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600" w:after="0"/>
        <w:jc w:val="center"/>
        <w:rPr/>
      </w:pPr>
      <w:r>
        <w:rPr>
          <w:rFonts w:eastAsia="宋体" w:ascii="宋体" w:hAnsi="宋体"/>
          <w:b/>
          <w:bCs/>
          <w:color w:val="326CE5"/>
          <w:sz w:val="60"/>
          <w:szCs w:val="60"/>
        </w:rPr>
        <w:t xml:space="preserve">Kubernetes </w:t>
      </w:r>
      <w:r>
        <w:rPr>
          <w:rFonts w:ascii="宋体" w:hAnsi="宋体" w:eastAsia="宋体"/>
          <w:b/>
          <w:bCs/>
          <w:color w:val="326CE5"/>
          <w:sz w:val="60"/>
          <w:szCs w:val="60"/>
        </w:rPr>
        <w:t>核心技术</w:t>
      </w:r>
    </w:p>
    <w:p>
      <w:pPr>
        <w:pStyle w:val="Normal"/>
        <w:spacing w:before="120" w:after="0"/>
        <w:jc w:val="center"/>
        <w:rPr/>
      </w:pPr>
      <w:r>
        <w:rPr>
          <w:rFonts w:ascii="宋体" w:hAnsi="宋体" w:eastAsia="宋体"/>
          <w:b/>
          <w:bCs/>
          <w:color w:val="222A35"/>
          <w:sz w:val="44"/>
          <w:szCs w:val="44"/>
        </w:rPr>
        <w:t>学习与实践指南</w:t>
      </w:r>
    </w:p>
    <w:p>
      <w:pPr>
        <w:pStyle w:val="Normal"/>
        <w:spacing w:before="200" w:after="0"/>
        <w:jc w:val="center"/>
        <w:rPr/>
      </w:pPr>
      <w:r>
        <w:rPr>
          <w:rFonts w:eastAsia="仿宋"/>
          <w:color w:val="5F6B7A"/>
          <w:sz w:val="26"/>
          <w:szCs w:val="26"/>
        </w:rPr>
        <w:t xml:space="preserve">—— </w:t>
      </w:r>
      <w:r>
        <w:rPr>
          <w:rFonts w:ascii="仿宋" w:hAnsi="仿宋"/>
          <w:color w:val="5F6B7A"/>
          <w:sz w:val="26"/>
          <w:szCs w:val="26"/>
        </w:rPr>
        <w:t xml:space="preserve">基于 </w:t>
      </w:r>
      <w:r>
        <w:rPr>
          <w:rFonts w:eastAsia="仿宋"/>
          <w:color w:val="5F6B7A"/>
          <w:sz w:val="26"/>
          <w:szCs w:val="26"/>
        </w:rPr>
        <w:t xml:space="preserve">Kubernetes </w:t>
      </w:r>
      <w:r>
        <w:rPr>
          <w:rFonts w:ascii="仿宋" w:hAnsi="仿宋"/>
          <w:color w:val="5F6B7A"/>
          <w:sz w:val="26"/>
          <w:szCs w:val="26"/>
        </w:rPr>
        <w:t>官方文档结构整理 ——</w:t>
      </w:r>
    </w:p>
    <w:p>
      <w:pPr>
        <w:pStyle w:val="Normal"/>
        <w:spacing w:before="140" w:after="40"/>
        <w:jc w:val="center"/>
        <w:rPr/>
      </w:pPr>
      <w:r>
        <w:rPr/>
        <w:drawing>
          <wp:inline distT="0" distB="0" distL="0" distR="0">
            <wp:extent cx="4381500" cy="24860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520" w:after="0"/>
        <w:jc w:val="center"/>
        <w:rPr/>
      </w:pPr>
      <w:r>
        <w:rPr>
          <w:rFonts w:ascii="仿宋" w:hAnsi="仿宋"/>
          <w:color w:val="5F6B7A"/>
          <w:sz w:val="22"/>
          <w:szCs w:val="22"/>
        </w:rPr>
        <w:t xml:space="preserve">覆盖：概述 </w:t>
      </w:r>
      <w:r>
        <w:rPr>
          <w:rFonts w:eastAsia="仿宋"/>
          <w:color w:val="5F6B7A"/>
          <w:sz w:val="22"/>
          <w:szCs w:val="22"/>
        </w:rPr>
        <w:t xml:space="preserve">· </w:t>
      </w:r>
      <w:r>
        <w:rPr>
          <w:rFonts w:ascii="仿宋" w:hAnsi="仿宋"/>
          <w:color w:val="5F6B7A"/>
          <w:sz w:val="22"/>
          <w:szCs w:val="22"/>
        </w:rPr>
        <w:t xml:space="preserve">工作负载 </w:t>
      </w:r>
      <w:r>
        <w:rPr>
          <w:rFonts w:eastAsia="仿宋"/>
          <w:color w:val="5F6B7A"/>
          <w:sz w:val="22"/>
          <w:szCs w:val="22"/>
        </w:rPr>
        <w:t xml:space="preserve">· </w:t>
      </w:r>
      <w:r>
        <w:rPr>
          <w:rFonts w:ascii="仿宋" w:hAnsi="仿宋"/>
          <w:color w:val="5F6B7A"/>
          <w:sz w:val="22"/>
          <w:szCs w:val="22"/>
        </w:rPr>
        <w:t xml:space="preserve">网络 </w:t>
      </w:r>
      <w:r>
        <w:rPr>
          <w:rFonts w:eastAsia="仿宋"/>
          <w:color w:val="5F6B7A"/>
          <w:sz w:val="22"/>
          <w:szCs w:val="22"/>
        </w:rPr>
        <w:t xml:space="preserve">· </w:t>
      </w:r>
      <w:r>
        <w:rPr>
          <w:rFonts w:ascii="仿宋" w:hAnsi="仿宋"/>
          <w:color w:val="5F6B7A"/>
          <w:sz w:val="22"/>
          <w:szCs w:val="22"/>
        </w:rPr>
        <w:t xml:space="preserve">存储 </w:t>
      </w:r>
      <w:r>
        <w:rPr>
          <w:rFonts w:eastAsia="仿宋"/>
          <w:color w:val="5F6B7A"/>
          <w:sz w:val="22"/>
          <w:szCs w:val="22"/>
        </w:rPr>
        <w:t xml:space="preserve">· </w:t>
      </w:r>
      <w:r>
        <w:rPr>
          <w:rFonts w:ascii="仿宋" w:hAnsi="仿宋"/>
          <w:color w:val="5F6B7A"/>
          <w:sz w:val="22"/>
          <w:szCs w:val="22"/>
        </w:rPr>
        <w:t xml:space="preserve">配置 </w:t>
      </w:r>
      <w:r>
        <w:rPr>
          <w:rFonts w:eastAsia="仿宋"/>
          <w:color w:val="5F6B7A"/>
          <w:sz w:val="22"/>
          <w:szCs w:val="22"/>
        </w:rPr>
        <w:t xml:space="preserve">· </w:t>
      </w:r>
      <w:r>
        <w:rPr>
          <w:rFonts w:ascii="仿宋" w:hAnsi="仿宋"/>
          <w:color w:val="5F6B7A"/>
          <w:sz w:val="22"/>
          <w:szCs w:val="22"/>
        </w:rPr>
        <w:t xml:space="preserve">安全 </w:t>
      </w:r>
      <w:r>
        <w:rPr>
          <w:rFonts w:eastAsia="仿宋"/>
          <w:color w:val="5F6B7A"/>
          <w:sz w:val="22"/>
          <w:szCs w:val="22"/>
        </w:rPr>
        <w:t xml:space="preserve">· </w:t>
      </w:r>
      <w:r>
        <w:rPr>
          <w:rFonts w:ascii="仿宋" w:hAnsi="仿宋"/>
          <w:color w:val="5F6B7A"/>
          <w:sz w:val="22"/>
          <w:szCs w:val="22"/>
        </w:rPr>
        <w:t xml:space="preserve">调度 </w:t>
      </w:r>
      <w:r>
        <w:rPr>
          <w:rFonts w:eastAsia="仿宋"/>
          <w:color w:val="5F6B7A"/>
          <w:sz w:val="22"/>
          <w:szCs w:val="22"/>
        </w:rPr>
        <w:t xml:space="preserve">· </w:t>
      </w:r>
      <w:r>
        <w:rPr>
          <w:rFonts w:ascii="仿宋" w:hAnsi="仿宋"/>
          <w:color w:val="5F6B7A"/>
          <w:sz w:val="22"/>
          <w:szCs w:val="22"/>
        </w:rPr>
        <w:t xml:space="preserve">运维 </w:t>
      </w:r>
      <w:r>
        <w:rPr>
          <w:rFonts w:eastAsia="仿宋"/>
          <w:color w:val="5F6B7A"/>
          <w:sz w:val="22"/>
          <w:szCs w:val="22"/>
        </w:rPr>
        <w:t xml:space="preserve">· </w:t>
      </w:r>
      <w:r>
        <w:rPr>
          <w:rFonts w:ascii="仿宋" w:hAnsi="仿宋"/>
          <w:color w:val="5F6B7A"/>
          <w:sz w:val="22"/>
          <w:szCs w:val="22"/>
        </w:rPr>
        <w:t xml:space="preserve">扩展 </w:t>
      </w:r>
      <w:r>
        <w:rPr>
          <w:rFonts w:eastAsia="仿宋"/>
          <w:color w:val="5F6B7A"/>
          <w:sz w:val="22"/>
          <w:szCs w:val="22"/>
        </w:rPr>
        <w:t xml:space="preserve">· </w:t>
      </w:r>
      <w:r>
        <w:rPr>
          <w:rFonts w:ascii="仿宋" w:hAnsi="仿宋"/>
          <w:color w:val="5F6B7A"/>
          <w:sz w:val="22"/>
          <w:szCs w:val="22"/>
        </w:rPr>
        <w:t>高级主题</w:t>
      </w:r>
    </w:p>
    <w:p>
      <w:pPr>
        <w:pStyle w:val="Normal"/>
        <w:spacing w:before="160" w:after="0"/>
        <w:jc w:val="center"/>
        <w:rPr/>
      </w:pPr>
      <w:r>
        <w:rPr>
          <w:rFonts w:ascii="仿宋" w:hAnsi="仿宋"/>
          <w:color w:val="1B4DB1"/>
          <w:sz w:val="22"/>
          <w:szCs w:val="22"/>
        </w:rPr>
        <w:t>参考来源：</w:t>
      </w:r>
      <w:r>
        <w:rPr>
          <w:rFonts w:eastAsia="仿宋"/>
          <w:color w:val="1B4DB1"/>
          <w:sz w:val="22"/>
          <w:szCs w:val="22"/>
        </w:rPr>
        <w:t>https://kubernetes.io/zh-cn/docs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>
          <w:rFonts w:ascii="宋体" w:hAnsi="宋体" w:eastAsia="宋体"/>
          <w:b/>
          <w:bCs/>
          <w:sz w:val="32"/>
          <w:szCs w:val="32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196_2261478117">
            <w:r>
              <w:rPr>
                <w:rStyle w:val="IndexLink"/>
              </w:rPr>
              <w:t>前言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98_2261478117">
            <w:r>
              <w:rPr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 </w:t>
            </w:r>
            <w:r>
              <w:rPr>
                <w:rStyle w:val="IndexLink"/>
              </w:rPr>
              <w:t>章 概述与基础概念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00_2261478117">
            <w:r>
              <w:rPr>
                <w:rStyle w:val="IndexLink"/>
              </w:rPr>
              <w:t xml:space="preserve">1.1 Kubernetes </w:t>
            </w:r>
            <w:r>
              <w:rPr>
                <w:rStyle w:val="IndexLink"/>
              </w:rPr>
              <w:t>简介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02_2261478117">
            <w:r>
              <w:rPr>
                <w:rStyle w:val="IndexLink"/>
              </w:rPr>
              <w:t xml:space="preserve">1.2 </w:t>
            </w:r>
            <w:r>
              <w:rPr>
                <w:rStyle w:val="IndexLink"/>
              </w:rPr>
              <w:t>整体架构：控制平面与工作节点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04_2261478117">
            <w:r>
              <w:rPr>
                <w:rStyle w:val="IndexLink"/>
              </w:rPr>
              <w:t xml:space="preserve">1.3 </w:t>
            </w:r>
            <w:r>
              <w:rPr>
                <w:rStyle w:val="IndexLink"/>
              </w:rPr>
              <w:t xml:space="preserve">集群、节点与 </w:t>
            </w:r>
            <w:r>
              <w:rPr>
                <w:rStyle w:val="IndexLink"/>
              </w:rPr>
              <w:t>Pod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06_2261478117">
            <w:r>
              <w:rPr>
                <w:rStyle w:val="IndexLink"/>
              </w:rPr>
              <w:t xml:space="preserve">1.4 </w:t>
            </w:r>
            <w:r>
              <w:rPr>
                <w:rStyle w:val="IndexLink"/>
              </w:rPr>
              <w:t>容器运行时与容器化基础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08_2261478117">
            <w:r>
              <w:rPr>
                <w:rStyle w:val="IndexLink"/>
              </w:rPr>
              <w:t xml:space="preserve">1.5 </w:t>
            </w:r>
            <w:r>
              <w:rPr>
                <w:rStyle w:val="IndexLink"/>
              </w:rPr>
              <w:t xml:space="preserve">声明式配置 </w:t>
            </w:r>
            <w:r>
              <w:rPr>
                <w:rStyle w:val="IndexLink"/>
              </w:rPr>
              <w:t xml:space="preserve">vs </w:t>
            </w:r>
            <w:r>
              <w:rPr>
                <w:rStyle w:val="IndexLink"/>
              </w:rPr>
              <w:t>命令式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10_2261478117">
            <w:r>
              <w:rPr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章 工作负载（</w:t>
            </w:r>
            <w:r>
              <w:rPr>
                <w:rStyle w:val="IndexLink"/>
              </w:rPr>
              <w:t>Workloads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12_2261478117">
            <w:r>
              <w:rPr>
                <w:rStyle w:val="IndexLink"/>
              </w:rPr>
              <w:t xml:space="preserve">2.1 Pod </w:t>
            </w:r>
            <w:r>
              <w:rPr>
                <w:rStyle w:val="IndexLink"/>
              </w:rPr>
              <w:t>的生命周期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14_2261478117">
            <w:r>
              <w:rPr>
                <w:rStyle w:val="IndexLink"/>
              </w:rPr>
              <w:t xml:space="preserve">2.2 </w:t>
            </w:r>
            <w:r>
              <w:rPr>
                <w:rStyle w:val="IndexLink"/>
              </w:rPr>
              <w:t>控制器：</w:t>
            </w:r>
            <w:r>
              <w:rPr>
                <w:rStyle w:val="IndexLink"/>
              </w:rPr>
              <w:t>ReplicaSet</w:t>
            </w:r>
            <w:r>
              <w:rPr>
                <w:rStyle w:val="IndexLink"/>
              </w:rPr>
              <w:t>、</w:t>
            </w:r>
            <w:r>
              <w:rPr>
                <w:rStyle w:val="IndexLink"/>
              </w:rPr>
              <w:t>Deployment</w:t>
            </w:r>
            <w:r>
              <w:rPr>
                <w:rStyle w:val="IndexLink"/>
              </w:rPr>
              <w:t>、</w:t>
            </w:r>
            <w:r>
              <w:rPr>
                <w:rStyle w:val="IndexLink"/>
              </w:rPr>
              <w:t>StatefulSet</w:t>
            </w:r>
            <w:r>
              <w:rPr>
                <w:rStyle w:val="IndexLink"/>
              </w:rPr>
              <w:t>、</w:t>
            </w:r>
            <w:r>
              <w:rPr>
                <w:rStyle w:val="IndexLink"/>
              </w:rPr>
              <w:t>DaemonSet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16_2261478117">
            <w:r>
              <w:rPr>
                <w:rStyle w:val="IndexLink"/>
              </w:rPr>
              <w:t xml:space="preserve">2.3 Job </w:t>
            </w:r>
            <w:r>
              <w:rPr>
                <w:rStyle w:val="IndexLink"/>
              </w:rPr>
              <w:t xml:space="preserve">与 </w:t>
            </w:r>
            <w:r>
              <w:rPr>
                <w:rStyle w:val="IndexLink"/>
              </w:rPr>
              <w:t>CronJob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18_2261478117">
            <w:r>
              <w:rPr>
                <w:rStyle w:val="IndexLink"/>
              </w:rPr>
              <w:t xml:space="preserve">2.4 </w:t>
            </w:r>
            <w:r>
              <w:rPr>
                <w:rStyle w:val="IndexLink"/>
              </w:rPr>
              <w:t xml:space="preserve">无状态应用 </w:t>
            </w:r>
            <w:r>
              <w:rPr>
                <w:rStyle w:val="IndexLink"/>
              </w:rPr>
              <w:t xml:space="preserve">vs </w:t>
            </w:r>
            <w:r>
              <w:rPr>
                <w:rStyle w:val="IndexLink"/>
              </w:rPr>
              <w:t>有状态应用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20_2261478117">
            <w:r>
              <w:rPr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章 服务、负载均衡与联网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22_2261478117">
            <w:r>
              <w:rPr>
                <w:rStyle w:val="IndexLink"/>
              </w:rPr>
              <w:t>3.1 Service</w:t>
            </w:r>
            <w:r>
              <w:rPr>
                <w:rStyle w:val="IndexLink"/>
              </w:rPr>
              <w:t>：四种类型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24_2261478117">
            <w:r>
              <w:rPr>
                <w:rStyle w:val="IndexLink"/>
              </w:rPr>
              <w:t xml:space="preserve">3.2 Ingress </w:t>
            </w:r>
            <w:r>
              <w:rPr>
                <w:rStyle w:val="IndexLink"/>
              </w:rPr>
              <w:t xml:space="preserve">与 </w:t>
            </w:r>
            <w:r>
              <w:rPr>
                <w:rStyle w:val="IndexLink"/>
              </w:rPr>
              <w:t>Ingress Controller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26_2261478117">
            <w:r>
              <w:rPr>
                <w:rStyle w:val="IndexLink"/>
              </w:rPr>
              <w:t>3.3 NetworkPolicy</w:t>
            </w:r>
            <w:r>
              <w:rPr>
                <w:rStyle w:val="IndexLink"/>
              </w:rPr>
              <w:t>：网络策略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28_2261478117">
            <w:r>
              <w:rPr>
                <w:rStyle w:val="IndexLink"/>
              </w:rPr>
              <w:t xml:space="preserve">3.4 DNS </w:t>
            </w:r>
            <w:r>
              <w:rPr>
                <w:rStyle w:val="IndexLink"/>
              </w:rPr>
              <w:t>与服务发现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0_2261478117">
            <w:r>
              <w:rPr>
                <w:rStyle w:val="IndexLink"/>
              </w:rPr>
              <w:t xml:space="preserve">3.5 </w:t>
            </w:r>
            <w:r>
              <w:rPr>
                <w:rStyle w:val="IndexLink"/>
              </w:rPr>
              <w:t>服务拓扑与流量管理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32_2261478117">
            <w:r>
              <w:rPr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4 </w:t>
            </w:r>
            <w:r>
              <w:rPr>
                <w:rStyle w:val="IndexLink"/>
              </w:rPr>
              <w:t>章 存储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4_2261478117">
            <w:r>
              <w:rPr>
                <w:rStyle w:val="IndexLink"/>
              </w:rPr>
              <w:t>4.1 Volume</w:t>
            </w:r>
            <w:r>
              <w:rPr>
                <w:rStyle w:val="IndexLink"/>
              </w:rPr>
              <w:t>：卷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6_2261478117">
            <w:r>
              <w:rPr>
                <w:rStyle w:val="IndexLink"/>
              </w:rPr>
              <w:t xml:space="preserve">4.2 PersistentVolume </w:t>
            </w:r>
            <w:r>
              <w:rPr>
                <w:rStyle w:val="IndexLink"/>
              </w:rPr>
              <w:t xml:space="preserve">与 </w:t>
            </w:r>
            <w:r>
              <w:rPr>
                <w:rStyle w:val="IndexLink"/>
              </w:rPr>
              <w:t>PersistentVolumeClaim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8_2261478117">
            <w:r>
              <w:rPr>
                <w:rStyle w:val="IndexLink"/>
              </w:rPr>
              <w:t>4.3 StorageClass</w:t>
            </w:r>
            <w:r>
              <w:rPr>
                <w:rStyle w:val="IndexLink"/>
              </w:rPr>
              <w:t>：动态供应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0_2261478117">
            <w:r>
              <w:rPr>
                <w:rStyle w:val="IndexLink"/>
              </w:rPr>
              <w:t>4.4 CSI</w:t>
            </w:r>
            <w:r>
              <w:rPr>
                <w:rStyle w:val="IndexLink"/>
              </w:rPr>
              <w:t>：容器存储接口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42_2261478117">
            <w:r>
              <w:rPr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5 </w:t>
            </w:r>
            <w:r>
              <w:rPr>
                <w:rStyle w:val="IndexLink"/>
              </w:rPr>
              <w:t xml:space="preserve">章 配置与 </w:t>
            </w:r>
            <w:r>
              <w:rPr>
                <w:rStyle w:val="IndexLink"/>
              </w:rPr>
              <w:t>Secrets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4_2261478117">
            <w:r>
              <w:rPr>
                <w:rStyle w:val="IndexLink"/>
              </w:rPr>
              <w:t>5.1 ConfigMap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6_2261478117">
            <w:r>
              <w:rPr>
                <w:rStyle w:val="IndexLink"/>
              </w:rPr>
              <w:t>5.2 Secret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8_2261478117">
            <w:r>
              <w:rPr>
                <w:rStyle w:val="IndexLink"/>
              </w:rPr>
              <w:t xml:space="preserve">5.3 </w:t>
            </w:r>
            <w:r>
              <w:rPr>
                <w:rStyle w:val="IndexLink"/>
              </w:rPr>
              <w:t>环境变量与命令行参数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0_2261478117">
            <w:r>
              <w:rPr>
                <w:rStyle w:val="IndexLink"/>
              </w:rPr>
              <w:t xml:space="preserve">5.4 </w:t>
            </w:r>
            <w:r>
              <w:rPr>
                <w:rStyle w:val="IndexLink"/>
              </w:rPr>
              <w:t>资源请求与限制（</w:t>
            </w:r>
            <w:r>
              <w:rPr>
                <w:rStyle w:val="IndexLink"/>
              </w:rPr>
              <w:t>Requests / Limits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2_2261478117">
            <w:r>
              <w:rPr>
                <w:rStyle w:val="IndexLink"/>
              </w:rPr>
              <w:t xml:space="preserve">5.5 </w:t>
            </w:r>
            <w:r>
              <w:rPr>
                <w:rStyle w:val="IndexLink"/>
              </w:rPr>
              <w:t>探针：</w:t>
            </w:r>
            <w:r>
              <w:rPr>
                <w:rStyle w:val="IndexLink"/>
              </w:rPr>
              <w:t>Liveness</w:t>
            </w:r>
            <w:r>
              <w:rPr>
                <w:rStyle w:val="IndexLink"/>
              </w:rPr>
              <w:t>、</w:t>
            </w:r>
            <w:r>
              <w:rPr>
                <w:rStyle w:val="IndexLink"/>
              </w:rPr>
              <w:t>Readiness</w:t>
            </w:r>
            <w:r>
              <w:rPr>
                <w:rStyle w:val="IndexLink"/>
              </w:rPr>
              <w:t>、</w:t>
            </w:r>
            <w:r>
              <w:rPr>
                <w:rStyle w:val="IndexLink"/>
              </w:rPr>
              <w:t>Startup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54_2261478117">
            <w:r>
              <w:rPr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6 </w:t>
            </w:r>
            <w:r>
              <w:rPr>
                <w:rStyle w:val="IndexLink"/>
              </w:rPr>
              <w:t>章 安全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6_2261478117">
            <w:r>
              <w:rPr>
                <w:rStyle w:val="IndexLink"/>
              </w:rPr>
              <w:t>6.1 RBAC</w:t>
            </w:r>
            <w:r>
              <w:rPr>
                <w:rStyle w:val="IndexLink"/>
              </w:rPr>
              <w:t>：基于角色的访问控制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8_2261478117">
            <w:r>
              <w:rPr>
                <w:rStyle w:val="IndexLink"/>
              </w:rPr>
              <w:t>6.2 ServiceAccount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0_2261478117">
            <w:r>
              <w:rPr>
                <w:rStyle w:val="IndexLink"/>
              </w:rPr>
              <w:t xml:space="preserve">6.3 Pod </w:t>
            </w:r>
            <w:r>
              <w:rPr>
                <w:rStyle w:val="IndexLink"/>
              </w:rPr>
              <w:t>安全标准与准入控制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2_2261478117">
            <w:r>
              <w:rPr>
                <w:rStyle w:val="IndexLink"/>
              </w:rPr>
              <w:t xml:space="preserve">6.4 </w:t>
            </w:r>
            <w:r>
              <w:rPr>
                <w:rStyle w:val="IndexLink"/>
              </w:rPr>
              <w:t xml:space="preserve">容器与 </w:t>
            </w:r>
            <w:r>
              <w:rPr>
                <w:rStyle w:val="IndexLink"/>
              </w:rPr>
              <w:t xml:space="preserve">Pod </w:t>
            </w:r>
            <w:r>
              <w:rPr>
                <w:rStyle w:val="IndexLink"/>
              </w:rPr>
              <w:t>的安全上下文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4_2261478117">
            <w:r>
              <w:rPr>
                <w:rStyle w:val="IndexLink"/>
              </w:rPr>
              <w:t xml:space="preserve">6.5 NetworkPolicy </w:t>
            </w:r>
            <w:r>
              <w:rPr>
                <w:rStyle w:val="IndexLink"/>
              </w:rPr>
              <w:t xml:space="preserve">与 </w:t>
            </w:r>
            <w:r>
              <w:rPr>
                <w:rStyle w:val="IndexLink"/>
              </w:rPr>
              <w:t xml:space="preserve">TLS / </w:t>
            </w:r>
            <w:r>
              <w:rPr>
                <w:rStyle w:val="IndexLink"/>
              </w:rPr>
              <w:t>证书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66_2261478117">
            <w:r>
              <w:rPr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7 </w:t>
            </w:r>
            <w:r>
              <w:rPr>
                <w:rStyle w:val="IndexLink"/>
              </w:rPr>
              <w:t>章 调度、抢占与驱逐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8_2261478117">
            <w:r>
              <w:rPr>
                <w:rStyle w:val="IndexLink"/>
              </w:rPr>
              <w:t xml:space="preserve">7.1 Scheduler </w:t>
            </w:r>
            <w:r>
              <w:rPr>
                <w:rStyle w:val="IndexLink"/>
              </w:rPr>
              <w:t>调度器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0_2261478117">
            <w:r>
              <w:rPr>
                <w:rStyle w:val="IndexLink"/>
              </w:rPr>
              <w:t xml:space="preserve">7.2 </w:t>
            </w:r>
            <w:r>
              <w:rPr>
                <w:rStyle w:val="IndexLink"/>
              </w:rPr>
              <w:t xml:space="preserve">节点选择、节点亲和性与 </w:t>
            </w:r>
            <w:r>
              <w:rPr>
                <w:rStyle w:val="IndexLink"/>
              </w:rPr>
              <w:t xml:space="preserve">Pod </w:t>
            </w:r>
            <w:r>
              <w:rPr>
                <w:rStyle w:val="IndexLink"/>
              </w:rPr>
              <w:t>亲和性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2_2261478117">
            <w:r>
              <w:rPr>
                <w:rStyle w:val="IndexLink"/>
              </w:rPr>
              <w:t xml:space="preserve">7.3 </w:t>
            </w:r>
            <w:r>
              <w:rPr>
                <w:rStyle w:val="IndexLink"/>
              </w:rPr>
              <w:t>污点与容忍度（</w:t>
            </w:r>
            <w:r>
              <w:rPr>
                <w:rStyle w:val="IndexLink"/>
              </w:rPr>
              <w:t>Taints &amp; Tolerations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4_2261478117">
            <w:r>
              <w:rPr>
                <w:rStyle w:val="IndexLink"/>
              </w:rPr>
              <w:t xml:space="preserve">7.4 </w:t>
            </w:r>
            <w:r>
              <w:rPr>
                <w:rStyle w:val="IndexLink"/>
              </w:rPr>
              <w:t xml:space="preserve">资源配额与 </w:t>
            </w:r>
            <w:r>
              <w:rPr>
                <w:rStyle w:val="IndexLink"/>
              </w:rPr>
              <w:t>LimitRange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6_2261478117">
            <w:r>
              <w:rPr>
                <w:rStyle w:val="IndexLink"/>
              </w:rPr>
              <w:t xml:space="preserve">7.5 Pod </w:t>
            </w:r>
            <w:r>
              <w:rPr>
                <w:rStyle w:val="IndexLink"/>
              </w:rPr>
              <w:t>优先级与抢占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8_2261478117">
            <w:r>
              <w:rPr>
                <w:rStyle w:val="IndexLink"/>
              </w:rPr>
              <w:t xml:space="preserve">7.6 </w:t>
            </w:r>
            <w:r>
              <w:rPr>
                <w:rStyle w:val="IndexLink"/>
              </w:rPr>
              <w:t>驱逐（</w:t>
            </w:r>
            <w:r>
              <w:rPr>
                <w:rStyle w:val="IndexLink"/>
              </w:rPr>
              <w:t>Eviction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80_2261478117">
            <w:r>
              <w:rPr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8 </w:t>
            </w:r>
            <w:r>
              <w:rPr>
                <w:rStyle w:val="IndexLink"/>
              </w:rPr>
              <w:t>章 集群管理与运维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2_2261478117">
            <w:r>
              <w:rPr>
                <w:rStyle w:val="IndexLink"/>
              </w:rPr>
              <w:t xml:space="preserve">8.1 </w:t>
            </w:r>
            <w:r>
              <w:rPr>
                <w:rStyle w:val="IndexLink"/>
              </w:rPr>
              <w:t>常用工具：</w:t>
            </w:r>
            <w:r>
              <w:rPr>
                <w:rStyle w:val="IndexLink"/>
              </w:rPr>
              <w:t xml:space="preserve">kubectl </w:t>
            </w:r>
            <w:r>
              <w:rPr>
                <w:rStyle w:val="IndexLink"/>
              </w:rPr>
              <w:t xml:space="preserve">与 </w:t>
            </w:r>
            <w:r>
              <w:rPr>
                <w:rStyle w:val="IndexLink"/>
              </w:rPr>
              <w:t>kubeadm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4_2261478117">
            <w:r>
              <w:rPr>
                <w:rStyle w:val="IndexLink"/>
              </w:rPr>
              <w:t xml:space="preserve">8.2 </w:t>
            </w:r>
            <w:r>
              <w:rPr>
                <w:rStyle w:val="IndexLink"/>
              </w:rPr>
              <w:t>集群安装、升级与备份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6_2261478117">
            <w:r>
              <w:rPr>
                <w:rStyle w:val="IndexLink"/>
              </w:rPr>
              <w:t xml:space="preserve">8.3 </w:t>
            </w:r>
            <w:r>
              <w:rPr>
                <w:rStyle w:val="IndexLink"/>
              </w:rPr>
              <w:t>节点管理：</w:t>
            </w:r>
            <w:r>
              <w:rPr>
                <w:rStyle w:val="IndexLink"/>
              </w:rPr>
              <w:t xml:space="preserve">Cordon </w:t>
            </w:r>
            <w:r>
              <w:rPr>
                <w:rStyle w:val="IndexLink"/>
              </w:rPr>
              <w:t xml:space="preserve">与 </w:t>
            </w:r>
            <w:r>
              <w:rPr>
                <w:rStyle w:val="IndexLink"/>
              </w:rPr>
              <w:t>Drain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8_2261478117">
            <w:r>
              <w:rPr>
                <w:rStyle w:val="IndexLink"/>
              </w:rPr>
              <w:t xml:space="preserve">8.4 </w:t>
            </w:r>
            <w:r>
              <w:rPr>
                <w:rStyle w:val="IndexLink"/>
              </w:rPr>
              <w:t>监控、日志与调试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0_2261478117">
            <w:r>
              <w:rPr>
                <w:rStyle w:val="IndexLink"/>
              </w:rPr>
              <w:t xml:space="preserve">8.5 Metrics </w:t>
            </w:r>
            <w:r>
              <w:rPr>
                <w:rStyle w:val="IndexLink"/>
              </w:rPr>
              <w:t>与水平自动扩缩（</w:t>
            </w:r>
            <w:r>
              <w:rPr>
                <w:rStyle w:val="IndexLink"/>
              </w:rPr>
              <w:t>HPA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2_2261478117">
            <w:r>
              <w:rPr>
                <w:rStyle w:val="IndexLink"/>
              </w:rPr>
              <w:t xml:space="preserve">8.6 </w:t>
            </w:r>
            <w:r>
              <w:rPr>
                <w:rStyle w:val="IndexLink"/>
              </w:rPr>
              <w:t>故障排查思路</w:t>
            </w:r>
            <w:r>
              <w:rPr>
                <w:rStyle w:val="IndexLink"/>
              </w:rPr>
              <w:tab/>
              <w:t>37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94_2261478117">
            <w:r>
              <w:rPr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9 </w:t>
            </w:r>
            <w:r>
              <w:rPr>
                <w:rStyle w:val="IndexLink"/>
              </w:rPr>
              <w:t xml:space="preserve">章 扩展 </w:t>
            </w:r>
            <w:r>
              <w:rPr>
                <w:rStyle w:val="IndexLink"/>
              </w:rPr>
              <w:t>Kubernetes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6_2261478117">
            <w:r>
              <w:rPr>
                <w:rStyle w:val="IndexLink"/>
              </w:rPr>
              <w:t xml:space="preserve">9.1 </w:t>
            </w:r>
            <w:r>
              <w:rPr>
                <w:rStyle w:val="IndexLink"/>
              </w:rPr>
              <w:t>自定义资源定义（</w:t>
            </w:r>
            <w:r>
              <w:rPr>
                <w:rStyle w:val="IndexLink"/>
              </w:rPr>
              <w:t>CRD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8_2261478117">
            <w:r>
              <w:rPr>
                <w:rStyle w:val="IndexLink"/>
              </w:rPr>
              <w:t xml:space="preserve">9.2 Operator </w:t>
            </w:r>
            <w:r>
              <w:rPr>
                <w:rStyle w:val="IndexLink"/>
              </w:rPr>
              <w:t>模式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0_2261478117">
            <w:r>
              <w:rPr>
                <w:rStyle w:val="IndexLink"/>
              </w:rPr>
              <w:t>9.3 Helm</w:t>
            </w:r>
            <w:r>
              <w:rPr>
                <w:rStyle w:val="IndexLink"/>
              </w:rPr>
              <w:t>：包管理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2_2261478117">
            <w:r>
              <w:rPr>
                <w:rStyle w:val="IndexLink"/>
              </w:rPr>
              <w:t xml:space="preserve">9.4 kubectl </w:t>
            </w:r>
            <w:r>
              <w:rPr>
                <w:rStyle w:val="IndexLink"/>
              </w:rPr>
              <w:t xml:space="preserve">插件与 </w:t>
            </w:r>
            <w:r>
              <w:rPr>
                <w:rStyle w:val="IndexLink"/>
              </w:rPr>
              <w:t xml:space="preserve">API </w:t>
            </w:r>
            <w:r>
              <w:rPr>
                <w:rStyle w:val="IndexLink"/>
              </w:rPr>
              <w:t>扩展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04_2261478117">
            <w:r>
              <w:rPr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10 </w:t>
            </w:r>
            <w:r>
              <w:rPr>
                <w:rStyle w:val="IndexLink"/>
              </w:rPr>
              <w:t>章 其他高级主题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6_2261478117">
            <w:r>
              <w:rPr>
                <w:rStyle w:val="IndexLink"/>
              </w:rPr>
              <w:t xml:space="preserve">10.1 Windows </w:t>
            </w:r>
            <w:r>
              <w:rPr>
                <w:rStyle w:val="IndexLink"/>
              </w:rPr>
              <w:t>支持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8_2261478117">
            <w:r>
              <w:rPr>
                <w:rStyle w:val="IndexLink"/>
              </w:rPr>
              <w:t xml:space="preserve">10.2 GPU </w:t>
            </w:r>
            <w:r>
              <w:rPr>
                <w:rStyle w:val="IndexLink"/>
              </w:rPr>
              <w:t xml:space="preserve">与 </w:t>
            </w:r>
            <w:r>
              <w:rPr>
                <w:rStyle w:val="IndexLink"/>
              </w:rPr>
              <w:t xml:space="preserve">HugePages </w:t>
            </w:r>
            <w:r>
              <w:rPr>
                <w:rStyle w:val="IndexLink"/>
              </w:rPr>
              <w:t>调度</w:t>
            </w:r>
            <w:r>
              <w:rPr>
                <w:rStyle w:val="IndexLink"/>
              </w:rPr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0_2261478117">
            <w:r>
              <w:rPr>
                <w:rStyle w:val="IndexLink"/>
              </w:rPr>
              <w:t xml:space="preserve">10.3 </w:t>
            </w:r>
            <w:r>
              <w:rPr>
                <w:rStyle w:val="IndexLink"/>
              </w:rPr>
              <w:t>多集群管理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2_2261478117">
            <w:r>
              <w:rPr>
                <w:rStyle w:val="IndexLink"/>
              </w:rPr>
              <w:t xml:space="preserve">10.4 </w:t>
            </w:r>
            <w:r>
              <w:rPr>
                <w:rStyle w:val="IndexLink"/>
              </w:rPr>
              <w:t>最佳实践与策略</w:t>
            </w:r>
            <w:r>
              <w:rPr>
                <w:rStyle w:val="IndexLink"/>
              </w:rPr>
              <w:tab/>
              <w:t>43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14_2261478117">
            <w:r>
              <w:rPr>
                <w:rStyle w:val="IndexLink"/>
              </w:rPr>
              <w:t>附录</w:t>
            </w:r>
            <w:r>
              <w:rPr>
                <w:rStyle w:val="IndexLink"/>
              </w:rPr>
              <w:t xml:space="preserve">A kubectl </w:t>
            </w:r>
            <w:r>
              <w:rPr>
                <w:rStyle w:val="IndexLink"/>
              </w:rPr>
              <w:t>常用命令速查</w:t>
            </w:r>
            <w:r>
              <w:rPr>
                <w:rStyle w:val="IndexLink"/>
              </w:rPr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6_2261478117">
            <w:r>
              <w:rPr>
                <w:rStyle w:val="IndexLink"/>
              </w:rPr>
              <w:t xml:space="preserve">A.1 </w:t>
            </w:r>
            <w:r>
              <w:rPr>
                <w:rStyle w:val="IndexLink"/>
              </w:rPr>
              <w:t>集群信息与上下文</w:t>
            </w:r>
            <w:r>
              <w:rPr>
                <w:rStyle w:val="IndexLink"/>
              </w:rPr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8_2261478117">
            <w:r>
              <w:rPr>
                <w:rStyle w:val="IndexLink"/>
              </w:rPr>
              <w:t xml:space="preserve">A.2 </w:t>
            </w:r>
            <w:r>
              <w:rPr>
                <w:rStyle w:val="IndexLink"/>
              </w:rPr>
              <w:t>查看与检索资源</w:t>
            </w:r>
            <w:r>
              <w:rPr>
                <w:rStyle w:val="IndexLink"/>
              </w:rPr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0_2261478117">
            <w:r>
              <w:rPr>
                <w:rStyle w:val="IndexLink"/>
              </w:rPr>
              <w:t xml:space="preserve">A.3 </w:t>
            </w:r>
            <w:r>
              <w:rPr>
                <w:rStyle w:val="IndexLink"/>
              </w:rPr>
              <w:t>创建、应用与导出</w:t>
            </w:r>
            <w:r>
              <w:rPr>
                <w:rStyle w:val="IndexLink"/>
              </w:rPr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2_2261478117">
            <w:r>
              <w:rPr>
                <w:rStyle w:val="IndexLink"/>
              </w:rPr>
              <w:t xml:space="preserve">A.4 </w:t>
            </w:r>
            <w:r>
              <w:rPr>
                <w:rStyle w:val="IndexLink"/>
              </w:rPr>
              <w:t>编辑、更新与删除</w:t>
            </w:r>
            <w:r>
              <w:rPr>
                <w:rStyle w:val="IndexLink"/>
              </w:rPr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4_2261478117">
            <w:r>
              <w:rPr>
                <w:rStyle w:val="IndexLink"/>
              </w:rPr>
              <w:t xml:space="preserve">A.5 </w:t>
            </w:r>
            <w:r>
              <w:rPr>
                <w:rStyle w:val="IndexLink"/>
              </w:rPr>
              <w:t>扩缩容与滚动更新</w:t>
            </w:r>
            <w:r>
              <w:rPr>
                <w:rStyle w:val="IndexLink"/>
              </w:rPr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6_2261478117">
            <w:r>
              <w:rPr>
                <w:rStyle w:val="IndexLink"/>
              </w:rPr>
              <w:t xml:space="preserve">A.6 </w:t>
            </w:r>
            <w:r>
              <w:rPr>
                <w:rStyle w:val="IndexLink"/>
              </w:rPr>
              <w:t>调试与排错</w:t>
            </w:r>
            <w:r>
              <w:rPr>
                <w:rStyle w:val="IndexLink"/>
              </w:rPr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8_2261478117">
            <w:r>
              <w:rPr>
                <w:rStyle w:val="IndexLink"/>
              </w:rPr>
              <w:t xml:space="preserve">A.7 </w:t>
            </w:r>
            <w:r>
              <w:rPr>
                <w:rStyle w:val="IndexLink"/>
              </w:rPr>
              <w:t>节点与集群运维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30_2261478117">
            <w:r>
              <w:rPr>
                <w:rStyle w:val="IndexLink"/>
              </w:rPr>
              <w:t xml:space="preserve">A.8 </w:t>
            </w:r>
            <w:r>
              <w:rPr>
                <w:rStyle w:val="IndexLink"/>
              </w:rPr>
              <w:t>输出格式与过滤</w:t>
            </w:r>
            <w:r>
              <w:rPr>
                <w:rStyle w:val="IndexLink"/>
              </w:rPr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32_2261478117">
            <w:r>
              <w:rPr>
                <w:rStyle w:val="IndexLink"/>
              </w:rPr>
              <w:t xml:space="preserve">A.9 </w:t>
            </w:r>
            <w:r>
              <w:rPr>
                <w:rStyle w:val="IndexLink"/>
              </w:rPr>
              <w:t>实用技巧</w:t>
            </w:r>
            <w:r>
              <w:rPr>
                <w:rStyle w:val="IndexLink"/>
              </w:rPr>
              <w:tab/>
              <w:t>47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196_2261478117"/>
      <w:bookmarkEnd w:id="0"/>
      <w:r>
        <w:rPr/>
        <w:t>前言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本手册面向希望系统学习 </w:t>
      </w:r>
      <w:r>
        <w:rPr>
          <w:rFonts w:eastAsia="仿宋"/>
          <w:color w:val="000000"/>
          <w:sz w:val="24"/>
          <w:szCs w:val="24"/>
        </w:rPr>
        <w:t>Kubernetes</w:t>
      </w:r>
      <w:r>
        <w:rPr>
          <w:rFonts w:ascii="仿宋" w:hAnsi="仿宋"/>
          <w:color w:val="000000"/>
          <w:sz w:val="24"/>
          <w:szCs w:val="24"/>
        </w:rPr>
        <w:t xml:space="preserve">（常简称为 </w:t>
      </w:r>
      <w:r>
        <w:rPr>
          <w:rFonts w:eastAsia="仿宋"/>
          <w:color w:val="000000"/>
          <w:sz w:val="24"/>
          <w:szCs w:val="24"/>
        </w:rPr>
        <w:t>K8s</w:t>
      </w:r>
      <w:r>
        <w:rPr>
          <w:rFonts w:ascii="仿宋" w:hAnsi="仿宋"/>
          <w:color w:val="000000"/>
          <w:sz w:val="24"/>
          <w:szCs w:val="24"/>
        </w:rPr>
        <w:t>）的工程师、运维人员与架构师，按照官方文档的知识体系，从基础概念逐步深入到调度、安全、扩展等高级主题。每一章都力求做到“概念清晰、示例可用、要点突出”，既能作为入门读物通读，也能作为日常工作的速查参考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是一个用于自动化部署、扩缩和管理容器化应用的开源平台。它把一组物理机或虚拟机抽象为一个统一的资源池，让你以“声明期望状态”的方式描述应用，平台则持续地让真实状态向期望状态靠拢。理解这一“声明式、自愈、控制循环”的核心思想，是学好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的关键。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阅读建议：</w:t>
      </w:r>
      <w:r>
        <w:rPr>
          <w:rFonts w:ascii="仿宋" w:hAnsi="仿宋"/>
          <w:color w:val="000000"/>
          <w:sz w:val="24"/>
          <w:szCs w:val="24"/>
        </w:rPr>
        <w:t xml:space="preserve">第 </w:t>
      </w:r>
      <w:r>
        <w:rPr>
          <w:rFonts w:eastAsia="仿宋"/>
          <w:color w:val="000000"/>
          <w:sz w:val="24"/>
          <w:szCs w:val="24"/>
        </w:rPr>
        <w:t xml:space="preserve">1~2 </w:t>
      </w:r>
      <w:r>
        <w:rPr>
          <w:rFonts w:ascii="仿宋" w:hAnsi="仿宋"/>
          <w:color w:val="000000"/>
          <w:sz w:val="24"/>
          <w:szCs w:val="24"/>
        </w:rPr>
        <w:t xml:space="preserve">章建立整体认知与工作负载模型；第 </w:t>
      </w:r>
      <w:r>
        <w:rPr>
          <w:rFonts w:eastAsia="仿宋"/>
          <w:color w:val="000000"/>
          <w:sz w:val="24"/>
          <w:szCs w:val="24"/>
        </w:rPr>
        <w:t xml:space="preserve">3~5 </w:t>
      </w:r>
      <w:r>
        <w:rPr>
          <w:rFonts w:ascii="仿宋" w:hAnsi="仿宋"/>
          <w:color w:val="000000"/>
          <w:sz w:val="24"/>
          <w:szCs w:val="24"/>
        </w:rPr>
        <w:t xml:space="preserve">章解决“如何被访问、如何存数据、如何做配置”三大实际问题；第 </w:t>
      </w:r>
      <w:r>
        <w:rPr>
          <w:rFonts w:eastAsia="仿宋"/>
          <w:color w:val="000000"/>
          <w:sz w:val="24"/>
          <w:szCs w:val="24"/>
        </w:rPr>
        <w:t xml:space="preserve">6~7 </w:t>
      </w:r>
      <w:r>
        <w:rPr>
          <w:rFonts w:ascii="仿宋" w:hAnsi="仿宋"/>
          <w:color w:val="000000"/>
          <w:sz w:val="24"/>
          <w:szCs w:val="24"/>
        </w:rPr>
        <w:t xml:space="preserve">章关注安全与调度；第 </w:t>
      </w:r>
      <w:r>
        <w:rPr>
          <w:rFonts w:eastAsia="仿宋"/>
          <w:color w:val="000000"/>
          <w:sz w:val="24"/>
          <w:szCs w:val="24"/>
        </w:rPr>
        <w:t xml:space="preserve">8~10 </w:t>
      </w:r>
      <w:r>
        <w:rPr>
          <w:rFonts w:ascii="仿宋" w:hAnsi="仿宋"/>
          <w:color w:val="000000"/>
          <w:sz w:val="24"/>
          <w:szCs w:val="24"/>
        </w:rPr>
        <w:t xml:space="preserve">章面向生产运维与平台扩展。书中命令以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为主，</w:t>
      </w:r>
      <w:r>
        <w:rPr>
          <w:rFonts w:eastAsia="仿宋"/>
          <w:color w:val="000000"/>
          <w:sz w:val="24"/>
          <w:szCs w:val="24"/>
        </w:rPr>
        <w:t xml:space="preserve">YAML </w:t>
      </w:r>
      <w:r>
        <w:rPr>
          <w:rFonts w:ascii="仿宋" w:hAnsi="仿宋"/>
          <w:color w:val="000000"/>
          <w:sz w:val="24"/>
          <w:szCs w:val="24"/>
        </w:rPr>
        <w:t>示例均可直接修改后使用。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1198_2261478117"/>
      <w:bookmarkEnd w:id="1"/>
      <w:r>
        <w:rPr/>
        <w:t xml:space="preserve">第 </w:t>
      </w:r>
      <w:r>
        <w:rPr/>
        <w:t xml:space="preserve">1 </w:t>
      </w:r>
      <w:r>
        <w:rPr/>
        <w:t>章  概述与基础概念</w:t>
      </w:r>
    </w:p>
    <w:p>
      <w:pPr>
        <w:pStyle w:val="Heading2"/>
        <w:rPr/>
      </w:pPr>
      <w:bookmarkStart w:id="2" w:name="__RefHeading___Toc1200_2261478117"/>
      <w:bookmarkEnd w:id="2"/>
      <w:r>
        <w:rPr/>
        <w:t xml:space="preserve">1.1  Kubernetes </w:t>
      </w:r>
      <w:r>
        <w:rPr/>
        <w:t>简介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源自 </w:t>
      </w:r>
      <w:r>
        <w:rPr>
          <w:rFonts w:eastAsia="仿宋"/>
          <w:color w:val="000000"/>
          <w:sz w:val="24"/>
          <w:szCs w:val="24"/>
        </w:rPr>
        <w:t xml:space="preserve">Google </w:t>
      </w:r>
      <w:r>
        <w:rPr>
          <w:rFonts w:ascii="仿宋" w:hAnsi="仿宋"/>
          <w:color w:val="000000"/>
          <w:sz w:val="24"/>
          <w:szCs w:val="24"/>
        </w:rPr>
        <w:t xml:space="preserve">内部的集群管理系统 </w:t>
      </w:r>
      <w:r>
        <w:rPr>
          <w:rFonts w:eastAsia="仿宋"/>
          <w:color w:val="000000"/>
          <w:sz w:val="24"/>
          <w:szCs w:val="24"/>
        </w:rPr>
        <w:t>Borg</w:t>
      </w:r>
      <w:r>
        <w:rPr>
          <w:rFonts w:ascii="仿宋" w:hAnsi="仿宋"/>
          <w:color w:val="000000"/>
          <w:sz w:val="24"/>
          <w:szCs w:val="24"/>
        </w:rPr>
        <w:t xml:space="preserve">，于 </w:t>
      </w:r>
      <w:r>
        <w:rPr>
          <w:rFonts w:eastAsia="仿宋"/>
          <w:color w:val="000000"/>
          <w:sz w:val="24"/>
          <w:szCs w:val="24"/>
        </w:rPr>
        <w:t xml:space="preserve">2014 </w:t>
      </w:r>
      <w:r>
        <w:rPr>
          <w:rFonts w:ascii="仿宋" w:hAnsi="仿宋"/>
          <w:color w:val="000000"/>
          <w:sz w:val="24"/>
          <w:szCs w:val="24"/>
        </w:rPr>
        <w:t xml:space="preserve">年开源，名字来自希腊语“舵手”，因此社区常以 </w:t>
      </w:r>
      <w:r>
        <w:rPr>
          <w:rFonts w:eastAsia="仿宋"/>
          <w:color w:val="000000"/>
          <w:sz w:val="24"/>
          <w:szCs w:val="24"/>
        </w:rPr>
        <w:t>K8s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 xml:space="preserve">K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 xml:space="preserve">s </w:t>
      </w:r>
      <w:r>
        <w:rPr>
          <w:rFonts w:ascii="仿宋" w:hAnsi="仿宋"/>
          <w:color w:val="000000"/>
          <w:sz w:val="24"/>
          <w:szCs w:val="24"/>
        </w:rPr>
        <w:t xml:space="preserve">之间有 </w:t>
      </w:r>
      <w:r>
        <w:rPr>
          <w:rFonts w:eastAsia="仿宋"/>
          <w:color w:val="000000"/>
          <w:sz w:val="24"/>
          <w:szCs w:val="24"/>
        </w:rPr>
        <w:t xml:space="preserve">8 </w:t>
      </w:r>
      <w:r>
        <w:rPr>
          <w:rFonts w:ascii="仿宋" w:hAnsi="仿宋"/>
          <w:color w:val="000000"/>
          <w:sz w:val="24"/>
          <w:szCs w:val="24"/>
        </w:rPr>
        <w:t>个字母）作为缩写。它现由云原生计算基金会（</w:t>
      </w:r>
      <w:r>
        <w:rPr>
          <w:rFonts w:eastAsia="仿宋"/>
          <w:color w:val="000000"/>
          <w:sz w:val="24"/>
          <w:szCs w:val="24"/>
        </w:rPr>
        <w:t>CNCF</w:t>
      </w:r>
      <w:r>
        <w:rPr>
          <w:rFonts w:ascii="仿宋" w:hAnsi="仿宋"/>
          <w:color w:val="000000"/>
          <w:sz w:val="24"/>
          <w:szCs w:val="24"/>
        </w:rPr>
        <w:t>）托管，已成为容器编排领域事实上的标准。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在没有编排系统之前，运维需要手工决定每个容器跑在哪台机器、端口如何分配、某台机器宕机后如何把容器迁走。当应用规模达到成百上千个容器时，这种手工管理几乎不可能。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解决的正是这一类问题，它提供的核心能力包括：</w:t>
      </w:r>
    </w:p>
    <w:p>
      <w:pPr>
        <w:pStyle w:val="ListParagraph"/>
        <w:numPr>
          <w:ilvl w:val="0"/>
          <w:numId w:val="4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服务发现与负载均衡：</w:t>
      </w:r>
      <w:r>
        <w:rPr>
          <w:rFonts w:ascii="仿宋" w:hAnsi="仿宋"/>
          <w:color w:val="000000"/>
          <w:sz w:val="24"/>
          <w:szCs w:val="24"/>
        </w:rPr>
        <w:t>为一组容器提供稳定的访问入口，并在它们之间分摊流量。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自动装箱（调度）：</w:t>
      </w:r>
      <w:r>
        <w:rPr>
          <w:rFonts w:ascii="仿宋" w:hAnsi="仿宋"/>
          <w:color w:val="000000"/>
          <w:sz w:val="24"/>
          <w:szCs w:val="24"/>
        </w:rPr>
        <w:t xml:space="preserve">根据每个容器声明的 </w:t>
      </w:r>
      <w:r>
        <w:rPr>
          <w:rFonts w:eastAsia="仿宋"/>
          <w:color w:val="000000"/>
          <w:sz w:val="24"/>
          <w:szCs w:val="24"/>
        </w:rPr>
        <w:t>CPU</w:t>
      </w:r>
      <w:r>
        <w:rPr>
          <w:rFonts w:ascii="仿宋" w:hAnsi="仿宋"/>
          <w:color w:val="000000"/>
          <w:sz w:val="24"/>
          <w:szCs w:val="24"/>
        </w:rPr>
        <w:t>、内存需求，自动把它放到合适的节点上。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自愈能力：</w:t>
      </w:r>
      <w:r>
        <w:rPr>
          <w:rFonts w:ascii="仿宋" w:hAnsi="仿宋"/>
          <w:color w:val="000000"/>
          <w:sz w:val="24"/>
          <w:szCs w:val="24"/>
        </w:rPr>
        <w:t>容器崩溃会被自动重启，节点宕机上的容器会被重新调度到健康节点。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自动扩缩容：</w:t>
      </w:r>
      <w:r>
        <w:rPr>
          <w:rFonts w:ascii="仿宋" w:hAnsi="仿宋"/>
          <w:color w:val="000000"/>
          <w:sz w:val="24"/>
          <w:szCs w:val="24"/>
        </w:rPr>
        <w:t xml:space="preserve">可依据 </w:t>
      </w:r>
      <w:r>
        <w:rPr>
          <w:rFonts w:eastAsia="仿宋"/>
          <w:color w:val="000000"/>
          <w:sz w:val="24"/>
          <w:szCs w:val="24"/>
        </w:rPr>
        <w:t>CPU</w:t>
      </w:r>
      <w:r>
        <w:rPr>
          <w:rFonts w:ascii="仿宋" w:hAnsi="仿宋"/>
          <w:color w:val="000000"/>
          <w:sz w:val="24"/>
          <w:szCs w:val="24"/>
        </w:rPr>
        <w:t>、内存或自定义指标自动增减副本数量。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滚动更新与回滚：</w:t>
      </w:r>
      <w:r>
        <w:rPr>
          <w:rFonts w:ascii="仿宋" w:hAnsi="仿宋"/>
          <w:color w:val="000000"/>
          <w:sz w:val="24"/>
          <w:szCs w:val="24"/>
        </w:rPr>
        <w:t>逐步替换旧版本容器，出现问题可一键回滚到上一个稳定版本。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配置与密钥管理：</w:t>
      </w:r>
      <w:r>
        <w:rPr>
          <w:rFonts w:ascii="仿宋" w:hAnsi="仿宋"/>
          <w:color w:val="000000"/>
          <w:sz w:val="24"/>
          <w:szCs w:val="24"/>
        </w:rPr>
        <w:t>将配置、证书、密码与镜像解耦，无需重新打包镜像即可更新配置。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需要明确的是，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不是传统意义上的 </w:t>
      </w:r>
      <w:r>
        <w:rPr>
          <w:rFonts w:eastAsia="仿宋"/>
          <w:color w:val="000000"/>
          <w:sz w:val="24"/>
          <w:szCs w:val="24"/>
        </w:rPr>
        <w:t>PaaS</w:t>
      </w:r>
      <w:r>
        <w:rPr>
          <w:rFonts w:ascii="仿宋" w:hAnsi="仿宋"/>
          <w:color w:val="000000"/>
          <w:sz w:val="24"/>
          <w:szCs w:val="24"/>
        </w:rPr>
        <w:t>。它工作在容器层面而非源代码层面，不内置中间件、数据库或日志方案，而是提供构建这类平台的“积木”，把选择权留给使用者。</w:t>
      </w:r>
    </w:p>
    <w:p>
      <w:pPr>
        <w:pStyle w:val="Heading2"/>
        <w:rPr/>
      </w:pPr>
      <w:bookmarkStart w:id="3" w:name="__RefHeading___Toc1202_2261478117"/>
      <w:bookmarkEnd w:id="3"/>
      <w:r>
        <w:rPr/>
        <w:t xml:space="preserve">1.2  </w:t>
      </w:r>
      <w:r>
        <w:rPr/>
        <w:t>整体架构：控制平面与工作节点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一个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集群由两类角色组成：控制平面（</w:t>
      </w:r>
      <w:r>
        <w:rPr>
          <w:rFonts w:eastAsia="仿宋"/>
          <w:color w:val="000000"/>
          <w:sz w:val="24"/>
          <w:szCs w:val="24"/>
        </w:rPr>
        <w:t>Control Plane</w:t>
      </w:r>
      <w:r>
        <w:rPr>
          <w:rFonts w:ascii="仿宋" w:hAnsi="仿宋"/>
          <w:color w:val="000000"/>
          <w:sz w:val="24"/>
          <w:szCs w:val="24"/>
        </w:rPr>
        <w:t xml:space="preserve">，旧称 </w:t>
      </w:r>
      <w:r>
        <w:rPr>
          <w:rFonts w:eastAsia="仿宋"/>
          <w:color w:val="000000"/>
          <w:sz w:val="24"/>
          <w:szCs w:val="24"/>
        </w:rPr>
        <w:t>Master</w:t>
      </w:r>
      <w:r>
        <w:rPr>
          <w:rFonts w:ascii="仿宋" w:hAnsi="仿宋"/>
          <w:color w:val="000000"/>
          <w:sz w:val="24"/>
          <w:szCs w:val="24"/>
        </w:rPr>
        <w:t>）负责“做决策”，工作节点（</w:t>
      </w:r>
      <w:r>
        <w:rPr>
          <w:rFonts w:eastAsia="仿宋"/>
          <w:color w:val="000000"/>
          <w:sz w:val="24"/>
          <w:szCs w:val="24"/>
        </w:rPr>
        <w:t>Worker Node</w:t>
      </w:r>
      <w:r>
        <w:rPr>
          <w:rFonts w:ascii="仿宋" w:hAnsi="仿宋"/>
          <w:color w:val="000000"/>
          <w:sz w:val="24"/>
          <w:szCs w:val="24"/>
        </w:rPr>
        <w:t xml:space="preserve">）负责“干活、跑容器”。控制平面持续监视集群状态并下发指令，工作节点执行这些指令并上报真实状态，二者通过 </w:t>
      </w:r>
      <w:r>
        <w:rPr>
          <w:rFonts w:eastAsia="仿宋"/>
          <w:color w:val="000000"/>
          <w:sz w:val="24"/>
          <w:szCs w:val="24"/>
        </w:rPr>
        <w:t xml:space="preserve">API Server </w:t>
      </w:r>
      <w:r>
        <w:rPr>
          <w:rFonts w:ascii="仿宋" w:hAnsi="仿宋"/>
          <w:color w:val="000000"/>
          <w:sz w:val="24"/>
          <w:szCs w:val="24"/>
        </w:rPr>
        <w:t>通信。</w:t>
      </w:r>
    </w:p>
    <w:p>
      <w:pPr>
        <w:pStyle w:val="Normal"/>
        <w:spacing w:before="140" w:after="40"/>
        <w:jc w:val="center"/>
        <w:rPr/>
      </w:pPr>
      <w:r>
        <w:rPr/>
        <w:drawing>
          <wp:inline distT="0" distB="0" distL="0" distR="0">
            <wp:extent cx="5334000" cy="3019425"/>
            <wp:effectExtent l="0" t="0" r="0" b="0"/>
            <wp:docPr id="2" name="图 1  Kubernetes 集群整体架构" descr="图 1  Kubernetes 集群整体架构&#10;图 1  Kubernetes 集群整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1  Kubernetes 集群整体架构" descr="图 1  Kubernetes 集群整体架构&#10;图 1  Kubernetes 集群整体架构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ascii="黑体" w:hAnsi="黑体" w:eastAsia="黑体"/>
          <w:color w:val="5F6B7A"/>
          <w:sz w:val="21"/>
          <w:szCs w:val="21"/>
        </w:rPr>
        <w:t xml:space="preserve">图 </w:t>
      </w:r>
      <w:r>
        <w:rPr>
          <w:rFonts w:eastAsia="黑体" w:ascii="黑体" w:hAnsi="黑体"/>
          <w:color w:val="5F6B7A"/>
          <w:sz w:val="21"/>
          <w:szCs w:val="21"/>
        </w:rPr>
        <w:t xml:space="preserve">1  Kubernetes </w:t>
      </w:r>
      <w:r>
        <w:rPr>
          <w:rFonts w:ascii="黑体" w:hAnsi="黑体" w:eastAsia="黑体"/>
          <w:color w:val="5F6B7A"/>
          <w:sz w:val="21"/>
          <w:szCs w:val="21"/>
        </w:rPr>
        <w:t>集群整体架构</w:t>
      </w:r>
    </w:p>
    <w:p>
      <w:pPr>
        <w:pStyle w:val="Normal"/>
        <w:spacing w:before="140" w:after="80"/>
        <w:rPr/>
      </w:pPr>
      <w:r>
        <w:rPr>
          <w:rFonts w:eastAsia="黑体" w:ascii="黑体" w:hAnsi="黑体"/>
          <w:b/>
          <w:bCs/>
          <w:color w:val="222A35"/>
          <w:sz w:val="26"/>
          <w:szCs w:val="26"/>
        </w:rPr>
        <w:t xml:space="preserve">1.2.1  </w:t>
      </w:r>
      <w:r>
        <w:rPr>
          <w:rFonts w:ascii="黑体" w:hAnsi="黑体" w:eastAsia="黑体"/>
          <w:b/>
          <w:bCs/>
          <w:color w:val="222A35"/>
          <w:sz w:val="26"/>
          <w:szCs w:val="26"/>
        </w:rPr>
        <w:t>控制平面组件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kube-apiserver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>集群的唯一入口与“前台”。所有组件、用户、</w:t>
      </w:r>
      <w:r>
        <w:rPr>
          <w:rFonts w:eastAsia="仿宋"/>
          <w:color w:val="000000"/>
          <w:sz w:val="24"/>
          <w:szCs w:val="24"/>
        </w:rPr>
        <w:t xml:space="preserve">kubectl </w:t>
      </w:r>
      <w:r>
        <w:rPr>
          <w:rFonts w:ascii="仿宋" w:hAnsi="仿宋"/>
          <w:color w:val="000000"/>
          <w:sz w:val="24"/>
          <w:szCs w:val="24"/>
        </w:rPr>
        <w:t xml:space="preserve">命令都通过它读写集群状态。它对外暴露 </w:t>
      </w:r>
      <w:r>
        <w:rPr>
          <w:rFonts w:eastAsia="仿宋"/>
          <w:color w:val="000000"/>
          <w:sz w:val="24"/>
          <w:szCs w:val="24"/>
        </w:rPr>
        <w:t>RESTful API</w:t>
      </w:r>
      <w:r>
        <w:rPr>
          <w:rFonts w:ascii="仿宋" w:hAnsi="仿宋"/>
          <w:color w:val="000000"/>
          <w:sz w:val="24"/>
          <w:szCs w:val="24"/>
        </w:rPr>
        <w:t>，负责认证、鉴权、准入控制与数据校验，本身可水平扩展以提升可用性。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etcd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一个高可用的分布式键值数据库，是集群的“唯一事实来源”，保存所有对象的期望状态与实际状态。生产环境必须为 </w:t>
      </w:r>
      <w:r>
        <w:rPr>
          <w:rFonts w:eastAsia="仿宋"/>
          <w:color w:val="000000"/>
          <w:sz w:val="24"/>
          <w:szCs w:val="24"/>
        </w:rPr>
        <w:t xml:space="preserve">etcd </w:t>
      </w:r>
      <w:r>
        <w:rPr>
          <w:rFonts w:ascii="仿宋" w:hAnsi="仿宋"/>
          <w:color w:val="000000"/>
          <w:sz w:val="24"/>
          <w:szCs w:val="24"/>
        </w:rPr>
        <w:t>做定期备份，一旦数据丢失，整个集群状态将无法恢复。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kube-scheduler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负责把新创建、尚未指定节点的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分配到合适的节点上。它综合考虑资源需求、硬件</w:t>
      </w:r>
      <w:r>
        <w:rPr>
          <w:rFonts w:eastAsia="仿宋"/>
          <w:color w:val="000000"/>
          <w:sz w:val="24"/>
          <w:szCs w:val="24"/>
        </w:rPr>
        <w:t>/</w:t>
      </w:r>
      <w:r>
        <w:rPr>
          <w:rFonts w:ascii="仿宋" w:hAnsi="仿宋"/>
          <w:color w:val="000000"/>
          <w:sz w:val="24"/>
          <w:szCs w:val="24"/>
        </w:rPr>
        <w:t>软件约束、亲和性与反亲和性、数据局部性、污点与容忍度等因素做出决策。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kube-controller-manager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运行各种控制器的进程。控制器是一个个“控制循环”，不断比较期望状态与实际状态并努力消除差异。例如节点控制器负责在节点宕机时做出响应，副本控制器负责维持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数量。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cloud-controller-manager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可选组件，用于对接具体云厂商的 </w:t>
      </w:r>
      <w:r>
        <w:rPr>
          <w:rFonts w:eastAsia="仿宋"/>
          <w:color w:val="000000"/>
          <w:sz w:val="24"/>
          <w:szCs w:val="24"/>
        </w:rPr>
        <w:t>API</w:t>
      </w:r>
      <w:r>
        <w:rPr>
          <w:rFonts w:ascii="仿宋" w:hAnsi="仿宋"/>
          <w:color w:val="000000"/>
          <w:sz w:val="24"/>
          <w:szCs w:val="24"/>
        </w:rPr>
        <w:t>，把与云相关的控制逻辑（如负载均衡器、云盘、节点路由）从核心代码中解耦。自建（裸金属）集群通常没有该组件。</w:t>
      </w:r>
    </w:p>
    <w:p>
      <w:pPr>
        <w:pStyle w:val="Normal"/>
        <w:spacing w:before="140" w:after="80"/>
        <w:rPr/>
      </w:pPr>
      <w:r>
        <w:rPr>
          <w:rFonts w:eastAsia="黑体" w:ascii="黑体" w:hAnsi="黑体"/>
          <w:b/>
          <w:bCs/>
          <w:color w:val="222A35"/>
          <w:sz w:val="26"/>
          <w:szCs w:val="26"/>
        </w:rPr>
        <w:t xml:space="preserve">1.2.2  </w:t>
      </w:r>
      <w:r>
        <w:rPr>
          <w:rFonts w:ascii="黑体" w:hAnsi="黑体" w:eastAsia="黑体"/>
          <w:b/>
          <w:bCs/>
          <w:color w:val="222A35"/>
          <w:sz w:val="26"/>
          <w:szCs w:val="26"/>
        </w:rPr>
        <w:t>工作节点组件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kubelet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运行在每个节点上的“代理人”。它接收 </w:t>
      </w:r>
      <w:r>
        <w:rPr>
          <w:rFonts w:eastAsia="仿宋"/>
          <w:color w:val="000000"/>
          <w:sz w:val="24"/>
          <w:szCs w:val="24"/>
        </w:rPr>
        <w:t xml:space="preserve">API Server </w:t>
      </w:r>
      <w:r>
        <w:rPr>
          <w:rFonts w:ascii="仿宋" w:hAnsi="仿宋"/>
          <w:color w:val="000000"/>
          <w:sz w:val="24"/>
          <w:szCs w:val="24"/>
        </w:rPr>
        <w:t xml:space="preserve">下发的 </w:t>
      </w:r>
      <w:r>
        <w:rPr>
          <w:rFonts w:eastAsia="仿宋"/>
          <w:color w:val="000000"/>
          <w:sz w:val="24"/>
          <w:szCs w:val="24"/>
        </w:rPr>
        <w:t>PodSpec</w:t>
      </w:r>
      <w:r>
        <w:rPr>
          <w:rFonts w:ascii="仿宋" w:hAnsi="仿宋"/>
          <w:color w:val="000000"/>
          <w:sz w:val="24"/>
          <w:szCs w:val="24"/>
        </w:rPr>
        <w:t xml:space="preserve">，确保其中描述的容器被正确创建并保持健康，同时把节点与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的状态汇报回控制平面。</w:t>
      </w:r>
      <w:r>
        <w:rPr>
          <w:rFonts w:eastAsia="仿宋"/>
          <w:color w:val="000000"/>
          <w:sz w:val="24"/>
          <w:szCs w:val="24"/>
        </w:rPr>
        <w:t xml:space="preserve">kubelet </w:t>
      </w:r>
      <w:r>
        <w:rPr>
          <w:rFonts w:ascii="仿宋" w:hAnsi="仿宋"/>
          <w:color w:val="000000"/>
          <w:sz w:val="24"/>
          <w:szCs w:val="24"/>
        </w:rPr>
        <w:t xml:space="preserve">只管理由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创建的容器。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kube-proxy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运行在每个节点上的网络代理，维护节点上的网络规则（如 </w:t>
      </w:r>
      <w:r>
        <w:rPr>
          <w:rFonts w:eastAsia="仿宋"/>
          <w:color w:val="000000"/>
          <w:sz w:val="24"/>
          <w:szCs w:val="24"/>
        </w:rPr>
        <w:t xml:space="preserve">iptables </w:t>
      </w:r>
      <w:r>
        <w:rPr>
          <w:rFonts w:ascii="仿宋" w:hAnsi="仿宋"/>
          <w:color w:val="000000"/>
          <w:sz w:val="24"/>
          <w:szCs w:val="24"/>
        </w:rPr>
        <w:t xml:space="preserve">或 </w:t>
      </w:r>
      <w:r>
        <w:rPr>
          <w:rFonts w:eastAsia="仿宋"/>
          <w:color w:val="000000"/>
          <w:sz w:val="24"/>
          <w:szCs w:val="24"/>
        </w:rPr>
        <w:t xml:space="preserve">IPVS </w:t>
      </w:r>
      <w:r>
        <w:rPr>
          <w:rFonts w:ascii="仿宋" w:hAnsi="仿宋"/>
          <w:color w:val="000000"/>
          <w:sz w:val="24"/>
          <w:szCs w:val="24"/>
        </w:rPr>
        <w:t xml:space="preserve">规则），实现 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的虚拟 </w:t>
      </w:r>
      <w:r>
        <w:rPr>
          <w:rFonts w:eastAsia="仿宋"/>
          <w:color w:val="000000"/>
          <w:sz w:val="24"/>
          <w:szCs w:val="24"/>
        </w:rPr>
        <w:t xml:space="preserve">IP </w:t>
      </w:r>
      <w:r>
        <w:rPr>
          <w:rFonts w:ascii="仿宋" w:hAnsi="仿宋"/>
          <w:color w:val="000000"/>
          <w:sz w:val="24"/>
          <w:szCs w:val="24"/>
        </w:rPr>
        <w:t xml:space="preserve">到后端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的转发与负载均衡。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容器运行时（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Container Runtime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 xml:space="preserve">真正负责运行容器的软件，如 </w:t>
      </w:r>
      <w:r>
        <w:rPr>
          <w:rFonts w:eastAsia="仿宋"/>
          <w:color w:val="000000"/>
          <w:sz w:val="24"/>
          <w:szCs w:val="24"/>
        </w:rPr>
        <w:t>containerd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CRI-O</w:t>
      </w:r>
      <w:r>
        <w:rPr>
          <w:rFonts w:ascii="仿宋" w:hAnsi="仿宋"/>
          <w:color w:val="000000"/>
          <w:sz w:val="24"/>
          <w:szCs w:val="24"/>
        </w:rPr>
        <w:t>。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通过容器运行时接口（</w:t>
      </w:r>
      <w:r>
        <w:rPr>
          <w:rFonts w:eastAsia="仿宋"/>
          <w:color w:val="000000"/>
          <w:sz w:val="24"/>
          <w:szCs w:val="24"/>
        </w:rPr>
        <w:t>CRI</w:t>
      </w:r>
      <w:r>
        <w:rPr>
          <w:rFonts w:ascii="仿宋" w:hAnsi="仿宋"/>
          <w:color w:val="000000"/>
          <w:sz w:val="24"/>
          <w:szCs w:val="24"/>
        </w:rPr>
        <w:t xml:space="preserve">）与之交互。注意：自 </w:t>
      </w:r>
      <w:r>
        <w:rPr>
          <w:rFonts w:eastAsia="仿宋"/>
          <w:color w:val="000000"/>
          <w:sz w:val="24"/>
          <w:szCs w:val="24"/>
        </w:rPr>
        <w:t xml:space="preserve">1.24 </w:t>
      </w:r>
      <w:r>
        <w:rPr>
          <w:rFonts w:ascii="仿宋" w:hAnsi="仿宋"/>
          <w:color w:val="000000"/>
          <w:sz w:val="24"/>
          <w:szCs w:val="24"/>
        </w:rPr>
        <w:t>起，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已移除对 </w:t>
      </w:r>
      <w:r>
        <w:rPr>
          <w:rFonts w:eastAsia="仿宋"/>
          <w:color w:val="000000"/>
          <w:sz w:val="24"/>
          <w:szCs w:val="24"/>
        </w:rPr>
        <w:t xml:space="preserve">Docker </w:t>
      </w:r>
      <w:r>
        <w:rPr>
          <w:rFonts w:ascii="仿宋" w:hAnsi="仿宋"/>
          <w:color w:val="000000"/>
          <w:sz w:val="24"/>
          <w:szCs w:val="24"/>
        </w:rPr>
        <w:t>作为运行时的内置支持（</w:t>
      </w:r>
      <w:r>
        <w:rPr>
          <w:rFonts w:eastAsia="仿宋"/>
          <w:color w:val="000000"/>
          <w:sz w:val="24"/>
          <w:szCs w:val="24"/>
        </w:rPr>
        <w:t>Dockershim</w:t>
      </w:r>
      <w:r>
        <w:rPr>
          <w:rFonts w:ascii="仿宋" w:hAnsi="仿宋"/>
          <w:color w:val="000000"/>
          <w:sz w:val="24"/>
          <w:szCs w:val="24"/>
        </w:rPr>
        <w:t xml:space="preserve">），但用 </w:t>
      </w:r>
      <w:r>
        <w:rPr>
          <w:rFonts w:eastAsia="仿宋"/>
          <w:color w:val="000000"/>
          <w:sz w:val="24"/>
          <w:szCs w:val="24"/>
        </w:rPr>
        <w:t xml:space="preserve">Docker </w:t>
      </w:r>
      <w:r>
        <w:rPr>
          <w:rFonts w:ascii="仿宋" w:hAnsi="仿宋"/>
          <w:color w:val="000000"/>
          <w:sz w:val="24"/>
          <w:szCs w:val="24"/>
        </w:rPr>
        <w:t>构建的镜像仍可正常运行。</w:t>
      </w:r>
    </w:p>
    <w:p>
      <w:pPr>
        <w:pStyle w:val="Heading2"/>
        <w:rPr/>
      </w:pPr>
      <w:bookmarkStart w:id="4" w:name="__RefHeading___Toc1204_2261478117"/>
      <w:bookmarkEnd w:id="4"/>
      <w:r>
        <w:rPr/>
        <w:t xml:space="preserve">1.3  </w:t>
      </w:r>
      <w:r>
        <w:rPr/>
        <w:t xml:space="preserve">集群、节点与 </w:t>
      </w:r>
      <w:r>
        <w:rPr/>
        <w:t>Pod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集群（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Cluster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</w:t>
      </w:r>
      <w:r>
        <w:rPr>
          <w:rFonts w:ascii="仿宋" w:hAnsi="仿宋"/>
          <w:color w:val="000000"/>
          <w:sz w:val="24"/>
          <w:szCs w:val="24"/>
        </w:rPr>
        <w:t>是一组运行容器化应用的节点的集合，加上管理它们的控制平面，对外表现为一台“逻辑上的大计算机”。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节点（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Node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</w:t>
      </w:r>
      <w:r>
        <w:rPr>
          <w:rFonts w:ascii="仿宋" w:hAnsi="仿宋"/>
          <w:color w:val="000000"/>
          <w:sz w:val="24"/>
          <w:szCs w:val="24"/>
        </w:rPr>
        <w:t xml:space="preserve">是集群中的一台工作机器，可以是物理机也可以是虚拟机。每个节点都运行 </w:t>
      </w:r>
      <w:r>
        <w:rPr>
          <w:rFonts w:eastAsia="仿宋"/>
          <w:color w:val="000000"/>
          <w:sz w:val="24"/>
          <w:szCs w:val="24"/>
        </w:rPr>
        <w:t>kubelet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kube-proxy </w:t>
      </w:r>
      <w:r>
        <w:rPr>
          <w:rFonts w:ascii="仿宋" w:hAnsi="仿宋"/>
          <w:color w:val="000000"/>
          <w:sz w:val="24"/>
          <w:szCs w:val="24"/>
        </w:rPr>
        <w:t xml:space="preserve">与容器运行时，由控制平面统一管理。可用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get nodes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查看节点列表与状态。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是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中最小的可部署与可调度单元，而非容器。一个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封装一个或多个紧密耦合的容器，这些容器共享同一个网络命名空间（即共享同一个 </w:t>
      </w:r>
      <w:r>
        <w:rPr>
          <w:rFonts w:eastAsia="仿宋"/>
          <w:color w:val="000000"/>
          <w:sz w:val="24"/>
          <w:szCs w:val="24"/>
        </w:rPr>
        <w:t xml:space="preserve">IP </w:t>
      </w:r>
      <w:r>
        <w:rPr>
          <w:rFonts w:ascii="仿宋" w:hAnsi="仿宋"/>
          <w:color w:val="000000"/>
          <w:sz w:val="24"/>
          <w:szCs w:val="24"/>
        </w:rPr>
        <w:t xml:space="preserve">和端口空间，可通过 </w:t>
      </w:r>
      <w:r>
        <w:rPr>
          <w:rFonts w:eastAsia="仿宋"/>
          <w:color w:val="000000"/>
          <w:sz w:val="24"/>
          <w:szCs w:val="24"/>
        </w:rPr>
        <w:t xml:space="preserve">localhost </w:t>
      </w:r>
      <w:r>
        <w:rPr>
          <w:rFonts w:ascii="仿宋" w:hAnsi="仿宋"/>
          <w:color w:val="000000"/>
          <w:sz w:val="24"/>
          <w:szCs w:val="24"/>
        </w:rPr>
        <w:t xml:space="preserve">互相访问）和存储卷。绝大多数情况下，一个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只包含一个主容器。</w:t>
      </w:r>
    </w:p>
    <w:p>
      <w:pPr>
        <w:pStyle w:val="Normal"/>
        <w:spacing w:before="140" w:after="40"/>
        <w:jc w:val="center"/>
        <w:rPr/>
      </w:pPr>
      <w:r>
        <w:rPr/>
        <w:drawing>
          <wp:inline distT="0" distB="0" distL="0" distR="0">
            <wp:extent cx="4000500" cy="1943100"/>
            <wp:effectExtent l="0" t="0" r="0" b="0"/>
            <wp:docPr id="3" name="图 2  Pod 内部结构：容器共享网络与存储" descr="图 2  Pod 内部结构：容器共享网络与存储&#10;图 2  Pod 内部结构：容器共享网络与存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2  Pod 内部结构：容器共享网络与存储" descr="图 2  Pod 内部结构：容器共享网络与存储&#10;图 2  Pod 内部结构：容器共享网络与存储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ascii="黑体" w:hAnsi="黑体" w:eastAsia="黑体"/>
          <w:color w:val="5F6B7A"/>
          <w:sz w:val="21"/>
          <w:szCs w:val="21"/>
        </w:rPr>
        <w:t xml:space="preserve">图 </w:t>
      </w:r>
      <w:r>
        <w:rPr>
          <w:rFonts w:eastAsia="黑体" w:ascii="黑体" w:hAnsi="黑体"/>
          <w:color w:val="5F6B7A"/>
          <w:sz w:val="21"/>
          <w:szCs w:val="21"/>
        </w:rPr>
        <w:t xml:space="preserve">2  Pod </w:t>
      </w:r>
      <w:r>
        <w:rPr>
          <w:rFonts w:ascii="黑体" w:hAnsi="黑体" w:eastAsia="黑体"/>
          <w:color w:val="5F6B7A"/>
          <w:sz w:val="21"/>
          <w:szCs w:val="21"/>
        </w:rPr>
        <w:t>内部结构：容器共享网络与存储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一个最简单的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定义如下：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Pod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name: nginx-pod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labels: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app: nginx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containers: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 name: nginx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image: nginx:1.27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ports: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- containerPort: 80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理解“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是调度单元”很重要：当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扩缩容时，增减的是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的数量（副本），而不是往同一个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里塞更多容器。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本身是“易逝的”，被删除或重建后 </w:t>
      </w:r>
      <w:r>
        <w:rPr>
          <w:rFonts w:eastAsia="仿宋"/>
          <w:color w:val="000000"/>
          <w:sz w:val="24"/>
          <w:szCs w:val="24"/>
        </w:rPr>
        <w:t xml:space="preserve">IP </w:t>
      </w:r>
      <w:r>
        <w:rPr>
          <w:rFonts w:ascii="仿宋" w:hAnsi="仿宋"/>
          <w:color w:val="000000"/>
          <w:sz w:val="24"/>
          <w:szCs w:val="24"/>
        </w:rPr>
        <w:t xml:space="preserve">会变化，因此通常不直接管理裸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，而是借助控制器（见第 </w:t>
      </w:r>
      <w:r>
        <w:rPr>
          <w:rFonts w:eastAsia="仿宋"/>
          <w:color w:val="000000"/>
          <w:sz w:val="24"/>
          <w:szCs w:val="24"/>
        </w:rPr>
        <w:t xml:space="preserve">2 </w:t>
      </w:r>
      <w:r>
        <w:rPr>
          <w:rFonts w:ascii="仿宋" w:hAnsi="仿宋"/>
          <w:color w:val="000000"/>
          <w:sz w:val="24"/>
          <w:szCs w:val="24"/>
        </w:rPr>
        <w:t>章）来管理它们。</w:t>
      </w:r>
    </w:p>
    <w:p>
      <w:pPr>
        <w:pStyle w:val="Heading2"/>
        <w:rPr/>
      </w:pPr>
      <w:bookmarkStart w:id="5" w:name="__RefHeading___Toc1206_2261478117"/>
      <w:bookmarkEnd w:id="5"/>
      <w:r>
        <w:rPr/>
        <w:t xml:space="preserve">1.4  </w:t>
      </w:r>
      <w:r>
        <w:rPr/>
        <w:t>容器运行时与容器化基础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容器是一种轻量级的操作系统级虚拟化技术。与虚拟机为每个实例提供完整操作系统不同，容器共享宿主机内核，仅打包应用本身及其依赖（库、运行时、配置）。这使得容器启动更快、占用资源更少、可移植性更强——“一次构建，到处运行”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容器化的核心收益是“环境一致性”：开发、测试、生产使用同一个镜像，消除了“在我机器上是好的”这类问题。容器镜像是分层、只读的，运行时在其上叠加一个可写层。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编排的对象正是这些容器，但它通过 </w:t>
      </w:r>
      <w:r>
        <w:rPr>
          <w:rFonts w:eastAsia="仿宋"/>
          <w:color w:val="000000"/>
          <w:sz w:val="24"/>
          <w:szCs w:val="24"/>
        </w:rPr>
        <w:t xml:space="preserve">CRI </w:t>
      </w:r>
      <w:r>
        <w:rPr>
          <w:rFonts w:ascii="仿宋" w:hAnsi="仿宋"/>
          <w:color w:val="000000"/>
          <w:sz w:val="24"/>
          <w:szCs w:val="24"/>
        </w:rPr>
        <w:t xml:space="preserve">标准与具体运行时解耦，因此既支持 </w:t>
      </w:r>
      <w:r>
        <w:rPr>
          <w:rFonts w:eastAsia="仿宋"/>
          <w:color w:val="000000"/>
          <w:sz w:val="24"/>
          <w:szCs w:val="24"/>
        </w:rPr>
        <w:t>containerd</w:t>
      </w:r>
      <w:r>
        <w:rPr>
          <w:rFonts w:ascii="仿宋" w:hAnsi="仿宋"/>
          <w:color w:val="000000"/>
          <w:sz w:val="24"/>
          <w:szCs w:val="24"/>
        </w:rPr>
        <w:t xml:space="preserve">，也支持 </w:t>
      </w:r>
      <w:r>
        <w:rPr>
          <w:rFonts w:eastAsia="仿宋"/>
          <w:color w:val="000000"/>
          <w:sz w:val="24"/>
          <w:szCs w:val="24"/>
        </w:rPr>
        <w:t xml:space="preserve">CRI-O </w:t>
      </w:r>
      <w:r>
        <w:rPr>
          <w:rFonts w:ascii="仿宋" w:hAnsi="仿宋"/>
          <w:color w:val="000000"/>
          <w:sz w:val="24"/>
          <w:szCs w:val="24"/>
        </w:rPr>
        <w:t>等。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399"/>
        <w:gridCol w:w="3480"/>
        <w:gridCol w:w="348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对比维度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虚拟机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容器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隔离级别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硬件级，独立内核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进程级，共享内核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启动速度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分钟级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秒级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毫秒级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资源开销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大（含完整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OS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小（仅应用与依赖）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镜像体积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通常数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GB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通常数十至数百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MB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适用场景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强隔离、跑异构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OS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微服务、弹性伸缩</w:t>
            </w:r>
          </w:p>
        </w:tc>
      </w:tr>
    </w:tbl>
    <w:p>
      <w:pPr>
        <w:pStyle w:val="Heading2"/>
        <w:rPr/>
      </w:pPr>
      <w:bookmarkStart w:id="6" w:name="__RefHeading___Toc1208_2261478117"/>
      <w:bookmarkEnd w:id="6"/>
      <w:r>
        <w:rPr/>
        <w:t xml:space="preserve">1.5  </w:t>
      </w:r>
      <w:r>
        <w:rPr/>
        <w:t xml:space="preserve">声明式配置 </w:t>
      </w:r>
      <w:r>
        <w:rPr/>
        <w:t xml:space="preserve">vs </w:t>
      </w:r>
      <w:r>
        <w:rPr/>
        <w:t>命令式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提倡“声明式”管理，这是它区别于传统运维的核心理念。理解二者的差异，能帮助你写出更可维护、可追溯的运维操作。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命令式（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Imperative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>你直接告诉系统“做什么动作”，每条命令对应一次具体操作。例如：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run nginx --image=nginx:1.27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scale deployment/nginx --replicas=3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delete pod nginx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声明式（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Declarative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 xml:space="preserve">你描述“期望的最终状态”，把它写进 </w:t>
      </w:r>
      <w:r>
        <w:rPr>
          <w:rFonts w:eastAsia="仿宋"/>
          <w:color w:val="000000"/>
          <w:sz w:val="24"/>
          <w:szCs w:val="24"/>
        </w:rPr>
        <w:t xml:space="preserve">YAML </w:t>
      </w:r>
      <w:r>
        <w:rPr>
          <w:rFonts w:ascii="仿宋" w:hAnsi="仿宋"/>
          <w:color w:val="000000"/>
          <w:sz w:val="24"/>
          <w:szCs w:val="24"/>
        </w:rPr>
        <w:t>文件，交给集群，由控制器负责让现实达到这个状态。你不关心中间步骤，只关心结果：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apply -f deployment.yaml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</w:t>
      </w:r>
      <w:r>
        <w:rPr>
          <w:rFonts w:ascii="Consolas" w:hAnsi="Consolas" w:eastAsia="宋体"/>
          <w:color w:val="1F2933"/>
          <w:sz w:val="20"/>
          <w:szCs w:val="20"/>
        </w:rPr>
        <w:t xml:space="preserve">修改 </w:t>
      </w:r>
      <w:r>
        <w:rPr>
          <w:rFonts w:eastAsia="宋体" w:ascii="Consolas" w:hAnsi="Consolas"/>
          <w:color w:val="1F2933"/>
          <w:sz w:val="20"/>
          <w:szCs w:val="20"/>
        </w:rPr>
        <w:t xml:space="preserve">yaml </w:t>
      </w:r>
      <w:r>
        <w:rPr>
          <w:rFonts w:ascii="Consolas" w:hAnsi="Consolas" w:eastAsia="宋体"/>
          <w:color w:val="1F2933"/>
          <w:sz w:val="20"/>
          <w:szCs w:val="20"/>
        </w:rPr>
        <w:t xml:space="preserve">后再次 </w:t>
      </w:r>
      <w:r>
        <w:rPr>
          <w:rFonts w:eastAsia="宋体" w:ascii="Consolas" w:hAnsi="Consolas"/>
          <w:color w:val="1F2933"/>
          <w:sz w:val="20"/>
          <w:szCs w:val="20"/>
        </w:rPr>
        <w:t>apply</w:t>
      </w:r>
      <w:r>
        <w:rPr>
          <w:rFonts w:ascii="Consolas" w:hAnsi="Consolas" w:eastAsia="宋体"/>
          <w:color w:val="1F2933"/>
          <w:sz w:val="20"/>
          <w:szCs w:val="20"/>
        </w:rPr>
        <w:t>，</w:t>
      </w:r>
      <w:r>
        <w:rPr>
          <w:rFonts w:eastAsia="宋体" w:ascii="Consolas" w:hAnsi="Consolas"/>
          <w:color w:val="1F2933"/>
          <w:sz w:val="20"/>
          <w:szCs w:val="20"/>
        </w:rPr>
        <w:t xml:space="preserve">K8s </w:t>
      </w:r>
      <w:r>
        <w:rPr>
          <w:rFonts w:ascii="Consolas" w:hAnsi="Consolas" w:eastAsia="宋体"/>
          <w:color w:val="1F2933"/>
          <w:sz w:val="20"/>
          <w:szCs w:val="20"/>
        </w:rPr>
        <w:t>会自动计算差异并执行变更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声明式的优势在于：配置文件可纳入 </w:t>
      </w:r>
      <w:r>
        <w:rPr>
          <w:rFonts w:eastAsia="仿宋"/>
          <w:color w:val="000000"/>
          <w:sz w:val="24"/>
          <w:szCs w:val="24"/>
        </w:rPr>
        <w:t xml:space="preserve">Git </w:t>
      </w:r>
      <w:r>
        <w:rPr>
          <w:rFonts w:ascii="仿宋" w:hAnsi="仿宋"/>
          <w:color w:val="000000"/>
          <w:sz w:val="24"/>
          <w:szCs w:val="24"/>
        </w:rPr>
        <w:t>版本管理（</w:t>
      </w:r>
      <w:r>
        <w:rPr>
          <w:rFonts w:eastAsia="仿宋"/>
          <w:color w:val="000000"/>
          <w:sz w:val="24"/>
          <w:szCs w:val="24"/>
        </w:rPr>
        <w:t>GitOps</w:t>
      </w:r>
      <w:r>
        <w:rPr>
          <w:rFonts w:ascii="仿宋" w:hAnsi="仿宋"/>
          <w:color w:val="000000"/>
          <w:sz w:val="24"/>
          <w:szCs w:val="24"/>
        </w:rPr>
        <w:t xml:space="preserve">）、可重复执行（幂等）、便于审计与协作。控制循环会持续校正偏差——例如有人手动删了一个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，控制器会自动再创建一个补回来。生产环境强烈建议以声明式为主，命令式仅用于临时排查与调试。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600"/>
        <w:gridCol w:w="3380"/>
        <w:gridCol w:w="338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命令式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声明式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关注点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具体操作步骤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期望的最终状态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代表命令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宋体" w:ascii="Consolas" w:hAnsi="Consolas"/>
                <w:b w:val="false"/>
                <w:bCs w:val="false"/>
                <w:color w:val="000000"/>
                <w:sz w:val="21"/>
                <w:szCs w:val="21"/>
              </w:rPr>
              <w:t>create / run / scale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宋体" w:ascii="Consolas" w:hAnsi="Consolas"/>
                <w:b w:val="false"/>
                <w:bCs w:val="false"/>
                <w:color w:val="000000"/>
                <w:sz w:val="21"/>
                <w:szCs w:val="21"/>
              </w:rPr>
              <w:t>apply -f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可重复性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重复执行可能报错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幂等，可反复执行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版本管理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不便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天然适配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Git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适用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临时调试</w:t>
            </w:r>
          </w:p>
        </w:tc>
        <w:tc>
          <w:tcPr>
            <w:tcW w:w="33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生产部署（推荐）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7" w:name="__RefHeading___Toc1210_2261478117"/>
      <w:bookmarkEnd w:id="7"/>
      <w:r>
        <w:rPr/>
        <w:t xml:space="preserve">第 </w:t>
      </w:r>
      <w:r>
        <w:rPr/>
        <w:t xml:space="preserve">2 </w:t>
      </w:r>
      <w:r>
        <w:rPr/>
        <w:t>章  工作负载（</w:t>
      </w:r>
      <w:r>
        <w:rPr/>
        <w:t>Workloads</w:t>
      </w:r>
      <w:r>
        <w:rPr/>
        <w:t>）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工作负载是指在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上运行的应用。无论应用由单个组件还是多个协同组件构成，在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中它都以一组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的形式运行。但你通常不会直接创建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，而是通过“工作负载资源”（控制器）来创建和管理它们。控制器根据你声明的期望状态，负责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的副本数量、滚动更新、故障替换等。</w:t>
      </w:r>
    </w:p>
    <w:p>
      <w:pPr>
        <w:pStyle w:val="Heading2"/>
        <w:rPr/>
      </w:pPr>
      <w:bookmarkStart w:id="8" w:name="__RefHeading___Toc1212_2261478117"/>
      <w:bookmarkEnd w:id="8"/>
      <w:r>
        <w:rPr/>
        <w:t xml:space="preserve">2.1  Pod </w:t>
      </w:r>
      <w:r>
        <w:rPr/>
        <w:t>的生命周期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是有生命周期的对象。它被创建后会被分配一个唯一 </w:t>
      </w:r>
      <w:r>
        <w:rPr>
          <w:rFonts w:eastAsia="仿宋"/>
          <w:color w:val="000000"/>
          <w:sz w:val="24"/>
          <w:szCs w:val="24"/>
        </w:rPr>
        <w:t>ID</w:t>
      </w:r>
      <w:r>
        <w:rPr>
          <w:rFonts w:ascii="仿宋" w:hAnsi="仿宋"/>
          <w:color w:val="000000"/>
          <w:sz w:val="24"/>
          <w:szCs w:val="24"/>
        </w:rPr>
        <w:t xml:space="preserve">，调度到某个节点，运行直到容器终止或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被删除。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的 </w:t>
      </w:r>
      <w:r>
        <w:rPr>
          <w:rFonts w:eastAsia="仿宋"/>
          <w:color w:val="000000"/>
          <w:sz w:val="24"/>
          <w:szCs w:val="24"/>
        </w:rPr>
        <w:t xml:space="preserve">status.phase </w:t>
      </w:r>
      <w:r>
        <w:rPr>
          <w:rFonts w:ascii="仿宋" w:hAnsi="仿宋"/>
          <w:color w:val="000000"/>
          <w:sz w:val="24"/>
          <w:szCs w:val="24"/>
        </w:rPr>
        <w:t>字段描述其所处阶段：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000"/>
        <w:gridCol w:w="7359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 xml:space="preserve">阶段 </w:t>
            </w:r>
            <w:r>
              <w:rPr>
                <w:rFonts w:eastAsia="黑体" w:ascii="黑体" w:hAnsi="黑体"/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73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含义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Pending</w:t>
            </w:r>
          </w:p>
        </w:tc>
        <w:tc>
          <w:tcPr>
            <w:tcW w:w="73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Pod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已被接受，但仍有容器未创建完成，可能在拉取镜像或等待调度。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Running</w:t>
            </w:r>
          </w:p>
        </w:tc>
        <w:tc>
          <w:tcPr>
            <w:tcW w:w="73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Pod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已绑定到节点，所有容器已创建，至少一个在运行或正在启动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/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重启。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Succeeded</w:t>
            </w:r>
          </w:p>
        </w:tc>
        <w:tc>
          <w:tcPr>
            <w:tcW w:w="73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所有容器成功终止且不会再重启（常见于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Job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）。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Failed</w:t>
            </w:r>
          </w:p>
        </w:tc>
        <w:tc>
          <w:tcPr>
            <w:tcW w:w="73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所有容器都已终止，且至少一个以失败（非零退出码）结束。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Unknown</w:t>
            </w:r>
          </w:p>
        </w:tc>
        <w:tc>
          <w:tcPr>
            <w:tcW w:w="73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无法获取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Pod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状态，通常因为与所在节点通信失败。</w:t>
            </w:r>
          </w:p>
        </w:tc>
      </w:tr>
    </w:tbl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除阶段外，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还有一组“状况（</w:t>
      </w:r>
      <w:r>
        <w:rPr>
          <w:rFonts w:eastAsia="仿宋"/>
          <w:color w:val="000000"/>
          <w:sz w:val="24"/>
          <w:szCs w:val="24"/>
        </w:rPr>
        <w:t>Conditions</w:t>
      </w:r>
      <w:r>
        <w:rPr>
          <w:rFonts w:ascii="仿宋" w:hAnsi="仿宋"/>
          <w:color w:val="000000"/>
          <w:sz w:val="24"/>
          <w:szCs w:val="24"/>
        </w:rPr>
        <w:t xml:space="preserve">）”，如 </w:t>
      </w:r>
      <w:r>
        <w:rPr>
          <w:rFonts w:eastAsia="仿宋"/>
          <w:color w:val="000000"/>
          <w:sz w:val="24"/>
          <w:szCs w:val="24"/>
        </w:rPr>
        <w:t>PodScheduled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Initialized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ContainersReady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Ready</w:t>
      </w:r>
      <w:r>
        <w:rPr>
          <w:rFonts w:ascii="仿宋" w:hAnsi="仿宋"/>
          <w:color w:val="000000"/>
          <w:sz w:val="24"/>
          <w:szCs w:val="24"/>
        </w:rPr>
        <w:t xml:space="preserve">，更细粒度地反映其就绪程度。每个容器自身也有 </w:t>
      </w:r>
      <w:r>
        <w:rPr>
          <w:rFonts w:eastAsia="仿宋"/>
          <w:color w:val="000000"/>
          <w:sz w:val="24"/>
          <w:szCs w:val="24"/>
        </w:rPr>
        <w:t>Waiting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Running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Terminated </w:t>
      </w:r>
      <w:r>
        <w:rPr>
          <w:rFonts w:ascii="仿宋" w:hAnsi="仿宋"/>
          <w:color w:val="000000"/>
          <w:sz w:val="24"/>
          <w:szCs w:val="24"/>
        </w:rPr>
        <w:t>三种状态。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重启策略</w:t>
      </w:r>
      <w:r>
        <w:rPr>
          <w:rFonts w:ascii="仿宋" w:hAnsi="仿宋"/>
          <w:color w:val="000000"/>
          <w:sz w:val="24"/>
          <w:szCs w:val="24"/>
        </w:rPr>
        <w:t xml:space="preserve">由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spec.restartPolicy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决定，取值 </w:t>
      </w:r>
      <w:r>
        <w:rPr>
          <w:rFonts w:eastAsia="仿宋"/>
          <w:color w:val="000000"/>
          <w:sz w:val="24"/>
          <w:szCs w:val="24"/>
        </w:rPr>
        <w:t>Always</w:t>
      </w:r>
      <w:r>
        <w:rPr>
          <w:rFonts w:ascii="仿宋" w:hAnsi="仿宋"/>
          <w:color w:val="000000"/>
          <w:sz w:val="24"/>
          <w:szCs w:val="24"/>
        </w:rPr>
        <w:t>（默认）、</w:t>
      </w:r>
      <w:r>
        <w:rPr>
          <w:rFonts w:eastAsia="仿宋"/>
          <w:color w:val="000000"/>
          <w:sz w:val="24"/>
          <w:szCs w:val="24"/>
        </w:rPr>
        <w:t>OnFailure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Never</w:t>
      </w:r>
      <w:r>
        <w:rPr>
          <w:rFonts w:ascii="仿宋" w:hAnsi="仿宋"/>
          <w:color w:val="000000"/>
          <w:sz w:val="24"/>
          <w:szCs w:val="24"/>
        </w:rPr>
        <w:t xml:space="preserve">。它作用于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内的容器，由所在节点的 </w:t>
      </w:r>
      <w:r>
        <w:rPr>
          <w:rFonts w:eastAsia="仿宋"/>
          <w:color w:val="000000"/>
          <w:sz w:val="24"/>
          <w:szCs w:val="24"/>
        </w:rPr>
        <w:t xml:space="preserve">kubelet </w:t>
      </w:r>
      <w:r>
        <w:rPr>
          <w:rFonts w:ascii="仿宋" w:hAnsi="仿宋"/>
          <w:color w:val="000000"/>
          <w:sz w:val="24"/>
          <w:szCs w:val="24"/>
        </w:rPr>
        <w:t>以指数退避方式执行重启。</w:t>
      </w:r>
    </w:p>
    <w:p>
      <w:pPr>
        <w:pStyle w:val="Normal"/>
        <w:spacing w:before="140" w:after="80"/>
        <w:rPr/>
      </w:pPr>
      <w:r>
        <w:rPr>
          <w:rFonts w:eastAsia="黑体" w:ascii="黑体" w:hAnsi="黑体"/>
          <w:b/>
          <w:bCs/>
          <w:color w:val="222A35"/>
          <w:sz w:val="26"/>
          <w:szCs w:val="26"/>
        </w:rPr>
        <w:t xml:space="preserve">2.1.1  Init </w:t>
      </w:r>
      <w:r>
        <w:rPr>
          <w:rFonts w:ascii="黑体" w:hAnsi="黑体" w:eastAsia="黑体"/>
          <w:b/>
          <w:bCs/>
          <w:color w:val="222A35"/>
          <w:sz w:val="26"/>
          <w:szCs w:val="26"/>
        </w:rPr>
        <w:t>容器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Init </w:t>
      </w:r>
      <w:r>
        <w:rPr>
          <w:rFonts w:ascii="仿宋" w:hAnsi="仿宋"/>
          <w:color w:val="000000"/>
          <w:sz w:val="24"/>
          <w:szCs w:val="24"/>
        </w:rPr>
        <w:t>容器是一种特殊容器，在应用容器启动之前运行，且必须按顺序逐个成功完成。它常用于做初始化准备：等待依赖服务就绪、克隆代码、生成配置、设置权限等。</w:t>
      </w:r>
      <w:r>
        <w:rPr>
          <w:rFonts w:eastAsia="仿宋"/>
          <w:color w:val="000000"/>
          <w:sz w:val="24"/>
          <w:szCs w:val="24"/>
        </w:rPr>
        <w:t xml:space="preserve">Init </w:t>
      </w:r>
      <w:r>
        <w:rPr>
          <w:rFonts w:ascii="仿宋" w:hAnsi="仿宋"/>
          <w:color w:val="000000"/>
          <w:sz w:val="24"/>
          <w:szCs w:val="24"/>
        </w:rPr>
        <w:t>容器失败时，</w:t>
      </w:r>
      <w:r>
        <w:rPr>
          <w:rFonts w:eastAsia="仿宋"/>
          <w:color w:val="000000"/>
          <w:sz w:val="24"/>
          <w:szCs w:val="24"/>
        </w:rPr>
        <w:t xml:space="preserve">kubelet </w:t>
      </w:r>
      <w:r>
        <w:rPr>
          <w:rFonts w:ascii="仿宋" w:hAnsi="仿宋"/>
          <w:color w:val="000000"/>
          <w:sz w:val="24"/>
          <w:szCs w:val="24"/>
        </w:rPr>
        <w:t>会按重启策略不断重试，直到成功，应用容器才会启动。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initContainers: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 name: wait-for-db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image: busybox:1.36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command: ['sh','-c','until nc -z db 5432; do sleep 2; done']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containers: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 name: app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image: myapp:1.0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由于 </w:t>
      </w:r>
      <w:r>
        <w:rPr>
          <w:rFonts w:eastAsia="仿宋"/>
          <w:color w:val="000000"/>
          <w:sz w:val="24"/>
          <w:szCs w:val="24"/>
        </w:rPr>
        <w:t xml:space="preserve">Init </w:t>
      </w:r>
      <w:r>
        <w:rPr>
          <w:rFonts w:ascii="仿宋" w:hAnsi="仿宋"/>
          <w:color w:val="000000"/>
          <w:sz w:val="24"/>
          <w:szCs w:val="24"/>
        </w:rPr>
        <w:t>容器与应用容器分离，你可以把启动工具（如等待脚本、</w:t>
      </w:r>
      <w:r>
        <w:rPr>
          <w:rFonts w:eastAsia="仿宋"/>
          <w:color w:val="000000"/>
          <w:sz w:val="24"/>
          <w:szCs w:val="24"/>
        </w:rPr>
        <w:t xml:space="preserve">git </w:t>
      </w:r>
      <w:r>
        <w:rPr>
          <w:rFonts w:ascii="仿宋" w:hAnsi="仿宋"/>
          <w:color w:val="000000"/>
          <w:sz w:val="24"/>
          <w:szCs w:val="24"/>
        </w:rPr>
        <w:t xml:space="preserve">客户端）只放进 </w:t>
      </w:r>
      <w:r>
        <w:rPr>
          <w:rFonts w:eastAsia="仿宋"/>
          <w:color w:val="000000"/>
          <w:sz w:val="24"/>
          <w:szCs w:val="24"/>
        </w:rPr>
        <w:t xml:space="preserve">Init </w:t>
      </w:r>
      <w:r>
        <w:rPr>
          <w:rFonts w:ascii="仿宋" w:hAnsi="仿宋"/>
          <w:color w:val="000000"/>
          <w:sz w:val="24"/>
          <w:szCs w:val="24"/>
        </w:rPr>
        <w:t>容器镜像，从而保持应用镜像精简、攻击面更小。</w:t>
      </w:r>
    </w:p>
    <w:p>
      <w:pPr>
        <w:pStyle w:val="Normal"/>
        <w:spacing w:before="140" w:after="80"/>
        <w:rPr/>
      </w:pPr>
      <w:r>
        <w:rPr>
          <w:rFonts w:eastAsia="黑体" w:ascii="黑体" w:hAnsi="黑体"/>
          <w:b/>
          <w:bCs/>
          <w:color w:val="222A35"/>
          <w:sz w:val="26"/>
          <w:szCs w:val="26"/>
        </w:rPr>
        <w:t xml:space="preserve">2.1.2  Sidecar </w:t>
      </w:r>
      <w:r>
        <w:rPr>
          <w:rFonts w:ascii="黑体" w:hAnsi="黑体" w:eastAsia="黑体"/>
          <w:b/>
          <w:bCs/>
          <w:color w:val="222A35"/>
          <w:sz w:val="26"/>
          <w:szCs w:val="26"/>
        </w:rPr>
        <w:t>容器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>Sidecar</w:t>
      </w:r>
      <w:r>
        <w:rPr>
          <w:rFonts w:ascii="仿宋" w:hAnsi="仿宋"/>
          <w:color w:val="000000"/>
          <w:sz w:val="24"/>
          <w:szCs w:val="24"/>
        </w:rPr>
        <w:t xml:space="preserve">（边车）是与主容器在同一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中协同运行的辅助容器，典型用途包括日志收集、监控代理、服务网格的流量代理等。它与主容器共享网络与存储，能透明地为主容器增强能力，而无需修改主应用代码。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自 </w:t>
      </w:r>
      <w:r>
        <w:rPr>
          <w:rFonts w:eastAsia="仿宋"/>
          <w:color w:val="000000"/>
          <w:sz w:val="24"/>
          <w:szCs w:val="24"/>
        </w:rPr>
        <w:t xml:space="preserve">Kubernetes 1.28 </w:t>
      </w:r>
      <w:r>
        <w:rPr>
          <w:rFonts w:ascii="仿宋" w:hAnsi="仿宋"/>
          <w:color w:val="000000"/>
          <w:sz w:val="24"/>
          <w:szCs w:val="24"/>
        </w:rPr>
        <w:t xml:space="preserve">起，社区引入了原生 </w:t>
      </w:r>
      <w:r>
        <w:rPr>
          <w:rFonts w:eastAsia="仿宋"/>
          <w:color w:val="000000"/>
          <w:sz w:val="24"/>
          <w:szCs w:val="24"/>
        </w:rPr>
        <w:t xml:space="preserve">Sidecar </w:t>
      </w:r>
      <w:r>
        <w:rPr>
          <w:rFonts w:ascii="仿宋" w:hAnsi="仿宋"/>
          <w:color w:val="000000"/>
          <w:sz w:val="24"/>
          <w:szCs w:val="24"/>
        </w:rPr>
        <w:t xml:space="preserve">支持：将辅助容器写为带有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restartPolicy: Always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的 </w:t>
      </w:r>
      <w:r>
        <w:rPr>
          <w:rFonts w:eastAsia="仿宋"/>
          <w:color w:val="000000"/>
          <w:sz w:val="24"/>
          <w:szCs w:val="24"/>
        </w:rPr>
        <w:t xml:space="preserve">Init </w:t>
      </w:r>
      <w:r>
        <w:rPr>
          <w:rFonts w:ascii="仿宋" w:hAnsi="仿宋"/>
          <w:color w:val="000000"/>
          <w:sz w:val="24"/>
          <w:szCs w:val="24"/>
        </w:rPr>
        <w:t xml:space="preserve">容器，它会先于主容器启动、贯穿整个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生命周期，并在主容器结束后才终止，解决了传统 </w:t>
      </w:r>
      <w:r>
        <w:rPr>
          <w:rFonts w:eastAsia="仿宋"/>
          <w:color w:val="000000"/>
          <w:sz w:val="24"/>
          <w:szCs w:val="24"/>
        </w:rPr>
        <w:t xml:space="preserve">Sidecar </w:t>
      </w:r>
      <w:r>
        <w:rPr>
          <w:rFonts w:ascii="仿宋" w:hAnsi="仿宋"/>
          <w:color w:val="000000"/>
          <w:sz w:val="24"/>
          <w:szCs w:val="24"/>
        </w:rPr>
        <w:t>在启动顺序与优雅退出上的痛点。</w:t>
      </w:r>
    </w:p>
    <w:p>
      <w:pPr>
        <w:pStyle w:val="Heading2"/>
        <w:rPr/>
      </w:pPr>
      <w:bookmarkStart w:id="9" w:name="__RefHeading___Toc1214_2261478117"/>
      <w:bookmarkEnd w:id="9"/>
      <w:r>
        <w:rPr/>
        <w:t xml:space="preserve">2.2  </w:t>
      </w:r>
      <w:r>
        <w:rPr/>
        <w:t>控制器：</w:t>
      </w:r>
      <w:r>
        <w:rPr/>
        <w:t>ReplicaSet</w:t>
      </w:r>
      <w:r>
        <w:rPr/>
        <w:t>、</w:t>
      </w:r>
      <w:r>
        <w:rPr/>
        <w:t>Deployment</w:t>
      </w:r>
      <w:r>
        <w:rPr/>
        <w:t>、</w:t>
      </w:r>
      <w:r>
        <w:rPr/>
        <w:t>StatefulSet</w:t>
      </w:r>
      <w:r>
        <w:rPr/>
        <w:t>、</w:t>
      </w:r>
      <w:r>
        <w:rPr/>
        <w:t>DaemonSet</w:t>
      </w:r>
    </w:p>
    <w:p>
      <w:pPr>
        <w:pStyle w:val="Normal"/>
        <w:spacing w:before="140" w:after="80"/>
        <w:rPr/>
      </w:pPr>
      <w:r>
        <w:rPr>
          <w:rFonts w:eastAsia="黑体" w:ascii="黑体" w:hAnsi="黑体"/>
          <w:b/>
          <w:bCs/>
          <w:color w:val="222A35"/>
          <w:sz w:val="26"/>
          <w:szCs w:val="26"/>
        </w:rPr>
        <w:t>2.2.1  ReplicaSet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ReplicaSet </w:t>
      </w:r>
      <w:r>
        <w:rPr>
          <w:rFonts w:ascii="仿宋" w:hAnsi="仿宋"/>
          <w:color w:val="000000"/>
          <w:sz w:val="24"/>
          <w:szCs w:val="24"/>
        </w:rPr>
        <w:t xml:space="preserve">的职责单一：确保在任意时刻都有指定数量的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副本在运行。如果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太少就创建，太多就删除。它通过标签选择器（</w:t>
      </w:r>
      <w:r>
        <w:rPr>
          <w:rFonts w:eastAsia="仿宋"/>
          <w:color w:val="000000"/>
          <w:sz w:val="24"/>
          <w:szCs w:val="24"/>
        </w:rPr>
        <w:t>selector</w:t>
      </w:r>
      <w:r>
        <w:rPr>
          <w:rFonts w:ascii="仿宋" w:hAnsi="仿宋"/>
          <w:color w:val="000000"/>
          <w:sz w:val="24"/>
          <w:szCs w:val="24"/>
        </w:rPr>
        <w:t xml:space="preserve">）来识别归属于自己的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。实践中很少直接创建 </w:t>
      </w:r>
      <w:r>
        <w:rPr>
          <w:rFonts w:eastAsia="仿宋"/>
          <w:color w:val="000000"/>
          <w:sz w:val="24"/>
          <w:szCs w:val="24"/>
        </w:rPr>
        <w:t>ReplicaSet</w:t>
      </w:r>
      <w:r>
        <w:rPr>
          <w:rFonts w:ascii="仿宋" w:hAnsi="仿宋"/>
          <w:color w:val="000000"/>
          <w:sz w:val="24"/>
          <w:szCs w:val="24"/>
        </w:rPr>
        <w:t xml:space="preserve">，而是使用更高层的 </w:t>
      </w:r>
      <w:r>
        <w:rPr>
          <w:rFonts w:eastAsia="仿宋"/>
          <w:color w:val="000000"/>
          <w:sz w:val="24"/>
          <w:szCs w:val="24"/>
        </w:rPr>
        <w:t xml:space="preserve">Deployment——Deployment </w:t>
      </w:r>
      <w:r>
        <w:rPr>
          <w:rFonts w:ascii="仿宋" w:hAnsi="仿宋"/>
          <w:color w:val="000000"/>
          <w:sz w:val="24"/>
          <w:szCs w:val="24"/>
        </w:rPr>
        <w:t xml:space="preserve">在底层正是通过管理 </w:t>
      </w:r>
      <w:r>
        <w:rPr>
          <w:rFonts w:eastAsia="仿宋"/>
          <w:color w:val="000000"/>
          <w:sz w:val="24"/>
          <w:szCs w:val="24"/>
        </w:rPr>
        <w:t xml:space="preserve">ReplicaSet </w:t>
      </w:r>
      <w:r>
        <w:rPr>
          <w:rFonts w:ascii="仿宋" w:hAnsi="仿宋"/>
          <w:color w:val="000000"/>
          <w:sz w:val="24"/>
          <w:szCs w:val="24"/>
        </w:rPr>
        <w:t>来工作的。</w:t>
      </w:r>
    </w:p>
    <w:p>
      <w:pPr>
        <w:pStyle w:val="Normal"/>
        <w:spacing w:before="140" w:after="40"/>
        <w:jc w:val="center"/>
        <w:rPr/>
      </w:pPr>
      <w:r>
        <w:rPr/>
        <w:drawing>
          <wp:inline distT="0" distB="0" distL="0" distR="0">
            <wp:extent cx="4095750" cy="2047875"/>
            <wp:effectExtent l="0" t="0" r="0" b="0"/>
            <wp:docPr id="4" name="图 3  Deployment → ReplicaSet → Pod 的层级关系" descr="图 3  Deployment → ReplicaSet → Pod 的层级关系&#10;图 3  Deployment → ReplicaSet → Pod 的层级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3  Deployment → ReplicaSet → Pod 的层级关系" descr="图 3  Deployment → ReplicaSet → Pod 的层级关系&#10;图 3  Deployment → ReplicaSet → Pod 的层级关系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ascii="黑体" w:hAnsi="黑体" w:eastAsia="黑体"/>
          <w:color w:val="5F6B7A"/>
          <w:sz w:val="21"/>
          <w:szCs w:val="21"/>
        </w:rPr>
        <w:t xml:space="preserve">图 </w:t>
      </w:r>
      <w:r>
        <w:rPr>
          <w:rFonts w:eastAsia="黑体" w:ascii="黑体" w:hAnsi="黑体"/>
          <w:color w:val="5F6B7A"/>
          <w:sz w:val="21"/>
          <w:szCs w:val="21"/>
        </w:rPr>
        <w:t xml:space="preserve">3  Deployment → ReplicaSet → Pod </w:t>
      </w:r>
      <w:r>
        <w:rPr>
          <w:rFonts w:ascii="黑体" w:hAnsi="黑体" w:eastAsia="黑体"/>
          <w:color w:val="5F6B7A"/>
          <w:sz w:val="21"/>
          <w:szCs w:val="21"/>
        </w:rPr>
        <w:t>的层级关系</w:t>
      </w:r>
    </w:p>
    <w:p>
      <w:pPr>
        <w:pStyle w:val="Normal"/>
        <w:spacing w:before="140" w:after="80"/>
        <w:rPr/>
      </w:pPr>
      <w:r>
        <w:rPr>
          <w:rFonts w:eastAsia="黑体" w:ascii="黑体" w:hAnsi="黑体"/>
          <w:b/>
          <w:bCs/>
          <w:color w:val="222A35"/>
          <w:sz w:val="26"/>
          <w:szCs w:val="26"/>
        </w:rPr>
        <w:t>2.2.2  Deployment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Deployment </w:t>
      </w:r>
      <w:r>
        <w:rPr>
          <w:rFonts w:ascii="仿宋" w:hAnsi="仿宋"/>
          <w:color w:val="000000"/>
          <w:sz w:val="24"/>
          <w:szCs w:val="24"/>
        </w:rPr>
        <w:t xml:space="preserve">是管理无状态应用最常用的控制器。你声明期望的副本数与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模板，</w:t>
      </w:r>
      <w:r>
        <w:rPr>
          <w:rFonts w:eastAsia="仿宋"/>
          <w:color w:val="000000"/>
          <w:sz w:val="24"/>
          <w:szCs w:val="24"/>
        </w:rPr>
        <w:t xml:space="preserve">Deployment </w:t>
      </w:r>
      <w:r>
        <w:rPr>
          <w:rFonts w:ascii="仿宋" w:hAnsi="仿宋"/>
          <w:color w:val="000000"/>
          <w:sz w:val="24"/>
          <w:szCs w:val="24"/>
        </w:rPr>
        <w:t xml:space="preserve">控制器便负责创建并维护一个 </w:t>
      </w:r>
      <w:r>
        <w:rPr>
          <w:rFonts w:eastAsia="仿宋"/>
          <w:color w:val="000000"/>
          <w:sz w:val="24"/>
          <w:szCs w:val="24"/>
        </w:rPr>
        <w:t>ReplicaSet</w:t>
      </w:r>
      <w:r>
        <w:rPr>
          <w:rFonts w:ascii="仿宋" w:hAnsi="仿宋"/>
          <w:color w:val="000000"/>
          <w:sz w:val="24"/>
          <w:szCs w:val="24"/>
        </w:rPr>
        <w:t xml:space="preserve">，进而维护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。它最大的价值在于提供声明式的版本管理——滚动更新与回滚。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apps/v1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Deployment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name: web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replicas: 3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selector: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matchLabels: { app: web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strategy: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type: RollingUpdate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rollingUpdate: { maxSurge: 1, maxUnavailable: 0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template: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metadata: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labels: { app: web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containers: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- name: web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image: nginx:1.27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当你把镜像从 </w:t>
      </w:r>
      <w:r>
        <w:rPr>
          <w:rFonts w:eastAsia="仿宋"/>
          <w:color w:val="000000"/>
          <w:sz w:val="24"/>
          <w:szCs w:val="24"/>
        </w:rPr>
        <w:t xml:space="preserve">1.27 </w:t>
      </w:r>
      <w:r>
        <w:rPr>
          <w:rFonts w:ascii="仿宋" w:hAnsi="仿宋"/>
          <w:color w:val="000000"/>
          <w:sz w:val="24"/>
          <w:szCs w:val="24"/>
        </w:rPr>
        <w:t xml:space="preserve">改为 </w:t>
      </w:r>
      <w:r>
        <w:rPr>
          <w:rFonts w:eastAsia="仿宋"/>
          <w:color w:val="000000"/>
          <w:sz w:val="24"/>
          <w:szCs w:val="24"/>
        </w:rPr>
        <w:t xml:space="preserve">1.28 </w:t>
      </w:r>
      <w:r>
        <w:rPr>
          <w:rFonts w:ascii="仿宋" w:hAnsi="仿宋"/>
          <w:color w:val="000000"/>
          <w:sz w:val="24"/>
          <w:szCs w:val="24"/>
        </w:rPr>
        <w:t xml:space="preserve">并 </w:t>
      </w:r>
      <w:r>
        <w:rPr>
          <w:rFonts w:eastAsia="仿宋"/>
          <w:color w:val="000000"/>
          <w:sz w:val="24"/>
          <w:szCs w:val="24"/>
        </w:rPr>
        <w:t xml:space="preserve">apply </w:t>
      </w:r>
      <w:r>
        <w:rPr>
          <w:rFonts w:ascii="仿宋" w:hAnsi="仿宋"/>
          <w:color w:val="000000"/>
          <w:sz w:val="24"/>
          <w:szCs w:val="24"/>
        </w:rPr>
        <w:t>后，</w:t>
      </w:r>
      <w:r>
        <w:rPr>
          <w:rFonts w:eastAsia="仿宋"/>
          <w:color w:val="000000"/>
          <w:sz w:val="24"/>
          <w:szCs w:val="24"/>
        </w:rPr>
        <w:t xml:space="preserve">Deployment </w:t>
      </w:r>
      <w:r>
        <w:rPr>
          <w:rFonts w:ascii="仿宋" w:hAnsi="仿宋"/>
          <w:color w:val="000000"/>
          <w:sz w:val="24"/>
          <w:szCs w:val="24"/>
        </w:rPr>
        <w:t xml:space="preserve">会新建一个 </w:t>
      </w:r>
      <w:r>
        <w:rPr>
          <w:rFonts w:eastAsia="仿宋"/>
          <w:color w:val="000000"/>
          <w:sz w:val="24"/>
          <w:szCs w:val="24"/>
        </w:rPr>
        <w:t>ReplicaSet</w:t>
      </w:r>
      <w:r>
        <w:rPr>
          <w:rFonts w:ascii="仿宋" w:hAnsi="仿宋"/>
          <w:color w:val="000000"/>
          <w:sz w:val="24"/>
          <w:szCs w:val="24"/>
        </w:rPr>
        <w:t xml:space="preserve">，按 </w:t>
      </w:r>
      <w:r>
        <w:rPr>
          <w:rFonts w:eastAsia="仿宋"/>
          <w:color w:val="000000"/>
          <w:sz w:val="24"/>
          <w:szCs w:val="24"/>
        </w:rPr>
        <w:t xml:space="preserve">maxSurge/maxUnavailable </w:t>
      </w:r>
      <w:r>
        <w:rPr>
          <w:rFonts w:ascii="仿宋" w:hAnsi="仿宋"/>
          <w:color w:val="000000"/>
          <w:sz w:val="24"/>
          <w:szCs w:val="24"/>
        </w:rPr>
        <w:t xml:space="preserve">的节奏逐步增加新版本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、减少旧版本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，实现不中断升级。常用命令：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rollout status deployment/web      # </w:t>
      </w:r>
      <w:r>
        <w:rPr>
          <w:rFonts w:ascii="Consolas" w:hAnsi="Consolas" w:eastAsia="宋体"/>
          <w:color w:val="1F2933"/>
          <w:sz w:val="20"/>
          <w:szCs w:val="20"/>
        </w:rPr>
        <w:t>查看更新进度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rollout history deployment/web     # </w:t>
      </w:r>
      <w:r>
        <w:rPr>
          <w:rFonts w:ascii="Consolas" w:hAnsi="Consolas" w:eastAsia="宋体"/>
          <w:color w:val="1F2933"/>
          <w:sz w:val="20"/>
          <w:szCs w:val="20"/>
        </w:rPr>
        <w:t>查看历史版本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rollout undo deployment/web        # </w:t>
      </w:r>
      <w:r>
        <w:rPr>
          <w:rFonts w:ascii="Consolas" w:hAnsi="Consolas" w:eastAsia="宋体"/>
          <w:color w:val="1F2933"/>
          <w:sz w:val="20"/>
          <w:szCs w:val="20"/>
        </w:rPr>
        <w:t>回滚到上一版本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set image deploy/web web=nginx:1.28  # </w:t>
      </w:r>
      <w:r>
        <w:rPr>
          <w:rFonts w:ascii="Consolas" w:hAnsi="Consolas" w:eastAsia="宋体"/>
          <w:color w:val="1F2933"/>
          <w:sz w:val="20"/>
          <w:szCs w:val="20"/>
        </w:rPr>
        <w:t>触发更新</w:t>
      </w:r>
    </w:p>
    <w:p>
      <w:pPr>
        <w:pStyle w:val="Normal"/>
        <w:spacing w:before="140" w:after="80"/>
        <w:rPr/>
      </w:pPr>
      <w:r>
        <w:rPr>
          <w:rFonts w:eastAsia="黑体" w:ascii="黑体" w:hAnsi="黑体"/>
          <w:b/>
          <w:bCs/>
          <w:color w:val="222A35"/>
          <w:sz w:val="26"/>
          <w:szCs w:val="26"/>
        </w:rPr>
        <w:t>2.2.3  StatefulSet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StatefulSet </w:t>
      </w:r>
      <w:r>
        <w:rPr>
          <w:rFonts w:ascii="仿宋" w:hAnsi="仿宋"/>
          <w:color w:val="000000"/>
          <w:sz w:val="24"/>
          <w:szCs w:val="24"/>
        </w:rPr>
        <w:t xml:space="preserve">用于管理有状态应用，为每个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提供稳定的、唯一的标识与存储。它与 </w:t>
      </w:r>
      <w:r>
        <w:rPr>
          <w:rFonts w:eastAsia="仿宋"/>
          <w:color w:val="000000"/>
          <w:sz w:val="24"/>
          <w:szCs w:val="24"/>
        </w:rPr>
        <w:t xml:space="preserve">Deployment </w:t>
      </w:r>
      <w:r>
        <w:rPr>
          <w:rFonts w:ascii="仿宋" w:hAnsi="仿宋"/>
          <w:color w:val="000000"/>
          <w:sz w:val="24"/>
          <w:szCs w:val="24"/>
        </w:rPr>
        <w:t>的关键区别在于：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拥有有序且固定的名称（如 </w:t>
      </w:r>
      <w:r>
        <w:rPr>
          <w:rFonts w:eastAsia="仿宋"/>
          <w:color w:val="000000"/>
          <w:sz w:val="24"/>
          <w:szCs w:val="24"/>
        </w:rPr>
        <w:t>web-0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web-1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web-2</w:t>
      </w:r>
      <w:r>
        <w:rPr>
          <w:rFonts w:ascii="仿宋" w:hAnsi="仿宋"/>
          <w:color w:val="000000"/>
          <w:sz w:val="24"/>
          <w:szCs w:val="24"/>
        </w:rPr>
        <w:t xml:space="preserve">），按序号顺序创建与删除；每个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可绑定属于自己的持久卷，即使重建也会重新挂回原来的数据。这些特性使其非常适合数据库、消息队列、分布式协调系统等。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StatefulSet </w:t>
      </w:r>
      <w:r>
        <w:rPr>
          <w:rFonts w:ascii="仿宋" w:hAnsi="仿宋"/>
          <w:color w:val="000000"/>
          <w:sz w:val="24"/>
          <w:szCs w:val="24"/>
        </w:rPr>
        <w:t xml:space="preserve">通常配合一个无头 </w:t>
      </w:r>
      <w:r>
        <w:rPr>
          <w:rFonts w:eastAsia="仿宋"/>
          <w:color w:val="000000"/>
          <w:sz w:val="24"/>
          <w:szCs w:val="24"/>
        </w:rPr>
        <w:t>Service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>Headless Service</w:t>
      </w:r>
      <w:r>
        <w:rPr>
          <w:rFonts w:ascii="仿宋" w:hAnsi="仿宋"/>
          <w:color w:val="000000"/>
          <w:sz w:val="24"/>
          <w:szCs w:val="24"/>
        </w:rPr>
        <w:t>，</w:t>
      </w:r>
      <w:r>
        <w:rPr>
          <w:rFonts w:eastAsia="仿宋"/>
          <w:color w:val="000000"/>
          <w:sz w:val="24"/>
          <w:szCs w:val="24"/>
        </w:rPr>
        <w:t>clusterIP: None</w:t>
      </w:r>
      <w:r>
        <w:rPr>
          <w:rFonts w:ascii="仿宋" w:hAnsi="仿宋"/>
          <w:color w:val="000000"/>
          <w:sz w:val="24"/>
          <w:szCs w:val="24"/>
        </w:rPr>
        <w:t xml:space="preserve">）使用，从而为每个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提供稳定的 </w:t>
      </w:r>
      <w:r>
        <w:rPr>
          <w:rFonts w:eastAsia="仿宋"/>
          <w:color w:val="000000"/>
          <w:sz w:val="24"/>
          <w:szCs w:val="24"/>
        </w:rPr>
        <w:t xml:space="preserve">DNS </w:t>
      </w:r>
      <w:r>
        <w:rPr>
          <w:rFonts w:ascii="仿宋" w:hAnsi="仿宋"/>
          <w:color w:val="000000"/>
          <w:sz w:val="24"/>
          <w:szCs w:val="24"/>
        </w:rPr>
        <w:t>名称，便于集群内成员互相发现。</w:t>
      </w:r>
    </w:p>
    <w:p>
      <w:pPr>
        <w:pStyle w:val="Normal"/>
        <w:spacing w:before="140" w:after="80"/>
        <w:rPr/>
      </w:pPr>
      <w:r>
        <w:rPr>
          <w:rFonts w:eastAsia="黑体" w:ascii="黑体" w:hAnsi="黑体"/>
          <w:b/>
          <w:bCs/>
          <w:color w:val="222A35"/>
          <w:sz w:val="26"/>
          <w:szCs w:val="26"/>
        </w:rPr>
        <w:t>2.2.4  DaemonSet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DaemonSet </w:t>
      </w:r>
      <w:r>
        <w:rPr>
          <w:rFonts w:ascii="仿宋" w:hAnsi="仿宋"/>
          <w:color w:val="000000"/>
          <w:sz w:val="24"/>
          <w:szCs w:val="24"/>
        </w:rPr>
        <w:t xml:space="preserve">确保（符合条件的）每个节点上都运行一个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副本。当有新节点加入集群时，会自动在其上创建该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；节点移除时对应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也被回收。它天然适合节点级的基础设施任务，如日志采集代理（</w:t>
      </w:r>
      <w:r>
        <w:rPr>
          <w:rFonts w:eastAsia="仿宋"/>
          <w:color w:val="000000"/>
          <w:sz w:val="24"/>
          <w:szCs w:val="24"/>
        </w:rPr>
        <w:t>Fluentd</w:t>
      </w:r>
      <w:r>
        <w:rPr>
          <w:rFonts w:ascii="仿宋" w:hAnsi="仿宋"/>
          <w:color w:val="000000"/>
          <w:sz w:val="24"/>
          <w:szCs w:val="24"/>
        </w:rPr>
        <w:t>）、监控代理（</w:t>
      </w:r>
      <w:r>
        <w:rPr>
          <w:rFonts w:eastAsia="仿宋"/>
          <w:color w:val="000000"/>
          <w:sz w:val="24"/>
          <w:szCs w:val="24"/>
        </w:rPr>
        <w:t>node-exporter</w:t>
      </w:r>
      <w:r>
        <w:rPr>
          <w:rFonts w:ascii="仿宋" w:hAnsi="仿宋"/>
          <w:color w:val="000000"/>
          <w:sz w:val="24"/>
          <w:szCs w:val="24"/>
        </w:rPr>
        <w:t>）、网络插件、存储守护进程等。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199"/>
        <w:gridCol w:w="71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控制器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典型用途与特征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Deployment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无状态应用；副本可互换；支持滚动更新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/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回滚（最常用）。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StatefulSet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有状态应用；稳定网络标识与独立持久卷；有序部署。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DaemonSet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每个节点跑一个；用于节点级守护进程。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ReplicaSet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维持副本数量；一般由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Deployment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间接使用。</w:t>
            </w:r>
          </w:p>
        </w:tc>
      </w:tr>
    </w:tbl>
    <w:p>
      <w:pPr>
        <w:pStyle w:val="Heading2"/>
        <w:rPr/>
      </w:pPr>
      <w:bookmarkStart w:id="10" w:name="__RefHeading___Toc1216_2261478117"/>
      <w:bookmarkEnd w:id="10"/>
      <w:r>
        <w:rPr/>
        <w:t xml:space="preserve">2.3  Job </w:t>
      </w:r>
      <w:r>
        <w:rPr/>
        <w:t xml:space="preserve">与 </w:t>
      </w:r>
      <w:r>
        <w:rPr/>
        <w:t>CronJob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Job</w:t>
      </w:r>
      <w:r>
        <w:rPr>
          <w:rFonts w:ascii="仿宋" w:hAnsi="仿宋"/>
          <w:color w:val="000000"/>
          <w:sz w:val="24"/>
          <w:szCs w:val="24"/>
        </w:rPr>
        <w:t>用于运行“一次性、会结束”的任务，如数据迁移、批处理计算。</w:t>
      </w:r>
      <w:r>
        <w:rPr>
          <w:rFonts w:eastAsia="仿宋"/>
          <w:color w:val="000000"/>
          <w:sz w:val="24"/>
          <w:szCs w:val="24"/>
        </w:rPr>
        <w:t xml:space="preserve">Job </w:t>
      </w:r>
      <w:r>
        <w:rPr>
          <w:rFonts w:ascii="仿宋" w:hAnsi="仿宋"/>
          <w:color w:val="000000"/>
          <w:sz w:val="24"/>
          <w:szCs w:val="24"/>
        </w:rPr>
        <w:t xml:space="preserve">会创建一个或多个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，并确保指定数量的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成功完成。成功后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不再重启。可通过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completions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指定需要成功的次数、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parallelism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指定并行度，从而实现并行批处理。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batch/v1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Job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pi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completions: 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backoffLimit: 4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template: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restartPolicy: Never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containers: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- name: pi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image: perl:5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command: ['perl','-Mbignum=bpi','-wle','print bpi(2000)']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CronJob</w:t>
      </w:r>
      <w:r>
        <w:rPr>
          <w:rFonts w:ascii="仿宋" w:hAnsi="仿宋"/>
          <w:color w:val="000000"/>
          <w:sz w:val="24"/>
          <w:szCs w:val="24"/>
        </w:rPr>
        <w:t xml:space="preserve">在 </w:t>
      </w:r>
      <w:r>
        <w:rPr>
          <w:rFonts w:eastAsia="仿宋"/>
          <w:color w:val="000000"/>
          <w:sz w:val="24"/>
          <w:szCs w:val="24"/>
        </w:rPr>
        <w:t xml:space="preserve">Job </w:t>
      </w:r>
      <w:r>
        <w:rPr>
          <w:rFonts w:ascii="仿宋" w:hAnsi="仿宋"/>
          <w:color w:val="000000"/>
          <w:sz w:val="24"/>
          <w:szCs w:val="24"/>
        </w:rPr>
        <w:t xml:space="preserve">之上增加了定时调度能力，按照 </w:t>
      </w:r>
      <w:r>
        <w:rPr>
          <w:rFonts w:eastAsia="仿宋"/>
          <w:color w:val="000000"/>
          <w:sz w:val="24"/>
          <w:szCs w:val="24"/>
        </w:rPr>
        <w:t xml:space="preserve">Cron </w:t>
      </w:r>
      <w:r>
        <w:rPr>
          <w:rFonts w:ascii="仿宋" w:hAnsi="仿宋"/>
          <w:color w:val="000000"/>
          <w:sz w:val="24"/>
          <w:szCs w:val="24"/>
        </w:rPr>
        <w:t xml:space="preserve">表达式周期性地创建 </w:t>
      </w:r>
      <w:r>
        <w:rPr>
          <w:rFonts w:eastAsia="仿宋"/>
          <w:color w:val="000000"/>
          <w:sz w:val="24"/>
          <w:szCs w:val="24"/>
        </w:rPr>
        <w:t>Job</w:t>
      </w:r>
      <w:r>
        <w:rPr>
          <w:rFonts w:ascii="仿宋" w:hAnsi="仿宋"/>
          <w:color w:val="000000"/>
          <w:sz w:val="24"/>
          <w:szCs w:val="24"/>
        </w:rPr>
        <w:t xml:space="preserve">，适用于定时备份、定期清理、报表生成等场景。例如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schedule: "0 2 * * *"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表示每天凌晨 </w:t>
      </w:r>
      <w:r>
        <w:rPr>
          <w:rFonts w:eastAsia="仿宋"/>
          <w:color w:val="000000"/>
          <w:sz w:val="24"/>
          <w:szCs w:val="24"/>
        </w:rPr>
        <w:t xml:space="preserve">2 </w:t>
      </w:r>
      <w:r>
        <w:rPr>
          <w:rFonts w:ascii="仿宋" w:hAnsi="仿宋"/>
          <w:color w:val="000000"/>
          <w:sz w:val="24"/>
          <w:szCs w:val="24"/>
        </w:rPr>
        <w:t>点执行一次。</w:t>
      </w:r>
    </w:p>
    <w:p>
      <w:pPr>
        <w:pStyle w:val="Heading2"/>
        <w:rPr/>
      </w:pPr>
      <w:bookmarkStart w:id="11" w:name="__RefHeading___Toc1218_2261478117"/>
      <w:bookmarkEnd w:id="11"/>
      <w:r>
        <w:rPr/>
        <w:t xml:space="preserve">2.4  </w:t>
      </w:r>
      <w:r>
        <w:rPr/>
        <w:t xml:space="preserve">无状态应用 </w:t>
      </w:r>
      <w:r>
        <w:rPr/>
        <w:t xml:space="preserve">vs </w:t>
      </w:r>
      <w:r>
        <w:rPr/>
        <w:t>有状态应用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理解“无状态”与“有状态”的区别，是选对控制器的前提。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无状态应用（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Stateless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>任意一个副本都可以处理任意请求，副本之间完全等价、可随意替换；本地不保存需要持久化的数据，状态外置到数据库或缓存。</w:t>
      </w:r>
      <w:r>
        <w:rPr>
          <w:rFonts w:eastAsia="仿宋"/>
          <w:color w:val="000000"/>
          <w:sz w:val="24"/>
          <w:szCs w:val="24"/>
        </w:rPr>
        <w:t xml:space="preserve">Web </w:t>
      </w:r>
      <w:r>
        <w:rPr>
          <w:rFonts w:ascii="仿宋" w:hAnsi="仿宋"/>
          <w:color w:val="000000"/>
          <w:sz w:val="24"/>
          <w:szCs w:val="24"/>
        </w:rPr>
        <w:t>前端、</w:t>
      </w:r>
      <w:r>
        <w:rPr>
          <w:rFonts w:eastAsia="仿宋"/>
          <w:color w:val="000000"/>
          <w:sz w:val="24"/>
          <w:szCs w:val="24"/>
        </w:rPr>
        <w:t xml:space="preserve">API </w:t>
      </w:r>
      <w:r>
        <w:rPr>
          <w:rFonts w:ascii="仿宋" w:hAnsi="仿宋"/>
          <w:color w:val="000000"/>
          <w:sz w:val="24"/>
          <w:szCs w:val="24"/>
        </w:rPr>
        <w:t xml:space="preserve">网关是典型代表，应使用 </w:t>
      </w:r>
      <w:r>
        <w:rPr>
          <w:rFonts w:eastAsia="仿宋"/>
          <w:color w:val="000000"/>
          <w:sz w:val="24"/>
          <w:szCs w:val="24"/>
        </w:rPr>
        <w:t>Deployment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有状态应用（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Stateful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>每个实例有自己的身份与数据，副本不可随意互换，重启后需要找回“自己的那份”数据，且往往对启动顺序敏感。数据库主从、</w:t>
      </w:r>
      <w:r>
        <w:rPr>
          <w:rFonts w:eastAsia="仿宋"/>
          <w:color w:val="000000"/>
          <w:sz w:val="24"/>
          <w:szCs w:val="24"/>
        </w:rPr>
        <w:t>ZooKeeper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Kafka </w:t>
      </w:r>
      <w:r>
        <w:rPr>
          <w:rFonts w:ascii="仿宋" w:hAnsi="仿宋"/>
          <w:color w:val="000000"/>
          <w:sz w:val="24"/>
          <w:szCs w:val="24"/>
        </w:rPr>
        <w:t xml:space="preserve">是典型代表，应使用 </w:t>
      </w:r>
      <w:r>
        <w:rPr>
          <w:rFonts w:eastAsia="仿宋"/>
          <w:color w:val="000000"/>
          <w:sz w:val="24"/>
          <w:szCs w:val="24"/>
        </w:rPr>
        <w:t xml:space="preserve">StatefulSet </w:t>
      </w:r>
      <w:r>
        <w:rPr>
          <w:rFonts w:ascii="仿宋" w:hAnsi="仿宋"/>
          <w:color w:val="000000"/>
          <w:sz w:val="24"/>
          <w:szCs w:val="24"/>
        </w:rPr>
        <w:t>并配合持久卷。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399"/>
        <w:gridCol w:w="3480"/>
        <w:gridCol w:w="348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无状态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有状态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副本身份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等价、可替换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唯一、不可互换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数据存储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外置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/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不落本地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各自持有持久卷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启动顺序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无要求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常需有序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推荐控制器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Deployment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StatefulSet</w:t>
            </w:r>
          </w:p>
        </w:tc>
      </w:tr>
      <w:tr>
        <w:trPr/>
        <w:tc>
          <w:tcPr>
            <w:tcW w:w="23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示例</w:t>
            </w:r>
          </w:p>
        </w:tc>
        <w:tc>
          <w:tcPr>
            <w:tcW w:w="34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Nginx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、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API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服务</w:t>
            </w:r>
          </w:p>
        </w:tc>
        <w:tc>
          <w:tcPr>
            <w:tcW w:w="34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MySQL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、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Kafka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2" w:name="__RefHeading___Toc1220_2261478117"/>
      <w:bookmarkEnd w:id="12"/>
      <w:r>
        <w:rPr/>
        <w:t xml:space="preserve">第 </w:t>
      </w:r>
      <w:r>
        <w:rPr/>
        <w:t xml:space="preserve">3 </w:t>
      </w:r>
      <w:r>
        <w:rPr/>
        <w:t>章  服务、负载均衡与联网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是易逝的：它们会被创建、销毁、重新调度，</w:t>
      </w:r>
      <w:r>
        <w:rPr>
          <w:rFonts w:eastAsia="仿宋"/>
          <w:color w:val="000000"/>
          <w:sz w:val="24"/>
          <w:szCs w:val="24"/>
        </w:rPr>
        <w:t xml:space="preserve">IP </w:t>
      </w:r>
      <w:r>
        <w:rPr>
          <w:rFonts w:ascii="仿宋" w:hAnsi="仿宋"/>
          <w:color w:val="000000"/>
          <w:sz w:val="24"/>
          <w:szCs w:val="24"/>
        </w:rPr>
        <w:t xml:space="preserve">地址随之变化。如果让客户端直接连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的 </w:t>
      </w:r>
      <w:r>
        <w:rPr>
          <w:rFonts w:eastAsia="仿宋"/>
          <w:color w:val="000000"/>
          <w:sz w:val="24"/>
          <w:szCs w:val="24"/>
        </w:rPr>
        <w:t>IP</w:t>
      </w:r>
      <w:r>
        <w:rPr>
          <w:rFonts w:ascii="仿宋" w:hAnsi="仿宋"/>
          <w:color w:val="000000"/>
          <w:sz w:val="24"/>
          <w:szCs w:val="24"/>
        </w:rPr>
        <w:t xml:space="preserve">，一旦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重建，连接就会失效。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通过 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提供一个稳定的访问抽象，并配合 </w:t>
      </w:r>
      <w:r>
        <w:rPr>
          <w:rFonts w:eastAsia="仿宋"/>
          <w:color w:val="000000"/>
          <w:sz w:val="24"/>
          <w:szCs w:val="24"/>
        </w:rPr>
        <w:t>Ingress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DNS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NetworkPolicy </w:t>
      </w:r>
      <w:r>
        <w:rPr>
          <w:rFonts w:ascii="仿宋" w:hAnsi="仿宋"/>
          <w:color w:val="000000"/>
          <w:sz w:val="24"/>
          <w:szCs w:val="24"/>
        </w:rPr>
        <w:t>等机制，构成完整的联网体系。</w:t>
      </w:r>
    </w:p>
    <w:p>
      <w:pPr>
        <w:pStyle w:val="Heading2"/>
        <w:rPr/>
      </w:pPr>
      <w:bookmarkStart w:id="13" w:name="__RefHeading___Toc1222_2261478117"/>
      <w:bookmarkEnd w:id="13"/>
      <w:r>
        <w:rPr/>
        <w:t>3.1  Service</w:t>
      </w:r>
      <w:r>
        <w:rPr/>
        <w:t>：四种类型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为一组功能相同的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（由标签选择器选出）提供一个统一、稳定的访问入口。无论后端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如何增减或重建，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的虚拟 </w:t>
      </w:r>
      <w:r>
        <w:rPr>
          <w:rFonts w:eastAsia="仿宋"/>
          <w:color w:val="000000"/>
          <w:sz w:val="24"/>
          <w:szCs w:val="24"/>
        </w:rPr>
        <w:t>IP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>ClusterIP</w:t>
      </w:r>
      <w:r>
        <w:rPr>
          <w:rFonts w:ascii="仿宋" w:hAnsi="仿宋"/>
          <w:color w:val="000000"/>
          <w:sz w:val="24"/>
          <w:szCs w:val="24"/>
        </w:rPr>
        <w:t xml:space="preserve">）和 </w:t>
      </w:r>
      <w:r>
        <w:rPr>
          <w:rFonts w:eastAsia="仿宋"/>
          <w:color w:val="000000"/>
          <w:sz w:val="24"/>
          <w:szCs w:val="24"/>
        </w:rPr>
        <w:t xml:space="preserve">DNS </w:t>
      </w:r>
      <w:r>
        <w:rPr>
          <w:rFonts w:ascii="仿宋" w:hAnsi="仿宋"/>
          <w:color w:val="000000"/>
          <w:sz w:val="24"/>
          <w:szCs w:val="24"/>
        </w:rPr>
        <w:t xml:space="preserve">名称保持不变，流量由 </w:t>
      </w:r>
      <w:r>
        <w:rPr>
          <w:rFonts w:eastAsia="仿宋"/>
          <w:color w:val="000000"/>
          <w:sz w:val="24"/>
          <w:szCs w:val="24"/>
        </w:rPr>
        <w:t xml:space="preserve">kube-proxy </w:t>
      </w:r>
      <w:r>
        <w:rPr>
          <w:rFonts w:ascii="仿宋" w:hAnsi="仿宋"/>
          <w:color w:val="000000"/>
          <w:sz w:val="24"/>
          <w:szCs w:val="24"/>
        </w:rPr>
        <w:t xml:space="preserve">自动负载均衡到健康的后端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Normal"/>
        <w:spacing w:before="140" w:after="40"/>
        <w:jc w:val="center"/>
        <w:rPr/>
      </w:pPr>
      <w:r>
        <w:rPr/>
        <w:drawing>
          <wp:inline distT="0" distB="0" distL="0" distR="0">
            <wp:extent cx="5143500" cy="1228725"/>
            <wp:effectExtent l="0" t="0" r="0" b="0"/>
            <wp:docPr id="5" name="图 4  外部请求经 Ingress、Service 到达 Pod" descr="图 4  外部请求经 Ingress、Service 到达 Pod&#10;图 4  外部请求经 Ingress、Service 到达 P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 4  外部请求经 Ingress、Service 到达 Pod" descr="图 4  外部请求经 Ingress、Service 到达 Pod&#10;图 4  外部请求经 Ingress、Service 到达 Po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ascii="黑体" w:hAnsi="黑体" w:eastAsia="黑体"/>
          <w:color w:val="5F6B7A"/>
          <w:sz w:val="21"/>
          <w:szCs w:val="21"/>
        </w:rPr>
        <w:t xml:space="preserve">图 </w:t>
      </w:r>
      <w:r>
        <w:rPr>
          <w:rFonts w:eastAsia="黑体" w:ascii="黑体" w:hAnsi="黑体"/>
          <w:color w:val="5F6B7A"/>
          <w:sz w:val="21"/>
          <w:szCs w:val="21"/>
        </w:rPr>
        <w:t xml:space="preserve">4  </w:t>
      </w:r>
      <w:r>
        <w:rPr>
          <w:rFonts w:ascii="黑体" w:hAnsi="黑体" w:eastAsia="黑体"/>
          <w:color w:val="5F6B7A"/>
          <w:sz w:val="21"/>
          <w:szCs w:val="21"/>
        </w:rPr>
        <w:t xml:space="preserve">外部请求经 </w:t>
      </w:r>
      <w:r>
        <w:rPr>
          <w:rFonts w:eastAsia="黑体" w:ascii="黑体" w:hAnsi="黑体"/>
          <w:color w:val="5F6B7A"/>
          <w:sz w:val="21"/>
          <w:szCs w:val="21"/>
        </w:rPr>
        <w:t>Ingress</w:t>
      </w:r>
      <w:r>
        <w:rPr>
          <w:rFonts w:ascii="黑体" w:hAnsi="黑体" w:eastAsia="黑体"/>
          <w:color w:val="5F6B7A"/>
          <w:sz w:val="21"/>
          <w:szCs w:val="21"/>
        </w:rPr>
        <w:t>、</w:t>
      </w:r>
      <w:r>
        <w:rPr>
          <w:rFonts w:eastAsia="黑体" w:ascii="黑体" w:hAnsi="黑体"/>
          <w:color w:val="5F6B7A"/>
          <w:sz w:val="21"/>
          <w:szCs w:val="21"/>
        </w:rPr>
        <w:t xml:space="preserve">Service </w:t>
      </w:r>
      <w:r>
        <w:rPr>
          <w:rFonts w:ascii="黑体" w:hAnsi="黑体" w:eastAsia="黑体"/>
          <w:color w:val="5F6B7A"/>
          <w:sz w:val="21"/>
          <w:szCs w:val="21"/>
        </w:rPr>
        <w:t xml:space="preserve">到达 </w:t>
      </w:r>
      <w:r>
        <w:rPr>
          <w:rFonts w:eastAsia="黑体" w:ascii="黑体" w:hAnsi="黑体"/>
          <w:color w:val="5F6B7A"/>
          <w:sz w:val="21"/>
          <w:szCs w:val="21"/>
        </w:rPr>
        <w:t>Pod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Service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web-svc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 xml:space="preserve">selector: { app: web }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选中带此标签的 </w:t>
      </w:r>
      <w:r>
        <w:rPr>
          <w:rFonts w:eastAsia="宋体" w:ascii="Consolas" w:hAnsi="Consolas"/>
          <w:color w:val="1F2933"/>
          <w:sz w:val="20"/>
          <w:szCs w:val="20"/>
        </w:rPr>
        <w:t>Pod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ports: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 xml:space="preserve">- port: 80                  # Service </w:t>
      </w:r>
      <w:r>
        <w:rPr>
          <w:rFonts w:ascii="Consolas" w:hAnsi="Consolas" w:eastAsia="宋体"/>
          <w:color w:val="1F2933"/>
          <w:sz w:val="20"/>
          <w:szCs w:val="20"/>
        </w:rPr>
        <w:t>暴露的端口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 xml:space="preserve">targetPort: 8080    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转发到 </w:t>
      </w:r>
      <w:r>
        <w:rPr>
          <w:rFonts w:eastAsia="宋体" w:ascii="Consolas" w:hAnsi="Consolas"/>
          <w:color w:val="1F2933"/>
          <w:sz w:val="20"/>
          <w:szCs w:val="20"/>
        </w:rPr>
        <w:t xml:space="preserve">Pod </w:t>
      </w:r>
      <w:r>
        <w:rPr>
          <w:rFonts w:ascii="Consolas" w:hAnsi="Consolas" w:eastAsia="宋体"/>
          <w:color w:val="1F2933"/>
          <w:sz w:val="20"/>
          <w:szCs w:val="20"/>
        </w:rPr>
        <w:t>的端口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type: ClusterIP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199"/>
        <w:gridCol w:w="71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说明与适用场景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ClusterIP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默认类型。只在集群内部可访问，分配一个虚拟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IP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。适合服务间内部调用。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NodePort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在每个节点上开放一个固定端口（默认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30000–32767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），通过“节点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IP: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端口”从集群外访问。适合开发测试或无云负载均衡的环境。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LoadBalancer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在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NodePort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基础上，向云厂商申请一个外部负载均衡器，对外提供单一公网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IP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。是云上对外暴露服务的标准方式。</w:t>
            </w:r>
          </w:p>
        </w:tc>
      </w:tr>
      <w:tr>
        <w:trPr/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ExternalName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不代理任何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Pod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，而是把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Service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名称映射为一个外部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DNS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名（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CNAME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）。用于在集群内以统一名称访问外部服务。</w:t>
            </w:r>
          </w:p>
        </w:tc>
      </w:tr>
    </w:tbl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四种类型是逐层叠加的关系：</w:t>
      </w:r>
      <w:r>
        <w:rPr>
          <w:rFonts w:eastAsia="仿宋"/>
          <w:color w:val="000000"/>
          <w:sz w:val="24"/>
          <w:szCs w:val="24"/>
        </w:rPr>
        <w:t xml:space="preserve">LoadBalancer </w:t>
      </w:r>
      <w:r>
        <w:rPr>
          <w:rFonts w:ascii="仿宋" w:hAnsi="仿宋"/>
          <w:color w:val="000000"/>
          <w:sz w:val="24"/>
          <w:szCs w:val="24"/>
        </w:rPr>
        <w:t xml:space="preserve">包含 </w:t>
      </w:r>
      <w:r>
        <w:rPr>
          <w:rFonts w:eastAsia="仿宋"/>
          <w:color w:val="000000"/>
          <w:sz w:val="24"/>
          <w:szCs w:val="24"/>
        </w:rPr>
        <w:t xml:space="preserve">NodePort </w:t>
      </w:r>
      <w:r>
        <w:rPr>
          <w:rFonts w:ascii="仿宋" w:hAnsi="仿宋"/>
          <w:color w:val="000000"/>
          <w:sz w:val="24"/>
          <w:szCs w:val="24"/>
        </w:rPr>
        <w:t>的能力，</w:t>
      </w:r>
      <w:r>
        <w:rPr>
          <w:rFonts w:eastAsia="仿宋"/>
          <w:color w:val="000000"/>
          <w:sz w:val="24"/>
          <w:szCs w:val="24"/>
        </w:rPr>
        <w:t xml:space="preserve">NodePort </w:t>
      </w:r>
      <w:r>
        <w:rPr>
          <w:rFonts w:ascii="仿宋" w:hAnsi="仿宋"/>
          <w:color w:val="000000"/>
          <w:sz w:val="24"/>
          <w:szCs w:val="24"/>
        </w:rPr>
        <w:t xml:space="preserve">又包含 </w:t>
      </w:r>
      <w:r>
        <w:rPr>
          <w:rFonts w:eastAsia="仿宋"/>
          <w:color w:val="000000"/>
          <w:sz w:val="24"/>
          <w:szCs w:val="24"/>
        </w:rPr>
        <w:t xml:space="preserve">ClusterIP </w:t>
      </w:r>
      <w:r>
        <w:rPr>
          <w:rFonts w:ascii="仿宋" w:hAnsi="仿宋"/>
          <w:color w:val="000000"/>
          <w:sz w:val="24"/>
          <w:szCs w:val="24"/>
        </w:rPr>
        <w:t xml:space="preserve">的能力。还有一种特殊的“无头 </w:t>
      </w:r>
      <w:r>
        <w:rPr>
          <w:rFonts w:eastAsia="仿宋"/>
          <w:color w:val="000000"/>
          <w:sz w:val="24"/>
          <w:szCs w:val="24"/>
        </w:rPr>
        <w:t>Service”</w:t>
      </w:r>
      <w:r>
        <w:rPr>
          <w:rFonts w:ascii="仿宋" w:hAnsi="仿宋"/>
          <w:color w:val="000000"/>
          <w:sz w:val="24"/>
          <w:szCs w:val="24"/>
        </w:rPr>
        <w:t xml:space="preserve">（设置 </w:t>
      </w:r>
      <w:r>
        <w:rPr>
          <w:rFonts w:eastAsia="仿宋"/>
          <w:color w:val="000000"/>
          <w:sz w:val="24"/>
          <w:szCs w:val="24"/>
        </w:rPr>
        <w:t>clusterIP: None</w:t>
      </w:r>
      <w:r>
        <w:rPr>
          <w:rFonts w:ascii="仿宋" w:hAnsi="仿宋"/>
          <w:color w:val="000000"/>
          <w:sz w:val="24"/>
          <w:szCs w:val="24"/>
        </w:rPr>
        <w:t xml:space="preserve">），它不做负载均衡，而是直接返回后端各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的 </w:t>
      </w:r>
      <w:r>
        <w:rPr>
          <w:rFonts w:eastAsia="仿宋"/>
          <w:color w:val="000000"/>
          <w:sz w:val="24"/>
          <w:szCs w:val="24"/>
        </w:rPr>
        <w:t>IP</w:t>
      </w:r>
      <w:r>
        <w:rPr>
          <w:rFonts w:ascii="仿宋" w:hAnsi="仿宋"/>
          <w:color w:val="000000"/>
          <w:sz w:val="24"/>
          <w:szCs w:val="24"/>
        </w:rPr>
        <w:t xml:space="preserve">，常用于 </w:t>
      </w:r>
      <w:r>
        <w:rPr>
          <w:rFonts w:eastAsia="仿宋"/>
          <w:color w:val="000000"/>
          <w:sz w:val="24"/>
          <w:szCs w:val="24"/>
        </w:rPr>
        <w:t xml:space="preserve">StatefulSet </w:t>
      </w:r>
      <w:r>
        <w:rPr>
          <w:rFonts w:ascii="仿宋" w:hAnsi="仿宋"/>
          <w:color w:val="000000"/>
          <w:sz w:val="24"/>
          <w:szCs w:val="24"/>
        </w:rPr>
        <w:t>的成员发现。</w:t>
      </w:r>
    </w:p>
    <w:p>
      <w:pPr>
        <w:pStyle w:val="Heading2"/>
        <w:rPr/>
      </w:pPr>
      <w:bookmarkStart w:id="14" w:name="__RefHeading___Toc1224_2261478117"/>
      <w:bookmarkEnd w:id="14"/>
      <w:r>
        <w:rPr/>
        <w:t xml:space="preserve">3.2  Ingress </w:t>
      </w:r>
      <w:r>
        <w:rPr/>
        <w:t xml:space="preserve">与 </w:t>
      </w:r>
      <w:r>
        <w:rPr/>
        <w:t>Ingress Controller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>工作在四层（</w:t>
      </w:r>
      <w:r>
        <w:rPr>
          <w:rFonts w:eastAsia="仿宋"/>
          <w:color w:val="000000"/>
          <w:sz w:val="24"/>
          <w:szCs w:val="24"/>
        </w:rPr>
        <w:t>TCP/UDP</w:t>
      </w:r>
      <w:r>
        <w:rPr>
          <w:rFonts w:ascii="仿宋" w:hAnsi="仿宋"/>
          <w:color w:val="000000"/>
          <w:sz w:val="24"/>
          <w:szCs w:val="24"/>
        </w:rPr>
        <w:t>），而真实业务往往需要七层（</w:t>
      </w:r>
      <w:r>
        <w:rPr>
          <w:rFonts w:eastAsia="仿宋"/>
          <w:color w:val="000000"/>
          <w:sz w:val="24"/>
          <w:szCs w:val="24"/>
        </w:rPr>
        <w:t>HTTP/HTTPS</w:t>
      </w:r>
      <w:r>
        <w:rPr>
          <w:rFonts w:ascii="仿宋" w:hAnsi="仿宋"/>
          <w:color w:val="000000"/>
          <w:sz w:val="24"/>
          <w:szCs w:val="24"/>
        </w:rPr>
        <w:t>）能力：基于域名和路径分流、</w:t>
      </w:r>
      <w:r>
        <w:rPr>
          <w:rFonts w:eastAsia="仿宋"/>
          <w:color w:val="000000"/>
          <w:sz w:val="24"/>
          <w:szCs w:val="24"/>
        </w:rPr>
        <w:t xml:space="preserve">TLS </w:t>
      </w:r>
      <w:r>
        <w:rPr>
          <w:rFonts w:ascii="仿宋" w:hAnsi="仿宋"/>
          <w:color w:val="000000"/>
          <w:sz w:val="24"/>
          <w:szCs w:val="24"/>
        </w:rPr>
        <w:t>终止、统一入口等。</w:t>
      </w:r>
      <w:r>
        <w:rPr>
          <w:rFonts w:eastAsia="仿宋"/>
          <w:color w:val="000000"/>
          <w:sz w:val="24"/>
          <w:szCs w:val="24"/>
        </w:rPr>
        <w:t xml:space="preserve">Ingress </w:t>
      </w:r>
      <w:r>
        <w:rPr>
          <w:rFonts w:ascii="仿宋" w:hAnsi="仿宋"/>
          <w:color w:val="000000"/>
          <w:sz w:val="24"/>
          <w:szCs w:val="24"/>
        </w:rPr>
        <w:t xml:space="preserve">正是为此而生的 </w:t>
      </w:r>
      <w:r>
        <w:rPr>
          <w:rFonts w:eastAsia="仿宋"/>
          <w:color w:val="000000"/>
          <w:sz w:val="24"/>
          <w:szCs w:val="24"/>
        </w:rPr>
        <w:t xml:space="preserve">API </w:t>
      </w:r>
      <w:r>
        <w:rPr>
          <w:rFonts w:ascii="仿宋" w:hAnsi="仿宋"/>
          <w:color w:val="000000"/>
          <w:sz w:val="24"/>
          <w:szCs w:val="24"/>
        </w:rPr>
        <w:t xml:space="preserve">对象，它定义了从集群外部到内部 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的 </w:t>
      </w:r>
      <w:r>
        <w:rPr>
          <w:rFonts w:eastAsia="仿宋"/>
          <w:color w:val="000000"/>
          <w:sz w:val="24"/>
          <w:szCs w:val="24"/>
        </w:rPr>
        <w:t xml:space="preserve">HTTP/HTTPS </w:t>
      </w:r>
      <w:r>
        <w:rPr>
          <w:rFonts w:ascii="仿宋" w:hAnsi="仿宋"/>
          <w:color w:val="000000"/>
          <w:sz w:val="24"/>
          <w:szCs w:val="24"/>
        </w:rPr>
        <w:t>路由规则。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需要强调的是：</w:t>
      </w:r>
      <w:r>
        <w:rPr>
          <w:rFonts w:eastAsia="仿宋"/>
          <w:color w:val="000000"/>
          <w:sz w:val="24"/>
          <w:szCs w:val="24"/>
        </w:rPr>
        <w:t xml:space="preserve">Ingress </w:t>
      </w:r>
      <w:r>
        <w:rPr>
          <w:rFonts w:ascii="仿宋" w:hAnsi="仿宋"/>
          <w:color w:val="000000"/>
          <w:sz w:val="24"/>
          <w:szCs w:val="24"/>
        </w:rPr>
        <w:t xml:space="preserve">资源本身只是“规则声明”，真正执行这些规则的是 </w:t>
      </w:r>
      <w:r>
        <w:rPr>
          <w:rFonts w:eastAsia="仿宋"/>
          <w:color w:val="000000"/>
          <w:sz w:val="24"/>
          <w:szCs w:val="24"/>
        </w:rPr>
        <w:t>Ingress Controller</w:t>
      </w:r>
      <w:r>
        <w:rPr>
          <w:rFonts w:ascii="仿宋" w:hAnsi="仿宋"/>
          <w:color w:val="000000"/>
          <w:sz w:val="24"/>
          <w:szCs w:val="24"/>
        </w:rPr>
        <w:t xml:space="preserve">（如 </w:t>
      </w:r>
      <w:r>
        <w:rPr>
          <w:rFonts w:eastAsia="仿宋"/>
          <w:color w:val="000000"/>
          <w:sz w:val="24"/>
          <w:szCs w:val="24"/>
        </w:rPr>
        <w:t>ingress-nginx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Traefik</w:t>
      </w:r>
      <w:r>
        <w:rPr>
          <w:rFonts w:ascii="仿宋" w:hAnsi="仿宋"/>
          <w:color w:val="000000"/>
          <w:sz w:val="24"/>
          <w:szCs w:val="24"/>
        </w:rPr>
        <w:t xml:space="preserve">、云厂商网关）。只有在集群中部署了某个 </w:t>
      </w:r>
      <w:r>
        <w:rPr>
          <w:rFonts w:eastAsia="仿宋"/>
          <w:color w:val="000000"/>
          <w:sz w:val="24"/>
          <w:szCs w:val="24"/>
        </w:rPr>
        <w:t>Ingress Controller</w:t>
      </w:r>
      <w:r>
        <w:rPr>
          <w:rFonts w:ascii="仿宋" w:hAnsi="仿宋"/>
          <w:color w:val="000000"/>
          <w:sz w:val="24"/>
          <w:szCs w:val="24"/>
        </w:rPr>
        <w:t>，</w:t>
      </w:r>
      <w:r>
        <w:rPr>
          <w:rFonts w:eastAsia="仿宋"/>
          <w:color w:val="000000"/>
          <w:sz w:val="24"/>
          <w:szCs w:val="24"/>
        </w:rPr>
        <w:t xml:space="preserve">Ingress </w:t>
      </w:r>
      <w:r>
        <w:rPr>
          <w:rFonts w:ascii="仿宋" w:hAnsi="仿宋"/>
          <w:color w:val="000000"/>
          <w:sz w:val="24"/>
          <w:szCs w:val="24"/>
        </w:rPr>
        <w:t>规则才会生效。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networking.k8s.io/v1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Ingress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app-ingress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rules: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 host: shop.example.com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http: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paths: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- path: /api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pathType: Prefix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backend: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  </w:t>
      </w:r>
      <w:r>
        <w:rPr>
          <w:rFonts w:eastAsia="宋体" w:ascii="Consolas" w:hAnsi="Consolas"/>
          <w:color w:val="1F2933"/>
          <w:sz w:val="20"/>
          <w:szCs w:val="20"/>
        </w:rPr>
        <w:t>service: { name: api-svc, port: { number: 80 }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- path: /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pathType: Prefix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backend: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  </w:t>
      </w:r>
      <w:r>
        <w:rPr>
          <w:rFonts w:eastAsia="宋体" w:ascii="Consolas" w:hAnsi="Consolas"/>
          <w:color w:val="1F2933"/>
          <w:sz w:val="20"/>
          <w:szCs w:val="20"/>
        </w:rPr>
        <w:t>service: { name: web-svc, port: { number: 80 } }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上例把 </w:t>
      </w:r>
      <w:r>
        <w:rPr>
          <w:rFonts w:eastAsia="仿宋"/>
          <w:color w:val="000000"/>
          <w:sz w:val="24"/>
          <w:szCs w:val="24"/>
        </w:rPr>
        <w:t xml:space="preserve">shop.example.com/api </w:t>
      </w:r>
      <w:r>
        <w:rPr>
          <w:rFonts w:ascii="仿宋" w:hAnsi="仿宋"/>
          <w:color w:val="000000"/>
          <w:sz w:val="24"/>
          <w:szCs w:val="24"/>
        </w:rPr>
        <w:t xml:space="preserve">的流量送往 </w:t>
      </w:r>
      <w:r>
        <w:rPr>
          <w:rFonts w:eastAsia="仿宋"/>
          <w:color w:val="000000"/>
          <w:sz w:val="24"/>
          <w:szCs w:val="24"/>
        </w:rPr>
        <w:t>api-svc</w:t>
      </w:r>
      <w:r>
        <w:rPr>
          <w:rFonts w:ascii="仿宋" w:hAnsi="仿宋"/>
          <w:color w:val="000000"/>
          <w:sz w:val="24"/>
          <w:szCs w:val="24"/>
        </w:rPr>
        <w:t xml:space="preserve">，其余路径送往 </w:t>
      </w:r>
      <w:r>
        <w:rPr>
          <w:rFonts w:eastAsia="仿宋"/>
          <w:color w:val="000000"/>
          <w:sz w:val="24"/>
          <w:szCs w:val="24"/>
        </w:rPr>
        <w:t>web-svc</w:t>
      </w:r>
      <w:r>
        <w:rPr>
          <w:rFonts w:ascii="仿宋" w:hAnsi="仿宋"/>
          <w:color w:val="000000"/>
          <w:sz w:val="24"/>
          <w:szCs w:val="24"/>
        </w:rPr>
        <w:t xml:space="preserve">，从而用一个公网入口承载多个后端服务，大幅节省负载均衡器成本。社区也在推进更现代、更可扩展的 </w:t>
      </w:r>
      <w:r>
        <w:rPr>
          <w:rFonts w:eastAsia="仿宋"/>
          <w:color w:val="000000"/>
          <w:sz w:val="24"/>
          <w:szCs w:val="24"/>
        </w:rPr>
        <w:t xml:space="preserve">Gateway API </w:t>
      </w:r>
      <w:r>
        <w:rPr>
          <w:rFonts w:ascii="仿宋" w:hAnsi="仿宋"/>
          <w:color w:val="000000"/>
          <w:sz w:val="24"/>
          <w:szCs w:val="24"/>
        </w:rPr>
        <w:t xml:space="preserve">作为 </w:t>
      </w:r>
      <w:r>
        <w:rPr>
          <w:rFonts w:eastAsia="仿宋"/>
          <w:color w:val="000000"/>
          <w:sz w:val="24"/>
          <w:szCs w:val="24"/>
        </w:rPr>
        <w:t xml:space="preserve">Ingress </w:t>
      </w:r>
      <w:r>
        <w:rPr>
          <w:rFonts w:ascii="仿宋" w:hAnsi="仿宋"/>
          <w:color w:val="000000"/>
          <w:sz w:val="24"/>
          <w:szCs w:val="24"/>
        </w:rPr>
        <w:t>的演进方向。</w:t>
      </w:r>
    </w:p>
    <w:p>
      <w:pPr>
        <w:pStyle w:val="Heading2"/>
        <w:rPr/>
      </w:pPr>
      <w:bookmarkStart w:id="15" w:name="__RefHeading___Toc1226_2261478117"/>
      <w:bookmarkEnd w:id="15"/>
      <w:r>
        <w:rPr/>
        <w:t>3.3  NetworkPolicy</w:t>
      </w:r>
      <w:r>
        <w:rPr/>
        <w:t>：网络策略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默认情况下，集群内任意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之间可以互相访问，这在安全上并不理想。</w:t>
      </w:r>
      <w:r>
        <w:rPr>
          <w:rFonts w:eastAsia="仿宋"/>
          <w:color w:val="000000"/>
          <w:sz w:val="24"/>
          <w:szCs w:val="24"/>
        </w:rPr>
        <w:t xml:space="preserve">NetworkPolicy </w:t>
      </w:r>
      <w:r>
        <w:rPr>
          <w:rFonts w:ascii="仿宋" w:hAnsi="仿宋"/>
          <w:color w:val="000000"/>
          <w:sz w:val="24"/>
          <w:szCs w:val="24"/>
        </w:rPr>
        <w:t xml:space="preserve">用于实现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级别的网络隔离，相当于“分布式防火墙”，按标签来定义“谁能访问谁、能访问哪些端口”。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NetworkPolicy </w:t>
      </w:r>
      <w:r>
        <w:rPr>
          <w:rFonts w:ascii="仿宋" w:hAnsi="仿宋"/>
          <w:color w:val="000000"/>
          <w:sz w:val="24"/>
          <w:szCs w:val="24"/>
        </w:rPr>
        <w:t>分为入站（</w:t>
      </w:r>
      <w:r>
        <w:rPr>
          <w:rFonts w:eastAsia="仿宋"/>
          <w:color w:val="000000"/>
          <w:sz w:val="24"/>
          <w:szCs w:val="24"/>
        </w:rPr>
        <w:t>Ingress</w:t>
      </w:r>
      <w:r>
        <w:rPr>
          <w:rFonts w:ascii="仿宋" w:hAnsi="仿宋"/>
          <w:color w:val="000000"/>
          <w:sz w:val="24"/>
          <w:szCs w:val="24"/>
        </w:rPr>
        <w:t>）与出站（</w:t>
      </w:r>
      <w:r>
        <w:rPr>
          <w:rFonts w:eastAsia="仿宋"/>
          <w:color w:val="000000"/>
          <w:sz w:val="24"/>
          <w:szCs w:val="24"/>
        </w:rPr>
        <w:t>Egress</w:t>
      </w:r>
      <w:r>
        <w:rPr>
          <w:rFonts w:ascii="仿宋" w:hAnsi="仿宋"/>
          <w:color w:val="000000"/>
          <w:sz w:val="24"/>
          <w:szCs w:val="24"/>
        </w:rPr>
        <w:t xml:space="preserve">）两个方向。一旦某个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被任意一条策略选中，它在对应方向上就默认“拒绝一切”，只放行策略中明确允许的流量。需要注意：</w:t>
      </w:r>
      <w:r>
        <w:rPr>
          <w:rFonts w:eastAsia="仿宋"/>
          <w:color w:val="000000"/>
          <w:sz w:val="24"/>
          <w:szCs w:val="24"/>
        </w:rPr>
        <w:t xml:space="preserve">NetworkPolicy </w:t>
      </w:r>
      <w:r>
        <w:rPr>
          <w:rFonts w:ascii="仿宋" w:hAnsi="仿宋"/>
          <w:color w:val="000000"/>
          <w:sz w:val="24"/>
          <w:szCs w:val="24"/>
        </w:rPr>
        <w:t>必须由支持它的网络插件（</w:t>
      </w:r>
      <w:r>
        <w:rPr>
          <w:rFonts w:eastAsia="仿宋"/>
          <w:color w:val="000000"/>
          <w:sz w:val="24"/>
          <w:szCs w:val="24"/>
        </w:rPr>
        <w:t>CNI</w:t>
      </w:r>
      <w:r>
        <w:rPr>
          <w:rFonts w:ascii="仿宋" w:hAnsi="仿宋"/>
          <w:color w:val="000000"/>
          <w:sz w:val="24"/>
          <w:szCs w:val="24"/>
        </w:rPr>
        <w:t xml:space="preserve">，如 </w:t>
      </w:r>
      <w:r>
        <w:rPr>
          <w:rFonts w:eastAsia="仿宋"/>
          <w:color w:val="000000"/>
          <w:sz w:val="24"/>
          <w:szCs w:val="24"/>
        </w:rPr>
        <w:t>Calico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Cilium</w:t>
      </w:r>
      <w:r>
        <w:rPr>
          <w:rFonts w:ascii="仿宋" w:hAnsi="仿宋"/>
          <w:color w:val="000000"/>
          <w:sz w:val="24"/>
          <w:szCs w:val="24"/>
        </w:rPr>
        <w:t>）来执行，否则规则不会生效。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networking.k8s.io/v1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NetworkPolicy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db-allow-from-api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podSelector: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 xml:space="preserve">matchLabels: { app: db }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此策略保护 </w:t>
      </w:r>
      <w:r>
        <w:rPr>
          <w:rFonts w:eastAsia="宋体" w:ascii="Consolas" w:hAnsi="Consolas"/>
          <w:color w:val="1F2933"/>
          <w:sz w:val="20"/>
          <w:szCs w:val="20"/>
        </w:rPr>
        <w:t xml:space="preserve">db </w:t>
      </w:r>
      <w:r>
        <w:rPr>
          <w:rFonts w:ascii="Consolas" w:hAnsi="Consolas" w:eastAsia="宋体"/>
          <w:color w:val="1F2933"/>
          <w:sz w:val="20"/>
          <w:szCs w:val="20"/>
        </w:rPr>
        <w:t xml:space="preserve">这组 </w:t>
      </w:r>
      <w:r>
        <w:rPr>
          <w:rFonts w:eastAsia="宋体" w:ascii="Consolas" w:hAnsi="Consolas"/>
          <w:color w:val="1F2933"/>
          <w:sz w:val="20"/>
          <w:szCs w:val="20"/>
        </w:rPr>
        <w:t>Pod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policyTypes: [Ingress]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ingress: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 from: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- podSelector: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 xml:space="preserve">matchLabels: { app: api }  # </w:t>
      </w:r>
      <w:r>
        <w:rPr>
          <w:rFonts w:ascii="Consolas" w:hAnsi="Consolas" w:eastAsia="宋体"/>
          <w:color w:val="1F2933"/>
          <w:sz w:val="20"/>
          <w:szCs w:val="20"/>
        </w:rPr>
        <w:t xml:space="preserve">仅允许 </w:t>
      </w:r>
      <w:r>
        <w:rPr>
          <w:rFonts w:eastAsia="宋体" w:ascii="Consolas" w:hAnsi="Consolas"/>
          <w:color w:val="1F2933"/>
          <w:sz w:val="20"/>
          <w:szCs w:val="20"/>
        </w:rPr>
        <w:t xml:space="preserve">api </w:t>
      </w:r>
      <w:r>
        <w:rPr>
          <w:rFonts w:ascii="Consolas" w:hAnsi="Consolas" w:eastAsia="宋体"/>
          <w:color w:val="1F2933"/>
          <w:sz w:val="20"/>
          <w:szCs w:val="20"/>
        </w:rPr>
        <w:t>访问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ports: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- protocol: TCP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port: 5432</w:t>
      </w:r>
    </w:p>
    <w:p>
      <w:pPr>
        <w:pStyle w:val="Heading2"/>
        <w:rPr/>
      </w:pPr>
      <w:bookmarkStart w:id="16" w:name="__RefHeading___Toc1228_2261478117"/>
      <w:bookmarkEnd w:id="16"/>
      <w:r>
        <w:rPr/>
        <w:t xml:space="preserve">3.4  DNS </w:t>
      </w:r>
      <w:r>
        <w:rPr/>
        <w:t>与服务发现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内置 </w:t>
      </w:r>
      <w:r>
        <w:rPr>
          <w:rFonts w:eastAsia="仿宋"/>
          <w:color w:val="000000"/>
          <w:sz w:val="24"/>
          <w:szCs w:val="24"/>
        </w:rPr>
        <w:t xml:space="preserve">DNS </w:t>
      </w:r>
      <w:r>
        <w:rPr>
          <w:rFonts w:ascii="仿宋" w:hAnsi="仿宋"/>
          <w:color w:val="000000"/>
          <w:sz w:val="24"/>
          <w:szCs w:val="24"/>
        </w:rPr>
        <w:t xml:space="preserve">服务（通常是 </w:t>
      </w:r>
      <w:r>
        <w:rPr>
          <w:rFonts w:eastAsia="仿宋"/>
          <w:color w:val="000000"/>
          <w:sz w:val="24"/>
          <w:szCs w:val="24"/>
        </w:rPr>
        <w:t>CoreDNS</w:t>
      </w:r>
      <w:r>
        <w:rPr>
          <w:rFonts w:ascii="仿宋" w:hAnsi="仿宋"/>
          <w:color w:val="000000"/>
          <w:sz w:val="24"/>
          <w:szCs w:val="24"/>
        </w:rPr>
        <w:t xml:space="preserve">），为每个 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自动创建 </w:t>
      </w:r>
      <w:r>
        <w:rPr>
          <w:rFonts w:eastAsia="仿宋"/>
          <w:color w:val="000000"/>
          <w:sz w:val="24"/>
          <w:szCs w:val="24"/>
        </w:rPr>
        <w:t xml:space="preserve">DNS </w:t>
      </w:r>
      <w:r>
        <w:rPr>
          <w:rFonts w:ascii="仿宋" w:hAnsi="仿宋"/>
          <w:color w:val="000000"/>
          <w:sz w:val="24"/>
          <w:szCs w:val="24"/>
        </w:rPr>
        <w:t xml:space="preserve">记录，使应用可以用稳定的名称而非 </w:t>
      </w:r>
      <w:r>
        <w:rPr>
          <w:rFonts w:eastAsia="仿宋"/>
          <w:color w:val="000000"/>
          <w:sz w:val="24"/>
          <w:szCs w:val="24"/>
        </w:rPr>
        <w:t xml:space="preserve">IP </w:t>
      </w:r>
      <w:r>
        <w:rPr>
          <w:rFonts w:ascii="仿宋" w:hAnsi="仿宋"/>
          <w:color w:val="000000"/>
          <w:sz w:val="24"/>
          <w:szCs w:val="24"/>
        </w:rPr>
        <w:t>来互相调用。这就是“服务发现”的核心机制。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>的完整域名遵循固定格式：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&lt;service&gt;.&lt;namespace&gt;.svc.cluster.local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。在同一命名空间内，直接用 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名（如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web-svc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）即可访问；跨命名空间则需带上命名空间（如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web-svc.prod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）。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中的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/etc/resolv.conf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已自动配置好搜索域，因此短名称也能正确解析。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对无头 </w:t>
      </w:r>
      <w:r>
        <w:rPr>
          <w:rFonts w:eastAsia="仿宋"/>
          <w:color w:val="000000"/>
          <w:sz w:val="24"/>
          <w:szCs w:val="24"/>
        </w:rPr>
        <w:t>Service</w:t>
      </w:r>
      <w:r>
        <w:rPr>
          <w:rFonts w:ascii="仿宋" w:hAnsi="仿宋"/>
          <w:color w:val="000000"/>
          <w:sz w:val="24"/>
          <w:szCs w:val="24"/>
        </w:rPr>
        <w:t>，</w:t>
      </w:r>
      <w:r>
        <w:rPr>
          <w:rFonts w:eastAsia="仿宋"/>
          <w:color w:val="000000"/>
          <w:sz w:val="24"/>
          <w:szCs w:val="24"/>
        </w:rPr>
        <w:t xml:space="preserve">DNS </w:t>
      </w:r>
      <w:r>
        <w:rPr>
          <w:rFonts w:ascii="仿宋" w:hAnsi="仿宋"/>
          <w:color w:val="000000"/>
          <w:sz w:val="24"/>
          <w:szCs w:val="24"/>
        </w:rPr>
        <w:t xml:space="preserve">不返回单个虚拟 </w:t>
      </w:r>
      <w:r>
        <w:rPr>
          <w:rFonts w:eastAsia="仿宋"/>
          <w:color w:val="000000"/>
          <w:sz w:val="24"/>
          <w:szCs w:val="24"/>
        </w:rPr>
        <w:t>IP</w:t>
      </w:r>
      <w:r>
        <w:rPr>
          <w:rFonts w:ascii="仿宋" w:hAnsi="仿宋"/>
          <w:color w:val="000000"/>
          <w:sz w:val="24"/>
          <w:szCs w:val="24"/>
        </w:rPr>
        <w:t xml:space="preserve">，而是返回所有后端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的 </w:t>
      </w:r>
      <w:r>
        <w:rPr>
          <w:rFonts w:eastAsia="仿宋"/>
          <w:color w:val="000000"/>
          <w:sz w:val="24"/>
          <w:szCs w:val="24"/>
        </w:rPr>
        <w:t xml:space="preserve">IP </w:t>
      </w:r>
      <w:r>
        <w:rPr>
          <w:rFonts w:ascii="仿宋" w:hAnsi="仿宋"/>
          <w:color w:val="000000"/>
          <w:sz w:val="24"/>
          <w:szCs w:val="24"/>
        </w:rPr>
        <w:t xml:space="preserve">列表，配合 </w:t>
      </w:r>
      <w:r>
        <w:rPr>
          <w:rFonts w:eastAsia="仿宋"/>
          <w:color w:val="000000"/>
          <w:sz w:val="24"/>
          <w:szCs w:val="24"/>
        </w:rPr>
        <w:t xml:space="preserve">StatefulSet </w:t>
      </w:r>
      <w:r>
        <w:rPr>
          <w:rFonts w:ascii="仿宋" w:hAnsi="仿宋"/>
          <w:color w:val="000000"/>
          <w:sz w:val="24"/>
          <w:szCs w:val="24"/>
        </w:rPr>
        <w:t xml:space="preserve">还能为每个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提供形如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web-0.web-svc.default.svc.cluster.local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的独立域名。</w:t>
      </w:r>
    </w:p>
    <w:p>
      <w:pPr>
        <w:pStyle w:val="Heading2"/>
        <w:rPr/>
      </w:pPr>
      <w:bookmarkStart w:id="17" w:name="__RefHeading___Toc1230_2261478117"/>
      <w:bookmarkEnd w:id="17"/>
      <w:r>
        <w:rPr/>
        <w:t xml:space="preserve">3.5  </w:t>
      </w:r>
      <w:r>
        <w:rPr/>
        <w:t>服务拓扑与流量管理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在大规模或跨可用区集群中，盲目地把流量均摊到所有后端可能带来不必要的跨区延迟与成本。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提供了若干机制来做更精细的流量管理：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拓扑感知路由（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Topology Aware Routing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 xml:space="preserve">让 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优先把流量转发给与调用方处于同一可用区的后端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，降低跨区流量，提升性能、节省成本。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内部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/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外部流量策略：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internalTrafficPolicy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externalTrafficPolicy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可设为 </w:t>
      </w:r>
      <w:r>
        <w:rPr>
          <w:rFonts w:eastAsia="仿宋"/>
          <w:color w:val="000000"/>
          <w:sz w:val="24"/>
          <w:szCs w:val="24"/>
        </w:rPr>
        <w:t>Local</w:t>
      </w:r>
      <w:r>
        <w:rPr>
          <w:rFonts w:ascii="仿宋" w:hAnsi="仿宋"/>
          <w:color w:val="000000"/>
          <w:sz w:val="24"/>
          <w:szCs w:val="24"/>
        </w:rPr>
        <w:t xml:space="preserve">，使流量只转发到本节点上的后端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，从而保留客户端源 </w:t>
      </w:r>
      <w:r>
        <w:rPr>
          <w:rFonts w:eastAsia="仿宋"/>
          <w:color w:val="000000"/>
          <w:sz w:val="24"/>
          <w:szCs w:val="24"/>
        </w:rPr>
        <w:t xml:space="preserve">IP </w:t>
      </w:r>
      <w:r>
        <w:rPr>
          <w:rFonts w:ascii="仿宋" w:hAnsi="仿宋"/>
          <w:color w:val="000000"/>
          <w:sz w:val="24"/>
          <w:szCs w:val="24"/>
        </w:rPr>
        <w:t>并减少跳数。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EndpointSlice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的后端端点以 </w:t>
      </w:r>
      <w:r>
        <w:rPr>
          <w:rFonts w:eastAsia="仿宋"/>
          <w:color w:val="000000"/>
          <w:sz w:val="24"/>
          <w:szCs w:val="24"/>
        </w:rPr>
        <w:t xml:space="preserve">EndpointSlice </w:t>
      </w:r>
      <w:r>
        <w:rPr>
          <w:rFonts w:ascii="仿宋" w:hAnsi="仿宋"/>
          <w:color w:val="000000"/>
          <w:sz w:val="24"/>
          <w:szCs w:val="24"/>
        </w:rPr>
        <w:t xml:space="preserve">形式存储，相比旧的 </w:t>
      </w:r>
      <w:r>
        <w:rPr>
          <w:rFonts w:eastAsia="仿宋"/>
          <w:color w:val="000000"/>
          <w:sz w:val="24"/>
          <w:szCs w:val="24"/>
        </w:rPr>
        <w:t xml:space="preserve">Endpoints </w:t>
      </w:r>
      <w:r>
        <w:rPr>
          <w:rFonts w:ascii="仿宋" w:hAnsi="仿宋"/>
          <w:color w:val="000000"/>
          <w:sz w:val="24"/>
          <w:szCs w:val="24"/>
        </w:rPr>
        <w:t>更可扩展，能高效支撑数千个后端。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会话亲和性：</w:t>
      </w:r>
      <w:r>
        <w:rPr>
          <w:rFonts w:ascii="仿宋" w:hAnsi="仿宋"/>
          <w:color w:val="000000"/>
          <w:sz w:val="24"/>
          <w:szCs w:val="24"/>
        </w:rPr>
        <w:t xml:space="preserve">设置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sessionAffinity: ClientIP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可让同一客户端的请求尽量落到同一个后端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若需要更强的灰度发布、熔断、重试、可观测性等能力，通常会引入服务网格（如 </w:t>
      </w:r>
      <w:r>
        <w:rPr>
          <w:rFonts w:eastAsia="仿宋"/>
          <w:color w:val="000000"/>
          <w:sz w:val="24"/>
          <w:szCs w:val="24"/>
        </w:rPr>
        <w:t>Istio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Linkerd</w:t>
      </w:r>
      <w:r>
        <w:rPr>
          <w:rFonts w:ascii="仿宋" w:hAnsi="仿宋"/>
          <w:color w:val="000000"/>
          <w:sz w:val="24"/>
          <w:szCs w:val="24"/>
        </w:rPr>
        <w:t xml:space="preserve">），通过 </w:t>
      </w:r>
      <w:r>
        <w:rPr>
          <w:rFonts w:eastAsia="仿宋"/>
          <w:color w:val="000000"/>
          <w:sz w:val="24"/>
          <w:szCs w:val="24"/>
        </w:rPr>
        <w:t xml:space="preserve">Sidecar </w:t>
      </w:r>
      <w:r>
        <w:rPr>
          <w:rFonts w:ascii="仿宋" w:hAnsi="仿宋"/>
          <w:color w:val="000000"/>
          <w:sz w:val="24"/>
          <w:szCs w:val="24"/>
        </w:rPr>
        <w:t>代理在应用无感知的情况下实现精细的七层流量治理。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8" w:name="__RefHeading___Toc1232_2261478117"/>
      <w:bookmarkEnd w:id="18"/>
      <w:r>
        <w:rPr/>
        <w:t xml:space="preserve">第 </w:t>
      </w:r>
      <w:r>
        <w:rPr/>
        <w:t xml:space="preserve">4 </w:t>
      </w:r>
      <w:r>
        <w:rPr/>
        <w:t>章  存储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容器内的文件系统是临时的：容器一旦崩溃重启，写入其中的数据就会丢失；同一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内的多个容器也需要共享文件。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通过 </w:t>
      </w:r>
      <w:r>
        <w:rPr>
          <w:rFonts w:eastAsia="仿宋"/>
          <w:color w:val="000000"/>
          <w:sz w:val="24"/>
          <w:szCs w:val="24"/>
        </w:rPr>
        <w:t>Volume</w:t>
      </w:r>
      <w:r>
        <w:rPr>
          <w:rFonts w:ascii="仿宋" w:hAnsi="仿宋"/>
          <w:color w:val="000000"/>
          <w:sz w:val="24"/>
          <w:szCs w:val="24"/>
        </w:rPr>
        <w:t xml:space="preserve">（卷）解决数据持久化与共享问题，并通过 </w:t>
      </w:r>
      <w:r>
        <w:rPr>
          <w:rFonts w:eastAsia="仿宋"/>
          <w:color w:val="000000"/>
          <w:sz w:val="24"/>
          <w:szCs w:val="24"/>
        </w:rPr>
        <w:t xml:space="preserve">PV/PVC/StorageClass/CSI </w:t>
      </w:r>
      <w:r>
        <w:rPr>
          <w:rFonts w:ascii="仿宋" w:hAnsi="仿宋"/>
          <w:color w:val="000000"/>
          <w:sz w:val="24"/>
          <w:szCs w:val="24"/>
        </w:rPr>
        <w:t>构建出一套灵活、可插拔的存储体系。</w:t>
      </w:r>
    </w:p>
    <w:p>
      <w:pPr>
        <w:pStyle w:val="Heading2"/>
        <w:rPr/>
      </w:pPr>
      <w:bookmarkStart w:id="19" w:name="__RefHeading___Toc1234_2261478117"/>
      <w:bookmarkEnd w:id="19"/>
      <w:r>
        <w:rPr/>
        <w:t>4.1  Volume</w:t>
      </w:r>
      <w:r>
        <w:rPr/>
        <w:t>：卷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Volume </w:t>
      </w:r>
      <w:r>
        <w:rPr>
          <w:rFonts w:ascii="仿宋" w:hAnsi="仿宋"/>
          <w:color w:val="000000"/>
          <w:sz w:val="24"/>
          <w:szCs w:val="24"/>
        </w:rPr>
        <w:t xml:space="preserve">的生命周期与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绑定（而非容器），因此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内的容器重启时卷中的数据不会丢失。卷被挂载到容器内的指定路径，容器即可像访问本地目录一样读写它。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支持多种卷类型，常见的有：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emptyDir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随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创建的空目录，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内多个容器可共享，用于临时数据或容器间数据交换。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删除时数据随之清除。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hostPath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把节点主机上的某个文件或目录挂载进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。它会把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与具体节点绑定，且存在安全风险，生产环境应谨慎使用，多见于系统级 </w:t>
      </w:r>
      <w:r>
        <w:rPr>
          <w:rFonts w:eastAsia="仿宋"/>
          <w:color w:val="000000"/>
          <w:sz w:val="24"/>
          <w:szCs w:val="24"/>
        </w:rPr>
        <w:t>DaemonSet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configMap / secret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以卷的形式把配置或密钥注入容器文件系统（详见第 </w:t>
      </w:r>
      <w:r>
        <w:rPr>
          <w:rFonts w:eastAsia="仿宋"/>
          <w:color w:val="000000"/>
          <w:sz w:val="24"/>
          <w:szCs w:val="24"/>
        </w:rPr>
        <w:t xml:space="preserve">5 </w:t>
      </w:r>
      <w:r>
        <w:rPr>
          <w:rFonts w:ascii="仿宋" w:hAnsi="仿宋"/>
          <w:color w:val="000000"/>
          <w:sz w:val="24"/>
          <w:szCs w:val="24"/>
        </w:rPr>
        <w:t>章）。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persistentVolumeClaim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>挂载一块持久卷，是生产环境持久化数据的标准方式（见下节）。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网络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/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云存储：</w:t>
      </w:r>
      <w:r>
        <w:rPr>
          <w:rFonts w:ascii="仿宋" w:hAnsi="仿宋"/>
          <w:color w:val="000000"/>
          <w:sz w:val="24"/>
          <w:szCs w:val="24"/>
        </w:rPr>
        <w:t xml:space="preserve">如 </w:t>
      </w:r>
      <w:r>
        <w:rPr>
          <w:rFonts w:eastAsia="仿宋"/>
          <w:color w:val="000000"/>
          <w:sz w:val="24"/>
          <w:szCs w:val="24"/>
        </w:rPr>
        <w:t>NFS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iSCSI</w:t>
      </w:r>
      <w:r>
        <w:rPr>
          <w:rFonts w:ascii="仿宋" w:hAnsi="仿宋"/>
          <w:color w:val="000000"/>
          <w:sz w:val="24"/>
          <w:szCs w:val="24"/>
        </w:rPr>
        <w:t>，以及各云厂商的块存储</w:t>
      </w:r>
      <w:r>
        <w:rPr>
          <w:rFonts w:eastAsia="仿宋"/>
          <w:color w:val="000000"/>
          <w:sz w:val="24"/>
          <w:szCs w:val="24"/>
        </w:rPr>
        <w:t>/</w:t>
      </w:r>
      <w:r>
        <w:rPr>
          <w:rFonts w:ascii="仿宋" w:hAnsi="仿宋"/>
          <w:color w:val="000000"/>
          <w:sz w:val="24"/>
          <w:szCs w:val="24"/>
        </w:rPr>
        <w:t xml:space="preserve">文件存储，多数已通过 </w:t>
      </w:r>
      <w:r>
        <w:rPr>
          <w:rFonts w:eastAsia="仿宋"/>
          <w:color w:val="000000"/>
          <w:sz w:val="24"/>
          <w:szCs w:val="24"/>
        </w:rPr>
        <w:t xml:space="preserve">CSI </w:t>
      </w:r>
      <w:r>
        <w:rPr>
          <w:rFonts w:ascii="仿宋" w:hAnsi="仿宋"/>
          <w:color w:val="000000"/>
          <w:sz w:val="24"/>
          <w:szCs w:val="24"/>
        </w:rPr>
        <w:t>驱动接入。</w:t>
      </w:r>
    </w:p>
    <w:p>
      <w:pPr>
        <w:pStyle w:val="Heading2"/>
        <w:rPr/>
      </w:pPr>
      <w:bookmarkStart w:id="20" w:name="__RefHeading___Toc1236_2261478117"/>
      <w:bookmarkEnd w:id="20"/>
      <w:r>
        <w:rPr/>
        <w:t xml:space="preserve">4.2  PersistentVolume </w:t>
      </w:r>
      <w:r>
        <w:rPr/>
        <w:t xml:space="preserve">与 </w:t>
      </w:r>
      <w:r>
        <w:rPr/>
        <w:t>PersistentVolumeClaim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为了把“存储的提供”与“存储的使用”解耦，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引入了 </w:t>
      </w:r>
      <w:r>
        <w:rPr>
          <w:rFonts w:eastAsia="仿宋"/>
          <w:color w:val="000000"/>
          <w:sz w:val="24"/>
          <w:szCs w:val="24"/>
        </w:rPr>
        <w:t xml:space="preserve">PV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 xml:space="preserve">PVC </w:t>
      </w:r>
      <w:r>
        <w:rPr>
          <w:rFonts w:ascii="仿宋" w:hAnsi="仿宋"/>
          <w:color w:val="000000"/>
          <w:sz w:val="24"/>
          <w:szCs w:val="24"/>
        </w:rPr>
        <w:t>这对概念。它们让应用开发者无需关心底层存储的具体实现细节。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PersistentVolume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PV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</w:t>
      </w:r>
      <w:r>
        <w:rPr>
          <w:rFonts w:ascii="仿宋" w:hAnsi="仿宋"/>
          <w:color w:val="000000"/>
          <w:sz w:val="24"/>
          <w:szCs w:val="24"/>
        </w:rPr>
        <w:t xml:space="preserve">是集群中的一块存储资源，由管理员预先创建或由 </w:t>
      </w:r>
      <w:r>
        <w:rPr>
          <w:rFonts w:eastAsia="仿宋"/>
          <w:color w:val="000000"/>
          <w:sz w:val="24"/>
          <w:szCs w:val="24"/>
        </w:rPr>
        <w:t xml:space="preserve">StorageClass </w:t>
      </w:r>
      <w:r>
        <w:rPr>
          <w:rFonts w:ascii="仿宋" w:hAnsi="仿宋"/>
          <w:color w:val="000000"/>
          <w:sz w:val="24"/>
          <w:szCs w:val="24"/>
        </w:rPr>
        <w:t xml:space="preserve">动态供应。它独立于任何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而存在，描述了存储的容量、访问模式、回收策略以及对接的后端（云盘、</w:t>
      </w:r>
      <w:r>
        <w:rPr>
          <w:rFonts w:eastAsia="仿宋"/>
          <w:color w:val="000000"/>
          <w:sz w:val="24"/>
          <w:szCs w:val="24"/>
        </w:rPr>
        <w:t xml:space="preserve">NFS </w:t>
      </w:r>
      <w:r>
        <w:rPr>
          <w:rFonts w:ascii="仿宋" w:hAnsi="仿宋"/>
          <w:color w:val="000000"/>
          <w:sz w:val="24"/>
          <w:szCs w:val="24"/>
        </w:rPr>
        <w:t>等）。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PersistentVolumeClaim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PVC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</w:t>
      </w:r>
      <w:r>
        <w:rPr>
          <w:rFonts w:ascii="仿宋" w:hAnsi="仿宋"/>
          <w:color w:val="000000"/>
          <w:sz w:val="24"/>
          <w:szCs w:val="24"/>
        </w:rPr>
        <w:t xml:space="preserve">是用户对存储的“申请单”，声明需要多大容量、何种访问模式。集群会为该 </w:t>
      </w:r>
      <w:r>
        <w:rPr>
          <w:rFonts w:eastAsia="仿宋"/>
          <w:color w:val="000000"/>
          <w:sz w:val="24"/>
          <w:szCs w:val="24"/>
        </w:rPr>
        <w:t xml:space="preserve">PVC </w:t>
      </w:r>
      <w:r>
        <w:rPr>
          <w:rFonts w:ascii="仿宋" w:hAnsi="仿宋"/>
          <w:color w:val="000000"/>
          <w:sz w:val="24"/>
          <w:szCs w:val="24"/>
        </w:rPr>
        <w:t xml:space="preserve">寻找或创建一个满足条件的 </w:t>
      </w:r>
      <w:r>
        <w:rPr>
          <w:rFonts w:eastAsia="仿宋"/>
          <w:color w:val="000000"/>
          <w:sz w:val="24"/>
          <w:szCs w:val="24"/>
        </w:rPr>
        <w:t xml:space="preserve">PV </w:t>
      </w:r>
      <w:r>
        <w:rPr>
          <w:rFonts w:ascii="仿宋" w:hAnsi="仿宋"/>
          <w:color w:val="000000"/>
          <w:sz w:val="24"/>
          <w:szCs w:val="24"/>
        </w:rPr>
        <w:t>并将二者绑定。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只需引用 </w:t>
      </w:r>
      <w:r>
        <w:rPr>
          <w:rFonts w:eastAsia="仿宋"/>
          <w:color w:val="000000"/>
          <w:sz w:val="24"/>
          <w:szCs w:val="24"/>
        </w:rPr>
        <w:t>PVC</w:t>
      </w:r>
      <w:r>
        <w:rPr>
          <w:rFonts w:ascii="仿宋" w:hAnsi="仿宋"/>
          <w:color w:val="000000"/>
          <w:sz w:val="24"/>
          <w:szCs w:val="24"/>
        </w:rPr>
        <w:t>，即可使用其背后的持久存储。</w:t>
      </w:r>
    </w:p>
    <w:p>
      <w:pPr>
        <w:pStyle w:val="Normal"/>
        <w:spacing w:before="140" w:after="40"/>
        <w:jc w:val="center"/>
        <w:rPr/>
      </w:pPr>
      <w:r>
        <w:rPr/>
        <w:drawing>
          <wp:inline distT="0" distB="0" distL="0" distR="0">
            <wp:extent cx="5143500" cy="1590675"/>
            <wp:effectExtent l="0" t="0" r="0" b="0"/>
            <wp:docPr id="6" name="图 5  PVC、PV 与 StorageClass 的协作关系" descr="图 5  PVC、PV 与 StorageClass 的协作关系&#10;图 5  PVC、PV 与 StorageClass 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 5  PVC、PV 与 StorageClass 的协作关系" descr="图 5  PVC、PV 与 StorageClass 的协作关系&#10;图 5  PVC、PV 与 StorageClass 的协作关系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ascii="黑体" w:hAnsi="黑体" w:eastAsia="黑体"/>
          <w:color w:val="5F6B7A"/>
          <w:sz w:val="21"/>
          <w:szCs w:val="21"/>
        </w:rPr>
        <w:t xml:space="preserve">图 </w:t>
      </w:r>
      <w:r>
        <w:rPr>
          <w:rFonts w:eastAsia="黑体" w:ascii="黑体" w:hAnsi="黑体"/>
          <w:color w:val="5F6B7A"/>
          <w:sz w:val="21"/>
          <w:szCs w:val="21"/>
        </w:rPr>
        <w:t>5  PVC</w:t>
      </w:r>
      <w:r>
        <w:rPr>
          <w:rFonts w:ascii="黑体" w:hAnsi="黑体" w:eastAsia="黑体"/>
          <w:color w:val="5F6B7A"/>
          <w:sz w:val="21"/>
          <w:szCs w:val="21"/>
        </w:rPr>
        <w:t>、</w:t>
      </w:r>
      <w:r>
        <w:rPr>
          <w:rFonts w:eastAsia="黑体" w:ascii="黑体" w:hAnsi="黑体"/>
          <w:color w:val="5F6B7A"/>
          <w:sz w:val="21"/>
          <w:szCs w:val="21"/>
        </w:rPr>
        <w:t xml:space="preserve">PV </w:t>
      </w:r>
      <w:r>
        <w:rPr>
          <w:rFonts w:ascii="黑体" w:hAnsi="黑体" w:eastAsia="黑体"/>
          <w:color w:val="5F6B7A"/>
          <w:sz w:val="21"/>
          <w:szCs w:val="21"/>
        </w:rPr>
        <w:t xml:space="preserve">与 </w:t>
      </w:r>
      <w:r>
        <w:rPr>
          <w:rFonts w:eastAsia="黑体" w:ascii="黑体" w:hAnsi="黑体"/>
          <w:color w:val="5F6B7A"/>
          <w:sz w:val="21"/>
          <w:szCs w:val="21"/>
        </w:rPr>
        <w:t xml:space="preserve">StorageClass </w:t>
      </w:r>
      <w:r>
        <w:rPr>
          <w:rFonts w:ascii="黑体" w:hAnsi="黑体" w:eastAsia="黑体"/>
          <w:color w:val="5F6B7A"/>
          <w:sz w:val="21"/>
          <w:szCs w:val="21"/>
        </w:rPr>
        <w:t>的协作关系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1. </w:t>
      </w:r>
      <w:r>
        <w:rPr>
          <w:rFonts w:ascii="Consolas" w:hAnsi="Consolas" w:eastAsia="宋体"/>
          <w:color w:val="1F2933"/>
          <w:sz w:val="20"/>
          <w:szCs w:val="20"/>
        </w:rPr>
        <w:t>用户提交申请（</w:t>
      </w:r>
      <w:r>
        <w:rPr>
          <w:rFonts w:eastAsia="宋体" w:ascii="Consolas" w:hAnsi="Consolas"/>
          <w:color w:val="1F2933"/>
          <w:sz w:val="20"/>
          <w:szCs w:val="20"/>
        </w:rPr>
        <w:t>PVC</w:t>
      </w:r>
      <w:r>
        <w:rPr>
          <w:rFonts w:ascii="Consolas" w:hAnsi="Consolas" w:eastAsia="宋体"/>
          <w:color w:val="1F2933"/>
          <w:sz w:val="20"/>
          <w:szCs w:val="20"/>
        </w:rPr>
        <w:t>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PersistentVolumeClaim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data-pvc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accessModes: [ReadWriteOnce]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storageClassName: standard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resources: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requests: { storage: 10Gi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---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2. Pod </w:t>
      </w:r>
      <w:r>
        <w:rPr>
          <w:rFonts w:ascii="Consolas" w:hAnsi="Consolas" w:eastAsia="宋体"/>
          <w:color w:val="1F2933"/>
          <w:sz w:val="20"/>
          <w:szCs w:val="20"/>
        </w:rPr>
        <w:t xml:space="preserve">引用 </w:t>
      </w:r>
      <w:r>
        <w:rPr>
          <w:rFonts w:eastAsia="宋体" w:ascii="Consolas" w:hAnsi="Consolas"/>
          <w:color w:val="1F2933"/>
          <w:sz w:val="20"/>
          <w:szCs w:val="20"/>
        </w:rPr>
        <w:t xml:space="preserve">PVC </w:t>
      </w:r>
      <w:r>
        <w:rPr>
          <w:rFonts w:ascii="Consolas" w:hAnsi="Consolas" w:eastAsia="宋体"/>
          <w:color w:val="1F2933"/>
          <w:sz w:val="20"/>
          <w:szCs w:val="20"/>
        </w:rPr>
        <w:t>即可挂载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containers: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 name: app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image: myapp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volumeMounts: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- name: data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mountPath: /var/lib/data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volumes: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 name: data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persistentVolumeClaim: { claimName: data-pvc }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访问模式（</w:t>
      </w:r>
      <w:r>
        <w:rPr>
          <w:rFonts w:eastAsia="仿宋"/>
          <w:color w:val="000000"/>
          <w:sz w:val="24"/>
          <w:szCs w:val="24"/>
        </w:rPr>
        <w:t>accessModes</w:t>
      </w:r>
      <w:r>
        <w:rPr>
          <w:rFonts w:ascii="仿宋" w:hAnsi="仿宋"/>
          <w:color w:val="000000"/>
          <w:sz w:val="24"/>
          <w:szCs w:val="24"/>
        </w:rPr>
        <w:t>）决定卷如何被挂载：</w:t>
      </w:r>
      <w:r>
        <w:rPr>
          <w:rFonts w:eastAsia="仿宋"/>
          <w:color w:val="000000"/>
          <w:sz w:val="24"/>
          <w:szCs w:val="24"/>
        </w:rPr>
        <w:t>ReadWriteOnce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>RWO</w:t>
      </w:r>
      <w:r>
        <w:rPr>
          <w:rFonts w:ascii="仿宋" w:hAnsi="仿宋"/>
          <w:color w:val="000000"/>
          <w:sz w:val="24"/>
          <w:szCs w:val="24"/>
        </w:rPr>
        <w:t>，单节点读写）、</w:t>
      </w:r>
      <w:r>
        <w:rPr>
          <w:rFonts w:eastAsia="仿宋"/>
          <w:color w:val="000000"/>
          <w:sz w:val="24"/>
          <w:szCs w:val="24"/>
        </w:rPr>
        <w:t>ReadOnlyMany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>ROX</w:t>
      </w:r>
      <w:r>
        <w:rPr>
          <w:rFonts w:ascii="仿宋" w:hAnsi="仿宋"/>
          <w:color w:val="000000"/>
          <w:sz w:val="24"/>
          <w:szCs w:val="24"/>
        </w:rPr>
        <w:t>，多节点只读）、</w:t>
      </w:r>
      <w:r>
        <w:rPr>
          <w:rFonts w:eastAsia="仿宋"/>
          <w:color w:val="000000"/>
          <w:sz w:val="24"/>
          <w:szCs w:val="24"/>
        </w:rPr>
        <w:t>ReadWriteMany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>RWX</w:t>
      </w:r>
      <w:r>
        <w:rPr>
          <w:rFonts w:ascii="仿宋" w:hAnsi="仿宋"/>
          <w:color w:val="000000"/>
          <w:sz w:val="24"/>
          <w:szCs w:val="24"/>
        </w:rPr>
        <w:t>，多节点读写）、</w:t>
      </w:r>
      <w:r>
        <w:rPr>
          <w:rFonts w:eastAsia="仿宋"/>
          <w:color w:val="000000"/>
          <w:sz w:val="24"/>
          <w:szCs w:val="24"/>
        </w:rPr>
        <w:t>ReadWriteOncePod</w:t>
      </w:r>
      <w:r>
        <w:rPr>
          <w:rFonts w:ascii="仿宋" w:hAnsi="仿宋"/>
          <w:color w:val="000000"/>
          <w:sz w:val="24"/>
          <w:szCs w:val="24"/>
        </w:rPr>
        <w:t xml:space="preserve">（单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读写）。回收策略（</w:t>
      </w:r>
      <w:r>
        <w:rPr>
          <w:rFonts w:eastAsia="仿宋"/>
          <w:color w:val="000000"/>
          <w:sz w:val="24"/>
          <w:szCs w:val="24"/>
        </w:rPr>
        <w:t>reclaimPolicy</w:t>
      </w:r>
      <w:r>
        <w:rPr>
          <w:rFonts w:ascii="仿宋" w:hAnsi="仿宋"/>
          <w:color w:val="000000"/>
          <w:sz w:val="24"/>
          <w:szCs w:val="24"/>
        </w:rPr>
        <w:t xml:space="preserve">）决定 </w:t>
      </w:r>
      <w:r>
        <w:rPr>
          <w:rFonts w:eastAsia="仿宋"/>
          <w:color w:val="000000"/>
          <w:sz w:val="24"/>
          <w:szCs w:val="24"/>
        </w:rPr>
        <w:t xml:space="preserve">PVC </w:t>
      </w:r>
      <w:r>
        <w:rPr>
          <w:rFonts w:ascii="仿宋" w:hAnsi="仿宋"/>
          <w:color w:val="000000"/>
          <w:sz w:val="24"/>
          <w:szCs w:val="24"/>
        </w:rPr>
        <w:t xml:space="preserve">删除后 </w:t>
      </w:r>
      <w:r>
        <w:rPr>
          <w:rFonts w:eastAsia="仿宋"/>
          <w:color w:val="000000"/>
          <w:sz w:val="24"/>
          <w:szCs w:val="24"/>
        </w:rPr>
        <w:t xml:space="preserve">PV </w:t>
      </w:r>
      <w:r>
        <w:rPr>
          <w:rFonts w:ascii="仿宋" w:hAnsi="仿宋"/>
          <w:color w:val="000000"/>
          <w:sz w:val="24"/>
          <w:szCs w:val="24"/>
        </w:rPr>
        <w:t>的去向：</w:t>
      </w:r>
      <w:r>
        <w:rPr>
          <w:rFonts w:eastAsia="仿宋"/>
          <w:color w:val="000000"/>
          <w:sz w:val="24"/>
          <w:szCs w:val="24"/>
        </w:rPr>
        <w:t>Retain</w:t>
      </w:r>
      <w:r>
        <w:rPr>
          <w:rFonts w:ascii="仿宋" w:hAnsi="仿宋"/>
          <w:color w:val="000000"/>
          <w:sz w:val="24"/>
          <w:szCs w:val="24"/>
        </w:rPr>
        <w:t>（保留数据，需人工处理）、</w:t>
      </w:r>
      <w:r>
        <w:rPr>
          <w:rFonts w:eastAsia="仿宋"/>
          <w:color w:val="000000"/>
          <w:sz w:val="24"/>
          <w:szCs w:val="24"/>
        </w:rPr>
        <w:t>Delete</w:t>
      </w:r>
      <w:r>
        <w:rPr>
          <w:rFonts w:ascii="仿宋" w:hAnsi="仿宋"/>
          <w:color w:val="000000"/>
          <w:sz w:val="24"/>
          <w:szCs w:val="24"/>
        </w:rPr>
        <w:t>（连同后端存储一并删除）。</w:t>
      </w:r>
    </w:p>
    <w:p>
      <w:pPr>
        <w:pStyle w:val="Heading2"/>
        <w:rPr/>
      </w:pPr>
      <w:bookmarkStart w:id="21" w:name="__RefHeading___Toc1238_2261478117"/>
      <w:bookmarkEnd w:id="21"/>
      <w:r>
        <w:rPr/>
        <w:t>4.3  StorageClass</w:t>
      </w:r>
      <w:r>
        <w:rPr/>
        <w:t>：动态供应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如果每次用存储都要管理员手工预创建 </w:t>
      </w:r>
      <w:r>
        <w:rPr>
          <w:rFonts w:eastAsia="仿宋"/>
          <w:color w:val="000000"/>
          <w:sz w:val="24"/>
          <w:szCs w:val="24"/>
        </w:rPr>
        <w:t>PV</w:t>
      </w:r>
      <w:r>
        <w:rPr>
          <w:rFonts w:ascii="仿宋" w:hAnsi="仿宋"/>
          <w:color w:val="000000"/>
          <w:sz w:val="24"/>
          <w:szCs w:val="24"/>
        </w:rPr>
        <w:t>，效率很低。</w:t>
      </w:r>
      <w:r>
        <w:rPr>
          <w:rFonts w:eastAsia="仿宋"/>
          <w:color w:val="000000"/>
          <w:sz w:val="24"/>
          <w:szCs w:val="24"/>
        </w:rPr>
        <w:t xml:space="preserve">StorageClass </w:t>
      </w:r>
      <w:r>
        <w:rPr>
          <w:rFonts w:ascii="仿宋" w:hAnsi="仿宋"/>
          <w:color w:val="000000"/>
          <w:sz w:val="24"/>
          <w:szCs w:val="24"/>
        </w:rPr>
        <w:t>实现了存储的“动态供应”：它定义了一个存储的“类别</w:t>
      </w:r>
      <w:r>
        <w:rPr>
          <w:rFonts w:eastAsia="仿宋"/>
          <w:color w:val="000000"/>
          <w:sz w:val="24"/>
          <w:szCs w:val="24"/>
        </w:rPr>
        <w:t>/</w:t>
      </w:r>
      <w:r>
        <w:rPr>
          <w:rFonts w:ascii="仿宋" w:hAnsi="仿宋"/>
          <w:color w:val="000000"/>
          <w:sz w:val="24"/>
          <w:szCs w:val="24"/>
        </w:rPr>
        <w:t>模板”，指明用哪个供应器（</w:t>
      </w:r>
      <w:r>
        <w:rPr>
          <w:rFonts w:eastAsia="仿宋"/>
          <w:color w:val="000000"/>
          <w:sz w:val="24"/>
          <w:szCs w:val="24"/>
        </w:rPr>
        <w:t>provisioner</w:t>
      </w:r>
      <w:r>
        <w:rPr>
          <w:rFonts w:ascii="仿宋" w:hAnsi="仿宋"/>
          <w:color w:val="000000"/>
          <w:sz w:val="24"/>
          <w:szCs w:val="24"/>
        </w:rPr>
        <w:t>）、何种参数（如磁盘类型、</w:t>
      </w:r>
      <w:r>
        <w:rPr>
          <w:rFonts w:eastAsia="仿宋"/>
          <w:color w:val="000000"/>
          <w:sz w:val="24"/>
          <w:szCs w:val="24"/>
        </w:rPr>
        <w:t>IOPS</w:t>
      </w:r>
      <w:r>
        <w:rPr>
          <w:rFonts w:ascii="仿宋" w:hAnsi="仿宋"/>
          <w:color w:val="000000"/>
          <w:sz w:val="24"/>
          <w:szCs w:val="24"/>
        </w:rPr>
        <w:t xml:space="preserve">）来创建存储。当用户提交一个引用了某 </w:t>
      </w:r>
      <w:r>
        <w:rPr>
          <w:rFonts w:eastAsia="仿宋"/>
          <w:color w:val="000000"/>
          <w:sz w:val="24"/>
          <w:szCs w:val="24"/>
        </w:rPr>
        <w:t xml:space="preserve">StorageClass </w:t>
      </w:r>
      <w:r>
        <w:rPr>
          <w:rFonts w:ascii="仿宋" w:hAnsi="仿宋"/>
          <w:color w:val="000000"/>
          <w:sz w:val="24"/>
          <w:szCs w:val="24"/>
        </w:rPr>
        <w:t xml:space="preserve">的 </w:t>
      </w:r>
      <w:r>
        <w:rPr>
          <w:rFonts w:eastAsia="仿宋"/>
          <w:color w:val="000000"/>
          <w:sz w:val="24"/>
          <w:szCs w:val="24"/>
        </w:rPr>
        <w:t xml:space="preserve">PVC </w:t>
      </w:r>
      <w:r>
        <w:rPr>
          <w:rFonts w:ascii="仿宋" w:hAnsi="仿宋"/>
          <w:color w:val="000000"/>
          <w:sz w:val="24"/>
          <w:szCs w:val="24"/>
        </w:rPr>
        <w:t xml:space="preserve">时，系统会自动创建一个匹配的 </w:t>
      </w:r>
      <w:r>
        <w:rPr>
          <w:rFonts w:eastAsia="仿宋"/>
          <w:color w:val="000000"/>
          <w:sz w:val="24"/>
          <w:szCs w:val="24"/>
        </w:rPr>
        <w:t xml:space="preserve">PV </w:t>
      </w:r>
      <w:r>
        <w:rPr>
          <w:rFonts w:ascii="仿宋" w:hAnsi="仿宋"/>
          <w:color w:val="000000"/>
          <w:sz w:val="24"/>
          <w:szCs w:val="24"/>
        </w:rPr>
        <w:t>并绑定，无需人工干预。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storage.k8s.io/v1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StorageClass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fast-ssd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provisioner: ebs.csi.aws.com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parameters: { type: gp3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reclaimPolicy: Delete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volumeBindingMode: WaitForFirstConsumer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其中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volumeBindingMode: WaitForFirstConsumer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很有用：它会推迟到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真正被调度时才创建并绑定卷，从而保证卷被创建在与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相同的可用区，避免“卷在 </w:t>
      </w:r>
      <w:r>
        <w:rPr>
          <w:rFonts w:eastAsia="仿宋"/>
          <w:color w:val="000000"/>
          <w:sz w:val="24"/>
          <w:szCs w:val="24"/>
        </w:rPr>
        <w:t xml:space="preserve">A </w:t>
      </w:r>
      <w:r>
        <w:rPr>
          <w:rFonts w:ascii="仿宋" w:hAnsi="仿宋"/>
          <w:color w:val="000000"/>
          <w:sz w:val="24"/>
          <w:szCs w:val="24"/>
        </w:rPr>
        <w:t>区、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在 </w:t>
      </w:r>
      <w:r>
        <w:rPr>
          <w:rFonts w:eastAsia="仿宋"/>
          <w:color w:val="000000"/>
          <w:sz w:val="24"/>
          <w:szCs w:val="24"/>
        </w:rPr>
        <w:t xml:space="preserve">B </w:t>
      </w:r>
      <w:r>
        <w:rPr>
          <w:rFonts w:ascii="仿宋" w:hAnsi="仿宋"/>
          <w:color w:val="000000"/>
          <w:sz w:val="24"/>
          <w:szCs w:val="24"/>
        </w:rPr>
        <w:t xml:space="preserve">区”而无法挂载的问题。集群通常会设置一个默认 </w:t>
      </w:r>
      <w:r>
        <w:rPr>
          <w:rFonts w:eastAsia="仿宋"/>
          <w:color w:val="000000"/>
          <w:sz w:val="24"/>
          <w:szCs w:val="24"/>
        </w:rPr>
        <w:t>StorageClass</w:t>
      </w:r>
      <w:r>
        <w:rPr>
          <w:rFonts w:ascii="仿宋" w:hAnsi="仿宋"/>
          <w:color w:val="000000"/>
          <w:sz w:val="24"/>
          <w:szCs w:val="24"/>
        </w:rPr>
        <w:t>，</w:t>
      </w:r>
      <w:r>
        <w:rPr>
          <w:rFonts w:eastAsia="仿宋"/>
          <w:color w:val="000000"/>
          <w:sz w:val="24"/>
          <w:szCs w:val="24"/>
        </w:rPr>
        <w:t xml:space="preserve">PVC </w:t>
      </w:r>
      <w:r>
        <w:rPr>
          <w:rFonts w:ascii="仿宋" w:hAnsi="仿宋"/>
          <w:color w:val="000000"/>
          <w:sz w:val="24"/>
          <w:szCs w:val="24"/>
        </w:rPr>
        <w:t>未显式指定时即使用它。</w:t>
      </w:r>
    </w:p>
    <w:p>
      <w:pPr>
        <w:pStyle w:val="Heading2"/>
        <w:rPr/>
      </w:pPr>
      <w:bookmarkStart w:id="22" w:name="__RefHeading___Toc1240_2261478117"/>
      <w:bookmarkEnd w:id="22"/>
      <w:r>
        <w:rPr/>
        <w:t>4.4  CSI</w:t>
      </w:r>
      <w:r>
        <w:rPr/>
        <w:t>：容器存储接口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早期，各类存储后端的驱动代码被直接编进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主干（称为 </w:t>
      </w:r>
      <w:r>
        <w:rPr>
          <w:rFonts w:eastAsia="仿宋"/>
          <w:color w:val="000000"/>
          <w:sz w:val="24"/>
          <w:szCs w:val="24"/>
        </w:rPr>
        <w:t xml:space="preserve">in-tree </w:t>
      </w:r>
      <w:r>
        <w:rPr>
          <w:rFonts w:ascii="仿宋" w:hAnsi="仿宋"/>
          <w:color w:val="000000"/>
          <w:sz w:val="24"/>
          <w:szCs w:val="24"/>
        </w:rPr>
        <w:t xml:space="preserve">插件），导致核心代码臃肿、存储厂商发布新功能必须跟随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版本。容器存储接口（</w:t>
      </w:r>
      <w:r>
        <w:rPr>
          <w:rFonts w:eastAsia="仿宋"/>
          <w:color w:val="000000"/>
          <w:sz w:val="24"/>
          <w:szCs w:val="24"/>
        </w:rPr>
        <w:t>Container Storage Interface, CSI</w:t>
      </w:r>
      <w:r>
        <w:rPr>
          <w:rFonts w:ascii="仿宋" w:hAnsi="仿宋"/>
          <w:color w:val="000000"/>
          <w:sz w:val="24"/>
          <w:szCs w:val="24"/>
        </w:rPr>
        <w:t xml:space="preserve">）是一套标准化、与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解耦的存储插件规范，让存储厂商可以独立开发、部署、升级自己的驱动（</w:t>
      </w:r>
      <w:r>
        <w:rPr>
          <w:rFonts w:eastAsia="仿宋"/>
          <w:color w:val="000000"/>
          <w:sz w:val="24"/>
          <w:szCs w:val="24"/>
        </w:rPr>
        <w:t>out-of-tree</w:t>
      </w:r>
      <w:r>
        <w:rPr>
          <w:rFonts w:ascii="仿宋" w:hAnsi="仿宋"/>
          <w:color w:val="000000"/>
          <w:sz w:val="24"/>
          <w:szCs w:val="24"/>
        </w:rPr>
        <w:t xml:space="preserve">），而无需改动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代码。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如今 </w:t>
      </w:r>
      <w:r>
        <w:rPr>
          <w:rFonts w:eastAsia="仿宋"/>
          <w:color w:val="000000"/>
          <w:sz w:val="24"/>
          <w:szCs w:val="24"/>
        </w:rPr>
        <w:t xml:space="preserve">CSI </w:t>
      </w:r>
      <w:r>
        <w:rPr>
          <w:rFonts w:ascii="仿宋" w:hAnsi="仿宋"/>
          <w:color w:val="000000"/>
          <w:sz w:val="24"/>
          <w:szCs w:val="24"/>
        </w:rPr>
        <w:t xml:space="preserve">已成为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存储的事实标准，几乎所有云厂商和存储产品都提供了 </w:t>
      </w:r>
      <w:r>
        <w:rPr>
          <w:rFonts w:eastAsia="仿宋"/>
          <w:color w:val="000000"/>
          <w:sz w:val="24"/>
          <w:szCs w:val="24"/>
        </w:rPr>
        <w:t xml:space="preserve">CSI </w:t>
      </w:r>
      <w:r>
        <w:rPr>
          <w:rFonts w:ascii="仿宋" w:hAnsi="仿宋"/>
          <w:color w:val="000000"/>
          <w:sz w:val="24"/>
          <w:szCs w:val="24"/>
        </w:rPr>
        <w:t xml:space="preserve">驱动。它不仅支撑动态供应，还支持卷快照、卷克隆、在线扩容等高级能力。你只需安装对应的 </w:t>
      </w:r>
      <w:r>
        <w:rPr>
          <w:rFonts w:eastAsia="仿宋"/>
          <w:color w:val="000000"/>
          <w:sz w:val="24"/>
          <w:szCs w:val="24"/>
        </w:rPr>
        <w:t xml:space="preserve">CSI </w:t>
      </w:r>
      <w:r>
        <w:rPr>
          <w:rFonts w:ascii="仿宋" w:hAnsi="仿宋"/>
          <w:color w:val="000000"/>
          <w:sz w:val="24"/>
          <w:szCs w:val="24"/>
        </w:rPr>
        <w:t xml:space="preserve">驱动，并创建引用该驱动的 </w:t>
      </w:r>
      <w:r>
        <w:rPr>
          <w:rFonts w:eastAsia="仿宋"/>
          <w:color w:val="000000"/>
          <w:sz w:val="24"/>
          <w:szCs w:val="24"/>
        </w:rPr>
        <w:t>StorageClass</w:t>
      </w:r>
      <w:r>
        <w:rPr>
          <w:rFonts w:ascii="仿宋" w:hAnsi="仿宋"/>
          <w:color w:val="000000"/>
          <w:sz w:val="24"/>
          <w:szCs w:val="24"/>
        </w:rPr>
        <w:t>，即可使用其全部特性。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概念</w:t>
            </w:r>
          </w:p>
        </w:tc>
        <w:tc>
          <w:tcPr>
            <w:tcW w:w="67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一句话理解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Volume</w:t>
            </w:r>
          </w:p>
        </w:tc>
        <w:tc>
          <w:tcPr>
            <w:tcW w:w="67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Pod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级别的存储挂载，生命周期随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Pod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。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PV</w:t>
            </w:r>
          </w:p>
        </w:tc>
        <w:tc>
          <w:tcPr>
            <w:tcW w:w="67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集群中一块实际可用的持久存储资源。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PVC</w:t>
            </w:r>
          </w:p>
        </w:tc>
        <w:tc>
          <w:tcPr>
            <w:tcW w:w="67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用户对存储的申请，与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PV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绑定后使用。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StorageClass</w:t>
            </w:r>
          </w:p>
        </w:tc>
        <w:tc>
          <w:tcPr>
            <w:tcW w:w="67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存储模板，实现按需自动创建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PV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（动态供应）。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>CSI</w:t>
            </w:r>
          </w:p>
        </w:tc>
        <w:tc>
          <w:tcPr>
            <w:tcW w:w="675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标准化的存储插件接口，让驱动可独立演进。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23" w:name="__RefHeading___Toc1242_2261478117"/>
      <w:bookmarkEnd w:id="23"/>
      <w:r>
        <w:rPr/>
        <w:t xml:space="preserve">第 </w:t>
      </w:r>
      <w:r>
        <w:rPr/>
        <w:t xml:space="preserve">5 </w:t>
      </w:r>
      <w:r>
        <w:rPr/>
        <w:t xml:space="preserve">章  配置与 </w:t>
      </w:r>
      <w:r>
        <w:rPr/>
        <w:t>Secrets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一个好的实践是把配置与代码（镜像）分离，使同一个镜像无需重新构建即可运行在开发、测试、生产等不同环境。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提供 </w:t>
      </w:r>
      <w:r>
        <w:rPr>
          <w:rFonts w:eastAsia="仿宋"/>
          <w:color w:val="000000"/>
          <w:sz w:val="24"/>
          <w:szCs w:val="24"/>
        </w:rPr>
        <w:t xml:space="preserve">ConfigMap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 xml:space="preserve">Secret </w:t>
      </w:r>
      <w:r>
        <w:rPr>
          <w:rFonts w:ascii="仿宋" w:hAnsi="仿宋"/>
          <w:color w:val="000000"/>
          <w:sz w:val="24"/>
          <w:szCs w:val="24"/>
        </w:rPr>
        <w:t>来集中管理配置和敏感信息，并通过资源限制、健康探针等机制保障应用稳定运行。</w:t>
      </w:r>
    </w:p>
    <w:p>
      <w:pPr>
        <w:pStyle w:val="Heading2"/>
        <w:rPr/>
      </w:pPr>
      <w:bookmarkStart w:id="24" w:name="__RefHeading___Toc1244_2261478117"/>
      <w:bookmarkEnd w:id="24"/>
      <w:r>
        <w:rPr/>
        <w:t>5.1  ConfigMap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ConfigMap </w:t>
      </w:r>
      <w:r>
        <w:rPr>
          <w:rFonts w:ascii="仿宋" w:hAnsi="仿宋"/>
          <w:color w:val="000000"/>
          <w:sz w:val="24"/>
          <w:szCs w:val="24"/>
        </w:rPr>
        <w:t>用于存放非敏感的配置数据，以键值对形式保存，可以是简单的字符串，也可以是完整的配置文件内容。应用通过环境变量、命令行参数或挂载为文件三种方式来消费它，从而把配置从镜像中彻底剥离。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ConfigMap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app-config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data: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LOG_LEVEL: "info"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app.properties: |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server.port=8080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cache.ttl=300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将 </w:t>
      </w:r>
      <w:r>
        <w:rPr>
          <w:rFonts w:eastAsia="仿宋"/>
          <w:color w:val="000000"/>
          <w:sz w:val="24"/>
          <w:szCs w:val="24"/>
        </w:rPr>
        <w:t xml:space="preserve">ConfigMap </w:t>
      </w:r>
      <w:r>
        <w:rPr>
          <w:rFonts w:ascii="仿宋" w:hAnsi="仿宋"/>
          <w:color w:val="000000"/>
          <w:sz w:val="24"/>
          <w:szCs w:val="24"/>
        </w:rPr>
        <w:t xml:space="preserve">以卷的方式挂载时，每个键会成为目录下的一个文件；更新 </w:t>
      </w:r>
      <w:r>
        <w:rPr>
          <w:rFonts w:eastAsia="仿宋"/>
          <w:color w:val="000000"/>
          <w:sz w:val="24"/>
          <w:szCs w:val="24"/>
        </w:rPr>
        <w:t xml:space="preserve">ConfigMap </w:t>
      </w:r>
      <w:r>
        <w:rPr>
          <w:rFonts w:ascii="仿宋" w:hAnsi="仿宋"/>
          <w:color w:val="000000"/>
          <w:sz w:val="24"/>
          <w:szCs w:val="24"/>
        </w:rPr>
        <w:t xml:space="preserve">后，挂载为文件的内容会自动同步（有一定延迟），而以环境变量注入的值则不会随之更新，需要重启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才生效。</w:t>
      </w:r>
    </w:p>
    <w:p>
      <w:pPr>
        <w:pStyle w:val="Heading2"/>
        <w:rPr/>
      </w:pPr>
      <w:bookmarkStart w:id="25" w:name="__RefHeading___Toc1246_2261478117"/>
      <w:bookmarkEnd w:id="25"/>
      <w:r>
        <w:rPr/>
        <w:t>5.2  Secret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Secret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 xml:space="preserve">ConfigMap </w:t>
      </w:r>
      <w:r>
        <w:rPr>
          <w:rFonts w:ascii="仿宋" w:hAnsi="仿宋"/>
          <w:color w:val="000000"/>
          <w:sz w:val="24"/>
          <w:szCs w:val="24"/>
        </w:rPr>
        <w:t>用法相似，但专门用于存放敏感数据，如密码、令牌、</w:t>
      </w:r>
      <w:r>
        <w:rPr>
          <w:rFonts w:eastAsia="仿宋"/>
          <w:color w:val="000000"/>
          <w:sz w:val="24"/>
          <w:szCs w:val="24"/>
        </w:rPr>
        <w:t xml:space="preserve">TLS </w:t>
      </w:r>
      <w:r>
        <w:rPr>
          <w:rFonts w:ascii="仿宋" w:hAnsi="仿宋"/>
          <w:color w:val="000000"/>
          <w:sz w:val="24"/>
          <w:szCs w:val="24"/>
        </w:rPr>
        <w:t xml:space="preserve">证书、镜像仓库凭据等。其数据默认以 </w:t>
      </w:r>
      <w:r>
        <w:rPr>
          <w:rFonts w:eastAsia="仿宋"/>
          <w:color w:val="000000"/>
          <w:sz w:val="24"/>
          <w:szCs w:val="24"/>
        </w:rPr>
        <w:t xml:space="preserve">Base64 </w:t>
      </w:r>
      <w:r>
        <w:rPr>
          <w:rFonts w:ascii="仿宋" w:hAnsi="仿宋"/>
          <w:color w:val="000000"/>
          <w:sz w:val="24"/>
          <w:szCs w:val="24"/>
        </w:rPr>
        <w:t>编码存储（注意：</w:t>
      </w:r>
      <w:r>
        <w:rPr>
          <w:rFonts w:eastAsia="仿宋"/>
          <w:color w:val="000000"/>
          <w:sz w:val="24"/>
          <w:szCs w:val="24"/>
        </w:rPr>
        <w:t xml:space="preserve">Base64 </w:t>
      </w:r>
      <w:r>
        <w:rPr>
          <w:rFonts w:ascii="仿宋" w:hAnsi="仿宋"/>
          <w:color w:val="000000"/>
          <w:sz w:val="24"/>
          <w:szCs w:val="24"/>
        </w:rPr>
        <w:t xml:space="preserve">只是编码而非加密，本身并不安全）。为真正保护机密，应启用 </w:t>
      </w:r>
      <w:r>
        <w:rPr>
          <w:rFonts w:eastAsia="仿宋"/>
          <w:color w:val="000000"/>
          <w:sz w:val="24"/>
          <w:szCs w:val="24"/>
        </w:rPr>
        <w:t xml:space="preserve">etcd </w:t>
      </w:r>
      <w:r>
        <w:rPr>
          <w:rFonts w:ascii="仿宋" w:hAnsi="仿宋"/>
          <w:color w:val="000000"/>
          <w:sz w:val="24"/>
          <w:szCs w:val="24"/>
        </w:rPr>
        <w:t xml:space="preserve">静态加密，并通过 </w:t>
      </w:r>
      <w:r>
        <w:rPr>
          <w:rFonts w:eastAsia="仿宋"/>
          <w:color w:val="000000"/>
          <w:sz w:val="24"/>
          <w:szCs w:val="24"/>
        </w:rPr>
        <w:t xml:space="preserve">RBAC </w:t>
      </w:r>
      <w:r>
        <w:rPr>
          <w:rFonts w:ascii="仿宋" w:hAnsi="仿宋"/>
          <w:color w:val="000000"/>
          <w:sz w:val="24"/>
          <w:szCs w:val="24"/>
        </w:rPr>
        <w:t xml:space="preserve">严格限制对 </w:t>
      </w:r>
      <w:r>
        <w:rPr>
          <w:rFonts w:eastAsia="仿宋"/>
          <w:color w:val="000000"/>
          <w:sz w:val="24"/>
          <w:szCs w:val="24"/>
        </w:rPr>
        <w:t xml:space="preserve">Secret </w:t>
      </w:r>
      <w:r>
        <w:rPr>
          <w:rFonts w:ascii="仿宋" w:hAnsi="仿宋"/>
          <w:color w:val="000000"/>
          <w:sz w:val="24"/>
          <w:szCs w:val="24"/>
        </w:rPr>
        <w:t>的访问权限。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Secret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db-secret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type: Opaque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stringData:     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用 </w:t>
      </w:r>
      <w:r>
        <w:rPr>
          <w:rFonts w:eastAsia="宋体" w:ascii="Consolas" w:hAnsi="Consolas"/>
          <w:color w:val="1F2933"/>
          <w:sz w:val="20"/>
          <w:szCs w:val="20"/>
        </w:rPr>
        <w:t xml:space="preserve">stringData </w:t>
      </w:r>
      <w:r>
        <w:rPr>
          <w:rFonts w:ascii="Consolas" w:hAnsi="Consolas" w:eastAsia="宋体"/>
          <w:color w:val="1F2933"/>
          <w:sz w:val="20"/>
          <w:szCs w:val="20"/>
        </w:rPr>
        <w:t>可直接写明文，系统自动编码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username: admin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password: S3cr3t!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Secret </w:t>
      </w:r>
      <w:r>
        <w:rPr>
          <w:rFonts w:ascii="仿宋" w:hAnsi="仿宋"/>
          <w:color w:val="000000"/>
          <w:sz w:val="24"/>
          <w:szCs w:val="24"/>
        </w:rPr>
        <w:t>有多种内置类型：</w:t>
      </w:r>
      <w:r>
        <w:rPr>
          <w:rFonts w:eastAsia="仿宋"/>
          <w:color w:val="000000"/>
          <w:sz w:val="24"/>
          <w:szCs w:val="24"/>
        </w:rPr>
        <w:t>Opaque</w:t>
      </w:r>
      <w:r>
        <w:rPr>
          <w:rFonts w:ascii="仿宋" w:hAnsi="仿宋"/>
          <w:color w:val="000000"/>
          <w:sz w:val="24"/>
          <w:szCs w:val="24"/>
        </w:rPr>
        <w:t>（任意用户数据）、</w:t>
      </w:r>
      <w:r>
        <w:rPr>
          <w:rFonts w:eastAsia="仿宋"/>
          <w:color w:val="000000"/>
          <w:sz w:val="24"/>
          <w:szCs w:val="24"/>
        </w:rPr>
        <w:t>kubernetes.io/dockerconfigjson</w:t>
      </w:r>
      <w:r>
        <w:rPr>
          <w:rFonts w:ascii="仿宋" w:hAnsi="仿宋"/>
          <w:color w:val="000000"/>
          <w:sz w:val="24"/>
          <w:szCs w:val="24"/>
        </w:rPr>
        <w:t>（拉取私有镜像的凭据）、</w:t>
      </w:r>
      <w:r>
        <w:rPr>
          <w:rFonts w:eastAsia="仿宋"/>
          <w:color w:val="000000"/>
          <w:sz w:val="24"/>
          <w:szCs w:val="24"/>
        </w:rPr>
        <w:t>kubernetes.io/tls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 xml:space="preserve">TLS </w:t>
      </w:r>
      <w:r>
        <w:rPr>
          <w:rFonts w:ascii="仿宋" w:hAnsi="仿宋"/>
          <w:color w:val="000000"/>
          <w:sz w:val="24"/>
          <w:szCs w:val="24"/>
        </w:rPr>
        <w:t xml:space="preserve">证书与私钥）等。生产中推荐结合外部密钥管理系统（如 </w:t>
      </w:r>
      <w:r>
        <w:rPr>
          <w:rFonts w:eastAsia="仿宋"/>
          <w:color w:val="000000"/>
          <w:sz w:val="24"/>
          <w:szCs w:val="24"/>
        </w:rPr>
        <w:t>Vault</w:t>
      </w:r>
      <w:r>
        <w:rPr>
          <w:rFonts w:ascii="仿宋" w:hAnsi="仿宋"/>
          <w:color w:val="000000"/>
          <w:sz w:val="24"/>
          <w:szCs w:val="24"/>
        </w:rPr>
        <w:t xml:space="preserve">、云 </w:t>
      </w:r>
      <w:r>
        <w:rPr>
          <w:rFonts w:eastAsia="仿宋"/>
          <w:color w:val="000000"/>
          <w:sz w:val="24"/>
          <w:szCs w:val="24"/>
        </w:rPr>
        <w:t>KMS</w:t>
      </w:r>
      <w:r>
        <w:rPr>
          <w:rFonts w:ascii="仿宋" w:hAnsi="仿宋"/>
          <w:color w:val="000000"/>
          <w:sz w:val="24"/>
          <w:szCs w:val="24"/>
        </w:rPr>
        <w:t xml:space="preserve">）与 </w:t>
      </w:r>
      <w:r>
        <w:rPr>
          <w:rFonts w:eastAsia="仿宋"/>
          <w:color w:val="000000"/>
          <w:sz w:val="24"/>
          <w:szCs w:val="24"/>
        </w:rPr>
        <w:t xml:space="preserve">Secret </w:t>
      </w:r>
      <w:r>
        <w:rPr>
          <w:rFonts w:ascii="仿宋" w:hAnsi="仿宋"/>
          <w:color w:val="000000"/>
          <w:sz w:val="24"/>
          <w:szCs w:val="24"/>
        </w:rPr>
        <w:t>存储驱动，实现机密的集中托管与轮换。</w:t>
      </w:r>
    </w:p>
    <w:p>
      <w:pPr>
        <w:pStyle w:val="Heading2"/>
        <w:rPr/>
      </w:pPr>
      <w:bookmarkStart w:id="26" w:name="__RefHeading___Toc1248_2261478117"/>
      <w:bookmarkEnd w:id="26"/>
      <w:r>
        <w:rPr/>
        <w:t xml:space="preserve">5.3  </w:t>
      </w:r>
      <w:r>
        <w:rPr/>
        <w:t>环境变量与命令行参数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容器启动时可通过环境变量与命令行参数接收配置。环境变量可以是字面量，也可以引用 </w:t>
      </w:r>
      <w:r>
        <w:rPr>
          <w:rFonts w:eastAsia="仿宋"/>
          <w:color w:val="000000"/>
          <w:sz w:val="24"/>
          <w:szCs w:val="24"/>
        </w:rPr>
        <w:t>ConfigMap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Secret</w:t>
      </w:r>
      <w:r>
        <w:rPr>
          <w:rFonts w:ascii="仿宋" w:hAnsi="仿宋"/>
          <w:color w:val="000000"/>
          <w:sz w:val="24"/>
          <w:szCs w:val="24"/>
        </w:rPr>
        <w:t xml:space="preserve">，甚至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自身的字段（通过 </w:t>
      </w:r>
      <w:r>
        <w:rPr>
          <w:rFonts w:eastAsia="仿宋"/>
          <w:color w:val="000000"/>
          <w:sz w:val="24"/>
          <w:szCs w:val="24"/>
        </w:rPr>
        <w:t>Downward API</w:t>
      </w:r>
      <w:r>
        <w:rPr>
          <w:rFonts w:ascii="仿宋" w:hAnsi="仿宋"/>
          <w:color w:val="000000"/>
          <w:sz w:val="24"/>
          <w:szCs w:val="24"/>
        </w:rPr>
        <w:t xml:space="preserve">，如把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名、节点名、</w:t>
      </w:r>
      <w:r>
        <w:rPr>
          <w:rFonts w:eastAsia="仿宋"/>
          <w:color w:val="000000"/>
          <w:sz w:val="24"/>
          <w:szCs w:val="24"/>
        </w:rPr>
        <w:t xml:space="preserve">IP </w:t>
      </w:r>
      <w:r>
        <w:rPr>
          <w:rFonts w:ascii="仿宋" w:hAnsi="仿宋"/>
          <w:color w:val="000000"/>
          <w:sz w:val="24"/>
          <w:szCs w:val="24"/>
        </w:rPr>
        <w:t>注入容器）。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containers: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 name: app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image: myapp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 xml:space="preserve">command: ['/app/server']  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覆盖镜像 </w:t>
      </w:r>
      <w:r>
        <w:rPr>
          <w:rFonts w:eastAsia="宋体" w:ascii="Consolas" w:hAnsi="Consolas"/>
          <w:color w:val="1F2933"/>
          <w:sz w:val="20"/>
          <w:szCs w:val="20"/>
        </w:rPr>
        <w:t>ENTRYPOINT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 xml:space="preserve">args: ['--port=8080']           # </w:t>
      </w:r>
      <w:r>
        <w:rPr>
          <w:rFonts w:ascii="Consolas" w:hAnsi="Consolas" w:eastAsia="宋体"/>
          <w:color w:val="1F2933"/>
          <w:sz w:val="20"/>
          <w:szCs w:val="20"/>
        </w:rPr>
        <w:t>命令行参数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env: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- name: LOG_LEVEL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valueFrom: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configMapKeyRef: { name: app-config, key: LOG_LEVEL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- name: DB_PASSWORD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valueFrom: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secretKeyRef: { name: db-secret, key: password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- name: MY_NODE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valueFrom: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fieldRef: { fieldPath: spec.nodeName }</w:t>
      </w:r>
    </w:p>
    <w:p>
      <w:pPr>
        <w:pStyle w:val="Heading2"/>
        <w:rPr/>
      </w:pPr>
      <w:bookmarkStart w:id="27" w:name="__RefHeading___Toc1250_2261478117"/>
      <w:bookmarkEnd w:id="27"/>
      <w:r>
        <w:rPr/>
        <w:t xml:space="preserve">5.4  </w:t>
      </w:r>
      <w:r>
        <w:rPr/>
        <w:t>资源请求与限制（</w:t>
      </w:r>
      <w:r>
        <w:rPr/>
        <w:t>Requests / Limits</w:t>
      </w:r>
      <w:r>
        <w:rPr/>
        <w:t>）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每个容器都可以声明它需要的计算资源，这是保障集群稳定与公平的基石。其中有两个关键概念：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requests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（请求）：</w:t>
      </w:r>
      <w:r>
        <w:rPr>
          <w:rFonts w:ascii="仿宋" w:hAnsi="仿宋"/>
          <w:color w:val="000000"/>
          <w:sz w:val="24"/>
          <w:szCs w:val="24"/>
        </w:rPr>
        <w:t xml:space="preserve">容器“至少需要”的资源量。调度器据此为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寻找有足够空闲资源的节点，它直接影响调度决策。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limits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（限制）：</w:t>
      </w:r>
      <w:r>
        <w:rPr>
          <w:rFonts w:ascii="仿宋" w:hAnsi="仿宋"/>
          <w:color w:val="000000"/>
          <w:sz w:val="24"/>
          <w:szCs w:val="24"/>
        </w:rPr>
        <w:t xml:space="preserve">容器“最多能用”的资源上限。容器使用超过 </w:t>
      </w:r>
      <w:r>
        <w:rPr>
          <w:rFonts w:eastAsia="仿宋"/>
          <w:color w:val="000000"/>
          <w:sz w:val="24"/>
          <w:szCs w:val="24"/>
        </w:rPr>
        <w:t xml:space="preserve">CPU </w:t>
      </w:r>
      <w:r>
        <w:rPr>
          <w:rFonts w:ascii="仿宋" w:hAnsi="仿宋"/>
          <w:color w:val="000000"/>
          <w:sz w:val="24"/>
          <w:szCs w:val="24"/>
        </w:rPr>
        <w:t>上限会被限流（</w:t>
      </w:r>
      <w:r>
        <w:rPr>
          <w:rFonts w:eastAsia="仿宋"/>
          <w:color w:val="000000"/>
          <w:sz w:val="24"/>
          <w:szCs w:val="24"/>
        </w:rPr>
        <w:t>throttle</w:t>
      </w:r>
      <w:r>
        <w:rPr>
          <w:rFonts w:ascii="仿宋" w:hAnsi="仿宋"/>
          <w:color w:val="000000"/>
          <w:sz w:val="24"/>
          <w:szCs w:val="24"/>
        </w:rPr>
        <w:t xml:space="preserve">）；超过内存上限则会被内核 </w:t>
      </w:r>
      <w:r>
        <w:rPr>
          <w:rFonts w:eastAsia="仿宋"/>
          <w:color w:val="000000"/>
          <w:sz w:val="24"/>
          <w:szCs w:val="24"/>
        </w:rPr>
        <w:t xml:space="preserve">OOM Killer </w:t>
      </w:r>
      <w:r>
        <w:rPr>
          <w:rFonts w:ascii="仿宋" w:hAnsi="仿宋"/>
          <w:color w:val="000000"/>
          <w:sz w:val="24"/>
          <w:szCs w:val="24"/>
        </w:rPr>
        <w:t>终止（</w:t>
      </w:r>
      <w:r>
        <w:rPr>
          <w:rFonts w:eastAsia="仿宋"/>
          <w:color w:val="000000"/>
          <w:sz w:val="24"/>
          <w:szCs w:val="24"/>
        </w:rPr>
        <w:t>OOMKilled</w:t>
      </w:r>
      <w:r>
        <w:rPr>
          <w:rFonts w:ascii="仿宋" w:hAnsi="仿宋"/>
          <w:color w:val="000000"/>
          <w:sz w:val="24"/>
          <w:szCs w:val="24"/>
        </w:rPr>
        <w:t>）。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resources: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requests: { cpu: "250m", memory: "256Mi"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limits:   { cpu: "500m", memory: "512Mi" }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CPU </w:t>
      </w:r>
      <w:r>
        <w:rPr>
          <w:rFonts w:ascii="仿宋" w:hAnsi="仿宋"/>
          <w:color w:val="000000"/>
          <w:sz w:val="24"/>
          <w:szCs w:val="24"/>
        </w:rPr>
        <w:t>以“核”为单位，</w:t>
      </w:r>
      <w:r>
        <w:rPr>
          <w:rFonts w:eastAsia="仿宋"/>
          <w:color w:val="000000"/>
          <w:sz w:val="24"/>
          <w:szCs w:val="24"/>
        </w:rPr>
        <w:t>1000m</w:t>
      </w:r>
      <w:r>
        <w:rPr>
          <w:rFonts w:ascii="仿宋" w:hAnsi="仿宋"/>
          <w:color w:val="000000"/>
          <w:sz w:val="24"/>
          <w:szCs w:val="24"/>
        </w:rPr>
        <w:t xml:space="preserve">（毫核）等于 </w:t>
      </w:r>
      <w:r>
        <w:rPr>
          <w:rFonts w:eastAsia="仿宋"/>
          <w:color w:val="000000"/>
          <w:sz w:val="24"/>
          <w:szCs w:val="24"/>
        </w:rPr>
        <w:t xml:space="preserve">1 </w:t>
      </w:r>
      <w:r>
        <w:rPr>
          <w:rFonts w:ascii="仿宋" w:hAnsi="仿宋"/>
          <w:color w:val="000000"/>
          <w:sz w:val="24"/>
          <w:szCs w:val="24"/>
        </w:rPr>
        <w:t xml:space="preserve">核；内存以字节为单位，常用 </w:t>
      </w:r>
      <w:r>
        <w:rPr>
          <w:rFonts w:eastAsia="仿宋"/>
          <w:color w:val="000000"/>
          <w:sz w:val="24"/>
          <w:szCs w:val="24"/>
        </w:rPr>
        <w:t>Mi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Gi</w:t>
      </w:r>
      <w:r>
        <w:rPr>
          <w:rFonts w:ascii="仿宋" w:hAnsi="仿宋"/>
          <w:color w:val="000000"/>
          <w:sz w:val="24"/>
          <w:szCs w:val="24"/>
        </w:rPr>
        <w:t>。</w:t>
      </w:r>
      <w:r>
        <w:rPr>
          <w:rFonts w:eastAsia="仿宋"/>
          <w:color w:val="000000"/>
          <w:sz w:val="24"/>
          <w:szCs w:val="24"/>
        </w:rPr>
        <w:t xml:space="preserve">requests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 xml:space="preserve">limits </w:t>
      </w:r>
      <w:r>
        <w:rPr>
          <w:rFonts w:ascii="仿宋" w:hAnsi="仿宋"/>
          <w:color w:val="000000"/>
          <w:sz w:val="24"/>
          <w:szCs w:val="24"/>
        </w:rPr>
        <w:t xml:space="preserve">的组合还决定了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的服务质量等级（</w:t>
      </w:r>
      <w:r>
        <w:rPr>
          <w:rFonts w:eastAsia="仿宋"/>
          <w:color w:val="000000"/>
          <w:sz w:val="24"/>
          <w:szCs w:val="24"/>
        </w:rPr>
        <w:t>QoS</w:t>
      </w:r>
      <w:r>
        <w:rPr>
          <w:rFonts w:ascii="仿宋" w:hAnsi="仿宋"/>
          <w:color w:val="000000"/>
          <w:sz w:val="24"/>
          <w:szCs w:val="24"/>
        </w:rPr>
        <w:t xml:space="preserve">）：二者相等且都设置为 </w:t>
      </w:r>
      <w:r>
        <w:rPr>
          <w:rFonts w:eastAsia="仿宋"/>
          <w:color w:val="000000"/>
          <w:sz w:val="24"/>
          <w:szCs w:val="24"/>
        </w:rPr>
        <w:t>Guaranteed</w:t>
      </w:r>
      <w:r>
        <w:rPr>
          <w:rFonts w:ascii="仿宋" w:hAnsi="仿宋"/>
          <w:color w:val="000000"/>
          <w:sz w:val="24"/>
          <w:szCs w:val="24"/>
        </w:rPr>
        <w:t xml:space="preserve">（最高优先级，最不易被驱逐）、仅设置 </w:t>
      </w:r>
      <w:r>
        <w:rPr>
          <w:rFonts w:eastAsia="仿宋"/>
          <w:color w:val="000000"/>
          <w:sz w:val="24"/>
          <w:szCs w:val="24"/>
        </w:rPr>
        <w:t xml:space="preserve">requests </w:t>
      </w:r>
      <w:r>
        <w:rPr>
          <w:rFonts w:ascii="仿宋" w:hAnsi="仿宋"/>
          <w:color w:val="000000"/>
          <w:sz w:val="24"/>
          <w:szCs w:val="24"/>
        </w:rPr>
        <w:t xml:space="preserve">为 </w:t>
      </w:r>
      <w:r>
        <w:rPr>
          <w:rFonts w:eastAsia="仿宋"/>
          <w:color w:val="000000"/>
          <w:sz w:val="24"/>
          <w:szCs w:val="24"/>
        </w:rPr>
        <w:t>Burstable</w:t>
      </w:r>
      <w:r>
        <w:rPr>
          <w:rFonts w:ascii="仿宋" w:hAnsi="仿宋"/>
          <w:color w:val="000000"/>
          <w:sz w:val="24"/>
          <w:szCs w:val="24"/>
        </w:rPr>
        <w:t xml:space="preserve">、都不设置为 </w:t>
      </w:r>
      <w:r>
        <w:rPr>
          <w:rFonts w:eastAsia="仿宋"/>
          <w:color w:val="000000"/>
          <w:sz w:val="24"/>
          <w:szCs w:val="24"/>
        </w:rPr>
        <w:t>BestEffort</w:t>
      </w:r>
      <w:r>
        <w:rPr>
          <w:rFonts w:ascii="仿宋" w:hAnsi="仿宋"/>
          <w:color w:val="000000"/>
          <w:sz w:val="24"/>
          <w:szCs w:val="24"/>
        </w:rPr>
        <w:t>（最先被驱逐）。合理设置资源是避免“吵闹邻居”和节点过载的关键。</w:t>
      </w:r>
    </w:p>
    <w:p>
      <w:pPr>
        <w:pStyle w:val="Heading2"/>
        <w:rPr/>
      </w:pPr>
      <w:bookmarkStart w:id="28" w:name="__RefHeading___Toc1252_2261478117"/>
      <w:bookmarkEnd w:id="28"/>
      <w:r>
        <w:rPr/>
        <w:t xml:space="preserve">5.5  </w:t>
      </w:r>
      <w:r>
        <w:rPr/>
        <w:t>探针：</w:t>
      </w:r>
      <w:r>
        <w:rPr/>
        <w:t>Liveness</w:t>
      </w:r>
      <w:r>
        <w:rPr/>
        <w:t>、</w:t>
      </w:r>
      <w:r>
        <w:rPr/>
        <w:t>Readiness</w:t>
      </w:r>
      <w:r>
        <w:rPr/>
        <w:t>、</w:t>
      </w:r>
      <w:r>
        <w:rPr/>
        <w:t>Startup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kubelet </w:t>
      </w:r>
      <w:r>
        <w:rPr>
          <w:rFonts w:ascii="仿宋" w:hAnsi="仿宋"/>
          <w:color w:val="000000"/>
          <w:sz w:val="24"/>
          <w:szCs w:val="24"/>
        </w:rPr>
        <w:t>通过“探针”周期性地检查容器健康状况，从而实现自愈与精确的流量控制。三种探针各司其职：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存活探针（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Liveness Probe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 xml:space="preserve">判断容器是否仍然“活着”。失败时 </w:t>
      </w:r>
      <w:r>
        <w:rPr>
          <w:rFonts w:eastAsia="仿宋"/>
          <w:color w:val="000000"/>
          <w:sz w:val="24"/>
          <w:szCs w:val="24"/>
        </w:rPr>
        <w:t xml:space="preserve">kubelet </w:t>
      </w:r>
      <w:r>
        <w:rPr>
          <w:rFonts w:ascii="仿宋" w:hAnsi="仿宋"/>
          <w:color w:val="000000"/>
          <w:sz w:val="24"/>
          <w:szCs w:val="24"/>
        </w:rPr>
        <w:t>会重启该容器，用于自动恢复死锁、卡死等无法自行恢复的状态。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就绪探针（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Readiness Probe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 xml:space="preserve">判断容器是否“准备好接收流量”。失败时该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会被从 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>的后端列表中摘除（不再接流量），但不会重启。适合处理启动预热、临时过载等场景。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启动探针（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Startup Probe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>用于启动缓慢的应用。在它成功之前，存活与就绪探针都被暂时禁用，从而避免应用还没启动完就被存活探针误杀。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探针支持三种检查方式：</w:t>
      </w:r>
      <w:r>
        <w:rPr>
          <w:rFonts w:eastAsia="仿宋"/>
          <w:color w:val="000000"/>
          <w:sz w:val="24"/>
          <w:szCs w:val="24"/>
        </w:rPr>
        <w:t>HTTP GET</w:t>
      </w:r>
      <w:r>
        <w:rPr>
          <w:rFonts w:ascii="仿宋" w:hAnsi="仿宋"/>
          <w:color w:val="000000"/>
          <w:sz w:val="24"/>
          <w:szCs w:val="24"/>
        </w:rPr>
        <w:t xml:space="preserve">（返回 </w:t>
      </w:r>
      <w:r>
        <w:rPr>
          <w:rFonts w:eastAsia="仿宋"/>
          <w:color w:val="000000"/>
          <w:sz w:val="24"/>
          <w:szCs w:val="24"/>
        </w:rPr>
        <w:t xml:space="preserve">2xx/3xx </w:t>
      </w:r>
      <w:r>
        <w:rPr>
          <w:rFonts w:ascii="仿宋" w:hAnsi="仿宋"/>
          <w:color w:val="000000"/>
          <w:sz w:val="24"/>
          <w:szCs w:val="24"/>
        </w:rPr>
        <w:t>即成功）、</w:t>
      </w:r>
      <w:r>
        <w:rPr>
          <w:rFonts w:eastAsia="仿宋"/>
          <w:color w:val="000000"/>
          <w:sz w:val="24"/>
          <w:szCs w:val="24"/>
        </w:rPr>
        <w:t>TCP Socket</w:t>
      </w:r>
      <w:r>
        <w:rPr>
          <w:rFonts w:ascii="仿宋" w:hAnsi="仿宋"/>
          <w:color w:val="000000"/>
          <w:sz w:val="24"/>
          <w:szCs w:val="24"/>
        </w:rPr>
        <w:t>（端口可连即成功）、</w:t>
      </w:r>
      <w:r>
        <w:rPr>
          <w:rFonts w:eastAsia="仿宋"/>
          <w:color w:val="000000"/>
          <w:sz w:val="24"/>
          <w:szCs w:val="24"/>
        </w:rPr>
        <w:t>Exec</w:t>
      </w:r>
      <w:r>
        <w:rPr>
          <w:rFonts w:ascii="仿宋" w:hAnsi="仿宋"/>
          <w:color w:val="000000"/>
          <w:sz w:val="24"/>
          <w:szCs w:val="24"/>
        </w:rPr>
        <w:t xml:space="preserve">（在容器内执行命令，退出码 </w:t>
      </w:r>
      <w:r>
        <w:rPr>
          <w:rFonts w:eastAsia="仿宋"/>
          <w:color w:val="000000"/>
          <w:sz w:val="24"/>
          <w:szCs w:val="24"/>
        </w:rPr>
        <w:t xml:space="preserve">0 </w:t>
      </w:r>
      <w:r>
        <w:rPr>
          <w:rFonts w:ascii="仿宋" w:hAnsi="仿宋"/>
          <w:color w:val="000000"/>
          <w:sz w:val="24"/>
          <w:szCs w:val="24"/>
        </w:rPr>
        <w:t>即成功）。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livenessProbe: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httpGet: { path: /healthz, port: 8080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initialDelaySeconds: 10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periodSeconds: 10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readinessProbe: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httpGet: { path: /ready, port: 8080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periodSeconds: 5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startupProbe: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httpGet: { path: /healthz, port: 8080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failureThreshold: 30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periodSeconds: 10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常见误区：</w:t>
      </w:r>
      <w:r>
        <w:rPr>
          <w:rFonts w:ascii="仿宋" w:hAnsi="仿宋"/>
          <w:color w:val="000000"/>
          <w:sz w:val="24"/>
          <w:szCs w:val="24"/>
        </w:rPr>
        <w:t>不要把存活探针配得过于敏感，否则瞬时抖动会引发不必要的重启，甚至级联雪崩。就绪探针才是控制流量的正确工具；存活探针应只检测“不可自行恢复”的故障。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29" w:name="__RefHeading___Toc1254_2261478117"/>
      <w:bookmarkEnd w:id="29"/>
      <w:r>
        <w:rPr/>
        <w:t xml:space="preserve">第 </w:t>
      </w:r>
      <w:r>
        <w:rPr/>
        <w:t xml:space="preserve">6 </w:t>
      </w:r>
      <w:r>
        <w:rPr/>
        <w:t>章  安全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安全可以从“</w:t>
      </w:r>
      <w:r>
        <w:rPr>
          <w:rFonts w:eastAsia="仿宋"/>
          <w:color w:val="000000"/>
          <w:sz w:val="24"/>
          <w:szCs w:val="24"/>
        </w:rPr>
        <w:t>4C”</w:t>
      </w:r>
      <w:r>
        <w:rPr>
          <w:rFonts w:ascii="仿宋" w:hAnsi="仿宋"/>
          <w:color w:val="000000"/>
          <w:sz w:val="24"/>
          <w:szCs w:val="24"/>
        </w:rPr>
        <w:t>模型来理解：</w:t>
      </w:r>
      <w:r>
        <w:rPr>
          <w:rFonts w:eastAsia="仿宋"/>
          <w:color w:val="000000"/>
          <w:sz w:val="24"/>
          <w:szCs w:val="24"/>
        </w:rPr>
        <w:t>Cloud</w:t>
      </w:r>
      <w:r>
        <w:rPr>
          <w:rFonts w:ascii="仿宋" w:hAnsi="仿宋"/>
          <w:color w:val="000000"/>
          <w:sz w:val="24"/>
          <w:szCs w:val="24"/>
        </w:rPr>
        <w:t>（云</w:t>
      </w:r>
      <w:r>
        <w:rPr>
          <w:rFonts w:eastAsia="仿宋"/>
          <w:color w:val="000000"/>
          <w:sz w:val="24"/>
          <w:szCs w:val="24"/>
        </w:rPr>
        <w:t>/</w:t>
      </w:r>
      <w:r>
        <w:rPr>
          <w:rFonts w:ascii="仿宋" w:hAnsi="仿宋"/>
          <w:color w:val="000000"/>
          <w:sz w:val="24"/>
          <w:szCs w:val="24"/>
        </w:rPr>
        <w:t>基础设施）、</w:t>
      </w:r>
      <w:r>
        <w:rPr>
          <w:rFonts w:eastAsia="仿宋"/>
          <w:color w:val="000000"/>
          <w:sz w:val="24"/>
          <w:szCs w:val="24"/>
        </w:rPr>
        <w:t>Cluster</w:t>
      </w:r>
      <w:r>
        <w:rPr>
          <w:rFonts w:ascii="仿宋" w:hAnsi="仿宋"/>
          <w:color w:val="000000"/>
          <w:sz w:val="24"/>
          <w:szCs w:val="24"/>
        </w:rPr>
        <w:t>（集群）、</w:t>
      </w:r>
      <w:r>
        <w:rPr>
          <w:rFonts w:eastAsia="仿宋"/>
          <w:color w:val="000000"/>
          <w:sz w:val="24"/>
          <w:szCs w:val="24"/>
        </w:rPr>
        <w:t>Container</w:t>
      </w:r>
      <w:r>
        <w:rPr>
          <w:rFonts w:ascii="仿宋" w:hAnsi="仿宋"/>
          <w:color w:val="000000"/>
          <w:sz w:val="24"/>
          <w:szCs w:val="24"/>
        </w:rPr>
        <w:t>（容器）、</w:t>
      </w:r>
      <w:r>
        <w:rPr>
          <w:rFonts w:eastAsia="仿宋"/>
          <w:color w:val="000000"/>
          <w:sz w:val="24"/>
          <w:szCs w:val="24"/>
        </w:rPr>
        <w:t>Code</w:t>
      </w:r>
      <w:r>
        <w:rPr>
          <w:rFonts w:ascii="仿宋" w:hAnsi="仿宋"/>
          <w:color w:val="000000"/>
          <w:sz w:val="24"/>
          <w:szCs w:val="24"/>
        </w:rPr>
        <w:t>（代码），层层嵌套，外层是内层的基础。本章聚焦集群层面的核心安全机制：访问控制、身份、准入与机密保护。</w:t>
      </w:r>
    </w:p>
    <w:p>
      <w:pPr>
        <w:pStyle w:val="Heading2"/>
        <w:rPr/>
      </w:pPr>
      <w:bookmarkStart w:id="30" w:name="__RefHeading___Toc1256_2261478117"/>
      <w:bookmarkEnd w:id="30"/>
      <w:r>
        <w:rPr/>
        <w:t>6.1  RBAC</w:t>
      </w:r>
      <w:r>
        <w:rPr/>
        <w:t>：基于角色的访问控制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RBAC </w:t>
      </w:r>
      <w:r>
        <w:rPr>
          <w:rFonts w:ascii="仿宋" w:hAnsi="仿宋"/>
          <w:color w:val="000000"/>
          <w:sz w:val="24"/>
          <w:szCs w:val="24"/>
        </w:rPr>
        <w:t xml:space="preserve">是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中控制“谁能对什么资源做什么操作”的标准机制。它由四种对象组成，核心思路是“先定义一组权限，再把权限授予某个主体”：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Role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在某个命名空间内定义一组权限（可对哪些资源执行哪些动作，如 </w:t>
      </w:r>
      <w:r>
        <w:rPr>
          <w:rFonts w:eastAsia="仿宋"/>
          <w:color w:val="000000"/>
          <w:sz w:val="24"/>
          <w:szCs w:val="24"/>
        </w:rPr>
        <w:t>get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list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create</w:t>
      </w:r>
      <w:r>
        <w:rPr>
          <w:rFonts w:ascii="仿宋" w:hAnsi="仿宋"/>
          <w:color w:val="000000"/>
          <w:sz w:val="24"/>
          <w:szCs w:val="24"/>
        </w:rPr>
        <w:t>）。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ClusterRole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 xml:space="preserve">Role </w:t>
      </w:r>
      <w:r>
        <w:rPr>
          <w:rFonts w:ascii="仿宋" w:hAnsi="仿宋"/>
          <w:color w:val="000000"/>
          <w:sz w:val="24"/>
          <w:szCs w:val="24"/>
        </w:rPr>
        <w:t>类似，但作用于整个集群（或用于集群级资源，如节点）。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RoleBinding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把一个 </w:t>
      </w:r>
      <w:r>
        <w:rPr>
          <w:rFonts w:eastAsia="仿宋"/>
          <w:color w:val="000000"/>
          <w:sz w:val="24"/>
          <w:szCs w:val="24"/>
        </w:rPr>
        <w:t>Role</w:t>
      </w:r>
      <w:r>
        <w:rPr>
          <w:rFonts w:ascii="仿宋" w:hAnsi="仿宋"/>
          <w:color w:val="000000"/>
          <w:sz w:val="24"/>
          <w:szCs w:val="24"/>
        </w:rPr>
        <w:t xml:space="preserve">（或 </w:t>
      </w:r>
      <w:r>
        <w:rPr>
          <w:rFonts w:eastAsia="仿宋"/>
          <w:color w:val="000000"/>
          <w:sz w:val="24"/>
          <w:szCs w:val="24"/>
        </w:rPr>
        <w:t>ClusterRole</w:t>
      </w:r>
      <w:r>
        <w:rPr>
          <w:rFonts w:ascii="仿宋" w:hAnsi="仿宋"/>
          <w:color w:val="000000"/>
          <w:sz w:val="24"/>
          <w:szCs w:val="24"/>
        </w:rPr>
        <w:t xml:space="preserve">）授予某些主体（用户、组或 </w:t>
      </w:r>
      <w:r>
        <w:rPr>
          <w:rFonts w:eastAsia="仿宋"/>
          <w:color w:val="000000"/>
          <w:sz w:val="24"/>
          <w:szCs w:val="24"/>
        </w:rPr>
        <w:t>ServiceAccount</w:t>
      </w:r>
      <w:r>
        <w:rPr>
          <w:rFonts w:ascii="仿宋" w:hAnsi="仿宋"/>
          <w:color w:val="000000"/>
          <w:sz w:val="24"/>
          <w:szCs w:val="24"/>
        </w:rPr>
        <w:t>），生效范围为某命名空间。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ClusterRoleBinding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把 </w:t>
      </w:r>
      <w:r>
        <w:rPr>
          <w:rFonts w:eastAsia="仿宋"/>
          <w:color w:val="000000"/>
          <w:sz w:val="24"/>
          <w:szCs w:val="24"/>
        </w:rPr>
        <w:t xml:space="preserve">ClusterRole </w:t>
      </w:r>
      <w:r>
        <w:rPr>
          <w:rFonts w:ascii="仿宋" w:hAnsi="仿宋"/>
          <w:color w:val="000000"/>
          <w:sz w:val="24"/>
          <w:szCs w:val="24"/>
        </w:rPr>
        <w:t>授予主体，在全集群生效。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</w:t>
      </w:r>
      <w:r>
        <w:rPr>
          <w:rFonts w:ascii="Consolas" w:hAnsi="Consolas" w:eastAsia="宋体"/>
          <w:color w:val="1F2933"/>
          <w:sz w:val="20"/>
          <w:szCs w:val="20"/>
        </w:rPr>
        <w:t xml:space="preserve">定义“只读 </w:t>
      </w:r>
      <w:r>
        <w:rPr>
          <w:rFonts w:eastAsia="宋体" w:ascii="Consolas" w:hAnsi="Consolas"/>
          <w:color w:val="1F2933"/>
          <w:sz w:val="20"/>
          <w:szCs w:val="20"/>
        </w:rPr>
        <w:t>Pod”</w:t>
      </w:r>
      <w:r>
        <w:rPr>
          <w:rFonts w:ascii="Consolas" w:hAnsi="Consolas" w:eastAsia="宋体"/>
          <w:color w:val="1F2933"/>
          <w:sz w:val="20"/>
          <w:szCs w:val="20"/>
        </w:rPr>
        <w:t>的角色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Role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rbac.authorization.k8s.io/v1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namespace: dev, name: pod-reader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rules: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- apiGroups: [""]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resources: ["pods"]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verbs: ["get", "list", "watch"]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---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</w:t>
      </w:r>
      <w:r>
        <w:rPr>
          <w:rFonts w:ascii="Consolas" w:hAnsi="Consolas" w:eastAsia="宋体"/>
          <w:color w:val="1F2933"/>
          <w:sz w:val="20"/>
          <w:szCs w:val="20"/>
        </w:rPr>
        <w:t>把该角色授予某个用户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RoleBinding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rbac.authorization.k8s.io/v1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namespace: dev, name: read-pods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subjects: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- kind: User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name: alice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apiGroup: rbac.authorization.k8s.io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roleRef: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kind: Role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name: pod-reader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apiGroup: rbac.authorization.k8s.io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RBAC </w:t>
      </w:r>
      <w:r>
        <w:rPr>
          <w:rFonts w:ascii="仿宋" w:hAnsi="仿宋"/>
          <w:color w:val="000000"/>
          <w:sz w:val="24"/>
          <w:szCs w:val="24"/>
        </w:rPr>
        <w:t xml:space="preserve">的设计原则是“最小权限”：只授予完成工作所必需的权限，避免使用 </w:t>
      </w:r>
      <w:r>
        <w:rPr>
          <w:rFonts w:eastAsia="仿宋"/>
          <w:color w:val="000000"/>
          <w:sz w:val="24"/>
          <w:szCs w:val="24"/>
        </w:rPr>
        <w:t xml:space="preserve">cluster-admin </w:t>
      </w:r>
      <w:r>
        <w:rPr>
          <w:rFonts w:ascii="仿宋" w:hAnsi="仿宋"/>
          <w:color w:val="000000"/>
          <w:sz w:val="24"/>
          <w:szCs w:val="24"/>
        </w:rPr>
        <w:t>这类超级权限。</w:t>
      </w:r>
      <w:r>
        <w:rPr>
          <w:rFonts w:eastAsia="仿宋"/>
          <w:color w:val="000000"/>
          <w:sz w:val="24"/>
          <w:szCs w:val="24"/>
        </w:rPr>
        <w:t xml:space="preserve">RBAC </w:t>
      </w:r>
      <w:r>
        <w:rPr>
          <w:rFonts w:ascii="仿宋" w:hAnsi="仿宋"/>
          <w:color w:val="000000"/>
          <w:sz w:val="24"/>
          <w:szCs w:val="24"/>
        </w:rPr>
        <w:t>是“纯增量”的——只有允许（</w:t>
      </w:r>
      <w:r>
        <w:rPr>
          <w:rFonts w:eastAsia="仿宋"/>
          <w:color w:val="000000"/>
          <w:sz w:val="24"/>
          <w:szCs w:val="24"/>
        </w:rPr>
        <w:t>allow</w:t>
      </w:r>
      <w:r>
        <w:rPr>
          <w:rFonts w:ascii="仿宋" w:hAnsi="仿宋"/>
          <w:color w:val="000000"/>
          <w:sz w:val="24"/>
          <w:szCs w:val="24"/>
        </w:rPr>
        <w:t>）规则，没有拒绝规则，未被显式授予的操作一律默认拒绝。</w:t>
      </w:r>
    </w:p>
    <w:p>
      <w:pPr>
        <w:pStyle w:val="Heading2"/>
        <w:rPr/>
      </w:pPr>
      <w:bookmarkStart w:id="31" w:name="__RefHeading___Toc1258_2261478117"/>
      <w:bookmarkEnd w:id="31"/>
      <w:r>
        <w:rPr/>
        <w:t>6.2  ServiceAccount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普通用户（</w:t>
      </w:r>
      <w:r>
        <w:rPr>
          <w:rFonts w:eastAsia="仿宋"/>
          <w:color w:val="000000"/>
          <w:sz w:val="24"/>
          <w:szCs w:val="24"/>
        </w:rPr>
        <w:t>User</w:t>
      </w:r>
      <w:r>
        <w:rPr>
          <w:rFonts w:ascii="仿宋" w:hAnsi="仿宋"/>
          <w:color w:val="000000"/>
          <w:sz w:val="24"/>
          <w:szCs w:val="24"/>
        </w:rPr>
        <w:t xml:space="preserve">）由集群外部管理，而 </w:t>
      </w:r>
      <w:r>
        <w:rPr>
          <w:rFonts w:eastAsia="仿宋"/>
          <w:color w:val="000000"/>
          <w:sz w:val="24"/>
          <w:szCs w:val="24"/>
        </w:rPr>
        <w:t xml:space="preserve">ServiceAccount </w:t>
      </w:r>
      <w:r>
        <w:rPr>
          <w:rFonts w:ascii="仿宋" w:hAnsi="仿宋"/>
          <w:color w:val="000000"/>
          <w:sz w:val="24"/>
          <w:szCs w:val="24"/>
        </w:rPr>
        <w:t xml:space="preserve">是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内部的身份，供运行在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中的进程使用，让它们能够安全地访问 </w:t>
      </w:r>
      <w:r>
        <w:rPr>
          <w:rFonts w:eastAsia="仿宋"/>
          <w:color w:val="000000"/>
          <w:sz w:val="24"/>
          <w:szCs w:val="24"/>
        </w:rPr>
        <w:t>API Server</w:t>
      </w:r>
      <w:r>
        <w:rPr>
          <w:rFonts w:ascii="仿宋" w:hAnsi="仿宋"/>
          <w:color w:val="000000"/>
          <w:sz w:val="24"/>
          <w:szCs w:val="24"/>
        </w:rPr>
        <w:t xml:space="preserve">。每个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都会自动关联一个 </w:t>
      </w:r>
      <w:r>
        <w:rPr>
          <w:rFonts w:eastAsia="仿宋"/>
          <w:color w:val="000000"/>
          <w:sz w:val="24"/>
          <w:szCs w:val="24"/>
        </w:rPr>
        <w:t>ServiceAccount</w:t>
      </w:r>
      <w:r>
        <w:rPr>
          <w:rFonts w:ascii="仿宋" w:hAnsi="仿宋"/>
          <w:color w:val="000000"/>
          <w:sz w:val="24"/>
          <w:szCs w:val="24"/>
        </w:rPr>
        <w:t xml:space="preserve">（不指定时使用命名空间下的 </w:t>
      </w:r>
      <w:r>
        <w:rPr>
          <w:rFonts w:eastAsia="仿宋"/>
          <w:color w:val="000000"/>
          <w:sz w:val="24"/>
          <w:szCs w:val="24"/>
        </w:rPr>
        <w:t>default</w:t>
      </w:r>
      <w:r>
        <w:rPr>
          <w:rFonts w:ascii="仿宋" w:hAnsi="仿宋"/>
          <w:color w:val="000000"/>
          <w:sz w:val="24"/>
          <w:szCs w:val="24"/>
        </w:rPr>
        <w:t>）。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现代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通过短期、自动轮换的投射令牌（</w:t>
      </w:r>
      <w:r>
        <w:rPr>
          <w:rFonts w:eastAsia="仿宋"/>
          <w:color w:val="000000"/>
          <w:sz w:val="24"/>
          <w:szCs w:val="24"/>
        </w:rPr>
        <w:t>projected token</w:t>
      </w:r>
      <w:r>
        <w:rPr>
          <w:rFonts w:ascii="仿宋" w:hAnsi="仿宋"/>
          <w:color w:val="000000"/>
          <w:sz w:val="24"/>
          <w:szCs w:val="24"/>
        </w:rPr>
        <w:t xml:space="preserve">）把 </w:t>
      </w:r>
      <w:r>
        <w:rPr>
          <w:rFonts w:eastAsia="仿宋"/>
          <w:color w:val="000000"/>
          <w:sz w:val="24"/>
          <w:szCs w:val="24"/>
        </w:rPr>
        <w:t xml:space="preserve">ServiceAccount </w:t>
      </w:r>
      <w:r>
        <w:rPr>
          <w:rFonts w:ascii="仿宋" w:hAnsi="仿宋"/>
          <w:color w:val="000000"/>
          <w:sz w:val="24"/>
          <w:szCs w:val="24"/>
        </w:rPr>
        <w:t xml:space="preserve">凭据注入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，相比早期长期有效的令牌更加安全。结合 </w:t>
      </w:r>
      <w:r>
        <w:rPr>
          <w:rFonts w:eastAsia="仿宋"/>
          <w:color w:val="000000"/>
          <w:sz w:val="24"/>
          <w:szCs w:val="24"/>
        </w:rPr>
        <w:t>RBAC</w:t>
      </w:r>
      <w:r>
        <w:rPr>
          <w:rFonts w:ascii="仿宋" w:hAnsi="仿宋"/>
          <w:color w:val="000000"/>
          <w:sz w:val="24"/>
          <w:szCs w:val="24"/>
        </w:rPr>
        <w:t xml:space="preserve">，可以精确控制每个工作负载能访问哪些 </w:t>
      </w:r>
      <w:r>
        <w:rPr>
          <w:rFonts w:eastAsia="仿宋"/>
          <w:color w:val="000000"/>
          <w:sz w:val="24"/>
          <w:szCs w:val="24"/>
        </w:rPr>
        <w:t>API</w:t>
      </w:r>
      <w:r>
        <w:rPr>
          <w:rFonts w:ascii="仿宋" w:hAnsi="仿宋"/>
          <w:color w:val="000000"/>
          <w:sz w:val="24"/>
          <w:szCs w:val="24"/>
        </w:rPr>
        <w:t xml:space="preserve">。建议为不同应用使用专属 </w:t>
      </w:r>
      <w:r>
        <w:rPr>
          <w:rFonts w:eastAsia="仿宋"/>
          <w:color w:val="000000"/>
          <w:sz w:val="24"/>
          <w:szCs w:val="24"/>
        </w:rPr>
        <w:t xml:space="preserve">ServiceAccount </w:t>
      </w:r>
      <w:r>
        <w:rPr>
          <w:rFonts w:ascii="仿宋" w:hAnsi="仿宋"/>
          <w:color w:val="000000"/>
          <w:sz w:val="24"/>
          <w:szCs w:val="24"/>
        </w:rPr>
        <w:t xml:space="preserve">并最小化授权，而不是共用 </w:t>
      </w:r>
      <w:r>
        <w:rPr>
          <w:rFonts w:eastAsia="仿宋"/>
          <w:color w:val="000000"/>
          <w:sz w:val="24"/>
          <w:szCs w:val="24"/>
        </w:rPr>
        <w:t>default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Heading2"/>
        <w:rPr/>
      </w:pPr>
      <w:bookmarkStart w:id="32" w:name="__RefHeading___Toc1260_2261478117"/>
      <w:bookmarkEnd w:id="32"/>
      <w:r>
        <w:rPr/>
        <w:t xml:space="preserve">6.3  Pod </w:t>
      </w:r>
      <w:r>
        <w:rPr/>
        <w:t>安全标准与准入控制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准入控制（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Admission Control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</w:t>
      </w:r>
      <w:r>
        <w:rPr>
          <w:rFonts w:ascii="仿宋" w:hAnsi="仿宋"/>
          <w:color w:val="000000"/>
          <w:sz w:val="24"/>
          <w:szCs w:val="24"/>
        </w:rPr>
        <w:t xml:space="preserve">位于“认证、鉴权之后，对象持久化到 </w:t>
      </w:r>
      <w:r>
        <w:rPr>
          <w:rFonts w:eastAsia="仿宋"/>
          <w:color w:val="000000"/>
          <w:sz w:val="24"/>
          <w:szCs w:val="24"/>
        </w:rPr>
        <w:t xml:space="preserve">etcd </w:t>
      </w:r>
      <w:r>
        <w:rPr>
          <w:rFonts w:ascii="仿宋" w:hAnsi="仿宋"/>
          <w:color w:val="000000"/>
          <w:sz w:val="24"/>
          <w:szCs w:val="24"/>
        </w:rPr>
        <w:t>之前”的环节，可以校验甚至修改即将创建</w:t>
      </w:r>
      <w:r>
        <w:rPr>
          <w:rFonts w:eastAsia="仿宋"/>
          <w:color w:val="000000"/>
          <w:sz w:val="24"/>
          <w:szCs w:val="24"/>
        </w:rPr>
        <w:t>/</w:t>
      </w:r>
      <w:r>
        <w:rPr>
          <w:rFonts w:ascii="仿宋" w:hAnsi="仿宋"/>
          <w:color w:val="000000"/>
          <w:sz w:val="24"/>
          <w:szCs w:val="24"/>
        </w:rPr>
        <w:t>更新的对象。它分为校验型（</w:t>
      </w:r>
      <w:r>
        <w:rPr>
          <w:rFonts w:eastAsia="仿宋"/>
          <w:color w:val="000000"/>
          <w:sz w:val="24"/>
          <w:szCs w:val="24"/>
        </w:rPr>
        <w:t>Validating</w:t>
      </w:r>
      <w:r>
        <w:rPr>
          <w:rFonts w:ascii="仿宋" w:hAnsi="仿宋"/>
          <w:color w:val="000000"/>
          <w:sz w:val="24"/>
          <w:szCs w:val="24"/>
        </w:rPr>
        <w:t>，决定是否放行）和变更型（</w:t>
      </w:r>
      <w:r>
        <w:rPr>
          <w:rFonts w:eastAsia="仿宋"/>
          <w:color w:val="000000"/>
          <w:sz w:val="24"/>
          <w:szCs w:val="24"/>
        </w:rPr>
        <w:t>Mutating</w:t>
      </w:r>
      <w:r>
        <w:rPr>
          <w:rFonts w:ascii="仿宋" w:hAnsi="仿宋"/>
          <w:color w:val="000000"/>
          <w:sz w:val="24"/>
          <w:szCs w:val="24"/>
        </w:rPr>
        <w:t>，可注入默认值或边车）。许多安全策略正是通过准入控制器落地的。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 xml:space="preserve">Pod 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安全标准（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Pod Security Standards, PSS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</w:t>
      </w:r>
      <w:r>
        <w:rPr>
          <w:rFonts w:ascii="仿宋" w:hAnsi="仿宋"/>
          <w:color w:val="000000"/>
          <w:sz w:val="24"/>
          <w:szCs w:val="24"/>
        </w:rPr>
        <w:t>定义了三档安全级别：</w:t>
      </w:r>
      <w:r>
        <w:rPr>
          <w:rFonts w:eastAsia="仿宋"/>
          <w:color w:val="000000"/>
          <w:sz w:val="24"/>
          <w:szCs w:val="24"/>
        </w:rPr>
        <w:t>Privileged</w:t>
      </w:r>
      <w:r>
        <w:rPr>
          <w:rFonts w:ascii="仿宋" w:hAnsi="仿宋"/>
          <w:color w:val="000000"/>
          <w:sz w:val="24"/>
          <w:szCs w:val="24"/>
        </w:rPr>
        <w:t>（不限制）、</w:t>
      </w:r>
      <w:r>
        <w:rPr>
          <w:rFonts w:eastAsia="仿宋"/>
          <w:color w:val="000000"/>
          <w:sz w:val="24"/>
          <w:szCs w:val="24"/>
        </w:rPr>
        <w:t>Baseline</w:t>
      </w:r>
      <w:r>
        <w:rPr>
          <w:rFonts w:ascii="仿宋" w:hAnsi="仿宋"/>
          <w:color w:val="000000"/>
          <w:sz w:val="24"/>
          <w:szCs w:val="24"/>
        </w:rPr>
        <w:t>（最小限制，阻止已知提权）、</w:t>
      </w:r>
      <w:r>
        <w:rPr>
          <w:rFonts w:eastAsia="仿宋"/>
          <w:color w:val="000000"/>
          <w:sz w:val="24"/>
          <w:szCs w:val="24"/>
        </w:rPr>
        <w:t>Restricted</w:t>
      </w:r>
      <w:r>
        <w:rPr>
          <w:rFonts w:ascii="仿宋" w:hAnsi="仿宋"/>
          <w:color w:val="000000"/>
          <w:sz w:val="24"/>
          <w:szCs w:val="24"/>
        </w:rPr>
        <w:t xml:space="preserve">（高度收紧，遵循加固最佳实践）。配套的 </w:t>
      </w:r>
      <w:r>
        <w:rPr>
          <w:rFonts w:eastAsia="仿宋"/>
          <w:color w:val="000000"/>
          <w:sz w:val="24"/>
          <w:szCs w:val="24"/>
        </w:rPr>
        <w:t xml:space="preserve">Pod Security Admission </w:t>
      </w:r>
      <w:r>
        <w:rPr>
          <w:rFonts w:ascii="仿宋" w:hAnsi="仿宋"/>
          <w:color w:val="000000"/>
          <w:sz w:val="24"/>
          <w:szCs w:val="24"/>
        </w:rPr>
        <w:t xml:space="preserve">控制器可按命名空间设置标签来强制执行某档标准，例如禁止特权容器、禁止以 </w:t>
      </w:r>
      <w:r>
        <w:rPr>
          <w:rFonts w:eastAsia="仿宋"/>
          <w:color w:val="000000"/>
          <w:sz w:val="24"/>
          <w:szCs w:val="24"/>
        </w:rPr>
        <w:t xml:space="preserve">root </w:t>
      </w:r>
      <w:r>
        <w:rPr>
          <w:rFonts w:ascii="仿宋" w:hAnsi="仿宋"/>
          <w:color w:val="000000"/>
          <w:sz w:val="24"/>
          <w:szCs w:val="24"/>
        </w:rPr>
        <w:t>运行、限制可写根文件系统等。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</w:t>
      </w:r>
      <w:r>
        <w:rPr>
          <w:rFonts w:ascii="Consolas" w:hAnsi="Consolas" w:eastAsia="宋体"/>
          <w:color w:val="1F2933"/>
          <w:sz w:val="20"/>
          <w:szCs w:val="20"/>
        </w:rPr>
        <w:t xml:space="preserve">给命名空间打标签，强制执行 </w:t>
      </w:r>
      <w:r>
        <w:rPr>
          <w:rFonts w:eastAsia="宋体" w:ascii="Consolas" w:hAnsi="Consolas"/>
          <w:color w:val="1F2933"/>
          <w:sz w:val="20"/>
          <w:szCs w:val="20"/>
        </w:rPr>
        <w:t xml:space="preserve">restricted </w:t>
      </w:r>
      <w:r>
        <w:rPr>
          <w:rFonts w:ascii="Consolas" w:hAnsi="Consolas" w:eastAsia="宋体"/>
          <w:color w:val="1F2933"/>
          <w:sz w:val="20"/>
          <w:szCs w:val="20"/>
        </w:rPr>
        <w:t>级别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Namespace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name: secure-ns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labels: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pod-security.kubernetes.io/enforce: restricted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pod-security.kubernetes.io/warn: restricted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对于更复杂、跨资源的策略需求（如“所有镜像必须来自可信仓库”“所有 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必须带某标签”），社区常用 </w:t>
      </w:r>
      <w:r>
        <w:rPr>
          <w:rFonts w:eastAsia="仿宋"/>
          <w:color w:val="000000"/>
          <w:sz w:val="24"/>
          <w:szCs w:val="24"/>
        </w:rPr>
        <w:t xml:space="preserve">OPA Gatekeeper </w:t>
      </w:r>
      <w:r>
        <w:rPr>
          <w:rFonts w:ascii="仿宋" w:hAnsi="仿宋"/>
          <w:color w:val="000000"/>
          <w:sz w:val="24"/>
          <w:szCs w:val="24"/>
        </w:rPr>
        <w:t xml:space="preserve">或 </w:t>
      </w:r>
      <w:r>
        <w:rPr>
          <w:rFonts w:eastAsia="仿宋"/>
          <w:color w:val="000000"/>
          <w:sz w:val="24"/>
          <w:szCs w:val="24"/>
        </w:rPr>
        <w:t xml:space="preserve">Kyverno </w:t>
      </w:r>
      <w:r>
        <w:rPr>
          <w:rFonts w:ascii="仿宋" w:hAnsi="仿宋"/>
          <w:color w:val="000000"/>
          <w:sz w:val="24"/>
          <w:szCs w:val="24"/>
        </w:rPr>
        <w:t xml:space="preserve">这类基于准入 </w:t>
      </w:r>
      <w:r>
        <w:rPr>
          <w:rFonts w:eastAsia="仿宋"/>
          <w:color w:val="000000"/>
          <w:sz w:val="24"/>
          <w:szCs w:val="24"/>
        </w:rPr>
        <w:t xml:space="preserve">Webhook </w:t>
      </w:r>
      <w:r>
        <w:rPr>
          <w:rFonts w:ascii="仿宋" w:hAnsi="仿宋"/>
          <w:color w:val="000000"/>
          <w:sz w:val="24"/>
          <w:szCs w:val="24"/>
        </w:rPr>
        <w:t>的策略引擎来实现。</w:t>
      </w:r>
    </w:p>
    <w:p>
      <w:pPr>
        <w:pStyle w:val="Heading2"/>
        <w:rPr/>
      </w:pPr>
      <w:bookmarkStart w:id="33" w:name="__RefHeading___Toc1262_2261478117"/>
      <w:bookmarkEnd w:id="33"/>
      <w:r>
        <w:rPr/>
        <w:t xml:space="preserve">6.4  </w:t>
      </w:r>
      <w:r>
        <w:rPr/>
        <w:t xml:space="preserve">容器与 </w:t>
      </w:r>
      <w:r>
        <w:rPr/>
        <w:t xml:space="preserve">Pod </w:t>
      </w:r>
      <w:r>
        <w:rPr/>
        <w:t>的安全上下文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通过 </w:t>
      </w:r>
      <w:r>
        <w:rPr>
          <w:rFonts w:eastAsia="仿宋"/>
          <w:color w:val="000000"/>
          <w:sz w:val="24"/>
          <w:szCs w:val="24"/>
        </w:rPr>
        <w:t>securityContext</w:t>
      </w:r>
      <w:r>
        <w:rPr>
          <w:rFonts w:ascii="仿宋" w:hAnsi="仿宋"/>
          <w:color w:val="000000"/>
          <w:sz w:val="24"/>
          <w:szCs w:val="24"/>
        </w:rPr>
        <w:t xml:space="preserve">，可以在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或容器级别收紧权限，是落地安全标准的具体手段：</w:t>
      </w:r>
    </w:p>
    <w:p>
      <w:pPr>
        <w:pStyle w:val="ListParagraph"/>
        <w:numPr>
          <w:ilvl w:val="0"/>
          <w:numId w:val="5"/>
        </w:numPr>
        <w:spacing w:lineRule="auto" w:line="338" w:before="10" w:after="30"/>
        <w:rPr/>
      </w:pP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runAsNonRoot: true</w:t>
      </w:r>
      <w:r>
        <w:rPr>
          <w:rFonts w:eastAsia="仿宋"/>
          <w:color w:val="000000"/>
          <w:sz w:val="24"/>
          <w:szCs w:val="24"/>
        </w:rPr>
        <w:t xml:space="preserve"> —— </w:t>
      </w:r>
      <w:r>
        <w:rPr>
          <w:rFonts w:ascii="仿宋" w:hAnsi="仿宋"/>
          <w:color w:val="000000"/>
          <w:sz w:val="24"/>
          <w:szCs w:val="24"/>
        </w:rPr>
        <w:t xml:space="preserve">禁止以 </w:t>
      </w:r>
      <w:r>
        <w:rPr>
          <w:rFonts w:eastAsia="仿宋"/>
          <w:color w:val="000000"/>
          <w:sz w:val="24"/>
          <w:szCs w:val="24"/>
        </w:rPr>
        <w:t xml:space="preserve">root </w:t>
      </w:r>
      <w:r>
        <w:rPr>
          <w:rFonts w:ascii="仿宋" w:hAnsi="仿宋"/>
          <w:color w:val="000000"/>
          <w:sz w:val="24"/>
          <w:szCs w:val="24"/>
        </w:rPr>
        <w:t>用户运行容器。</w:t>
      </w:r>
    </w:p>
    <w:p>
      <w:pPr>
        <w:pStyle w:val="ListParagraph"/>
        <w:numPr>
          <w:ilvl w:val="0"/>
          <w:numId w:val="2"/>
        </w:numPr>
        <w:spacing w:lineRule="auto" w:line="338" w:before="10" w:after="30"/>
        <w:rPr/>
      </w:pP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readOnlyRootFilesystem: true</w:t>
      </w:r>
      <w:r>
        <w:rPr>
          <w:rFonts w:eastAsia="仿宋"/>
          <w:color w:val="000000"/>
          <w:sz w:val="24"/>
          <w:szCs w:val="24"/>
        </w:rPr>
        <w:t xml:space="preserve"> —— </w:t>
      </w:r>
      <w:r>
        <w:rPr>
          <w:rFonts w:ascii="仿宋" w:hAnsi="仿宋"/>
          <w:color w:val="000000"/>
          <w:sz w:val="24"/>
          <w:szCs w:val="24"/>
        </w:rPr>
        <w:t>根文件系统只读，降低被篡改风险。</w:t>
      </w:r>
    </w:p>
    <w:p>
      <w:pPr>
        <w:pStyle w:val="ListParagraph"/>
        <w:numPr>
          <w:ilvl w:val="0"/>
          <w:numId w:val="2"/>
        </w:numPr>
        <w:spacing w:lineRule="auto" w:line="338" w:before="10" w:after="30"/>
        <w:rPr/>
      </w:pP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allowPrivilegeEscalation: false</w:t>
      </w:r>
      <w:r>
        <w:rPr>
          <w:rFonts w:eastAsia="仿宋"/>
          <w:color w:val="000000"/>
          <w:sz w:val="24"/>
          <w:szCs w:val="24"/>
        </w:rPr>
        <w:t xml:space="preserve"> —— </w:t>
      </w:r>
      <w:r>
        <w:rPr>
          <w:rFonts w:ascii="仿宋" w:hAnsi="仿宋"/>
          <w:color w:val="000000"/>
          <w:sz w:val="24"/>
          <w:szCs w:val="24"/>
        </w:rPr>
        <w:t>禁止进程提权。</w:t>
      </w:r>
    </w:p>
    <w:p>
      <w:pPr>
        <w:pStyle w:val="ListParagraph"/>
        <w:numPr>
          <w:ilvl w:val="0"/>
          <w:numId w:val="2"/>
        </w:numPr>
        <w:spacing w:lineRule="auto" w:line="338" w:before="10" w:after="30"/>
        <w:rPr/>
      </w:pP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capabilities: drop: ["ALL"]</w:t>
      </w:r>
      <w:r>
        <w:rPr>
          <w:rFonts w:eastAsia="仿宋"/>
          <w:color w:val="000000"/>
          <w:sz w:val="24"/>
          <w:szCs w:val="24"/>
        </w:rPr>
        <w:t xml:space="preserve"> —— </w:t>
      </w:r>
      <w:r>
        <w:rPr>
          <w:rFonts w:ascii="仿宋" w:hAnsi="仿宋"/>
          <w:color w:val="000000"/>
          <w:sz w:val="24"/>
          <w:szCs w:val="24"/>
        </w:rPr>
        <w:t xml:space="preserve">丢弃全部 </w:t>
      </w:r>
      <w:r>
        <w:rPr>
          <w:rFonts w:eastAsia="仿宋"/>
          <w:color w:val="000000"/>
          <w:sz w:val="24"/>
          <w:szCs w:val="24"/>
        </w:rPr>
        <w:t xml:space="preserve">Linux </w:t>
      </w:r>
      <w:r>
        <w:rPr>
          <w:rFonts w:ascii="仿宋" w:hAnsi="仿宋"/>
          <w:color w:val="000000"/>
          <w:sz w:val="24"/>
          <w:szCs w:val="24"/>
        </w:rPr>
        <w:t>能力，按需再添加。</w:t>
      </w:r>
    </w:p>
    <w:p>
      <w:pPr>
        <w:pStyle w:val="Heading2"/>
        <w:rPr/>
      </w:pPr>
      <w:bookmarkStart w:id="34" w:name="__RefHeading___Toc1264_2261478117"/>
      <w:bookmarkEnd w:id="34"/>
      <w:r>
        <w:rPr/>
        <w:t xml:space="preserve">6.5  NetworkPolicy </w:t>
      </w:r>
      <w:r>
        <w:rPr/>
        <w:t xml:space="preserve">与 </w:t>
      </w:r>
      <w:r>
        <w:rPr/>
        <w:t xml:space="preserve">TLS / </w:t>
      </w:r>
      <w:r>
        <w:rPr/>
        <w:t>证书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网络层面的隔离同样是安全的重要一环。第 </w:t>
      </w:r>
      <w:r>
        <w:rPr>
          <w:rFonts w:eastAsia="仿宋"/>
          <w:color w:val="000000"/>
          <w:sz w:val="24"/>
          <w:szCs w:val="24"/>
        </w:rPr>
        <w:t xml:space="preserve">3 </w:t>
      </w:r>
      <w:r>
        <w:rPr>
          <w:rFonts w:ascii="仿宋" w:hAnsi="仿宋"/>
          <w:color w:val="000000"/>
          <w:sz w:val="24"/>
          <w:szCs w:val="24"/>
        </w:rPr>
        <w:t xml:space="preserve">章介绍的 </w:t>
      </w:r>
      <w:r>
        <w:rPr>
          <w:rFonts w:eastAsia="仿宋"/>
          <w:color w:val="000000"/>
          <w:sz w:val="24"/>
          <w:szCs w:val="24"/>
        </w:rPr>
        <w:t xml:space="preserve">NetworkPolicy </w:t>
      </w:r>
      <w:r>
        <w:rPr>
          <w:rFonts w:ascii="仿宋" w:hAnsi="仿宋"/>
          <w:color w:val="000000"/>
          <w:sz w:val="24"/>
          <w:szCs w:val="24"/>
        </w:rPr>
        <w:t>应作为默认安全基线：建议为生产命名空间设置“默认拒绝所有入站流量”，再按需放行，从而把横向移动的攻击面降到最低。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在传输安全方面，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集群内部组件之间默认使用 </w:t>
      </w:r>
      <w:r>
        <w:rPr>
          <w:rFonts w:eastAsia="仿宋"/>
          <w:color w:val="000000"/>
          <w:sz w:val="24"/>
          <w:szCs w:val="24"/>
        </w:rPr>
        <w:t xml:space="preserve">TLS </w:t>
      </w:r>
      <w:r>
        <w:rPr>
          <w:rFonts w:ascii="仿宋" w:hAnsi="仿宋"/>
          <w:color w:val="000000"/>
          <w:sz w:val="24"/>
          <w:szCs w:val="24"/>
        </w:rPr>
        <w:t xml:space="preserve">加密通信，并由集群内置的 </w:t>
      </w:r>
      <w:r>
        <w:rPr>
          <w:rFonts w:eastAsia="仿宋"/>
          <w:color w:val="000000"/>
          <w:sz w:val="24"/>
          <w:szCs w:val="24"/>
        </w:rPr>
        <w:t xml:space="preserve">CA </w:t>
      </w:r>
      <w:r>
        <w:rPr>
          <w:rFonts w:ascii="仿宋" w:hAnsi="仿宋"/>
          <w:color w:val="000000"/>
          <w:sz w:val="24"/>
          <w:szCs w:val="24"/>
        </w:rPr>
        <w:t xml:space="preserve">颁发与校验证书。对外暴露的服务可在 </w:t>
      </w:r>
      <w:r>
        <w:rPr>
          <w:rFonts w:eastAsia="仿宋"/>
          <w:color w:val="000000"/>
          <w:sz w:val="24"/>
          <w:szCs w:val="24"/>
        </w:rPr>
        <w:t xml:space="preserve">Ingress </w:t>
      </w:r>
      <w:r>
        <w:rPr>
          <w:rFonts w:ascii="仿宋" w:hAnsi="仿宋"/>
          <w:color w:val="000000"/>
          <w:sz w:val="24"/>
          <w:szCs w:val="24"/>
        </w:rPr>
        <w:t xml:space="preserve">上配置 </w:t>
      </w:r>
      <w:r>
        <w:rPr>
          <w:rFonts w:eastAsia="仿宋"/>
          <w:color w:val="000000"/>
          <w:sz w:val="24"/>
          <w:szCs w:val="24"/>
        </w:rPr>
        <w:t xml:space="preserve">TLS </w:t>
      </w:r>
      <w:r>
        <w:rPr>
          <w:rFonts w:ascii="仿宋" w:hAnsi="仿宋"/>
          <w:color w:val="000000"/>
          <w:sz w:val="24"/>
          <w:szCs w:val="24"/>
        </w:rPr>
        <w:t xml:space="preserve">证书实现 </w:t>
      </w:r>
      <w:r>
        <w:rPr>
          <w:rFonts w:eastAsia="仿宋"/>
          <w:color w:val="000000"/>
          <w:sz w:val="24"/>
          <w:szCs w:val="24"/>
        </w:rPr>
        <w:t xml:space="preserve">HTTPS </w:t>
      </w:r>
      <w:r>
        <w:rPr>
          <w:rFonts w:ascii="仿宋" w:hAnsi="仿宋"/>
          <w:color w:val="000000"/>
          <w:sz w:val="24"/>
          <w:szCs w:val="24"/>
        </w:rPr>
        <w:t xml:space="preserve">终止；证书可保存在 </w:t>
      </w:r>
      <w:r>
        <w:rPr>
          <w:rFonts w:eastAsia="仿宋"/>
          <w:color w:val="000000"/>
          <w:sz w:val="24"/>
          <w:szCs w:val="24"/>
        </w:rPr>
        <w:t xml:space="preserve">kubernetes.io/tls </w:t>
      </w:r>
      <w:r>
        <w:rPr>
          <w:rFonts w:ascii="仿宋" w:hAnsi="仿宋"/>
          <w:color w:val="000000"/>
          <w:sz w:val="24"/>
          <w:szCs w:val="24"/>
        </w:rPr>
        <w:t xml:space="preserve">类型的 </w:t>
      </w:r>
      <w:r>
        <w:rPr>
          <w:rFonts w:eastAsia="仿宋"/>
          <w:color w:val="000000"/>
          <w:sz w:val="24"/>
          <w:szCs w:val="24"/>
        </w:rPr>
        <w:t xml:space="preserve">Secret </w:t>
      </w:r>
      <w:r>
        <w:rPr>
          <w:rFonts w:ascii="仿宋" w:hAnsi="仿宋"/>
          <w:color w:val="000000"/>
          <w:sz w:val="24"/>
          <w:szCs w:val="24"/>
        </w:rPr>
        <w:t xml:space="preserve">中，并借助 </w:t>
      </w:r>
      <w:r>
        <w:rPr>
          <w:rFonts w:eastAsia="仿宋"/>
          <w:color w:val="000000"/>
          <w:sz w:val="24"/>
          <w:szCs w:val="24"/>
        </w:rPr>
        <w:t xml:space="preserve">cert-manager </w:t>
      </w:r>
      <w:r>
        <w:rPr>
          <w:rFonts w:ascii="仿宋" w:hAnsi="仿宋"/>
          <w:color w:val="000000"/>
          <w:sz w:val="24"/>
          <w:szCs w:val="24"/>
        </w:rPr>
        <w:t xml:space="preserve">这类工具实现证书的自动申请、签发与续期（如对接 </w:t>
      </w:r>
      <w:r>
        <w:rPr>
          <w:rFonts w:eastAsia="仿宋"/>
          <w:color w:val="000000"/>
          <w:sz w:val="24"/>
          <w:szCs w:val="24"/>
        </w:rPr>
        <w:t>Let's Encrypt</w:t>
      </w:r>
      <w:r>
        <w:rPr>
          <w:rFonts w:ascii="仿宋" w:hAnsi="仿宋"/>
          <w:color w:val="000000"/>
          <w:sz w:val="24"/>
          <w:szCs w:val="24"/>
        </w:rPr>
        <w:t>）。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小结：</w:t>
      </w:r>
      <w:r>
        <w:rPr>
          <w:rFonts w:ascii="仿宋" w:hAnsi="仿宋"/>
          <w:color w:val="000000"/>
          <w:sz w:val="24"/>
          <w:szCs w:val="24"/>
        </w:rPr>
        <w:t xml:space="preserve">一个稳健的集群安全实践通常包括——最小权限的 </w:t>
      </w:r>
      <w:r>
        <w:rPr>
          <w:rFonts w:eastAsia="仿宋"/>
          <w:color w:val="000000"/>
          <w:sz w:val="24"/>
          <w:szCs w:val="24"/>
        </w:rPr>
        <w:t>RBAC</w:t>
      </w:r>
      <w:r>
        <w:rPr>
          <w:rFonts w:ascii="仿宋" w:hAnsi="仿宋"/>
          <w:color w:val="000000"/>
          <w:sz w:val="24"/>
          <w:szCs w:val="24"/>
        </w:rPr>
        <w:t xml:space="preserve">、专属且受限的 </w:t>
      </w:r>
      <w:r>
        <w:rPr>
          <w:rFonts w:eastAsia="仿宋"/>
          <w:color w:val="000000"/>
          <w:sz w:val="24"/>
          <w:szCs w:val="24"/>
        </w:rPr>
        <w:t>ServiceAccount</w:t>
      </w:r>
      <w:r>
        <w:rPr>
          <w:rFonts w:ascii="仿宋" w:hAnsi="仿宋"/>
          <w:color w:val="000000"/>
          <w:sz w:val="24"/>
          <w:szCs w:val="24"/>
        </w:rPr>
        <w:t xml:space="preserve">、按命名空间强制的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安全标准、默认拒绝的 </w:t>
      </w:r>
      <w:r>
        <w:rPr>
          <w:rFonts w:eastAsia="仿宋"/>
          <w:color w:val="000000"/>
          <w:sz w:val="24"/>
          <w:szCs w:val="24"/>
        </w:rPr>
        <w:t>NetworkPolicy</w:t>
      </w:r>
      <w:r>
        <w:rPr>
          <w:rFonts w:ascii="仿宋" w:hAnsi="仿宋"/>
          <w:color w:val="000000"/>
          <w:sz w:val="24"/>
          <w:szCs w:val="24"/>
        </w:rPr>
        <w:t xml:space="preserve">、加密存储的 </w:t>
      </w:r>
      <w:r>
        <w:rPr>
          <w:rFonts w:eastAsia="仿宋"/>
          <w:color w:val="000000"/>
          <w:sz w:val="24"/>
          <w:szCs w:val="24"/>
        </w:rPr>
        <w:t>Secret</w:t>
      </w:r>
      <w:r>
        <w:rPr>
          <w:rFonts w:ascii="仿宋" w:hAnsi="仿宋"/>
          <w:color w:val="000000"/>
          <w:sz w:val="24"/>
          <w:szCs w:val="24"/>
        </w:rPr>
        <w:t xml:space="preserve">，以及全链路的 </w:t>
      </w:r>
      <w:r>
        <w:rPr>
          <w:rFonts w:eastAsia="仿宋"/>
          <w:color w:val="000000"/>
          <w:sz w:val="24"/>
          <w:szCs w:val="24"/>
        </w:rPr>
        <w:t>TLS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35" w:name="__RefHeading___Toc1266_2261478117"/>
      <w:bookmarkEnd w:id="35"/>
      <w:r>
        <w:rPr/>
        <w:t xml:space="preserve">第 </w:t>
      </w:r>
      <w:r>
        <w:rPr/>
        <w:t xml:space="preserve">7 </w:t>
      </w:r>
      <w:r>
        <w:rPr/>
        <w:t>章  调度、抢占与驱逐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调度决定了“哪个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跑在哪个节点上”。合理利用调度机制，既能提升资源利用率与性能，又能满足高可用、数据局部性、硬件隔离等约束。本章介绍调度器工作原理以及亲和性、污点、配额、优先级与抢占等控制手段。</w:t>
      </w:r>
    </w:p>
    <w:p>
      <w:pPr>
        <w:pStyle w:val="Heading2"/>
        <w:rPr/>
      </w:pPr>
      <w:bookmarkStart w:id="36" w:name="__RefHeading___Toc1268_2261478117"/>
      <w:bookmarkEnd w:id="36"/>
      <w:r>
        <w:rPr/>
        <w:t xml:space="preserve">7.1  Scheduler </w:t>
      </w:r>
      <w:r>
        <w:rPr/>
        <w:t>调度器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kube-scheduler </w:t>
      </w:r>
      <w:r>
        <w:rPr>
          <w:rFonts w:ascii="仿宋" w:hAnsi="仿宋"/>
          <w:color w:val="000000"/>
          <w:sz w:val="24"/>
          <w:szCs w:val="24"/>
        </w:rPr>
        <w:t xml:space="preserve">监视所有尚未分配节点的新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，并为每个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选出最合适的节点。调度过程分为两个阶段：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过滤（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Filtering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 xml:space="preserve">排除掉所有不满足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要求的节点。例如资源不足、不满足节点选择器、无法容忍节点污点等节点会被淘汰，剩下的称为“可行节点”。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打分（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Scoring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）：</w:t>
      </w:r>
      <w:r>
        <w:rPr>
          <w:rFonts w:ascii="仿宋" w:hAnsi="仿宋"/>
          <w:color w:val="000000"/>
          <w:sz w:val="24"/>
          <w:szCs w:val="24"/>
        </w:rPr>
        <w:t>对每个可行节点按一系列规则评分（如资源均衡、亲和性偏好、镜像本地性等），分数最高者胜出。若有并列，则随机选择。</w:t>
      </w:r>
    </w:p>
    <w:p>
      <w:pPr>
        <w:pStyle w:val="Normal"/>
        <w:spacing w:before="140" w:after="40"/>
        <w:jc w:val="center"/>
        <w:rPr/>
      </w:pPr>
      <w:r>
        <w:rPr/>
        <w:drawing>
          <wp:inline distT="0" distB="0" distL="0" distR="0">
            <wp:extent cx="4953000" cy="1666875"/>
            <wp:effectExtent l="0" t="0" r="0" b="0"/>
            <wp:docPr id="7" name="图 6  调度的两阶段：过滤与打分" descr="图 6  调度的两阶段：过滤与打分&#10;图 6  调度的两阶段：过滤与打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 6  调度的两阶段：过滤与打分" descr="图 6  调度的两阶段：过滤与打分&#10;图 6  调度的两阶段：过滤与打分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ascii="黑体" w:hAnsi="黑体" w:eastAsia="黑体"/>
          <w:color w:val="5F6B7A"/>
          <w:sz w:val="21"/>
          <w:szCs w:val="21"/>
        </w:rPr>
        <w:t xml:space="preserve">图 </w:t>
      </w:r>
      <w:r>
        <w:rPr>
          <w:rFonts w:eastAsia="黑体" w:ascii="黑体" w:hAnsi="黑体"/>
          <w:color w:val="5F6B7A"/>
          <w:sz w:val="21"/>
          <w:szCs w:val="21"/>
        </w:rPr>
        <w:t xml:space="preserve">6  </w:t>
      </w:r>
      <w:r>
        <w:rPr>
          <w:rFonts w:ascii="黑体" w:hAnsi="黑体" w:eastAsia="黑体"/>
          <w:color w:val="5F6B7A"/>
          <w:sz w:val="21"/>
          <w:szCs w:val="21"/>
        </w:rPr>
        <w:t>调度的两阶段：过滤与打分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选定节点后，调度器执行“绑定（</w:t>
      </w:r>
      <w:r>
        <w:rPr>
          <w:rFonts w:eastAsia="仿宋"/>
          <w:color w:val="000000"/>
          <w:sz w:val="24"/>
          <w:szCs w:val="24"/>
        </w:rPr>
        <w:t>Binding</w:t>
      </w:r>
      <w:r>
        <w:rPr>
          <w:rFonts w:ascii="仿宋" w:hAnsi="仿宋"/>
          <w:color w:val="000000"/>
          <w:sz w:val="24"/>
          <w:szCs w:val="24"/>
        </w:rPr>
        <w:t xml:space="preserve">）”，把决策写回 </w:t>
      </w:r>
      <w:r>
        <w:rPr>
          <w:rFonts w:eastAsia="仿宋"/>
          <w:color w:val="000000"/>
          <w:sz w:val="24"/>
          <w:szCs w:val="24"/>
        </w:rPr>
        <w:t>API Server</w:t>
      </w:r>
      <w:r>
        <w:rPr>
          <w:rFonts w:ascii="仿宋" w:hAnsi="仿宋"/>
          <w:color w:val="000000"/>
          <w:sz w:val="24"/>
          <w:szCs w:val="24"/>
        </w:rPr>
        <w:t xml:space="preserve">；对应节点上的 </w:t>
      </w:r>
      <w:r>
        <w:rPr>
          <w:rFonts w:eastAsia="仿宋"/>
          <w:color w:val="000000"/>
          <w:sz w:val="24"/>
          <w:szCs w:val="24"/>
        </w:rPr>
        <w:t xml:space="preserve">kubelet </w:t>
      </w:r>
      <w:r>
        <w:rPr>
          <w:rFonts w:ascii="仿宋" w:hAnsi="仿宋"/>
          <w:color w:val="000000"/>
          <w:sz w:val="24"/>
          <w:szCs w:val="24"/>
        </w:rPr>
        <w:t>随后拉起容器。调度器是可扩展的，可通过调度框架（</w:t>
      </w:r>
      <w:r>
        <w:rPr>
          <w:rFonts w:eastAsia="仿宋"/>
          <w:color w:val="000000"/>
          <w:sz w:val="24"/>
          <w:szCs w:val="24"/>
        </w:rPr>
        <w:t>Scheduling Framework</w:t>
      </w:r>
      <w:r>
        <w:rPr>
          <w:rFonts w:ascii="仿宋" w:hAnsi="仿宋"/>
          <w:color w:val="000000"/>
          <w:sz w:val="24"/>
          <w:szCs w:val="24"/>
        </w:rPr>
        <w:t>）插入自定义插件，或部署多个调度器并存。</w:t>
      </w:r>
    </w:p>
    <w:p>
      <w:pPr>
        <w:pStyle w:val="Heading2"/>
        <w:rPr/>
      </w:pPr>
      <w:bookmarkStart w:id="37" w:name="__RefHeading___Toc1270_2261478117"/>
      <w:bookmarkEnd w:id="37"/>
      <w:r>
        <w:rPr/>
        <w:t xml:space="preserve">7.2  </w:t>
      </w:r>
      <w:r>
        <w:rPr/>
        <w:t xml:space="preserve">节点选择、节点亲和性与 </w:t>
      </w:r>
      <w:r>
        <w:rPr/>
        <w:t xml:space="preserve">Pod </w:t>
      </w:r>
      <w:r>
        <w:rPr/>
        <w:t>亲和性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nodeSelector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是最简单的约束：只把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调度到带有指定标签的节点上，例如把 </w:t>
      </w:r>
      <w:r>
        <w:rPr>
          <w:rFonts w:eastAsia="仿宋"/>
          <w:color w:val="000000"/>
          <w:sz w:val="24"/>
          <w:szCs w:val="24"/>
        </w:rPr>
        <w:t xml:space="preserve">GPU </w:t>
      </w:r>
      <w:r>
        <w:rPr>
          <w:rFonts w:ascii="仿宋" w:hAnsi="仿宋"/>
          <w:color w:val="000000"/>
          <w:sz w:val="24"/>
          <w:szCs w:val="24"/>
        </w:rPr>
        <w:t xml:space="preserve">任务约束到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gpu=true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的节点。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节点亲和性（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Node Affinity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</w:t>
      </w:r>
      <w:r>
        <w:rPr>
          <w:rFonts w:ascii="仿宋" w:hAnsi="仿宋"/>
          <w:color w:val="000000"/>
          <w:sz w:val="24"/>
          <w:szCs w:val="24"/>
        </w:rPr>
        <w:t xml:space="preserve"> 是 </w:t>
      </w:r>
      <w:r>
        <w:rPr>
          <w:rFonts w:eastAsia="仿宋"/>
          <w:color w:val="000000"/>
          <w:sz w:val="24"/>
          <w:szCs w:val="24"/>
        </w:rPr>
        <w:t xml:space="preserve">nodeSelector </w:t>
      </w:r>
      <w:r>
        <w:rPr>
          <w:rFonts w:ascii="仿宋" w:hAnsi="仿宋"/>
          <w:color w:val="000000"/>
          <w:sz w:val="24"/>
          <w:szCs w:val="24"/>
        </w:rPr>
        <w:t>的增强版，表达力更强，支持“硬性要求”与“软性偏好”：</w:t>
      </w:r>
    </w:p>
    <w:p>
      <w:pPr>
        <w:pStyle w:val="ListParagraph"/>
        <w:numPr>
          <w:ilvl w:val="0"/>
          <w:numId w:val="2"/>
        </w:numPr>
        <w:spacing w:lineRule="auto" w:line="338" w:before="10" w:after="30"/>
        <w:rPr/>
      </w:pP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requiredDuringScheduling…</w:t>
      </w:r>
      <w:r>
        <w:rPr>
          <w:rFonts w:eastAsia="仿宋"/>
          <w:color w:val="000000"/>
          <w:sz w:val="24"/>
          <w:szCs w:val="24"/>
        </w:rPr>
        <w:t xml:space="preserve"> —— </w:t>
      </w:r>
      <w:r>
        <w:rPr>
          <w:rFonts w:ascii="仿宋" w:hAnsi="仿宋"/>
          <w:color w:val="000000"/>
          <w:sz w:val="24"/>
          <w:szCs w:val="24"/>
        </w:rPr>
        <w:t>硬约束，不满足则不调度。</w:t>
      </w:r>
    </w:p>
    <w:p>
      <w:pPr>
        <w:pStyle w:val="ListParagraph"/>
        <w:numPr>
          <w:ilvl w:val="0"/>
          <w:numId w:val="2"/>
        </w:numPr>
        <w:spacing w:lineRule="auto" w:line="338" w:before="10" w:after="30"/>
        <w:rPr/>
      </w:pP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preferredDuringScheduling…</w:t>
      </w:r>
      <w:r>
        <w:rPr>
          <w:rFonts w:eastAsia="仿宋"/>
          <w:color w:val="000000"/>
          <w:sz w:val="24"/>
          <w:szCs w:val="24"/>
        </w:rPr>
        <w:t xml:space="preserve"> —— </w:t>
      </w:r>
      <w:r>
        <w:rPr>
          <w:rFonts w:ascii="仿宋" w:hAnsi="仿宋"/>
          <w:color w:val="000000"/>
          <w:sz w:val="24"/>
          <w:szCs w:val="24"/>
        </w:rPr>
        <w:t>软偏好，尽量满足，不满足也可调度。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 xml:space="preserve">Pod 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 xml:space="preserve">亲和性 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 xml:space="preserve">/ 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反亲和性（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Pod Affinity / Anti-Affinity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</w:t>
      </w:r>
      <w:r>
        <w:rPr>
          <w:rFonts w:ascii="仿宋" w:hAnsi="仿宋"/>
          <w:color w:val="000000"/>
          <w:sz w:val="24"/>
          <w:szCs w:val="24"/>
        </w:rPr>
        <w:t xml:space="preserve"> 则基于“其他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的位置”来调度，而非节点标签。亲和性让相关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靠在一起（如应用与其缓存同节点以降低延迟）；反亲和性让同类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互相分散（如把同一应用的多个副本打散到不同节点</w:t>
      </w:r>
      <w:r>
        <w:rPr>
          <w:rFonts w:eastAsia="仿宋"/>
          <w:color w:val="000000"/>
          <w:sz w:val="24"/>
          <w:szCs w:val="24"/>
        </w:rPr>
        <w:t>/</w:t>
      </w:r>
      <w:r>
        <w:rPr>
          <w:rFonts w:ascii="仿宋" w:hAnsi="仿宋"/>
          <w:color w:val="000000"/>
          <w:sz w:val="24"/>
          <w:szCs w:val="24"/>
        </w:rPr>
        <w:t>可用区，提升高可用）。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affinity: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podAntiAffinity: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requiredDuringSchedulingIgnoredDuringExecution: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- labelSelector: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>matchLabels: { app: web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 xml:space="preserve">topologyKey: kubernetes.io/hostname  # </w:t>
      </w:r>
      <w:r>
        <w:rPr>
          <w:rFonts w:ascii="Consolas" w:hAnsi="Consolas" w:eastAsia="宋体"/>
          <w:color w:val="1F2933"/>
          <w:sz w:val="20"/>
          <w:szCs w:val="20"/>
        </w:rPr>
        <w:t>同名应用不落同一节点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此外，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topologySpreadConstraints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提供了更精细的“拓扑均匀分布”能力，可控制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在可用区、节点等拓扑域之间的最大倾斜度，是实现高可用部署的推荐方式。</w:t>
      </w:r>
    </w:p>
    <w:p>
      <w:pPr>
        <w:pStyle w:val="Heading2"/>
        <w:rPr/>
      </w:pPr>
      <w:bookmarkStart w:id="38" w:name="__RefHeading___Toc1272_2261478117"/>
      <w:bookmarkEnd w:id="38"/>
      <w:r>
        <w:rPr/>
        <w:t xml:space="preserve">7.3  </w:t>
      </w:r>
      <w:r>
        <w:rPr/>
        <w:t>污点与容忍度（</w:t>
      </w:r>
      <w:r>
        <w:rPr/>
        <w:t>Taints &amp; Tolerations</w:t>
      </w:r>
      <w:r>
        <w:rPr/>
        <w:t>）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亲和性是 </w:t>
      </w:r>
      <w:r>
        <w:rPr>
          <w:rFonts w:eastAsia="仿宋"/>
          <w:color w:val="000000"/>
          <w:sz w:val="24"/>
          <w:szCs w:val="24"/>
        </w:rPr>
        <w:t>Pod“</w:t>
      </w:r>
      <w:r>
        <w:rPr>
          <w:rFonts w:ascii="仿宋" w:hAnsi="仿宋"/>
          <w:color w:val="000000"/>
          <w:sz w:val="24"/>
          <w:szCs w:val="24"/>
        </w:rPr>
        <w:t>吸引”到节点，污点与容忍度则相反——它让节点“排斥”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。给节点打上污点（</w:t>
      </w:r>
      <w:r>
        <w:rPr>
          <w:rFonts w:eastAsia="仿宋"/>
          <w:color w:val="000000"/>
          <w:sz w:val="24"/>
          <w:szCs w:val="24"/>
        </w:rPr>
        <w:t>Taint</w:t>
      </w:r>
      <w:r>
        <w:rPr>
          <w:rFonts w:ascii="仿宋" w:hAnsi="仿宋"/>
          <w:color w:val="000000"/>
          <w:sz w:val="24"/>
          <w:szCs w:val="24"/>
        </w:rPr>
        <w:t xml:space="preserve">）后，默认所有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都不会被调度上去，除非该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显式声明了对应的容忍度（</w:t>
      </w:r>
      <w:r>
        <w:rPr>
          <w:rFonts w:eastAsia="仿宋"/>
          <w:color w:val="000000"/>
          <w:sz w:val="24"/>
          <w:szCs w:val="24"/>
        </w:rPr>
        <w:t>Toleration</w:t>
      </w:r>
      <w:r>
        <w:rPr>
          <w:rFonts w:ascii="仿宋" w:hAnsi="仿宋"/>
          <w:color w:val="000000"/>
          <w:sz w:val="24"/>
          <w:szCs w:val="24"/>
        </w:rPr>
        <w:t xml:space="preserve">）。这常用于预留专用节点（如 </w:t>
      </w:r>
      <w:r>
        <w:rPr>
          <w:rFonts w:eastAsia="仿宋"/>
          <w:color w:val="000000"/>
          <w:sz w:val="24"/>
          <w:szCs w:val="24"/>
        </w:rPr>
        <w:t xml:space="preserve">GPU </w:t>
      </w:r>
      <w:r>
        <w:rPr>
          <w:rFonts w:ascii="仿宋" w:hAnsi="仿宋"/>
          <w:color w:val="000000"/>
          <w:sz w:val="24"/>
          <w:szCs w:val="24"/>
        </w:rPr>
        <w:t>机器、专属业务节点）。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</w:t>
      </w:r>
      <w:r>
        <w:rPr>
          <w:rFonts w:ascii="Consolas" w:hAnsi="Consolas" w:eastAsia="宋体"/>
          <w:color w:val="1F2933"/>
          <w:sz w:val="20"/>
          <w:szCs w:val="20"/>
        </w:rPr>
        <w:t>给节点打污点：除非容忍，否则不调度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taint nodes node1 dedicated=gpu:NoSchedule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Pod </w:t>
      </w:r>
      <w:r>
        <w:rPr>
          <w:rFonts w:ascii="Consolas" w:hAnsi="Consolas" w:eastAsia="宋体"/>
          <w:color w:val="1F2933"/>
          <w:sz w:val="20"/>
          <w:szCs w:val="20"/>
        </w:rPr>
        <w:t>声明容忍度才能上该节点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tolerations: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- key: dedicated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operator: Equal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value: gpu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effect: NoSchedule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污点的效果（</w:t>
      </w:r>
      <w:r>
        <w:rPr>
          <w:rFonts w:eastAsia="仿宋"/>
          <w:color w:val="000000"/>
          <w:sz w:val="24"/>
          <w:szCs w:val="24"/>
        </w:rPr>
        <w:t>effect</w:t>
      </w:r>
      <w:r>
        <w:rPr>
          <w:rFonts w:ascii="仿宋" w:hAnsi="仿宋"/>
          <w:color w:val="000000"/>
          <w:sz w:val="24"/>
          <w:szCs w:val="24"/>
        </w:rPr>
        <w:t>）有三种：</w:t>
      </w:r>
      <w:r>
        <w:rPr>
          <w:rFonts w:eastAsia="仿宋"/>
          <w:color w:val="000000"/>
          <w:sz w:val="24"/>
          <w:szCs w:val="24"/>
        </w:rPr>
        <w:t>NoSchedule</w:t>
      </w:r>
      <w:r>
        <w:rPr>
          <w:rFonts w:ascii="仿宋" w:hAnsi="仿宋"/>
          <w:color w:val="000000"/>
          <w:sz w:val="24"/>
          <w:szCs w:val="24"/>
        </w:rPr>
        <w:t xml:space="preserve">（不调度新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）、</w:t>
      </w:r>
      <w:r>
        <w:rPr>
          <w:rFonts w:eastAsia="仿宋"/>
          <w:color w:val="000000"/>
          <w:sz w:val="24"/>
          <w:szCs w:val="24"/>
        </w:rPr>
        <w:t>PreferNoSchedule</w:t>
      </w:r>
      <w:r>
        <w:rPr>
          <w:rFonts w:ascii="仿宋" w:hAnsi="仿宋"/>
          <w:color w:val="000000"/>
          <w:sz w:val="24"/>
          <w:szCs w:val="24"/>
        </w:rPr>
        <w:t>（尽量不调度）、</w:t>
      </w:r>
      <w:r>
        <w:rPr>
          <w:rFonts w:eastAsia="仿宋"/>
          <w:color w:val="000000"/>
          <w:sz w:val="24"/>
          <w:szCs w:val="24"/>
        </w:rPr>
        <w:t>NoExecute</w:t>
      </w:r>
      <w:r>
        <w:rPr>
          <w:rFonts w:ascii="仿宋" w:hAnsi="仿宋"/>
          <w:color w:val="000000"/>
          <w:sz w:val="24"/>
          <w:szCs w:val="24"/>
        </w:rPr>
        <w:t xml:space="preserve">（连已运行的不容忍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也会被驱逐）。控制平面节点默认带有污点，从而避免普通业务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占用它。</w:t>
      </w:r>
    </w:p>
    <w:p>
      <w:pPr>
        <w:pStyle w:val="Heading2"/>
        <w:rPr/>
      </w:pPr>
      <w:bookmarkStart w:id="39" w:name="__RefHeading___Toc1274_2261478117"/>
      <w:bookmarkEnd w:id="39"/>
      <w:r>
        <w:rPr/>
        <w:t xml:space="preserve">7.4  </w:t>
      </w:r>
      <w:r>
        <w:rPr/>
        <w:t xml:space="preserve">资源配额与 </w:t>
      </w:r>
      <w:r>
        <w:rPr/>
        <w:t>LimitRange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在多团队共享集群时，需要防止某个团队耗尽全部资源。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提供两种命名空间级别的管控手段：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ResourceQuota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（资源配额）：</w:t>
      </w:r>
      <w:r>
        <w:rPr>
          <w:rFonts w:ascii="仿宋" w:hAnsi="仿宋"/>
          <w:color w:val="000000"/>
          <w:sz w:val="24"/>
          <w:szCs w:val="24"/>
        </w:rPr>
        <w:t xml:space="preserve">限制单个命名空间内资源的总量，如 </w:t>
      </w:r>
      <w:r>
        <w:rPr>
          <w:rFonts w:eastAsia="仿宋"/>
          <w:color w:val="000000"/>
          <w:sz w:val="24"/>
          <w:szCs w:val="24"/>
        </w:rPr>
        <w:t>CPU/</w:t>
      </w:r>
      <w:r>
        <w:rPr>
          <w:rFonts w:ascii="仿宋" w:hAnsi="仿宋"/>
          <w:color w:val="000000"/>
          <w:sz w:val="24"/>
          <w:szCs w:val="24"/>
        </w:rPr>
        <w:t>内存总和、对象数量（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Service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PVC </w:t>
      </w:r>
      <w:r>
        <w:rPr>
          <w:rFonts w:ascii="仿宋" w:hAnsi="仿宋"/>
          <w:color w:val="000000"/>
          <w:sz w:val="24"/>
          <w:szCs w:val="24"/>
        </w:rPr>
        <w:t>的个数）等。超出配额的创建请求会被拒绝。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LimitRange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对命名空间内“单个”容器或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设置默认值与上下限，例如为未声明 </w:t>
      </w:r>
      <w:r>
        <w:rPr>
          <w:rFonts w:eastAsia="仿宋"/>
          <w:color w:val="000000"/>
          <w:sz w:val="24"/>
          <w:szCs w:val="24"/>
        </w:rPr>
        <w:t xml:space="preserve">requests/limits </w:t>
      </w:r>
      <w:r>
        <w:rPr>
          <w:rFonts w:ascii="仿宋" w:hAnsi="仿宋"/>
          <w:color w:val="000000"/>
          <w:sz w:val="24"/>
          <w:szCs w:val="24"/>
        </w:rPr>
        <w:t>的容器自动补默认值，或限制单个容器申请的最大内存。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ResourceQuota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team-quota, namespace: team-a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hard: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requests.cpu: "10"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requests.memory: 20Gi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limits.cpu: "20"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pods: "50"</w:t>
      </w:r>
    </w:p>
    <w:p>
      <w:pPr>
        <w:pStyle w:val="Heading2"/>
        <w:rPr/>
      </w:pPr>
      <w:bookmarkStart w:id="40" w:name="__RefHeading___Toc1276_2261478117"/>
      <w:bookmarkEnd w:id="40"/>
      <w:r>
        <w:rPr/>
        <w:t xml:space="preserve">7.5  Pod </w:t>
      </w:r>
      <w:r>
        <w:rPr/>
        <w:t>优先级与抢占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通过 </w:t>
      </w:r>
      <w:r>
        <w:rPr>
          <w:rFonts w:eastAsia="仿宋"/>
          <w:color w:val="000000"/>
          <w:sz w:val="24"/>
          <w:szCs w:val="24"/>
        </w:rPr>
        <w:t xml:space="preserve">PriorityClass </w:t>
      </w:r>
      <w:r>
        <w:rPr>
          <w:rFonts w:ascii="仿宋" w:hAnsi="仿宋"/>
          <w:color w:val="000000"/>
          <w:sz w:val="24"/>
          <w:szCs w:val="24"/>
        </w:rPr>
        <w:t xml:space="preserve">可以为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设定优先级。当集群资源紧张、高优先级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无处可调度时，调度器会触发“抢占（</w:t>
      </w:r>
      <w:r>
        <w:rPr>
          <w:rFonts w:eastAsia="仿宋"/>
          <w:color w:val="000000"/>
          <w:sz w:val="24"/>
          <w:szCs w:val="24"/>
        </w:rPr>
        <w:t>Preemption</w:t>
      </w:r>
      <w:r>
        <w:rPr>
          <w:rFonts w:ascii="仿宋" w:hAnsi="仿宋"/>
          <w:color w:val="000000"/>
          <w:sz w:val="24"/>
          <w:szCs w:val="24"/>
        </w:rPr>
        <w:t xml:space="preserve">）”：驱逐节点上优先级更低的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，腾出资源给高优先级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 xml:space="preserve">。被抢占的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会被优雅终止，并在条件允许时重新调度到别处。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scheduling.k8s.io/v1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PriorityClass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high-priority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value: 1000000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globalDefault: false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description: "</w:t>
      </w:r>
      <w:r>
        <w:rPr>
          <w:rFonts w:ascii="Consolas" w:hAnsi="Consolas" w:eastAsia="宋体"/>
          <w:color w:val="1F2933"/>
          <w:sz w:val="20"/>
          <w:szCs w:val="20"/>
        </w:rPr>
        <w:t>用于关键在线业务</w:t>
      </w:r>
      <w:r>
        <w:rPr>
          <w:rFonts w:eastAsia="宋体" w:ascii="Consolas" w:hAnsi="Consolas"/>
          <w:color w:val="1F2933"/>
          <w:sz w:val="20"/>
          <w:szCs w:val="20"/>
        </w:rPr>
        <w:t>"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这套机制保证了关键业务在资源争抢时仍能获得资源。需要谨慎设置优先级，避免低优先级的批处理任务被频繁抢占而长期得不到运行。</w:t>
      </w:r>
    </w:p>
    <w:p>
      <w:pPr>
        <w:pStyle w:val="Heading2"/>
        <w:rPr/>
      </w:pPr>
      <w:bookmarkStart w:id="41" w:name="__RefHeading___Toc1278_2261478117"/>
      <w:bookmarkEnd w:id="41"/>
      <w:r>
        <w:rPr/>
        <w:t xml:space="preserve">7.6  </w:t>
      </w:r>
      <w:r>
        <w:rPr/>
        <w:t>驱逐（</w:t>
      </w:r>
      <w:r>
        <w:rPr/>
        <w:t>Eviction</w:t>
      </w:r>
      <w:r>
        <w:rPr/>
        <w:t>）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当节点资源（内存、磁盘等）出现压力时，</w:t>
      </w:r>
      <w:r>
        <w:rPr>
          <w:rFonts w:eastAsia="仿宋"/>
          <w:color w:val="000000"/>
          <w:sz w:val="24"/>
          <w:szCs w:val="24"/>
        </w:rPr>
        <w:t xml:space="preserve">kubelet </w:t>
      </w:r>
      <w:r>
        <w:rPr>
          <w:rFonts w:ascii="仿宋" w:hAnsi="仿宋"/>
          <w:color w:val="000000"/>
          <w:sz w:val="24"/>
          <w:szCs w:val="24"/>
        </w:rPr>
        <w:t xml:space="preserve">会主动“驱逐”一些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以保护节点稳定，这称为节点压力驱逐。驱逐顺序通常依据 </w:t>
      </w:r>
      <w:r>
        <w:rPr>
          <w:rFonts w:eastAsia="仿宋"/>
          <w:color w:val="000000"/>
          <w:sz w:val="24"/>
          <w:szCs w:val="24"/>
        </w:rPr>
        <w:t xml:space="preserve">QoS </w:t>
      </w:r>
      <w:r>
        <w:rPr>
          <w:rFonts w:ascii="仿宋" w:hAnsi="仿宋"/>
          <w:color w:val="000000"/>
          <w:sz w:val="24"/>
          <w:szCs w:val="24"/>
        </w:rPr>
        <w:t>等级：</w:t>
      </w:r>
      <w:r>
        <w:rPr>
          <w:rFonts w:eastAsia="仿宋"/>
          <w:color w:val="000000"/>
          <w:sz w:val="24"/>
          <w:szCs w:val="24"/>
        </w:rPr>
        <w:t xml:space="preserve">BestEffort </w:t>
      </w:r>
      <w:r>
        <w:rPr>
          <w:rFonts w:ascii="仿宋" w:hAnsi="仿宋"/>
          <w:color w:val="000000"/>
          <w:sz w:val="24"/>
          <w:szCs w:val="24"/>
        </w:rPr>
        <w:t>最先、</w:t>
      </w:r>
      <w:r>
        <w:rPr>
          <w:rFonts w:eastAsia="仿宋"/>
          <w:color w:val="000000"/>
          <w:sz w:val="24"/>
          <w:szCs w:val="24"/>
        </w:rPr>
        <w:t xml:space="preserve">Burstable </w:t>
      </w:r>
      <w:r>
        <w:rPr>
          <w:rFonts w:ascii="仿宋" w:hAnsi="仿宋"/>
          <w:color w:val="000000"/>
          <w:sz w:val="24"/>
          <w:szCs w:val="24"/>
        </w:rPr>
        <w:t>其次、</w:t>
      </w:r>
      <w:r>
        <w:rPr>
          <w:rFonts w:eastAsia="仿宋"/>
          <w:color w:val="000000"/>
          <w:sz w:val="24"/>
          <w:szCs w:val="24"/>
        </w:rPr>
        <w:t xml:space="preserve">Guaranteed </w:t>
      </w:r>
      <w:r>
        <w:rPr>
          <w:rFonts w:ascii="仿宋" w:hAnsi="仿宋"/>
          <w:color w:val="000000"/>
          <w:sz w:val="24"/>
          <w:szCs w:val="24"/>
        </w:rPr>
        <w:t xml:space="preserve">最后被驱逐。因此，为关键应用设置恰当的 </w:t>
      </w:r>
      <w:r>
        <w:rPr>
          <w:rFonts w:eastAsia="仿宋"/>
          <w:color w:val="000000"/>
          <w:sz w:val="24"/>
          <w:szCs w:val="24"/>
        </w:rPr>
        <w:t>requests/limits</w:t>
      </w:r>
      <w:r>
        <w:rPr>
          <w:rFonts w:ascii="仿宋" w:hAnsi="仿宋"/>
          <w:color w:val="000000"/>
          <w:sz w:val="24"/>
          <w:szCs w:val="24"/>
        </w:rPr>
        <w:t xml:space="preserve">（使其达到 </w:t>
      </w:r>
      <w:r>
        <w:rPr>
          <w:rFonts w:eastAsia="仿宋"/>
          <w:color w:val="000000"/>
          <w:sz w:val="24"/>
          <w:szCs w:val="24"/>
        </w:rPr>
        <w:t xml:space="preserve">Guaranteed </w:t>
      </w:r>
      <w:r>
        <w:rPr>
          <w:rFonts w:ascii="仿宋" w:hAnsi="仿宋"/>
          <w:color w:val="000000"/>
          <w:sz w:val="24"/>
          <w:szCs w:val="24"/>
        </w:rPr>
        <w:t xml:space="preserve">或较高的 </w:t>
      </w:r>
      <w:r>
        <w:rPr>
          <w:rFonts w:eastAsia="仿宋"/>
          <w:color w:val="000000"/>
          <w:sz w:val="24"/>
          <w:szCs w:val="24"/>
        </w:rPr>
        <w:t>Burstable</w:t>
      </w:r>
      <w:r>
        <w:rPr>
          <w:rFonts w:ascii="仿宋" w:hAnsi="仿宋"/>
          <w:color w:val="000000"/>
          <w:sz w:val="24"/>
          <w:szCs w:val="24"/>
        </w:rPr>
        <w:t xml:space="preserve">），能显著降低被驱逐的概率。此外，运维主动执行的 </w:t>
      </w:r>
      <w:r>
        <w:rPr>
          <w:rFonts w:eastAsia="仿宋"/>
          <w:color w:val="000000"/>
          <w:sz w:val="24"/>
          <w:szCs w:val="24"/>
        </w:rPr>
        <w:t>drain</w:t>
      </w:r>
      <w:r>
        <w:rPr>
          <w:rFonts w:ascii="仿宋" w:hAnsi="仿宋"/>
          <w:color w:val="000000"/>
          <w:sz w:val="24"/>
          <w:szCs w:val="24"/>
        </w:rPr>
        <w:t xml:space="preserve">（排空节点）也会触发优雅驱逐，详见第 </w:t>
      </w:r>
      <w:r>
        <w:rPr>
          <w:rFonts w:eastAsia="仿宋"/>
          <w:color w:val="000000"/>
          <w:sz w:val="24"/>
          <w:szCs w:val="24"/>
        </w:rPr>
        <w:t xml:space="preserve">8 </w:t>
      </w:r>
      <w:r>
        <w:rPr>
          <w:rFonts w:ascii="仿宋" w:hAnsi="仿宋"/>
          <w:color w:val="000000"/>
          <w:sz w:val="24"/>
          <w:szCs w:val="24"/>
        </w:rPr>
        <w:t>章。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42" w:name="__RefHeading___Toc1280_2261478117"/>
      <w:bookmarkEnd w:id="42"/>
      <w:r>
        <w:rPr/>
        <w:t xml:space="preserve">第 </w:t>
      </w:r>
      <w:r>
        <w:rPr/>
        <w:t xml:space="preserve">8 </w:t>
      </w:r>
      <w:r>
        <w:rPr/>
        <w:t>章  集群管理与运维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把集群搭起来只是开始，长期稳定运行才是挑战。本章覆盖日常运维必备的工具链、集群生命周期管理、节点维护、可观测性、自动扩缩与故障排查。</w:t>
      </w:r>
    </w:p>
    <w:p>
      <w:pPr>
        <w:pStyle w:val="Heading2"/>
        <w:rPr/>
      </w:pPr>
      <w:bookmarkStart w:id="43" w:name="__RefHeading___Toc1282_2261478117"/>
      <w:bookmarkEnd w:id="43"/>
      <w:r>
        <w:rPr/>
        <w:t xml:space="preserve">8.1  </w:t>
      </w:r>
      <w:r>
        <w:rPr/>
        <w:t>常用工具：</w:t>
      </w:r>
      <w:r>
        <w:rPr/>
        <w:t xml:space="preserve">kubectl </w:t>
      </w:r>
      <w:r>
        <w:rPr/>
        <w:t xml:space="preserve">与 </w:t>
      </w:r>
      <w:r>
        <w:rPr/>
        <w:t>kubeadm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kubectl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是与集群交互的命令行客户端，几乎所有操作都通过它完成。掌握以下高频命令能极大提升效率：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pods -A           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查看所有命名空间的 </w:t>
      </w:r>
      <w:r>
        <w:rPr>
          <w:rFonts w:eastAsia="宋体" w:ascii="Consolas" w:hAnsi="Consolas"/>
          <w:color w:val="1F2933"/>
          <w:sz w:val="20"/>
          <w:szCs w:val="20"/>
        </w:rPr>
        <w:t>Pod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pod web -o yaml   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以 </w:t>
      </w:r>
      <w:r>
        <w:rPr>
          <w:rFonts w:eastAsia="宋体" w:ascii="Consolas" w:hAnsi="Consolas"/>
          <w:color w:val="1F2933"/>
          <w:sz w:val="20"/>
          <w:szCs w:val="20"/>
        </w:rPr>
        <w:t xml:space="preserve">YAML </w:t>
      </w:r>
      <w:r>
        <w:rPr>
          <w:rFonts w:ascii="Consolas" w:hAnsi="Consolas" w:eastAsia="宋体"/>
          <w:color w:val="1F2933"/>
          <w:sz w:val="20"/>
          <w:szCs w:val="20"/>
        </w:rPr>
        <w:t>查看对象完整定义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describe pod web            # </w:t>
      </w:r>
      <w:r>
        <w:rPr>
          <w:rFonts w:ascii="Consolas" w:hAnsi="Consolas" w:eastAsia="宋体"/>
          <w:color w:val="1F2933"/>
          <w:sz w:val="20"/>
          <w:szCs w:val="20"/>
        </w:rPr>
        <w:t>查看详情与事件（排错首选）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apply -f app.yaml           # </w:t>
      </w:r>
      <w:r>
        <w:rPr>
          <w:rFonts w:ascii="Consolas" w:hAnsi="Consolas" w:eastAsia="宋体"/>
          <w:color w:val="1F2933"/>
          <w:sz w:val="20"/>
          <w:szCs w:val="20"/>
        </w:rPr>
        <w:t>声明式创建</w:t>
      </w:r>
      <w:r>
        <w:rPr>
          <w:rFonts w:eastAsia="宋体" w:ascii="Consolas" w:hAnsi="Consolas"/>
          <w:color w:val="1F2933"/>
          <w:sz w:val="20"/>
          <w:szCs w:val="20"/>
        </w:rPr>
        <w:t>/</w:t>
      </w:r>
      <w:r>
        <w:rPr>
          <w:rFonts w:ascii="Consolas" w:hAnsi="Consolas" w:eastAsia="宋体"/>
          <w:color w:val="1F2933"/>
          <w:sz w:val="20"/>
          <w:szCs w:val="20"/>
        </w:rPr>
        <w:t>更新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logs -f web -c app          # </w:t>
      </w:r>
      <w:r>
        <w:rPr>
          <w:rFonts w:ascii="Consolas" w:hAnsi="Consolas" w:eastAsia="宋体"/>
          <w:color w:val="1F2933"/>
          <w:sz w:val="20"/>
          <w:szCs w:val="20"/>
        </w:rPr>
        <w:t>实时查看容器日志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exec -it web -- sh          # </w:t>
      </w:r>
      <w:r>
        <w:rPr>
          <w:rFonts w:ascii="Consolas" w:hAnsi="Consolas" w:eastAsia="宋体"/>
          <w:color w:val="1F2933"/>
          <w:sz w:val="20"/>
          <w:szCs w:val="20"/>
        </w:rPr>
        <w:t>进入容器执行命令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events --sort-by=.lastTimestamp  # </w:t>
      </w:r>
      <w:r>
        <w:rPr>
          <w:rFonts w:ascii="Consolas" w:hAnsi="Consolas" w:eastAsia="宋体"/>
          <w:color w:val="1F2933"/>
          <w:sz w:val="20"/>
          <w:szCs w:val="20"/>
        </w:rPr>
        <w:t>按时间看事件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explain deployment.spec     # </w:t>
      </w:r>
      <w:r>
        <w:rPr>
          <w:rFonts w:ascii="Consolas" w:hAnsi="Consolas" w:eastAsia="宋体"/>
          <w:color w:val="1F2933"/>
          <w:sz w:val="20"/>
          <w:szCs w:val="20"/>
        </w:rPr>
        <w:t>查字段文档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kubeadm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是官方的集群引导工具，用于快速搭建符合最佳实践的集群（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kubeadm init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初始化控制平面、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kubeadm join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加入节点）。其他常见方案还有：用于本地学习的 </w:t>
      </w:r>
      <w:r>
        <w:rPr>
          <w:rFonts w:eastAsia="仿宋"/>
          <w:color w:val="000000"/>
          <w:sz w:val="24"/>
          <w:szCs w:val="24"/>
        </w:rPr>
        <w:t>minikube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kind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>Kubernetes in Docker</w:t>
      </w:r>
      <w:r>
        <w:rPr>
          <w:rFonts w:ascii="仿宋" w:hAnsi="仿宋"/>
          <w:color w:val="000000"/>
          <w:sz w:val="24"/>
          <w:szCs w:val="24"/>
        </w:rPr>
        <w:t>），以及生产中托管的云厂商服务（</w:t>
      </w:r>
      <w:r>
        <w:rPr>
          <w:rFonts w:eastAsia="仿宋"/>
          <w:color w:val="000000"/>
          <w:sz w:val="24"/>
          <w:szCs w:val="24"/>
        </w:rPr>
        <w:t>EKS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GKE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AKS </w:t>
      </w:r>
      <w:r>
        <w:rPr>
          <w:rFonts w:ascii="仿宋" w:hAnsi="仿宋"/>
          <w:color w:val="000000"/>
          <w:sz w:val="24"/>
          <w:szCs w:val="24"/>
        </w:rPr>
        <w:t>等）。</w:t>
      </w:r>
    </w:p>
    <w:p>
      <w:pPr>
        <w:pStyle w:val="Heading2"/>
        <w:rPr/>
      </w:pPr>
      <w:bookmarkStart w:id="44" w:name="__RefHeading___Toc1284_2261478117"/>
      <w:bookmarkEnd w:id="44"/>
      <w:r>
        <w:rPr/>
        <w:t xml:space="preserve">8.2  </w:t>
      </w:r>
      <w:r>
        <w:rPr/>
        <w:t>集群安装、升级与备份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安装：</w:t>
      </w:r>
      <w:r>
        <w:rPr>
          <w:rFonts w:ascii="仿宋" w:hAnsi="仿宋"/>
          <w:color w:val="000000"/>
          <w:sz w:val="24"/>
          <w:szCs w:val="24"/>
        </w:rPr>
        <w:t xml:space="preserve">生产集群应规划高可用——多个控制平面节点、外部或堆叠式的 </w:t>
      </w:r>
      <w:r>
        <w:rPr>
          <w:rFonts w:eastAsia="仿宋"/>
          <w:color w:val="000000"/>
          <w:sz w:val="24"/>
          <w:szCs w:val="24"/>
        </w:rPr>
        <w:t xml:space="preserve">etcd </w:t>
      </w:r>
      <w:r>
        <w:rPr>
          <w:rFonts w:ascii="仿宋" w:hAnsi="仿宋"/>
          <w:color w:val="000000"/>
          <w:sz w:val="24"/>
          <w:szCs w:val="24"/>
        </w:rPr>
        <w:t xml:space="preserve">集群、负载均衡器置于 </w:t>
      </w:r>
      <w:r>
        <w:rPr>
          <w:rFonts w:eastAsia="仿宋"/>
          <w:color w:val="000000"/>
          <w:sz w:val="24"/>
          <w:szCs w:val="24"/>
        </w:rPr>
        <w:t xml:space="preserve">API Server </w:t>
      </w:r>
      <w:r>
        <w:rPr>
          <w:rFonts w:ascii="仿宋" w:hAnsi="仿宋"/>
          <w:color w:val="000000"/>
          <w:sz w:val="24"/>
          <w:szCs w:val="24"/>
        </w:rPr>
        <w:t>之前。</w:t>
      </w:r>
      <w:r>
        <w:rPr>
          <w:rFonts w:eastAsia="仿宋"/>
          <w:color w:val="000000"/>
          <w:sz w:val="24"/>
          <w:szCs w:val="24"/>
        </w:rPr>
        <w:t xml:space="preserve">kubeadm </w:t>
      </w:r>
      <w:r>
        <w:rPr>
          <w:rFonts w:ascii="仿宋" w:hAnsi="仿宋"/>
          <w:color w:val="000000"/>
          <w:sz w:val="24"/>
          <w:szCs w:val="24"/>
        </w:rPr>
        <w:t>支持高可用拓扑的引导。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升级：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约每年发布三个小版本，应遵循“逐个小版本升级、不跳版本”的原则。顺序通常是：先升控制平面组件，再逐个升级工作节点（配合排空），最后升级 </w:t>
      </w:r>
      <w:r>
        <w:rPr>
          <w:rFonts w:eastAsia="仿宋"/>
          <w:color w:val="000000"/>
          <w:sz w:val="24"/>
          <w:szCs w:val="24"/>
        </w:rPr>
        <w:t xml:space="preserve">kubelet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>kubectl</w:t>
      </w:r>
      <w:r>
        <w:rPr>
          <w:rFonts w:ascii="仿宋" w:hAnsi="仿宋"/>
          <w:color w:val="000000"/>
          <w:sz w:val="24"/>
          <w:szCs w:val="24"/>
        </w:rPr>
        <w:t xml:space="preserve">。务必先查阅版本变更说明，关注废弃的 </w:t>
      </w:r>
      <w:r>
        <w:rPr>
          <w:rFonts w:eastAsia="仿宋"/>
          <w:color w:val="000000"/>
          <w:sz w:val="24"/>
          <w:szCs w:val="24"/>
        </w:rPr>
        <w:t>API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备份：</w:t>
      </w:r>
      <w:r>
        <w:rPr>
          <w:rFonts w:eastAsia="仿宋"/>
          <w:color w:val="000000"/>
          <w:sz w:val="24"/>
          <w:szCs w:val="24"/>
        </w:rPr>
        <w:t xml:space="preserve">etcd </w:t>
      </w:r>
      <w:r>
        <w:rPr>
          <w:rFonts w:ascii="仿宋" w:hAnsi="仿宋"/>
          <w:color w:val="000000"/>
          <w:sz w:val="24"/>
          <w:szCs w:val="24"/>
        </w:rPr>
        <w:t xml:space="preserve">是集群的命脉，必须定期备份。可用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etcdctl snapshot save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生成快照，并妥善异地保存；恢复时用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snapshot restore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。同时建议用 </w:t>
      </w:r>
      <w:r>
        <w:rPr>
          <w:rFonts w:eastAsia="仿宋"/>
          <w:color w:val="000000"/>
          <w:sz w:val="24"/>
          <w:szCs w:val="24"/>
        </w:rPr>
        <w:t xml:space="preserve">Velero </w:t>
      </w:r>
      <w:r>
        <w:rPr>
          <w:rFonts w:ascii="仿宋" w:hAnsi="仿宋"/>
          <w:color w:val="000000"/>
          <w:sz w:val="24"/>
          <w:szCs w:val="24"/>
        </w:rPr>
        <w:t>等工具备份集群资源对象与持久卷数据，以应对误删与灾难恢复。</w:t>
      </w:r>
    </w:p>
    <w:p>
      <w:pPr>
        <w:pStyle w:val="Heading2"/>
        <w:rPr/>
      </w:pPr>
      <w:bookmarkStart w:id="45" w:name="__RefHeading___Toc1286_2261478117"/>
      <w:bookmarkEnd w:id="45"/>
      <w:r>
        <w:rPr/>
        <w:t xml:space="preserve">8.3  </w:t>
      </w:r>
      <w:r>
        <w:rPr/>
        <w:t>节点管理：</w:t>
      </w:r>
      <w:r>
        <w:rPr/>
        <w:t xml:space="preserve">Cordon </w:t>
      </w:r>
      <w:r>
        <w:rPr/>
        <w:t xml:space="preserve">与 </w:t>
      </w:r>
      <w:r>
        <w:rPr/>
        <w:t>Drain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维护节点（如打补丁、升级内核、下线机器）前，需要先把节点上的工作负载安全迁走。标准流程是：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cordon node1    # 1. </w:t>
      </w:r>
      <w:r>
        <w:rPr>
          <w:rFonts w:ascii="Consolas" w:hAnsi="Consolas" w:eastAsia="宋体"/>
          <w:color w:val="1F2933"/>
          <w:sz w:val="20"/>
          <w:szCs w:val="20"/>
        </w:rPr>
        <w:t xml:space="preserve">标记不可调度：不再往该节点放新 </w:t>
      </w:r>
      <w:r>
        <w:rPr>
          <w:rFonts w:eastAsia="宋体" w:ascii="Consolas" w:hAnsi="Consolas"/>
          <w:color w:val="1F2933"/>
          <w:sz w:val="20"/>
          <w:szCs w:val="20"/>
        </w:rPr>
        <w:t>Pod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drain node1 \   # 2. </w:t>
      </w:r>
      <w:r>
        <w:rPr>
          <w:rFonts w:ascii="Consolas" w:hAnsi="Consolas" w:eastAsia="宋体"/>
          <w:color w:val="1F2933"/>
          <w:sz w:val="20"/>
          <w:szCs w:val="20"/>
        </w:rPr>
        <w:t xml:space="preserve">排空：优雅驱逐其上 </w:t>
      </w:r>
      <w:r>
        <w:rPr>
          <w:rFonts w:eastAsia="宋体" w:ascii="Consolas" w:hAnsi="Consolas"/>
          <w:color w:val="1F2933"/>
          <w:sz w:val="20"/>
          <w:szCs w:val="20"/>
        </w:rPr>
        <w:t xml:space="preserve">Pod </w:t>
      </w:r>
      <w:r>
        <w:rPr>
          <w:rFonts w:ascii="Consolas" w:hAnsi="Consolas" w:eastAsia="宋体"/>
          <w:color w:val="1F2933"/>
          <w:sz w:val="20"/>
          <w:szCs w:val="20"/>
        </w:rPr>
        <w:t>到别处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--ignore-daemonsets --delete-emptydir-data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... </w:t>
      </w:r>
      <w:r>
        <w:rPr>
          <w:rFonts w:ascii="Consolas" w:hAnsi="Consolas" w:eastAsia="宋体"/>
          <w:color w:val="1F2933"/>
          <w:sz w:val="20"/>
          <w:szCs w:val="20"/>
        </w:rPr>
        <w:t xml:space="preserve">执行维护操作 </w:t>
      </w:r>
      <w:r>
        <w:rPr>
          <w:rFonts w:eastAsia="宋体" w:ascii="Consolas" w:hAnsi="Consolas"/>
          <w:color w:val="1F2933"/>
          <w:sz w:val="20"/>
          <w:szCs w:val="20"/>
        </w:rPr>
        <w:t>...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uncordon node1  # 3. </w:t>
      </w:r>
      <w:r>
        <w:rPr>
          <w:rFonts w:ascii="Consolas" w:hAnsi="Consolas" w:eastAsia="宋体"/>
          <w:color w:val="1F2933"/>
          <w:sz w:val="20"/>
          <w:szCs w:val="20"/>
        </w:rPr>
        <w:t>恢复可调度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drain </w:t>
      </w:r>
      <w:r>
        <w:rPr>
          <w:rFonts w:ascii="仿宋" w:hAnsi="仿宋"/>
          <w:color w:val="000000"/>
          <w:sz w:val="24"/>
          <w:szCs w:val="24"/>
        </w:rPr>
        <w:t xml:space="preserve">会尊重 </w:t>
      </w:r>
      <w:r>
        <w:rPr>
          <w:rFonts w:eastAsia="仿宋"/>
          <w:color w:val="000000"/>
          <w:sz w:val="24"/>
          <w:szCs w:val="24"/>
        </w:rPr>
        <w:t>PodDisruptionBudget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>PDB</w:t>
      </w:r>
      <w:r>
        <w:rPr>
          <w:rFonts w:ascii="仿宋" w:hAnsi="仿宋"/>
          <w:color w:val="000000"/>
          <w:sz w:val="24"/>
          <w:szCs w:val="24"/>
        </w:rPr>
        <w:t>）。</w:t>
      </w:r>
      <w:r>
        <w:rPr>
          <w:rFonts w:eastAsia="仿宋"/>
          <w:color w:val="000000"/>
          <w:sz w:val="24"/>
          <w:szCs w:val="24"/>
        </w:rPr>
        <w:t xml:space="preserve">PDB </w:t>
      </w:r>
      <w:r>
        <w:rPr>
          <w:rFonts w:ascii="仿宋" w:hAnsi="仿宋"/>
          <w:color w:val="000000"/>
          <w:sz w:val="24"/>
          <w:szCs w:val="24"/>
        </w:rPr>
        <w:t>用于声明“某应用在自愿中断期间至少要保持多少个可用副本”，从而避免一次排空导致服务的可用副本数跌破安全线，是保障高可用的重要配置。</w:t>
      </w:r>
    </w:p>
    <w:p>
      <w:pPr>
        <w:pStyle w:val="Heading2"/>
        <w:rPr/>
      </w:pPr>
      <w:bookmarkStart w:id="46" w:name="__RefHeading___Toc1288_2261478117"/>
      <w:bookmarkEnd w:id="46"/>
      <w:r>
        <w:rPr/>
        <w:t xml:space="preserve">8.4  </w:t>
      </w:r>
      <w:r>
        <w:rPr/>
        <w:t>监控、日志与调试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调试三板斧：</w:t>
      </w:r>
      <w:r>
        <w:rPr>
          <w:rFonts w:ascii="仿宋" w:hAnsi="仿宋"/>
          <w:color w:val="000000"/>
          <w:sz w:val="24"/>
          <w:szCs w:val="24"/>
        </w:rPr>
        <w:t>遇到问题时，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describe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查看对象状态与事件、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logs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查看应用日志、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exec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进入容器现场排查，是最常用的三个手段。对已崩溃的容器可用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logs --previous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查看上次运行的日志。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监控：</w:t>
      </w:r>
      <w:r>
        <w:rPr>
          <w:rFonts w:ascii="仿宋" w:hAnsi="仿宋"/>
          <w:color w:val="000000"/>
          <w:sz w:val="24"/>
          <w:szCs w:val="24"/>
        </w:rPr>
        <w:t xml:space="preserve">事实标准是 </w:t>
      </w:r>
      <w:r>
        <w:rPr>
          <w:rFonts w:eastAsia="仿宋"/>
          <w:color w:val="000000"/>
          <w:sz w:val="24"/>
          <w:szCs w:val="24"/>
        </w:rPr>
        <w:t>Prometheus</w:t>
      </w:r>
      <w:r>
        <w:rPr>
          <w:rFonts w:ascii="仿宋" w:hAnsi="仿宋"/>
          <w:color w:val="000000"/>
          <w:sz w:val="24"/>
          <w:szCs w:val="24"/>
        </w:rPr>
        <w:t>（采集指标）</w:t>
      </w:r>
      <w:r>
        <w:rPr>
          <w:rFonts w:eastAsia="仿宋"/>
          <w:color w:val="000000"/>
          <w:sz w:val="24"/>
          <w:szCs w:val="24"/>
        </w:rPr>
        <w:t>+ Grafana</w:t>
      </w:r>
      <w:r>
        <w:rPr>
          <w:rFonts w:ascii="仿宋" w:hAnsi="仿宋"/>
          <w:color w:val="000000"/>
          <w:sz w:val="24"/>
          <w:szCs w:val="24"/>
        </w:rPr>
        <w:t>（可视化）</w:t>
      </w:r>
      <w:r>
        <w:rPr>
          <w:rFonts w:eastAsia="仿宋"/>
          <w:color w:val="000000"/>
          <w:sz w:val="24"/>
          <w:szCs w:val="24"/>
        </w:rPr>
        <w:t>+ Alertmanager</w:t>
      </w:r>
      <w:r>
        <w:rPr>
          <w:rFonts w:ascii="仿宋" w:hAnsi="仿宋"/>
          <w:color w:val="000000"/>
          <w:sz w:val="24"/>
          <w:szCs w:val="24"/>
        </w:rPr>
        <w:t>（告警）。</w:t>
      </w:r>
      <w:r>
        <w:rPr>
          <w:rFonts w:eastAsia="仿宋"/>
          <w:color w:val="000000"/>
          <w:sz w:val="24"/>
          <w:szCs w:val="24"/>
        </w:rPr>
        <w:t xml:space="preserve">Prometheus </w:t>
      </w:r>
      <w:r>
        <w:rPr>
          <w:rFonts w:ascii="仿宋" w:hAnsi="仿宋"/>
          <w:color w:val="000000"/>
          <w:sz w:val="24"/>
          <w:szCs w:val="24"/>
        </w:rPr>
        <w:t xml:space="preserve">通过抓取各组件与应用暴露的指标端点，配合丰富的查询语言 </w:t>
      </w:r>
      <w:r>
        <w:rPr>
          <w:rFonts w:eastAsia="仿宋"/>
          <w:color w:val="000000"/>
          <w:sz w:val="24"/>
          <w:szCs w:val="24"/>
        </w:rPr>
        <w:t xml:space="preserve">PromQL </w:t>
      </w:r>
      <w:r>
        <w:rPr>
          <w:rFonts w:ascii="仿宋" w:hAnsi="仿宋"/>
          <w:color w:val="000000"/>
          <w:sz w:val="24"/>
          <w:szCs w:val="24"/>
        </w:rPr>
        <w:t>实现强大的监控与告警。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日志：</w:t>
      </w:r>
      <w:r>
        <w:rPr>
          <w:rFonts w:ascii="仿宋" w:hAnsi="仿宋"/>
          <w:color w:val="000000"/>
          <w:sz w:val="24"/>
          <w:szCs w:val="24"/>
        </w:rPr>
        <w:t xml:space="preserve">容器日志是临时的，节点或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故障后即丢失。生产环境应建立集中式日志系统，常见方案有 </w:t>
      </w:r>
      <w:r>
        <w:rPr>
          <w:rFonts w:eastAsia="仿宋"/>
          <w:color w:val="000000"/>
          <w:sz w:val="24"/>
          <w:szCs w:val="24"/>
        </w:rPr>
        <w:t>EFK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>Elasticsearch + Fluentd/Fluent Bit + Kibana</w:t>
      </w:r>
      <w:r>
        <w:rPr>
          <w:rFonts w:ascii="仿宋" w:hAnsi="仿宋"/>
          <w:color w:val="000000"/>
          <w:sz w:val="24"/>
          <w:szCs w:val="24"/>
        </w:rPr>
        <w:t xml:space="preserve">）或 </w:t>
      </w:r>
      <w:r>
        <w:rPr>
          <w:rFonts w:eastAsia="仿宋"/>
          <w:color w:val="000000"/>
          <w:sz w:val="24"/>
          <w:szCs w:val="24"/>
        </w:rPr>
        <w:t>Loki + Grafana</w:t>
      </w:r>
      <w:r>
        <w:rPr>
          <w:rFonts w:ascii="仿宋" w:hAnsi="仿宋"/>
          <w:color w:val="000000"/>
          <w:sz w:val="24"/>
          <w:szCs w:val="24"/>
        </w:rPr>
        <w:t xml:space="preserve">，由 </w:t>
      </w:r>
      <w:r>
        <w:rPr>
          <w:rFonts w:eastAsia="仿宋"/>
          <w:color w:val="000000"/>
          <w:sz w:val="24"/>
          <w:szCs w:val="24"/>
        </w:rPr>
        <w:t xml:space="preserve">DaemonSet </w:t>
      </w:r>
      <w:r>
        <w:rPr>
          <w:rFonts w:ascii="仿宋" w:hAnsi="仿宋"/>
          <w:color w:val="000000"/>
          <w:sz w:val="24"/>
          <w:szCs w:val="24"/>
        </w:rPr>
        <w:t>形式的采集代理统一收集各节点日志。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链路追踪：</w:t>
      </w:r>
      <w:r>
        <w:rPr>
          <w:rFonts w:ascii="仿宋" w:hAnsi="仿宋"/>
          <w:color w:val="000000"/>
          <w:sz w:val="24"/>
          <w:szCs w:val="24"/>
        </w:rPr>
        <w:t xml:space="preserve">对微服务，可引入 </w:t>
      </w:r>
      <w:r>
        <w:rPr>
          <w:rFonts w:eastAsia="仿宋"/>
          <w:color w:val="000000"/>
          <w:sz w:val="24"/>
          <w:szCs w:val="24"/>
        </w:rPr>
        <w:t>OpenTelemetry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Jaeger </w:t>
      </w:r>
      <w:r>
        <w:rPr>
          <w:rFonts w:ascii="仿宋" w:hAnsi="仿宋"/>
          <w:color w:val="000000"/>
          <w:sz w:val="24"/>
          <w:szCs w:val="24"/>
        </w:rPr>
        <w:t>等做分布式链路追踪，定位跨服务调用的性能瓶颈。指标、日志、追踪合称“可观测性三大支柱”。</w:t>
      </w:r>
    </w:p>
    <w:p>
      <w:pPr>
        <w:pStyle w:val="Heading2"/>
        <w:rPr/>
      </w:pPr>
      <w:bookmarkStart w:id="47" w:name="__RefHeading___Toc1290_2261478117"/>
      <w:bookmarkEnd w:id="47"/>
      <w:r>
        <w:rPr/>
        <w:t xml:space="preserve">8.5  Metrics </w:t>
      </w:r>
      <w:r>
        <w:rPr/>
        <w:t>与水平自动扩缩（</w:t>
      </w:r>
      <w:r>
        <w:rPr/>
        <w:t>HPA</w:t>
      </w:r>
      <w:r>
        <w:rPr/>
        <w:t>）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Metrics Server </w:t>
      </w:r>
      <w:r>
        <w:rPr>
          <w:rFonts w:ascii="仿宋" w:hAnsi="仿宋"/>
          <w:color w:val="000000"/>
          <w:sz w:val="24"/>
          <w:szCs w:val="24"/>
        </w:rPr>
        <w:t xml:space="preserve">是一个轻量组件，负责采集节点和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的资源使用情况（</w:t>
      </w:r>
      <w:r>
        <w:rPr>
          <w:rFonts w:eastAsia="仿宋"/>
          <w:color w:val="000000"/>
          <w:sz w:val="24"/>
          <w:szCs w:val="24"/>
        </w:rPr>
        <w:t>CPU/</w:t>
      </w:r>
      <w:r>
        <w:rPr>
          <w:rFonts w:ascii="仿宋" w:hAnsi="仿宋"/>
          <w:color w:val="000000"/>
          <w:sz w:val="24"/>
          <w:szCs w:val="24"/>
        </w:rPr>
        <w:t xml:space="preserve">内存），为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top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命令和自动扩缩提供数据来源。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 xml:space="preserve">水平 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 xml:space="preserve">Pod 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自动扩缩（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HorizontalPodAutoscaler, HPA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）</w:t>
      </w:r>
      <w:r>
        <w:rPr>
          <w:rFonts w:ascii="仿宋" w:hAnsi="仿宋"/>
          <w:color w:val="000000"/>
          <w:sz w:val="24"/>
          <w:szCs w:val="24"/>
        </w:rPr>
        <w:t xml:space="preserve"> 能根据观测到的指标自动增减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副本数。最常见的是按 </w:t>
      </w:r>
      <w:r>
        <w:rPr>
          <w:rFonts w:eastAsia="仿宋"/>
          <w:color w:val="000000"/>
          <w:sz w:val="24"/>
          <w:szCs w:val="24"/>
        </w:rPr>
        <w:t xml:space="preserve">CPU </w:t>
      </w:r>
      <w:r>
        <w:rPr>
          <w:rFonts w:ascii="仿宋" w:hAnsi="仿宋"/>
          <w:color w:val="000000"/>
          <w:sz w:val="24"/>
          <w:szCs w:val="24"/>
        </w:rPr>
        <w:t>利用率扩缩，也支持内存以及自定义</w:t>
      </w:r>
      <w:r>
        <w:rPr>
          <w:rFonts w:eastAsia="仿宋"/>
          <w:color w:val="000000"/>
          <w:sz w:val="24"/>
          <w:szCs w:val="24"/>
        </w:rPr>
        <w:t>/</w:t>
      </w:r>
      <w:r>
        <w:rPr>
          <w:rFonts w:ascii="仿宋" w:hAnsi="仿宋"/>
          <w:color w:val="000000"/>
          <w:sz w:val="24"/>
          <w:szCs w:val="24"/>
        </w:rPr>
        <w:t>外部指标（如每秒请求数、队列长度）。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autoscaling/v2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HorizontalPodAutoscaler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web-hpa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scaleTargetRef: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apiVersion: apps/v1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kind: Deployment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name: web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minReplicas: 2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maxReplicas: 10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metrics: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 type: Resource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resource: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name: cpu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target: { type: Utilization, averageUtilization: 70 }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与之相关的还有：</w:t>
      </w:r>
      <w:r>
        <w:rPr>
          <w:rFonts w:eastAsia="仿宋"/>
          <w:color w:val="000000"/>
          <w:sz w:val="24"/>
          <w:szCs w:val="24"/>
        </w:rPr>
        <w:t>VPA</w:t>
      </w:r>
      <w:r>
        <w:rPr>
          <w:rFonts w:ascii="仿宋" w:hAnsi="仿宋"/>
          <w:color w:val="000000"/>
          <w:sz w:val="24"/>
          <w:szCs w:val="24"/>
        </w:rPr>
        <w:t xml:space="preserve">（垂直扩缩，自动调整单个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的 </w:t>
      </w:r>
      <w:r>
        <w:rPr>
          <w:rFonts w:eastAsia="仿宋"/>
          <w:color w:val="000000"/>
          <w:sz w:val="24"/>
          <w:szCs w:val="24"/>
        </w:rPr>
        <w:t>requests/limits</w:t>
      </w:r>
      <w:r>
        <w:rPr>
          <w:rFonts w:ascii="仿宋" w:hAnsi="仿宋"/>
          <w:color w:val="000000"/>
          <w:sz w:val="24"/>
          <w:szCs w:val="24"/>
        </w:rPr>
        <w:t xml:space="preserve">）与 </w:t>
      </w:r>
      <w:r>
        <w:rPr>
          <w:rFonts w:eastAsia="仿宋"/>
          <w:color w:val="000000"/>
          <w:sz w:val="24"/>
          <w:szCs w:val="24"/>
        </w:rPr>
        <w:t>Cluster Autoscaler</w:t>
      </w:r>
      <w:r>
        <w:rPr>
          <w:rFonts w:ascii="仿宋" w:hAnsi="仿宋"/>
          <w:color w:val="000000"/>
          <w:sz w:val="24"/>
          <w:szCs w:val="24"/>
        </w:rPr>
        <w:t xml:space="preserve">（节点自动扩缩，当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>因资源不足无法调度时自动增加节点，闲置时缩减节点）。三者可组合使用，分别解决“副本数、单体规格、节点数”的弹性问题。</w:t>
      </w:r>
    </w:p>
    <w:p>
      <w:pPr>
        <w:pStyle w:val="Heading2"/>
        <w:rPr/>
      </w:pPr>
      <w:bookmarkStart w:id="48" w:name="__RefHeading___Toc1292_2261478117"/>
      <w:bookmarkEnd w:id="48"/>
      <w:r>
        <w:rPr/>
        <w:t xml:space="preserve">8.6  </w:t>
      </w:r>
      <w:r>
        <w:rPr/>
        <w:t>故障排查思路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排障应有章法，建议按“从外到内、从现象到根因”的顺序推进：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 xml:space="preserve">Pod 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 xml:space="preserve">卡在 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Pending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>多为资源不足、无满足条件的节点、</w:t>
      </w:r>
      <w:r>
        <w:rPr>
          <w:rFonts w:eastAsia="仿宋"/>
          <w:color w:val="000000"/>
          <w:sz w:val="24"/>
          <w:szCs w:val="24"/>
        </w:rPr>
        <w:t xml:space="preserve">PVC </w:t>
      </w:r>
      <w:r>
        <w:rPr>
          <w:rFonts w:ascii="仿宋" w:hAnsi="仿宋"/>
          <w:color w:val="000000"/>
          <w:sz w:val="24"/>
          <w:szCs w:val="24"/>
        </w:rPr>
        <w:t xml:space="preserve">未绑定或污点未被容忍。用 </w:t>
      </w:r>
      <w:r>
        <w:rPr>
          <w:rFonts w:eastAsia="仿宋"/>
          <w:color w:val="000000"/>
          <w:sz w:val="24"/>
          <w:szCs w:val="24"/>
        </w:rPr>
        <w:t xml:space="preserve">describe </w:t>
      </w:r>
      <w:r>
        <w:rPr>
          <w:rFonts w:ascii="仿宋" w:hAnsi="仿宋"/>
          <w:color w:val="000000"/>
          <w:sz w:val="24"/>
          <w:szCs w:val="24"/>
        </w:rPr>
        <w:t>看调度事件。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CrashLoopBackOff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容器反复崩溃重启。看 </w:t>
      </w:r>
      <w:r>
        <w:rPr>
          <w:rFonts w:eastAsia="仿宋"/>
          <w:color w:val="000000"/>
          <w:sz w:val="24"/>
          <w:szCs w:val="24"/>
        </w:rPr>
        <w:t>logs</w:t>
      </w:r>
      <w:r>
        <w:rPr>
          <w:rFonts w:ascii="仿宋" w:hAnsi="仿宋"/>
          <w:color w:val="000000"/>
          <w:sz w:val="24"/>
          <w:szCs w:val="24"/>
        </w:rPr>
        <w:t xml:space="preserve">（含 </w:t>
      </w:r>
      <w:r>
        <w:rPr>
          <w:rFonts w:eastAsia="仿宋"/>
          <w:color w:val="000000"/>
          <w:sz w:val="24"/>
          <w:szCs w:val="24"/>
        </w:rPr>
        <w:t>--previous</w:t>
      </w:r>
      <w:r>
        <w:rPr>
          <w:rFonts w:ascii="仿宋" w:hAnsi="仿宋"/>
          <w:color w:val="000000"/>
          <w:sz w:val="24"/>
          <w:szCs w:val="24"/>
        </w:rPr>
        <w:t>）定位应用报错，常见于配置错误、依赖未就绪、探针配置不当。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ImagePullBackOff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>镜像拉取失败。检查镜像名拼写、标签是否存在、私有仓库凭据（</w:t>
      </w:r>
      <w:r>
        <w:rPr>
          <w:rFonts w:eastAsia="仿宋"/>
          <w:color w:val="000000"/>
          <w:sz w:val="24"/>
          <w:szCs w:val="24"/>
        </w:rPr>
        <w:t>imagePullSecrets</w:t>
      </w:r>
      <w:r>
        <w:rPr>
          <w:rFonts w:ascii="仿宋" w:hAnsi="仿宋"/>
          <w:color w:val="000000"/>
          <w:sz w:val="24"/>
          <w:szCs w:val="24"/>
        </w:rPr>
        <w:t>）。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服务访问不通：</w:t>
      </w:r>
      <w:r>
        <w:rPr>
          <w:rFonts w:ascii="仿宋" w:hAnsi="仿宋"/>
          <w:color w:val="000000"/>
          <w:sz w:val="24"/>
          <w:szCs w:val="24"/>
        </w:rPr>
        <w:t xml:space="preserve">依次检查 </w:t>
      </w:r>
      <w:r>
        <w:rPr>
          <w:rFonts w:eastAsia="仿宋"/>
          <w:color w:val="000000"/>
          <w:sz w:val="24"/>
          <w:szCs w:val="24"/>
        </w:rPr>
        <w:t xml:space="preserve">Service </w:t>
      </w:r>
      <w:r>
        <w:rPr>
          <w:rFonts w:ascii="仿宋" w:hAnsi="仿宋"/>
          <w:color w:val="000000"/>
          <w:sz w:val="24"/>
          <w:szCs w:val="24"/>
        </w:rPr>
        <w:t xml:space="preserve">的 </w:t>
      </w:r>
      <w:r>
        <w:rPr>
          <w:rFonts w:eastAsia="仿宋"/>
          <w:color w:val="000000"/>
          <w:sz w:val="24"/>
          <w:szCs w:val="24"/>
        </w:rPr>
        <w:t xml:space="preserve">selector </w:t>
      </w:r>
      <w:r>
        <w:rPr>
          <w:rFonts w:ascii="仿宋" w:hAnsi="仿宋"/>
          <w:color w:val="000000"/>
          <w:sz w:val="24"/>
          <w:szCs w:val="24"/>
        </w:rPr>
        <w:t xml:space="preserve">是否匹配到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是否 </w:t>
      </w:r>
      <w:r>
        <w:rPr>
          <w:rFonts w:eastAsia="仿宋"/>
          <w:color w:val="000000"/>
          <w:sz w:val="24"/>
          <w:szCs w:val="24"/>
        </w:rPr>
        <w:t>Ready</w:t>
      </w:r>
      <w:r>
        <w:rPr>
          <w:rFonts w:ascii="仿宋" w:hAnsi="仿宋"/>
          <w:color w:val="000000"/>
          <w:sz w:val="24"/>
          <w:szCs w:val="24"/>
        </w:rPr>
        <w:t>、端口是否正确、</w:t>
      </w:r>
      <w:r>
        <w:rPr>
          <w:rFonts w:eastAsia="仿宋"/>
          <w:color w:val="000000"/>
          <w:sz w:val="24"/>
          <w:szCs w:val="24"/>
        </w:rPr>
        <w:t xml:space="preserve">NetworkPolicy </w:t>
      </w:r>
      <w:r>
        <w:rPr>
          <w:rFonts w:ascii="仿宋" w:hAnsi="仿宋"/>
          <w:color w:val="000000"/>
          <w:sz w:val="24"/>
          <w:szCs w:val="24"/>
        </w:rPr>
        <w:t>是否拦截、</w:t>
      </w:r>
      <w:r>
        <w:rPr>
          <w:rFonts w:eastAsia="仿宋"/>
          <w:color w:val="000000"/>
          <w:sz w:val="24"/>
          <w:szCs w:val="24"/>
        </w:rPr>
        <w:t xml:space="preserve">DNS </w:t>
      </w:r>
      <w:r>
        <w:rPr>
          <w:rFonts w:ascii="仿宋" w:hAnsi="仿宋"/>
          <w:color w:val="000000"/>
          <w:sz w:val="24"/>
          <w:szCs w:val="24"/>
        </w:rPr>
        <w:t>解析是否正常。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 xml:space="preserve">节点 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NotReady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检查 </w:t>
      </w:r>
      <w:r>
        <w:rPr>
          <w:rFonts w:eastAsia="仿宋"/>
          <w:color w:val="000000"/>
          <w:sz w:val="24"/>
          <w:szCs w:val="24"/>
        </w:rPr>
        <w:t xml:space="preserve">kubelet </w:t>
      </w:r>
      <w:r>
        <w:rPr>
          <w:rFonts w:ascii="仿宋" w:hAnsi="仿宋"/>
          <w:color w:val="000000"/>
          <w:sz w:val="24"/>
          <w:szCs w:val="24"/>
        </w:rPr>
        <w:t>与容器运行时状态、节点资源（磁盘</w:t>
      </w:r>
      <w:r>
        <w:rPr>
          <w:rFonts w:eastAsia="仿宋"/>
          <w:color w:val="000000"/>
          <w:sz w:val="24"/>
          <w:szCs w:val="24"/>
        </w:rPr>
        <w:t>/</w:t>
      </w:r>
      <w:r>
        <w:rPr>
          <w:rFonts w:ascii="仿宋" w:hAnsi="仿宋"/>
          <w:color w:val="000000"/>
          <w:sz w:val="24"/>
          <w:szCs w:val="24"/>
        </w:rPr>
        <w:t>内存）、网络插件是否正常。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49" w:name="__RefHeading___Toc1294_2261478117"/>
      <w:bookmarkEnd w:id="49"/>
      <w:r>
        <w:rPr/>
        <w:t xml:space="preserve">第 </w:t>
      </w:r>
      <w:r>
        <w:rPr/>
        <w:t xml:space="preserve">9 </w:t>
      </w:r>
      <w:r>
        <w:rPr/>
        <w:t xml:space="preserve">章  扩展 </w:t>
      </w:r>
      <w:r>
        <w:rPr/>
        <w:t>Kubernetes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的强大之处不仅在于内置能力，更在于它“可扩展”的设计哲学。你可以新增自己的资源类型、自动化运维逻辑，乃至扩展 </w:t>
      </w:r>
      <w:r>
        <w:rPr>
          <w:rFonts w:eastAsia="仿宋"/>
          <w:color w:val="000000"/>
          <w:sz w:val="24"/>
          <w:szCs w:val="24"/>
        </w:rPr>
        <w:t xml:space="preserve">API </w:t>
      </w:r>
      <w:r>
        <w:rPr>
          <w:rFonts w:ascii="仿宋" w:hAnsi="仿宋"/>
          <w:color w:val="000000"/>
          <w:sz w:val="24"/>
          <w:szCs w:val="24"/>
        </w:rPr>
        <w:t xml:space="preserve">与调度行为，把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打造成贴合自身业务的平台。</w:t>
      </w:r>
    </w:p>
    <w:p>
      <w:pPr>
        <w:pStyle w:val="Heading2"/>
        <w:rPr/>
      </w:pPr>
      <w:bookmarkStart w:id="50" w:name="__RefHeading___Toc1296_2261478117"/>
      <w:bookmarkEnd w:id="50"/>
      <w:r>
        <w:rPr/>
        <w:t xml:space="preserve">9.1  </w:t>
      </w:r>
      <w:r>
        <w:rPr/>
        <w:t>自定义资源定义（</w:t>
      </w:r>
      <w:r>
        <w:rPr/>
        <w:t>CRD</w:t>
      </w:r>
      <w:r>
        <w:rPr/>
        <w:t>）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内置了 </w:t>
      </w:r>
      <w:r>
        <w:rPr>
          <w:rFonts w:eastAsia="仿宋"/>
          <w:color w:val="000000"/>
          <w:sz w:val="24"/>
          <w:szCs w:val="24"/>
        </w:rPr>
        <w:t>Pod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Service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Deployment </w:t>
      </w:r>
      <w:r>
        <w:rPr>
          <w:rFonts w:ascii="仿宋" w:hAnsi="仿宋"/>
          <w:color w:val="000000"/>
          <w:sz w:val="24"/>
          <w:szCs w:val="24"/>
        </w:rPr>
        <w:t xml:space="preserve">等资源类型。当这些不足以表达你的领域概念时，可通过 </w:t>
      </w:r>
      <w:r>
        <w:rPr>
          <w:rFonts w:eastAsia="仿宋"/>
          <w:color w:val="000000"/>
          <w:sz w:val="24"/>
          <w:szCs w:val="24"/>
        </w:rPr>
        <w:t>CustomResourceDefinition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>CRD</w:t>
      </w:r>
      <w:r>
        <w:rPr>
          <w:rFonts w:ascii="仿宋" w:hAnsi="仿宋"/>
          <w:color w:val="000000"/>
          <w:sz w:val="24"/>
          <w:szCs w:val="24"/>
        </w:rPr>
        <w:t xml:space="preserve">）向集群注册一种全新的资源类型。注册后，这种自定义资源就能像内置资源一样，用 </w:t>
      </w:r>
      <w:r>
        <w:rPr>
          <w:rFonts w:eastAsia="仿宋"/>
          <w:color w:val="000000"/>
          <w:sz w:val="24"/>
          <w:szCs w:val="24"/>
        </w:rPr>
        <w:t xml:space="preserve">kubectl </w:t>
      </w:r>
      <w:r>
        <w:rPr>
          <w:rFonts w:ascii="仿宋" w:hAnsi="仿宋"/>
          <w:color w:val="000000"/>
          <w:sz w:val="24"/>
          <w:szCs w:val="24"/>
        </w:rPr>
        <w:t xml:space="preserve">增删改查、用 </w:t>
      </w:r>
      <w:r>
        <w:rPr>
          <w:rFonts w:eastAsia="仿宋"/>
          <w:color w:val="000000"/>
          <w:sz w:val="24"/>
          <w:szCs w:val="24"/>
        </w:rPr>
        <w:t xml:space="preserve">YAML </w:t>
      </w:r>
      <w:r>
        <w:rPr>
          <w:rFonts w:ascii="仿宋" w:hAnsi="仿宋"/>
          <w:color w:val="000000"/>
          <w:sz w:val="24"/>
          <w:szCs w:val="24"/>
        </w:rPr>
        <w:t xml:space="preserve">声明、受 </w:t>
      </w:r>
      <w:r>
        <w:rPr>
          <w:rFonts w:eastAsia="仿宋"/>
          <w:color w:val="000000"/>
          <w:sz w:val="24"/>
          <w:szCs w:val="24"/>
        </w:rPr>
        <w:t xml:space="preserve">RBAC </w:t>
      </w:r>
      <w:r>
        <w:rPr>
          <w:rFonts w:ascii="仿宋" w:hAnsi="仿宋"/>
          <w:color w:val="000000"/>
          <w:sz w:val="24"/>
          <w:szCs w:val="24"/>
        </w:rPr>
        <w:t>管控。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apiVersion: apiextensions.k8s.io/v1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kind: CustomResourceDefinition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metadata: { name: backups.example.com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spec: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group: example.com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scope: Namespaced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names: { kind: Backup, plural: backups, singular: backup }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versions: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</w:t>
      </w:r>
      <w:r>
        <w:rPr>
          <w:rFonts w:eastAsia="宋体" w:ascii="Consolas" w:hAnsi="Consolas"/>
          <w:color w:val="1F2933"/>
          <w:sz w:val="20"/>
          <w:szCs w:val="20"/>
        </w:rPr>
        <w:t>- name: v1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served: true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storage: true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schema: { openAPIV3Schema: { type: object } }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CRD </w:t>
      </w:r>
      <w:r>
        <w:rPr>
          <w:rFonts w:ascii="仿宋" w:hAnsi="仿宋"/>
          <w:color w:val="000000"/>
          <w:sz w:val="24"/>
          <w:szCs w:val="24"/>
        </w:rPr>
        <w:t xml:space="preserve">只是“定义了一种新资源”，但它本身不会产生任何行为。要让自定义资源真正“活起来”，需要为它编写控制器——这就引出了 </w:t>
      </w:r>
      <w:r>
        <w:rPr>
          <w:rFonts w:eastAsia="仿宋"/>
          <w:color w:val="000000"/>
          <w:sz w:val="24"/>
          <w:szCs w:val="24"/>
        </w:rPr>
        <w:t xml:space="preserve">Operator </w:t>
      </w:r>
      <w:r>
        <w:rPr>
          <w:rFonts w:ascii="仿宋" w:hAnsi="仿宋"/>
          <w:color w:val="000000"/>
          <w:sz w:val="24"/>
          <w:szCs w:val="24"/>
        </w:rPr>
        <w:t>模式。</w:t>
      </w:r>
    </w:p>
    <w:p>
      <w:pPr>
        <w:pStyle w:val="Heading2"/>
        <w:rPr/>
      </w:pPr>
      <w:bookmarkStart w:id="51" w:name="__RefHeading___Toc1298_2261478117"/>
      <w:bookmarkEnd w:id="51"/>
      <w:r>
        <w:rPr/>
        <w:t xml:space="preserve">9.2  Operator </w:t>
      </w:r>
      <w:r>
        <w:rPr/>
        <w:t>模式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Operator </w:t>
      </w:r>
      <w:r>
        <w:rPr>
          <w:rFonts w:ascii="仿宋" w:hAnsi="仿宋"/>
          <w:color w:val="000000"/>
          <w:sz w:val="24"/>
          <w:szCs w:val="24"/>
        </w:rPr>
        <w:t>是“</w:t>
      </w:r>
      <w:r>
        <w:rPr>
          <w:rFonts w:eastAsia="仿宋"/>
          <w:color w:val="000000"/>
          <w:sz w:val="24"/>
          <w:szCs w:val="24"/>
        </w:rPr>
        <w:t xml:space="preserve">CRD + </w:t>
      </w:r>
      <w:r>
        <w:rPr>
          <w:rFonts w:ascii="仿宋" w:hAnsi="仿宋"/>
          <w:color w:val="000000"/>
          <w:sz w:val="24"/>
          <w:szCs w:val="24"/>
        </w:rPr>
        <w:t>自定义控制器”的组合，把运维某类有状态应用的领域知识用代码固化下来。控制器持续监听自定义资源的变化，并执行相应的运维动作，使实际状态向期望状态收敛——本质上是把一位资深运维工程师的操作经验自动化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举例：一个数据库 </w:t>
      </w:r>
      <w:r>
        <w:rPr>
          <w:rFonts w:eastAsia="仿宋"/>
          <w:color w:val="000000"/>
          <w:sz w:val="24"/>
          <w:szCs w:val="24"/>
        </w:rPr>
        <w:t xml:space="preserve">Operator </w:t>
      </w:r>
      <w:r>
        <w:rPr>
          <w:rFonts w:ascii="仿宋" w:hAnsi="仿宋"/>
          <w:color w:val="000000"/>
          <w:sz w:val="24"/>
          <w:szCs w:val="24"/>
        </w:rPr>
        <w:t xml:space="preserve">可以让你只写一行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kind: PostgresCluster, replicas: 3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，它便自动完成主从部署、初始化、故障切换、定时备份、版本升级等一系列复杂操作。社区已有大量成熟 </w:t>
      </w:r>
      <w:r>
        <w:rPr>
          <w:rFonts w:eastAsia="仿宋"/>
          <w:color w:val="000000"/>
          <w:sz w:val="24"/>
          <w:szCs w:val="24"/>
        </w:rPr>
        <w:t>Operator</w:t>
      </w:r>
      <w:r>
        <w:rPr>
          <w:rFonts w:ascii="仿宋" w:hAnsi="仿宋"/>
          <w:color w:val="000000"/>
          <w:sz w:val="24"/>
          <w:szCs w:val="24"/>
        </w:rPr>
        <w:t xml:space="preserve">（如 </w:t>
      </w:r>
      <w:r>
        <w:rPr>
          <w:rFonts w:eastAsia="仿宋"/>
          <w:color w:val="000000"/>
          <w:sz w:val="24"/>
          <w:szCs w:val="24"/>
        </w:rPr>
        <w:t>Prometheus Operator</w:t>
      </w:r>
      <w:r>
        <w:rPr>
          <w:rFonts w:ascii="仿宋" w:hAnsi="仿宋"/>
          <w:color w:val="000000"/>
          <w:sz w:val="24"/>
          <w:szCs w:val="24"/>
        </w:rPr>
        <w:t xml:space="preserve">、各类数据库 </w:t>
      </w:r>
      <w:r>
        <w:rPr>
          <w:rFonts w:eastAsia="仿宋"/>
          <w:color w:val="000000"/>
          <w:sz w:val="24"/>
          <w:szCs w:val="24"/>
        </w:rPr>
        <w:t>Operator</w:t>
      </w:r>
      <w:r>
        <w:rPr>
          <w:rFonts w:ascii="仿宋" w:hAnsi="仿宋"/>
          <w:color w:val="000000"/>
          <w:sz w:val="24"/>
          <w:szCs w:val="24"/>
        </w:rPr>
        <w:t xml:space="preserve">）。开发 </w:t>
      </w:r>
      <w:r>
        <w:rPr>
          <w:rFonts w:eastAsia="仿宋"/>
          <w:color w:val="000000"/>
          <w:sz w:val="24"/>
          <w:szCs w:val="24"/>
        </w:rPr>
        <w:t xml:space="preserve">Operator </w:t>
      </w:r>
      <w:r>
        <w:rPr>
          <w:rFonts w:ascii="仿宋" w:hAnsi="仿宋"/>
          <w:color w:val="000000"/>
          <w:sz w:val="24"/>
          <w:szCs w:val="24"/>
        </w:rPr>
        <w:t xml:space="preserve">常用的脚手架是 </w:t>
      </w:r>
      <w:r>
        <w:rPr>
          <w:rFonts w:eastAsia="仿宋"/>
          <w:color w:val="000000"/>
          <w:sz w:val="24"/>
          <w:szCs w:val="24"/>
        </w:rPr>
        <w:t xml:space="preserve">Kubebuilder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>Operator SDK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Heading2"/>
        <w:rPr/>
      </w:pPr>
      <w:bookmarkStart w:id="52" w:name="__RefHeading___Toc1300_2261478117"/>
      <w:bookmarkEnd w:id="52"/>
      <w:r>
        <w:rPr/>
        <w:t>9.3  Helm</w:t>
      </w:r>
      <w:r>
        <w:rPr/>
        <w:t>：包管理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当一个应用包含十几个 </w:t>
      </w:r>
      <w:r>
        <w:rPr>
          <w:rFonts w:eastAsia="仿宋"/>
          <w:color w:val="000000"/>
          <w:sz w:val="24"/>
          <w:szCs w:val="24"/>
        </w:rPr>
        <w:t>YAML</w:t>
      </w:r>
      <w:r>
        <w:rPr>
          <w:rFonts w:ascii="仿宋" w:hAnsi="仿宋"/>
          <w:color w:val="000000"/>
          <w:sz w:val="24"/>
          <w:szCs w:val="24"/>
        </w:rPr>
        <w:t>（</w:t>
      </w:r>
      <w:r>
        <w:rPr>
          <w:rFonts w:eastAsia="仿宋"/>
          <w:color w:val="000000"/>
          <w:sz w:val="24"/>
          <w:szCs w:val="24"/>
        </w:rPr>
        <w:t>Deployment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Service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ConfigMap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Ingress……</w:t>
      </w:r>
      <w:r>
        <w:rPr>
          <w:rFonts w:ascii="仿宋" w:hAnsi="仿宋"/>
          <w:color w:val="000000"/>
          <w:sz w:val="24"/>
          <w:szCs w:val="24"/>
        </w:rPr>
        <w:t>）且要部署到多个环境时，手工维护极易出错。</w:t>
      </w:r>
      <w:r>
        <w:rPr>
          <w:rFonts w:eastAsia="仿宋"/>
          <w:color w:val="000000"/>
          <w:sz w:val="24"/>
          <w:szCs w:val="24"/>
        </w:rPr>
        <w:t xml:space="preserve">Helm </w:t>
      </w:r>
      <w:r>
        <w:rPr>
          <w:rFonts w:ascii="仿宋" w:hAnsi="仿宋"/>
          <w:color w:val="000000"/>
          <w:sz w:val="24"/>
          <w:szCs w:val="24"/>
        </w:rPr>
        <w:t xml:space="preserve">是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的“包管理器”，把这些清单打包成可参数化、可版本化、可复用的 </w:t>
      </w:r>
      <w:r>
        <w:rPr>
          <w:rFonts w:eastAsia="仿宋"/>
          <w:color w:val="000000"/>
          <w:sz w:val="24"/>
          <w:szCs w:val="24"/>
        </w:rPr>
        <w:t>Chart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Chart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一个 </w:t>
      </w:r>
      <w:r>
        <w:rPr>
          <w:rFonts w:eastAsia="仿宋"/>
          <w:color w:val="000000"/>
          <w:sz w:val="24"/>
          <w:szCs w:val="24"/>
        </w:rPr>
        <w:t xml:space="preserve">Helm </w:t>
      </w:r>
      <w:r>
        <w:rPr>
          <w:rFonts w:ascii="仿宋" w:hAnsi="仿宋"/>
          <w:color w:val="000000"/>
          <w:sz w:val="24"/>
          <w:szCs w:val="24"/>
        </w:rPr>
        <w:t xml:space="preserve">包，内含模板化的清单与默认值文件 </w:t>
      </w:r>
      <w:r>
        <w:rPr>
          <w:rFonts w:eastAsia="仿宋"/>
          <w:color w:val="000000"/>
          <w:sz w:val="24"/>
          <w:szCs w:val="24"/>
        </w:rPr>
        <w:t>values.yaml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Release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eastAsia="仿宋"/>
          <w:color w:val="000000"/>
          <w:sz w:val="24"/>
          <w:szCs w:val="24"/>
        </w:rPr>
        <w:t xml:space="preserve">Chart </w:t>
      </w:r>
      <w:r>
        <w:rPr>
          <w:rFonts w:ascii="仿宋" w:hAnsi="仿宋"/>
          <w:color w:val="000000"/>
          <w:sz w:val="24"/>
          <w:szCs w:val="24"/>
        </w:rPr>
        <w:t>在集群中的一次具体安装实例，可独立升级、回滚。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Repository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存放与分发 </w:t>
      </w:r>
      <w:r>
        <w:rPr>
          <w:rFonts w:eastAsia="仿宋"/>
          <w:color w:val="000000"/>
          <w:sz w:val="24"/>
          <w:szCs w:val="24"/>
        </w:rPr>
        <w:t xml:space="preserve">Chart </w:t>
      </w:r>
      <w:r>
        <w:rPr>
          <w:rFonts w:ascii="仿宋" w:hAnsi="仿宋"/>
          <w:color w:val="000000"/>
          <w:sz w:val="24"/>
          <w:szCs w:val="24"/>
        </w:rPr>
        <w:t>的仓库。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helm repo add bitnami https://charts.bitnami.com/bitnami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helm install my-db bitnami/postgresql -f values.yaml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helm upgrade my-db bitnami/postgresql --set image.tag=16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helm rollback my-db 1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一键回滚到第 </w:t>
      </w:r>
      <w:r>
        <w:rPr>
          <w:rFonts w:eastAsia="宋体" w:ascii="Consolas" w:hAnsi="Consolas"/>
          <w:color w:val="1F2933"/>
          <w:sz w:val="20"/>
          <w:szCs w:val="20"/>
        </w:rPr>
        <w:t xml:space="preserve">1 </w:t>
      </w:r>
      <w:r>
        <w:rPr>
          <w:rFonts w:ascii="Consolas" w:hAnsi="Consolas" w:eastAsia="宋体"/>
          <w:color w:val="1F2933"/>
          <w:sz w:val="20"/>
          <w:szCs w:val="20"/>
        </w:rPr>
        <w:t>个版本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helm uninstall my-db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Helm </w:t>
      </w:r>
      <w:r>
        <w:rPr>
          <w:rFonts w:ascii="仿宋" w:hAnsi="仿宋"/>
          <w:color w:val="000000"/>
          <w:sz w:val="24"/>
          <w:szCs w:val="24"/>
        </w:rPr>
        <w:t xml:space="preserve">通过 </w:t>
      </w:r>
      <w:r>
        <w:rPr>
          <w:rFonts w:eastAsia="仿宋"/>
          <w:color w:val="000000"/>
          <w:sz w:val="24"/>
          <w:szCs w:val="24"/>
        </w:rPr>
        <w:t xml:space="preserve">Go </w:t>
      </w:r>
      <w:r>
        <w:rPr>
          <w:rFonts w:ascii="仿宋" w:hAnsi="仿宋"/>
          <w:color w:val="000000"/>
          <w:sz w:val="24"/>
          <w:szCs w:val="24"/>
        </w:rPr>
        <w:t xml:space="preserve">模板让同一套 </w:t>
      </w:r>
      <w:r>
        <w:rPr>
          <w:rFonts w:eastAsia="仿宋"/>
          <w:color w:val="000000"/>
          <w:sz w:val="24"/>
          <w:szCs w:val="24"/>
        </w:rPr>
        <w:t xml:space="preserve">Chart </w:t>
      </w:r>
      <w:r>
        <w:rPr>
          <w:rFonts w:ascii="仿宋" w:hAnsi="仿宋"/>
          <w:color w:val="000000"/>
          <w:sz w:val="24"/>
          <w:szCs w:val="24"/>
        </w:rPr>
        <w:t xml:space="preserve">适配不同环境（只需提供不同的 </w:t>
      </w:r>
      <w:r>
        <w:rPr>
          <w:rFonts w:eastAsia="仿宋"/>
          <w:color w:val="000000"/>
          <w:sz w:val="24"/>
          <w:szCs w:val="24"/>
        </w:rPr>
        <w:t>values</w:t>
      </w:r>
      <w:r>
        <w:rPr>
          <w:rFonts w:ascii="仿宋" w:hAnsi="仿宋"/>
          <w:color w:val="000000"/>
          <w:sz w:val="24"/>
          <w:szCs w:val="24"/>
        </w:rPr>
        <w:t>），极大提升了应用交付的标准化与可复用性。它已成为分发第三方应用的主流方式。</w:t>
      </w:r>
    </w:p>
    <w:p>
      <w:pPr>
        <w:pStyle w:val="Heading2"/>
        <w:rPr/>
      </w:pPr>
      <w:bookmarkStart w:id="53" w:name="__RefHeading___Toc1302_2261478117"/>
      <w:bookmarkEnd w:id="53"/>
      <w:r>
        <w:rPr/>
        <w:t xml:space="preserve">9.4  kubectl </w:t>
      </w:r>
      <w:r>
        <w:rPr/>
        <w:t xml:space="preserve">插件与 </w:t>
      </w:r>
      <w:r>
        <w:rPr/>
        <w:t xml:space="preserve">API </w:t>
      </w:r>
      <w:r>
        <w:rPr/>
        <w:t>扩展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 xml:space="preserve">kubectl 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插件：</w:t>
      </w:r>
      <w:r>
        <w:rPr>
          <w:rFonts w:ascii="仿宋" w:hAnsi="仿宋"/>
          <w:color w:val="000000"/>
          <w:sz w:val="24"/>
          <w:szCs w:val="24"/>
        </w:rPr>
        <w:t xml:space="preserve">任何命名为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kubectl-xxx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且在 </w:t>
      </w:r>
      <w:r>
        <w:rPr>
          <w:rFonts w:eastAsia="仿宋"/>
          <w:color w:val="000000"/>
          <w:sz w:val="24"/>
          <w:szCs w:val="24"/>
        </w:rPr>
        <w:t xml:space="preserve">PATH </w:t>
      </w:r>
      <w:r>
        <w:rPr>
          <w:rFonts w:ascii="仿宋" w:hAnsi="仿宋"/>
          <w:color w:val="000000"/>
          <w:sz w:val="24"/>
          <w:szCs w:val="24"/>
        </w:rPr>
        <w:t xml:space="preserve">中的可执行文件，都会成为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xxx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子命令。社区通过插件管理器 </w:t>
      </w:r>
      <w:r>
        <w:rPr>
          <w:rFonts w:eastAsia="仿宋"/>
          <w:color w:val="000000"/>
          <w:sz w:val="24"/>
          <w:szCs w:val="24"/>
        </w:rPr>
        <w:t xml:space="preserve">Krew </w:t>
      </w:r>
      <w:r>
        <w:rPr>
          <w:rFonts w:ascii="仿宋" w:hAnsi="仿宋"/>
          <w:color w:val="000000"/>
          <w:sz w:val="24"/>
          <w:szCs w:val="24"/>
        </w:rPr>
        <w:t xml:space="preserve">分发了大量实用插件（如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ns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快速切换命名空间、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tree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查看资源从属关系），可按需安装来增强命令行体验。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 xml:space="preserve">API 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扩展（聚合层）：</w:t>
      </w:r>
      <w:r>
        <w:rPr>
          <w:rFonts w:ascii="仿宋" w:hAnsi="仿宋"/>
          <w:color w:val="000000"/>
          <w:sz w:val="24"/>
          <w:szCs w:val="24"/>
        </w:rPr>
        <w:t xml:space="preserve">除了 </w:t>
      </w:r>
      <w:r>
        <w:rPr>
          <w:rFonts w:eastAsia="仿宋"/>
          <w:color w:val="000000"/>
          <w:sz w:val="24"/>
          <w:szCs w:val="24"/>
        </w:rPr>
        <w:t>CRD</w:t>
      </w:r>
      <w:r>
        <w:rPr>
          <w:rFonts w:ascii="仿宋" w:hAnsi="仿宋"/>
          <w:color w:val="000000"/>
          <w:sz w:val="24"/>
          <w:szCs w:val="24"/>
        </w:rPr>
        <w:t xml:space="preserve">，还可通过 </w:t>
      </w:r>
      <w:r>
        <w:rPr>
          <w:rFonts w:eastAsia="仿宋"/>
          <w:color w:val="000000"/>
          <w:sz w:val="24"/>
          <w:szCs w:val="24"/>
        </w:rPr>
        <w:t xml:space="preserve">API Aggregation Layer </w:t>
      </w:r>
      <w:r>
        <w:rPr>
          <w:rFonts w:ascii="仿宋" w:hAnsi="仿宋"/>
          <w:color w:val="000000"/>
          <w:sz w:val="24"/>
          <w:szCs w:val="24"/>
        </w:rPr>
        <w:t xml:space="preserve">注册一个独立的扩展 </w:t>
      </w:r>
      <w:r>
        <w:rPr>
          <w:rFonts w:eastAsia="仿宋"/>
          <w:color w:val="000000"/>
          <w:sz w:val="24"/>
          <w:szCs w:val="24"/>
        </w:rPr>
        <w:t>API Server</w:t>
      </w:r>
      <w:r>
        <w:rPr>
          <w:rFonts w:ascii="仿宋" w:hAnsi="仿宋"/>
          <w:color w:val="000000"/>
          <w:sz w:val="24"/>
          <w:szCs w:val="24"/>
        </w:rPr>
        <w:t xml:space="preserve">，把自定义 </w:t>
      </w:r>
      <w:r>
        <w:rPr>
          <w:rFonts w:eastAsia="仿宋"/>
          <w:color w:val="000000"/>
          <w:sz w:val="24"/>
          <w:szCs w:val="24"/>
        </w:rPr>
        <w:t xml:space="preserve">API </w:t>
      </w:r>
      <w:r>
        <w:rPr>
          <w:rFonts w:ascii="仿宋" w:hAnsi="仿宋"/>
          <w:color w:val="000000"/>
          <w:sz w:val="24"/>
          <w:szCs w:val="24"/>
        </w:rPr>
        <w:t xml:space="preserve">无缝聚合到主 </w:t>
      </w:r>
      <w:r>
        <w:rPr>
          <w:rFonts w:eastAsia="仿宋"/>
          <w:color w:val="000000"/>
          <w:sz w:val="24"/>
          <w:szCs w:val="24"/>
        </w:rPr>
        <w:t xml:space="preserve">API Server </w:t>
      </w:r>
      <w:r>
        <w:rPr>
          <w:rFonts w:ascii="仿宋" w:hAnsi="仿宋"/>
          <w:color w:val="000000"/>
          <w:sz w:val="24"/>
          <w:szCs w:val="24"/>
        </w:rPr>
        <w:t>下。</w:t>
      </w:r>
      <w:r>
        <w:rPr>
          <w:rFonts w:eastAsia="仿宋"/>
          <w:color w:val="000000"/>
          <w:sz w:val="24"/>
          <w:szCs w:val="24"/>
        </w:rPr>
        <w:t xml:space="preserve">Metrics Server </w:t>
      </w:r>
      <w:r>
        <w:rPr>
          <w:rFonts w:ascii="仿宋" w:hAnsi="仿宋"/>
          <w:color w:val="000000"/>
          <w:sz w:val="24"/>
          <w:szCs w:val="24"/>
        </w:rPr>
        <w:t xml:space="preserve">正是用这种方式提供 </w:t>
      </w:r>
      <w:r>
        <w:rPr>
          <w:rFonts w:eastAsia="仿宋"/>
          <w:color w:val="000000"/>
          <w:sz w:val="24"/>
          <w:szCs w:val="24"/>
        </w:rPr>
        <w:t xml:space="preserve">metrics.k8s.io API </w:t>
      </w:r>
      <w:r>
        <w:rPr>
          <w:rFonts w:ascii="仿宋" w:hAnsi="仿宋"/>
          <w:color w:val="000000"/>
          <w:sz w:val="24"/>
          <w:szCs w:val="24"/>
        </w:rPr>
        <w:t>的。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其他扩展点：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在多个层面提供扩展接口——容器运行时（</w:t>
      </w:r>
      <w:r>
        <w:rPr>
          <w:rFonts w:eastAsia="仿宋"/>
          <w:color w:val="000000"/>
          <w:sz w:val="24"/>
          <w:szCs w:val="24"/>
        </w:rPr>
        <w:t>CRI</w:t>
      </w:r>
      <w:r>
        <w:rPr>
          <w:rFonts w:ascii="仿宋" w:hAnsi="仿宋"/>
          <w:color w:val="000000"/>
          <w:sz w:val="24"/>
          <w:szCs w:val="24"/>
        </w:rPr>
        <w:t>）、网络（</w:t>
      </w:r>
      <w:r>
        <w:rPr>
          <w:rFonts w:eastAsia="仿宋"/>
          <w:color w:val="000000"/>
          <w:sz w:val="24"/>
          <w:szCs w:val="24"/>
        </w:rPr>
        <w:t>CNI</w:t>
      </w:r>
      <w:r>
        <w:rPr>
          <w:rFonts w:ascii="仿宋" w:hAnsi="仿宋"/>
          <w:color w:val="000000"/>
          <w:sz w:val="24"/>
          <w:szCs w:val="24"/>
        </w:rPr>
        <w:t>）、存储（</w:t>
      </w:r>
      <w:r>
        <w:rPr>
          <w:rFonts w:eastAsia="仿宋"/>
          <w:color w:val="000000"/>
          <w:sz w:val="24"/>
          <w:szCs w:val="24"/>
        </w:rPr>
        <w:t>CSI</w:t>
      </w:r>
      <w:r>
        <w:rPr>
          <w:rFonts w:ascii="仿宋" w:hAnsi="仿宋"/>
          <w:color w:val="000000"/>
          <w:sz w:val="24"/>
          <w:szCs w:val="24"/>
        </w:rPr>
        <w:t>）、设备插件（</w:t>
      </w:r>
      <w:r>
        <w:rPr>
          <w:rFonts w:eastAsia="仿宋"/>
          <w:color w:val="000000"/>
          <w:sz w:val="24"/>
          <w:szCs w:val="24"/>
        </w:rPr>
        <w:t>Device Plugin</w:t>
      </w:r>
      <w:r>
        <w:rPr>
          <w:rFonts w:ascii="仿宋" w:hAnsi="仿宋"/>
          <w:color w:val="000000"/>
          <w:sz w:val="24"/>
          <w:szCs w:val="24"/>
        </w:rPr>
        <w:t xml:space="preserve">，用于 </w:t>
      </w:r>
      <w:r>
        <w:rPr>
          <w:rFonts w:eastAsia="仿宋"/>
          <w:color w:val="000000"/>
          <w:sz w:val="24"/>
          <w:szCs w:val="24"/>
        </w:rPr>
        <w:t xml:space="preserve">GPU </w:t>
      </w:r>
      <w:r>
        <w:rPr>
          <w:rFonts w:ascii="仿宋" w:hAnsi="仿宋"/>
          <w:color w:val="000000"/>
          <w:sz w:val="24"/>
          <w:szCs w:val="24"/>
        </w:rPr>
        <w:t xml:space="preserve">等）、准入 </w:t>
      </w:r>
      <w:r>
        <w:rPr>
          <w:rFonts w:eastAsia="仿宋"/>
          <w:color w:val="000000"/>
          <w:sz w:val="24"/>
          <w:szCs w:val="24"/>
        </w:rPr>
        <w:t>Webhook</w:t>
      </w:r>
      <w:r>
        <w:rPr>
          <w:rFonts w:ascii="仿宋" w:hAnsi="仿宋"/>
          <w:color w:val="000000"/>
          <w:sz w:val="24"/>
          <w:szCs w:val="24"/>
        </w:rPr>
        <w:t xml:space="preserve">、调度框架插件等。正是这套开放接口，造就了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繁荣的生态。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54" w:name="__RefHeading___Toc1304_2261478117"/>
      <w:bookmarkEnd w:id="54"/>
      <w:r>
        <w:rPr/>
        <w:t xml:space="preserve">第 </w:t>
      </w:r>
      <w:r>
        <w:rPr/>
        <w:t xml:space="preserve">10 </w:t>
      </w:r>
      <w:r>
        <w:rPr/>
        <w:t>章  其他高级主题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最后一章介绍若干进阶场景与工程实践，帮助你把 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用在更复杂、更专业的环境中。</w:t>
      </w:r>
    </w:p>
    <w:p>
      <w:pPr>
        <w:pStyle w:val="Heading2"/>
        <w:rPr/>
      </w:pPr>
      <w:bookmarkStart w:id="55" w:name="__RefHeading___Toc1306_2261478117"/>
      <w:bookmarkEnd w:id="55"/>
      <w:r>
        <w:rPr/>
        <w:t xml:space="preserve">10.1  Windows </w:t>
      </w:r>
      <w:r>
        <w:rPr/>
        <w:t>支持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支持把 </w:t>
      </w:r>
      <w:r>
        <w:rPr>
          <w:rFonts w:eastAsia="仿宋"/>
          <w:color w:val="000000"/>
          <w:sz w:val="24"/>
          <w:szCs w:val="24"/>
        </w:rPr>
        <w:t xml:space="preserve">Windows </w:t>
      </w:r>
      <w:r>
        <w:rPr>
          <w:rFonts w:ascii="仿宋" w:hAnsi="仿宋"/>
          <w:color w:val="000000"/>
          <w:sz w:val="24"/>
          <w:szCs w:val="24"/>
        </w:rPr>
        <w:t xml:space="preserve">节点加入集群，从而在同一个集群中混合调度 </w:t>
      </w:r>
      <w:r>
        <w:rPr>
          <w:rFonts w:eastAsia="仿宋"/>
          <w:color w:val="000000"/>
          <w:sz w:val="24"/>
          <w:szCs w:val="24"/>
        </w:rPr>
        <w:t xml:space="preserve">Linux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 xml:space="preserve">Windows </w:t>
      </w:r>
      <w:r>
        <w:rPr>
          <w:rFonts w:ascii="仿宋" w:hAnsi="仿宋"/>
          <w:color w:val="000000"/>
          <w:sz w:val="24"/>
          <w:szCs w:val="24"/>
        </w:rPr>
        <w:t xml:space="preserve">工作负载。这对需要运行 </w:t>
      </w:r>
      <w:r>
        <w:rPr>
          <w:rFonts w:eastAsia="仿宋"/>
          <w:color w:val="000000"/>
          <w:sz w:val="24"/>
          <w:szCs w:val="24"/>
        </w:rPr>
        <w:t>.NET Framework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IIS </w:t>
      </w:r>
      <w:r>
        <w:rPr>
          <w:rFonts w:ascii="仿宋" w:hAnsi="仿宋"/>
          <w:color w:val="000000"/>
          <w:sz w:val="24"/>
          <w:szCs w:val="24"/>
        </w:rPr>
        <w:t xml:space="preserve">等传统 </w:t>
      </w:r>
      <w:r>
        <w:rPr>
          <w:rFonts w:eastAsia="仿宋"/>
          <w:color w:val="000000"/>
          <w:sz w:val="24"/>
          <w:szCs w:val="24"/>
        </w:rPr>
        <w:t xml:space="preserve">Windows </w:t>
      </w:r>
      <w:r>
        <w:rPr>
          <w:rFonts w:ascii="仿宋" w:hAnsi="仿宋"/>
          <w:color w:val="000000"/>
          <w:sz w:val="24"/>
          <w:szCs w:val="24"/>
        </w:rPr>
        <w:t xml:space="preserve">应用的企业很有价值。需要注意：控制平面组件仍必须运行在 </w:t>
      </w:r>
      <w:r>
        <w:rPr>
          <w:rFonts w:eastAsia="仿宋"/>
          <w:color w:val="000000"/>
          <w:sz w:val="24"/>
          <w:szCs w:val="24"/>
        </w:rPr>
        <w:t xml:space="preserve">Linux </w:t>
      </w:r>
      <w:r>
        <w:rPr>
          <w:rFonts w:ascii="仿宋" w:hAnsi="仿宋"/>
          <w:color w:val="000000"/>
          <w:sz w:val="24"/>
          <w:szCs w:val="24"/>
        </w:rPr>
        <w:t>上，</w:t>
      </w:r>
      <w:r>
        <w:rPr>
          <w:rFonts w:eastAsia="仿宋"/>
          <w:color w:val="000000"/>
          <w:sz w:val="24"/>
          <w:szCs w:val="24"/>
        </w:rPr>
        <w:t xml:space="preserve">Windows </w:t>
      </w:r>
      <w:r>
        <w:rPr>
          <w:rFonts w:ascii="仿宋" w:hAnsi="仿宋"/>
          <w:color w:val="000000"/>
          <w:sz w:val="24"/>
          <w:szCs w:val="24"/>
        </w:rPr>
        <w:t xml:space="preserve">节点只作为工作节点；调度时需用节点选择器（如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kubernetes.io/os: windows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）把 </w:t>
      </w:r>
      <w:r>
        <w:rPr>
          <w:rFonts w:eastAsia="仿宋"/>
          <w:color w:val="000000"/>
          <w:sz w:val="24"/>
          <w:szCs w:val="24"/>
        </w:rPr>
        <w:t xml:space="preserve">Windows </w:t>
      </w:r>
      <w:r>
        <w:rPr>
          <w:rFonts w:ascii="仿宋" w:hAnsi="仿宋"/>
          <w:color w:val="000000"/>
          <w:sz w:val="24"/>
          <w:szCs w:val="24"/>
        </w:rPr>
        <w:t xml:space="preserve">容器约束到 </w:t>
      </w:r>
      <w:r>
        <w:rPr>
          <w:rFonts w:eastAsia="仿宋"/>
          <w:color w:val="000000"/>
          <w:sz w:val="24"/>
          <w:szCs w:val="24"/>
        </w:rPr>
        <w:t xml:space="preserve">Windows </w:t>
      </w:r>
      <w:r>
        <w:rPr>
          <w:rFonts w:ascii="仿宋" w:hAnsi="仿宋"/>
          <w:color w:val="000000"/>
          <w:sz w:val="24"/>
          <w:szCs w:val="24"/>
        </w:rPr>
        <w:t xml:space="preserve">节点，因为容器与宿主操作系统必须匹配。部分 </w:t>
      </w:r>
      <w:r>
        <w:rPr>
          <w:rFonts w:eastAsia="仿宋"/>
          <w:color w:val="000000"/>
          <w:sz w:val="24"/>
          <w:szCs w:val="24"/>
        </w:rPr>
        <w:t xml:space="preserve">Linux </w:t>
      </w:r>
      <w:r>
        <w:rPr>
          <w:rFonts w:ascii="仿宋" w:hAnsi="仿宋"/>
          <w:color w:val="000000"/>
          <w:sz w:val="24"/>
          <w:szCs w:val="24"/>
        </w:rPr>
        <w:t xml:space="preserve">特有的特性（如某些网络策略、特权容器语义）在 </w:t>
      </w:r>
      <w:r>
        <w:rPr>
          <w:rFonts w:eastAsia="仿宋"/>
          <w:color w:val="000000"/>
          <w:sz w:val="24"/>
          <w:szCs w:val="24"/>
        </w:rPr>
        <w:t xml:space="preserve">Windows </w:t>
      </w:r>
      <w:r>
        <w:rPr>
          <w:rFonts w:ascii="仿宋" w:hAnsi="仿宋"/>
          <w:color w:val="000000"/>
          <w:sz w:val="24"/>
          <w:szCs w:val="24"/>
        </w:rPr>
        <w:t>上存在差异。</w:t>
      </w:r>
    </w:p>
    <w:p>
      <w:pPr>
        <w:pStyle w:val="Heading2"/>
        <w:rPr/>
      </w:pPr>
      <w:bookmarkStart w:id="56" w:name="__RefHeading___Toc1308_2261478117"/>
      <w:bookmarkEnd w:id="56"/>
      <w:r>
        <w:rPr/>
        <w:t xml:space="preserve">10.2  GPU </w:t>
      </w:r>
      <w:r>
        <w:rPr/>
        <w:t xml:space="preserve">与 </w:t>
      </w:r>
      <w:r>
        <w:rPr/>
        <w:t xml:space="preserve">HugePages </w:t>
      </w:r>
      <w:r>
        <w:rPr/>
        <w:t>调度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 xml:space="preserve">GPU 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等扩展资源：</w:t>
      </w:r>
      <w:r>
        <w:rPr>
          <w:rFonts w:ascii="仿宋" w:hAnsi="仿宋"/>
          <w:color w:val="000000"/>
          <w:sz w:val="24"/>
          <w:szCs w:val="24"/>
        </w:rPr>
        <w:t xml:space="preserve">对 </w:t>
      </w:r>
      <w:r>
        <w:rPr>
          <w:rFonts w:eastAsia="仿宋"/>
          <w:color w:val="000000"/>
          <w:sz w:val="24"/>
          <w:szCs w:val="24"/>
        </w:rPr>
        <w:t xml:space="preserve">AI </w:t>
      </w:r>
      <w:r>
        <w:rPr>
          <w:rFonts w:ascii="仿宋" w:hAnsi="仿宋"/>
          <w:color w:val="000000"/>
          <w:sz w:val="24"/>
          <w:szCs w:val="24"/>
        </w:rPr>
        <w:t>训练、推理、科学计算等场景，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>通过“设备插件（</w:t>
      </w:r>
      <w:r>
        <w:rPr>
          <w:rFonts w:eastAsia="仿宋"/>
          <w:color w:val="000000"/>
          <w:sz w:val="24"/>
          <w:szCs w:val="24"/>
        </w:rPr>
        <w:t>Device Plugin</w:t>
      </w:r>
      <w:r>
        <w:rPr>
          <w:rFonts w:ascii="仿宋" w:hAnsi="仿宋"/>
          <w:color w:val="000000"/>
          <w:sz w:val="24"/>
          <w:szCs w:val="24"/>
        </w:rPr>
        <w:t xml:space="preserve">）”机制支持 </w:t>
      </w:r>
      <w:r>
        <w:rPr>
          <w:rFonts w:eastAsia="仿宋"/>
          <w:color w:val="000000"/>
          <w:sz w:val="24"/>
          <w:szCs w:val="24"/>
        </w:rPr>
        <w:t xml:space="preserve">GPU </w:t>
      </w:r>
      <w:r>
        <w:rPr>
          <w:rFonts w:ascii="仿宋" w:hAnsi="仿宋"/>
          <w:color w:val="000000"/>
          <w:sz w:val="24"/>
          <w:szCs w:val="24"/>
        </w:rPr>
        <w:t xml:space="preserve">调度。安装厂商提供的设备插件（如 </w:t>
      </w:r>
      <w:r>
        <w:rPr>
          <w:rFonts w:eastAsia="仿宋"/>
          <w:color w:val="000000"/>
          <w:sz w:val="24"/>
          <w:szCs w:val="24"/>
        </w:rPr>
        <w:t>NVIDIA device plugin</w:t>
      </w:r>
      <w:r>
        <w:rPr>
          <w:rFonts w:ascii="仿宋" w:hAnsi="仿宋"/>
          <w:color w:val="000000"/>
          <w:sz w:val="24"/>
          <w:szCs w:val="24"/>
        </w:rPr>
        <w:t xml:space="preserve">）后，节点会上报形如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nvidia.com/gpu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的可分配资源，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即可像申请 </w:t>
      </w:r>
      <w:r>
        <w:rPr>
          <w:rFonts w:eastAsia="仿宋"/>
          <w:color w:val="000000"/>
          <w:sz w:val="24"/>
          <w:szCs w:val="24"/>
        </w:rPr>
        <w:t xml:space="preserve">CPU </w:t>
      </w:r>
      <w:r>
        <w:rPr>
          <w:rFonts w:ascii="仿宋" w:hAnsi="仿宋"/>
          <w:color w:val="000000"/>
          <w:sz w:val="24"/>
          <w:szCs w:val="24"/>
        </w:rPr>
        <w:t xml:space="preserve">一样申请 </w:t>
      </w:r>
      <w:r>
        <w:rPr>
          <w:rFonts w:eastAsia="仿宋"/>
          <w:color w:val="000000"/>
          <w:sz w:val="24"/>
          <w:szCs w:val="24"/>
        </w:rPr>
        <w:t>GPU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</w:t>
      </w:r>
      <w:r>
        <w:rPr>
          <w:rFonts w:eastAsia="宋体" w:ascii="Consolas" w:hAnsi="Consolas"/>
          <w:color w:val="1F2933"/>
          <w:sz w:val="20"/>
          <w:szCs w:val="20"/>
        </w:rPr>
        <w:t>resources: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</w:t>
      </w:r>
      <w:r>
        <w:rPr>
          <w:rFonts w:eastAsia="宋体" w:ascii="Consolas" w:hAnsi="Consolas"/>
          <w:color w:val="1F2933"/>
          <w:sz w:val="20"/>
          <w:szCs w:val="20"/>
        </w:rPr>
        <w:t>limits: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        </w:t>
      </w:r>
      <w:r>
        <w:rPr>
          <w:rFonts w:eastAsia="宋体" w:ascii="Consolas" w:hAnsi="Consolas"/>
          <w:color w:val="1F2933"/>
          <w:sz w:val="20"/>
          <w:szCs w:val="20"/>
        </w:rPr>
        <w:t xml:space="preserve">nvidia.com/gpu: 1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申请 </w:t>
      </w:r>
      <w:r>
        <w:rPr>
          <w:rFonts w:eastAsia="宋体" w:ascii="Consolas" w:hAnsi="Consolas"/>
          <w:color w:val="1F2933"/>
          <w:sz w:val="20"/>
          <w:szCs w:val="20"/>
        </w:rPr>
        <w:t xml:space="preserve">1 </w:t>
      </w:r>
      <w:r>
        <w:rPr>
          <w:rFonts w:ascii="Consolas" w:hAnsi="Consolas" w:eastAsia="宋体"/>
          <w:color w:val="1F2933"/>
          <w:sz w:val="20"/>
          <w:szCs w:val="20"/>
        </w:rPr>
        <w:t xml:space="preserve">块 </w:t>
      </w:r>
      <w:r>
        <w:rPr>
          <w:rFonts w:eastAsia="宋体" w:ascii="Consolas" w:hAnsi="Consolas"/>
          <w:color w:val="1F2933"/>
          <w:sz w:val="20"/>
          <w:szCs w:val="20"/>
        </w:rPr>
        <w:t>GPU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HugePages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（大页内存）：</w:t>
      </w:r>
      <w:r>
        <w:rPr>
          <w:rFonts w:ascii="仿宋" w:hAnsi="仿宋"/>
          <w:color w:val="000000"/>
          <w:sz w:val="24"/>
          <w:szCs w:val="24"/>
        </w:rPr>
        <w:t>某些高性能应用（数据库、</w:t>
      </w:r>
      <w:r>
        <w:rPr>
          <w:rFonts w:eastAsia="仿宋"/>
          <w:color w:val="000000"/>
          <w:sz w:val="24"/>
          <w:szCs w:val="24"/>
        </w:rPr>
        <w:t xml:space="preserve">DPDK </w:t>
      </w:r>
      <w:r>
        <w:rPr>
          <w:rFonts w:ascii="仿宋" w:hAnsi="仿宋"/>
          <w:color w:val="000000"/>
          <w:sz w:val="24"/>
          <w:szCs w:val="24"/>
        </w:rPr>
        <w:t xml:space="preserve">网络应用）需要大页内存以减少 </w:t>
      </w:r>
      <w:r>
        <w:rPr>
          <w:rFonts w:eastAsia="仿宋"/>
          <w:color w:val="000000"/>
          <w:sz w:val="24"/>
          <w:szCs w:val="24"/>
        </w:rPr>
        <w:t xml:space="preserve">TLB </w:t>
      </w:r>
      <w:r>
        <w:rPr>
          <w:rFonts w:ascii="仿宋" w:hAnsi="仿宋"/>
          <w:color w:val="000000"/>
          <w:sz w:val="24"/>
          <w:szCs w:val="24"/>
        </w:rPr>
        <w:t>缺失、提升性能。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把 </w:t>
      </w:r>
      <w:r>
        <w:rPr>
          <w:rFonts w:eastAsia="仿宋"/>
          <w:color w:val="000000"/>
          <w:sz w:val="24"/>
          <w:szCs w:val="24"/>
        </w:rPr>
        <w:t xml:space="preserve">HugePages </w:t>
      </w:r>
      <w:r>
        <w:rPr>
          <w:rFonts w:ascii="仿宋" w:hAnsi="仿宋"/>
          <w:color w:val="000000"/>
          <w:sz w:val="24"/>
          <w:szCs w:val="24"/>
        </w:rPr>
        <w:t>作为一种可调度资源，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可在 </w:t>
      </w:r>
      <w:r>
        <w:rPr>
          <w:rFonts w:eastAsia="仿宋"/>
          <w:color w:val="000000"/>
          <w:sz w:val="24"/>
          <w:szCs w:val="24"/>
        </w:rPr>
        <w:t xml:space="preserve">resources </w:t>
      </w:r>
      <w:r>
        <w:rPr>
          <w:rFonts w:ascii="仿宋" w:hAnsi="仿宋"/>
          <w:color w:val="000000"/>
          <w:sz w:val="24"/>
          <w:szCs w:val="24"/>
        </w:rPr>
        <w:t xml:space="preserve">中申请特定大小的大页（如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hugepages-2Mi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），由节点预留并分配。</w:t>
      </w:r>
    </w:p>
    <w:p>
      <w:pPr>
        <w:pStyle w:val="Heading2"/>
        <w:rPr/>
      </w:pPr>
      <w:bookmarkStart w:id="57" w:name="__RefHeading___Toc1310_2261478117"/>
      <w:bookmarkEnd w:id="57"/>
      <w:r>
        <w:rPr/>
        <w:t xml:space="preserve">10.3  </w:t>
      </w:r>
      <w:r>
        <w:rPr/>
        <w:t>多集群管理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随着规模增长，单一集群难以满足需求，多集群成为常态。采用多集群的常见动因包括：跨地域容灾与就近接入、隔离生产与测试、规避单集群规模上限、满足合规与数据主权要求等。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多集群也带来新挑战：统一的部署与配置分发、跨集群的服务发现与流量路由、集中式的可观测性与策略管控。常用工具与方案有：</w:t>
      </w:r>
      <w:r>
        <w:rPr>
          <w:rFonts w:eastAsia="仿宋"/>
          <w:color w:val="000000"/>
          <w:sz w:val="24"/>
          <w:szCs w:val="24"/>
        </w:rPr>
        <w:t xml:space="preserve">GitOps </w:t>
      </w:r>
      <w:r>
        <w:rPr>
          <w:rFonts w:ascii="仿宋" w:hAnsi="仿宋"/>
          <w:color w:val="000000"/>
          <w:sz w:val="24"/>
          <w:szCs w:val="24"/>
        </w:rPr>
        <w:t>工具（</w:t>
      </w:r>
      <w:r>
        <w:rPr>
          <w:rFonts w:eastAsia="仿宋"/>
          <w:color w:val="000000"/>
          <w:sz w:val="24"/>
          <w:szCs w:val="24"/>
        </w:rPr>
        <w:t>Argo CD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Flux</w:t>
      </w:r>
      <w:r>
        <w:rPr>
          <w:rFonts w:ascii="仿宋" w:hAnsi="仿宋"/>
          <w:color w:val="000000"/>
          <w:sz w:val="24"/>
          <w:szCs w:val="24"/>
        </w:rPr>
        <w:t>）做多集群的声明式持续交付、</w:t>
      </w:r>
      <w:r>
        <w:rPr>
          <w:rFonts w:eastAsia="仿宋"/>
          <w:color w:val="000000"/>
          <w:sz w:val="24"/>
          <w:szCs w:val="24"/>
        </w:rPr>
        <w:t xml:space="preserve">KubeFed/Karmada </w:t>
      </w:r>
      <w:r>
        <w:rPr>
          <w:rFonts w:ascii="仿宋" w:hAnsi="仿宋"/>
          <w:color w:val="000000"/>
          <w:sz w:val="24"/>
          <w:szCs w:val="24"/>
        </w:rPr>
        <w:t>做联邦编排、</w:t>
      </w:r>
      <w:r>
        <w:rPr>
          <w:rFonts w:eastAsia="仿宋"/>
          <w:color w:val="000000"/>
          <w:sz w:val="24"/>
          <w:szCs w:val="24"/>
        </w:rPr>
        <w:t xml:space="preserve">Istio </w:t>
      </w:r>
      <w:r>
        <w:rPr>
          <w:rFonts w:ascii="仿宋" w:hAnsi="仿宋"/>
          <w:color w:val="000000"/>
          <w:sz w:val="24"/>
          <w:szCs w:val="24"/>
        </w:rPr>
        <w:t>等服务网格做跨集群通信、以及各云平台的多集群管理控制台。一个被广泛认可的原则是：把集群本身也当作“可声明、可复制、可丢弃”的资源来管理。</w:t>
      </w:r>
    </w:p>
    <w:p>
      <w:pPr>
        <w:pStyle w:val="Heading2"/>
        <w:rPr/>
      </w:pPr>
      <w:bookmarkStart w:id="58" w:name="__RefHeading___Toc1312_2261478117"/>
      <w:bookmarkEnd w:id="58"/>
      <w:r>
        <w:rPr/>
        <w:t xml:space="preserve">10.4  </w:t>
      </w:r>
      <w:r>
        <w:rPr/>
        <w:t>最佳实践与策略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>综合全书内容，这里汇总一份可落地的生产实践清单，供日常对照参考：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 xml:space="preserve">声明式与 </w:t>
      </w: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GitOps</w:t>
      </w: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：</w:t>
      </w:r>
      <w:r>
        <w:rPr>
          <w:rFonts w:ascii="仿宋" w:hAnsi="仿宋"/>
          <w:color w:val="000000"/>
          <w:sz w:val="24"/>
          <w:szCs w:val="24"/>
        </w:rPr>
        <w:t xml:space="preserve">所有资源用 </w:t>
      </w:r>
      <w:r>
        <w:rPr>
          <w:rFonts w:eastAsia="仿宋"/>
          <w:color w:val="000000"/>
          <w:sz w:val="24"/>
          <w:szCs w:val="24"/>
        </w:rPr>
        <w:t xml:space="preserve">YAML </w:t>
      </w:r>
      <w:r>
        <w:rPr>
          <w:rFonts w:ascii="仿宋" w:hAnsi="仿宋"/>
          <w:color w:val="000000"/>
          <w:sz w:val="24"/>
          <w:szCs w:val="24"/>
        </w:rPr>
        <w:t xml:space="preserve">声明并纳入 </w:t>
      </w:r>
      <w:r>
        <w:rPr>
          <w:rFonts w:eastAsia="仿宋"/>
          <w:color w:val="000000"/>
          <w:sz w:val="24"/>
          <w:szCs w:val="24"/>
        </w:rPr>
        <w:t>Git</w:t>
      </w:r>
      <w:r>
        <w:rPr>
          <w:rFonts w:ascii="仿宋" w:hAnsi="仿宋"/>
          <w:color w:val="000000"/>
          <w:sz w:val="24"/>
          <w:szCs w:val="24"/>
        </w:rPr>
        <w:t xml:space="preserve">，通过 </w:t>
      </w:r>
      <w:r>
        <w:rPr>
          <w:rFonts w:eastAsia="仿宋"/>
          <w:color w:val="000000"/>
          <w:sz w:val="24"/>
          <w:szCs w:val="24"/>
        </w:rPr>
        <w:t xml:space="preserve">CI/CD </w:t>
      </w:r>
      <w:r>
        <w:rPr>
          <w:rFonts w:ascii="仿宋" w:hAnsi="仿宋"/>
          <w:color w:val="000000"/>
          <w:sz w:val="24"/>
          <w:szCs w:val="24"/>
        </w:rPr>
        <w:t xml:space="preserve">或 </w:t>
      </w:r>
      <w:r>
        <w:rPr>
          <w:rFonts w:eastAsia="仿宋"/>
          <w:color w:val="000000"/>
          <w:sz w:val="24"/>
          <w:szCs w:val="24"/>
        </w:rPr>
        <w:t xml:space="preserve">Argo CD </w:t>
      </w:r>
      <w:r>
        <w:rPr>
          <w:rFonts w:ascii="仿宋" w:hAnsi="仿宋"/>
          <w:color w:val="000000"/>
          <w:sz w:val="24"/>
          <w:szCs w:val="24"/>
        </w:rPr>
        <w:t>自动同步，杜绝手工改线上。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资源治理：</w:t>
      </w:r>
      <w:r>
        <w:rPr>
          <w:rFonts w:ascii="仿宋" w:hAnsi="仿宋"/>
          <w:color w:val="000000"/>
          <w:sz w:val="24"/>
          <w:szCs w:val="24"/>
        </w:rPr>
        <w:t xml:space="preserve">为每个容器设置合理的 </w:t>
      </w:r>
      <w:r>
        <w:rPr>
          <w:rFonts w:eastAsia="仿宋"/>
          <w:color w:val="000000"/>
          <w:sz w:val="24"/>
          <w:szCs w:val="24"/>
        </w:rPr>
        <w:t>requests/limits</w:t>
      </w:r>
      <w:r>
        <w:rPr>
          <w:rFonts w:ascii="仿宋" w:hAnsi="仿宋"/>
          <w:color w:val="000000"/>
          <w:sz w:val="24"/>
          <w:szCs w:val="24"/>
        </w:rPr>
        <w:t xml:space="preserve">，配合命名空间级的 </w:t>
      </w:r>
      <w:r>
        <w:rPr>
          <w:rFonts w:eastAsia="仿宋"/>
          <w:color w:val="000000"/>
          <w:sz w:val="24"/>
          <w:szCs w:val="24"/>
        </w:rPr>
        <w:t xml:space="preserve">ResourceQuota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>LimitRange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健康与高可用：</w:t>
      </w:r>
      <w:r>
        <w:rPr>
          <w:rFonts w:ascii="仿宋" w:hAnsi="仿宋"/>
          <w:color w:val="000000"/>
          <w:sz w:val="24"/>
          <w:szCs w:val="24"/>
        </w:rPr>
        <w:t xml:space="preserve">配置好三类探针，使用多副本 </w:t>
      </w:r>
      <w:r>
        <w:rPr>
          <w:rFonts w:eastAsia="仿宋"/>
          <w:color w:val="000000"/>
          <w:sz w:val="24"/>
          <w:szCs w:val="24"/>
        </w:rPr>
        <w:t xml:space="preserve">+ Pod </w:t>
      </w:r>
      <w:r>
        <w:rPr>
          <w:rFonts w:ascii="仿宋" w:hAnsi="仿宋"/>
          <w:color w:val="000000"/>
          <w:sz w:val="24"/>
          <w:szCs w:val="24"/>
        </w:rPr>
        <w:t>反亲和</w:t>
      </w:r>
      <w:r>
        <w:rPr>
          <w:rFonts w:eastAsia="仿宋"/>
          <w:color w:val="000000"/>
          <w:sz w:val="24"/>
          <w:szCs w:val="24"/>
        </w:rPr>
        <w:t>/</w:t>
      </w:r>
      <w:r>
        <w:rPr>
          <w:rFonts w:ascii="仿宋" w:hAnsi="仿宋"/>
          <w:color w:val="000000"/>
          <w:sz w:val="24"/>
          <w:szCs w:val="24"/>
        </w:rPr>
        <w:t xml:space="preserve">拓扑分布 </w:t>
      </w:r>
      <w:r>
        <w:rPr>
          <w:rFonts w:eastAsia="仿宋"/>
          <w:color w:val="000000"/>
          <w:sz w:val="24"/>
          <w:szCs w:val="24"/>
        </w:rPr>
        <w:t>+ PDB</w:t>
      </w:r>
      <w:r>
        <w:rPr>
          <w:rFonts w:ascii="仿宋" w:hAnsi="仿宋"/>
          <w:color w:val="000000"/>
          <w:sz w:val="24"/>
          <w:szCs w:val="24"/>
        </w:rPr>
        <w:t>，避免单点。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安全基线：</w:t>
      </w:r>
      <w:r>
        <w:rPr>
          <w:rFonts w:ascii="仿宋" w:hAnsi="仿宋"/>
          <w:color w:val="000000"/>
          <w:sz w:val="24"/>
          <w:szCs w:val="24"/>
        </w:rPr>
        <w:t xml:space="preserve">最小权限 </w:t>
      </w:r>
      <w:r>
        <w:rPr>
          <w:rFonts w:eastAsia="仿宋"/>
          <w:color w:val="000000"/>
          <w:sz w:val="24"/>
          <w:szCs w:val="24"/>
        </w:rPr>
        <w:t>RBAC</w:t>
      </w:r>
      <w:r>
        <w:rPr>
          <w:rFonts w:ascii="仿宋" w:hAnsi="仿宋"/>
          <w:color w:val="000000"/>
          <w:sz w:val="24"/>
          <w:szCs w:val="24"/>
        </w:rPr>
        <w:t xml:space="preserve">、专属 </w:t>
      </w:r>
      <w:r>
        <w:rPr>
          <w:rFonts w:eastAsia="仿宋"/>
          <w:color w:val="000000"/>
          <w:sz w:val="24"/>
          <w:szCs w:val="24"/>
        </w:rPr>
        <w:t>ServiceAccount</w:t>
      </w:r>
      <w:r>
        <w:rPr>
          <w:rFonts w:ascii="仿宋" w:hAnsi="仿宋"/>
          <w:color w:val="000000"/>
          <w:sz w:val="24"/>
          <w:szCs w:val="24"/>
        </w:rPr>
        <w:t xml:space="preserve">、强制 </w:t>
      </w:r>
      <w:r>
        <w:rPr>
          <w:rFonts w:eastAsia="仿宋"/>
          <w:color w:val="000000"/>
          <w:sz w:val="24"/>
          <w:szCs w:val="24"/>
        </w:rPr>
        <w:t xml:space="preserve">Pod </w:t>
      </w:r>
      <w:r>
        <w:rPr>
          <w:rFonts w:ascii="仿宋" w:hAnsi="仿宋"/>
          <w:color w:val="000000"/>
          <w:sz w:val="24"/>
          <w:szCs w:val="24"/>
        </w:rPr>
        <w:t xml:space="preserve">安全标准、默认拒绝的 </w:t>
      </w:r>
      <w:r>
        <w:rPr>
          <w:rFonts w:eastAsia="仿宋"/>
          <w:color w:val="000000"/>
          <w:sz w:val="24"/>
          <w:szCs w:val="24"/>
        </w:rPr>
        <w:t>NetworkPolicy</w:t>
      </w:r>
      <w:r>
        <w:rPr>
          <w:rFonts w:ascii="仿宋" w:hAnsi="仿宋"/>
          <w:color w:val="000000"/>
          <w:sz w:val="24"/>
          <w:szCs w:val="24"/>
        </w:rPr>
        <w:t xml:space="preserve">、加密的 </w:t>
      </w:r>
      <w:r>
        <w:rPr>
          <w:rFonts w:eastAsia="仿宋"/>
          <w:color w:val="000000"/>
          <w:sz w:val="24"/>
          <w:szCs w:val="24"/>
        </w:rPr>
        <w:t xml:space="preserve">Secret </w:t>
      </w:r>
      <w:r>
        <w:rPr>
          <w:rFonts w:ascii="仿宋" w:hAnsi="仿宋"/>
          <w:color w:val="000000"/>
          <w:sz w:val="24"/>
          <w:szCs w:val="24"/>
        </w:rPr>
        <w:t xml:space="preserve">与全链路 </w:t>
      </w:r>
      <w:r>
        <w:rPr>
          <w:rFonts w:eastAsia="仿宋"/>
          <w:color w:val="000000"/>
          <w:sz w:val="24"/>
          <w:szCs w:val="24"/>
        </w:rPr>
        <w:t>TLS</w:t>
      </w:r>
      <w:r>
        <w:rPr>
          <w:rFonts w:ascii="仿宋" w:hAnsi="仿宋"/>
          <w:color w:val="000000"/>
          <w:sz w:val="24"/>
          <w:szCs w:val="24"/>
        </w:rPr>
        <w:t>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镜像规范：</w:t>
      </w:r>
      <w:r>
        <w:rPr>
          <w:rFonts w:ascii="仿宋" w:hAnsi="仿宋"/>
          <w:color w:val="000000"/>
          <w:sz w:val="24"/>
          <w:szCs w:val="24"/>
        </w:rPr>
        <w:t xml:space="preserve">使用精简且固定版本（不可用 </w:t>
      </w:r>
      <w:r>
        <w:rPr>
          <w:rFonts w:eastAsia="仿宋"/>
          <w:color w:val="000000"/>
          <w:sz w:val="24"/>
          <w:szCs w:val="24"/>
        </w:rPr>
        <w:t>latest</w:t>
      </w:r>
      <w:r>
        <w:rPr>
          <w:rFonts w:ascii="仿宋" w:hAnsi="仿宋"/>
          <w:color w:val="000000"/>
          <w:sz w:val="24"/>
          <w:szCs w:val="24"/>
        </w:rPr>
        <w:t>）的可信镜像，定期做漏洞扫描。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可观测性：</w:t>
      </w:r>
      <w:r>
        <w:rPr>
          <w:rFonts w:ascii="仿宋" w:hAnsi="仿宋"/>
          <w:color w:val="000000"/>
          <w:sz w:val="24"/>
          <w:szCs w:val="24"/>
        </w:rPr>
        <w:t>建设指标、日志、追踪三位一体的监控告警体系，并定期演练。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容量与弹性：</w:t>
      </w:r>
      <w:r>
        <w:rPr>
          <w:rFonts w:ascii="仿宋" w:hAnsi="仿宋"/>
          <w:color w:val="000000"/>
          <w:sz w:val="24"/>
          <w:szCs w:val="24"/>
        </w:rPr>
        <w:t xml:space="preserve">结合 </w:t>
      </w:r>
      <w:r>
        <w:rPr>
          <w:rFonts w:eastAsia="仿宋"/>
          <w:color w:val="000000"/>
          <w:sz w:val="24"/>
          <w:szCs w:val="24"/>
        </w:rPr>
        <w:t xml:space="preserve">HPA / VPA / Cluster Autoscaler </w:t>
      </w:r>
      <w:r>
        <w:rPr>
          <w:rFonts w:ascii="仿宋" w:hAnsi="仿宋"/>
          <w:color w:val="000000"/>
          <w:sz w:val="24"/>
          <w:szCs w:val="24"/>
        </w:rPr>
        <w:t>实现弹性，预留缓冲应对突发。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备份与演练：</w:t>
      </w:r>
      <w:r>
        <w:rPr>
          <w:rFonts w:ascii="仿宋" w:hAnsi="仿宋"/>
          <w:color w:val="000000"/>
          <w:sz w:val="24"/>
          <w:szCs w:val="24"/>
        </w:rPr>
        <w:t xml:space="preserve">定期备份 </w:t>
      </w:r>
      <w:r>
        <w:rPr>
          <w:rFonts w:eastAsia="仿宋"/>
          <w:color w:val="000000"/>
          <w:sz w:val="24"/>
          <w:szCs w:val="24"/>
        </w:rPr>
        <w:t xml:space="preserve">etcd </w:t>
      </w:r>
      <w:r>
        <w:rPr>
          <w:rFonts w:ascii="仿宋" w:hAnsi="仿宋"/>
          <w:color w:val="000000"/>
          <w:sz w:val="24"/>
          <w:szCs w:val="24"/>
        </w:rPr>
        <w:t>与持久数据，并真实演练恢复流程，确保灾难可恢复。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结语：</w:t>
      </w:r>
      <w:r>
        <w:rPr>
          <w:rFonts w:eastAsia="仿宋"/>
          <w:color w:val="000000"/>
          <w:sz w:val="24"/>
          <w:szCs w:val="24"/>
        </w:rPr>
        <w:t xml:space="preserve">Kubernetes </w:t>
      </w:r>
      <w:r>
        <w:rPr>
          <w:rFonts w:ascii="仿宋" w:hAnsi="仿宋"/>
          <w:color w:val="000000"/>
          <w:sz w:val="24"/>
          <w:szCs w:val="24"/>
        </w:rPr>
        <w:t xml:space="preserve">体系庞大，但其底层始终贯穿着一条主线——声明期望状态，由控制循环持续校正现实。把握住这条主线，再结合动手实践，你便能把本手册中的各个知识点串联成完整的能力。建议以官方文档 </w:t>
      </w:r>
      <w:r>
        <w:rPr>
          <w:rFonts w:eastAsia="仿宋"/>
          <w:color w:val="000000"/>
          <w:sz w:val="24"/>
          <w:szCs w:val="24"/>
        </w:rPr>
        <w:t xml:space="preserve">https://kubernetes.io/zh-cn/docs </w:t>
      </w:r>
      <w:r>
        <w:rPr>
          <w:rFonts w:ascii="仿宋" w:hAnsi="仿宋"/>
          <w:color w:val="000000"/>
          <w:sz w:val="24"/>
          <w:szCs w:val="24"/>
        </w:rPr>
        <w:t>为权威参考，在实践中不断深化理解。祝学习顺利！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59" w:name="__RefHeading___Toc1314_2261478117"/>
      <w:bookmarkEnd w:id="59"/>
      <w:r>
        <w:rPr/>
        <w:t>附录</w:t>
      </w:r>
      <w:r>
        <w:rPr/>
        <w:t xml:space="preserve">A  kubectl </w:t>
      </w:r>
      <w:r>
        <w:rPr/>
        <w:t>常用命令速查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本附录把日常运维中最常用的 </w:t>
      </w:r>
      <w:r>
        <w:rPr>
          <w:rFonts w:eastAsia="仿宋"/>
          <w:color w:val="000000"/>
          <w:sz w:val="24"/>
          <w:szCs w:val="24"/>
        </w:rPr>
        <w:t xml:space="preserve">kubectl </w:t>
      </w:r>
      <w:r>
        <w:rPr>
          <w:rFonts w:ascii="仿宋" w:hAnsi="仿宋"/>
          <w:color w:val="000000"/>
          <w:sz w:val="24"/>
          <w:szCs w:val="24"/>
        </w:rPr>
        <w:t>命令按使用场景集中整理，便于随时查阅。约定：</w:t>
      </w:r>
      <w:r>
        <w:rPr>
          <w:rFonts w:eastAsia="仿宋"/>
          <w:color w:val="000000"/>
          <w:sz w:val="24"/>
          <w:szCs w:val="24"/>
        </w:rPr>
        <w:t>&lt;pod&gt;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>&lt;deploy&gt;</w:t>
      </w:r>
      <w:r>
        <w:rPr>
          <w:rFonts w:ascii="仿宋" w:hAnsi="仿宋"/>
          <w:color w:val="000000"/>
          <w:sz w:val="24"/>
          <w:szCs w:val="24"/>
        </w:rPr>
        <w:t>、</w:t>
      </w:r>
      <w:r>
        <w:rPr>
          <w:rFonts w:eastAsia="仿宋"/>
          <w:color w:val="000000"/>
          <w:sz w:val="24"/>
          <w:szCs w:val="24"/>
        </w:rPr>
        <w:t xml:space="preserve">&lt;ns&gt; </w:t>
      </w:r>
      <w:r>
        <w:rPr>
          <w:rFonts w:ascii="仿宋" w:hAnsi="仿宋"/>
          <w:color w:val="000000"/>
          <w:sz w:val="24"/>
          <w:szCs w:val="24"/>
        </w:rPr>
        <w:t xml:space="preserve">等尖括号为占位符，请替换为实际名称；多数命令可加 </w:t>
      </w:r>
      <w:r>
        <w:rPr>
          <w:rFonts w:eastAsia="仿宋"/>
          <w:color w:val="000000"/>
          <w:sz w:val="24"/>
          <w:szCs w:val="24"/>
        </w:rPr>
        <w:t xml:space="preserve">-n &lt;ns&gt; </w:t>
      </w:r>
      <w:r>
        <w:rPr>
          <w:rFonts w:ascii="仿宋" w:hAnsi="仿宋"/>
          <w:color w:val="000000"/>
          <w:sz w:val="24"/>
          <w:szCs w:val="24"/>
        </w:rPr>
        <w:t xml:space="preserve">指定命名空间，或加 </w:t>
      </w:r>
      <w:r>
        <w:rPr>
          <w:rFonts w:eastAsia="仿宋"/>
          <w:color w:val="000000"/>
          <w:sz w:val="24"/>
          <w:szCs w:val="24"/>
        </w:rPr>
        <w:t xml:space="preserve">-A / --all-namespaces </w:t>
      </w:r>
      <w:r>
        <w:rPr>
          <w:rFonts w:ascii="仿宋" w:hAnsi="仿宋"/>
          <w:color w:val="000000"/>
          <w:sz w:val="24"/>
          <w:szCs w:val="24"/>
        </w:rPr>
        <w:t>跨全部命名空间操作。</w:t>
      </w:r>
    </w:p>
    <w:p>
      <w:pPr>
        <w:pStyle w:val="Heading2"/>
        <w:rPr/>
      </w:pPr>
      <w:bookmarkStart w:id="60" w:name="__RefHeading___Toc1316_2261478117"/>
      <w:bookmarkEnd w:id="60"/>
      <w:r>
        <w:rPr/>
        <w:t xml:space="preserve">A.1  </w:t>
      </w:r>
      <w:r>
        <w:rPr/>
        <w:t>集群信息与上下文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version --short            # </w:t>
      </w:r>
      <w:r>
        <w:rPr>
          <w:rFonts w:ascii="Consolas" w:hAnsi="Consolas" w:eastAsia="宋体"/>
          <w:color w:val="1F2933"/>
          <w:sz w:val="20"/>
          <w:szCs w:val="20"/>
        </w:rPr>
        <w:t>查看客户端与服务端版本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cluster-info               # </w:t>
      </w:r>
      <w:r>
        <w:rPr>
          <w:rFonts w:ascii="Consolas" w:hAnsi="Consolas" w:eastAsia="宋体"/>
          <w:color w:val="1F2933"/>
          <w:sz w:val="20"/>
          <w:szCs w:val="20"/>
        </w:rPr>
        <w:t>查看控制平面与核心服务地址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api-resources              # </w:t>
      </w:r>
      <w:r>
        <w:rPr>
          <w:rFonts w:ascii="Consolas" w:hAnsi="Consolas" w:eastAsia="宋体"/>
          <w:color w:val="1F2933"/>
          <w:sz w:val="20"/>
          <w:szCs w:val="20"/>
        </w:rPr>
        <w:t>列出所有资源类型及其简称</w:t>
      </w:r>
      <w:r>
        <w:rPr>
          <w:rFonts w:eastAsia="宋体" w:ascii="Consolas" w:hAnsi="Consolas"/>
          <w:color w:val="1F2933"/>
          <w:sz w:val="20"/>
          <w:szCs w:val="20"/>
        </w:rPr>
        <w:t>/</w:t>
      </w:r>
      <w:r>
        <w:rPr>
          <w:rFonts w:ascii="Consolas" w:hAnsi="Consolas" w:eastAsia="宋体"/>
          <w:color w:val="1F2933"/>
          <w:sz w:val="20"/>
          <w:szCs w:val="20"/>
        </w:rPr>
        <w:t>分组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api-versions         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列出可用的 </w:t>
      </w:r>
      <w:r>
        <w:rPr>
          <w:rFonts w:eastAsia="宋体" w:ascii="Consolas" w:hAnsi="Consolas"/>
          <w:color w:val="1F2933"/>
          <w:sz w:val="20"/>
          <w:szCs w:val="20"/>
        </w:rPr>
        <w:t xml:space="preserve">API </w:t>
      </w:r>
      <w:r>
        <w:rPr>
          <w:rFonts w:ascii="Consolas" w:hAnsi="Consolas" w:eastAsia="宋体"/>
          <w:color w:val="1F2933"/>
          <w:sz w:val="20"/>
          <w:szCs w:val="20"/>
        </w:rPr>
        <w:t>版本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config get-contexts        # </w:t>
      </w:r>
      <w:r>
        <w:rPr>
          <w:rFonts w:ascii="Consolas" w:hAnsi="Consolas" w:eastAsia="宋体"/>
          <w:color w:val="1F2933"/>
          <w:sz w:val="20"/>
          <w:szCs w:val="20"/>
        </w:rPr>
        <w:t>列出所有上下文（集群）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config current-context     # </w:t>
      </w:r>
      <w:r>
        <w:rPr>
          <w:rFonts w:ascii="Consolas" w:hAnsi="Consolas" w:eastAsia="宋体"/>
          <w:color w:val="1F2933"/>
          <w:sz w:val="20"/>
          <w:szCs w:val="20"/>
        </w:rPr>
        <w:t>显示当前上下文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config use-context &lt;ctx&gt;   # </w:t>
      </w:r>
      <w:r>
        <w:rPr>
          <w:rFonts w:ascii="Consolas" w:hAnsi="Consolas" w:eastAsia="宋体"/>
          <w:color w:val="1F2933"/>
          <w:sz w:val="20"/>
          <w:szCs w:val="20"/>
        </w:rPr>
        <w:t>切换到指定集群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config set-context --current --namespace=&lt;ns&gt;   # </w:t>
      </w:r>
      <w:r>
        <w:rPr>
          <w:rFonts w:ascii="Consolas" w:hAnsi="Consolas" w:eastAsia="宋体"/>
          <w:color w:val="1F2933"/>
          <w:sz w:val="20"/>
          <w:szCs w:val="20"/>
        </w:rPr>
        <w:t>设置默认命名空间</w:t>
      </w:r>
    </w:p>
    <w:p>
      <w:pPr>
        <w:pStyle w:val="Heading2"/>
        <w:rPr/>
      </w:pPr>
      <w:bookmarkStart w:id="61" w:name="__RefHeading___Toc1318_2261478117"/>
      <w:bookmarkEnd w:id="61"/>
      <w:r>
        <w:rPr/>
        <w:t xml:space="preserve">A.2  </w:t>
      </w:r>
      <w:r>
        <w:rPr/>
        <w:t>查看与检索资源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eastAsia="黑体" w:ascii="黑体" w:hAnsi="黑体"/>
          <w:b/>
          <w:bCs/>
          <w:i w:val="false"/>
          <w:iCs w:val="false"/>
          <w:color w:val="000000"/>
          <w:sz w:val="24"/>
          <w:szCs w:val="24"/>
        </w:rPr>
        <w:t>get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是使用频率最高的命令，配合输出格式与标签选择器可以高效检索：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pods                 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当前命名空间的 </w:t>
      </w:r>
      <w:r>
        <w:rPr>
          <w:rFonts w:eastAsia="宋体" w:ascii="Consolas" w:hAnsi="Consolas"/>
          <w:color w:val="1F2933"/>
          <w:sz w:val="20"/>
          <w:szCs w:val="20"/>
        </w:rPr>
        <w:t>Pod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pods -A                    # </w:t>
      </w:r>
      <w:r>
        <w:rPr>
          <w:rFonts w:ascii="Consolas" w:hAnsi="Consolas" w:eastAsia="宋体"/>
          <w:color w:val="1F2933"/>
          <w:sz w:val="20"/>
          <w:szCs w:val="20"/>
        </w:rPr>
        <w:t>所有命名空间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pods -o wide               # </w:t>
      </w:r>
      <w:r>
        <w:rPr>
          <w:rFonts w:ascii="Consolas" w:hAnsi="Consolas" w:eastAsia="宋体"/>
          <w:color w:val="1F2933"/>
          <w:sz w:val="20"/>
          <w:szCs w:val="20"/>
        </w:rPr>
        <w:t>附带节点、</w:t>
      </w:r>
      <w:r>
        <w:rPr>
          <w:rFonts w:eastAsia="宋体" w:ascii="Consolas" w:hAnsi="Consolas"/>
          <w:color w:val="1F2933"/>
          <w:sz w:val="20"/>
          <w:szCs w:val="20"/>
        </w:rPr>
        <w:t xml:space="preserve">IP </w:t>
      </w:r>
      <w:r>
        <w:rPr>
          <w:rFonts w:ascii="Consolas" w:hAnsi="Consolas" w:eastAsia="宋体"/>
          <w:color w:val="1F2933"/>
          <w:sz w:val="20"/>
          <w:szCs w:val="20"/>
        </w:rPr>
        <w:t>等更多列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pod &lt;pod&gt; -o yaml    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查看完整 </w:t>
      </w:r>
      <w:r>
        <w:rPr>
          <w:rFonts w:eastAsia="宋体" w:ascii="Consolas" w:hAnsi="Consolas"/>
          <w:color w:val="1F2933"/>
          <w:sz w:val="20"/>
          <w:szCs w:val="20"/>
        </w:rPr>
        <w:t xml:space="preserve">YAML </w:t>
      </w:r>
      <w:r>
        <w:rPr>
          <w:rFonts w:ascii="Consolas" w:hAnsi="Consolas" w:eastAsia="宋体"/>
          <w:color w:val="1F2933"/>
          <w:sz w:val="20"/>
          <w:szCs w:val="20"/>
        </w:rPr>
        <w:t>定义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all                        # </w:t>
      </w:r>
      <w:r>
        <w:rPr>
          <w:rFonts w:ascii="Consolas" w:hAnsi="Consolas" w:eastAsia="宋体"/>
          <w:color w:val="1F2933"/>
          <w:sz w:val="20"/>
          <w:szCs w:val="20"/>
        </w:rPr>
        <w:t>常见资源汇总（</w:t>
      </w:r>
      <w:r>
        <w:rPr>
          <w:rFonts w:eastAsia="宋体" w:ascii="Consolas" w:hAnsi="Consolas"/>
          <w:color w:val="1F2933"/>
          <w:sz w:val="20"/>
          <w:szCs w:val="20"/>
        </w:rPr>
        <w:t xml:space="preserve">pod/svc/deploy </w:t>
      </w:r>
      <w:r>
        <w:rPr>
          <w:rFonts w:ascii="Consolas" w:hAnsi="Consolas" w:eastAsia="宋体"/>
          <w:color w:val="1F2933"/>
          <w:sz w:val="20"/>
          <w:szCs w:val="20"/>
        </w:rPr>
        <w:t>等）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pods -l app=web,env=prod   # </w:t>
      </w:r>
      <w:r>
        <w:rPr>
          <w:rFonts w:ascii="Consolas" w:hAnsi="Consolas" w:eastAsia="宋体"/>
          <w:color w:val="1F2933"/>
          <w:sz w:val="20"/>
          <w:szCs w:val="20"/>
        </w:rPr>
        <w:t>按标签筛选（与关系）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get pods --field-selector status.phase=Running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get pods --sort-by=.metadata.creationTimestamp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events --sort-by=.lastTimestamp   # </w:t>
      </w:r>
      <w:r>
        <w:rPr>
          <w:rFonts w:ascii="Consolas" w:hAnsi="Consolas" w:eastAsia="宋体"/>
          <w:color w:val="1F2933"/>
          <w:sz w:val="20"/>
          <w:szCs w:val="20"/>
        </w:rPr>
        <w:t>按时间排序的事件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pods -w                    # </w:t>
      </w:r>
      <w:r>
        <w:rPr>
          <w:rFonts w:ascii="Consolas" w:hAnsi="Consolas" w:eastAsia="宋体"/>
          <w:color w:val="1F2933"/>
          <w:sz w:val="20"/>
          <w:szCs w:val="20"/>
        </w:rPr>
        <w:t>持续监听资源变化（</w:t>
      </w:r>
      <w:r>
        <w:rPr>
          <w:rFonts w:eastAsia="宋体" w:ascii="Consolas" w:hAnsi="Consolas"/>
          <w:color w:val="1F2933"/>
          <w:sz w:val="20"/>
          <w:szCs w:val="20"/>
        </w:rPr>
        <w:t>watch</w:t>
      </w:r>
      <w:r>
        <w:rPr>
          <w:rFonts w:ascii="Consolas" w:hAnsi="Consolas" w:eastAsia="宋体"/>
          <w:color w:val="1F2933"/>
          <w:sz w:val="20"/>
          <w:szCs w:val="20"/>
        </w:rPr>
        <w:t>）</w:t>
      </w:r>
    </w:p>
    <w:p>
      <w:pPr>
        <w:pStyle w:val="Heading2"/>
        <w:rPr/>
      </w:pPr>
      <w:bookmarkStart w:id="62" w:name="__RefHeading___Toc1320_2261478117"/>
      <w:bookmarkEnd w:id="62"/>
      <w:r>
        <w:rPr/>
        <w:t xml:space="preserve">A.3  </w:t>
      </w:r>
      <w:r>
        <w:rPr/>
        <w:t>创建、应用与导出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apply -f app.yaml              # </w:t>
      </w:r>
      <w:r>
        <w:rPr>
          <w:rFonts w:ascii="Consolas" w:hAnsi="Consolas" w:eastAsia="宋体"/>
          <w:color w:val="1F2933"/>
          <w:sz w:val="20"/>
          <w:szCs w:val="20"/>
        </w:rPr>
        <w:t>声明式创建</w:t>
      </w:r>
      <w:r>
        <w:rPr>
          <w:rFonts w:eastAsia="宋体" w:ascii="Consolas" w:hAnsi="Consolas"/>
          <w:color w:val="1F2933"/>
          <w:sz w:val="20"/>
          <w:szCs w:val="20"/>
        </w:rPr>
        <w:t>/</w:t>
      </w:r>
      <w:r>
        <w:rPr>
          <w:rFonts w:ascii="Consolas" w:hAnsi="Consolas" w:eastAsia="宋体"/>
          <w:color w:val="1F2933"/>
          <w:sz w:val="20"/>
          <w:szCs w:val="20"/>
        </w:rPr>
        <w:t>更新（推荐）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apply -f ./manifests/          # </w:t>
      </w:r>
      <w:r>
        <w:rPr>
          <w:rFonts w:ascii="Consolas" w:hAnsi="Consolas" w:eastAsia="宋体"/>
          <w:color w:val="1F2933"/>
          <w:sz w:val="20"/>
          <w:szCs w:val="20"/>
        </w:rPr>
        <w:t>应用整个目录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apply -k ./overlays/prod 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应用 </w:t>
      </w:r>
      <w:r>
        <w:rPr>
          <w:rFonts w:eastAsia="宋体" w:ascii="Consolas" w:hAnsi="Consolas"/>
          <w:color w:val="1F2933"/>
          <w:sz w:val="20"/>
          <w:szCs w:val="20"/>
        </w:rPr>
        <w:t xml:space="preserve">Kustomize </w:t>
      </w:r>
      <w:r>
        <w:rPr>
          <w:rFonts w:ascii="Consolas" w:hAnsi="Consolas" w:eastAsia="宋体"/>
          <w:color w:val="1F2933"/>
          <w:sz w:val="20"/>
          <w:szCs w:val="20"/>
        </w:rPr>
        <w:t>目录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create deployment web --image=nginx:1.27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run tmp --image=busybox -it --rm -- sh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临时调试 </w:t>
      </w:r>
      <w:r>
        <w:rPr>
          <w:rFonts w:eastAsia="宋体" w:ascii="Consolas" w:hAnsi="Consolas"/>
          <w:color w:val="1F2933"/>
          <w:sz w:val="20"/>
          <w:szCs w:val="20"/>
        </w:rPr>
        <w:t>Pod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expose deployment web --port=80 --target-port=8080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</w:t>
      </w:r>
      <w:r>
        <w:rPr>
          <w:rFonts w:ascii="Consolas" w:hAnsi="Consolas" w:eastAsia="宋体"/>
          <w:color w:val="1F2933"/>
          <w:sz w:val="20"/>
          <w:szCs w:val="20"/>
        </w:rPr>
        <w:t xml:space="preserve">只生成 </w:t>
      </w:r>
      <w:r>
        <w:rPr>
          <w:rFonts w:eastAsia="宋体" w:ascii="Consolas" w:hAnsi="Consolas"/>
          <w:color w:val="1F2933"/>
          <w:sz w:val="20"/>
          <w:szCs w:val="20"/>
        </w:rPr>
        <w:t xml:space="preserve">YAML </w:t>
      </w:r>
      <w:r>
        <w:rPr>
          <w:rFonts w:ascii="Consolas" w:hAnsi="Consolas" w:eastAsia="宋体"/>
          <w:color w:val="1F2933"/>
          <w:sz w:val="20"/>
          <w:szCs w:val="20"/>
        </w:rPr>
        <w:t>模板而不真正创建（非常实用）：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create deployment web --image=nginx --dry-run=client -o yaml &gt; web.yaml</w:t>
      </w:r>
    </w:p>
    <w:p>
      <w:pPr>
        <w:pStyle w:val="Heading2"/>
        <w:rPr/>
      </w:pPr>
      <w:bookmarkStart w:id="63" w:name="__RefHeading___Toc1322_2261478117"/>
      <w:bookmarkEnd w:id="63"/>
      <w:r>
        <w:rPr/>
        <w:t xml:space="preserve">A.4  </w:t>
      </w:r>
      <w:r>
        <w:rPr/>
        <w:t>编辑、更新与删除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edit deploy/&lt;deploy&gt;           # </w:t>
      </w:r>
      <w:r>
        <w:rPr>
          <w:rFonts w:ascii="Consolas" w:hAnsi="Consolas" w:eastAsia="宋体"/>
          <w:color w:val="1F2933"/>
          <w:sz w:val="20"/>
          <w:szCs w:val="20"/>
        </w:rPr>
        <w:t>在编辑器中直接修改对象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set image deploy/web web=nginx:1.28   # </w:t>
      </w:r>
      <w:r>
        <w:rPr>
          <w:rFonts w:ascii="Consolas" w:hAnsi="Consolas" w:eastAsia="宋体"/>
          <w:color w:val="1F2933"/>
          <w:sz w:val="20"/>
          <w:szCs w:val="20"/>
        </w:rPr>
        <w:t>更新容器镜像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patch deploy web -p '{"spec":{"replicas":5}}'   # </w:t>
      </w:r>
      <w:r>
        <w:rPr>
          <w:rFonts w:ascii="Consolas" w:hAnsi="Consolas" w:eastAsia="宋体"/>
          <w:color w:val="1F2933"/>
          <w:sz w:val="20"/>
          <w:szCs w:val="20"/>
        </w:rPr>
        <w:t>局部更新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label pod &lt;pod&gt; tier=frontend         # </w:t>
      </w:r>
      <w:r>
        <w:rPr>
          <w:rFonts w:ascii="Consolas" w:hAnsi="Consolas" w:eastAsia="宋体"/>
          <w:color w:val="1F2933"/>
          <w:sz w:val="20"/>
          <w:szCs w:val="20"/>
        </w:rPr>
        <w:t>添加</w:t>
      </w:r>
      <w:r>
        <w:rPr>
          <w:rFonts w:eastAsia="宋体" w:ascii="Consolas" w:hAnsi="Consolas"/>
          <w:color w:val="1F2933"/>
          <w:sz w:val="20"/>
          <w:szCs w:val="20"/>
        </w:rPr>
        <w:t>/</w:t>
      </w:r>
      <w:r>
        <w:rPr>
          <w:rFonts w:ascii="Consolas" w:hAnsi="Consolas" w:eastAsia="宋体"/>
          <w:color w:val="1F2933"/>
          <w:sz w:val="20"/>
          <w:szCs w:val="20"/>
        </w:rPr>
        <w:t>修改标签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label pod &lt;pod&gt; tier-                 # </w:t>
      </w:r>
      <w:r>
        <w:rPr>
          <w:rFonts w:ascii="Consolas" w:hAnsi="Consolas" w:eastAsia="宋体"/>
          <w:color w:val="1F2933"/>
          <w:sz w:val="20"/>
          <w:szCs w:val="20"/>
        </w:rPr>
        <w:t>删除标签（注意末尾减号）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annotate pod &lt;pod&gt; note='maintained'  # </w:t>
      </w:r>
      <w:r>
        <w:rPr>
          <w:rFonts w:ascii="Consolas" w:hAnsi="Consolas" w:eastAsia="宋体"/>
          <w:color w:val="1F2933"/>
          <w:sz w:val="20"/>
          <w:szCs w:val="20"/>
        </w:rPr>
        <w:t>添加注解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delete -f app.yaml             # </w:t>
      </w:r>
      <w:r>
        <w:rPr>
          <w:rFonts w:ascii="Consolas" w:hAnsi="Consolas" w:eastAsia="宋体"/>
          <w:color w:val="1F2933"/>
          <w:sz w:val="20"/>
          <w:szCs w:val="20"/>
        </w:rPr>
        <w:t>按清单删除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delete pod &lt;pod&gt; --grace-period=0 --force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强制删除卡住的 </w:t>
      </w:r>
      <w:r>
        <w:rPr>
          <w:rFonts w:eastAsia="宋体" w:ascii="Consolas" w:hAnsi="Consolas"/>
          <w:color w:val="1F2933"/>
          <w:sz w:val="20"/>
          <w:szCs w:val="20"/>
        </w:rPr>
        <w:t>Pod</w:t>
      </w:r>
    </w:p>
    <w:p>
      <w:pPr>
        <w:pStyle w:val="Heading2"/>
        <w:rPr/>
      </w:pPr>
      <w:bookmarkStart w:id="64" w:name="__RefHeading___Toc1324_2261478117"/>
      <w:bookmarkEnd w:id="64"/>
      <w:r>
        <w:rPr/>
        <w:t xml:space="preserve">A.5  </w:t>
      </w:r>
      <w:r>
        <w:rPr/>
        <w:t>扩缩容与滚动更新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scale deploy/web --replicas=3         # </w:t>
      </w:r>
      <w:r>
        <w:rPr>
          <w:rFonts w:ascii="Consolas" w:hAnsi="Consolas" w:eastAsia="宋体"/>
          <w:color w:val="1F2933"/>
          <w:sz w:val="20"/>
          <w:szCs w:val="20"/>
        </w:rPr>
        <w:t>手动扩缩副本数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autoscale deploy/web --min=2 --max=10 --cpu-percent=70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配置 </w:t>
      </w:r>
      <w:r>
        <w:rPr>
          <w:rFonts w:eastAsia="宋体" w:ascii="Consolas" w:hAnsi="Consolas"/>
          <w:color w:val="1F2933"/>
          <w:sz w:val="20"/>
          <w:szCs w:val="20"/>
        </w:rPr>
        <w:t>HPA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rollout status deploy/web             # </w:t>
      </w:r>
      <w:r>
        <w:rPr>
          <w:rFonts w:ascii="Consolas" w:hAnsi="Consolas" w:eastAsia="宋体"/>
          <w:color w:val="1F2933"/>
          <w:sz w:val="20"/>
          <w:szCs w:val="20"/>
        </w:rPr>
        <w:t>观察发布进度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rollout history deploy/web            # </w:t>
      </w:r>
      <w:r>
        <w:rPr>
          <w:rFonts w:ascii="Consolas" w:hAnsi="Consolas" w:eastAsia="宋体"/>
          <w:color w:val="1F2933"/>
          <w:sz w:val="20"/>
          <w:szCs w:val="20"/>
        </w:rPr>
        <w:t>查看历史版本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rollout undo deploy/web               # </w:t>
      </w:r>
      <w:r>
        <w:rPr>
          <w:rFonts w:ascii="Consolas" w:hAnsi="Consolas" w:eastAsia="宋体"/>
          <w:color w:val="1F2933"/>
          <w:sz w:val="20"/>
          <w:szCs w:val="20"/>
        </w:rPr>
        <w:t>回滚到上一个版本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rollout undo deploy/web --to-revision=2   # </w:t>
      </w:r>
      <w:r>
        <w:rPr>
          <w:rFonts w:ascii="Consolas" w:hAnsi="Consolas" w:eastAsia="宋体"/>
          <w:color w:val="1F2933"/>
          <w:sz w:val="20"/>
          <w:szCs w:val="20"/>
        </w:rPr>
        <w:t>回滚到指定版本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rollout restart deploy/web            # </w:t>
      </w:r>
      <w:r>
        <w:rPr>
          <w:rFonts w:ascii="Consolas" w:hAnsi="Consolas" w:eastAsia="宋体"/>
          <w:color w:val="1F2933"/>
          <w:sz w:val="20"/>
          <w:szCs w:val="20"/>
        </w:rPr>
        <w:t>触发滚动重启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rollout pause deploy/web              # </w:t>
      </w:r>
      <w:r>
        <w:rPr>
          <w:rFonts w:ascii="Consolas" w:hAnsi="Consolas" w:eastAsia="宋体"/>
          <w:color w:val="1F2933"/>
          <w:sz w:val="20"/>
          <w:szCs w:val="20"/>
        </w:rPr>
        <w:t>暂停发布（可批量改后再恢复）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rollout resume deploy/web             # </w:t>
      </w:r>
      <w:r>
        <w:rPr>
          <w:rFonts w:ascii="Consolas" w:hAnsi="Consolas" w:eastAsia="宋体"/>
          <w:color w:val="1F2933"/>
          <w:sz w:val="20"/>
          <w:szCs w:val="20"/>
        </w:rPr>
        <w:t>恢复发布</w:t>
      </w:r>
    </w:p>
    <w:p>
      <w:pPr>
        <w:pStyle w:val="Heading2"/>
        <w:rPr/>
      </w:pPr>
      <w:bookmarkStart w:id="65" w:name="__RefHeading___Toc1326_2261478117"/>
      <w:bookmarkEnd w:id="65"/>
      <w:r>
        <w:rPr/>
        <w:t xml:space="preserve">A.6  </w:t>
      </w:r>
      <w:r>
        <w:rPr/>
        <w:t>调试与排错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排查三板斧</w:t>
      </w:r>
      <w:r>
        <w:rPr>
          <w:rFonts w:ascii="仿宋" w:hAnsi="仿宋"/>
          <w:color w:val="000000"/>
          <w:sz w:val="24"/>
          <w:szCs w:val="24"/>
        </w:rPr>
        <w:t>：</w:t>
      </w:r>
      <w:r>
        <w:rPr>
          <w:rFonts w:eastAsia="仿宋"/>
          <w:color w:val="000000"/>
          <w:sz w:val="24"/>
          <w:szCs w:val="24"/>
        </w:rPr>
        <w:t xml:space="preserve">describe </w:t>
      </w:r>
      <w:r>
        <w:rPr>
          <w:rFonts w:ascii="仿宋" w:hAnsi="仿宋"/>
          <w:color w:val="000000"/>
          <w:sz w:val="24"/>
          <w:szCs w:val="24"/>
        </w:rPr>
        <w:t>看状态与事件、</w:t>
      </w:r>
      <w:r>
        <w:rPr>
          <w:rFonts w:eastAsia="仿宋"/>
          <w:color w:val="000000"/>
          <w:sz w:val="24"/>
          <w:szCs w:val="24"/>
        </w:rPr>
        <w:t xml:space="preserve">logs </w:t>
      </w:r>
      <w:r>
        <w:rPr>
          <w:rFonts w:ascii="仿宋" w:hAnsi="仿宋"/>
          <w:color w:val="000000"/>
          <w:sz w:val="24"/>
          <w:szCs w:val="24"/>
        </w:rPr>
        <w:t>看应用输出、</w:t>
      </w:r>
      <w:r>
        <w:rPr>
          <w:rFonts w:eastAsia="仿宋"/>
          <w:color w:val="000000"/>
          <w:sz w:val="24"/>
          <w:szCs w:val="24"/>
        </w:rPr>
        <w:t xml:space="preserve">exec </w:t>
      </w:r>
      <w:r>
        <w:rPr>
          <w:rFonts w:ascii="仿宋" w:hAnsi="仿宋"/>
          <w:color w:val="000000"/>
          <w:sz w:val="24"/>
          <w:szCs w:val="24"/>
        </w:rPr>
        <w:t>进容器现场，覆盖了绝大多数问题定位。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describe pod &lt;pod&gt;             # </w:t>
      </w:r>
      <w:r>
        <w:rPr>
          <w:rFonts w:ascii="Consolas" w:hAnsi="Consolas" w:eastAsia="宋体"/>
          <w:color w:val="1F2933"/>
          <w:sz w:val="20"/>
          <w:szCs w:val="20"/>
        </w:rPr>
        <w:t>查看详情、事件与失败原因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logs -f &lt;pod&gt;                  # </w:t>
      </w:r>
      <w:r>
        <w:rPr>
          <w:rFonts w:ascii="Consolas" w:hAnsi="Consolas" w:eastAsia="宋体"/>
          <w:color w:val="1F2933"/>
          <w:sz w:val="20"/>
          <w:szCs w:val="20"/>
        </w:rPr>
        <w:t>实时跟随日志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logs &lt;pod&gt; -c &lt;container&gt;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多容器 </w:t>
      </w:r>
      <w:r>
        <w:rPr>
          <w:rFonts w:eastAsia="宋体" w:ascii="Consolas" w:hAnsi="Consolas"/>
          <w:color w:val="1F2933"/>
          <w:sz w:val="20"/>
          <w:szCs w:val="20"/>
        </w:rPr>
        <w:t xml:space="preserve">Pod </w:t>
      </w:r>
      <w:r>
        <w:rPr>
          <w:rFonts w:ascii="Consolas" w:hAnsi="Consolas" w:eastAsia="宋体"/>
          <w:color w:val="1F2933"/>
          <w:sz w:val="20"/>
          <w:szCs w:val="20"/>
        </w:rPr>
        <w:t>指定容器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logs &lt;pod&gt; --previous          # </w:t>
      </w:r>
      <w:r>
        <w:rPr>
          <w:rFonts w:ascii="Consolas" w:hAnsi="Consolas" w:eastAsia="宋体"/>
          <w:color w:val="1F2933"/>
          <w:sz w:val="20"/>
          <w:szCs w:val="20"/>
        </w:rPr>
        <w:t>查看上次崩溃容器的日志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exec -it &lt;pod&gt; -- sh           # </w:t>
      </w:r>
      <w:r>
        <w:rPr>
          <w:rFonts w:ascii="Consolas" w:hAnsi="Consolas" w:eastAsia="宋体"/>
          <w:color w:val="1F2933"/>
          <w:sz w:val="20"/>
          <w:szCs w:val="20"/>
        </w:rPr>
        <w:t>进入容器执行命令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port-forward &lt;pod&gt; 8080:80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本地端口转发到 </w:t>
      </w:r>
      <w:r>
        <w:rPr>
          <w:rFonts w:eastAsia="宋体" w:ascii="Consolas" w:hAnsi="Consolas"/>
          <w:color w:val="1F2933"/>
          <w:sz w:val="20"/>
          <w:szCs w:val="20"/>
        </w:rPr>
        <w:t>Pod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cp &lt;pod&gt;:/path/file ./file     # </w:t>
      </w:r>
      <w:r>
        <w:rPr>
          <w:rFonts w:ascii="Consolas" w:hAnsi="Consolas" w:eastAsia="宋体"/>
          <w:color w:val="1F2933"/>
          <w:sz w:val="20"/>
          <w:szCs w:val="20"/>
        </w:rPr>
        <w:t>在本地与容器间复制文件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top pod                        # </w:t>
      </w:r>
      <w:r>
        <w:rPr>
          <w:rFonts w:ascii="Consolas" w:hAnsi="Consolas" w:eastAsia="宋体"/>
          <w:color w:val="1F2933"/>
          <w:sz w:val="20"/>
          <w:szCs w:val="20"/>
        </w:rPr>
        <w:t xml:space="preserve">查看 </w:t>
      </w:r>
      <w:r>
        <w:rPr>
          <w:rFonts w:eastAsia="宋体" w:ascii="Consolas" w:hAnsi="Consolas"/>
          <w:color w:val="1F2933"/>
          <w:sz w:val="20"/>
          <w:szCs w:val="20"/>
        </w:rPr>
        <w:t xml:space="preserve">Pod </w:t>
      </w:r>
      <w:r>
        <w:rPr>
          <w:rFonts w:ascii="Consolas" w:hAnsi="Consolas" w:eastAsia="宋体"/>
          <w:color w:val="1F2933"/>
          <w:sz w:val="20"/>
          <w:szCs w:val="20"/>
        </w:rPr>
        <w:t xml:space="preserve">资源用量（需 </w:t>
      </w:r>
      <w:r>
        <w:rPr>
          <w:rFonts w:eastAsia="宋体" w:ascii="Consolas" w:hAnsi="Consolas"/>
          <w:color w:val="1F2933"/>
          <w:sz w:val="20"/>
          <w:szCs w:val="20"/>
        </w:rPr>
        <w:t>metrics-server</w:t>
      </w:r>
      <w:r>
        <w:rPr>
          <w:rFonts w:ascii="Consolas" w:hAnsi="Consolas" w:eastAsia="宋体"/>
          <w:color w:val="1F2933"/>
          <w:sz w:val="20"/>
          <w:szCs w:val="20"/>
        </w:rPr>
        <w:t>）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top node                       # </w:t>
      </w:r>
      <w:r>
        <w:rPr>
          <w:rFonts w:ascii="Consolas" w:hAnsi="Consolas" w:eastAsia="宋体"/>
          <w:color w:val="1F2933"/>
          <w:sz w:val="20"/>
          <w:szCs w:val="20"/>
        </w:rPr>
        <w:t>查看节点资源用量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debug -it &lt;pod&gt; --image=busybox --target=&lt;container&gt;   # </w:t>
      </w:r>
      <w:r>
        <w:rPr>
          <w:rFonts w:ascii="Consolas" w:hAnsi="Consolas" w:eastAsia="宋体"/>
          <w:color w:val="1F2933"/>
          <w:sz w:val="20"/>
          <w:szCs w:val="20"/>
        </w:rPr>
        <w:t>临时调试容器</w:t>
      </w:r>
    </w:p>
    <w:p>
      <w:pPr>
        <w:pStyle w:val="Heading2"/>
        <w:rPr/>
      </w:pPr>
      <w:bookmarkStart w:id="66" w:name="__RefHeading___Toc1328_2261478117"/>
      <w:bookmarkEnd w:id="66"/>
      <w:r>
        <w:rPr/>
        <w:t xml:space="preserve">A.7  </w:t>
      </w:r>
      <w:r>
        <w:rPr/>
        <w:t>节点与集群运维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get nodes -o wide              # </w:t>
      </w:r>
      <w:r>
        <w:rPr>
          <w:rFonts w:ascii="Consolas" w:hAnsi="Consolas" w:eastAsia="宋体"/>
          <w:color w:val="1F2933"/>
          <w:sz w:val="20"/>
          <w:szCs w:val="20"/>
        </w:rPr>
        <w:t>查看节点状态与信息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describe node &lt;node&gt;           # </w:t>
      </w:r>
      <w:r>
        <w:rPr>
          <w:rFonts w:ascii="Consolas" w:hAnsi="Consolas" w:eastAsia="宋体"/>
          <w:color w:val="1F2933"/>
          <w:sz w:val="20"/>
          <w:szCs w:val="20"/>
        </w:rPr>
        <w:t>节点详情、容量与已分配资源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cordon &lt;node&gt;                  # </w:t>
      </w:r>
      <w:r>
        <w:rPr>
          <w:rFonts w:ascii="Consolas" w:hAnsi="Consolas" w:eastAsia="宋体"/>
          <w:color w:val="1F2933"/>
          <w:sz w:val="20"/>
          <w:szCs w:val="20"/>
        </w:rPr>
        <w:t>标记节点不可调度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drain &lt;node&gt; --ignore-daemonsets --delete-emptydir-data   # </w:t>
      </w:r>
      <w:r>
        <w:rPr>
          <w:rFonts w:ascii="Consolas" w:hAnsi="Consolas" w:eastAsia="宋体"/>
          <w:color w:val="1F2933"/>
          <w:sz w:val="20"/>
          <w:szCs w:val="20"/>
        </w:rPr>
        <w:t>安全驱逐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uncordon &lt;node&gt;                # </w:t>
      </w:r>
      <w:r>
        <w:rPr>
          <w:rFonts w:ascii="Consolas" w:hAnsi="Consolas" w:eastAsia="宋体"/>
          <w:color w:val="1F2933"/>
          <w:sz w:val="20"/>
          <w:szCs w:val="20"/>
        </w:rPr>
        <w:t>恢复节点可调度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taint nodes &lt;node&gt; key=value:NoSchedule    # </w:t>
      </w:r>
      <w:r>
        <w:rPr>
          <w:rFonts w:ascii="Consolas" w:hAnsi="Consolas" w:eastAsia="宋体"/>
          <w:color w:val="1F2933"/>
          <w:sz w:val="20"/>
          <w:szCs w:val="20"/>
        </w:rPr>
        <w:t>打污点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kubectl taint nodes &lt;node&gt; key-        # </w:t>
      </w:r>
      <w:r>
        <w:rPr>
          <w:rFonts w:ascii="Consolas" w:hAnsi="Consolas" w:eastAsia="宋体"/>
          <w:color w:val="1F2933"/>
          <w:sz w:val="20"/>
          <w:szCs w:val="20"/>
        </w:rPr>
        <w:t>移除污点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</w:t>
      </w:r>
      <w:r>
        <w:rPr>
          <w:rFonts w:ascii="Consolas" w:hAnsi="Consolas" w:eastAsia="宋体"/>
          <w:color w:val="1F2933"/>
          <w:sz w:val="20"/>
          <w:szCs w:val="20"/>
        </w:rPr>
        <w:t>集群引导（</w:t>
      </w:r>
      <w:r>
        <w:rPr>
          <w:rFonts w:eastAsia="宋体" w:ascii="Consolas" w:hAnsi="Consolas"/>
          <w:color w:val="1F2933"/>
          <w:sz w:val="20"/>
          <w:szCs w:val="20"/>
        </w:rPr>
        <w:t>kubeadm</w:t>
      </w:r>
      <w:r>
        <w:rPr>
          <w:rFonts w:ascii="Consolas" w:hAnsi="Consolas" w:eastAsia="宋体"/>
          <w:color w:val="1F2933"/>
          <w:sz w:val="20"/>
          <w:szCs w:val="20"/>
        </w:rPr>
        <w:t>）：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kubeadm init / kubeadm join / kubeadm upgrade plan</w:t>
      </w:r>
    </w:p>
    <w:p>
      <w:pPr>
        <w:pStyle w:val="Heading2"/>
        <w:rPr/>
      </w:pPr>
      <w:bookmarkStart w:id="67" w:name="__RefHeading___Toc1330_2261478117"/>
      <w:bookmarkEnd w:id="67"/>
      <w:r>
        <w:rPr/>
        <w:t xml:space="preserve">A.8  </w:t>
      </w:r>
      <w:r>
        <w:rPr/>
        <w:t>输出格式与过滤</w:t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仿宋" w:hAnsi="仿宋"/>
          <w:color w:val="000000"/>
          <w:sz w:val="24"/>
          <w:szCs w:val="24"/>
        </w:rPr>
        <w:t xml:space="preserve">通过 </w:t>
      </w:r>
      <w:r>
        <w:rPr>
          <w:rFonts w:eastAsia="仿宋"/>
          <w:color w:val="000000"/>
          <w:sz w:val="24"/>
          <w:szCs w:val="24"/>
        </w:rPr>
        <w:t xml:space="preserve">-o </w:t>
      </w:r>
      <w:r>
        <w:rPr>
          <w:rFonts w:ascii="仿宋" w:hAnsi="仿宋"/>
          <w:color w:val="000000"/>
          <w:sz w:val="24"/>
          <w:szCs w:val="24"/>
        </w:rPr>
        <w:t>控制输出格式，可只取需要的字段，非常适合脚本化：</w:t>
      </w:r>
    </w:p>
    <w:tbl>
      <w:tblPr>
        <w:tblW w:w="9000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00"/>
        <w:gridCol w:w="6599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eastAsia="黑体" w:ascii="黑体" w:hAnsi="黑体"/>
                <w:b/>
                <w:bCs/>
                <w:color w:val="FFFFFF"/>
                <w:sz w:val="21"/>
                <w:szCs w:val="21"/>
              </w:rPr>
              <w:t xml:space="preserve">-o </w:t>
            </w: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选项</w:t>
            </w:r>
          </w:p>
        </w:tc>
        <w:tc>
          <w:tcPr>
            <w:tcW w:w="6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326CE5" w:val="clear"/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Fonts w:ascii="黑体" w:hAnsi="黑体" w:eastAsia="黑体"/>
                <w:b/>
                <w:bCs/>
                <w:color w:val="FFFFFF"/>
                <w:sz w:val="21"/>
                <w:szCs w:val="21"/>
              </w:rPr>
              <w:t>用途说明</w:t>
            </w:r>
          </w:p>
        </w:tc>
      </w:tr>
      <w:tr>
        <w:trPr/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宋体" w:ascii="Consolas" w:hAnsi="Consolas"/>
                <w:b w:val="false"/>
                <w:bCs w:val="false"/>
                <w:color w:val="000000"/>
                <w:sz w:val="21"/>
                <w:szCs w:val="21"/>
              </w:rPr>
              <w:t>wide</w:t>
            </w:r>
          </w:p>
        </w:tc>
        <w:tc>
          <w:tcPr>
            <w:tcW w:w="6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在默认表格基础上增加节点、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IP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等额外列</w:t>
            </w:r>
          </w:p>
        </w:tc>
      </w:tr>
      <w:tr>
        <w:trPr/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宋体" w:ascii="Consolas" w:hAnsi="Consolas"/>
                <w:b w:val="false"/>
                <w:bCs w:val="false"/>
                <w:color w:val="000000"/>
                <w:sz w:val="21"/>
                <w:szCs w:val="21"/>
              </w:rPr>
              <w:t>yaml / json</w:t>
            </w:r>
          </w:p>
        </w:tc>
        <w:tc>
          <w:tcPr>
            <w:tcW w:w="6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输出对象的完整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YAML / JSON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定义</w:t>
            </w:r>
          </w:p>
        </w:tc>
      </w:tr>
      <w:tr>
        <w:trPr/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宋体" w:ascii="Consolas" w:hAnsi="Consolas"/>
                <w:b w:val="false"/>
                <w:bCs w:val="false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6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仅输出资源名称，便于管道传给后续命令</w:t>
            </w:r>
          </w:p>
        </w:tc>
      </w:tr>
      <w:tr>
        <w:trPr/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宋体" w:ascii="Consolas" w:hAnsi="Consolas"/>
                <w:b w:val="false"/>
                <w:bCs w:val="false"/>
                <w:color w:val="000000"/>
                <w:sz w:val="21"/>
                <w:szCs w:val="21"/>
              </w:rPr>
              <w:t>jsonpath=...</w:t>
            </w:r>
          </w:p>
        </w:tc>
        <w:tc>
          <w:tcPr>
            <w:tcW w:w="6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用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JSONPath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表达式精确提取字段</w:t>
            </w:r>
          </w:p>
        </w:tc>
      </w:tr>
      <w:tr>
        <w:trPr/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宋体" w:ascii="Consolas" w:hAnsi="Consolas"/>
                <w:b w:val="false"/>
                <w:bCs w:val="false"/>
                <w:color w:val="000000"/>
                <w:sz w:val="21"/>
                <w:szCs w:val="21"/>
              </w:rPr>
              <w:t>custom-columns=...</w:t>
            </w:r>
          </w:p>
        </w:tc>
        <w:tc>
          <w:tcPr>
            <w:tcW w:w="6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FFFFF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自定义列，按需展示指定字段</w:t>
            </w:r>
          </w:p>
        </w:tc>
      </w:tr>
      <w:tr>
        <w:trPr/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eastAsia="宋体" w:ascii="Consolas" w:hAnsi="Consolas"/>
                <w:b w:val="false"/>
                <w:bCs w:val="false"/>
                <w:color w:val="000000"/>
                <w:sz w:val="21"/>
                <w:szCs w:val="21"/>
              </w:rPr>
              <w:t>go-template=...</w:t>
            </w:r>
          </w:p>
        </w:tc>
        <w:tc>
          <w:tcPr>
            <w:tcW w:w="65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F2F5F9" w:val="clear"/>
            <w:vAlign w:val="center"/>
          </w:tcPr>
          <w:p>
            <w:pPr>
              <w:pStyle w:val="Normal"/>
              <w:spacing w:lineRule="auto" w:line="300"/>
              <w:jc w:val="left"/>
              <w:rPr/>
            </w:pP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 xml:space="preserve">用 </w:t>
            </w:r>
            <w:r>
              <w:rPr>
                <w:rFonts w:eastAsia="仿宋"/>
                <w:b w:val="false"/>
                <w:bCs w:val="false"/>
                <w:color w:val="000000"/>
                <w:sz w:val="21"/>
                <w:szCs w:val="21"/>
              </w:rPr>
              <w:t xml:space="preserve">Go </w:t>
            </w:r>
            <w:r>
              <w:rPr>
                <w:rFonts w:ascii="仿宋" w:hAnsi="仿宋"/>
                <w:b w:val="false"/>
                <w:bCs w:val="false"/>
                <w:color w:val="000000"/>
                <w:sz w:val="21"/>
                <w:szCs w:val="21"/>
              </w:rPr>
              <w:t>模板自定义复杂输出</w:t>
            </w:r>
          </w:p>
        </w:tc>
      </w:tr>
    </w:tbl>
    <w:p>
      <w:pPr>
        <w:pStyle w:val="Normal"/>
        <w:pBdr>
          <w:left w:val="single" w:sz="18" w:space="6" w:color="326CE5"/>
        </w:pBdr>
        <w:shd w:val="clear" w:fill="F4F6F8"/>
        <w:spacing w:lineRule="auto" w:line="264" w:before="8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</w:t>
      </w:r>
      <w:r>
        <w:rPr>
          <w:rFonts w:ascii="Consolas" w:hAnsi="Consolas" w:eastAsia="宋体"/>
          <w:color w:val="1F2933"/>
          <w:sz w:val="20"/>
          <w:szCs w:val="20"/>
        </w:rPr>
        <w:t xml:space="preserve">取出所有 </w:t>
      </w:r>
      <w:r>
        <w:rPr>
          <w:rFonts w:eastAsia="宋体" w:ascii="Consolas" w:hAnsi="Consolas"/>
          <w:color w:val="1F2933"/>
          <w:sz w:val="20"/>
          <w:szCs w:val="20"/>
        </w:rPr>
        <w:t xml:space="preserve">Pod </w:t>
      </w:r>
      <w:r>
        <w:rPr>
          <w:rFonts w:ascii="Consolas" w:hAnsi="Consolas" w:eastAsia="宋体"/>
          <w:color w:val="1F2933"/>
          <w:sz w:val="20"/>
          <w:szCs w:val="20"/>
        </w:rPr>
        <w:t>名称：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get pods -o name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</w:t>
      </w:r>
      <w:r>
        <w:rPr>
          <w:rFonts w:ascii="Consolas" w:hAnsi="Consolas" w:eastAsia="宋体"/>
          <w:color w:val="1F2933"/>
          <w:sz w:val="20"/>
          <w:szCs w:val="20"/>
        </w:rPr>
        <w:t xml:space="preserve">用 </w:t>
      </w:r>
      <w:r>
        <w:rPr>
          <w:rFonts w:eastAsia="宋体" w:ascii="Consolas" w:hAnsi="Consolas"/>
          <w:color w:val="1F2933"/>
          <w:sz w:val="20"/>
          <w:szCs w:val="20"/>
        </w:rPr>
        <w:t xml:space="preserve">JSONPath </w:t>
      </w:r>
      <w:r>
        <w:rPr>
          <w:rFonts w:ascii="Consolas" w:hAnsi="Consolas" w:eastAsia="宋体"/>
          <w:color w:val="1F2933"/>
          <w:sz w:val="20"/>
          <w:szCs w:val="20"/>
        </w:rPr>
        <w:t xml:space="preserve">提取每个 </w:t>
      </w:r>
      <w:r>
        <w:rPr>
          <w:rFonts w:eastAsia="宋体" w:ascii="Consolas" w:hAnsi="Consolas"/>
          <w:color w:val="1F2933"/>
          <w:sz w:val="20"/>
          <w:szCs w:val="20"/>
        </w:rPr>
        <w:t xml:space="preserve">Pod </w:t>
      </w:r>
      <w:r>
        <w:rPr>
          <w:rFonts w:ascii="Consolas" w:hAnsi="Consolas" w:eastAsia="宋体"/>
          <w:color w:val="1F2933"/>
          <w:sz w:val="20"/>
          <w:szCs w:val="20"/>
        </w:rPr>
        <w:t>的镜像：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get pods -o jsonpath='{.items[*].spec.containers[*].image}'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 xml:space="preserve"># </w:t>
      </w:r>
      <w:r>
        <w:rPr>
          <w:rFonts w:ascii="Consolas" w:hAnsi="Consolas" w:eastAsia="宋体"/>
          <w:color w:val="1F2933"/>
          <w:sz w:val="20"/>
          <w:szCs w:val="20"/>
        </w:rPr>
        <w:t>自定义列展示名称与节点：</w:t>
      </w:r>
    </w:p>
    <w:p>
      <w:pPr>
        <w:pStyle w:val="Normal"/>
        <w:pBdr>
          <w:left w:val="single" w:sz="18" w:space="6" w:color="326CE5"/>
        </w:pBdr>
        <w:shd w:val="clear" w:fill="F4F6F8"/>
        <w:spacing w:lineRule="auto" w:line="264" w:before="0" w:after="80"/>
        <w:ind w:left="240"/>
        <w:rPr/>
      </w:pPr>
      <w:r>
        <w:rPr>
          <w:rFonts w:eastAsia="宋体" w:ascii="Consolas" w:hAnsi="Consolas"/>
          <w:color w:val="1F2933"/>
          <w:sz w:val="20"/>
          <w:szCs w:val="20"/>
        </w:rPr>
        <w:t>kubectl get pods -o custom-columns=NAME:.metadata.name,NODE:.spec.nodeName</w:t>
      </w:r>
    </w:p>
    <w:p>
      <w:pPr>
        <w:pStyle w:val="Heading2"/>
        <w:rPr/>
      </w:pPr>
      <w:bookmarkStart w:id="68" w:name="__RefHeading___Toc1332_2261478117"/>
      <w:bookmarkEnd w:id="68"/>
      <w:r>
        <w:rPr/>
        <w:t xml:space="preserve">A.9  </w:t>
      </w:r>
      <w:r>
        <w:rPr/>
        <w:t>实用技巧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快速查文档：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explain pod.spec.containers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可逐层查看任意字段的含义，无需联网。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模板生成：</w:t>
      </w:r>
      <w:r>
        <w:rPr>
          <w:rFonts w:ascii="仿宋" w:hAnsi="仿宋"/>
          <w:color w:val="000000"/>
          <w:sz w:val="24"/>
          <w:szCs w:val="24"/>
        </w:rPr>
        <w:t xml:space="preserve">在任意 </w:t>
      </w:r>
      <w:r>
        <w:rPr>
          <w:rFonts w:eastAsia="仿宋"/>
          <w:color w:val="000000"/>
          <w:sz w:val="24"/>
          <w:szCs w:val="24"/>
        </w:rPr>
        <w:t xml:space="preserve">create/run </w:t>
      </w:r>
      <w:r>
        <w:rPr>
          <w:rFonts w:ascii="仿宋" w:hAnsi="仿宋"/>
          <w:color w:val="000000"/>
          <w:sz w:val="24"/>
          <w:szCs w:val="24"/>
        </w:rPr>
        <w:t xml:space="preserve">命令后加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--dry-run=client -o yaml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 xml:space="preserve">即可得到标准 </w:t>
      </w:r>
      <w:r>
        <w:rPr>
          <w:rFonts w:eastAsia="仿宋"/>
          <w:color w:val="000000"/>
          <w:sz w:val="24"/>
          <w:szCs w:val="24"/>
        </w:rPr>
        <w:t xml:space="preserve">YAML </w:t>
      </w:r>
      <w:r>
        <w:rPr>
          <w:rFonts w:ascii="仿宋" w:hAnsi="仿宋"/>
          <w:color w:val="000000"/>
          <w:sz w:val="24"/>
          <w:szCs w:val="24"/>
        </w:rPr>
        <w:t>骨架，改改就能用。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设置别名：</w:t>
      </w:r>
      <w:r>
        <w:rPr>
          <w:rFonts w:ascii="仿宋" w:hAnsi="仿宋"/>
          <w:color w:val="000000"/>
          <w:sz w:val="24"/>
          <w:szCs w:val="24"/>
        </w:rPr>
        <w:t xml:space="preserve">在 </w:t>
      </w:r>
      <w:r>
        <w:rPr>
          <w:rFonts w:eastAsia="仿宋"/>
          <w:color w:val="000000"/>
          <w:sz w:val="24"/>
          <w:szCs w:val="24"/>
        </w:rPr>
        <w:t xml:space="preserve">shell </w:t>
      </w:r>
      <w:r>
        <w:rPr>
          <w:rFonts w:ascii="仿宋" w:hAnsi="仿宋"/>
          <w:color w:val="000000"/>
          <w:sz w:val="24"/>
          <w:szCs w:val="24"/>
        </w:rPr>
        <w:t xml:space="preserve">中配置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alias k=kubectl</w:t>
      </w:r>
      <w:r>
        <w:rPr>
          <w:rFonts w:ascii="仿宋" w:hAnsi="仿宋"/>
          <w:color w:val="000000"/>
          <w:sz w:val="24"/>
          <w:szCs w:val="24"/>
        </w:rPr>
        <w:t>，再开启官方补全可大幅提速。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上下文与命名空间：</w:t>
      </w:r>
      <w:r>
        <w:rPr>
          <w:rFonts w:ascii="仿宋" w:hAnsi="仿宋"/>
          <w:color w:val="000000"/>
          <w:sz w:val="24"/>
          <w:szCs w:val="24"/>
        </w:rPr>
        <w:t xml:space="preserve">借助插件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kubectx / kubens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可秒级切换集群与命名空间。</w:t>
      </w:r>
    </w:p>
    <w:p>
      <w:pPr>
        <w:pStyle w:val="ListParagraph"/>
        <w:numPr>
          <w:ilvl w:val="0"/>
          <w:numId w:val="1"/>
        </w:numPr>
        <w:spacing w:lineRule="auto" w:line="338" w:before="20" w:after="40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插件生态：</w:t>
      </w:r>
      <w:r>
        <w:rPr>
          <w:rFonts w:ascii="仿宋" w:hAnsi="仿宋"/>
          <w:color w:val="000000"/>
          <w:sz w:val="24"/>
          <w:szCs w:val="24"/>
        </w:rPr>
        <w:t xml:space="preserve">通过 </w:t>
      </w:r>
      <w:r>
        <w:rPr>
          <w:rFonts w:eastAsia="仿宋"/>
          <w:color w:val="000000"/>
          <w:sz w:val="24"/>
          <w:szCs w:val="24"/>
        </w:rPr>
        <w:t xml:space="preserve">Krew </w:t>
      </w:r>
      <w:r>
        <w:rPr>
          <w:rFonts w:ascii="仿宋" w:hAnsi="仿宋"/>
          <w:color w:val="000000"/>
          <w:sz w:val="24"/>
          <w:szCs w:val="24"/>
        </w:rPr>
        <w:t xml:space="preserve">安装 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tree</w:t>
      </w:r>
      <w:r>
        <w:rPr>
          <w:rFonts w:ascii="Consolas" w:hAnsi="Consolas" w:eastAsia="宋体"/>
          <w:b w:val="false"/>
          <w:bCs w:val="false"/>
          <w:i w:val="false"/>
          <w:iCs w:val="false"/>
          <w:color w:val="000000"/>
          <w:sz w:val="20"/>
          <w:szCs w:val="20"/>
        </w:rPr>
        <w:t>、</w:t>
      </w:r>
      <w:r>
        <w:rPr>
          <w:rFonts w:eastAsia="宋体" w:ascii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>kubectl neat</w:t>
      </w:r>
      <w:r>
        <w:rPr>
          <w:rFonts w:eastAsia="仿宋"/>
          <w:color w:val="000000"/>
          <w:sz w:val="24"/>
          <w:szCs w:val="24"/>
        </w:rPr>
        <w:t xml:space="preserve"> </w:t>
      </w:r>
      <w:r>
        <w:rPr>
          <w:rFonts w:ascii="仿宋" w:hAnsi="仿宋"/>
          <w:color w:val="000000"/>
          <w:sz w:val="24"/>
          <w:szCs w:val="24"/>
        </w:rPr>
        <w:t>等插件增强体验。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360" w:before="40" w:after="80"/>
        <w:ind w:firstLine="480"/>
        <w:jc w:val="both"/>
        <w:rPr/>
      </w:pPr>
      <w:r>
        <w:rPr>
          <w:rFonts w:ascii="黑体" w:hAnsi="黑体" w:eastAsia="黑体"/>
          <w:b/>
          <w:bCs/>
          <w:i w:val="false"/>
          <w:iCs w:val="false"/>
          <w:color w:val="000000"/>
          <w:sz w:val="24"/>
          <w:szCs w:val="24"/>
        </w:rPr>
        <w:t>提示：</w:t>
      </w:r>
      <w:r>
        <w:rPr>
          <w:rFonts w:ascii="仿宋" w:hAnsi="仿宋"/>
          <w:color w:val="000000"/>
          <w:sz w:val="24"/>
          <w:szCs w:val="24"/>
        </w:rPr>
        <w:t xml:space="preserve">以上命令覆盖了日常 </w:t>
      </w:r>
      <w:r>
        <w:rPr>
          <w:rFonts w:eastAsia="仿宋"/>
          <w:color w:val="000000"/>
          <w:sz w:val="24"/>
          <w:szCs w:val="24"/>
        </w:rPr>
        <w:t xml:space="preserve">90% </w:t>
      </w:r>
      <w:r>
        <w:rPr>
          <w:rFonts w:ascii="仿宋" w:hAnsi="仿宋"/>
          <w:color w:val="000000"/>
          <w:sz w:val="24"/>
          <w:szCs w:val="24"/>
        </w:rPr>
        <w:t xml:space="preserve">的操作。遇到不熟悉的资源或字段时，优先用 </w:t>
      </w:r>
      <w:r>
        <w:rPr>
          <w:rFonts w:eastAsia="仿宋"/>
          <w:color w:val="000000"/>
          <w:sz w:val="24"/>
          <w:szCs w:val="24"/>
        </w:rPr>
        <w:t xml:space="preserve">explain </w:t>
      </w:r>
      <w:r>
        <w:rPr>
          <w:rFonts w:ascii="仿宋" w:hAnsi="仿宋"/>
          <w:color w:val="000000"/>
          <w:sz w:val="24"/>
          <w:szCs w:val="24"/>
        </w:rPr>
        <w:t xml:space="preserve">与 </w:t>
      </w:r>
      <w:r>
        <w:rPr>
          <w:rFonts w:eastAsia="仿宋"/>
          <w:color w:val="000000"/>
          <w:sz w:val="24"/>
          <w:szCs w:val="24"/>
        </w:rPr>
        <w:t xml:space="preserve">describe </w:t>
      </w:r>
      <w:r>
        <w:rPr>
          <w:rFonts w:ascii="仿宋" w:hAnsi="仿宋"/>
          <w:color w:val="000000"/>
          <w:sz w:val="24"/>
          <w:szCs w:val="24"/>
        </w:rPr>
        <w:t xml:space="preserve">自助排查；需要权威细节时，可查阅官方命令参考 </w:t>
      </w:r>
      <w:r>
        <w:rPr>
          <w:rFonts w:eastAsia="仿宋"/>
          <w:color w:val="000000"/>
          <w:sz w:val="24"/>
          <w:szCs w:val="24"/>
        </w:rPr>
        <w:t>https://kubernetes.io/zh-cn/docs/reference/kubectl/</w:t>
      </w:r>
      <w:r>
        <w:rPr>
          <w:rFonts w:ascii="仿宋" w:hAnsi="仿宋"/>
          <w:color w:val="000000"/>
          <w:sz w:val="24"/>
          <w:szCs w:val="24"/>
        </w:rPr>
        <w:t>。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">
    <w:charset w:val="01"/>
    <w:family w:val="roman"/>
    <w:pitch w:val="variable"/>
  </w:font>
  <w:font w:name="宋体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  <w:font w:name="黑体">
    <w:charset w:val="01"/>
    <w:family w:val="roman"/>
    <w:pitch w:val="variable"/>
  </w:font>
  <w:font w:name="Consolas">
    <w:charset w:val="01"/>
    <w:family w:val="roman"/>
    <w:pitch w:val="variable"/>
  </w:font>
  <w:font w:name="宋体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仿宋"/>
        <w:color w:val="888888"/>
        <w:sz w:val="18"/>
        <w:szCs w:val="18"/>
      </w:rPr>
      <w:t xml:space="preserve">—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48</w:t>
    </w:r>
    <w:r>
      <w:rPr/>
      <w:fldChar w:fldCharType="end"/>
    </w:r>
    <w:r>
      <w:rPr>
        <w:rFonts w:eastAsia="仿宋"/>
        <w:color w:val="888888"/>
        <w:sz w:val="18"/>
        <w:szCs w:val="18"/>
      </w:rPr>
      <w:t xml:space="preserve"> —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仿宋"/>
        <w:color w:val="888888"/>
        <w:sz w:val="18"/>
        <w:szCs w:val="18"/>
      </w:rPr>
      <w:t xml:space="preserve">—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48</w:t>
    </w:r>
    <w:r>
      <w:rPr/>
      <w:fldChar w:fldCharType="end"/>
    </w:r>
    <w:r>
      <w:rPr>
        <w:rFonts w:eastAsia="仿宋"/>
        <w:color w:val="888888"/>
        <w:sz w:val="18"/>
        <w:szCs w:val="18"/>
      </w:rPr>
      <w:t xml:space="preserve"> —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jc w:val="right"/>
      <w:rPr/>
    </w:pPr>
    <w:r>
      <w:rPr>
        <w:rFonts w:eastAsia="仿宋"/>
        <w:color w:val="888888"/>
        <w:sz w:val="18"/>
        <w:szCs w:val="18"/>
      </w:rPr>
      <w:t xml:space="preserve">Kubernetes </w:t>
    </w:r>
    <w:r>
      <w:rPr>
        <w:rFonts w:ascii="仿宋" w:hAnsi="仿宋"/>
        <w:color w:val="888888"/>
        <w:sz w:val="18"/>
        <w:szCs w:val="18"/>
      </w:rPr>
      <w:t>核心技术学习与实践指南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jc w:val="right"/>
      <w:rPr/>
    </w:pPr>
    <w:r>
      <w:rPr>
        <w:rFonts w:eastAsia="仿宋"/>
        <w:color w:val="888888"/>
        <w:sz w:val="18"/>
        <w:szCs w:val="18"/>
      </w:rPr>
      <w:t xml:space="preserve">Kubernetes </w:t>
    </w:r>
    <w:r>
      <w:rPr>
        <w:rFonts w:ascii="仿宋" w:hAnsi="仿宋"/>
        <w:color w:val="888888"/>
        <w:sz w:val="18"/>
        <w:szCs w:val="18"/>
      </w:rPr>
      <w:t>核心技术学习与实践指南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00"/>
      </w:pPr>
      <w:rPr>
        <w:rFonts w:ascii="宋体" w:hAnsi="宋体" w:cs="宋体" w:hint="default"/>
        <w:sz w:val="20"/>
        <w:szCs w:val="20"/>
        <w:color w:val="326CE5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○"/>
      <w:lvlJc w:val="left"/>
      <w:pPr>
        <w:tabs>
          <w:tab w:val="num" w:pos="0"/>
        </w:tabs>
        <w:ind w:left="900" w:hanging="300"/>
      </w:pPr>
      <w:rPr>
        <w:rFonts w:ascii="宋体" w:hAnsi="宋体" w:cs="宋体" w:hint="default"/>
        <w:sz w:val="20"/>
        <w:szCs w:val="20"/>
        <w:color w:val="5F6B7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仿宋" w:hAnsi="仿宋" w:eastAsia="仿宋" w:cs="Free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仿宋" w:hAnsi="仿宋" w:eastAsia="仿宋" w:cs="FreeSans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8" w:space="6" w:color="326CE5"/>
      </w:pBdr>
      <w:spacing w:before="280" w:after="160"/>
      <w:outlineLvl w:val="0"/>
    </w:pPr>
    <w:rPr>
      <w:rFonts w:ascii="宋体" w:hAnsi="宋体" w:eastAsia="宋体"/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rFonts w:ascii="宋体" w:hAnsi="宋体" w:eastAsia="宋体"/>
      <w:b/>
      <w:bCs/>
      <w:color w:val="1B4DB1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仿宋" w:hAnsi="仿宋" w:eastAsia="仿宋" w:cs="FreeSans"/>
      <w:b/>
      <w:bCs/>
      <w:color w:val="000000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仿宋" w:hAnsi="仿宋" w:eastAsia="仿宋" w:cs="FreeSans"/>
      <w:color w:val="000000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47</Pages>
  <Words>16910</Words>
  <Characters>29340</Characters>
  <CharactersWithSpaces>32988</CharactersWithSpaces>
  <Paragraphs>756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2026-06-12T12:47:51Z</dcterms:created>
  <dc:creator>Un-named</dc:creator>
  <dc:description/>
  <dc:language>en-US</dc:language>
  <cp:lastModifiedBy/>
  <dcterms:modified xsi:type="dcterms:W3CDTF">2026-06-12T12:48:05Z</dcterms:modified>
  <cp:revision>2</cp:revision>
  <dc:subject/>
  <dc:title/>
</cp:coreProperties>
</file>