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Linear Algebra: Matrix Inversion</w:t>
      </w:r>
    </w:p>
    <w:p>
      <w:r>
        <w:t xml:space="preserve">Using Gaussian Elimination</w:t>
      </w:r>
    </w:p>
    <w:p>
      <w:r>
        <w:rPr>
          <w:color w:val="666666"/>
        </w:rPr>
        <w:t xml:space="preserve">Exported: 2/6/2026, 6:20:34 PM</w:t>
      </w:r>
    </w:p>
    <w:p>
      <w:r>
        <w:t xml:space="preserve">
</w:t>
      </w:r>
    </w:p>
    <w:p>
      <w:pPr>
        <w:pStyle w:val="Heading1"/>
      </w:pPr>
      <w:r>
        <w:rPr>
          <w:b/>
          <w:bCs/>
        </w:rPr>
        <w:t xml:space="preserve">Problem &amp; Solution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shd w:fill="F7FA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b/>
                <w:bCs/>
              </w:rPr>
              <w:t xml:space="preserve">Invert Matrix A</w:t>
            </w:r>
          </w:p>
          <w:p>
            <w:r>
              <w:t xml:space="preserve">
</w:t>
            </w:r>
          </w:p>
          <w:p>
            <w:r>
              <w:t xml:space="preserve">Find the inverse of the following matrix: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695450" cy="1276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tcMar>
              <w:top w:type="dxa" w:w="180"/>
              <w:left w:type="dxa" w:w="240"/>
              <w:bottom w:type="dxa" w:w="180"/>
              <w:right w:type="dxa" w:w="24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6%"/>
                  <w:tcBorders>
                    <w:top w:val="none"/>
                    <w:left w:val="none"/>
                    <w:bottom w:val="none"/>
                    <w:right w:val="none"/>
                  </w:tcBorders>
                  <w:shd w:fill="EAF2FF" w:color="auto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STEP 1</w:t>
                  </w:r>
                </w:p>
              </w:tc>
              <w:tc>
                <w:tcPr>
                  <w:tcW w:type="pct" w:w="84%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Augment with Identity</w:t>
                  </w:r>
                </w:p>
              </w:tc>
            </w:tr>
          </w:tbl>
          <w:p>
            <w:r>
              <w:t xml:space="preserve">
</w:t>
            </w:r>
          </w:p>
          <w:p>
            <w:r>
              <w:t xml:space="preserve">Form the augmented matrix [A | I]: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343150" cy="1276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tcMar>
              <w:top w:type="dxa" w:w="180"/>
              <w:left w:type="dxa" w:w="240"/>
              <w:bottom w:type="dxa" w:w="180"/>
              <w:right w:type="dxa" w:w="24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16%"/>
                  <w:tcBorders>
                    <w:top w:val="none"/>
                    <w:left w:val="none"/>
                    <w:bottom w:val="none"/>
                    <w:right w:val="none"/>
                  </w:tcBorders>
                  <w:shd w:fill="EAF2FF" w:color="auto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STEP 2</w:t>
                  </w:r>
                </w:p>
              </w:tc>
              <w:tc>
                <w:tcPr>
                  <w:tcW w:type="pct" w:w="84%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Row Operations</w:t>
                  </w:r>
                </w:p>
              </w:tc>
            </w:tr>
          </w:tbl>
          <w:p>
            <w:r>
              <w:t xml:space="preserve">
</w:t>
            </w:r>
          </w:p>
          <w:p>
            <w:r>
              <w:t xml:space="preserve">Subtract 5 * R1 from R3: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67025" cy="1276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8EE" w:sz="6"/>
              <w:left w:val="single" w:color="E5E8EE" w:sz="6"/>
              <w:bottom w:val="single" w:color="E5E8EE" w:sz="6"/>
              <w:right w:val="single" w:color="E5E8EE" w:sz="6"/>
            </w:tcBorders>
            <w:shd w:fill="1FA971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b/>
                <w:bCs/>
                <w:color w:val="FFFFFF"/>
              </w:rPr>
              <w:t xml:space="preserve">Resulting Inverse</w:t>
            </w:r>
          </w:p>
          <w:p>
            <w:r>
              <w:t xml:space="preserve">
</w:t>
            </w:r>
          </w:p>
          <w:p>
            <w:r>
              <w:rPr>
                <w:b/>
                <w:bCs/>
                <w:color w:val="FFFFFF"/>
              </w:rPr>
              <w:t xml:space="preserve">The inverse matrix is:</w:t>
            </w:r>
          </w:p>
          <w:p>
            <w:pPr>
              <w:jc w:val="center"/>
            </w:pPr>
          </w:p>
        </w:tc>
      </w:tr>
    </w:tbl>
    <w:p>
      <w: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38ec66ad2e763323103174ad7a34eb750e8d3ad.undefined"/><Relationship Id="rId7" Type="http://schemas.openxmlformats.org/officeDocument/2006/relationships/image" Target="media/2f36d4533f2bc1f3f96630217328ea715120ec65.undefined"/><Relationship Id="rId8" Type="http://schemas.openxmlformats.org/officeDocument/2006/relationships/image" Target="media/b735d8323c13655c62154209f8aae4ccf51a4de1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2026-02-07T02:20:39.418Z</dcterms:created>
  <dcterms:modified xsi:type="dcterms:W3CDTF">2026-02-07T02:20:39.418Z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