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A0E" w:rsidRPr="00CB3D37" w:rsidRDefault="000F0A0E" w:rsidP="00CB3D37">
      <w:pPr>
        <w:pStyle w:val="2"/>
        <w:jc w:val="center"/>
        <w:rPr>
          <w:rFonts w:ascii="宋体" w:hAnsi="宋体"/>
        </w:rPr>
      </w:pPr>
      <w:r w:rsidRPr="00CB3D37">
        <w:rPr>
          <w:rFonts w:ascii="宋体" w:hAnsi="宋体"/>
        </w:rPr>
        <w:t>第一章 绪论</w:t>
      </w:r>
    </w:p>
    <w:p w:rsidR="000F0A0E" w:rsidRPr="00CB3D37" w:rsidRDefault="000F0A0E" w:rsidP="00CB3D37">
      <w:pPr>
        <w:pStyle w:val="2"/>
        <w:rPr>
          <w:rFonts w:ascii="宋体" w:hAnsi="宋体"/>
          <w:sz w:val="28"/>
          <w:szCs w:val="28"/>
        </w:rPr>
      </w:pPr>
      <w:r w:rsidRPr="00CB3D37">
        <w:rPr>
          <w:rFonts w:ascii="宋体" w:hAnsi="宋体"/>
          <w:sz w:val="28"/>
          <w:szCs w:val="28"/>
        </w:rPr>
        <w:t>1.1研究背景和意义</w:t>
      </w:r>
    </w:p>
    <w:p w:rsidR="001256A9" w:rsidRDefault="003B4919" w:rsidP="001256A9">
      <w:pPr>
        <w:adjustRightInd w:val="0"/>
        <w:snapToGrid w:val="0"/>
        <w:spacing w:line="400" w:lineRule="exact"/>
        <w:ind w:firstLineChars="200" w:firstLine="480"/>
        <w:rPr>
          <w:rFonts w:ascii="宋体" w:hAnsi="宋体" w:hint="eastAsia"/>
          <w:sz w:val="24"/>
          <w:szCs w:val="24"/>
        </w:rPr>
      </w:pPr>
      <w:r>
        <w:rPr>
          <w:rFonts w:ascii="宋体" w:hAnsi="宋体" w:hint="eastAsia"/>
          <w:sz w:val="24"/>
          <w:szCs w:val="24"/>
        </w:rPr>
        <w:t>无论是市场前景还是产业支撑环境，</w:t>
      </w:r>
      <w:r w:rsidR="00BB26D4" w:rsidRPr="00BB26D4">
        <w:rPr>
          <w:rFonts w:ascii="宋体" w:hAnsi="宋体" w:hint="eastAsia"/>
          <w:sz w:val="24"/>
          <w:szCs w:val="24"/>
        </w:rPr>
        <w:t>电机产业都有</w:t>
      </w:r>
      <w:r>
        <w:rPr>
          <w:rFonts w:ascii="宋体" w:hAnsi="宋体" w:hint="eastAsia"/>
          <w:sz w:val="24"/>
          <w:szCs w:val="24"/>
        </w:rPr>
        <w:t>着</w:t>
      </w:r>
      <w:r w:rsidR="00BB26D4" w:rsidRPr="00BB26D4">
        <w:rPr>
          <w:rFonts w:ascii="宋体" w:hAnsi="宋体" w:hint="eastAsia"/>
          <w:sz w:val="24"/>
          <w:szCs w:val="24"/>
        </w:rPr>
        <w:t>很大的发展空间。未来的电机</w:t>
      </w:r>
      <w:r>
        <w:rPr>
          <w:rFonts w:ascii="宋体" w:hAnsi="宋体" w:hint="eastAsia"/>
          <w:sz w:val="24"/>
          <w:szCs w:val="24"/>
        </w:rPr>
        <w:t>产品</w:t>
      </w:r>
      <w:r w:rsidR="00BB26D4" w:rsidRPr="00BB26D4">
        <w:rPr>
          <w:rFonts w:ascii="宋体" w:hAnsi="宋体" w:hint="eastAsia"/>
          <w:sz w:val="24"/>
          <w:szCs w:val="24"/>
        </w:rPr>
        <w:t>将朝着高可靠性、低噪声、良好的可维护性和互换性</w:t>
      </w:r>
      <w:r>
        <w:rPr>
          <w:rFonts w:ascii="宋体" w:hAnsi="宋体" w:hint="eastAsia"/>
          <w:sz w:val="24"/>
          <w:szCs w:val="24"/>
        </w:rPr>
        <w:t>的</w:t>
      </w:r>
      <w:r w:rsidR="00BB26D4" w:rsidRPr="00BB26D4">
        <w:rPr>
          <w:rFonts w:ascii="宋体" w:hAnsi="宋体" w:hint="eastAsia"/>
          <w:sz w:val="24"/>
          <w:szCs w:val="24"/>
        </w:rPr>
        <w:t>方向发展。电机工业将为电子</w:t>
      </w:r>
      <w:r>
        <w:rPr>
          <w:rFonts w:ascii="宋体" w:hAnsi="宋体" w:hint="eastAsia"/>
          <w:sz w:val="24"/>
          <w:szCs w:val="24"/>
        </w:rPr>
        <w:t>产业</w:t>
      </w:r>
      <w:r w:rsidR="00BB26D4" w:rsidRPr="00BB26D4">
        <w:rPr>
          <w:rFonts w:ascii="宋体" w:hAnsi="宋体" w:hint="eastAsia"/>
          <w:sz w:val="24"/>
          <w:szCs w:val="24"/>
        </w:rPr>
        <w:t>、信息</w:t>
      </w:r>
      <w:r>
        <w:rPr>
          <w:rFonts w:ascii="宋体" w:hAnsi="宋体" w:hint="eastAsia"/>
          <w:sz w:val="24"/>
          <w:szCs w:val="24"/>
        </w:rPr>
        <w:t>化产业</w:t>
      </w:r>
      <w:r w:rsidR="00BB26D4" w:rsidRPr="00BB26D4">
        <w:rPr>
          <w:rFonts w:ascii="宋体" w:hAnsi="宋体" w:hint="eastAsia"/>
          <w:sz w:val="24"/>
          <w:szCs w:val="24"/>
        </w:rPr>
        <w:t>等</w:t>
      </w:r>
      <w:r w:rsidR="00333F24">
        <w:rPr>
          <w:rFonts w:ascii="宋体" w:hAnsi="宋体" w:hint="eastAsia"/>
          <w:sz w:val="24"/>
          <w:szCs w:val="24"/>
        </w:rPr>
        <w:t>最重要产业市场的繁荣提供强大</w:t>
      </w:r>
      <w:r w:rsidR="00BB26D4" w:rsidRPr="00BB26D4">
        <w:rPr>
          <w:rFonts w:ascii="宋体" w:hAnsi="宋体" w:hint="eastAsia"/>
          <w:sz w:val="24"/>
          <w:szCs w:val="24"/>
        </w:rPr>
        <w:t>动力。</w:t>
      </w:r>
      <w:r w:rsidR="00B504E6" w:rsidRPr="00B504E6">
        <w:rPr>
          <w:rFonts w:ascii="宋体" w:hAnsi="宋体" w:hint="eastAsia"/>
          <w:sz w:val="24"/>
          <w:szCs w:val="24"/>
        </w:rPr>
        <w:t>随着电力电子技术的发展、高压电力电子技术的出现、新型永磁材料和绝缘材料的出现、网络和IT技术的发展以及有限元分析工具的发展等学科和工程方法的发展，环境的变化也越来越大</w:t>
      </w:r>
      <w:r w:rsidR="00A72F83">
        <w:rPr>
          <w:rFonts w:ascii="宋体" w:hAnsi="宋体" w:hint="eastAsia"/>
          <w:sz w:val="24"/>
          <w:szCs w:val="24"/>
        </w:rPr>
        <w:t>，</w:t>
      </w:r>
      <w:r w:rsidR="00B504E6" w:rsidRPr="00B504E6">
        <w:rPr>
          <w:rFonts w:ascii="宋体" w:hAnsi="宋体" w:hint="eastAsia"/>
          <w:sz w:val="24"/>
          <w:szCs w:val="24"/>
        </w:rPr>
        <w:t>随着人们对</w:t>
      </w:r>
      <w:r w:rsidR="00A72F83">
        <w:rPr>
          <w:rFonts w:ascii="宋体" w:hAnsi="宋体" w:hint="eastAsia"/>
          <w:sz w:val="24"/>
          <w:szCs w:val="24"/>
        </w:rPr>
        <w:t>高新技术的创新</w:t>
      </w:r>
      <w:r w:rsidR="00B504E6" w:rsidRPr="00B504E6">
        <w:rPr>
          <w:rFonts w:ascii="宋体" w:hAnsi="宋体" w:hint="eastAsia"/>
          <w:sz w:val="24"/>
          <w:szCs w:val="24"/>
        </w:rPr>
        <w:t>和利用，传统电机得到了重新开发和应用。</w:t>
      </w:r>
      <w:r w:rsidR="00A72F83" w:rsidRPr="00B504E6">
        <w:rPr>
          <w:rFonts w:ascii="宋体" w:hAnsi="宋体" w:hint="eastAsia"/>
          <w:sz w:val="24"/>
          <w:szCs w:val="24"/>
        </w:rPr>
        <w:t>纵观中国电机发展的历史，电机的发展一直是技术先进性的体现。电机工业仍然是科学家和工程师非常感兴趣的领域。现代科学技术的进步，改变了传统电机技术的面貌和内涵，增加了最新的内容。为了适应当今多样化的市场需求，电机行业的发展依然紧张。</w:t>
      </w:r>
      <w:r w:rsidR="00B504E6" w:rsidRPr="00B504E6">
        <w:rPr>
          <w:rFonts w:ascii="宋体" w:hAnsi="宋体" w:hint="eastAsia"/>
          <w:sz w:val="24"/>
          <w:szCs w:val="24"/>
        </w:rPr>
        <w:t>为了缓解价格上涨对生产的影响，电机制造商</w:t>
      </w:r>
      <w:r w:rsidR="00A72F83">
        <w:rPr>
          <w:rFonts w:ascii="宋体" w:hAnsi="宋体" w:hint="eastAsia"/>
          <w:sz w:val="24"/>
          <w:szCs w:val="24"/>
        </w:rPr>
        <w:t>不断改善电机性能和电机制造工艺，使其制造过程</w:t>
      </w:r>
      <w:r w:rsidR="00B504E6" w:rsidRPr="00B504E6">
        <w:rPr>
          <w:rFonts w:ascii="宋体" w:hAnsi="宋体" w:hint="eastAsia"/>
          <w:sz w:val="24"/>
          <w:szCs w:val="24"/>
        </w:rPr>
        <w:t>精细化</w:t>
      </w:r>
      <w:r w:rsidR="00A72F83">
        <w:rPr>
          <w:rFonts w:ascii="宋体" w:hAnsi="宋体" w:hint="eastAsia"/>
          <w:sz w:val="24"/>
          <w:szCs w:val="24"/>
        </w:rPr>
        <w:t>、自动化和智能化</w:t>
      </w:r>
      <w:r w:rsidR="00B504E6" w:rsidRPr="00B504E6">
        <w:rPr>
          <w:rFonts w:ascii="宋体" w:hAnsi="宋体" w:hint="eastAsia"/>
          <w:sz w:val="24"/>
          <w:szCs w:val="24"/>
        </w:rPr>
        <w:t>。</w:t>
      </w:r>
      <w:r w:rsidR="00F515CD">
        <w:rPr>
          <w:rFonts w:ascii="宋体" w:hAnsi="宋体" w:hint="eastAsia"/>
          <w:sz w:val="24"/>
          <w:szCs w:val="24"/>
        </w:rPr>
        <w:t>因此，随着机器视觉技术的不断发展和创新，其在电机制造过程中应用的条件也已经成熟。</w:t>
      </w:r>
      <w:r w:rsidR="00B946A3">
        <w:rPr>
          <w:rFonts w:ascii="宋体" w:hAnsi="宋体" w:hint="eastAsia"/>
          <w:sz w:val="24"/>
          <w:szCs w:val="24"/>
        </w:rPr>
        <w:t>因此本文针对电机转子生产过程的绕线检测过程应用机器视觉检测的方法进行研究，转子绕线在生产过程中会存在生产缺陷，通常由人工完成检测，为了降低成产成本、提高成产效率，有必要对其检测过程实现自动化、智能化。</w:t>
      </w:r>
    </w:p>
    <w:p w:rsidR="00B946A3" w:rsidRDefault="00B946A3" w:rsidP="00A72F83">
      <w:pPr>
        <w:adjustRightInd w:val="0"/>
        <w:snapToGrid w:val="0"/>
        <w:spacing w:line="400" w:lineRule="exact"/>
        <w:ind w:firstLineChars="200" w:firstLine="480"/>
        <w:rPr>
          <w:rFonts w:ascii="宋体" w:hAnsi="宋体" w:hint="eastAsia"/>
          <w:sz w:val="24"/>
          <w:szCs w:val="24"/>
        </w:rPr>
      </w:pPr>
    </w:p>
    <w:p w:rsidR="00B946A3" w:rsidRDefault="00B946A3" w:rsidP="00B50D3C">
      <w:pPr>
        <w:adjustRightInd w:val="0"/>
        <w:snapToGrid w:val="0"/>
        <w:spacing w:line="720" w:lineRule="auto"/>
        <w:ind w:firstLineChars="450" w:firstLine="1080"/>
        <w:rPr>
          <w:rFonts w:ascii="宋体" w:hAnsi="宋体" w:hint="eastAsia"/>
          <w:sz w:val="24"/>
          <w:szCs w:val="24"/>
        </w:rPr>
      </w:pPr>
      <w:r>
        <w:rPr>
          <w:rFonts w:ascii="宋体" w:hAnsi="宋体"/>
          <w:noProof/>
          <w:sz w:val="24"/>
          <w:szCs w:val="24"/>
        </w:rPr>
        <w:drawing>
          <wp:inline distT="0" distB="0" distL="0" distR="0">
            <wp:extent cx="844935" cy="2190307"/>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845520" cy="2191824"/>
                    </a:xfrm>
                    <a:prstGeom prst="rect">
                      <a:avLst/>
                    </a:prstGeom>
                    <a:noFill/>
                    <a:ln w="9525">
                      <a:noFill/>
                      <a:miter lim="800000"/>
                      <a:headEnd/>
                      <a:tailEnd/>
                    </a:ln>
                  </pic:spPr>
                </pic:pic>
              </a:graphicData>
            </a:graphic>
          </wp:inline>
        </w:drawing>
      </w:r>
      <w:r w:rsidR="00B50D3C">
        <w:rPr>
          <w:rFonts w:ascii="宋体" w:hAnsi="宋体" w:hint="eastAsia"/>
          <w:sz w:val="24"/>
          <w:szCs w:val="24"/>
        </w:rPr>
        <w:t xml:space="preserve">         </w:t>
      </w:r>
      <w:r w:rsidR="00B50D3C">
        <w:rPr>
          <w:rFonts w:ascii="宋体" w:hAnsi="宋体"/>
          <w:noProof/>
          <w:sz w:val="24"/>
          <w:szCs w:val="24"/>
        </w:rPr>
        <w:drawing>
          <wp:inline distT="0" distB="0" distL="0" distR="0">
            <wp:extent cx="2498235" cy="1998921"/>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499704" cy="2000097"/>
                    </a:xfrm>
                    <a:prstGeom prst="rect">
                      <a:avLst/>
                    </a:prstGeom>
                    <a:noFill/>
                    <a:ln w="9525">
                      <a:noFill/>
                      <a:miter lim="800000"/>
                      <a:headEnd/>
                      <a:tailEnd/>
                    </a:ln>
                  </pic:spPr>
                </pic:pic>
              </a:graphicData>
            </a:graphic>
          </wp:inline>
        </w:drawing>
      </w:r>
    </w:p>
    <w:p w:rsidR="00B50D3C" w:rsidRPr="00B946A3" w:rsidRDefault="00B50D3C" w:rsidP="00B50D3C">
      <w:pPr>
        <w:adjustRightInd w:val="0"/>
        <w:snapToGrid w:val="0"/>
        <w:spacing w:line="720" w:lineRule="auto"/>
        <w:ind w:firstLineChars="1300" w:firstLine="3120"/>
        <w:rPr>
          <w:rFonts w:ascii="宋体" w:hAnsi="宋体"/>
          <w:sz w:val="24"/>
          <w:szCs w:val="24"/>
        </w:rPr>
      </w:pPr>
      <w:r>
        <w:rPr>
          <w:rFonts w:ascii="宋体" w:hAnsi="宋体" w:hint="eastAsia"/>
          <w:sz w:val="24"/>
          <w:szCs w:val="24"/>
        </w:rPr>
        <w:t>图1.1 转子绕线</w:t>
      </w:r>
    </w:p>
    <w:p w:rsidR="00F515CD" w:rsidRPr="00852244" w:rsidRDefault="00333F24" w:rsidP="00852244">
      <w:pPr>
        <w:adjustRightInd w:val="0"/>
        <w:snapToGrid w:val="0"/>
        <w:spacing w:line="400" w:lineRule="exact"/>
        <w:ind w:firstLineChars="200" w:firstLine="480"/>
        <w:rPr>
          <w:rFonts w:ascii="宋体" w:hAnsi="宋体"/>
          <w:sz w:val="24"/>
          <w:szCs w:val="24"/>
        </w:rPr>
      </w:pPr>
      <w:r>
        <w:rPr>
          <w:rFonts w:ascii="宋体" w:hAnsi="宋体"/>
          <w:sz w:val="24"/>
          <w:szCs w:val="24"/>
        </w:rPr>
        <w:t>机器视觉</w:t>
      </w:r>
      <w:r>
        <w:rPr>
          <w:rFonts w:ascii="宋体" w:hAnsi="宋体" w:hint="eastAsia"/>
          <w:sz w:val="24"/>
          <w:szCs w:val="24"/>
        </w:rPr>
        <w:t>技术的思想是</w:t>
      </w:r>
      <w:r w:rsidR="00516C92">
        <w:rPr>
          <w:rFonts w:ascii="宋体" w:hAnsi="宋体"/>
          <w:sz w:val="24"/>
          <w:szCs w:val="24"/>
        </w:rPr>
        <w:t>用计算机来模拟人的视觉功能</w:t>
      </w:r>
      <w:r w:rsidR="00516C92">
        <w:rPr>
          <w:rFonts w:ascii="宋体" w:hAnsi="宋体" w:hint="eastAsia"/>
          <w:sz w:val="24"/>
          <w:szCs w:val="24"/>
        </w:rPr>
        <w:t>，</w:t>
      </w:r>
      <w:r w:rsidR="00F515CD" w:rsidRPr="00852244">
        <w:rPr>
          <w:rFonts w:ascii="宋体" w:hAnsi="宋体"/>
          <w:sz w:val="24"/>
          <w:szCs w:val="24"/>
        </w:rPr>
        <w:t>从客观事物的图像中</w:t>
      </w:r>
      <w:r>
        <w:rPr>
          <w:rFonts w:ascii="宋体" w:hAnsi="宋体"/>
          <w:sz w:val="24"/>
          <w:szCs w:val="24"/>
        </w:rPr>
        <w:lastRenderedPageBreak/>
        <w:t>提取信息</w:t>
      </w:r>
      <w:r w:rsidR="00F515CD" w:rsidRPr="00852244">
        <w:rPr>
          <w:rFonts w:ascii="宋体" w:hAnsi="宋体"/>
          <w:sz w:val="24"/>
          <w:szCs w:val="24"/>
        </w:rPr>
        <w:t>进行处理并加以理解，最终用于实际检测、测量和控制。机器视觉技术最大的特点是速度快、信息量大、功能多。一个典型的工业机器视觉应用系统，</w:t>
      </w:r>
      <w:r w:rsidR="00EA44A7">
        <w:rPr>
          <w:rFonts w:ascii="宋体" w:hAnsi="宋体" w:hint="eastAsia"/>
          <w:sz w:val="24"/>
          <w:szCs w:val="24"/>
        </w:rPr>
        <w:t>通常</w:t>
      </w:r>
      <w:r w:rsidR="00F515CD" w:rsidRPr="00852244">
        <w:rPr>
          <w:rFonts w:ascii="宋体" w:hAnsi="宋体"/>
          <w:sz w:val="24"/>
          <w:szCs w:val="24"/>
        </w:rPr>
        <w:t>包括</w:t>
      </w:r>
      <w:hyperlink r:id="rId8" w:tgtFrame="_blank" w:history="1">
        <w:r w:rsidR="00F515CD" w:rsidRPr="00852244">
          <w:rPr>
            <w:rFonts w:ascii="宋体" w:hAnsi="宋体"/>
            <w:sz w:val="24"/>
            <w:szCs w:val="24"/>
          </w:rPr>
          <w:t>数字图像处理技术</w:t>
        </w:r>
      </w:hyperlink>
      <w:r w:rsidR="00F515CD" w:rsidRPr="00852244">
        <w:rPr>
          <w:rFonts w:ascii="宋体" w:hAnsi="宋体"/>
          <w:sz w:val="24"/>
          <w:szCs w:val="24"/>
        </w:rPr>
        <w:t>、机械工程技术、</w:t>
      </w:r>
      <w:hyperlink r:id="rId9" w:tgtFrame="_blank" w:history="1">
        <w:r w:rsidR="00F515CD" w:rsidRPr="00852244">
          <w:rPr>
            <w:rFonts w:ascii="宋体" w:hAnsi="宋体"/>
            <w:sz w:val="24"/>
            <w:szCs w:val="24"/>
          </w:rPr>
          <w:t>控制技术</w:t>
        </w:r>
      </w:hyperlink>
      <w:r w:rsidR="00F515CD" w:rsidRPr="00852244">
        <w:rPr>
          <w:rFonts w:ascii="宋体" w:hAnsi="宋体"/>
          <w:sz w:val="24"/>
          <w:szCs w:val="24"/>
        </w:rPr>
        <w:t>、光源照明技术、光学成像技术、</w:t>
      </w:r>
      <w:hyperlink r:id="rId10" w:tgtFrame="_blank" w:history="1">
        <w:r w:rsidR="00F515CD" w:rsidRPr="00852244">
          <w:rPr>
            <w:rFonts w:ascii="宋体" w:hAnsi="宋体"/>
            <w:sz w:val="24"/>
            <w:szCs w:val="24"/>
          </w:rPr>
          <w:t>传感器技术</w:t>
        </w:r>
      </w:hyperlink>
      <w:r w:rsidR="00F515CD" w:rsidRPr="00852244">
        <w:rPr>
          <w:rFonts w:ascii="宋体" w:hAnsi="宋体"/>
          <w:sz w:val="24"/>
          <w:szCs w:val="24"/>
        </w:rPr>
        <w:t>、模拟与数字视频技术、计算机软硬件技术、人机接口技术等。</w:t>
      </w:r>
      <w:r w:rsidR="00EA44A7">
        <w:rPr>
          <w:rFonts w:ascii="宋体" w:hAnsi="宋体"/>
          <w:sz w:val="24"/>
          <w:szCs w:val="24"/>
        </w:rPr>
        <w:t>机器视觉的引入</w:t>
      </w:r>
      <w:r w:rsidR="00F515CD" w:rsidRPr="00F515CD">
        <w:rPr>
          <w:rFonts w:ascii="宋体" w:hAnsi="宋体"/>
          <w:sz w:val="24"/>
          <w:szCs w:val="24"/>
        </w:rPr>
        <w:t>代替</w:t>
      </w:r>
      <w:r w:rsidR="00EA44A7">
        <w:rPr>
          <w:rFonts w:ascii="宋体" w:hAnsi="宋体" w:hint="eastAsia"/>
          <w:sz w:val="24"/>
          <w:szCs w:val="24"/>
        </w:rPr>
        <w:t>了</w:t>
      </w:r>
      <w:r w:rsidR="00EA44A7">
        <w:rPr>
          <w:rFonts w:ascii="宋体" w:hAnsi="宋体"/>
          <w:sz w:val="24"/>
          <w:szCs w:val="24"/>
        </w:rPr>
        <w:t>传统的人工检测方法，极大地提高了投放市场的产品质量</w:t>
      </w:r>
      <w:r w:rsidR="00EA44A7">
        <w:rPr>
          <w:rFonts w:ascii="宋体" w:hAnsi="宋体" w:hint="eastAsia"/>
          <w:sz w:val="24"/>
          <w:szCs w:val="24"/>
        </w:rPr>
        <w:t>和</w:t>
      </w:r>
      <w:r w:rsidR="00EA44A7">
        <w:rPr>
          <w:rFonts w:ascii="宋体" w:hAnsi="宋体"/>
          <w:sz w:val="24"/>
          <w:szCs w:val="24"/>
        </w:rPr>
        <w:t>生产效率。由于机器视觉系统可以快速获取大量信息</w:t>
      </w:r>
      <w:r w:rsidR="00F515CD" w:rsidRPr="00F515CD">
        <w:rPr>
          <w:rFonts w:ascii="宋体" w:hAnsi="宋体"/>
          <w:sz w:val="24"/>
          <w:szCs w:val="24"/>
        </w:rPr>
        <w:t>且易于自动处理，也易于同设计信息以及加工控制信息集成，因此，在现代自动化生产过程中，人们将机器视觉系统广泛地用于工况监视、成品检验和质量控制等领域。机器视觉系统的特点是提高生产的柔性和自动化程度。在一些不适合于人工作业的危险工作环境或人工视觉难以满足要求的场合，常用机器</w:t>
      </w:r>
      <w:r w:rsidR="00EA44A7">
        <w:rPr>
          <w:rFonts w:ascii="宋体" w:hAnsi="宋体"/>
          <w:sz w:val="24"/>
          <w:szCs w:val="24"/>
        </w:rPr>
        <w:t>视觉来替代人工视觉</w:t>
      </w:r>
      <w:r w:rsidR="00EA44A7">
        <w:rPr>
          <w:rFonts w:ascii="宋体" w:hAnsi="宋体" w:hint="eastAsia"/>
          <w:sz w:val="24"/>
          <w:szCs w:val="24"/>
        </w:rPr>
        <w:t>。</w:t>
      </w:r>
      <w:r w:rsidR="00F515CD" w:rsidRPr="00F515CD">
        <w:rPr>
          <w:rFonts w:ascii="宋体" w:hAnsi="宋体"/>
          <w:sz w:val="24"/>
          <w:szCs w:val="24"/>
        </w:rPr>
        <w:t>同时在大批量工业生产过程中，用人工视觉检查产品质量效率低且精度不高，用机器视觉检测方法可以大大提高生产效率和生产的自动化程度。而且机器视觉易于实现信息集成，是实现计算机集成制造的基础技术。</w:t>
      </w:r>
    </w:p>
    <w:p w:rsidR="00281117" w:rsidRPr="006F2BC9" w:rsidRDefault="00F515CD" w:rsidP="00281117">
      <w:pPr>
        <w:adjustRightInd w:val="0"/>
        <w:snapToGrid w:val="0"/>
        <w:spacing w:line="400" w:lineRule="exact"/>
        <w:ind w:firstLineChars="200" w:firstLine="480"/>
        <w:rPr>
          <w:rFonts w:ascii="宋体" w:hAnsi="宋体"/>
          <w:color w:val="000000"/>
          <w:sz w:val="24"/>
          <w:szCs w:val="24"/>
        </w:rPr>
      </w:pPr>
      <w:r w:rsidRPr="00F515CD">
        <w:rPr>
          <w:rFonts w:ascii="宋体" w:hAnsi="宋体"/>
          <w:sz w:val="24"/>
          <w:szCs w:val="24"/>
        </w:rPr>
        <w:t>机器视觉系统在质量检测的各个方面得到了广泛的应用，例如：采用激光扫描与CCD探测系统的大型工件平行度、垂直度测量仪，它以稳定的准直激光束为测量基线，配以回转轴系，旋转五角标棱镜扫出互相平行或垂直的基准平面，将其与被测大型工件的各面进行比较。在加工或安装大型工件时，可用该认错器测量面间的平行度及垂直度。以频闪光作为照明光源，利用面阵和线阵CCD作为螺纹钢外形轮廓尺寸的探测器件，实现热轧螺纹钢几何参数在线测量的动态检测系统。视觉技术实时监控轴承的负载和温度变化，消除过载和过热的危险。将传统上通过测量滚珠表面保证加工质量和安全操作的被动式测量变为主动式监控。用</w:t>
      </w:r>
      <w:r w:rsidRPr="00F515CD">
        <w:rPr>
          <w:rFonts w:ascii="宋体" w:hAnsi="宋体"/>
          <w:color w:val="000000"/>
          <w:sz w:val="24"/>
          <w:szCs w:val="24"/>
        </w:rPr>
        <w:t>微波作为信号源，根据微波发生器发出不同波特率的方波，测量金属表面的裂纹，微波的波的频率越高，可测的裂纹越狭小。</w:t>
      </w:r>
      <w:r w:rsidR="00852244" w:rsidRPr="006F2BC9">
        <w:rPr>
          <w:rFonts w:ascii="宋体" w:hAnsi="宋体"/>
          <w:color w:val="000000"/>
          <w:sz w:val="24"/>
          <w:szCs w:val="24"/>
        </w:rPr>
        <w:t>总之，随着机器视觉技术自身的成熟和发展，可以预计它将在现代和未来制造企业中得到越来越广泛的应用。</w:t>
      </w:r>
    </w:p>
    <w:p w:rsidR="000F0A0E" w:rsidRPr="00640319" w:rsidRDefault="00EA44A7" w:rsidP="00B2007F">
      <w:pPr>
        <w:adjustRightInd w:val="0"/>
        <w:snapToGrid w:val="0"/>
        <w:spacing w:line="400" w:lineRule="exact"/>
        <w:ind w:firstLineChars="200" w:firstLine="480"/>
        <w:rPr>
          <w:rFonts w:ascii="宋体" w:hAnsi="宋体"/>
          <w:sz w:val="24"/>
          <w:szCs w:val="24"/>
        </w:rPr>
      </w:pPr>
      <w:r>
        <w:rPr>
          <w:rFonts w:ascii="宋体" w:hAnsi="宋体"/>
          <w:color w:val="000000"/>
          <w:sz w:val="24"/>
          <w:szCs w:val="24"/>
        </w:rPr>
        <w:t>智能制造</w:t>
      </w:r>
      <w:r w:rsidR="000F0A0E" w:rsidRPr="006F2BC9">
        <w:rPr>
          <w:rFonts w:ascii="宋体" w:hAnsi="宋体"/>
          <w:color w:val="000000"/>
          <w:sz w:val="24"/>
          <w:szCs w:val="24"/>
        </w:rPr>
        <w:t>已经成为制造业的重要发展趋势,智能制造是基于新一代信息通信技术与先进制造技术的深度融合,贯穿于设计、生产、管理、服务等制造活动的各个环节,具有自感知、自学习、自决策、自执行、自适应等特点。工业制造的智能化对</w:t>
      </w:r>
      <w:r w:rsidR="00281117" w:rsidRPr="006F2BC9">
        <w:rPr>
          <w:rFonts w:ascii="宋体" w:hAnsi="宋体" w:hint="eastAsia"/>
          <w:color w:val="000000"/>
          <w:sz w:val="24"/>
          <w:szCs w:val="24"/>
        </w:rPr>
        <w:t>电机转子</w:t>
      </w:r>
      <w:r w:rsidR="00281117">
        <w:rPr>
          <w:rFonts w:ascii="宋体" w:hAnsi="宋体" w:hint="eastAsia"/>
          <w:sz w:val="24"/>
          <w:szCs w:val="24"/>
        </w:rPr>
        <w:t>绕线合格性检测</w:t>
      </w:r>
      <w:r w:rsidR="000F0A0E" w:rsidRPr="00640319">
        <w:rPr>
          <w:rFonts w:ascii="宋体" w:hAnsi="宋体"/>
          <w:sz w:val="24"/>
          <w:szCs w:val="24"/>
        </w:rPr>
        <w:t>系统也提出了智能化的要求,</w:t>
      </w:r>
      <w:r w:rsidR="00281117">
        <w:rPr>
          <w:rFonts w:ascii="宋体" w:hAnsi="宋体"/>
          <w:sz w:val="24"/>
          <w:szCs w:val="24"/>
        </w:rPr>
        <w:t>利用大数据驱动的知识学习、自助智能系统等方式来实现智能</w:t>
      </w:r>
      <w:r>
        <w:rPr>
          <w:rFonts w:ascii="宋体" w:hAnsi="宋体" w:hint="eastAsia"/>
          <w:sz w:val="24"/>
          <w:szCs w:val="24"/>
        </w:rPr>
        <w:t>化、自动化的电机</w:t>
      </w:r>
      <w:r w:rsidR="00281117">
        <w:rPr>
          <w:rFonts w:ascii="宋体" w:hAnsi="宋体" w:hint="eastAsia"/>
          <w:sz w:val="24"/>
          <w:szCs w:val="24"/>
        </w:rPr>
        <w:t>转子绕线检测</w:t>
      </w:r>
      <w:r w:rsidR="000F0A0E" w:rsidRPr="00640319">
        <w:rPr>
          <w:rFonts w:ascii="宋体" w:hAnsi="宋体"/>
          <w:sz w:val="24"/>
          <w:szCs w:val="24"/>
        </w:rPr>
        <w:t>,有助于提升</w:t>
      </w:r>
      <w:r>
        <w:rPr>
          <w:rFonts w:ascii="宋体" w:hAnsi="宋体" w:hint="eastAsia"/>
          <w:sz w:val="24"/>
          <w:szCs w:val="24"/>
        </w:rPr>
        <w:t>电机转子</w:t>
      </w:r>
      <w:r w:rsidR="006F2BC9">
        <w:rPr>
          <w:rFonts w:ascii="宋体" w:hAnsi="宋体" w:hint="eastAsia"/>
          <w:sz w:val="24"/>
          <w:szCs w:val="24"/>
        </w:rPr>
        <w:t>生产制造</w:t>
      </w:r>
      <w:r w:rsidR="00B92746">
        <w:rPr>
          <w:rFonts w:ascii="宋体" w:hAnsi="宋体" w:hint="eastAsia"/>
          <w:sz w:val="24"/>
          <w:szCs w:val="24"/>
        </w:rPr>
        <w:t>和质量检测过程</w:t>
      </w:r>
      <w:r w:rsidR="000F0A0E" w:rsidRPr="00640319">
        <w:rPr>
          <w:rFonts w:ascii="宋体" w:hAnsi="宋体"/>
          <w:sz w:val="24"/>
          <w:szCs w:val="24"/>
        </w:rPr>
        <w:t>的智能化水</w:t>
      </w:r>
      <w:r w:rsidR="00B92746">
        <w:rPr>
          <w:rFonts w:ascii="宋体" w:hAnsi="宋体"/>
          <w:sz w:val="24"/>
          <w:szCs w:val="24"/>
        </w:rPr>
        <w:t>平。而基于深度学习的新一代人工智能技术通过对数据进行深度特征</w:t>
      </w:r>
      <w:r w:rsidR="00B92746">
        <w:rPr>
          <w:rFonts w:ascii="宋体" w:hAnsi="宋体" w:hint="eastAsia"/>
          <w:sz w:val="24"/>
          <w:szCs w:val="24"/>
        </w:rPr>
        <w:t>学习</w:t>
      </w:r>
      <w:r w:rsidR="000F0A0E" w:rsidRPr="00640319">
        <w:rPr>
          <w:rFonts w:ascii="宋体" w:hAnsi="宋体"/>
          <w:sz w:val="24"/>
          <w:szCs w:val="24"/>
        </w:rPr>
        <w:t>,自主地进行知识学习,是实现智能</w:t>
      </w:r>
      <w:r w:rsidR="006F2BC9">
        <w:rPr>
          <w:rFonts w:ascii="宋体" w:hAnsi="宋体" w:hint="eastAsia"/>
          <w:sz w:val="24"/>
          <w:szCs w:val="24"/>
        </w:rPr>
        <w:t>检测</w:t>
      </w:r>
      <w:r w:rsidR="000F0A0E" w:rsidRPr="00640319">
        <w:rPr>
          <w:rFonts w:ascii="宋体" w:hAnsi="宋体"/>
          <w:sz w:val="24"/>
          <w:szCs w:val="24"/>
        </w:rPr>
        <w:t>的有效方法。探索基于深度特征提取的智能</w:t>
      </w:r>
      <w:r w:rsidR="006F2BC9">
        <w:rPr>
          <w:rFonts w:ascii="宋体" w:hAnsi="宋体" w:hint="eastAsia"/>
          <w:sz w:val="24"/>
          <w:szCs w:val="24"/>
        </w:rPr>
        <w:t>检测</w:t>
      </w:r>
      <w:r w:rsidR="000F0A0E" w:rsidRPr="00640319">
        <w:rPr>
          <w:rFonts w:ascii="宋体" w:hAnsi="宋体"/>
          <w:sz w:val="24"/>
          <w:szCs w:val="24"/>
        </w:rPr>
        <w:t>方法,是未来的重点发展方向。</w:t>
      </w:r>
    </w:p>
    <w:p w:rsidR="00B2007F" w:rsidRPr="00B2007F" w:rsidRDefault="000F0A0E" w:rsidP="00B2007F">
      <w:pPr>
        <w:pStyle w:val="2"/>
        <w:rPr>
          <w:rFonts w:ascii="宋体" w:hAnsi="宋体"/>
          <w:sz w:val="28"/>
          <w:szCs w:val="28"/>
        </w:rPr>
      </w:pPr>
      <w:r w:rsidRPr="00B2007F">
        <w:rPr>
          <w:rFonts w:ascii="宋体" w:hAnsi="宋体"/>
          <w:sz w:val="28"/>
          <w:szCs w:val="28"/>
        </w:rPr>
        <w:lastRenderedPageBreak/>
        <w:t>1.2研究现状综述</w:t>
      </w:r>
    </w:p>
    <w:p w:rsidR="00B2007F" w:rsidRPr="00B2007F" w:rsidRDefault="000F0A0E" w:rsidP="00B2007F">
      <w:pPr>
        <w:pStyle w:val="2"/>
        <w:rPr>
          <w:rFonts w:ascii="宋体" w:hAnsi="宋体" w:cs="Arial"/>
          <w:sz w:val="24"/>
          <w:szCs w:val="24"/>
        </w:rPr>
      </w:pPr>
      <w:r w:rsidRPr="00B2007F">
        <w:rPr>
          <w:rFonts w:ascii="宋体" w:hAnsi="宋体"/>
          <w:sz w:val="24"/>
          <w:szCs w:val="24"/>
        </w:rPr>
        <w:t>1.2.1</w:t>
      </w:r>
      <w:r w:rsidR="005174F5" w:rsidRPr="00B2007F">
        <w:rPr>
          <w:rFonts w:ascii="宋体" w:hAnsi="宋体" w:hint="eastAsia"/>
          <w:sz w:val="24"/>
          <w:szCs w:val="24"/>
        </w:rPr>
        <w:t>机器视觉检测</w:t>
      </w:r>
      <w:r w:rsidR="00EB1934">
        <w:rPr>
          <w:rFonts w:ascii="宋体" w:hAnsi="宋体" w:hint="eastAsia"/>
          <w:sz w:val="24"/>
          <w:szCs w:val="24"/>
        </w:rPr>
        <w:t>技术发展</w:t>
      </w:r>
      <w:r w:rsidRPr="00B2007F">
        <w:rPr>
          <w:rFonts w:ascii="宋体" w:hAnsi="宋体"/>
          <w:sz w:val="24"/>
          <w:szCs w:val="24"/>
        </w:rPr>
        <w:t>现状</w:t>
      </w:r>
    </w:p>
    <w:p w:rsidR="00EB1934" w:rsidRPr="00EB1934" w:rsidRDefault="00EB1934" w:rsidP="00EB1934">
      <w:pPr>
        <w:adjustRightInd w:val="0"/>
        <w:snapToGrid w:val="0"/>
        <w:spacing w:line="400" w:lineRule="exact"/>
        <w:ind w:firstLineChars="200" w:firstLine="480"/>
        <w:rPr>
          <w:rFonts w:ascii="宋体" w:hAnsi="宋体"/>
          <w:color w:val="000000"/>
          <w:sz w:val="24"/>
          <w:szCs w:val="24"/>
        </w:rPr>
      </w:pPr>
      <w:r w:rsidRPr="00EB1934">
        <w:rPr>
          <w:rFonts w:ascii="宋体" w:hAnsi="宋体" w:hint="eastAsia"/>
          <w:color w:val="000000"/>
          <w:sz w:val="24"/>
          <w:szCs w:val="24"/>
        </w:rPr>
        <w:t>机器视觉是一门涉及</w:t>
      </w:r>
      <w:r w:rsidR="00B92746" w:rsidRPr="00EB1934">
        <w:rPr>
          <w:rFonts w:ascii="宋体" w:hAnsi="宋体" w:hint="eastAsia"/>
          <w:color w:val="000000"/>
          <w:sz w:val="24"/>
          <w:szCs w:val="24"/>
        </w:rPr>
        <w:t>计算机科学、图像处理、 模式识别、</w:t>
      </w:r>
      <w:r w:rsidRPr="00EB1934">
        <w:rPr>
          <w:rFonts w:ascii="宋体" w:hAnsi="宋体" w:hint="eastAsia"/>
          <w:color w:val="000000"/>
          <w:sz w:val="24"/>
          <w:szCs w:val="24"/>
        </w:rPr>
        <w:t>人工智能、神经生物学、心理物理学、机械以及自动化等多个领域的交叉学科。按照其系统功能与应用用途划分， 机器视觉系统主要包括测量、检测、定位、识别等类型</w:t>
      </w:r>
      <w:r w:rsidRPr="00EB1934">
        <w:rPr>
          <w:rFonts w:ascii="宋体" w:hAnsi="宋体"/>
          <w:color w:val="000000"/>
          <w:sz w:val="24"/>
          <w:szCs w:val="24"/>
        </w:rPr>
        <w:t>[3]</w:t>
      </w:r>
      <w:r w:rsidRPr="00EB1934">
        <w:rPr>
          <w:rFonts w:ascii="宋体" w:hAnsi="宋体" w:hint="eastAsia"/>
          <w:color w:val="000000"/>
          <w:sz w:val="24"/>
          <w:szCs w:val="24"/>
        </w:rPr>
        <w:t xml:space="preserve">。自 </w:t>
      </w:r>
      <w:r w:rsidRPr="00EB1934">
        <w:rPr>
          <w:rFonts w:ascii="宋体" w:hAnsi="宋体"/>
          <w:color w:val="000000"/>
          <w:sz w:val="24"/>
          <w:szCs w:val="24"/>
        </w:rPr>
        <w:t xml:space="preserve">20 </w:t>
      </w:r>
      <w:r w:rsidRPr="00EB1934">
        <w:rPr>
          <w:rFonts w:ascii="宋体" w:hAnsi="宋体" w:hint="eastAsia"/>
          <w:color w:val="000000"/>
          <w:sz w:val="24"/>
          <w:szCs w:val="24"/>
        </w:rPr>
        <w:t xml:space="preserve">世纪 </w:t>
      </w:r>
      <w:r w:rsidRPr="00EB1934">
        <w:rPr>
          <w:rFonts w:ascii="宋体" w:hAnsi="宋体"/>
          <w:color w:val="000000"/>
          <w:sz w:val="24"/>
          <w:szCs w:val="24"/>
        </w:rPr>
        <w:t xml:space="preserve">50 </w:t>
      </w:r>
      <w:r w:rsidRPr="00EB1934">
        <w:rPr>
          <w:rFonts w:ascii="宋体" w:hAnsi="宋体" w:hint="eastAsia"/>
          <w:color w:val="000000"/>
          <w:sz w:val="24"/>
          <w:szCs w:val="24"/>
        </w:rPr>
        <w:t>年代以来，应用于</w:t>
      </w:r>
      <w:r w:rsidRPr="00120F29">
        <w:rPr>
          <w:rFonts w:ascii="宋体" w:hAnsi="宋体" w:hint="eastAsia"/>
          <w:color w:val="FF0000"/>
          <w:sz w:val="24"/>
          <w:szCs w:val="24"/>
        </w:rPr>
        <w:t>二维图像分析与识别</w:t>
      </w:r>
      <w:r w:rsidRPr="00EB1934">
        <w:rPr>
          <w:rFonts w:ascii="宋体" w:hAnsi="宋体" w:hint="eastAsia"/>
          <w:color w:val="000000"/>
          <w:sz w:val="24"/>
          <w:szCs w:val="24"/>
        </w:rPr>
        <w:t>的</w:t>
      </w:r>
      <w:r w:rsidRPr="00120F29">
        <w:rPr>
          <w:rFonts w:ascii="宋体" w:hAnsi="宋体" w:hint="eastAsia"/>
          <w:color w:val="FF0000"/>
          <w:sz w:val="24"/>
          <w:szCs w:val="24"/>
        </w:rPr>
        <w:t>统计模式识别</w:t>
      </w:r>
      <w:r w:rsidRPr="00EB1934">
        <w:rPr>
          <w:rFonts w:ascii="宋体" w:hAnsi="宋体" w:hint="eastAsia"/>
          <w:color w:val="000000"/>
          <w:sz w:val="24"/>
          <w:szCs w:val="24"/>
        </w:rPr>
        <w:t>研究标志着机器视觉技术的起源，当时的研究 主要集中在显微和航空图片的分析与理解、各种光学字符识别、工业零件表面缺陷等。</w:t>
      </w:r>
      <w:r>
        <w:rPr>
          <w:rFonts w:ascii="宋体" w:hAnsi="宋体" w:hint="eastAsia"/>
          <w:color w:val="000000"/>
          <w:sz w:val="24"/>
          <w:szCs w:val="24"/>
        </w:rPr>
        <w:t>20</w:t>
      </w:r>
      <w:r w:rsidRPr="00EB1934">
        <w:rPr>
          <w:rFonts w:ascii="宋体" w:hAnsi="宋体" w:hint="eastAsia"/>
          <w:color w:val="000000"/>
          <w:sz w:val="24"/>
          <w:szCs w:val="24"/>
        </w:rPr>
        <w:t>世纪</w:t>
      </w:r>
      <w:r w:rsidRPr="00EB1934">
        <w:rPr>
          <w:rFonts w:ascii="宋体" w:hAnsi="宋体"/>
          <w:color w:val="000000"/>
          <w:sz w:val="24"/>
          <w:szCs w:val="24"/>
        </w:rPr>
        <w:t>60</w:t>
      </w:r>
      <w:r w:rsidRPr="00EB1934">
        <w:rPr>
          <w:rFonts w:ascii="宋体" w:hAnsi="宋体" w:hint="eastAsia"/>
          <w:color w:val="000000"/>
          <w:sz w:val="24"/>
          <w:szCs w:val="24"/>
        </w:rPr>
        <w:t>年代，</w:t>
      </w:r>
      <w:r w:rsidRPr="00EB1934">
        <w:rPr>
          <w:rFonts w:ascii="宋体" w:hAnsi="宋体"/>
          <w:color w:val="000000"/>
          <w:sz w:val="24"/>
          <w:szCs w:val="24"/>
        </w:rPr>
        <w:t xml:space="preserve">Roberts </w:t>
      </w:r>
      <w:r w:rsidRPr="00EB1934">
        <w:rPr>
          <w:rFonts w:ascii="宋体" w:hAnsi="宋体" w:hint="eastAsia"/>
          <w:color w:val="000000"/>
          <w:sz w:val="24"/>
          <w:szCs w:val="24"/>
        </w:rPr>
        <w:t>开始研究</w:t>
      </w:r>
      <w:r w:rsidRPr="00120F29">
        <w:rPr>
          <w:rFonts w:ascii="宋体" w:hAnsi="宋体" w:hint="eastAsia"/>
          <w:color w:val="FF0000"/>
          <w:sz w:val="24"/>
          <w:szCs w:val="24"/>
        </w:rPr>
        <w:t>三维机器视觉</w:t>
      </w:r>
      <w:r w:rsidRPr="00EB1934">
        <w:rPr>
          <w:rFonts w:ascii="宋体" w:hAnsi="宋体" w:hint="eastAsia"/>
          <w:color w:val="000000"/>
          <w:sz w:val="24"/>
          <w:szCs w:val="24"/>
        </w:rPr>
        <w:t>，并提出了“积木世界”理论，该理论促使人们围绕各种几何要素的分析与理解、轮廓特征提取算法等展开了深入研究。</w:t>
      </w:r>
      <w:r w:rsidRPr="00EB1934">
        <w:rPr>
          <w:rFonts w:ascii="宋体" w:hAnsi="宋体"/>
          <w:color w:val="000000"/>
          <w:sz w:val="24"/>
          <w:szCs w:val="24"/>
        </w:rPr>
        <w:t>20</w:t>
      </w:r>
      <w:r w:rsidRPr="00EB1934">
        <w:rPr>
          <w:rFonts w:ascii="宋体" w:hAnsi="宋体" w:hint="eastAsia"/>
          <w:color w:val="000000"/>
          <w:sz w:val="24"/>
          <w:szCs w:val="24"/>
        </w:rPr>
        <w:t>世纪</w:t>
      </w:r>
      <w:r w:rsidRPr="00EB1934">
        <w:rPr>
          <w:rFonts w:ascii="宋体" w:hAnsi="宋体"/>
          <w:color w:val="000000"/>
          <w:sz w:val="24"/>
          <w:szCs w:val="24"/>
        </w:rPr>
        <w:t>90</w:t>
      </w:r>
      <w:r w:rsidRPr="00EB1934">
        <w:rPr>
          <w:rFonts w:ascii="宋体" w:hAnsi="宋体" w:hint="eastAsia"/>
          <w:color w:val="000000"/>
          <w:sz w:val="24"/>
          <w:szCs w:val="24"/>
        </w:rPr>
        <w:t>年代中后期，由于</w:t>
      </w:r>
      <w:r w:rsidRPr="00120F29">
        <w:rPr>
          <w:rFonts w:ascii="宋体" w:hAnsi="宋体" w:hint="eastAsia"/>
          <w:color w:val="FF0000"/>
          <w:sz w:val="24"/>
          <w:szCs w:val="24"/>
        </w:rPr>
        <w:t>小波分析</w:t>
      </w:r>
      <w:r w:rsidRPr="00EB1934">
        <w:rPr>
          <w:rFonts w:ascii="宋体" w:hAnsi="宋体" w:hint="eastAsia"/>
          <w:color w:val="000000"/>
          <w:sz w:val="24"/>
          <w:szCs w:val="24"/>
        </w:rPr>
        <w:t>等现代数学工具的出现，新概念、新方法和新理论不断涌现，机器视觉已从最初的实验室研究阶段逐渐向实际应用阶段发展</w:t>
      </w:r>
      <w:r w:rsidRPr="00EB1934">
        <w:rPr>
          <w:rFonts w:ascii="宋体" w:hAnsi="宋体"/>
          <w:color w:val="000000"/>
          <w:sz w:val="24"/>
          <w:szCs w:val="24"/>
        </w:rPr>
        <w:t>[4-5]</w:t>
      </w:r>
      <w:r w:rsidRPr="00EB1934">
        <w:rPr>
          <w:rFonts w:ascii="宋体" w:hAnsi="宋体" w:hint="eastAsia"/>
          <w:color w:val="000000"/>
          <w:sz w:val="24"/>
          <w:szCs w:val="24"/>
        </w:rPr>
        <w:t xml:space="preserve">。 </w:t>
      </w:r>
    </w:p>
    <w:p w:rsidR="00EB1934" w:rsidRPr="00EB1934" w:rsidRDefault="00EB1934" w:rsidP="00EB1934">
      <w:pPr>
        <w:adjustRightInd w:val="0"/>
        <w:snapToGrid w:val="0"/>
        <w:spacing w:line="400" w:lineRule="exact"/>
        <w:ind w:firstLineChars="200" w:firstLine="480"/>
        <w:rPr>
          <w:rFonts w:ascii="宋体" w:hAnsi="宋体"/>
          <w:color w:val="000000"/>
          <w:sz w:val="24"/>
          <w:szCs w:val="24"/>
        </w:rPr>
      </w:pPr>
      <w:r w:rsidRPr="00EB1934">
        <w:rPr>
          <w:rFonts w:ascii="宋体" w:hAnsi="宋体" w:hint="eastAsia"/>
          <w:color w:val="000000"/>
          <w:sz w:val="24"/>
          <w:szCs w:val="24"/>
        </w:rPr>
        <w:t>机器视觉在</w:t>
      </w:r>
      <w:r w:rsidRPr="00120F29">
        <w:rPr>
          <w:rFonts w:ascii="宋体" w:hAnsi="宋体" w:hint="eastAsia"/>
          <w:color w:val="FF0000"/>
          <w:sz w:val="24"/>
          <w:szCs w:val="24"/>
        </w:rPr>
        <w:t>国内</w:t>
      </w:r>
      <w:r w:rsidRPr="00EB1934">
        <w:rPr>
          <w:rFonts w:ascii="宋体" w:hAnsi="宋体" w:hint="eastAsia"/>
          <w:color w:val="000000"/>
          <w:sz w:val="24"/>
          <w:szCs w:val="24"/>
        </w:rPr>
        <w:t>的起步较晚，</w:t>
      </w:r>
      <w:r w:rsidRPr="00EB1934">
        <w:rPr>
          <w:rFonts w:ascii="宋体" w:hAnsi="宋体"/>
          <w:color w:val="000000"/>
          <w:sz w:val="24"/>
          <w:szCs w:val="24"/>
        </w:rPr>
        <w:t>1990</w:t>
      </w:r>
      <w:r w:rsidRPr="00EB1934">
        <w:rPr>
          <w:rFonts w:ascii="宋体" w:hAnsi="宋体" w:hint="eastAsia"/>
          <w:color w:val="000000"/>
          <w:sz w:val="24"/>
          <w:szCs w:val="24"/>
        </w:rPr>
        <w:t>年以前，仅有些大学和研究所的实验室从事图像处理和模式识别方面的研究。</w:t>
      </w:r>
      <w:r w:rsidRPr="00EB1934">
        <w:rPr>
          <w:rFonts w:ascii="宋体" w:hAnsi="宋体"/>
          <w:color w:val="000000"/>
          <w:sz w:val="24"/>
          <w:szCs w:val="24"/>
        </w:rPr>
        <w:t>1998</w:t>
      </w:r>
      <w:r w:rsidRPr="00EB1934">
        <w:rPr>
          <w:rFonts w:ascii="宋体" w:hAnsi="宋体" w:hint="eastAsia"/>
          <w:color w:val="000000"/>
          <w:sz w:val="24"/>
          <w:szCs w:val="24"/>
        </w:rPr>
        <w:t xml:space="preserve">年后，随着越来越多的电子和半导体工厂落户广东和上海，大量装备着机器视觉的整套生产线与智能设备引入中国。近年来，随着劳动力价格的上涨以及智能摄像机和新的连接设备的出现，降低成本的同时简化了操作，机器视觉技术开始大面积推广起来。 </w:t>
      </w:r>
    </w:p>
    <w:p w:rsidR="00EB1934" w:rsidRPr="00EB1934" w:rsidRDefault="00EB1934" w:rsidP="00EB1934">
      <w:pPr>
        <w:adjustRightInd w:val="0"/>
        <w:snapToGrid w:val="0"/>
        <w:spacing w:line="400" w:lineRule="exact"/>
        <w:ind w:firstLineChars="200" w:firstLine="480"/>
        <w:rPr>
          <w:rFonts w:ascii="宋体" w:hAnsi="宋体"/>
          <w:color w:val="000000"/>
          <w:sz w:val="24"/>
          <w:szCs w:val="24"/>
        </w:rPr>
      </w:pPr>
      <w:r w:rsidRPr="00EB1934">
        <w:rPr>
          <w:rFonts w:ascii="宋体" w:hAnsi="宋体" w:hint="eastAsia"/>
          <w:color w:val="000000"/>
          <w:sz w:val="24"/>
          <w:szCs w:val="24"/>
        </w:rPr>
        <w:t>机器视觉检测主要包括</w:t>
      </w:r>
      <w:r w:rsidRPr="00EB1934">
        <w:rPr>
          <w:rFonts w:ascii="宋体" w:hAnsi="宋体" w:hint="eastAsia"/>
          <w:color w:val="FF0000"/>
          <w:sz w:val="24"/>
          <w:szCs w:val="24"/>
        </w:rPr>
        <w:t>完整性检测</w:t>
      </w:r>
      <w:r w:rsidRPr="00EB1934">
        <w:rPr>
          <w:rFonts w:ascii="宋体" w:hAnsi="宋体" w:hint="eastAsia"/>
          <w:color w:val="000000"/>
          <w:sz w:val="24"/>
          <w:szCs w:val="24"/>
        </w:rPr>
        <w:t>与</w:t>
      </w:r>
      <w:r w:rsidRPr="00EB1934">
        <w:rPr>
          <w:rFonts w:ascii="宋体" w:hAnsi="宋体" w:hint="eastAsia"/>
          <w:color w:val="FF0000"/>
          <w:sz w:val="24"/>
          <w:szCs w:val="24"/>
        </w:rPr>
        <w:t>表面质量检测</w:t>
      </w:r>
      <w:r w:rsidRPr="00EB1934">
        <w:rPr>
          <w:rFonts w:ascii="宋体" w:hAnsi="宋体" w:hint="eastAsia"/>
          <w:color w:val="000000"/>
          <w:sz w:val="24"/>
          <w:szCs w:val="24"/>
        </w:rPr>
        <w:t>两个方面。</w:t>
      </w:r>
      <w:r w:rsidRPr="00EB1934">
        <w:rPr>
          <w:rFonts w:ascii="宋体" w:hAnsi="宋体" w:hint="eastAsia"/>
          <w:color w:val="FF0000"/>
          <w:sz w:val="24"/>
          <w:szCs w:val="24"/>
        </w:rPr>
        <w:t>完整性检测</w:t>
      </w:r>
      <w:r w:rsidRPr="00EB1934">
        <w:rPr>
          <w:rFonts w:ascii="宋体" w:hAnsi="宋体" w:hint="eastAsia"/>
          <w:color w:val="000000"/>
          <w:sz w:val="24"/>
          <w:szCs w:val="24"/>
        </w:rPr>
        <w:t>通常用于产品装配过程中，检查被检对象的当前状态是否合格，如葡萄牙国家工业技术及工程局（</w:t>
      </w:r>
      <w:r w:rsidRPr="00EB1934">
        <w:rPr>
          <w:rFonts w:ascii="宋体" w:hAnsi="宋体"/>
          <w:color w:val="000000"/>
          <w:sz w:val="24"/>
          <w:szCs w:val="24"/>
        </w:rPr>
        <w:t>INETR</w:t>
      </w:r>
      <w:r w:rsidRPr="00EB1934">
        <w:rPr>
          <w:rFonts w:ascii="宋体" w:hAnsi="宋体" w:hint="eastAsia"/>
          <w:color w:val="000000"/>
          <w:sz w:val="24"/>
          <w:szCs w:val="24"/>
        </w:rPr>
        <w:t xml:space="preserve">）开发的基于机器视觉的工业腈纶质量控制系统 </w:t>
      </w:r>
      <w:r w:rsidRPr="00EB1934">
        <w:rPr>
          <w:rFonts w:ascii="宋体" w:hAnsi="宋体"/>
          <w:color w:val="000000"/>
          <w:sz w:val="24"/>
          <w:szCs w:val="24"/>
        </w:rPr>
        <w:t>INFIBRA,</w:t>
      </w:r>
      <w:r w:rsidRPr="00EB1934">
        <w:rPr>
          <w:rFonts w:ascii="宋体" w:hAnsi="宋体" w:hint="eastAsia"/>
          <w:color w:val="000000"/>
          <w:sz w:val="24"/>
          <w:szCs w:val="24"/>
        </w:rPr>
        <w:t>利用视觉测量各条腈纶带的宽度及其之间的间隙，及时发现腈纶带的断裂、分叉与缠绕等故障。国内相关研究也不逊色，厦门大学袁志伟设计了聚焦误差检测光学系统，利用差动像散原理的非连续表面的光学检测技术完成了柔性印制电路板的检测</w:t>
      </w:r>
      <w:r w:rsidRPr="00EB1934">
        <w:rPr>
          <w:rFonts w:ascii="宋体" w:hAnsi="宋体"/>
          <w:color w:val="000000"/>
          <w:sz w:val="24"/>
          <w:szCs w:val="24"/>
        </w:rPr>
        <w:t>[6-7]</w:t>
      </w:r>
      <w:r w:rsidRPr="00EB1934">
        <w:rPr>
          <w:rFonts w:ascii="宋体" w:hAnsi="宋体" w:hint="eastAsia"/>
          <w:color w:val="000000"/>
          <w:sz w:val="24"/>
          <w:szCs w:val="24"/>
        </w:rPr>
        <w:t xml:space="preserve">。 </w:t>
      </w:r>
    </w:p>
    <w:p w:rsidR="00EB1934" w:rsidRPr="00EB1934" w:rsidRDefault="00EB1934" w:rsidP="00EB1934">
      <w:pPr>
        <w:adjustRightInd w:val="0"/>
        <w:snapToGrid w:val="0"/>
        <w:spacing w:line="400" w:lineRule="exact"/>
        <w:ind w:firstLineChars="200" w:firstLine="480"/>
        <w:rPr>
          <w:rFonts w:ascii="宋体" w:hAnsi="宋体"/>
          <w:color w:val="000000"/>
          <w:sz w:val="24"/>
          <w:szCs w:val="24"/>
        </w:rPr>
      </w:pPr>
      <w:r w:rsidRPr="00EB1934">
        <w:rPr>
          <w:rFonts w:ascii="宋体" w:hAnsi="宋体" w:hint="eastAsia"/>
          <w:color w:val="FF0000"/>
          <w:sz w:val="24"/>
          <w:szCs w:val="24"/>
        </w:rPr>
        <w:t>表面质量检测</w:t>
      </w:r>
      <w:r w:rsidRPr="00EB1934">
        <w:rPr>
          <w:rFonts w:ascii="宋体" w:hAnsi="宋体" w:hint="eastAsia"/>
          <w:color w:val="000000"/>
          <w:sz w:val="24"/>
          <w:szCs w:val="24"/>
        </w:rPr>
        <w:t>侧重于检测产品表面是否存在缺陷，由天津大学精仪学院和南京依维柯汽车有限公司车身厂共同研制成功的“依维柯白车身二维激光视觉检测系统”</w:t>
      </w:r>
      <w:r w:rsidRPr="00EB1934">
        <w:rPr>
          <w:rFonts w:ascii="宋体" w:hAnsi="宋体"/>
          <w:color w:val="000000"/>
          <w:sz w:val="24"/>
          <w:szCs w:val="24"/>
        </w:rPr>
        <w:t>[8]</w:t>
      </w:r>
      <w:r w:rsidRPr="00EB1934">
        <w:rPr>
          <w:rFonts w:ascii="宋体" w:hAnsi="宋体" w:hint="eastAsia"/>
          <w:color w:val="000000"/>
          <w:sz w:val="24"/>
          <w:szCs w:val="24"/>
        </w:rPr>
        <w:t>，采用激光技术、</w:t>
      </w:r>
      <w:r w:rsidRPr="00EB1934">
        <w:rPr>
          <w:rFonts w:ascii="宋体" w:hAnsi="宋体"/>
          <w:color w:val="000000"/>
          <w:sz w:val="24"/>
          <w:szCs w:val="24"/>
        </w:rPr>
        <w:t xml:space="preserve">CCD </w:t>
      </w:r>
      <w:r w:rsidRPr="00EB1934">
        <w:rPr>
          <w:rFonts w:ascii="宋体" w:hAnsi="宋体" w:hint="eastAsia"/>
          <w:color w:val="000000"/>
          <w:sz w:val="24"/>
          <w:szCs w:val="24"/>
        </w:rPr>
        <w:t xml:space="preserve">技术，利用基于三角法的主动和被动视觉检测技术实现被测点三维坐标尺寸的准确测量，将以前需近 </w:t>
      </w:r>
      <w:r w:rsidRPr="00EB1934">
        <w:rPr>
          <w:rFonts w:ascii="宋体" w:hAnsi="宋体"/>
          <w:color w:val="000000"/>
          <w:sz w:val="24"/>
          <w:szCs w:val="24"/>
        </w:rPr>
        <w:t xml:space="preserve">6h </w:t>
      </w:r>
      <w:r w:rsidRPr="00EB1934">
        <w:rPr>
          <w:rFonts w:ascii="宋体" w:hAnsi="宋体" w:hint="eastAsia"/>
          <w:color w:val="000000"/>
          <w:sz w:val="24"/>
          <w:szCs w:val="24"/>
        </w:rPr>
        <w:t xml:space="preserve">的汽车白车身检测缩短为 </w:t>
      </w:r>
      <w:r w:rsidRPr="00EB1934">
        <w:rPr>
          <w:rFonts w:ascii="宋体" w:hAnsi="宋体"/>
          <w:color w:val="000000"/>
          <w:sz w:val="24"/>
          <w:szCs w:val="24"/>
        </w:rPr>
        <w:t>7min</w:t>
      </w:r>
      <w:r w:rsidRPr="00EB1934">
        <w:rPr>
          <w:rFonts w:ascii="宋体" w:hAnsi="宋体" w:hint="eastAsia"/>
          <w:color w:val="000000"/>
          <w:sz w:val="24"/>
          <w:szCs w:val="24"/>
        </w:rPr>
        <w:t>，大大缩短了我国汽</w:t>
      </w:r>
      <w:r>
        <w:rPr>
          <w:rFonts w:hint="eastAsia"/>
          <w:color w:val="000000"/>
        </w:rPr>
        <w:t>车行业同国外的差距。</w:t>
      </w:r>
    </w:p>
    <w:p w:rsidR="000F0A0E" w:rsidRPr="00B2007F" w:rsidRDefault="000F0A0E" w:rsidP="00EB1934">
      <w:pPr>
        <w:pStyle w:val="2"/>
        <w:rPr>
          <w:rFonts w:ascii="宋体" w:hAnsi="宋体"/>
          <w:sz w:val="24"/>
          <w:szCs w:val="24"/>
        </w:rPr>
      </w:pPr>
      <w:r w:rsidRPr="00B2007F">
        <w:rPr>
          <w:rFonts w:ascii="宋体" w:hAnsi="宋体"/>
          <w:sz w:val="24"/>
          <w:szCs w:val="24"/>
        </w:rPr>
        <w:t>1.2</w:t>
      </w:r>
      <w:r w:rsidR="00E3180D" w:rsidRPr="00B2007F">
        <w:rPr>
          <w:rFonts w:ascii="宋体" w:hAnsi="宋体" w:hint="eastAsia"/>
          <w:sz w:val="24"/>
          <w:szCs w:val="24"/>
        </w:rPr>
        <w:t>.</w:t>
      </w:r>
      <w:r w:rsidRPr="00B2007F">
        <w:rPr>
          <w:rFonts w:ascii="宋体" w:hAnsi="宋体"/>
          <w:sz w:val="24"/>
          <w:szCs w:val="24"/>
        </w:rPr>
        <w:t>2基于深度学习的</w:t>
      </w:r>
      <w:r w:rsidR="00B2007F" w:rsidRPr="00B2007F">
        <w:rPr>
          <w:rFonts w:ascii="宋体" w:hAnsi="宋体" w:hint="eastAsia"/>
          <w:sz w:val="24"/>
          <w:szCs w:val="24"/>
        </w:rPr>
        <w:t>视觉检测</w:t>
      </w:r>
      <w:r w:rsidRPr="00B2007F">
        <w:rPr>
          <w:rFonts w:ascii="宋体" w:hAnsi="宋体"/>
          <w:sz w:val="24"/>
          <w:szCs w:val="24"/>
        </w:rPr>
        <w:t>发展现状</w:t>
      </w:r>
    </w:p>
    <w:p w:rsidR="000F0A0E" w:rsidRPr="00640319" w:rsidRDefault="000F0A0E" w:rsidP="009155DC">
      <w:pPr>
        <w:adjustRightInd w:val="0"/>
        <w:snapToGrid w:val="0"/>
        <w:spacing w:line="400" w:lineRule="exact"/>
        <w:ind w:firstLineChars="200" w:firstLine="480"/>
        <w:rPr>
          <w:rFonts w:ascii="宋体" w:hAnsi="宋体"/>
          <w:sz w:val="24"/>
          <w:szCs w:val="24"/>
        </w:rPr>
      </w:pPr>
      <w:r w:rsidRPr="00640319">
        <w:rPr>
          <w:rFonts w:ascii="宋体" w:hAnsi="宋体"/>
          <w:sz w:val="24"/>
          <w:szCs w:val="24"/>
        </w:rPr>
        <w:t>基于</w:t>
      </w:r>
      <w:r w:rsidRPr="00E14D99">
        <w:rPr>
          <w:rFonts w:ascii="宋体" w:hAnsi="宋体"/>
          <w:color w:val="FF0000"/>
          <w:sz w:val="24"/>
          <w:szCs w:val="24"/>
        </w:rPr>
        <w:t>深度学习</w:t>
      </w:r>
      <w:r w:rsidRPr="00640319">
        <w:rPr>
          <w:rFonts w:ascii="宋体" w:hAnsi="宋体"/>
          <w:sz w:val="24"/>
          <w:szCs w:val="24"/>
        </w:rPr>
        <w:t>的</w:t>
      </w:r>
      <w:r w:rsidR="008D3015">
        <w:rPr>
          <w:rFonts w:ascii="宋体" w:hAnsi="宋体" w:hint="eastAsia"/>
          <w:sz w:val="24"/>
          <w:szCs w:val="24"/>
        </w:rPr>
        <w:t>视觉检测</w:t>
      </w:r>
      <w:r w:rsidR="008D3015">
        <w:rPr>
          <w:rFonts w:ascii="宋体" w:hAnsi="宋体"/>
          <w:sz w:val="24"/>
          <w:szCs w:val="24"/>
        </w:rPr>
        <w:t>方法</w:t>
      </w:r>
      <w:r w:rsidRPr="00640319">
        <w:rPr>
          <w:rFonts w:ascii="宋体" w:hAnsi="宋体"/>
          <w:sz w:val="24"/>
          <w:szCs w:val="24"/>
        </w:rPr>
        <w:t>,</w:t>
      </w:r>
      <w:r w:rsidR="008D3015">
        <w:rPr>
          <w:rFonts w:ascii="宋体" w:hAnsi="宋体"/>
          <w:sz w:val="24"/>
          <w:szCs w:val="24"/>
        </w:rPr>
        <w:t>可以利用</w:t>
      </w:r>
      <w:r w:rsidR="008D3015">
        <w:rPr>
          <w:rFonts w:ascii="宋体" w:hAnsi="宋体" w:hint="eastAsia"/>
          <w:sz w:val="24"/>
          <w:szCs w:val="24"/>
        </w:rPr>
        <w:t>深层神经网络</w:t>
      </w:r>
      <w:r w:rsidR="008D3015">
        <w:rPr>
          <w:rFonts w:ascii="宋体" w:hAnsi="宋体"/>
          <w:sz w:val="24"/>
          <w:szCs w:val="24"/>
        </w:rPr>
        <w:t>强大的特征</w:t>
      </w:r>
      <w:r w:rsidR="008D3015">
        <w:rPr>
          <w:rFonts w:ascii="宋体" w:hAnsi="宋体" w:hint="eastAsia"/>
          <w:sz w:val="24"/>
          <w:szCs w:val="24"/>
        </w:rPr>
        <w:t>提取和识</w:t>
      </w:r>
      <w:r w:rsidR="008D3015">
        <w:rPr>
          <w:rFonts w:ascii="宋体" w:hAnsi="宋体" w:hint="eastAsia"/>
          <w:sz w:val="24"/>
          <w:szCs w:val="24"/>
        </w:rPr>
        <w:lastRenderedPageBreak/>
        <w:t>别</w:t>
      </w:r>
      <w:r w:rsidRPr="00640319">
        <w:rPr>
          <w:rFonts w:ascii="宋体" w:hAnsi="宋体"/>
          <w:sz w:val="24"/>
          <w:szCs w:val="24"/>
        </w:rPr>
        <w:t>能力,提取</w:t>
      </w:r>
      <w:r w:rsidR="008D3015">
        <w:rPr>
          <w:rFonts w:ascii="宋体" w:hAnsi="宋体" w:hint="eastAsia"/>
          <w:sz w:val="24"/>
          <w:szCs w:val="24"/>
        </w:rPr>
        <w:t>可以充分描述检测目标属性的</w:t>
      </w:r>
      <w:r w:rsidRPr="00640319">
        <w:rPr>
          <w:rFonts w:ascii="宋体" w:hAnsi="宋体"/>
          <w:sz w:val="24"/>
          <w:szCs w:val="24"/>
        </w:rPr>
        <w:t>特征</w:t>
      </w:r>
      <w:r w:rsidR="008D3015">
        <w:rPr>
          <w:rFonts w:ascii="宋体" w:hAnsi="宋体" w:hint="eastAsia"/>
          <w:sz w:val="24"/>
          <w:szCs w:val="24"/>
        </w:rPr>
        <w:t>信息</w:t>
      </w:r>
      <w:r w:rsidRPr="00640319">
        <w:rPr>
          <w:rFonts w:ascii="宋体" w:hAnsi="宋体"/>
          <w:sz w:val="24"/>
          <w:szCs w:val="24"/>
        </w:rPr>
        <w:t>,</w:t>
      </w:r>
      <w:r w:rsidR="008D3015">
        <w:rPr>
          <w:rFonts w:ascii="宋体" w:hAnsi="宋体" w:hint="eastAsia"/>
          <w:sz w:val="24"/>
          <w:szCs w:val="24"/>
        </w:rPr>
        <w:t>显著</w:t>
      </w:r>
      <w:r w:rsidRPr="00640319">
        <w:rPr>
          <w:rFonts w:ascii="宋体" w:hAnsi="宋体"/>
          <w:sz w:val="24"/>
          <w:szCs w:val="24"/>
        </w:rPr>
        <w:t>提高</w:t>
      </w:r>
      <w:r w:rsidR="008D3015">
        <w:rPr>
          <w:rFonts w:ascii="宋体" w:hAnsi="宋体" w:hint="eastAsia"/>
          <w:sz w:val="24"/>
          <w:szCs w:val="24"/>
        </w:rPr>
        <w:t>视觉检测</w:t>
      </w:r>
      <w:r w:rsidRPr="00640319">
        <w:rPr>
          <w:rFonts w:ascii="宋体" w:hAnsi="宋体"/>
          <w:sz w:val="24"/>
          <w:szCs w:val="24"/>
        </w:rPr>
        <w:t>任务的</w:t>
      </w:r>
      <w:r w:rsidR="008D3015">
        <w:rPr>
          <w:rFonts w:ascii="宋体" w:hAnsi="宋体" w:hint="eastAsia"/>
          <w:sz w:val="24"/>
          <w:szCs w:val="24"/>
        </w:rPr>
        <w:t>检测</w:t>
      </w:r>
      <w:r w:rsidRPr="00640319">
        <w:rPr>
          <w:rFonts w:ascii="宋体" w:hAnsi="宋体"/>
          <w:sz w:val="24"/>
          <w:szCs w:val="24"/>
        </w:rPr>
        <w:t>效率</w:t>
      </w:r>
      <w:r w:rsidR="008D3015">
        <w:rPr>
          <w:rFonts w:ascii="宋体" w:hAnsi="宋体" w:hint="eastAsia"/>
          <w:sz w:val="24"/>
          <w:szCs w:val="24"/>
        </w:rPr>
        <w:t>、</w:t>
      </w:r>
      <w:r w:rsidRPr="00640319">
        <w:rPr>
          <w:rFonts w:ascii="宋体" w:hAnsi="宋体"/>
          <w:sz w:val="24"/>
          <w:szCs w:val="24"/>
        </w:rPr>
        <w:t>分类</w:t>
      </w:r>
      <w:r w:rsidR="008D3015">
        <w:rPr>
          <w:rFonts w:ascii="宋体" w:hAnsi="宋体" w:hint="eastAsia"/>
          <w:sz w:val="24"/>
          <w:szCs w:val="24"/>
        </w:rPr>
        <w:t>和识别的</w:t>
      </w:r>
      <w:r w:rsidRPr="00640319">
        <w:rPr>
          <w:rFonts w:ascii="宋体" w:hAnsi="宋体"/>
          <w:sz w:val="24"/>
          <w:szCs w:val="24"/>
        </w:rPr>
        <w:t>准确率。</w:t>
      </w:r>
      <w:r w:rsidR="008D3015">
        <w:rPr>
          <w:rFonts w:ascii="宋体" w:hAnsi="宋体" w:hint="eastAsia"/>
          <w:sz w:val="24"/>
          <w:szCs w:val="24"/>
        </w:rPr>
        <w:t>通常，</w:t>
      </w:r>
      <w:r w:rsidR="008D3015">
        <w:rPr>
          <w:rFonts w:ascii="宋体" w:hAnsi="宋体"/>
          <w:sz w:val="24"/>
          <w:szCs w:val="24"/>
        </w:rPr>
        <w:t>深度</w:t>
      </w:r>
      <w:r w:rsidR="008D3015">
        <w:rPr>
          <w:rFonts w:ascii="宋体" w:hAnsi="宋体" w:hint="eastAsia"/>
          <w:sz w:val="24"/>
          <w:szCs w:val="24"/>
        </w:rPr>
        <w:t>神经网络是包含</w:t>
      </w:r>
      <w:r w:rsidRPr="00640319">
        <w:rPr>
          <w:rFonts w:ascii="宋体" w:hAnsi="宋体"/>
          <w:sz w:val="24"/>
          <w:szCs w:val="24"/>
        </w:rPr>
        <w:t>多个隐</w:t>
      </w:r>
      <w:r w:rsidR="008D3015">
        <w:rPr>
          <w:rFonts w:ascii="宋体" w:hAnsi="宋体" w:hint="eastAsia"/>
          <w:sz w:val="24"/>
          <w:szCs w:val="24"/>
        </w:rPr>
        <w:t>含</w:t>
      </w:r>
      <w:r w:rsidRPr="00640319">
        <w:rPr>
          <w:rFonts w:ascii="宋体" w:hAnsi="宋体"/>
          <w:sz w:val="24"/>
          <w:szCs w:val="24"/>
        </w:rPr>
        <w:t>层</w:t>
      </w:r>
      <w:r w:rsidR="008D3015">
        <w:rPr>
          <w:rFonts w:ascii="宋体" w:hAnsi="宋体" w:hint="eastAsia"/>
          <w:sz w:val="24"/>
          <w:szCs w:val="24"/>
        </w:rPr>
        <w:t>网络结构</w:t>
      </w:r>
      <w:r w:rsidRPr="00640319">
        <w:rPr>
          <w:rFonts w:ascii="宋体" w:hAnsi="宋体"/>
          <w:sz w:val="24"/>
          <w:szCs w:val="24"/>
        </w:rPr>
        <w:t>的</w:t>
      </w:r>
      <w:r w:rsidR="008D3015">
        <w:rPr>
          <w:rFonts w:ascii="宋体" w:hAnsi="宋体" w:hint="eastAsia"/>
          <w:sz w:val="24"/>
          <w:szCs w:val="24"/>
        </w:rPr>
        <w:t>深度</w:t>
      </w:r>
      <w:r w:rsidR="008D3015">
        <w:rPr>
          <w:rFonts w:ascii="宋体" w:hAnsi="宋体"/>
          <w:sz w:val="24"/>
          <w:szCs w:val="24"/>
        </w:rPr>
        <w:t>学习模型</w:t>
      </w:r>
      <w:r w:rsidR="008D3015">
        <w:rPr>
          <w:rFonts w:ascii="宋体" w:hAnsi="宋体" w:hint="eastAsia"/>
          <w:sz w:val="24"/>
          <w:szCs w:val="24"/>
        </w:rPr>
        <w:t>，需要用</w:t>
      </w:r>
      <w:r w:rsidRPr="00640319">
        <w:rPr>
          <w:rFonts w:ascii="宋体" w:hAnsi="宋体"/>
          <w:sz w:val="24"/>
          <w:szCs w:val="24"/>
        </w:rPr>
        <w:t>大量的训练数据</w:t>
      </w:r>
      <w:r w:rsidR="001C0DEB">
        <w:rPr>
          <w:rFonts w:ascii="宋体" w:hAnsi="宋体" w:hint="eastAsia"/>
          <w:sz w:val="24"/>
          <w:szCs w:val="24"/>
        </w:rPr>
        <w:t>进行训练，从而得到较好</w:t>
      </w:r>
      <w:r w:rsidRPr="00640319">
        <w:rPr>
          <w:rFonts w:ascii="宋体" w:hAnsi="宋体"/>
          <w:sz w:val="24"/>
          <w:szCs w:val="24"/>
        </w:rPr>
        <w:t>的特征</w:t>
      </w:r>
      <w:r w:rsidR="001C0DEB">
        <w:rPr>
          <w:rFonts w:ascii="宋体" w:hAnsi="宋体" w:hint="eastAsia"/>
          <w:sz w:val="24"/>
          <w:szCs w:val="24"/>
        </w:rPr>
        <w:t>表达</w:t>
      </w:r>
      <w:r w:rsidRPr="00640319">
        <w:rPr>
          <w:rFonts w:ascii="宋体" w:hAnsi="宋体"/>
          <w:sz w:val="24"/>
          <w:szCs w:val="24"/>
        </w:rPr>
        <w:t>,</w:t>
      </w:r>
      <w:r w:rsidR="001C0DEB">
        <w:rPr>
          <w:rFonts w:ascii="宋体" w:hAnsi="宋体" w:hint="eastAsia"/>
          <w:sz w:val="24"/>
          <w:szCs w:val="24"/>
        </w:rPr>
        <w:t>使得</w:t>
      </w:r>
      <w:r w:rsidR="001C0DEB">
        <w:rPr>
          <w:rFonts w:ascii="宋体" w:hAnsi="宋体"/>
          <w:sz w:val="24"/>
          <w:szCs w:val="24"/>
        </w:rPr>
        <w:t>分类</w:t>
      </w:r>
      <w:r w:rsidR="001C0DEB">
        <w:rPr>
          <w:rFonts w:ascii="宋体" w:hAnsi="宋体" w:hint="eastAsia"/>
          <w:sz w:val="24"/>
          <w:szCs w:val="24"/>
        </w:rPr>
        <w:t>和识别</w:t>
      </w:r>
      <w:r w:rsidRPr="00640319">
        <w:rPr>
          <w:rFonts w:ascii="宋体" w:hAnsi="宋体"/>
          <w:sz w:val="24"/>
          <w:szCs w:val="24"/>
        </w:rPr>
        <w:t>的准确性</w:t>
      </w:r>
      <w:r w:rsidR="001C0DEB">
        <w:rPr>
          <w:rFonts w:ascii="宋体" w:hAnsi="宋体" w:hint="eastAsia"/>
          <w:sz w:val="24"/>
          <w:szCs w:val="24"/>
        </w:rPr>
        <w:t>得到显著的提升</w:t>
      </w:r>
      <w:r w:rsidR="001C0DEB">
        <w:rPr>
          <w:rFonts w:ascii="宋体" w:hAnsi="宋体"/>
          <w:sz w:val="24"/>
          <w:szCs w:val="24"/>
        </w:rPr>
        <w:t>。与传统的</w:t>
      </w:r>
      <w:r w:rsidR="001C0DEB">
        <w:rPr>
          <w:rFonts w:ascii="宋体" w:hAnsi="宋体" w:hint="eastAsia"/>
          <w:sz w:val="24"/>
          <w:szCs w:val="24"/>
        </w:rPr>
        <w:t>视觉检测技术</w:t>
      </w:r>
      <w:r w:rsidRPr="00640319">
        <w:rPr>
          <w:rFonts w:ascii="宋体" w:hAnsi="宋体"/>
          <w:sz w:val="24"/>
          <w:szCs w:val="24"/>
        </w:rPr>
        <w:t>相比</w:t>
      </w:r>
      <w:r w:rsidR="001C0DEB">
        <w:rPr>
          <w:rFonts w:ascii="宋体" w:hAnsi="宋体" w:hint="eastAsia"/>
          <w:sz w:val="24"/>
          <w:szCs w:val="24"/>
        </w:rPr>
        <w:t>深度学习模型能够表达出</w:t>
      </w:r>
      <w:r w:rsidR="001C0DEB">
        <w:rPr>
          <w:rFonts w:ascii="宋体" w:hAnsi="宋体"/>
          <w:sz w:val="24"/>
          <w:szCs w:val="24"/>
        </w:rPr>
        <w:t>高维数据中的低维特征</w:t>
      </w:r>
      <w:r w:rsidR="001C0DEB">
        <w:rPr>
          <w:rFonts w:ascii="宋体" w:hAnsi="宋体" w:hint="eastAsia"/>
          <w:sz w:val="24"/>
          <w:szCs w:val="24"/>
        </w:rPr>
        <w:t>，特征表达更加完整，因此分类和识别的准确性也更好</w:t>
      </w:r>
      <w:r w:rsidRPr="00640319">
        <w:rPr>
          <w:rFonts w:ascii="宋体" w:hAnsi="宋体"/>
          <w:sz w:val="24"/>
          <w:szCs w:val="24"/>
        </w:rPr>
        <w:t>。</w:t>
      </w:r>
    </w:p>
    <w:p w:rsidR="000F0A0E" w:rsidRDefault="00E14D99" w:rsidP="00E14D99">
      <w:pPr>
        <w:adjustRightInd w:val="0"/>
        <w:snapToGrid w:val="0"/>
        <w:spacing w:line="400" w:lineRule="exact"/>
        <w:ind w:firstLineChars="200" w:firstLine="482"/>
        <w:rPr>
          <w:rFonts w:ascii="宋体" w:hAnsi="宋体"/>
          <w:b/>
          <w:color w:val="FF0000"/>
          <w:sz w:val="24"/>
          <w:szCs w:val="24"/>
        </w:rPr>
      </w:pPr>
      <w:r w:rsidRPr="00E14D99">
        <w:rPr>
          <w:rFonts w:ascii="宋体" w:hAnsi="宋体" w:hint="eastAsia"/>
          <w:b/>
          <w:color w:val="FF0000"/>
          <w:sz w:val="24"/>
          <w:szCs w:val="24"/>
        </w:rPr>
        <w:t>在基于深度学习的视觉检测任务中</w:t>
      </w:r>
      <w:r w:rsidR="000F0A0E" w:rsidRPr="00E14D99">
        <w:rPr>
          <w:rFonts w:ascii="宋体" w:hAnsi="宋体"/>
          <w:b/>
          <w:color w:val="FF0000"/>
          <w:sz w:val="24"/>
          <w:szCs w:val="24"/>
        </w:rPr>
        <w:t>,有几类常用的模型结构,例如卷积神经网络(</w:t>
      </w:r>
      <w:r w:rsidRPr="00E14D99">
        <w:rPr>
          <w:rFonts w:ascii="Times New Roman" w:hAnsi="Times New Roman" w:cs="Times New Roman"/>
          <w:b/>
          <w:color w:val="FF0000"/>
          <w:sz w:val="24"/>
          <w:szCs w:val="24"/>
        </w:rPr>
        <w:t xml:space="preserve"> Convolutional Neural Network</w:t>
      </w:r>
      <w:r w:rsidRPr="00E14D99">
        <w:rPr>
          <w:rFonts w:ascii="Times New Roman" w:hAnsi="Times New Roman" w:cs="Times New Roman" w:hint="eastAsia"/>
          <w:b/>
          <w:color w:val="FF0000"/>
          <w:sz w:val="24"/>
          <w:szCs w:val="24"/>
        </w:rPr>
        <w:t>，</w:t>
      </w:r>
      <w:r w:rsidR="000F0A0E" w:rsidRPr="00E14D99">
        <w:rPr>
          <w:rFonts w:ascii="Times New Roman" w:hAnsi="Times New Roman" w:cs="Times New Roman"/>
          <w:b/>
          <w:color w:val="FF0000"/>
          <w:sz w:val="24"/>
          <w:szCs w:val="24"/>
        </w:rPr>
        <w:t>CNN</w:t>
      </w:r>
      <w:r w:rsidR="000F0A0E" w:rsidRPr="00E14D99">
        <w:rPr>
          <w:rFonts w:ascii="宋体" w:hAnsi="宋体"/>
          <w:b/>
          <w:color w:val="FF0000"/>
          <w:sz w:val="24"/>
          <w:szCs w:val="24"/>
        </w:rPr>
        <w:t>)</w:t>
      </w:r>
      <w:r w:rsidRPr="00E14D99">
        <w:rPr>
          <w:rFonts w:ascii="宋体" w:hAnsi="宋体" w:hint="eastAsia"/>
          <w:b/>
          <w:color w:val="FF0000"/>
          <w:sz w:val="24"/>
          <w:szCs w:val="24"/>
        </w:rPr>
        <w:t>、迁移学习</w:t>
      </w:r>
      <w:r w:rsidR="000F0A0E" w:rsidRPr="00E14D99">
        <w:rPr>
          <w:rFonts w:ascii="宋体" w:hAnsi="宋体"/>
          <w:b/>
          <w:color w:val="FF0000"/>
          <w:sz w:val="24"/>
          <w:szCs w:val="24"/>
        </w:rPr>
        <w:t>(</w:t>
      </w:r>
      <w:r w:rsidRPr="00E14D99">
        <w:rPr>
          <w:rFonts w:ascii="Times New Roman" w:hAnsi="Times New Roman" w:cs="Times New Roman"/>
          <w:b/>
          <w:color w:val="FF0000"/>
          <w:sz w:val="24"/>
          <w:szCs w:val="24"/>
        </w:rPr>
        <w:t>Transfer Learning</w:t>
      </w:r>
      <w:r w:rsidRPr="00E14D99">
        <w:rPr>
          <w:rFonts w:ascii="Times New Roman" w:hAnsi="宋体" w:cs="Times New Roman"/>
          <w:b/>
          <w:color w:val="FF0000"/>
          <w:sz w:val="24"/>
          <w:szCs w:val="24"/>
        </w:rPr>
        <w:t>，</w:t>
      </w:r>
      <w:r w:rsidRPr="00E14D99">
        <w:rPr>
          <w:rFonts w:ascii="Times New Roman" w:hAnsi="Times New Roman" w:cs="Times New Roman"/>
          <w:b/>
          <w:color w:val="FF0000"/>
          <w:sz w:val="24"/>
          <w:szCs w:val="24"/>
        </w:rPr>
        <w:t>TL</w:t>
      </w:r>
      <w:r w:rsidR="000F0A0E" w:rsidRPr="00E14D99">
        <w:rPr>
          <w:rFonts w:ascii="宋体" w:hAnsi="宋体"/>
          <w:b/>
          <w:color w:val="FF0000"/>
          <w:sz w:val="24"/>
          <w:szCs w:val="24"/>
        </w:rPr>
        <w:t>)</w:t>
      </w:r>
      <w:r w:rsidRPr="00E14D99">
        <w:rPr>
          <w:rFonts w:ascii="宋体" w:hAnsi="宋体" w:hint="eastAsia"/>
          <w:b/>
          <w:color w:val="FF0000"/>
          <w:sz w:val="24"/>
          <w:szCs w:val="24"/>
        </w:rPr>
        <w:t>和对抗生成网络（</w:t>
      </w:r>
      <w:r w:rsidRPr="00E14D99">
        <w:rPr>
          <w:rFonts w:ascii="Times New Roman" w:hAnsi="Times New Roman" w:cs="Times New Roman"/>
          <w:b/>
          <w:color w:val="FF0000"/>
          <w:sz w:val="24"/>
          <w:szCs w:val="24"/>
        </w:rPr>
        <w:t xml:space="preserve">Generative </w:t>
      </w:r>
      <w:r w:rsidRPr="00E14D99">
        <w:rPr>
          <w:rFonts w:ascii="Times New Roman" w:hAnsi="Times New Roman" w:cs="Times New Roman" w:hint="eastAsia"/>
          <w:b/>
          <w:color w:val="FF0000"/>
          <w:sz w:val="24"/>
          <w:szCs w:val="24"/>
        </w:rPr>
        <w:t>A</w:t>
      </w:r>
      <w:r w:rsidRPr="00E14D99">
        <w:rPr>
          <w:rFonts w:ascii="Times New Roman" w:hAnsi="Times New Roman" w:cs="Times New Roman"/>
          <w:b/>
          <w:color w:val="FF0000"/>
          <w:sz w:val="24"/>
          <w:szCs w:val="24"/>
        </w:rPr>
        <w:t xml:space="preserve">dversarial </w:t>
      </w:r>
      <w:r w:rsidRPr="00E14D99">
        <w:rPr>
          <w:rFonts w:ascii="Times New Roman" w:hAnsi="Times New Roman" w:cs="Times New Roman" w:hint="eastAsia"/>
          <w:b/>
          <w:color w:val="FF0000"/>
          <w:sz w:val="24"/>
          <w:szCs w:val="24"/>
        </w:rPr>
        <w:t>N</w:t>
      </w:r>
      <w:r w:rsidRPr="00E14D99">
        <w:rPr>
          <w:rFonts w:ascii="Times New Roman" w:hAnsi="Times New Roman" w:cs="Times New Roman"/>
          <w:b/>
          <w:color w:val="FF0000"/>
          <w:sz w:val="24"/>
          <w:szCs w:val="24"/>
        </w:rPr>
        <w:t>etworks</w:t>
      </w:r>
      <w:r w:rsidRPr="00E14D99">
        <w:rPr>
          <w:rFonts w:ascii="Times New Roman" w:hAnsi="Times New Roman" w:cs="Times New Roman" w:hint="eastAsia"/>
          <w:b/>
          <w:color w:val="FF0000"/>
          <w:sz w:val="24"/>
          <w:szCs w:val="24"/>
        </w:rPr>
        <w:t>，</w:t>
      </w:r>
      <w:r w:rsidRPr="00E14D99">
        <w:rPr>
          <w:rFonts w:ascii="Times New Roman" w:hAnsi="Times New Roman" w:cs="Times New Roman"/>
          <w:b/>
          <w:color w:val="FF0000"/>
          <w:sz w:val="24"/>
          <w:szCs w:val="24"/>
        </w:rPr>
        <w:t>GANs</w:t>
      </w:r>
      <w:r w:rsidRPr="00E14D99">
        <w:rPr>
          <w:rFonts w:ascii="宋体" w:hAnsi="宋体" w:hint="eastAsia"/>
          <w:b/>
          <w:color w:val="FF0000"/>
          <w:sz w:val="24"/>
          <w:szCs w:val="24"/>
        </w:rPr>
        <w:t>）</w:t>
      </w:r>
      <w:r w:rsidR="000F0A0E" w:rsidRPr="00E14D99">
        <w:rPr>
          <w:rFonts w:ascii="宋体" w:hAnsi="宋体"/>
          <w:b/>
          <w:color w:val="FF0000"/>
          <w:sz w:val="24"/>
          <w:szCs w:val="24"/>
        </w:rPr>
        <w:t>。</w:t>
      </w:r>
    </w:p>
    <w:p w:rsidR="000A6B27" w:rsidRPr="000A6B27" w:rsidRDefault="000A6B27" w:rsidP="000A6B27">
      <w:pPr>
        <w:widowControl/>
        <w:jc w:val="left"/>
      </w:pPr>
    </w:p>
    <w:p w:rsidR="000A6B27" w:rsidRPr="00027A8C" w:rsidRDefault="000F0A0E" w:rsidP="00027A8C">
      <w:pPr>
        <w:spacing w:line="400" w:lineRule="exact"/>
        <w:rPr>
          <w:rFonts w:ascii="宋体" w:hAnsi="宋体"/>
          <w:sz w:val="24"/>
          <w:szCs w:val="24"/>
        </w:rPr>
      </w:pPr>
      <w:r w:rsidRPr="00027A8C">
        <w:rPr>
          <w:rFonts w:ascii="宋体" w:hAnsi="宋体"/>
          <w:sz w:val="24"/>
          <w:szCs w:val="24"/>
        </w:rPr>
        <w:t>对于基于</w:t>
      </w:r>
      <w:r w:rsidRPr="00027A8C">
        <w:rPr>
          <w:rFonts w:ascii="宋体" w:hAnsi="宋体"/>
          <w:color w:val="FF0000"/>
          <w:sz w:val="24"/>
          <w:szCs w:val="24"/>
        </w:rPr>
        <w:t>卷积神经网络</w:t>
      </w:r>
      <w:r w:rsidRPr="00027A8C">
        <w:rPr>
          <w:rFonts w:ascii="宋体" w:hAnsi="宋体"/>
          <w:sz w:val="24"/>
          <w:szCs w:val="24"/>
        </w:rPr>
        <w:t>的</w:t>
      </w:r>
      <w:r w:rsidR="00F13C6E" w:rsidRPr="00027A8C">
        <w:rPr>
          <w:rFonts w:ascii="宋体" w:hAnsi="宋体" w:hint="eastAsia"/>
          <w:sz w:val="24"/>
          <w:szCs w:val="24"/>
        </w:rPr>
        <w:t>视觉检测</w:t>
      </w:r>
      <w:r w:rsidRPr="00027A8C">
        <w:rPr>
          <w:rFonts w:ascii="宋体" w:hAnsi="宋体"/>
          <w:sz w:val="24"/>
          <w:szCs w:val="24"/>
        </w:rPr>
        <w:t xml:space="preserve">研究, </w:t>
      </w:r>
      <w:r w:rsidR="00152AB3" w:rsidRPr="00027A8C">
        <w:rPr>
          <w:rFonts w:ascii="宋体" w:hAnsi="宋体" w:hint="eastAsia"/>
          <w:b/>
          <w:color w:val="00B050"/>
          <w:sz w:val="24"/>
          <w:szCs w:val="24"/>
        </w:rPr>
        <w:t>（参考：基于深度学习的表面缺陷检测方法综述）</w:t>
      </w:r>
      <w:r w:rsidR="00152AB3" w:rsidRPr="00027A8C">
        <w:rPr>
          <w:rFonts w:ascii="宋体" w:hAnsi="宋体" w:hint="eastAsia"/>
          <w:sz w:val="24"/>
          <w:szCs w:val="24"/>
        </w:rPr>
        <w:t>直接利用分类网络做缺陷的分类任务是CNN最早应用于表面缺陷检测中常用的手段. 根据研究工作的特点, 它进一步可以细分为原图分类、定位ROI(Region Of Interest) 后分类和多类别分类三种. 1)原原图分类即直接将收集的完整缺陷图像放入网络进行学习训练. 2014年, 奥地利科技研究所</w:t>
      </w:r>
      <w:r w:rsidR="00152AB3" w:rsidRPr="00027A8C">
        <w:rPr>
          <w:rFonts w:ascii="宋体" w:hAnsi="宋体"/>
          <w:sz w:val="24"/>
          <w:szCs w:val="24"/>
        </w:rPr>
        <w:t>[13]</w:t>
      </w:r>
      <w:r w:rsidR="00152AB3" w:rsidRPr="00027A8C">
        <w:rPr>
          <w:rFonts w:ascii="宋体" w:hAnsi="宋体" w:hint="eastAsia"/>
          <w:sz w:val="24"/>
          <w:szCs w:val="24"/>
        </w:rPr>
        <w:t>最早采集光度立体图像训练CNN网络来实现轨道表面空洞缺陷分类, 整个网络一共包含两个卷积层和池化层以及最后一个全连接层, 在钢轨表面数</w:t>
      </w:r>
      <w:r w:rsidR="000A6B27" w:rsidRPr="00027A8C">
        <w:rPr>
          <w:rFonts w:ascii="宋体" w:hAnsi="宋体" w:hint="eastAsia"/>
          <w:sz w:val="24"/>
          <w:szCs w:val="24"/>
        </w:rPr>
        <w:t>据 集 上 最 终 达 到 的 错 误 识 别 率 为1.108%.Park等</w:t>
      </w:r>
      <w:r w:rsidR="000A6B27" w:rsidRPr="00027A8C">
        <w:rPr>
          <w:rFonts w:ascii="宋体" w:hAnsi="宋体"/>
          <w:sz w:val="24"/>
          <w:szCs w:val="24"/>
        </w:rPr>
        <w:t>[14]</w:t>
      </w:r>
      <w:r w:rsidR="000A6B27" w:rsidRPr="00027A8C">
        <w:rPr>
          <w:rFonts w:ascii="宋体" w:hAnsi="宋体" w:hint="eastAsia"/>
          <w:sz w:val="24"/>
          <w:szCs w:val="24"/>
        </w:rPr>
        <w:t>设计了一种简易CNN分类网络, 用于自动检测表面零件上的污垢、划痕、毛刺和磨损等缺陷. 该方法在实验缺陷数据集上的平均检测正确率为98%, 其检测速度为5285样本/分钟(图像分辨率为32×32 像素). Kyeong</w:t>
      </w:r>
      <w:r w:rsidR="000A6B27" w:rsidRPr="00027A8C">
        <w:rPr>
          <w:rFonts w:ascii="宋体" w:hAnsi="宋体"/>
          <w:sz w:val="24"/>
          <w:szCs w:val="24"/>
        </w:rPr>
        <w:t>[15]</w:t>
      </w:r>
      <w:r w:rsidR="000A6B27" w:rsidRPr="00027A8C">
        <w:rPr>
          <w:rFonts w:ascii="宋体" w:hAnsi="宋体" w:hint="eastAsia"/>
          <w:sz w:val="24"/>
          <w:szCs w:val="24"/>
        </w:rPr>
        <w:t>提出了一种卷积神经网络框架对半导体行业的晶圆仓图WBM中的混合类型缺陷模式进行分类. 文献[16]采用修改的VGG19网络用于识别300×300分辨率的太阳能面板图像缺陷, 网络的准确率达到88.42％, 超过多种手工设计特征(包括KAZE</w:t>
      </w:r>
      <w:r w:rsidR="000A6B27" w:rsidRPr="00027A8C">
        <w:rPr>
          <w:rFonts w:ascii="宋体" w:hAnsi="宋体"/>
          <w:sz w:val="24"/>
          <w:szCs w:val="24"/>
        </w:rPr>
        <w:t>[17]</w:t>
      </w:r>
      <w:r w:rsidR="000A6B27" w:rsidRPr="00027A8C">
        <w:rPr>
          <w:rFonts w:ascii="宋体" w:hAnsi="宋体" w:hint="eastAsia"/>
          <w:sz w:val="24"/>
          <w:szCs w:val="24"/>
        </w:rPr>
        <w:t>、SIFT</w:t>
      </w:r>
      <w:r w:rsidR="000A6B27" w:rsidRPr="00027A8C">
        <w:rPr>
          <w:rFonts w:ascii="宋体" w:hAnsi="宋体"/>
          <w:sz w:val="24"/>
          <w:szCs w:val="24"/>
        </w:rPr>
        <w:t>[18]</w:t>
      </w:r>
      <w:r w:rsidR="000A6B27" w:rsidRPr="00027A8C">
        <w:rPr>
          <w:rFonts w:ascii="宋体" w:hAnsi="宋体" w:hint="eastAsia"/>
          <w:sz w:val="24"/>
          <w:szCs w:val="24"/>
        </w:rPr>
        <w:t>、SURF</w:t>
      </w:r>
      <w:r w:rsidR="000A6B27" w:rsidRPr="00027A8C">
        <w:rPr>
          <w:rFonts w:ascii="宋体" w:hAnsi="宋体"/>
          <w:sz w:val="24"/>
          <w:szCs w:val="24"/>
        </w:rPr>
        <w:t>[19]</w:t>
      </w:r>
      <w:r w:rsidR="000A6B27" w:rsidRPr="00027A8C">
        <w:rPr>
          <w:rFonts w:ascii="宋体" w:hAnsi="宋体" w:hint="eastAsia"/>
          <w:sz w:val="24"/>
          <w:szCs w:val="24"/>
        </w:rPr>
        <w:t>)和支撑向量机(SVM, Support Vector Machine)方法效果. Liang等人</w:t>
      </w:r>
      <w:r w:rsidR="000A6B27" w:rsidRPr="00027A8C">
        <w:rPr>
          <w:rFonts w:ascii="宋体" w:hAnsi="宋体"/>
          <w:sz w:val="24"/>
          <w:szCs w:val="24"/>
        </w:rPr>
        <w:t>[20]</w:t>
      </w:r>
      <w:r w:rsidR="000A6B27" w:rsidRPr="00027A8C">
        <w:rPr>
          <w:rFonts w:ascii="宋体" w:hAnsi="宋体" w:hint="eastAsia"/>
          <w:sz w:val="24"/>
          <w:szCs w:val="24"/>
        </w:rPr>
        <w:t>提出了一种基于</w:t>
      </w:r>
      <w:r w:rsidR="000A6B27" w:rsidRPr="00027A8C">
        <w:rPr>
          <w:rFonts w:ascii="宋体" w:hAnsi="宋体"/>
          <w:sz w:val="24"/>
          <w:szCs w:val="24"/>
        </w:rPr>
        <w:t>Shu</w:t>
      </w:r>
      <w:r w:rsidR="000A6B27" w:rsidRPr="00027A8C">
        <w:rPr>
          <w:rFonts w:ascii="宋体" w:hAnsi="Cambria Math" w:cs="Cambria Math"/>
          <w:sz w:val="24"/>
          <w:szCs w:val="24"/>
        </w:rPr>
        <w:t>ﬄ</w:t>
      </w:r>
      <w:r w:rsidR="000A6B27" w:rsidRPr="00027A8C">
        <w:rPr>
          <w:rFonts w:ascii="宋体" w:hAnsi="宋体" w:cs="宋体" w:hint="eastAsia"/>
          <w:sz w:val="24"/>
          <w:szCs w:val="24"/>
        </w:rPr>
        <w:t>e Net V2</w:t>
      </w:r>
      <w:r w:rsidR="000A6B27" w:rsidRPr="00027A8C">
        <w:rPr>
          <w:rFonts w:ascii="宋体" w:hAnsi="宋体" w:hint="eastAsia"/>
          <w:sz w:val="24"/>
          <w:szCs w:val="24"/>
        </w:rPr>
        <w:t>网络分类复杂背景下的瓶子喷墨码缺陷, 所提出的方法在塑料容器行业的在线喷墨码检测设备上获得了99.88%的分类正确率. 直接利用原图分类的方法应用非常广泛, 可用于多个领域的缺陷分类, 例如焊接缺陷分类</w:t>
      </w:r>
    </w:p>
    <w:p w:rsidR="000A6B27" w:rsidRPr="00027A8C" w:rsidRDefault="000A6B27" w:rsidP="00027A8C">
      <w:pPr>
        <w:spacing w:line="400" w:lineRule="exact"/>
        <w:rPr>
          <w:rFonts w:ascii="宋体" w:hAnsi="宋体"/>
          <w:sz w:val="24"/>
          <w:szCs w:val="24"/>
        </w:rPr>
      </w:pPr>
      <w:r w:rsidRPr="00027A8C">
        <w:rPr>
          <w:rFonts w:ascii="宋体" w:hAnsi="宋体"/>
          <w:sz w:val="24"/>
          <w:szCs w:val="24"/>
        </w:rPr>
        <w:t>[21]</w:t>
      </w:r>
      <w:r w:rsidRPr="00027A8C">
        <w:rPr>
          <w:rFonts w:ascii="宋体" w:hAnsi="宋体" w:hint="eastAsia"/>
          <w:sz w:val="24"/>
          <w:szCs w:val="24"/>
        </w:rPr>
        <w:t>、聚合物锂电池水泡缺陷的分类</w:t>
      </w:r>
      <w:r w:rsidRPr="00027A8C">
        <w:rPr>
          <w:rFonts w:ascii="宋体" w:hAnsi="宋体"/>
          <w:sz w:val="24"/>
          <w:szCs w:val="24"/>
        </w:rPr>
        <w:t>[22]</w:t>
      </w:r>
      <w:r w:rsidRPr="00027A8C">
        <w:rPr>
          <w:rFonts w:ascii="宋体" w:hAnsi="宋体" w:hint="eastAsia"/>
          <w:sz w:val="24"/>
          <w:szCs w:val="24"/>
        </w:rPr>
        <w:t>和PCB板缺陷的分类</w:t>
      </w:r>
      <w:r w:rsidRPr="00027A8C">
        <w:rPr>
          <w:rFonts w:ascii="宋体" w:hAnsi="宋体"/>
          <w:sz w:val="24"/>
          <w:szCs w:val="24"/>
        </w:rPr>
        <w:t>[23]</w:t>
      </w:r>
      <w:r w:rsidRPr="00027A8C">
        <w:rPr>
          <w:rFonts w:ascii="宋体" w:hAnsi="宋体" w:hint="eastAsia"/>
          <w:sz w:val="24"/>
          <w:szCs w:val="24"/>
        </w:rPr>
        <w:t>等. 2)定定位ROI后后分类.它在许多工业应用中较为常见. 通常来说, 针对获取到的整张图像中, 我们常常只关注某个固定区域中是否存在缺陷, 因此往往预先获取到感兴趣的区域(ROI), 然后将ROI输入网络进行缺陷类别的判断. Shang</w:t>
      </w:r>
      <w:r w:rsidRPr="00027A8C">
        <w:rPr>
          <w:rFonts w:ascii="宋体" w:hAnsi="宋体"/>
          <w:sz w:val="24"/>
          <w:szCs w:val="24"/>
        </w:rPr>
        <w:t>[24]</w:t>
      </w:r>
      <w:r w:rsidRPr="00027A8C">
        <w:rPr>
          <w:rFonts w:ascii="宋体" w:hAnsi="宋体" w:hint="eastAsia"/>
          <w:sz w:val="24"/>
          <w:szCs w:val="24"/>
        </w:rPr>
        <w:t>等人提出了一种两阶段的铁轨缺陷识别算法, 首先利用canny和直线拟合算法在整个原始图像上对铁轨区域进行裁剪. 然后将裁剪的图像放入Inception V3网络中提取特征以进行轨道图像分类. 文献[25]中通过级联的目标检测网络对高铁接</w:t>
      </w:r>
      <w:r w:rsidRPr="00027A8C">
        <w:rPr>
          <w:rFonts w:ascii="宋体" w:hAnsi="宋体" w:hint="eastAsia"/>
          <w:sz w:val="24"/>
          <w:szCs w:val="24"/>
        </w:rPr>
        <w:lastRenderedPageBreak/>
        <w:t>触网螺栓区域进行获取, 然后将裁剪的螺栓图像输入到CNN网络中进行缺陷分类.</w:t>
      </w:r>
      <w:r w:rsidRPr="00027A8C">
        <w:rPr>
          <w:rFonts w:ascii="宋体" w:hAnsi="宋体" w:hint="eastAsia"/>
        </w:rPr>
        <w:t xml:space="preserve"> </w:t>
      </w:r>
      <w:r w:rsidRPr="00027A8C">
        <w:rPr>
          <w:rFonts w:ascii="宋体" w:hAnsi="宋体" w:hint="eastAsia"/>
          <w:sz w:val="24"/>
          <w:szCs w:val="24"/>
        </w:rPr>
        <w:t>3)多多类别分类. 当待分类的缺陷类型超过2类时, 常规的缺陷分类网络与原图分类方法一样, 即网络的输出节点为缺陷类型的数目+1(包括正常类别). 但多类别分类方法往往先采用一个基础网络进行缺陷与正常样本二分类, 然后</w:t>
      </w:r>
    </w:p>
    <w:p w:rsidR="000A6B27" w:rsidRPr="00F75AFD" w:rsidRDefault="000A6B27" w:rsidP="00F75AFD">
      <w:pPr>
        <w:spacing w:line="400" w:lineRule="exact"/>
        <w:rPr>
          <w:rFonts w:ascii="宋体" w:hAnsi="宋体"/>
          <w:sz w:val="24"/>
          <w:szCs w:val="24"/>
        </w:rPr>
      </w:pPr>
      <w:r w:rsidRPr="00027A8C">
        <w:rPr>
          <w:rFonts w:ascii="宋体" w:hAnsi="宋体" w:hint="eastAsia"/>
          <w:sz w:val="24"/>
          <w:szCs w:val="24"/>
        </w:rPr>
        <w:t>在同一个网络上共享特征提取部分, 修改或者增加缺陷类别的分类分支. 通过该方式相当于给后续的多目标缺陷分类网络准备了一个预训练权重参数,这个权重参数是通过正常样本与缺陷样本之间二分类训练得到. Xie等</w:t>
      </w:r>
      <w:r w:rsidRPr="00027A8C">
        <w:rPr>
          <w:rFonts w:ascii="宋体" w:hAnsi="宋体"/>
          <w:sz w:val="24"/>
          <w:szCs w:val="24"/>
        </w:rPr>
        <w:t>[27]</w:t>
      </w:r>
      <w:r w:rsidRPr="00027A8C">
        <w:rPr>
          <w:rFonts w:ascii="宋体" w:hAnsi="宋体" w:hint="eastAsia"/>
          <w:sz w:val="24"/>
          <w:szCs w:val="24"/>
        </w:rPr>
        <w:t>首先训练第一个ND(normal-defective) CNN模型进行二分类(正常图像和所有其他缺陷图像), 缓解了数据不平衡的问题. 在训练好NDCNN模型后, 将输出向量更改为6维向量来训练ID(interdefect) CNN模型, 以使其适合于多类缺陷标签问题. 该模型在NDCNN权重的基础上使用缺陷图像进行了微调, 从而减少了样本量需求也节省了训练时间. Fusaomi等</w:t>
      </w:r>
      <w:r w:rsidRPr="00027A8C">
        <w:rPr>
          <w:rFonts w:ascii="宋体" w:hAnsi="宋体"/>
          <w:sz w:val="24"/>
          <w:szCs w:val="24"/>
        </w:rPr>
        <w:t>[28]</w:t>
      </w:r>
      <w:r w:rsidRPr="00027A8C">
        <w:rPr>
          <w:rFonts w:ascii="宋体" w:hAnsi="宋体" w:hint="eastAsia"/>
          <w:sz w:val="24"/>
          <w:szCs w:val="24"/>
        </w:rPr>
        <w:t>提出了一种sssnet(Net with SVMs to classify sample images)网络,该网络有两个分类分支, 第一个二分类分支用来分类正常样本和NG样本, 网络的模型采用Alex Net进行特征提取, 其分类器采用SVM, 网络第二个分支用于7类别的缺陷分类. 多类别分类采用这种二分支结构, 可以充分利用缺陷样本与正常样本数目不均衡的特点, 挖掘两者特征之间的差异.</w:t>
      </w:r>
    </w:p>
    <w:p w:rsidR="000A6B27" w:rsidRDefault="000A6B27" w:rsidP="00027A8C">
      <w:pPr>
        <w:adjustRightInd w:val="0"/>
        <w:snapToGrid w:val="0"/>
        <w:spacing w:line="400" w:lineRule="exact"/>
        <w:ind w:firstLineChars="200" w:firstLine="480"/>
        <w:rPr>
          <w:rFonts w:ascii="宋体" w:hAnsi="宋体"/>
          <w:sz w:val="24"/>
          <w:szCs w:val="24"/>
        </w:rPr>
      </w:pPr>
      <w:r w:rsidRPr="00640319">
        <w:rPr>
          <w:rFonts w:ascii="宋体" w:hAnsi="宋体"/>
          <w:sz w:val="24"/>
          <w:szCs w:val="24"/>
        </w:rPr>
        <w:t>对于基于</w:t>
      </w:r>
      <w:r>
        <w:rPr>
          <w:rFonts w:ascii="宋体" w:hAnsi="宋体" w:hint="eastAsia"/>
          <w:color w:val="FF0000"/>
          <w:sz w:val="24"/>
          <w:szCs w:val="24"/>
        </w:rPr>
        <w:t>迁移学习</w:t>
      </w:r>
      <w:r w:rsidRPr="00640319">
        <w:rPr>
          <w:rFonts w:ascii="宋体" w:hAnsi="宋体"/>
          <w:sz w:val="24"/>
          <w:szCs w:val="24"/>
        </w:rPr>
        <w:t>的</w:t>
      </w:r>
      <w:r>
        <w:rPr>
          <w:rFonts w:ascii="宋体" w:hAnsi="宋体" w:hint="eastAsia"/>
          <w:sz w:val="24"/>
          <w:szCs w:val="24"/>
        </w:rPr>
        <w:t>视觉检测</w:t>
      </w:r>
      <w:r w:rsidRPr="00640319">
        <w:rPr>
          <w:rFonts w:ascii="宋体" w:hAnsi="宋体"/>
          <w:sz w:val="24"/>
          <w:szCs w:val="24"/>
        </w:rPr>
        <w:t>研究,</w:t>
      </w:r>
      <w:r w:rsidR="00027A8C">
        <w:rPr>
          <w:rFonts w:ascii="宋体" w:hAnsi="宋体" w:hint="eastAsia"/>
          <w:sz w:val="24"/>
          <w:szCs w:val="24"/>
        </w:rPr>
        <w:t xml:space="preserve"> </w:t>
      </w:r>
      <w:r w:rsidR="00027A8C" w:rsidRPr="00027A8C">
        <w:rPr>
          <w:rFonts w:ascii="宋体" w:hAnsi="宋体" w:hint="eastAsia"/>
          <w:color w:val="00B050"/>
          <w:sz w:val="24"/>
          <w:szCs w:val="24"/>
        </w:rPr>
        <w:t>添加迁移学习发展</w:t>
      </w:r>
      <w:r w:rsidR="00027A8C" w:rsidRPr="00027A8C">
        <w:rPr>
          <w:rFonts w:hint="eastAsia"/>
        </w:rPr>
        <w:t xml:space="preserve"> </w:t>
      </w:r>
      <w:r w:rsidR="00027A8C" w:rsidRPr="00027A8C">
        <w:rPr>
          <w:rFonts w:ascii="宋体" w:hAnsi="宋体" w:hint="eastAsia"/>
          <w:sz w:val="24"/>
          <w:szCs w:val="24"/>
        </w:rPr>
        <w:t>2)网络预训练或迁移学习.一般来说,采用小样本来训练深度学习网络很容易导致过拟合, 因此基于预训练网络或迁移学习的方法是目前针对样本中最常用的方法之一. 2017年, Ren</w:t>
      </w:r>
      <w:r w:rsidR="00027A8C" w:rsidRPr="00027A8C">
        <w:rPr>
          <w:rFonts w:ascii="宋体" w:hAnsi="宋体"/>
          <w:sz w:val="24"/>
          <w:szCs w:val="24"/>
        </w:rPr>
        <w:t>[33]</w:t>
      </w:r>
      <w:r w:rsidR="00027A8C" w:rsidRPr="00027A8C">
        <w:rPr>
          <w:rFonts w:ascii="宋体" w:hAnsi="宋体" w:hint="eastAsia"/>
          <w:sz w:val="24"/>
          <w:szCs w:val="24"/>
        </w:rPr>
        <w:t>等人最早将迁移学习应用于表面缺陷检测, 其预训练模型采用Image Net预训练模型</w:t>
      </w:r>
      <w:r w:rsidR="003B4919">
        <w:rPr>
          <w:rFonts w:ascii="宋体" w:hAnsi="宋体" w:hint="eastAsia"/>
          <w:sz w:val="24"/>
          <w:szCs w:val="24"/>
        </w:rPr>
        <w:t>.</w:t>
      </w:r>
      <w:r w:rsidR="00027A8C" w:rsidRPr="00027A8C">
        <w:rPr>
          <w:rFonts w:ascii="宋体" w:hAnsi="宋体" w:hint="eastAsia"/>
          <w:sz w:val="24"/>
          <w:szCs w:val="24"/>
        </w:rPr>
        <w:t>Yang等人</w:t>
      </w:r>
      <w:r w:rsidR="00027A8C" w:rsidRPr="00027A8C">
        <w:rPr>
          <w:rFonts w:ascii="宋体" w:hAnsi="宋体"/>
          <w:sz w:val="24"/>
          <w:szCs w:val="24"/>
        </w:rPr>
        <w:t>[123]</w:t>
      </w:r>
      <w:r w:rsidR="00027A8C" w:rsidRPr="00027A8C">
        <w:rPr>
          <w:rFonts w:ascii="宋体" w:hAnsi="宋体" w:hint="eastAsia"/>
          <w:sz w:val="24"/>
          <w:szCs w:val="24"/>
        </w:rPr>
        <w:t>、Zhang等人</w:t>
      </w:r>
      <w:r w:rsidR="00027A8C" w:rsidRPr="00027A8C">
        <w:rPr>
          <w:rFonts w:ascii="宋体" w:hAnsi="宋体"/>
          <w:sz w:val="24"/>
          <w:szCs w:val="24"/>
        </w:rPr>
        <w:t>[124]</w:t>
      </w:r>
      <w:r w:rsidR="00027A8C" w:rsidRPr="00027A8C">
        <w:rPr>
          <w:rFonts w:ascii="宋体" w:hAnsi="宋体" w:hint="eastAsia"/>
          <w:sz w:val="24"/>
          <w:szCs w:val="24"/>
        </w:rPr>
        <w:t>、Badmos等人</w:t>
      </w:r>
      <w:r w:rsidR="00027A8C" w:rsidRPr="00027A8C">
        <w:rPr>
          <w:rFonts w:ascii="宋体" w:hAnsi="宋体"/>
          <w:sz w:val="24"/>
          <w:szCs w:val="24"/>
        </w:rPr>
        <w:t>[125]</w:t>
      </w:r>
      <w:r w:rsidR="00027A8C" w:rsidRPr="00027A8C">
        <w:rPr>
          <w:rFonts w:ascii="宋体" w:hAnsi="宋体" w:hint="eastAsia"/>
          <w:sz w:val="24"/>
          <w:szCs w:val="24"/>
        </w:rPr>
        <w:t>和Sun等人</w:t>
      </w:r>
      <w:r w:rsidR="00027A8C" w:rsidRPr="00027A8C">
        <w:rPr>
          <w:rFonts w:ascii="宋体" w:hAnsi="宋体"/>
          <w:sz w:val="24"/>
          <w:szCs w:val="24"/>
        </w:rPr>
        <w:t>[126]</w:t>
      </w:r>
      <w:r w:rsidR="00027A8C" w:rsidRPr="00027A8C">
        <w:rPr>
          <w:rFonts w:ascii="宋体" w:hAnsi="宋体" w:hint="eastAsia"/>
          <w:sz w:val="24"/>
          <w:szCs w:val="24"/>
        </w:rPr>
        <w:t>都采用迁移学习方法分别应用液晶面板Mura缺陷、PCB板缺 陷、锂 电 池 电 极 缺 陷 和 金 属 零 件 表 面 缺 陷.Kim等人</w:t>
      </w:r>
      <w:r w:rsidR="00027A8C" w:rsidRPr="00027A8C">
        <w:rPr>
          <w:rFonts w:ascii="宋体" w:hAnsi="宋体"/>
          <w:sz w:val="24"/>
          <w:szCs w:val="24"/>
        </w:rPr>
        <w:t>[127]</w:t>
      </w:r>
      <w:r w:rsidR="00027A8C" w:rsidRPr="00027A8C">
        <w:rPr>
          <w:rFonts w:ascii="宋体" w:hAnsi="宋体" w:hint="eastAsia"/>
          <w:sz w:val="24"/>
          <w:szCs w:val="24"/>
        </w:rPr>
        <w:t xml:space="preserve">在DAGM缺陷数据集上对比了基于微调(Fine-tuning)的迁移学习和从头开始训练网络的效果对比, </w:t>
      </w:r>
      <w:r w:rsidR="00027A8C">
        <w:rPr>
          <w:rFonts w:ascii="宋体" w:hAnsi="宋体" w:hint="eastAsia"/>
          <w:sz w:val="24"/>
          <w:szCs w:val="24"/>
        </w:rPr>
        <w:t>证明基于迁移学习的性能优于从头开始训练。</w:t>
      </w:r>
    </w:p>
    <w:p w:rsidR="000F0A0E" w:rsidRDefault="00506102" w:rsidP="003170D9">
      <w:pPr>
        <w:adjustRightInd w:val="0"/>
        <w:snapToGrid w:val="0"/>
        <w:spacing w:line="400" w:lineRule="exact"/>
        <w:ind w:firstLineChars="200" w:firstLine="480"/>
        <w:rPr>
          <w:rFonts w:ascii="宋体" w:hAnsi="宋体"/>
          <w:sz w:val="24"/>
          <w:szCs w:val="24"/>
        </w:rPr>
      </w:pPr>
      <w:r w:rsidRPr="00640319">
        <w:rPr>
          <w:rFonts w:ascii="宋体" w:hAnsi="宋体"/>
          <w:sz w:val="24"/>
          <w:szCs w:val="24"/>
        </w:rPr>
        <w:t>对于基于</w:t>
      </w:r>
      <w:r>
        <w:rPr>
          <w:rFonts w:ascii="宋体" w:hAnsi="宋体" w:hint="eastAsia"/>
          <w:color w:val="FF0000"/>
          <w:sz w:val="24"/>
          <w:szCs w:val="24"/>
        </w:rPr>
        <w:t>生成对抗网络</w:t>
      </w:r>
      <w:r w:rsidRPr="00640319">
        <w:rPr>
          <w:rFonts w:ascii="宋体" w:hAnsi="宋体"/>
          <w:sz w:val="24"/>
          <w:szCs w:val="24"/>
        </w:rPr>
        <w:t>的</w:t>
      </w:r>
      <w:r>
        <w:rPr>
          <w:rFonts w:ascii="宋体" w:hAnsi="宋体" w:hint="eastAsia"/>
          <w:sz w:val="24"/>
          <w:szCs w:val="24"/>
        </w:rPr>
        <w:t>视觉检测</w:t>
      </w:r>
      <w:r w:rsidRPr="00640319">
        <w:rPr>
          <w:rFonts w:ascii="宋体" w:hAnsi="宋体"/>
          <w:sz w:val="24"/>
          <w:szCs w:val="24"/>
        </w:rPr>
        <w:t>研究</w:t>
      </w:r>
      <w:r w:rsidR="000F0A0E" w:rsidRPr="00640319">
        <w:rPr>
          <w:rFonts w:ascii="宋体" w:hAnsi="宋体"/>
          <w:sz w:val="24"/>
          <w:szCs w:val="24"/>
        </w:rPr>
        <w:t>,</w:t>
      </w:r>
      <w:r>
        <w:rPr>
          <w:rFonts w:ascii="宋体" w:hAnsi="宋体" w:hint="eastAsia"/>
          <w:sz w:val="24"/>
          <w:szCs w:val="24"/>
        </w:rPr>
        <w:t xml:space="preserve"> </w:t>
      </w:r>
      <w:r w:rsidR="003170D9" w:rsidRPr="003170D9">
        <w:rPr>
          <w:rFonts w:ascii="宋体" w:hAnsi="宋体" w:hint="eastAsia"/>
          <w:color w:val="00B050"/>
          <w:sz w:val="24"/>
          <w:szCs w:val="24"/>
        </w:rPr>
        <w:t>添加生成对抗网络发展</w:t>
      </w:r>
      <w:r w:rsidR="003170D9">
        <w:rPr>
          <w:rFonts w:ascii="宋体" w:hAnsi="宋体" w:hint="eastAsia"/>
          <w:sz w:val="24"/>
          <w:szCs w:val="24"/>
        </w:rPr>
        <w:t xml:space="preserve"> </w:t>
      </w:r>
      <w:r w:rsidR="003170D9" w:rsidRPr="003170D9">
        <w:rPr>
          <w:rFonts w:ascii="宋体" w:hAnsi="宋体" w:hint="eastAsia"/>
          <w:sz w:val="24"/>
          <w:szCs w:val="24"/>
        </w:rPr>
        <w:t>最近, 由于GAN在图像生成上强大的能力, 目前不少基于GAN的工作也应用在表面缺陷样本生成上,如Liu</w:t>
      </w:r>
      <w:r w:rsidR="003170D9" w:rsidRPr="003170D9">
        <w:rPr>
          <w:rFonts w:ascii="宋体" w:hAnsi="宋体"/>
          <w:sz w:val="24"/>
          <w:szCs w:val="24"/>
        </w:rPr>
        <w:t>[119]</w:t>
      </w:r>
      <w:r w:rsidR="003170D9" w:rsidRPr="003170D9">
        <w:rPr>
          <w:rFonts w:ascii="宋体" w:hAnsi="宋体" w:hint="eastAsia"/>
          <w:sz w:val="24"/>
          <w:szCs w:val="24"/>
        </w:rPr>
        <w:t>、Huang</w:t>
      </w:r>
      <w:r w:rsidR="003170D9" w:rsidRPr="003170D9">
        <w:rPr>
          <w:rFonts w:ascii="宋体" w:hAnsi="宋体"/>
          <w:sz w:val="24"/>
          <w:szCs w:val="24"/>
        </w:rPr>
        <w:t>[120]</w:t>
      </w:r>
      <w:r w:rsidR="003170D9" w:rsidRPr="003170D9">
        <w:rPr>
          <w:rFonts w:ascii="宋体" w:hAnsi="宋体" w:hint="eastAsia"/>
          <w:sz w:val="24"/>
          <w:szCs w:val="24"/>
        </w:rPr>
        <w:t>、Zhang</w:t>
      </w:r>
      <w:r w:rsidR="003170D9" w:rsidRPr="003170D9">
        <w:rPr>
          <w:rFonts w:ascii="宋体" w:hAnsi="宋体"/>
          <w:sz w:val="24"/>
          <w:szCs w:val="24"/>
        </w:rPr>
        <w:t>[121]</w:t>
      </w:r>
      <w:r w:rsidR="003170D9" w:rsidRPr="003170D9">
        <w:rPr>
          <w:rFonts w:ascii="宋体" w:hAnsi="宋体" w:hint="eastAsia"/>
          <w:sz w:val="24"/>
          <w:szCs w:val="24"/>
        </w:rPr>
        <w:t>和Chou</w:t>
      </w:r>
      <w:r w:rsidR="003170D9" w:rsidRPr="003170D9">
        <w:rPr>
          <w:rFonts w:ascii="宋体" w:hAnsi="宋体"/>
          <w:sz w:val="24"/>
          <w:szCs w:val="24"/>
        </w:rPr>
        <w:t>[122].</w:t>
      </w:r>
    </w:p>
    <w:p w:rsidR="00E3180D" w:rsidRPr="00E3180D" w:rsidRDefault="00E3180D" w:rsidP="00E3180D">
      <w:pPr>
        <w:widowControl/>
        <w:jc w:val="left"/>
      </w:pPr>
    </w:p>
    <w:p w:rsidR="000F0A0E" w:rsidRPr="0004724E" w:rsidRDefault="000F0A0E" w:rsidP="0004724E">
      <w:pPr>
        <w:pStyle w:val="2"/>
        <w:rPr>
          <w:rFonts w:ascii="宋体" w:hAnsi="宋体"/>
          <w:sz w:val="28"/>
          <w:szCs w:val="28"/>
        </w:rPr>
      </w:pPr>
      <w:r w:rsidRPr="0004724E">
        <w:rPr>
          <w:rFonts w:ascii="宋体" w:hAnsi="宋体"/>
          <w:sz w:val="28"/>
          <w:szCs w:val="28"/>
        </w:rPr>
        <w:t>1.4本文研究内容与论文组织结构</w:t>
      </w:r>
    </w:p>
    <w:p w:rsidR="000F0A0E" w:rsidRPr="00C02FE1" w:rsidRDefault="000F0A0E" w:rsidP="00C02FE1">
      <w:pPr>
        <w:adjustRightInd w:val="0"/>
        <w:snapToGrid w:val="0"/>
        <w:spacing w:line="400" w:lineRule="exact"/>
        <w:ind w:firstLineChars="200" w:firstLine="480"/>
        <w:rPr>
          <w:rFonts w:ascii="宋体" w:hAnsi="宋体"/>
          <w:sz w:val="24"/>
          <w:szCs w:val="24"/>
        </w:rPr>
      </w:pPr>
      <w:r w:rsidRPr="00640319">
        <w:rPr>
          <w:rFonts w:ascii="宋体" w:hAnsi="宋体"/>
          <w:sz w:val="24"/>
          <w:szCs w:val="24"/>
        </w:rPr>
        <w:t>本文以</w:t>
      </w:r>
      <w:r w:rsidR="00934973">
        <w:rPr>
          <w:rFonts w:ascii="宋体" w:hAnsi="宋体" w:hint="eastAsia"/>
          <w:sz w:val="24"/>
          <w:szCs w:val="24"/>
        </w:rPr>
        <w:t>电机转子绕线</w:t>
      </w:r>
      <w:r w:rsidRPr="00640319">
        <w:rPr>
          <w:rFonts w:ascii="宋体" w:hAnsi="宋体"/>
          <w:sz w:val="24"/>
          <w:szCs w:val="24"/>
        </w:rPr>
        <w:t>为研究对象,以</w:t>
      </w:r>
      <w:r w:rsidR="00934973">
        <w:rPr>
          <w:rFonts w:ascii="宋体" w:hAnsi="宋体" w:hint="eastAsia"/>
          <w:sz w:val="24"/>
          <w:szCs w:val="24"/>
        </w:rPr>
        <w:t>图像处理技术和</w:t>
      </w:r>
      <w:r w:rsidR="00C02FE1">
        <w:rPr>
          <w:rFonts w:ascii="宋体" w:hAnsi="宋体"/>
          <w:sz w:val="24"/>
          <w:szCs w:val="24"/>
        </w:rPr>
        <w:t>深度学习技术为</w:t>
      </w:r>
      <w:r w:rsidRPr="00640319">
        <w:rPr>
          <w:rFonts w:ascii="宋体" w:hAnsi="宋体"/>
          <w:sz w:val="24"/>
          <w:szCs w:val="24"/>
        </w:rPr>
        <w:t>基础,</w:t>
      </w:r>
      <w:r w:rsidR="00C02FE1">
        <w:rPr>
          <w:rFonts w:ascii="宋体" w:hAnsi="宋体" w:hint="eastAsia"/>
          <w:sz w:val="24"/>
          <w:szCs w:val="24"/>
        </w:rPr>
        <w:t>用图像处理技术对转子绕线图像进行图像滤波、图像分割等预处理操作，然后用</w:t>
      </w:r>
      <w:r w:rsidR="00C02FE1">
        <w:rPr>
          <w:rFonts w:ascii="宋体" w:hAnsi="宋体" w:hint="eastAsia"/>
          <w:sz w:val="24"/>
          <w:szCs w:val="24"/>
        </w:rPr>
        <w:lastRenderedPageBreak/>
        <w:t>深层神经网络学习转子绕线的</w:t>
      </w:r>
      <w:r w:rsidR="00C02FE1">
        <w:rPr>
          <w:rFonts w:ascii="宋体" w:hAnsi="宋体"/>
          <w:sz w:val="24"/>
          <w:szCs w:val="24"/>
        </w:rPr>
        <w:t>特征</w:t>
      </w:r>
      <w:r w:rsidR="00C02FE1">
        <w:rPr>
          <w:rFonts w:ascii="宋体" w:hAnsi="宋体" w:hint="eastAsia"/>
          <w:sz w:val="24"/>
          <w:szCs w:val="24"/>
        </w:rPr>
        <w:t>并进行识别分类，针对分类</w:t>
      </w:r>
      <w:r w:rsidRPr="00640319">
        <w:rPr>
          <w:rFonts w:ascii="宋体" w:hAnsi="宋体"/>
          <w:sz w:val="24"/>
          <w:szCs w:val="24"/>
        </w:rPr>
        <w:t>识别</w:t>
      </w:r>
      <w:r w:rsidR="00C02FE1">
        <w:rPr>
          <w:rFonts w:ascii="宋体" w:hAnsi="宋体" w:hint="eastAsia"/>
          <w:sz w:val="24"/>
          <w:szCs w:val="24"/>
        </w:rPr>
        <w:t>准确率</w:t>
      </w:r>
      <w:r w:rsidRPr="00640319">
        <w:rPr>
          <w:rFonts w:ascii="宋体" w:hAnsi="宋体"/>
          <w:sz w:val="24"/>
          <w:szCs w:val="24"/>
        </w:rPr>
        <w:t>以及对小样本数据几个方面</w:t>
      </w:r>
      <w:r w:rsidR="00C02FE1">
        <w:rPr>
          <w:rFonts w:ascii="宋体" w:hAnsi="宋体" w:hint="eastAsia"/>
          <w:sz w:val="24"/>
          <w:szCs w:val="24"/>
        </w:rPr>
        <w:t>的问题</w:t>
      </w:r>
      <w:r w:rsidRPr="00640319">
        <w:rPr>
          <w:rFonts w:ascii="宋体" w:hAnsi="宋体"/>
          <w:sz w:val="24"/>
          <w:szCs w:val="24"/>
        </w:rPr>
        <w:t>进行研究,并通过实验平台进行实际应用验证。</w:t>
      </w:r>
    </w:p>
    <w:p w:rsidR="000F0A0E" w:rsidRPr="00640319" w:rsidRDefault="000F0A0E" w:rsidP="0004724E">
      <w:pPr>
        <w:adjustRightInd w:val="0"/>
        <w:snapToGrid w:val="0"/>
        <w:spacing w:line="400" w:lineRule="exact"/>
        <w:ind w:firstLineChars="200" w:firstLine="480"/>
        <w:rPr>
          <w:rFonts w:ascii="宋体" w:hAnsi="宋体"/>
          <w:sz w:val="24"/>
          <w:szCs w:val="24"/>
        </w:rPr>
      </w:pPr>
      <w:r w:rsidRPr="00640319">
        <w:rPr>
          <w:rFonts w:ascii="宋体" w:hAnsi="宋体"/>
          <w:sz w:val="24"/>
          <w:szCs w:val="24"/>
        </w:rPr>
        <w:t>本文的主要研究重点为以下四个方面:</w:t>
      </w:r>
    </w:p>
    <w:p w:rsidR="00A10A7A" w:rsidRDefault="000F0A0E" w:rsidP="00A10A7A">
      <w:pPr>
        <w:adjustRightInd w:val="0"/>
        <w:snapToGrid w:val="0"/>
        <w:spacing w:line="400" w:lineRule="exact"/>
        <w:ind w:firstLineChars="200" w:firstLine="480"/>
        <w:rPr>
          <w:rFonts w:ascii="宋体" w:hAnsi="宋体"/>
          <w:sz w:val="24"/>
          <w:szCs w:val="24"/>
        </w:rPr>
      </w:pPr>
      <w:r w:rsidRPr="00640319">
        <w:rPr>
          <w:rFonts w:ascii="宋体" w:hAnsi="宋体"/>
          <w:sz w:val="24"/>
          <w:szCs w:val="24"/>
        </w:rPr>
        <w:t>1)为了解决传统</w:t>
      </w:r>
      <w:r w:rsidR="00A10A7A">
        <w:rPr>
          <w:rFonts w:ascii="宋体" w:hAnsi="宋体" w:hint="eastAsia"/>
          <w:sz w:val="24"/>
          <w:szCs w:val="24"/>
        </w:rPr>
        <w:t>人工生产逐渐凸显出其存在的生产成本高、效率低的问题</w:t>
      </w:r>
      <w:r w:rsidRPr="00640319">
        <w:rPr>
          <w:rFonts w:ascii="宋体" w:hAnsi="宋体"/>
          <w:sz w:val="24"/>
          <w:szCs w:val="24"/>
        </w:rPr>
        <w:t>,</w:t>
      </w:r>
      <w:r w:rsidR="00A10A7A">
        <w:rPr>
          <w:rFonts w:ascii="宋体" w:hAnsi="宋体" w:hint="eastAsia"/>
          <w:sz w:val="24"/>
          <w:szCs w:val="24"/>
        </w:rPr>
        <w:t>不断提升生产制造自动与智能化水平，研究基于特征的转子绕线检测方法，利用数字图像处理技术将特征描述提取与分类检测结合成为一整套完整的转子绕线检测系统，通过对转子绕线图像的预处理、特征描述提取，实现从原始转子绕线图像中提取出有利于转子绕线检测分类的准确信息，并利用合理的分类方法对特征信息分类，使得转子绕线检测工序不再依赖于人工来完成，对数字图像处理技术在转子绕线检测任务上的实用性，合理性进行研究，并提出一种转子绕线检测方法，并进行实验验证。</w:t>
      </w:r>
    </w:p>
    <w:p w:rsidR="00A10A7A" w:rsidRPr="00A10A7A" w:rsidRDefault="00A10A7A" w:rsidP="00A10A7A">
      <w:pPr>
        <w:widowControl/>
        <w:jc w:val="left"/>
      </w:pPr>
    </w:p>
    <w:p w:rsidR="000F0A0E" w:rsidRPr="00640319" w:rsidRDefault="004D6F1B" w:rsidP="0004724E">
      <w:pPr>
        <w:adjustRightInd w:val="0"/>
        <w:snapToGrid w:val="0"/>
        <w:spacing w:line="400" w:lineRule="exact"/>
        <w:ind w:firstLineChars="200" w:firstLine="480"/>
        <w:rPr>
          <w:rFonts w:ascii="宋体" w:hAnsi="宋体"/>
          <w:sz w:val="24"/>
          <w:szCs w:val="24"/>
        </w:rPr>
      </w:pPr>
      <w:r>
        <w:rPr>
          <w:rFonts w:ascii="宋体" w:hAnsi="宋体" w:hint="eastAsia"/>
          <w:sz w:val="24"/>
          <w:szCs w:val="24"/>
        </w:rPr>
        <w:t>2</w:t>
      </w:r>
      <w:r w:rsidR="000F0A0E" w:rsidRPr="007153B9">
        <w:rPr>
          <w:rFonts w:ascii="宋体" w:hAnsi="宋体"/>
          <w:color w:val="000000"/>
          <w:sz w:val="24"/>
          <w:szCs w:val="24"/>
        </w:rPr>
        <w:t>)为了解决目前基于深度学习的</w:t>
      </w:r>
      <w:r w:rsidR="007153B9" w:rsidRPr="007153B9">
        <w:rPr>
          <w:rFonts w:ascii="宋体" w:hAnsi="宋体" w:hint="eastAsia"/>
          <w:color w:val="000000"/>
          <w:sz w:val="24"/>
          <w:szCs w:val="24"/>
        </w:rPr>
        <w:t>视觉检测</w:t>
      </w:r>
      <w:r w:rsidR="000F0A0E" w:rsidRPr="007153B9">
        <w:rPr>
          <w:rFonts w:ascii="宋体" w:hAnsi="宋体"/>
          <w:color w:val="000000"/>
          <w:sz w:val="24"/>
          <w:szCs w:val="24"/>
        </w:rPr>
        <w:t>模型</w:t>
      </w:r>
      <w:r w:rsidR="007153B9" w:rsidRPr="007153B9">
        <w:rPr>
          <w:rFonts w:ascii="宋体" w:hAnsi="宋体" w:hint="eastAsia"/>
          <w:color w:val="000000"/>
          <w:sz w:val="24"/>
          <w:szCs w:val="24"/>
        </w:rPr>
        <w:t>网络结构层数较少导致的</w:t>
      </w:r>
      <w:r w:rsidR="007153B9" w:rsidRPr="007153B9">
        <w:rPr>
          <w:rFonts w:ascii="宋体" w:hAnsi="宋体"/>
          <w:color w:val="000000"/>
          <w:sz w:val="24"/>
          <w:szCs w:val="24"/>
        </w:rPr>
        <w:t>特征学习能力</w:t>
      </w:r>
      <w:r w:rsidR="007153B9" w:rsidRPr="007153B9">
        <w:rPr>
          <w:rFonts w:ascii="宋体" w:hAnsi="宋体" w:hint="eastAsia"/>
          <w:color w:val="000000"/>
          <w:sz w:val="24"/>
          <w:szCs w:val="24"/>
        </w:rPr>
        <w:t>较弱</w:t>
      </w:r>
      <w:r w:rsidR="007153B9" w:rsidRPr="007153B9">
        <w:rPr>
          <w:rFonts w:ascii="宋体" w:hAnsi="宋体"/>
          <w:color w:val="000000"/>
          <w:sz w:val="24"/>
          <w:szCs w:val="24"/>
        </w:rPr>
        <w:t>、</w:t>
      </w:r>
      <w:r w:rsidR="000F0A0E" w:rsidRPr="007153B9">
        <w:rPr>
          <w:rFonts w:ascii="宋体" w:hAnsi="宋体"/>
          <w:color w:val="000000"/>
          <w:sz w:val="24"/>
          <w:szCs w:val="24"/>
        </w:rPr>
        <w:t>以及</w:t>
      </w:r>
      <w:r w:rsidR="007153B9" w:rsidRPr="007153B9">
        <w:rPr>
          <w:rFonts w:ascii="宋体" w:hAnsi="宋体" w:hint="eastAsia"/>
          <w:color w:val="000000"/>
          <w:sz w:val="24"/>
          <w:szCs w:val="24"/>
        </w:rPr>
        <w:t>训练数据集较少导致的</w:t>
      </w:r>
      <w:r w:rsidR="000F0A0E" w:rsidRPr="007153B9">
        <w:rPr>
          <w:rFonts w:ascii="宋体" w:hAnsi="宋体"/>
          <w:color w:val="000000"/>
          <w:sz w:val="24"/>
          <w:szCs w:val="24"/>
        </w:rPr>
        <w:t>训练困难等问题</w:t>
      </w:r>
      <w:r w:rsidR="000F0A0E" w:rsidRPr="00640319">
        <w:rPr>
          <w:rFonts w:ascii="宋体" w:hAnsi="宋体"/>
          <w:sz w:val="24"/>
          <w:szCs w:val="24"/>
        </w:rPr>
        <w:t>,</w:t>
      </w:r>
      <w:r w:rsidR="007153B9">
        <w:rPr>
          <w:rFonts w:ascii="宋体" w:hAnsi="宋体" w:hint="eastAsia"/>
          <w:sz w:val="24"/>
          <w:szCs w:val="24"/>
        </w:rPr>
        <w:t>运用</w:t>
      </w:r>
      <w:r w:rsidR="000F0A0E" w:rsidRPr="00640319">
        <w:rPr>
          <w:rFonts w:ascii="宋体" w:hAnsi="宋体"/>
          <w:sz w:val="24"/>
          <w:szCs w:val="24"/>
        </w:rPr>
        <w:t>迁移学习</w:t>
      </w:r>
      <w:r w:rsidR="007153B9">
        <w:rPr>
          <w:rFonts w:ascii="宋体" w:hAnsi="宋体" w:hint="eastAsia"/>
          <w:sz w:val="24"/>
          <w:szCs w:val="24"/>
        </w:rPr>
        <w:t>的方法结合深层神经</w:t>
      </w:r>
      <w:r w:rsidR="007153B9">
        <w:rPr>
          <w:rFonts w:ascii="宋体" w:hAnsi="宋体"/>
          <w:sz w:val="24"/>
          <w:szCs w:val="24"/>
        </w:rPr>
        <w:t>网络</w:t>
      </w:r>
      <w:r w:rsidR="007153B9">
        <w:rPr>
          <w:rFonts w:ascii="宋体" w:hAnsi="宋体" w:hint="eastAsia"/>
          <w:sz w:val="24"/>
          <w:szCs w:val="24"/>
        </w:rPr>
        <w:t>结构</w:t>
      </w:r>
      <w:r w:rsidR="000F0A0E" w:rsidRPr="00640319">
        <w:rPr>
          <w:rFonts w:ascii="宋体" w:hAnsi="宋体"/>
          <w:sz w:val="24"/>
          <w:szCs w:val="24"/>
        </w:rPr>
        <w:t>,提出基于</w:t>
      </w:r>
      <w:r w:rsidR="007153B9">
        <w:rPr>
          <w:rFonts w:ascii="宋体" w:hAnsi="宋体" w:hint="eastAsia"/>
          <w:sz w:val="24"/>
          <w:szCs w:val="24"/>
        </w:rPr>
        <w:t>深度迁移学习思想的视觉检测方法，利用在较大数据集上</w:t>
      </w:r>
      <w:r w:rsidR="000F0A0E" w:rsidRPr="00640319">
        <w:rPr>
          <w:rFonts w:ascii="宋体" w:hAnsi="宋体"/>
          <w:sz w:val="24"/>
          <w:szCs w:val="24"/>
        </w:rPr>
        <w:t>预训练网络</w:t>
      </w:r>
      <w:r w:rsidR="007153B9">
        <w:rPr>
          <w:rFonts w:ascii="宋体" w:hAnsi="宋体" w:hint="eastAsia"/>
          <w:sz w:val="24"/>
          <w:szCs w:val="24"/>
        </w:rPr>
        <w:t>进行特征提取，然后在目标数据集上做</w:t>
      </w:r>
      <w:r w:rsidR="000F0A0E" w:rsidRPr="00640319">
        <w:rPr>
          <w:rFonts w:ascii="宋体" w:hAnsi="宋体"/>
          <w:sz w:val="24"/>
          <w:szCs w:val="24"/>
        </w:rPr>
        <w:t>参数微调</w:t>
      </w:r>
      <w:r w:rsidR="007153B9">
        <w:rPr>
          <w:rFonts w:ascii="宋体" w:hAnsi="宋体" w:hint="eastAsia"/>
          <w:sz w:val="24"/>
          <w:szCs w:val="24"/>
        </w:rPr>
        <w:t>，将这种思想</w:t>
      </w:r>
      <w:r w:rsidR="000F0A0E" w:rsidRPr="00640319">
        <w:rPr>
          <w:rFonts w:ascii="宋体" w:hAnsi="宋体"/>
          <w:sz w:val="24"/>
          <w:szCs w:val="24"/>
        </w:rPr>
        <w:t>应用于</w:t>
      </w:r>
      <w:r w:rsidR="007153B9">
        <w:rPr>
          <w:rFonts w:ascii="宋体" w:hAnsi="宋体" w:hint="eastAsia"/>
          <w:sz w:val="24"/>
          <w:szCs w:val="24"/>
        </w:rPr>
        <w:t>电机转子绕线的合格性检测任务中</w:t>
      </w:r>
      <w:r w:rsidR="000F0A0E" w:rsidRPr="00640319">
        <w:rPr>
          <w:rFonts w:ascii="宋体" w:hAnsi="宋体"/>
          <w:sz w:val="24"/>
          <w:szCs w:val="24"/>
        </w:rPr>
        <w:t>,以实现</w:t>
      </w:r>
      <w:r w:rsidR="007153B9">
        <w:rPr>
          <w:rFonts w:ascii="宋体" w:hAnsi="宋体" w:hint="eastAsia"/>
          <w:sz w:val="24"/>
          <w:szCs w:val="24"/>
        </w:rPr>
        <w:t>深层</w:t>
      </w:r>
      <w:r w:rsidR="000F0A0E" w:rsidRPr="00640319">
        <w:rPr>
          <w:rFonts w:ascii="宋体" w:hAnsi="宋体"/>
          <w:sz w:val="24"/>
          <w:szCs w:val="24"/>
        </w:rPr>
        <w:t>网络结构</w:t>
      </w:r>
      <w:r w:rsidR="007153B9">
        <w:rPr>
          <w:rFonts w:ascii="宋体" w:hAnsi="宋体" w:hint="eastAsia"/>
          <w:sz w:val="24"/>
          <w:szCs w:val="24"/>
        </w:rPr>
        <w:t>模型</w:t>
      </w:r>
      <w:r w:rsidR="000F0A0E" w:rsidRPr="00640319">
        <w:rPr>
          <w:rFonts w:ascii="宋体" w:hAnsi="宋体"/>
          <w:sz w:val="24"/>
          <w:szCs w:val="24"/>
        </w:rPr>
        <w:t>的快速训练,</w:t>
      </w:r>
      <w:r w:rsidR="007153B9">
        <w:rPr>
          <w:rFonts w:ascii="宋体" w:hAnsi="宋体" w:hint="eastAsia"/>
          <w:sz w:val="24"/>
          <w:szCs w:val="24"/>
        </w:rPr>
        <w:t>并且能够达到较高的识别或分类</w:t>
      </w:r>
      <w:r w:rsidR="000F0A0E" w:rsidRPr="00640319">
        <w:rPr>
          <w:rFonts w:ascii="宋体" w:hAnsi="宋体"/>
          <w:sz w:val="24"/>
          <w:szCs w:val="24"/>
        </w:rPr>
        <w:t>的</w:t>
      </w:r>
      <w:r w:rsidR="007153B9">
        <w:rPr>
          <w:rFonts w:ascii="宋体" w:hAnsi="宋体" w:hint="eastAsia"/>
          <w:sz w:val="24"/>
          <w:szCs w:val="24"/>
        </w:rPr>
        <w:t>准确率</w:t>
      </w:r>
      <w:r w:rsidR="000F0A0E" w:rsidRPr="00640319">
        <w:rPr>
          <w:rFonts w:ascii="宋体" w:hAnsi="宋体"/>
          <w:sz w:val="24"/>
          <w:szCs w:val="24"/>
        </w:rPr>
        <w:t>;</w:t>
      </w:r>
    </w:p>
    <w:p w:rsidR="000F0A0E" w:rsidRPr="00640319" w:rsidRDefault="004D6F1B" w:rsidP="0004724E">
      <w:pPr>
        <w:adjustRightInd w:val="0"/>
        <w:snapToGrid w:val="0"/>
        <w:spacing w:line="400" w:lineRule="exact"/>
        <w:ind w:firstLineChars="200" w:firstLine="480"/>
        <w:rPr>
          <w:rFonts w:ascii="宋体" w:hAnsi="宋体"/>
          <w:sz w:val="24"/>
          <w:szCs w:val="24"/>
        </w:rPr>
      </w:pPr>
      <w:r>
        <w:rPr>
          <w:rFonts w:ascii="宋体" w:hAnsi="宋体" w:hint="eastAsia"/>
          <w:sz w:val="24"/>
          <w:szCs w:val="24"/>
        </w:rPr>
        <w:t>3</w:t>
      </w:r>
      <w:r w:rsidR="000F0A0E" w:rsidRPr="00640319">
        <w:rPr>
          <w:rFonts w:ascii="宋体" w:hAnsi="宋体"/>
          <w:sz w:val="24"/>
          <w:szCs w:val="24"/>
        </w:rPr>
        <w:t>)</w:t>
      </w:r>
      <w:r w:rsidR="00E06851" w:rsidRPr="00E06851">
        <w:rPr>
          <w:rFonts w:ascii="宋体" w:hAnsi="宋体"/>
          <w:color w:val="000000"/>
          <w:sz w:val="24"/>
          <w:szCs w:val="24"/>
        </w:rPr>
        <w:t xml:space="preserve"> </w:t>
      </w:r>
      <w:r w:rsidR="00E06851" w:rsidRPr="007153B9">
        <w:rPr>
          <w:rFonts w:ascii="宋体" w:hAnsi="宋体"/>
          <w:color w:val="000000"/>
          <w:sz w:val="24"/>
          <w:szCs w:val="24"/>
        </w:rPr>
        <w:t>为</w:t>
      </w:r>
      <w:r w:rsidR="00E06851" w:rsidRPr="009473DF">
        <w:rPr>
          <w:rFonts w:ascii="宋体" w:hAnsi="宋体"/>
          <w:color w:val="000000"/>
          <w:sz w:val="24"/>
          <w:szCs w:val="24"/>
        </w:rPr>
        <w:t>了解决</w:t>
      </w:r>
      <w:r w:rsidR="00E06851" w:rsidRPr="009473DF">
        <w:rPr>
          <w:rFonts w:ascii="宋体" w:hAnsi="宋体" w:hint="eastAsia"/>
          <w:color w:val="000000"/>
          <w:sz w:val="24"/>
          <w:szCs w:val="24"/>
        </w:rPr>
        <w:t>转子绕线负样本</w:t>
      </w:r>
      <w:r w:rsidR="000F0A0E" w:rsidRPr="009473DF">
        <w:rPr>
          <w:rFonts w:ascii="宋体" w:hAnsi="宋体"/>
          <w:color w:val="000000"/>
          <w:sz w:val="24"/>
          <w:szCs w:val="24"/>
        </w:rPr>
        <w:t>数据的有限</w:t>
      </w:r>
      <w:r w:rsidR="00E06851" w:rsidRPr="009473DF">
        <w:rPr>
          <w:rFonts w:ascii="宋体" w:hAnsi="宋体" w:hint="eastAsia"/>
          <w:color w:val="000000"/>
          <w:sz w:val="24"/>
          <w:szCs w:val="24"/>
        </w:rPr>
        <w:t>的问题</w:t>
      </w:r>
      <w:r w:rsidR="000F0A0E" w:rsidRPr="009473DF">
        <w:rPr>
          <w:rFonts w:ascii="宋体" w:hAnsi="宋体"/>
          <w:color w:val="000000"/>
          <w:sz w:val="24"/>
          <w:szCs w:val="24"/>
        </w:rPr>
        <w:t>,</w:t>
      </w:r>
      <w:r w:rsidR="00E06851" w:rsidRPr="009473DF">
        <w:rPr>
          <w:rFonts w:ascii="宋体" w:hAnsi="宋体" w:hint="eastAsia"/>
          <w:color w:val="000000"/>
          <w:sz w:val="24"/>
          <w:szCs w:val="24"/>
        </w:rPr>
        <w:t>提出</w:t>
      </w:r>
      <w:r w:rsidR="000F0A0E" w:rsidRPr="009473DF">
        <w:rPr>
          <w:rFonts w:ascii="宋体" w:hAnsi="宋体"/>
          <w:color w:val="000000"/>
          <w:sz w:val="24"/>
          <w:szCs w:val="24"/>
        </w:rPr>
        <w:t>基于对抗生成网络</w:t>
      </w:r>
      <w:r w:rsidR="00E06851" w:rsidRPr="009473DF">
        <w:rPr>
          <w:rFonts w:ascii="宋体" w:hAnsi="宋体" w:hint="eastAsia"/>
          <w:color w:val="000000"/>
          <w:sz w:val="24"/>
          <w:szCs w:val="24"/>
        </w:rPr>
        <w:t>模型对数据集进行数据扩充</w:t>
      </w:r>
      <w:r w:rsidR="000F0A0E" w:rsidRPr="009473DF">
        <w:rPr>
          <w:rFonts w:ascii="宋体" w:hAnsi="宋体"/>
          <w:color w:val="000000"/>
          <w:sz w:val="24"/>
          <w:szCs w:val="24"/>
        </w:rPr>
        <w:t>,针对</w:t>
      </w:r>
      <w:r w:rsidR="00E06851" w:rsidRPr="009473DF">
        <w:rPr>
          <w:rFonts w:ascii="宋体" w:hAnsi="宋体" w:hint="eastAsia"/>
          <w:color w:val="000000"/>
          <w:sz w:val="24"/>
          <w:szCs w:val="24"/>
        </w:rPr>
        <w:t>负样本</w:t>
      </w:r>
      <w:r w:rsidR="000F0A0E" w:rsidRPr="009473DF">
        <w:rPr>
          <w:rFonts w:ascii="宋体" w:hAnsi="宋体"/>
          <w:color w:val="000000"/>
          <w:sz w:val="24"/>
          <w:szCs w:val="24"/>
        </w:rPr>
        <w:t>数据集</w:t>
      </w:r>
      <w:r w:rsidR="00E06851" w:rsidRPr="009473DF">
        <w:rPr>
          <w:rFonts w:ascii="宋体" w:hAnsi="宋体" w:hint="eastAsia"/>
          <w:color w:val="000000"/>
          <w:sz w:val="24"/>
          <w:szCs w:val="24"/>
        </w:rPr>
        <w:t>数量</w:t>
      </w:r>
      <w:r w:rsidR="00E06851" w:rsidRPr="009473DF">
        <w:rPr>
          <w:rFonts w:ascii="宋体" w:hAnsi="宋体"/>
          <w:color w:val="000000"/>
          <w:sz w:val="24"/>
          <w:szCs w:val="24"/>
        </w:rPr>
        <w:t>有限和类不平衡数据集</w:t>
      </w:r>
      <w:r w:rsidR="00E06851" w:rsidRPr="009473DF">
        <w:rPr>
          <w:rFonts w:ascii="宋体" w:hAnsi="宋体" w:hint="eastAsia"/>
          <w:color w:val="000000"/>
          <w:sz w:val="24"/>
          <w:szCs w:val="24"/>
        </w:rPr>
        <w:t>的问题</w:t>
      </w:r>
      <w:r w:rsidR="000F0A0E" w:rsidRPr="009473DF">
        <w:rPr>
          <w:rFonts w:ascii="宋体" w:hAnsi="宋体"/>
          <w:color w:val="000000"/>
          <w:sz w:val="24"/>
          <w:szCs w:val="24"/>
        </w:rPr>
        <w:t>,利用</w:t>
      </w:r>
      <w:r w:rsidR="00E06851" w:rsidRPr="009473DF">
        <w:rPr>
          <w:rFonts w:ascii="宋体" w:hAnsi="宋体" w:hint="eastAsia"/>
          <w:color w:val="000000"/>
          <w:sz w:val="24"/>
          <w:szCs w:val="24"/>
        </w:rPr>
        <w:t>对抗</w:t>
      </w:r>
      <w:r w:rsidR="000F0A0E" w:rsidRPr="009473DF">
        <w:rPr>
          <w:rFonts w:ascii="宋体" w:hAnsi="宋体"/>
          <w:color w:val="000000"/>
          <w:sz w:val="24"/>
          <w:szCs w:val="24"/>
        </w:rPr>
        <w:t>生成网络</w:t>
      </w:r>
      <w:r w:rsidR="00E06851" w:rsidRPr="009473DF">
        <w:rPr>
          <w:rFonts w:ascii="宋体" w:hAnsi="宋体" w:hint="eastAsia"/>
          <w:color w:val="000000"/>
          <w:sz w:val="24"/>
          <w:szCs w:val="24"/>
        </w:rPr>
        <w:t>模型</w:t>
      </w:r>
      <w:r w:rsidR="00E06851" w:rsidRPr="009473DF">
        <w:rPr>
          <w:rFonts w:ascii="宋体" w:hAnsi="宋体"/>
          <w:color w:val="000000"/>
          <w:sz w:val="24"/>
          <w:szCs w:val="24"/>
        </w:rPr>
        <w:t>对</w:t>
      </w:r>
      <w:r w:rsidR="00E06851" w:rsidRPr="009473DF">
        <w:rPr>
          <w:rFonts w:ascii="宋体" w:hAnsi="宋体" w:hint="eastAsia"/>
          <w:color w:val="000000"/>
          <w:sz w:val="24"/>
          <w:szCs w:val="24"/>
        </w:rPr>
        <w:t>样本</w:t>
      </w:r>
      <w:r w:rsidR="000F0A0E" w:rsidRPr="009473DF">
        <w:rPr>
          <w:rFonts w:ascii="宋体" w:hAnsi="宋体"/>
          <w:color w:val="000000"/>
          <w:sz w:val="24"/>
          <w:szCs w:val="24"/>
        </w:rPr>
        <w:t>数据</w:t>
      </w:r>
      <w:r w:rsidR="00E06851" w:rsidRPr="009473DF">
        <w:rPr>
          <w:rFonts w:ascii="宋体" w:hAnsi="宋体" w:hint="eastAsia"/>
          <w:color w:val="000000"/>
          <w:sz w:val="24"/>
          <w:szCs w:val="24"/>
        </w:rPr>
        <w:t>集的</w:t>
      </w:r>
      <w:r w:rsidR="000F0A0E" w:rsidRPr="009473DF">
        <w:rPr>
          <w:rFonts w:ascii="宋体" w:hAnsi="宋体"/>
          <w:color w:val="000000"/>
          <w:sz w:val="24"/>
          <w:szCs w:val="24"/>
        </w:rPr>
        <w:t>分布</w:t>
      </w:r>
      <w:r w:rsidR="00E06851" w:rsidRPr="009473DF">
        <w:rPr>
          <w:rFonts w:ascii="宋体" w:hAnsi="宋体" w:hint="eastAsia"/>
          <w:color w:val="000000"/>
          <w:sz w:val="24"/>
          <w:szCs w:val="24"/>
        </w:rPr>
        <w:t>特性</w:t>
      </w:r>
      <w:r w:rsidR="00E06851" w:rsidRPr="009473DF">
        <w:rPr>
          <w:rFonts w:ascii="宋体" w:hAnsi="宋体"/>
          <w:color w:val="000000"/>
          <w:sz w:val="24"/>
          <w:szCs w:val="24"/>
        </w:rPr>
        <w:t>进行学习</w:t>
      </w:r>
      <w:r w:rsidR="00E06851" w:rsidRPr="009473DF">
        <w:rPr>
          <w:rFonts w:ascii="宋体" w:hAnsi="宋体" w:hint="eastAsia"/>
          <w:color w:val="000000"/>
          <w:sz w:val="24"/>
          <w:szCs w:val="24"/>
        </w:rPr>
        <w:t>，最后用训练得到的生成网络</w:t>
      </w:r>
      <w:r w:rsidR="000F0A0E" w:rsidRPr="009473DF">
        <w:rPr>
          <w:rFonts w:ascii="宋体" w:hAnsi="宋体"/>
          <w:color w:val="000000"/>
          <w:sz w:val="24"/>
          <w:szCs w:val="24"/>
        </w:rPr>
        <w:t>生成</w:t>
      </w:r>
      <w:r w:rsidR="00E06851" w:rsidRPr="009473DF">
        <w:rPr>
          <w:rFonts w:ascii="宋体" w:hAnsi="宋体" w:hint="eastAsia"/>
          <w:color w:val="000000"/>
          <w:sz w:val="24"/>
          <w:szCs w:val="24"/>
        </w:rPr>
        <w:t>数据样本对原数据集进行扩充</w:t>
      </w:r>
      <w:r w:rsidR="000F0A0E" w:rsidRPr="009473DF">
        <w:rPr>
          <w:rFonts w:ascii="宋体" w:hAnsi="宋体"/>
          <w:color w:val="000000"/>
          <w:sz w:val="24"/>
          <w:szCs w:val="24"/>
        </w:rPr>
        <w:t>,</w:t>
      </w:r>
      <w:r w:rsidR="00E06851" w:rsidRPr="009473DF">
        <w:rPr>
          <w:rFonts w:ascii="宋体" w:hAnsi="宋体" w:hint="eastAsia"/>
          <w:color w:val="000000"/>
          <w:sz w:val="24"/>
          <w:szCs w:val="24"/>
        </w:rPr>
        <w:t>在利用辅助分类信息进行训练的情况下对抗生成网络生成的数据</w:t>
      </w:r>
      <w:r w:rsidR="000F0A0E" w:rsidRPr="009473DF">
        <w:rPr>
          <w:rFonts w:ascii="宋体" w:hAnsi="宋体"/>
          <w:color w:val="000000"/>
          <w:sz w:val="24"/>
          <w:szCs w:val="24"/>
        </w:rPr>
        <w:t>质量</w:t>
      </w:r>
      <w:r w:rsidR="00E06851" w:rsidRPr="009473DF">
        <w:rPr>
          <w:rFonts w:ascii="宋体" w:hAnsi="宋体" w:hint="eastAsia"/>
          <w:color w:val="000000"/>
          <w:sz w:val="24"/>
          <w:szCs w:val="24"/>
        </w:rPr>
        <w:t>有较大的改善</w:t>
      </w:r>
      <w:r w:rsidR="000F0A0E" w:rsidRPr="009473DF">
        <w:rPr>
          <w:rFonts w:ascii="宋体" w:hAnsi="宋体"/>
          <w:color w:val="000000"/>
          <w:sz w:val="24"/>
          <w:szCs w:val="24"/>
        </w:rPr>
        <w:t>,</w:t>
      </w:r>
      <w:r w:rsidR="009473DF" w:rsidRPr="009473DF">
        <w:rPr>
          <w:rFonts w:ascii="宋体" w:hAnsi="宋体" w:hint="eastAsia"/>
          <w:color w:val="000000"/>
          <w:sz w:val="24"/>
          <w:szCs w:val="24"/>
        </w:rPr>
        <w:t>用扩充后的数据集训练转子绕线检测模型，</w:t>
      </w:r>
      <w:r w:rsidR="000F0A0E" w:rsidRPr="009473DF">
        <w:rPr>
          <w:rFonts w:ascii="宋体" w:hAnsi="宋体"/>
          <w:color w:val="000000"/>
          <w:sz w:val="24"/>
          <w:szCs w:val="24"/>
        </w:rPr>
        <w:t>实现</w:t>
      </w:r>
      <w:r w:rsidR="009473DF" w:rsidRPr="009473DF">
        <w:rPr>
          <w:rFonts w:ascii="宋体" w:hAnsi="宋体" w:hint="eastAsia"/>
          <w:color w:val="000000"/>
          <w:sz w:val="24"/>
          <w:szCs w:val="24"/>
        </w:rPr>
        <w:t>转子绕线合格性的准确检测</w:t>
      </w:r>
      <w:r w:rsidR="000F0A0E" w:rsidRPr="009473DF">
        <w:rPr>
          <w:rFonts w:ascii="宋体" w:hAnsi="宋体"/>
          <w:color w:val="000000"/>
          <w:sz w:val="24"/>
          <w:szCs w:val="24"/>
        </w:rPr>
        <w:t>。</w:t>
      </w:r>
    </w:p>
    <w:p w:rsidR="000F0A0E" w:rsidRPr="00640319" w:rsidRDefault="009473DF" w:rsidP="0004724E">
      <w:pPr>
        <w:adjustRightInd w:val="0"/>
        <w:snapToGrid w:val="0"/>
        <w:spacing w:line="400" w:lineRule="exact"/>
        <w:ind w:firstLineChars="200" w:firstLine="480"/>
        <w:rPr>
          <w:rFonts w:ascii="宋体" w:hAnsi="宋体"/>
          <w:sz w:val="24"/>
          <w:szCs w:val="24"/>
        </w:rPr>
      </w:pPr>
      <w:r>
        <w:rPr>
          <w:rFonts w:ascii="宋体" w:hAnsi="宋体" w:hint="eastAsia"/>
          <w:sz w:val="24"/>
          <w:szCs w:val="24"/>
        </w:rPr>
        <w:t>综上所述</w:t>
      </w:r>
      <w:r w:rsidR="000F0A0E" w:rsidRPr="00640319">
        <w:rPr>
          <w:rFonts w:ascii="宋体" w:hAnsi="宋体"/>
          <w:sz w:val="24"/>
          <w:szCs w:val="24"/>
        </w:rPr>
        <w:t>,</w:t>
      </w:r>
      <w:r w:rsidR="007D3206">
        <w:rPr>
          <w:rFonts w:ascii="宋体" w:hAnsi="宋体"/>
          <w:sz w:val="24"/>
          <w:szCs w:val="24"/>
        </w:rPr>
        <w:t>本文首先介绍了深度学习</w:t>
      </w:r>
      <w:r w:rsidR="000F0A0E" w:rsidRPr="00640319">
        <w:rPr>
          <w:rFonts w:ascii="宋体" w:hAnsi="宋体"/>
          <w:sz w:val="24"/>
          <w:szCs w:val="24"/>
        </w:rPr>
        <w:t>的理论基础,</w:t>
      </w:r>
      <w:r w:rsidR="00006FD9">
        <w:rPr>
          <w:rFonts w:ascii="宋体" w:hAnsi="宋体" w:hint="eastAsia"/>
          <w:sz w:val="24"/>
          <w:szCs w:val="24"/>
        </w:rPr>
        <w:t>介绍常用的神经网络参数</w:t>
      </w:r>
      <w:r w:rsidR="00006FD9">
        <w:rPr>
          <w:rFonts w:ascii="宋体" w:hAnsi="宋体"/>
          <w:sz w:val="24"/>
          <w:szCs w:val="24"/>
        </w:rPr>
        <w:t>训练</w:t>
      </w:r>
      <w:r w:rsidR="00006FD9">
        <w:rPr>
          <w:rFonts w:ascii="宋体" w:hAnsi="宋体" w:hint="eastAsia"/>
          <w:sz w:val="24"/>
          <w:szCs w:val="24"/>
        </w:rPr>
        <w:t>和</w:t>
      </w:r>
      <w:r w:rsidR="00006FD9">
        <w:rPr>
          <w:rFonts w:ascii="宋体" w:hAnsi="宋体"/>
          <w:sz w:val="24"/>
          <w:szCs w:val="24"/>
        </w:rPr>
        <w:t>更新</w:t>
      </w:r>
      <w:r w:rsidR="00006FD9">
        <w:rPr>
          <w:rFonts w:ascii="宋体" w:hAnsi="宋体" w:hint="eastAsia"/>
          <w:sz w:val="24"/>
          <w:szCs w:val="24"/>
        </w:rPr>
        <w:t>策略</w:t>
      </w:r>
      <w:r w:rsidR="000F0A0E" w:rsidRPr="00640319">
        <w:rPr>
          <w:rFonts w:ascii="宋体" w:hAnsi="宋体"/>
          <w:sz w:val="24"/>
          <w:szCs w:val="24"/>
        </w:rPr>
        <w:t>以及</w:t>
      </w:r>
      <w:r w:rsidR="00006FD9">
        <w:rPr>
          <w:rFonts w:ascii="宋体" w:hAnsi="宋体" w:hint="eastAsia"/>
          <w:sz w:val="24"/>
          <w:szCs w:val="24"/>
        </w:rPr>
        <w:t>训练过程中的优化方法</w:t>
      </w:r>
      <w:r w:rsidR="000F0A0E" w:rsidRPr="00640319">
        <w:rPr>
          <w:rFonts w:ascii="宋体" w:hAnsi="宋体"/>
          <w:sz w:val="24"/>
          <w:szCs w:val="24"/>
        </w:rPr>
        <w:t>,</w:t>
      </w:r>
      <w:r w:rsidR="00006FD9">
        <w:rPr>
          <w:rFonts w:ascii="宋体" w:hAnsi="宋体" w:hint="eastAsia"/>
          <w:sz w:val="24"/>
          <w:szCs w:val="24"/>
        </w:rPr>
        <w:t>这些方法广泛的应用于深度学习模型的训练过程，本文</w:t>
      </w:r>
      <w:r w:rsidR="000F0A0E" w:rsidRPr="00640319">
        <w:rPr>
          <w:rFonts w:ascii="宋体" w:hAnsi="宋体"/>
          <w:sz w:val="24"/>
          <w:szCs w:val="24"/>
        </w:rPr>
        <w:t>以此为基础进行了基于深度学习的</w:t>
      </w:r>
      <w:r w:rsidR="00006FD9">
        <w:rPr>
          <w:rFonts w:ascii="宋体" w:hAnsi="宋体" w:hint="eastAsia"/>
          <w:sz w:val="24"/>
          <w:szCs w:val="24"/>
        </w:rPr>
        <w:t>转子绕线合格性检测的</w:t>
      </w:r>
      <w:r w:rsidR="000F0A0E" w:rsidRPr="00640319">
        <w:rPr>
          <w:rFonts w:ascii="宋体" w:hAnsi="宋体"/>
          <w:sz w:val="24"/>
          <w:szCs w:val="24"/>
        </w:rPr>
        <w:t>方法研究,</w:t>
      </w:r>
      <w:r w:rsidR="00006FD9">
        <w:rPr>
          <w:rFonts w:ascii="宋体" w:hAnsi="宋体"/>
          <w:sz w:val="24"/>
          <w:szCs w:val="24"/>
        </w:rPr>
        <w:t>包括</w:t>
      </w:r>
      <w:r w:rsidR="00006FD9">
        <w:rPr>
          <w:rFonts w:ascii="宋体" w:hAnsi="宋体" w:hint="eastAsia"/>
          <w:sz w:val="24"/>
          <w:szCs w:val="24"/>
        </w:rPr>
        <w:t>传统基于图像处理</w:t>
      </w:r>
      <w:r w:rsidR="000F0A0E" w:rsidRPr="00640319">
        <w:rPr>
          <w:rFonts w:ascii="宋体" w:hAnsi="宋体"/>
          <w:sz w:val="24"/>
          <w:szCs w:val="24"/>
        </w:rPr>
        <w:t>的</w:t>
      </w:r>
      <w:r w:rsidR="00006FD9">
        <w:rPr>
          <w:rFonts w:ascii="宋体" w:hAnsi="宋体" w:hint="eastAsia"/>
          <w:sz w:val="24"/>
          <w:szCs w:val="24"/>
        </w:rPr>
        <w:t>转子绕线检测方法的改进</w:t>
      </w:r>
      <w:r w:rsidR="000F0A0E" w:rsidRPr="00640319">
        <w:rPr>
          <w:rFonts w:ascii="宋体" w:hAnsi="宋体"/>
          <w:sz w:val="24"/>
          <w:szCs w:val="24"/>
        </w:rPr>
        <w:t>、基于</w:t>
      </w:r>
      <w:r w:rsidR="00006FD9">
        <w:rPr>
          <w:rFonts w:ascii="宋体" w:hAnsi="宋体" w:hint="eastAsia"/>
          <w:sz w:val="24"/>
          <w:szCs w:val="24"/>
        </w:rPr>
        <w:t>深度迁移学习思想的</w:t>
      </w:r>
      <w:r w:rsidR="00006FD9">
        <w:rPr>
          <w:rFonts w:ascii="宋体" w:hAnsi="宋体"/>
          <w:sz w:val="24"/>
          <w:szCs w:val="24"/>
        </w:rPr>
        <w:t>预训练网络</w:t>
      </w:r>
      <w:r w:rsidR="00006FD9">
        <w:rPr>
          <w:rFonts w:ascii="宋体" w:hAnsi="宋体" w:hint="eastAsia"/>
          <w:sz w:val="24"/>
          <w:szCs w:val="24"/>
        </w:rPr>
        <w:t>方法的转子绕线检测</w:t>
      </w:r>
      <w:r w:rsidR="000F0A0E" w:rsidRPr="00640319">
        <w:rPr>
          <w:rFonts w:ascii="宋体" w:hAnsi="宋体"/>
          <w:sz w:val="24"/>
          <w:szCs w:val="24"/>
        </w:rPr>
        <w:t>方法研究以及基于对抗生成网络的</w:t>
      </w:r>
      <w:r w:rsidR="00006FD9">
        <w:rPr>
          <w:rFonts w:ascii="宋体" w:hAnsi="宋体" w:hint="eastAsia"/>
          <w:sz w:val="24"/>
          <w:szCs w:val="24"/>
        </w:rPr>
        <w:t>转子绕线检测</w:t>
      </w:r>
      <w:r w:rsidR="000F0A0E" w:rsidRPr="00640319">
        <w:rPr>
          <w:rFonts w:ascii="宋体" w:hAnsi="宋体"/>
          <w:sz w:val="24"/>
          <w:szCs w:val="24"/>
        </w:rPr>
        <w:t>方法研究。</w:t>
      </w:r>
      <w:r w:rsidR="000F0A0E" w:rsidRPr="00640319">
        <w:rPr>
          <w:rFonts w:ascii="宋体" w:hAnsi="宋体"/>
          <w:sz w:val="24"/>
          <w:szCs w:val="24"/>
        </w:rPr>
        <w:cr/>
      </w:r>
    </w:p>
    <w:p w:rsidR="000F0A0E" w:rsidRDefault="0004724E" w:rsidP="0004724E">
      <w:pPr>
        <w:adjustRightInd w:val="0"/>
        <w:snapToGrid w:val="0"/>
        <w:spacing w:line="400" w:lineRule="exact"/>
        <w:ind w:firstLineChars="200" w:firstLine="480"/>
        <w:rPr>
          <w:rFonts w:ascii="宋体" w:hAnsi="宋体"/>
          <w:sz w:val="24"/>
          <w:szCs w:val="24"/>
        </w:rPr>
      </w:pPr>
      <w:r w:rsidRPr="00640319">
        <w:rPr>
          <w:rFonts w:ascii="宋体" w:hAnsi="宋体"/>
          <w:sz w:val="24"/>
          <w:szCs w:val="24"/>
        </w:rPr>
        <w:t>本文的总体</w:t>
      </w:r>
      <w:r w:rsidR="00006FD9">
        <w:rPr>
          <w:rFonts w:ascii="宋体" w:hAnsi="宋体" w:hint="eastAsia"/>
          <w:sz w:val="24"/>
          <w:szCs w:val="24"/>
        </w:rPr>
        <w:t>行文</w:t>
      </w:r>
      <w:r w:rsidR="003808C4">
        <w:rPr>
          <w:rFonts w:ascii="宋体" w:hAnsi="宋体" w:hint="eastAsia"/>
          <w:sz w:val="24"/>
          <w:szCs w:val="24"/>
        </w:rPr>
        <w:t>结构</w:t>
      </w:r>
      <w:r w:rsidRPr="00640319">
        <w:rPr>
          <w:rFonts w:ascii="宋体" w:hAnsi="宋体"/>
          <w:sz w:val="24"/>
          <w:szCs w:val="24"/>
        </w:rPr>
        <w:t>如图1.1</w:t>
      </w:r>
      <w:r>
        <w:rPr>
          <w:rFonts w:ascii="宋体" w:hAnsi="宋体"/>
          <w:sz w:val="24"/>
          <w:szCs w:val="24"/>
        </w:rPr>
        <w:t>所示</w:t>
      </w:r>
      <w:r>
        <w:rPr>
          <w:rFonts w:ascii="宋体" w:hAnsi="宋体" w:hint="eastAsia"/>
          <w:sz w:val="24"/>
          <w:szCs w:val="24"/>
        </w:rPr>
        <w:t>，</w:t>
      </w:r>
      <w:r w:rsidR="000F0A0E" w:rsidRPr="00640319">
        <w:rPr>
          <w:rFonts w:ascii="宋体" w:hAnsi="宋体"/>
          <w:sz w:val="24"/>
          <w:szCs w:val="24"/>
        </w:rPr>
        <w:t>主要研究</w:t>
      </w:r>
      <w:r w:rsidR="003808C4">
        <w:rPr>
          <w:rFonts w:ascii="宋体" w:hAnsi="宋体" w:hint="eastAsia"/>
          <w:sz w:val="24"/>
          <w:szCs w:val="24"/>
        </w:rPr>
        <w:t>内容</w:t>
      </w:r>
      <w:r w:rsidR="000F0A0E" w:rsidRPr="00640319">
        <w:rPr>
          <w:rFonts w:ascii="宋体" w:hAnsi="宋体"/>
          <w:sz w:val="24"/>
          <w:szCs w:val="24"/>
        </w:rPr>
        <w:t>安排如下:</w:t>
      </w:r>
    </w:p>
    <w:p w:rsidR="00934973" w:rsidRPr="00C255F5" w:rsidRDefault="00934973" w:rsidP="00934973">
      <w:pPr>
        <w:widowControl/>
        <w:jc w:val="left"/>
      </w:pPr>
      <w:r>
        <w:object w:dxaOrig="17257" w:dyaOrig="22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544.2pt" o:ole="">
            <v:imagedata r:id="rId11" o:title=""/>
          </v:shape>
          <o:OLEObject Type="Embed" ProgID="Visio.Drawing.15" ShapeID="_x0000_i1025" DrawAspect="Content" ObjectID="_1648313997" r:id="rId12"/>
        </w:object>
      </w:r>
    </w:p>
    <w:p w:rsidR="00934973" w:rsidRPr="00B86D4D" w:rsidRDefault="00934973" w:rsidP="00934973">
      <w:pPr>
        <w:adjustRightInd w:val="0"/>
        <w:snapToGrid w:val="0"/>
        <w:spacing w:line="400" w:lineRule="exact"/>
        <w:ind w:firstLineChars="1500" w:firstLine="3150"/>
        <w:rPr>
          <w:rFonts w:ascii="宋体" w:hAnsi="宋体"/>
          <w:szCs w:val="21"/>
        </w:rPr>
      </w:pPr>
      <w:r w:rsidRPr="00B86D4D">
        <w:rPr>
          <w:rFonts w:ascii="宋体" w:hAnsi="宋体"/>
          <w:szCs w:val="21"/>
        </w:rPr>
        <w:t>图1.1论文总体框架</w:t>
      </w:r>
    </w:p>
    <w:p w:rsidR="00934973" w:rsidRPr="00934973" w:rsidRDefault="00934973" w:rsidP="00934973">
      <w:pPr>
        <w:widowControl/>
        <w:jc w:val="left"/>
      </w:pPr>
    </w:p>
    <w:p w:rsidR="000F0A0E" w:rsidRPr="00640319" w:rsidRDefault="000F0A0E" w:rsidP="009155DC">
      <w:pPr>
        <w:adjustRightInd w:val="0"/>
        <w:snapToGrid w:val="0"/>
        <w:spacing w:line="400" w:lineRule="exact"/>
        <w:ind w:firstLineChars="200" w:firstLine="480"/>
        <w:rPr>
          <w:rFonts w:ascii="宋体" w:hAnsi="宋体"/>
          <w:sz w:val="24"/>
          <w:szCs w:val="24"/>
        </w:rPr>
      </w:pPr>
      <w:r w:rsidRPr="00640319">
        <w:rPr>
          <w:rFonts w:ascii="宋体" w:hAnsi="宋体"/>
          <w:sz w:val="24"/>
          <w:szCs w:val="24"/>
        </w:rPr>
        <w:t>第一章</w:t>
      </w:r>
      <w:r w:rsidR="00C66C5E">
        <w:rPr>
          <w:rFonts w:ascii="宋体" w:hAnsi="宋体" w:hint="eastAsia"/>
          <w:sz w:val="24"/>
          <w:szCs w:val="24"/>
        </w:rPr>
        <w:t xml:space="preserve"> </w:t>
      </w:r>
      <w:r w:rsidRPr="00640319">
        <w:rPr>
          <w:rFonts w:ascii="宋体" w:hAnsi="宋体"/>
          <w:sz w:val="24"/>
          <w:szCs w:val="24"/>
        </w:rPr>
        <w:t>绪论:介绍了</w:t>
      </w:r>
      <w:r w:rsidR="00C66C5E">
        <w:rPr>
          <w:rFonts w:ascii="宋体" w:hAnsi="宋体" w:hint="eastAsia"/>
          <w:sz w:val="24"/>
          <w:szCs w:val="24"/>
        </w:rPr>
        <w:t>基于深度学习方法转子绕线检测</w:t>
      </w:r>
      <w:r w:rsidRPr="00640319">
        <w:rPr>
          <w:rFonts w:ascii="宋体" w:hAnsi="宋体"/>
          <w:sz w:val="24"/>
          <w:szCs w:val="24"/>
        </w:rPr>
        <w:t>的研究背景与意义,综述了</w:t>
      </w:r>
      <w:r w:rsidR="00C66C5E">
        <w:rPr>
          <w:rFonts w:ascii="宋体" w:hAnsi="宋体" w:hint="eastAsia"/>
          <w:sz w:val="24"/>
          <w:szCs w:val="24"/>
        </w:rPr>
        <w:t>视觉检测和深度学习的</w:t>
      </w:r>
      <w:r w:rsidRPr="00640319">
        <w:rPr>
          <w:rFonts w:ascii="宋体" w:hAnsi="宋体"/>
          <w:sz w:val="24"/>
          <w:szCs w:val="24"/>
        </w:rPr>
        <w:t>研究现状,包括</w:t>
      </w:r>
      <w:r w:rsidR="00C66C5E">
        <w:rPr>
          <w:rFonts w:ascii="宋体" w:hAnsi="宋体" w:hint="eastAsia"/>
          <w:sz w:val="24"/>
          <w:szCs w:val="24"/>
        </w:rPr>
        <w:t>视觉检测国内外的发展</w:t>
      </w:r>
      <w:r w:rsidRPr="00640319">
        <w:rPr>
          <w:rFonts w:ascii="宋体" w:hAnsi="宋体"/>
          <w:sz w:val="24"/>
          <w:szCs w:val="24"/>
        </w:rPr>
        <w:t>、</w:t>
      </w:r>
      <w:r w:rsidR="00C66C5E">
        <w:rPr>
          <w:rFonts w:ascii="宋体" w:hAnsi="宋体" w:hint="eastAsia"/>
          <w:sz w:val="24"/>
          <w:szCs w:val="24"/>
        </w:rPr>
        <w:t>以及深度学习相关思想方法在视觉检测</w:t>
      </w:r>
      <w:r w:rsidR="00C66C5E">
        <w:rPr>
          <w:rFonts w:ascii="宋体" w:hAnsi="宋体"/>
          <w:sz w:val="24"/>
          <w:szCs w:val="24"/>
        </w:rPr>
        <w:t>、识别分类</w:t>
      </w:r>
      <w:r w:rsidRPr="00640319">
        <w:rPr>
          <w:rFonts w:ascii="宋体" w:hAnsi="宋体"/>
          <w:sz w:val="24"/>
          <w:szCs w:val="24"/>
        </w:rPr>
        <w:t>方面的应用,其中,重点介绍了目前</w:t>
      </w:r>
      <w:r w:rsidR="00C66C5E">
        <w:rPr>
          <w:rFonts w:ascii="宋体" w:hAnsi="宋体" w:hint="eastAsia"/>
          <w:sz w:val="24"/>
          <w:szCs w:val="24"/>
        </w:rPr>
        <w:t>数字图像处理、深度迁移学习和对抗生成网络在视觉检测方面应用</w:t>
      </w:r>
      <w:r w:rsidRPr="00640319">
        <w:rPr>
          <w:rFonts w:ascii="宋体" w:hAnsi="宋体"/>
          <w:sz w:val="24"/>
          <w:szCs w:val="24"/>
        </w:rPr>
        <w:t>的研究现状以及存在的问题与发展方向,在此基础上提出了本文的研究重点与主要研究内容。</w:t>
      </w:r>
    </w:p>
    <w:p w:rsidR="000F0A0E" w:rsidRPr="00640319" w:rsidRDefault="000F0A0E" w:rsidP="009155DC">
      <w:pPr>
        <w:adjustRightInd w:val="0"/>
        <w:snapToGrid w:val="0"/>
        <w:spacing w:line="400" w:lineRule="exact"/>
        <w:ind w:firstLineChars="200" w:firstLine="480"/>
        <w:rPr>
          <w:rFonts w:ascii="宋体" w:hAnsi="宋体"/>
          <w:sz w:val="24"/>
          <w:szCs w:val="24"/>
        </w:rPr>
      </w:pPr>
      <w:r w:rsidRPr="00640319">
        <w:rPr>
          <w:rFonts w:ascii="宋体" w:hAnsi="宋体"/>
          <w:sz w:val="24"/>
          <w:szCs w:val="24"/>
        </w:rPr>
        <w:lastRenderedPageBreak/>
        <w:t>第二章</w:t>
      </w:r>
      <w:r w:rsidR="00C66C5E">
        <w:rPr>
          <w:rFonts w:ascii="宋体" w:hAnsi="宋体" w:hint="eastAsia"/>
          <w:sz w:val="24"/>
          <w:szCs w:val="24"/>
        </w:rPr>
        <w:t xml:space="preserve"> </w:t>
      </w:r>
      <w:r w:rsidRPr="00640319">
        <w:rPr>
          <w:rFonts w:ascii="宋体" w:hAnsi="宋体"/>
          <w:sz w:val="24"/>
          <w:szCs w:val="24"/>
        </w:rPr>
        <w:t>深度学习</w:t>
      </w:r>
      <w:r w:rsidR="00AE4EE3">
        <w:rPr>
          <w:rFonts w:ascii="宋体" w:hAnsi="宋体" w:hint="eastAsia"/>
          <w:sz w:val="24"/>
          <w:szCs w:val="24"/>
        </w:rPr>
        <w:t>基础</w:t>
      </w:r>
      <w:r w:rsidRPr="00640319">
        <w:rPr>
          <w:rFonts w:ascii="宋体" w:hAnsi="宋体"/>
          <w:sz w:val="24"/>
          <w:szCs w:val="24"/>
        </w:rPr>
        <w:t>理论:</w:t>
      </w:r>
      <w:r w:rsidR="00AE4EE3">
        <w:rPr>
          <w:rFonts w:ascii="宋体" w:hAnsi="宋体" w:hint="eastAsia"/>
          <w:sz w:val="24"/>
          <w:szCs w:val="24"/>
        </w:rPr>
        <w:t>首先，概述了</w:t>
      </w:r>
      <w:r w:rsidR="00AE4EE3">
        <w:rPr>
          <w:rFonts w:ascii="宋体" w:hAnsi="宋体"/>
          <w:sz w:val="24"/>
          <w:szCs w:val="24"/>
        </w:rPr>
        <w:t>深度学习</w:t>
      </w:r>
      <w:r w:rsidR="00AE4EE3">
        <w:rPr>
          <w:rFonts w:ascii="宋体" w:hAnsi="宋体" w:hint="eastAsia"/>
          <w:sz w:val="24"/>
          <w:szCs w:val="24"/>
        </w:rPr>
        <w:t>、机器学习和人工智能的发展历程和它们之间的关系</w:t>
      </w:r>
      <w:r w:rsidR="00C11632">
        <w:rPr>
          <w:rFonts w:ascii="宋体" w:hAnsi="宋体" w:hint="eastAsia"/>
          <w:sz w:val="24"/>
          <w:szCs w:val="24"/>
        </w:rPr>
        <w:t>，然后，</w:t>
      </w:r>
      <w:r w:rsidR="00C11632">
        <w:rPr>
          <w:rFonts w:ascii="宋体" w:hAnsi="宋体"/>
          <w:sz w:val="24"/>
          <w:szCs w:val="24"/>
        </w:rPr>
        <w:t>对</w:t>
      </w:r>
      <w:r w:rsidR="00C11632">
        <w:rPr>
          <w:rFonts w:ascii="宋体" w:hAnsi="宋体" w:hint="eastAsia"/>
          <w:sz w:val="24"/>
          <w:szCs w:val="24"/>
        </w:rPr>
        <w:t>深度网络</w:t>
      </w:r>
      <w:r w:rsidRPr="00640319">
        <w:rPr>
          <w:rFonts w:ascii="宋体" w:hAnsi="宋体"/>
          <w:sz w:val="24"/>
          <w:szCs w:val="24"/>
        </w:rPr>
        <w:t>模型的训练学习过程</w:t>
      </w:r>
      <w:r w:rsidR="00C11632">
        <w:rPr>
          <w:rFonts w:ascii="宋体" w:hAnsi="宋体" w:hint="eastAsia"/>
          <w:sz w:val="24"/>
          <w:szCs w:val="24"/>
        </w:rPr>
        <w:t>相关策略</w:t>
      </w:r>
      <w:r w:rsidRPr="00640319">
        <w:rPr>
          <w:rFonts w:ascii="宋体" w:hAnsi="宋体"/>
          <w:sz w:val="24"/>
          <w:szCs w:val="24"/>
        </w:rPr>
        <w:t>进行了理论</w:t>
      </w:r>
      <w:r w:rsidR="00C11632">
        <w:rPr>
          <w:rFonts w:ascii="宋体" w:hAnsi="宋体" w:hint="eastAsia"/>
          <w:sz w:val="24"/>
          <w:szCs w:val="24"/>
        </w:rPr>
        <w:t>公式</w:t>
      </w:r>
      <w:r w:rsidRPr="00640319">
        <w:rPr>
          <w:rFonts w:ascii="宋体" w:hAnsi="宋体"/>
          <w:sz w:val="24"/>
          <w:szCs w:val="24"/>
        </w:rPr>
        <w:t>推导,</w:t>
      </w:r>
      <w:r w:rsidR="00C11632">
        <w:rPr>
          <w:rFonts w:ascii="宋体" w:hAnsi="宋体" w:hint="eastAsia"/>
          <w:sz w:val="24"/>
          <w:szCs w:val="24"/>
        </w:rPr>
        <w:t>主要包括</w:t>
      </w:r>
      <w:r w:rsidRPr="00640319">
        <w:rPr>
          <w:rFonts w:ascii="宋体" w:hAnsi="宋体"/>
          <w:sz w:val="24"/>
          <w:szCs w:val="24"/>
        </w:rPr>
        <w:t>误差反向传播</w:t>
      </w:r>
      <w:r w:rsidR="00C11632">
        <w:rPr>
          <w:rFonts w:ascii="宋体" w:hAnsi="宋体" w:hint="eastAsia"/>
          <w:sz w:val="24"/>
          <w:szCs w:val="24"/>
        </w:rPr>
        <w:t>算法</w:t>
      </w:r>
      <w:r w:rsidR="00C11632">
        <w:rPr>
          <w:rFonts w:ascii="宋体" w:hAnsi="宋体"/>
          <w:sz w:val="24"/>
          <w:szCs w:val="24"/>
        </w:rPr>
        <w:t>、</w:t>
      </w:r>
      <w:r w:rsidRPr="00640319">
        <w:rPr>
          <w:rFonts w:ascii="宋体" w:hAnsi="宋体"/>
          <w:sz w:val="24"/>
          <w:szCs w:val="24"/>
        </w:rPr>
        <w:t>梯度</w:t>
      </w:r>
      <w:r w:rsidR="00C11632">
        <w:rPr>
          <w:rFonts w:ascii="宋体" w:hAnsi="宋体" w:hint="eastAsia"/>
          <w:sz w:val="24"/>
          <w:szCs w:val="24"/>
        </w:rPr>
        <w:t>下降</w:t>
      </w:r>
      <w:r w:rsidR="00C11632">
        <w:rPr>
          <w:rFonts w:ascii="宋体" w:hAnsi="宋体"/>
          <w:sz w:val="24"/>
          <w:szCs w:val="24"/>
        </w:rPr>
        <w:t>的参数更新方式</w:t>
      </w:r>
      <w:r w:rsidRPr="00640319">
        <w:rPr>
          <w:rFonts w:ascii="宋体" w:hAnsi="宋体"/>
          <w:sz w:val="24"/>
          <w:szCs w:val="24"/>
        </w:rPr>
        <w:t>,</w:t>
      </w:r>
      <w:r w:rsidR="00C11632">
        <w:rPr>
          <w:rFonts w:ascii="宋体" w:hAnsi="宋体"/>
          <w:sz w:val="24"/>
          <w:szCs w:val="24"/>
        </w:rPr>
        <w:t>并且介绍了对</w:t>
      </w:r>
      <w:r w:rsidR="00C11632">
        <w:rPr>
          <w:rFonts w:ascii="宋体" w:hAnsi="宋体" w:hint="eastAsia"/>
          <w:sz w:val="24"/>
          <w:szCs w:val="24"/>
        </w:rPr>
        <w:t>学习率等</w:t>
      </w:r>
      <w:r w:rsidR="00C11632">
        <w:rPr>
          <w:rFonts w:ascii="宋体" w:hAnsi="宋体"/>
          <w:sz w:val="24"/>
          <w:szCs w:val="24"/>
        </w:rPr>
        <w:t>网络模型超参数的</w:t>
      </w:r>
      <w:r w:rsidR="00C11632">
        <w:rPr>
          <w:rFonts w:ascii="宋体" w:hAnsi="宋体" w:hint="eastAsia"/>
          <w:sz w:val="24"/>
          <w:szCs w:val="24"/>
        </w:rPr>
        <w:t>更新方式,</w:t>
      </w:r>
      <w:r w:rsidRPr="00640319">
        <w:rPr>
          <w:rFonts w:ascii="宋体" w:hAnsi="宋体"/>
          <w:sz w:val="24"/>
          <w:szCs w:val="24"/>
        </w:rPr>
        <w:t>为后续基于深度网络模型的</w:t>
      </w:r>
      <w:r w:rsidR="00C11632">
        <w:rPr>
          <w:rFonts w:ascii="宋体" w:hAnsi="宋体" w:hint="eastAsia"/>
          <w:sz w:val="24"/>
          <w:szCs w:val="24"/>
        </w:rPr>
        <w:t>转子绕线检测方法</w:t>
      </w:r>
      <w:r w:rsidRPr="00640319">
        <w:rPr>
          <w:rFonts w:ascii="宋体" w:hAnsi="宋体"/>
          <w:sz w:val="24"/>
          <w:szCs w:val="24"/>
        </w:rPr>
        <w:t>的设计与实现提供理论基础。</w:t>
      </w:r>
    </w:p>
    <w:p w:rsidR="009155DC" w:rsidRPr="00F55854" w:rsidRDefault="000F0A0E" w:rsidP="00F55854">
      <w:pPr>
        <w:spacing w:line="400" w:lineRule="exact"/>
        <w:ind w:firstLineChars="200" w:firstLine="480"/>
        <w:rPr>
          <w:rFonts w:asciiTheme="minorEastAsia" w:eastAsiaTheme="minorEastAsia" w:hAnsiTheme="minorEastAsia"/>
          <w:sz w:val="24"/>
          <w:szCs w:val="24"/>
        </w:rPr>
      </w:pPr>
      <w:r w:rsidRPr="00640319">
        <w:rPr>
          <w:rFonts w:ascii="宋体" w:hAnsi="宋体"/>
          <w:sz w:val="24"/>
          <w:szCs w:val="24"/>
        </w:rPr>
        <w:t>第三章</w:t>
      </w:r>
      <w:r w:rsidR="00C66C5E">
        <w:rPr>
          <w:rFonts w:ascii="宋体" w:hAnsi="宋体" w:hint="eastAsia"/>
          <w:sz w:val="24"/>
          <w:szCs w:val="24"/>
        </w:rPr>
        <w:t xml:space="preserve"> </w:t>
      </w:r>
      <w:r w:rsidRPr="00640319">
        <w:rPr>
          <w:rFonts w:ascii="宋体" w:hAnsi="宋体"/>
          <w:sz w:val="24"/>
          <w:szCs w:val="24"/>
        </w:rPr>
        <w:t>基于</w:t>
      </w:r>
      <w:r w:rsidR="00F55854">
        <w:rPr>
          <w:rFonts w:ascii="宋体" w:hAnsi="宋体" w:hint="eastAsia"/>
          <w:sz w:val="24"/>
          <w:szCs w:val="24"/>
        </w:rPr>
        <w:t>传统图像处理</w:t>
      </w:r>
      <w:r w:rsidRPr="00640319">
        <w:rPr>
          <w:rFonts w:ascii="宋体" w:hAnsi="宋体"/>
          <w:sz w:val="24"/>
          <w:szCs w:val="24"/>
        </w:rPr>
        <w:t>的</w:t>
      </w:r>
      <w:r w:rsidR="00F55854">
        <w:rPr>
          <w:rFonts w:ascii="宋体" w:hAnsi="宋体" w:hint="eastAsia"/>
          <w:sz w:val="24"/>
          <w:szCs w:val="24"/>
        </w:rPr>
        <w:t>转子绕线检测</w:t>
      </w:r>
      <w:r w:rsidRPr="00640319">
        <w:rPr>
          <w:rFonts w:ascii="宋体" w:hAnsi="宋体"/>
          <w:sz w:val="24"/>
          <w:szCs w:val="24"/>
        </w:rPr>
        <w:t>方法研究:</w:t>
      </w:r>
      <w:r w:rsidR="00F55854">
        <w:rPr>
          <w:rFonts w:asciiTheme="minorEastAsia" w:eastAsiaTheme="minorEastAsia" w:hAnsiTheme="minorEastAsia" w:hint="eastAsia"/>
          <w:sz w:val="24"/>
          <w:szCs w:val="24"/>
        </w:rPr>
        <w:t>基于图像处理的转子绕线检测方法，利用数字图像处理技术将特征描述提取与分类检测结合成为一整套完整的转子绕线检测系统，通过对转子绕线图像的预处理、特征描述提取，实现从原始转子绕线图像中提取出有利于转子绕线检测分类的准确信息，并利用合理的分类方法对特征信息分类，使的转子绕线检测工序不再依赖于人工来完成。本章中，首先对数字图像处理技术在转子绕线检测任务上的实用性，合理性进行研究，并提出一种转子绕线检测方法，并进行实验验证。</w:t>
      </w:r>
    </w:p>
    <w:p w:rsidR="000F0A0E" w:rsidRPr="00640319" w:rsidRDefault="007C457F" w:rsidP="009155DC">
      <w:pPr>
        <w:adjustRightInd w:val="0"/>
        <w:snapToGrid w:val="0"/>
        <w:spacing w:line="400" w:lineRule="exact"/>
        <w:ind w:firstLineChars="200" w:firstLine="480"/>
        <w:rPr>
          <w:rFonts w:ascii="宋体" w:hAnsi="宋体"/>
          <w:sz w:val="24"/>
          <w:szCs w:val="24"/>
        </w:rPr>
      </w:pPr>
      <w:r>
        <w:rPr>
          <w:rFonts w:ascii="宋体" w:hAnsi="宋体"/>
          <w:sz w:val="24"/>
          <w:szCs w:val="24"/>
        </w:rPr>
        <w:t>第</w:t>
      </w:r>
      <w:r>
        <w:rPr>
          <w:rFonts w:ascii="宋体" w:hAnsi="宋体" w:hint="eastAsia"/>
          <w:sz w:val="24"/>
          <w:szCs w:val="24"/>
        </w:rPr>
        <w:t>四</w:t>
      </w:r>
      <w:r w:rsidR="000F0A0E" w:rsidRPr="00640319">
        <w:rPr>
          <w:rFonts w:ascii="宋体" w:hAnsi="宋体"/>
          <w:sz w:val="24"/>
          <w:szCs w:val="24"/>
        </w:rPr>
        <w:t>章 基于深度迁移学习的</w:t>
      </w:r>
      <w:r w:rsidR="00F55854">
        <w:rPr>
          <w:rFonts w:ascii="宋体" w:hAnsi="宋体" w:hint="eastAsia"/>
          <w:sz w:val="24"/>
          <w:szCs w:val="24"/>
        </w:rPr>
        <w:t>转子绕线检测</w:t>
      </w:r>
      <w:r w:rsidR="000F0A0E" w:rsidRPr="00640319">
        <w:rPr>
          <w:rFonts w:ascii="宋体" w:hAnsi="宋体"/>
          <w:sz w:val="24"/>
          <w:szCs w:val="24"/>
        </w:rPr>
        <w:t>方法研究:</w:t>
      </w:r>
      <w:r w:rsidR="00AB5CB0">
        <w:rPr>
          <w:rFonts w:ascii="宋体" w:hAnsi="宋体"/>
          <w:sz w:val="24"/>
          <w:szCs w:val="24"/>
        </w:rPr>
        <w:t>针对</w:t>
      </w:r>
      <w:r w:rsidR="00AB5CB0">
        <w:rPr>
          <w:rFonts w:ascii="宋体" w:hAnsi="宋体" w:hint="eastAsia"/>
          <w:sz w:val="24"/>
          <w:szCs w:val="24"/>
        </w:rPr>
        <w:t>用于神经网络训练的转子绕线样本</w:t>
      </w:r>
      <w:r w:rsidR="00AB5CB0">
        <w:rPr>
          <w:rFonts w:ascii="宋体" w:hAnsi="宋体"/>
          <w:sz w:val="24"/>
          <w:szCs w:val="24"/>
        </w:rPr>
        <w:t>有限</w:t>
      </w:r>
      <w:r w:rsidR="00AB5CB0">
        <w:rPr>
          <w:rFonts w:ascii="宋体" w:hAnsi="宋体" w:hint="eastAsia"/>
          <w:sz w:val="24"/>
          <w:szCs w:val="24"/>
        </w:rPr>
        <w:t>和深层神经网络训练难度大、收敛较慢的问题</w:t>
      </w:r>
      <w:r w:rsidR="000F0A0E" w:rsidRPr="00640319">
        <w:rPr>
          <w:rFonts w:ascii="宋体" w:hAnsi="宋体"/>
          <w:sz w:val="24"/>
          <w:szCs w:val="24"/>
        </w:rPr>
        <w:t>,</w:t>
      </w:r>
      <w:r w:rsidR="00AB5CB0">
        <w:rPr>
          <w:rFonts w:ascii="宋体" w:hAnsi="宋体" w:hint="eastAsia"/>
          <w:sz w:val="24"/>
          <w:szCs w:val="24"/>
        </w:rPr>
        <w:t>本章</w:t>
      </w:r>
      <w:r w:rsidR="000F0A0E" w:rsidRPr="00640319">
        <w:rPr>
          <w:rFonts w:ascii="宋体" w:hAnsi="宋体"/>
          <w:sz w:val="24"/>
          <w:szCs w:val="24"/>
        </w:rPr>
        <w:t>提出一种基于深度迁移学习</w:t>
      </w:r>
      <w:r w:rsidR="00AB5CB0">
        <w:rPr>
          <w:rFonts w:ascii="宋体" w:hAnsi="宋体" w:hint="eastAsia"/>
          <w:sz w:val="24"/>
          <w:szCs w:val="24"/>
        </w:rPr>
        <w:t>的转子绕线合格性检测</w:t>
      </w:r>
      <w:r w:rsidR="000F0A0E" w:rsidRPr="00640319">
        <w:rPr>
          <w:rFonts w:ascii="宋体" w:hAnsi="宋体"/>
          <w:sz w:val="24"/>
          <w:szCs w:val="24"/>
        </w:rPr>
        <w:t>方法,</w:t>
      </w:r>
      <w:r w:rsidR="00AB5CB0">
        <w:rPr>
          <w:rFonts w:ascii="宋体" w:hAnsi="宋体" w:hint="eastAsia"/>
          <w:sz w:val="24"/>
          <w:szCs w:val="24"/>
        </w:rPr>
        <w:t>基于预训练的神经网络模型</w:t>
      </w:r>
      <w:r w:rsidR="000F0A0E" w:rsidRPr="00640319">
        <w:rPr>
          <w:rFonts w:ascii="宋体" w:hAnsi="宋体"/>
          <w:sz w:val="24"/>
          <w:szCs w:val="24"/>
        </w:rPr>
        <w:t>能够实现</w:t>
      </w:r>
      <w:r w:rsidR="00AB5CB0">
        <w:rPr>
          <w:rFonts w:ascii="宋体" w:hAnsi="宋体" w:hint="eastAsia"/>
          <w:sz w:val="24"/>
          <w:szCs w:val="24"/>
        </w:rPr>
        <w:t>对转子绕线状态的</w:t>
      </w:r>
      <w:r w:rsidR="00AB5CB0">
        <w:rPr>
          <w:rFonts w:ascii="宋体" w:hAnsi="宋体"/>
          <w:sz w:val="24"/>
          <w:szCs w:val="24"/>
        </w:rPr>
        <w:t>快速且高准确</w:t>
      </w:r>
      <w:r w:rsidR="00AB5CB0">
        <w:rPr>
          <w:rFonts w:ascii="宋体" w:hAnsi="宋体" w:hint="eastAsia"/>
          <w:sz w:val="24"/>
          <w:szCs w:val="24"/>
        </w:rPr>
        <w:t>率</w:t>
      </w:r>
      <w:r w:rsidR="000F0A0E" w:rsidRPr="00640319">
        <w:rPr>
          <w:rFonts w:ascii="宋体" w:hAnsi="宋体"/>
          <w:sz w:val="24"/>
          <w:szCs w:val="24"/>
        </w:rPr>
        <w:t>的</w:t>
      </w:r>
      <w:r w:rsidR="00AB5CB0">
        <w:rPr>
          <w:rFonts w:ascii="宋体" w:hAnsi="宋体" w:hint="eastAsia"/>
          <w:sz w:val="24"/>
          <w:szCs w:val="24"/>
        </w:rPr>
        <w:t>检测</w:t>
      </w:r>
      <w:r w:rsidR="00AB5CB0">
        <w:rPr>
          <w:rFonts w:ascii="宋体" w:hAnsi="宋体"/>
          <w:sz w:val="24"/>
          <w:szCs w:val="24"/>
        </w:rPr>
        <w:t>。</w:t>
      </w:r>
      <w:r w:rsidR="00AB5CB0">
        <w:rPr>
          <w:rFonts w:ascii="宋体" w:hAnsi="宋体" w:hint="eastAsia"/>
          <w:sz w:val="24"/>
          <w:szCs w:val="24"/>
        </w:rPr>
        <w:t>运用网络模型</w:t>
      </w:r>
      <w:r w:rsidR="000F0A0E" w:rsidRPr="00640319">
        <w:rPr>
          <w:rFonts w:ascii="宋体" w:hAnsi="宋体"/>
          <w:sz w:val="24"/>
          <w:szCs w:val="24"/>
        </w:rPr>
        <w:t>迁移学习</w:t>
      </w:r>
      <w:r w:rsidR="00AB5CB0">
        <w:rPr>
          <w:rFonts w:ascii="宋体" w:hAnsi="宋体" w:hint="eastAsia"/>
          <w:sz w:val="24"/>
          <w:szCs w:val="24"/>
        </w:rPr>
        <w:t>的策略</w:t>
      </w:r>
      <w:r w:rsidR="000F0A0E" w:rsidRPr="00640319">
        <w:rPr>
          <w:rFonts w:ascii="宋体" w:hAnsi="宋体"/>
          <w:sz w:val="24"/>
          <w:szCs w:val="24"/>
        </w:rPr>
        <w:t>,利用在自然图像</w:t>
      </w:r>
      <w:r w:rsidR="00AB5CB0">
        <w:rPr>
          <w:rFonts w:ascii="宋体" w:hAnsi="宋体" w:hint="eastAsia"/>
          <w:sz w:val="24"/>
          <w:szCs w:val="24"/>
        </w:rPr>
        <w:t>数据集上具有</w:t>
      </w:r>
      <w:r w:rsidR="00AB5CB0">
        <w:rPr>
          <w:rFonts w:ascii="宋体" w:hAnsi="宋体"/>
          <w:sz w:val="24"/>
          <w:szCs w:val="24"/>
        </w:rPr>
        <w:t>较高识别精度的预训练深层</w:t>
      </w:r>
      <w:r w:rsidR="000F0A0E" w:rsidRPr="00640319">
        <w:rPr>
          <w:rFonts w:ascii="宋体" w:hAnsi="宋体"/>
          <w:sz w:val="24"/>
          <w:szCs w:val="24"/>
        </w:rPr>
        <w:t>神经网络</w:t>
      </w:r>
      <w:r w:rsidR="00AB5CB0">
        <w:rPr>
          <w:rFonts w:ascii="宋体" w:hAnsi="宋体" w:hint="eastAsia"/>
          <w:sz w:val="24"/>
          <w:szCs w:val="24"/>
        </w:rPr>
        <w:t>模型</w:t>
      </w:r>
      <w:r w:rsidR="000F0A0E" w:rsidRPr="00640319">
        <w:rPr>
          <w:rFonts w:ascii="宋体" w:hAnsi="宋体"/>
          <w:sz w:val="24"/>
          <w:szCs w:val="24"/>
        </w:rPr>
        <w:t>对</w:t>
      </w:r>
      <w:r w:rsidR="00AB5CB0">
        <w:rPr>
          <w:rFonts w:ascii="宋体" w:hAnsi="宋体" w:hint="eastAsia"/>
          <w:sz w:val="24"/>
          <w:szCs w:val="24"/>
        </w:rPr>
        <w:t>转子绕线图像</w:t>
      </w:r>
      <w:r w:rsidR="00AB5CB0">
        <w:rPr>
          <w:rFonts w:ascii="宋体" w:hAnsi="宋体"/>
          <w:sz w:val="24"/>
          <w:szCs w:val="24"/>
        </w:rPr>
        <w:t>进行特征</w:t>
      </w:r>
      <w:r w:rsidR="00AB5CB0">
        <w:rPr>
          <w:rFonts w:ascii="宋体" w:hAnsi="宋体" w:hint="eastAsia"/>
          <w:sz w:val="24"/>
          <w:szCs w:val="24"/>
        </w:rPr>
        <w:t>提取</w:t>
      </w:r>
      <w:r w:rsidR="000F0A0E" w:rsidRPr="00640319">
        <w:rPr>
          <w:rFonts w:ascii="宋体" w:hAnsi="宋体"/>
          <w:sz w:val="24"/>
          <w:szCs w:val="24"/>
        </w:rPr>
        <w:t>,通过参数微调策略</w:t>
      </w:r>
      <w:r w:rsidR="00AB5CB0">
        <w:rPr>
          <w:rFonts w:ascii="宋体" w:hAnsi="宋体" w:hint="eastAsia"/>
          <w:sz w:val="24"/>
          <w:szCs w:val="24"/>
        </w:rPr>
        <w:t>用转子绕线数据集</w:t>
      </w:r>
      <w:r w:rsidR="000F0A0E" w:rsidRPr="00640319">
        <w:rPr>
          <w:rFonts w:ascii="宋体" w:hAnsi="宋体"/>
          <w:sz w:val="24"/>
          <w:szCs w:val="24"/>
        </w:rPr>
        <w:t>对</w:t>
      </w:r>
      <w:r w:rsidR="00AB5CB0">
        <w:rPr>
          <w:rFonts w:ascii="宋体" w:hAnsi="宋体" w:hint="eastAsia"/>
          <w:sz w:val="24"/>
          <w:szCs w:val="24"/>
        </w:rPr>
        <w:t>预训练</w:t>
      </w:r>
      <w:r w:rsidR="000F0A0E" w:rsidRPr="00640319">
        <w:rPr>
          <w:rFonts w:ascii="宋体" w:hAnsi="宋体"/>
          <w:sz w:val="24"/>
          <w:szCs w:val="24"/>
        </w:rPr>
        <w:t>神经网络的高层</w:t>
      </w:r>
      <w:r w:rsidR="00AB5CB0">
        <w:rPr>
          <w:rFonts w:ascii="宋体" w:hAnsi="宋体" w:hint="eastAsia"/>
          <w:sz w:val="24"/>
          <w:szCs w:val="24"/>
        </w:rPr>
        <w:t>网络参数</w:t>
      </w:r>
      <w:r w:rsidR="000F0A0E" w:rsidRPr="00640319">
        <w:rPr>
          <w:rFonts w:ascii="宋体" w:hAnsi="宋体"/>
          <w:sz w:val="24"/>
          <w:szCs w:val="24"/>
        </w:rPr>
        <w:t>进行优化</w:t>
      </w:r>
      <w:r w:rsidR="00AB5CB0">
        <w:rPr>
          <w:rFonts w:ascii="宋体" w:hAnsi="宋体" w:hint="eastAsia"/>
          <w:sz w:val="24"/>
          <w:szCs w:val="24"/>
        </w:rPr>
        <w:t>训练，</w:t>
      </w:r>
      <w:r w:rsidR="000F0A0E" w:rsidRPr="00640319">
        <w:rPr>
          <w:rFonts w:ascii="宋体" w:hAnsi="宋体"/>
          <w:sz w:val="24"/>
          <w:szCs w:val="24"/>
        </w:rPr>
        <w:t>从而实现对</w:t>
      </w:r>
      <w:r w:rsidR="00AB5CB0">
        <w:rPr>
          <w:rFonts w:ascii="宋体" w:hAnsi="宋体" w:hint="eastAsia"/>
          <w:sz w:val="24"/>
          <w:szCs w:val="24"/>
        </w:rPr>
        <w:t>转子绕线状态</w:t>
      </w:r>
      <w:r w:rsidR="000F0A0E" w:rsidRPr="00640319">
        <w:rPr>
          <w:rFonts w:ascii="宋体" w:hAnsi="宋体"/>
          <w:sz w:val="24"/>
          <w:szCs w:val="24"/>
        </w:rPr>
        <w:t>的准确</w:t>
      </w:r>
      <w:r w:rsidR="00AB5CB0">
        <w:rPr>
          <w:rFonts w:ascii="宋体" w:hAnsi="宋体" w:hint="eastAsia"/>
          <w:sz w:val="24"/>
          <w:szCs w:val="24"/>
        </w:rPr>
        <w:t>分类</w:t>
      </w:r>
      <w:r w:rsidR="000F0A0E" w:rsidRPr="00640319">
        <w:rPr>
          <w:rFonts w:ascii="宋体" w:hAnsi="宋体"/>
          <w:sz w:val="24"/>
          <w:szCs w:val="24"/>
        </w:rPr>
        <w:t>识别。</w:t>
      </w:r>
      <w:r w:rsidR="00AB5CB0">
        <w:rPr>
          <w:rFonts w:ascii="宋体" w:hAnsi="宋体" w:hint="eastAsia"/>
          <w:sz w:val="24"/>
          <w:szCs w:val="24"/>
        </w:rPr>
        <w:t>由于较</w:t>
      </w:r>
      <w:r w:rsidR="00AB5CB0">
        <w:rPr>
          <w:rFonts w:ascii="宋体" w:hAnsi="宋体"/>
          <w:sz w:val="24"/>
          <w:szCs w:val="24"/>
        </w:rPr>
        <w:t>深</w:t>
      </w:r>
      <w:r w:rsidR="000F0A0E" w:rsidRPr="00640319">
        <w:rPr>
          <w:rFonts w:ascii="宋体" w:hAnsi="宋体"/>
          <w:sz w:val="24"/>
          <w:szCs w:val="24"/>
        </w:rPr>
        <w:t>的</w:t>
      </w:r>
      <w:r w:rsidR="00AB5CB0">
        <w:rPr>
          <w:rFonts w:ascii="宋体" w:hAnsi="宋体" w:hint="eastAsia"/>
          <w:sz w:val="24"/>
          <w:szCs w:val="24"/>
        </w:rPr>
        <w:t>神经</w:t>
      </w:r>
      <w:r w:rsidR="000F0A0E" w:rsidRPr="00640319">
        <w:rPr>
          <w:rFonts w:ascii="宋体" w:hAnsi="宋体"/>
          <w:sz w:val="24"/>
          <w:szCs w:val="24"/>
        </w:rPr>
        <w:t>网络</w:t>
      </w:r>
      <w:r w:rsidR="00AB5CB0">
        <w:rPr>
          <w:rFonts w:ascii="宋体" w:hAnsi="宋体" w:hint="eastAsia"/>
          <w:sz w:val="24"/>
          <w:szCs w:val="24"/>
        </w:rPr>
        <w:t>模型</w:t>
      </w:r>
      <w:r w:rsidR="000F0A0E" w:rsidRPr="00640319">
        <w:rPr>
          <w:rFonts w:ascii="宋体" w:hAnsi="宋体"/>
          <w:sz w:val="24"/>
          <w:szCs w:val="24"/>
        </w:rPr>
        <w:t>结构可以</w:t>
      </w:r>
      <w:r w:rsidR="00AB5CB0">
        <w:rPr>
          <w:rFonts w:ascii="宋体" w:hAnsi="宋体" w:hint="eastAsia"/>
          <w:sz w:val="24"/>
          <w:szCs w:val="24"/>
        </w:rPr>
        <w:t>从转子绕线图像中</w:t>
      </w:r>
      <w:r w:rsidR="000F0A0E" w:rsidRPr="00640319">
        <w:rPr>
          <w:rFonts w:ascii="宋体" w:hAnsi="宋体"/>
          <w:sz w:val="24"/>
          <w:szCs w:val="24"/>
        </w:rPr>
        <w:t>提取更为抽象且利于分类的特征信息,</w:t>
      </w:r>
      <w:r w:rsidR="00AB5CB0">
        <w:rPr>
          <w:rFonts w:ascii="宋体" w:hAnsi="宋体" w:hint="eastAsia"/>
          <w:sz w:val="24"/>
          <w:szCs w:val="24"/>
        </w:rPr>
        <w:t>使得基于深层</w:t>
      </w:r>
      <w:r w:rsidR="000F0A0E" w:rsidRPr="00640319">
        <w:rPr>
          <w:rFonts w:ascii="宋体" w:hAnsi="宋体"/>
          <w:sz w:val="24"/>
          <w:szCs w:val="24"/>
        </w:rPr>
        <w:t>预训练神经网络</w:t>
      </w:r>
      <w:r w:rsidR="009305BE">
        <w:rPr>
          <w:rFonts w:ascii="宋体" w:hAnsi="宋体" w:hint="eastAsia"/>
          <w:sz w:val="24"/>
          <w:szCs w:val="24"/>
        </w:rPr>
        <w:t>模型</w:t>
      </w:r>
      <w:r w:rsidR="000F0A0E" w:rsidRPr="00640319">
        <w:rPr>
          <w:rFonts w:ascii="宋体" w:hAnsi="宋体"/>
          <w:sz w:val="24"/>
          <w:szCs w:val="24"/>
        </w:rPr>
        <w:t>可以</w:t>
      </w:r>
      <w:r w:rsidR="009305BE">
        <w:rPr>
          <w:rFonts w:ascii="宋体" w:hAnsi="宋体" w:hint="eastAsia"/>
          <w:sz w:val="24"/>
          <w:szCs w:val="24"/>
        </w:rPr>
        <w:t>显著</w:t>
      </w:r>
      <w:r w:rsidR="000F0A0E" w:rsidRPr="00640319">
        <w:rPr>
          <w:rFonts w:ascii="宋体" w:hAnsi="宋体"/>
          <w:sz w:val="24"/>
          <w:szCs w:val="24"/>
        </w:rPr>
        <w:t>提高模型</w:t>
      </w:r>
      <w:r w:rsidR="009305BE">
        <w:rPr>
          <w:rFonts w:ascii="宋体" w:hAnsi="宋体" w:hint="eastAsia"/>
          <w:sz w:val="24"/>
          <w:szCs w:val="24"/>
        </w:rPr>
        <w:t>训练过程</w:t>
      </w:r>
      <w:r w:rsidR="000F0A0E" w:rsidRPr="00640319">
        <w:rPr>
          <w:rFonts w:ascii="宋体" w:hAnsi="宋体"/>
          <w:sz w:val="24"/>
          <w:szCs w:val="24"/>
        </w:rPr>
        <w:t>的收敛速度,</w:t>
      </w:r>
      <w:r w:rsidR="009305BE">
        <w:rPr>
          <w:rFonts w:ascii="宋体" w:hAnsi="宋体" w:hint="eastAsia"/>
          <w:sz w:val="24"/>
          <w:szCs w:val="24"/>
        </w:rPr>
        <w:t>最后，</w:t>
      </w:r>
      <w:r w:rsidR="000F0A0E" w:rsidRPr="00640319">
        <w:rPr>
          <w:rFonts w:ascii="宋体" w:hAnsi="宋体"/>
          <w:sz w:val="24"/>
          <w:szCs w:val="24"/>
        </w:rPr>
        <w:t>通过实验平台验证了该模型的有效性。</w:t>
      </w:r>
    </w:p>
    <w:p w:rsidR="000F0A0E" w:rsidRDefault="007C457F" w:rsidP="00795206">
      <w:pPr>
        <w:adjustRightInd w:val="0"/>
        <w:snapToGrid w:val="0"/>
        <w:spacing w:line="400" w:lineRule="exact"/>
        <w:ind w:firstLineChars="200" w:firstLine="480"/>
        <w:rPr>
          <w:rFonts w:ascii="宋体" w:hAnsi="宋体"/>
          <w:sz w:val="24"/>
          <w:szCs w:val="24"/>
        </w:rPr>
      </w:pPr>
      <w:r>
        <w:rPr>
          <w:rFonts w:ascii="宋体" w:hAnsi="宋体"/>
          <w:sz w:val="24"/>
          <w:szCs w:val="24"/>
        </w:rPr>
        <w:t>第</w:t>
      </w:r>
      <w:r>
        <w:rPr>
          <w:rFonts w:ascii="宋体" w:hAnsi="宋体" w:hint="eastAsia"/>
          <w:sz w:val="24"/>
          <w:szCs w:val="24"/>
        </w:rPr>
        <w:t>五</w:t>
      </w:r>
      <w:r w:rsidR="000F0A0E" w:rsidRPr="00640319">
        <w:rPr>
          <w:rFonts w:ascii="宋体" w:hAnsi="宋体"/>
          <w:sz w:val="24"/>
          <w:szCs w:val="24"/>
        </w:rPr>
        <w:t>章 基于对抗生成网络的</w:t>
      </w:r>
      <w:r w:rsidR="00685515">
        <w:rPr>
          <w:rFonts w:ascii="宋体" w:hAnsi="宋体" w:hint="eastAsia"/>
          <w:sz w:val="24"/>
          <w:szCs w:val="24"/>
        </w:rPr>
        <w:t>转子绕线检测</w:t>
      </w:r>
      <w:r w:rsidR="000F0A0E" w:rsidRPr="00640319">
        <w:rPr>
          <w:rFonts w:ascii="宋体" w:hAnsi="宋体"/>
          <w:sz w:val="24"/>
          <w:szCs w:val="24"/>
        </w:rPr>
        <w:t>方法研究:针对</w:t>
      </w:r>
      <w:r w:rsidR="00685515">
        <w:rPr>
          <w:rFonts w:ascii="宋体" w:hAnsi="宋体" w:hint="eastAsia"/>
          <w:sz w:val="24"/>
          <w:szCs w:val="24"/>
        </w:rPr>
        <w:t>转子绕线负样本数据集有限和类间样本数据不平衡的问题，本章</w:t>
      </w:r>
      <w:r w:rsidR="000F0A0E" w:rsidRPr="00640319">
        <w:rPr>
          <w:rFonts w:ascii="宋体" w:hAnsi="宋体"/>
          <w:sz w:val="24"/>
          <w:szCs w:val="24"/>
        </w:rPr>
        <w:t>提出一种基于对抗生成网络的</w:t>
      </w:r>
      <w:r w:rsidR="00685515">
        <w:rPr>
          <w:rFonts w:ascii="宋体" w:hAnsi="宋体" w:hint="eastAsia"/>
          <w:sz w:val="24"/>
          <w:szCs w:val="24"/>
        </w:rPr>
        <w:t>转子绕线合格性检测</w:t>
      </w:r>
      <w:r w:rsidR="000F0A0E" w:rsidRPr="00640319">
        <w:rPr>
          <w:rFonts w:ascii="宋体" w:hAnsi="宋体"/>
          <w:sz w:val="24"/>
          <w:szCs w:val="24"/>
        </w:rPr>
        <w:t>方法,通过</w:t>
      </w:r>
      <w:r w:rsidR="00685515">
        <w:rPr>
          <w:rFonts w:ascii="宋体" w:hAnsi="宋体" w:hint="eastAsia"/>
          <w:sz w:val="24"/>
          <w:szCs w:val="24"/>
        </w:rPr>
        <w:t>生成网络和判别网络的</w:t>
      </w:r>
      <w:r w:rsidR="000F0A0E" w:rsidRPr="00640319">
        <w:rPr>
          <w:rFonts w:ascii="宋体" w:hAnsi="宋体"/>
          <w:sz w:val="24"/>
          <w:szCs w:val="24"/>
        </w:rPr>
        <w:t>对抗训练</w:t>
      </w:r>
      <w:r w:rsidR="00685515">
        <w:rPr>
          <w:rFonts w:ascii="宋体" w:hAnsi="宋体" w:hint="eastAsia"/>
          <w:sz w:val="24"/>
          <w:szCs w:val="24"/>
        </w:rPr>
        <w:t>可以通过训练得到的生成网络生成与</w:t>
      </w:r>
      <w:r w:rsidR="000F0A0E" w:rsidRPr="00640319">
        <w:rPr>
          <w:rFonts w:ascii="宋体" w:hAnsi="宋体"/>
          <w:sz w:val="24"/>
          <w:szCs w:val="24"/>
        </w:rPr>
        <w:t>真实的样本分布</w:t>
      </w:r>
      <w:r w:rsidR="00685515">
        <w:rPr>
          <w:rFonts w:ascii="宋体" w:hAnsi="宋体" w:hint="eastAsia"/>
          <w:sz w:val="24"/>
          <w:szCs w:val="24"/>
        </w:rPr>
        <w:t>特性极为相似的样本</w:t>
      </w:r>
      <w:r w:rsidR="000F0A0E" w:rsidRPr="00640319">
        <w:rPr>
          <w:rFonts w:ascii="宋体" w:hAnsi="宋体"/>
          <w:sz w:val="24"/>
          <w:szCs w:val="24"/>
        </w:rPr>
        <w:t>,</w:t>
      </w:r>
      <w:r w:rsidR="00685515">
        <w:rPr>
          <w:rFonts w:ascii="宋体" w:hAnsi="宋体" w:hint="eastAsia"/>
          <w:sz w:val="24"/>
          <w:szCs w:val="24"/>
        </w:rPr>
        <w:t>然后</w:t>
      </w:r>
      <w:r w:rsidR="000F0A0E" w:rsidRPr="00640319">
        <w:rPr>
          <w:rFonts w:ascii="宋体" w:hAnsi="宋体"/>
          <w:sz w:val="24"/>
          <w:szCs w:val="24"/>
        </w:rPr>
        <w:t>通过生成网络生成</w:t>
      </w:r>
      <w:r w:rsidR="00685515">
        <w:rPr>
          <w:rFonts w:ascii="宋体" w:hAnsi="宋体" w:hint="eastAsia"/>
          <w:sz w:val="24"/>
          <w:szCs w:val="24"/>
        </w:rPr>
        <w:t>样本数据对负样本数据集进行数据</w:t>
      </w:r>
      <w:r w:rsidR="000F0A0E" w:rsidRPr="00640319">
        <w:rPr>
          <w:rFonts w:ascii="宋体" w:hAnsi="宋体"/>
          <w:sz w:val="24"/>
          <w:szCs w:val="24"/>
        </w:rPr>
        <w:t>扩充,</w:t>
      </w:r>
      <w:r w:rsidR="00F96168">
        <w:rPr>
          <w:rFonts w:ascii="宋体" w:hAnsi="宋体" w:hint="eastAsia"/>
          <w:sz w:val="24"/>
          <w:szCs w:val="24"/>
        </w:rPr>
        <w:t>然后用扩充后的数据集对</w:t>
      </w:r>
      <w:r w:rsidR="00F96168">
        <w:rPr>
          <w:rFonts w:ascii="宋体" w:hAnsi="宋体"/>
          <w:sz w:val="24"/>
          <w:szCs w:val="24"/>
        </w:rPr>
        <w:t>深</w:t>
      </w:r>
      <w:r w:rsidR="00F96168">
        <w:rPr>
          <w:rFonts w:ascii="宋体" w:hAnsi="宋体" w:hint="eastAsia"/>
          <w:sz w:val="24"/>
          <w:szCs w:val="24"/>
        </w:rPr>
        <w:t>层</w:t>
      </w:r>
      <w:r w:rsidR="000F0A0E" w:rsidRPr="00640319">
        <w:rPr>
          <w:rFonts w:ascii="宋体" w:hAnsi="宋体"/>
          <w:sz w:val="24"/>
          <w:szCs w:val="24"/>
        </w:rPr>
        <w:t>神经网络</w:t>
      </w:r>
      <w:r w:rsidR="00F96168">
        <w:rPr>
          <w:rFonts w:ascii="宋体" w:hAnsi="宋体" w:hint="eastAsia"/>
          <w:sz w:val="24"/>
          <w:szCs w:val="24"/>
        </w:rPr>
        <w:t>模型</w:t>
      </w:r>
      <w:r w:rsidR="000F0A0E" w:rsidRPr="00640319">
        <w:rPr>
          <w:rFonts w:ascii="宋体" w:hAnsi="宋体"/>
          <w:sz w:val="24"/>
          <w:szCs w:val="24"/>
        </w:rPr>
        <w:t>进行训练学习,以此得到</w:t>
      </w:r>
      <w:r w:rsidR="00F96168">
        <w:rPr>
          <w:rFonts w:ascii="宋体" w:hAnsi="宋体" w:hint="eastAsia"/>
          <w:sz w:val="24"/>
          <w:szCs w:val="24"/>
        </w:rPr>
        <w:t>识别和分类更为</w:t>
      </w:r>
      <w:r w:rsidR="000F0A0E" w:rsidRPr="00640319">
        <w:rPr>
          <w:rFonts w:ascii="宋体" w:hAnsi="宋体"/>
          <w:sz w:val="24"/>
          <w:szCs w:val="24"/>
        </w:rPr>
        <w:t>准确的</w:t>
      </w:r>
      <w:r w:rsidR="00F96168">
        <w:rPr>
          <w:rFonts w:ascii="宋体" w:hAnsi="宋体" w:hint="eastAsia"/>
          <w:sz w:val="24"/>
          <w:szCs w:val="24"/>
        </w:rPr>
        <w:t>转子绕线检测</w:t>
      </w:r>
      <w:r w:rsidR="000F0A0E" w:rsidRPr="00640319">
        <w:rPr>
          <w:rFonts w:ascii="宋体" w:hAnsi="宋体"/>
          <w:sz w:val="24"/>
          <w:szCs w:val="24"/>
        </w:rPr>
        <w:t>模型,</w:t>
      </w:r>
      <w:r w:rsidR="00F96168">
        <w:rPr>
          <w:rFonts w:ascii="宋体" w:hAnsi="宋体" w:hint="eastAsia"/>
          <w:sz w:val="24"/>
          <w:szCs w:val="24"/>
        </w:rPr>
        <w:t>最后，通过实验验证生成样本质量的可靠性</w:t>
      </w:r>
      <w:r w:rsidR="000F0A0E" w:rsidRPr="00640319">
        <w:rPr>
          <w:rFonts w:ascii="宋体" w:hAnsi="宋体"/>
          <w:sz w:val="24"/>
          <w:szCs w:val="24"/>
        </w:rPr>
        <w:t>。</w:t>
      </w:r>
    </w:p>
    <w:p w:rsidR="007C457F" w:rsidRPr="007C457F" w:rsidRDefault="007C457F" w:rsidP="007C457F">
      <w:pPr>
        <w:adjustRightInd w:val="0"/>
        <w:snapToGrid w:val="0"/>
        <w:spacing w:line="400" w:lineRule="exact"/>
        <w:ind w:firstLineChars="200" w:firstLine="480"/>
        <w:rPr>
          <w:rFonts w:ascii="宋体" w:hAnsi="宋体"/>
          <w:sz w:val="24"/>
          <w:szCs w:val="24"/>
        </w:rPr>
      </w:pPr>
      <w:r w:rsidRPr="007C457F">
        <w:rPr>
          <w:rFonts w:ascii="宋体" w:hAnsi="宋体" w:hint="eastAsia"/>
          <w:sz w:val="24"/>
          <w:szCs w:val="24"/>
        </w:rPr>
        <w:t>第六章</w:t>
      </w:r>
    </w:p>
    <w:p w:rsidR="00072343" w:rsidRPr="00640319" w:rsidRDefault="000F0A0E" w:rsidP="009155DC">
      <w:pPr>
        <w:adjustRightInd w:val="0"/>
        <w:snapToGrid w:val="0"/>
        <w:spacing w:line="400" w:lineRule="exact"/>
        <w:ind w:firstLineChars="200" w:firstLine="480"/>
        <w:rPr>
          <w:rFonts w:ascii="宋体" w:hAnsi="宋体"/>
          <w:sz w:val="24"/>
          <w:szCs w:val="24"/>
        </w:rPr>
      </w:pPr>
      <w:r w:rsidRPr="00640319">
        <w:rPr>
          <w:rFonts w:ascii="宋体" w:hAnsi="宋体"/>
          <w:sz w:val="24"/>
          <w:szCs w:val="24"/>
        </w:rPr>
        <w:t>第七章 结论与展望: 概括</w:t>
      </w:r>
      <w:r w:rsidR="00F96168">
        <w:rPr>
          <w:rFonts w:ascii="宋体" w:hAnsi="宋体" w:hint="eastAsia"/>
          <w:sz w:val="24"/>
          <w:szCs w:val="24"/>
        </w:rPr>
        <w:t>了本</w:t>
      </w:r>
      <w:r w:rsidRPr="00640319">
        <w:rPr>
          <w:rFonts w:ascii="宋体" w:hAnsi="宋体"/>
          <w:sz w:val="24"/>
          <w:szCs w:val="24"/>
        </w:rPr>
        <w:t>文的主要研究方向与</w:t>
      </w:r>
      <w:r w:rsidR="00F96168">
        <w:rPr>
          <w:rFonts w:ascii="宋体" w:hAnsi="宋体" w:hint="eastAsia"/>
          <w:sz w:val="24"/>
          <w:szCs w:val="24"/>
        </w:rPr>
        <w:t>最终得出的</w:t>
      </w:r>
      <w:r w:rsidRPr="00640319">
        <w:rPr>
          <w:rFonts w:ascii="宋体" w:hAnsi="宋体"/>
          <w:sz w:val="24"/>
          <w:szCs w:val="24"/>
        </w:rPr>
        <w:t>结论,归纳</w:t>
      </w:r>
      <w:r w:rsidR="00F96168">
        <w:rPr>
          <w:rFonts w:ascii="宋体" w:hAnsi="宋体" w:hint="eastAsia"/>
          <w:sz w:val="24"/>
          <w:szCs w:val="24"/>
        </w:rPr>
        <w:t>总结</w:t>
      </w:r>
      <w:r w:rsidR="00F96168">
        <w:rPr>
          <w:rFonts w:ascii="宋体" w:hAnsi="宋体"/>
          <w:sz w:val="24"/>
          <w:szCs w:val="24"/>
        </w:rPr>
        <w:t>本文的</w:t>
      </w:r>
      <w:r w:rsidRPr="00640319">
        <w:rPr>
          <w:rFonts w:ascii="宋体" w:hAnsi="宋体"/>
          <w:sz w:val="24"/>
          <w:szCs w:val="24"/>
        </w:rPr>
        <w:t>创新点,</w:t>
      </w:r>
      <w:r w:rsidR="00F96168">
        <w:rPr>
          <w:rFonts w:ascii="宋体" w:hAnsi="宋体"/>
          <w:sz w:val="24"/>
          <w:szCs w:val="24"/>
        </w:rPr>
        <w:t>并</w:t>
      </w:r>
      <w:r w:rsidRPr="00640319">
        <w:rPr>
          <w:rFonts w:ascii="宋体" w:hAnsi="宋体"/>
          <w:sz w:val="24"/>
          <w:szCs w:val="24"/>
        </w:rPr>
        <w:t>提出</w:t>
      </w:r>
      <w:r w:rsidR="001860D7">
        <w:rPr>
          <w:rFonts w:ascii="宋体" w:hAnsi="宋体" w:hint="eastAsia"/>
          <w:sz w:val="24"/>
          <w:szCs w:val="24"/>
        </w:rPr>
        <w:t>下一步</w:t>
      </w:r>
      <w:r w:rsidR="001860D7">
        <w:rPr>
          <w:rFonts w:ascii="宋体" w:hAnsi="宋体"/>
          <w:sz w:val="24"/>
          <w:szCs w:val="24"/>
        </w:rPr>
        <w:t>的研究方向</w:t>
      </w:r>
      <w:r w:rsidR="001860D7">
        <w:rPr>
          <w:rFonts w:ascii="宋体" w:hAnsi="宋体" w:hint="eastAsia"/>
          <w:sz w:val="24"/>
          <w:szCs w:val="24"/>
        </w:rPr>
        <w:t>和对未来研究的</w:t>
      </w:r>
      <w:r w:rsidRPr="00640319">
        <w:rPr>
          <w:rFonts w:ascii="宋体" w:hAnsi="宋体"/>
          <w:sz w:val="24"/>
          <w:szCs w:val="24"/>
        </w:rPr>
        <w:t>展望</w:t>
      </w:r>
    </w:p>
    <w:sectPr w:rsidR="00072343" w:rsidRPr="00640319" w:rsidSect="007F43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116" w:rsidRDefault="009F4116" w:rsidP="001E3DE9">
      <w:r>
        <w:separator/>
      </w:r>
    </w:p>
  </w:endnote>
  <w:endnote w:type="continuationSeparator" w:id="0">
    <w:p w:rsidR="009F4116" w:rsidRDefault="009F4116" w:rsidP="001E3D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116" w:rsidRDefault="009F4116" w:rsidP="001E3DE9">
      <w:r>
        <w:separator/>
      </w:r>
    </w:p>
  </w:footnote>
  <w:footnote w:type="continuationSeparator" w:id="0">
    <w:p w:rsidR="009F4116" w:rsidRDefault="009F4116" w:rsidP="001E3D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6FD9"/>
    <w:rsid w:val="00027A8C"/>
    <w:rsid w:val="0004521F"/>
    <w:rsid w:val="0004724E"/>
    <w:rsid w:val="00052220"/>
    <w:rsid w:val="00052BC7"/>
    <w:rsid w:val="00072343"/>
    <w:rsid w:val="000A6B27"/>
    <w:rsid w:val="000F0A0E"/>
    <w:rsid w:val="001122E0"/>
    <w:rsid w:val="00112F99"/>
    <w:rsid w:val="00120F29"/>
    <w:rsid w:val="001256A9"/>
    <w:rsid w:val="001315C6"/>
    <w:rsid w:val="00152AB3"/>
    <w:rsid w:val="00172A27"/>
    <w:rsid w:val="001860D7"/>
    <w:rsid w:val="001A793E"/>
    <w:rsid w:val="001C0DEB"/>
    <w:rsid w:val="001E3DE9"/>
    <w:rsid w:val="002122A9"/>
    <w:rsid w:val="002350CC"/>
    <w:rsid w:val="00281117"/>
    <w:rsid w:val="002F3F50"/>
    <w:rsid w:val="003170D9"/>
    <w:rsid w:val="003209A9"/>
    <w:rsid w:val="00333F24"/>
    <w:rsid w:val="003617D1"/>
    <w:rsid w:val="0036353C"/>
    <w:rsid w:val="003808C4"/>
    <w:rsid w:val="003B4919"/>
    <w:rsid w:val="003F689E"/>
    <w:rsid w:val="004042FA"/>
    <w:rsid w:val="004568B8"/>
    <w:rsid w:val="004D6F1B"/>
    <w:rsid w:val="004E649A"/>
    <w:rsid w:val="00506102"/>
    <w:rsid w:val="00516C92"/>
    <w:rsid w:val="005174F5"/>
    <w:rsid w:val="00524BFA"/>
    <w:rsid w:val="005B7619"/>
    <w:rsid w:val="005E43A8"/>
    <w:rsid w:val="00634E46"/>
    <w:rsid w:val="00640319"/>
    <w:rsid w:val="00641664"/>
    <w:rsid w:val="006673F5"/>
    <w:rsid w:val="00685515"/>
    <w:rsid w:val="006F2BC9"/>
    <w:rsid w:val="007153B9"/>
    <w:rsid w:val="00785B5D"/>
    <w:rsid w:val="00795206"/>
    <w:rsid w:val="007C457F"/>
    <w:rsid w:val="007D3206"/>
    <w:rsid w:val="007D57E6"/>
    <w:rsid w:val="007F2468"/>
    <w:rsid w:val="007F437B"/>
    <w:rsid w:val="00851DEC"/>
    <w:rsid w:val="00852244"/>
    <w:rsid w:val="008649AD"/>
    <w:rsid w:val="00887C9D"/>
    <w:rsid w:val="008D1B9E"/>
    <w:rsid w:val="008D3015"/>
    <w:rsid w:val="009155DC"/>
    <w:rsid w:val="009209B5"/>
    <w:rsid w:val="009305BE"/>
    <w:rsid w:val="00934973"/>
    <w:rsid w:val="009473DF"/>
    <w:rsid w:val="009878FE"/>
    <w:rsid w:val="009A191C"/>
    <w:rsid w:val="009F4116"/>
    <w:rsid w:val="00A10A7A"/>
    <w:rsid w:val="00A27A28"/>
    <w:rsid w:val="00A36E70"/>
    <w:rsid w:val="00A72F83"/>
    <w:rsid w:val="00AB5CB0"/>
    <w:rsid w:val="00AE1D81"/>
    <w:rsid w:val="00AE4EE3"/>
    <w:rsid w:val="00B2007F"/>
    <w:rsid w:val="00B504E6"/>
    <w:rsid w:val="00B50D3C"/>
    <w:rsid w:val="00B777EA"/>
    <w:rsid w:val="00B86D4D"/>
    <w:rsid w:val="00B92746"/>
    <w:rsid w:val="00B946A3"/>
    <w:rsid w:val="00BB26D4"/>
    <w:rsid w:val="00C02FE1"/>
    <w:rsid w:val="00C11632"/>
    <w:rsid w:val="00C255F5"/>
    <w:rsid w:val="00C50775"/>
    <w:rsid w:val="00C66C5E"/>
    <w:rsid w:val="00CB3D37"/>
    <w:rsid w:val="00D26B77"/>
    <w:rsid w:val="00D96944"/>
    <w:rsid w:val="00DE2EE4"/>
    <w:rsid w:val="00E06851"/>
    <w:rsid w:val="00E14D99"/>
    <w:rsid w:val="00E30D7D"/>
    <w:rsid w:val="00E3180D"/>
    <w:rsid w:val="00E774B6"/>
    <w:rsid w:val="00EA44A7"/>
    <w:rsid w:val="00EB1934"/>
    <w:rsid w:val="00F12314"/>
    <w:rsid w:val="00F13C6E"/>
    <w:rsid w:val="00F515CD"/>
    <w:rsid w:val="00F55854"/>
    <w:rsid w:val="00F75AFD"/>
    <w:rsid w:val="00F96168"/>
    <w:rsid w:val="00FC55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37B"/>
    <w:pPr>
      <w:widowControl w:val="0"/>
      <w:jc w:val="both"/>
    </w:pPr>
    <w:rPr>
      <w:rFonts w:cs="Arial"/>
      <w:kern w:val="2"/>
      <w:sz w:val="21"/>
      <w:szCs w:val="22"/>
    </w:rPr>
  </w:style>
  <w:style w:type="paragraph" w:styleId="2">
    <w:name w:val="heading 2"/>
    <w:basedOn w:val="a"/>
    <w:next w:val="a"/>
    <w:link w:val="2Char"/>
    <w:uiPriority w:val="9"/>
    <w:unhideWhenUsed/>
    <w:qFormat/>
    <w:rsid w:val="00CB3D37"/>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B3D37"/>
    <w:rPr>
      <w:rFonts w:ascii="Cambria" w:eastAsia="宋体" w:hAnsi="Cambria" w:cs="Times New Roman"/>
      <w:b/>
      <w:bCs/>
      <w:kern w:val="2"/>
      <w:sz w:val="32"/>
      <w:szCs w:val="32"/>
    </w:rPr>
  </w:style>
  <w:style w:type="paragraph" w:styleId="a3">
    <w:name w:val="header"/>
    <w:basedOn w:val="a"/>
    <w:link w:val="Char"/>
    <w:uiPriority w:val="99"/>
    <w:semiHidden/>
    <w:unhideWhenUsed/>
    <w:rsid w:val="001E3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3DE9"/>
    <w:rPr>
      <w:kern w:val="2"/>
      <w:sz w:val="18"/>
      <w:szCs w:val="18"/>
    </w:rPr>
  </w:style>
  <w:style w:type="paragraph" w:styleId="a4">
    <w:name w:val="footer"/>
    <w:basedOn w:val="a"/>
    <w:link w:val="Char0"/>
    <w:uiPriority w:val="99"/>
    <w:semiHidden/>
    <w:unhideWhenUsed/>
    <w:rsid w:val="001E3D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3DE9"/>
    <w:rPr>
      <w:kern w:val="2"/>
      <w:sz w:val="18"/>
      <w:szCs w:val="18"/>
    </w:rPr>
  </w:style>
  <w:style w:type="character" w:styleId="a5">
    <w:name w:val="Hyperlink"/>
    <w:basedOn w:val="a0"/>
    <w:uiPriority w:val="99"/>
    <w:semiHidden/>
    <w:unhideWhenUsed/>
    <w:rsid w:val="00B504E6"/>
    <w:rPr>
      <w:color w:val="0000FF"/>
      <w:u w:val="single"/>
    </w:rPr>
  </w:style>
  <w:style w:type="paragraph" w:styleId="a6">
    <w:name w:val="Normal (Web)"/>
    <w:basedOn w:val="a"/>
    <w:uiPriority w:val="99"/>
    <w:semiHidden/>
    <w:unhideWhenUsed/>
    <w:rsid w:val="00B504E6"/>
    <w:pPr>
      <w:widowControl/>
      <w:spacing w:before="100" w:beforeAutospacing="1" w:after="100" w:afterAutospacing="1"/>
      <w:jc w:val="left"/>
    </w:pPr>
    <w:rPr>
      <w:rFonts w:ascii="宋体" w:hAnsi="宋体" w:cs="宋体"/>
      <w:kern w:val="0"/>
      <w:sz w:val="24"/>
      <w:szCs w:val="24"/>
    </w:rPr>
  </w:style>
  <w:style w:type="character" w:customStyle="1" w:styleId="description">
    <w:name w:val="description"/>
    <w:basedOn w:val="a0"/>
    <w:rsid w:val="00F515CD"/>
  </w:style>
  <w:style w:type="paragraph" w:styleId="a7">
    <w:name w:val="Balloon Text"/>
    <w:basedOn w:val="a"/>
    <w:link w:val="Char1"/>
    <w:uiPriority w:val="99"/>
    <w:semiHidden/>
    <w:unhideWhenUsed/>
    <w:rsid w:val="00B946A3"/>
    <w:rPr>
      <w:sz w:val="18"/>
      <w:szCs w:val="18"/>
    </w:rPr>
  </w:style>
  <w:style w:type="character" w:customStyle="1" w:styleId="Char1">
    <w:name w:val="批注框文本 Char"/>
    <w:basedOn w:val="a0"/>
    <w:link w:val="a7"/>
    <w:uiPriority w:val="99"/>
    <w:semiHidden/>
    <w:rsid w:val="00B946A3"/>
    <w:rPr>
      <w:rFonts w:cs="Arial"/>
      <w:kern w:val="2"/>
      <w:sz w:val="18"/>
      <w:szCs w:val="18"/>
    </w:rPr>
  </w:style>
</w:styles>
</file>

<file path=word/webSettings.xml><?xml version="1.0" encoding="utf-8"?>
<w:webSettings xmlns:r="http://schemas.openxmlformats.org/officeDocument/2006/relationships" xmlns:w="http://schemas.openxmlformats.org/wordprocessingml/2006/main">
  <w:divs>
    <w:div w:id="865828135">
      <w:bodyDiv w:val="1"/>
      <w:marLeft w:val="0"/>
      <w:marRight w:val="0"/>
      <w:marTop w:val="0"/>
      <w:marBottom w:val="0"/>
      <w:divBdr>
        <w:top w:val="none" w:sz="0" w:space="0" w:color="auto"/>
        <w:left w:val="none" w:sz="0" w:space="0" w:color="auto"/>
        <w:bottom w:val="none" w:sz="0" w:space="0" w:color="auto"/>
        <w:right w:val="none" w:sz="0" w:space="0" w:color="auto"/>
      </w:divBdr>
      <w:divsChild>
        <w:div w:id="598832147">
          <w:marLeft w:val="0"/>
          <w:marRight w:val="0"/>
          <w:marTop w:val="0"/>
          <w:marBottom w:val="251"/>
          <w:divBdr>
            <w:top w:val="none" w:sz="0" w:space="0" w:color="auto"/>
            <w:left w:val="none" w:sz="0" w:space="0" w:color="auto"/>
            <w:bottom w:val="none" w:sz="0" w:space="0" w:color="auto"/>
            <w:right w:val="none" w:sz="0" w:space="0" w:color="auto"/>
          </w:divBdr>
          <w:divsChild>
            <w:div w:id="2002853738">
              <w:marLeft w:val="0"/>
              <w:marRight w:val="0"/>
              <w:marTop w:val="0"/>
              <w:marBottom w:val="50"/>
              <w:divBdr>
                <w:top w:val="single" w:sz="6" w:space="0" w:color="E0E0E0"/>
                <w:left w:val="single" w:sz="6" w:space="0" w:color="E0E0E0"/>
                <w:bottom w:val="single" w:sz="6" w:space="0" w:color="E0E0E0"/>
                <w:right w:val="single" w:sz="6" w:space="0" w:color="E0E0E0"/>
              </w:divBdr>
            </w:div>
          </w:divsChild>
        </w:div>
        <w:div w:id="659887198">
          <w:marLeft w:val="0"/>
          <w:marRight w:val="0"/>
          <w:marTop w:val="0"/>
          <w:marBottom w:val="251"/>
          <w:divBdr>
            <w:top w:val="none" w:sz="0" w:space="0" w:color="auto"/>
            <w:left w:val="none" w:sz="0" w:space="0" w:color="auto"/>
            <w:bottom w:val="none" w:sz="0" w:space="0" w:color="auto"/>
            <w:right w:val="none" w:sz="0" w:space="0" w:color="auto"/>
          </w:divBdr>
        </w:div>
      </w:divsChild>
    </w:div>
    <w:div w:id="877665124">
      <w:bodyDiv w:val="1"/>
      <w:marLeft w:val="0"/>
      <w:marRight w:val="0"/>
      <w:marTop w:val="0"/>
      <w:marBottom w:val="0"/>
      <w:divBdr>
        <w:top w:val="none" w:sz="0" w:space="0" w:color="auto"/>
        <w:left w:val="none" w:sz="0" w:space="0" w:color="auto"/>
        <w:bottom w:val="none" w:sz="0" w:space="0" w:color="auto"/>
        <w:right w:val="none" w:sz="0" w:space="0" w:color="auto"/>
      </w:divBdr>
    </w:div>
    <w:div w:id="1274172126">
      <w:bodyDiv w:val="1"/>
      <w:marLeft w:val="0"/>
      <w:marRight w:val="0"/>
      <w:marTop w:val="0"/>
      <w:marBottom w:val="0"/>
      <w:divBdr>
        <w:top w:val="none" w:sz="0" w:space="0" w:color="auto"/>
        <w:left w:val="none" w:sz="0" w:space="0" w:color="auto"/>
        <w:bottom w:val="none" w:sz="0" w:space="0" w:color="auto"/>
        <w:right w:val="none" w:sz="0" w:space="0" w:color="auto"/>
      </w:divBdr>
    </w:div>
    <w:div w:id="1341347320">
      <w:bodyDiv w:val="1"/>
      <w:marLeft w:val="0"/>
      <w:marRight w:val="0"/>
      <w:marTop w:val="0"/>
      <w:marBottom w:val="0"/>
      <w:divBdr>
        <w:top w:val="none" w:sz="0" w:space="0" w:color="auto"/>
        <w:left w:val="none" w:sz="0" w:space="0" w:color="auto"/>
        <w:bottom w:val="none" w:sz="0" w:space="0" w:color="auto"/>
        <w:right w:val="none" w:sz="0" w:space="0" w:color="auto"/>
      </w:divBdr>
      <w:divsChild>
        <w:div w:id="225646257">
          <w:marLeft w:val="0"/>
          <w:marRight w:val="0"/>
          <w:marTop w:val="0"/>
          <w:marBottom w:val="0"/>
          <w:divBdr>
            <w:top w:val="none" w:sz="0" w:space="0" w:color="auto"/>
            <w:left w:val="none" w:sz="0" w:space="0" w:color="auto"/>
            <w:bottom w:val="none" w:sz="0" w:space="0" w:color="auto"/>
            <w:right w:val="none" w:sz="0" w:space="0" w:color="auto"/>
          </w:divBdr>
        </w:div>
        <w:div w:id="230621753">
          <w:marLeft w:val="0"/>
          <w:marRight w:val="0"/>
          <w:marTop w:val="0"/>
          <w:marBottom w:val="0"/>
          <w:divBdr>
            <w:top w:val="none" w:sz="0" w:space="0" w:color="auto"/>
            <w:left w:val="none" w:sz="0" w:space="0" w:color="auto"/>
            <w:bottom w:val="none" w:sz="0" w:space="0" w:color="auto"/>
            <w:right w:val="none" w:sz="0" w:space="0" w:color="auto"/>
          </w:divBdr>
        </w:div>
        <w:div w:id="307898299">
          <w:marLeft w:val="0"/>
          <w:marRight w:val="0"/>
          <w:marTop w:val="0"/>
          <w:marBottom w:val="0"/>
          <w:divBdr>
            <w:top w:val="none" w:sz="0" w:space="0" w:color="auto"/>
            <w:left w:val="none" w:sz="0" w:space="0" w:color="auto"/>
            <w:bottom w:val="none" w:sz="0" w:space="0" w:color="auto"/>
            <w:right w:val="none" w:sz="0" w:space="0" w:color="auto"/>
          </w:divBdr>
        </w:div>
        <w:div w:id="333996804">
          <w:marLeft w:val="0"/>
          <w:marRight w:val="0"/>
          <w:marTop w:val="0"/>
          <w:marBottom w:val="0"/>
          <w:divBdr>
            <w:top w:val="none" w:sz="0" w:space="0" w:color="auto"/>
            <w:left w:val="none" w:sz="0" w:space="0" w:color="auto"/>
            <w:bottom w:val="none" w:sz="0" w:space="0" w:color="auto"/>
            <w:right w:val="none" w:sz="0" w:space="0" w:color="auto"/>
          </w:divBdr>
        </w:div>
        <w:div w:id="349647839">
          <w:marLeft w:val="0"/>
          <w:marRight w:val="0"/>
          <w:marTop w:val="0"/>
          <w:marBottom w:val="0"/>
          <w:divBdr>
            <w:top w:val="none" w:sz="0" w:space="0" w:color="auto"/>
            <w:left w:val="none" w:sz="0" w:space="0" w:color="auto"/>
            <w:bottom w:val="none" w:sz="0" w:space="0" w:color="auto"/>
            <w:right w:val="none" w:sz="0" w:space="0" w:color="auto"/>
          </w:divBdr>
        </w:div>
        <w:div w:id="481309154">
          <w:marLeft w:val="0"/>
          <w:marRight w:val="0"/>
          <w:marTop w:val="0"/>
          <w:marBottom w:val="0"/>
          <w:divBdr>
            <w:top w:val="none" w:sz="0" w:space="0" w:color="auto"/>
            <w:left w:val="none" w:sz="0" w:space="0" w:color="auto"/>
            <w:bottom w:val="none" w:sz="0" w:space="0" w:color="auto"/>
            <w:right w:val="none" w:sz="0" w:space="0" w:color="auto"/>
          </w:divBdr>
        </w:div>
        <w:div w:id="488600473">
          <w:marLeft w:val="0"/>
          <w:marRight w:val="0"/>
          <w:marTop w:val="0"/>
          <w:marBottom w:val="0"/>
          <w:divBdr>
            <w:top w:val="none" w:sz="0" w:space="0" w:color="auto"/>
            <w:left w:val="none" w:sz="0" w:space="0" w:color="auto"/>
            <w:bottom w:val="none" w:sz="0" w:space="0" w:color="auto"/>
            <w:right w:val="none" w:sz="0" w:space="0" w:color="auto"/>
          </w:divBdr>
        </w:div>
        <w:div w:id="751003313">
          <w:marLeft w:val="0"/>
          <w:marRight w:val="0"/>
          <w:marTop w:val="0"/>
          <w:marBottom w:val="0"/>
          <w:divBdr>
            <w:top w:val="none" w:sz="0" w:space="0" w:color="auto"/>
            <w:left w:val="none" w:sz="0" w:space="0" w:color="auto"/>
            <w:bottom w:val="none" w:sz="0" w:space="0" w:color="auto"/>
            <w:right w:val="none" w:sz="0" w:space="0" w:color="auto"/>
          </w:divBdr>
        </w:div>
        <w:div w:id="757365475">
          <w:marLeft w:val="0"/>
          <w:marRight w:val="0"/>
          <w:marTop w:val="0"/>
          <w:marBottom w:val="0"/>
          <w:divBdr>
            <w:top w:val="none" w:sz="0" w:space="0" w:color="auto"/>
            <w:left w:val="none" w:sz="0" w:space="0" w:color="auto"/>
            <w:bottom w:val="none" w:sz="0" w:space="0" w:color="auto"/>
            <w:right w:val="none" w:sz="0" w:space="0" w:color="auto"/>
          </w:divBdr>
        </w:div>
        <w:div w:id="856189426">
          <w:marLeft w:val="0"/>
          <w:marRight w:val="0"/>
          <w:marTop w:val="0"/>
          <w:marBottom w:val="0"/>
          <w:divBdr>
            <w:top w:val="none" w:sz="0" w:space="0" w:color="auto"/>
            <w:left w:val="none" w:sz="0" w:space="0" w:color="auto"/>
            <w:bottom w:val="none" w:sz="0" w:space="0" w:color="auto"/>
            <w:right w:val="none" w:sz="0" w:space="0" w:color="auto"/>
          </w:divBdr>
        </w:div>
        <w:div w:id="913583825">
          <w:marLeft w:val="0"/>
          <w:marRight w:val="0"/>
          <w:marTop w:val="0"/>
          <w:marBottom w:val="0"/>
          <w:divBdr>
            <w:top w:val="none" w:sz="0" w:space="0" w:color="auto"/>
            <w:left w:val="none" w:sz="0" w:space="0" w:color="auto"/>
            <w:bottom w:val="none" w:sz="0" w:space="0" w:color="auto"/>
            <w:right w:val="none" w:sz="0" w:space="0" w:color="auto"/>
          </w:divBdr>
        </w:div>
        <w:div w:id="961808486">
          <w:marLeft w:val="0"/>
          <w:marRight w:val="0"/>
          <w:marTop w:val="0"/>
          <w:marBottom w:val="0"/>
          <w:divBdr>
            <w:top w:val="none" w:sz="0" w:space="0" w:color="auto"/>
            <w:left w:val="none" w:sz="0" w:space="0" w:color="auto"/>
            <w:bottom w:val="none" w:sz="0" w:space="0" w:color="auto"/>
            <w:right w:val="none" w:sz="0" w:space="0" w:color="auto"/>
          </w:divBdr>
        </w:div>
        <w:div w:id="991330121">
          <w:marLeft w:val="0"/>
          <w:marRight w:val="0"/>
          <w:marTop w:val="0"/>
          <w:marBottom w:val="0"/>
          <w:divBdr>
            <w:top w:val="none" w:sz="0" w:space="0" w:color="auto"/>
            <w:left w:val="none" w:sz="0" w:space="0" w:color="auto"/>
            <w:bottom w:val="none" w:sz="0" w:space="0" w:color="auto"/>
            <w:right w:val="none" w:sz="0" w:space="0" w:color="auto"/>
          </w:divBdr>
        </w:div>
        <w:div w:id="1178616177">
          <w:marLeft w:val="0"/>
          <w:marRight w:val="0"/>
          <w:marTop w:val="0"/>
          <w:marBottom w:val="0"/>
          <w:divBdr>
            <w:top w:val="none" w:sz="0" w:space="0" w:color="auto"/>
            <w:left w:val="none" w:sz="0" w:space="0" w:color="auto"/>
            <w:bottom w:val="none" w:sz="0" w:space="0" w:color="auto"/>
            <w:right w:val="none" w:sz="0" w:space="0" w:color="auto"/>
          </w:divBdr>
        </w:div>
        <w:div w:id="1235552979">
          <w:marLeft w:val="0"/>
          <w:marRight w:val="0"/>
          <w:marTop w:val="0"/>
          <w:marBottom w:val="0"/>
          <w:divBdr>
            <w:top w:val="none" w:sz="0" w:space="0" w:color="auto"/>
            <w:left w:val="none" w:sz="0" w:space="0" w:color="auto"/>
            <w:bottom w:val="none" w:sz="0" w:space="0" w:color="auto"/>
            <w:right w:val="none" w:sz="0" w:space="0" w:color="auto"/>
          </w:divBdr>
        </w:div>
        <w:div w:id="1282229837">
          <w:marLeft w:val="0"/>
          <w:marRight w:val="0"/>
          <w:marTop w:val="0"/>
          <w:marBottom w:val="0"/>
          <w:divBdr>
            <w:top w:val="none" w:sz="0" w:space="0" w:color="auto"/>
            <w:left w:val="none" w:sz="0" w:space="0" w:color="auto"/>
            <w:bottom w:val="none" w:sz="0" w:space="0" w:color="auto"/>
            <w:right w:val="none" w:sz="0" w:space="0" w:color="auto"/>
          </w:divBdr>
        </w:div>
        <w:div w:id="1329483148">
          <w:marLeft w:val="0"/>
          <w:marRight w:val="0"/>
          <w:marTop w:val="0"/>
          <w:marBottom w:val="0"/>
          <w:divBdr>
            <w:top w:val="none" w:sz="0" w:space="0" w:color="auto"/>
            <w:left w:val="none" w:sz="0" w:space="0" w:color="auto"/>
            <w:bottom w:val="none" w:sz="0" w:space="0" w:color="auto"/>
            <w:right w:val="none" w:sz="0" w:space="0" w:color="auto"/>
          </w:divBdr>
        </w:div>
        <w:div w:id="1390224158">
          <w:marLeft w:val="0"/>
          <w:marRight w:val="0"/>
          <w:marTop w:val="0"/>
          <w:marBottom w:val="0"/>
          <w:divBdr>
            <w:top w:val="none" w:sz="0" w:space="0" w:color="auto"/>
            <w:left w:val="none" w:sz="0" w:space="0" w:color="auto"/>
            <w:bottom w:val="none" w:sz="0" w:space="0" w:color="auto"/>
            <w:right w:val="none" w:sz="0" w:space="0" w:color="auto"/>
          </w:divBdr>
        </w:div>
        <w:div w:id="1409693235">
          <w:marLeft w:val="0"/>
          <w:marRight w:val="0"/>
          <w:marTop w:val="0"/>
          <w:marBottom w:val="0"/>
          <w:divBdr>
            <w:top w:val="none" w:sz="0" w:space="0" w:color="auto"/>
            <w:left w:val="none" w:sz="0" w:space="0" w:color="auto"/>
            <w:bottom w:val="none" w:sz="0" w:space="0" w:color="auto"/>
            <w:right w:val="none" w:sz="0" w:space="0" w:color="auto"/>
          </w:divBdr>
        </w:div>
        <w:div w:id="1459302420">
          <w:marLeft w:val="0"/>
          <w:marRight w:val="0"/>
          <w:marTop w:val="0"/>
          <w:marBottom w:val="0"/>
          <w:divBdr>
            <w:top w:val="none" w:sz="0" w:space="0" w:color="auto"/>
            <w:left w:val="none" w:sz="0" w:space="0" w:color="auto"/>
            <w:bottom w:val="none" w:sz="0" w:space="0" w:color="auto"/>
            <w:right w:val="none" w:sz="0" w:space="0" w:color="auto"/>
          </w:divBdr>
        </w:div>
        <w:div w:id="1537233033">
          <w:marLeft w:val="0"/>
          <w:marRight w:val="0"/>
          <w:marTop w:val="0"/>
          <w:marBottom w:val="0"/>
          <w:divBdr>
            <w:top w:val="none" w:sz="0" w:space="0" w:color="auto"/>
            <w:left w:val="none" w:sz="0" w:space="0" w:color="auto"/>
            <w:bottom w:val="none" w:sz="0" w:space="0" w:color="auto"/>
            <w:right w:val="none" w:sz="0" w:space="0" w:color="auto"/>
          </w:divBdr>
        </w:div>
        <w:div w:id="1683435898">
          <w:marLeft w:val="0"/>
          <w:marRight w:val="0"/>
          <w:marTop w:val="0"/>
          <w:marBottom w:val="0"/>
          <w:divBdr>
            <w:top w:val="none" w:sz="0" w:space="0" w:color="auto"/>
            <w:left w:val="none" w:sz="0" w:space="0" w:color="auto"/>
            <w:bottom w:val="none" w:sz="0" w:space="0" w:color="auto"/>
            <w:right w:val="none" w:sz="0" w:space="0" w:color="auto"/>
          </w:divBdr>
        </w:div>
        <w:div w:id="2100179478">
          <w:marLeft w:val="0"/>
          <w:marRight w:val="0"/>
          <w:marTop w:val="0"/>
          <w:marBottom w:val="0"/>
          <w:divBdr>
            <w:top w:val="none" w:sz="0" w:space="0" w:color="auto"/>
            <w:left w:val="none" w:sz="0" w:space="0" w:color="auto"/>
            <w:bottom w:val="none" w:sz="0" w:space="0" w:color="auto"/>
            <w:right w:val="none" w:sz="0" w:space="0" w:color="auto"/>
          </w:divBdr>
        </w:div>
        <w:div w:id="2103988154">
          <w:marLeft w:val="0"/>
          <w:marRight w:val="0"/>
          <w:marTop w:val="0"/>
          <w:marBottom w:val="0"/>
          <w:divBdr>
            <w:top w:val="none" w:sz="0" w:space="0" w:color="auto"/>
            <w:left w:val="none" w:sz="0" w:space="0" w:color="auto"/>
            <w:bottom w:val="none" w:sz="0" w:space="0" w:color="auto"/>
            <w:right w:val="none" w:sz="0" w:space="0" w:color="auto"/>
          </w:divBdr>
        </w:div>
        <w:div w:id="2106608496">
          <w:marLeft w:val="0"/>
          <w:marRight w:val="0"/>
          <w:marTop w:val="0"/>
          <w:marBottom w:val="0"/>
          <w:divBdr>
            <w:top w:val="none" w:sz="0" w:space="0" w:color="auto"/>
            <w:left w:val="none" w:sz="0" w:space="0" w:color="auto"/>
            <w:bottom w:val="none" w:sz="0" w:space="0" w:color="auto"/>
            <w:right w:val="none" w:sz="0" w:space="0" w:color="auto"/>
          </w:divBdr>
        </w:div>
      </w:divsChild>
    </w:div>
    <w:div w:id="1634825982">
      <w:bodyDiv w:val="1"/>
      <w:marLeft w:val="0"/>
      <w:marRight w:val="0"/>
      <w:marTop w:val="0"/>
      <w:marBottom w:val="0"/>
      <w:divBdr>
        <w:top w:val="none" w:sz="0" w:space="0" w:color="auto"/>
        <w:left w:val="none" w:sz="0" w:space="0" w:color="auto"/>
        <w:bottom w:val="none" w:sz="0" w:space="0" w:color="auto"/>
        <w:right w:val="none" w:sz="0" w:space="0" w:color="auto"/>
      </w:divBdr>
      <w:divsChild>
        <w:div w:id="320890170">
          <w:marLeft w:val="0"/>
          <w:marRight w:val="0"/>
          <w:marTop w:val="0"/>
          <w:marBottom w:val="251"/>
          <w:divBdr>
            <w:top w:val="none" w:sz="0" w:space="0" w:color="auto"/>
            <w:left w:val="none" w:sz="0" w:space="0" w:color="auto"/>
            <w:bottom w:val="none" w:sz="0" w:space="0" w:color="auto"/>
            <w:right w:val="none" w:sz="0" w:space="0" w:color="auto"/>
          </w:divBdr>
        </w:div>
        <w:div w:id="1414547103">
          <w:marLeft w:val="0"/>
          <w:marRight w:val="0"/>
          <w:marTop w:val="0"/>
          <w:marBottom w:val="251"/>
          <w:divBdr>
            <w:top w:val="none" w:sz="0" w:space="0" w:color="auto"/>
            <w:left w:val="none" w:sz="0" w:space="0" w:color="auto"/>
            <w:bottom w:val="none" w:sz="0" w:space="0" w:color="auto"/>
            <w:right w:val="none" w:sz="0" w:space="0" w:color="auto"/>
          </w:divBdr>
        </w:div>
        <w:div w:id="1978219630">
          <w:marLeft w:val="0"/>
          <w:marRight w:val="0"/>
          <w:marTop w:val="0"/>
          <w:marBottom w:val="251"/>
          <w:divBdr>
            <w:top w:val="none" w:sz="0" w:space="0" w:color="auto"/>
            <w:left w:val="none" w:sz="0" w:space="0" w:color="auto"/>
            <w:bottom w:val="none" w:sz="0" w:space="0" w:color="auto"/>
            <w:right w:val="none" w:sz="0" w:space="0" w:color="auto"/>
          </w:divBdr>
        </w:div>
        <w:div w:id="1988775387">
          <w:marLeft w:val="0"/>
          <w:marRight w:val="0"/>
          <w:marTop w:val="0"/>
          <w:marBottom w:val="25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5%AD%97%E5%9B%BE%E5%83%8F%E5%A4%84%E7%90%86%E6%8A%80%E6%9C%A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package" Target="embeddings/Microsoft_Visio___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endnotes" Target="endnotes.xml"/><Relationship Id="rId10" Type="http://schemas.openxmlformats.org/officeDocument/2006/relationships/hyperlink" Target="https://baike.baidu.com/item/%E4%BC%A0%E6%84%9F%E5%99%A8%E6%8A%80%E6%9C%AF" TargetMode="External"/><Relationship Id="rId4" Type="http://schemas.openxmlformats.org/officeDocument/2006/relationships/footnotes" Target="footnotes.xml"/><Relationship Id="rId9" Type="http://schemas.openxmlformats.org/officeDocument/2006/relationships/hyperlink" Target="https://baike.baidu.com/item/%E6%8E%A7%E5%88%B6%E6%8A%80%E6%9C%A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1160</Words>
  <Characters>6613</Characters>
  <Application>Microsoft Office Word</Application>
  <DocSecurity>0</DocSecurity>
  <Lines>55</Lines>
  <Paragraphs>15</Paragraphs>
  <ScaleCrop>false</ScaleCrop>
  <Company>微软中国</Company>
  <LinksUpToDate>false</LinksUpToDate>
  <CharactersWithSpaces>7758</CharactersWithSpaces>
  <SharedDoc>false</SharedDoc>
  <HLinks>
    <vt:vector size="30" baseType="variant">
      <vt:variant>
        <vt:i4>2621491</vt:i4>
      </vt:variant>
      <vt:variant>
        <vt:i4>12</vt:i4>
      </vt:variant>
      <vt:variant>
        <vt:i4>0</vt:i4>
      </vt:variant>
      <vt:variant>
        <vt:i4>5</vt:i4>
      </vt:variant>
      <vt:variant>
        <vt:lpwstr>https://baike.baidu.com/item/%E4%BC%A0%E6%84%9F%E5%99%A8%E6%8A%80%E6%9C%AF</vt:lpwstr>
      </vt:variant>
      <vt:variant>
        <vt:lpwstr/>
      </vt:variant>
      <vt:variant>
        <vt:i4>1572884</vt:i4>
      </vt:variant>
      <vt:variant>
        <vt:i4>9</vt:i4>
      </vt:variant>
      <vt:variant>
        <vt:i4>0</vt:i4>
      </vt:variant>
      <vt:variant>
        <vt:i4>5</vt:i4>
      </vt:variant>
      <vt:variant>
        <vt:lpwstr>https://baike.baidu.com/item/%E6%8E%A7%E5%88%B6%E6%8A%80%E6%9C%AF</vt:lpwstr>
      </vt:variant>
      <vt:variant>
        <vt:lpwstr/>
      </vt:variant>
      <vt:variant>
        <vt:i4>1245248</vt:i4>
      </vt:variant>
      <vt:variant>
        <vt:i4>6</vt:i4>
      </vt:variant>
      <vt:variant>
        <vt:i4>0</vt:i4>
      </vt:variant>
      <vt:variant>
        <vt:i4>5</vt:i4>
      </vt:variant>
      <vt:variant>
        <vt:lpwstr>https://baike.baidu.com/item/%E6%95%B0%E5%AD%97%E5%9B%BE%E5%83%8F%E5%A4%84%E7%90%86%E6%8A%80%E6%9C%AF</vt:lpwstr>
      </vt:variant>
      <vt:variant>
        <vt:lpwstr/>
      </vt:variant>
      <vt:variant>
        <vt:i4>3211312</vt:i4>
      </vt:variant>
      <vt:variant>
        <vt:i4>3</vt:i4>
      </vt:variant>
      <vt:variant>
        <vt:i4>0</vt:i4>
      </vt:variant>
      <vt:variant>
        <vt:i4>5</vt:i4>
      </vt:variant>
      <vt:variant>
        <vt:lpwstr>https://baike.baidu.com/item/%E4%BA%BA%E7%9C%BC</vt:lpwstr>
      </vt:variant>
      <vt:variant>
        <vt:lpwstr/>
      </vt:variant>
      <vt:variant>
        <vt:i4>6750315</vt:i4>
      </vt:variant>
      <vt:variant>
        <vt:i4>0</vt:i4>
      </vt:variant>
      <vt:variant>
        <vt:i4>0</vt:i4>
      </vt:variant>
      <vt:variant>
        <vt:i4>5</vt:i4>
      </vt:variant>
      <vt:variant>
        <vt:lpwstr>https://baike.baidu.com/item/%E8%A7%86%E8%A7%89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SEA-AL10</dc:creator>
  <cp:lastModifiedBy>Administrator</cp:lastModifiedBy>
  <cp:revision>160</cp:revision>
  <dcterms:created xsi:type="dcterms:W3CDTF">2020-04-13T08:46:00Z</dcterms:created>
  <dcterms:modified xsi:type="dcterms:W3CDTF">2020-04-13T12:13:00Z</dcterms:modified>
</cp:coreProperties>
</file>