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DA8" w:rsidRPr="00D20FF5" w:rsidRDefault="00B7453E" w:rsidP="008C2CF5">
      <w:pPr>
        <w:adjustRightInd w:val="0"/>
        <w:snapToGrid w:val="0"/>
        <w:spacing w:line="400" w:lineRule="atLeast"/>
        <w:rPr>
          <w:bCs/>
          <w:u w:val="thick"/>
        </w:rPr>
      </w:pPr>
      <w:r>
        <w:fldChar w:fldCharType="begin"/>
      </w:r>
      <w:r w:rsidR="00B63C27">
        <w:instrText xml:space="preserve"> MACROBUTTON MTEditEquationSection2 </w:instrText>
      </w:r>
      <w:r w:rsidR="00B63C27" w:rsidRPr="00B63C27">
        <w:rPr>
          <w:rStyle w:val="MTEquationSection"/>
          <w:rFonts w:hint="eastAsia"/>
        </w:rPr>
        <w:instrText>方程段</w:instrText>
      </w:r>
      <w:r w:rsidR="00B63C27" w:rsidRPr="00B63C27">
        <w:rPr>
          <w:rStyle w:val="MTEquationSection"/>
          <w:rFonts w:hint="eastAsia"/>
        </w:rPr>
        <w:pgNum/>
      </w:r>
      <w:r w:rsidR="00B63C27" w:rsidRPr="00B63C27">
        <w:rPr>
          <w:rStyle w:val="MTEquationSection"/>
          <w:rFonts w:hint="eastAsia"/>
        </w:rPr>
        <w:instrText xml:space="preserve">   1 </w:instrText>
      </w:r>
      <w:r w:rsidR="00B63C27" w:rsidRPr="00B63C27">
        <w:rPr>
          <w:rStyle w:val="MTEquationSection"/>
          <w:rFonts w:hint="eastAsia"/>
        </w:rPr>
        <w:instrText>节</w:instrText>
      </w:r>
      <w:r w:rsidR="00B63C27" w:rsidRPr="00B63C27">
        <w:rPr>
          <w:rStyle w:val="MTEquationSection"/>
          <w:rFonts w:hint="eastAsia"/>
        </w:rPr>
        <w:pgNum/>
      </w:r>
      <w:r w:rsidR="00B63C27" w:rsidRPr="00B63C27">
        <w:rPr>
          <w:rStyle w:val="MTEquationSection"/>
          <w:rFonts w:hint="eastAsia"/>
        </w:rPr>
        <w:instrText xml:space="preserve"> 1</w:instrText>
      </w:r>
      <w:r>
        <w:fldChar w:fldCharType="begin"/>
      </w:r>
      <w:r w:rsidR="00B63C27">
        <w:instrText xml:space="preserve"> </w:instrText>
      </w:r>
      <w:r w:rsidR="00B63C27">
        <w:rPr>
          <w:rFonts w:hint="eastAsia"/>
        </w:rPr>
        <w:instrText>SEQ MTEqn \r \h \* MERGEFORMAT</w:instrText>
      </w:r>
      <w:r w:rsidR="00B63C27">
        <w:instrText xml:space="preserve"> </w:instrText>
      </w:r>
      <w:r>
        <w:fldChar w:fldCharType="end"/>
      </w:r>
      <w:r>
        <w:fldChar w:fldCharType="begin"/>
      </w:r>
      <w:r w:rsidR="00B63C27">
        <w:instrText xml:space="preserve"> SEQ MTSec \r 1 \h \* MERGEFORMAT </w:instrText>
      </w:r>
      <w:r>
        <w:fldChar w:fldCharType="end"/>
      </w:r>
      <w:r>
        <w:fldChar w:fldCharType="begin"/>
      </w:r>
      <w:r w:rsidR="00B63C27">
        <w:instrText xml:space="preserve"> SEQ MTChap \r 1 \h \* MERGEFORMAT </w:instrText>
      </w:r>
      <w:r>
        <w:fldChar w:fldCharType="end"/>
      </w:r>
      <w:r>
        <w:fldChar w:fldCharType="end"/>
      </w:r>
      <w:r w:rsidR="00306DA8" w:rsidRPr="00D20FF5">
        <w:rPr>
          <w:rFonts w:hint="eastAsia"/>
          <w:bCs/>
        </w:rPr>
        <w:t>分类号</w:t>
      </w:r>
      <w:r w:rsidR="00306DA8" w:rsidRPr="008C2CF5">
        <w:rPr>
          <w:rFonts w:hint="eastAsia"/>
          <w:bCs/>
          <w:u w:val="single"/>
        </w:rPr>
        <w:tab/>
      </w:r>
      <w:r w:rsidR="00306DA8" w:rsidRPr="008C2CF5">
        <w:rPr>
          <w:rFonts w:hint="eastAsia"/>
          <w:bCs/>
          <w:u w:val="single"/>
        </w:rPr>
        <w:tab/>
      </w:r>
      <w:r w:rsidR="00306DA8" w:rsidRPr="008C2CF5">
        <w:rPr>
          <w:rFonts w:hint="eastAsia"/>
          <w:bCs/>
          <w:u w:val="single"/>
        </w:rPr>
        <w:tab/>
        <w:t xml:space="preserve">  </w:t>
      </w:r>
      <w:r w:rsidR="00306DA8" w:rsidRPr="00D20FF5">
        <w:rPr>
          <w:bCs/>
        </w:rPr>
        <w:tab/>
      </w:r>
      <w:r w:rsidR="00306DA8" w:rsidRPr="00D20FF5">
        <w:rPr>
          <w:bCs/>
        </w:rPr>
        <w:tab/>
      </w:r>
      <w:r w:rsidR="00306DA8" w:rsidRPr="00D20FF5">
        <w:rPr>
          <w:rFonts w:hint="eastAsia"/>
          <w:bCs/>
        </w:rPr>
        <w:tab/>
      </w:r>
      <w:r w:rsidR="00306DA8" w:rsidRPr="00D20FF5">
        <w:rPr>
          <w:rFonts w:hint="eastAsia"/>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rFonts w:hint="eastAsia"/>
          <w:bCs/>
        </w:rPr>
        <w:t>学号</w:t>
      </w:r>
      <w:r w:rsidR="00306DA8" w:rsidRPr="00D20FF5">
        <w:rPr>
          <w:rFonts w:hint="eastAsia"/>
          <w:bCs/>
        </w:rPr>
        <w:t xml:space="preserve"> </w:t>
      </w:r>
      <w:r w:rsidR="00926EED" w:rsidRPr="00D20FF5">
        <w:rPr>
          <w:rFonts w:hint="eastAsia"/>
          <w:bCs/>
          <w:u w:val="single"/>
        </w:rPr>
        <w:t xml:space="preserve"> M201</w:t>
      </w:r>
      <w:r w:rsidR="00292EB3">
        <w:rPr>
          <w:rFonts w:hint="eastAsia"/>
          <w:bCs/>
          <w:u w:val="single"/>
        </w:rPr>
        <w:t>1</w:t>
      </w:r>
      <w:r w:rsidR="00926EED" w:rsidRPr="00D20FF5">
        <w:rPr>
          <w:rFonts w:hint="eastAsia"/>
          <w:bCs/>
          <w:u w:val="single"/>
        </w:rPr>
        <w:t>72</w:t>
      </w:r>
      <w:r w:rsidR="00292EB3">
        <w:rPr>
          <w:rFonts w:hint="eastAsia"/>
          <w:bCs/>
          <w:u w:val="single"/>
        </w:rPr>
        <w:t>648</w:t>
      </w:r>
      <w:r w:rsidR="00926EED" w:rsidRPr="00D20FF5">
        <w:rPr>
          <w:rFonts w:hint="eastAsia"/>
          <w:bCs/>
          <w:u w:val="single"/>
        </w:rPr>
        <w:t xml:space="preserve">  </w:t>
      </w:r>
    </w:p>
    <w:p w:rsidR="00306DA8" w:rsidRPr="00D20FF5" w:rsidRDefault="00306DA8" w:rsidP="008C2CF5">
      <w:pPr>
        <w:adjustRightInd w:val="0"/>
        <w:snapToGrid w:val="0"/>
        <w:spacing w:line="400" w:lineRule="atLeast"/>
        <w:rPr>
          <w:bCs/>
          <w:spacing w:val="50"/>
          <w:u w:val="single"/>
        </w:rPr>
      </w:pPr>
      <w:r w:rsidRPr="00D20FF5">
        <w:rPr>
          <w:rFonts w:hint="eastAsia"/>
          <w:bCs/>
        </w:rPr>
        <w:t>学校代码</w:t>
      </w:r>
      <w:r w:rsidRPr="008C2CF5">
        <w:rPr>
          <w:rFonts w:hint="eastAsia"/>
          <w:bCs/>
          <w:spacing w:val="60"/>
          <w:u w:val="single"/>
        </w:rPr>
        <w:t>10487</w:t>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rPr>
        <w:t>密级</w:t>
      </w:r>
      <w:r w:rsidRPr="00D20FF5">
        <w:rPr>
          <w:rFonts w:hint="eastAsia"/>
          <w:bCs/>
        </w:rPr>
        <w:t xml:space="preserve"> </w:t>
      </w:r>
      <w:r w:rsidRPr="008C2CF5">
        <w:rPr>
          <w:rFonts w:hint="eastAsia"/>
          <w:bCs/>
          <w:u w:val="single"/>
        </w:rPr>
        <w:t xml:space="preserve">   </w:t>
      </w:r>
      <w:r w:rsidR="008C2CF5">
        <w:rPr>
          <w:rFonts w:hint="eastAsia"/>
          <w:bCs/>
          <w:spacing w:val="50"/>
          <w:u w:val="single"/>
        </w:rPr>
        <w:t xml:space="preserve">      </w:t>
      </w:r>
    </w:p>
    <w:p w:rsidR="00306DA8" w:rsidRPr="002A24CB" w:rsidRDefault="00306DA8" w:rsidP="00306DA8"/>
    <w:p w:rsidR="00306DA8" w:rsidRDefault="008922F6" w:rsidP="00306DA8">
      <w:pPr>
        <w:spacing w:line="600" w:lineRule="exact"/>
        <w:rPr>
          <w:b/>
          <w:bCs/>
          <w:sz w:val="28"/>
        </w:rPr>
      </w:pPr>
      <w:r>
        <w:rPr>
          <w:rFonts w:eastAsia="黑体"/>
          <w:b/>
          <w:noProof/>
          <w:sz w:val="20"/>
        </w:rPr>
        <w:drawing>
          <wp:anchor distT="0" distB="0" distL="114300" distR="114300" simplePos="0" relativeHeight="251653632" behindDoc="0" locked="0" layoutInCell="1" allowOverlap="1">
            <wp:simplePos x="0" y="0"/>
            <wp:positionH relativeFrom="column">
              <wp:posOffset>1412240</wp:posOffset>
            </wp:positionH>
            <wp:positionV relativeFrom="paragraph">
              <wp:posOffset>330835</wp:posOffset>
            </wp:positionV>
            <wp:extent cx="2865120" cy="755015"/>
            <wp:effectExtent l="0" t="0" r="0" b="0"/>
            <wp:wrapNone/>
            <wp:docPr id="319" name="图片 315"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5" descr="bh1"/>
                    <pic:cNvPicPr>
                      <a:picLocks noChangeAspect="1" noChangeArrowheads="1"/>
                    </pic:cNvPicPr>
                  </pic:nvPicPr>
                  <pic:blipFill>
                    <a:blip r:embed="rId9">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DA8" w:rsidRDefault="00306DA8" w:rsidP="00306DA8">
      <w:pPr>
        <w:jc w:val="center"/>
        <w:rPr>
          <w:rFonts w:eastAsia="华文行楷"/>
          <w:sz w:val="52"/>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4D2FD3">
      <w:pPr>
        <w:spacing w:beforeLines="50" w:before="120"/>
        <w:jc w:val="center"/>
        <w:rPr>
          <w:rFonts w:eastAsia="华文中宋"/>
          <w:b/>
          <w:bCs/>
          <w:spacing w:val="66"/>
          <w:w w:val="98"/>
          <w:sz w:val="90"/>
        </w:rPr>
      </w:pPr>
      <w:r>
        <w:rPr>
          <w:rFonts w:eastAsia="华文中宋" w:hint="eastAsia"/>
          <w:b/>
          <w:bCs/>
          <w:spacing w:val="66"/>
          <w:w w:val="98"/>
          <w:sz w:val="90"/>
        </w:rPr>
        <w:t>硕士学位论文</w:t>
      </w:r>
    </w:p>
    <w:p w:rsidR="00306DA8" w:rsidRDefault="00306DA8" w:rsidP="00306DA8">
      <w:pPr>
        <w:adjustRightInd w:val="0"/>
        <w:snapToGrid w:val="0"/>
        <w:ind w:left="74" w:right="74"/>
        <w:jc w:val="center"/>
        <w:rPr>
          <w:b/>
          <w:bCs/>
        </w:rPr>
      </w:pPr>
    </w:p>
    <w:p w:rsidR="00306DA8" w:rsidRDefault="00306DA8" w:rsidP="00306DA8">
      <w:pPr>
        <w:adjustRightInd w:val="0"/>
        <w:snapToGrid w:val="0"/>
        <w:ind w:left="74" w:right="74"/>
        <w:jc w:val="center"/>
        <w:rPr>
          <w:b/>
          <w:bCs/>
        </w:rPr>
      </w:pPr>
    </w:p>
    <w:p w:rsidR="00306DA8" w:rsidRDefault="00306DA8" w:rsidP="00306DA8">
      <w:pPr>
        <w:adjustRightInd w:val="0"/>
        <w:snapToGrid w:val="0"/>
        <w:ind w:left="74" w:right="74"/>
        <w:jc w:val="center"/>
        <w:rPr>
          <w:b/>
          <w:bCs/>
        </w:rPr>
      </w:pPr>
    </w:p>
    <w:p w:rsidR="00306DA8" w:rsidRPr="00726693" w:rsidRDefault="005C0533" w:rsidP="00575975">
      <w:pPr>
        <w:spacing w:line="360" w:lineRule="auto"/>
        <w:ind w:left="72" w:right="72"/>
        <w:jc w:val="center"/>
        <w:outlineLvl w:val="0"/>
        <w:rPr>
          <w:b/>
          <w:bCs/>
          <w:sz w:val="52"/>
        </w:rPr>
      </w:pPr>
      <w:r w:rsidRPr="005C0533">
        <w:rPr>
          <w:rFonts w:hint="eastAsia"/>
          <w:b/>
          <w:bCs/>
          <w:sz w:val="52"/>
        </w:rPr>
        <w:t>云计算环境下</w:t>
      </w:r>
      <w:r w:rsidR="00AA654D">
        <w:rPr>
          <w:rFonts w:hint="eastAsia"/>
          <w:b/>
          <w:bCs/>
          <w:sz w:val="52"/>
        </w:rPr>
        <w:t>计算机</w:t>
      </w:r>
      <w:r w:rsidR="006805F2">
        <w:rPr>
          <w:rFonts w:hint="eastAsia"/>
          <w:b/>
          <w:bCs/>
          <w:sz w:val="52"/>
        </w:rPr>
        <w:t>科研</w:t>
      </w:r>
      <w:r w:rsidR="00292EB3">
        <w:rPr>
          <w:rFonts w:hint="eastAsia"/>
          <w:b/>
          <w:bCs/>
          <w:sz w:val="52"/>
        </w:rPr>
        <w:t>实验</w:t>
      </w:r>
      <w:r w:rsidRPr="005C0533">
        <w:rPr>
          <w:rFonts w:hint="eastAsia"/>
          <w:b/>
          <w:bCs/>
          <w:sz w:val="52"/>
        </w:rPr>
        <w:t>系统</w:t>
      </w:r>
    </w:p>
    <w:p w:rsidR="00306DA8" w:rsidRPr="007A0F80"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jc w:val="left"/>
        <w:rPr>
          <w:rFonts w:eastAsia="黑体"/>
          <w:sz w:val="36"/>
        </w:rPr>
      </w:pPr>
      <w:r>
        <w:rPr>
          <w:rFonts w:eastAsia="黑体" w:hint="eastAsia"/>
          <w:sz w:val="36"/>
        </w:rPr>
        <w:t xml:space="preserve">  </w:t>
      </w:r>
    </w:p>
    <w:p w:rsidR="00306DA8" w:rsidRDefault="00306DA8" w:rsidP="00306DA8">
      <w:pPr>
        <w:spacing w:line="80" w:lineRule="exact"/>
        <w:ind w:firstLineChars="100" w:firstLine="360"/>
        <w:jc w:val="left"/>
        <w:rPr>
          <w:rFonts w:eastAsia="黑体"/>
          <w:sz w:val="36"/>
        </w:rPr>
      </w:pPr>
      <w:r>
        <w:rPr>
          <w:rFonts w:eastAsia="黑体" w:hint="eastAsia"/>
          <w:sz w:val="36"/>
        </w:rPr>
        <w:tab/>
      </w:r>
    </w:p>
    <w:tbl>
      <w:tblPr>
        <w:tblW w:w="0" w:type="auto"/>
        <w:jc w:val="center"/>
        <w:tblInd w:w="1807" w:type="dxa"/>
        <w:tblLayout w:type="fixed"/>
        <w:tblCellMar>
          <w:left w:w="0" w:type="dxa"/>
          <w:right w:w="0" w:type="dxa"/>
        </w:tblCellMar>
        <w:tblLook w:val="0000" w:firstRow="0" w:lastRow="0" w:firstColumn="0" w:lastColumn="0" w:noHBand="0" w:noVBand="0"/>
      </w:tblPr>
      <w:tblGrid>
        <w:gridCol w:w="1582"/>
        <w:gridCol w:w="308"/>
        <w:gridCol w:w="2708"/>
      </w:tblGrid>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学位申请人</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292EB3" w:rsidP="002B52D8">
            <w:pPr>
              <w:rPr>
                <w:b/>
                <w:sz w:val="30"/>
              </w:rPr>
            </w:pPr>
            <w:r>
              <w:rPr>
                <w:rFonts w:hint="eastAsia"/>
                <w:b/>
                <w:sz w:val="30"/>
              </w:rPr>
              <w:t>刘友斌</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学科专业</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306DA8" w:rsidP="00926EED">
            <w:pPr>
              <w:rPr>
                <w:b/>
                <w:sz w:val="30"/>
              </w:rPr>
            </w:pPr>
            <w:r w:rsidRPr="00293519">
              <w:rPr>
                <w:rFonts w:hint="eastAsia"/>
                <w:b/>
                <w:sz w:val="30"/>
              </w:rPr>
              <w:t>计算机</w:t>
            </w:r>
            <w:r w:rsidR="00292EB3">
              <w:rPr>
                <w:rFonts w:hint="eastAsia"/>
                <w:b/>
                <w:sz w:val="30"/>
              </w:rPr>
              <w:t>技术</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指导教师</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292EB3" w:rsidP="002B52D8">
            <w:pPr>
              <w:rPr>
                <w:b/>
                <w:bCs/>
                <w:sz w:val="30"/>
              </w:rPr>
            </w:pPr>
            <w:r>
              <w:rPr>
                <w:rFonts w:hint="eastAsia"/>
                <w:b/>
                <w:bCs/>
                <w:sz w:val="30"/>
              </w:rPr>
              <w:t>羌卫中</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答辩日期</w:t>
            </w:r>
          </w:p>
        </w:tc>
        <w:tc>
          <w:tcPr>
            <w:tcW w:w="308" w:type="dxa"/>
          </w:tcPr>
          <w:p w:rsidR="00306DA8" w:rsidRPr="00293519" w:rsidRDefault="00306DA8" w:rsidP="002B52D8">
            <w:pPr>
              <w:rPr>
                <w:b/>
                <w:sz w:val="30"/>
                <w:szCs w:val="28"/>
                <w:lang w:val="en-GB"/>
              </w:rPr>
            </w:pPr>
            <w:r w:rsidRPr="00293519">
              <w:rPr>
                <w:rFonts w:hint="eastAsia"/>
                <w:b/>
                <w:sz w:val="30"/>
                <w:szCs w:val="28"/>
                <w:lang w:val="en-GB"/>
              </w:rPr>
              <w:t>：</w:t>
            </w:r>
          </w:p>
        </w:tc>
        <w:tc>
          <w:tcPr>
            <w:tcW w:w="2708" w:type="dxa"/>
          </w:tcPr>
          <w:p w:rsidR="00306DA8" w:rsidRPr="00293519" w:rsidRDefault="00306DA8" w:rsidP="00292EB3">
            <w:pPr>
              <w:rPr>
                <w:b/>
                <w:bCs/>
                <w:sz w:val="30"/>
              </w:rPr>
            </w:pPr>
            <w:r w:rsidRPr="00293519">
              <w:rPr>
                <w:rFonts w:hint="eastAsia"/>
                <w:b/>
                <w:bCs/>
                <w:sz w:val="30"/>
              </w:rPr>
              <w:t>20</w:t>
            </w:r>
            <w:r w:rsidR="00926EED" w:rsidRPr="00293519">
              <w:rPr>
                <w:rFonts w:hint="eastAsia"/>
                <w:b/>
                <w:bCs/>
                <w:sz w:val="30"/>
              </w:rPr>
              <w:t>13</w:t>
            </w:r>
            <w:r w:rsidRPr="00293519">
              <w:rPr>
                <w:rFonts w:hint="eastAsia"/>
                <w:b/>
                <w:bCs/>
                <w:sz w:val="30"/>
              </w:rPr>
              <w:t>年</w:t>
            </w:r>
            <w:r w:rsidR="0016034A">
              <w:rPr>
                <w:rFonts w:hint="eastAsia"/>
                <w:b/>
                <w:bCs/>
                <w:sz w:val="30"/>
              </w:rPr>
              <w:t xml:space="preserve"> </w:t>
            </w:r>
            <w:r w:rsidR="00292EB3">
              <w:rPr>
                <w:rFonts w:hint="eastAsia"/>
                <w:b/>
                <w:bCs/>
                <w:sz w:val="30"/>
              </w:rPr>
              <w:t>X</w:t>
            </w:r>
            <w:r w:rsidRPr="00293519">
              <w:rPr>
                <w:rFonts w:hint="eastAsia"/>
                <w:b/>
                <w:bCs/>
                <w:sz w:val="30"/>
              </w:rPr>
              <w:t>月</w:t>
            </w:r>
            <w:r w:rsidR="00926EED" w:rsidRPr="00293519">
              <w:rPr>
                <w:rFonts w:hint="eastAsia"/>
                <w:b/>
                <w:bCs/>
                <w:sz w:val="30"/>
              </w:rPr>
              <w:t xml:space="preserve"> </w:t>
            </w:r>
            <w:r w:rsidR="00292EB3">
              <w:rPr>
                <w:rFonts w:hint="eastAsia"/>
                <w:b/>
                <w:bCs/>
                <w:sz w:val="30"/>
              </w:rPr>
              <w:t>XX</w:t>
            </w:r>
            <w:r w:rsidRPr="00293519">
              <w:rPr>
                <w:rFonts w:hint="eastAsia"/>
                <w:b/>
                <w:bCs/>
                <w:sz w:val="30"/>
              </w:rPr>
              <w:t>日</w:t>
            </w:r>
          </w:p>
        </w:tc>
      </w:tr>
    </w:tbl>
    <w:p w:rsidR="003D5C89" w:rsidRDefault="003D5C89" w:rsidP="00306DA8">
      <w:pPr>
        <w:pStyle w:val="ad"/>
        <w:spacing w:after="156"/>
        <w:ind w:firstLine="480"/>
        <w:sectPr w:rsidR="003D5C89" w:rsidSect="009F2088">
          <w:headerReference w:type="even" r:id="rId10"/>
          <w:footerReference w:type="even" r:id="rId11"/>
          <w:headerReference w:type="first" r:id="rId12"/>
          <w:footerReference w:type="first" r:id="rId13"/>
          <w:pgSz w:w="11906" w:h="16838" w:code="9"/>
          <w:pgMar w:top="2552" w:right="1588" w:bottom="1588" w:left="1588" w:header="851" w:footer="992" w:gutter="0"/>
          <w:cols w:space="425"/>
          <w:docGrid w:linePitch="312"/>
        </w:sectPr>
      </w:pPr>
    </w:p>
    <w:p w:rsidR="000F76CD" w:rsidRPr="00495BAD" w:rsidRDefault="000F76CD" w:rsidP="000F76CD">
      <w:pPr>
        <w:spacing w:line="240" w:lineRule="auto"/>
        <w:jc w:val="center"/>
        <w:rPr>
          <w:b/>
          <w:sz w:val="30"/>
          <w:szCs w:val="30"/>
        </w:rPr>
      </w:pPr>
      <w:r w:rsidRPr="00495BAD">
        <w:rPr>
          <w:b/>
          <w:sz w:val="30"/>
          <w:szCs w:val="30"/>
        </w:rPr>
        <w:lastRenderedPageBreak/>
        <w:t>A Thesis Submitted in Partial Fulfillment of the Requirements</w:t>
      </w:r>
    </w:p>
    <w:p w:rsidR="000F76CD" w:rsidRPr="00495BAD" w:rsidRDefault="000F76CD" w:rsidP="000F76CD">
      <w:pPr>
        <w:spacing w:line="240" w:lineRule="auto"/>
        <w:jc w:val="center"/>
        <w:rPr>
          <w:b/>
          <w:sz w:val="30"/>
          <w:szCs w:val="30"/>
        </w:rPr>
      </w:pPr>
      <w:r w:rsidRPr="00495BAD">
        <w:rPr>
          <w:b/>
          <w:sz w:val="30"/>
          <w:szCs w:val="30"/>
        </w:rPr>
        <w:t>for the Degree of Master of Engineering</w:t>
      </w:r>
    </w:p>
    <w:p w:rsidR="000F76CD" w:rsidRPr="00495BAD" w:rsidRDefault="000F76CD" w:rsidP="000F76CD">
      <w:pPr>
        <w:rPr>
          <w:sz w:val="32"/>
          <w:szCs w:val="24"/>
        </w:rPr>
      </w:pPr>
    </w:p>
    <w:p w:rsidR="000F76CD" w:rsidRPr="00495BAD" w:rsidRDefault="000F76CD" w:rsidP="000F76CD">
      <w:pPr>
        <w:rPr>
          <w:sz w:val="32"/>
          <w:szCs w:val="24"/>
        </w:rPr>
      </w:pPr>
    </w:p>
    <w:p w:rsidR="000F76CD" w:rsidRPr="00495BAD" w:rsidRDefault="000F76CD" w:rsidP="000F76CD">
      <w:pPr>
        <w:rPr>
          <w:sz w:val="32"/>
          <w:szCs w:val="24"/>
        </w:rPr>
      </w:pPr>
    </w:p>
    <w:p w:rsidR="000F76CD" w:rsidRPr="00495BAD" w:rsidRDefault="001B5A68" w:rsidP="005C0533">
      <w:pPr>
        <w:jc w:val="center"/>
        <w:rPr>
          <w:b/>
          <w:bCs/>
          <w:sz w:val="40"/>
          <w:szCs w:val="24"/>
        </w:rPr>
      </w:pPr>
      <w:r>
        <w:rPr>
          <w:rFonts w:hint="eastAsia"/>
          <w:b/>
          <w:bCs/>
          <w:sz w:val="40"/>
          <w:szCs w:val="24"/>
        </w:rPr>
        <w:t>Compute Experiment</w:t>
      </w:r>
      <w:r w:rsidR="00EA4506">
        <w:rPr>
          <w:rFonts w:hint="eastAsia"/>
          <w:b/>
          <w:bCs/>
          <w:sz w:val="40"/>
          <w:szCs w:val="24"/>
        </w:rPr>
        <w:t xml:space="preserve"> </w:t>
      </w:r>
      <w:r w:rsidR="00356C0C">
        <w:rPr>
          <w:rFonts w:hint="eastAsia"/>
          <w:b/>
          <w:bCs/>
          <w:sz w:val="40"/>
          <w:szCs w:val="24"/>
        </w:rPr>
        <w:t>System</w:t>
      </w:r>
      <w:r w:rsidR="00EA4506">
        <w:rPr>
          <w:rFonts w:hint="eastAsia"/>
          <w:b/>
          <w:bCs/>
          <w:sz w:val="40"/>
          <w:szCs w:val="24"/>
        </w:rPr>
        <w:t xml:space="preserve"> </w:t>
      </w:r>
      <w:r w:rsidR="00F9048A">
        <w:rPr>
          <w:rFonts w:hint="eastAsia"/>
          <w:b/>
          <w:bCs/>
          <w:sz w:val="40"/>
          <w:szCs w:val="24"/>
        </w:rPr>
        <w:t>in</w:t>
      </w:r>
      <w:r w:rsidR="00926EED">
        <w:rPr>
          <w:rFonts w:hint="eastAsia"/>
          <w:b/>
          <w:bCs/>
          <w:sz w:val="40"/>
          <w:szCs w:val="24"/>
        </w:rPr>
        <w:t xml:space="preserve"> Cloud</w:t>
      </w:r>
      <w:r w:rsidR="00F9048A">
        <w:rPr>
          <w:rFonts w:hint="eastAsia"/>
          <w:b/>
          <w:bCs/>
          <w:sz w:val="40"/>
          <w:szCs w:val="24"/>
        </w:rPr>
        <w:t>s</w:t>
      </w:r>
    </w:p>
    <w:p w:rsidR="000F76CD" w:rsidRPr="00495BAD" w:rsidRDefault="000F76CD" w:rsidP="000F76CD">
      <w:pPr>
        <w:rPr>
          <w:szCs w:val="24"/>
        </w:rPr>
      </w:pPr>
    </w:p>
    <w:p w:rsidR="000F76CD" w:rsidRPr="004A6CCC" w:rsidRDefault="000F76CD" w:rsidP="000F76CD">
      <w:pPr>
        <w:rPr>
          <w:sz w:val="32"/>
          <w:szCs w:val="24"/>
        </w:rPr>
      </w:pPr>
    </w:p>
    <w:p w:rsidR="000F76CD" w:rsidRPr="00495BAD" w:rsidRDefault="000F76CD" w:rsidP="000F76CD">
      <w:pPr>
        <w:rPr>
          <w:sz w:val="28"/>
          <w:szCs w:val="24"/>
        </w:rPr>
      </w:pPr>
    </w:p>
    <w:p w:rsidR="000F76CD" w:rsidRPr="00495BAD" w:rsidRDefault="000F76CD" w:rsidP="000F76CD">
      <w:pPr>
        <w:rPr>
          <w:sz w:val="28"/>
          <w:szCs w:val="24"/>
        </w:rPr>
      </w:pPr>
    </w:p>
    <w:p w:rsidR="00EB469C" w:rsidRDefault="000F76CD" w:rsidP="00EB469C">
      <w:pPr>
        <w:spacing w:line="240" w:lineRule="auto"/>
        <w:ind w:left="1259" w:firstLine="420"/>
        <w:rPr>
          <w:bCs/>
          <w:sz w:val="32"/>
          <w:szCs w:val="24"/>
        </w:rPr>
      </w:pPr>
      <w:bookmarkStart w:id="0" w:name="_Toc160278878"/>
      <w:r w:rsidRPr="00495BAD">
        <w:rPr>
          <w:bCs/>
          <w:sz w:val="32"/>
          <w:szCs w:val="24"/>
        </w:rPr>
        <w:t xml:space="preserve">Candidate </w:t>
      </w:r>
      <w:r w:rsidRPr="00495BAD">
        <w:rPr>
          <w:rFonts w:hint="eastAsia"/>
          <w:bCs/>
          <w:sz w:val="32"/>
          <w:szCs w:val="24"/>
        </w:rPr>
        <w:t>：</w:t>
      </w:r>
      <w:bookmarkEnd w:id="0"/>
      <w:r w:rsidR="001B5A68">
        <w:rPr>
          <w:rFonts w:hint="eastAsia"/>
          <w:bCs/>
          <w:sz w:val="32"/>
          <w:szCs w:val="24"/>
        </w:rPr>
        <w:t>Liu</w:t>
      </w:r>
      <w:r w:rsidR="00926EED">
        <w:rPr>
          <w:rFonts w:hint="eastAsia"/>
          <w:bCs/>
          <w:sz w:val="32"/>
          <w:szCs w:val="24"/>
        </w:rPr>
        <w:t xml:space="preserve"> </w:t>
      </w:r>
      <w:r w:rsidR="001B5A68">
        <w:rPr>
          <w:rFonts w:hint="eastAsia"/>
          <w:bCs/>
          <w:sz w:val="32"/>
          <w:szCs w:val="24"/>
        </w:rPr>
        <w:t>Youbin</w:t>
      </w:r>
    </w:p>
    <w:p w:rsidR="000F76CD" w:rsidRPr="00495BAD" w:rsidRDefault="000F76CD" w:rsidP="00EB469C">
      <w:pPr>
        <w:spacing w:line="240" w:lineRule="auto"/>
        <w:ind w:left="1678" w:firstLine="1"/>
        <w:rPr>
          <w:bCs/>
          <w:sz w:val="32"/>
          <w:szCs w:val="24"/>
        </w:rPr>
      </w:pPr>
      <w:r w:rsidRPr="00495BAD">
        <w:rPr>
          <w:bCs/>
          <w:sz w:val="32"/>
          <w:szCs w:val="24"/>
        </w:rPr>
        <w:t>Major</w:t>
      </w:r>
      <w:r w:rsidRPr="00495BAD">
        <w:rPr>
          <w:rFonts w:hint="eastAsia"/>
          <w:bCs/>
          <w:sz w:val="32"/>
          <w:szCs w:val="24"/>
        </w:rPr>
        <w:t xml:space="preserve">    </w:t>
      </w:r>
      <w:r w:rsidRPr="00495BAD">
        <w:rPr>
          <w:rFonts w:hint="eastAsia"/>
          <w:bCs/>
          <w:sz w:val="32"/>
          <w:szCs w:val="24"/>
        </w:rPr>
        <w:t>：</w:t>
      </w:r>
      <w:r w:rsidR="00EB469C">
        <w:rPr>
          <w:rFonts w:hint="eastAsia"/>
          <w:bCs/>
          <w:sz w:val="32"/>
          <w:szCs w:val="24"/>
        </w:rPr>
        <w:t xml:space="preserve">Computer </w:t>
      </w:r>
      <w:r w:rsidR="001B5A68">
        <w:rPr>
          <w:rFonts w:hint="eastAsia"/>
          <w:bCs/>
          <w:sz w:val="32"/>
          <w:szCs w:val="24"/>
        </w:rPr>
        <w:t>Science</w:t>
      </w:r>
    </w:p>
    <w:p w:rsidR="00BB0387" w:rsidRDefault="000F76CD" w:rsidP="00191825">
      <w:pPr>
        <w:pStyle w:val="ad"/>
        <w:spacing w:after="156"/>
        <w:ind w:left="1260" w:firstLineChars="0" w:firstLine="420"/>
        <w:rPr>
          <w:bCs/>
          <w:sz w:val="32"/>
          <w:szCs w:val="24"/>
        </w:rPr>
      </w:pPr>
      <w:r w:rsidRPr="00495BAD">
        <w:rPr>
          <w:bCs/>
          <w:sz w:val="32"/>
          <w:szCs w:val="24"/>
        </w:rPr>
        <w:t>Supervisor</w:t>
      </w:r>
      <w:r w:rsidRPr="00495BAD">
        <w:rPr>
          <w:bCs/>
          <w:sz w:val="11"/>
          <w:szCs w:val="24"/>
        </w:rPr>
        <w:t xml:space="preserve"> </w:t>
      </w:r>
      <w:r w:rsidRPr="00495BAD">
        <w:rPr>
          <w:rFonts w:hint="eastAsia"/>
          <w:bCs/>
          <w:sz w:val="32"/>
          <w:szCs w:val="24"/>
        </w:rPr>
        <w:t>：</w:t>
      </w:r>
      <w:r w:rsidR="004124BA">
        <w:rPr>
          <w:rFonts w:hint="eastAsia"/>
          <w:bCs/>
          <w:sz w:val="32"/>
          <w:szCs w:val="24"/>
        </w:rPr>
        <w:t>Doc</w:t>
      </w:r>
      <w:r w:rsidR="0040670D" w:rsidRPr="0040670D">
        <w:rPr>
          <w:bCs/>
          <w:sz w:val="32"/>
          <w:szCs w:val="24"/>
        </w:rPr>
        <w:t>.</w:t>
      </w:r>
      <w:r w:rsidR="0040670D">
        <w:rPr>
          <w:rFonts w:hint="eastAsia"/>
          <w:bCs/>
          <w:sz w:val="32"/>
          <w:szCs w:val="24"/>
        </w:rPr>
        <w:t xml:space="preserve"> </w:t>
      </w:r>
      <w:r w:rsidR="004124BA">
        <w:rPr>
          <w:rFonts w:hint="eastAsia"/>
          <w:bCs/>
          <w:sz w:val="32"/>
          <w:szCs w:val="24"/>
        </w:rPr>
        <w:t>Qian</w:t>
      </w:r>
      <w:r w:rsidR="00AA654D">
        <w:rPr>
          <w:rFonts w:hint="eastAsia"/>
          <w:bCs/>
          <w:sz w:val="32"/>
          <w:szCs w:val="24"/>
        </w:rPr>
        <w:t>g</w:t>
      </w:r>
      <w:r w:rsidR="004124BA">
        <w:rPr>
          <w:rFonts w:hint="eastAsia"/>
          <w:bCs/>
          <w:sz w:val="32"/>
          <w:szCs w:val="24"/>
        </w:rPr>
        <w:t xml:space="preserve"> Weizhong</w:t>
      </w:r>
    </w:p>
    <w:p w:rsidR="00455D8C" w:rsidRDefault="00455D8C" w:rsidP="000F76CD">
      <w:pPr>
        <w:pStyle w:val="ad"/>
        <w:spacing w:after="156"/>
        <w:ind w:left="1260" w:firstLineChars="0" w:firstLine="420"/>
        <w:rPr>
          <w:bCs/>
          <w:sz w:val="32"/>
          <w:szCs w:val="24"/>
        </w:rPr>
      </w:pPr>
    </w:p>
    <w:p w:rsidR="00455D8C" w:rsidRPr="00495BAD" w:rsidRDefault="00455D8C" w:rsidP="00455D8C">
      <w:pPr>
        <w:spacing w:before="360" w:line="240" w:lineRule="auto"/>
        <w:jc w:val="left"/>
        <w:rPr>
          <w:rFonts w:ascii="Arial" w:hAnsi="Arial" w:cs="Arial"/>
          <w:b/>
          <w:bCs/>
          <w:caps/>
          <w:szCs w:val="24"/>
        </w:rPr>
      </w:pPr>
    </w:p>
    <w:p w:rsidR="00455D8C" w:rsidRPr="00495BAD" w:rsidRDefault="00455D8C" w:rsidP="00455D8C">
      <w:pPr>
        <w:spacing w:before="360" w:line="240" w:lineRule="auto"/>
        <w:jc w:val="left"/>
        <w:rPr>
          <w:rFonts w:ascii="Arial" w:hAnsi="Arial" w:cs="Arial"/>
          <w:b/>
          <w:bCs/>
          <w:caps/>
          <w:szCs w:val="24"/>
        </w:rPr>
      </w:pPr>
    </w:p>
    <w:p w:rsidR="00455D8C" w:rsidRPr="00495BAD" w:rsidRDefault="00455D8C" w:rsidP="00455D8C">
      <w:pPr>
        <w:rPr>
          <w:sz w:val="28"/>
          <w:szCs w:val="24"/>
        </w:rPr>
      </w:pPr>
    </w:p>
    <w:p w:rsidR="00455D8C" w:rsidRPr="00495BAD" w:rsidRDefault="00455D8C" w:rsidP="00455D8C">
      <w:pPr>
        <w:spacing w:line="240" w:lineRule="auto"/>
        <w:jc w:val="center"/>
        <w:rPr>
          <w:b/>
          <w:bCs/>
          <w:sz w:val="28"/>
          <w:szCs w:val="24"/>
        </w:rPr>
      </w:pPr>
      <w:bookmarkStart w:id="1" w:name="_Toc160278879"/>
      <w:r w:rsidRPr="00495BAD">
        <w:rPr>
          <w:b/>
          <w:bCs/>
          <w:sz w:val="28"/>
          <w:szCs w:val="24"/>
        </w:rPr>
        <w:t>Huazhong University of Science and Technology</w:t>
      </w:r>
      <w:bookmarkEnd w:id="1"/>
    </w:p>
    <w:p w:rsidR="00455D8C" w:rsidRPr="00495BAD" w:rsidRDefault="00455D8C" w:rsidP="00455D8C">
      <w:pPr>
        <w:spacing w:line="240" w:lineRule="auto"/>
        <w:jc w:val="center"/>
        <w:rPr>
          <w:b/>
          <w:bCs/>
          <w:sz w:val="28"/>
          <w:szCs w:val="24"/>
        </w:rPr>
      </w:pPr>
      <w:r w:rsidRPr="00495BAD">
        <w:rPr>
          <w:b/>
          <w:bCs/>
          <w:sz w:val="28"/>
          <w:szCs w:val="24"/>
        </w:rPr>
        <w:t>Wuhan 430074, P.R.China</w:t>
      </w:r>
    </w:p>
    <w:p w:rsidR="00455D8C" w:rsidRDefault="006F5417" w:rsidP="00455D8C">
      <w:pPr>
        <w:spacing w:before="156" w:after="156"/>
        <w:jc w:val="center"/>
        <w:rPr>
          <w:b/>
          <w:bCs/>
          <w:sz w:val="28"/>
          <w:szCs w:val="24"/>
        </w:rPr>
        <w:sectPr w:rsidR="00455D8C" w:rsidSect="009F2088">
          <w:headerReference w:type="even" r:id="rId14"/>
          <w:headerReference w:type="default" r:id="rId15"/>
          <w:footerReference w:type="even" r:id="rId16"/>
          <w:footerReference w:type="default" r:id="rId17"/>
          <w:headerReference w:type="first" r:id="rId18"/>
          <w:footerReference w:type="first" r:id="rId19"/>
          <w:pgSz w:w="11906" w:h="16838" w:code="9"/>
          <w:pgMar w:top="2552" w:right="1588" w:bottom="1588" w:left="1588" w:header="851" w:footer="992" w:gutter="0"/>
          <w:cols w:space="425"/>
          <w:docGrid w:linePitch="312"/>
        </w:sectPr>
      </w:pPr>
      <w:r>
        <w:rPr>
          <w:rFonts w:hint="eastAsia"/>
          <w:b/>
          <w:bCs/>
          <w:sz w:val="28"/>
          <w:szCs w:val="24"/>
        </w:rPr>
        <w:t>Feb.</w:t>
      </w:r>
      <w:r w:rsidR="00455D8C" w:rsidRPr="00495BAD">
        <w:rPr>
          <w:b/>
          <w:bCs/>
          <w:sz w:val="28"/>
          <w:szCs w:val="24"/>
        </w:rPr>
        <w:t>, 20</w:t>
      </w:r>
      <w:r w:rsidR="003B4032">
        <w:rPr>
          <w:rFonts w:hint="eastAsia"/>
          <w:b/>
          <w:bCs/>
          <w:sz w:val="28"/>
          <w:szCs w:val="24"/>
        </w:rPr>
        <w:t>12</w:t>
      </w:r>
    </w:p>
    <w:p w:rsidR="00003560" w:rsidRPr="001348FC" w:rsidRDefault="00003560" w:rsidP="00003560">
      <w:pPr>
        <w:pStyle w:val="af4"/>
        <w:spacing w:line="324" w:lineRule="auto"/>
        <w:jc w:val="center"/>
        <w:rPr>
          <w:rFonts w:eastAsia="黑体"/>
          <w:sz w:val="32"/>
        </w:rPr>
      </w:pPr>
      <w:r w:rsidRPr="001348FC">
        <w:rPr>
          <w:rFonts w:eastAsia="黑体" w:hint="eastAsia"/>
          <w:sz w:val="32"/>
        </w:rPr>
        <w:lastRenderedPageBreak/>
        <w:t>独创性声明</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firstLine="520"/>
        <w:jc w:val="both"/>
      </w:pPr>
      <w:r w:rsidRPr="001348FC">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r w:rsidRPr="001348FC">
        <w:rPr>
          <w:rFonts w:hint="eastAsia"/>
        </w:rPr>
        <w:t xml:space="preserve">  </w:t>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学位论文作者签名：</w:t>
      </w:r>
    </w:p>
    <w:p w:rsidR="00003560" w:rsidRPr="001348FC" w:rsidRDefault="00003560" w:rsidP="00003560">
      <w:pPr>
        <w:pStyle w:val="af4"/>
        <w:spacing w:before="240" w:line="324" w:lineRule="auto"/>
        <w:ind w:hanging="540"/>
      </w:pPr>
      <w:r w:rsidRPr="001348FC">
        <w:rPr>
          <w:rFonts w:hint="eastAsia"/>
        </w:rPr>
        <w:t> </w:t>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日期：</w:t>
      </w:r>
      <w:r w:rsidRPr="001348FC">
        <w:rPr>
          <w:rFonts w:hint="eastAsia"/>
        </w:rPr>
        <w:t>    </w:t>
      </w:r>
      <w:r w:rsidRPr="001348FC">
        <w:t xml:space="preserve"> </w:t>
      </w:r>
      <w:r w:rsidRPr="001348FC">
        <w:rPr>
          <w:rFonts w:hint="eastAsia"/>
        </w:rPr>
        <w:t>年</w:t>
      </w:r>
      <w:r w:rsidRPr="001348FC">
        <w:rPr>
          <w:rFonts w:hint="eastAsia"/>
        </w:rPr>
        <w:t xml:space="preserve">   </w:t>
      </w:r>
      <w:r w:rsidRPr="001348FC">
        <w:rPr>
          <w:rFonts w:hint="eastAsia"/>
        </w:rPr>
        <w:t>月</w:t>
      </w:r>
      <w:r w:rsidRPr="001348FC">
        <w:rPr>
          <w:rFonts w:hint="eastAsia"/>
        </w:rPr>
        <w:t xml:space="preserve">   </w:t>
      </w:r>
      <w:r w:rsidRPr="001348FC">
        <w:rPr>
          <w:rFonts w:hint="eastAsia"/>
        </w:rPr>
        <w:t>日</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jc w:val="center"/>
        <w:rPr>
          <w:rFonts w:eastAsia="黑体"/>
          <w:sz w:val="32"/>
        </w:rPr>
      </w:pPr>
      <w:r w:rsidRPr="001348FC">
        <w:rPr>
          <w:rFonts w:eastAsia="黑体" w:hint="eastAsia"/>
          <w:sz w:val="32"/>
        </w:rPr>
        <w:t>学位论文版权使用授权书</w:t>
      </w:r>
    </w:p>
    <w:p w:rsidR="00003560" w:rsidRPr="001348FC" w:rsidRDefault="00003560" w:rsidP="00003560">
      <w:pPr>
        <w:pStyle w:val="af4"/>
        <w:spacing w:line="324" w:lineRule="auto"/>
        <w:ind w:firstLine="480"/>
        <w:rPr>
          <w:sz w:val="32"/>
        </w:rPr>
      </w:pPr>
    </w:p>
    <w:p w:rsidR="00003560" w:rsidRPr="001348FC" w:rsidRDefault="00003560" w:rsidP="00003560">
      <w:pPr>
        <w:pStyle w:val="af4"/>
        <w:spacing w:line="324" w:lineRule="auto"/>
        <w:ind w:firstLine="480"/>
      </w:pPr>
      <w:r w:rsidRPr="001348FC">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003560" w:rsidRPr="001348FC" w:rsidRDefault="008922F6" w:rsidP="00003560">
      <w:pPr>
        <w:pStyle w:val="af4"/>
        <w:spacing w:line="324" w:lineRule="auto"/>
        <w:ind w:hanging="150"/>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133350</wp:posOffset>
                </wp:positionH>
                <wp:positionV relativeFrom="paragraph">
                  <wp:posOffset>198755</wp:posOffset>
                </wp:positionV>
                <wp:extent cx="1028700" cy="369570"/>
                <wp:effectExtent l="0" t="1270" r="1270" b="635"/>
                <wp:wrapNone/>
                <wp:docPr id="2"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0B3" w:rsidRDefault="001270B3" w:rsidP="00003560">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6" o:spid="_x0000_s1026" type="#_x0000_t202" style="position:absolute;left:0;text-align:left;margin-left:10.5pt;margin-top:15.65pt;width:81pt;height:29.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Wh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" filled="f" stroked="f">
                <v:textbox>
                  <w:txbxContent>
                    <w:p w:rsidR="001270B3" w:rsidRDefault="001270B3" w:rsidP="00003560">
                      <w:r>
                        <w:rPr>
                          <w:rFonts w:hint="eastAsia"/>
                        </w:rPr>
                        <w:t>本论文属于</w:t>
                      </w:r>
                    </w:p>
                  </w:txbxContent>
                </v:textbox>
              </v:shape>
            </w:pict>
          </mc:Fallback>
        </mc:AlternateContent>
      </w:r>
    </w:p>
    <w:p w:rsidR="00003560" w:rsidRPr="001348FC" w:rsidRDefault="00003560" w:rsidP="00003560">
      <w:pPr>
        <w:pStyle w:val="af4"/>
        <w:spacing w:line="324" w:lineRule="auto"/>
        <w:ind w:hanging="150"/>
        <w:jc w:val="center"/>
      </w:pPr>
      <w:r w:rsidRPr="001348FC">
        <w:rPr>
          <w:rFonts w:hint="eastAsia"/>
        </w:rPr>
        <w:t xml:space="preserve"> </w:t>
      </w:r>
      <w:r w:rsidRPr="001348FC">
        <w:rPr>
          <w:rFonts w:hint="eastAsia"/>
        </w:rPr>
        <w:tab/>
      </w:r>
      <w:r>
        <w:rPr>
          <w:rFonts w:hint="eastAsia"/>
        </w:rPr>
        <w:t xml:space="preserve">   </w:t>
      </w:r>
      <w:r w:rsidRPr="001348FC">
        <w:rPr>
          <w:rFonts w:hint="eastAsia"/>
        </w:rPr>
        <w:t>保密□</w:t>
      </w:r>
      <w:r w:rsidRPr="001348FC">
        <w:t xml:space="preserve"> </w:t>
      </w:r>
      <w:r w:rsidRPr="001348FC">
        <w:rPr>
          <w:rFonts w:hint="eastAsia"/>
        </w:rPr>
        <w:t>，在</w:t>
      </w:r>
      <w:r w:rsidRPr="001348FC">
        <w:rPr>
          <w:rFonts w:hint="eastAsia"/>
        </w:rPr>
        <w:t>_____</w:t>
      </w:r>
      <w:r w:rsidRPr="001348FC">
        <w:rPr>
          <w:rFonts w:hint="eastAsia"/>
        </w:rPr>
        <w:t>年解密后适用本授权书。</w:t>
      </w:r>
    </w:p>
    <w:p w:rsidR="00003560" w:rsidRPr="001348FC" w:rsidRDefault="00003560" w:rsidP="00003560">
      <w:pPr>
        <w:pStyle w:val="af4"/>
        <w:spacing w:line="324" w:lineRule="auto"/>
        <w:ind w:firstLineChars="850" w:firstLine="2040"/>
      </w:pPr>
      <w:r w:rsidRPr="001348FC">
        <w:rPr>
          <w:rFonts w:hint="eastAsia"/>
        </w:rPr>
        <w:t>不保密□。</w:t>
      </w:r>
    </w:p>
    <w:p w:rsidR="00003560" w:rsidRPr="001348FC" w:rsidRDefault="00003560" w:rsidP="00003560">
      <w:pPr>
        <w:pStyle w:val="af4"/>
        <w:spacing w:line="324" w:lineRule="auto"/>
        <w:ind w:hanging="150"/>
      </w:pPr>
      <w:r w:rsidRPr="001348FC">
        <w:rPr>
          <w:rFonts w:hint="eastAsia"/>
        </w:rPr>
        <w:t>（请在以上方框内打“√”）</w:t>
      </w:r>
    </w:p>
    <w:p w:rsidR="00003560" w:rsidRPr="001348FC" w:rsidRDefault="00003560" w:rsidP="00003560">
      <w:pPr>
        <w:pStyle w:val="af4"/>
        <w:spacing w:line="324" w:lineRule="auto"/>
        <w:ind w:hanging="150"/>
      </w:pPr>
    </w:p>
    <w:p w:rsidR="00003560" w:rsidRPr="001348FC" w:rsidRDefault="00003560" w:rsidP="00003560">
      <w:pPr>
        <w:pStyle w:val="af4"/>
        <w:spacing w:line="324" w:lineRule="auto"/>
        <w:ind w:hanging="150"/>
      </w:pPr>
    </w:p>
    <w:p w:rsidR="00003560" w:rsidRPr="001348FC" w:rsidRDefault="00003560" w:rsidP="00003560">
      <w:pPr>
        <w:pStyle w:val="af4"/>
        <w:spacing w:line="324" w:lineRule="auto"/>
      </w:pPr>
      <w:r w:rsidRPr="001348FC">
        <w:rPr>
          <w:rFonts w:hint="eastAsia"/>
        </w:rPr>
        <w:t> </w:t>
      </w:r>
      <w:r w:rsidRPr="001348FC">
        <w:rPr>
          <w:rFonts w:hint="eastAsia"/>
        </w:rPr>
        <w:t>学位论文作者签名：</w:t>
      </w:r>
      <w:r w:rsidRPr="001348FC">
        <w:rPr>
          <w:rFonts w:hint="eastAsia"/>
        </w:rPr>
        <w:t xml:space="preserve">                                 </w:t>
      </w:r>
      <w:r w:rsidRPr="001348FC">
        <w:rPr>
          <w:rFonts w:hint="eastAsia"/>
        </w:rPr>
        <w:tab/>
      </w:r>
      <w:r w:rsidRPr="001348FC">
        <w:rPr>
          <w:rFonts w:hint="eastAsia"/>
        </w:rPr>
        <w:tab/>
      </w:r>
      <w:r w:rsidRPr="001348FC">
        <w:rPr>
          <w:rFonts w:hint="eastAsia"/>
        </w:rPr>
        <w:t>指导教师签名：</w:t>
      </w:r>
    </w:p>
    <w:p w:rsidR="00003560" w:rsidRPr="001348FC" w:rsidRDefault="00003560" w:rsidP="00003560">
      <w:r w:rsidRPr="001348FC">
        <w:rPr>
          <w:rFonts w:hint="eastAsia"/>
        </w:rPr>
        <w:t>日期：</w:t>
      </w:r>
      <w:r w:rsidRPr="001348FC">
        <w:rPr>
          <w:rFonts w:hint="eastAsia"/>
        </w:rPr>
        <w:t>    </w:t>
      </w:r>
      <w:r w:rsidRPr="001348FC">
        <w:rPr>
          <w:rFonts w:hint="eastAsia"/>
        </w:rPr>
        <w:t>年</w:t>
      </w:r>
      <w:r w:rsidRPr="001348FC">
        <w:rPr>
          <w:rFonts w:hint="eastAsia"/>
        </w:rPr>
        <w:t>  </w:t>
      </w:r>
      <w:r w:rsidRPr="001348FC">
        <w:t xml:space="preserve"> </w:t>
      </w:r>
      <w:r w:rsidRPr="001348FC">
        <w:rPr>
          <w:rFonts w:hint="eastAsia"/>
        </w:rPr>
        <w:t>月</w:t>
      </w:r>
      <w:r w:rsidRPr="001348FC">
        <w:rPr>
          <w:rFonts w:hint="eastAsia"/>
        </w:rPr>
        <w:t xml:space="preserve">   </w:t>
      </w:r>
      <w:r w:rsidRPr="001348FC">
        <w:rPr>
          <w:rFonts w:hint="eastAsia"/>
        </w:rPr>
        <w:t>日</w:t>
      </w:r>
      <w:r w:rsidRPr="001348FC">
        <w:rPr>
          <w:rFonts w:hint="eastAsia"/>
        </w:rPr>
        <w:t xml:space="preserve">                              </w:t>
      </w:r>
      <w:r w:rsidRPr="001348FC">
        <w:rPr>
          <w:rFonts w:hint="eastAsia"/>
        </w:rPr>
        <w:tab/>
      </w:r>
      <w:r w:rsidRPr="001348FC">
        <w:rPr>
          <w:rFonts w:hint="eastAsia"/>
        </w:rPr>
        <w:tab/>
      </w:r>
      <w:r w:rsidRPr="001348FC">
        <w:rPr>
          <w:rFonts w:hint="eastAsia"/>
        </w:rPr>
        <w:tab/>
      </w:r>
      <w:r w:rsidRPr="001348FC">
        <w:rPr>
          <w:rFonts w:hint="eastAsia"/>
        </w:rPr>
        <w:t>日期：</w:t>
      </w:r>
      <w:r w:rsidRPr="001348FC">
        <w:rPr>
          <w:rFonts w:hint="eastAsia"/>
        </w:rPr>
        <w:t>    </w:t>
      </w:r>
      <w:r w:rsidRPr="001348FC">
        <w:rPr>
          <w:rFonts w:hint="eastAsia"/>
        </w:rPr>
        <w:t>年</w:t>
      </w:r>
      <w:r w:rsidRPr="001348FC">
        <w:rPr>
          <w:rFonts w:hint="eastAsia"/>
        </w:rPr>
        <w:t xml:space="preserve">   </w:t>
      </w:r>
      <w:r w:rsidRPr="001348FC">
        <w:rPr>
          <w:rFonts w:hint="eastAsia"/>
        </w:rPr>
        <w:t>月</w:t>
      </w:r>
      <w:r w:rsidRPr="001348FC">
        <w:rPr>
          <w:rFonts w:hint="eastAsia"/>
        </w:rPr>
        <w:t>    </w:t>
      </w:r>
      <w:r w:rsidRPr="001348FC">
        <w:rPr>
          <w:rFonts w:hint="eastAsia"/>
        </w:rPr>
        <w:t>日</w:t>
      </w:r>
    </w:p>
    <w:p w:rsidR="00BB0387" w:rsidRPr="00003560" w:rsidRDefault="00BB0387" w:rsidP="007E61C3">
      <w:pPr>
        <w:pStyle w:val="ad"/>
        <w:spacing w:after="156"/>
        <w:ind w:firstLine="480"/>
      </w:pPr>
    </w:p>
    <w:p w:rsidR="00BB0387" w:rsidRPr="00BB0387" w:rsidRDefault="00BB0387" w:rsidP="007E61C3">
      <w:pPr>
        <w:pStyle w:val="ad"/>
        <w:spacing w:after="156"/>
        <w:ind w:firstLine="480"/>
        <w:sectPr w:rsidR="00BB0387" w:rsidRPr="00BB0387" w:rsidSect="009F2088">
          <w:pgSz w:w="11906" w:h="16838" w:code="9"/>
          <w:pgMar w:top="2552" w:right="1588" w:bottom="1588" w:left="1588" w:header="851" w:footer="992" w:gutter="0"/>
          <w:cols w:space="425"/>
          <w:docGrid w:linePitch="312"/>
        </w:sectPr>
      </w:pPr>
    </w:p>
    <w:p w:rsidR="00E5431A" w:rsidRPr="00AB038E" w:rsidRDefault="006E7F0F" w:rsidP="00E5431A">
      <w:pPr>
        <w:pStyle w:val="af3"/>
        <w:rPr>
          <w:rFonts w:ascii="黑体" w:eastAsia="黑体" w:hAnsi="黑体"/>
          <w:b w:val="0"/>
          <w:bCs w:val="0"/>
        </w:rPr>
      </w:pPr>
      <w:bookmarkStart w:id="2" w:name="_Toc199639665"/>
      <w:bookmarkStart w:id="3" w:name="_Toc199639800"/>
      <w:bookmarkStart w:id="4" w:name="_Toc199640420"/>
      <w:bookmarkStart w:id="5" w:name="_Toc199640705"/>
      <w:bookmarkStart w:id="6" w:name="_Toc353891159"/>
      <w:r w:rsidRPr="00AB038E">
        <w:rPr>
          <w:rFonts w:ascii="黑体" w:eastAsia="黑体" w:hAnsi="黑体" w:hint="eastAsia"/>
          <w:b w:val="0"/>
          <w:bCs w:val="0"/>
        </w:rPr>
        <w:lastRenderedPageBreak/>
        <w:t>摘</w:t>
      </w:r>
      <w:r w:rsidR="00E5431A" w:rsidRPr="00AB038E">
        <w:rPr>
          <w:rFonts w:ascii="黑体" w:eastAsia="黑体" w:hAnsi="黑体" w:hint="eastAsia"/>
          <w:b w:val="0"/>
          <w:bCs w:val="0"/>
        </w:rPr>
        <w:t xml:space="preserve">  </w:t>
      </w:r>
      <w:r w:rsidRPr="00AB038E">
        <w:rPr>
          <w:rFonts w:ascii="黑体" w:eastAsia="黑体" w:hAnsi="黑体" w:hint="eastAsia"/>
          <w:b w:val="0"/>
          <w:bCs w:val="0"/>
        </w:rPr>
        <w:t>要</w:t>
      </w:r>
      <w:bookmarkEnd w:id="2"/>
      <w:bookmarkEnd w:id="3"/>
      <w:bookmarkEnd w:id="4"/>
      <w:bookmarkEnd w:id="5"/>
      <w:bookmarkEnd w:id="6"/>
    </w:p>
    <w:p w:rsidR="001741A7" w:rsidRDefault="00A52E63" w:rsidP="00950AD5">
      <w:pPr>
        <w:pStyle w:val="ad"/>
        <w:ind w:firstLine="480"/>
      </w:pPr>
      <w:r>
        <w:rPr>
          <w:rFonts w:hint="eastAsia"/>
        </w:rPr>
        <w:t>随着信息技术的高速发展和计算机在各领域广泛的应用，高校</w:t>
      </w:r>
      <w:r w:rsidR="009D7D33">
        <w:rPr>
          <w:rFonts w:hint="eastAsia"/>
        </w:rPr>
        <w:t>科研工作者</w:t>
      </w:r>
      <w:r>
        <w:rPr>
          <w:rFonts w:hint="eastAsia"/>
        </w:rPr>
        <w:t>进行</w:t>
      </w:r>
      <w:r w:rsidR="00CB0B68">
        <w:rPr>
          <w:rFonts w:hint="eastAsia"/>
        </w:rPr>
        <w:t>计算机</w:t>
      </w:r>
      <w:r>
        <w:rPr>
          <w:rFonts w:hint="eastAsia"/>
        </w:rPr>
        <w:t>研究需要</w:t>
      </w:r>
      <w:r w:rsidR="009D7D33">
        <w:rPr>
          <w:rFonts w:hint="eastAsia"/>
        </w:rPr>
        <w:t>开展</w:t>
      </w:r>
      <w:r>
        <w:rPr>
          <w:rFonts w:hint="eastAsia"/>
        </w:rPr>
        <w:t>大量的实验工作，</w:t>
      </w:r>
      <w:r w:rsidR="009D7D33">
        <w:rPr>
          <w:rFonts w:hint="eastAsia"/>
        </w:rPr>
        <w:t>建设计算机</w:t>
      </w:r>
      <w:r w:rsidR="008248E7">
        <w:rPr>
          <w:rFonts w:hint="eastAsia"/>
        </w:rPr>
        <w:t>科研</w:t>
      </w:r>
      <w:r w:rsidR="00CB0B68">
        <w:rPr>
          <w:rFonts w:hint="eastAsia"/>
        </w:rPr>
        <w:t>实验环境</w:t>
      </w:r>
      <w:r w:rsidR="009D7D33">
        <w:rPr>
          <w:rFonts w:hint="eastAsia"/>
        </w:rPr>
        <w:t>也因此成为高校</w:t>
      </w:r>
      <w:r w:rsidR="008248E7">
        <w:rPr>
          <w:rFonts w:hint="eastAsia"/>
        </w:rPr>
        <w:t>很</w:t>
      </w:r>
      <w:r w:rsidR="009D7D33">
        <w:rPr>
          <w:rFonts w:hint="eastAsia"/>
        </w:rPr>
        <w:t>重要工作。但是</w:t>
      </w:r>
      <w:r w:rsidR="00CB0B68">
        <w:rPr>
          <w:rFonts w:hint="eastAsia"/>
        </w:rPr>
        <w:t>计算机</w:t>
      </w:r>
      <w:r>
        <w:rPr>
          <w:rFonts w:hint="eastAsia"/>
        </w:rPr>
        <w:t>实验</w:t>
      </w:r>
      <w:r w:rsidR="00CB0B68">
        <w:rPr>
          <w:rFonts w:hint="eastAsia"/>
        </w:rPr>
        <w:t>环境</w:t>
      </w:r>
      <w:r w:rsidR="009D7D33">
        <w:rPr>
          <w:rFonts w:hint="eastAsia"/>
        </w:rPr>
        <w:t>通常</w:t>
      </w:r>
      <w:r>
        <w:rPr>
          <w:rFonts w:hint="eastAsia"/>
        </w:rPr>
        <w:t>需要大量的软硬件资源，</w:t>
      </w:r>
      <w:r w:rsidR="009D7D33">
        <w:rPr>
          <w:rFonts w:hint="eastAsia"/>
        </w:rPr>
        <w:t>而现在高校的科研</w:t>
      </w:r>
      <w:r w:rsidR="00CB0B68">
        <w:rPr>
          <w:rFonts w:hint="eastAsia"/>
        </w:rPr>
        <w:t>实验环境</w:t>
      </w:r>
      <w:r w:rsidR="009D7D33">
        <w:rPr>
          <w:rFonts w:hint="eastAsia"/>
        </w:rPr>
        <w:t>存在建设成本高利用率低，受时间与地点的限制</w:t>
      </w:r>
      <w:r w:rsidR="00CB0B68">
        <w:rPr>
          <w:rFonts w:hint="eastAsia"/>
        </w:rPr>
        <w:t>，实验环境维护复杂，</w:t>
      </w:r>
      <w:r w:rsidR="00E918C3">
        <w:rPr>
          <w:rFonts w:hint="eastAsia"/>
        </w:rPr>
        <w:t>可重用性低</w:t>
      </w:r>
      <w:r w:rsidR="003670AA">
        <w:rPr>
          <w:rFonts w:hint="eastAsia"/>
        </w:rPr>
        <w:t>，实验资源共</w:t>
      </w:r>
      <w:r w:rsidR="00914451">
        <w:rPr>
          <w:rFonts w:hint="eastAsia"/>
        </w:rPr>
        <w:t>享</w:t>
      </w:r>
      <w:r w:rsidR="00F67231">
        <w:rPr>
          <w:rFonts w:hint="eastAsia"/>
        </w:rPr>
        <w:t>性</w:t>
      </w:r>
      <w:r w:rsidR="003670AA">
        <w:rPr>
          <w:rFonts w:hint="eastAsia"/>
        </w:rPr>
        <w:t>差</w:t>
      </w:r>
      <w:r w:rsidR="009D7D33">
        <w:rPr>
          <w:rFonts w:hint="eastAsia"/>
        </w:rPr>
        <w:t>等问题。</w:t>
      </w:r>
    </w:p>
    <w:p w:rsidR="002C713E" w:rsidRDefault="00E947E5" w:rsidP="004746C7">
      <w:pPr>
        <w:pStyle w:val="ad"/>
        <w:ind w:firstLine="480"/>
      </w:pPr>
      <w:r>
        <w:rPr>
          <w:rFonts w:hint="eastAsia"/>
        </w:rPr>
        <w:t>针对以上问题</w:t>
      </w:r>
      <w:r w:rsidR="00CB0B68">
        <w:rPr>
          <w:rFonts w:hint="eastAsia"/>
        </w:rPr>
        <w:t>，</w:t>
      </w:r>
      <w:r w:rsidR="003670AA">
        <w:rPr>
          <w:rFonts w:hint="eastAsia"/>
        </w:rPr>
        <w:t>基于云计算的计算机科研实验系统充分利用了最新虚拟化和云计算技术，</w:t>
      </w:r>
      <w:r w:rsidR="00083F77">
        <w:rPr>
          <w:rFonts w:hint="eastAsia"/>
        </w:rPr>
        <w:t>弹性资源管理</w:t>
      </w:r>
      <w:r w:rsidR="003670AA">
        <w:rPr>
          <w:rFonts w:hint="eastAsia"/>
        </w:rPr>
        <w:t>降低了实验环境建设中的软件硬件的成本投入，</w:t>
      </w:r>
      <w:r w:rsidR="00F67231">
        <w:rPr>
          <w:rFonts w:hint="eastAsia"/>
        </w:rPr>
        <w:t>根据所需要的硬件设施或者软件</w:t>
      </w:r>
      <w:r w:rsidR="00286C26">
        <w:rPr>
          <w:rFonts w:hint="eastAsia"/>
        </w:rPr>
        <w:t>租用服务即可</w:t>
      </w:r>
      <w:r w:rsidR="00F67231">
        <w:rPr>
          <w:rFonts w:hint="eastAsia"/>
        </w:rPr>
        <w:t>，不需要对各种软件进行管理和更新维护，人力物力都得到很大的减少。通过虚拟化模板克隆技术，管理员在系统中创建的基本实验环境，用户在实验过程中所配置部署的实验环境，都可以中途保存，并且</w:t>
      </w:r>
      <w:r w:rsidR="006B1BCB">
        <w:rPr>
          <w:rFonts w:hint="eastAsia"/>
        </w:rPr>
        <w:t>建成</w:t>
      </w:r>
      <w:r w:rsidR="00F67231">
        <w:rPr>
          <w:rFonts w:hint="eastAsia"/>
        </w:rPr>
        <w:t>基础实验环境，提供给下一次实验使用，或者公开自己的实验环境，为其他科研人员使用，很大程度上</w:t>
      </w:r>
      <w:r w:rsidR="002D5B1D">
        <w:rPr>
          <w:rFonts w:hint="eastAsia"/>
        </w:rPr>
        <w:t>解决了</w:t>
      </w:r>
      <w:r w:rsidR="00F67231">
        <w:rPr>
          <w:rFonts w:hint="eastAsia"/>
        </w:rPr>
        <w:t>实验的</w:t>
      </w:r>
      <w:r w:rsidR="002D5B1D">
        <w:rPr>
          <w:rFonts w:hint="eastAsia"/>
        </w:rPr>
        <w:t>间断</w:t>
      </w:r>
      <w:r w:rsidR="00267F80">
        <w:rPr>
          <w:rFonts w:hint="eastAsia"/>
        </w:rPr>
        <w:t>性，降低了实验环境的重复部署和维护的困难。通过基于语义关联和内容预测的实验推荐，收集了实验的特征关键字，进行相关性</w:t>
      </w:r>
      <w:r w:rsidR="00F67231">
        <w:rPr>
          <w:rFonts w:hint="eastAsia"/>
        </w:rPr>
        <w:t>计算，</w:t>
      </w:r>
      <w:r w:rsidR="00267F80">
        <w:rPr>
          <w:rFonts w:hint="eastAsia"/>
        </w:rPr>
        <w:t>基于语义关联推荐指定实验的相关实验，基于内容预测推荐用户感兴趣的实验</w:t>
      </w:r>
      <w:r w:rsidR="00823C7C">
        <w:rPr>
          <w:rFonts w:hint="eastAsia"/>
        </w:rPr>
        <w:t>，提高了实验资源的共享，以及科研成果的经验总结参考。通过</w:t>
      </w:r>
      <w:r w:rsidR="00823C7C">
        <w:rPr>
          <w:rFonts w:hint="eastAsia"/>
        </w:rPr>
        <w:t>OAuth</w:t>
      </w:r>
      <w:r w:rsidR="00CA7701">
        <w:rPr>
          <w:rFonts w:hint="eastAsia"/>
        </w:rPr>
        <w:t>安全架构的平台授权方式，很好的解决了基于开放实验</w:t>
      </w:r>
      <w:r w:rsidR="00823C7C">
        <w:rPr>
          <w:rFonts w:hint="eastAsia"/>
        </w:rPr>
        <w:t>平台的用户授权管理，并且方便基于</w:t>
      </w:r>
      <w:r w:rsidR="00191EC7">
        <w:rPr>
          <w:rFonts w:hint="eastAsia"/>
        </w:rPr>
        <w:t>学科</w:t>
      </w:r>
      <w:r w:rsidR="00823C7C">
        <w:rPr>
          <w:rFonts w:hint="eastAsia"/>
        </w:rPr>
        <w:t>科研特性需求，开发第三方应用。通过使用</w:t>
      </w:r>
      <w:r w:rsidR="00823C7C">
        <w:rPr>
          <w:rFonts w:hint="eastAsia"/>
        </w:rPr>
        <w:t>HTML5</w:t>
      </w:r>
      <w:r w:rsidR="00823C7C">
        <w:rPr>
          <w:rFonts w:hint="eastAsia"/>
        </w:rPr>
        <w:t>最新</w:t>
      </w:r>
      <w:r w:rsidR="00FF6B98">
        <w:rPr>
          <w:rFonts w:hint="eastAsia"/>
        </w:rPr>
        <w:t>特性，提供了方便计算机科研</w:t>
      </w:r>
      <w:r w:rsidR="00823C7C">
        <w:rPr>
          <w:rFonts w:hint="eastAsia"/>
        </w:rPr>
        <w:t>人员使用的</w:t>
      </w:r>
      <w:r w:rsidR="00823C7C">
        <w:rPr>
          <w:rFonts w:hint="eastAsia"/>
        </w:rPr>
        <w:t>WebShell</w:t>
      </w:r>
      <w:r w:rsidR="00823C7C">
        <w:rPr>
          <w:rFonts w:hint="eastAsia"/>
        </w:rPr>
        <w:t>实验工具，</w:t>
      </w:r>
      <w:r w:rsidR="00FF6B98">
        <w:rPr>
          <w:rFonts w:hint="eastAsia"/>
        </w:rPr>
        <w:t>充分展现云计算环境下的接入特性，降低了客户端依赖性，</w:t>
      </w:r>
      <w:r w:rsidR="00823C7C">
        <w:rPr>
          <w:rFonts w:hint="eastAsia"/>
        </w:rPr>
        <w:t>避免了科研实验过程中反复切换浏览器和</w:t>
      </w:r>
      <w:r w:rsidR="00FC6469">
        <w:rPr>
          <w:rFonts w:hint="eastAsia"/>
        </w:rPr>
        <w:t>客户</w:t>
      </w:r>
      <w:r w:rsidR="00823C7C">
        <w:rPr>
          <w:rFonts w:hint="eastAsia"/>
        </w:rPr>
        <w:t>端的麻烦，科研效率得到很大提高。</w:t>
      </w:r>
    </w:p>
    <w:p w:rsidR="003E49C9" w:rsidRPr="000C05B4" w:rsidRDefault="003E49C9" w:rsidP="004746C7">
      <w:pPr>
        <w:pStyle w:val="ad"/>
        <w:ind w:firstLine="480"/>
      </w:pPr>
      <w:r>
        <w:rPr>
          <w:rFonts w:hint="eastAsia"/>
        </w:rPr>
        <w:t>功能测试表明，计算机科研实验系统</w:t>
      </w:r>
      <w:r w:rsidR="00FC6469">
        <w:rPr>
          <w:rFonts w:hint="eastAsia"/>
        </w:rPr>
        <w:t>不仅</w:t>
      </w:r>
      <w:r>
        <w:rPr>
          <w:rFonts w:hint="eastAsia"/>
        </w:rPr>
        <w:t>支撑计算机学科实验的管理</w:t>
      </w:r>
      <w:r w:rsidR="00FC6469">
        <w:rPr>
          <w:rFonts w:hint="eastAsia"/>
        </w:rPr>
        <w:t>，而且为用户</w:t>
      </w:r>
      <w:r w:rsidR="00191EC7">
        <w:rPr>
          <w:rFonts w:hint="eastAsia"/>
        </w:rPr>
        <w:t>挖掘潜在参考的</w:t>
      </w:r>
      <w:r w:rsidR="00FC6469">
        <w:rPr>
          <w:rFonts w:hint="eastAsia"/>
        </w:rPr>
        <w:t>实验</w:t>
      </w:r>
      <w:r>
        <w:rPr>
          <w:rFonts w:hint="eastAsia"/>
        </w:rPr>
        <w:t>；不仅提供了实验环境的申请资源的生命周期管理，而且还提供了实验场景保存和分享；另外还</w:t>
      </w:r>
      <w:r w:rsidR="00FC6469">
        <w:rPr>
          <w:rFonts w:hint="eastAsia"/>
        </w:rPr>
        <w:t>支持开放云平台第三方授权管理，提供了基于浏览器的远程服务器访问工具。</w:t>
      </w:r>
    </w:p>
    <w:p w:rsidR="00CF0AE6" w:rsidRPr="00930CA1" w:rsidRDefault="00930CA1" w:rsidP="00930CA1">
      <w:pPr>
        <w:rPr>
          <w:b/>
        </w:rPr>
      </w:pPr>
      <w:r w:rsidRPr="005938B4">
        <w:rPr>
          <w:rFonts w:ascii="黑体" w:eastAsia="黑体" w:hint="eastAsia"/>
          <w:b/>
        </w:rPr>
        <w:t>关键</w:t>
      </w:r>
      <w:r w:rsidR="00677233" w:rsidRPr="005938B4">
        <w:rPr>
          <w:rFonts w:ascii="黑体" w:eastAsia="黑体" w:hint="eastAsia"/>
          <w:b/>
        </w:rPr>
        <w:t>字</w:t>
      </w:r>
      <w:r w:rsidRPr="005938B4">
        <w:rPr>
          <w:rFonts w:ascii="黑体" w:eastAsia="黑体" w:hint="eastAsia"/>
          <w:b/>
        </w:rPr>
        <w:t>：</w:t>
      </w:r>
      <w:r w:rsidR="003B4032">
        <w:rPr>
          <w:rFonts w:hint="eastAsia"/>
          <w:bCs/>
        </w:rPr>
        <w:t xml:space="preserve"> </w:t>
      </w:r>
      <w:r w:rsidR="00AD5882">
        <w:rPr>
          <w:rFonts w:hint="eastAsia"/>
          <w:bCs/>
        </w:rPr>
        <w:t>云平台，</w:t>
      </w:r>
      <w:r w:rsidR="006805F2">
        <w:rPr>
          <w:rFonts w:hint="eastAsia"/>
          <w:bCs/>
        </w:rPr>
        <w:t>虚拟化，计算机实验</w:t>
      </w:r>
      <w:r w:rsidR="00FB161F">
        <w:rPr>
          <w:rFonts w:hint="eastAsia"/>
          <w:bCs/>
        </w:rPr>
        <w:t>，</w:t>
      </w:r>
      <w:r w:rsidR="006805F2">
        <w:rPr>
          <w:rFonts w:hint="eastAsia"/>
          <w:bCs/>
        </w:rPr>
        <w:t>科研实验</w:t>
      </w:r>
    </w:p>
    <w:p w:rsidR="006E3506" w:rsidRPr="00AB038E" w:rsidRDefault="006E7F0F" w:rsidP="00AA5EAD">
      <w:pPr>
        <w:pStyle w:val="af3"/>
        <w:rPr>
          <w:rFonts w:ascii="Times New Roman" w:hAnsi="Times New Roman"/>
          <w:b w:val="0"/>
          <w:bCs w:val="0"/>
        </w:rPr>
      </w:pPr>
      <w:r>
        <w:br w:type="page"/>
      </w:r>
      <w:bookmarkStart w:id="7" w:name="_Toc199639666"/>
      <w:bookmarkStart w:id="8" w:name="_Toc199639801"/>
      <w:bookmarkStart w:id="9" w:name="_Toc199640421"/>
      <w:bookmarkStart w:id="10" w:name="_Toc199640706"/>
      <w:bookmarkStart w:id="11" w:name="_Toc353891160"/>
      <w:r w:rsidR="006E3506" w:rsidRPr="00AB038E">
        <w:rPr>
          <w:rFonts w:ascii="Times New Roman" w:hAnsi="Times New Roman"/>
          <w:b w:val="0"/>
          <w:bCs w:val="0"/>
        </w:rPr>
        <w:lastRenderedPageBreak/>
        <w:t>Abstract</w:t>
      </w:r>
      <w:bookmarkEnd w:id="7"/>
      <w:bookmarkEnd w:id="8"/>
      <w:bookmarkEnd w:id="9"/>
      <w:bookmarkEnd w:id="10"/>
      <w:bookmarkEnd w:id="11"/>
    </w:p>
    <w:p w:rsidR="006A619C" w:rsidRDefault="006A619C" w:rsidP="00C67EFE">
      <w:pPr>
        <w:spacing w:after="120"/>
        <w:ind w:firstLine="420"/>
      </w:pPr>
    </w:p>
    <w:p w:rsidR="00EB75C0" w:rsidRDefault="00EB75C0" w:rsidP="00111BB6">
      <w:pPr>
        <w:spacing w:after="120"/>
        <w:rPr>
          <w:b/>
        </w:rPr>
      </w:pPr>
    </w:p>
    <w:p w:rsidR="00AB254F" w:rsidRPr="00AB254F" w:rsidRDefault="00AB254F" w:rsidP="00111BB6">
      <w:pPr>
        <w:spacing w:after="120"/>
        <w:rPr>
          <w:b/>
        </w:rPr>
      </w:pPr>
      <w:r w:rsidRPr="00AB254F">
        <w:rPr>
          <w:rFonts w:hint="eastAsia"/>
          <w:b/>
        </w:rPr>
        <w:t>Key</w:t>
      </w:r>
      <w:r w:rsidR="004A6CCC">
        <w:rPr>
          <w:rFonts w:hint="eastAsia"/>
          <w:b/>
        </w:rPr>
        <w:t xml:space="preserve"> </w:t>
      </w:r>
      <w:r w:rsidRPr="00AB254F">
        <w:rPr>
          <w:rFonts w:hint="eastAsia"/>
          <w:b/>
        </w:rPr>
        <w:t xml:space="preserve">words: </w:t>
      </w:r>
      <w:r w:rsidR="00A84A58" w:rsidRPr="009561BC">
        <w:rPr>
          <w:rFonts w:hint="eastAsia"/>
        </w:rPr>
        <w:t>C</w:t>
      </w:r>
      <w:r w:rsidR="00FB161F" w:rsidRPr="009561BC">
        <w:rPr>
          <w:rFonts w:hint="eastAsia"/>
        </w:rPr>
        <w:t xml:space="preserve">loud </w:t>
      </w:r>
      <w:r w:rsidR="00A84A58" w:rsidRPr="009561BC">
        <w:rPr>
          <w:rFonts w:hint="eastAsia"/>
        </w:rPr>
        <w:t>P</w:t>
      </w:r>
      <w:r w:rsidR="00FB161F" w:rsidRPr="009561BC">
        <w:rPr>
          <w:rFonts w:hint="eastAsia"/>
        </w:rPr>
        <w:t>latform</w:t>
      </w:r>
      <w:r w:rsidRPr="009561BC">
        <w:rPr>
          <w:rFonts w:hint="eastAsia"/>
        </w:rPr>
        <w:t xml:space="preserve">, </w:t>
      </w:r>
    </w:p>
    <w:p w:rsidR="006E7F0F" w:rsidRPr="00AB038E" w:rsidRDefault="006E7F0F" w:rsidP="00FE27E6">
      <w:pPr>
        <w:pStyle w:val="af3"/>
        <w:rPr>
          <w:rFonts w:ascii="黑体" w:eastAsia="黑体" w:hAnsi="黑体"/>
          <w:b w:val="0"/>
          <w:bCs w:val="0"/>
        </w:rPr>
      </w:pPr>
      <w:r w:rsidRPr="00AB038E">
        <w:rPr>
          <w:rFonts w:ascii="黑体" w:eastAsia="黑体" w:hAnsi="黑体"/>
          <w:b w:val="0"/>
          <w:bCs w:val="0"/>
        </w:rPr>
        <w:br w:type="page"/>
      </w:r>
      <w:bookmarkStart w:id="12" w:name="_Toc199639667"/>
      <w:bookmarkStart w:id="13" w:name="_Toc199639802"/>
      <w:bookmarkStart w:id="14" w:name="_Toc199640422"/>
      <w:bookmarkStart w:id="15" w:name="_Toc199640707"/>
      <w:bookmarkStart w:id="16" w:name="_Toc347156866"/>
      <w:bookmarkStart w:id="17" w:name="_Toc347496672"/>
      <w:bookmarkStart w:id="18" w:name="_Toc348877218"/>
      <w:bookmarkStart w:id="19" w:name="_Toc348877555"/>
      <w:bookmarkStart w:id="20" w:name="_Toc348966402"/>
      <w:bookmarkStart w:id="21" w:name="_Toc353891161"/>
      <w:r w:rsidRPr="00AB038E">
        <w:rPr>
          <w:rFonts w:ascii="黑体" w:eastAsia="黑体" w:hAnsi="黑体" w:hint="eastAsia"/>
          <w:b w:val="0"/>
          <w:bCs w:val="0"/>
        </w:rPr>
        <w:lastRenderedPageBreak/>
        <w:t>目</w:t>
      </w:r>
      <w:r w:rsidR="00FE27E6" w:rsidRPr="00AB038E">
        <w:rPr>
          <w:rFonts w:ascii="黑体" w:eastAsia="黑体" w:hAnsi="黑体" w:hint="eastAsia"/>
          <w:b w:val="0"/>
          <w:bCs w:val="0"/>
        </w:rPr>
        <w:t xml:space="preserve">  </w:t>
      </w:r>
      <w:r w:rsidRPr="00AB038E">
        <w:rPr>
          <w:rFonts w:ascii="黑体" w:eastAsia="黑体" w:hAnsi="黑体" w:hint="eastAsia"/>
          <w:b w:val="0"/>
          <w:bCs w:val="0"/>
        </w:rPr>
        <w:t>录</w:t>
      </w:r>
      <w:bookmarkEnd w:id="12"/>
      <w:bookmarkEnd w:id="13"/>
      <w:bookmarkEnd w:id="14"/>
      <w:bookmarkEnd w:id="15"/>
      <w:bookmarkEnd w:id="16"/>
      <w:bookmarkEnd w:id="17"/>
      <w:bookmarkEnd w:id="18"/>
      <w:bookmarkEnd w:id="19"/>
      <w:bookmarkEnd w:id="20"/>
      <w:bookmarkEnd w:id="21"/>
    </w:p>
    <w:p w:rsidR="00341458" w:rsidRDefault="00B7453E">
      <w:pPr>
        <w:pStyle w:val="10"/>
        <w:rPr>
          <w:rFonts w:asciiTheme="minorHAnsi" w:eastAsiaTheme="minorEastAsia" w:hAnsiTheme="minorHAnsi" w:cstheme="minorBidi"/>
          <w:caps w:val="0"/>
          <w:sz w:val="21"/>
          <w:szCs w:val="22"/>
        </w:rPr>
      </w:pPr>
      <w:r>
        <w:fldChar w:fldCharType="begin"/>
      </w:r>
      <w:r w:rsidR="00114B8F">
        <w:instrText xml:space="preserve"> TOC \o "1-2" \f </w:instrText>
      </w:r>
      <w:r>
        <w:fldChar w:fldCharType="separate"/>
      </w:r>
      <w:r w:rsidR="00341458" w:rsidRPr="00B73879">
        <w:rPr>
          <w:rFonts w:ascii="黑体" w:hAnsi="黑体" w:hint="eastAsia"/>
        </w:rPr>
        <w:t>摘</w:t>
      </w:r>
      <w:r w:rsidR="00341458" w:rsidRPr="00B73879">
        <w:rPr>
          <w:rFonts w:ascii="黑体" w:hAnsi="黑体"/>
        </w:rPr>
        <w:t xml:space="preserve">  </w:t>
      </w:r>
      <w:r w:rsidR="00341458" w:rsidRPr="00B73879">
        <w:rPr>
          <w:rFonts w:ascii="黑体" w:hAnsi="黑体" w:hint="eastAsia"/>
        </w:rPr>
        <w:t>要</w:t>
      </w:r>
      <w:r w:rsidR="00341458">
        <w:tab/>
      </w:r>
      <w:r w:rsidR="00341458">
        <w:fldChar w:fldCharType="begin"/>
      </w:r>
      <w:r w:rsidR="00341458">
        <w:instrText xml:space="preserve"> PAGEREF _Toc353891159 \h </w:instrText>
      </w:r>
      <w:r w:rsidR="00341458">
        <w:fldChar w:fldCharType="separate"/>
      </w:r>
      <w:r w:rsidR="00341458">
        <w:t>I</w:t>
      </w:r>
      <w:r w:rsidR="00341458">
        <w:fldChar w:fldCharType="end"/>
      </w:r>
    </w:p>
    <w:p w:rsidR="00341458" w:rsidRDefault="00341458">
      <w:pPr>
        <w:pStyle w:val="10"/>
        <w:rPr>
          <w:rFonts w:asciiTheme="minorHAnsi" w:eastAsiaTheme="minorEastAsia" w:hAnsiTheme="minorHAnsi" w:cstheme="minorBidi"/>
          <w:caps w:val="0"/>
          <w:sz w:val="21"/>
          <w:szCs w:val="22"/>
        </w:rPr>
      </w:pPr>
      <w:r w:rsidRPr="00B73879">
        <w:t>Abstract</w:t>
      </w:r>
      <w:r>
        <w:tab/>
      </w:r>
      <w:r>
        <w:fldChar w:fldCharType="begin"/>
      </w:r>
      <w:r>
        <w:instrText xml:space="preserve"> PAGEREF _Toc353891160 \h </w:instrText>
      </w:r>
      <w:r>
        <w:fldChar w:fldCharType="separate"/>
      </w:r>
      <w:r>
        <w:t>II</w:t>
      </w:r>
      <w:r>
        <w:fldChar w:fldCharType="end"/>
      </w:r>
    </w:p>
    <w:p w:rsidR="00341458" w:rsidRDefault="00341458">
      <w:pPr>
        <w:pStyle w:val="10"/>
        <w:rPr>
          <w:rFonts w:asciiTheme="minorHAnsi" w:eastAsiaTheme="minorEastAsia" w:hAnsiTheme="minorHAnsi" w:cstheme="minorBidi"/>
          <w:caps w:val="0"/>
          <w:sz w:val="21"/>
          <w:szCs w:val="22"/>
        </w:rPr>
      </w:pPr>
      <w:r w:rsidRPr="00B73879">
        <w:rPr>
          <w:rFonts w:ascii="黑体" w:hAnsi="黑体" w:hint="eastAsia"/>
        </w:rPr>
        <w:t>目</w:t>
      </w:r>
      <w:r w:rsidRPr="00B73879">
        <w:rPr>
          <w:rFonts w:ascii="黑体" w:hAnsi="黑体"/>
        </w:rPr>
        <w:t xml:space="preserve">  </w:t>
      </w:r>
      <w:r w:rsidRPr="00B73879">
        <w:rPr>
          <w:rFonts w:ascii="黑体" w:hAnsi="黑体" w:hint="eastAsia"/>
        </w:rPr>
        <w:t>录</w:t>
      </w:r>
      <w:r>
        <w:tab/>
      </w:r>
      <w:r>
        <w:fldChar w:fldCharType="begin"/>
      </w:r>
      <w:r>
        <w:instrText xml:space="preserve"> PAGEREF _Toc353891161 \h </w:instrText>
      </w:r>
      <w:r>
        <w:fldChar w:fldCharType="separate"/>
      </w:r>
      <w:r>
        <w:t>III</w:t>
      </w:r>
      <w:r>
        <w:fldChar w:fldCharType="end"/>
      </w:r>
    </w:p>
    <w:p w:rsidR="00341458" w:rsidRDefault="00341458">
      <w:pPr>
        <w:pStyle w:val="10"/>
        <w:rPr>
          <w:rFonts w:asciiTheme="minorHAnsi" w:eastAsiaTheme="minorEastAsia" w:hAnsiTheme="minorHAnsi" w:cstheme="minorBidi"/>
          <w:caps w:val="0"/>
          <w:sz w:val="21"/>
          <w:szCs w:val="22"/>
        </w:rPr>
      </w:pPr>
      <w:r>
        <w:t>1</w:t>
      </w:r>
      <w:r>
        <w:rPr>
          <w:rFonts w:asciiTheme="minorHAnsi" w:eastAsiaTheme="minorEastAsia" w:hAnsiTheme="minorHAnsi" w:cstheme="minorBidi"/>
          <w:caps w:val="0"/>
          <w:sz w:val="21"/>
          <w:szCs w:val="22"/>
        </w:rPr>
        <w:tab/>
      </w:r>
      <w:r>
        <w:rPr>
          <w:rFonts w:hint="eastAsia"/>
        </w:rPr>
        <w:t>绪论</w:t>
      </w:r>
      <w:r>
        <w:tab/>
      </w:r>
      <w:r>
        <w:fldChar w:fldCharType="begin"/>
      </w:r>
      <w:r>
        <w:instrText xml:space="preserve"> PAGEREF _Toc353891162 \h </w:instrText>
      </w:r>
      <w:r>
        <w:fldChar w:fldCharType="separate"/>
      </w:r>
      <w:r>
        <w:t>1</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1.1</w:t>
      </w:r>
      <w:r>
        <w:rPr>
          <w:rFonts w:asciiTheme="minorHAnsi" w:eastAsiaTheme="minorEastAsia" w:hAnsiTheme="minorHAnsi" w:cstheme="minorBidi"/>
          <w:noProof/>
          <w:kern w:val="2"/>
          <w:sz w:val="21"/>
        </w:rPr>
        <w:tab/>
      </w:r>
      <w:r w:rsidRPr="00B73879">
        <w:rPr>
          <w:rFonts w:hint="eastAsia"/>
          <w:noProof/>
        </w:rPr>
        <w:t>问题的提出</w:t>
      </w:r>
      <w:r>
        <w:rPr>
          <w:noProof/>
        </w:rPr>
        <w:tab/>
      </w:r>
      <w:r>
        <w:rPr>
          <w:noProof/>
        </w:rPr>
        <w:fldChar w:fldCharType="begin"/>
      </w:r>
      <w:r>
        <w:rPr>
          <w:noProof/>
        </w:rPr>
        <w:instrText xml:space="preserve"> PAGEREF _Toc353891163 \h </w:instrText>
      </w:r>
      <w:r>
        <w:rPr>
          <w:noProof/>
        </w:rPr>
      </w:r>
      <w:r>
        <w:rPr>
          <w:noProof/>
        </w:rPr>
        <w:fldChar w:fldCharType="separate"/>
      </w:r>
      <w:r>
        <w:rPr>
          <w:noProof/>
        </w:rPr>
        <w:t>1</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1.2</w:t>
      </w:r>
      <w:r>
        <w:rPr>
          <w:rFonts w:asciiTheme="minorHAnsi" w:eastAsiaTheme="minorEastAsia" w:hAnsiTheme="minorHAnsi" w:cstheme="minorBidi"/>
          <w:noProof/>
          <w:kern w:val="2"/>
          <w:sz w:val="21"/>
        </w:rPr>
        <w:tab/>
      </w:r>
      <w:r w:rsidRPr="00B73879">
        <w:rPr>
          <w:rFonts w:hint="eastAsia"/>
          <w:noProof/>
        </w:rPr>
        <w:t>国内外研究现状</w:t>
      </w:r>
      <w:r>
        <w:rPr>
          <w:noProof/>
        </w:rPr>
        <w:tab/>
      </w:r>
      <w:r>
        <w:rPr>
          <w:noProof/>
        </w:rPr>
        <w:fldChar w:fldCharType="begin"/>
      </w:r>
      <w:r>
        <w:rPr>
          <w:noProof/>
        </w:rPr>
        <w:instrText xml:space="preserve"> PAGEREF _Toc353891164 \h </w:instrText>
      </w:r>
      <w:r>
        <w:rPr>
          <w:noProof/>
        </w:rPr>
      </w:r>
      <w:r>
        <w:rPr>
          <w:noProof/>
        </w:rPr>
        <w:fldChar w:fldCharType="separate"/>
      </w:r>
      <w:r>
        <w:rPr>
          <w:noProof/>
        </w:rPr>
        <w:t>2</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1.3</w:t>
      </w:r>
      <w:r>
        <w:rPr>
          <w:rFonts w:asciiTheme="minorHAnsi" w:eastAsiaTheme="minorEastAsia" w:hAnsiTheme="minorHAnsi" w:cstheme="minorBidi"/>
          <w:noProof/>
          <w:kern w:val="2"/>
          <w:sz w:val="21"/>
        </w:rPr>
        <w:tab/>
      </w:r>
      <w:r w:rsidRPr="00B73879">
        <w:rPr>
          <w:rFonts w:hint="eastAsia"/>
          <w:noProof/>
        </w:rPr>
        <w:t>课题背景和研究内容</w:t>
      </w:r>
      <w:r>
        <w:rPr>
          <w:noProof/>
        </w:rPr>
        <w:tab/>
      </w:r>
      <w:r>
        <w:rPr>
          <w:noProof/>
        </w:rPr>
        <w:fldChar w:fldCharType="begin"/>
      </w:r>
      <w:r>
        <w:rPr>
          <w:noProof/>
        </w:rPr>
        <w:instrText xml:space="preserve"> PAGEREF _Toc353891165 \h </w:instrText>
      </w:r>
      <w:r>
        <w:rPr>
          <w:noProof/>
        </w:rPr>
      </w:r>
      <w:r>
        <w:rPr>
          <w:noProof/>
        </w:rPr>
        <w:fldChar w:fldCharType="separate"/>
      </w:r>
      <w:r>
        <w:rPr>
          <w:noProof/>
        </w:rPr>
        <w:t>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1.4</w:t>
      </w:r>
      <w:r>
        <w:rPr>
          <w:rFonts w:asciiTheme="minorHAnsi" w:eastAsiaTheme="minorEastAsia" w:hAnsiTheme="minorHAnsi" w:cstheme="minorBidi"/>
          <w:noProof/>
          <w:kern w:val="2"/>
          <w:sz w:val="21"/>
        </w:rPr>
        <w:tab/>
      </w:r>
      <w:r w:rsidRPr="00B73879">
        <w:rPr>
          <w:rFonts w:hint="eastAsia"/>
          <w:noProof/>
        </w:rPr>
        <w:t>论文的组织结构</w:t>
      </w:r>
      <w:r>
        <w:rPr>
          <w:noProof/>
        </w:rPr>
        <w:tab/>
      </w:r>
      <w:r>
        <w:rPr>
          <w:noProof/>
        </w:rPr>
        <w:fldChar w:fldCharType="begin"/>
      </w:r>
      <w:r>
        <w:rPr>
          <w:noProof/>
        </w:rPr>
        <w:instrText xml:space="preserve"> PAGEREF _Toc353891166 \h </w:instrText>
      </w:r>
      <w:r>
        <w:rPr>
          <w:noProof/>
        </w:rPr>
      </w:r>
      <w:r>
        <w:rPr>
          <w:noProof/>
        </w:rPr>
        <w:fldChar w:fldCharType="separate"/>
      </w:r>
      <w:r>
        <w:rPr>
          <w:noProof/>
        </w:rPr>
        <w:t>7</w:t>
      </w:r>
      <w:r>
        <w:rPr>
          <w:noProof/>
        </w:rPr>
        <w:fldChar w:fldCharType="end"/>
      </w:r>
    </w:p>
    <w:p w:rsidR="00341458" w:rsidRDefault="00341458">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计算机科研实验系统设计</w:t>
      </w:r>
      <w:r>
        <w:tab/>
      </w:r>
      <w:r>
        <w:fldChar w:fldCharType="begin"/>
      </w:r>
      <w:r>
        <w:instrText xml:space="preserve"> PAGEREF _Toc353891167 \h </w:instrText>
      </w:r>
      <w:r>
        <w:fldChar w:fldCharType="separate"/>
      </w:r>
      <w:r>
        <w:t>8</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2.1</w:t>
      </w:r>
      <w:r>
        <w:rPr>
          <w:rFonts w:asciiTheme="minorHAnsi" w:eastAsiaTheme="minorEastAsia" w:hAnsiTheme="minorHAnsi" w:cstheme="minorBidi"/>
          <w:noProof/>
          <w:kern w:val="2"/>
          <w:sz w:val="21"/>
        </w:rPr>
        <w:tab/>
      </w:r>
      <w:r w:rsidRPr="00B73879">
        <w:rPr>
          <w:rFonts w:hint="eastAsia"/>
          <w:noProof/>
        </w:rPr>
        <w:t>系统概述</w:t>
      </w:r>
      <w:r>
        <w:rPr>
          <w:noProof/>
        </w:rPr>
        <w:tab/>
      </w:r>
      <w:r>
        <w:rPr>
          <w:noProof/>
        </w:rPr>
        <w:fldChar w:fldCharType="begin"/>
      </w:r>
      <w:r>
        <w:rPr>
          <w:noProof/>
        </w:rPr>
        <w:instrText xml:space="preserve"> PAGEREF _Toc353891168 \h </w:instrText>
      </w:r>
      <w:r>
        <w:rPr>
          <w:noProof/>
        </w:rPr>
      </w:r>
      <w:r>
        <w:rPr>
          <w:noProof/>
        </w:rPr>
        <w:fldChar w:fldCharType="separate"/>
      </w:r>
      <w:r>
        <w:rPr>
          <w:noProof/>
        </w:rPr>
        <w:t>8</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2.2</w:t>
      </w:r>
      <w:r>
        <w:rPr>
          <w:rFonts w:asciiTheme="minorHAnsi" w:eastAsiaTheme="minorEastAsia" w:hAnsiTheme="minorHAnsi" w:cstheme="minorBidi"/>
          <w:noProof/>
          <w:kern w:val="2"/>
          <w:sz w:val="21"/>
        </w:rPr>
        <w:tab/>
      </w:r>
      <w:r w:rsidRPr="00B73879">
        <w:rPr>
          <w:rFonts w:hint="eastAsia"/>
          <w:noProof/>
        </w:rPr>
        <w:t>设计思想</w:t>
      </w:r>
      <w:r>
        <w:rPr>
          <w:noProof/>
        </w:rPr>
        <w:tab/>
      </w:r>
      <w:r>
        <w:rPr>
          <w:noProof/>
        </w:rPr>
        <w:fldChar w:fldCharType="begin"/>
      </w:r>
      <w:r>
        <w:rPr>
          <w:noProof/>
        </w:rPr>
        <w:instrText xml:space="preserve"> PAGEREF _Toc353891169 \h </w:instrText>
      </w:r>
      <w:r>
        <w:rPr>
          <w:noProof/>
        </w:rPr>
      </w:r>
      <w:r>
        <w:rPr>
          <w:noProof/>
        </w:rPr>
        <w:fldChar w:fldCharType="separate"/>
      </w:r>
      <w:r>
        <w:rPr>
          <w:noProof/>
        </w:rPr>
        <w:t>9</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2.3</w:t>
      </w:r>
      <w:r>
        <w:rPr>
          <w:rFonts w:asciiTheme="minorHAnsi" w:eastAsiaTheme="minorEastAsia" w:hAnsiTheme="minorHAnsi" w:cstheme="minorBidi"/>
          <w:noProof/>
          <w:kern w:val="2"/>
          <w:sz w:val="21"/>
        </w:rPr>
        <w:tab/>
      </w:r>
      <w:r w:rsidRPr="00B73879">
        <w:rPr>
          <w:rFonts w:hint="eastAsia"/>
          <w:noProof/>
        </w:rPr>
        <w:t>架构设计</w:t>
      </w:r>
      <w:r>
        <w:rPr>
          <w:noProof/>
        </w:rPr>
        <w:tab/>
      </w:r>
      <w:r>
        <w:rPr>
          <w:noProof/>
        </w:rPr>
        <w:fldChar w:fldCharType="begin"/>
      </w:r>
      <w:r>
        <w:rPr>
          <w:noProof/>
        </w:rPr>
        <w:instrText xml:space="preserve"> PAGEREF _Toc353891170 \h </w:instrText>
      </w:r>
      <w:r>
        <w:rPr>
          <w:noProof/>
        </w:rPr>
      </w:r>
      <w:r>
        <w:rPr>
          <w:noProof/>
        </w:rPr>
        <w:fldChar w:fldCharType="separate"/>
      </w:r>
      <w:r>
        <w:rPr>
          <w:noProof/>
        </w:rPr>
        <w:t>11</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2.4</w:t>
      </w:r>
      <w:r>
        <w:rPr>
          <w:rFonts w:asciiTheme="minorHAnsi" w:eastAsiaTheme="minorEastAsia" w:hAnsiTheme="minorHAnsi" w:cstheme="minorBidi"/>
          <w:noProof/>
          <w:kern w:val="2"/>
          <w:sz w:val="21"/>
        </w:rPr>
        <w:tab/>
      </w:r>
      <w:r w:rsidRPr="00B73879">
        <w:rPr>
          <w:rFonts w:hint="eastAsia"/>
          <w:noProof/>
        </w:rPr>
        <w:t>系统模块设计</w:t>
      </w:r>
      <w:r>
        <w:rPr>
          <w:noProof/>
        </w:rPr>
        <w:tab/>
      </w:r>
      <w:r>
        <w:rPr>
          <w:noProof/>
        </w:rPr>
        <w:fldChar w:fldCharType="begin"/>
      </w:r>
      <w:r>
        <w:rPr>
          <w:noProof/>
        </w:rPr>
        <w:instrText xml:space="preserve"> PAGEREF _Toc353891171 \h </w:instrText>
      </w:r>
      <w:r>
        <w:rPr>
          <w:noProof/>
        </w:rPr>
      </w:r>
      <w:r>
        <w:rPr>
          <w:noProof/>
        </w:rPr>
        <w:fldChar w:fldCharType="separate"/>
      </w:r>
      <w:r>
        <w:rPr>
          <w:noProof/>
        </w:rPr>
        <w:t>13</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2.5</w:t>
      </w:r>
      <w:r>
        <w:rPr>
          <w:rFonts w:asciiTheme="minorHAnsi" w:eastAsiaTheme="minorEastAsia" w:hAnsiTheme="minorHAnsi" w:cstheme="minorBidi"/>
          <w:noProof/>
          <w:kern w:val="2"/>
          <w:sz w:val="21"/>
        </w:rPr>
        <w:tab/>
      </w:r>
      <w:r w:rsidRPr="00B73879">
        <w:rPr>
          <w:rFonts w:hint="eastAsia"/>
          <w:noProof/>
        </w:rPr>
        <w:t>工作机制及处理流程</w:t>
      </w:r>
      <w:r>
        <w:rPr>
          <w:noProof/>
        </w:rPr>
        <w:tab/>
      </w:r>
      <w:r>
        <w:rPr>
          <w:noProof/>
        </w:rPr>
        <w:fldChar w:fldCharType="begin"/>
      </w:r>
      <w:r>
        <w:rPr>
          <w:noProof/>
        </w:rPr>
        <w:instrText xml:space="preserve"> PAGEREF _Toc353891172 \h </w:instrText>
      </w:r>
      <w:r>
        <w:rPr>
          <w:noProof/>
        </w:rPr>
      </w:r>
      <w:r>
        <w:rPr>
          <w:noProof/>
        </w:rPr>
        <w:fldChar w:fldCharType="separate"/>
      </w:r>
      <w:r>
        <w:rPr>
          <w:noProof/>
        </w:rPr>
        <w:t>16</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2.6</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_Toc353891173 \h </w:instrText>
      </w:r>
      <w:r>
        <w:rPr>
          <w:noProof/>
        </w:rPr>
      </w:r>
      <w:r>
        <w:rPr>
          <w:noProof/>
        </w:rPr>
        <w:fldChar w:fldCharType="separate"/>
      </w:r>
      <w:r>
        <w:rPr>
          <w:noProof/>
        </w:rPr>
        <w:t>21</w:t>
      </w:r>
      <w:r>
        <w:rPr>
          <w:noProof/>
        </w:rPr>
        <w:fldChar w:fldCharType="end"/>
      </w:r>
    </w:p>
    <w:p w:rsidR="00341458" w:rsidRDefault="00341458">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计算机科研实验系统关键技术</w:t>
      </w:r>
      <w:r>
        <w:tab/>
      </w:r>
      <w:r>
        <w:fldChar w:fldCharType="begin"/>
      </w:r>
      <w:r>
        <w:instrText xml:space="preserve"> PAGEREF _Toc353891174 \h </w:instrText>
      </w:r>
      <w:r>
        <w:fldChar w:fldCharType="separate"/>
      </w:r>
      <w:r>
        <w:t>22</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3.1</w:t>
      </w:r>
      <w:r>
        <w:rPr>
          <w:rFonts w:asciiTheme="minorHAnsi" w:eastAsiaTheme="minorEastAsia" w:hAnsiTheme="minorHAnsi" w:cstheme="minorBidi"/>
          <w:noProof/>
          <w:kern w:val="2"/>
          <w:sz w:val="21"/>
        </w:rPr>
        <w:tab/>
      </w:r>
      <w:r w:rsidRPr="00B73879">
        <w:rPr>
          <w:rFonts w:hint="eastAsia"/>
          <w:noProof/>
        </w:rPr>
        <w:t>基于增量模板克隆的实验环境重用</w:t>
      </w:r>
      <w:r>
        <w:rPr>
          <w:noProof/>
        </w:rPr>
        <w:tab/>
      </w:r>
      <w:r>
        <w:rPr>
          <w:noProof/>
        </w:rPr>
        <w:fldChar w:fldCharType="begin"/>
      </w:r>
      <w:r>
        <w:rPr>
          <w:noProof/>
        </w:rPr>
        <w:instrText xml:space="preserve"> PAGEREF _Toc353891175 \h </w:instrText>
      </w:r>
      <w:r>
        <w:rPr>
          <w:noProof/>
        </w:rPr>
      </w:r>
      <w:r>
        <w:rPr>
          <w:noProof/>
        </w:rPr>
        <w:fldChar w:fldCharType="separate"/>
      </w:r>
      <w:r>
        <w:rPr>
          <w:noProof/>
        </w:rPr>
        <w:t>22</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3.2</w:t>
      </w:r>
      <w:r>
        <w:rPr>
          <w:rFonts w:asciiTheme="minorHAnsi" w:eastAsiaTheme="minorEastAsia" w:hAnsiTheme="minorHAnsi" w:cstheme="minorBidi"/>
          <w:noProof/>
          <w:kern w:val="2"/>
          <w:sz w:val="21"/>
        </w:rPr>
        <w:tab/>
      </w:r>
      <w:r w:rsidRPr="00B73879">
        <w:rPr>
          <w:rFonts w:hint="eastAsia"/>
          <w:noProof/>
        </w:rPr>
        <w:t>基于语义关联和内容预测的实验推荐</w:t>
      </w:r>
      <w:r>
        <w:rPr>
          <w:noProof/>
        </w:rPr>
        <w:tab/>
      </w:r>
      <w:r>
        <w:rPr>
          <w:noProof/>
        </w:rPr>
        <w:fldChar w:fldCharType="begin"/>
      </w:r>
      <w:r>
        <w:rPr>
          <w:noProof/>
        </w:rPr>
        <w:instrText xml:space="preserve"> PAGEREF _Toc353891176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3.3</w:t>
      </w:r>
      <w:r>
        <w:rPr>
          <w:rFonts w:asciiTheme="minorHAnsi" w:eastAsiaTheme="minorEastAsia" w:hAnsiTheme="minorHAnsi" w:cstheme="minorBidi"/>
          <w:noProof/>
          <w:kern w:val="2"/>
          <w:sz w:val="21"/>
        </w:rPr>
        <w:tab/>
      </w:r>
      <w:r w:rsidRPr="00B73879">
        <w:rPr>
          <w:rFonts w:hint="eastAsia"/>
          <w:noProof/>
        </w:rPr>
        <w:t>基于</w:t>
      </w:r>
      <w:r w:rsidRPr="00B73879">
        <w:rPr>
          <w:noProof/>
        </w:rPr>
        <w:t>OAuth</w:t>
      </w:r>
      <w:r w:rsidRPr="00B73879">
        <w:rPr>
          <w:rFonts w:hint="eastAsia"/>
          <w:noProof/>
        </w:rPr>
        <w:t>安全架构的实验平台授权</w:t>
      </w:r>
      <w:r>
        <w:rPr>
          <w:noProof/>
        </w:rPr>
        <w:tab/>
      </w:r>
      <w:r>
        <w:rPr>
          <w:noProof/>
        </w:rPr>
        <w:fldChar w:fldCharType="begin"/>
      </w:r>
      <w:r>
        <w:rPr>
          <w:noProof/>
        </w:rPr>
        <w:instrText xml:space="preserve"> PAGEREF _Toc353891177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3.4</w:t>
      </w:r>
      <w:r>
        <w:rPr>
          <w:rFonts w:asciiTheme="minorHAnsi" w:eastAsiaTheme="minorEastAsia" w:hAnsiTheme="minorHAnsi" w:cstheme="minorBidi"/>
          <w:noProof/>
          <w:kern w:val="2"/>
          <w:sz w:val="21"/>
        </w:rPr>
        <w:tab/>
      </w:r>
      <w:r w:rsidRPr="00B73879">
        <w:rPr>
          <w:rFonts w:hint="eastAsia"/>
          <w:noProof/>
        </w:rPr>
        <w:t>基于</w:t>
      </w:r>
      <w:r w:rsidRPr="00B73879">
        <w:rPr>
          <w:noProof/>
        </w:rPr>
        <w:t>HTML5</w:t>
      </w:r>
      <w:r w:rsidRPr="00B73879">
        <w:rPr>
          <w:rFonts w:hint="eastAsia"/>
          <w:noProof/>
        </w:rPr>
        <w:t>的</w:t>
      </w:r>
      <w:r w:rsidRPr="00B73879">
        <w:rPr>
          <w:noProof/>
        </w:rPr>
        <w:t>WebShell</w:t>
      </w:r>
      <w:r w:rsidRPr="00B73879">
        <w:rPr>
          <w:rFonts w:hint="eastAsia"/>
          <w:noProof/>
        </w:rPr>
        <w:t>实验工具</w:t>
      </w:r>
      <w:r>
        <w:rPr>
          <w:noProof/>
        </w:rPr>
        <w:tab/>
      </w:r>
      <w:r>
        <w:rPr>
          <w:noProof/>
        </w:rPr>
        <w:fldChar w:fldCharType="begin"/>
      </w:r>
      <w:r>
        <w:rPr>
          <w:noProof/>
        </w:rPr>
        <w:instrText xml:space="preserve"> PAGEREF _Toc353891178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3.5</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_Toc353891179 \h </w:instrText>
      </w:r>
      <w:r>
        <w:rPr>
          <w:noProof/>
        </w:rPr>
      </w:r>
      <w:r>
        <w:rPr>
          <w:noProof/>
        </w:rPr>
        <w:fldChar w:fldCharType="separate"/>
      </w:r>
      <w:r>
        <w:rPr>
          <w:noProof/>
        </w:rPr>
        <w:t>26</w:t>
      </w:r>
      <w:r>
        <w:rPr>
          <w:noProof/>
        </w:rPr>
        <w:fldChar w:fldCharType="end"/>
      </w:r>
    </w:p>
    <w:p w:rsidR="00341458" w:rsidRDefault="00341458">
      <w:pPr>
        <w:pStyle w:val="10"/>
        <w:rPr>
          <w:rFonts w:asciiTheme="minorHAnsi" w:eastAsiaTheme="minorEastAsia" w:hAnsiTheme="minorHAnsi" w:cstheme="minorBidi"/>
          <w:caps w:val="0"/>
          <w:sz w:val="21"/>
          <w:szCs w:val="22"/>
        </w:rPr>
      </w:pPr>
      <w:r>
        <w:lastRenderedPageBreak/>
        <w:t>4</w:t>
      </w:r>
      <w:r>
        <w:rPr>
          <w:rFonts w:asciiTheme="minorHAnsi" w:eastAsiaTheme="minorEastAsia" w:hAnsiTheme="minorHAnsi" w:cstheme="minorBidi"/>
          <w:caps w:val="0"/>
          <w:sz w:val="21"/>
          <w:szCs w:val="22"/>
        </w:rPr>
        <w:tab/>
      </w:r>
      <w:r>
        <w:rPr>
          <w:rFonts w:hint="eastAsia"/>
        </w:rPr>
        <w:t>系统测试</w:t>
      </w:r>
      <w:r>
        <w:tab/>
      </w:r>
      <w:r>
        <w:fldChar w:fldCharType="begin"/>
      </w:r>
      <w:r>
        <w:instrText xml:space="preserve"> PAGEREF _Toc353891180 \h </w:instrText>
      </w:r>
      <w:r>
        <w:fldChar w:fldCharType="separate"/>
      </w:r>
      <w:r>
        <w:t>27</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4.1</w:t>
      </w:r>
      <w:r>
        <w:rPr>
          <w:rFonts w:asciiTheme="minorHAnsi" w:eastAsiaTheme="minorEastAsia" w:hAnsiTheme="minorHAnsi" w:cstheme="minorBidi"/>
          <w:noProof/>
          <w:kern w:val="2"/>
          <w:sz w:val="21"/>
        </w:rPr>
        <w:tab/>
      </w:r>
      <w:r w:rsidRPr="00B73879">
        <w:rPr>
          <w:rFonts w:hint="eastAsia"/>
          <w:noProof/>
        </w:rPr>
        <w:t>测试环境</w:t>
      </w:r>
      <w:r>
        <w:rPr>
          <w:noProof/>
        </w:rPr>
        <w:tab/>
      </w:r>
      <w:r>
        <w:rPr>
          <w:noProof/>
        </w:rPr>
        <w:fldChar w:fldCharType="begin"/>
      </w:r>
      <w:r>
        <w:rPr>
          <w:noProof/>
        </w:rPr>
        <w:instrText xml:space="preserve"> PAGEREF _Toc353891181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4.2</w:t>
      </w:r>
      <w:r>
        <w:rPr>
          <w:rFonts w:asciiTheme="minorHAnsi" w:eastAsiaTheme="minorEastAsia" w:hAnsiTheme="minorHAnsi" w:cstheme="minorBidi"/>
          <w:noProof/>
          <w:kern w:val="2"/>
          <w:sz w:val="21"/>
        </w:rPr>
        <w:tab/>
      </w:r>
      <w:r w:rsidRPr="00B73879">
        <w:rPr>
          <w:rFonts w:hint="eastAsia"/>
          <w:noProof/>
        </w:rPr>
        <w:t>功能测试</w:t>
      </w:r>
      <w:r>
        <w:rPr>
          <w:noProof/>
        </w:rPr>
        <w:tab/>
      </w:r>
      <w:r>
        <w:rPr>
          <w:noProof/>
        </w:rPr>
        <w:fldChar w:fldCharType="begin"/>
      </w:r>
      <w:r>
        <w:rPr>
          <w:noProof/>
        </w:rPr>
        <w:instrText xml:space="preserve"> PAGEREF _Toc353891182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4.3</w:t>
      </w:r>
      <w:r>
        <w:rPr>
          <w:rFonts w:asciiTheme="minorHAnsi" w:eastAsiaTheme="minorEastAsia" w:hAnsiTheme="minorHAnsi" w:cstheme="minorBidi"/>
          <w:noProof/>
          <w:kern w:val="2"/>
          <w:sz w:val="21"/>
        </w:rPr>
        <w:tab/>
      </w:r>
      <w:r w:rsidRPr="00B73879">
        <w:rPr>
          <w:rFonts w:hint="eastAsia"/>
          <w:noProof/>
        </w:rPr>
        <w:t>性能测试</w:t>
      </w:r>
      <w:r>
        <w:rPr>
          <w:noProof/>
        </w:rPr>
        <w:tab/>
      </w:r>
      <w:r>
        <w:rPr>
          <w:noProof/>
        </w:rPr>
        <w:fldChar w:fldCharType="begin"/>
      </w:r>
      <w:r>
        <w:rPr>
          <w:noProof/>
        </w:rPr>
        <w:instrText xml:space="preserve"> PAGEREF _Toc353891183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4.4</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_Toc353891184 \h </w:instrText>
      </w:r>
      <w:r>
        <w:rPr>
          <w:noProof/>
        </w:rPr>
      </w:r>
      <w:r>
        <w:rPr>
          <w:noProof/>
        </w:rPr>
        <w:fldChar w:fldCharType="separate"/>
      </w:r>
      <w:r>
        <w:rPr>
          <w:noProof/>
        </w:rPr>
        <w:t>27</w:t>
      </w:r>
      <w:r>
        <w:rPr>
          <w:noProof/>
        </w:rPr>
        <w:fldChar w:fldCharType="end"/>
      </w:r>
    </w:p>
    <w:p w:rsidR="00341458" w:rsidRDefault="00341458">
      <w:pPr>
        <w:pStyle w:val="10"/>
        <w:rPr>
          <w:rFonts w:asciiTheme="minorHAnsi" w:eastAsiaTheme="minorEastAsia" w:hAnsiTheme="minorHAnsi" w:cstheme="minorBidi"/>
          <w:caps w:val="0"/>
          <w:sz w:val="21"/>
          <w:szCs w:val="22"/>
        </w:rPr>
      </w:pPr>
      <w:r>
        <w:t xml:space="preserve">5  </w:t>
      </w:r>
      <w:r>
        <w:rPr>
          <w:rFonts w:hint="eastAsia"/>
        </w:rPr>
        <w:t>总结及展望</w:t>
      </w:r>
      <w:r>
        <w:tab/>
      </w:r>
      <w:r>
        <w:fldChar w:fldCharType="begin"/>
      </w:r>
      <w:r>
        <w:instrText xml:space="preserve"> PAGEREF _Toc353891185 \h </w:instrText>
      </w:r>
      <w:r>
        <w:fldChar w:fldCharType="separate"/>
      </w:r>
      <w:r>
        <w:t>28</w:t>
      </w:r>
      <w:r>
        <w:fldChar w:fldCharType="end"/>
      </w:r>
    </w:p>
    <w:p w:rsidR="00341458" w:rsidRDefault="00341458">
      <w:pPr>
        <w:pStyle w:val="10"/>
        <w:rPr>
          <w:rFonts w:asciiTheme="minorHAnsi" w:eastAsiaTheme="minorEastAsia" w:hAnsiTheme="minorHAnsi" w:cstheme="minorBidi"/>
          <w:caps w:val="0"/>
          <w:sz w:val="21"/>
          <w:szCs w:val="22"/>
        </w:rPr>
      </w:pPr>
      <w:r w:rsidRPr="00B73879">
        <w:rPr>
          <w:rFonts w:ascii="黑体" w:hAnsi="黑体" w:hint="eastAsia"/>
        </w:rPr>
        <w:t>致</w:t>
      </w:r>
      <w:r w:rsidRPr="00B73879">
        <w:rPr>
          <w:rFonts w:ascii="黑体" w:hAnsi="黑体"/>
        </w:rPr>
        <w:t xml:space="preserve">  </w:t>
      </w:r>
      <w:r w:rsidRPr="00B73879">
        <w:rPr>
          <w:rFonts w:ascii="黑体" w:hAnsi="黑体" w:hint="eastAsia"/>
        </w:rPr>
        <w:t>谢</w:t>
      </w:r>
      <w:r>
        <w:tab/>
      </w:r>
      <w:r>
        <w:fldChar w:fldCharType="begin"/>
      </w:r>
      <w:r>
        <w:instrText xml:space="preserve"> PAGEREF _Toc353891186 \h </w:instrText>
      </w:r>
      <w:r>
        <w:fldChar w:fldCharType="separate"/>
      </w:r>
      <w:r>
        <w:t>29</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参考文献</w:t>
      </w:r>
      <w:r>
        <w:tab/>
      </w:r>
      <w:r>
        <w:fldChar w:fldCharType="begin"/>
      </w:r>
      <w:r>
        <w:instrText xml:space="preserve"> PAGEREF _Toc353891187 \h </w:instrText>
      </w:r>
      <w:r>
        <w:fldChar w:fldCharType="separate"/>
      </w:r>
      <w:r>
        <w:t>30</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附录</w:t>
      </w:r>
      <w:r>
        <w:t xml:space="preserve">1 </w:t>
      </w:r>
      <w:r>
        <w:rPr>
          <w:rFonts w:hint="eastAsia"/>
        </w:rPr>
        <w:t>攻读硕士期间参与的项目</w:t>
      </w:r>
      <w:r>
        <w:tab/>
      </w:r>
      <w:r>
        <w:fldChar w:fldCharType="begin"/>
      </w:r>
      <w:r>
        <w:instrText xml:space="preserve"> PAGEREF _Toc353891188 \h </w:instrText>
      </w:r>
      <w:r>
        <w:fldChar w:fldCharType="separate"/>
      </w:r>
      <w:r>
        <w:t>31</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附录</w:t>
      </w:r>
      <w:r>
        <w:t xml:space="preserve">2 </w:t>
      </w:r>
      <w:r>
        <w:rPr>
          <w:rFonts w:hint="eastAsia"/>
        </w:rPr>
        <w:t>攻读硕士期间申请的软件著作版权</w:t>
      </w:r>
      <w:r>
        <w:tab/>
      </w:r>
      <w:r>
        <w:fldChar w:fldCharType="begin"/>
      </w:r>
      <w:r>
        <w:instrText xml:space="preserve"> PAGEREF _Toc353891189 \h </w:instrText>
      </w:r>
      <w:r>
        <w:fldChar w:fldCharType="separate"/>
      </w:r>
      <w:r>
        <w:t>33</w:t>
      </w:r>
      <w:r>
        <w:fldChar w:fldCharType="end"/>
      </w:r>
    </w:p>
    <w:p w:rsidR="005F67D4" w:rsidRPr="005F67D4" w:rsidRDefault="00B7453E" w:rsidP="004D2FD3">
      <w:pPr>
        <w:pStyle w:val="10"/>
      </w:pPr>
      <w:r>
        <w:fldChar w:fldCharType="end"/>
      </w:r>
    </w:p>
    <w:p w:rsidR="00FE27E6" w:rsidRPr="00470F10" w:rsidRDefault="00FE27E6" w:rsidP="006E3506">
      <w:pPr>
        <w:pStyle w:val="ad"/>
        <w:ind w:firstLine="480"/>
        <w:sectPr w:rsidR="00FE27E6" w:rsidRPr="00470F10" w:rsidSect="009F2088">
          <w:headerReference w:type="default" r:id="rId20"/>
          <w:footerReference w:type="default" r:id="rId21"/>
          <w:pgSz w:w="11906" w:h="16838" w:code="9"/>
          <w:pgMar w:top="2552" w:right="1588" w:bottom="1588" w:left="1588" w:header="1559" w:footer="992" w:gutter="0"/>
          <w:pgNumType w:fmt="upperRoman" w:start="1"/>
          <w:cols w:space="425"/>
          <w:docGrid w:linePitch="326"/>
        </w:sectPr>
      </w:pPr>
    </w:p>
    <w:p w:rsidR="003E5206" w:rsidRDefault="006E7F0F" w:rsidP="00654DDA">
      <w:pPr>
        <w:pStyle w:val="1"/>
        <w:numPr>
          <w:ilvl w:val="0"/>
          <w:numId w:val="1"/>
        </w:numPr>
        <w:spacing w:after="120"/>
      </w:pPr>
      <w:bookmarkStart w:id="22" w:name="_Toc199639668"/>
      <w:bookmarkStart w:id="23" w:name="_Toc199639803"/>
      <w:bookmarkStart w:id="24" w:name="_Toc199640423"/>
      <w:bookmarkStart w:id="25" w:name="_Toc199640708"/>
      <w:bookmarkStart w:id="26" w:name="_Toc200186331"/>
      <w:bookmarkStart w:id="27" w:name="_Toc347156867"/>
      <w:bookmarkStart w:id="28" w:name="_Toc347496673"/>
      <w:bookmarkStart w:id="29" w:name="_Toc348877219"/>
      <w:bookmarkStart w:id="30" w:name="_Toc348877556"/>
      <w:bookmarkStart w:id="31" w:name="_Toc348966403"/>
      <w:bookmarkStart w:id="32" w:name="_Toc353891162"/>
      <w:r>
        <w:rPr>
          <w:rFonts w:hint="eastAsia"/>
        </w:rPr>
        <w:lastRenderedPageBreak/>
        <w:t>绪论</w:t>
      </w:r>
      <w:bookmarkEnd w:id="22"/>
      <w:bookmarkEnd w:id="23"/>
      <w:bookmarkEnd w:id="24"/>
      <w:bookmarkEnd w:id="25"/>
      <w:bookmarkEnd w:id="26"/>
      <w:bookmarkEnd w:id="27"/>
      <w:bookmarkEnd w:id="28"/>
      <w:bookmarkEnd w:id="29"/>
      <w:bookmarkEnd w:id="30"/>
      <w:bookmarkEnd w:id="31"/>
      <w:bookmarkEnd w:id="32"/>
    </w:p>
    <w:p w:rsidR="00264F5B" w:rsidRPr="00264F5B" w:rsidRDefault="006B1BCB" w:rsidP="00C178E3">
      <w:pPr>
        <w:ind w:firstLine="420"/>
      </w:pPr>
      <w:r>
        <w:rPr>
          <w:rFonts w:hint="eastAsia"/>
        </w:rPr>
        <w:t>本章首先提出高校科研实验环境建设所面临的困难和挑战，分析了云计算的出现给科研实验平台建设所带来的影响，接着介绍了国内外对于科研实验平台的建设做了介绍，然后说明了本课题的背景</w:t>
      </w:r>
      <w:r w:rsidR="002A656D">
        <w:rPr>
          <w:rFonts w:hint="eastAsia"/>
        </w:rPr>
        <w:t>和</w:t>
      </w:r>
      <w:r>
        <w:rPr>
          <w:rFonts w:hint="eastAsia"/>
        </w:rPr>
        <w:t>研究内容，最后阐述了全文的组织结构。</w:t>
      </w:r>
    </w:p>
    <w:p w:rsidR="006E7F0F" w:rsidRPr="00AB038E" w:rsidRDefault="00744CFC" w:rsidP="00654DDA">
      <w:pPr>
        <w:pStyle w:val="2"/>
        <w:numPr>
          <w:ilvl w:val="1"/>
          <w:numId w:val="1"/>
        </w:numPr>
        <w:spacing w:after="120"/>
        <w:rPr>
          <w:b w:val="0"/>
          <w:bCs w:val="0"/>
        </w:rPr>
      </w:pPr>
      <w:bookmarkStart w:id="33" w:name="_Toc353891163"/>
      <w:r>
        <w:rPr>
          <w:rFonts w:hint="eastAsia"/>
          <w:b w:val="0"/>
          <w:bCs w:val="0"/>
        </w:rPr>
        <w:t>问题的提出</w:t>
      </w:r>
      <w:bookmarkEnd w:id="33"/>
    </w:p>
    <w:p w:rsidR="000132E1" w:rsidRDefault="007952B1" w:rsidP="00904D2A">
      <w:pPr>
        <w:pStyle w:val="ad"/>
        <w:spacing w:after="120"/>
        <w:ind w:firstLine="480"/>
      </w:pPr>
      <w:r>
        <w:rPr>
          <w:rFonts w:hint="eastAsia"/>
        </w:rPr>
        <w:t>近年来，随着计算机技术的高速发展以及在各个领域的广泛应用，应用和理论研究在计算机学科中同样日趋重要。高校老师以及学生在进行科学理论研究时，需要进行大量的科学实验工作，因此对于高校建设计算机科学实验环境提出了要求。</w:t>
      </w:r>
      <w:r w:rsidR="000132E1">
        <w:rPr>
          <w:rFonts w:hint="eastAsia"/>
        </w:rPr>
        <w:t>关于怎样提高实验资源的共享和资源利用率，以及怎样处理人才培养和实验资源共享的关系等方面，诸多学者和专家都对这个问题进行了研究和探讨。</w:t>
      </w:r>
      <w:r>
        <w:rPr>
          <w:rFonts w:hint="eastAsia"/>
        </w:rPr>
        <w:t>但是目前高校的科研实验室存在着诸多问题。</w:t>
      </w:r>
    </w:p>
    <w:p w:rsidR="000132E1" w:rsidRDefault="007952B1" w:rsidP="00904D2A">
      <w:pPr>
        <w:pStyle w:val="ad"/>
        <w:spacing w:after="120"/>
        <w:ind w:firstLine="480"/>
      </w:pPr>
      <w:r>
        <w:rPr>
          <w:rFonts w:hint="eastAsia"/>
        </w:rPr>
        <w:t>首先</w:t>
      </w:r>
      <w:r w:rsidR="00BD219F">
        <w:rPr>
          <w:rFonts w:hint="eastAsia"/>
        </w:rPr>
        <w:t>，</w:t>
      </w:r>
      <w:r>
        <w:rPr>
          <w:rFonts w:hint="eastAsia"/>
        </w:rPr>
        <w:t>对于实验环境的建设成本高，利用率低</w:t>
      </w:r>
      <w:r w:rsidR="00BD219F">
        <w:rPr>
          <w:rFonts w:hint="eastAsia"/>
        </w:rPr>
        <w:t>。</w:t>
      </w:r>
      <w:r>
        <w:rPr>
          <w:rFonts w:hint="eastAsia"/>
        </w:rPr>
        <w:t>计算机实验要求采购的设备都是比较先进的配置，校内不同实验室都根据自己的需求进行的设备采购，</w:t>
      </w:r>
      <w:r w:rsidR="00A479D2">
        <w:rPr>
          <w:rFonts w:hint="eastAsia"/>
        </w:rPr>
        <w:t>因此很多设备都存成重复采购，导致成本增加。而实验室中的某些设备的利用率并不高，不久后随着项目变迁等原因又被淘汰，这就造成了严重的资源浪费。但是一些普通的院校，因为资金相对缺乏，无法为师生提供一个良好的科研实验环境。</w:t>
      </w:r>
    </w:p>
    <w:p w:rsidR="000132E1" w:rsidRDefault="00520197" w:rsidP="00904D2A">
      <w:pPr>
        <w:pStyle w:val="ad"/>
        <w:spacing w:after="120"/>
        <w:ind w:firstLine="480"/>
      </w:pPr>
      <w:r>
        <w:rPr>
          <w:rFonts w:hint="eastAsia"/>
        </w:rPr>
        <w:t>其次</w:t>
      </w:r>
      <w:r w:rsidR="00BD219F">
        <w:rPr>
          <w:rFonts w:hint="eastAsia"/>
        </w:rPr>
        <w:t>，</w:t>
      </w:r>
      <w:r>
        <w:rPr>
          <w:rFonts w:hint="eastAsia"/>
        </w:rPr>
        <w:t>受时间和地点的限制</w:t>
      </w:r>
      <w:r w:rsidR="00BD219F">
        <w:rPr>
          <w:rFonts w:hint="eastAsia"/>
        </w:rPr>
        <w:t>。</w:t>
      </w:r>
      <w:r>
        <w:rPr>
          <w:rFonts w:hint="eastAsia"/>
        </w:rPr>
        <w:t>实验室开关门时间固定，而实验往往必须依靠实验室的计算环境，于是师生的科研实验就受到实验室开放时间的限制，不能充分利用时间进行实验</w:t>
      </w:r>
      <w:r w:rsidR="000132E1">
        <w:rPr>
          <w:rFonts w:hint="eastAsia"/>
        </w:rPr>
        <w:t>。同时广域网络的测试</w:t>
      </w:r>
      <w:r w:rsidR="00A436AD">
        <w:rPr>
          <w:rFonts w:hint="eastAsia"/>
        </w:rPr>
        <w:t>，分布式并行计算</w:t>
      </w:r>
      <w:r w:rsidR="000132E1">
        <w:rPr>
          <w:rFonts w:hint="eastAsia"/>
        </w:rPr>
        <w:t>等科研实验对于地理位置提出了要求，当前单点实验环境难以满足。</w:t>
      </w:r>
    </w:p>
    <w:p w:rsidR="00904D2A" w:rsidRDefault="00520197" w:rsidP="00904D2A">
      <w:pPr>
        <w:pStyle w:val="ad"/>
        <w:spacing w:after="120"/>
        <w:ind w:firstLine="480"/>
      </w:pPr>
      <w:r>
        <w:rPr>
          <w:rFonts w:hint="eastAsia"/>
        </w:rPr>
        <w:t>第三</w:t>
      </w:r>
      <w:r w:rsidR="00BD219F">
        <w:rPr>
          <w:rFonts w:hint="eastAsia"/>
        </w:rPr>
        <w:t>，实验环境维护</w:t>
      </w:r>
      <w:r>
        <w:rPr>
          <w:rFonts w:hint="eastAsia"/>
        </w:rPr>
        <w:t>和更新困难。高校计算机实验室要满足各个计算机相关专业的实验需求，实验环境多样性是的实验室对设备的维护和管理提出了很大的挑战。</w:t>
      </w:r>
      <w:r w:rsidR="00BD219F">
        <w:rPr>
          <w:rFonts w:hint="eastAsia"/>
        </w:rPr>
        <w:t>一般情况下实验室的机器上都预装了几个不同的操作系统，用来适用不同实验对不同系统的需求，而同一台机器上又安装了多个专业的实验软件，往往导致软件冲突，使得系统反应缓慢而容易奔溃。而且随着技术的更新推进，机器上软件版本更新很快，在不久之后有需要更新到新的版本，软件的替换和更新都会很复杂。在实验</w:t>
      </w:r>
      <w:r w:rsidR="00B17714">
        <w:rPr>
          <w:rFonts w:hint="eastAsia"/>
        </w:rPr>
        <w:t>开</w:t>
      </w:r>
      <w:r w:rsidR="00B17714">
        <w:rPr>
          <w:rFonts w:hint="eastAsia"/>
        </w:rPr>
        <w:lastRenderedPageBreak/>
        <w:t>展过程中，实验环境的部署配置是非常繁琐的，而现在实验室为了恢复系统最初状态，都不会保存实验环境，对于下一次开展实验，又需要重复的部署和配置，浪费了大量的时间。</w:t>
      </w:r>
    </w:p>
    <w:p w:rsidR="00BD219F" w:rsidRDefault="00950664" w:rsidP="00904D2A">
      <w:pPr>
        <w:pStyle w:val="ad"/>
        <w:spacing w:after="120"/>
        <w:ind w:firstLine="480"/>
      </w:pPr>
      <w:r>
        <w:rPr>
          <w:rFonts w:hint="eastAsia"/>
        </w:rPr>
        <w:t>虚拟化技术和云计算技术是计算机的最新发展热门技术。云计算是一种动态的可扩展的计算方式，使用虚拟化资源和</w:t>
      </w:r>
      <w:r>
        <w:rPr>
          <w:rFonts w:hint="eastAsia"/>
        </w:rPr>
        <w:t>Internet</w:t>
      </w:r>
      <w:r>
        <w:rPr>
          <w:rFonts w:hint="eastAsia"/>
        </w:rPr>
        <w:t>来提供服务。云计算</w:t>
      </w:r>
      <w:r w:rsidR="00997D05">
        <w:rPr>
          <w:rFonts w:hint="eastAsia"/>
        </w:rPr>
        <w:t>对</w:t>
      </w:r>
      <w:r>
        <w:rPr>
          <w:rFonts w:hint="eastAsia"/>
        </w:rPr>
        <w:t>传统的计算方式带来了新</w:t>
      </w:r>
      <w:r w:rsidR="00997D05">
        <w:rPr>
          <w:rFonts w:hint="eastAsia"/>
        </w:rPr>
        <w:t>的变。</w:t>
      </w:r>
      <w:r>
        <w:rPr>
          <w:rFonts w:hint="eastAsia"/>
        </w:rPr>
        <w:t>它具有灵活的扩展性，可以根据用户需求动态的分配资源，</w:t>
      </w:r>
      <w:r w:rsidR="00997D05">
        <w:rPr>
          <w:rFonts w:hint="eastAsia"/>
        </w:rPr>
        <w:t>从而提高了资源的利用率。应用软件也不再需要安装在本地机器上，减少了硬件设施成本。半虚拟化技术使得在一台物理机上可以同时运行多个操作系统，通过服务器资源分配到多个虚拟机上，每个操作系统的虚拟机可以相互隔离的运行各自的应用。云计算技术能够提供一个成本较低，能弹性分配资源，不受地理位置限制，而且易于维护和相对隔离的计算环境。基于云计算技术这样一些特点，于是提出了云计算环境和科研实验系统相结合想法。</w:t>
      </w:r>
    </w:p>
    <w:p w:rsidR="006E7F0F" w:rsidRPr="00AB038E" w:rsidRDefault="006E7F0F" w:rsidP="00654DDA">
      <w:pPr>
        <w:pStyle w:val="2"/>
        <w:numPr>
          <w:ilvl w:val="1"/>
          <w:numId w:val="1"/>
        </w:numPr>
        <w:spacing w:after="120"/>
        <w:rPr>
          <w:b w:val="0"/>
          <w:bCs w:val="0"/>
        </w:rPr>
      </w:pPr>
      <w:bookmarkStart w:id="34" w:name="_Toc199639670"/>
      <w:bookmarkStart w:id="35" w:name="_Toc199639805"/>
      <w:bookmarkStart w:id="36" w:name="_Toc199640425"/>
      <w:bookmarkStart w:id="37" w:name="_Toc199640710"/>
      <w:bookmarkStart w:id="38" w:name="_Toc353891164"/>
      <w:r w:rsidRPr="00AB038E">
        <w:rPr>
          <w:rFonts w:hint="eastAsia"/>
          <w:b w:val="0"/>
          <w:bCs w:val="0"/>
        </w:rPr>
        <w:t>国内外研究现状</w:t>
      </w:r>
      <w:bookmarkEnd w:id="34"/>
      <w:bookmarkEnd w:id="35"/>
      <w:bookmarkEnd w:id="36"/>
      <w:bookmarkEnd w:id="37"/>
      <w:bookmarkEnd w:id="38"/>
    </w:p>
    <w:p w:rsidR="009143B1" w:rsidRDefault="009143B1" w:rsidP="009143B1">
      <w:pPr>
        <w:pStyle w:val="3"/>
        <w:numPr>
          <w:ilvl w:val="2"/>
          <w:numId w:val="1"/>
        </w:numPr>
      </w:pPr>
      <w:r>
        <w:rPr>
          <w:rFonts w:hint="eastAsia"/>
        </w:rPr>
        <w:t>云计算</w:t>
      </w:r>
      <w:r w:rsidR="006F1E86">
        <w:rPr>
          <w:rFonts w:hint="eastAsia"/>
        </w:rPr>
        <w:t>和虚拟化</w:t>
      </w:r>
    </w:p>
    <w:p w:rsidR="005A5730" w:rsidRDefault="009450F3" w:rsidP="008C2CF5">
      <w:pPr>
        <w:pStyle w:val="ad"/>
        <w:ind w:firstLine="480"/>
      </w:pPr>
      <w:r>
        <w:rPr>
          <w:rFonts w:hint="eastAsia"/>
        </w:rPr>
        <w:t>云计算技术是当前计算机的最新发展</w:t>
      </w:r>
      <w:r w:rsidR="009D4843">
        <w:rPr>
          <w:rFonts w:hint="eastAsia"/>
        </w:rPr>
        <w:t>热门</w:t>
      </w:r>
      <w:r>
        <w:rPr>
          <w:rFonts w:hint="eastAsia"/>
        </w:rPr>
        <w:t>技术，因为它强大的技术性能和应用前景而受到各大</w:t>
      </w:r>
      <w:r>
        <w:rPr>
          <w:rFonts w:hint="eastAsia"/>
        </w:rPr>
        <w:t>IT</w:t>
      </w:r>
      <w:r w:rsidR="00DF06CC">
        <w:rPr>
          <w:rFonts w:hint="eastAsia"/>
        </w:rPr>
        <w:t>巨头的青睐。</w:t>
      </w:r>
      <w:r>
        <w:rPr>
          <w:rFonts w:hint="eastAsia"/>
        </w:rPr>
        <w:t>目前国内外对于什么是云计算的问题还没有一个标准的定义。但是可理解为，云计算是一种通过使计算资源分布在大量的分布式计算机上或者是远程服务器上，根据互联网运作模式将能源切换到所需应用上，并根据需求访问计算机和存储系统网络资源共享的利用模式。</w:t>
      </w:r>
    </w:p>
    <w:p w:rsidR="00E00715" w:rsidRDefault="00E00715" w:rsidP="008C2CF5">
      <w:pPr>
        <w:pStyle w:val="ad"/>
        <w:ind w:firstLine="480"/>
      </w:pPr>
      <w:r>
        <w:rPr>
          <w:rFonts w:hint="eastAsia"/>
        </w:rPr>
        <w:t>根据云计算所提供的服务类型，可以将云计算服务划分为</w:t>
      </w:r>
      <w:r>
        <w:rPr>
          <w:rFonts w:hint="eastAsia"/>
        </w:rPr>
        <w:t>3</w:t>
      </w:r>
      <w:r>
        <w:rPr>
          <w:rFonts w:hint="eastAsia"/>
        </w:rPr>
        <w:t>类：基础设施即服务（</w:t>
      </w:r>
      <w:r>
        <w:rPr>
          <w:rFonts w:hint="eastAsia"/>
        </w:rPr>
        <w:t>Infrastructure as a Service</w:t>
      </w:r>
      <w:r>
        <w:rPr>
          <w:rFonts w:hint="eastAsia"/>
        </w:rPr>
        <w:t>，</w:t>
      </w:r>
      <w:r>
        <w:rPr>
          <w:rFonts w:hint="eastAsia"/>
        </w:rPr>
        <w:t>IaaS</w:t>
      </w:r>
      <w:r>
        <w:rPr>
          <w:rFonts w:hint="eastAsia"/>
        </w:rPr>
        <w:t>）是由底层硬件或者虚拟机资源构成；平台即服务（</w:t>
      </w:r>
      <w:r>
        <w:rPr>
          <w:rFonts w:hint="eastAsia"/>
        </w:rPr>
        <w:t>Platform as a Service</w:t>
      </w:r>
      <w:r>
        <w:rPr>
          <w:rFonts w:hint="eastAsia"/>
        </w:rPr>
        <w:t>，</w:t>
      </w:r>
      <w:r>
        <w:rPr>
          <w:rFonts w:hint="eastAsia"/>
        </w:rPr>
        <w:t>PaaS</w:t>
      </w:r>
      <w:r>
        <w:rPr>
          <w:rFonts w:hint="eastAsia"/>
        </w:rPr>
        <w:t>）是建立在基础设施之上，主要用来为开发云计算应用提供平台环境的；软件即服务（</w:t>
      </w:r>
      <w:r>
        <w:rPr>
          <w:rFonts w:hint="eastAsia"/>
        </w:rPr>
        <w:t>Soft as a Service</w:t>
      </w:r>
      <w:r>
        <w:rPr>
          <w:rFonts w:hint="eastAsia"/>
        </w:rPr>
        <w:t>，</w:t>
      </w:r>
      <w:r>
        <w:rPr>
          <w:rFonts w:hint="eastAsia"/>
        </w:rPr>
        <w:t>SaaS</w:t>
      </w:r>
      <w:r>
        <w:rPr>
          <w:rFonts w:hint="eastAsia"/>
        </w:rPr>
        <w:t>）是基于</w:t>
      </w:r>
      <w:r w:rsidR="006F1E86">
        <w:rPr>
          <w:rFonts w:hint="eastAsia"/>
        </w:rPr>
        <w:t>平台开发的各种应用服务。最具有代表性的云计算服务提供方中，</w:t>
      </w:r>
      <w:r w:rsidR="006F1E86">
        <w:rPr>
          <w:rFonts w:hint="eastAsia"/>
        </w:rPr>
        <w:t>Amazon EC2/S3</w:t>
      </w:r>
      <w:r w:rsidR="006F1E86">
        <w:rPr>
          <w:rFonts w:hint="eastAsia"/>
        </w:rPr>
        <w:t>和</w:t>
      </w:r>
      <w:r w:rsidR="006F1E86">
        <w:rPr>
          <w:rFonts w:hint="eastAsia"/>
        </w:rPr>
        <w:t>Eucalyptus</w:t>
      </w:r>
      <w:r w:rsidR="006F1E86">
        <w:rPr>
          <w:rFonts w:hint="eastAsia"/>
        </w:rPr>
        <w:t>主要提供的是</w:t>
      </w:r>
      <w:r w:rsidR="006F1E86">
        <w:rPr>
          <w:rFonts w:hint="eastAsia"/>
        </w:rPr>
        <w:t>IaaS</w:t>
      </w:r>
      <w:r w:rsidR="006F1E86">
        <w:rPr>
          <w:rFonts w:hint="eastAsia"/>
        </w:rPr>
        <w:t>，</w:t>
      </w:r>
      <w:r w:rsidR="006F1E86">
        <w:rPr>
          <w:rFonts w:hint="eastAsia"/>
        </w:rPr>
        <w:t>Google App Engine</w:t>
      </w:r>
      <w:r w:rsidR="006F1E86">
        <w:rPr>
          <w:rFonts w:hint="eastAsia"/>
        </w:rPr>
        <w:t>和</w:t>
      </w:r>
      <w:r w:rsidR="006F1E86">
        <w:rPr>
          <w:rFonts w:hint="eastAsia"/>
        </w:rPr>
        <w:t>Heroku</w:t>
      </w:r>
      <w:r w:rsidR="006F1E86">
        <w:rPr>
          <w:rFonts w:hint="eastAsia"/>
        </w:rPr>
        <w:t>主要提供的是</w:t>
      </w:r>
      <w:r w:rsidR="006F1E86">
        <w:rPr>
          <w:rFonts w:hint="eastAsia"/>
        </w:rPr>
        <w:t>PaaS</w:t>
      </w:r>
      <w:r w:rsidR="006F1E86">
        <w:rPr>
          <w:rFonts w:hint="eastAsia"/>
        </w:rPr>
        <w:t>，</w:t>
      </w:r>
      <w:r w:rsidR="006F1E86">
        <w:rPr>
          <w:rFonts w:hint="eastAsia"/>
        </w:rPr>
        <w:t>Dropbox</w:t>
      </w:r>
      <w:r w:rsidR="006F1E86">
        <w:rPr>
          <w:rFonts w:hint="eastAsia"/>
        </w:rPr>
        <w:t>等则主要提供</w:t>
      </w:r>
      <w:r w:rsidR="006F1E86">
        <w:rPr>
          <w:rFonts w:hint="eastAsia"/>
        </w:rPr>
        <w:t>SaaS</w:t>
      </w:r>
      <w:r w:rsidR="006F1E86">
        <w:rPr>
          <w:rFonts w:hint="eastAsia"/>
        </w:rPr>
        <w:t>。云计算在产业中作为一种服务和商业模式的呈现，是以开源软件为基础的。例如</w:t>
      </w:r>
      <w:r w:rsidR="006F1E86">
        <w:rPr>
          <w:rFonts w:hint="eastAsia"/>
        </w:rPr>
        <w:t>Eucalyptus</w:t>
      </w:r>
      <w:r w:rsidR="006F1E86">
        <w:rPr>
          <w:rFonts w:hint="eastAsia"/>
        </w:rPr>
        <w:t>，</w:t>
      </w:r>
      <w:r w:rsidR="006F1E86">
        <w:rPr>
          <w:rFonts w:hint="eastAsia"/>
        </w:rPr>
        <w:t>OpenNebula</w:t>
      </w:r>
      <w:r w:rsidR="006F1E86">
        <w:rPr>
          <w:rFonts w:hint="eastAsia"/>
        </w:rPr>
        <w:t>，</w:t>
      </w:r>
      <w:r w:rsidR="006F1E86">
        <w:rPr>
          <w:rFonts w:hint="eastAsia"/>
        </w:rPr>
        <w:t>OpenStack</w:t>
      </w:r>
      <w:r w:rsidR="006F1E86">
        <w:rPr>
          <w:rFonts w:hint="eastAsia"/>
        </w:rPr>
        <w:t>等开源云平台</w:t>
      </w:r>
      <w:r w:rsidR="008253D3">
        <w:rPr>
          <w:rFonts w:hint="eastAsia"/>
        </w:rPr>
        <w:t>，</w:t>
      </w:r>
      <w:r w:rsidR="006F1E86">
        <w:rPr>
          <w:rFonts w:hint="eastAsia"/>
        </w:rPr>
        <w:t>Hadoop</w:t>
      </w:r>
      <w:r w:rsidR="008253D3">
        <w:rPr>
          <w:rFonts w:hint="eastAsia"/>
        </w:rPr>
        <w:t>等</w:t>
      </w:r>
      <w:r w:rsidR="006F1E86">
        <w:rPr>
          <w:rFonts w:hint="eastAsia"/>
        </w:rPr>
        <w:t>开源</w:t>
      </w:r>
      <w:r w:rsidR="008253D3">
        <w:rPr>
          <w:rFonts w:hint="eastAsia"/>
        </w:rPr>
        <w:lastRenderedPageBreak/>
        <w:t>MapReduce</w:t>
      </w:r>
      <w:r w:rsidR="008253D3">
        <w:rPr>
          <w:rFonts w:hint="eastAsia"/>
        </w:rPr>
        <w:t>分布式计算机模型</w:t>
      </w:r>
      <w:r w:rsidR="006F1E86">
        <w:rPr>
          <w:rFonts w:hint="eastAsia"/>
        </w:rPr>
        <w:t>框架，</w:t>
      </w:r>
      <w:r w:rsidR="00502B9C">
        <w:rPr>
          <w:rFonts w:hint="eastAsia"/>
        </w:rPr>
        <w:t>HBase</w:t>
      </w:r>
      <w:r w:rsidR="008253D3">
        <w:rPr>
          <w:rFonts w:hint="eastAsia"/>
        </w:rPr>
        <w:t>高性能数据库系统，</w:t>
      </w:r>
      <w:r w:rsidR="00502B9C">
        <w:rPr>
          <w:rFonts w:hint="eastAsia"/>
        </w:rPr>
        <w:t>以及</w:t>
      </w:r>
      <w:r w:rsidR="00502B9C">
        <w:rPr>
          <w:rFonts w:hint="eastAsia"/>
        </w:rPr>
        <w:t>HDFS</w:t>
      </w:r>
      <w:r w:rsidR="00502B9C">
        <w:rPr>
          <w:rFonts w:hint="eastAsia"/>
        </w:rPr>
        <w:t>开源</w:t>
      </w:r>
      <w:r w:rsidR="008253D3">
        <w:rPr>
          <w:rFonts w:hint="eastAsia"/>
        </w:rPr>
        <w:t>分布式文件系统等一系列开源云系统。</w:t>
      </w:r>
      <w:r w:rsidR="00502B9C">
        <w:rPr>
          <w:rFonts w:hint="eastAsia"/>
        </w:rPr>
        <w:t>大范围的使用开源软件有效的节约了云服务提供商的开发和维护成本，一定程度上提高了云服务的互操作性。</w:t>
      </w:r>
    </w:p>
    <w:p w:rsidR="00502B9C" w:rsidRDefault="00502B9C" w:rsidP="008C2CF5">
      <w:pPr>
        <w:pStyle w:val="ad"/>
        <w:ind w:firstLine="480"/>
      </w:pPr>
      <w:r>
        <w:rPr>
          <w:rFonts w:hint="eastAsia"/>
        </w:rPr>
        <w:t>云计算的支持性技术是网络技术和虚拟化技术。计算机虚拟化技术很大程度上提高了资源的高服务性与可用性，而且能够提高计算机主机的使用效率，和减少管理维护的计算机数量。半虚拟化技术是操作系统能够同时运行在一个物理机上，将服务器资源分配到多个虚拟机，能够使同一个主机的服务器运行多个支持不同应用与操作系统的虚拟机可以安全稳定的运行在一个相互隔离的环境中。系统管理员可以在服务器之间动态迁移正在运行的虚拟机，又同时保持服务持续可用。</w:t>
      </w:r>
    </w:p>
    <w:p w:rsidR="009143B1" w:rsidRDefault="009143B1" w:rsidP="009143B1">
      <w:pPr>
        <w:pStyle w:val="3"/>
        <w:numPr>
          <w:ilvl w:val="2"/>
          <w:numId w:val="1"/>
        </w:numPr>
      </w:pPr>
      <w:r>
        <w:rPr>
          <w:rFonts w:hint="eastAsia"/>
        </w:rPr>
        <w:t>传统的虚拟实验室</w:t>
      </w:r>
    </w:p>
    <w:p w:rsidR="009143B1" w:rsidRDefault="009F078E" w:rsidP="009F078E">
      <w:pPr>
        <w:ind w:firstLineChars="200" w:firstLine="480"/>
      </w:pPr>
      <w:r>
        <w:rPr>
          <w:rFonts w:hint="eastAsia"/>
        </w:rPr>
        <w:t>虚拟实验室（</w:t>
      </w:r>
      <w:r>
        <w:rPr>
          <w:rFonts w:hint="eastAsia"/>
        </w:rPr>
        <w:t>Virtual Laboratory</w:t>
      </w:r>
      <w:r>
        <w:rPr>
          <w:rFonts w:hint="eastAsia"/>
        </w:rPr>
        <w:t>）概念，最早是</w:t>
      </w:r>
      <w:r>
        <w:rPr>
          <w:rFonts w:hint="eastAsia"/>
        </w:rPr>
        <w:t>1989</w:t>
      </w:r>
      <w:r>
        <w:rPr>
          <w:rFonts w:hint="eastAsia"/>
        </w:rPr>
        <w:t>年由美国</w:t>
      </w:r>
      <w:r>
        <w:rPr>
          <w:rFonts w:hint="eastAsia"/>
        </w:rPr>
        <w:t>University Of Virginia</w:t>
      </w:r>
      <w:r>
        <w:rPr>
          <w:rFonts w:hint="eastAsia"/>
        </w:rPr>
        <w:t>的</w:t>
      </w:r>
      <w:r>
        <w:rPr>
          <w:rFonts w:hint="eastAsia"/>
        </w:rPr>
        <w:t>William Wulf</w:t>
      </w:r>
      <w:r>
        <w:rPr>
          <w:rFonts w:hint="eastAsia"/>
        </w:rPr>
        <w:t>教授提出，用来描述一个机遇计算机网络化的虚拟实验室环境。虚拟实验室是基于虚拟现实技术，构建虚拟实验环境的一门技术。</w:t>
      </w:r>
      <w:r w:rsidR="00D35638">
        <w:rPr>
          <w:rFonts w:hint="eastAsia"/>
        </w:rPr>
        <w:t>虚拟现实是一种采用计算机仿真技术，图像处理和模式识别，智能接口技术，人工智能技术，多传感器技术，语音处理和音响技术，网络技术，并行处理技术与高性能计算机系统等等综合而成的技术。</w:t>
      </w:r>
    </w:p>
    <w:p w:rsidR="009D4843" w:rsidRPr="009143B1" w:rsidRDefault="009D4843" w:rsidP="009F078E">
      <w:pPr>
        <w:ind w:firstLineChars="200" w:firstLine="480"/>
      </w:pPr>
      <w:r>
        <w:rPr>
          <w:rFonts w:hint="eastAsia"/>
        </w:rPr>
        <w:t>在国外采用仿真技术来构建的虚拟实验室已经非常之多。如</w:t>
      </w:r>
      <w:r>
        <w:rPr>
          <w:rFonts w:hint="eastAsia"/>
        </w:rPr>
        <w:t>Erlangen-Nuremberg</w:t>
      </w:r>
      <w:r>
        <w:rPr>
          <w:rFonts w:hint="eastAsia"/>
        </w:rPr>
        <w:t>大学的虚拟教室（</w:t>
      </w:r>
      <w:r>
        <w:rPr>
          <w:rFonts w:hint="eastAsia"/>
        </w:rPr>
        <w:t>Vritual Classroom</w:t>
      </w:r>
      <w:r>
        <w:rPr>
          <w:rFonts w:hint="eastAsia"/>
        </w:rPr>
        <w:t>）就是基于</w:t>
      </w:r>
      <w:r>
        <w:rPr>
          <w:rFonts w:hint="eastAsia"/>
        </w:rPr>
        <w:t>HTTP</w:t>
      </w:r>
      <w:r>
        <w:rPr>
          <w:rFonts w:hint="eastAsia"/>
        </w:rPr>
        <w:t>协议与</w:t>
      </w:r>
      <w:r>
        <w:rPr>
          <w:rFonts w:hint="eastAsia"/>
        </w:rPr>
        <w:t>HTML</w:t>
      </w:r>
      <w:r>
        <w:rPr>
          <w:rFonts w:hint="eastAsia"/>
        </w:rPr>
        <w:t>语言构建的学习</w:t>
      </w:r>
      <w:r>
        <w:rPr>
          <w:rFonts w:hint="eastAsia"/>
        </w:rPr>
        <w:t>VHDL</w:t>
      </w:r>
      <w:r>
        <w:rPr>
          <w:rFonts w:hint="eastAsia"/>
        </w:rPr>
        <w:t>的仿真综合实验系统。德国汉诺威大学的虚拟自动化实验室，西班牙大学电子系的电子仪器虚拟工作平台等等。</w:t>
      </w:r>
      <w:r w:rsidR="00EF16A4">
        <w:rPr>
          <w:rFonts w:hint="eastAsia"/>
        </w:rPr>
        <w:t>在国内北京大学计算机系设计了基于</w:t>
      </w:r>
      <w:r w:rsidR="00EF16A4">
        <w:rPr>
          <w:rFonts w:hint="eastAsia"/>
        </w:rPr>
        <w:t>WWW</w:t>
      </w:r>
      <w:r w:rsidR="00EF16A4">
        <w:rPr>
          <w:rFonts w:hint="eastAsia"/>
        </w:rPr>
        <w:t>的网络虚拟实验室，一种支持大计算量和交互式的虚拟网络实验室的通用的基本框架。华中科技大学机械学院建立的一个工程测试网络虚拟实验室，能够用来测试技术课程网上仿真实验，学生可以通过连接</w:t>
      </w:r>
      <w:r w:rsidR="00EF16A4">
        <w:rPr>
          <w:rFonts w:hint="eastAsia"/>
        </w:rPr>
        <w:t>Internet</w:t>
      </w:r>
      <w:r w:rsidR="00EF16A4">
        <w:rPr>
          <w:rFonts w:hint="eastAsia"/>
        </w:rPr>
        <w:t>的计算机终端来开展仿真实验。</w:t>
      </w:r>
    </w:p>
    <w:p w:rsidR="009143B1" w:rsidRDefault="009143B1" w:rsidP="009143B1">
      <w:pPr>
        <w:pStyle w:val="3"/>
        <w:numPr>
          <w:ilvl w:val="2"/>
          <w:numId w:val="1"/>
        </w:numPr>
      </w:pPr>
      <w:r>
        <w:rPr>
          <w:rFonts w:hint="eastAsia"/>
        </w:rPr>
        <w:t>基于云计算的科研实验平台</w:t>
      </w:r>
    </w:p>
    <w:p w:rsidR="009143B1" w:rsidRPr="00F67C6D" w:rsidRDefault="00EA1559" w:rsidP="00E45CC4">
      <w:pPr>
        <w:ind w:firstLine="480"/>
        <w:rPr>
          <w:rFonts w:ascii="宋体" w:hAnsi="宋体"/>
        </w:rPr>
      </w:pPr>
      <w:r w:rsidRPr="00F67C6D">
        <w:rPr>
          <w:rFonts w:ascii="宋体" w:hAnsi="宋体" w:hint="eastAsia"/>
        </w:rPr>
        <w:t>自从云计算技术出现后，计算机软硬件资源的提供方式和使用都发生了巨大的变化。虚拟实验室已经不再是一家高校提供一种虚拟现实的仿真实验服务，而是联合全国多个高校，跨域多个资源节点，构建一个的对用户透明的科研实验平台。</w:t>
      </w:r>
      <w:r w:rsidR="00F63F26" w:rsidRPr="00F67C6D">
        <w:rPr>
          <w:rFonts w:ascii="宋体" w:hAnsi="宋体" w:hint="eastAsia"/>
        </w:rPr>
        <w:t>随</w:t>
      </w:r>
      <w:r w:rsidR="00F63F26" w:rsidRPr="00F67C6D">
        <w:rPr>
          <w:rFonts w:ascii="宋体" w:hAnsi="宋体" w:hint="eastAsia"/>
        </w:rPr>
        <w:lastRenderedPageBreak/>
        <w:t>着海量数据处理，大规模分布式计算和并行计算的研究，广域网络拓扑的模拟测试，对跨地域的实验环境需求越来越紧迫。为了满足计算机学科研究的需要，国外已经建立了很多计算机科研实验平台，</w:t>
      </w:r>
      <w:r w:rsidR="00E45CC4" w:rsidRPr="00F67C6D">
        <w:rPr>
          <w:rFonts w:ascii="宋体" w:hAnsi="宋体" w:hint="eastAsia"/>
        </w:rPr>
        <w:t>比较具有代表性的是Grid5000</w:t>
      </w:r>
      <w:r w:rsidR="00F63F26" w:rsidRPr="00F67C6D">
        <w:rPr>
          <w:rFonts w:ascii="宋体" w:hAnsi="宋体" w:hint="eastAsia"/>
        </w:rPr>
        <w:t>，</w:t>
      </w:r>
      <w:r w:rsidR="00E45CC4" w:rsidRPr="00F67C6D">
        <w:rPr>
          <w:rFonts w:ascii="宋体" w:hAnsi="宋体" w:hint="eastAsia"/>
        </w:rPr>
        <w:t>FutureGrid</w:t>
      </w:r>
      <w:r w:rsidR="00F63F26" w:rsidRPr="00F67C6D">
        <w:rPr>
          <w:rFonts w:ascii="宋体" w:hAnsi="宋体" w:hint="eastAsia"/>
        </w:rPr>
        <w:t>，PlanetLab，Emulab以及DAS</w:t>
      </w:r>
      <w:r w:rsidR="00081358" w:rsidRPr="00F67C6D">
        <w:rPr>
          <w:rFonts w:ascii="宋体" w:hAnsi="宋体" w:hint="eastAsia"/>
        </w:rPr>
        <w:t>-</w:t>
      </w:r>
      <w:r w:rsidR="00F63F26" w:rsidRPr="00F67C6D">
        <w:rPr>
          <w:rFonts w:ascii="宋体" w:hAnsi="宋体" w:hint="eastAsia"/>
        </w:rPr>
        <w:t>4等计算机科研实验平台</w:t>
      </w:r>
      <w:r w:rsidR="00E45CC4" w:rsidRPr="00F67C6D">
        <w:rPr>
          <w:rFonts w:ascii="宋体" w:hAnsi="宋体" w:hint="eastAsia"/>
        </w:rPr>
        <w:t>。</w:t>
      </w:r>
      <w:r w:rsidR="0051114C" w:rsidRPr="00F67C6D">
        <w:rPr>
          <w:rFonts w:ascii="宋体" w:hAnsi="宋体" w:hint="eastAsia"/>
        </w:rPr>
        <w:t>下面分别介绍一下其中的代表性的研究</w:t>
      </w:r>
      <w:r w:rsidR="00365FB5" w:rsidRPr="00F67C6D">
        <w:rPr>
          <w:rFonts w:ascii="宋体" w:hAnsi="宋体" w:hint="eastAsia"/>
        </w:rPr>
        <w:t>和实现</w:t>
      </w:r>
      <w:r w:rsidR="0051114C" w:rsidRPr="00F67C6D">
        <w:rPr>
          <w:rFonts w:ascii="宋体" w:hAnsi="宋体" w:hint="eastAsia"/>
        </w:rPr>
        <w:t>。</w:t>
      </w:r>
    </w:p>
    <w:p w:rsidR="00E45CC4" w:rsidRPr="00F67C6D" w:rsidRDefault="00E45CC4" w:rsidP="00E45CC4">
      <w:pPr>
        <w:ind w:firstLine="480"/>
        <w:rPr>
          <w:rFonts w:ascii="宋体" w:hAnsi="宋体"/>
        </w:rPr>
      </w:pPr>
      <w:r w:rsidRPr="00F67C6D">
        <w:rPr>
          <w:rFonts w:ascii="宋体" w:hAnsi="宋体" w:hint="eastAsia"/>
        </w:rPr>
        <w:t>Grid5000是一个为所有平行计算，大规模分布式计算和网络提供以实验驱动研究的基础设施平台。旨在提供一个为学习大规模并行计算或者分布式系统的测试实验环境。</w:t>
      </w:r>
      <w:r w:rsidR="000B1C93" w:rsidRPr="00F67C6D">
        <w:rPr>
          <w:rFonts w:ascii="宋体" w:hAnsi="宋体" w:hint="eastAsia"/>
        </w:rPr>
        <w:t>Grid5000在法国建立了9个节点</w:t>
      </w:r>
      <w:r w:rsidR="00694D68" w:rsidRPr="00F67C6D">
        <w:rPr>
          <w:rFonts w:ascii="宋体" w:hAnsi="宋体" w:hint="eastAsia"/>
        </w:rPr>
        <w:t>，如图1.1中（a）所示，计划为实验研究提供5000个核，目前已经超过。Grid5000其实是一个软件栈，涵盖网络，操作系统，网格和P2P中间件，应用运行时，编程环境以及各种应用，如图1.1中（b）所示。</w:t>
      </w:r>
    </w:p>
    <w:p w:rsidR="00694D68" w:rsidRPr="00F67C6D" w:rsidRDefault="00694D68" w:rsidP="00E45CC4">
      <w:pPr>
        <w:ind w:firstLine="480"/>
        <w:rPr>
          <w:rFonts w:ascii="宋体" w:hAnsi="宋体"/>
        </w:rPr>
      </w:pPr>
    </w:p>
    <w:p w:rsidR="00694D68" w:rsidRPr="00F67C6D" w:rsidRDefault="008922F6" w:rsidP="000D1776">
      <w:pPr>
        <w:rPr>
          <w:rFonts w:ascii="宋体" w:hAnsi="宋体"/>
        </w:rPr>
      </w:pPr>
      <w:r>
        <w:rPr>
          <w:rFonts w:ascii="宋体" w:hAnsi="宋体" w:hint="eastAsia"/>
          <w:noProof/>
        </w:rPr>
        <w:drawing>
          <wp:inline distT="0" distB="0" distL="0" distR="0">
            <wp:extent cx="5543550" cy="2971800"/>
            <wp:effectExtent l="0" t="0" r="0" b="0"/>
            <wp:docPr id="1" name="图片 1" descr="grid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50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2971800"/>
                    </a:xfrm>
                    <a:prstGeom prst="rect">
                      <a:avLst/>
                    </a:prstGeom>
                    <a:noFill/>
                    <a:ln>
                      <a:noFill/>
                    </a:ln>
                  </pic:spPr>
                </pic:pic>
              </a:graphicData>
            </a:graphic>
          </wp:inline>
        </w:drawing>
      </w:r>
    </w:p>
    <w:p w:rsidR="00694D68" w:rsidRPr="005F7F1A" w:rsidRDefault="000D1776" w:rsidP="000D1776">
      <w:pPr>
        <w:ind w:firstLine="480"/>
        <w:jc w:val="center"/>
        <w:rPr>
          <w:rFonts w:ascii="宋体" w:hAnsi="宋体"/>
          <w:sz w:val="21"/>
        </w:rPr>
      </w:pPr>
      <w:r w:rsidRPr="005F7F1A">
        <w:rPr>
          <w:rFonts w:ascii="宋体" w:hAnsi="宋体" w:hint="eastAsia"/>
          <w:sz w:val="21"/>
        </w:rPr>
        <w:t>图1.1Grid5000节点分布以及软件栈</w:t>
      </w:r>
    </w:p>
    <w:p w:rsidR="00694D68" w:rsidRDefault="000D1776" w:rsidP="00E45CC4">
      <w:pPr>
        <w:ind w:firstLine="480"/>
        <w:rPr>
          <w:rFonts w:ascii="宋体" w:hAnsi="宋体"/>
        </w:rPr>
      </w:pPr>
      <w:r w:rsidRPr="00F67C6D">
        <w:rPr>
          <w:rFonts w:ascii="宋体" w:hAnsi="宋体" w:hint="eastAsia"/>
        </w:rPr>
        <w:t>Grid5000不仅为科研人员提供一个跨越多个节点的分布式实验环境，而且为科研人员提供了非常方便使用的工具，能很好的在这个平台上面部署实验环境，开展自己的实验。主要有以下几个</w:t>
      </w:r>
      <w:r w:rsidR="00455A67" w:rsidRPr="00F67C6D">
        <w:rPr>
          <w:rFonts w:ascii="宋体" w:hAnsi="宋体" w:hint="eastAsia"/>
        </w:rPr>
        <w:t>工具</w:t>
      </w:r>
      <w:r w:rsidRPr="00F67C6D">
        <w:rPr>
          <w:rFonts w:ascii="宋体" w:hAnsi="宋体" w:hint="eastAsia"/>
        </w:rPr>
        <w:t>：</w:t>
      </w:r>
    </w:p>
    <w:p w:rsidR="00BE3CD4" w:rsidRDefault="00BE3CD4" w:rsidP="00BE3CD4">
      <w:pPr>
        <w:ind w:firstLineChars="200" w:firstLine="480"/>
      </w:pPr>
      <w:r>
        <w:rPr>
          <w:rFonts w:hint="eastAsia"/>
        </w:rPr>
        <w:t>（</w:t>
      </w:r>
      <w:r>
        <w:rPr>
          <w:rFonts w:hint="eastAsia"/>
        </w:rPr>
        <w:t>1</w:t>
      </w:r>
      <w:r>
        <w:rPr>
          <w:rFonts w:hint="eastAsia"/>
        </w:rPr>
        <w:t>）</w:t>
      </w:r>
      <w:r w:rsidRPr="00F67C6D">
        <w:rPr>
          <w:rFonts w:ascii="宋体" w:hAnsi="宋体" w:hint="eastAsia"/>
        </w:rPr>
        <w:t>Oar：是Grid5000给用户的实验分配资源的资源管理工具。资源管理者负责为用户创建job，以及管理一些列资源所执行的时间。Oar可以交互式的开启一个job，设置job的执行时间区间，基于用户自定义脚本执行，部署job到平台，高可配的资源匹配等特点。基于Oar设计了多个节点资源分配的工具OarGrid</w:t>
      </w:r>
      <w:r w:rsidRPr="00C27B68">
        <w:rPr>
          <w:rFonts w:hint="eastAsia"/>
        </w:rPr>
        <w:t>。</w:t>
      </w:r>
    </w:p>
    <w:p w:rsidR="00BE3CD4" w:rsidRDefault="00BE3CD4" w:rsidP="00BE3CD4">
      <w:pPr>
        <w:ind w:firstLineChars="200" w:firstLine="480"/>
      </w:pPr>
      <w:r>
        <w:rPr>
          <w:rFonts w:hint="eastAsia"/>
        </w:rPr>
        <w:lastRenderedPageBreak/>
        <w:t>（</w:t>
      </w:r>
      <w:r>
        <w:rPr>
          <w:rFonts w:hint="eastAsia"/>
        </w:rPr>
        <w:t>2</w:t>
      </w:r>
      <w:r>
        <w:rPr>
          <w:rFonts w:hint="eastAsia"/>
        </w:rPr>
        <w:t>）</w:t>
      </w:r>
      <w:r w:rsidRPr="00F67C6D">
        <w:rPr>
          <w:rFonts w:ascii="宋体" w:hAnsi="宋体" w:hint="eastAsia"/>
        </w:rPr>
        <w:t>Kadeploy：是一个对集群和网格计算系统快速和可扩展的部署系统。它提供了一组工具，用于克隆，配置和管理的一组节点。目前，它可以成功的部署到Linux，* BSD，Windows，Solaris等操作系统的x86和64位计算机系统</w:t>
      </w:r>
      <w:r w:rsidRPr="00C27B68">
        <w:rPr>
          <w:rFonts w:hint="eastAsia"/>
        </w:rPr>
        <w:t>。</w:t>
      </w:r>
    </w:p>
    <w:p w:rsidR="00004E2A" w:rsidRPr="00F67C6D" w:rsidRDefault="00BE3CD4" w:rsidP="00EB71C5">
      <w:pPr>
        <w:ind w:firstLineChars="200" w:firstLine="480"/>
        <w:rPr>
          <w:rFonts w:ascii="宋体" w:hAnsi="宋体"/>
        </w:rPr>
      </w:pPr>
      <w:r>
        <w:rPr>
          <w:rFonts w:hint="eastAsia"/>
        </w:rPr>
        <w:t>（</w:t>
      </w:r>
      <w:r>
        <w:rPr>
          <w:rFonts w:hint="eastAsia"/>
        </w:rPr>
        <w:t>3</w:t>
      </w:r>
      <w:r>
        <w:rPr>
          <w:rFonts w:hint="eastAsia"/>
        </w:rPr>
        <w:t>）</w:t>
      </w:r>
      <w:r w:rsidRPr="00F67C6D">
        <w:rPr>
          <w:rFonts w:ascii="宋体" w:hAnsi="宋体" w:hint="eastAsia"/>
        </w:rPr>
        <w:t>Disco：是一个简单的资源发现工具，主要为OarGrid服务，在一系列资源集合中，在一个给定的时间区间里，找到最大的可用资源</w:t>
      </w:r>
      <w:r>
        <w:rPr>
          <w:rFonts w:ascii="宋体" w:hAnsi="宋体" w:hint="eastAsia"/>
        </w:rPr>
        <w:t>。</w:t>
      </w:r>
    </w:p>
    <w:p w:rsidR="00004E2A" w:rsidRPr="00F67C6D" w:rsidRDefault="00004E2A" w:rsidP="00004E2A">
      <w:pPr>
        <w:rPr>
          <w:rFonts w:ascii="宋体" w:hAnsi="宋体"/>
        </w:rPr>
      </w:pPr>
      <w:r w:rsidRPr="00F67C6D">
        <w:rPr>
          <w:rFonts w:ascii="宋体" w:hAnsi="宋体" w:hint="eastAsia"/>
        </w:rPr>
        <w:t xml:space="preserve">    FutureGrid提供了使研究人员能够解决</w:t>
      </w:r>
      <w:r w:rsidR="009846B9" w:rsidRPr="00F67C6D">
        <w:rPr>
          <w:rFonts w:ascii="宋体" w:hAnsi="宋体" w:hint="eastAsia"/>
        </w:rPr>
        <w:t>在计算机科学安全使用网格和云的有关的</w:t>
      </w:r>
      <w:r w:rsidRPr="00F67C6D">
        <w:rPr>
          <w:rFonts w:ascii="宋体" w:hAnsi="宋体" w:hint="eastAsia"/>
        </w:rPr>
        <w:t>复杂的研究</w:t>
      </w:r>
      <w:r w:rsidR="009846B9" w:rsidRPr="00F67C6D">
        <w:rPr>
          <w:rFonts w:ascii="宋体" w:hAnsi="宋体" w:hint="eastAsia"/>
        </w:rPr>
        <w:t>挑战</w:t>
      </w:r>
      <w:r w:rsidRPr="00F67C6D">
        <w:rPr>
          <w:rFonts w:ascii="宋体" w:hAnsi="宋体" w:hint="eastAsia"/>
        </w:rPr>
        <w:t>。这些</w:t>
      </w:r>
      <w:r w:rsidR="009846B9" w:rsidRPr="00F67C6D">
        <w:rPr>
          <w:rFonts w:ascii="宋体" w:hAnsi="宋体" w:hint="eastAsia"/>
        </w:rPr>
        <w:t>范围</w:t>
      </w:r>
      <w:r w:rsidRPr="00F67C6D">
        <w:rPr>
          <w:rFonts w:ascii="宋体" w:hAnsi="宋体" w:hint="eastAsia"/>
        </w:rPr>
        <w:t>主题包括</w:t>
      </w:r>
      <w:r w:rsidR="00E076ED" w:rsidRPr="00F67C6D">
        <w:rPr>
          <w:rFonts w:ascii="宋体" w:hAnsi="宋体" w:hint="eastAsia"/>
        </w:rPr>
        <w:t>从认证，授权，调度，虚拟化，中间件设计，接口</w:t>
      </w:r>
      <w:r w:rsidRPr="00F67C6D">
        <w:rPr>
          <w:rFonts w:ascii="宋体" w:hAnsi="宋体" w:hint="eastAsia"/>
        </w:rPr>
        <w:t>设计和网络安全，优化</w:t>
      </w:r>
      <w:r w:rsidR="00E076ED" w:rsidRPr="00F67C6D">
        <w:rPr>
          <w:rFonts w:ascii="宋体" w:hAnsi="宋体" w:hint="eastAsia"/>
        </w:rPr>
        <w:t>网格可用性和启用云计算可用性</w:t>
      </w:r>
      <w:r w:rsidRPr="00F67C6D">
        <w:rPr>
          <w:rFonts w:ascii="宋体" w:hAnsi="宋体" w:hint="eastAsia"/>
        </w:rPr>
        <w:t>，</w:t>
      </w:r>
      <w:r w:rsidR="00E076ED" w:rsidRPr="00F67C6D">
        <w:rPr>
          <w:rFonts w:ascii="宋体" w:hAnsi="宋体" w:hint="eastAsia"/>
        </w:rPr>
        <w:t>在天文，化学，生物，工程，大气科学和流行病学的研究人员。项目组提供一个重要的新的实验网格计算和云计算测试环境</w:t>
      </w:r>
      <w:r w:rsidRPr="00F67C6D">
        <w:rPr>
          <w:rFonts w:ascii="宋体" w:hAnsi="宋体" w:hint="eastAsia"/>
        </w:rPr>
        <w:t>，名为FutureGrid</w:t>
      </w:r>
      <w:r w:rsidR="00E076ED" w:rsidRPr="00F67C6D">
        <w:rPr>
          <w:rFonts w:ascii="宋体" w:hAnsi="宋体" w:hint="eastAsia"/>
        </w:rPr>
        <w:t>，研究界</w:t>
      </w:r>
      <w:r w:rsidRPr="00F67C6D">
        <w:rPr>
          <w:rFonts w:ascii="宋体" w:hAnsi="宋体" w:hint="eastAsia"/>
        </w:rPr>
        <w:t>与用户一起支持第三方研究人员进行实验</w:t>
      </w:r>
      <w:r w:rsidR="00E076ED" w:rsidRPr="00F67C6D">
        <w:rPr>
          <w:rFonts w:ascii="宋体" w:hAnsi="宋体" w:hint="eastAsia"/>
        </w:rPr>
        <w:t>。</w:t>
      </w:r>
    </w:p>
    <w:p w:rsidR="00694D68" w:rsidRPr="00F67C6D" w:rsidRDefault="00990CC2" w:rsidP="00990CC2">
      <w:pPr>
        <w:ind w:firstLine="480"/>
        <w:rPr>
          <w:rFonts w:ascii="宋体" w:hAnsi="宋体"/>
        </w:rPr>
      </w:pPr>
      <w:r w:rsidRPr="00F67C6D">
        <w:rPr>
          <w:rFonts w:ascii="宋体" w:hAnsi="宋体" w:hint="eastAsia"/>
        </w:rPr>
        <w:t>PlanetLab是一个支持新的网络服务发展的全球性研究网络。自2003年开始，1000多名在顶尖学术机构和工业研究实验室的研究人员已经使用PlanetLab的开发新技术，分布式存储，网络映射，对等系统，分布式哈希表和查询处理。PlanetLab的目前由1170个节点，551个站点。</w:t>
      </w:r>
    </w:p>
    <w:p w:rsidR="00694D68" w:rsidRPr="00F67C6D" w:rsidRDefault="008D0970" w:rsidP="00E45CC4">
      <w:pPr>
        <w:ind w:firstLine="480"/>
        <w:rPr>
          <w:rFonts w:ascii="宋体" w:hAnsi="宋体"/>
        </w:rPr>
      </w:pPr>
      <w:r w:rsidRPr="00F67C6D">
        <w:rPr>
          <w:rFonts w:ascii="宋体" w:hAnsi="宋体" w:hint="eastAsia"/>
        </w:rPr>
        <w:t>Emulab是一个网络实验平台，使研究人员大范围的环境中进行开发，调试，并评估他们的系统。Emulab名字既指一个设施也指一个软件系统。犹他州立大学计算机学院的Flux Group运行的主要是Emulab。Emulab软件也安装在超过24个世界各地的节点，从少数几个节点数到数百个节点的测试平台。 Emulab被广泛用于计算机科学的研究人员在网络和分布式系统领域的。它还设计支持教育，并已用于在这些领域的教课。</w:t>
      </w:r>
    </w:p>
    <w:p w:rsidR="009143B1" w:rsidRPr="00666604" w:rsidRDefault="00081358" w:rsidP="004632FE">
      <w:pPr>
        <w:ind w:firstLine="480"/>
      </w:pPr>
      <w:r w:rsidRPr="00F67C6D">
        <w:rPr>
          <w:rFonts w:ascii="宋体" w:hAnsi="宋体" w:hint="eastAsia"/>
        </w:rPr>
        <w:t>DAS-4（分布式ASCI超级计算4）是由ASCI设计的六个集群广域分布式系统。 DAS-4是由NWO/NCF科学研究组织以及参与大学和机构成立。作为其显着特征之一，DAS-4采用了一些HPC加速器，例如目前各种GPU FPGA的类型，还计划和一个新的内部高速通道的基础上的广域互连。DAS-4的目标是ASCI</w:t>
      </w:r>
      <w:r w:rsidR="00872953" w:rsidRPr="00F67C6D">
        <w:rPr>
          <w:rFonts w:ascii="宋体" w:hAnsi="宋体" w:hint="eastAsia"/>
        </w:rPr>
        <w:t>内为并行，分布式，网格计算和云计算的各个方面</w:t>
      </w:r>
      <w:r w:rsidRPr="00F67C6D">
        <w:rPr>
          <w:rFonts w:ascii="宋体" w:hAnsi="宋体" w:hint="eastAsia"/>
        </w:rPr>
        <w:t>的研究人员提供了一个通用的计算基础设施。</w:t>
      </w:r>
    </w:p>
    <w:p w:rsidR="004D0B7E" w:rsidRDefault="004D0B7E" w:rsidP="00654DDA">
      <w:pPr>
        <w:pStyle w:val="2"/>
        <w:numPr>
          <w:ilvl w:val="1"/>
          <w:numId w:val="1"/>
        </w:numPr>
        <w:spacing w:after="120"/>
        <w:rPr>
          <w:b w:val="0"/>
          <w:bCs w:val="0"/>
        </w:rPr>
      </w:pPr>
      <w:bookmarkStart w:id="39" w:name="_Toc353891165"/>
      <w:bookmarkStart w:id="40" w:name="_Toc199639671"/>
      <w:bookmarkStart w:id="41" w:name="_Toc199639806"/>
      <w:bookmarkStart w:id="42" w:name="_Toc199640426"/>
      <w:bookmarkStart w:id="43" w:name="_Toc199640711"/>
      <w:r>
        <w:rPr>
          <w:rFonts w:hint="eastAsia"/>
          <w:b w:val="0"/>
          <w:bCs w:val="0"/>
        </w:rPr>
        <w:t>课题背景和研究内容</w:t>
      </w:r>
      <w:bookmarkEnd w:id="39"/>
    </w:p>
    <w:p w:rsidR="0036247D" w:rsidRPr="00F67C6D" w:rsidRDefault="003149A7" w:rsidP="005F34BA">
      <w:pPr>
        <w:pStyle w:val="ad"/>
        <w:ind w:firstLine="480"/>
        <w:rPr>
          <w:rFonts w:ascii="宋体" w:hAnsi="宋体"/>
        </w:rPr>
      </w:pPr>
      <w:r w:rsidRPr="00F67C6D">
        <w:rPr>
          <w:rFonts w:ascii="宋体" w:hAnsi="宋体" w:hint="eastAsia"/>
        </w:rPr>
        <w:t>本课题来源于教育部211工程公共服务体系的建设项目，中国教育科研网格（ChinaGrid）二期建设中的重点学科资源云。</w:t>
      </w:r>
      <w:r w:rsidR="004F3855" w:rsidRPr="00F67C6D">
        <w:rPr>
          <w:rFonts w:ascii="宋体" w:hAnsi="宋体" w:hint="eastAsia"/>
        </w:rPr>
        <w:t>世界一流大学是一个国家科学文化和</w:t>
      </w:r>
      <w:r w:rsidR="004F3855" w:rsidRPr="00F67C6D">
        <w:rPr>
          <w:rFonts w:ascii="宋体" w:hAnsi="宋体" w:hint="eastAsia"/>
        </w:rPr>
        <w:lastRenderedPageBreak/>
        <w:t>教育发展水平的标志。中国要实现现代化、增强国际竞争力，就必须要建设世界一流大学和一批国际知名的高水平研究型大学。世界一流大学的建设主要集中在一流学科建设与重点研究基地的建设上。利用网格技术将重点学科资源有效地聚合起来，实现资源的广泛共享，必将为重点学科建设提供先进的技术手段，非常有利于重点学科的建设。</w:t>
      </w:r>
      <w:r w:rsidR="00B2522C" w:rsidRPr="00F67C6D">
        <w:rPr>
          <w:rFonts w:ascii="宋体" w:hAnsi="宋体" w:hint="eastAsia"/>
        </w:rPr>
        <w:t>重点学科资源云</w:t>
      </w:r>
      <w:r w:rsidR="004F3855" w:rsidRPr="00F67C6D">
        <w:rPr>
          <w:rFonts w:ascii="宋体" w:hAnsi="宋体" w:hint="eastAsia"/>
        </w:rPr>
        <w:t>能够</w:t>
      </w:r>
      <w:r w:rsidR="00B2522C" w:rsidRPr="00F67C6D">
        <w:rPr>
          <w:rFonts w:ascii="宋体" w:hAnsi="宋体" w:hint="eastAsia"/>
        </w:rPr>
        <w:t>有效满足上述学科发展的需求，大力促进重点学科的发展。重点学科资源云</w:t>
      </w:r>
      <w:r w:rsidR="004F3855" w:rsidRPr="00F67C6D">
        <w:rPr>
          <w:rFonts w:ascii="宋体" w:hAnsi="宋体" w:hint="eastAsia"/>
        </w:rPr>
        <w:t>的根本出发点是建立以资源共享和协作为</w:t>
      </w:r>
      <w:r w:rsidR="00B2522C" w:rsidRPr="00F67C6D">
        <w:rPr>
          <w:rFonts w:ascii="宋体" w:hAnsi="宋体" w:hint="eastAsia"/>
        </w:rPr>
        <w:t>核心的、服务重点学科建设与科技创新的基础性支撑体系，通过调用网格</w:t>
      </w:r>
      <w:r w:rsidR="004F3855" w:rsidRPr="00F67C6D">
        <w:rPr>
          <w:rFonts w:ascii="宋体" w:hAnsi="宋体" w:hint="eastAsia"/>
        </w:rPr>
        <w:t>中间件ChinaGrid公共服务平台（CGSP）的相关应用接口对重点学科相关资源进行整合，为重点学科发展提供一个以网格技术为核心的虚拟科研环境。</w:t>
      </w:r>
    </w:p>
    <w:p w:rsidR="00967012" w:rsidRPr="00F67C6D" w:rsidRDefault="00967012" w:rsidP="005F34BA">
      <w:pPr>
        <w:pStyle w:val="ad"/>
        <w:ind w:firstLine="480"/>
        <w:rPr>
          <w:rFonts w:ascii="宋体" w:hAnsi="宋体"/>
        </w:rPr>
      </w:pPr>
      <w:r w:rsidRPr="00F67C6D">
        <w:rPr>
          <w:rFonts w:ascii="宋体" w:hAnsi="宋体" w:hint="eastAsia"/>
        </w:rPr>
        <w:t>本文主要围绕云计算技术为科研人员构建一个以基础设施为服务的平台。针对目前科研实验环境的资源利用率低，投入成本巨大，实验环境维护困难等问题，深入研究云计算技术和虚拟科研环境相结合的尝试。云计算技术能够屏蔽物理资源的在底层的异构性，对物理资源科研进行统一的分配和管理，从而达到对资源的充分利用。云计算主要提供的计算资源有</w:t>
      </w:r>
      <w:r w:rsidR="00F76B9A" w:rsidRPr="00F67C6D">
        <w:rPr>
          <w:rFonts w:ascii="宋体" w:hAnsi="宋体" w:hint="eastAsia"/>
        </w:rPr>
        <w:t>服务器资源</w:t>
      </w:r>
      <w:r w:rsidRPr="00F67C6D">
        <w:rPr>
          <w:rFonts w:ascii="宋体" w:hAnsi="宋体" w:hint="eastAsia"/>
        </w:rPr>
        <w:t>，存储</w:t>
      </w:r>
      <w:r w:rsidR="00F76B9A" w:rsidRPr="00F67C6D">
        <w:rPr>
          <w:rFonts w:ascii="宋体" w:hAnsi="宋体" w:hint="eastAsia"/>
        </w:rPr>
        <w:t>资源</w:t>
      </w:r>
      <w:r w:rsidRPr="00F67C6D">
        <w:rPr>
          <w:rFonts w:ascii="宋体" w:hAnsi="宋体" w:hint="eastAsia"/>
        </w:rPr>
        <w:t>以及网络</w:t>
      </w:r>
      <w:r w:rsidR="00F76B9A" w:rsidRPr="00F67C6D">
        <w:rPr>
          <w:rFonts w:ascii="宋体" w:hAnsi="宋体" w:hint="eastAsia"/>
        </w:rPr>
        <w:t>资源</w:t>
      </w:r>
      <w:r w:rsidRPr="00F67C6D">
        <w:rPr>
          <w:rFonts w:ascii="宋体" w:hAnsi="宋体" w:hint="eastAsia"/>
        </w:rPr>
        <w:t>等。</w:t>
      </w:r>
      <w:r w:rsidR="00780192" w:rsidRPr="00F67C6D">
        <w:rPr>
          <w:rFonts w:ascii="宋体" w:hAnsi="宋体" w:hint="eastAsia"/>
        </w:rPr>
        <w:t>利用虚拟化技术，可以实现在一台物理机器上虚拟出多台虚拟机，每台虚拟机都有自己独立的操作系统，虚拟机与虚拟机之间是相互隔离的。通过对物理资源的虚拟化管理，可以减少运行同样多的应用程序所需要的物理服务器的数量。同时也减少了设备运行所需要的供电和冷却的能耗开销。</w:t>
      </w:r>
    </w:p>
    <w:p w:rsidR="00DB2783" w:rsidRPr="00F67C6D" w:rsidRDefault="00DB2783" w:rsidP="005F34BA">
      <w:pPr>
        <w:pStyle w:val="ad"/>
        <w:ind w:firstLine="480"/>
        <w:rPr>
          <w:rFonts w:ascii="宋体" w:hAnsi="宋体"/>
        </w:rPr>
      </w:pPr>
      <w:r w:rsidRPr="00F67C6D">
        <w:rPr>
          <w:rFonts w:ascii="宋体" w:hAnsi="宋体" w:hint="eastAsia"/>
        </w:rPr>
        <w:t>基于虚拟化技术所带来的镜像存储等技术，通过对用户虚拟机的内存状态，硬盘镜像进行实时状态保存，达到对当前实验场景的保存，为用户间断性的科研实验提供了保障。并且可以基于保存后的实验环境，重新复制，这样在大规模集群或者分布式实验环境中，就很简单的做到实验环境的部署和配置</w:t>
      </w:r>
      <w:r w:rsidR="007D373B" w:rsidRPr="00F67C6D">
        <w:rPr>
          <w:rFonts w:ascii="宋体" w:hAnsi="宋体" w:hint="eastAsia"/>
        </w:rPr>
        <w:t>，可以在短时间内生成大量完全一样的实验环境。同时提供环境共享，将用户部署的实验环境分享给其他用户，为科研实验平台提供了实验环境资源。</w:t>
      </w:r>
    </w:p>
    <w:p w:rsidR="00182947" w:rsidRPr="00F67C6D" w:rsidRDefault="00182947" w:rsidP="005F34BA">
      <w:pPr>
        <w:pStyle w:val="ad"/>
        <w:ind w:firstLine="480"/>
        <w:rPr>
          <w:rFonts w:ascii="宋体" w:hAnsi="宋体"/>
        </w:rPr>
      </w:pPr>
      <w:r w:rsidRPr="00F67C6D">
        <w:rPr>
          <w:rFonts w:ascii="宋体" w:hAnsi="宋体" w:hint="eastAsia"/>
        </w:rPr>
        <w:t>随着数据挖掘技术和推荐技术的成熟发展，基于内存预测和item-based过滤的算法，挖掘用户潜在感兴趣或者和用户开展实验相关的实验，充分利用科研实验环境的实验数据，对实验进行分类和推荐。不仅可以使得实验的成果得到传播，而且可以使得科学研究的经验得到借鉴。</w:t>
      </w:r>
      <w:r w:rsidR="00FA5EB1" w:rsidRPr="00F67C6D">
        <w:rPr>
          <w:rFonts w:ascii="宋体" w:hAnsi="宋体" w:hint="eastAsia"/>
        </w:rPr>
        <w:t>用户可以分析和自己类似研究方向的研究成果和实验过程，从中得到启发，也可以发现自己感兴趣的研究方向，扩大研究领域的视野。</w:t>
      </w:r>
    </w:p>
    <w:p w:rsidR="00D9196A" w:rsidRPr="00F67C6D" w:rsidRDefault="00D9196A" w:rsidP="005F34BA">
      <w:pPr>
        <w:pStyle w:val="ad"/>
        <w:ind w:firstLine="480"/>
        <w:rPr>
          <w:rFonts w:ascii="宋体" w:hAnsi="宋体"/>
        </w:rPr>
      </w:pPr>
      <w:r w:rsidRPr="00F67C6D">
        <w:rPr>
          <w:rFonts w:ascii="宋体" w:hAnsi="宋体" w:hint="eastAsia"/>
        </w:rPr>
        <w:lastRenderedPageBreak/>
        <w:t>科研试验平台作为开放云平台的一个第三方应用，使用OAuth认证技术，可以方便的再做二次开发，或者开发其他实验工具或者应用。</w:t>
      </w:r>
      <w:r w:rsidR="001D3C7C" w:rsidRPr="00F67C6D">
        <w:rPr>
          <w:rFonts w:ascii="宋体" w:hAnsi="宋体" w:hint="eastAsia"/>
        </w:rPr>
        <w:t>随着浏览器端新技术的革命，桌面客户端软件显得越来越臃肿，基于HTML5的WebShell工具，可以在网页中访问云计算资源，登录到虚拟服务器中开展实验，从而避免了反复切换客户端</w:t>
      </w:r>
      <w:r w:rsidR="00496295" w:rsidRPr="00F67C6D">
        <w:rPr>
          <w:rFonts w:ascii="宋体" w:hAnsi="宋体" w:hint="eastAsia"/>
        </w:rPr>
        <w:t>和浏览器</w:t>
      </w:r>
      <w:r w:rsidR="001D3C7C" w:rsidRPr="00F67C6D">
        <w:rPr>
          <w:rFonts w:ascii="宋体" w:hAnsi="宋体" w:hint="eastAsia"/>
        </w:rPr>
        <w:t>所带来的麻烦。</w:t>
      </w:r>
    </w:p>
    <w:p w:rsidR="00F624CF" w:rsidRPr="00AB038E" w:rsidRDefault="006E7F0F" w:rsidP="00654DDA">
      <w:pPr>
        <w:pStyle w:val="2"/>
        <w:numPr>
          <w:ilvl w:val="1"/>
          <w:numId w:val="1"/>
        </w:numPr>
        <w:spacing w:after="120"/>
        <w:rPr>
          <w:b w:val="0"/>
          <w:bCs w:val="0"/>
        </w:rPr>
      </w:pPr>
      <w:bookmarkStart w:id="44" w:name="_Toc353891166"/>
      <w:r w:rsidRPr="00AB038E">
        <w:rPr>
          <w:rFonts w:hint="eastAsia"/>
          <w:b w:val="0"/>
          <w:bCs w:val="0"/>
        </w:rPr>
        <w:t>论文的组织结构</w:t>
      </w:r>
      <w:bookmarkEnd w:id="40"/>
      <w:bookmarkEnd w:id="41"/>
      <w:bookmarkEnd w:id="42"/>
      <w:bookmarkEnd w:id="43"/>
      <w:bookmarkEnd w:id="44"/>
    </w:p>
    <w:p w:rsidR="00FA45D4" w:rsidRDefault="00F75C6A" w:rsidP="008C2CF5">
      <w:pPr>
        <w:pStyle w:val="ad"/>
        <w:ind w:firstLine="480"/>
      </w:pPr>
      <w:r>
        <w:rPr>
          <w:rFonts w:hint="eastAsia"/>
        </w:rPr>
        <w:t>本文章节内容安排如下：</w:t>
      </w:r>
    </w:p>
    <w:p w:rsidR="00F75C6A" w:rsidRDefault="00F75C6A" w:rsidP="008C2CF5">
      <w:pPr>
        <w:pStyle w:val="ad"/>
        <w:ind w:firstLine="480"/>
      </w:pPr>
      <w:r>
        <w:rPr>
          <w:rFonts w:hint="eastAsia"/>
        </w:rPr>
        <w:t>第一章首先提出当前高校科研实验环境建设的困难和挑战，分析国内外的研究现状，</w:t>
      </w:r>
      <w:r w:rsidR="00C5324A">
        <w:rPr>
          <w:rFonts w:hint="eastAsia"/>
        </w:rPr>
        <w:t>简介</w:t>
      </w:r>
      <w:r>
        <w:rPr>
          <w:rFonts w:hint="eastAsia"/>
        </w:rPr>
        <w:t>了云计算和虚拟化技术的发展以及传统仿真虚拟实验室的建设情况，以及国外基于云计算的科研实验平台的发展。最后</w:t>
      </w:r>
      <w:r w:rsidR="00C5324A">
        <w:rPr>
          <w:rFonts w:hint="eastAsia"/>
        </w:rPr>
        <w:t>介绍</w:t>
      </w:r>
      <w:r>
        <w:rPr>
          <w:rFonts w:hint="eastAsia"/>
        </w:rPr>
        <w:t>了本文的研究内容和组织结构。</w:t>
      </w:r>
    </w:p>
    <w:p w:rsidR="00C5324A" w:rsidRDefault="00C5324A" w:rsidP="008C2CF5">
      <w:pPr>
        <w:pStyle w:val="ad"/>
        <w:ind w:firstLine="480"/>
      </w:pPr>
      <w:r>
        <w:rPr>
          <w:rFonts w:hint="eastAsia"/>
        </w:rPr>
        <w:t>第二章</w:t>
      </w:r>
      <w:r w:rsidR="008D63FC">
        <w:rPr>
          <w:rFonts w:hint="eastAsia"/>
        </w:rPr>
        <w:t>先对系统的</w:t>
      </w:r>
      <w:r w:rsidR="004E68CF">
        <w:rPr>
          <w:rFonts w:hint="eastAsia"/>
        </w:rPr>
        <w:t>整体</w:t>
      </w:r>
      <w:r w:rsidR="00276C68">
        <w:rPr>
          <w:rFonts w:hint="eastAsia"/>
        </w:rPr>
        <w:t>情况</w:t>
      </w:r>
      <w:r w:rsidR="008D63FC">
        <w:rPr>
          <w:rFonts w:hint="eastAsia"/>
        </w:rPr>
        <w:t>做了概述，接着</w:t>
      </w:r>
      <w:r w:rsidR="00987173">
        <w:rPr>
          <w:rFonts w:hint="eastAsia"/>
        </w:rPr>
        <w:t>介绍了系统的设计</w:t>
      </w:r>
      <w:r w:rsidR="00276C68">
        <w:rPr>
          <w:rFonts w:hint="eastAsia"/>
        </w:rPr>
        <w:t>思想</w:t>
      </w:r>
      <w:r w:rsidR="00987173">
        <w:rPr>
          <w:rFonts w:hint="eastAsia"/>
        </w:rPr>
        <w:t>和</w:t>
      </w:r>
      <w:r w:rsidR="00276C68">
        <w:rPr>
          <w:rFonts w:hint="eastAsia"/>
        </w:rPr>
        <w:t>系统架构</w:t>
      </w:r>
      <w:r w:rsidR="00987173">
        <w:rPr>
          <w:rFonts w:hint="eastAsia"/>
        </w:rPr>
        <w:t>，然后详细的介绍了</w:t>
      </w:r>
      <w:r w:rsidR="00276C68">
        <w:rPr>
          <w:rFonts w:hint="eastAsia"/>
        </w:rPr>
        <w:t>系统主要</w:t>
      </w:r>
      <w:r w:rsidR="00987173">
        <w:rPr>
          <w:rFonts w:hint="eastAsia"/>
        </w:rPr>
        <w:t>功能模块的</w:t>
      </w:r>
      <w:r w:rsidR="004E68CF">
        <w:rPr>
          <w:rFonts w:hint="eastAsia"/>
        </w:rPr>
        <w:t>设计</w:t>
      </w:r>
      <w:r w:rsidR="00987173">
        <w:rPr>
          <w:rFonts w:hint="eastAsia"/>
        </w:rPr>
        <w:t>。</w:t>
      </w:r>
      <w:r w:rsidR="00DF1E5E">
        <w:rPr>
          <w:rFonts w:hint="eastAsia"/>
        </w:rPr>
        <w:t>并</w:t>
      </w:r>
      <w:r w:rsidR="00276C68">
        <w:rPr>
          <w:rFonts w:hint="eastAsia"/>
        </w:rPr>
        <w:t>介绍了几个关键模块的工作流程。</w:t>
      </w:r>
    </w:p>
    <w:p w:rsidR="00AD23E3" w:rsidRDefault="00AD23E3" w:rsidP="008C2CF5">
      <w:pPr>
        <w:pStyle w:val="ad"/>
        <w:ind w:firstLine="480"/>
      </w:pPr>
      <w:r>
        <w:rPr>
          <w:rFonts w:hint="eastAsia"/>
        </w:rPr>
        <w:t>第三章详细介绍系统的关键技术，从基于模板克隆的实验环境重用，基于</w:t>
      </w:r>
      <w:r w:rsidR="00341458">
        <w:rPr>
          <w:rFonts w:hint="eastAsia"/>
        </w:rPr>
        <w:t>语义关联和</w:t>
      </w:r>
      <w:r w:rsidR="00D47FA0">
        <w:rPr>
          <w:rFonts w:hint="eastAsia"/>
        </w:rPr>
        <w:t>内容预测的实验推荐，基于</w:t>
      </w:r>
      <w:r w:rsidR="00D47FA0">
        <w:rPr>
          <w:rFonts w:hint="eastAsia"/>
        </w:rPr>
        <w:t>OAuth</w:t>
      </w:r>
      <w:r w:rsidR="00D47FA0">
        <w:rPr>
          <w:rFonts w:hint="eastAsia"/>
        </w:rPr>
        <w:t>安全架构的平台授权，以及基于</w:t>
      </w:r>
      <w:r w:rsidR="00D47FA0">
        <w:rPr>
          <w:rFonts w:hint="eastAsia"/>
        </w:rPr>
        <w:t>HTML5</w:t>
      </w:r>
      <w:r w:rsidR="00D47FA0">
        <w:rPr>
          <w:rFonts w:hint="eastAsia"/>
        </w:rPr>
        <w:t>的</w:t>
      </w:r>
      <w:r w:rsidR="00D47FA0">
        <w:rPr>
          <w:rFonts w:hint="eastAsia"/>
        </w:rPr>
        <w:t>WebShell</w:t>
      </w:r>
      <w:r w:rsidR="00D47FA0">
        <w:rPr>
          <w:rFonts w:hint="eastAsia"/>
        </w:rPr>
        <w:t>实验工具四个方面讲系统</w:t>
      </w:r>
      <w:r w:rsidR="00A4404A">
        <w:rPr>
          <w:rFonts w:hint="eastAsia"/>
        </w:rPr>
        <w:t>功能的关键技术和算法展现出来。</w:t>
      </w:r>
    </w:p>
    <w:p w:rsidR="00DF1E5E" w:rsidRDefault="00DF1E5E" w:rsidP="008C2CF5">
      <w:pPr>
        <w:pStyle w:val="ad"/>
        <w:ind w:firstLine="480"/>
      </w:pPr>
      <w:r>
        <w:rPr>
          <w:rFonts w:hint="eastAsia"/>
        </w:rPr>
        <w:t>第四章对云计算环境下计算机科研实验平台进行测试，包裹测试环境描述，系统功能验证，以及系统性能测试三个部分。</w:t>
      </w:r>
    </w:p>
    <w:p w:rsidR="00C46014" w:rsidRDefault="00C46014" w:rsidP="008C2CF5">
      <w:pPr>
        <w:pStyle w:val="ad"/>
        <w:ind w:firstLine="480"/>
      </w:pPr>
      <w:r>
        <w:rPr>
          <w:rFonts w:hint="eastAsia"/>
        </w:rPr>
        <w:t>第五章对全文进行了总结，并且对未来工作的展望。</w:t>
      </w:r>
    </w:p>
    <w:p w:rsidR="00A5591A" w:rsidRPr="004522AF" w:rsidRDefault="00A5591A" w:rsidP="008C2CF5">
      <w:pPr>
        <w:pStyle w:val="ad"/>
        <w:ind w:firstLine="480"/>
      </w:pPr>
      <w:r>
        <w:rPr>
          <w:rFonts w:hint="eastAsia"/>
        </w:rPr>
        <w:t>最后是致谢、参考文献和附录。</w:t>
      </w:r>
    </w:p>
    <w:p w:rsidR="008E3786" w:rsidRPr="008E3786" w:rsidRDefault="008E3786" w:rsidP="008E3786">
      <w:pPr>
        <w:sectPr w:rsidR="008E3786" w:rsidRPr="008E3786" w:rsidSect="009F2088">
          <w:footerReference w:type="default" r:id="rId23"/>
          <w:pgSz w:w="11906" w:h="16838" w:code="9"/>
          <w:pgMar w:top="2552" w:right="1588" w:bottom="1588" w:left="1588" w:header="1559" w:footer="879" w:gutter="0"/>
          <w:pgNumType w:start="1"/>
          <w:cols w:space="425"/>
          <w:docGrid w:linePitch="326"/>
        </w:sectPr>
      </w:pPr>
    </w:p>
    <w:p w:rsidR="006E7F0F" w:rsidRDefault="00D025EE" w:rsidP="00C36A74">
      <w:pPr>
        <w:pStyle w:val="1"/>
        <w:numPr>
          <w:ilvl w:val="0"/>
          <w:numId w:val="1"/>
        </w:numPr>
        <w:spacing w:after="120"/>
      </w:pPr>
      <w:bookmarkStart w:id="45" w:name="_Toc200186335"/>
      <w:bookmarkStart w:id="46" w:name="_Toc347156871"/>
      <w:bookmarkStart w:id="47" w:name="_Toc347496678"/>
      <w:bookmarkStart w:id="48" w:name="_Toc348877224"/>
      <w:bookmarkStart w:id="49" w:name="_Toc348877561"/>
      <w:bookmarkStart w:id="50" w:name="_Toc348966408"/>
      <w:bookmarkStart w:id="51" w:name="_Toc353891167"/>
      <w:r>
        <w:rPr>
          <w:rFonts w:hint="eastAsia"/>
        </w:rPr>
        <w:lastRenderedPageBreak/>
        <w:t>计算机科研实验</w:t>
      </w:r>
      <w:r w:rsidR="00154B8B" w:rsidRPr="00154B8B">
        <w:rPr>
          <w:rFonts w:hint="eastAsia"/>
        </w:rPr>
        <w:t>系统</w:t>
      </w:r>
      <w:r w:rsidR="0091529C">
        <w:rPr>
          <w:rFonts w:hint="eastAsia"/>
        </w:rPr>
        <w:t>设计</w:t>
      </w:r>
      <w:bookmarkEnd w:id="45"/>
      <w:bookmarkEnd w:id="46"/>
      <w:bookmarkEnd w:id="47"/>
      <w:bookmarkEnd w:id="48"/>
      <w:bookmarkEnd w:id="49"/>
      <w:bookmarkEnd w:id="50"/>
      <w:bookmarkEnd w:id="51"/>
    </w:p>
    <w:p w:rsidR="00E92AF0" w:rsidRDefault="00032E0D" w:rsidP="00032E0D">
      <w:pPr>
        <w:pStyle w:val="ad"/>
        <w:ind w:firstLine="480"/>
      </w:pPr>
      <w:r>
        <w:rPr>
          <w:rFonts w:hint="eastAsia"/>
        </w:rPr>
        <w:t>本章主要介绍计算机科研实验系统的系统设计和系统处理流程，先从总体上表达系统的设计思想和总体架构，然后分别阐述了系统各个功能模块的设计以及处理流程。</w:t>
      </w:r>
    </w:p>
    <w:p w:rsidR="00C36A74" w:rsidRPr="003A1A1D" w:rsidRDefault="00C36A74" w:rsidP="003A1A1D">
      <w:pPr>
        <w:pStyle w:val="2"/>
        <w:numPr>
          <w:ilvl w:val="1"/>
          <w:numId w:val="1"/>
        </w:numPr>
        <w:spacing w:after="120"/>
        <w:rPr>
          <w:b w:val="0"/>
          <w:bCs w:val="0"/>
        </w:rPr>
      </w:pPr>
      <w:bookmarkStart w:id="52" w:name="_Toc353891168"/>
      <w:bookmarkStart w:id="53" w:name="_Toc199639674"/>
      <w:bookmarkStart w:id="54" w:name="_Toc199639809"/>
      <w:bookmarkStart w:id="55" w:name="_Toc199640429"/>
      <w:bookmarkStart w:id="56" w:name="_Toc199640714"/>
      <w:r w:rsidRPr="003A1A1D">
        <w:rPr>
          <w:rFonts w:hint="eastAsia"/>
          <w:b w:val="0"/>
          <w:bCs w:val="0"/>
        </w:rPr>
        <w:t>系统概述</w:t>
      </w:r>
      <w:bookmarkEnd w:id="52"/>
    </w:p>
    <w:p w:rsidR="00CC5B66" w:rsidRDefault="002073C0" w:rsidP="00CC5B66">
      <w:pPr>
        <w:pStyle w:val="ad"/>
        <w:ind w:firstLine="480"/>
      </w:pPr>
      <w:r>
        <w:rPr>
          <w:rFonts w:hint="eastAsia"/>
        </w:rPr>
        <w:t>计算机科研实验系统是为了提供一个基于云计算的计算机科研实验环境。虚拟化技术的发展和云计算的兴起，使得计算机科研实验所需要的服务器资源不再需要自己建立机房等实验环境，而是可以通过云端提供基础设施，用户只需要有一台可以上网的终端，可以是电脑，</w:t>
      </w:r>
      <w:r>
        <w:rPr>
          <w:rFonts w:hint="eastAsia"/>
        </w:rPr>
        <w:t>PAD</w:t>
      </w:r>
      <w:r>
        <w:rPr>
          <w:rFonts w:hint="eastAsia"/>
        </w:rPr>
        <w:t>或者手机，都可以打开浏览器，接入云端实验室获取实验计算资源和存储的实验数据等。</w:t>
      </w:r>
    </w:p>
    <w:p w:rsidR="00810791" w:rsidRDefault="00810791" w:rsidP="00CC5B66">
      <w:pPr>
        <w:pStyle w:val="ad"/>
        <w:ind w:firstLine="480"/>
        <w:rPr>
          <w:rFonts w:ascii="宋体" w:hAnsi="宋体"/>
        </w:rPr>
      </w:pPr>
      <w:r>
        <w:rPr>
          <w:rFonts w:hint="eastAsia"/>
        </w:rPr>
        <w:t>在计算机科研实验系统上，用户可以创建和管理自己的实验，为实验添加丰富的文本，图片，视频等描述，创建一个实验项目后，系统会在云端为用户申请一个虚拟实验空间，存放用户可能会使用到的数据资源。如果是老师或者管理员，可以将实验分享给学生学习，可以展示实验所需要的工具，实验过程等。基于开放原则，所有的实验都是可以看到的。实验创建后，可以对指定的实验向云端发起资源申请。这里的云平台是指</w:t>
      </w:r>
      <w:r w:rsidRPr="00810791">
        <w:rPr>
          <w:rFonts w:ascii="宋体" w:hAnsi="宋体" w:hint="eastAsia"/>
        </w:rPr>
        <w:t>中国教育科研网格</w:t>
      </w:r>
      <w:r>
        <w:rPr>
          <w:rFonts w:ascii="宋体" w:hAnsi="宋体" w:hint="eastAsia"/>
        </w:rPr>
        <w:t>。目前云端提供了虚拟机资源，虚拟机集群资源，以及海量数据存储系统和广域的网络环境。如果用户没有特别指定节点位置，系统会自动根据用户IP信息，向离用户最近的节点发起请求，基于用户最近原则，对资源的访问等操作都是很流畅的。如果用户需要广域网的分布式环境则可以指定到多个节点上面，虚拟机等资源的放置则会在对应的节点上申请，可以很好的为分布式科研计算测试服务。</w:t>
      </w:r>
      <w:r w:rsidR="007F27CE">
        <w:rPr>
          <w:rFonts w:ascii="宋体" w:hAnsi="宋体" w:hint="eastAsia"/>
        </w:rPr>
        <w:t>实验系统为用户提供了CentOS 5.5，Windows Server 2008,Opensuse,Ununtu等32位和64位基本操作系统环境。远远不能够满足计算机教学实验环境。所以如果用户需要更加完善的实验环境，则可以申请一个对应的操作系统的虚拟机，然后在上面安装好实验所需要的环境，然后将自己的实验环境保存下来，做成一个基本的实验镜像，并且公开给学生，学生可以直接基于这个实验环境，启动虚拟机获取此次实验的实验环境。实验过程中如果没有一次完成，中间</w:t>
      </w:r>
      <w:r w:rsidR="007F27CE">
        <w:rPr>
          <w:rFonts w:ascii="宋体" w:hAnsi="宋体" w:hint="eastAsia"/>
        </w:rPr>
        <w:lastRenderedPageBreak/>
        <w:t>需要停断，也可以及时保存实验环境，以便下次继续实验。</w:t>
      </w:r>
      <w:r w:rsidR="00E72B71">
        <w:rPr>
          <w:rFonts w:ascii="宋体" w:hAnsi="宋体" w:hint="eastAsia"/>
        </w:rPr>
        <w:t>实验平台提供密钥的访问规则，减轻了对密码的管理，所有实验资源在申请的时候，都需要指定对应的密钥。高性能计算发展迅速和高性能计算实验所需要大量的计算资源，实验系统特别提供了5个高性能计算实验环境模板，分别是Blast、CAP3、NAMD、Xmd以及miRanda。用户可以直接使用，只需要配置所需要的节点数目，以及作业运行命令和作业数据既可以开始实验，等待实验结果。</w:t>
      </w:r>
      <w:r w:rsidR="009F3BC3">
        <w:rPr>
          <w:rFonts w:ascii="宋体" w:hAnsi="宋体" w:hint="eastAsia"/>
        </w:rPr>
        <w:t>科研实验开展过程中，有时候需要记录实验数据，记载实验现象等，系统提供了实验日记以及系统日志记载，从用户和系统两个角度为实验提供了记录。</w:t>
      </w:r>
    </w:p>
    <w:p w:rsidR="00B52268" w:rsidRDefault="00B52268" w:rsidP="00CC5B66">
      <w:pPr>
        <w:pStyle w:val="ad"/>
        <w:ind w:firstLine="480"/>
      </w:pPr>
      <w:r>
        <w:rPr>
          <w:rFonts w:ascii="宋体" w:hAnsi="宋体" w:hint="eastAsia"/>
        </w:rPr>
        <w:t>在满足计算机科研实验正常开展的情况下，系统为了给用户方面的使用感觉，以及更加人性化个性化的用户体验。还提供了基于浏览器的资源访问工具，不再需要依赖软件客户端，用户终端更加轻量级，只需要一个可以上网的浏览器，随时接入系统，就可以开展实验。系统还分析了所有实验数据，基于实验与实验的关联，以及用户对实验的喜好，来提供一种推荐，帮助用户发现感兴趣的或者和自己研究领域相关的实验。</w:t>
      </w:r>
    </w:p>
    <w:p w:rsidR="000A4E7F" w:rsidRDefault="000A4E7F" w:rsidP="007D4BC7">
      <w:pPr>
        <w:pStyle w:val="2"/>
        <w:numPr>
          <w:ilvl w:val="1"/>
          <w:numId w:val="1"/>
        </w:numPr>
        <w:spacing w:before="200" w:after="140" w:line="324" w:lineRule="auto"/>
        <w:ind w:left="560" w:hangingChars="200" w:hanging="560"/>
        <w:contextualSpacing w:val="0"/>
        <w:rPr>
          <w:rFonts w:ascii="Times New Roman" w:hAnsi="Times New Roman"/>
          <w:b w:val="0"/>
        </w:rPr>
      </w:pPr>
      <w:bookmarkStart w:id="57" w:name="_Toc353891169"/>
      <w:r w:rsidRPr="007D4BC7">
        <w:rPr>
          <w:rFonts w:ascii="Times New Roman" w:hAnsi="Times New Roman" w:hint="eastAsia"/>
          <w:b w:val="0"/>
        </w:rPr>
        <w:t>设计</w:t>
      </w:r>
      <w:r w:rsidR="004F4E84" w:rsidRPr="007D4BC7">
        <w:rPr>
          <w:rFonts w:ascii="Times New Roman" w:hAnsi="Times New Roman" w:hint="eastAsia"/>
          <w:b w:val="0"/>
        </w:rPr>
        <w:t>思想</w:t>
      </w:r>
      <w:bookmarkEnd w:id="53"/>
      <w:bookmarkEnd w:id="54"/>
      <w:bookmarkEnd w:id="55"/>
      <w:bookmarkEnd w:id="56"/>
      <w:bookmarkEnd w:id="57"/>
    </w:p>
    <w:p w:rsidR="00A11B59" w:rsidRDefault="00A11B59" w:rsidP="00A11B59">
      <w:pPr>
        <w:ind w:firstLineChars="200" w:firstLine="480"/>
      </w:pPr>
      <w:r>
        <w:rPr>
          <w:rFonts w:hint="eastAsia"/>
        </w:rPr>
        <w:t>随着计算机技术的飞速发展，计算机应用技术在各个学科领域得到广泛应用。很多其他学科的科学计算都需要大量的计算资源，对于数据量巨大的学科，则需要很大的存储空间。应用离不开实验，对于实验的开展则需要计算服务器，存储空间，网络带宽等资源。高校为了适应形势发展，纷纷建立自己的计算机机房等实验室，可是面临着成本投入大，没有场地，机房维护等困难。而基于云计算的科研实验室则能很好的解决这些问题。高校不需要自己再重复的建立实验环境，只需要租用实验环境服务，极大的降低了投入成本。而且基于云计算的科研实验环境能很好的共享实验资源，分享各自在系统中部署的实验环境，学习彼此的实验过程经验和实验成果。</w:t>
      </w:r>
    </w:p>
    <w:p w:rsidR="00880266" w:rsidRDefault="00601681" w:rsidP="00601681">
      <w:pPr>
        <w:ind w:firstLineChars="200" w:firstLine="480"/>
      </w:pPr>
      <w:r>
        <w:rPr>
          <w:rFonts w:hint="eastAsia"/>
        </w:rPr>
        <w:t>通常所说的云计算和云端，其实是一个跨域多个节点的服务器分布式环境。例如知名</w:t>
      </w:r>
      <w:r>
        <w:rPr>
          <w:rFonts w:hint="eastAsia"/>
        </w:rPr>
        <w:t>IT</w:t>
      </w:r>
      <w:r>
        <w:rPr>
          <w:rFonts w:hint="eastAsia"/>
        </w:rPr>
        <w:t>公司</w:t>
      </w:r>
      <w:r>
        <w:rPr>
          <w:rFonts w:hint="eastAsia"/>
        </w:rPr>
        <w:t>Google</w:t>
      </w:r>
      <w:r>
        <w:rPr>
          <w:rFonts w:hint="eastAsia"/>
        </w:rPr>
        <w:t>的云计算就在全世界多个国家有部署机房和节点，服务于全球的用户。</w:t>
      </w:r>
      <w:r>
        <w:rPr>
          <w:rFonts w:hint="eastAsia"/>
        </w:rPr>
        <w:t>Grid5000</w:t>
      </w:r>
      <w:r>
        <w:rPr>
          <w:rFonts w:hint="eastAsia"/>
        </w:rPr>
        <w:t>在法国部署了</w:t>
      </w:r>
      <w:r>
        <w:rPr>
          <w:rFonts w:hint="eastAsia"/>
        </w:rPr>
        <w:t>9</w:t>
      </w:r>
      <w:r>
        <w:rPr>
          <w:rFonts w:hint="eastAsia"/>
        </w:rPr>
        <w:t>个节点，跨域多个区域，即将又会新建两个节点。国内的中国教育科研网格是一个跨域</w:t>
      </w:r>
      <w:r>
        <w:rPr>
          <w:rFonts w:hint="eastAsia"/>
        </w:rPr>
        <w:t>42</w:t>
      </w:r>
      <w:r>
        <w:rPr>
          <w:rFonts w:hint="eastAsia"/>
        </w:rPr>
        <w:t>所高校的国家云计算平台，这位分布式计算实验，广域网网络研究等提供了非常优越的实验环境。不是任何一所高校所能</w:t>
      </w:r>
      <w:r>
        <w:rPr>
          <w:rFonts w:hint="eastAsia"/>
        </w:rPr>
        <w:lastRenderedPageBreak/>
        <w:t>单独建立的实验平台。基于这个云平台之上科研实验系统，能够满足大部分的计算机科研实验对于分布式环境，并行计算，广域网络等要求。相比传统的网络环境模拟，基于云计算环境的实验平台更具有真实性和可信性，用户可以指定节点部署实验环境，更加准确的体现了地理位置的差异和</w:t>
      </w:r>
      <w:r w:rsidR="005240E0">
        <w:rPr>
          <w:rFonts w:hint="eastAsia"/>
        </w:rPr>
        <w:t>真实的</w:t>
      </w:r>
      <w:r>
        <w:rPr>
          <w:rFonts w:hint="eastAsia"/>
        </w:rPr>
        <w:t>现实环境。</w:t>
      </w:r>
    </w:p>
    <w:p w:rsidR="005240E0" w:rsidRDefault="00A7383B" w:rsidP="00601681">
      <w:pPr>
        <w:ind w:firstLineChars="200" w:firstLine="480"/>
      </w:pPr>
      <w:r>
        <w:rPr>
          <w:rFonts w:hint="eastAsia"/>
        </w:rPr>
        <w:t>计算机科研实验环境具有多样性，以及随着学科的发展，各种新技术层出不穷，实验环境经常面临着升级的需求。例如</w:t>
      </w:r>
      <w:r>
        <w:rPr>
          <w:rFonts w:hint="eastAsia"/>
        </w:rPr>
        <w:t>Ubuntu</w:t>
      </w:r>
      <w:r>
        <w:rPr>
          <w:rFonts w:hint="eastAsia"/>
        </w:rPr>
        <w:t>操作系统，每年分别在四月和十月会发布新版本，又比如广泛使用的微软的</w:t>
      </w:r>
      <w:r>
        <w:rPr>
          <w:rFonts w:hint="eastAsia"/>
        </w:rPr>
        <w:t>Virtual Studio</w:t>
      </w:r>
      <w:r>
        <w:rPr>
          <w:rFonts w:hint="eastAsia"/>
        </w:rPr>
        <w:t>开发者平台工具，每年都会有基于系统或者新特性的更新，面对这样的需求，目前实验机房都是基于拷贝，重装等方式，无疑这需要耗费大量的时间和精力。面对系统和软件的升级更新，虚拟化技术是一个很好的解决方案。虚拟化技术在早之前主要是通过对物理资源进行虚拟化，然后分配给多个同时运行的多个操作系统，每个操作系统是一个镜像的实例。所以只需要配置好镜像模板，基于镜像模板启动的虚拟机都会得到更新，这样对于软件的更新或者系统更新都只需要更新一次，就可以达到所有新建的实验环境都更新的效果。</w:t>
      </w:r>
      <w:r w:rsidR="0024693D">
        <w:rPr>
          <w:rFonts w:hint="eastAsia"/>
        </w:rPr>
        <w:t>虚拟化技术还支持镜像的克隆，在线迁移和镜像保存等功能，这对间断的科研实验过程的连续性起了很大的作用，在一次科研实验中，用户实验进行到中途，可能由于各种其他事情打断，将当前实验场景保存下来，以便下次可以继续进行。而当前计算机机房的操作则是每次都是在系统关机后会重新将机器恢复到最初状态，之前的实验数据和实验环境都没有保存，以后如果需要继续实验，则都要重新开始，这显然是需要耗费很多时间和精力去做重复的事情，而基于虚拟化技术的科研实验环境则不会出现这样的问题。</w:t>
      </w:r>
    </w:p>
    <w:p w:rsidR="00D5081F" w:rsidRDefault="00D5081F" w:rsidP="00F7507D">
      <w:pPr>
        <w:ind w:firstLine="480"/>
      </w:pPr>
      <w:r>
        <w:rPr>
          <w:rFonts w:hint="eastAsia"/>
        </w:rPr>
        <w:t>国内当前学术研究的传播，主要是论文，期刊和会议等，大部分看到的都是理论性的描述。通常情况下，论文中都会涉及到所做的实验，已经实验数据分析，但是只看到这些描述，对于相关研究人员想重复进行这个实验是比较困难的，而且也没有一个很好的可信平台来支持这些实验结果，这也是当前学术所面临的严峻的问题。在国外</w:t>
      </w:r>
      <w:r w:rsidR="00F7507D">
        <w:rPr>
          <w:rFonts w:hint="eastAsia"/>
        </w:rPr>
        <w:t>比较知名科研实验平台，例如</w:t>
      </w:r>
      <w:r w:rsidR="00F7507D">
        <w:rPr>
          <w:rFonts w:hint="eastAsia"/>
        </w:rPr>
        <w:t>Grid5000</w:t>
      </w:r>
      <w:r w:rsidR="00F7507D">
        <w:rPr>
          <w:rFonts w:hint="eastAsia"/>
        </w:rPr>
        <w:t>和</w:t>
      </w:r>
      <w:r w:rsidR="00F7507D">
        <w:rPr>
          <w:rFonts w:hint="eastAsia"/>
        </w:rPr>
        <w:t>PlanetLab</w:t>
      </w:r>
      <w:r w:rsidR="00F7507D">
        <w:rPr>
          <w:rFonts w:hint="eastAsia"/>
        </w:rPr>
        <w:t>都是广受关注和信任的，基于这些科研实验平台所得到的学术研究成果，论文可信度也是得很大的提高。基于联合</w:t>
      </w:r>
      <w:r w:rsidR="00F7507D">
        <w:rPr>
          <w:rFonts w:hint="eastAsia"/>
        </w:rPr>
        <w:t>42</w:t>
      </w:r>
      <w:r w:rsidR="00F7507D">
        <w:rPr>
          <w:rFonts w:hint="eastAsia"/>
        </w:rPr>
        <w:t>所高校</w:t>
      </w:r>
      <w:r w:rsidR="00F7507D">
        <w:rPr>
          <w:rFonts w:hint="eastAsia"/>
        </w:rPr>
        <w:t>ChinaGrid</w:t>
      </w:r>
      <w:r w:rsidR="00F7507D">
        <w:rPr>
          <w:rFonts w:hint="eastAsia"/>
        </w:rPr>
        <w:t>云平台，所建立的科研实验系统可以为国内高校提供一个可信任的实验环境，在这个实验环境下所做的科学研究也将得到认可。系统充分利用实验数据，基于大量的实验数据做相关性分析，以及系统和用户的交互行为，收集用户的兴趣爱好，可以为用户推荐相关实验资料，为用户开展自己的科</w:t>
      </w:r>
      <w:r w:rsidR="00F7507D">
        <w:rPr>
          <w:rFonts w:hint="eastAsia"/>
        </w:rPr>
        <w:lastRenderedPageBreak/>
        <w:t>研实验提供参考依据，也扩大了学术研究领域的视野。</w:t>
      </w:r>
      <w:r w:rsidR="00F7507D">
        <w:rPr>
          <w:rFonts w:hint="eastAsia"/>
        </w:rPr>
        <w:t xml:space="preserve"> </w:t>
      </w:r>
    </w:p>
    <w:p w:rsidR="00880266" w:rsidRPr="00880266" w:rsidRDefault="00B2349E" w:rsidP="00921095">
      <w:pPr>
        <w:ind w:firstLine="480"/>
      </w:pPr>
      <w:r>
        <w:rPr>
          <w:rFonts w:hint="eastAsia"/>
        </w:rPr>
        <w:t>一个好的实验系统平台，不仅要满足用户基本的实验环境需求，提供方便可用的实验工具也是非常必要的。基于计算机学科的特点，普遍情况下，都是通过</w:t>
      </w:r>
      <w:r w:rsidR="003143C9">
        <w:rPr>
          <w:rFonts w:hint="eastAsia"/>
        </w:rPr>
        <w:t>p</w:t>
      </w:r>
      <w:r>
        <w:rPr>
          <w:rFonts w:hint="eastAsia"/>
        </w:rPr>
        <w:t>utty</w:t>
      </w:r>
      <w:r>
        <w:rPr>
          <w:rFonts w:hint="eastAsia"/>
        </w:rPr>
        <w:t>等远程终端工具来连接服务器，</w:t>
      </w:r>
      <w:r w:rsidR="003143C9">
        <w:rPr>
          <w:rFonts w:hint="eastAsia"/>
        </w:rPr>
        <w:t>但是无形之中使用户对客户端软件产生了依赖，必须要装有</w:t>
      </w:r>
      <w:r w:rsidR="003143C9">
        <w:rPr>
          <w:rFonts w:hint="eastAsia"/>
        </w:rPr>
        <w:t>putty</w:t>
      </w:r>
      <w:r w:rsidR="007B261E">
        <w:rPr>
          <w:rFonts w:hint="eastAsia"/>
        </w:rPr>
        <w:t>等</w:t>
      </w:r>
      <w:r w:rsidR="007B261E">
        <w:rPr>
          <w:rFonts w:hint="eastAsia"/>
        </w:rPr>
        <w:t>SSH</w:t>
      </w:r>
      <w:r w:rsidR="007B261E">
        <w:rPr>
          <w:rFonts w:hint="eastAsia"/>
        </w:rPr>
        <w:t>客户端</w:t>
      </w:r>
      <w:r w:rsidR="003143C9">
        <w:rPr>
          <w:rFonts w:hint="eastAsia"/>
        </w:rPr>
        <w:t>才可以访问系统资源。于是开发基于浏览器的远程访问工具</w:t>
      </w:r>
      <w:r w:rsidR="003143C9">
        <w:rPr>
          <w:rFonts w:hint="eastAsia"/>
        </w:rPr>
        <w:t>WebShell</w:t>
      </w:r>
      <w:r w:rsidR="003143C9">
        <w:rPr>
          <w:rFonts w:hint="eastAsia"/>
        </w:rPr>
        <w:t>，帮助用户从客户端中解放出来。这也是得益于</w:t>
      </w:r>
      <w:r w:rsidR="003143C9">
        <w:rPr>
          <w:rFonts w:hint="eastAsia"/>
        </w:rPr>
        <w:t>HTML5</w:t>
      </w:r>
      <w:r w:rsidR="003143C9">
        <w:rPr>
          <w:rFonts w:hint="eastAsia"/>
        </w:rPr>
        <w:t>技术的发展，浏览器功能更加强大和方便，软件即服务的思想得到广泛传播。基于浏览器的资源访问方式，用户接入实验系统的方式更加自由，现在智能手机越来越普及，平板电脑的快速发展，顺应科技发展趋势，科研实验也可以通过这些</w:t>
      </w:r>
      <w:r w:rsidR="003E312B">
        <w:rPr>
          <w:rFonts w:hint="eastAsia"/>
        </w:rPr>
        <w:t>智能</w:t>
      </w:r>
      <w:r w:rsidR="003143C9">
        <w:rPr>
          <w:rFonts w:hint="eastAsia"/>
        </w:rPr>
        <w:t>设备开展，而不局限</w:t>
      </w:r>
      <w:r w:rsidR="007B261E">
        <w:rPr>
          <w:rFonts w:hint="eastAsia"/>
        </w:rPr>
        <w:t>于</w:t>
      </w:r>
      <w:r w:rsidR="003143C9">
        <w:rPr>
          <w:rFonts w:hint="eastAsia"/>
        </w:rPr>
        <w:t>电脑。</w:t>
      </w:r>
    </w:p>
    <w:p w:rsidR="00987173" w:rsidRPr="007D4BC7" w:rsidRDefault="00987173" w:rsidP="00E77B88">
      <w:pPr>
        <w:pStyle w:val="2"/>
        <w:numPr>
          <w:ilvl w:val="1"/>
          <w:numId w:val="1"/>
        </w:numPr>
        <w:spacing w:before="200" w:after="140" w:line="324" w:lineRule="auto"/>
        <w:ind w:left="560" w:hangingChars="200" w:hanging="560"/>
        <w:contextualSpacing w:val="0"/>
        <w:rPr>
          <w:rFonts w:ascii="Times New Roman" w:hAnsi="Times New Roman"/>
          <w:b w:val="0"/>
        </w:rPr>
      </w:pPr>
      <w:bookmarkStart w:id="58" w:name="_Toc353891170"/>
      <w:r>
        <w:rPr>
          <w:rFonts w:ascii="Times New Roman" w:hAnsi="Times New Roman" w:hint="eastAsia"/>
          <w:b w:val="0"/>
        </w:rPr>
        <w:t>架构</w:t>
      </w:r>
      <w:r w:rsidRPr="007D4BC7">
        <w:rPr>
          <w:rFonts w:ascii="Times New Roman" w:hAnsi="Times New Roman" w:hint="eastAsia"/>
          <w:b w:val="0"/>
        </w:rPr>
        <w:t>设计</w:t>
      </w:r>
      <w:bookmarkEnd w:id="58"/>
    </w:p>
    <w:p w:rsidR="00E77B88" w:rsidRDefault="008922F6" w:rsidP="00E77B88">
      <w:pPr>
        <w:ind w:firstLineChars="200" w:firstLine="480"/>
      </w:pPr>
      <w:r>
        <w:rPr>
          <w:noProof/>
        </w:rPr>
        <w:drawing>
          <wp:anchor distT="0" distB="0" distL="114300" distR="114300" simplePos="0" relativeHeight="251655680" behindDoc="0" locked="0" layoutInCell="1" allowOverlap="1">
            <wp:simplePos x="0" y="0"/>
            <wp:positionH relativeFrom="column">
              <wp:posOffset>66675</wp:posOffset>
            </wp:positionH>
            <wp:positionV relativeFrom="paragraph">
              <wp:posOffset>483235</wp:posOffset>
            </wp:positionV>
            <wp:extent cx="5335270" cy="4006850"/>
            <wp:effectExtent l="0" t="0" r="0" b="0"/>
            <wp:wrapNone/>
            <wp:docPr id="320" name="图片 320"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ar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5270" cy="400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7B88">
        <w:rPr>
          <w:rFonts w:hint="eastAsia"/>
        </w:rPr>
        <w:t>计算机科研实验系统采用分层架构设计，从下至上依次为基础设施层</w:t>
      </w:r>
      <w:r w:rsidR="00B56CA0">
        <w:rPr>
          <w:rFonts w:hint="eastAsia"/>
        </w:rPr>
        <w:t>，开放接口层</w:t>
      </w:r>
      <w:r w:rsidR="00E77B88">
        <w:rPr>
          <w:rFonts w:hint="eastAsia"/>
        </w:rPr>
        <w:t>，实验平台层</w:t>
      </w:r>
      <w:r w:rsidR="00B56CA0">
        <w:rPr>
          <w:rFonts w:hint="eastAsia"/>
        </w:rPr>
        <w:t>以及</w:t>
      </w:r>
      <w:r w:rsidR="00E77B88">
        <w:rPr>
          <w:rFonts w:hint="eastAsia"/>
        </w:rPr>
        <w:t>用户接口层，如图</w:t>
      </w:r>
      <w:r w:rsidR="00E77B88">
        <w:rPr>
          <w:rFonts w:hint="eastAsia"/>
        </w:rPr>
        <w:t>2.1</w:t>
      </w:r>
      <w:r w:rsidR="00E77B88">
        <w:rPr>
          <w:rFonts w:hint="eastAsia"/>
        </w:rPr>
        <w:t>所示。</w:t>
      </w: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jc w:val="center"/>
      </w:pPr>
    </w:p>
    <w:p w:rsidR="00E77B88" w:rsidRPr="005F7F1A" w:rsidRDefault="00E77B88" w:rsidP="005F7F1A">
      <w:pPr>
        <w:ind w:firstLineChars="200" w:firstLine="420"/>
        <w:jc w:val="center"/>
        <w:rPr>
          <w:sz w:val="21"/>
        </w:rPr>
      </w:pPr>
      <w:r w:rsidRPr="005F7F1A">
        <w:rPr>
          <w:rFonts w:hint="eastAsia"/>
          <w:sz w:val="21"/>
        </w:rPr>
        <w:t>图</w:t>
      </w:r>
      <w:r w:rsidRPr="005F7F1A">
        <w:rPr>
          <w:rFonts w:hint="eastAsia"/>
          <w:sz w:val="21"/>
        </w:rPr>
        <w:t xml:space="preserve">2.1 </w:t>
      </w:r>
      <w:r w:rsidRPr="005F7F1A">
        <w:rPr>
          <w:rFonts w:hint="eastAsia"/>
          <w:sz w:val="21"/>
        </w:rPr>
        <w:t>云计算环境下计算机科研实验系统架构</w:t>
      </w:r>
    </w:p>
    <w:p w:rsidR="00561539" w:rsidRDefault="00B93330" w:rsidP="00703C54">
      <w:r>
        <w:rPr>
          <w:rFonts w:hint="eastAsia"/>
        </w:rPr>
        <w:lastRenderedPageBreak/>
        <w:t xml:space="preserve">    </w:t>
      </w:r>
      <w:r w:rsidR="00703C54">
        <w:rPr>
          <w:rFonts w:hint="eastAsia"/>
        </w:rPr>
        <w:t>基础设施层主要是云平台提供的基础设施服务，主要分为底层硬件设备和虚拟资源服务两类。底层硬件设备主要指物理服务器，工作站，服务器集群，网络交换机等设备，这些设备都是通过网络互连的，抽象层次上是指计算资源，网络资源和存储资源。虚拟机资源服务是基于虚拟化技术，将物理层屏蔽后展现出来的云计算资源。每台物理主机上都基于</w:t>
      </w:r>
      <w:r w:rsidR="001D0A76">
        <w:rPr>
          <w:rFonts w:hint="eastAsia"/>
        </w:rPr>
        <w:t>完全</w:t>
      </w:r>
      <w:r w:rsidR="00703C54">
        <w:rPr>
          <w:rFonts w:hint="eastAsia"/>
        </w:rPr>
        <w:t>虚拟化</w:t>
      </w:r>
      <w:r w:rsidR="004A5779">
        <w:rPr>
          <w:rFonts w:hint="eastAsia"/>
        </w:rPr>
        <w:t>KVM</w:t>
      </w:r>
      <w:r w:rsidR="001D0A76">
        <w:rPr>
          <w:rFonts w:hint="eastAsia"/>
        </w:rPr>
        <w:t>或</w:t>
      </w:r>
      <w:r w:rsidR="00703C54">
        <w:rPr>
          <w:rFonts w:hint="eastAsia"/>
        </w:rPr>
        <w:t>半虚拟化</w:t>
      </w:r>
      <w:r w:rsidR="004A5779">
        <w:rPr>
          <w:rFonts w:hint="eastAsia"/>
        </w:rPr>
        <w:t>Xen</w:t>
      </w:r>
      <w:r w:rsidR="00703C54">
        <w:rPr>
          <w:rFonts w:hint="eastAsia"/>
        </w:rPr>
        <w:t>提供虚拟资源，主要以安装的虚拟机相关操作系统和科研实验相关的软件等。</w:t>
      </w:r>
      <w:r w:rsidR="001D0A76">
        <w:rPr>
          <w:rFonts w:hint="eastAsia"/>
        </w:rPr>
        <w:t>用户或者管理员可以根据自身实验要求选择安装虚拟机操作系统。根据物理服务器的性能</w:t>
      </w:r>
      <w:r w:rsidR="004A5779">
        <w:rPr>
          <w:rFonts w:hint="eastAsia"/>
        </w:rPr>
        <w:t>，可以在不同的计算机上创建数量不等的虚拟计算机。操作系统安装好后，根据操作系统的不同和实验需求的差异来安装实验所需要的软件，工具以及平台等。由云平台管理和维护当前创建的虚拟机，并将所有虚拟化的计算机系统按照实际需要来构件一个或者多个虚拟机集群。</w:t>
      </w:r>
    </w:p>
    <w:p w:rsidR="00B93330" w:rsidRDefault="00B93330" w:rsidP="00C53EFC">
      <w:pPr>
        <w:ind w:firstLine="480"/>
      </w:pPr>
      <w:r>
        <w:rPr>
          <w:rFonts w:hint="eastAsia"/>
        </w:rPr>
        <w:t>开放接口层是介于实验平台层和基础设施层间的功能封装。出于云平台的安全性，和云计算的开放性，基础设施层将对外提供的资源服务封装为</w:t>
      </w:r>
      <w:r>
        <w:rPr>
          <w:rFonts w:hint="eastAsia"/>
        </w:rPr>
        <w:t>REST</w:t>
      </w:r>
      <w:r>
        <w:rPr>
          <w:rFonts w:hint="eastAsia"/>
        </w:rPr>
        <w:t>接口，供第三方调用。首先向平台申请一个</w:t>
      </w:r>
      <w:r>
        <w:rPr>
          <w:rFonts w:hint="eastAsia"/>
        </w:rPr>
        <w:t>ClientID</w:t>
      </w:r>
      <w:r>
        <w:rPr>
          <w:rFonts w:hint="eastAsia"/>
        </w:rPr>
        <w:t>作为用户唯一标识，使用平台提供的公共</w:t>
      </w:r>
      <w:r>
        <w:rPr>
          <w:rFonts w:hint="eastAsia"/>
        </w:rPr>
        <w:t>Token</w:t>
      </w:r>
      <w:r>
        <w:rPr>
          <w:rFonts w:hint="eastAsia"/>
        </w:rPr>
        <w:t>，向平台发起用户认证，包括用户注册和用户登录。在认证通过后，</w:t>
      </w:r>
      <w:r>
        <w:rPr>
          <w:rFonts w:hint="eastAsia"/>
        </w:rPr>
        <w:t>ChinaGrid</w:t>
      </w:r>
      <w:r>
        <w:rPr>
          <w:rFonts w:hint="eastAsia"/>
        </w:rPr>
        <w:t>云平台会返回给调用者一个</w:t>
      </w:r>
      <w:r w:rsidR="00C53EFC">
        <w:rPr>
          <w:rFonts w:hint="eastAsia"/>
        </w:rPr>
        <w:t>MD5</w:t>
      </w:r>
      <w:r w:rsidR="00C53EFC">
        <w:rPr>
          <w:rFonts w:hint="eastAsia"/>
        </w:rPr>
        <w:t>摘要后的</w:t>
      </w:r>
      <w:r>
        <w:rPr>
          <w:rFonts w:hint="eastAsia"/>
        </w:rPr>
        <w:t>RefreshToken</w:t>
      </w:r>
      <w:r>
        <w:rPr>
          <w:rFonts w:hint="eastAsia"/>
        </w:rPr>
        <w:t>，这是属于用户自己的</w:t>
      </w:r>
      <w:r>
        <w:rPr>
          <w:rFonts w:hint="eastAsia"/>
        </w:rPr>
        <w:t>Token</w:t>
      </w:r>
      <w:r>
        <w:rPr>
          <w:rFonts w:hint="eastAsia"/>
        </w:rPr>
        <w:t>，</w:t>
      </w:r>
      <w:r w:rsidR="009014E7">
        <w:rPr>
          <w:rFonts w:hint="eastAsia"/>
        </w:rPr>
        <w:t>作为用户当前访问资源的认证成功的有效凭证。</w:t>
      </w:r>
      <w:r>
        <w:rPr>
          <w:rFonts w:hint="eastAsia"/>
        </w:rPr>
        <w:t>再以后用户就可以通过</w:t>
      </w:r>
      <w:r>
        <w:rPr>
          <w:rFonts w:hint="eastAsia"/>
        </w:rPr>
        <w:t>ClienID</w:t>
      </w:r>
      <w:r w:rsidR="009014E7">
        <w:rPr>
          <w:rFonts w:hint="eastAsia"/>
        </w:rPr>
        <w:t>和</w:t>
      </w:r>
      <w:r w:rsidR="009014E7">
        <w:rPr>
          <w:rFonts w:hint="eastAsia"/>
        </w:rPr>
        <w:t>RefreshToken</w:t>
      </w:r>
      <w:r w:rsidR="009014E7">
        <w:rPr>
          <w:rFonts w:hint="eastAsia"/>
        </w:rPr>
        <w:t>去访问</w:t>
      </w:r>
      <w:r w:rsidR="009014E7">
        <w:rPr>
          <w:rFonts w:hint="eastAsia"/>
        </w:rPr>
        <w:t>ChinaGrid</w:t>
      </w:r>
      <w:r w:rsidR="009014E7">
        <w:rPr>
          <w:rFonts w:hint="eastAsia"/>
        </w:rPr>
        <w:t>的基础设施资源。</w:t>
      </w:r>
    </w:p>
    <w:p w:rsidR="00C53EFC" w:rsidRDefault="00C53EFC" w:rsidP="00C53EFC">
      <w:pPr>
        <w:ind w:firstLine="480"/>
      </w:pPr>
      <w:r>
        <w:rPr>
          <w:rFonts w:hint="eastAsia"/>
        </w:rPr>
        <w:t>实验平台层实际上是一个</w:t>
      </w:r>
      <w:r>
        <w:rPr>
          <w:rFonts w:hint="eastAsia"/>
        </w:rPr>
        <w:t>PaaS</w:t>
      </w:r>
      <w:r>
        <w:rPr>
          <w:rFonts w:hint="eastAsia"/>
        </w:rPr>
        <w:t>，为用户提供科研实验服务，用户可以基于实验平台，开展自己的科研实验，并且根据实验需要申请自己的实验资源，创建和维护自己的实验环境，挖掘自己感兴趣的相关实验。不仅如此，实验平台层还提供了一套基于浏览器的资源访问工具</w:t>
      </w:r>
      <w:r>
        <w:rPr>
          <w:rFonts w:hint="eastAsia"/>
        </w:rPr>
        <w:t>WebShell</w:t>
      </w:r>
      <w:r>
        <w:rPr>
          <w:rFonts w:hint="eastAsia"/>
        </w:rPr>
        <w:t>，用户无需再下载安装客户端软件，直接通过</w:t>
      </w:r>
      <w:r>
        <w:rPr>
          <w:rFonts w:hint="eastAsia"/>
        </w:rPr>
        <w:t>WebShell</w:t>
      </w:r>
      <w:r>
        <w:rPr>
          <w:rFonts w:hint="eastAsia"/>
        </w:rPr>
        <w:t>访问实验资源。第三方也可以开发针对自己实验需求，方便使用实验平台的工具或者应用。基于</w:t>
      </w:r>
      <w:r>
        <w:rPr>
          <w:rFonts w:hint="eastAsia"/>
        </w:rPr>
        <w:t>O</w:t>
      </w:r>
      <w:r>
        <w:t>a</w:t>
      </w:r>
      <w:r>
        <w:rPr>
          <w:rFonts w:hint="eastAsia"/>
        </w:rPr>
        <w:t>uth</w:t>
      </w:r>
      <w:r>
        <w:rPr>
          <w:rFonts w:hint="eastAsia"/>
        </w:rPr>
        <w:t>授权方式认证，也是方便第三方开发者可以基于实验平台开发应用。</w:t>
      </w:r>
    </w:p>
    <w:p w:rsidR="00561539" w:rsidRPr="00987173" w:rsidRDefault="00AD7A39" w:rsidP="00AD7A39">
      <w:r>
        <w:rPr>
          <w:rFonts w:hint="eastAsia"/>
        </w:rPr>
        <w:t xml:space="preserve">    </w:t>
      </w:r>
      <w:r>
        <w:rPr>
          <w:rFonts w:hint="eastAsia"/>
        </w:rPr>
        <w:t>用户接口层主要分为两大部分，一部分是基于浏览器访问的用户接口界面，用户可以在浏览器里通过</w:t>
      </w:r>
      <w:r>
        <w:rPr>
          <w:rFonts w:hint="eastAsia"/>
        </w:rPr>
        <w:t>Internet</w:t>
      </w:r>
      <w:r w:rsidR="00A742D2">
        <w:rPr>
          <w:rFonts w:hint="eastAsia"/>
        </w:rPr>
        <w:t>对实验系统进行操作，另一部分是对于开发者来说的</w:t>
      </w:r>
      <w:r w:rsidR="00A742D2">
        <w:rPr>
          <w:rFonts w:hint="eastAsia"/>
        </w:rPr>
        <w:t>REST API</w:t>
      </w:r>
      <w:r w:rsidR="00A742D2">
        <w:rPr>
          <w:rFonts w:hint="eastAsia"/>
        </w:rPr>
        <w:t>，这是一套将实验平台系统功能封装后的接口操作。开发者可以基于</w:t>
      </w:r>
      <w:r w:rsidR="00A742D2">
        <w:rPr>
          <w:rFonts w:hint="eastAsia"/>
        </w:rPr>
        <w:t>API</w:t>
      </w:r>
      <w:r w:rsidR="00A742D2">
        <w:rPr>
          <w:rFonts w:hint="eastAsia"/>
        </w:rPr>
        <w:t>来开发第三方应用和工具插件，提高科研实验效率。</w:t>
      </w:r>
    </w:p>
    <w:p w:rsidR="00D07BFB" w:rsidRDefault="00D07BFB" w:rsidP="00CC5B66">
      <w:pPr>
        <w:pStyle w:val="ad"/>
        <w:ind w:firstLine="480"/>
      </w:pPr>
    </w:p>
    <w:p w:rsidR="008D555C" w:rsidRPr="007D4BC7" w:rsidRDefault="00975A14" w:rsidP="007D4BC7">
      <w:pPr>
        <w:pStyle w:val="2"/>
        <w:numPr>
          <w:ilvl w:val="1"/>
          <w:numId w:val="1"/>
        </w:numPr>
        <w:spacing w:before="200" w:after="140" w:line="324" w:lineRule="auto"/>
        <w:ind w:left="560" w:hangingChars="200" w:hanging="560"/>
        <w:contextualSpacing w:val="0"/>
        <w:rPr>
          <w:rFonts w:ascii="Times New Roman" w:hAnsi="Times New Roman"/>
          <w:b w:val="0"/>
        </w:rPr>
      </w:pPr>
      <w:bookmarkStart w:id="59" w:name="_Toc353891171"/>
      <w:r w:rsidRPr="007D4BC7">
        <w:rPr>
          <w:rFonts w:ascii="Times New Roman" w:hAnsi="Times New Roman" w:hint="eastAsia"/>
          <w:b w:val="0"/>
        </w:rPr>
        <w:lastRenderedPageBreak/>
        <w:t>系统模块</w:t>
      </w:r>
      <w:r w:rsidR="00F11743" w:rsidRPr="007D4BC7">
        <w:rPr>
          <w:rFonts w:ascii="Times New Roman" w:hAnsi="Times New Roman" w:hint="eastAsia"/>
          <w:b w:val="0"/>
        </w:rPr>
        <w:t>设计</w:t>
      </w:r>
      <w:bookmarkEnd w:id="59"/>
    </w:p>
    <w:p w:rsidR="00C02AE2" w:rsidRDefault="008922F6" w:rsidP="005F7F1A">
      <w:pPr>
        <w:pStyle w:val="ad"/>
        <w:ind w:firstLineChars="0" w:firstLine="480"/>
      </w:pPr>
      <w:r>
        <w:rPr>
          <w:noProof/>
        </w:rPr>
        <w:drawing>
          <wp:anchor distT="0" distB="0" distL="114300" distR="114300" simplePos="0" relativeHeight="251656704" behindDoc="0" locked="0" layoutInCell="1" allowOverlap="1">
            <wp:simplePos x="0" y="0"/>
            <wp:positionH relativeFrom="column">
              <wp:posOffset>77470</wp:posOffset>
            </wp:positionH>
            <wp:positionV relativeFrom="paragraph">
              <wp:posOffset>1557020</wp:posOffset>
            </wp:positionV>
            <wp:extent cx="5534025" cy="2619375"/>
            <wp:effectExtent l="0" t="0" r="0" b="0"/>
            <wp:wrapNone/>
            <wp:docPr id="322" name="图片 322" desc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modu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EE3">
        <w:rPr>
          <w:rFonts w:hint="eastAsia"/>
        </w:rPr>
        <w:t>计算机科研实验系统</w:t>
      </w:r>
      <w:r w:rsidR="00741EE3" w:rsidRPr="00741EE3">
        <w:rPr>
          <w:rFonts w:hint="eastAsia"/>
        </w:rPr>
        <w:t>按照用户的需求主要完成实验创建维护管理，实验所需要的资源的调度管理，实验所用到的实验环境，实验日记记载，用户身份认证等功能，所以根据以上要求将系统划分为若干个模块进行独立设计，以减小系统的复杂性，保证系统的稳定性。</w:t>
      </w:r>
      <w:r w:rsidR="005F7F1A">
        <w:rPr>
          <w:rFonts w:hint="eastAsia"/>
        </w:rPr>
        <w:t>如图</w:t>
      </w:r>
      <w:r w:rsidR="005F7F1A">
        <w:rPr>
          <w:rFonts w:hint="eastAsia"/>
        </w:rPr>
        <w:t>2.2</w:t>
      </w:r>
      <w:r w:rsidR="005F7F1A">
        <w:rPr>
          <w:rFonts w:hint="eastAsia"/>
        </w:rPr>
        <w:t>所示，</w:t>
      </w:r>
      <w:r w:rsidR="00741EE3" w:rsidRPr="00741EE3">
        <w:rPr>
          <w:rFonts w:hint="eastAsia"/>
        </w:rPr>
        <w:t>各个模块分别为：身份认证模块，实验管理</w:t>
      </w:r>
      <w:r w:rsidR="00741EE3">
        <w:rPr>
          <w:rFonts w:hint="eastAsia"/>
        </w:rPr>
        <w:t>模块，资源管理模块，典型实验模块，实验环境模块，实验日记模块，实验推荐模块，</w:t>
      </w:r>
      <w:r w:rsidR="00741EE3">
        <w:rPr>
          <w:rFonts w:hint="eastAsia"/>
        </w:rPr>
        <w:t>WebShell</w:t>
      </w:r>
      <w:r w:rsidR="00741EE3">
        <w:rPr>
          <w:rFonts w:hint="eastAsia"/>
        </w:rPr>
        <w:t>工具模块</w:t>
      </w:r>
      <w:r w:rsidR="00F83EDA">
        <w:rPr>
          <w:rFonts w:hint="eastAsia"/>
        </w:rPr>
        <w:t>，开放接口模块</w:t>
      </w:r>
      <w:r w:rsidR="00E07B68">
        <w:rPr>
          <w:rFonts w:hint="eastAsia"/>
        </w:rPr>
        <w:t>和实验</w:t>
      </w:r>
      <w:r w:rsidR="00741EE3">
        <w:rPr>
          <w:rFonts w:hint="eastAsia"/>
        </w:rPr>
        <w:t>门户模块</w:t>
      </w:r>
      <w:r w:rsidR="00741EE3" w:rsidRPr="00741EE3">
        <w:rPr>
          <w:rFonts w:hint="eastAsia"/>
        </w:rPr>
        <w:t>。</w:t>
      </w:r>
    </w:p>
    <w:p w:rsidR="005F7F1A" w:rsidRDefault="005F7F1A" w:rsidP="005F7F1A">
      <w:pPr>
        <w:pStyle w:val="ad"/>
        <w:ind w:firstLineChars="0"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Pr="005F7F1A" w:rsidRDefault="005F7F1A" w:rsidP="005F7F1A">
      <w:pPr>
        <w:pStyle w:val="ad"/>
        <w:ind w:firstLine="420"/>
        <w:jc w:val="center"/>
        <w:rPr>
          <w:sz w:val="21"/>
        </w:rPr>
      </w:pPr>
      <w:r w:rsidRPr="005F7F1A">
        <w:rPr>
          <w:rFonts w:hint="eastAsia"/>
          <w:sz w:val="21"/>
        </w:rPr>
        <w:t>图</w:t>
      </w:r>
      <w:r w:rsidRPr="005F7F1A">
        <w:rPr>
          <w:rFonts w:hint="eastAsia"/>
          <w:sz w:val="21"/>
        </w:rPr>
        <w:t xml:space="preserve">2.2 </w:t>
      </w:r>
      <w:r w:rsidRPr="005F7F1A">
        <w:rPr>
          <w:rFonts w:hint="eastAsia"/>
          <w:sz w:val="21"/>
        </w:rPr>
        <w:t>云计算环境下计算机科研实验系统功能模块</w:t>
      </w:r>
    </w:p>
    <w:p w:rsidR="005F7F1A" w:rsidRDefault="00AE629B" w:rsidP="00AE629B">
      <w:pPr>
        <w:pStyle w:val="ad"/>
        <w:numPr>
          <w:ilvl w:val="0"/>
          <w:numId w:val="10"/>
        </w:numPr>
        <w:ind w:firstLineChars="0"/>
      </w:pPr>
      <w:r>
        <w:rPr>
          <w:rFonts w:hint="eastAsia"/>
        </w:rPr>
        <w:t>身份认证</w:t>
      </w:r>
      <w:r w:rsidR="003371C9">
        <w:rPr>
          <w:rFonts w:hint="eastAsia"/>
        </w:rPr>
        <w:t>和授权</w:t>
      </w:r>
      <w:r>
        <w:rPr>
          <w:rFonts w:hint="eastAsia"/>
        </w:rPr>
        <w:t>模块</w:t>
      </w:r>
    </w:p>
    <w:p w:rsidR="005F7F1A" w:rsidRDefault="00AD1BBA" w:rsidP="00347B6B">
      <w:pPr>
        <w:pStyle w:val="ad"/>
        <w:ind w:firstLine="480"/>
      </w:pPr>
      <w:r>
        <w:rPr>
          <w:rFonts w:hint="eastAsia"/>
        </w:rPr>
        <w:t>对于系统普通用户使用的是基于用户名和密码的登录认证，对于</w:t>
      </w:r>
      <w:r>
        <w:rPr>
          <w:rFonts w:hint="eastAsia"/>
        </w:rPr>
        <w:t>REST API</w:t>
      </w:r>
      <w:r>
        <w:rPr>
          <w:rFonts w:hint="eastAsia"/>
        </w:rPr>
        <w:t>第三方开发者则使用</w:t>
      </w:r>
      <w:r>
        <w:rPr>
          <w:rFonts w:hint="eastAsia"/>
        </w:rPr>
        <w:t>O</w:t>
      </w:r>
      <w:r>
        <w:t>a</w:t>
      </w:r>
      <w:r>
        <w:rPr>
          <w:rFonts w:hint="eastAsia"/>
        </w:rPr>
        <w:t>uth</w:t>
      </w:r>
      <w:r>
        <w:rPr>
          <w:rFonts w:hint="eastAsia"/>
        </w:rPr>
        <w:t>协议的认证方式。</w:t>
      </w:r>
      <w:r w:rsidRPr="00AD1BBA">
        <w:rPr>
          <w:rFonts w:hint="eastAsia"/>
        </w:rPr>
        <w:t>为了保证实验平台的可靠性，和资源的充分保障，用户必须使用邀请码注册，获得邀请码后，才可以相对应的获得</w:t>
      </w:r>
      <w:r w:rsidRPr="00AD1BBA">
        <w:rPr>
          <w:rFonts w:hint="eastAsia"/>
        </w:rPr>
        <w:t>ChinaGrid</w:t>
      </w:r>
      <w:r w:rsidRPr="00AD1BBA">
        <w:rPr>
          <w:rFonts w:hint="eastAsia"/>
        </w:rPr>
        <w:t>云计算资源的</w:t>
      </w:r>
      <w:r w:rsidR="003371C9">
        <w:rPr>
          <w:rFonts w:hint="eastAsia"/>
        </w:rPr>
        <w:t>Client</w:t>
      </w:r>
      <w:r w:rsidRPr="00AD1BBA">
        <w:rPr>
          <w:rFonts w:hint="eastAsia"/>
        </w:rPr>
        <w:t>ID</w:t>
      </w:r>
      <w:r w:rsidRPr="00AD1BBA">
        <w:rPr>
          <w:rFonts w:hint="eastAsia"/>
        </w:rPr>
        <w:t>，从而获得资源的访问权限。用户登录后首先在本地用户名和密码验证，验证通过后，会将用户</w:t>
      </w:r>
      <w:r w:rsidR="00535271">
        <w:rPr>
          <w:rFonts w:hint="eastAsia"/>
        </w:rPr>
        <w:t>Client</w:t>
      </w:r>
      <w:r w:rsidRPr="00AD1BBA">
        <w:rPr>
          <w:rFonts w:hint="eastAsia"/>
        </w:rPr>
        <w:t>ID</w:t>
      </w:r>
      <w:r w:rsidR="00535271">
        <w:rPr>
          <w:rFonts w:hint="eastAsia"/>
        </w:rPr>
        <w:t>和</w:t>
      </w:r>
      <w:r w:rsidR="00535271">
        <w:rPr>
          <w:rFonts w:hint="eastAsia"/>
        </w:rPr>
        <w:t>RefreshToken</w:t>
      </w:r>
      <w:r w:rsidRPr="00AD1BBA">
        <w:rPr>
          <w:rFonts w:hint="eastAsia"/>
        </w:rPr>
        <w:t>保存在</w:t>
      </w:r>
      <w:r w:rsidRPr="00AD1BBA">
        <w:rPr>
          <w:rFonts w:hint="eastAsia"/>
        </w:rPr>
        <w:t>session</w:t>
      </w:r>
      <w:r w:rsidRPr="00AD1BBA">
        <w:rPr>
          <w:rFonts w:hint="eastAsia"/>
        </w:rPr>
        <w:t>中，每一个控制器再发起</w:t>
      </w:r>
      <w:r w:rsidR="00535271">
        <w:rPr>
          <w:rFonts w:hint="eastAsia"/>
        </w:rPr>
        <w:t>请求</w:t>
      </w:r>
      <w:r w:rsidRPr="00AD1BBA">
        <w:rPr>
          <w:rFonts w:hint="eastAsia"/>
        </w:rPr>
        <w:t>的时候，都会在一开始的构造函数里面对</w:t>
      </w:r>
      <w:r w:rsidRPr="00AD1BBA">
        <w:rPr>
          <w:rFonts w:hint="eastAsia"/>
        </w:rPr>
        <w:t>session</w:t>
      </w:r>
      <w:r w:rsidRPr="00AD1BBA">
        <w:rPr>
          <w:rFonts w:hint="eastAsia"/>
        </w:rPr>
        <w:t>信息进行验证，如果没有</w:t>
      </w:r>
      <w:r w:rsidRPr="00AD1BBA">
        <w:rPr>
          <w:rFonts w:hint="eastAsia"/>
        </w:rPr>
        <w:t>session</w:t>
      </w:r>
      <w:r w:rsidRPr="00AD1BBA">
        <w:rPr>
          <w:rFonts w:hint="eastAsia"/>
        </w:rPr>
        <w:t>中的用户信息，那么就判断为非法访问，重定向到登录界面。</w:t>
      </w:r>
      <w:r w:rsidR="00A94E86">
        <w:rPr>
          <w:rFonts w:hint="eastAsia"/>
        </w:rPr>
        <w:t>而基于</w:t>
      </w:r>
      <w:r w:rsidR="00A94E86">
        <w:rPr>
          <w:rFonts w:hint="eastAsia"/>
        </w:rPr>
        <w:t>Oauth</w:t>
      </w:r>
      <w:r w:rsidR="00A94E86">
        <w:rPr>
          <w:rFonts w:hint="eastAsia"/>
        </w:rPr>
        <w:t>认证授权模块在后面将会详细介绍。</w:t>
      </w:r>
    </w:p>
    <w:p w:rsidR="00E41EB4" w:rsidRDefault="00E41EB4" w:rsidP="00E41EB4">
      <w:pPr>
        <w:pStyle w:val="ad"/>
        <w:numPr>
          <w:ilvl w:val="0"/>
          <w:numId w:val="10"/>
        </w:numPr>
        <w:ind w:firstLineChars="0"/>
      </w:pPr>
      <w:r>
        <w:rPr>
          <w:rFonts w:hint="eastAsia"/>
        </w:rPr>
        <w:t>实验管理模块</w:t>
      </w:r>
    </w:p>
    <w:p w:rsidR="003A32B7" w:rsidRDefault="003A32B7" w:rsidP="003A32B7">
      <w:pPr>
        <w:pStyle w:val="ad"/>
        <w:ind w:firstLine="480"/>
      </w:pPr>
      <w:r>
        <w:rPr>
          <w:rFonts w:hint="eastAsia"/>
        </w:rPr>
        <w:t>系统中每个用户可以管理各自的实验。首先是新建实验，在最开始新建实验的时候，对于一个新的实验的描述，主要有科研题目，科研分类，实验描述，实验状</w:t>
      </w:r>
      <w:r>
        <w:rPr>
          <w:rFonts w:hint="eastAsia"/>
        </w:rPr>
        <w:lastRenderedPageBreak/>
        <w:t>态这四个属性。其中科研分类主要是计算机学科里面典型的一些学科内细分，比如虚拟机实验，集群实验，</w:t>
      </w:r>
      <w:r>
        <w:rPr>
          <w:rFonts w:hint="eastAsia"/>
        </w:rPr>
        <w:t>HPC</w:t>
      </w:r>
      <w:r>
        <w:rPr>
          <w:rFonts w:hint="eastAsia"/>
        </w:rPr>
        <w:t>实验等。实验描述使用富文本编辑，可以通过文字，图片，视频，多重丰富的格式来描述一个实验。实验分为新建，已完成，未完成三种状态，并且提供快捷菜单，定向到不同状态的实验列表。</w:t>
      </w:r>
    </w:p>
    <w:p w:rsidR="003A32B7" w:rsidRDefault="003A32B7" w:rsidP="003A32B7">
      <w:pPr>
        <w:pStyle w:val="ad"/>
        <w:ind w:firstLineChars="0"/>
      </w:pPr>
      <w:r>
        <w:rPr>
          <w:rFonts w:hint="eastAsia"/>
        </w:rPr>
        <w:tab/>
      </w:r>
      <w:r>
        <w:rPr>
          <w:rFonts w:hint="eastAsia"/>
        </w:rPr>
        <w:t>在实验列表中，每一个实验都会显示实验的基本信息，并且还有实验的操作。创建完实验后，可以查看实验的详细内容，对不需要的实验进行删除操作，也可以随时更新实验的信息，完善实验内容，第二次编辑实验信息的时候，新添加实验工具，实验结果，实验论文三个内容。是为了补充实验的成果。提供一个链接指向所属该实验的资源，进行资源管理。</w:t>
      </w:r>
    </w:p>
    <w:p w:rsidR="003A32B7" w:rsidRDefault="003A32B7" w:rsidP="003A32B7">
      <w:pPr>
        <w:pStyle w:val="ad"/>
        <w:numPr>
          <w:ilvl w:val="0"/>
          <w:numId w:val="10"/>
        </w:numPr>
        <w:ind w:firstLineChars="0"/>
      </w:pPr>
      <w:r>
        <w:rPr>
          <w:rFonts w:hint="eastAsia"/>
        </w:rPr>
        <w:t>资源管理模块</w:t>
      </w:r>
    </w:p>
    <w:p w:rsidR="003A32B7" w:rsidRDefault="003A32B7" w:rsidP="003A32B7">
      <w:pPr>
        <w:pStyle w:val="ad"/>
        <w:ind w:firstLine="480"/>
      </w:pPr>
      <w:r>
        <w:rPr>
          <w:rFonts w:hint="eastAsia"/>
        </w:rPr>
        <w:t>资源管理是系统中很重要的一部分，也是平台和</w:t>
      </w:r>
      <w:r>
        <w:rPr>
          <w:rFonts w:hint="eastAsia"/>
        </w:rPr>
        <w:t>ChinaGrid</w:t>
      </w:r>
      <w:r>
        <w:rPr>
          <w:rFonts w:hint="eastAsia"/>
        </w:rPr>
        <w:t>云计算资源关联最紧密的部分。在这里，主要分四部分，密钥管理，资源统计，虚拟机管理和虚拟机集群管理。</w:t>
      </w:r>
    </w:p>
    <w:p w:rsidR="003A32B7" w:rsidRDefault="003A32B7" w:rsidP="003A32B7">
      <w:pPr>
        <w:pStyle w:val="ad"/>
        <w:ind w:firstLine="480"/>
      </w:pPr>
      <w:r>
        <w:rPr>
          <w:rFonts w:hint="eastAsia"/>
        </w:rPr>
        <w:t>密钥管理是资源的基本部分，所有的虚拟机或者虚拟机集群的访问都需要密钥，用户在使用虚拟机或者虚拟机集群的时候，都需要上传密钥，通过</w:t>
      </w:r>
      <w:r>
        <w:rPr>
          <w:rFonts w:hint="eastAsia"/>
        </w:rPr>
        <w:t>SSH</w:t>
      </w:r>
      <w:r>
        <w:rPr>
          <w:rFonts w:hint="eastAsia"/>
        </w:rPr>
        <w:t>方式登录虚拟机。所以这这个部分，有创建密钥，删除密钥，和下载密钥，密钥列表几个功能。</w:t>
      </w:r>
    </w:p>
    <w:p w:rsidR="003A32B7" w:rsidRDefault="003A32B7" w:rsidP="003A32B7">
      <w:pPr>
        <w:pStyle w:val="ad"/>
        <w:ind w:firstLine="480"/>
      </w:pPr>
      <w:r>
        <w:rPr>
          <w:rFonts w:hint="eastAsia"/>
        </w:rPr>
        <w:t>为了给用户一个直观的资源使用情况查看，需要使用到资源统计功能，在资源统计中，会涉及到虚拟机数目，</w:t>
      </w:r>
      <w:r>
        <w:rPr>
          <w:rFonts w:hint="eastAsia"/>
        </w:rPr>
        <w:t>VCPU</w:t>
      </w:r>
      <w:r>
        <w:rPr>
          <w:rFonts w:hint="eastAsia"/>
        </w:rPr>
        <w:t>数目，</w:t>
      </w:r>
      <w:r>
        <w:rPr>
          <w:rFonts w:hint="eastAsia"/>
        </w:rPr>
        <w:t>CPU</w:t>
      </w:r>
      <w:r>
        <w:rPr>
          <w:rFonts w:hint="eastAsia"/>
        </w:rPr>
        <w:t>时间，内存大小，流入流量，流出流量等关键资源特征值的统计。直观的展现方式就是表格和图标，给用户一个清晰直观的认识。</w:t>
      </w:r>
    </w:p>
    <w:p w:rsidR="003A32B7" w:rsidRDefault="003A32B7" w:rsidP="00F75D2E">
      <w:pPr>
        <w:pStyle w:val="ad"/>
        <w:ind w:firstLine="480"/>
      </w:pPr>
      <w:r>
        <w:rPr>
          <w:rFonts w:hint="eastAsia"/>
        </w:rPr>
        <w:t>虚拟机的管理是虚拟机生命周期的管理。首先描述一台虚拟机的属性包括虚拟机镜像，密钥，</w:t>
      </w:r>
      <w:r>
        <w:rPr>
          <w:rFonts w:hint="eastAsia"/>
        </w:rPr>
        <w:t>vcpu</w:t>
      </w:r>
      <w:r>
        <w:rPr>
          <w:rFonts w:hint="eastAsia"/>
        </w:rPr>
        <w:t>个数，内存，所属实验名称。创建虚拟机后，会从云平台中获取虚拟机的访问信息，包括访问域名，端口，</w:t>
      </w:r>
      <w:r>
        <w:rPr>
          <w:rFonts w:hint="eastAsia"/>
        </w:rPr>
        <w:t>ipv6</w:t>
      </w:r>
      <w:r>
        <w:rPr>
          <w:rFonts w:hint="eastAsia"/>
        </w:rPr>
        <w:t>地址。这样就可以通过访问信息和密钥来访问虚拟机了。虚拟机集群和虚拟机管理有稍微有点区别的是，描述的虚拟机属性是针对多台虚拟机，放回给用户的是头结点的虚拟机访问方式，镜像也会限定在平台提供的虚拟机集群镜像，不支持自定义镜像。</w:t>
      </w:r>
    </w:p>
    <w:p w:rsidR="003A32B7" w:rsidRDefault="003A32B7" w:rsidP="003A32B7">
      <w:pPr>
        <w:pStyle w:val="ad"/>
        <w:numPr>
          <w:ilvl w:val="0"/>
          <w:numId w:val="10"/>
        </w:numPr>
        <w:ind w:firstLineChars="0"/>
      </w:pPr>
      <w:r>
        <w:rPr>
          <w:rFonts w:hint="eastAsia"/>
        </w:rPr>
        <w:t>实验环境管理模块</w:t>
      </w:r>
    </w:p>
    <w:p w:rsidR="00F75D2E" w:rsidRDefault="00F75D2E" w:rsidP="00F75D2E">
      <w:pPr>
        <w:pStyle w:val="ad"/>
        <w:ind w:firstLine="480"/>
      </w:pPr>
      <w:r>
        <w:rPr>
          <w:rFonts w:hint="eastAsia"/>
        </w:rPr>
        <w:t>在一次实验过程中，会花很多时间和精力在实验环境部署中，包括查找所需要的实验工具软件，安装正确的版本号，检查软件之间的依赖关系，和软件的正确配置，这些都比较繁琐，而且通常容易出错，所以提供一个实验环境保存是非常重要</w:t>
      </w:r>
      <w:r>
        <w:rPr>
          <w:rFonts w:hint="eastAsia"/>
        </w:rPr>
        <w:lastRenderedPageBreak/>
        <w:t>的，大大降低实验环境的重复部署。部署后的实验环境，可以作为一个模板，基于这个实验模板，来申请资源，拷贝或者申请虚拟机。</w:t>
      </w:r>
    </w:p>
    <w:p w:rsidR="003A32B7" w:rsidRDefault="00F75D2E" w:rsidP="00F75D2E">
      <w:pPr>
        <w:pStyle w:val="ad"/>
        <w:ind w:firstLine="480"/>
      </w:pPr>
      <w:r>
        <w:rPr>
          <w:rFonts w:hint="eastAsia"/>
        </w:rPr>
        <w:t>实验环境主要包括五个操作，公开实验环境，私有实验环境，启用，禁用，删除。设置为公开实验环境后，不仅仅自己可以使用该环境，系统的其他用户也可以使用。私有则只有自己可以使用，禁用设置则使得不会出现在虚拟机镜像选择里面。实验环境信息里面可以看到保存的时间，当前的使用状态，运行的虚拟机数目。</w:t>
      </w:r>
    </w:p>
    <w:p w:rsidR="003A32B7" w:rsidRDefault="003A32B7" w:rsidP="003A32B7">
      <w:pPr>
        <w:pStyle w:val="ad"/>
        <w:numPr>
          <w:ilvl w:val="0"/>
          <w:numId w:val="10"/>
        </w:numPr>
        <w:ind w:firstLineChars="0"/>
      </w:pPr>
      <w:r>
        <w:rPr>
          <w:rFonts w:hint="eastAsia"/>
        </w:rPr>
        <w:t>典型实验模块</w:t>
      </w:r>
    </w:p>
    <w:p w:rsidR="003A32B7" w:rsidRDefault="00F75D2E" w:rsidP="00F75D2E">
      <w:pPr>
        <w:pStyle w:val="ad"/>
        <w:ind w:firstLine="480"/>
      </w:pPr>
      <w:r w:rsidRPr="00F75D2E">
        <w:rPr>
          <w:rFonts w:hint="eastAsia"/>
        </w:rPr>
        <w:t>系统提供五种典型</w:t>
      </w:r>
      <w:r w:rsidRPr="00F75D2E">
        <w:rPr>
          <w:rFonts w:hint="eastAsia"/>
        </w:rPr>
        <w:t>HPC</w:t>
      </w:r>
      <w:r w:rsidRPr="00F75D2E">
        <w:rPr>
          <w:rFonts w:hint="eastAsia"/>
        </w:rPr>
        <w:t>实验，每一种典型实验又分为两种不同的实验环境，根据所使用的配置（</w:t>
      </w:r>
      <w:r w:rsidRPr="00F75D2E">
        <w:rPr>
          <w:rFonts w:hint="eastAsia"/>
        </w:rPr>
        <w:t>VCPU</w:t>
      </w:r>
      <w:r w:rsidRPr="00F75D2E">
        <w:rPr>
          <w:rFonts w:hint="eastAsia"/>
        </w:rPr>
        <w:t>个数，内存大小）来区分。这五种典型的</w:t>
      </w:r>
      <w:r w:rsidRPr="00F75D2E">
        <w:rPr>
          <w:rFonts w:hint="eastAsia"/>
        </w:rPr>
        <w:t>HPC</w:t>
      </w:r>
      <w:r w:rsidR="00B219DA">
        <w:rPr>
          <w:rFonts w:hint="eastAsia"/>
        </w:rPr>
        <w:t>实验</w:t>
      </w:r>
      <w:r w:rsidRPr="00F75D2E">
        <w:rPr>
          <w:rFonts w:hint="eastAsia"/>
        </w:rPr>
        <w:t>是</w:t>
      </w:r>
      <w:r w:rsidRPr="00F75D2E">
        <w:rPr>
          <w:rFonts w:hint="eastAsia"/>
        </w:rPr>
        <w:t>Blast</w:t>
      </w:r>
      <w:r w:rsidRPr="00F75D2E">
        <w:rPr>
          <w:rFonts w:hint="eastAsia"/>
        </w:rPr>
        <w:t>，</w:t>
      </w:r>
      <w:r w:rsidRPr="00F75D2E">
        <w:rPr>
          <w:rFonts w:hint="eastAsia"/>
        </w:rPr>
        <w:t>CAP3</w:t>
      </w:r>
      <w:r w:rsidRPr="00F75D2E">
        <w:rPr>
          <w:rFonts w:hint="eastAsia"/>
        </w:rPr>
        <w:t>，</w:t>
      </w:r>
      <w:r w:rsidRPr="00F75D2E">
        <w:rPr>
          <w:rFonts w:hint="eastAsia"/>
        </w:rPr>
        <w:t>NAMD</w:t>
      </w:r>
      <w:r w:rsidRPr="00F75D2E">
        <w:rPr>
          <w:rFonts w:hint="eastAsia"/>
        </w:rPr>
        <w:t>，</w:t>
      </w:r>
      <w:r w:rsidRPr="00F75D2E">
        <w:rPr>
          <w:rFonts w:hint="eastAsia"/>
        </w:rPr>
        <w:t>Xmd</w:t>
      </w:r>
      <w:r w:rsidRPr="00F75D2E">
        <w:rPr>
          <w:rFonts w:hint="eastAsia"/>
        </w:rPr>
        <w:t>，</w:t>
      </w:r>
      <w:r w:rsidRPr="00F75D2E">
        <w:rPr>
          <w:rFonts w:hint="eastAsia"/>
        </w:rPr>
        <w:t>miRanda</w:t>
      </w:r>
      <w:r w:rsidRPr="00F75D2E">
        <w:rPr>
          <w:rFonts w:hint="eastAsia"/>
        </w:rPr>
        <w:t>。对于典型实验的实验环境都是已经部署完善了，只需要输入节点数目，运行命令，和上传实验所需要的数据，就可以开始实验，等待实验运行完成，下载实验结果。</w:t>
      </w:r>
    </w:p>
    <w:p w:rsidR="003A32B7" w:rsidRDefault="003A32B7" w:rsidP="003A32B7">
      <w:pPr>
        <w:pStyle w:val="ad"/>
        <w:numPr>
          <w:ilvl w:val="0"/>
          <w:numId w:val="10"/>
        </w:numPr>
        <w:ind w:firstLineChars="0"/>
      </w:pPr>
      <w:r>
        <w:rPr>
          <w:rFonts w:hint="eastAsia"/>
        </w:rPr>
        <w:t>实验推荐模块</w:t>
      </w:r>
    </w:p>
    <w:p w:rsidR="003A32B7" w:rsidRDefault="00B81B51" w:rsidP="00B81B51">
      <w:pPr>
        <w:pStyle w:val="ad"/>
        <w:ind w:firstLineChars="0" w:firstLine="0"/>
      </w:pPr>
      <w:r>
        <w:rPr>
          <w:rFonts w:hint="eastAsia"/>
        </w:rPr>
        <w:t xml:space="preserve">    </w:t>
      </w:r>
      <w:r>
        <w:rPr>
          <w:rFonts w:hint="eastAsia"/>
        </w:rPr>
        <w:t>基于</w:t>
      </w:r>
      <w:r w:rsidR="00BA3C7B">
        <w:rPr>
          <w:rFonts w:hint="eastAsia"/>
        </w:rPr>
        <w:t>实验各个特征属性的分析，以及用户对实验的评价，可以运用语义关联和内容预测的推荐</w:t>
      </w:r>
      <w:r>
        <w:rPr>
          <w:rFonts w:hint="eastAsia"/>
        </w:rPr>
        <w:t>算法，对用户进行实验推荐。这个模块主要生成指定实验最相关的</w:t>
      </w:r>
      <w:r w:rsidR="00BA3C7B">
        <w:rPr>
          <w:rFonts w:hint="eastAsia"/>
        </w:rPr>
        <w:t>Top</w:t>
      </w:r>
      <w:r>
        <w:rPr>
          <w:rFonts w:hint="eastAsia"/>
        </w:rPr>
        <w:t>N</w:t>
      </w:r>
      <w:r>
        <w:rPr>
          <w:rFonts w:hint="eastAsia"/>
        </w:rPr>
        <w:t>，推荐给用户</w:t>
      </w:r>
      <w:r w:rsidR="001C1DD7">
        <w:rPr>
          <w:rFonts w:hint="eastAsia"/>
        </w:rPr>
        <w:t>，并且基于用户反馈来优化算法</w:t>
      </w:r>
      <w:r>
        <w:rPr>
          <w:rFonts w:hint="eastAsia"/>
        </w:rPr>
        <w:t>。</w:t>
      </w:r>
    </w:p>
    <w:p w:rsidR="003A32B7" w:rsidRDefault="003A32B7" w:rsidP="003A32B7">
      <w:pPr>
        <w:pStyle w:val="ad"/>
        <w:numPr>
          <w:ilvl w:val="0"/>
          <w:numId w:val="10"/>
        </w:numPr>
        <w:ind w:firstLineChars="0"/>
      </w:pPr>
      <w:r>
        <w:rPr>
          <w:rFonts w:hint="eastAsia"/>
        </w:rPr>
        <w:t>实验日记模块</w:t>
      </w:r>
    </w:p>
    <w:p w:rsidR="003A32B7" w:rsidRDefault="00F75D2E" w:rsidP="00F75D2E">
      <w:pPr>
        <w:pStyle w:val="ad"/>
        <w:ind w:firstLine="480"/>
      </w:pPr>
      <w:r w:rsidRPr="00F75D2E">
        <w:rPr>
          <w:rFonts w:hint="eastAsia"/>
        </w:rPr>
        <w:t>实验过程中，对实验的资料，实验现象，实验过程状态的记录等，都是非常重要，系统提供一个实验日记模块，可以方便的创建所属实验的日记，日记使用富文本编辑，可以输入文字，音乐，视频，图片等，也可以规范日记的格式。日记主要包括创建，修改，删除，日记列表查看，日记详细内容查看五个操作</w:t>
      </w:r>
    </w:p>
    <w:p w:rsidR="003A32B7" w:rsidRDefault="003A32B7" w:rsidP="003A32B7">
      <w:pPr>
        <w:pStyle w:val="ad"/>
        <w:numPr>
          <w:ilvl w:val="0"/>
          <w:numId w:val="10"/>
        </w:numPr>
        <w:ind w:firstLineChars="0"/>
      </w:pPr>
      <w:r>
        <w:rPr>
          <w:rFonts w:hint="eastAsia"/>
        </w:rPr>
        <w:t>实验门户模块</w:t>
      </w:r>
    </w:p>
    <w:p w:rsidR="003A32B7" w:rsidRDefault="00F75D2E" w:rsidP="00F75D2E">
      <w:pPr>
        <w:pStyle w:val="ad"/>
        <w:ind w:firstLine="480"/>
      </w:pPr>
      <w:r w:rsidRPr="00F75D2E">
        <w:rPr>
          <w:rFonts w:hint="eastAsia"/>
        </w:rPr>
        <w:t>实验门户主要展示系统所有用户的所有实验列表，并且对每个实验都提供详细的信息查看，包括实验描述，实验状态，实验成果，发布论文，结果数据，实验日记等。让未注册的访问者可以看到平台的状态，并且可以做社会化分享，分享到各个社交网站，对实验成果的分享和推广有很大的帮助。</w:t>
      </w:r>
    </w:p>
    <w:p w:rsidR="003A32B7" w:rsidRDefault="003A32B7" w:rsidP="003A32B7">
      <w:pPr>
        <w:pStyle w:val="ad"/>
        <w:numPr>
          <w:ilvl w:val="0"/>
          <w:numId w:val="10"/>
        </w:numPr>
        <w:ind w:firstLineChars="0"/>
      </w:pPr>
      <w:r>
        <w:rPr>
          <w:rFonts w:hint="eastAsia"/>
        </w:rPr>
        <w:t>实验工具模块</w:t>
      </w:r>
    </w:p>
    <w:p w:rsidR="003A32B7" w:rsidRDefault="001C0D4B" w:rsidP="003A32B7">
      <w:pPr>
        <w:pStyle w:val="ad"/>
        <w:ind w:firstLineChars="0" w:firstLine="0"/>
      </w:pPr>
      <w:r>
        <w:rPr>
          <w:rFonts w:hint="eastAsia"/>
        </w:rPr>
        <w:t xml:space="preserve">    </w:t>
      </w:r>
      <w:r>
        <w:rPr>
          <w:rFonts w:hint="eastAsia"/>
        </w:rPr>
        <w:t>系统提供了一个基于</w:t>
      </w:r>
      <w:r>
        <w:rPr>
          <w:rFonts w:hint="eastAsia"/>
        </w:rPr>
        <w:t>HTML5</w:t>
      </w:r>
      <w:r>
        <w:rPr>
          <w:rFonts w:hint="eastAsia"/>
        </w:rPr>
        <w:t>的</w:t>
      </w:r>
      <w:r>
        <w:rPr>
          <w:rFonts w:hint="eastAsia"/>
        </w:rPr>
        <w:t>WebShell</w:t>
      </w:r>
      <w:r>
        <w:rPr>
          <w:rFonts w:hint="eastAsia"/>
        </w:rPr>
        <w:t>工具，</w:t>
      </w:r>
      <w:r w:rsidR="00EC3884">
        <w:rPr>
          <w:rFonts w:hint="eastAsia"/>
        </w:rPr>
        <w:t>不需要安装任何插件，只需要浏览器支持</w:t>
      </w:r>
      <w:r w:rsidR="00EC3884">
        <w:rPr>
          <w:rFonts w:hint="eastAsia"/>
        </w:rPr>
        <w:t>HTML5</w:t>
      </w:r>
      <w:r w:rsidR="00EC3884">
        <w:rPr>
          <w:rFonts w:hint="eastAsia"/>
        </w:rPr>
        <w:t>，可以支持多终端，高级终端模拟界面支持</w:t>
      </w:r>
      <w:r w:rsidR="00EC3884">
        <w:rPr>
          <w:rFonts w:hint="eastAsia"/>
        </w:rPr>
        <w:t>256</w:t>
      </w:r>
      <w:r w:rsidR="00EC3884">
        <w:rPr>
          <w:rFonts w:hint="eastAsia"/>
        </w:rPr>
        <w:t>种颜色，富文本样式</w:t>
      </w:r>
      <w:r w:rsidR="0008359D">
        <w:rPr>
          <w:rFonts w:hint="eastAsia"/>
        </w:rPr>
        <w:t>，支持密钥上传以及修改。</w:t>
      </w:r>
      <w:r w:rsidR="00EC3884">
        <w:rPr>
          <w:rFonts w:hint="eastAsia"/>
        </w:rPr>
        <w:t>Session</w:t>
      </w:r>
      <w:r w:rsidR="00EC3884">
        <w:rPr>
          <w:rFonts w:hint="eastAsia"/>
        </w:rPr>
        <w:t>保留到浏览器关闭，用户可以切换到其他界</w:t>
      </w:r>
      <w:r w:rsidR="00EC3884">
        <w:rPr>
          <w:rFonts w:hint="eastAsia"/>
        </w:rPr>
        <w:lastRenderedPageBreak/>
        <w:t>面，然后再切换回来，之前的状态还维持着。</w:t>
      </w:r>
    </w:p>
    <w:p w:rsidR="003A32B7" w:rsidRDefault="003A32B7" w:rsidP="003A32B7">
      <w:pPr>
        <w:pStyle w:val="ad"/>
        <w:numPr>
          <w:ilvl w:val="0"/>
          <w:numId w:val="10"/>
        </w:numPr>
        <w:ind w:firstLineChars="0"/>
      </w:pPr>
      <w:r>
        <w:rPr>
          <w:rFonts w:hint="eastAsia"/>
        </w:rPr>
        <w:t>REST API</w:t>
      </w:r>
      <w:r>
        <w:rPr>
          <w:rFonts w:hint="eastAsia"/>
        </w:rPr>
        <w:t>开放接口模块</w:t>
      </w:r>
    </w:p>
    <w:p w:rsidR="00561539" w:rsidRPr="00C02AE2" w:rsidRDefault="00EC3884" w:rsidP="002426E7">
      <w:pPr>
        <w:pStyle w:val="ad"/>
        <w:ind w:firstLineChars="0" w:firstLine="0"/>
      </w:pPr>
      <w:r>
        <w:rPr>
          <w:rFonts w:hint="eastAsia"/>
        </w:rPr>
        <w:t xml:space="preserve">    </w:t>
      </w:r>
      <w:r w:rsidR="00763910">
        <w:rPr>
          <w:rFonts w:hint="eastAsia"/>
        </w:rPr>
        <w:t>将实验管理，资源管理，实验环境维护，典型实验模板，实验日记等典型功能封装成</w:t>
      </w:r>
      <w:r w:rsidR="00763910">
        <w:rPr>
          <w:rFonts w:hint="eastAsia"/>
        </w:rPr>
        <w:t>API</w:t>
      </w:r>
      <w:r w:rsidR="00763910">
        <w:rPr>
          <w:rFonts w:hint="eastAsia"/>
        </w:rPr>
        <w:t>，以</w:t>
      </w:r>
      <w:r w:rsidR="00763910">
        <w:rPr>
          <w:rFonts w:hint="eastAsia"/>
        </w:rPr>
        <w:t>REST</w:t>
      </w:r>
      <w:r w:rsidR="00763910">
        <w:rPr>
          <w:rFonts w:hint="eastAsia"/>
        </w:rPr>
        <w:t>风格对外发布，使用</w:t>
      </w:r>
      <w:r w:rsidR="00763910">
        <w:rPr>
          <w:rFonts w:hint="eastAsia"/>
        </w:rPr>
        <w:t>Oauth</w:t>
      </w:r>
      <w:r w:rsidR="00763910">
        <w:rPr>
          <w:rFonts w:hint="eastAsia"/>
        </w:rPr>
        <w:t>认证，给第三方开发基于实验平台的工具或者插件，或者基于实验平台做第二次开发。用户请求和数据返回都是使用</w:t>
      </w:r>
      <w:r w:rsidR="00763910">
        <w:rPr>
          <w:rFonts w:hint="eastAsia"/>
        </w:rPr>
        <w:t>JSON</w:t>
      </w:r>
      <w:r w:rsidR="00763910">
        <w:rPr>
          <w:rFonts w:hint="eastAsia"/>
        </w:rPr>
        <w:t>格式数据，非常轻量级。</w:t>
      </w:r>
    </w:p>
    <w:p w:rsidR="00347B6B" w:rsidRDefault="00247123" w:rsidP="002B5210">
      <w:pPr>
        <w:pStyle w:val="2"/>
        <w:numPr>
          <w:ilvl w:val="1"/>
          <w:numId w:val="1"/>
        </w:numPr>
        <w:spacing w:before="200" w:after="140" w:line="324" w:lineRule="auto"/>
        <w:ind w:left="578" w:hanging="578"/>
        <w:rPr>
          <w:rFonts w:ascii="Times New Roman" w:hAnsi="Times New Roman"/>
          <w:b w:val="0"/>
        </w:rPr>
      </w:pPr>
      <w:bookmarkStart w:id="60" w:name="_Toc353891172"/>
      <w:bookmarkStart w:id="61" w:name="_Toc199639676"/>
      <w:bookmarkStart w:id="62" w:name="_Toc199639811"/>
      <w:bookmarkStart w:id="63" w:name="_Toc199640431"/>
      <w:bookmarkStart w:id="64" w:name="_Toc199640716"/>
      <w:r w:rsidRPr="007D4BC7">
        <w:rPr>
          <w:rFonts w:ascii="Times New Roman" w:hAnsi="Times New Roman" w:hint="eastAsia"/>
          <w:b w:val="0"/>
        </w:rPr>
        <w:t>工作机制及</w:t>
      </w:r>
      <w:r w:rsidR="00347B6B" w:rsidRPr="007D4BC7">
        <w:rPr>
          <w:rFonts w:ascii="Times New Roman" w:hAnsi="Times New Roman" w:hint="eastAsia"/>
          <w:b w:val="0"/>
        </w:rPr>
        <w:t>处理流程</w:t>
      </w:r>
      <w:bookmarkEnd w:id="60"/>
    </w:p>
    <w:p w:rsidR="00A3075E" w:rsidRPr="00A3075E" w:rsidRDefault="00D50A76" w:rsidP="00A3075E">
      <w:pPr>
        <w:ind w:firstLineChars="200" w:firstLine="480"/>
      </w:pPr>
      <w:r>
        <w:rPr>
          <w:rFonts w:hint="eastAsia"/>
        </w:rPr>
        <w:t>计算机科研实验系统主要以实验为核心的系统软件，围绕实验开展提供一些列的工具和环境</w:t>
      </w:r>
      <w:r w:rsidR="00A3075E">
        <w:rPr>
          <w:rFonts w:hint="eastAsia"/>
        </w:rPr>
        <w:t>。</w:t>
      </w:r>
      <w:r>
        <w:rPr>
          <w:rFonts w:hint="eastAsia"/>
        </w:rPr>
        <w:t>本小节主要围绕实验介绍了实验用户的认证流程，实验过程的处理流程，实验资源的管理流程以及实验环境的状态迁移四个主要工作机制和处理流程。</w:t>
      </w:r>
    </w:p>
    <w:p w:rsidR="00757C15" w:rsidRDefault="00795B21" w:rsidP="00757C15">
      <w:pPr>
        <w:pStyle w:val="3"/>
        <w:numPr>
          <w:ilvl w:val="2"/>
          <w:numId w:val="1"/>
        </w:numPr>
      </w:pPr>
      <w:r>
        <w:rPr>
          <w:rFonts w:hint="eastAsia"/>
        </w:rPr>
        <w:t>实验</w:t>
      </w:r>
      <w:r w:rsidR="00757C15">
        <w:rPr>
          <w:rFonts w:hint="eastAsia"/>
        </w:rPr>
        <w:t>用户</w:t>
      </w:r>
      <w:r w:rsidR="00697866">
        <w:rPr>
          <w:rFonts w:hint="eastAsia"/>
        </w:rPr>
        <w:t>的</w:t>
      </w:r>
      <w:r w:rsidR="00757C15">
        <w:rPr>
          <w:rFonts w:hint="eastAsia"/>
        </w:rPr>
        <w:t>认证流程</w:t>
      </w:r>
    </w:p>
    <w:p w:rsidR="00D50A76" w:rsidRDefault="00D50A76" w:rsidP="00D50A76">
      <w:pPr>
        <w:ind w:firstLineChars="200" w:firstLine="480"/>
      </w:pPr>
      <w:r>
        <w:rPr>
          <w:rFonts w:hint="eastAsia"/>
        </w:rPr>
        <w:t>云计算环境下计算机科研实验系统是一个基于云平台基础设施服务的平台服务，用户不仅可以在实验系统中开展科研实验，也可以基于实验系统提供的</w:t>
      </w:r>
      <w:r>
        <w:rPr>
          <w:rFonts w:hint="eastAsia"/>
        </w:rPr>
        <w:t>REST API</w:t>
      </w:r>
      <w:r>
        <w:rPr>
          <w:rFonts w:hint="eastAsia"/>
        </w:rPr>
        <w:t>开发自己的应用和插件</w:t>
      </w:r>
      <w:r w:rsidR="00021914">
        <w:rPr>
          <w:rFonts w:hint="eastAsia"/>
        </w:rPr>
        <w:t>，所以认证也主要分两部分，普通用户的实验系统使用认证，实验工具或者插件的认证</w:t>
      </w:r>
      <w:r>
        <w:rPr>
          <w:rFonts w:hint="eastAsia"/>
        </w:rPr>
        <w:t>。</w:t>
      </w:r>
    </w:p>
    <w:p w:rsidR="003566CC" w:rsidRDefault="008922F6" w:rsidP="00D50A76">
      <w:pPr>
        <w:ind w:firstLineChars="200" w:firstLine="480"/>
      </w:pPr>
      <w:r>
        <w:rPr>
          <w:noProof/>
        </w:rPr>
        <w:drawing>
          <wp:anchor distT="0" distB="0" distL="114300" distR="114300" simplePos="0" relativeHeight="251657728" behindDoc="0" locked="0" layoutInCell="1" allowOverlap="1">
            <wp:simplePos x="0" y="0"/>
            <wp:positionH relativeFrom="column">
              <wp:posOffset>306070</wp:posOffset>
            </wp:positionH>
            <wp:positionV relativeFrom="paragraph">
              <wp:posOffset>6985</wp:posOffset>
            </wp:positionV>
            <wp:extent cx="5057775" cy="2962275"/>
            <wp:effectExtent l="0" t="0" r="0" b="0"/>
            <wp:wrapNone/>
            <wp:docPr id="323" name="图片 323" descr="au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auth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r>
        <w:br/>
      </w:r>
    </w:p>
    <w:p w:rsidR="003566CC" w:rsidRDefault="003566CC" w:rsidP="00D50A76">
      <w:pPr>
        <w:ind w:firstLineChars="200" w:firstLine="480"/>
      </w:pPr>
    </w:p>
    <w:p w:rsidR="003566CC" w:rsidRPr="003566CC" w:rsidRDefault="003566CC" w:rsidP="003566CC">
      <w:pPr>
        <w:ind w:firstLineChars="200" w:firstLine="420"/>
        <w:jc w:val="center"/>
        <w:rPr>
          <w:sz w:val="21"/>
        </w:rPr>
      </w:pPr>
    </w:p>
    <w:p w:rsidR="00A3075E" w:rsidRDefault="003566CC" w:rsidP="003566CC">
      <w:pPr>
        <w:jc w:val="center"/>
        <w:rPr>
          <w:sz w:val="21"/>
        </w:rPr>
      </w:pPr>
      <w:r w:rsidRPr="003566CC">
        <w:rPr>
          <w:rFonts w:hint="eastAsia"/>
          <w:sz w:val="21"/>
        </w:rPr>
        <w:t>图</w:t>
      </w:r>
      <w:r w:rsidRPr="003566CC">
        <w:rPr>
          <w:rFonts w:hint="eastAsia"/>
          <w:sz w:val="21"/>
        </w:rPr>
        <w:t xml:space="preserve">2.3 </w:t>
      </w:r>
      <w:r w:rsidRPr="003566CC">
        <w:rPr>
          <w:rFonts w:hint="eastAsia"/>
          <w:sz w:val="21"/>
        </w:rPr>
        <w:t>云计算环境下计算机科研实验系统普通用户认证流程</w:t>
      </w:r>
    </w:p>
    <w:p w:rsidR="003566CC" w:rsidRPr="003566CC" w:rsidRDefault="003566CC" w:rsidP="003566CC">
      <w:pPr>
        <w:rPr>
          <w:sz w:val="21"/>
        </w:rPr>
      </w:pPr>
    </w:p>
    <w:p w:rsidR="00F93A18" w:rsidRDefault="00F93A18" w:rsidP="00F93A18">
      <w:pPr>
        <w:ind w:firstLine="480"/>
      </w:pPr>
      <w:r>
        <w:rPr>
          <w:rFonts w:hint="eastAsia"/>
        </w:rPr>
        <w:t>如图</w:t>
      </w:r>
      <w:r>
        <w:rPr>
          <w:rFonts w:hint="eastAsia"/>
        </w:rPr>
        <w:t>2.3</w:t>
      </w:r>
      <w:r>
        <w:rPr>
          <w:rFonts w:hint="eastAsia"/>
        </w:rPr>
        <w:t>所示，普通用户的系统认证流程主要是用户名密码的验证以及云平台</w:t>
      </w:r>
      <w:r>
        <w:rPr>
          <w:rFonts w:hint="eastAsia"/>
        </w:rPr>
        <w:t>API</w:t>
      </w:r>
      <w:r>
        <w:rPr>
          <w:rFonts w:hint="eastAsia"/>
        </w:rPr>
        <w:t>权限的验证。在</w:t>
      </w:r>
      <w:r>
        <w:rPr>
          <w:rFonts w:hint="eastAsia"/>
        </w:rPr>
        <w:t>ChinaGrid</w:t>
      </w:r>
      <w:r>
        <w:rPr>
          <w:rFonts w:hint="eastAsia"/>
        </w:rPr>
        <w:t>云平台中，</w:t>
      </w:r>
      <w:r w:rsidRPr="00AD1BBA">
        <w:rPr>
          <w:rFonts w:hint="eastAsia"/>
        </w:rPr>
        <w:t>为了保证实验平台的可靠性，和资源的充分保障，用户必须使用邀请码注册，获得邀请码后，才可以相对应的获得</w:t>
      </w:r>
      <w:r w:rsidRPr="00AD1BBA">
        <w:rPr>
          <w:rFonts w:hint="eastAsia"/>
        </w:rPr>
        <w:t>ChinaGrid</w:t>
      </w:r>
      <w:r w:rsidRPr="00AD1BBA">
        <w:rPr>
          <w:rFonts w:hint="eastAsia"/>
        </w:rPr>
        <w:t>云计算资源的</w:t>
      </w:r>
      <w:r>
        <w:rPr>
          <w:rFonts w:hint="eastAsia"/>
        </w:rPr>
        <w:t>Client</w:t>
      </w:r>
      <w:r w:rsidRPr="00AD1BBA">
        <w:rPr>
          <w:rFonts w:hint="eastAsia"/>
        </w:rPr>
        <w:t>ID</w:t>
      </w:r>
      <w:r w:rsidRPr="00AD1BBA">
        <w:rPr>
          <w:rFonts w:hint="eastAsia"/>
        </w:rPr>
        <w:t>，从而获得资源的访问权限。用户登录后首先在本地用户名和密码验证，验证通过后，</w:t>
      </w:r>
      <w:r>
        <w:rPr>
          <w:rFonts w:hint="eastAsia"/>
        </w:rPr>
        <w:t>系统再将用户的用户名密码，</w:t>
      </w:r>
      <w:r>
        <w:rPr>
          <w:rFonts w:hint="eastAsia"/>
        </w:rPr>
        <w:t>ClientID</w:t>
      </w:r>
      <w:r>
        <w:rPr>
          <w:rFonts w:hint="eastAsia"/>
        </w:rPr>
        <w:t>和</w:t>
      </w:r>
      <w:r>
        <w:rPr>
          <w:rFonts w:hint="eastAsia"/>
        </w:rPr>
        <w:t>PublicToken</w:t>
      </w:r>
      <w:r>
        <w:rPr>
          <w:rFonts w:hint="eastAsia"/>
        </w:rPr>
        <w:t>发送到云平台进行验证，第二次验证通过后，云平台会返回一个</w:t>
      </w:r>
      <w:r>
        <w:rPr>
          <w:rFonts w:hint="eastAsia"/>
        </w:rPr>
        <w:t>RefreshToken</w:t>
      </w:r>
      <w:r>
        <w:rPr>
          <w:rFonts w:hint="eastAsia"/>
        </w:rPr>
        <w:t>。实验系统</w:t>
      </w:r>
      <w:r w:rsidRPr="00AD1BBA">
        <w:rPr>
          <w:rFonts w:hint="eastAsia"/>
        </w:rPr>
        <w:t>会将用户</w:t>
      </w:r>
      <w:r>
        <w:rPr>
          <w:rFonts w:hint="eastAsia"/>
        </w:rPr>
        <w:t>Client</w:t>
      </w:r>
      <w:r w:rsidRPr="00AD1BBA">
        <w:rPr>
          <w:rFonts w:hint="eastAsia"/>
        </w:rPr>
        <w:t>ID</w:t>
      </w:r>
      <w:r>
        <w:rPr>
          <w:rFonts w:hint="eastAsia"/>
        </w:rPr>
        <w:t>和</w:t>
      </w:r>
      <w:r>
        <w:rPr>
          <w:rFonts w:hint="eastAsia"/>
        </w:rPr>
        <w:t>RefreshToken</w:t>
      </w:r>
      <w:r w:rsidRPr="00AD1BBA">
        <w:rPr>
          <w:rFonts w:hint="eastAsia"/>
        </w:rPr>
        <w:t>保存在</w:t>
      </w:r>
      <w:r w:rsidRPr="00AD1BBA">
        <w:rPr>
          <w:rFonts w:hint="eastAsia"/>
        </w:rPr>
        <w:t>session</w:t>
      </w:r>
      <w:r w:rsidRPr="00AD1BBA">
        <w:rPr>
          <w:rFonts w:hint="eastAsia"/>
        </w:rPr>
        <w:t>中，每一个</w:t>
      </w:r>
      <w:r>
        <w:rPr>
          <w:rFonts w:hint="eastAsia"/>
        </w:rPr>
        <w:t>发起资源请求</w:t>
      </w:r>
      <w:r w:rsidRPr="00AD1BBA">
        <w:rPr>
          <w:rFonts w:hint="eastAsia"/>
        </w:rPr>
        <w:t>的时候，都会在一开始的构造函数里面对</w:t>
      </w:r>
      <w:r w:rsidRPr="00AD1BBA">
        <w:rPr>
          <w:rFonts w:hint="eastAsia"/>
        </w:rPr>
        <w:t>session</w:t>
      </w:r>
      <w:r w:rsidRPr="00AD1BBA">
        <w:rPr>
          <w:rFonts w:hint="eastAsia"/>
        </w:rPr>
        <w:t>信息</w:t>
      </w:r>
      <w:r>
        <w:rPr>
          <w:rFonts w:hint="eastAsia"/>
        </w:rPr>
        <w:t>有效性</w:t>
      </w:r>
      <w:r w:rsidRPr="00AD1BBA">
        <w:rPr>
          <w:rFonts w:hint="eastAsia"/>
        </w:rPr>
        <w:t>进行验证，如果没有</w:t>
      </w:r>
      <w:r w:rsidRPr="00AD1BBA">
        <w:rPr>
          <w:rFonts w:hint="eastAsia"/>
        </w:rPr>
        <w:t>session</w:t>
      </w:r>
      <w:r w:rsidRPr="00AD1BBA">
        <w:rPr>
          <w:rFonts w:hint="eastAsia"/>
        </w:rPr>
        <w:t>中的用户信息</w:t>
      </w:r>
      <w:r>
        <w:rPr>
          <w:rFonts w:hint="eastAsia"/>
        </w:rPr>
        <w:t>或者</w:t>
      </w:r>
      <w:r>
        <w:rPr>
          <w:rFonts w:hint="eastAsia"/>
        </w:rPr>
        <w:t>session</w:t>
      </w:r>
      <w:r>
        <w:rPr>
          <w:rFonts w:hint="eastAsia"/>
        </w:rPr>
        <w:t>已经过期</w:t>
      </w:r>
      <w:r w:rsidRPr="00AD1BBA">
        <w:rPr>
          <w:rFonts w:hint="eastAsia"/>
        </w:rPr>
        <w:t>，那么就判断为非法访问，重定向到登录界面。</w:t>
      </w:r>
    </w:p>
    <w:p w:rsidR="008C3A3F" w:rsidRDefault="008C3A3F" w:rsidP="00F93A18">
      <w:pPr>
        <w:ind w:firstLine="480"/>
      </w:pPr>
      <w:r>
        <w:rPr>
          <w:rFonts w:hint="eastAsia"/>
        </w:rPr>
        <w:t>计算机科研实验系统使用</w:t>
      </w:r>
      <w:r>
        <w:rPr>
          <w:rFonts w:hint="eastAsia"/>
        </w:rPr>
        <w:t>OAuth</w:t>
      </w:r>
      <w:r>
        <w:rPr>
          <w:rFonts w:hint="eastAsia"/>
        </w:rPr>
        <w:t>开放</w:t>
      </w:r>
      <w:r w:rsidR="00EA4F74">
        <w:rPr>
          <w:rFonts w:hint="eastAsia"/>
        </w:rPr>
        <w:t>授权协议，对第三方的实验工具或者插件进行授权和接入。如图</w:t>
      </w:r>
      <w:r w:rsidR="00EA4F74">
        <w:rPr>
          <w:rFonts w:hint="eastAsia"/>
        </w:rPr>
        <w:t>2.4</w:t>
      </w:r>
      <w:r w:rsidR="00EA4F74">
        <w:rPr>
          <w:rFonts w:hint="eastAsia"/>
        </w:rPr>
        <w:t>所示，用户使用实验系统的其他工具或者插件时的授权流程如下：</w:t>
      </w:r>
    </w:p>
    <w:p w:rsidR="008B5369" w:rsidRDefault="008B5369" w:rsidP="008B5369">
      <w:pPr>
        <w:pStyle w:val="af9"/>
        <w:numPr>
          <w:ilvl w:val="0"/>
          <w:numId w:val="15"/>
        </w:numPr>
        <w:ind w:left="0" w:firstLineChars="0" w:firstLine="480"/>
      </w:pPr>
      <w:r>
        <w:rPr>
          <w:rFonts w:hint="eastAsia"/>
        </w:rPr>
        <w:t>首先用户在向第三方实验工具或者插件应用请求实验资源时候，第三方应用最开始没有操作该用户在实验系统的资源权限，所以第三方应用在收到用户请求后，接着就向实验平台请求未授权的</w:t>
      </w:r>
      <w:r>
        <w:rPr>
          <w:rFonts w:hint="eastAsia"/>
        </w:rPr>
        <w:t>Request Token</w:t>
      </w:r>
      <w:r>
        <w:rPr>
          <w:rFonts w:hint="eastAsia"/>
        </w:rPr>
        <w:t>。</w:t>
      </w:r>
    </w:p>
    <w:p w:rsidR="008B5369" w:rsidRDefault="008B5369" w:rsidP="008B5369">
      <w:pPr>
        <w:pStyle w:val="af9"/>
        <w:numPr>
          <w:ilvl w:val="0"/>
          <w:numId w:val="15"/>
        </w:numPr>
        <w:ind w:left="0" w:firstLineChars="0" w:firstLine="480"/>
      </w:pPr>
      <w:r>
        <w:rPr>
          <w:rFonts w:hint="eastAsia"/>
        </w:rPr>
        <w:t>第三方应用在接受到实验平台返回的未授权的</w:t>
      </w:r>
      <w:r>
        <w:rPr>
          <w:rFonts w:hint="eastAsia"/>
        </w:rPr>
        <w:t>Request Token</w:t>
      </w:r>
      <w:r>
        <w:rPr>
          <w:rFonts w:hint="eastAsia"/>
        </w:rPr>
        <w:t>后，紧接着就向实验平台请求授权的</w:t>
      </w:r>
      <w:r>
        <w:rPr>
          <w:rFonts w:hint="eastAsia"/>
        </w:rPr>
        <w:t>Request Token</w:t>
      </w:r>
      <w:r>
        <w:rPr>
          <w:rFonts w:hint="eastAsia"/>
        </w:rPr>
        <w:t>。</w:t>
      </w:r>
    </w:p>
    <w:p w:rsidR="009B037D" w:rsidRDefault="009B037D" w:rsidP="008B5369">
      <w:pPr>
        <w:pStyle w:val="af9"/>
        <w:numPr>
          <w:ilvl w:val="0"/>
          <w:numId w:val="15"/>
        </w:numPr>
        <w:ind w:left="0" w:firstLineChars="0" w:firstLine="480"/>
      </w:pPr>
      <w:r>
        <w:rPr>
          <w:rFonts w:hint="eastAsia"/>
        </w:rPr>
        <w:t>如果用户未登录实验系统，则实验系统是不能提供给第三方授权的</w:t>
      </w:r>
      <w:r>
        <w:rPr>
          <w:rFonts w:hint="eastAsia"/>
        </w:rPr>
        <w:t>Request Token</w:t>
      </w:r>
      <w:r>
        <w:rPr>
          <w:rFonts w:hint="eastAsia"/>
        </w:rPr>
        <w:t>的。由于权限不足，用户浏览器将重定向到实验系统登录界面。</w:t>
      </w:r>
    </w:p>
    <w:p w:rsidR="009B037D" w:rsidRDefault="009B037D" w:rsidP="008B5369">
      <w:pPr>
        <w:pStyle w:val="af9"/>
        <w:numPr>
          <w:ilvl w:val="0"/>
          <w:numId w:val="15"/>
        </w:numPr>
        <w:ind w:left="0" w:firstLineChars="0" w:firstLine="480"/>
      </w:pPr>
      <w:r>
        <w:rPr>
          <w:rFonts w:hint="eastAsia"/>
        </w:rPr>
        <w:t>用户跳到登录界面后，输入用户名和密码，进行前面介绍的普通用户登录流程，请求认证。</w:t>
      </w:r>
    </w:p>
    <w:p w:rsidR="009B037D" w:rsidRDefault="009B037D" w:rsidP="008B5369">
      <w:pPr>
        <w:pStyle w:val="af9"/>
        <w:numPr>
          <w:ilvl w:val="0"/>
          <w:numId w:val="15"/>
        </w:numPr>
        <w:ind w:left="0" w:firstLineChars="0" w:firstLine="480"/>
      </w:pPr>
      <w:r>
        <w:rPr>
          <w:rFonts w:hint="eastAsia"/>
        </w:rPr>
        <w:t>系统认证通过后，用户的浏览器将重定向到之前申请</w:t>
      </w:r>
      <w:r>
        <w:rPr>
          <w:rFonts w:hint="eastAsia"/>
        </w:rPr>
        <w:t>Request Token</w:t>
      </w:r>
      <w:r>
        <w:rPr>
          <w:rFonts w:hint="eastAsia"/>
        </w:rPr>
        <w:t>界面。</w:t>
      </w:r>
    </w:p>
    <w:p w:rsidR="00D12C62" w:rsidRDefault="00D12C62" w:rsidP="008B5369">
      <w:pPr>
        <w:pStyle w:val="af9"/>
        <w:numPr>
          <w:ilvl w:val="0"/>
          <w:numId w:val="15"/>
        </w:numPr>
        <w:ind w:left="0" w:firstLineChars="0" w:firstLine="480"/>
      </w:pPr>
      <w:r>
        <w:rPr>
          <w:rFonts w:hint="eastAsia"/>
        </w:rPr>
        <w:t>用户再次向实验系统平台发起</w:t>
      </w:r>
      <w:r>
        <w:rPr>
          <w:rFonts w:hint="eastAsia"/>
        </w:rPr>
        <w:t>Request Token</w:t>
      </w:r>
      <w:r>
        <w:rPr>
          <w:rFonts w:hint="eastAsia"/>
        </w:rPr>
        <w:t>的授权请求，因为现在用户已经登录实验系统，所以实验系统会返回用户授权页面。</w:t>
      </w:r>
    </w:p>
    <w:p w:rsidR="00B342D5" w:rsidRDefault="00B342D5" w:rsidP="008B5369">
      <w:pPr>
        <w:pStyle w:val="af9"/>
        <w:numPr>
          <w:ilvl w:val="0"/>
          <w:numId w:val="15"/>
        </w:numPr>
        <w:ind w:left="0" w:firstLineChars="0" w:firstLine="480"/>
      </w:pPr>
      <w:r>
        <w:rPr>
          <w:rFonts w:hint="eastAsia"/>
        </w:rPr>
        <w:t>用户选择授权给第三方应用。</w:t>
      </w:r>
    </w:p>
    <w:p w:rsidR="00B342D5" w:rsidRDefault="00B342D5" w:rsidP="008B5369">
      <w:pPr>
        <w:pStyle w:val="af9"/>
        <w:numPr>
          <w:ilvl w:val="0"/>
          <w:numId w:val="15"/>
        </w:numPr>
        <w:ind w:left="0" w:firstLineChars="0" w:firstLine="480"/>
      </w:pPr>
      <w:r>
        <w:rPr>
          <w:rFonts w:hint="eastAsia"/>
        </w:rPr>
        <w:t>实验系统收到用户授权命令后，将授权的</w:t>
      </w:r>
      <w:r>
        <w:rPr>
          <w:rFonts w:hint="eastAsia"/>
        </w:rPr>
        <w:t>Request Token</w:t>
      </w:r>
      <w:r>
        <w:rPr>
          <w:rFonts w:hint="eastAsia"/>
        </w:rPr>
        <w:t>返回给第三方应用。</w:t>
      </w:r>
    </w:p>
    <w:p w:rsidR="00B342D5" w:rsidRDefault="00B342D5" w:rsidP="008B5369">
      <w:pPr>
        <w:pStyle w:val="af9"/>
        <w:numPr>
          <w:ilvl w:val="0"/>
          <w:numId w:val="15"/>
        </w:numPr>
        <w:ind w:left="0" w:firstLineChars="0" w:firstLine="480"/>
      </w:pPr>
      <w:r>
        <w:rPr>
          <w:rFonts w:hint="eastAsia"/>
        </w:rPr>
        <w:t>第三方应用取到实验系统授权后的</w:t>
      </w:r>
      <w:r>
        <w:rPr>
          <w:rFonts w:hint="eastAsia"/>
        </w:rPr>
        <w:t>Request Token</w:t>
      </w:r>
      <w:r>
        <w:rPr>
          <w:rFonts w:hint="eastAsia"/>
        </w:rPr>
        <w:t>，接下来就用</w:t>
      </w:r>
      <w:r>
        <w:rPr>
          <w:rFonts w:hint="eastAsia"/>
        </w:rPr>
        <w:t xml:space="preserve">Request Token </w:t>
      </w:r>
      <w:r>
        <w:rPr>
          <w:rFonts w:hint="eastAsia"/>
        </w:rPr>
        <w:t>去想实验系统换取资源访问的</w:t>
      </w:r>
      <w:r>
        <w:rPr>
          <w:rFonts w:hint="eastAsia"/>
        </w:rPr>
        <w:t>Access Token</w:t>
      </w:r>
      <w:r>
        <w:rPr>
          <w:rFonts w:hint="eastAsia"/>
        </w:rPr>
        <w:t>。</w:t>
      </w:r>
    </w:p>
    <w:p w:rsidR="00A46FA0" w:rsidRDefault="00B342D5" w:rsidP="00B342D5">
      <w:pPr>
        <w:pStyle w:val="af9"/>
        <w:numPr>
          <w:ilvl w:val="0"/>
          <w:numId w:val="15"/>
        </w:numPr>
        <w:ind w:left="0" w:firstLineChars="0" w:firstLine="480"/>
      </w:pPr>
      <w:r>
        <w:rPr>
          <w:rFonts w:hint="eastAsia"/>
        </w:rPr>
        <w:t>实验系统将</w:t>
      </w:r>
      <w:r>
        <w:rPr>
          <w:rFonts w:hint="eastAsia"/>
        </w:rPr>
        <w:t>Access Token</w:t>
      </w:r>
      <w:r>
        <w:rPr>
          <w:rFonts w:hint="eastAsia"/>
        </w:rPr>
        <w:t>返回给第三方应用，到这一步，第三方应用就可以</w:t>
      </w:r>
      <w:r>
        <w:rPr>
          <w:rFonts w:hint="eastAsia"/>
        </w:rPr>
        <w:lastRenderedPageBreak/>
        <w:t>用</w:t>
      </w:r>
      <w:r>
        <w:rPr>
          <w:rFonts w:hint="eastAsia"/>
        </w:rPr>
        <w:t>Access Token</w:t>
      </w:r>
      <w:r>
        <w:rPr>
          <w:rFonts w:hint="eastAsia"/>
        </w:rPr>
        <w:t>请求实验资源了。</w:t>
      </w:r>
    </w:p>
    <w:p w:rsidR="00A46FA0" w:rsidRDefault="008922F6" w:rsidP="00A46FA0">
      <w:pPr>
        <w:ind w:left="480"/>
      </w:pPr>
      <w:r>
        <w:rPr>
          <w:noProof/>
        </w:rPr>
        <w:drawing>
          <wp:anchor distT="0" distB="0" distL="114300" distR="114300" simplePos="0" relativeHeight="251658752" behindDoc="0" locked="0" layoutInCell="1" allowOverlap="1">
            <wp:simplePos x="0" y="0"/>
            <wp:positionH relativeFrom="column">
              <wp:posOffset>877570</wp:posOffset>
            </wp:positionH>
            <wp:positionV relativeFrom="paragraph">
              <wp:posOffset>6985</wp:posOffset>
            </wp:positionV>
            <wp:extent cx="3724275" cy="6353175"/>
            <wp:effectExtent l="0" t="0" r="0" b="0"/>
            <wp:wrapNone/>
            <wp:docPr id="325" name="图片 325" descr="au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auth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635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Pr="00A46FA0" w:rsidRDefault="00A46FA0" w:rsidP="00A46FA0">
      <w:pPr>
        <w:ind w:left="480"/>
        <w:jc w:val="center"/>
        <w:rPr>
          <w:sz w:val="21"/>
        </w:rPr>
      </w:pPr>
      <w:r w:rsidRPr="00A46FA0">
        <w:rPr>
          <w:rFonts w:hint="eastAsia"/>
          <w:sz w:val="21"/>
        </w:rPr>
        <w:t>图</w:t>
      </w:r>
      <w:r w:rsidRPr="00A46FA0">
        <w:rPr>
          <w:rFonts w:hint="eastAsia"/>
          <w:sz w:val="21"/>
        </w:rPr>
        <w:t xml:space="preserve">2.4 </w:t>
      </w:r>
      <w:r w:rsidRPr="00A46FA0">
        <w:rPr>
          <w:rFonts w:hint="eastAsia"/>
          <w:sz w:val="21"/>
        </w:rPr>
        <w:t>云计算环境下计算机科研实验系统开放授权流程</w:t>
      </w:r>
    </w:p>
    <w:p w:rsidR="00795B21" w:rsidRDefault="00795B21" w:rsidP="00795B21">
      <w:pPr>
        <w:pStyle w:val="3"/>
        <w:numPr>
          <w:ilvl w:val="2"/>
          <w:numId w:val="1"/>
        </w:numPr>
      </w:pPr>
      <w:r>
        <w:rPr>
          <w:rFonts w:hint="eastAsia"/>
        </w:rPr>
        <w:t>实验过程的处理流程</w:t>
      </w:r>
    </w:p>
    <w:p w:rsidR="0061063A" w:rsidRDefault="0061063A" w:rsidP="0061063A">
      <w:pPr>
        <w:ind w:firstLineChars="250" w:firstLine="600"/>
      </w:pPr>
      <w:r>
        <w:rPr>
          <w:rFonts w:hint="eastAsia"/>
        </w:rPr>
        <w:t>计算机科研实验系统目前主要支持系统提供的典型实验模板和一般实验。典型实验是指基于</w:t>
      </w:r>
      <w:r>
        <w:rPr>
          <w:rFonts w:hint="eastAsia"/>
        </w:rPr>
        <w:t>HPC</w:t>
      </w:r>
      <w:r>
        <w:rPr>
          <w:rFonts w:hint="eastAsia"/>
        </w:rPr>
        <w:t>高性能计算中的</w:t>
      </w:r>
      <w:r w:rsidRPr="00F75D2E">
        <w:rPr>
          <w:rFonts w:hint="eastAsia"/>
        </w:rPr>
        <w:t>Blast</w:t>
      </w:r>
      <w:r w:rsidRPr="00F75D2E">
        <w:rPr>
          <w:rFonts w:hint="eastAsia"/>
        </w:rPr>
        <w:t>，</w:t>
      </w:r>
      <w:r w:rsidRPr="00F75D2E">
        <w:rPr>
          <w:rFonts w:hint="eastAsia"/>
        </w:rPr>
        <w:t>CAP3</w:t>
      </w:r>
      <w:r w:rsidRPr="00F75D2E">
        <w:rPr>
          <w:rFonts w:hint="eastAsia"/>
        </w:rPr>
        <w:t>，</w:t>
      </w:r>
      <w:r w:rsidRPr="00F75D2E">
        <w:rPr>
          <w:rFonts w:hint="eastAsia"/>
        </w:rPr>
        <w:t>NAMD</w:t>
      </w:r>
      <w:r w:rsidRPr="00F75D2E">
        <w:rPr>
          <w:rFonts w:hint="eastAsia"/>
        </w:rPr>
        <w:t>，</w:t>
      </w:r>
      <w:r w:rsidRPr="00F75D2E">
        <w:rPr>
          <w:rFonts w:hint="eastAsia"/>
        </w:rPr>
        <w:t>Xmd</w:t>
      </w:r>
      <w:r w:rsidRPr="00F75D2E">
        <w:rPr>
          <w:rFonts w:hint="eastAsia"/>
        </w:rPr>
        <w:t>，</w:t>
      </w:r>
      <w:r w:rsidRPr="00F75D2E">
        <w:rPr>
          <w:rFonts w:hint="eastAsia"/>
        </w:rPr>
        <w:t>miRanda</w:t>
      </w:r>
      <w:r>
        <w:rPr>
          <w:rFonts w:hint="eastAsia"/>
        </w:rPr>
        <w:t>几个典</w:t>
      </w:r>
      <w:r>
        <w:rPr>
          <w:rFonts w:hint="eastAsia"/>
        </w:rPr>
        <w:lastRenderedPageBreak/>
        <w:t>型实验，</w:t>
      </w:r>
      <w:r w:rsidRPr="00F75D2E">
        <w:rPr>
          <w:rFonts w:hint="eastAsia"/>
        </w:rPr>
        <w:t>每一种典型实验又分为两种不同的实验环境，根据所使用的配置（</w:t>
      </w:r>
      <w:r w:rsidRPr="00F75D2E">
        <w:rPr>
          <w:rFonts w:hint="eastAsia"/>
        </w:rPr>
        <w:t>VCPU</w:t>
      </w:r>
      <w:r w:rsidRPr="00F75D2E">
        <w:rPr>
          <w:rFonts w:hint="eastAsia"/>
        </w:rPr>
        <w:t>个数，内存大小）来区分。对于典型实验的实验环境都是已经部署完善了，只需要输入节点数目，运行命令，和上传实验所需要的数据，就可以开始实验，等待实验运行完成，下载实验结果</w:t>
      </w:r>
      <w:r>
        <w:rPr>
          <w:rFonts w:hint="eastAsia"/>
        </w:rPr>
        <w:t>。而普通实验则是用户自己申请虚拟机或者虚拟机集群，部署自己的实验环境。</w:t>
      </w:r>
      <w:r w:rsidR="0092571F">
        <w:rPr>
          <w:rFonts w:hint="eastAsia"/>
        </w:rPr>
        <w:t>图</w:t>
      </w:r>
      <w:r w:rsidR="0092571F">
        <w:rPr>
          <w:rFonts w:hint="eastAsia"/>
        </w:rPr>
        <w:t>2.5</w:t>
      </w:r>
      <w:r w:rsidR="0092571F">
        <w:rPr>
          <w:rFonts w:hint="eastAsia"/>
        </w:rPr>
        <w:t>所示是一个实验过程的具体步骤。</w:t>
      </w:r>
    </w:p>
    <w:p w:rsidR="0092571F" w:rsidRDefault="008922F6" w:rsidP="0061063A">
      <w:pPr>
        <w:ind w:firstLineChars="250" w:firstLine="600"/>
      </w:pPr>
      <w:r>
        <w:rPr>
          <w:noProof/>
        </w:rPr>
        <w:drawing>
          <wp:anchor distT="0" distB="0" distL="114300" distR="114300" simplePos="0" relativeHeight="251659776" behindDoc="0" locked="0" layoutInCell="1" allowOverlap="1">
            <wp:simplePos x="0" y="0"/>
            <wp:positionH relativeFrom="column">
              <wp:posOffset>457835</wp:posOffset>
            </wp:positionH>
            <wp:positionV relativeFrom="paragraph">
              <wp:posOffset>54610</wp:posOffset>
            </wp:positionV>
            <wp:extent cx="4543425" cy="4191000"/>
            <wp:effectExtent l="0" t="0" r="0" b="0"/>
            <wp:wrapNone/>
            <wp:docPr id="327" name="图片 327" descr="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experi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Pr="0061063A" w:rsidRDefault="004A3BCA" w:rsidP="0061063A">
      <w:pPr>
        <w:ind w:firstLineChars="250" w:firstLine="600"/>
      </w:pPr>
    </w:p>
    <w:p w:rsidR="00A46FA0" w:rsidRPr="00A46FA0" w:rsidRDefault="00A46FA0" w:rsidP="00A46FA0"/>
    <w:p w:rsidR="00D107B3" w:rsidRDefault="00D107B3" w:rsidP="00D107B3"/>
    <w:p w:rsidR="008F4E96" w:rsidRPr="004A3BCA" w:rsidRDefault="008F4E96" w:rsidP="008F4E96">
      <w:pPr>
        <w:jc w:val="center"/>
        <w:rPr>
          <w:sz w:val="21"/>
        </w:rPr>
      </w:pPr>
      <w:r w:rsidRPr="004A3BCA">
        <w:rPr>
          <w:rFonts w:hint="eastAsia"/>
          <w:sz w:val="21"/>
        </w:rPr>
        <w:t>图</w:t>
      </w:r>
      <w:r w:rsidRPr="004A3BCA">
        <w:rPr>
          <w:rFonts w:hint="eastAsia"/>
          <w:sz w:val="21"/>
        </w:rPr>
        <w:t xml:space="preserve">2.5 </w:t>
      </w:r>
      <w:r w:rsidRPr="004A3BCA">
        <w:rPr>
          <w:rFonts w:hint="eastAsia"/>
          <w:sz w:val="21"/>
        </w:rPr>
        <w:t>实验过程的处理流程</w:t>
      </w:r>
    </w:p>
    <w:p w:rsidR="00081DAE" w:rsidRDefault="00081DAE" w:rsidP="00081DAE">
      <w:pPr>
        <w:pStyle w:val="af9"/>
        <w:numPr>
          <w:ilvl w:val="0"/>
          <w:numId w:val="17"/>
        </w:numPr>
        <w:ind w:left="0" w:firstLineChars="0" w:firstLine="480"/>
      </w:pPr>
      <w:r>
        <w:rPr>
          <w:rFonts w:hint="eastAsia"/>
        </w:rPr>
        <w:t>选择实验类型，系统提供了两种实验类型，一种是基于</w:t>
      </w:r>
      <w:r>
        <w:rPr>
          <w:rFonts w:hint="eastAsia"/>
        </w:rPr>
        <w:t>HPC</w:t>
      </w:r>
      <w:r>
        <w:rPr>
          <w:rFonts w:hint="eastAsia"/>
        </w:rPr>
        <w:t>的典型实验，另外一种是普通实验，即虚拟机和虚拟机集群基础实验环境的实验。第一种可配置不高，方便快捷稳定。第二种用户可以根据自己的需要配置实验环境，自由度高。</w:t>
      </w:r>
    </w:p>
    <w:p w:rsidR="003D1248" w:rsidRDefault="003D1248" w:rsidP="00081DAE">
      <w:pPr>
        <w:pStyle w:val="af9"/>
        <w:numPr>
          <w:ilvl w:val="0"/>
          <w:numId w:val="17"/>
        </w:numPr>
        <w:ind w:left="0" w:firstLineChars="0" w:firstLine="480"/>
      </w:pPr>
      <w:r>
        <w:rPr>
          <w:rFonts w:hint="eastAsia"/>
        </w:rPr>
        <w:t>如果用户选择申请普通实验，则需要填写一些关于实验描述的基本属性，包括实验标题，实验描述，实验关键字和实验状态，在后期实验完善的时候，还需要填写关于实验的结果，使用工具已经发表的论文等内容。</w:t>
      </w:r>
    </w:p>
    <w:p w:rsidR="0053360A" w:rsidRDefault="0053360A" w:rsidP="00081DAE">
      <w:pPr>
        <w:pStyle w:val="af9"/>
        <w:numPr>
          <w:ilvl w:val="0"/>
          <w:numId w:val="17"/>
        </w:numPr>
        <w:ind w:left="0" w:firstLineChars="0" w:firstLine="480"/>
      </w:pPr>
      <w:r>
        <w:rPr>
          <w:rFonts w:hint="eastAsia"/>
        </w:rPr>
        <w:t>申请普通实验后，根据实验环境需要，用户可以申请虚拟机或者虚拟机集群资源，虚拟机镜像可以是系统提供的基础操作系统，或者用户自己保存的已经配置</w:t>
      </w:r>
      <w:r>
        <w:rPr>
          <w:rFonts w:hint="eastAsia"/>
        </w:rPr>
        <w:lastRenderedPageBreak/>
        <w:t>好的实验环境。</w:t>
      </w:r>
    </w:p>
    <w:p w:rsidR="00AB0C26" w:rsidRDefault="00AB0C26" w:rsidP="00081DAE">
      <w:pPr>
        <w:pStyle w:val="af9"/>
        <w:numPr>
          <w:ilvl w:val="0"/>
          <w:numId w:val="17"/>
        </w:numPr>
        <w:ind w:left="0" w:firstLineChars="0" w:firstLine="480"/>
      </w:pPr>
      <w:r>
        <w:rPr>
          <w:rFonts w:hint="eastAsia"/>
        </w:rPr>
        <w:t>如果用户选择的是典型实验，则在</w:t>
      </w:r>
      <w:r>
        <w:rPr>
          <w:rFonts w:hint="eastAsia"/>
        </w:rPr>
        <w:t>5</w:t>
      </w:r>
      <w:r>
        <w:rPr>
          <w:rFonts w:hint="eastAsia"/>
        </w:rPr>
        <w:t>种典型实验模板中选择一个进行实验。</w:t>
      </w:r>
    </w:p>
    <w:p w:rsidR="003E19A4" w:rsidRDefault="00313C82" w:rsidP="00081DAE">
      <w:pPr>
        <w:pStyle w:val="af9"/>
        <w:numPr>
          <w:ilvl w:val="0"/>
          <w:numId w:val="17"/>
        </w:numPr>
        <w:ind w:left="0" w:firstLineChars="0" w:firstLine="480"/>
      </w:pPr>
      <w:r>
        <w:rPr>
          <w:rFonts w:hint="eastAsia"/>
        </w:rPr>
        <w:t>根据用户选择的典型实验模板</w:t>
      </w:r>
      <w:r w:rsidR="003E19A4">
        <w:rPr>
          <w:rFonts w:hint="eastAsia"/>
        </w:rPr>
        <w:t>，</w:t>
      </w:r>
      <w:r>
        <w:rPr>
          <w:rFonts w:hint="eastAsia"/>
        </w:rPr>
        <w:t>只</w:t>
      </w:r>
      <w:r w:rsidR="003E19A4">
        <w:rPr>
          <w:rFonts w:hint="eastAsia"/>
        </w:rPr>
        <w:t>需要填写</w:t>
      </w:r>
      <w:r w:rsidR="003E19A4">
        <w:rPr>
          <w:rFonts w:hint="eastAsia"/>
        </w:rPr>
        <w:t>HPC</w:t>
      </w:r>
      <w:r w:rsidR="003E19A4">
        <w:rPr>
          <w:rFonts w:hint="eastAsia"/>
        </w:rPr>
        <w:t>典型实验的作业命令，作业数据，以及实验所需要节点数目，就可以发起资源申请。</w:t>
      </w:r>
    </w:p>
    <w:p w:rsidR="00313C82" w:rsidRDefault="00313C82" w:rsidP="00081DAE">
      <w:pPr>
        <w:pStyle w:val="af9"/>
        <w:numPr>
          <w:ilvl w:val="0"/>
          <w:numId w:val="17"/>
        </w:numPr>
        <w:ind w:left="0" w:firstLineChars="0" w:firstLine="480"/>
      </w:pPr>
      <w:r>
        <w:rPr>
          <w:rFonts w:hint="eastAsia"/>
        </w:rPr>
        <w:t>系统在收到资源申请后，就向云平台发起资源请求，如果资源不足则返回失败，资源申请结束。如果资源充足，云平台开始管理分配资源。</w:t>
      </w:r>
    </w:p>
    <w:p w:rsidR="00D107B3" w:rsidRPr="00D107B3" w:rsidRDefault="00A16C6E" w:rsidP="00D107B3">
      <w:pPr>
        <w:pStyle w:val="af9"/>
        <w:numPr>
          <w:ilvl w:val="0"/>
          <w:numId w:val="17"/>
        </w:numPr>
        <w:ind w:left="0" w:firstLineChars="0" w:firstLine="480"/>
      </w:pPr>
      <w:r>
        <w:rPr>
          <w:rFonts w:hint="eastAsia"/>
        </w:rPr>
        <w:t>资源申请成功后，返回给用户资源详细列表以及资源访问属性。至此用户可以开展实验了。</w:t>
      </w:r>
    </w:p>
    <w:p w:rsidR="00757C15" w:rsidRDefault="00757C15" w:rsidP="00757C15">
      <w:pPr>
        <w:pStyle w:val="3"/>
        <w:numPr>
          <w:ilvl w:val="2"/>
          <w:numId w:val="1"/>
        </w:numPr>
      </w:pPr>
      <w:r>
        <w:rPr>
          <w:rFonts w:hint="eastAsia"/>
        </w:rPr>
        <w:t>实验环境</w:t>
      </w:r>
      <w:r w:rsidR="001104B9">
        <w:rPr>
          <w:rFonts w:hint="eastAsia"/>
        </w:rPr>
        <w:t>的</w:t>
      </w:r>
      <w:r w:rsidR="00795B21">
        <w:rPr>
          <w:rFonts w:hint="eastAsia"/>
        </w:rPr>
        <w:t>状态迁移</w:t>
      </w:r>
    </w:p>
    <w:p w:rsidR="00D107B3" w:rsidRDefault="008922F6" w:rsidP="006744C6">
      <w:pPr>
        <w:ind w:firstLine="480"/>
      </w:pPr>
      <w:r>
        <w:rPr>
          <w:noProof/>
        </w:rPr>
        <w:drawing>
          <wp:anchor distT="0" distB="0" distL="114300" distR="114300" simplePos="0" relativeHeight="251660800" behindDoc="0" locked="0" layoutInCell="1" allowOverlap="1">
            <wp:simplePos x="0" y="0"/>
            <wp:positionH relativeFrom="column">
              <wp:posOffset>382270</wp:posOffset>
            </wp:positionH>
            <wp:positionV relativeFrom="paragraph">
              <wp:posOffset>734060</wp:posOffset>
            </wp:positionV>
            <wp:extent cx="4438650" cy="3943350"/>
            <wp:effectExtent l="0" t="0" r="0" b="0"/>
            <wp:wrapNone/>
            <wp:docPr id="328" name="图片 328" descr="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nv"/>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8DD">
        <w:rPr>
          <w:rFonts w:hint="eastAsia"/>
        </w:rPr>
        <w:t>实验环境的维护在计算机科研实验系统中是非常重要的。</w:t>
      </w:r>
      <w:r w:rsidR="00D97643">
        <w:rPr>
          <w:rFonts w:hint="eastAsia"/>
        </w:rPr>
        <w:t>如图</w:t>
      </w:r>
      <w:r w:rsidR="00D97643">
        <w:rPr>
          <w:rFonts w:hint="eastAsia"/>
        </w:rPr>
        <w:t>2.6</w:t>
      </w:r>
      <w:r w:rsidR="00D97643">
        <w:rPr>
          <w:rFonts w:hint="eastAsia"/>
        </w:rPr>
        <w:t>所示，实验环境的维护从创建到消亡，会经历很多过程和状态的变迁。</w:t>
      </w:r>
      <w:r w:rsidR="000C26EB">
        <w:rPr>
          <w:rFonts w:hint="eastAsia"/>
        </w:rPr>
        <w:t>一个实验环境的整个生命周期经历初始化，实例运行，部署，保存，禁用启用，公开私有到消亡等状态。</w:t>
      </w: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jc w:val="center"/>
        <w:rPr>
          <w:sz w:val="21"/>
        </w:rPr>
      </w:pPr>
      <w:r w:rsidRPr="006744C6">
        <w:rPr>
          <w:rFonts w:hint="eastAsia"/>
          <w:sz w:val="21"/>
        </w:rPr>
        <w:t>图</w:t>
      </w:r>
      <w:r w:rsidRPr="006744C6">
        <w:rPr>
          <w:rFonts w:hint="eastAsia"/>
          <w:sz w:val="21"/>
        </w:rPr>
        <w:t xml:space="preserve">2.6 </w:t>
      </w:r>
      <w:r w:rsidRPr="006744C6">
        <w:rPr>
          <w:rFonts w:hint="eastAsia"/>
          <w:sz w:val="21"/>
        </w:rPr>
        <w:t>云计算环境下计算机科研实验系统实验环境状态迁移</w:t>
      </w:r>
    </w:p>
    <w:p w:rsidR="00E45D7E" w:rsidRDefault="00E45D7E" w:rsidP="00E45D7E">
      <w:pPr>
        <w:rPr>
          <w:sz w:val="21"/>
        </w:rPr>
      </w:pPr>
    </w:p>
    <w:p w:rsidR="00E45D7E" w:rsidRDefault="00E45D7E" w:rsidP="00E45D7E">
      <w:pPr>
        <w:pStyle w:val="a"/>
        <w:numPr>
          <w:ilvl w:val="0"/>
          <w:numId w:val="18"/>
        </w:numPr>
        <w:ind w:left="0" w:firstLine="480"/>
      </w:pPr>
      <w:r>
        <w:rPr>
          <w:rFonts w:hint="eastAsia"/>
        </w:rPr>
        <w:lastRenderedPageBreak/>
        <w:t>初始化阶段。用户最开始在实验系统中申请的虚拟机或者虚拟机集群，只根据系统提供的基础环境，基本操作系统类型，主要是</w:t>
      </w:r>
      <w:r>
        <w:rPr>
          <w:rFonts w:hint="eastAsia"/>
        </w:rPr>
        <w:t>Linux</w:t>
      </w:r>
      <w:r>
        <w:rPr>
          <w:rFonts w:hint="eastAsia"/>
        </w:rPr>
        <w:t>系列和</w:t>
      </w:r>
      <w:r>
        <w:rPr>
          <w:rFonts w:hint="eastAsia"/>
        </w:rPr>
        <w:t>windows</w:t>
      </w:r>
      <w:r>
        <w:rPr>
          <w:rFonts w:hint="eastAsia"/>
        </w:rPr>
        <w:t>系列，没有安装额外软件的初始化环境。</w:t>
      </w:r>
    </w:p>
    <w:p w:rsidR="00FC6CA0" w:rsidRDefault="00FC6CA0" w:rsidP="00E45D7E">
      <w:pPr>
        <w:pStyle w:val="a"/>
        <w:numPr>
          <w:ilvl w:val="0"/>
          <w:numId w:val="18"/>
        </w:numPr>
        <w:ind w:left="0" w:firstLine="480"/>
      </w:pPr>
      <w:r>
        <w:rPr>
          <w:rFonts w:hint="eastAsia"/>
        </w:rPr>
        <w:t>环境部署阶段。获得基础实验环境后，用户根据自己个性化实验要求，部署相应的软件或系统，修改配置，设置参数等。</w:t>
      </w:r>
    </w:p>
    <w:p w:rsidR="006A628A" w:rsidRDefault="006A628A" w:rsidP="00E45D7E">
      <w:pPr>
        <w:pStyle w:val="a"/>
        <w:numPr>
          <w:ilvl w:val="0"/>
          <w:numId w:val="18"/>
        </w:numPr>
        <w:ind w:left="0" w:firstLine="480"/>
      </w:pPr>
      <w:r>
        <w:rPr>
          <w:rFonts w:hint="eastAsia"/>
        </w:rPr>
        <w:t>环境保存阶段。由于实验间断性，实验环境需要及时保存，以便下继续实验，实验环境保存后，会先结束当前运行实例。保存后的实验环境有启用，禁用，私有和公开四个状态。禁用后，用户在申请资源的时候，该实验环境就不会在备选之中。公开的实验环境可以提供给实验系统的其他用户使用，私有则只能自己使用。</w:t>
      </w:r>
    </w:p>
    <w:p w:rsidR="00564D28" w:rsidRDefault="00564D28" w:rsidP="00E45D7E">
      <w:pPr>
        <w:pStyle w:val="a"/>
        <w:numPr>
          <w:ilvl w:val="0"/>
          <w:numId w:val="18"/>
        </w:numPr>
        <w:ind w:left="0" w:firstLine="480"/>
      </w:pPr>
      <w:r>
        <w:rPr>
          <w:rFonts w:hint="eastAsia"/>
        </w:rPr>
        <w:t>环境克隆阶段。公开后的实验环境，可以成为基础环境，用户基于此环境再部署或者配置，成为新的实验环境。</w:t>
      </w:r>
    </w:p>
    <w:p w:rsidR="00E45D7E" w:rsidRPr="00C45D60" w:rsidRDefault="006F3DCF" w:rsidP="00E45D7E">
      <w:pPr>
        <w:pStyle w:val="a"/>
        <w:numPr>
          <w:ilvl w:val="0"/>
          <w:numId w:val="18"/>
        </w:numPr>
        <w:ind w:left="0" w:firstLine="480"/>
        <w:rPr>
          <w:szCs w:val="24"/>
        </w:rPr>
      </w:pPr>
      <w:r>
        <w:rPr>
          <w:rFonts w:hint="eastAsia"/>
        </w:rPr>
        <w:t>消亡阶段。用户对于废弃的实验环境，可以删除</w:t>
      </w:r>
      <w:r w:rsidR="00603092">
        <w:rPr>
          <w:rFonts w:hint="eastAsia"/>
        </w:rPr>
        <w:t>。</w:t>
      </w:r>
    </w:p>
    <w:p w:rsidR="00FA5AA4" w:rsidRDefault="00FA5AA4" w:rsidP="002B5210">
      <w:pPr>
        <w:pStyle w:val="2"/>
        <w:numPr>
          <w:ilvl w:val="1"/>
          <w:numId w:val="1"/>
        </w:numPr>
        <w:spacing w:before="200" w:after="140" w:line="324" w:lineRule="auto"/>
        <w:ind w:left="578" w:hanging="578"/>
        <w:rPr>
          <w:rFonts w:ascii="Times New Roman" w:hAnsi="Times New Roman"/>
          <w:b w:val="0"/>
        </w:rPr>
      </w:pPr>
      <w:bookmarkStart w:id="65" w:name="_Toc353891173"/>
      <w:r w:rsidRPr="002B5210">
        <w:rPr>
          <w:rFonts w:ascii="Times New Roman" w:hAnsi="Times New Roman" w:hint="eastAsia"/>
          <w:b w:val="0"/>
        </w:rPr>
        <w:t>小结</w:t>
      </w:r>
      <w:bookmarkEnd w:id="61"/>
      <w:bookmarkEnd w:id="62"/>
      <w:bookmarkEnd w:id="63"/>
      <w:bookmarkEnd w:id="64"/>
      <w:bookmarkEnd w:id="65"/>
    </w:p>
    <w:p w:rsidR="00C13ECE" w:rsidRDefault="00C13ECE" w:rsidP="00C13ECE">
      <w:pPr>
        <w:ind w:firstLineChars="200" w:firstLine="480"/>
      </w:pPr>
      <w:r>
        <w:rPr>
          <w:rFonts w:hint="eastAsia"/>
        </w:rPr>
        <w:t>本章主要从整体系统结构设计和工作机制以及处理流程上详细的介绍了云计算环境下计算机科研实验系统，包括系统概述，系统设计思想和架构设计，以及系统各个功能模块介绍和关键模块的处理流程。</w:t>
      </w:r>
    </w:p>
    <w:p w:rsidR="00BB03B2" w:rsidRDefault="00BB03B2" w:rsidP="00C13ECE">
      <w:pPr>
        <w:ind w:firstLineChars="200" w:firstLine="480"/>
      </w:pPr>
      <w:r>
        <w:rPr>
          <w:rFonts w:hint="eastAsia"/>
        </w:rPr>
        <w:t>本系统的设计思想是基于云计算环境为计算机学科提供一个科研实验环境。利用云计算所提供的</w:t>
      </w:r>
      <w:r>
        <w:rPr>
          <w:rFonts w:hint="eastAsia"/>
        </w:rPr>
        <w:t>IaaS</w:t>
      </w:r>
      <w:r>
        <w:rPr>
          <w:rFonts w:hint="eastAsia"/>
        </w:rPr>
        <w:t>服务来降低实验室建设成本，充分利用云计算的分布式特性来解决计算机实验中分布式计算和广域网测试等实验需求。基于虚拟化技术的实验场景保存，解决了实验环境维护复杂的问题。通过开放</w:t>
      </w:r>
      <w:r>
        <w:rPr>
          <w:rFonts w:hint="eastAsia"/>
        </w:rPr>
        <w:t>REST API</w:t>
      </w:r>
      <w:r>
        <w:rPr>
          <w:rFonts w:hint="eastAsia"/>
        </w:rPr>
        <w:t>和基于</w:t>
      </w:r>
      <w:r>
        <w:rPr>
          <w:rFonts w:hint="eastAsia"/>
        </w:rPr>
        <w:t>OAuth</w:t>
      </w:r>
      <w:r>
        <w:rPr>
          <w:rFonts w:hint="eastAsia"/>
        </w:rPr>
        <w:t>的授权模块满足了实验系统第三方开发的需求</w:t>
      </w:r>
      <w:r w:rsidR="00B319F3">
        <w:rPr>
          <w:rFonts w:hint="eastAsia"/>
        </w:rPr>
        <w:t>。</w:t>
      </w:r>
    </w:p>
    <w:p w:rsidR="00E24BC1" w:rsidRPr="00C13ECE" w:rsidRDefault="007659BE" w:rsidP="00C13ECE">
      <w:pPr>
        <w:ind w:firstLineChars="200" w:firstLine="480"/>
      </w:pPr>
      <w:r>
        <w:rPr>
          <w:rFonts w:hint="eastAsia"/>
        </w:rPr>
        <w:t>从功能模块上看，</w:t>
      </w:r>
      <w:r w:rsidR="00E24BC1">
        <w:rPr>
          <w:rFonts w:hint="eastAsia"/>
        </w:rPr>
        <w:t>系统主要有</w:t>
      </w:r>
      <w:r w:rsidR="00E24BC1" w:rsidRPr="00741EE3">
        <w:rPr>
          <w:rFonts w:hint="eastAsia"/>
        </w:rPr>
        <w:t>身份认证模块，实验管理</w:t>
      </w:r>
      <w:r w:rsidR="00E24BC1">
        <w:rPr>
          <w:rFonts w:hint="eastAsia"/>
        </w:rPr>
        <w:t>模块，资源管理模块，典型实验模块，实验环境模块，实验日记模块，实验推荐模块，</w:t>
      </w:r>
      <w:r w:rsidR="00E24BC1">
        <w:rPr>
          <w:rFonts w:hint="eastAsia"/>
        </w:rPr>
        <w:t>WebShell</w:t>
      </w:r>
      <w:r w:rsidR="00E24BC1">
        <w:rPr>
          <w:rFonts w:hint="eastAsia"/>
        </w:rPr>
        <w:t>工具模块，开放接口模块和实验门户模块，为用户提供了一个较为完善的实验环境。</w:t>
      </w:r>
      <w:r w:rsidR="00CA3420">
        <w:rPr>
          <w:rFonts w:hint="eastAsia"/>
        </w:rPr>
        <w:t>从工作机制上和处理流程上看，</w:t>
      </w:r>
      <w:r w:rsidR="00C608FD">
        <w:rPr>
          <w:rFonts w:hint="eastAsia"/>
        </w:rPr>
        <w:t>普通用户通过系统和云平台两次认证，第三方应用通过</w:t>
      </w:r>
      <w:r w:rsidR="00C608FD">
        <w:rPr>
          <w:rFonts w:hint="eastAsia"/>
        </w:rPr>
        <w:t>Oauth</w:t>
      </w:r>
      <w:r w:rsidR="00C608FD">
        <w:rPr>
          <w:rFonts w:hint="eastAsia"/>
        </w:rPr>
        <w:t>授权使用。用户进入系统后可以选择开展普通实验或者系统提供的典型</w:t>
      </w:r>
      <w:r w:rsidR="00C608FD">
        <w:rPr>
          <w:rFonts w:hint="eastAsia"/>
        </w:rPr>
        <w:t>HPC</w:t>
      </w:r>
      <w:r w:rsidR="00C608FD">
        <w:rPr>
          <w:rFonts w:hint="eastAsia"/>
        </w:rPr>
        <w:t>实验，选择实验模板。实验过程中用户可以选择保存实验环境，对实验环境进行公开或私有，禁用或者启用等操作，也可以恢复实验环境</w:t>
      </w:r>
      <w:r w:rsidR="00FA4376">
        <w:rPr>
          <w:rFonts w:hint="eastAsia"/>
        </w:rPr>
        <w:t>。</w:t>
      </w:r>
    </w:p>
    <w:p w:rsidR="00ED5490" w:rsidRDefault="00665E60" w:rsidP="00657CDC">
      <w:pPr>
        <w:ind w:firstLineChars="200" w:firstLine="480"/>
        <w:rPr>
          <w:szCs w:val="24"/>
        </w:rPr>
      </w:pPr>
      <w:r>
        <w:rPr>
          <w:rFonts w:hint="eastAsia"/>
          <w:szCs w:val="24"/>
        </w:rPr>
        <w:t xml:space="preserve"> </w:t>
      </w:r>
    </w:p>
    <w:p w:rsidR="006A71B9" w:rsidRPr="00ED5490" w:rsidRDefault="006A71B9" w:rsidP="00ED5490">
      <w:pPr>
        <w:sectPr w:rsidR="006A71B9" w:rsidRPr="00ED5490" w:rsidSect="009F2088">
          <w:pgSz w:w="11906" w:h="16838" w:code="9"/>
          <w:pgMar w:top="2552" w:right="1588" w:bottom="1588" w:left="1588" w:header="1559" w:footer="879" w:gutter="0"/>
          <w:cols w:space="425"/>
          <w:docGrid w:linePitch="326"/>
        </w:sectPr>
      </w:pPr>
    </w:p>
    <w:p w:rsidR="00BC716E" w:rsidRDefault="00D025EE" w:rsidP="002B5210">
      <w:pPr>
        <w:pStyle w:val="1"/>
        <w:numPr>
          <w:ilvl w:val="0"/>
          <w:numId w:val="1"/>
        </w:numPr>
      </w:pPr>
      <w:bookmarkStart w:id="66" w:name="_Toc347156876"/>
      <w:bookmarkStart w:id="67" w:name="_Toc347496684"/>
      <w:bookmarkStart w:id="68" w:name="_Toc348877230"/>
      <w:bookmarkStart w:id="69" w:name="_Toc348877567"/>
      <w:bookmarkStart w:id="70" w:name="_Toc348966414"/>
      <w:bookmarkStart w:id="71" w:name="_Toc353891174"/>
      <w:r>
        <w:rPr>
          <w:rFonts w:hint="eastAsia"/>
        </w:rPr>
        <w:lastRenderedPageBreak/>
        <w:t>计算机科研实验</w:t>
      </w:r>
      <w:r w:rsidR="006A71B9">
        <w:rPr>
          <w:rFonts w:hint="eastAsia"/>
        </w:rPr>
        <w:t>系统</w:t>
      </w:r>
      <w:bookmarkEnd w:id="66"/>
      <w:r w:rsidR="00EA03E9">
        <w:rPr>
          <w:rFonts w:hint="eastAsia"/>
        </w:rPr>
        <w:t>关键技术</w:t>
      </w:r>
      <w:bookmarkEnd w:id="67"/>
      <w:bookmarkEnd w:id="68"/>
      <w:bookmarkEnd w:id="69"/>
      <w:bookmarkEnd w:id="70"/>
      <w:bookmarkEnd w:id="71"/>
    </w:p>
    <w:p w:rsidR="00546D47" w:rsidRPr="00546D47" w:rsidRDefault="00372175" w:rsidP="00372175">
      <w:pPr>
        <w:pStyle w:val="ad"/>
        <w:ind w:firstLine="480"/>
      </w:pPr>
      <w:r>
        <w:rPr>
          <w:rFonts w:hint="eastAsia"/>
        </w:rPr>
        <w:t>本章对云计算环境下计算机科研实验系统的四个关键技术做</w:t>
      </w:r>
      <w:r w:rsidR="002465A7">
        <w:rPr>
          <w:rFonts w:hint="eastAsia"/>
        </w:rPr>
        <w:t>了详细介绍，分别是基于增量模板克隆的实验环境重用，基于语义关联和内容预测</w:t>
      </w:r>
      <w:r>
        <w:rPr>
          <w:rFonts w:hint="eastAsia"/>
        </w:rPr>
        <w:t>的实验推荐，基于</w:t>
      </w:r>
      <w:r>
        <w:rPr>
          <w:rFonts w:hint="eastAsia"/>
        </w:rPr>
        <w:t>OAuth</w:t>
      </w:r>
      <w:r>
        <w:rPr>
          <w:rFonts w:hint="eastAsia"/>
        </w:rPr>
        <w:t>安全架构的实验平台授权以及基于</w:t>
      </w:r>
      <w:r>
        <w:rPr>
          <w:rFonts w:hint="eastAsia"/>
        </w:rPr>
        <w:t>HTML5</w:t>
      </w:r>
      <w:r>
        <w:rPr>
          <w:rFonts w:hint="eastAsia"/>
        </w:rPr>
        <w:t>的</w:t>
      </w:r>
      <w:r>
        <w:rPr>
          <w:rFonts w:hint="eastAsia"/>
        </w:rPr>
        <w:t>WebShell</w:t>
      </w:r>
      <w:r>
        <w:rPr>
          <w:rFonts w:hint="eastAsia"/>
        </w:rPr>
        <w:t>实验工具</w:t>
      </w:r>
      <w:r w:rsidR="000A4163">
        <w:rPr>
          <w:rFonts w:hint="eastAsia"/>
        </w:rPr>
        <w:t>。</w:t>
      </w:r>
      <w:r w:rsidR="00261F90">
        <w:rPr>
          <w:rFonts w:hint="eastAsia"/>
        </w:rPr>
        <w:t>基于增量模板克隆的实验环境重用，用来解决计算</w:t>
      </w:r>
      <w:r w:rsidR="002465A7">
        <w:rPr>
          <w:rFonts w:hint="eastAsia"/>
        </w:rPr>
        <w:t>机科研实验间断性，实验环境部署复杂和重复性等问题。基于语义关联和内容预测</w:t>
      </w:r>
      <w:r w:rsidR="00261F90">
        <w:rPr>
          <w:rFonts w:hint="eastAsia"/>
        </w:rPr>
        <w:t>的实验推荐，主要用</w:t>
      </w:r>
      <w:r w:rsidR="006035D5">
        <w:rPr>
          <w:rFonts w:hint="eastAsia"/>
        </w:rPr>
        <w:t>来对特定实验进行相关实验推荐和所有实验中用户最感兴趣的</w:t>
      </w:r>
      <w:r w:rsidR="006035D5">
        <w:rPr>
          <w:rFonts w:hint="eastAsia"/>
        </w:rPr>
        <w:t>TOP N</w:t>
      </w:r>
      <w:r w:rsidR="006035D5">
        <w:rPr>
          <w:rFonts w:hint="eastAsia"/>
        </w:rPr>
        <w:t>个实验推荐</w:t>
      </w:r>
      <w:r w:rsidR="00FF3904">
        <w:rPr>
          <w:rFonts w:hint="eastAsia"/>
        </w:rPr>
        <w:t>，</w:t>
      </w:r>
      <w:r w:rsidR="00261F90">
        <w:rPr>
          <w:rFonts w:hint="eastAsia"/>
        </w:rPr>
        <w:t>实验推荐和用户兴趣</w:t>
      </w:r>
      <w:r w:rsidR="00FF3904">
        <w:rPr>
          <w:rFonts w:hint="eastAsia"/>
        </w:rPr>
        <w:t>的</w:t>
      </w:r>
      <w:r w:rsidR="00261F90">
        <w:rPr>
          <w:rFonts w:hint="eastAsia"/>
        </w:rPr>
        <w:t>挖掘，最大程度发挥科研实验价值和系统价值。基于</w:t>
      </w:r>
      <w:r w:rsidR="00261F90">
        <w:rPr>
          <w:rFonts w:hint="eastAsia"/>
        </w:rPr>
        <w:t>OAuth</w:t>
      </w:r>
      <w:r w:rsidR="00261F90">
        <w:rPr>
          <w:rFonts w:hint="eastAsia"/>
        </w:rPr>
        <w:t>安全架构实验平台授权，主要是针对实验系统开放的</w:t>
      </w:r>
      <w:r w:rsidR="00261F90">
        <w:rPr>
          <w:rFonts w:hint="eastAsia"/>
        </w:rPr>
        <w:t>REST API</w:t>
      </w:r>
      <w:r w:rsidR="00261F90">
        <w:rPr>
          <w:rFonts w:hint="eastAsia"/>
        </w:rPr>
        <w:t>开发的实验工具或者系统插件而提供的用户资源保护授权管理。基于</w:t>
      </w:r>
      <w:r w:rsidR="00261F90">
        <w:rPr>
          <w:rFonts w:hint="eastAsia"/>
        </w:rPr>
        <w:t>HTML5</w:t>
      </w:r>
      <w:r w:rsidR="00261F90">
        <w:rPr>
          <w:rFonts w:hint="eastAsia"/>
        </w:rPr>
        <w:t>的</w:t>
      </w:r>
      <w:r w:rsidR="00261F90">
        <w:rPr>
          <w:rFonts w:hint="eastAsia"/>
        </w:rPr>
        <w:t>WebShell</w:t>
      </w:r>
      <w:r w:rsidR="00261F90">
        <w:rPr>
          <w:rFonts w:hint="eastAsia"/>
        </w:rPr>
        <w:t>实验工具，主要利用浏览器最新特性支持，充分体现云计算的接入特性，降低实验资源访问的软件依赖性和实验过程中反复切换浏览器和客户端的麻烦。</w:t>
      </w:r>
    </w:p>
    <w:p w:rsidR="005B10B9" w:rsidRDefault="00665E60" w:rsidP="002B5210">
      <w:pPr>
        <w:pStyle w:val="2"/>
        <w:numPr>
          <w:ilvl w:val="1"/>
          <w:numId w:val="1"/>
        </w:numPr>
        <w:spacing w:before="200" w:after="140" w:line="324" w:lineRule="auto"/>
        <w:ind w:left="578" w:hanging="578"/>
        <w:rPr>
          <w:rFonts w:ascii="Times New Roman" w:hAnsi="Times New Roman"/>
          <w:b w:val="0"/>
        </w:rPr>
      </w:pPr>
      <w:bookmarkStart w:id="72" w:name="_Toc353891175"/>
      <w:r w:rsidRPr="002B5210">
        <w:rPr>
          <w:rFonts w:ascii="Times New Roman" w:hAnsi="Times New Roman" w:hint="eastAsia"/>
          <w:b w:val="0"/>
        </w:rPr>
        <w:t>基于</w:t>
      </w:r>
      <w:r w:rsidR="00561539">
        <w:rPr>
          <w:rFonts w:ascii="Times New Roman" w:hAnsi="Times New Roman" w:hint="eastAsia"/>
          <w:b w:val="0"/>
        </w:rPr>
        <w:t>增量</w:t>
      </w:r>
      <w:r w:rsidR="00051BA0">
        <w:rPr>
          <w:rFonts w:ascii="Times New Roman" w:hAnsi="Times New Roman" w:hint="eastAsia"/>
          <w:b w:val="0"/>
        </w:rPr>
        <w:t>模板</w:t>
      </w:r>
      <w:r w:rsidR="00D025EE">
        <w:rPr>
          <w:rFonts w:ascii="Times New Roman" w:hAnsi="Times New Roman" w:hint="eastAsia"/>
          <w:b w:val="0"/>
        </w:rPr>
        <w:t>克隆的实验环境重用</w:t>
      </w:r>
      <w:bookmarkEnd w:id="72"/>
    </w:p>
    <w:p w:rsidR="004C0BDA" w:rsidRPr="004C0BDA" w:rsidRDefault="004C0BDA" w:rsidP="004C0BDA">
      <w:pPr>
        <w:ind w:firstLineChars="200" w:firstLine="480"/>
      </w:pPr>
      <w:r>
        <w:rPr>
          <w:rFonts w:hint="eastAsia"/>
        </w:rPr>
        <w:t>实验环境重用性是科研实验迫切需要解决的问题，系统通过用户场景增量存储机制，将实验环境的变换提取成单独的文件存储，降低了存储空间和迁移克隆的传输开销。通过镜像克隆技术达到实验环境的共享发布。</w:t>
      </w:r>
    </w:p>
    <w:p w:rsidR="004B01DF" w:rsidRDefault="00830654" w:rsidP="004B01DF">
      <w:pPr>
        <w:pStyle w:val="3"/>
        <w:numPr>
          <w:ilvl w:val="2"/>
          <w:numId w:val="1"/>
        </w:numPr>
      </w:pPr>
      <w:r>
        <w:rPr>
          <w:rFonts w:hint="eastAsia"/>
        </w:rPr>
        <w:t>用户场景</w:t>
      </w:r>
      <w:r w:rsidR="004B01DF">
        <w:rPr>
          <w:rFonts w:hint="eastAsia"/>
        </w:rPr>
        <w:t>增量存储机制</w:t>
      </w:r>
    </w:p>
    <w:p w:rsidR="00211C76" w:rsidRDefault="00211C76" w:rsidP="00DC03E8">
      <w:pPr>
        <w:ind w:firstLine="480"/>
      </w:pPr>
      <w:r>
        <w:rPr>
          <w:rFonts w:hint="eastAsia"/>
        </w:rPr>
        <w:t>每个实验环境都是独立的用户场景，场景一般都是占用很大的空间，系统需要保存大量的用户场景，系统的存储开销将会非常巨大。而且每个虚拟机的软件应用模板最好提供给其他虚拟机共享使用。但是同时对一个虚拟机模板镜像进行数据的读写操作，不可避免会造成基础镜像的破坏，这样的模式下，保存用户场景是没有办法的。所以用户必须独占一个完整的基础镜像，显然这会造成基础镜像的大量拷贝和存储。</w:t>
      </w:r>
      <w:r w:rsidR="00057541">
        <w:rPr>
          <w:rFonts w:hint="eastAsia"/>
        </w:rPr>
        <w:t>而</w:t>
      </w:r>
      <w:r w:rsidR="00057541">
        <w:rPr>
          <w:rFonts w:hint="eastAsia"/>
        </w:rPr>
        <w:t>COW</w:t>
      </w:r>
      <w:r w:rsidR="00057541">
        <w:rPr>
          <w:rFonts w:hint="eastAsia"/>
        </w:rPr>
        <w:t>思想的模板增量机制则很好的解决了这些问题。</w:t>
      </w:r>
    </w:p>
    <w:p w:rsidR="00DC03E8" w:rsidRDefault="00DC03E8" w:rsidP="00DC03E8">
      <w:pPr>
        <w:ind w:firstLine="480"/>
      </w:pPr>
      <w:r>
        <w:rPr>
          <w:rFonts w:hint="eastAsia"/>
        </w:rPr>
        <w:t>COW</w:t>
      </w:r>
      <w:r>
        <w:rPr>
          <w:rFonts w:hint="eastAsia"/>
        </w:rPr>
        <w:t>思想的基本原理是同时使用两个文件来创建虚拟块设备，只读块设备用来虚拟机所有共享的数据文件存储，另一个则是基于只读块设备基础上的增量文件，</w:t>
      </w:r>
      <w:r>
        <w:rPr>
          <w:rFonts w:hint="eastAsia"/>
        </w:rPr>
        <w:lastRenderedPageBreak/>
        <w:t>该文件是可读可写的，用来存储修改的数据，用增量文件来新建一个虚拟机块设备，修改的数据就会保存在增量文件里，不会影响到共享的原始文件。</w:t>
      </w:r>
    </w:p>
    <w:p w:rsidR="00121902" w:rsidRDefault="002A5636" w:rsidP="00392296">
      <w:pPr>
        <w:ind w:firstLine="480"/>
      </w:pPr>
      <w:r>
        <w:rPr>
          <w:rFonts w:hint="eastAsia"/>
        </w:rPr>
        <w:t>本系统使用增量机制的实验环境存储，所以对镜像文件格式有要求。</w:t>
      </w:r>
      <w:r w:rsidR="005875B7">
        <w:rPr>
          <w:rFonts w:hint="eastAsia"/>
        </w:rPr>
        <w:t>常见的有</w:t>
      </w:r>
      <w:r w:rsidR="005875B7">
        <w:rPr>
          <w:rFonts w:hint="eastAsia"/>
        </w:rPr>
        <w:t>2</w:t>
      </w:r>
      <w:r w:rsidR="005875B7">
        <w:rPr>
          <w:rFonts w:hint="eastAsia"/>
        </w:rPr>
        <w:t>种传统镜像文件数据格式，分别是</w:t>
      </w:r>
      <w:r w:rsidR="005875B7">
        <w:rPr>
          <w:rFonts w:hint="eastAsia"/>
        </w:rPr>
        <w:t>RAW</w:t>
      </w:r>
      <w:r w:rsidR="005875B7">
        <w:rPr>
          <w:rFonts w:hint="eastAsia"/>
        </w:rPr>
        <w:t>和</w:t>
      </w:r>
      <w:r w:rsidR="005875B7">
        <w:rPr>
          <w:rFonts w:hint="eastAsia"/>
        </w:rPr>
        <w:t>QCOW</w:t>
      </w:r>
      <w:r w:rsidR="007C18E9">
        <w:rPr>
          <w:rFonts w:hint="eastAsia"/>
        </w:rPr>
        <w:t>2</w:t>
      </w:r>
      <w:r w:rsidR="005875B7">
        <w:rPr>
          <w:rFonts w:hint="eastAsia"/>
        </w:rPr>
        <w:t>。</w:t>
      </w:r>
      <w:r>
        <w:rPr>
          <w:rFonts w:hint="eastAsia"/>
        </w:rPr>
        <w:t>RAW</w:t>
      </w:r>
      <w:r>
        <w:rPr>
          <w:rFonts w:hint="eastAsia"/>
        </w:rPr>
        <w:t>是直读直写的非常普通的数据格式，</w:t>
      </w:r>
      <w:r>
        <w:rPr>
          <w:rFonts w:hint="eastAsia"/>
        </w:rPr>
        <w:t>QCOW</w:t>
      </w:r>
      <w:r w:rsidR="007C18E9">
        <w:rPr>
          <w:rFonts w:hint="eastAsia"/>
        </w:rPr>
        <w:t>2</w:t>
      </w:r>
      <w:r>
        <w:rPr>
          <w:rFonts w:hint="eastAsia"/>
        </w:rPr>
        <w:t>是</w:t>
      </w:r>
      <w:r>
        <w:rPr>
          <w:rFonts w:hint="eastAsia"/>
        </w:rPr>
        <w:t>QEMU</w:t>
      </w:r>
      <w:r>
        <w:rPr>
          <w:rFonts w:hint="eastAsia"/>
        </w:rPr>
        <w:t>支持的一种特殊的数据格式，表现为一种固定大小的块设备。相比基于</w:t>
      </w:r>
      <w:r>
        <w:rPr>
          <w:rFonts w:hint="eastAsia"/>
        </w:rPr>
        <w:t>RAW</w:t>
      </w:r>
      <w:r>
        <w:rPr>
          <w:rFonts w:hint="eastAsia"/>
        </w:rPr>
        <w:t>数据格式，</w:t>
      </w:r>
      <w:r>
        <w:rPr>
          <w:rFonts w:hint="eastAsia"/>
        </w:rPr>
        <w:t>QCOW</w:t>
      </w:r>
      <w:r w:rsidR="007C18E9">
        <w:rPr>
          <w:rFonts w:hint="eastAsia"/>
        </w:rPr>
        <w:t>2</w:t>
      </w:r>
      <w:r>
        <w:rPr>
          <w:rFonts w:hint="eastAsia"/>
        </w:rPr>
        <w:t>格式具有独特的优势，最显著的就是支持快照技术，就是支持以基础镜像进行增量存储，增量文件中存放被修改的数据，而基础镜像中的数据不会被修改，同时文件长度更小，随着对基础镜像的修改文件动态增加。</w:t>
      </w:r>
    </w:p>
    <w:p w:rsidR="00121902" w:rsidRDefault="008922F6" w:rsidP="00DC03E8">
      <w:pPr>
        <w:ind w:firstLine="480"/>
      </w:pPr>
      <w:r>
        <w:rPr>
          <w:noProof/>
        </w:rPr>
        <w:drawing>
          <wp:anchor distT="0" distB="0" distL="114300" distR="114300" simplePos="0" relativeHeight="251661824" behindDoc="0" locked="0" layoutInCell="1" allowOverlap="1">
            <wp:simplePos x="0" y="0"/>
            <wp:positionH relativeFrom="column">
              <wp:posOffset>58420</wp:posOffset>
            </wp:positionH>
            <wp:positionV relativeFrom="paragraph">
              <wp:posOffset>37465</wp:posOffset>
            </wp:positionV>
            <wp:extent cx="5543550" cy="3629025"/>
            <wp:effectExtent l="0" t="0" r="0" b="0"/>
            <wp:wrapNone/>
            <wp:docPr id="329" name="图片 329"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empl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392296" w:rsidRDefault="00392296" w:rsidP="00121902">
      <w:pPr>
        <w:ind w:firstLine="480"/>
        <w:jc w:val="center"/>
        <w:rPr>
          <w:sz w:val="21"/>
        </w:rPr>
      </w:pPr>
    </w:p>
    <w:p w:rsidR="00121902" w:rsidRPr="00121902" w:rsidRDefault="00121902" w:rsidP="00121902">
      <w:pPr>
        <w:ind w:firstLine="480"/>
        <w:jc w:val="center"/>
        <w:rPr>
          <w:sz w:val="21"/>
        </w:rPr>
      </w:pPr>
      <w:r w:rsidRPr="00121902">
        <w:rPr>
          <w:rFonts w:hint="eastAsia"/>
          <w:sz w:val="21"/>
        </w:rPr>
        <w:t>图</w:t>
      </w:r>
      <w:r w:rsidRPr="00121902">
        <w:rPr>
          <w:rFonts w:hint="eastAsia"/>
          <w:sz w:val="21"/>
        </w:rPr>
        <w:t xml:space="preserve">3.1 </w:t>
      </w:r>
      <w:r w:rsidRPr="00121902">
        <w:rPr>
          <w:rFonts w:hint="eastAsia"/>
          <w:sz w:val="21"/>
        </w:rPr>
        <w:t>实验环境增量存储结构</w:t>
      </w:r>
    </w:p>
    <w:p w:rsidR="00121902" w:rsidRDefault="005C4D58" w:rsidP="005C4D58">
      <w:r>
        <w:rPr>
          <w:rFonts w:hint="eastAsia"/>
        </w:rPr>
        <w:t xml:space="preserve"> </w:t>
      </w:r>
      <w:r w:rsidR="00392296">
        <w:rPr>
          <w:rFonts w:hint="eastAsia"/>
        </w:rPr>
        <w:t xml:space="preserve">   </w:t>
      </w:r>
      <w:r>
        <w:rPr>
          <w:rFonts w:hint="eastAsia"/>
        </w:rPr>
        <w:t>如图</w:t>
      </w:r>
      <w:r>
        <w:rPr>
          <w:rFonts w:hint="eastAsia"/>
        </w:rPr>
        <w:t>3.1</w:t>
      </w:r>
      <w:r>
        <w:rPr>
          <w:rFonts w:hint="eastAsia"/>
        </w:rPr>
        <w:t>，实验环境的存储最开始都是基于基础镜像，基础镜像安装的是</w:t>
      </w:r>
      <w:r>
        <w:rPr>
          <w:rFonts w:hint="eastAsia"/>
        </w:rPr>
        <w:t>Linux</w:t>
      </w:r>
      <w:r>
        <w:rPr>
          <w:rFonts w:hint="eastAsia"/>
        </w:rPr>
        <w:t>或者</w:t>
      </w:r>
      <w:r>
        <w:rPr>
          <w:rFonts w:hint="eastAsia"/>
        </w:rPr>
        <w:t>Windows</w:t>
      </w:r>
      <w:r>
        <w:rPr>
          <w:rFonts w:hint="eastAsia"/>
        </w:rPr>
        <w:t>操作系统。用户在基础镜像之上部署应用软件，或者配置实验参数形成第一层的增量实验环境。而保存后的实验环境，又可以重新发布形成新的基础环境，再基于第一层增量实验环境，可以不断的构建新的实验环境。基于这种层次结构，大大降低了存储空间开销。</w:t>
      </w:r>
    </w:p>
    <w:p w:rsidR="00121902" w:rsidRPr="00211C76" w:rsidRDefault="00121902" w:rsidP="00DC03E8">
      <w:pPr>
        <w:ind w:firstLine="480"/>
      </w:pPr>
    </w:p>
    <w:p w:rsidR="006C0EED" w:rsidRDefault="00D47604" w:rsidP="00830654">
      <w:pPr>
        <w:pStyle w:val="3"/>
        <w:numPr>
          <w:ilvl w:val="2"/>
          <w:numId w:val="1"/>
        </w:numPr>
      </w:pPr>
      <w:r>
        <w:rPr>
          <w:rFonts w:hint="eastAsia"/>
        </w:rPr>
        <w:lastRenderedPageBreak/>
        <w:t>实验</w:t>
      </w:r>
      <w:r w:rsidR="0046033E">
        <w:rPr>
          <w:rFonts w:hint="eastAsia"/>
        </w:rPr>
        <w:t>环境</w:t>
      </w:r>
      <w:r w:rsidR="004B01DF">
        <w:rPr>
          <w:rFonts w:hint="eastAsia"/>
        </w:rPr>
        <w:t>克隆与</w:t>
      </w:r>
      <w:r>
        <w:rPr>
          <w:rFonts w:hint="eastAsia"/>
        </w:rPr>
        <w:t>发布</w:t>
      </w:r>
      <w:r w:rsidR="006020F6">
        <w:rPr>
          <w:rFonts w:hint="eastAsia"/>
        </w:rPr>
        <w:t>流程</w:t>
      </w:r>
    </w:p>
    <w:p w:rsidR="00FF53BD" w:rsidRDefault="00FF53BD" w:rsidP="00A44872">
      <w:pPr>
        <w:ind w:firstLineChars="200" w:firstLine="480"/>
      </w:pPr>
      <w:r>
        <w:rPr>
          <w:rFonts w:hint="eastAsia"/>
        </w:rPr>
        <w:t>实验环境克隆主要是虚拟机镜像的复制和迁移</w:t>
      </w:r>
      <w:r w:rsidR="00C055A8">
        <w:rPr>
          <w:rFonts w:hint="eastAsia"/>
        </w:rPr>
        <w:t>以及模板注册</w:t>
      </w:r>
      <w:r w:rsidR="00FC6176">
        <w:rPr>
          <w:rFonts w:hint="eastAsia"/>
        </w:rPr>
        <w:t>发布</w:t>
      </w:r>
      <w:r>
        <w:rPr>
          <w:rFonts w:hint="eastAsia"/>
        </w:rPr>
        <w:t>。</w:t>
      </w:r>
      <w:r w:rsidR="00C055A8">
        <w:rPr>
          <w:rFonts w:hint="eastAsia"/>
        </w:rPr>
        <w:t>系统使用</w:t>
      </w:r>
      <w:r w:rsidR="00A44872">
        <w:rPr>
          <w:rFonts w:hint="eastAsia"/>
        </w:rPr>
        <w:t>增量镜像机制，所以主要是增量镜像的保存和克隆。</w:t>
      </w:r>
      <w:r w:rsidR="003C5E39">
        <w:rPr>
          <w:rFonts w:hint="eastAsia"/>
        </w:rPr>
        <w:t>系统使用表</w:t>
      </w:r>
      <w:r w:rsidR="006468AE">
        <w:rPr>
          <w:rFonts w:hint="eastAsia"/>
        </w:rPr>
        <w:t>3.1</w:t>
      </w:r>
      <w:r w:rsidR="006468AE">
        <w:rPr>
          <w:rFonts w:hint="eastAsia"/>
        </w:rPr>
        <w:t>所示的模板数据表结构来管理实验环境。</w:t>
      </w:r>
      <w:r w:rsidR="00F84355">
        <w:rPr>
          <w:rFonts w:hint="eastAsia"/>
        </w:rPr>
        <w:t>标识符是</w:t>
      </w:r>
      <w:r w:rsidR="00FC0F72">
        <w:rPr>
          <w:rFonts w:hint="eastAsia"/>
        </w:rPr>
        <w:t>MongoDB</w:t>
      </w:r>
      <w:r w:rsidR="00F84355">
        <w:rPr>
          <w:rFonts w:hint="eastAsia"/>
        </w:rPr>
        <w:t>自动生成的一个基于机器</w:t>
      </w:r>
      <w:r w:rsidR="00F84355">
        <w:rPr>
          <w:rFonts w:hint="eastAsia"/>
        </w:rPr>
        <w:t>MAC</w:t>
      </w:r>
      <w:r w:rsidR="00F84355">
        <w:rPr>
          <w:rFonts w:hint="eastAsia"/>
        </w:rPr>
        <w:t>地址和时间戳的序列值，基本上不会重复。基础镜像标识符用来查找最开始的基础镜像，模板路径主要是在基于模板创建虚拟机实例的时候，配置虚拟机镜像路径。父模板标识符用来生成和检测模板依赖关系。模板状态分为禁用可用，公开私有以及删除，模板删除不是物理意义的销毁操作，而是形式意义的对用户不可见</w:t>
      </w:r>
      <w:r w:rsidR="00A32A4D">
        <w:rPr>
          <w:rFonts w:hint="eastAsia"/>
        </w:rPr>
        <w:t>，防止依赖关系断裂，而造成实验环境均不可用</w:t>
      </w:r>
      <w:r w:rsidR="00F84355">
        <w:rPr>
          <w:rFonts w:hint="eastAsia"/>
        </w:rPr>
        <w:t>。</w:t>
      </w:r>
    </w:p>
    <w:p w:rsidR="003C5E39" w:rsidRPr="006F3FFB" w:rsidRDefault="003C5E39" w:rsidP="003C5E39">
      <w:pPr>
        <w:jc w:val="center"/>
        <w:rPr>
          <w:sz w:val="21"/>
        </w:rPr>
      </w:pPr>
      <w:r w:rsidRPr="006F3FFB">
        <w:rPr>
          <w:rFonts w:hint="eastAsia"/>
          <w:sz w:val="21"/>
        </w:rPr>
        <w:t>表</w:t>
      </w:r>
      <w:r w:rsidRPr="006F3FFB">
        <w:rPr>
          <w:rFonts w:hint="eastAsia"/>
          <w:sz w:val="21"/>
        </w:rPr>
        <w:t>3.</w:t>
      </w:r>
      <w:r>
        <w:rPr>
          <w:rFonts w:hint="eastAsia"/>
          <w:sz w:val="21"/>
        </w:rPr>
        <w:t>1</w:t>
      </w:r>
      <w:r w:rsidRPr="006F3FFB">
        <w:rPr>
          <w:rFonts w:hint="eastAsia"/>
          <w:sz w:val="21"/>
        </w:rPr>
        <w:t xml:space="preserve"> </w:t>
      </w:r>
      <w:r>
        <w:rPr>
          <w:rFonts w:hint="eastAsia"/>
          <w:sz w:val="21"/>
        </w:rPr>
        <w:t>实验模板</w:t>
      </w:r>
      <w:r w:rsidRPr="006F3FFB">
        <w:rPr>
          <w:rFonts w:hint="eastAsia"/>
          <w:sz w:val="21"/>
        </w:rPr>
        <w:t>数据表结构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1463"/>
        <w:gridCol w:w="4327"/>
      </w:tblGrid>
      <w:tr w:rsidR="003C5E39" w:rsidRPr="00293519" w:rsidTr="000C0A03">
        <w:trPr>
          <w:trHeight w:val="453"/>
          <w:jc w:val="center"/>
        </w:trPr>
        <w:tc>
          <w:tcPr>
            <w:tcW w:w="1909" w:type="dxa"/>
          </w:tcPr>
          <w:p w:rsidR="003C5E39" w:rsidRPr="00AB038E" w:rsidRDefault="003C5E39" w:rsidP="000C0A03">
            <w:pPr>
              <w:pStyle w:val="ad"/>
              <w:spacing w:after="120"/>
              <w:ind w:firstLineChars="0" w:firstLine="0"/>
              <w:jc w:val="center"/>
              <w:rPr>
                <w:sz w:val="21"/>
              </w:rPr>
            </w:pPr>
            <w:r w:rsidRPr="00AB038E">
              <w:rPr>
                <w:rFonts w:hint="eastAsia"/>
                <w:sz w:val="21"/>
              </w:rPr>
              <w:t>字段</w:t>
            </w:r>
          </w:p>
        </w:tc>
        <w:tc>
          <w:tcPr>
            <w:tcW w:w="1463" w:type="dxa"/>
          </w:tcPr>
          <w:p w:rsidR="003C5E39" w:rsidRPr="00AB038E" w:rsidRDefault="003C5E39" w:rsidP="000C0A03">
            <w:pPr>
              <w:pStyle w:val="ad"/>
              <w:spacing w:after="120"/>
              <w:ind w:firstLineChars="0" w:firstLine="0"/>
              <w:jc w:val="center"/>
              <w:rPr>
                <w:sz w:val="21"/>
              </w:rPr>
            </w:pPr>
            <w:r w:rsidRPr="00AB038E">
              <w:rPr>
                <w:rFonts w:hint="eastAsia"/>
                <w:sz w:val="21"/>
              </w:rPr>
              <w:t>类型</w:t>
            </w:r>
          </w:p>
        </w:tc>
        <w:tc>
          <w:tcPr>
            <w:tcW w:w="4327" w:type="dxa"/>
          </w:tcPr>
          <w:p w:rsidR="003C5E39" w:rsidRPr="00AB038E" w:rsidRDefault="003C5E39" w:rsidP="000C0A03">
            <w:pPr>
              <w:pStyle w:val="ad"/>
              <w:spacing w:after="120"/>
              <w:ind w:firstLineChars="0" w:firstLine="0"/>
              <w:jc w:val="center"/>
              <w:rPr>
                <w:sz w:val="21"/>
              </w:rPr>
            </w:pPr>
            <w:r w:rsidRPr="00AB038E">
              <w:rPr>
                <w:rFonts w:hint="eastAsia"/>
                <w:sz w:val="21"/>
              </w:rPr>
              <w:t>说明</w:t>
            </w:r>
          </w:p>
        </w:tc>
      </w:tr>
      <w:tr w:rsidR="003C5E39" w:rsidRPr="00293519" w:rsidTr="000C0A03">
        <w:trPr>
          <w:trHeight w:val="488"/>
          <w:jc w:val="center"/>
        </w:trPr>
        <w:tc>
          <w:tcPr>
            <w:tcW w:w="1909" w:type="dxa"/>
          </w:tcPr>
          <w:p w:rsidR="003C5E39" w:rsidRPr="00AB038E" w:rsidRDefault="009F5B44" w:rsidP="000C0A03">
            <w:pPr>
              <w:pStyle w:val="ad"/>
              <w:spacing w:after="120"/>
              <w:ind w:firstLineChars="0" w:firstLine="0"/>
              <w:jc w:val="center"/>
              <w:rPr>
                <w:sz w:val="21"/>
              </w:rPr>
            </w:pPr>
            <w:r>
              <w:rPr>
                <w:sz w:val="21"/>
              </w:rPr>
              <w:t>template</w:t>
            </w:r>
            <w:r>
              <w:rPr>
                <w:rFonts w:hint="eastAsia"/>
                <w:sz w:val="21"/>
              </w:rPr>
              <w:t>Id</w:t>
            </w:r>
          </w:p>
        </w:tc>
        <w:tc>
          <w:tcPr>
            <w:tcW w:w="1463" w:type="dxa"/>
          </w:tcPr>
          <w:p w:rsidR="003C5E39" w:rsidRPr="00AB038E" w:rsidRDefault="003C5E39" w:rsidP="000C0A03">
            <w:pPr>
              <w:pStyle w:val="ad"/>
              <w:spacing w:after="120"/>
              <w:ind w:firstLineChars="0" w:firstLine="0"/>
              <w:jc w:val="center"/>
              <w:rPr>
                <w:sz w:val="21"/>
              </w:rPr>
            </w:pPr>
            <w:r w:rsidRPr="00AB038E">
              <w:rPr>
                <w:sz w:val="21"/>
              </w:rPr>
              <w:t>char(25)</w:t>
            </w:r>
          </w:p>
        </w:tc>
        <w:tc>
          <w:tcPr>
            <w:tcW w:w="4327" w:type="dxa"/>
          </w:tcPr>
          <w:p w:rsidR="003C5E39" w:rsidRPr="00AB038E" w:rsidRDefault="009F5B44" w:rsidP="000C0A03">
            <w:pPr>
              <w:pStyle w:val="ad"/>
              <w:spacing w:after="120"/>
              <w:ind w:firstLineChars="0" w:firstLine="0"/>
              <w:jc w:val="center"/>
              <w:rPr>
                <w:sz w:val="21"/>
              </w:rPr>
            </w:pPr>
            <w:r>
              <w:rPr>
                <w:rFonts w:hint="eastAsia"/>
                <w:sz w:val="21"/>
              </w:rPr>
              <w:t>模板标识符</w:t>
            </w:r>
            <w:r w:rsidR="003C5E39" w:rsidRPr="00AB038E">
              <w:rPr>
                <w:rFonts w:hint="eastAsia"/>
                <w:sz w:val="21"/>
              </w:rPr>
              <w:t>，</w:t>
            </w:r>
            <w:r w:rsidR="003C5E39" w:rsidRPr="00AB038E">
              <w:rPr>
                <w:rFonts w:hint="eastAsia"/>
                <w:sz w:val="21"/>
              </w:rPr>
              <w:t>primary key</w:t>
            </w:r>
          </w:p>
        </w:tc>
      </w:tr>
      <w:tr w:rsidR="003C5E39" w:rsidRPr="00293519" w:rsidTr="000C0A03">
        <w:trPr>
          <w:trHeight w:val="501"/>
          <w:jc w:val="center"/>
        </w:trPr>
        <w:tc>
          <w:tcPr>
            <w:tcW w:w="1909" w:type="dxa"/>
          </w:tcPr>
          <w:p w:rsidR="003C5E39" w:rsidRPr="00AB038E" w:rsidRDefault="004F213B" w:rsidP="000C0A03">
            <w:pPr>
              <w:pStyle w:val="ad"/>
              <w:spacing w:after="120"/>
              <w:ind w:firstLineChars="0" w:firstLine="0"/>
              <w:jc w:val="center"/>
              <w:rPr>
                <w:sz w:val="21"/>
              </w:rPr>
            </w:pPr>
            <w:r>
              <w:rPr>
                <w:sz w:val="21"/>
              </w:rPr>
              <w:t>name</w:t>
            </w:r>
          </w:p>
        </w:tc>
        <w:tc>
          <w:tcPr>
            <w:tcW w:w="1463" w:type="dxa"/>
          </w:tcPr>
          <w:p w:rsidR="003C5E39" w:rsidRPr="00AB038E" w:rsidRDefault="003C5E39" w:rsidP="000C0A03">
            <w:pPr>
              <w:pStyle w:val="ad"/>
              <w:spacing w:after="120"/>
              <w:ind w:firstLineChars="0" w:firstLine="0"/>
              <w:jc w:val="center"/>
              <w:rPr>
                <w:sz w:val="21"/>
              </w:rPr>
            </w:pPr>
            <w:r w:rsidRPr="00AB038E">
              <w:rPr>
                <w:sz w:val="21"/>
              </w:rPr>
              <w:t>char(</w:t>
            </w:r>
            <w:r w:rsidRPr="00AB038E">
              <w:rPr>
                <w:rFonts w:hint="eastAsia"/>
                <w:sz w:val="21"/>
              </w:rPr>
              <w:t>20</w:t>
            </w:r>
            <w:r w:rsidRPr="00AB038E">
              <w:rPr>
                <w:sz w:val="21"/>
              </w:rPr>
              <w:t>)</w:t>
            </w:r>
          </w:p>
        </w:tc>
        <w:tc>
          <w:tcPr>
            <w:tcW w:w="4327" w:type="dxa"/>
          </w:tcPr>
          <w:p w:rsidR="003C5E39" w:rsidRPr="00AB038E" w:rsidRDefault="004F213B" w:rsidP="000C0A03">
            <w:pPr>
              <w:pStyle w:val="ad"/>
              <w:spacing w:after="120"/>
              <w:ind w:firstLineChars="0" w:firstLine="0"/>
              <w:jc w:val="center"/>
              <w:rPr>
                <w:sz w:val="21"/>
              </w:rPr>
            </w:pPr>
            <w:r>
              <w:rPr>
                <w:rFonts w:hint="eastAsia"/>
                <w:sz w:val="21"/>
              </w:rPr>
              <w:t>模板名字</w:t>
            </w:r>
          </w:p>
        </w:tc>
      </w:tr>
      <w:tr w:rsidR="003C5E39" w:rsidRPr="00293519" w:rsidTr="000C0A03">
        <w:trPr>
          <w:trHeight w:val="393"/>
          <w:jc w:val="center"/>
        </w:trPr>
        <w:tc>
          <w:tcPr>
            <w:tcW w:w="1909" w:type="dxa"/>
          </w:tcPr>
          <w:p w:rsidR="003C5E39" w:rsidRPr="00AB038E" w:rsidRDefault="004F213B" w:rsidP="000C0A03">
            <w:pPr>
              <w:pStyle w:val="ad"/>
              <w:spacing w:after="120"/>
              <w:ind w:firstLineChars="0" w:firstLine="0"/>
              <w:jc w:val="center"/>
              <w:rPr>
                <w:sz w:val="21"/>
              </w:rPr>
            </w:pPr>
            <w:r>
              <w:rPr>
                <w:rFonts w:hint="eastAsia"/>
                <w:sz w:val="21"/>
              </w:rPr>
              <w:t>baseId</w:t>
            </w:r>
          </w:p>
        </w:tc>
        <w:tc>
          <w:tcPr>
            <w:tcW w:w="1463" w:type="dxa"/>
          </w:tcPr>
          <w:p w:rsidR="003C5E39" w:rsidRPr="00AB038E" w:rsidRDefault="003C5E39" w:rsidP="004F213B">
            <w:pPr>
              <w:pStyle w:val="ad"/>
              <w:spacing w:after="120"/>
              <w:ind w:firstLineChars="0" w:firstLine="0"/>
              <w:jc w:val="center"/>
              <w:rPr>
                <w:sz w:val="21"/>
              </w:rPr>
            </w:pPr>
            <w:r w:rsidRPr="00AB038E">
              <w:rPr>
                <w:sz w:val="21"/>
              </w:rPr>
              <w:t>char(</w:t>
            </w:r>
            <w:r w:rsidRPr="00AB038E">
              <w:rPr>
                <w:rFonts w:hint="eastAsia"/>
                <w:sz w:val="21"/>
              </w:rPr>
              <w:t>2</w:t>
            </w:r>
            <w:r w:rsidR="004F213B">
              <w:rPr>
                <w:rFonts w:hint="eastAsia"/>
                <w:sz w:val="21"/>
              </w:rPr>
              <w:t>5</w:t>
            </w:r>
            <w:r w:rsidRPr="00AB038E">
              <w:rPr>
                <w:sz w:val="21"/>
              </w:rPr>
              <w:t>)</w:t>
            </w:r>
          </w:p>
        </w:tc>
        <w:tc>
          <w:tcPr>
            <w:tcW w:w="4327" w:type="dxa"/>
          </w:tcPr>
          <w:p w:rsidR="003C5E39" w:rsidRPr="00AB038E" w:rsidRDefault="004F213B" w:rsidP="000C0A03">
            <w:pPr>
              <w:pStyle w:val="ad"/>
              <w:spacing w:after="120"/>
              <w:ind w:firstLineChars="0" w:firstLine="0"/>
              <w:jc w:val="center"/>
              <w:rPr>
                <w:sz w:val="21"/>
              </w:rPr>
            </w:pPr>
            <w:r>
              <w:rPr>
                <w:rFonts w:hint="eastAsia"/>
                <w:sz w:val="21"/>
              </w:rPr>
              <w:t>基础镜像标识符</w:t>
            </w:r>
          </w:p>
        </w:tc>
      </w:tr>
      <w:tr w:rsidR="003C5E39" w:rsidRPr="00293519" w:rsidTr="000C0A03">
        <w:trPr>
          <w:trHeight w:val="501"/>
          <w:jc w:val="center"/>
        </w:trPr>
        <w:tc>
          <w:tcPr>
            <w:tcW w:w="1909" w:type="dxa"/>
          </w:tcPr>
          <w:p w:rsidR="003C5E39" w:rsidRPr="00AB038E" w:rsidRDefault="004F213B" w:rsidP="000C0A03">
            <w:pPr>
              <w:pStyle w:val="ad"/>
              <w:spacing w:after="120"/>
              <w:ind w:firstLineChars="0" w:firstLine="0"/>
              <w:jc w:val="center"/>
              <w:rPr>
                <w:sz w:val="21"/>
              </w:rPr>
            </w:pPr>
            <w:r>
              <w:rPr>
                <w:rFonts w:hint="eastAsia"/>
                <w:sz w:val="21"/>
              </w:rPr>
              <w:t>path</w:t>
            </w:r>
          </w:p>
        </w:tc>
        <w:tc>
          <w:tcPr>
            <w:tcW w:w="1463" w:type="dxa"/>
          </w:tcPr>
          <w:p w:rsidR="003C5E39" w:rsidRPr="00AB038E" w:rsidRDefault="004F213B" w:rsidP="000C0A03">
            <w:pPr>
              <w:pStyle w:val="ad"/>
              <w:spacing w:after="120"/>
              <w:ind w:firstLineChars="0" w:firstLine="0"/>
              <w:jc w:val="center"/>
              <w:rPr>
                <w:sz w:val="21"/>
              </w:rPr>
            </w:pPr>
            <w:r>
              <w:rPr>
                <w:rFonts w:hint="eastAsia"/>
                <w:sz w:val="21"/>
              </w:rPr>
              <w:t>char(100)</w:t>
            </w:r>
          </w:p>
        </w:tc>
        <w:tc>
          <w:tcPr>
            <w:tcW w:w="4327" w:type="dxa"/>
          </w:tcPr>
          <w:p w:rsidR="004F213B" w:rsidRPr="00AB038E" w:rsidRDefault="004F213B" w:rsidP="004F213B">
            <w:pPr>
              <w:pStyle w:val="ad"/>
              <w:spacing w:after="120"/>
              <w:ind w:firstLineChars="0" w:firstLine="0"/>
              <w:jc w:val="center"/>
              <w:rPr>
                <w:sz w:val="21"/>
              </w:rPr>
            </w:pPr>
            <w:r>
              <w:rPr>
                <w:rFonts w:hint="eastAsia"/>
                <w:sz w:val="21"/>
              </w:rPr>
              <w:t>模板路径，创建虚拟机时配置</w:t>
            </w:r>
          </w:p>
        </w:tc>
      </w:tr>
      <w:tr w:rsidR="004F213B" w:rsidRPr="00293519" w:rsidTr="000C0A03">
        <w:trPr>
          <w:trHeight w:val="501"/>
          <w:jc w:val="center"/>
        </w:trPr>
        <w:tc>
          <w:tcPr>
            <w:tcW w:w="1909" w:type="dxa"/>
          </w:tcPr>
          <w:p w:rsidR="004F213B" w:rsidRDefault="004F213B" w:rsidP="000C0A03">
            <w:pPr>
              <w:pStyle w:val="ad"/>
              <w:spacing w:after="120"/>
              <w:ind w:firstLineChars="0" w:firstLine="0"/>
              <w:jc w:val="center"/>
              <w:rPr>
                <w:sz w:val="21"/>
              </w:rPr>
            </w:pPr>
            <w:r>
              <w:rPr>
                <w:rFonts w:hint="eastAsia"/>
                <w:sz w:val="21"/>
              </w:rPr>
              <w:t>parent</w:t>
            </w:r>
          </w:p>
        </w:tc>
        <w:tc>
          <w:tcPr>
            <w:tcW w:w="1463" w:type="dxa"/>
          </w:tcPr>
          <w:p w:rsidR="004F213B" w:rsidRDefault="004F213B" w:rsidP="000C0A03">
            <w:pPr>
              <w:pStyle w:val="ad"/>
              <w:spacing w:after="120"/>
              <w:ind w:firstLineChars="0" w:firstLine="0"/>
              <w:jc w:val="center"/>
              <w:rPr>
                <w:sz w:val="21"/>
              </w:rPr>
            </w:pPr>
            <w:r>
              <w:rPr>
                <w:rFonts w:hint="eastAsia"/>
                <w:sz w:val="21"/>
              </w:rPr>
              <w:t>char(25)</w:t>
            </w:r>
          </w:p>
        </w:tc>
        <w:tc>
          <w:tcPr>
            <w:tcW w:w="4327" w:type="dxa"/>
          </w:tcPr>
          <w:p w:rsidR="004F213B" w:rsidRDefault="004F213B" w:rsidP="004F213B">
            <w:pPr>
              <w:pStyle w:val="ad"/>
              <w:spacing w:after="120"/>
              <w:ind w:firstLineChars="0" w:firstLine="0"/>
              <w:jc w:val="center"/>
              <w:rPr>
                <w:sz w:val="21"/>
              </w:rPr>
            </w:pPr>
            <w:r>
              <w:rPr>
                <w:rFonts w:hint="eastAsia"/>
                <w:sz w:val="21"/>
              </w:rPr>
              <w:t>父模板标识符，生成模板依赖关系</w:t>
            </w:r>
          </w:p>
        </w:tc>
      </w:tr>
      <w:tr w:rsidR="004F213B" w:rsidRPr="00293519" w:rsidTr="000C0A03">
        <w:trPr>
          <w:trHeight w:val="501"/>
          <w:jc w:val="center"/>
        </w:trPr>
        <w:tc>
          <w:tcPr>
            <w:tcW w:w="1909" w:type="dxa"/>
          </w:tcPr>
          <w:p w:rsidR="004F213B" w:rsidRDefault="004F213B" w:rsidP="000C0A03">
            <w:pPr>
              <w:pStyle w:val="ad"/>
              <w:spacing w:after="120"/>
              <w:ind w:firstLineChars="0" w:firstLine="0"/>
              <w:jc w:val="center"/>
              <w:rPr>
                <w:sz w:val="21"/>
              </w:rPr>
            </w:pPr>
            <w:r>
              <w:rPr>
                <w:rFonts w:hint="eastAsia"/>
                <w:sz w:val="21"/>
              </w:rPr>
              <w:t>userId</w:t>
            </w:r>
          </w:p>
        </w:tc>
        <w:tc>
          <w:tcPr>
            <w:tcW w:w="1463" w:type="dxa"/>
          </w:tcPr>
          <w:p w:rsidR="004F213B" w:rsidRDefault="004F213B" w:rsidP="000C0A03">
            <w:pPr>
              <w:pStyle w:val="ad"/>
              <w:spacing w:after="120"/>
              <w:ind w:firstLineChars="0" w:firstLine="0"/>
              <w:jc w:val="center"/>
              <w:rPr>
                <w:sz w:val="21"/>
              </w:rPr>
            </w:pPr>
            <w:r>
              <w:rPr>
                <w:rFonts w:hint="eastAsia"/>
                <w:sz w:val="21"/>
              </w:rPr>
              <w:t>char(25)</w:t>
            </w:r>
          </w:p>
        </w:tc>
        <w:tc>
          <w:tcPr>
            <w:tcW w:w="4327" w:type="dxa"/>
          </w:tcPr>
          <w:p w:rsidR="004F213B" w:rsidRDefault="004F213B" w:rsidP="004F213B">
            <w:pPr>
              <w:pStyle w:val="ad"/>
              <w:spacing w:after="120"/>
              <w:ind w:firstLineChars="0" w:firstLine="0"/>
              <w:jc w:val="center"/>
              <w:rPr>
                <w:sz w:val="21"/>
              </w:rPr>
            </w:pPr>
            <w:r>
              <w:rPr>
                <w:rFonts w:hint="eastAsia"/>
                <w:sz w:val="21"/>
              </w:rPr>
              <w:t>用户标识</w:t>
            </w:r>
          </w:p>
        </w:tc>
      </w:tr>
      <w:tr w:rsidR="004F213B" w:rsidRPr="00293519" w:rsidTr="004F213B">
        <w:trPr>
          <w:trHeight w:val="407"/>
          <w:jc w:val="center"/>
        </w:trPr>
        <w:tc>
          <w:tcPr>
            <w:tcW w:w="1909" w:type="dxa"/>
          </w:tcPr>
          <w:p w:rsidR="004F213B" w:rsidRDefault="004F213B" w:rsidP="000C0A03">
            <w:pPr>
              <w:pStyle w:val="ad"/>
              <w:spacing w:after="120"/>
              <w:ind w:firstLineChars="0" w:firstLine="0"/>
              <w:jc w:val="center"/>
              <w:rPr>
                <w:sz w:val="21"/>
              </w:rPr>
            </w:pPr>
            <w:r>
              <w:rPr>
                <w:rFonts w:hint="eastAsia"/>
                <w:sz w:val="21"/>
              </w:rPr>
              <w:t>state</w:t>
            </w:r>
          </w:p>
        </w:tc>
        <w:tc>
          <w:tcPr>
            <w:tcW w:w="1463" w:type="dxa"/>
          </w:tcPr>
          <w:p w:rsidR="004F213B" w:rsidRDefault="004F213B" w:rsidP="000C0A03">
            <w:pPr>
              <w:pStyle w:val="ad"/>
              <w:spacing w:after="120"/>
              <w:ind w:firstLineChars="0" w:firstLine="0"/>
              <w:jc w:val="center"/>
              <w:rPr>
                <w:sz w:val="21"/>
              </w:rPr>
            </w:pPr>
            <w:r>
              <w:rPr>
                <w:rFonts w:hint="eastAsia"/>
                <w:sz w:val="21"/>
              </w:rPr>
              <w:t>int(4)</w:t>
            </w:r>
          </w:p>
        </w:tc>
        <w:tc>
          <w:tcPr>
            <w:tcW w:w="4327" w:type="dxa"/>
          </w:tcPr>
          <w:p w:rsidR="004F213B" w:rsidRDefault="004F213B" w:rsidP="004F213B">
            <w:pPr>
              <w:pStyle w:val="ad"/>
              <w:spacing w:after="120"/>
              <w:ind w:firstLineChars="0" w:firstLine="0"/>
              <w:jc w:val="center"/>
              <w:rPr>
                <w:sz w:val="21"/>
              </w:rPr>
            </w:pPr>
            <w:r>
              <w:rPr>
                <w:rFonts w:hint="eastAsia"/>
                <w:sz w:val="21"/>
              </w:rPr>
              <w:t>模板状态</w:t>
            </w:r>
          </w:p>
        </w:tc>
      </w:tr>
    </w:tbl>
    <w:p w:rsidR="00E528C4" w:rsidRDefault="00A87B55" w:rsidP="00A44872">
      <w:pPr>
        <w:ind w:firstLineChars="200" w:firstLine="480"/>
      </w:pPr>
      <w:r>
        <w:rPr>
          <w:rFonts w:hint="eastAsia"/>
        </w:rPr>
        <w:t>如图</w:t>
      </w:r>
      <w:r>
        <w:rPr>
          <w:rFonts w:hint="eastAsia"/>
        </w:rPr>
        <w:t>3.2</w:t>
      </w:r>
      <w:r>
        <w:rPr>
          <w:rFonts w:hint="eastAsia"/>
        </w:rPr>
        <w:t>所示，</w:t>
      </w:r>
      <w:r w:rsidR="00EF7398">
        <w:rPr>
          <w:rFonts w:hint="eastAsia"/>
        </w:rPr>
        <w:t>系统</w:t>
      </w:r>
      <w:r>
        <w:rPr>
          <w:rFonts w:hint="eastAsia"/>
        </w:rPr>
        <w:t>在收到用户的实验环境保存请求后，做了如下几个步骤的工作</w:t>
      </w:r>
      <w:r w:rsidR="00E528C4">
        <w:rPr>
          <w:rFonts w:hint="eastAsia"/>
        </w:rPr>
        <w:t>。</w:t>
      </w:r>
    </w:p>
    <w:p w:rsidR="007746DD" w:rsidRDefault="007746DD" w:rsidP="007746DD">
      <w:pPr>
        <w:ind w:firstLine="420"/>
        <w:jc w:val="left"/>
      </w:pPr>
      <w:r>
        <w:rPr>
          <w:rFonts w:hint="eastAsia"/>
        </w:rPr>
        <w:t>（</w:t>
      </w:r>
      <w:r>
        <w:rPr>
          <w:rFonts w:hint="eastAsia"/>
        </w:rPr>
        <w:t>1</w:t>
      </w:r>
      <w:r>
        <w:rPr>
          <w:rFonts w:hint="eastAsia"/>
        </w:rPr>
        <w:t>）</w:t>
      </w:r>
      <w:r w:rsidR="00D00DF1">
        <w:rPr>
          <w:rFonts w:hint="eastAsia"/>
        </w:rPr>
        <w:t>根据实验环境信息，找到对应的基础镜像以及节点位置，抽取镜像配置信息，和前后依赖关系。</w:t>
      </w:r>
    </w:p>
    <w:p w:rsidR="007746DD" w:rsidRDefault="007746DD" w:rsidP="007746DD">
      <w:pPr>
        <w:ind w:firstLine="420"/>
        <w:jc w:val="left"/>
      </w:pPr>
      <w:r>
        <w:rPr>
          <w:rFonts w:hint="eastAsia"/>
        </w:rPr>
        <w:t>（</w:t>
      </w:r>
      <w:r>
        <w:rPr>
          <w:rFonts w:hint="eastAsia"/>
        </w:rPr>
        <w:t>2</w:t>
      </w:r>
      <w:r>
        <w:rPr>
          <w:rFonts w:hint="eastAsia"/>
        </w:rPr>
        <w:t>）</w:t>
      </w:r>
      <w:r w:rsidR="0054633A">
        <w:rPr>
          <w:rFonts w:hint="eastAsia"/>
        </w:rPr>
        <w:t>数据库中检索模板的重名性，如果没有重名，则同时获取当前即将保存环境的</w:t>
      </w:r>
      <w:r w:rsidR="0054633A">
        <w:rPr>
          <w:rFonts w:hint="eastAsia"/>
        </w:rPr>
        <w:t>ID</w:t>
      </w:r>
      <w:r w:rsidR="0054633A">
        <w:rPr>
          <w:rFonts w:hint="eastAsia"/>
        </w:rPr>
        <w:t>，有数据库自动生成。</w:t>
      </w:r>
    </w:p>
    <w:p w:rsidR="007746DD" w:rsidRDefault="007746DD" w:rsidP="007746DD">
      <w:pPr>
        <w:ind w:firstLine="420"/>
        <w:jc w:val="left"/>
      </w:pPr>
      <w:r>
        <w:rPr>
          <w:rFonts w:hint="eastAsia"/>
        </w:rPr>
        <w:t>（</w:t>
      </w:r>
      <w:r>
        <w:rPr>
          <w:rFonts w:hint="eastAsia"/>
        </w:rPr>
        <w:t>3</w:t>
      </w:r>
      <w:r>
        <w:rPr>
          <w:rFonts w:hint="eastAsia"/>
        </w:rPr>
        <w:t>）</w:t>
      </w:r>
      <w:r w:rsidR="00211C1B">
        <w:rPr>
          <w:rFonts w:hint="eastAsia"/>
        </w:rPr>
        <w:t>开始保存前的准备，挂起当前虚拟机。</w:t>
      </w:r>
    </w:p>
    <w:p w:rsidR="00211C1B" w:rsidRDefault="00211C1B" w:rsidP="007746DD">
      <w:pPr>
        <w:ind w:firstLine="420"/>
        <w:jc w:val="left"/>
      </w:pPr>
      <w:r>
        <w:rPr>
          <w:rFonts w:hint="eastAsia"/>
        </w:rPr>
        <w:t>（</w:t>
      </w:r>
      <w:r>
        <w:rPr>
          <w:rFonts w:hint="eastAsia"/>
        </w:rPr>
        <w:t>4</w:t>
      </w:r>
      <w:r>
        <w:rPr>
          <w:rFonts w:hint="eastAsia"/>
        </w:rPr>
        <w:t>）从（</w:t>
      </w:r>
      <w:r>
        <w:rPr>
          <w:rFonts w:hint="eastAsia"/>
        </w:rPr>
        <w:t>2</w:t>
      </w:r>
      <w:r>
        <w:rPr>
          <w:rFonts w:hint="eastAsia"/>
        </w:rPr>
        <w:t>）中找到的节点位置，以及当前实验环境的路径，提取增量</w:t>
      </w:r>
      <w:r>
        <w:rPr>
          <w:rFonts w:hint="eastAsia"/>
        </w:rPr>
        <w:t>QCOW2</w:t>
      </w:r>
      <w:r>
        <w:rPr>
          <w:rFonts w:hint="eastAsia"/>
        </w:rPr>
        <w:t>格式镜像</w:t>
      </w:r>
      <w:r>
        <w:rPr>
          <w:rFonts w:hint="eastAsia"/>
        </w:rPr>
        <w:t>Disk.0</w:t>
      </w:r>
      <w:r>
        <w:rPr>
          <w:rFonts w:hint="eastAsia"/>
        </w:rPr>
        <w:t>文件。通过</w:t>
      </w:r>
      <w:r>
        <w:rPr>
          <w:rFonts w:hint="eastAsia"/>
        </w:rPr>
        <w:t>SSH</w:t>
      </w:r>
      <w:r>
        <w:rPr>
          <w:rFonts w:hint="eastAsia"/>
        </w:rPr>
        <w:t>命令远程到各个计算节点模板库目录，根据分配的模板</w:t>
      </w:r>
      <w:r>
        <w:rPr>
          <w:rFonts w:hint="eastAsia"/>
        </w:rPr>
        <w:t>ID</w:t>
      </w:r>
      <w:r>
        <w:rPr>
          <w:rFonts w:hint="eastAsia"/>
        </w:rPr>
        <w:t>创建目录，用</w:t>
      </w:r>
      <w:r>
        <w:rPr>
          <w:rFonts w:hint="eastAsia"/>
        </w:rPr>
        <w:t>SCP</w:t>
      </w:r>
      <w:r>
        <w:rPr>
          <w:rFonts w:hint="eastAsia"/>
        </w:rPr>
        <w:t>命令拷贝当前</w:t>
      </w:r>
      <w:r>
        <w:rPr>
          <w:rFonts w:hint="eastAsia"/>
        </w:rPr>
        <w:t>Disk.0</w:t>
      </w:r>
      <w:r>
        <w:rPr>
          <w:rFonts w:hint="eastAsia"/>
        </w:rPr>
        <w:t>文件到各个计算节点的目录。</w:t>
      </w:r>
    </w:p>
    <w:p w:rsidR="000542A6" w:rsidRDefault="000542A6" w:rsidP="007746DD">
      <w:pPr>
        <w:ind w:firstLine="420"/>
        <w:jc w:val="left"/>
      </w:pPr>
      <w:r>
        <w:rPr>
          <w:rFonts w:hint="eastAsia"/>
        </w:rPr>
        <w:lastRenderedPageBreak/>
        <w:t>（</w:t>
      </w:r>
      <w:r>
        <w:rPr>
          <w:rFonts w:hint="eastAsia"/>
        </w:rPr>
        <w:t>5</w:t>
      </w:r>
      <w:r>
        <w:rPr>
          <w:rFonts w:hint="eastAsia"/>
        </w:rPr>
        <w:t>）基于（</w:t>
      </w:r>
      <w:r>
        <w:rPr>
          <w:rFonts w:hint="eastAsia"/>
        </w:rPr>
        <w:t>1</w:t>
      </w:r>
      <w:r>
        <w:rPr>
          <w:rFonts w:hint="eastAsia"/>
        </w:rPr>
        <w:t>）中抽取的镜像配置信息，将模板标识符，模板名字以及关联路径等写入</w:t>
      </w:r>
      <w:r>
        <w:rPr>
          <w:rFonts w:hint="eastAsia"/>
        </w:rPr>
        <w:t>XML</w:t>
      </w:r>
      <w:r>
        <w:rPr>
          <w:rFonts w:hint="eastAsia"/>
        </w:rPr>
        <w:t>文件，并且注册到</w:t>
      </w:r>
      <w:r>
        <w:rPr>
          <w:rFonts w:hint="eastAsia"/>
        </w:rPr>
        <w:t>ChinaGrid</w:t>
      </w:r>
      <w:r>
        <w:rPr>
          <w:rFonts w:hint="eastAsia"/>
        </w:rPr>
        <w:t>模板库中。设置模板状态为可用。</w:t>
      </w:r>
    </w:p>
    <w:p w:rsidR="00A87B55" w:rsidRDefault="008922F6" w:rsidP="00B35ECB">
      <w:pPr>
        <w:ind w:firstLine="420"/>
        <w:jc w:val="left"/>
      </w:pPr>
      <w:r>
        <w:rPr>
          <w:noProof/>
        </w:rPr>
        <w:drawing>
          <wp:anchor distT="0" distB="0" distL="114300" distR="114300" simplePos="0" relativeHeight="251663872" behindDoc="0" locked="0" layoutInCell="1" allowOverlap="1">
            <wp:simplePos x="0" y="0"/>
            <wp:positionH relativeFrom="column">
              <wp:posOffset>1001395</wp:posOffset>
            </wp:positionH>
            <wp:positionV relativeFrom="paragraph">
              <wp:posOffset>213995</wp:posOffset>
            </wp:positionV>
            <wp:extent cx="3438525" cy="3676650"/>
            <wp:effectExtent l="0" t="0" r="0" b="0"/>
            <wp:wrapNone/>
            <wp:docPr id="331" name="图片 331"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sav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2A6">
        <w:rPr>
          <w:rFonts w:hint="eastAsia"/>
        </w:rPr>
        <w:t>（</w:t>
      </w:r>
      <w:r w:rsidR="000542A6">
        <w:rPr>
          <w:rFonts w:hint="eastAsia"/>
        </w:rPr>
        <w:t>6</w:t>
      </w:r>
      <w:r w:rsidR="000542A6">
        <w:rPr>
          <w:rFonts w:hint="eastAsia"/>
        </w:rPr>
        <w:t>）恢复</w:t>
      </w:r>
      <w:r w:rsidR="00442BE6">
        <w:rPr>
          <w:rFonts w:hint="eastAsia"/>
        </w:rPr>
        <w:t>当前实验环境。</w:t>
      </w: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B35ECB" w:rsidRDefault="00B35ECB" w:rsidP="00A44872">
      <w:pPr>
        <w:ind w:firstLineChars="200" w:firstLine="480"/>
      </w:pPr>
    </w:p>
    <w:p w:rsidR="00A87B55" w:rsidRPr="00B35ECB" w:rsidRDefault="00B35ECB" w:rsidP="00B35ECB">
      <w:pPr>
        <w:ind w:firstLineChars="200" w:firstLine="420"/>
        <w:jc w:val="center"/>
        <w:rPr>
          <w:sz w:val="21"/>
        </w:rPr>
      </w:pPr>
      <w:r w:rsidRPr="00B35ECB">
        <w:rPr>
          <w:rFonts w:hint="eastAsia"/>
          <w:sz w:val="21"/>
        </w:rPr>
        <w:t>图</w:t>
      </w:r>
      <w:r w:rsidRPr="00B35ECB">
        <w:rPr>
          <w:rFonts w:hint="eastAsia"/>
          <w:sz w:val="21"/>
        </w:rPr>
        <w:t xml:space="preserve">3.2 </w:t>
      </w:r>
      <w:r w:rsidRPr="00B35ECB">
        <w:rPr>
          <w:rFonts w:hint="eastAsia"/>
          <w:sz w:val="21"/>
        </w:rPr>
        <w:t>实验环境克隆发布流程</w:t>
      </w:r>
    </w:p>
    <w:p w:rsidR="00A87B55" w:rsidRPr="00FF53BD" w:rsidRDefault="00A16A0A" w:rsidP="00A44872">
      <w:pPr>
        <w:ind w:firstLineChars="200" w:firstLine="480"/>
      </w:pPr>
      <w:r>
        <w:rPr>
          <w:rFonts w:hint="eastAsia"/>
        </w:rPr>
        <w:t>用户场景增量存储机制以及实验环境克隆发布，在云计算的环境下，计算机科研实验环境得到保存，并且减少了存储空间，共享了科研实验环境，很大程度上提高了实验环境的重用性。</w:t>
      </w:r>
    </w:p>
    <w:p w:rsidR="00267E89" w:rsidRDefault="006C0EED" w:rsidP="002B5210">
      <w:pPr>
        <w:pStyle w:val="2"/>
        <w:numPr>
          <w:ilvl w:val="1"/>
          <w:numId w:val="1"/>
        </w:numPr>
        <w:spacing w:before="200" w:after="140" w:line="324" w:lineRule="auto"/>
        <w:ind w:left="578" w:hanging="578"/>
        <w:rPr>
          <w:rFonts w:ascii="Times New Roman" w:hAnsi="Times New Roman"/>
          <w:b w:val="0"/>
        </w:rPr>
      </w:pPr>
      <w:bookmarkStart w:id="73" w:name="_Toc353891176"/>
      <w:r w:rsidRPr="002B5210">
        <w:rPr>
          <w:rFonts w:ascii="Times New Roman" w:hAnsi="Times New Roman" w:hint="eastAsia"/>
          <w:b w:val="0"/>
        </w:rPr>
        <w:t>基于</w:t>
      </w:r>
      <w:r w:rsidR="00267F80">
        <w:rPr>
          <w:rFonts w:ascii="Times New Roman" w:hAnsi="Times New Roman" w:hint="eastAsia"/>
          <w:b w:val="0"/>
        </w:rPr>
        <w:t>语义关联和内容预测</w:t>
      </w:r>
      <w:r w:rsidR="00E918C3">
        <w:rPr>
          <w:rFonts w:ascii="Times New Roman" w:hAnsi="Times New Roman" w:hint="eastAsia"/>
          <w:b w:val="0"/>
        </w:rPr>
        <w:t>的</w:t>
      </w:r>
      <w:r w:rsidR="007C485C">
        <w:rPr>
          <w:rFonts w:ascii="Times New Roman" w:hAnsi="Times New Roman" w:hint="eastAsia"/>
          <w:b w:val="0"/>
        </w:rPr>
        <w:t>实验推荐</w:t>
      </w:r>
      <w:bookmarkEnd w:id="73"/>
    </w:p>
    <w:p w:rsidR="00B87634" w:rsidRPr="000C0A03" w:rsidRDefault="000C0A03" w:rsidP="00B93726">
      <w:pPr>
        <w:ind w:firstLineChars="200" w:firstLine="480"/>
      </w:pPr>
      <w:r>
        <w:rPr>
          <w:rFonts w:hint="eastAsia"/>
        </w:rPr>
        <w:t>实验推荐是帮助用户发现同类型实验和用户兴趣实验的重要方式。</w:t>
      </w:r>
      <w:r w:rsidR="00B93726">
        <w:rPr>
          <w:rFonts w:hint="eastAsia"/>
        </w:rPr>
        <w:t>对于指定实验，通过对实验的关键字提取，分析实验所属细分领域，</w:t>
      </w:r>
      <w:r w:rsidR="00B87634">
        <w:rPr>
          <w:rFonts w:hint="eastAsia"/>
        </w:rPr>
        <w:t>根据关键词和领域的相关性，</w:t>
      </w:r>
      <w:r w:rsidR="00B93726">
        <w:rPr>
          <w:rFonts w:hint="eastAsia"/>
        </w:rPr>
        <w:t>找到相关性最接近的</w:t>
      </w:r>
      <w:r w:rsidR="00B93726">
        <w:rPr>
          <w:rFonts w:hint="eastAsia"/>
        </w:rPr>
        <w:t>N</w:t>
      </w:r>
      <w:r w:rsidR="00B93726">
        <w:rPr>
          <w:rFonts w:hint="eastAsia"/>
        </w:rPr>
        <w:t>个实验，主要使用的是基于语义关联算法。而对于整个系统用户和实验的关系，基于用户评分方式，找到用户的</w:t>
      </w:r>
      <w:r w:rsidR="00B93726">
        <w:rPr>
          <w:rFonts w:hint="eastAsia"/>
        </w:rPr>
        <w:t>K</w:t>
      </w:r>
      <w:r w:rsidR="00B93726">
        <w:rPr>
          <w:rFonts w:hint="eastAsia"/>
        </w:rPr>
        <w:t>个邻居，</w:t>
      </w:r>
      <w:r w:rsidR="00B87634">
        <w:rPr>
          <w:rFonts w:hint="eastAsia"/>
        </w:rPr>
        <w:t>使用基于</w:t>
      </w:r>
      <w:r w:rsidR="00B87634">
        <w:rPr>
          <w:rFonts w:hint="eastAsia"/>
        </w:rPr>
        <w:t>item-based</w:t>
      </w:r>
      <w:r w:rsidR="00B87634">
        <w:rPr>
          <w:rFonts w:hint="eastAsia"/>
        </w:rPr>
        <w:t>协同过滤方式</w:t>
      </w:r>
      <w:r w:rsidR="00B93726">
        <w:rPr>
          <w:rFonts w:hint="eastAsia"/>
        </w:rPr>
        <w:t>进行</w:t>
      </w:r>
      <w:r w:rsidR="00B93726">
        <w:rPr>
          <w:rFonts w:hint="eastAsia"/>
        </w:rPr>
        <w:t>TOP N</w:t>
      </w:r>
      <w:r w:rsidR="00BD27F0">
        <w:rPr>
          <w:rFonts w:hint="eastAsia"/>
        </w:rPr>
        <w:t>的潜在</w:t>
      </w:r>
      <w:r w:rsidR="00B93726">
        <w:rPr>
          <w:rFonts w:hint="eastAsia"/>
        </w:rPr>
        <w:t>感兴趣实验推荐</w:t>
      </w:r>
      <w:r w:rsidR="00055EF3">
        <w:rPr>
          <w:rFonts w:hint="eastAsia"/>
        </w:rPr>
        <w:t>，而由于用户评分矩阵的稀疏性，基于内容预测算法能很好的解决这个问题。</w:t>
      </w:r>
    </w:p>
    <w:p w:rsidR="00817AAE" w:rsidRDefault="00817AAE" w:rsidP="00817AAE">
      <w:pPr>
        <w:pStyle w:val="3"/>
        <w:numPr>
          <w:ilvl w:val="2"/>
          <w:numId w:val="1"/>
        </w:numPr>
      </w:pPr>
      <w:r>
        <w:rPr>
          <w:rFonts w:hint="eastAsia"/>
        </w:rPr>
        <w:lastRenderedPageBreak/>
        <w:t>基于语义关联的实验相似性计算</w:t>
      </w:r>
    </w:p>
    <w:p w:rsidR="00BE7A60" w:rsidRDefault="00BE7A60" w:rsidP="00E97F76">
      <w:pPr>
        <w:ind w:firstLine="480"/>
      </w:pPr>
      <w:r>
        <w:rPr>
          <w:rFonts w:hint="eastAsia"/>
        </w:rPr>
        <w:t>目前关于文档相似性计算大都使用的是空间向量模型，空间向量模型的思想主要是将文档划分成单个的字词，而每个字词在文档中的意义都是独立的元素，一个文档就通过这样元素的集合</w:t>
      </w:r>
      <w:r w:rsidR="00864B99">
        <w:rPr>
          <w:rFonts w:hint="eastAsia"/>
        </w:rPr>
        <w:t>。因此，而向量空间模型中存在一个很大的缺陷，它强制将文档切分成单个独立的字词，而没有将将字词的语义进行关联。对于前后文特别紧密的文档来说，特征项之间的语义关联是非常重要的。系统使用一种基于特征项之间的语义关联算法来计算文档的相似性。</w:t>
      </w:r>
    </w:p>
    <w:p w:rsidR="00E97F76" w:rsidRPr="00BE7A60" w:rsidRDefault="00E97F76" w:rsidP="00E97F76">
      <w:pPr>
        <w:ind w:firstLine="480"/>
      </w:pPr>
      <w:r>
        <w:rPr>
          <w:rFonts w:hint="eastAsia"/>
        </w:rPr>
        <w:t>所谓语义，就是语言的含义，语义本来是一种难以捉摸，情况很复杂的，要直接去研究特征项</w:t>
      </w:r>
      <w:r w:rsidR="00713B85">
        <w:rPr>
          <w:rFonts w:hint="eastAsia"/>
        </w:rPr>
        <w:t>之间</w:t>
      </w:r>
      <w:r>
        <w:rPr>
          <w:rFonts w:hint="eastAsia"/>
        </w:rPr>
        <w:t>的语义关联，也是非常困难的，而且准确度难以保证，这里根据系统特殊性，研究的是在计算机领域的科研实验，因此可以从领域细分上面开展语义关联研究。</w:t>
      </w:r>
      <w:r w:rsidR="0085144C">
        <w:rPr>
          <w:rFonts w:hint="eastAsia"/>
        </w:rPr>
        <w:t>实验因其描述的内容的差异，标签的不同，可以将它划入不同的细分领域，例如分布式，网络，存储等。并且对于不同领域，最能代表该领域的关键词也通常不一样，也就是说，用来表示实验内容的特征属性也可以划为不同的细分领域</w:t>
      </w:r>
      <w:r w:rsidR="009D46EE">
        <w:rPr>
          <w:rFonts w:hint="eastAsia"/>
        </w:rPr>
        <w:t>。反过来说，可以通过事先已经定义好的某一个细分领域的特征项来表示这个领域，从而可以定义同一个领域的关键字词认为具备相同的语义关联。</w:t>
      </w:r>
      <w:r w:rsidR="009A6FA0">
        <w:rPr>
          <w:rFonts w:hint="eastAsia"/>
        </w:rPr>
        <w:t>简单的说，在定义实验的语义关联是，不是直接定义实验特征项之间的语义关联，而是通过考察特征项归属的领域来定义他们之间的关联。</w:t>
      </w:r>
      <w:r w:rsidR="00EB730B">
        <w:rPr>
          <w:rFonts w:hint="eastAsia"/>
        </w:rPr>
        <w:t>而领域的</w:t>
      </w:r>
      <w:r w:rsidR="009D041E">
        <w:rPr>
          <w:rFonts w:hint="eastAsia"/>
        </w:rPr>
        <w:t>具体描述</w:t>
      </w:r>
      <w:r w:rsidR="00EB730B">
        <w:rPr>
          <w:rFonts w:hint="eastAsia"/>
        </w:rPr>
        <w:t>则是根据相关专家指定这个领域最能表示领域知识的特征项</w:t>
      </w:r>
      <w:r w:rsidR="000160BB">
        <w:rPr>
          <w:rFonts w:hint="eastAsia"/>
        </w:rPr>
        <w:t>集合</w:t>
      </w:r>
      <w:r w:rsidR="00EB730B">
        <w:rPr>
          <w:rFonts w:hint="eastAsia"/>
        </w:rPr>
        <w:t>。</w:t>
      </w:r>
    </w:p>
    <w:p w:rsidR="00B87634" w:rsidRDefault="009D1571" w:rsidP="0019314B">
      <w:pPr>
        <w:ind w:firstLine="480"/>
      </w:pPr>
      <w:r>
        <w:rPr>
          <w:rFonts w:hint="eastAsia"/>
        </w:rPr>
        <w:t>对于实验来说，实验可以用一系列的关键词来进行表示，而这些关键词通常不是属于同一个计算机领域，而是分属于多个不同的细分领域，可以利用这些关键词来计算实验的相似度。具体算法如下。</w:t>
      </w:r>
    </w:p>
    <w:p w:rsidR="00F5261A" w:rsidRDefault="0019314B" w:rsidP="00F5261A">
      <w:pPr>
        <w:ind w:firstLine="480"/>
      </w:pPr>
      <w:r>
        <w:rPr>
          <w:rFonts w:hint="eastAsia"/>
        </w:rPr>
        <w:t>按照分类法将</w:t>
      </w:r>
      <w:r w:rsidR="00D94850">
        <w:rPr>
          <w:rFonts w:hint="eastAsia"/>
        </w:rPr>
        <w:t>计算机学科知识划分为</w:t>
      </w:r>
      <w:r w:rsidR="00D94850">
        <w:rPr>
          <w:rFonts w:hint="eastAsia"/>
        </w:rPr>
        <w:t>n</w:t>
      </w:r>
      <w:r w:rsidR="00D94850">
        <w:rPr>
          <w:rFonts w:hint="eastAsia"/>
        </w:rPr>
        <w:t>个领域，这里用</w:t>
      </w:r>
      <w:r w:rsidR="00B92F37">
        <w:rPr>
          <w:rFonts w:hint="eastAsia"/>
        </w:rPr>
        <w:t>F</w:t>
      </w:r>
      <w:r w:rsidR="00D94850">
        <w:rPr>
          <w:rFonts w:hint="eastAsia"/>
        </w:rPr>
        <w:t>表示所有细分领域集合，</w:t>
      </w:r>
      <w:r w:rsidR="00B92F37">
        <w:rPr>
          <w:rFonts w:hint="eastAsia"/>
        </w:rPr>
        <w:t>F</w:t>
      </w:r>
      <w:r w:rsidR="00D94850">
        <w:rPr>
          <w:rFonts w:hint="eastAsia"/>
        </w:rPr>
        <w:t>={</w:t>
      </w:r>
      <w:r w:rsidR="00B92F37">
        <w:rPr>
          <w:rFonts w:hint="eastAsia"/>
        </w:rPr>
        <w:t>F</w:t>
      </w:r>
      <w:r w:rsidR="00D94850" w:rsidRPr="00D94850">
        <w:rPr>
          <w:rFonts w:hint="eastAsia"/>
          <w:vertAlign w:val="subscript"/>
        </w:rPr>
        <w:t>1</w:t>
      </w:r>
      <w:r w:rsidR="00D94850">
        <w:rPr>
          <w:rFonts w:hint="eastAsia"/>
        </w:rPr>
        <w:t>，</w:t>
      </w:r>
      <w:r w:rsidR="00B92F37">
        <w:rPr>
          <w:rFonts w:hint="eastAsia"/>
        </w:rPr>
        <w:t>F</w:t>
      </w:r>
      <w:r w:rsidR="00D94850" w:rsidRPr="00D94850">
        <w:rPr>
          <w:rFonts w:hint="eastAsia"/>
          <w:vertAlign w:val="subscript"/>
        </w:rPr>
        <w:t>2</w:t>
      </w:r>
      <w:r w:rsidR="00D94850">
        <w:rPr>
          <w:rFonts w:hint="eastAsia"/>
        </w:rPr>
        <w:t>，</w:t>
      </w:r>
      <w:r w:rsidR="00D94850">
        <w:t>…</w:t>
      </w:r>
      <w:r w:rsidR="00D94850">
        <w:rPr>
          <w:rFonts w:hint="eastAsia"/>
        </w:rPr>
        <w:t>，</w:t>
      </w:r>
      <w:r w:rsidR="00B92F37">
        <w:rPr>
          <w:rFonts w:hint="eastAsia"/>
        </w:rPr>
        <w:t>F</w:t>
      </w:r>
      <w:r w:rsidR="00D94850" w:rsidRPr="00D94850">
        <w:rPr>
          <w:rFonts w:hint="eastAsia"/>
          <w:vertAlign w:val="subscript"/>
        </w:rPr>
        <w:t>N</w:t>
      </w:r>
      <w:r w:rsidR="00D94850">
        <w:rPr>
          <w:rFonts w:hint="eastAsia"/>
        </w:rPr>
        <w:t>}</w:t>
      </w:r>
      <w:r w:rsidR="00D94850">
        <w:rPr>
          <w:rFonts w:hint="eastAsia"/>
        </w:rPr>
        <w:t>。</w:t>
      </w:r>
      <w:r w:rsidR="00B92F37">
        <w:rPr>
          <w:rFonts w:hint="eastAsia"/>
        </w:rPr>
        <w:t>在每一个细分领域中，由该领域专家确定最能代表这个领域知识的特征关键词，</w:t>
      </w:r>
      <w:r w:rsidR="00B92F37">
        <w:rPr>
          <w:rFonts w:hint="eastAsia"/>
        </w:rPr>
        <w:t>F</w:t>
      </w:r>
      <w:r w:rsidR="00B92F37" w:rsidRPr="00B92F37">
        <w:rPr>
          <w:rFonts w:hint="eastAsia"/>
          <w:vertAlign w:val="subscript"/>
        </w:rPr>
        <w:t>i</w:t>
      </w:r>
      <w:r w:rsidR="00B92F37">
        <w:rPr>
          <w:rFonts w:hint="eastAsia"/>
        </w:rPr>
        <w:t>为第</w:t>
      </w:r>
      <w:r w:rsidR="00B92F37">
        <w:rPr>
          <w:rFonts w:hint="eastAsia"/>
        </w:rPr>
        <w:t>i</w:t>
      </w:r>
      <w:r w:rsidR="00B92F37">
        <w:rPr>
          <w:rFonts w:hint="eastAsia"/>
        </w:rPr>
        <w:t>个细分领域的关键词集合。对于一个实验文档</w:t>
      </w:r>
      <w:r w:rsidR="00B92F37">
        <w:rPr>
          <w:rFonts w:hint="eastAsia"/>
        </w:rPr>
        <w:t>E</w:t>
      </w:r>
      <w:r w:rsidR="00B92F37">
        <w:rPr>
          <w:rFonts w:hint="eastAsia"/>
        </w:rPr>
        <w:t>，选取其中多个最能体现该实验内容的关键词，组成该文档关键词集合</w:t>
      </w:r>
      <w:r w:rsidR="00B92F37">
        <w:rPr>
          <w:rFonts w:hint="eastAsia"/>
        </w:rPr>
        <w:t>M</w:t>
      </w:r>
      <w:r w:rsidR="00B92F37">
        <w:rPr>
          <w:rFonts w:hint="eastAsia"/>
        </w:rPr>
        <w:t>（</w:t>
      </w:r>
      <w:r w:rsidR="00B92F37">
        <w:rPr>
          <w:rFonts w:hint="eastAsia"/>
        </w:rPr>
        <w:t>E</w:t>
      </w:r>
      <w:r w:rsidR="00B92F37">
        <w:rPr>
          <w:rFonts w:hint="eastAsia"/>
        </w:rPr>
        <w:t>）表示。设置向量</w:t>
      </w:r>
      <w:r w:rsidR="00934EA5">
        <w:rPr>
          <w:rFonts w:hint="eastAsia"/>
        </w:rPr>
        <w:t>E</w:t>
      </w:r>
      <w:r w:rsidR="00B92F37">
        <w:rPr>
          <w:rFonts w:hint="eastAsia"/>
        </w:rPr>
        <w:t>（</w:t>
      </w:r>
      <w:r w:rsidR="00B92F37">
        <w:rPr>
          <w:rFonts w:hint="eastAsia"/>
        </w:rPr>
        <w:t>X</w:t>
      </w:r>
      <w:r w:rsidR="00B92F37">
        <w:rPr>
          <w:rFonts w:hint="eastAsia"/>
        </w:rPr>
        <w:t>）</w:t>
      </w:r>
      <w:r w:rsidR="00B92F37">
        <w:rPr>
          <w:rFonts w:hint="eastAsia"/>
        </w:rPr>
        <w:t>={</w:t>
      </w:r>
      <w:r w:rsidR="00934EA5">
        <w:rPr>
          <w:rFonts w:hint="eastAsia"/>
        </w:rPr>
        <w:t>E</w:t>
      </w:r>
      <w:r w:rsidR="00B92F37" w:rsidRPr="00934EA5">
        <w:rPr>
          <w:rFonts w:hint="eastAsia"/>
          <w:vertAlign w:val="subscript"/>
        </w:rPr>
        <w:t>1</w:t>
      </w:r>
      <w:r w:rsidR="00B92F37">
        <w:rPr>
          <w:rFonts w:hint="eastAsia"/>
        </w:rPr>
        <w:t>，</w:t>
      </w:r>
      <w:r w:rsidR="00934EA5">
        <w:rPr>
          <w:rFonts w:hint="eastAsia"/>
        </w:rPr>
        <w:t>E</w:t>
      </w:r>
      <w:r w:rsidR="00934EA5" w:rsidRPr="00934EA5">
        <w:rPr>
          <w:rFonts w:hint="eastAsia"/>
          <w:vertAlign w:val="subscript"/>
        </w:rPr>
        <w:t>2</w:t>
      </w:r>
      <w:r w:rsidR="00934EA5">
        <w:rPr>
          <w:rFonts w:hint="eastAsia"/>
        </w:rPr>
        <w:t>，</w:t>
      </w:r>
      <w:r w:rsidR="00934EA5">
        <w:t>…</w:t>
      </w:r>
      <w:r w:rsidR="00934EA5">
        <w:rPr>
          <w:rFonts w:hint="eastAsia"/>
        </w:rPr>
        <w:t>，</w:t>
      </w:r>
      <w:r w:rsidR="00934EA5">
        <w:rPr>
          <w:rFonts w:hint="eastAsia"/>
        </w:rPr>
        <w:t>E</w:t>
      </w:r>
      <w:r w:rsidR="00934EA5" w:rsidRPr="00934EA5">
        <w:rPr>
          <w:rFonts w:hint="eastAsia"/>
          <w:vertAlign w:val="subscript"/>
        </w:rPr>
        <w:t>n</w:t>
      </w:r>
      <w:r w:rsidR="00B92F37">
        <w:rPr>
          <w:rFonts w:hint="eastAsia"/>
        </w:rPr>
        <w:t>}</w:t>
      </w:r>
      <w:r w:rsidR="00934EA5">
        <w:rPr>
          <w:rFonts w:hint="eastAsia"/>
        </w:rPr>
        <w:t>，每一个分量</w:t>
      </w:r>
      <w:r w:rsidR="00934EA5">
        <w:rPr>
          <w:rFonts w:hint="eastAsia"/>
        </w:rPr>
        <w:t>E</w:t>
      </w:r>
      <w:r w:rsidR="00934EA5" w:rsidRPr="00934EA5">
        <w:rPr>
          <w:rFonts w:hint="eastAsia"/>
          <w:vertAlign w:val="subscript"/>
        </w:rPr>
        <w:t>i</w:t>
      </w:r>
      <w:r w:rsidR="00934EA5">
        <w:rPr>
          <w:rFonts w:hint="eastAsia"/>
        </w:rPr>
        <w:t>表示</w:t>
      </w:r>
      <w:r w:rsidR="00934EA5">
        <w:rPr>
          <w:rFonts w:hint="eastAsia"/>
        </w:rPr>
        <w:t>E</w:t>
      </w:r>
      <w:r w:rsidR="00934EA5">
        <w:rPr>
          <w:rFonts w:hint="eastAsia"/>
        </w:rPr>
        <w:t>与第</w:t>
      </w:r>
      <w:r w:rsidR="00934EA5">
        <w:rPr>
          <w:rFonts w:hint="eastAsia"/>
        </w:rPr>
        <w:t>i</w:t>
      </w:r>
      <w:r w:rsidR="00934EA5">
        <w:rPr>
          <w:rFonts w:hint="eastAsia"/>
        </w:rPr>
        <w:t>个领域的关键词集合匹配后的语义相关性，</w:t>
      </w:r>
      <w:r w:rsidR="00934EA5">
        <w:rPr>
          <w:rFonts w:hint="eastAsia"/>
        </w:rPr>
        <w:t>E</w:t>
      </w:r>
      <w:r w:rsidR="00934EA5" w:rsidRPr="00376A3E">
        <w:rPr>
          <w:rFonts w:hint="eastAsia"/>
          <w:vertAlign w:val="subscript"/>
        </w:rPr>
        <w:t>i</w:t>
      </w:r>
      <w:r w:rsidR="00934EA5">
        <w:rPr>
          <w:rFonts w:hint="eastAsia"/>
        </w:rPr>
        <w:t>按（式</w:t>
      </w:r>
      <w:r w:rsidR="00934EA5">
        <w:rPr>
          <w:rFonts w:hint="eastAsia"/>
        </w:rPr>
        <w:t>3.1</w:t>
      </w:r>
      <w:r w:rsidR="00934EA5">
        <w:rPr>
          <w:rFonts w:hint="eastAsia"/>
        </w:rPr>
        <w:t>）计算</w:t>
      </w:r>
    </w:p>
    <w:p w:rsidR="00F5261A" w:rsidRDefault="00272752" w:rsidP="00E84B3C">
      <w:pPr>
        <w:ind w:firstLineChars="1350" w:firstLine="3240"/>
        <w:rPr>
          <w:szCs w:val="24"/>
        </w:rPr>
      </w:pPr>
      <w:r w:rsidRPr="00E1352C">
        <w:rPr>
          <w:position w:val="-34"/>
          <w:szCs w:val="24"/>
        </w:rPr>
        <w:object w:dxaOrig="18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9.75pt" o:ole="">
            <v:imagedata r:id="rId32" o:title=""/>
          </v:shape>
          <o:OLEObject Type="Embed" ProgID="Equation.DSMT4" ShapeID="_x0000_i1025" DrawAspect="Content" ObjectID="_1427788402" r:id="rId33"/>
        </w:object>
      </w:r>
      <w:r w:rsidR="00E1352C">
        <w:rPr>
          <w:szCs w:val="24"/>
        </w:rPr>
        <w:t xml:space="preserve"> </w:t>
      </w:r>
      <w:r w:rsidR="00E1352C">
        <w:rPr>
          <w:rFonts w:hint="eastAsia"/>
          <w:szCs w:val="24"/>
        </w:rPr>
        <w:t>（式</w:t>
      </w:r>
      <w:r w:rsidR="00E1352C">
        <w:rPr>
          <w:rFonts w:hint="eastAsia"/>
          <w:szCs w:val="24"/>
        </w:rPr>
        <w:t>3.1</w:t>
      </w:r>
      <w:r w:rsidR="00E1352C">
        <w:rPr>
          <w:rFonts w:hint="eastAsia"/>
          <w:szCs w:val="24"/>
        </w:rPr>
        <w:t>）</w:t>
      </w:r>
    </w:p>
    <w:p w:rsidR="00E84B3C" w:rsidRDefault="00E84B3C" w:rsidP="00F5261A">
      <w:pPr>
        <w:ind w:firstLineChars="150" w:firstLine="360"/>
        <w:jc w:val="center"/>
        <w:rPr>
          <w:szCs w:val="24"/>
        </w:rPr>
      </w:pPr>
      <w:r>
        <w:rPr>
          <w:rFonts w:hint="eastAsia"/>
          <w:szCs w:val="24"/>
        </w:rPr>
        <w:lastRenderedPageBreak/>
        <w:t xml:space="preserve">                                                             </w:t>
      </w:r>
    </w:p>
    <w:p w:rsidR="00E84B3C" w:rsidRDefault="00AB6755" w:rsidP="008902AD">
      <w:pPr>
        <w:ind w:firstLineChars="200" w:firstLine="480"/>
        <w:rPr>
          <w:szCs w:val="24"/>
        </w:rPr>
      </w:pPr>
      <w:r>
        <w:rPr>
          <w:rFonts w:hint="eastAsia"/>
          <w:szCs w:val="24"/>
        </w:rPr>
        <w:t>实验文档</w:t>
      </w:r>
      <w:r>
        <w:rPr>
          <w:rFonts w:hint="eastAsia"/>
          <w:szCs w:val="24"/>
        </w:rPr>
        <w:t>A</w:t>
      </w:r>
      <w:r>
        <w:rPr>
          <w:rFonts w:hint="eastAsia"/>
          <w:szCs w:val="24"/>
        </w:rPr>
        <w:t>和</w:t>
      </w:r>
      <w:r>
        <w:rPr>
          <w:rFonts w:hint="eastAsia"/>
          <w:szCs w:val="24"/>
        </w:rPr>
        <w:t>B</w:t>
      </w:r>
      <w:r>
        <w:rPr>
          <w:rFonts w:hint="eastAsia"/>
          <w:szCs w:val="24"/>
        </w:rPr>
        <w:t>之间的语义相关度</w:t>
      </w:r>
      <w:r>
        <w:rPr>
          <w:rFonts w:hint="eastAsia"/>
          <w:szCs w:val="24"/>
        </w:rPr>
        <w:t>Sim</w:t>
      </w:r>
      <w:r w:rsidRPr="000C6880">
        <w:rPr>
          <w:rFonts w:hint="eastAsia"/>
          <w:szCs w:val="24"/>
        </w:rPr>
        <w:t>i</w:t>
      </w:r>
      <w:r>
        <w:rPr>
          <w:rFonts w:hint="eastAsia"/>
          <w:szCs w:val="24"/>
        </w:rPr>
        <w:t>(A(X)</w:t>
      </w:r>
      <w:r>
        <w:rPr>
          <w:rFonts w:hint="eastAsia"/>
          <w:szCs w:val="24"/>
        </w:rPr>
        <w:t>，</w:t>
      </w:r>
      <w:r>
        <w:rPr>
          <w:rFonts w:hint="eastAsia"/>
          <w:szCs w:val="24"/>
        </w:rPr>
        <w:t>B(X))</w:t>
      </w:r>
      <w:r>
        <w:rPr>
          <w:rFonts w:hint="eastAsia"/>
          <w:szCs w:val="24"/>
        </w:rPr>
        <w:t>，由（式</w:t>
      </w:r>
      <w:r>
        <w:rPr>
          <w:rFonts w:hint="eastAsia"/>
          <w:szCs w:val="24"/>
        </w:rPr>
        <w:t>3.2</w:t>
      </w:r>
      <w:r>
        <w:rPr>
          <w:rFonts w:hint="eastAsia"/>
          <w:szCs w:val="24"/>
        </w:rPr>
        <w:t>）计算：</w:t>
      </w:r>
    </w:p>
    <w:p w:rsidR="008902AD" w:rsidRDefault="00185CDD" w:rsidP="00185CDD">
      <w:pPr>
        <w:ind w:firstLineChars="150" w:firstLine="360"/>
        <w:jc w:val="center"/>
        <w:rPr>
          <w:szCs w:val="24"/>
        </w:rPr>
      </w:pPr>
      <w:r w:rsidRPr="00185CDD">
        <w:rPr>
          <w:position w:val="-34"/>
          <w:szCs w:val="24"/>
        </w:rPr>
        <w:object w:dxaOrig="3600" w:dyaOrig="740">
          <v:shape id="_x0000_i1026" type="#_x0000_t75" style="width:180pt;height:36.75pt" o:ole="">
            <v:imagedata r:id="rId34" o:title=""/>
          </v:shape>
          <o:OLEObject Type="Embed" ProgID="Equation.DSMT4" ShapeID="_x0000_i1026" DrawAspect="Content" ObjectID="_1427788403" r:id="rId35"/>
        </w:object>
      </w:r>
      <w:r>
        <w:rPr>
          <w:rFonts w:hint="eastAsia"/>
          <w:szCs w:val="24"/>
        </w:rPr>
        <w:t>（式</w:t>
      </w:r>
      <w:r>
        <w:rPr>
          <w:rFonts w:hint="eastAsia"/>
          <w:szCs w:val="24"/>
        </w:rPr>
        <w:t>3.2</w:t>
      </w:r>
      <w:r>
        <w:rPr>
          <w:rFonts w:hint="eastAsia"/>
          <w:szCs w:val="24"/>
        </w:rPr>
        <w:t>）</w:t>
      </w:r>
      <w:r w:rsidR="00D53147">
        <w:rPr>
          <w:rFonts w:hint="eastAsia"/>
          <w:szCs w:val="24"/>
        </w:rPr>
        <w:t xml:space="preserve">                                                                </w:t>
      </w:r>
    </w:p>
    <w:p w:rsidR="005419B4" w:rsidRPr="008902AD" w:rsidRDefault="008902AD" w:rsidP="008902AD">
      <w:pPr>
        <w:ind w:firstLineChars="200" w:firstLine="480"/>
        <w:rPr>
          <w:szCs w:val="24"/>
        </w:rPr>
      </w:pPr>
      <w:r>
        <w:rPr>
          <w:rFonts w:hint="eastAsia"/>
          <w:szCs w:val="24"/>
        </w:rPr>
        <w:t>设置阀值</w:t>
      </w:r>
      <w:r>
        <w:rPr>
          <w:rFonts w:hint="eastAsia"/>
          <w:szCs w:val="24"/>
        </w:rPr>
        <w:t>a(0</w:t>
      </w:r>
      <w:r w:rsidR="004A729D" w:rsidRPr="004A729D">
        <w:rPr>
          <w:rFonts w:ascii="宋体" w:hAnsi="宋体" w:hint="eastAsia"/>
          <w:sz w:val="21"/>
        </w:rPr>
        <w:t>≤</w:t>
      </w:r>
      <w:r>
        <w:rPr>
          <w:rFonts w:hint="eastAsia"/>
          <w:szCs w:val="24"/>
        </w:rPr>
        <w:t>a</w:t>
      </w:r>
      <w:r w:rsidR="004A729D" w:rsidRPr="004A729D">
        <w:rPr>
          <w:rFonts w:ascii="宋体" w:hAnsi="宋体" w:hint="eastAsia"/>
          <w:sz w:val="21"/>
        </w:rPr>
        <w:t>≤</w:t>
      </w:r>
      <w:r>
        <w:rPr>
          <w:rFonts w:hint="eastAsia"/>
          <w:szCs w:val="24"/>
        </w:rPr>
        <w:t>1)</w:t>
      </w:r>
      <w:r>
        <w:rPr>
          <w:rFonts w:hint="eastAsia"/>
          <w:szCs w:val="24"/>
        </w:rPr>
        <w:t>，如果</w:t>
      </w:r>
      <w:r w:rsidRPr="004A729D">
        <w:rPr>
          <w:rFonts w:eastAsiaTheme="minorEastAsia"/>
          <w:szCs w:val="24"/>
        </w:rPr>
        <w:t>Sim</w:t>
      </w:r>
      <w:r w:rsidRPr="000C6880">
        <w:rPr>
          <w:rFonts w:eastAsiaTheme="minorEastAsia"/>
          <w:szCs w:val="24"/>
        </w:rPr>
        <w:t>i</w:t>
      </w:r>
      <w:r w:rsidR="004A729D" w:rsidRPr="004A729D">
        <w:rPr>
          <w:rFonts w:eastAsiaTheme="minorEastAsia"/>
          <w:szCs w:val="24"/>
        </w:rPr>
        <w:t>(A(X)</w:t>
      </w:r>
      <w:r w:rsidR="004A729D" w:rsidRPr="004A729D">
        <w:rPr>
          <w:rFonts w:eastAsiaTheme="minorEastAsia"/>
          <w:szCs w:val="24"/>
        </w:rPr>
        <w:t>，</w:t>
      </w:r>
      <w:r w:rsidR="004A729D" w:rsidRPr="004A729D">
        <w:rPr>
          <w:rFonts w:eastAsiaTheme="minorEastAsia"/>
          <w:szCs w:val="24"/>
        </w:rPr>
        <w:t>B(X))</w:t>
      </w:r>
      <w:r w:rsidR="004A729D" w:rsidRPr="004A729D">
        <w:rPr>
          <w:sz w:val="21"/>
        </w:rPr>
        <w:t>≥</w:t>
      </w:r>
      <w:r w:rsidR="004A729D" w:rsidRPr="004A729D">
        <w:rPr>
          <w:szCs w:val="24"/>
        </w:rPr>
        <w:t>a</w:t>
      </w:r>
      <w:r w:rsidR="004A729D">
        <w:rPr>
          <w:rFonts w:ascii="宋体" w:hAnsi="宋体" w:hint="eastAsia"/>
          <w:szCs w:val="24"/>
        </w:rPr>
        <w:t>就认为实验</w:t>
      </w:r>
      <w:r w:rsidR="004A729D" w:rsidRPr="004A729D">
        <w:rPr>
          <w:szCs w:val="24"/>
        </w:rPr>
        <w:t>A(X)</w:t>
      </w:r>
      <w:r w:rsidR="004A729D">
        <w:rPr>
          <w:rFonts w:hint="eastAsia"/>
          <w:szCs w:val="24"/>
        </w:rPr>
        <w:t>与</w:t>
      </w:r>
      <w:r w:rsidR="004A729D">
        <w:rPr>
          <w:rFonts w:hint="eastAsia"/>
          <w:szCs w:val="24"/>
        </w:rPr>
        <w:t>B(X)</w:t>
      </w:r>
      <w:r w:rsidR="004A729D">
        <w:rPr>
          <w:rFonts w:hint="eastAsia"/>
          <w:szCs w:val="24"/>
        </w:rPr>
        <w:t>相似度有效，否则，实验</w:t>
      </w:r>
      <w:r w:rsidR="004A729D">
        <w:rPr>
          <w:rFonts w:hint="eastAsia"/>
          <w:szCs w:val="24"/>
        </w:rPr>
        <w:t>A(X)</w:t>
      </w:r>
      <w:r w:rsidR="004A729D">
        <w:rPr>
          <w:rFonts w:hint="eastAsia"/>
          <w:szCs w:val="24"/>
        </w:rPr>
        <w:t>与</w:t>
      </w:r>
      <w:r w:rsidR="004A729D">
        <w:rPr>
          <w:rFonts w:hint="eastAsia"/>
          <w:szCs w:val="24"/>
        </w:rPr>
        <w:t>B(X)</w:t>
      </w:r>
      <w:r w:rsidR="004A729D">
        <w:rPr>
          <w:rFonts w:hint="eastAsia"/>
          <w:szCs w:val="24"/>
        </w:rPr>
        <w:t>没有相似性。</w:t>
      </w:r>
      <w:r w:rsidR="005419B4">
        <w:rPr>
          <w:rFonts w:hint="eastAsia"/>
          <w:szCs w:val="24"/>
        </w:rPr>
        <w:t>使用领域分类的相似度算法通过实验代表关键字与领域关键字集合的语义关联，</w:t>
      </w:r>
      <w:r w:rsidR="00F549FC">
        <w:rPr>
          <w:rFonts w:hint="eastAsia"/>
          <w:szCs w:val="24"/>
        </w:rPr>
        <w:t>领域分类的准确性是实验相似度计算精确度的关键影响因素。基于语义相关，可以找到最相关的</w:t>
      </w:r>
      <w:r w:rsidR="00F549FC">
        <w:rPr>
          <w:rFonts w:hint="eastAsia"/>
          <w:szCs w:val="24"/>
        </w:rPr>
        <w:t>K</w:t>
      </w:r>
      <w:r w:rsidR="00F549FC">
        <w:rPr>
          <w:rFonts w:hint="eastAsia"/>
          <w:szCs w:val="24"/>
        </w:rPr>
        <w:t>个实验</w:t>
      </w:r>
      <w:r w:rsidR="00337D9A">
        <w:rPr>
          <w:rFonts w:hint="eastAsia"/>
          <w:szCs w:val="24"/>
        </w:rPr>
        <w:t>，作为正对特定实验的推荐结果展示给用户</w:t>
      </w:r>
      <w:r w:rsidR="00F549FC">
        <w:rPr>
          <w:rFonts w:hint="eastAsia"/>
          <w:szCs w:val="24"/>
        </w:rPr>
        <w:t>。</w:t>
      </w:r>
    </w:p>
    <w:p w:rsidR="009467D1" w:rsidRDefault="000C0A03" w:rsidP="009467D1">
      <w:pPr>
        <w:pStyle w:val="3"/>
        <w:numPr>
          <w:ilvl w:val="2"/>
          <w:numId w:val="1"/>
        </w:numPr>
      </w:pPr>
      <w:r>
        <w:rPr>
          <w:rFonts w:hint="eastAsia"/>
        </w:rPr>
        <w:t>基于</w:t>
      </w:r>
      <w:r w:rsidR="009467D1">
        <w:rPr>
          <w:rFonts w:hint="eastAsia"/>
        </w:rPr>
        <w:t>内容预测</w:t>
      </w:r>
      <w:r w:rsidR="00BE42B5">
        <w:rPr>
          <w:rFonts w:hint="eastAsia"/>
        </w:rPr>
        <w:t>的实验</w:t>
      </w:r>
      <w:r>
        <w:rPr>
          <w:rFonts w:hint="eastAsia"/>
        </w:rPr>
        <w:t>评分</w:t>
      </w:r>
    </w:p>
    <w:p w:rsidR="0045250B" w:rsidRDefault="0045250B" w:rsidP="0045250B">
      <w:pPr>
        <w:ind w:firstLineChars="200" w:firstLine="480"/>
      </w:pPr>
      <w:r>
        <w:rPr>
          <w:rFonts w:hint="eastAsia"/>
        </w:rPr>
        <w:t>基于实验之间的相似度，可以计算出用户还没有评价的实验的评分预测值。计算公式如下：</w:t>
      </w:r>
    </w:p>
    <w:p w:rsidR="00C83D03" w:rsidRDefault="00AF57C1" w:rsidP="00AF57C1">
      <w:pPr>
        <w:ind w:firstLineChars="200" w:firstLine="480"/>
        <w:jc w:val="center"/>
      </w:pPr>
      <w:r w:rsidRPr="00AF57C1">
        <w:rPr>
          <w:position w:val="-62"/>
        </w:rPr>
        <w:object w:dxaOrig="2460" w:dyaOrig="1359">
          <v:shape id="_x0000_i1027" type="#_x0000_t75" style="width:123pt;height:68.25pt" o:ole="">
            <v:imagedata r:id="rId36" o:title=""/>
          </v:shape>
          <o:OLEObject Type="Embed" ProgID="Equation.DSMT4" ShapeID="_x0000_i1027" DrawAspect="Content" ObjectID="_1427788404" r:id="rId37"/>
        </w:object>
      </w:r>
      <w:r>
        <w:rPr>
          <w:rFonts w:hint="eastAsia"/>
        </w:rPr>
        <w:t>（式</w:t>
      </w:r>
      <w:r>
        <w:rPr>
          <w:rFonts w:hint="eastAsia"/>
        </w:rPr>
        <w:t>3.3</w:t>
      </w:r>
      <w:r>
        <w:rPr>
          <w:rFonts w:hint="eastAsia"/>
        </w:rPr>
        <w:t>）</w:t>
      </w:r>
    </w:p>
    <w:p w:rsidR="00C83D03" w:rsidRDefault="00C83D03" w:rsidP="00CE0366">
      <w:pPr>
        <w:ind w:firstLine="480"/>
      </w:pPr>
      <w:r>
        <w:rPr>
          <w:rFonts w:hint="eastAsia"/>
        </w:rPr>
        <w:t>式中</w:t>
      </w:r>
      <w:r>
        <w:rPr>
          <w:rFonts w:hint="eastAsia"/>
        </w:rPr>
        <w:t>U</w:t>
      </w:r>
      <w:r w:rsidRPr="00C83D03">
        <w:rPr>
          <w:rFonts w:hint="eastAsia"/>
          <w:vertAlign w:val="subscript"/>
        </w:rPr>
        <w:t>u,j</w:t>
      </w:r>
      <w:r>
        <w:rPr>
          <w:rFonts w:hint="eastAsia"/>
        </w:rPr>
        <w:t>表示用户</w:t>
      </w:r>
      <w:r>
        <w:rPr>
          <w:rFonts w:hint="eastAsia"/>
        </w:rPr>
        <w:t>u</w:t>
      </w:r>
      <w:r>
        <w:rPr>
          <w:rFonts w:hint="eastAsia"/>
        </w:rPr>
        <w:t>对实验</w:t>
      </w:r>
      <w:r>
        <w:rPr>
          <w:rFonts w:hint="eastAsia"/>
        </w:rPr>
        <w:t>j</w:t>
      </w:r>
      <w:r>
        <w:rPr>
          <w:rFonts w:hint="eastAsia"/>
        </w:rPr>
        <w:t>的评分的预测值，</w:t>
      </w:r>
      <w:r>
        <w:rPr>
          <w:rFonts w:hint="eastAsia"/>
        </w:rPr>
        <w:t>n</w:t>
      </w:r>
      <w:r>
        <w:rPr>
          <w:rFonts w:hint="eastAsia"/>
        </w:rPr>
        <w:t>表示与实验</w:t>
      </w:r>
      <w:r>
        <w:rPr>
          <w:rFonts w:hint="eastAsia"/>
        </w:rPr>
        <w:t>i</w:t>
      </w:r>
      <w:r>
        <w:rPr>
          <w:rFonts w:hint="eastAsia"/>
        </w:rPr>
        <w:t>相关的实验数目，</w:t>
      </w:r>
      <w:r>
        <w:rPr>
          <w:rFonts w:hint="eastAsia"/>
        </w:rPr>
        <w:t>Simi(</w:t>
      </w:r>
      <w:r>
        <w:t>i,j</w:t>
      </w:r>
      <w:r>
        <w:rPr>
          <w:rFonts w:hint="eastAsia"/>
        </w:rPr>
        <w:t>)</w:t>
      </w:r>
      <w:r>
        <w:rPr>
          <w:rFonts w:hint="eastAsia"/>
        </w:rPr>
        <w:t>指实验</w:t>
      </w:r>
      <w:r>
        <w:rPr>
          <w:rFonts w:hint="eastAsia"/>
        </w:rPr>
        <w:t>i</w:t>
      </w:r>
      <w:r>
        <w:rPr>
          <w:rFonts w:hint="eastAsia"/>
        </w:rPr>
        <w:t>和</w:t>
      </w:r>
      <w:r>
        <w:rPr>
          <w:rFonts w:hint="eastAsia"/>
        </w:rPr>
        <w:t>j</w:t>
      </w:r>
      <w:r>
        <w:rPr>
          <w:rFonts w:hint="eastAsia"/>
        </w:rPr>
        <w:t>的相似程度，</w:t>
      </w:r>
      <w:r>
        <w:rPr>
          <w:rFonts w:hint="eastAsia"/>
        </w:rPr>
        <w:t>V</w:t>
      </w:r>
      <w:r w:rsidRPr="00C83D03">
        <w:rPr>
          <w:rFonts w:hint="eastAsia"/>
          <w:vertAlign w:val="subscript"/>
        </w:rPr>
        <w:t>u,j</w:t>
      </w:r>
      <w:r>
        <w:rPr>
          <w:rFonts w:hint="eastAsia"/>
        </w:rPr>
        <w:t>代表用户</w:t>
      </w:r>
      <w:r>
        <w:rPr>
          <w:rFonts w:hint="eastAsia"/>
        </w:rPr>
        <w:t>u</w:t>
      </w:r>
      <w:r>
        <w:rPr>
          <w:rFonts w:hint="eastAsia"/>
        </w:rPr>
        <w:t>对实验</w:t>
      </w:r>
      <w:r>
        <w:rPr>
          <w:rFonts w:hint="eastAsia"/>
        </w:rPr>
        <w:t>j</w:t>
      </w:r>
      <w:r>
        <w:rPr>
          <w:rFonts w:hint="eastAsia"/>
        </w:rPr>
        <w:t>的评分。从式中可以看出，没有评分的实验的预测值的准确度依赖用户评价的实验数量。用户评价的实验越多，对没有评价的实验的预测值就越准确。相反，当用户打分的实验越少的话，预测值的准确度就无法保证了。</w:t>
      </w:r>
      <w:r w:rsidR="00CE0366">
        <w:rPr>
          <w:rFonts w:hint="eastAsia"/>
        </w:rPr>
        <w:t>系统为了提高预测的准确度，加入一个预测因子：</w:t>
      </w:r>
    </w:p>
    <w:p w:rsidR="00CE0366" w:rsidRDefault="00FB290B" w:rsidP="008C5D90">
      <w:pPr>
        <w:jc w:val="center"/>
        <w:rPr>
          <w:rFonts w:eastAsiaTheme="minorEastAsia"/>
        </w:rPr>
      </w:pPr>
      <w:r w:rsidRPr="00FB290B">
        <w:rPr>
          <w:rFonts w:eastAsiaTheme="minorEastAsia"/>
          <w:position w:val="-32"/>
        </w:rPr>
        <w:object w:dxaOrig="1680" w:dyaOrig="760">
          <v:shape id="_x0000_i1028" type="#_x0000_t75" style="width:84pt;height:38.25pt" o:ole="">
            <v:imagedata r:id="rId38" o:title=""/>
          </v:shape>
          <o:OLEObject Type="Embed" ProgID="Equation.DSMT4" ShapeID="_x0000_i1028" DrawAspect="Content" ObjectID="_1427788405" r:id="rId39"/>
        </w:object>
      </w:r>
      <w:r>
        <w:rPr>
          <w:rFonts w:eastAsiaTheme="minorEastAsia"/>
        </w:rPr>
        <w:t xml:space="preserve"> </w:t>
      </w:r>
      <w:r>
        <w:rPr>
          <w:rFonts w:eastAsiaTheme="minorEastAsia" w:hint="eastAsia"/>
        </w:rPr>
        <w:t>其中</w:t>
      </w:r>
      <w:r w:rsidR="0079247A" w:rsidRPr="008C5D90">
        <w:rPr>
          <w:rFonts w:eastAsiaTheme="minorEastAsia"/>
          <w:position w:val="-48"/>
        </w:rPr>
        <w:object w:dxaOrig="1980" w:dyaOrig="1080">
          <v:shape id="_x0000_i1029" type="#_x0000_t75" style="width:99pt;height:54pt" o:ole="">
            <v:imagedata r:id="rId40" o:title=""/>
          </v:shape>
          <o:OLEObject Type="Embed" ProgID="Equation.DSMT4" ShapeID="_x0000_i1029" DrawAspect="Content" ObjectID="_1427788406" r:id="rId41"/>
        </w:object>
      </w:r>
      <w:r w:rsidR="008C5D90">
        <w:rPr>
          <w:rFonts w:eastAsiaTheme="minorEastAsia" w:hint="eastAsia"/>
        </w:rPr>
        <w:t>（式</w:t>
      </w:r>
      <w:r w:rsidR="008C5D90">
        <w:rPr>
          <w:rFonts w:eastAsiaTheme="minorEastAsia" w:hint="eastAsia"/>
        </w:rPr>
        <w:t>3.4</w:t>
      </w:r>
      <w:r w:rsidR="008C5D90">
        <w:rPr>
          <w:rFonts w:eastAsiaTheme="minorEastAsia" w:hint="eastAsia"/>
        </w:rPr>
        <w:t>）</w:t>
      </w:r>
    </w:p>
    <w:p w:rsidR="00CE0366" w:rsidRDefault="00892CF1" w:rsidP="000049ED">
      <w:pPr>
        <w:ind w:firstLine="480"/>
        <w:rPr>
          <w:rFonts w:eastAsiaTheme="minorEastAsia"/>
        </w:rPr>
      </w:pPr>
      <w:r>
        <w:rPr>
          <w:rFonts w:eastAsiaTheme="minorEastAsia" w:hint="eastAsia"/>
        </w:rPr>
        <w:t>n</w:t>
      </w:r>
      <w:r w:rsidRPr="00892CF1">
        <w:rPr>
          <w:rFonts w:eastAsiaTheme="minorEastAsia" w:hint="eastAsia"/>
          <w:vertAlign w:val="subscript"/>
        </w:rPr>
        <w:t>i</w:t>
      </w:r>
      <w:r>
        <w:rPr>
          <w:rFonts w:eastAsiaTheme="minorEastAsia" w:hint="eastAsia"/>
        </w:rPr>
        <w:t>表示用户已经打过分的实验数量。</w:t>
      </w:r>
      <w:r>
        <w:rPr>
          <w:rFonts w:eastAsiaTheme="minorEastAsia"/>
        </w:rPr>
        <w:t>k</w:t>
      </w:r>
      <w:r>
        <w:rPr>
          <w:rFonts w:eastAsiaTheme="minorEastAsia" w:hint="eastAsia"/>
        </w:rPr>
        <w:t>是常数，由系统设置，它的意义在于当用户评分的实验数量大于或等于</w:t>
      </w:r>
      <w:r>
        <w:rPr>
          <w:rFonts w:eastAsiaTheme="minorEastAsia" w:hint="eastAsia"/>
        </w:rPr>
        <w:t>k</w:t>
      </w:r>
      <w:r>
        <w:rPr>
          <w:rFonts w:eastAsiaTheme="minorEastAsia" w:hint="eastAsia"/>
        </w:rPr>
        <w:t>的时候，对未评分的实验的预测值会比较准确。</w:t>
      </w:r>
      <w:r w:rsidR="000049ED">
        <w:rPr>
          <w:rFonts w:eastAsiaTheme="minorEastAsia" w:hint="eastAsia"/>
        </w:rPr>
        <w:t>于是（式</w:t>
      </w:r>
      <w:r w:rsidR="000049ED">
        <w:rPr>
          <w:rFonts w:eastAsiaTheme="minorEastAsia" w:hint="eastAsia"/>
        </w:rPr>
        <w:t>3.3</w:t>
      </w:r>
      <w:r w:rsidR="000049ED">
        <w:rPr>
          <w:rFonts w:eastAsiaTheme="minorEastAsia" w:hint="eastAsia"/>
        </w:rPr>
        <w:t>）修正后得到（式</w:t>
      </w:r>
      <w:r w:rsidR="000049ED">
        <w:rPr>
          <w:rFonts w:eastAsiaTheme="minorEastAsia" w:hint="eastAsia"/>
        </w:rPr>
        <w:t>3.5</w:t>
      </w:r>
      <w:r w:rsidR="000049ED">
        <w:rPr>
          <w:rFonts w:eastAsiaTheme="minorEastAsia" w:hint="eastAsia"/>
        </w:rPr>
        <w:t>）。</w:t>
      </w:r>
    </w:p>
    <w:p w:rsidR="00907300" w:rsidRDefault="00741A6C" w:rsidP="00741A6C">
      <w:pPr>
        <w:ind w:firstLine="480"/>
        <w:jc w:val="center"/>
        <w:rPr>
          <w:rFonts w:eastAsiaTheme="minorEastAsia"/>
        </w:rPr>
      </w:pPr>
      <w:r w:rsidRPr="00741A6C">
        <w:rPr>
          <w:position w:val="-62"/>
        </w:rPr>
        <w:object w:dxaOrig="3120" w:dyaOrig="1359">
          <v:shape id="_x0000_i1030" type="#_x0000_t75" style="width:156pt;height:68.25pt" o:ole="">
            <v:imagedata r:id="rId42" o:title=""/>
          </v:shape>
          <o:OLEObject Type="Embed" ProgID="Equation.DSMT4" ShapeID="_x0000_i1030" DrawAspect="Content" ObjectID="_1427788407" r:id="rId43"/>
        </w:object>
      </w:r>
      <w:r>
        <w:rPr>
          <w:rFonts w:eastAsiaTheme="minorEastAsia" w:hint="eastAsia"/>
        </w:rPr>
        <w:t>（式</w:t>
      </w:r>
      <w:r w:rsidR="008C5D90">
        <w:rPr>
          <w:rFonts w:eastAsiaTheme="minorEastAsia" w:hint="eastAsia"/>
        </w:rPr>
        <w:t>3.5</w:t>
      </w:r>
      <w:r>
        <w:rPr>
          <w:rFonts w:eastAsiaTheme="minorEastAsia" w:hint="eastAsia"/>
        </w:rPr>
        <w:t>）</w:t>
      </w:r>
    </w:p>
    <w:p w:rsidR="00907300" w:rsidRDefault="004A734F" w:rsidP="004A734F">
      <w:pPr>
        <w:ind w:firstLine="480"/>
        <w:rPr>
          <w:rFonts w:eastAsiaTheme="minorEastAsia"/>
        </w:rPr>
      </w:pPr>
      <w:r>
        <w:rPr>
          <w:rFonts w:eastAsiaTheme="minorEastAsia" w:hint="eastAsia"/>
        </w:rPr>
        <w:t>在计算出用户对未评分的实验的预测值后，调整实验</w:t>
      </w:r>
      <w:r>
        <w:rPr>
          <w:rFonts w:eastAsiaTheme="minorEastAsia" w:hint="eastAsia"/>
        </w:rPr>
        <w:t>-</w:t>
      </w:r>
      <w:r>
        <w:rPr>
          <w:rFonts w:eastAsiaTheme="minorEastAsia" w:hint="eastAsia"/>
        </w:rPr>
        <w:t>用户矩阵为：</w:t>
      </w:r>
    </w:p>
    <w:p w:rsidR="00402DAB" w:rsidRPr="009F1396" w:rsidRDefault="009F1396" w:rsidP="009F1396">
      <w:pPr>
        <w:ind w:firstLine="480"/>
        <w:jc w:val="center"/>
        <w:rPr>
          <w:rFonts w:eastAsiaTheme="minorEastAsia"/>
          <w:szCs w:val="24"/>
        </w:rPr>
      </w:pPr>
      <w:r w:rsidRPr="009F1396">
        <w:rPr>
          <w:rFonts w:eastAsiaTheme="minorEastAsia"/>
          <w:position w:val="-36"/>
          <w:szCs w:val="24"/>
        </w:rPr>
        <w:object w:dxaOrig="2100" w:dyaOrig="840">
          <v:shape id="_x0000_i1031" type="#_x0000_t75" style="width:105pt;height:42pt" o:ole="">
            <v:imagedata r:id="rId44" o:title=""/>
          </v:shape>
          <o:OLEObject Type="Embed" ProgID="Equation.DSMT4" ShapeID="_x0000_i1031" DrawAspect="Content" ObjectID="_1427788408" r:id="rId45"/>
        </w:object>
      </w:r>
      <w:r>
        <w:rPr>
          <w:rFonts w:eastAsiaTheme="minorEastAsia" w:hint="eastAsia"/>
          <w:szCs w:val="24"/>
        </w:rPr>
        <w:t>（式</w:t>
      </w:r>
      <w:r>
        <w:rPr>
          <w:rFonts w:eastAsiaTheme="minorEastAsia" w:hint="eastAsia"/>
          <w:szCs w:val="24"/>
        </w:rPr>
        <w:t>3.6</w:t>
      </w:r>
      <w:r>
        <w:rPr>
          <w:rFonts w:eastAsiaTheme="minorEastAsia" w:hint="eastAsia"/>
          <w:szCs w:val="24"/>
        </w:rPr>
        <w:t>）</w:t>
      </w:r>
    </w:p>
    <w:p w:rsidR="00907300" w:rsidRPr="00892CF1" w:rsidRDefault="00402DAB" w:rsidP="000049ED">
      <w:pPr>
        <w:ind w:firstLine="480"/>
        <w:rPr>
          <w:rFonts w:eastAsiaTheme="minorEastAsia"/>
        </w:rPr>
      </w:pPr>
      <w:r>
        <w:rPr>
          <w:rFonts w:eastAsiaTheme="minorEastAsia" w:hint="eastAsia"/>
        </w:rPr>
        <w:t>通过对用没有评分的实验的预测值的计算，实验</w:t>
      </w:r>
      <w:r>
        <w:rPr>
          <w:rFonts w:eastAsiaTheme="minorEastAsia" w:hint="eastAsia"/>
        </w:rPr>
        <w:t>-</w:t>
      </w:r>
      <w:r>
        <w:rPr>
          <w:rFonts w:eastAsiaTheme="minorEastAsia" w:hint="eastAsia"/>
        </w:rPr>
        <w:t>用户评分矩阵内的数据稀疏性变小，数据稀疏性大小可以通过调整实验相似性的预测阀值</w:t>
      </w:r>
      <w:r>
        <w:rPr>
          <w:rFonts w:eastAsiaTheme="minorEastAsia" w:hint="eastAsia"/>
        </w:rPr>
        <w:t>a</w:t>
      </w:r>
      <w:r>
        <w:rPr>
          <w:rFonts w:eastAsiaTheme="minorEastAsia" w:hint="eastAsia"/>
        </w:rPr>
        <w:t>来达到</w:t>
      </w:r>
      <w:r w:rsidR="006078B7">
        <w:rPr>
          <w:rFonts w:eastAsiaTheme="minorEastAsia" w:hint="eastAsia"/>
        </w:rPr>
        <w:t>。</w:t>
      </w:r>
    </w:p>
    <w:p w:rsidR="000C0A03" w:rsidRDefault="000C0A03" w:rsidP="000C0A03">
      <w:pPr>
        <w:pStyle w:val="3"/>
        <w:numPr>
          <w:ilvl w:val="2"/>
          <w:numId w:val="1"/>
        </w:numPr>
      </w:pPr>
      <w:r>
        <w:rPr>
          <w:rFonts w:hint="eastAsia"/>
        </w:rPr>
        <w:t>item-based</w:t>
      </w:r>
      <w:r>
        <w:rPr>
          <w:rFonts w:hint="eastAsia"/>
        </w:rPr>
        <w:t>协同过滤</w:t>
      </w:r>
    </w:p>
    <w:p w:rsidR="000C0A03" w:rsidRPr="000C0A03" w:rsidRDefault="00B67D40" w:rsidP="000C0A03">
      <w:r>
        <w:rPr>
          <w:rFonts w:hint="eastAsia"/>
        </w:rPr>
        <w:t xml:space="preserve">    Item-based</w:t>
      </w:r>
      <w:r>
        <w:rPr>
          <w:rFonts w:hint="eastAsia"/>
        </w:rPr>
        <w:t>协同过滤是是推荐系统中比较常用的算法，主要是根据用户对于</w:t>
      </w:r>
      <w:r w:rsidR="00D02962">
        <w:rPr>
          <w:rFonts w:hint="eastAsia"/>
        </w:rPr>
        <w:t>已经打过分的</w:t>
      </w:r>
      <w:r>
        <w:rPr>
          <w:rFonts w:hint="eastAsia"/>
        </w:rPr>
        <w:t>项目来预测用户对于目标项目的打分。</w:t>
      </w:r>
      <w:r w:rsidR="00574E0B">
        <w:rPr>
          <w:rFonts w:hint="eastAsia"/>
        </w:rPr>
        <w:t>它的思想是，如果用户对于一些项目的评分非常接近，那么该用户对于当前项目的评分也非常相近。</w:t>
      </w:r>
      <w:r w:rsidR="00A46274">
        <w:rPr>
          <w:rFonts w:hint="eastAsia"/>
        </w:rPr>
        <w:t>协同过滤就是基于项目使用统计算法找到目标项目的最近的</w:t>
      </w:r>
      <w:r w:rsidR="00A46274">
        <w:rPr>
          <w:rFonts w:hint="eastAsia"/>
        </w:rPr>
        <w:t>K</w:t>
      </w:r>
      <w:r w:rsidR="00A46274">
        <w:rPr>
          <w:rFonts w:hint="eastAsia"/>
        </w:rPr>
        <w:t>个邻居，由于该用户对于</w:t>
      </w:r>
      <w:r w:rsidR="00A46274">
        <w:rPr>
          <w:rFonts w:hint="eastAsia"/>
        </w:rPr>
        <w:t>K</w:t>
      </w:r>
      <w:r w:rsidR="00A46274">
        <w:rPr>
          <w:rFonts w:hint="eastAsia"/>
        </w:rPr>
        <w:t>个邻居的评分与目标项目的评分都非常相似，所以根据该用户对</w:t>
      </w:r>
      <w:r w:rsidR="00A46274">
        <w:rPr>
          <w:rFonts w:hint="eastAsia"/>
        </w:rPr>
        <w:t>K</w:t>
      </w:r>
      <w:r w:rsidR="00A46274">
        <w:rPr>
          <w:rFonts w:hint="eastAsia"/>
        </w:rPr>
        <w:t>个邻居</w:t>
      </w:r>
      <w:r w:rsidR="00597DD0">
        <w:rPr>
          <w:rFonts w:hint="eastAsia"/>
        </w:rPr>
        <w:t>项目</w:t>
      </w:r>
      <w:r w:rsidR="0038513A">
        <w:rPr>
          <w:rFonts w:hint="eastAsia"/>
        </w:rPr>
        <w:t>来预测</w:t>
      </w:r>
      <w:r w:rsidR="00A46274">
        <w:rPr>
          <w:rFonts w:hint="eastAsia"/>
        </w:rPr>
        <w:t>该用户</w:t>
      </w:r>
      <w:r w:rsidR="0038513A">
        <w:rPr>
          <w:rFonts w:hint="eastAsia"/>
        </w:rPr>
        <w:t>对于当前项目的评分，然后从所有没有评分过的项目中，选择最靠前的</w:t>
      </w:r>
      <w:r w:rsidR="0038513A">
        <w:rPr>
          <w:rFonts w:hint="eastAsia"/>
        </w:rPr>
        <w:t>N</w:t>
      </w:r>
      <w:r w:rsidR="0038513A">
        <w:rPr>
          <w:rFonts w:hint="eastAsia"/>
        </w:rPr>
        <w:t>个作为系统生成的推荐结果展示给用户。</w:t>
      </w:r>
      <w:r>
        <w:rPr>
          <w:rFonts w:hint="eastAsia"/>
        </w:rPr>
        <w:t xml:space="preserve"> </w:t>
      </w:r>
      <w:r w:rsidR="00196A44">
        <w:rPr>
          <w:rFonts w:hint="eastAsia"/>
        </w:rPr>
        <w:t xml:space="preserve">     </w:t>
      </w:r>
    </w:p>
    <w:p w:rsidR="009467D1" w:rsidRDefault="00196A44" w:rsidP="006663D1">
      <w:pPr>
        <w:ind w:firstLine="480"/>
      </w:pPr>
      <w:r>
        <w:rPr>
          <w:rFonts w:hint="eastAsia"/>
        </w:rPr>
        <w:t>从上一节中获得调整后的实验</w:t>
      </w:r>
      <w:r>
        <w:rPr>
          <w:rFonts w:hint="eastAsia"/>
        </w:rPr>
        <w:t>-</w:t>
      </w:r>
      <w:r>
        <w:rPr>
          <w:rFonts w:hint="eastAsia"/>
        </w:rPr>
        <w:t>用户矩阵后，</w:t>
      </w:r>
      <w:r w:rsidR="00841651">
        <w:rPr>
          <w:rFonts w:hint="eastAsia"/>
        </w:rPr>
        <w:t>用户对于未打分的实验预测得到比较好的</w:t>
      </w:r>
      <w:r w:rsidR="0093161D">
        <w:rPr>
          <w:rFonts w:hint="eastAsia"/>
        </w:rPr>
        <w:t>解决。</w:t>
      </w:r>
      <w:r>
        <w:rPr>
          <w:rFonts w:hint="eastAsia"/>
        </w:rPr>
        <w:t>就可以使用</w:t>
      </w:r>
      <w:r>
        <w:rPr>
          <w:rFonts w:hint="eastAsia"/>
        </w:rPr>
        <w:t>item-based</w:t>
      </w:r>
      <w:r>
        <w:rPr>
          <w:rFonts w:hint="eastAsia"/>
        </w:rPr>
        <w:t>协同过滤算法来获得最后推荐给用户的</w:t>
      </w:r>
      <w:r>
        <w:rPr>
          <w:rFonts w:hint="eastAsia"/>
        </w:rPr>
        <w:t>TOP N</w:t>
      </w:r>
      <w:r>
        <w:rPr>
          <w:rFonts w:hint="eastAsia"/>
        </w:rPr>
        <w:t>个推荐实验。</w:t>
      </w:r>
      <w:r w:rsidR="00EB3781">
        <w:rPr>
          <w:rFonts w:hint="eastAsia"/>
        </w:rPr>
        <w:t>Item-based</w:t>
      </w:r>
      <w:r w:rsidR="00EB3781">
        <w:rPr>
          <w:rFonts w:hint="eastAsia"/>
        </w:rPr>
        <w:t>协同过滤中，主要工作是计算项目之间的相关性，为每个项目选择</w:t>
      </w:r>
      <w:r w:rsidR="00151921">
        <w:rPr>
          <w:rFonts w:hint="eastAsia"/>
        </w:rPr>
        <w:t>最相似的邻居。</w:t>
      </w:r>
      <w:r w:rsidR="00841651">
        <w:rPr>
          <w:rFonts w:hint="eastAsia"/>
        </w:rPr>
        <w:t>基于学术研究相关实验表明，通常</w:t>
      </w:r>
      <w:r w:rsidR="00841651">
        <w:rPr>
          <w:rFonts w:hint="eastAsia"/>
        </w:rPr>
        <w:t>Pearson</w:t>
      </w:r>
      <w:r w:rsidR="00841651">
        <w:rPr>
          <w:rFonts w:hint="eastAsia"/>
        </w:rPr>
        <w:t>相关系数法可以获得比较好的推荐效果。本系统也使用</w:t>
      </w:r>
      <w:r w:rsidR="00841651">
        <w:rPr>
          <w:rFonts w:hint="eastAsia"/>
        </w:rPr>
        <w:t>Pearson</w:t>
      </w:r>
      <w:r w:rsidR="00841651">
        <w:rPr>
          <w:rFonts w:hint="eastAsia"/>
        </w:rPr>
        <w:t>相关系数法来计算实验之间的</w:t>
      </w:r>
      <w:r w:rsidR="006663D1">
        <w:rPr>
          <w:rFonts w:hint="eastAsia"/>
        </w:rPr>
        <w:t>相似程</w:t>
      </w:r>
      <w:r w:rsidR="00841651">
        <w:rPr>
          <w:rFonts w:hint="eastAsia"/>
        </w:rPr>
        <w:t>度</w:t>
      </w:r>
      <w:r w:rsidR="00F44FD8">
        <w:rPr>
          <w:rFonts w:hint="eastAsia"/>
        </w:rPr>
        <w:t>：</w:t>
      </w:r>
    </w:p>
    <w:p w:rsidR="006663D1" w:rsidRPr="009467D1" w:rsidRDefault="009F1396" w:rsidP="00434D01">
      <w:pPr>
        <w:ind w:firstLine="480"/>
        <w:jc w:val="center"/>
      </w:pPr>
      <w:r w:rsidRPr="00C32BC6">
        <w:rPr>
          <w:position w:val="-54"/>
        </w:rPr>
        <w:object w:dxaOrig="4360" w:dyaOrig="1120">
          <v:shape id="_x0000_i1032" type="#_x0000_t75" style="width:218.25pt;height:56.25pt" o:ole="">
            <v:imagedata r:id="rId46" o:title=""/>
          </v:shape>
          <o:OLEObject Type="Embed" ProgID="Equation.DSMT4" ShapeID="_x0000_i1032" DrawAspect="Content" ObjectID="_1427788409" r:id="rId47"/>
        </w:object>
      </w:r>
      <w:r w:rsidR="00434D01">
        <w:rPr>
          <w:rFonts w:hint="eastAsia"/>
        </w:rPr>
        <w:t>（式</w:t>
      </w:r>
      <w:r w:rsidR="00434D01">
        <w:rPr>
          <w:rFonts w:hint="eastAsia"/>
        </w:rPr>
        <w:t>3.7</w:t>
      </w:r>
      <w:r w:rsidR="00434D01">
        <w:rPr>
          <w:rFonts w:hint="eastAsia"/>
        </w:rPr>
        <w:t>）</w:t>
      </w:r>
    </w:p>
    <w:p w:rsidR="00B47C0B" w:rsidRDefault="0079247A" w:rsidP="00AF61A4">
      <w:pPr>
        <w:ind w:firstLineChars="250" w:firstLine="600"/>
        <w:jc w:val="left"/>
      </w:pPr>
      <w:r>
        <w:rPr>
          <w:rFonts w:hint="eastAsia"/>
        </w:rPr>
        <w:t>其中</w:t>
      </w:r>
      <w:r>
        <w:rPr>
          <w:rFonts w:hint="eastAsia"/>
        </w:rPr>
        <w:t>F</w:t>
      </w:r>
      <w:r>
        <w:rPr>
          <w:rFonts w:hint="eastAsia"/>
        </w:rPr>
        <w:t>是所有对</w:t>
      </w:r>
      <w:r>
        <w:rPr>
          <w:rFonts w:hint="eastAsia"/>
        </w:rPr>
        <w:t>i</w:t>
      </w:r>
      <w:r>
        <w:rPr>
          <w:rFonts w:hint="eastAsia"/>
        </w:rPr>
        <w:t>和</w:t>
      </w:r>
      <w:r>
        <w:rPr>
          <w:rFonts w:hint="eastAsia"/>
        </w:rPr>
        <w:t>j</w:t>
      </w:r>
      <w:r>
        <w:rPr>
          <w:rFonts w:hint="eastAsia"/>
        </w:rPr>
        <w:t>都打了分的用户集合，</w:t>
      </w:r>
      <w:r w:rsidRPr="0079247A">
        <w:rPr>
          <w:position w:val="-12"/>
        </w:rPr>
        <w:object w:dxaOrig="240" w:dyaOrig="380">
          <v:shape id="_x0000_i1033" type="#_x0000_t75" style="width:12pt;height:18.75pt" o:ole="">
            <v:imagedata r:id="rId48" o:title=""/>
          </v:shape>
          <o:OLEObject Type="Embed" ProgID="Equation.DSMT4" ShapeID="_x0000_i1033" DrawAspect="Content" ObjectID="_1427788410" r:id="rId49"/>
        </w:object>
      </w:r>
      <w:r>
        <w:t xml:space="preserve"> </w:t>
      </w:r>
      <w:r>
        <w:rPr>
          <w:rFonts w:hint="eastAsia"/>
        </w:rPr>
        <w:t>表示对实验</w:t>
      </w:r>
      <w:r>
        <w:rPr>
          <w:rFonts w:hint="eastAsia"/>
        </w:rPr>
        <w:t>i</w:t>
      </w:r>
      <w:r>
        <w:rPr>
          <w:rFonts w:hint="eastAsia"/>
        </w:rPr>
        <w:t>所有打分的平均值，</w:t>
      </w:r>
      <w:r w:rsidR="005E1514">
        <w:rPr>
          <w:rFonts w:hint="eastAsia"/>
        </w:rPr>
        <w:t>V</w:t>
      </w:r>
      <w:r w:rsidR="005E1514">
        <w:rPr>
          <w:rFonts w:hint="eastAsia"/>
          <w:vertAlign w:val="subscript"/>
        </w:rPr>
        <w:t>u,j</w:t>
      </w:r>
      <w:r w:rsidR="005E1514">
        <w:rPr>
          <w:rFonts w:hint="eastAsia"/>
        </w:rPr>
        <w:t>表示经过上一节中用户已经打分和基于内容预测算法预测出的打分</w:t>
      </w:r>
      <w:r w:rsidR="006C0EED">
        <w:rPr>
          <w:rFonts w:hint="eastAsia"/>
        </w:rPr>
        <w:t>。</w:t>
      </w:r>
      <w:r w:rsidR="005E1514">
        <w:rPr>
          <w:rFonts w:hint="eastAsia"/>
        </w:rPr>
        <w:t>选择恰当的预测因子，为每个实验取出关联度最大的</w:t>
      </w:r>
      <w:r w:rsidR="005E1514">
        <w:rPr>
          <w:rFonts w:hint="eastAsia"/>
        </w:rPr>
        <w:t>N</w:t>
      </w:r>
      <w:r w:rsidR="005E1514">
        <w:rPr>
          <w:rFonts w:hint="eastAsia"/>
        </w:rPr>
        <w:t>个实验作为最近的邻居集合。</w:t>
      </w:r>
      <w:r w:rsidR="00AF61A4">
        <w:rPr>
          <w:rFonts w:hint="eastAsia"/>
        </w:rPr>
        <w:t>获取每个实验最的最近邻居集合后，就可以产生</w:t>
      </w:r>
      <w:r w:rsidR="00AF61A4">
        <w:rPr>
          <w:rFonts w:hint="eastAsia"/>
        </w:rPr>
        <w:t>TOP N</w:t>
      </w:r>
      <w:r w:rsidR="00AF61A4">
        <w:rPr>
          <w:rFonts w:hint="eastAsia"/>
        </w:rPr>
        <w:t>推荐，下面是具体算法：</w:t>
      </w:r>
    </w:p>
    <w:p w:rsidR="006C0EED" w:rsidRDefault="00350A32" w:rsidP="00350A32">
      <w:pPr>
        <w:ind w:firstLineChars="250" w:firstLine="600"/>
        <w:jc w:val="center"/>
      </w:pPr>
      <w:r w:rsidRPr="00350A32">
        <w:rPr>
          <w:position w:val="-62"/>
        </w:rPr>
        <w:object w:dxaOrig="2799" w:dyaOrig="1359">
          <v:shape id="_x0000_i1034" type="#_x0000_t75" style="width:140.25pt;height:68.25pt" o:ole="">
            <v:imagedata r:id="rId50" o:title=""/>
          </v:shape>
          <o:OLEObject Type="Embed" ProgID="Equation.DSMT4" ShapeID="_x0000_i1034" DrawAspect="Content" ObjectID="_1427788411" r:id="rId51"/>
        </w:object>
      </w:r>
      <w:r w:rsidR="00B47C0B">
        <w:t xml:space="preserve"> </w:t>
      </w:r>
      <w:r>
        <w:rPr>
          <w:rFonts w:hint="eastAsia"/>
        </w:rPr>
        <w:t>（式</w:t>
      </w:r>
      <w:r>
        <w:rPr>
          <w:rFonts w:hint="eastAsia"/>
        </w:rPr>
        <w:t>3.8</w:t>
      </w:r>
      <w:r>
        <w:rPr>
          <w:rFonts w:hint="eastAsia"/>
        </w:rPr>
        <w:t>）</w:t>
      </w:r>
    </w:p>
    <w:p w:rsidR="00350A32" w:rsidRDefault="00350A32" w:rsidP="00206B25">
      <w:pPr>
        <w:ind w:firstLine="480"/>
      </w:pPr>
      <w:r>
        <w:rPr>
          <w:rFonts w:hint="eastAsia"/>
        </w:rPr>
        <w:t>式中，</w:t>
      </w:r>
      <w:r>
        <w:rPr>
          <w:rFonts w:hint="eastAsia"/>
        </w:rPr>
        <w:t>U</w:t>
      </w:r>
      <w:r>
        <w:rPr>
          <w:rFonts w:hint="eastAsia"/>
          <w:vertAlign w:val="subscript"/>
        </w:rPr>
        <w:t>u,i</w:t>
      </w:r>
      <w:r>
        <w:rPr>
          <w:rFonts w:hint="eastAsia"/>
        </w:rPr>
        <w:t>表示用户</w:t>
      </w:r>
      <w:r>
        <w:rPr>
          <w:rFonts w:hint="eastAsia"/>
        </w:rPr>
        <w:t>u</w:t>
      </w:r>
      <w:r>
        <w:rPr>
          <w:rFonts w:hint="eastAsia"/>
        </w:rPr>
        <w:t>对实验</w:t>
      </w:r>
      <w:r>
        <w:rPr>
          <w:rFonts w:hint="eastAsia"/>
        </w:rPr>
        <w:t>j</w:t>
      </w:r>
      <w:r>
        <w:rPr>
          <w:rFonts w:hint="eastAsia"/>
        </w:rPr>
        <w:t>的打分的预测值，</w:t>
      </w:r>
      <w:r>
        <w:rPr>
          <w:rFonts w:hint="eastAsia"/>
        </w:rPr>
        <w:t>n</w:t>
      </w:r>
      <w:r>
        <w:rPr>
          <w:rFonts w:hint="eastAsia"/>
        </w:rPr>
        <w:t>表示与实验</w:t>
      </w:r>
      <w:r>
        <w:rPr>
          <w:rFonts w:hint="eastAsia"/>
        </w:rPr>
        <w:t>i</w:t>
      </w:r>
      <w:r>
        <w:rPr>
          <w:rFonts w:hint="eastAsia"/>
        </w:rPr>
        <w:t>相近的实验个数，</w:t>
      </w:r>
      <w:r>
        <w:rPr>
          <w:rFonts w:hint="eastAsia"/>
        </w:rPr>
        <w:t>Corr(i,j)</w:t>
      </w:r>
      <w:r>
        <w:rPr>
          <w:rFonts w:hint="eastAsia"/>
        </w:rPr>
        <w:t>表示实验</w:t>
      </w:r>
      <w:r>
        <w:rPr>
          <w:rFonts w:hint="eastAsia"/>
        </w:rPr>
        <w:t>i</w:t>
      </w:r>
      <w:r>
        <w:rPr>
          <w:rFonts w:hint="eastAsia"/>
        </w:rPr>
        <w:t>和</w:t>
      </w:r>
      <w:r>
        <w:rPr>
          <w:rFonts w:hint="eastAsia"/>
        </w:rPr>
        <w:t>j</w:t>
      </w:r>
      <w:r>
        <w:rPr>
          <w:rFonts w:hint="eastAsia"/>
        </w:rPr>
        <w:t>的关联度，</w:t>
      </w:r>
      <w:r>
        <w:rPr>
          <w:rFonts w:hint="eastAsia"/>
        </w:rPr>
        <w:t>Vu,j</w:t>
      </w:r>
      <w:r>
        <w:rPr>
          <w:rFonts w:hint="eastAsia"/>
        </w:rPr>
        <w:t>表示用户</w:t>
      </w:r>
      <w:r>
        <w:rPr>
          <w:rFonts w:hint="eastAsia"/>
        </w:rPr>
        <w:t>u</w:t>
      </w:r>
      <w:r>
        <w:rPr>
          <w:rFonts w:hint="eastAsia"/>
        </w:rPr>
        <w:t>对实验</w:t>
      </w:r>
      <w:r>
        <w:rPr>
          <w:rFonts w:hint="eastAsia"/>
        </w:rPr>
        <w:t>j</w:t>
      </w:r>
      <w:r>
        <w:rPr>
          <w:rFonts w:hint="eastAsia"/>
        </w:rPr>
        <w:t>的打分，包含用户已经打分和系统基于内容预测算法得出的预测评分。</w:t>
      </w:r>
    </w:p>
    <w:p w:rsidR="00206B25" w:rsidRDefault="00206B25" w:rsidP="00206B25">
      <w:pPr>
        <w:ind w:firstLine="480"/>
      </w:pPr>
      <w:r>
        <w:rPr>
          <w:rFonts w:hint="eastAsia"/>
        </w:rPr>
        <w:t>由于为打分的实验的预测值的准确性和用户对实验打分的数量有紧密的联系，</w:t>
      </w:r>
      <w:r w:rsidR="00006514">
        <w:rPr>
          <w:rFonts w:hint="eastAsia"/>
        </w:rPr>
        <w:t>因此为了提高推荐的准确性，也引入一个预测因子：</w:t>
      </w:r>
    </w:p>
    <w:p w:rsidR="00006514" w:rsidRDefault="00C90FA1" w:rsidP="00C90FA1">
      <w:pPr>
        <w:ind w:firstLine="480"/>
        <w:jc w:val="center"/>
        <w:rPr>
          <w:rFonts w:eastAsiaTheme="minorEastAsia"/>
        </w:rPr>
      </w:pPr>
      <w:r w:rsidRPr="00FB290B">
        <w:rPr>
          <w:rFonts w:eastAsiaTheme="minorEastAsia"/>
          <w:position w:val="-32"/>
        </w:rPr>
        <w:object w:dxaOrig="1680" w:dyaOrig="760">
          <v:shape id="_x0000_i1035" type="#_x0000_t75" style="width:84pt;height:38.25pt" o:ole="">
            <v:imagedata r:id="rId38" o:title=""/>
          </v:shape>
          <o:OLEObject Type="Embed" ProgID="Equation.DSMT4" ShapeID="_x0000_i1035" DrawAspect="Content" ObjectID="_1427788412" r:id="rId52"/>
        </w:object>
      </w:r>
      <w:r>
        <w:rPr>
          <w:rFonts w:eastAsiaTheme="minorEastAsia"/>
        </w:rPr>
        <w:t xml:space="preserve"> </w:t>
      </w:r>
      <w:r>
        <w:rPr>
          <w:rFonts w:eastAsiaTheme="minorEastAsia" w:hint="eastAsia"/>
        </w:rPr>
        <w:t>其中</w:t>
      </w:r>
      <w:r w:rsidRPr="008C5D90">
        <w:rPr>
          <w:rFonts w:eastAsiaTheme="minorEastAsia"/>
          <w:position w:val="-48"/>
        </w:rPr>
        <w:object w:dxaOrig="1980" w:dyaOrig="1080">
          <v:shape id="_x0000_i1036" type="#_x0000_t75" style="width:99pt;height:54pt" o:ole="">
            <v:imagedata r:id="rId40" o:title=""/>
          </v:shape>
          <o:OLEObject Type="Embed" ProgID="Equation.DSMT4" ShapeID="_x0000_i1036" DrawAspect="Content" ObjectID="_1427788413" r:id="rId53"/>
        </w:object>
      </w:r>
      <w:r>
        <w:rPr>
          <w:rFonts w:eastAsiaTheme="minorEastAsia" w:hint="eastAsia"/>
        </w:rPr>
        <w:t>（式</w:t>
      </w:r>
      <w:r>
        <w:rPr>
          <w:rFonts w:eastAsiaTheme="minorEastAsia" w:hint="eastAsia"/>
        </w:rPr>
        <w:t>3.9</w:t>
      </w:r>
      <w:r>
        <w:rPr>
          <w:rFonts w:eastAsiaTheme="minorEastAsia" w:hint="eastAsia"/>
        </w:rPr>
        <w:t>）</w:t>
      </w:r>
    </w:p>
    <w:p w:rsidR="00C90FA1" w:rsidRDefault="00C90FA1" w:rsidP="00C90FA1">
      <w:pPr>
        <w:ind w:firstLine="480"/>
        <w:rPr>
          <w:rFonts w:eastAsiaTheme="minorEastAsia"/>
        </w:rPr>
      </w:pPr>
      <w:r>
        <w:rPr>
          <w:rFonts w:eastAsiaTheme="minorEastAsia" w:hint="eastAsia"/>
        </w:rPr>
        <w:t>最到最终公式为：</w:t>
      </w:r>
    </w:p>
    <w:p w:rsidR="00C90FA1" w:rsidRDefault="00935BBB" w:rsidP="00935BBB">
      <w:pPr>
        <w:ind w:firstLine="480"/>
        <w:jc w:val="center"/>
      </w:pPr>
      <w:r w:rsidRPr="00350A32">
        <w:rPr>
          <w:position w:val="-62"/>
        </w:rPr>
        <w:object w:dxaOrig="3460" w:dyaOrig="1359">
          <v:shape id="_x0000_i1037" type="#_x0000_t75" style="width:173.25pt;height:68.25pt" o:ole="">
            <v:imagedata r:id="rId54" o:title=""/>
          </v:shape>
          <o:OLEObject Type="Embed" ProgID="Equation.DSMT4" ShapeID="_x0000_i1037" DrawAspect="Content" ObjectID="_1427788414" r:id="rId55"/>
        </w:object>
      </w:r>
      <w:r>
        <w:rPr>
          <w:rFonts w:hint="eastAsia"/>
        </w:rPr>
        <w:t>（式</w:t>
      </w:r>
      <w:r>
        <w:rPr>
          <w:rFonts w:hint="eastAsia"/>
        </w:rPr>
        <w:t>3.10</w:t>
      </w:r>
      <w:r>
        <w:rPr>
          <w:rFonts w:hint="eastAsia"/>
        </w:rPr>
        <w:t>）</w:t>
      </w:r>
    </w:p>
    <w:p w:rsidR="006069C3" w:rsidRPr="003C2C21" w:rsidRDefault="003C2C21" w:rsidP="006069C3">
      <w:pPr>
        <w:ind w:firstLine="480"/>
      </w:pPr>
      <w:r>
        <w:rPr>
          <w:rFonts w:hint="eastAsia"/>
        </w:rPr>
        <w:t>U</w:t>
      </w:r>
      <w:r>
        <w:rPr>
          <w:rFonts w:hint="eastAsia"/>
          <w:vertAlign w:val="subscript"/>
        </w:rPr>
        <w:t>u,i</w:t>
      </w:r>
      <w:r>
        <w:rPr>
          <w:rFonts w:hint="eastAsia"/>
        </w:rPr>
        <w:t>为最后得出的用户对于实验</w:t>
      </w:r>
      <w:r>
        <w:rPr>
          <w:rFonts w:hint="eastAsia"/>
        </w:rPr>
        <w:t>i</w:t>
      </w:r>
      <w:r>
        <w:rPr>
          <w:rFonts w:hint="eastAsia"/>
        </w:rPr>
        <w:t>的打分预测值，排除掉用户已经打过分的实验，取出预测分数最高的</w:t>
      </w:r>
      <w:r>
        <w:rPr>
          <w:rFonts w:hint="eastAsia"/>
        </w:rPr>
        <w:t>N</w:t>
      </w:r>
      <w:r>
        <w:rPr>
          <w:rFonts w:hint="eastAsia"/>
        </w:rPr>
        <w:t>个实验，作为用户最感兴趣的实验推荐给用户，即为</w:t>
      </w:r>
      <w:r>
        <w:rPr>
          <w:rFonts w:hint="eastAsia"/>
        </w:rPr>
        <w:t>TOP N</w:t>
      </w:r>
      <w:r>
        <w:rPr>
          <w:rFonts w:hint="eastAsia"/>
        </w:rPr>
        <w:t>实验推荐。</w:t>
      </w:r>
    </w:p>
    <w:p w:rsidR="00BF46C7" w:rsidRPr="002B5210" w:rsidRDefault="00BF46C7" w:rsidP="002B5210">
      <w:pPr>
        <w:pStyle w:val="2"/>
        <w:numPr>
          <w:ilvl w:val="1"/>
          <w:numId w:val="1"/>
        </w:numPr>
        <w:spacing w:before="200" w:after="140" w:line="324" w:lineRule="auto"/>
        <w:ind w:left="578" w:hanging="578"/>
        <w:rPr>
          <w:rFonts w:ascii="Times New Roman" w:hAnsi="Times New Roman"/>
          <w:b w:val="0"/>
        </w:rPr>
      </w:pPr>
      <w:bookmarkStart w:id="74" w:name="_Toc353891177"/>
      <w:r w:rsidRPr="002B5210">
        <w:rPr>
          <w:rFonts w:ascii="Times New Roman" w:hAnsi="Times New Roman" w:hint="eastAsia"/>
          <w:b w:val="0"/>
        </w:rPr>
        <w:t>基于</w:t>
      </w:r>
      <w:r w:rsidR="00884D2E">
        <w:rPr>
          <w:rFonts w:ascii="Times New Roman" w:hAnsi="Times New Roman" w:hint="eastAsia"/>
          <w:b w:val="0"/>
        </w:rPr>
        <w:t>OAuth</w:t>
      </w:r>
      <w:r w:rsidR="00780A36">
        <w:rPr>
          <w:rFonts w:ascii="Times New Roman" w:hAnsi="Times New Roman" w:hint="eastAsia"/>
          <w:b w:val="0"/>
        </w:rPr>
        <w:t>安全架构的实验平台</w:t>
      </w:r>
      <w:r w:rsidR="00314EFE">
        <w:rPr>
          <w:rFonts w:ascii="Times New Roman" w:hAnsi="Times New Roman" w:hint="eastAsia"/>
          <w:b w:val="0"/>
        </w:rPr>
        <w:t>授权</w:t>
      </w:r>
      <w:bookmarkEnd w:id="74"/>
    </w:p>
    <w:p w:rsidR="00BF46C7" w:rsidRDefault="00D07EF8" w:rsidP="00BF46C7">
      <w:pPr>
        <w:pStyle w:val="ad"/>
        <w:spacing w:after="120"/>
        <w:ind w:firstLine="480"/>
        <w:rPr>
          <w:rFonts w:ascii="宋体" w:hAnsi="宋体"/>
          <w:color w:val="000000"/>
          <w:szCs w:val="24"/>
        </w:rPr>
      </w:pPr>
      <w:r>
        <w:rPr>
          <w:rFonts w:ascii="宋体" w:hAnsi="宋体" w:hint="eastAsia"/>
          <w:color w:val="000000"/>
          <w:szCs w:val="24"/>
        </w:rPr>
        <w:t>本系统使用OAuth开发授权协议对第三方实验插件或者工具进行授权和接入。</w:t>
      </w:r>
      <w:r w:rsidR="007415F2">
        <w:rPr>
          <w:rFonts w:ascii="宋体" w:hAnsi="宋体" w:hint="eastAsia"/>
          <w:color w:val="000000"/>
          <w:szCs w:val="24"/>
        </w:rPr>
        <w:t>实验平台系统主要通过四个步骤来完成认证授权，首先获取未授权的Request Token,然后请求用户授权的Request Token,获得授权的Request Token向系统换取Access Token，最后通过Access Token获取用户在实验平台的资源。</w:t>
      </w:r>
    </w:p>
    <w:p w:rsidR="00782393" w:rsidRDefault="00782393" w:rsidP="00782393">
      <w:pPr>
        <w:pStyle w:val="3"/>
        <w:numPr>
          <w:ilvl w:val="2"/>
          <w:numId w:val="1"/>
        </w:numPr>
      </w:pPr>
      <w:r>
        <w:rPr>
          <w:rFonts w:hint="eastAsia"/>
        </w:rPr>
        <w:t>请求</w:t>
      </w:r>
      <w:r w:rsidR="0048521F">
        <w:rPr>
          <w:rFonts w:hint="eastAsia"/>
        </w:rPr>
        <w:t>签名</w:t>
      </w:r>
      <w:r>
        <w:rPr>
          <w:rFonts w:hint="eastAsia"/>
        </w:rPr>
        <w:t>设计</w:t>
      </w:r>
    </w:p>
    <w:p w:rsidR="0048521F" w:rsidRDefault="0048521F" w:rsidP="0048521F">
      <w:pPr>
        <w:ind w:firstLineChars="200" w:firstLine="480"/>
      </w:pPr>
      <w:r>
        <w:rPr>
          <w:rFonts w:hint="eastAsia"/>
        </w:rPr>
        <w:t>对于系统所有的请求，包括</w:t>
      </w:r>
      <w:r>
        <w:rPr>
          <w:rFonts w:hint="eastAsia"/>
        </w:rPr>
        <w:t>token</w:t>
      </w:r>
      <w:r>
        <w:rPr>
          <w:rFonts w:hint="eastAsia"/>
        </w:rPr>
        <w:t>和被保护的用户资源，都会被签名，本系统通过签名</w:t>
      </w:r>
      <w:r w:rsidR="00C23721">
        <w:rPr>
          <w:rFonts w:hint="eastAsia"/>
        </w:rPr>
        <w:t>来判断请求是否合法。签名算法是通过将待签名的</w:t>
      </w:r>
      <w:r w:rsidR="00EA39D2">
        <w:rPr>
          <w:rFonts w:hint="eastAsia"/>
        </w:rPr>
        <w:t>数据</w:t>
      </w:r>
      <w:r w:rsidR="00C23721">
        <w:rPr>
          <w:rFonts w:hint="eastAsia"/>
        </w:rPr>
        <w:t>字符串和密钥通过指定算法加密摘要而成。</w:t>
      </w:r>
    </w:p>
    <w:p w:rsidR="00EA39D2" w:rsidRPr="0048521F" w:rsidRDefault="00EA39D2" w:rsidP="0048521F">
      <w:pPr>
        <w:ind w:firstLineChars="200" w:firstLine="480"/>
      </w:pPr>
      <w:r>
        <w:rPr>
          <w:rFonts w:hint="eastAsia"/>
        </w:rPr>
        <w:lastRenderedPageBreak/>
        <w:t>待签名的数据字符串主要由</w:t>
      </w:r>
      <w:r>
        <w:rPr>
          <w:rFonts w:hint="eastAsia"/>
        </w:rPr>
        <w:t>HTTP</w:t>
      </w:r>
      <w:r>
        <w:rPr>
          <w:rFonts w:hint="eastAsia"/>
        </w:rPr>
        <w:t>请求方法，</w:t>
      </w:r>
      <w:r>
        <w:rPr>
          <w:rFonts w:hint="eastAsia"/>
        </w:rPr>
        <w:t>URL</w:t>
      </w:r>
      <w:r>
        <w:rPr>
          <w:rFonts w:hint="eastAsia"/>
        </w:rPr>
        <w:t>路径和经过</w:t>
      </w:r>
      <w:r>
        <w:rPr>
          <w:rFonts w:hint="eastAsia"/>
        </w:rPr>
        <w:t>URL encode</w:t>
      </w:r>
      <w:r>
        <w:rPr>
          <w:rFonts w:hint="eastAsia"/>
        </w:rPr>
        <w:t>处理后的参数，</w:t>
      </w:r>
      <w:r w:rsidR="00891CD1">
        <w:rPr>
          <w:rFonts w:hint="eastAsia"/>
        </w:rPr>
        <w:t>这三部分通过“</w:t>
      </w:r>
      <w:r w:rsidR="00891CD1">
        <w:rPr>
          <w:rFonts w:hint="eastAsia"/>
        </w:rPr>
        <w:t>&amp;</w:t>
      </w:r>
      <w:r w:rsidR="00891CD1">
        <w:rPr>
          <w:rFonts w:hint="eastAsia"/>
        </w:rPr>
        <w:t>”符号连接。系统交换使用的密钥由令牌密钥和第三方实验工具或者插件应用密钥组成。其中第三方密钥是在申请的时候由系统生成分配的应用标识和应用密钥组合对。令牌密钥是在系统授权过程中对</w:t>
      </w:r>
      <w:r w:rsidR="00891CD1">
        <w:rPr>
          <w:rFonts w:hint="eastAsia"/>
        </w:rPr>
        <w:t>Token</w:t>
      </w:r>
      <w:r w:rsidR="00891CD1">
        <w:rPr>
          <w:rFonts w:hint="eastAsia"/>
        </w:rPr>
        <w:t>生成的对应密码。本系统使用的签名算法是</w:t>
      </w:r>
      <w:r w:rsidR="00891CD1">
        <w:rPr>
          <w:rFonts w:hint="eastAsia"/>
        </w:rPr>
        <w:t>HMAC-SHA1</w:t>
      </w:r>
      <w:r w:rsidR="00891CD1">
        <w:rPr>
          <w:rFonts w:hint="eastAsia"/>
        </w:rPr>
        <w:t>。</w:t>
      </w:r>
    </w:p>
    <w:p w:rsidR="0048521F" w:rsidRDefault="0048521F" w:rsidP="0048521F">
      <w:pPr>
        <w:pStyle w:val="3"/>
        <w:numPr>
          <w:ilvl w:val="2"/>
          <w:numId w:val="1"/>
        </w:numPr>
      </w:pPr>
      <w:r>
        <w:rPr>
          <w:rFonts w:hint="eastAsia"/>
        </w:rPr>
        <w:t>授权流程</w:t>
      </w:r>
      <w:r w:rsidR="00977220">
        <w:rPr>
          <w:rFonts w:hint="eastAsia"/>
        </w:rPr>
        <w:t>和参数</w:t>
      </w:r>
      <w:r w:rsidR="004D0118">
        <w:rPr>
          <w:rFonts w:hint="eastAsia"/>
        </w:rPr>
        <w:t>说明</w:t>
      </w:r>
    </w:p>
    <w:p w:rsidR="0048521F" w:rsidRDefault="008B4CBA" w:rsidP="008B4CBA">
      <w:pPr>
        <w:ind w:firstLineChars="200" w:firstLine="480"/>
      </w:pPr>
      <w:r>
        <w:rPr>
          <w:rFonts w:hint="eastAsia"/>
        </w:rPr>
        <w:t>首先是获取未授权的</w:t>
      </w:r>
      <w:r>
        <w:rPr>
          <w:rFonts w:hint="eastAsia"/>
        </w:rPr>
        <w:t>Request Token</w:t>
      </w:r>
      <w:r>
        <w:rPr>
          <w:rFonts w:hint="eastAsia"/>
        </w:rPr>
        <w:t>。为了确保请求合法性，第三方在请求时，必须带上第三方的密钥对请求进行签名。</w:t>
      </w:r>
      <w:r w:rsidR="006E12E3">
        <w:rPr>
          <w:rFonts w:hint="eastAsia"/>
        </w:rPr>
        <w:t>请求参数如表</w:t>
      </w:r>
      <w:r w:rsidR="006E12E3">
        <w:rPr>
          <w:rFonts w:hint="eastAsia"/>
        </w:rPr>
        <w:t>3.2</w:t>
      </w:r>
      <w:r w:rsidR="006E12E3">
        <w:rPr>
          <w:rFonts w:hint="eastAsia"/>
        </w:rPr>
        <w:t>所示。其中</w:t>
      </w:r>
      <w:r w:rsidR="006E12E3">
        <w:rPr>
          <w:rFonts w:hint="eastAsia"/>
        </w:rPr>
        <w:t>nonce</w:t>
      </w:r>
      <w:r w:rsidR="006E12E3">
        <w:rPr>
          <w:rFonts w:hint="eastAsia"/>
        </w:rPr>
        <w:t>是系统随机生成的</w:t>
      </w:r>
      <w:r w:rsidR="006E12E3">
        <w:rPr>
          <w:rFonts w:hint="eastAsia"/>
        </w:rPr>
        <w:t>32</w:t>
      </w:r>
      <w:r w:rsidR="006E12E3">
        <w:rPr>
          <w:rFonts w:hint="eastAsia"/>
        </w:rPr>
        <w:t>位字符串，是请求标识符，防止请求重合或者伪造。系统不会保存所有的标识符，每一个标识符都会有一个系统时间戳和有效时间戳，如果超出一个特定的范围，则会失效。</w:t>
      </w:r>
      <w:r w:rsidR="006E12E3">
        <w:t>callback</w:t>
      </w:r>
      <w:r w:rsidR="006E12E3">
        <w:rPr>
          <w:rFonts w:hint="eastAsia"/>
        </w:rPr>
        <w:t>是回调地址参数，将回调地址前置，并且加以签名，避免恶意假冒修改回调地址。</w:t>
      </w:r>
    </w:p>
    <w:p w:rsidR="007F3C17" w:rsidRPr="006F3FFB" w:rsidRDefault="007F3C17" w:rsidP="007F3C17">
      <w:pPr>
        <w:jc w:val="center"/>
        <w:rPr>
          <w:sz w:val="21"/>
        </w:rPr>
      </w:pPr>
      <w:r w:rsidRPr="006F3FFB">
        <w:rPr>
          <w:rFonts w:hint="eastAsia"/>
          <w:sz w:val="21"/>
        </w:rPr>
        <w:t>表</w:t>
      </w:r>
      <w:r w:rsidRPr="006F3FFB">
        <w:rPr>
          <w:rFonts w:hint="eastAsia"/>
          <w:sz w:val="21"/>
        </w:rPr>
        <w:t>3.</w:t>
      </w:r>
      <w:r>
        <w:rPr>
          <w:rFonts w:hint="eastAsia"/>
          <w:sz w:val="21"/>
        </w:rPr>
        <w:t>2</w:t>
      </w:r>
      <w:r w:rsidRPr="006F3FFB">
        <w:rPr>
          <w:rFonts w:hint="eastAsia"/>
          <w:sz w:val="21"/>
        </w:rPr>
        <w:t xml:space="preserve"> </w:t>
      </w:r>
      <w:r>
        <w:rPr>
          <w:rFonts w:hint="eastAsia"/>
          <w:sz w:val="21"/>
        </w:rPr>
        <w:t>请求未授权</w:t>
      </w:r>
      <w:r>
        <w:rPr>
          <w:rFonts w:hint="eastAsia"/>
          <w:sz w:val="21"/>
        </w:rPr>
        <w:t>Request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F3C17" w:rsidRPr="00293519" w:rsidTr="002B1DB4">
        <w:trPr>
          <w:trHeight w:val="327"/>
          <w:jc w:val="center"/>
        </w:trPr>
        <w:tc>
          <w:tcPr>
            <w:tcW w:w="1923" w:type="dxa"/>
          </w:tcPr>
          <w:p w:rsidR="007F3C17" w:rsidRPr="00AB038E" w:rsidRDefault="007F3C17" w:rsidP="001270B3">
            <w:pPr>
              <w:pStyle w:val="ad"/>
              <w:spacing w:after="120"/>
              <w:ind w:firstLineChars="0" w:firstLine="0"/>
              <w:jc w:val="center"/>
              <w:rPr>
                <w:sz w:val="21"/>
              </w:rPr>
            </w:pPr>
            <w:r>
              <w:rPr>
                <w:rFonts w:hint="eastAsia"/>
                <w:sz w:val="21"/>
              </w:rPr>
              <w:t>参数</w:t>
            </w:r>
          </w:p>
        </w:tc>
        <w:tc>
          <w:tcPr>
            <w:tcW w:w="4358" w:type="dxa"/>
          </w:tcPr>
          <w:p w:rsidR="007F3C17" w:rsidRPr="00AB038E" w:rsidRDefault="007F3C17" w:rsidP="001270B3">
            <w:pPr>
              <w:pStyle w:val="ad"/>
              <w:spacing w:after="120"/>
              <w:ind w:firstLineChars="0" w:firstLine="0"/>
              <w:jc w:val="center"/>
              <w:rPr>
                <w:sz w:val="21"/>
              </w:rPr>
            </w:pPr>
            <w:r w:rsidRPr="00AB038E">
              <w:rPr>
                <w:rFonts w:hint="eastAsia"/>
                <w:sz w:val="21"/>
              </w:rPr>
              <w:t>说明</w:t>
            </w:r>
          </w:p>
        </w:tc>
      </w:tr>
      <w:tr w:rsidR="007F3C17" w:rsidRPr="00293519" w:rsidTr="002B1DB4">
        <w:trPr>
          <w:trHeight w:val="353"/>
          <w:jc w:val="center"/>
        </w:trPr>
        <w:tc>
          <w:tcPr>
            <w:tcW w:w="1923" w:type="dxa"/>
          </w:tcPr>
          <w:p w:rsidR="007F3C17" w:rsidRPr="00AB038E" w:rsidRDefault="007F3C17" w:rsidP="001270B3">
            <w:pPr>
              <w:pStyle w:val="ad"/>
              <w:spacing w:after="120"/>
              <w:ind w:firstLineChars="0" w:firstLine="0"/>
              <w:jc w:val="center"/>
              <w:rPr>
                <w:sz w:val="21"/>
              </w:rPr>
            </w:pPr>
            <w:r>
              <w:rPr>
                <w:rFonts w:hint="eastAsia"/>
                <w:sz w:val="21"/>
              </w:rPr>
              <w:t>consumerKey</w:t>
            </w:r>
          </w:p>
        </w:tc>
        <w:tc>
          <w:tcPr>
            <w:tcW w:w="4358" w:type="dxa"/>
          </w:tcPr>
          <w:p w:rsidR="007F3C17" w:rsidRPr="00AB038E" w:rsidRDefault="007F3C17" w:rsidP="001270B3">
            <w:pPr>
              <w:pStyle w:val="ad"/>
              <w:spacing w:after="120"/>
              <w:ind w:firstLineChars="0" w:firstLine="0"/>
              <w:jc w:val="center"/>
              <w:rPr>
                <w:sz w:val="21"/>
              </w:rPr>
            </w:pPr>
            <w:r>
              <w:rPr>
                <w:rFonts w:hint="eastAsia"/>
                <w:sz w:val="21"/>
              </w:rPr>
              <w:t>应用标识符，有系统分配</w:t>
            </w:r>
          </w:p>
        </w:tc>
      </w:tr>
      <w:tr w:rsidR="007F3C17" w:rsidRPr="00293519" w:rsidTr="002B1DB4">
        <w:trPr>
          <w:trHeight w:val="361"/>
          <w:jc w:val="center"/>
        </w:trPr>
        <w:tc>
          <w:tcPr>
            <w:tcW w:w="1923" w:type="dxa"/>
          </w:tcPr>
          <w:p w:rsidR="007F3C17" w:rsidRPr="00AB038E" w:rsidRDefault="00ED40BA" w:rsidP="001270B3">
            <w:pPr>
              <w:pStyle w:val="ad"/>
              <w:spacing w:after="120"/>
              <w:ind w:firstLineChars="0" w:firstLine="0"/>
              <w:jc w:val="center"/>
              <w:rPr>
                <w:sz w:val="21"/>
              </w:rPr>
            </w:pPr>
            <w:r>
              <w:rPr>
                <w:rFonts w:hint="eastAsia"/>
                <w:sz w:val="21"/>
              </w:rPr>
              <w:t>signatureMethod</w:t>
            </w:r>
          </w:p>
        </w:tc>
        <w:tc>
          <w:tcPr>
            <w:tcW w:w="4358" w:type="dxa"/>
          </w:tcPr>
          <w:p w:rsidR="007F3C17" w:rsidRPr="00AB038E" w:rsidRDefault="00ED40BA" w:rsidP="00ED40BA">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7F3C17" w:rsidRPr="00293519" w:rsidTr="002B1DB4">
        <w:trPr>
          <w:trHeight w:val="284"/>
          <w:jc w:val="center"/>
        </w:trPr>
        <w:tc>
          <w:tcPr>
            <w:tcW w:w="1923" w:type="dxa"/>
          </w:tcPr>
          <w:p w:rsidR="007F3C17" w:rsidRPr="00AB038E" w:rsidRDefault="00ED40BA" w:rsidP="001270B3">
            <w:pPr>
              <w:pStyle w:val="ad"/>
              <w:spacing w:after="120"/>
              <w:ind w:firstLineChars="0" w:firstLine="0"/>
              <w:jc w:val="center"/>
              <w:rPr>
                <w:sz w:val="21"/>
              </w:rPr>
            </w:pPr>
            <w:r>
              <w:rPr>
                <w:rFonts w:hint="eastAsia"/>
                <w:sz w:val="21"/>
              </w:rPr>
              <w:t>signature</w:t>
            </w:r>
          </w:p>
        </w:tc>
        <w:tc>
          <w:tcPr>
            <w:tcW w:w="4358" w:type="dxa"/>
          </w:tcPr>
          <w:p w:rsidR="007F3C17" w:rsidRPr="00AB038E" w:rsidRDefault="00ED40BA" w:rsidP="001270B3">
            <w:pPr>
              <w:pStyle w:val="ad"/>
              <w:spacing w:after="120"/>
              <w:ind w:firstLineChars="0" w:firstLine="0"/>
              <w:jc w:val="center"/>
              <w:rPr>
                <w:sz w:val="21"/>
              </w:rPr>
            </w:pPr>
            <w:r>
              <w:rPr>
                <w:rFonts w:hint="eastAsia"/>
                <w:sz w:val="21"/>
              </w:rPr>
              <w:t>签名值</w:t>
            </w:r>
          </w:p>
        </w:tc>
      </w:tr>
      <w:tr w:rsidR="007F3C17" w:rsidRPr="00293519" w:rsidTr="002B1DB4">
        <w:trPr>
          <w:trHeight w:val="361"/>
          <w:jc w:val="center"/>
        </w:trPr>
        <w:tc>
          <w:tcPr>
            <w:tcW w:w="1923" w:type="dxa"/>
          </w:tcPr>
          <w:p w:rsidR="007F3C17" w:rsidRPr="00AB038E" w:rsidRDefault="00ED40BA" w:rsidP="001270B3">
            <w:pPr>
              <w:pStyle w:val="ad"/>
              <w:spacing w:after="120"/>
              <w:ind w:firstLineChars="0" w:firstLine="0"/>
              <w:jc w:val="center"/>
              <w:rPr>
                <w:sz w:val="21"/>
              </w:rPr>
            </w:pPr>
            <w:r>
              <w:rPr>
                <w:rFonts w:hint="eastAsia"/>
                <w:sz w:val="21"/>
              </w:rPr>
              <w:t>timestamp</w:t>
            </w:r>
          </w:p>
        </w:tc>
        <w:tc>
          <w:tcPr>
            <w:tcW w:w="4358" w:type="dxa"/>
          </w:tcPr>
          <w:p w:rsidR="007F3C17" w:rsidRPr="00AB038E" w:rsidRDefault="00ED40BA" w:rsidP="001270B3">
            <w:pPr>
              <w:pStyle w:val="ad"/>
              <w:spacing w:after="120"/>
              <w:ind w:firstLineChars="0" w:firstLine="0"/>
              <w:jc w:val="center"/>
              <w:rPr>
                <w:sz w:val="21"/>
              </w:rPr>
            </w:pPr>
            <w:r>
              <w:rPr>
                <w:rFonts w:hint="eastAsia"/>
                <w:sz w:val="21"/>
              </w:rPr>
              <w:t>时间戳</w:t>
            </w:r>
          </w:p>
        </w:tc>
      </w:tr>
      <w:tr w:rsidR="007F3C17" w:rsidRPr="00293519" w:rsidTr="002B1DB4">
        <w:trPr>
          <w:trHeight w:val="361"/>
          <w:jc w:val="center"/>
        </w:trPr>
        <w:tc>
          <w:tcPr>
            <w:tcW w:w="1923" w:type="dxa"/>
          </w:tcPr>
          <w:p w:rsidR="007F3C17" w:rsidRDefault="006726C5" w:rsidP="001270B3">
            <w:pPr>
              <w:pStyle w:val="ad"/>
              <w:spacing w:after="120"/>
              <w:ind w:firstLineChars="0" w:firstLine="0"/>
              <w:jc w:val="center"/>
              <w:rPr>
                <w:sz w:val="21"/>
              </w:rPr>
            </w:pPr>
            <w:r>
              <w:rPr>
                <w:rFonts w:hint="eastAsia"/>
                <w:sz w:val="21"/>
              </w:rPr>
              <w:t>nonce</w:t>
            </w:r>
          </w:p>
        </w:tc>
        <w:tc>
          <w:tcPr>
            <w:tcW w:w="4358" w:type="dxa"/>
          </w:tcPr>
          <w:p w:rsidR="007F3C17" w:rsidRDefault="006726C5" w:rsidP="001270B3">
            <w:pPr>
              <w:pStyle w:val="ad"/>
              <w:spacing w:after="120"/>
              <w:ind w:firstLineChars="0" w:firstLine="0"/>
              <w:jc w:val="center"/>
              <w:rPr>
                <w:sz w:val="21"/>
              </w:rPr>
            </w:pPr>
            <w:r>
              <w:rPr>
                <w:rFonts w:hint="eastAsia"/>
                <w:sz w:val="21"/>
              </w:rPr>
              <w:t>防重生成的</w:t>
            </w:r>
            <w:r>
              <w:rPr>
                <w:rFonts w:hint="eastAsia"/>
                <w:sz w:val="21"/>
              </w:rPr>
              <w:t>32</w:t>
            </w:r>
            <w:r>
              <w:rPr>
                <w:rFonts w:hint="eastAsia"/>
                <w:sz w:val="21"/>
              </w:rPr>
              <w:t>为随即序列</w:t>
            </w:r>
          </w:p>
        </w:tc>
      </w:tr>
      <w:tr w:rsidR="007F3C17" w:rsidRPr="00293519" w:rsidTr="002B1DB4">
        <w:trPr>
          <w:trHeight w:val="361"/>
          <w:jc w:val="center"/>
        </w:trPr>
        <w:tc>
          <w:tcPr>
            <w:tcW w:w="1923" w:type="dxa"/>
          </w:tcPr>
          <w:p w:rsidR="007F3C17" w:rsidRDefault="006726C5" w:rsidP="001270B3">
            <w:pPr>
              <w:pStyle w:val="ad"/>
              <w:spacing w:after="120"/>
              <w:ind w:firstLineChars="0" w:firstLine="0"/>
              <w:jc w:val="center"/>
              <w:rPr>
                <w:sz w:val="21"/>
              </w:rPr>
            </w:pPr>
            <w:r>
              <w:rPr>
                <w:rFonts w:hint="eastAsia"/>
                <w:sz w:val="21"/>
              </w:rPr>
              <w:t>callback</w:t>
            </w:r>
          </w:p>
        </w:tc>
        <w:tc>
          <w:tcPr>
            <w:tcW w:w="4358" w:type="dxa"/>
          </w:tcPr>
          <w:p w:rsidR="007F3C17" w:rsidRDefault="006726C5" w:rsidP="001270B3">
            <w:pPr>
              <w:pStyle w:val="ad"/>
              <w:spacing w:after="120"/>
              <w:ind w:firstLineChars="0" w:firstLine="0"/>
              <w:jc w:val="center"/>
              <w:rPr>
                <w:sz w:val="21"/>
              </w:rPr>
            </w:pPr>
            <w:r>
              <w:rPr>
                <w:rFonts w:hint="eastAsia"/>
                <w:sz w:val="21"/>
              </w:rPr>
              <w:t>回调</w:t>
            </w:r>
            <w:r>
              <w:rPr>
                <w:rFonts w:hint="eastAsia"/>
                <w:sz w:val="21"/>
              </w:rPr>
              <w:t>URL</w:t>
            </w:r>
            <w:r>
              <w:rPr>
                <w:rFonts w:hint="eastAsia"/>
                <w:sz w:val="21"/>
              </w:rPr>
              <w:t>地址</w:t>
            </w:r>
          </w:p>
        </w:tc>
      </w:tr>
      <w:tr w:rsidR="007F3C17" w:rsidRPr="00293519" w:rsidTr="002B1DB4">
        <w:trPr>
          <w:trHeight w:val="373"/>
          <w:jc w:val="center"/>
        </w:trPr>
        <w:tc>
          <w:tcPr>
            <w:tcW w:w="1923" w:type="dxa"/>
          </w:tcPr>
          <w:p w:rsidR="007F3C17" w:rsidRDefault="006726C5" w:rsidP="001270B3">
            <w:pPr>
              <w:pStyle w:val="ad"/>
              <w:spacing w:after="120"/>
              <w:ind w:firstLineChars="0" w:firstLine="0"/>
              <w:jc w:val="center"/>
              <w:rPr>
                <w:sz w:val="21"/>
              </w:rPr>
            </w:pPr>
            <w:r>
              <w:rPr>
                <w:rFonts w:hint="eastAsia"/>
                <w:sz w:val="21"/>
              </w:rPr>
              <w:t>version</w:t>
            </w:r>
          </w:p>
        </w:tc>
        <w:tc>
          <w:tcPr>
            <w:tcW w:w="4358" w:type="dxa"/>
          </w:tcPr>
          <w:p w:rsidR="007F3C17" w:rsidRDefault="006726C5" w:rsidP="001270B3">
            <w:pPr>
              <w:pStyle w:val="ad"/>
              <w:spacing w:after="120"/>
              <w:ind w:firstLineChars="0" w:firstLine="0"/>
              <w:jc w:val="center"/>
              <w:rPr>
                <w:sz w:val="21"/>
              </w:rPr>
            </w:pPr>
            <w:r>
              <w:rPr>
                <w:rFonts w:hint="eastAsia"/>
                <w:sz w:val="21"/>
              </w:rPr>
              <w:t>版本号</w:t>
            </w:r>
          </w:p>
        </w:tc>
      </w:tr>
    </w:tbl>
    <w:p w:rsidR="007F3C17" w:rsidRDefault="002B1DB4" w:rsidP="002B1DB4">
      <w:r>
        <w:rPr>
          <w:rFonts w:hint="eastAsia"/>
        </w:rPr>
        <w:t xml:space="preserve">    </w:t>
      </w:r>
      <w:r>
        <w:rPr>
          <w:rFonts w:hint="eastAsia"/>
        </w:rPr>
        <w:t>系统受到合法请求后会返回未授权的</w:t>
      </w:r>
      <w:r>
        <w:rPr>
          <w:rFonts w:hint="eastAsia"/>
        </w:rPr>
        <w:t>Request Token</w:t>
      </w:r>
      <w:r>
        <w:rPr>
          <w:rFonts w:hint="eastAsia"/>
        </w:rPr>
        <w:t>，和对应的</w:t>
      </w:r>
      <w:r>
        <w:rPr>
          <w:rFonts w:hint="eastAsia"/>
        </w:rPr>
        <w:t>Token Secret</w:t>
      </w:r>
      <w:r>
        <w:rPr>
          <w:rFonts w:hint="eastAsia"/>
        </w:rPr>
        <w:t>以及确认信号。</w:t>
      </w:r>
    </w:p>
    <w:p w:rsidR="002B1DB4" w:rsidRPr="006F3FFB" w:rsidRDefault="002B1DB4" w:rsidP="002B1DB4">
      <w:pPr>
        <w:jc w:val="center"/>
        <w:rPr>
          <w:sz w:val="21"/>
        </w:rPr>
      </w:pPr>
      <w:r w:rsidRPr="006F3FFB">
        <w:rPr>
          <w:rFonts w:hint="eastAsia"/>
          <w:sz w:val="21"/>
        </w:rPr>
        <w:t>表</w:t>
      </w:r>
      <w:r w:rsidRPr="006F3FFB">
        <w:rPr>
          <w:rFonts w:hint="eastAsia"/>
          <w:sz w:val="21"/>
        </w:rPr>
        <w:t>3.</w:t>
      </w:r>
      <w:r w:rsidR="00613D00">
        <w:rPr>
          <w:rFonts w:hint="eastAsia"/>
          <w:sz w:val="21"/>
        </w:rPr>
        <w:t>3</w:t>
      </w:r>
      <w:r w:rsidRPr="006F3FFB">
        <w:rPr>
          <w:rFonts w:hint="eastAsia"/>
          <w:sz w:val="21"/>
        </w:rPr>
        <w:t xml:space="preserve"> </w:t>
      </w:r>
      <w:r>
        <w:rPr>
          <w:rFonts w:hint="eastAsia"/>
          <w:sz w:val="21"/>
        </w:rPr>
        <w:t>请求未授权</w:t>
      </w:r>
      <w:r>
        <w:rPr>
          <w:rFonts w:hint="eastAsia"/>
          <w:sz w:val="21"/>
        </w:rPr>
        <w:t>Request Token</w:t>
      </w:r>
      <w:r w:rsidR="00613D00">
        <w:rPr>
          <w:rFonts w:hint="eastAsia"/>
          <w:sz w:val="21"/>
        </w:rPr>
        <w:t>返回</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2B1DB4" w:rsidRPr="00293519" w:rsidTr="001270B3">
        <w:trPr>
          <w:trHeight w:val="327"/>
          <w:jc w:val="center"/>
        </w:trPr>
        <w:tc>
          <w:tcPr>
            <w:tcW w:w="1923" w:type="dxa"/>
          </w:tcPr>
          <w:p w:rsidR="002B1DB4" w:rsidRPr="00AB038E" w:rsidRDefault="002B1DB4" w:rsidP="001270B3">
            <w:pPr>
              <w:pStyle w:val="ad"/>
              <w:spacing w:after="120"/>
              <w:ind w:firstLineChars="0" w:firstLine="0"/>
              <w:jc w:val="center"/>
              <w:rPr>
                <w:sz w:val="21"/>
              </w:rPr>
            </w:pPr>
            <w:r>
              <w:rPr>
                <w:rFonts w:hint="eastAsia"/>
                <w:sz w:val="21"/>
              </w:rPr>
              <w:t>参数</w:t>
            </w:r>
          </w:p>
        </w:tc>
        <w:tc>
          <w:tcPr>
            <w:tcW w:w="4358" w:type="dxa"/>
          </w:tcPr>
          <w:p w:rsidR="002B1DB4" w:rsidRPr="00AB038E" w:rsidRDefault="002B1DB4" w:rsidP="001270B3">
            <w:pPr>
              <w:pStyle w:val="ad"/>
              <w:spacing w:after="120"/>
              <w:ind w:firstLineChars="0" w:firstLine="0"/>
              <w:jc w:val="center"/>
              <w:rPr>
                <w:sz w:val="21"/>
              </w:rPr>
            </w:pPr>
            <w:r w:rsidRPr="00AB038E">
              <w:rPr>
                <w:rFonts w:hint="eastAsia"/>
                <w:sz w:val="21"/>
              </w:rPr>
              <w:t>说明</w:t>
            </w:r>
          </w:p>
        </w:tc>
      </w:tr>
      <w:tr w:rsidR="002B1DB4" w:rsidRPr="00293519" w:rsidTr="001270B3">
        <w:trPr>
          <w:trHeight w:val="353"/>
          <w:jc w:val="center"/>
        </w:trPr>
        <w:tc>
          <w:tcPr>
            <w:tcW w:w="1923" w:type="dxa"/>
          </w:tcPr>
          <w:p w:rsidR="002B1DB4" w:rsidRPr="00AB038E" w:rsidRDefault="00613D00" w:rsidP="001270B3">
            <w:pPr>
              <w:pStyle w:val="ad"/>
              <w:spacing w:after="120"/>
              <w:ind w:firstLineChars="0" w:firstLine="0"/>
              <w:jc w:val="center"/>
              <w:rPr>
                <w:sz w:val="21"/>
              </w:rPr>
            </w:pPr>
            <w:r>
              <w:rPr>
                <w:rFonts w:hint="eastAsia"/>
                <w:sz w:val="21"/>
              </w:rPr>
              <w:t>token</w:t>
            </w:r>
          </w:p>
        </w:tc>
        <w:tc>
          <w:tcPr>
            <w:tcW w:w="4358" w:type="dxa"/>
          </w:tcPr>
          <w:p w:rsidR="002B1DB4" w:rsidRPr="00AB038E" w:rsidRDefault="00613D00" w:rsidP="001270B3">
            <w:pPr>
              <w:pStyle w:val="ad"/>
              <w:spacing w:after="120"/>
              <w:ind w:firstLineChars="0" w:firstLine="0"/>
              <w:jc w:val="center"/>
              <w:rPr>
                <w:sz w:val="21"/>
              </w:rPr>
            </w:pPr>
            <w:r>
              <w:rPr>
                <w:rFonts w:hint="eastAsia"/>
                <w:sz w:val="21"/>
              </w:rPr>
              <w:t>未授权</w:t>
            </w:r>
            <w:r>
              <w:rPr>
                <w:rFonts w:hint="eastAsia"/>
                <w:sz w:val="21"/>
              </w:rPr>
              <w:t>Request Token</w:t>
            </w:r>
          </w:p>
        </w:tc>
      </w:tr>
    </w:tbl>
    <w:p w:rsidR="007F3C17" w:rsidRDefault="007F3C17" w:rsidP="008B4CBA">
      <w:pPr>
        <w:ind w:firstLineChars="200" w:firstLine="480"/>
      </w:pPr>
    </w:p>
    <w:p w:rsidR="00613D00" w:rsidRPr="006F3FFB" w:rsidRDefault="00613D00" w:rsidP="00613D00">
      <w:pPr>
        <w:jc w:val="center"/>
        <w:rPr>
          <w:sz w:val="21"/>
        </w:rPr>
      </w:pPr>
      <w:r w:rsidRPr="006F3FFB">
        <w:rPr>
          <w:rFonts w:hint="eastAsia"/>
          <w:sz w:val="21"/>
        </w:rPr>
        <w:lastRenderedPageBreak/>
        <w:t>表</w:t>
      </w:r>
      <w:r w:rsidRPr="006F3FFB">
        <w:rPr>
          <w:rFonts w:hint="eastAsia"/>
          <w:sz w:val="21"/>
        </w:rPr>
        <w:t>3.</w:t>
      </w:r>
      <w:r>
        <w:rPr>
          <w:rFonts w:hint="eastAsia"/>
          <w:sz w:val="21"/>
        </w:rPr>
        <w:t>3</w:t>
      </w:r>
      <w:r w:rsidRPr="006F3FFB">
        <w:rPr>
          <w:rFonts w:hint="eastAsia"/>
          <w:sz w:val="21"/>
        </w:rPr>
        <w:t xml:space="preserve"> </w:t>
      </w:r>
      <w:r>
        <w:rPr>
          <w:rFonts w:hint="eastAsia"/>
          <w:sz w:val="21"/>
        </w:rPr>
        <w:t>请求未授权</w:t>
      </w:r>
      <w:r>
        <w:rPr>
          <w:rFonts w:hint="eastAsia"/>
          <w:sz w:val="21"/>
        </w:rPr>
        <w:t>Request Token</w:t>
      </w:r>
      <w:r>
        <w:rPr>
          <w:rFonts w:hint="eastAsia"/>
          <w:sz w:val="21"/>
        </w:rPr>
        <w:t>参数</w:t>
      </w:r>
      <w:r w:rsidRPr="006F3FFB">
        <w:rPr>
          <w:rFonts w:hint="eastAsia"/>
          <w:sz w:val="21"/>
        </w:rPr>
        <w:t>结构</w:t>
      </w:r>
      <w:r>
        <w:rPr>
          <w:rFonts w:hint="eastAsia"/>
          <w:sz w:val="21"/>
        </w:rPr>
        <w:t>(</w:t>
      </w:r>
      <w:r>
        <w:rPr>
          <w:rFonts w:hint="eastAsia"/>
          <w:sz w:val="21"/>
        </w:rPr>
        <w:t>续</w:t>
      </w:r>
      <w:r>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613D00" w:rsidRPr="00293519" w:rsidTr="001270B3">
        <w:trPr>
          <w:trHeight w:val="327"/>
          <w:jc w:val="center"/>
        </w:trPr>
        <w:tc>
          <w:tcPr>
            <w:tcW w:w="1923" w:type="dxa"/>
          </w:tcPr>
          <w:p w:rsidR="00613D00" w:rsidRPr="00AB038E" w:rsidRDefault="00613D00" w:rsidP="001270B3">
            <w:pPr>
              <w:pStyle w:val="ad"/>
              <w:spacing w:after="120"/>
              <w:ind w:firstLineChars="0" w:firstLine="0"/>
              <w:jc w:val="center"/>
              <w:rPr>
                <w:sz w:val="21"/>
              </w:rPr>
            </w:pPr>
            <w:r>
              <w:rPr>
                <w:rFonts w:hint="eastAsia"/>
                <w:sz w:val="21"/>
              </w:rPr>
              <w:t>参数</w:t>
            </w:r>
          </w:p>
        </w:tc>
        <w:tc>
          <w:tcPr>
            <w:tcW w:w="4358" w:type="dxa"/>
          </w:tcPr>
          <w:p w:rsidR="00613D00" w:rsidRPr="00AB038E" w:rsidRDefault="00613D00" w:rsidP="001270B3">
            <w:pPr>
              <w:pStyle w:val="ad"/>
              <w:spacing w:after="120"/>
              <w:ind w:firstLineChars="0" w:firstLine="0"/>
              <w:jc w:val="center"/>
              <w:rPr>
                <w:sz w:val="21"/>
              </w:rPr>
            </w:pPr>
            <w:r w:rsidRPr="00AB038E">
              <w:rPr>
                <w:rFonts w:hint="eastAsia"/>
                <w:sz w:val="21"/>
              </w:rPr>
              <w:t>说明</w:t>
            </w:r>
          </w:p>
        </w:tc>
      </w:tr>
      <w:tr w:rsidR="00613D00" w:rsidRPr="00293519" w:rsidTr="001270B3">
        <w:trPr>
          <w:trHeight w:val="353"/>
          <w:jc w:val="center"/>
        </w:trPr>
        <w:tc>
          <w:tcPr>
            <w:tcW w:w="1923" w:type="dxa"/>
          </w:tcPr>
          <w:p w:rsidR="00613D00" w:rsidRPr="00AB038E" w:rsidRDefault="00613D00" w:rsidP="001270B3">
            <w:pPr>
              <w:pStyle w:val="ad"/>
              <w:spacing w:after="120"/>
              <w:ind w:firstLineChars="0" w:firstLine="0"/>
              <w:jc w:val="center"/>
              <w:rPr>
                <w:sz w:val="21"/>
              </w:rPr>
            </w:pPr>
            <w:r>
              <w:rPr>
                <w:rFonts w:hint="eastAsia"/>
                <w:sz w:val="21"/>
              </w:rPr>
              <w:t>token</w:t>
            </w:r>
            <w:r w:rsidR="00122B85">
              <w:rPr>
                <w:rFonts w:hint="eastAsia"/>
                <w:sz w:val="21"/>
              </w:rPr>
              <w:t>Secret</w:t>
            </w:r>
          </w:p>
        </w:tc>
        <w:tc>
          <w:tcPr>
            <w:tcW w:w="4358" w:type="dxa"/>
          </w:tcPr>
          <w:p w:rsidR="00122B85" w:rsidRPr="00AB038E" w:rsidRDefault="00122B85" w:rsidP="00122B85">
            <w:pPr>
              <w:pStyle w:val="ad"/>
              <w:spacing w:after="120"/>
              <w:ind w:firstLineChars="0" w:firstLine="0"/>
              <w:jc w:val="center"/>
              <w:rPr>
                <w:sz w:val="21"/>
              </w:rPr>
            </w:pPr>
            <w:r>
              <w:rPr>
                <w:rFonts w:hint="eastAsia"/>
                <w:sz w:val="21"/>
              </w:rPr>
              <w:t>密钥</w:t>
            </w:r>
          </w:p>
        </w:tc>
      </w:tr>
      <w:tr w:rsidR="00122B85" w:rsidRPr="00293519" w:rsidTr="001270B3">
        <w:trPr>
          <w:trHeight w:val="353"/>
          <w:jc w:val="center"/>
        </w:trPr>
        <w:tc>
          <w:tcPr>
            <w:tcW w:w="1923" w:type="dxa"/>
          </w:tcPr>
          <w:p w:rsidR="00122B85" w:rsidRDefault="00122B85" w:rsidP="001270B3">
            <w:pPr>
              <w:pStyle w:val="ad"/>
              <w:spacing w:after="120"/>
              <w:ind w:firstLineChars="0" w:firstLine="0"/>
              <w:jc w:val="center"/>
              <w:rPr>
                <w:sz w:val="21"/>
              </w:rPr>
            </w:pPr>
            <w:r>
              <w:rPr>
                <w:rFonts w:hint="eastAsia"/>
                <w:sz w:val="21"/>
              </w:rPr>
              <w:t>confirmed</w:t>
            </w:r>
          </w:p>
        </w:tc>
        <w:tc>
          <w:tcPr>
            <w:tcW w:w="4358" w:type="dxa"/>
          </w:tcPr>
          <w:p w:rsidR="00122B85" w:rsidRDefault="00122B85" w:rsidP="00122B85">
            <w:pPr>
              <w:pStyle w:val="ad"/>
              <w:spacing w:after="120"/>
              <w:ind w:firstLineChars="0" w:firstLine="0"/>
              <w:jc w:val="center"/>
              <w:rPr>
                <w:sz w:val="21"/>
              </w:rPr>
            </w:pPr>
            <w:r>
              <w:rPr>
                <w:rFonts w:hint="eastAsia"/>
                <w:sz w:val="21"/>
              </w:rPr>
              <w:t>回调确认信号</w:t>
            </w:r>
          </w:p>
        </w:tc>
      </w:tr>
    </w:tbl>
    <w:p w:rsidR="007F3C17" w:rsidRDefault="00502D8D" w:rsidP="00502D8D">
      <w:r>
        <w:rPr>
          <w:rFonts w:hint="eastAsia"/>
        </w:rPr>
        <w:t xml:space="preserve">    </w:t>
      </w:r>
      <w:r>
        <w:rPr>
          <w:rFonts w:hint="eastAsia"/>
        </w:rPr>
        <w:t>获取到未授权的</w:t>
      </w:r>
      <w:r>
        <w:rPr>
          <w:rFonts w:hint="eastAsia"/>
        </w:rPr>
        <w:t>Request Token</w:t>
      </w:r>
      <w:r>
        <w:rPr>
          <w:rFonts w:hint="eastAsia"/>
        </w:rPr>
        <w:t>后，紧接着向系统请求授权的</w:t>
      </w:r>
      <w:r>
        <w:rPr>
          <w:rFonts w:hint="eastAsia"/>
        </w:rPr>
        <w:t>Request Token</w:t>
      </w:r>
      <w:r>
        <w:rPr>
          <w:rFonts w:hint="eastAsia"/>
        </w:rPr>
        <w:t>，需要携带的参数是在请求未授权的</w:t>
      </w:r>
      <w:r>
        <w:rPr>
          <w:rFonts w:hint="eastAsia"/>
        </w:rPr>
        <w:t>Request Token</w:t>
      </w:r>
      <w:r>
        <w:rPr>
          <w:rFonts w:hint="eastAsia"/>
        </w:rPr>
        <w:t>返回的</w:t>
      </w:r>
      <w:r>
        <w:rPr>
          <w:rFonts w:hint="eastAsia"/>
        </w:rPr>
        <w:t>Token</w:t>
      </w:r>
      <w:r>
        <w:rPr>
          <w:rFonts w:hint="eastAsia"/>
        </w:rPr>
        <w:t>。</w:t>
      </w:r>
    </w:p>
    <w:p w:rsidR="007D1DAD" w:rsidRPr="006F3FFB" w:rsidRDefault="007D1DAD" w:rsidP="007D1DAD">
      <w:pPr>
        <w:jc w:val="center"/>
        <w:rPr>
          <w:sz w:val="21"/>
        </w:rPr>
      </w:pPr>
      <w:r w:rsidRPr="006F3FFB">
        <w:rPr>
          <w:rFonts w:hint="eastAsia"/>
          <w:sz w:val="21"/>
        </w:rPr>
        <w:t>表</w:t>
      </w:r>
      <w:r w:rsidRPr="006F3FFB">
        <w:rPr>
          <w:rFonts w:hint="eastAsia"/>
          <w:sz w:val="21"/>
        </w:rPr>
        <w:t>3.</w:t>
      </w:r>
      <w:r>
        <w:rPr>
          <w:rFonts w:hint="eastAsia"/>
          <w:sz w:val="21"/>
        </w:rPr>
        <w:t>4</w:t>
      </w:r>
      <w:r w:rsidRPr="006F3FFB">
        <w:rPr>
          <w:rFonts w:hint="eastAsia"/>
          <w:sz w:val="21"/>
        </w:rPr>
        <w:t xml:space="preserve"> </w:t>
      </w:r>
      <w:r>
        <w:rPr>
          <w:rFonts w:hint="eastAsia"/>
          <w:sz w:val="21"/>
        </w:rPr>
        <w:t>请求授权</w:t>
      </w:r>
      <w:r>
        <w:rPr>
          <w:rFonts w:hint="eastAsia"/>
          <w:sz w:val="21"/>
        </w:rPr>
        <w:t>Request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D1DAD" w:rsidRPr="00293519" w:rsidTr="001270B3">
        <w:trPr>
          <w:trHeight w:val="327"/>
          <w:jc w:val="center"/>
        </w:trPr>
        <w:tc>
          <w:tcPr>
            <w:tcW w:w="1923" w:type="dxa"/>
          </w:tcPr>
          <w:p w:rsidR="007D1DAD" w:rsidRPr="00AB038E" w:rsidRDefault="007D1DAD" w:rsidP="001270B3">
            <w:pPr>
              <w:pStyle w:val="ad"/>
              <w:spacing w:after="120"/>
              <w:ind w:firstLineChars="0" w:firstLine="0"/>
              <w:jc w:val="center"/>
              <w:rPr>
                <w:sz w:val="21"/>
              </w:rPr>
            </w:pPr>
            <w:r>
              <w:rPr>
                <w:rFonts w:hint="eastAsia"/>
                <w:sz w:val="21"/>
              </w:rPr>
              <w:t>参数</w:t>
            </w:r>
          </w:p>
        </w:tc>
        <w:tc>
          <w:tcPr>
            <w:tcW w:w="4358" w:type="dxa"/>
          </w:tcPr>
          <w:p w:rsidR="007D1DAD" w:rsidRPr="00AB038E" w:rsidRDefault="007D1DAD" w:rsidP="001270B3">
            <w:pPr>
              <w:pStyle w:val="ad"/>
              <w:spacing w:after="120"/>
              <w:ind w:firstLineChars="0" w:firstLine="0"/>
              <w:jc w:val="center"/>
              <w:rPr>
                <w:sz w:val="21"/>
              </w:rPr>
            </w:pPr>
            <w:r w:rsidRPr="00AB038E">
              <w:rPr>
                <w:rFonts w:hint="eastAsia"/>
                <w:sz w:val="21"/>
              </w:rPr>
              <w:t>说明</w:t>
            </w:r>
          </w:p>
        </w:tc>
      </w:tr>
      <w:tr w:rsidR="007D1DAD" w:rsidRPr="00293519" w:rsidTr="001270B3">
        <w:trPr>
          <w:trHeight w:val="353"/>
          <w:jc w:val="center"/>
        </w:trPr>
        <w:tc>
          <w:tcPr>
            <w:tcW w:w="1923" w:type="dxa"/>
          </w:tcPr>
          <w:p w:rsidR="007D1DAD" w:rsidRPr="00AB038E" w:rsidRDefault="007D1DAD" w:rsidP="001270B3">
            <w:pPr>
              <w:pStyle w:val="ad"/>
              <w:spacing w:after="120"/>
              <w:ind w:firstLineChars="0" w:firstLine="0"/>
              <w:jc w:val="center"/>
              <w:rPr>
                <w:sz w:val="21"/>
              </w:rPr>
            </w:pPr>
            <w:r>
              <w:rPr>
                <w:rFonts w:hint="eastAsia"/>
                <w:sz w:val="21"/>
              </w:rPr>
              <w:t>token</w:t>
            </w:r>
          </w:p>
        </w:tc>
        <w:tc>
          <w:tcPr>
            <w:tcW w:w="4358" w:type="dxa"/>
          </w:tcPr>
          <w:p w:rsidR="007D1DAD" w:rsidRPr="00AB038E" w:rsidRDefault="007D1DAD" w:rsidP="001270B3">
            <w:pPr>
              <w:pStyle w:val="ad"/>
              <w:spacing w:after="120"/>
              <w:ind w:firstLineChars="0" w:firstLine="0"/>
              <w:jc w:val="center"/>
              <w:rPr>
                <w:sz w:val="21"/>
              </w:rPr>
            </w:pPr>
            <w:r>
              <w:rPr>
                <w:rFonts w:hint="eastAsia"/>
                <w:sz w:val="21"/>
              </w:rPr>
              <w:t>未授权</w:t>
            </w:r>
            <w:r>
              <w:rPr>
                <w:rFonts w:hint="eastAsia"/>
                <w:sz w:val="21"/>
              </w:rPr>
              <w:t>Request Token</w:t>
            </w:r>
            <w:r>
              <w:rPr>
                <w:rFonts w:hint="eastAsia"/>
                <w:sz w:val="21"/>
              </w:rPr>
              <w:t>请求返回的</w:t>
            </w:r>
            <w:r>
              <w:rPr>
                <w:rFonts w:hint="eastAsia"/>
                <w:sz w:val="21"/>
              </w:rPr>
              <w:t>Token</w:t>
            </w:r>
          </w:p>
        </w:tc>
      </w:tr>
    </w:tbl>
    <w:p w:rsidR="007D1DAD" w:rsidRDefault="004D0118" w:rsidP="00792023">
      <w:pPr>
        <w:ind w:firstLineChars="200" w:firstLine="480"/>
      </w:pPr>
      <w:r>
        <w:rPr>
          <w:rFonts w:hint="eastAsia"/>
        </w:rPr>
        <w:t>系统在收到应用授权</w:t>
      </w:r>
      <w:r>
        <w:rPr>
          <w:rFonts w:hint="eastAsia"/>
        </w:rPr>
        <w:t>Request Token</w:t>
      </w:r>
      <w:r>
        <w:rPr>
          <w:rFonts w:hint="eastAsia"/>
        </w:rPr>
        <w:t>的合法请求后，返回给应用授权后的</w:t>
      </w:r>
      <w:r>
        <w:rPr>
          <w:rFonts w:hint="eastAsia"/>
        </w:rPr>
        <w:t>Request Token</w:t>
      </w:r>
      <w:r w:rsidR="00CE4C79">
        <w:rPr>
          <w:rFonts w:hint="eastAsia"/>
        </w:rPr>
        <w:t>和验证码</w:t>
      </w:r>
      <w:r w:rsidR="00CE4C79">
        <w:rPr>
          <w:rFonts w:hint="eastAsia"/>
        </w:rPr>
        <w:t>Verifier Code</w:t>
      </w:r>
      <w:r w:rsidR="00CE4C79">
        <w:rPr>
          <w:rFonts w:hint="eastAsia"/>
        </w:rPr>
        <w:t>。</w:t>
      </w:r>
      <w:r w:rsidR="00CE4C79">
        <w:rPr>
          <w:rFonts w:hint="eastAsia"/>
        </w:rPr>
        <w:t>Verifier Code</w:t>
      </w:r>
      <w:r w:rsidR="00CE4C79">
        <w:rPr>
          <w:rFonts w:hint="eastAsia"/>
        </w:rPr>
        <w:t>在请求</w:t>
      </w:r>
      <w:r w:rsidR="00CE4C79">
        <w:rPr>
          <w:rFonts w:hint="eastAsia"/>
        </w:rPr>
        <w:t>Access Token</w:t>
      </w:r>
      <w:r w:rsidR="00CE4C79">
        <w:rPr>
          <w:rFonts w:hint="eastAsia"/>
        </w:rPr>
        <w:t>的过程中会使用到，为了防止恶意猜测</w:t>
      </w:r>
      <w:r w:rsidR="00CE4C79">
        <w:rPr>
          <w:rFonts w:hint="eastAsia"/>
        </w:rPr>
        <w:t>Request Code</w:t>
      </w:r>
      <w:r w:rsidR="00CE4C79">
        <w:rPr>
          <w:rFonts w:hint="eastAsia"/>
        </w:rPr>
        <w:t>。请求用户授权页面的时候，会首先要求登录实验系统。再来确定是否同意授权给第三方应用。</w:t>
      </w:r>
    </w:p>
    <w:p w:rsidR="00712871" w:rsidRPr="006F3FFB" w:rsidRDefault="00712871" w:rsidP="00712871">
      <w:pPr>
        <w:jc w:val="center"/>
        <w:rPr>
          <w:sz w:val="21"/>
        </w:rPr>
      </w:pPr>
      <w:r w:rsidRPr="006F3FFB">
        <w:rPr>
          <w:rFonts w:hint="eastAsia"/>
          <w:sz w:val="21"/>
        </w:rPr>
        <w:t>表</w:t>
      </w:r>
      <w:r w:rsidRPr="006F3FFB">
        <w:rPr>
          <w:rFonts w:hint="eastAsia"/>
          <w:sz w:val="21"/>
        </w:rPr>
        <w:t>3.</w:t>
      </w:r>
      <w:r>
        <w:rPr>
          <w:rFonts w:hint="eastAsia"/>
          <w:sz w:val="21"/>
        </w:rPr>
        <w:t>5</w:t>
      </w:r>
      <w:r w:rsidRPr="006F3FFB">
        <w:rPr>
          <w:rFonts w:hint="eastAsia"/>
          <w:sz w:val="21"/>
        </w:rPr>
        <w:t xml:space="preserve"> </w:t>
      </w:r>
      <w:r>
        <w:rPr>
          <w:rFonts w:hint="eastAsia"/>
          <w:sz w:val="21"/>
        </w:rPr>
        <w:t>请求授权</w:t>
      </w:r>
      <w:r>
        <w:rPr>
          <w:rFonts w:hint="eastAsia"/>
          <w:sz w:val="21"/>
        </w:rPr>
        <w:t>Request Token</w:t>
      </w:r>
      <w:r>
        <w:rPr>
          <w:rFonts w:hint="eastAsia"/>
          <w:sz w:val="21"/>
        </w:rPr>
        <w:t>返回参数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12871" w:rsidRPr="00293519" w:rsidTr="001270B3">
        <w:trPr>
          <w:trHeight w:val="327"/>
          <w:jc w:val="center"/>
        </w:trPr>
        <w:tc>
          <w:tcPr>
            <w:tcW w:w="1923" w:type="dxa"/>
          </w:tcPr>
          <w:p w:rsidR="00712871" w:rsidRPr="00AB038E" w:rsidRDefault="00712871" w:rsidP="001270B3">
            <w:pPr>
              <w:pStyle w:val="ad"/>
              <w:spacing w:after="120"/>
              <w:ind w:firstLineChars="0" w:firstLine="0"/>
              <w:jc w:val="center"/>
              <w:rPr>
                <w:sz w:val="21"/>
              </w:rPr>
            </w:pPr>
            <w:r>
              <w:rPr>
                <w:rFonts w:hint="eastAsia"/>
                <w:sz w:val="21"/>
              </w:rPr>
              <w:t>参数</w:t>
            </w:r>
          </w:p>
        </w:tc>
        <w:tc>
          <w:tcPr>
            <w:tcW w:w="4358" w:type="dxa"/>
          </w:tcPr>
          <w:p w:rsidR="00712871" w:rsidRPr="00AB038E" w:rsidRDefault="00712871" w:rsidP="001270B3">
            <w:pPr>
              <w:pStyle w:val="ad"/>
              <w:spacing w:after="120"/>
              <w:ind w:firstLineChars="0" w:firstLine="0"/>
              <w:jc w:val="center"/>
              <w:rPr>
                <w:sz w:val="21"/>
              </w:rPr>
            </w:pPr>
            <w:r w:rsidRPr="00AB038E">
              <w:rPr>
                <w:rFonts w:hint="eastAsia"/>
                <w:sz w:val="21"/>
              </w:rPr>
              <w:t>说明</w:t>
            </w:r>
          </w:p>
        </w:tc>
      </w:tr>
      <w:tr w:rsidR="00712871" w:rsidRPr="00293519" w:rsidTr="001270B3">
        <w:trPr>
          <w:trHeight w:val="353"/>
          <w:jc w:val="center"/>
        </w:trPr>
        <w:tc>
          <w:tcPr>
            <w:tcW w:w="1923" w:type="dxa"/>
          </w:tcPr>
          <w:p w:rsidR="00712871" w:rsidRPr="00AB038E" w:rsidRDefault="00712871" w:rsidP="001270B3">
            <w:pPr>
              <w:pStyle w:val="ad"/>
              <w:spacing w:after="120"/>
              <w:ind w:firstLineChars="0" w:firstLine="0"/>
              <w:jc w:val="center"/>
              <w:rPr>
                <w:sz w:val="21"/>
              </w:rPr>
            </w:pPr>
            <w:r>
              <w:rPr>
                <w:rFonts w:hint="eastAsia"/>
                <w:sz w:val="21"/>
              </w:rPr>
              <w:t>token</w:t>
            </w:r>
          </w:p>
        </w:tc>
        <w:tc>
          <w:tcPr>
            <w:tcW w:w="4358" w:type="dxa"/>
          </w:tcPr>
          <w:p w:rsidR="00712871" w:rsidRPr="00AB038E" w:rsidRDefault="00712871" w:rsidP="009A06C9">
            <w:pPr>
              <w:pStyle w:val="ad"/>
              <w:spacing w:after="120"/>
              <w:ind w:firstLineChars="0" w:firstLine="0"/>
              <w:jc w:val="center"/>
              <w:rPr>
                <w:sz w:val="21"/>
              </w:rPr>
            </w:pPr>
            <w:r>
              <w:rPr>
                <w:rFonts w:hint="eastAsia"/>
                <w:sz w:val="21"/>
              </w:rPr>
              <w:t>授权</w:t>
            </w:r>
            <w:r w:rsidR="009A06C9">
              <w:rPr>
                <w:rFonts w:hint="eastAsia"/>
                <w:sz w:val="21"/>
              </w:rPr>
              <w:t>后</w:t>
            </w:r>
            <w:r>
              <w:rPr>
                <w:rFonts w:hint="eastAsia"/>
                <w:sz w:val="21"/>
              </w:rPr>
              <w:t>返回的</w:t>
            </w:r>
            <w:r>
              <w:rPr>
                <w:rFonts w:hint="eastAsia"/>
                <w:sz w:val="21"/>
              </w:rPr>
              <w:t>Token</w:t>
            </w:r>
            <w:r w:rsidR="009A06C9">
              <w:rPr>
                <w:rFonts w:hint="eastAsia"/>
                <w:sz w:val="21"/>
              </w:rPr>
              <w:t>同请求前</w:t>
            </w:r>
          </w:p>
        </w:tc>
      </w:tr>
      <w:tr w:rsidR="009A06C9" w:rsidRPr="00293519" w:rsidTr="001270B3">
        <w:trPr>
          <w:trHeight w:val="353"/>
          <w:jc w:val="center"/>
        </w:trPr>
        <w:tc>
          <w:tcPr>
            <w:tcW w:w="1923" w:type="dxa"/>
          </w:tcPr>
          <w:p w:rsidR="009A06C9" w:rsidRDefault="009A06C9" w:rsidP="001270B3">
            <w:pPr>
              <w:pStyle w:val="ad"/>
              <w:spacing w:after="120"/>
              <w:ind w:firstLineChars="0" w:firstLine="0"/>
              <w:jc w:val="center"/>
              <w:rPr>
                <w:sz w:val="21"/>
              </w:rPr>
            </w:pPr>
            <w:r>
              <w:rPr>
                <w:rFonts w:hint="eastAsia"/>
                <w:sz w:val="21"/>
              </w:rPr>
              <w:t>verifierCode</w:t>
            </w:r>
          </w:p>
        </w:tc>
        <w:tc>
          <w:tcPr>
            <w:tcW w:w="4358" w:type="dxa"/>
          </w:tcPr>
          <w:p w:rsidR="009A06C9" w:rsidRDefault="009A06C9" w:rsidP="009A06C9">
            <w:pPr>
              <w:pStyle w:val="ad"/>
              <w:spacing w:after="120"/>
              <w:ind w:firstLineChars="0" w:firstLine="0"/>
              <w:jc w:val="center"/>
              <w:rPr>
                <w:sz w:val="21"/>
              </w:rPr>
            </w:pPr>
            <w:r>
              <w:rPr>
                <w:rFonts w:hint="eastAsia"/>
                <w:sz w:val="21"/>
              </w:rPr>
              <w:t>验证码</w:t>
            </w:r>
          </w:p>
        </w:tc>
      </w:tr>
    </w:tbl>
    <w:p w:rsidR="007F3C17" w:rsidRDefault="00AF440F" w:rsidP="00AF440F">
      <w:r>
        <w:rPr>
          <w:rFonts w:hint="eastAsia"/>
        </w:rPr>
        <w:t xml:space="preserve">     </w:t>
      </w:r>
      <w:r>
        <w:rPr>
          <w:rFonts w:hint="eastAsia"/>
        </w:rPr>
        <w:t>在获取授权</w:t>
      </w:r>
      <w:r>
        <w:rPr>
          <w:rFonts w:hint="eastAsia"/>
        </w:rPr>
        <w:t>Request Token</w:t>
      </w:r>
      <w:r>
        <w:rPr>
          <w:rFonts w:hint="eastAsia"/>
        </w:rPr>
        <w:t>后，就用来向系统换取用户资源使用的</w:t>
      </w:r>
      <w:r>
        <w:rPr>
          <w:rFonts w:hint="eastAsia"/>
        </w:rPr>
        <w:t>Access Token</w:t>
      </w:r>
      <w:r>
        <w:rPr>
          <w:rFonts w:hint="eastAsia"/>
        </w:rPr>
        <w:t>，请求参数如表</w:t>
      </w:r>
      <w:r>
        <w:rPr>
          <w:rFonts w:hint="eastAsia"/>
        </w:rPr>
        <w:t>3.6</w:t>
      </w:r>
      <w:r>
        <w:rPr>
          <w:rFonts w:hint="eastAsia"/>
        </w:rPr>
        <w:t>所示。因为请求授权的</w:t>
      </w:r>
      <w:r>
        <w:rPr>
          <w:rFonts w:hint="eastAsia"/>
        </w:rPr>
        <w:t>Request Token</w:t>
      </w:r>
      <w:r>
        <w:rPr>
          <w:rFonts w:hint="eastAsia"/>
        </w:rPr>
        <w:t>具有时效性，所以应用需要保存下请求授权</w:t>
      </w:r>
      <w:r>
        <w:rPr>
          <w:rFonts w:hint="eastAsia"/>
        </w:rPr>
        <w:t>Rquest Token</w:t>
      </w:r>
      <w:r>
        <w:rPr>
          <w:rFonts w:hint="eastAsia"/>
        </w:rPr>
        <w:t>的返回参数，以便申请</w:t>
      </w:r>
      <w:r>
        <w:rPr>
          <w:rFonts w:hint="eastAsia"/>
        </w:rPr>
        <w:t>Access Token</w:t>
      </w:r>
      <w:r>
        <w:rPr>
          <w:rFonts w:hint="eastAsia"/>
        </w:rPr>
        <w:t>。</w:t>
      </w:r>
    </w:p>
    <w:p w:rsidR="00C15F58" w:rsidRPr="006F3FFB" w:rsidRDefault="00C15F58" w:rsidP="00C15F58">
      <w:pPr>
        <w:jc w:val="center"/>
        <w:rPr>
          <w:sz w:val="21"/>
        </w:rPr>
      </w:pPr>
      <w:r w:rsidRPr="006F3FFB">
        <w:rPr>
          <w:rFonts w:hint="eastAsia"/>
          <w:sz w:val="21"/>
        </w:rPr>
        <w:t>表</w:t>
      </w:r>
      <w:r w:rsidRPr="006F3FFB">
        <w:rPr>
          <w:rFonts w:hint="eastAsia"/>
          <w:sz w:val="21"/>
        </w:rPr>
        <w:t>3.</w:t>
      </w:r>
      <w:r>
        <w:rPr>
          <w:rFonts w:hint="eastAsia"/>
          <w:sz w:val="21"/>
        </w:rPr>
        <w:t>6</w:t>
      </w:r>
      <w:r w:rsidRPr="006F3FFB">
        <w:rPr>
          <w:rFonts w:hint="eastAsia"/>
          <w:sz w:val="21"/>
        </w:rPr>
        <w:t xml:space="preserve"> </w:t>
      </w:r>
      <w:r>
        <w:rPr>
          <w:rFonts w:hint="eastAsia"/>
          <w:sz w:val="21"/>
        </w:rPr>
        <w:t>请求</w:t>
      </w:r>
      <w:r>
        <w:rPr>
          <w:rFonts w:hint="eastAsia"/>
          <w:sz w:val="21"/>
        </w:rPr>
        <w:t>Access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C15F58" w:rsidRPr="00293519" w:rsidTr="001270B3">
        <w:trPr>
          <w:trHeight w:val="327"/>
          <w:jc w:val="center"/>
        </w:trPr>
        <w:tc>
          <w:tcPr>
            <w:tcW w:w="1923" w:type="dxa"/>
          </w:tcPr>
          <w:p w:rsidR="00C15F58" w:rsidRPr="00AB038E" w:rsidRDefault="00C15F58" w:rsidP="001270B3">
            <w:pPr>
              <w:pStyle w:val="ad"/>
              <w:spacing w:after="120"/>
              <w:ind w:firstLineChars="0" w:firstLine="0"/>
              <w:jc w:val="center"/>
              <w:rPr>
                <w:sz w:val="21"/>
              </w:rPr>
            </w:pPr>
            <w:r>
              <w:rPr>
                <w:rFonts w:hint="eastAsia"/>
                <w:sz w:val="21"/>
              </w:rPr>
              <w:t>参数</w:t>
            </w:r>
          </w:p>
        </w:tc>
        <w:tc>
          <w:tcPr>
            <w:tcW w:w="4358" w:type="dxa"/>
          </w:tcPr>
          <w:p w:rsidR="00C15F58" w:rsidRPr="00AB038E" w:rsidRDefault="00C15F58" w:rsidP="001270B3">
            <w:pPr>
              <w:pStyle w:val="ad"/>
              <w:spacing w:after="120"/>
              <w:ind w:firstLineChars="0" w:firstLine="0"/>
              <w:jc w:val="center"/>
              <w:rPr>
                <w:sz w:val="21"/>
              </w:rPr>
            </w:pPr>
            <w:r w:rsidRPr="00AB038E">
              <w:rPr>
                <w:rFonts w:hint="eastAsia"/>
                <w:sz w:val="21"/>
              </w:rPr>
              <w:t>说明</w:t>
            </w:r>
          </w:p>
        </w:tc>
      </w:tr>
      <w:tr w:rsidR="00C15F58" w:rsidRPr="00293519" w:rsidTr="001270B3">
        <w:trPr>
          <w:trHeight w:val="353"/>
          <w:jc w:val="center"/>
        </w:trPr>
        <w:tc>
          <w:tcPr>
            <w:tcW w:w="1923" w:type="dxa"/>
          </w:tcPr>
          <w:p w:rsidR="00C15F58" w:rsidRPr="00AB038E" w:rsidRDefault="00C15F58" w:rsidP="001270B3">
            <w:pPr>
              <w:pStyle w:val="ad"/>
              <w:spacing w:after="120"/>
              <w:ind w:firstLineChars="0" w:firstLine="0"/>
              <w:jc w:val="center"/>
              <w:rPr>
                <w:sz w:val="21"/>
              </w:rPr>
            </w:pPr>
            <w:r>
              <w:rPr>
                <w:rFonts w:hint="eastAsia"/>
                <w:sz w:val="21"/>
              </w:rPr>
              <w:t>consumerKey</w:t>
            </w:r>
          </w:p>
        </w:tc>
        <w:tc>
          <w:tcPr>
            <w:tcW w:w="4358" w:type="dxa"/>
          </w:tcPr>
          <w:p w:rsidR="00C15F58" w:rsidRPr="00AB038E" w:rsidRDefault="00C15F58" w:rsidP="001270B3">
            <w:pPr>
              <w:pStyle w:val="ad"/>
              <w:spacing w:after="120"/>
              <w:ind w:firstLineChars="0" w:firstLine="0"/>
              <w:jc w:val="center"/>
              <w:rPr>
                <w:sz w:val="21"/>
              </w:rPr>
            </w:pPr>
            <w:r>
              <w:rPr>
                <w:rFonts w:hint="eastAsia"/>
                <w:sz w:val="21"/>
              </w:rPr>
              <w:t>应用标识符，有系统分配</w:t>
            </w:r>
          </w:p>
        </w:tc>
      </w:tr>
      <w:tr w:rsidR="00354FDF" w:rsidRPr="00293519" w:rsidTr="001270B3">
        <w:trPr>
          <w:trHeight w:val="353"/>
          <w:jc w:val="center"/>
        </w:trPr>
        <w:tc>
          <w:tcPr>
            <w:tcW w:w="1923" w:type="dxa"/>
          </w:tcPr>
          <w:p w:rsidR="00354FDF" w:rsidRDefault="00354FDF" w:rsidP="001270B3">
            <w:pPr>
              <w:pStyle w:val="ad"/>
              <w:spacing w:after="120"/>
              <w:ind w:firstLineChars="0" w:firstLine="0"/>
              <w:jc w:val="center"/>
              <w:rPr>
                <w:sz w:val="21"/>
              </w:rPr>
            </w:pPr>
            <w:r>
              <w:rPr>
                <w:rFonts w:hint="eastAsia"/>
                <w:sz w:val="21"/>
              </w:rPr>
              <w:t>token</w:t>
            </w:r>
          </w:p>
        </w:tc>
        <w:tc>
          <w:tcPr>
            <w:tcW w:w="4358" w:type="dxa"/>
          </w:tcPr>
          <w:p w:rsidR="00354FDF" w:rsidRDefault="00354FDF" w:rsidP="00354FDF">
            <w:pPr>
              <w:pStyle w:val="ad"/>
              <w:tabs>
                <w:tab w:val="left" w:pos="2760"/>
              </w:tabs>
              <w:spacing w:after="120"/>
              <w:ind w:firstLineChars="0" w:firstLine="0"/>
              <w:jc w:val="center"/>
              <w:rPr>
                <w:sz w:val="21"/>
              </w:rPr>
            </w:pPr>
            <w:r>
              <w:rPr>
                <w:rFonts w:hint="eastAsia"/>
                <w:sz w:val="21"/>
              </w:rPr>
              <w:t>授权请求后的</w:t>
            </w:r>
            <w:r>
              <w:rPr>
                <w:rFonts w:hint="eastAsia"/>
                <w:sz w:val="21"/>
              </w:rPr>
              <w:t>Request Token</w:t>
            </w:r>
          </w:p>
        </w:tc>
      </w:tr>
      <w:tr w:rsidR="00C15F58" w:rsidRPr="00293519" w:rsidTr="001270B3">
        <w:trPr>
          <w:trHeight w:val="361"/>
          <w:jc w:val="center"/>
        </w:trPr>
        <w:tc>
          <w:tcPr>
            <w:tcW w:w="1923" w:type="dxa"/>
          </w:tcPr>
          <w:p w:rsidR="00C15F58" w:rsidRPr="00AB038E" w:rsidRDefault="00C15F58" w:rsidP="001270B3">
            <w:pPr>
              <w:pStyle w:val="ad"/>
              <w:spacing w:after="120"/>
              <w:ind w:firstLineChars="0" w:firstLine="0"/>
              <w:jc w:val="center"/>
              <w:rPr>
                <w:sz w:val="21"/>
              </w:rPr>
            </w:pPr>
            <w:r>
              <w:rPr>
                <w:rFonts w:hint="eastAsia"/>
                <w:sz w:val="21"/>
              </w:rPr>
              <w:t>signatureMethod</w:t>
            </w:r>
          </w:p>
        </w:tc>
        <w:tc>
          <w:tcPr>
            <w:tcW w:w="4358" w:type="dxa"/>
          </w:tcPr>
          <w:p w:rsidR="00C15F58" w:rsidRPr="00AB038E" w:rsidRDefault="00C15F58" w:rsidP="001270B3">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C15F58" w:rsidRPr="00293519" w:rsidTr="001270B3">
        <w:trPr>
          <w:trHeight w:val="284"/>
          <w:jc w:val="center"/>
        </w:trPr>
        <w:tc>
          <w:tcPr>
            <w:tcW w:w="1923" w:type="dxa"/>
          </w:tcPr>
          <w:p w:rsidR="00C15F58" w:rsidRPr="00AB038E" w:rsidRDefault="00C15F58" w:rsidP="001270B3">
            <w:pPr>
              <w:pStyle w:val="ad"/>
              <w:spacing w:after="120"/>
              <w:ind w:firstLineChars="0" w:firstLine="0"/>
              <w:jc w:val="center"/>
              <w:rPr>
                <w:sz w:val="21"/>
              </w:rPr>
            </w:pPr>
            <w:r>
              <w:rPr>
                <w:rFonts w:hint="eastAsia"/>
                <w:sz w:val="21"/>
              </w:rPr>
              <w:t>signature</w:t>
            </w:r>
          </w:p>
        </w:tc>
        <w:tc>
          <w:tcPr>
            <w:tcW w:w="4358" w:type="dxa"/>
          </w:tcPr>
          <w:p w:rsidR="00C15F58" w:rsidRPr="00AB038E" w:rsidRDefault="00C15F58" w:rsidP="001270B3">
            <w:pPr>
              <w:pStyle w:val="ad"/>
              <w:spacing w:after="120"/>
              <w:ind w:firstLineChars="0" w:firstLine="0"/>
              <w:jc w:val="center"/>
              <w:rPr>
                <w:sz w:val="21"/>
              </w:rPr>
            </w:pPr>
            <w:r>
              <w:rPr>
                <w:rFonts w:hint="eastAsia"/>
                <w:sz w:val="21"/>
              </w:rPr>
              <w:t>签名值</w:t>
            </w:r>
          </w:p>
        </w:tc>
      </w:tr>
      <w:tr w:rsidR="00C15F58" w:rsidRPr="00293519" w:rsidTr="001270B3">
        <w:trPr>
          <w:trHeight w:val="361"/>
          <w:jc w:val="center"/>
        </w:trPr>
        <w:tc>
          <w:tcPr>
            <w:tcW w:w="1923" w:type="dxa"/>
          </w:tcPr>
          <w:p w:rsidR="00C15F58" w:rsidRPr="00AB038E" w:rsidRDefault="00C15F58" w:rsidP="001270B3">
            <w:pPr>
              <w:pStyle w:val="ad"/>
              <w:spacing w:after="120"/>
              <w:ind w:firstLineChars="0" w:firstLine="0"/>
              <w:jc w:val="center"/>
              <w:rPr>
                <w:sz w:val="21"/>
              </w:rPr>
            </w:pPr>
            <w:r>
              <w:rPr>
                <w:rFonts w:hint="eastAsia"/>
                <w:sz w:val="21"/>
              </w:rPr>
              <w:t>timestamp</w:t>
            </w:r>
          </w:p>
        </w:tc>
        <w:tc>
          <w:tcPr>
            <w:tcW w:w="4358" w:type="dxa"/>
          </w:tcPr>
          <w:p w:rsidR="00C15F58" w:rsidRPr="00AB038E" w:rsidRDefault="00C15F58" w:rsidP="001270B3">
            <w:pPr>
              <w:pStyle w:val="ad"/>
              <w:spacing w:after="120"/>
              <w:ind w:firstLineChars="0" w:firstLine="0"/>
              <w:jc w:val="center"/>
              <w:rPr>
                <w:sz w:val="21"/>
              </w:rPr>
            </w:pPr>
            <w:r>
              <w:rPr>
                <w:rFonts w:hint="eastAsia"/>
                <w:sz w:val="21"/>
              </w:rPr>
              <w:t>时间戳</w:t>
            </w:r>
          </w:p>
        </w:tc>
      </w:tr>
    </w:tbl>
    <w:p w:rsidR="00C15F58" w:rsidRDefault="00C15F58" w:rsidP="00AF440F"/>
    <w:p w:rsidR="007F3C17" w:rsidRDefault="007F3C17" w:rsidP="008B4CBA">
      <w:pPr>
        <w:ind w:firstLineChars="200" w:firstLine="480"/>
      </w:pPr>
    </w:p>
    <w:p w:rsidR="00354FDF" w:rsidRPr="006F3FFB" w:rsidRDefault="00354FDF" w:rsidP="00354FDF">
      <w:pPr>
        <w:jc w:val="center"/>
        <w:rPr>
          <w:sz w:val="21"/>
        </w:rPr>
      </w:pPr>
      <w:r w:rsidRPr="006F3FFB">
        <w:rPr>
          <w:rFonts w:hint="eastAsia"/>
          <w:sz w:val="21"/>
        </w:rPr>
        <w:t>表</w:t>
      </w:r>
      <w:r w:rsidRPr="006F3FFB">
        <w:rPr>
          <w:rFonts w:hint="eastAsia"/>
          <w:sz w:val="21"/>
        </w:rPr>
        <w:t>3.</w:t>
      </w:r>
      <w:r>
        <w:rPr>
          <w:rFonts w:hint="eastAsia"/>
          <w:sz w:val="21"/>
        </w:rPr>
        <w:t>6</w:t>
      </w:r>
      <w:r w:rsidRPr="006F3FFB">
        <w:rPr>
          <w:rFonts w:hint="eastAsia"/>
          <w:sz w:val="21"/>
        </w:rPr>
        <w:t xml:space="preserve"> </w:t>
      </w:r>
      <w:r>
        <w:rPr>
          <w:rFonts w:hint="eastAsia"/>
          <w:sz w:val="21"/>
        </w:rPr>
        <w:t>请求</w:t>
      </w:r>
      <w:r>
        <w:rPr>
          <w:rFonts w:hint="eastAsia"/>
          <w:sz w:val="21"/>
        </w:rPr>
        <w:t>Access Token</w:t>
      </w:r>
      <w:r>
        <w:rPr>
          <w:rFonts w:hint="eastAsia"/>
          <w:sz w:val="21"/>
        </w:rPr>
        <w:t>参数</w:t>
      </w:r>
      <w:r w:rsidRPr="006F3FFB">
        <w:rPr>
          <w:rFonts w:hint="eastAsia"/>
          <w:sz w:val="21"/>
        </w:rPr>
        <w:t>结构</w:t>
      </w:r>
      <w:r>
        <w:rPr>
          <w:rFonts w:hint="eastAsia"/>
          <w:sz w:val="21"/>
        </w:rPr>
        <w:t>(</w:t>
      </w:r>
      <w:r>
        <w:rPr>
          <w:rFonts w:hint="eastAsia"/>
          <w:sz w:val="21"/>
        </w:rPr>
        <w:t>续</w:t>
      </w:r>
      <w:r>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354FDF" w:rsidRPr="00293519" w:rsidTr="001270B3">
        <w:trPr>
          <w:trHeight w:val="327"/>
          <w:jc w:val="center"/>
        </w:trPr>
        <w:tc>
          <w:tcPr>
            <w:tcW w:w="1923" w:type="dxa"/>
          </w:tcPr>
          <w:p w:rsidR="00354FDF" w:rsidRPr="00AB038E" w:rsidRDefault="00354FDF" w:rsidP="001270B3">
            <w:pPr>
              <w:pStyle w:val="ad"/>
              <w:spacing w:after="120"/>
              <w:ind w:firstLineChars="0" w:firstLine="0"/>
              <w:jc w:val="center"/>
              <w:rPr>
                <w:sz w:val="21"/>
              </w:rPr>
            </w:pPr>
            <w:r>
              <w:rPr>
                <w:rFonts w:hint="eastAsia"/>
                <w:sz w:val="21"/>
              </w:rPr>
              <w:t>参数</w:t>
            </w:r>
          </w:p>
        </w:tc>
        <w:tc>
          <w:tcPr>
            <w:tcW w:w="4358" w:type="dxa"/>
          </w:tcPr>
          <w:p w:rsidR="00354FDF" w:rsidRPr="00AB038E" w:rsidRDefault="00354FDF" w:rsidP="001270B3">
            <w:pPr>
              <w:pStyle w:val="ad"/>
              <w:spacing w:after="120"/>
              <w:ind w:firstLineChars="0" w:firstLine="0"/>
              <w:jc w:val="center"/>
              <w:rPr>
                <w:sz w:val="21"/>
              </w:rPr>
            </w:pPr>
            <w:r w:rsidRPr="00AB038E">
              <w:rPr>
                <w:rFonts w:hint="eastAsia"/>
                <w:sz w:val="21"/>
              </w:rPr>
              <w:t>说明</w:t>
            </w:r>
          </w:p>
        </w:tc>
      </w:tr>
      <w:tr w:rsidR="00354FDF" w:rsidRPr="00293519" w:rsidTr="001270B3">
        <w:trPr>
          <w:trHeight w:val="353"/>
          <w:jc w:val="center"/>
        </w:trPr>
        <w:tc>
          <w:tcPr>
            <w:tcW w:w="1923" w:type="dxa"/>
          </w:tcPr>
          <w:p w:rsidR="00354FDF" w:rsidRPr="00AB038E" w:rsidRDefault="00354FDF" w:rsidP="001270B3">
            <w:pPr>
              <w:pStyle w:val="ad"/>
              <w:spacing w:after="120"/>
              <w:ind w:firstLineChars="0" w:firstLine="0"/>
              <w:jc w:val="center"/>
              <w:rPr>
                <w:sz w:val="21"/>
              </w:rPr>
            </w:pPr>
            <w:r>
              <w:rPr>
                <w:rFonts w:hint="eastAsia"/>
                <w:sz w:val="21"/>
              </w:rPr>
              <w:t>nonce</w:t>
            </w:r>
          </w:p>
        </w:tc>
        <w:tc>
          <w:tcPr>
            <w:tcW w:w="4358" w:type="dxa"/>
          </w:tcPr>
          <w:p w:rsidR="00354FDF" w:rsidRPr="00AB038E" w:rsidRDefault="00354FDF" w:rsidP="001270B3">
            <w:pPr>
              <w:pStyle w:val="ad"/>
              <w:spacing w:after="120"/>
              <w:ind w:firstLineChars="0" w:firstLine="0"/>
              <w:jc w:val="center"/>
              <w:rPr>
                <w:sz w:val="21"/>
              </w:rPr>
            </w:pPr>
            <w:r>
              <w:rPr>
                <w:rFonts w:hint="eastAsia"/>
                <w:sz w:val="21"/>
              </w:rPr>
              <w:t>防重生成的</w:t>
            </w:r>
            <w:r>
              <w:rPr>
                <w:rFonts w:hint="eastAsia"/>
                <w:sz w:val="21"/>
              </w:rPr>
              <w:t>32</w:t>
            </w:r>
            <w:r>
              <w:rPr>
                <w:rFonts w:hint="eastAsia"/>
                <w:sz w:val="21"/>
              </w:rPr>
              <w:t>为随即序列</w:t>
            </w:r>
          </w:p>
        </w:tc>
      </w:tr>
      <w:tr w:rsidR="00354FDF" w:rsidRPr="00293519" w:rsidTr="001270B3">
        <w:trPr>
          <w:trHeight w:val="353"/>
          <w:jc w:val="center"/>
        </w:trPr>
        <w:tc>
          <w:tcPr>
            <w:tcW w:w="1923" w:type="dxa"/>
          </w:tcPr>
          <w:p w:rsidR="00354FDF" w:rsidRDefault="00354FDF" w:rsidP="001270B3">
            <w:pPr>
              <w:pStyle w:val="ad"/>
              <w:spacing w:after="120"/>
              <w:ind w:firstLineChars="0" w:firstLine="0"/>
              <w:jc w:val="center"/>
              <w:rPr>
                <w:sz w:val="21"/>
              </w:rPr>
            </w:pPr>
            <w:r>
              <w:rPr>
                <w:rFonts w:hint="eastAsia"/>
                <w:sz w:val="21"/>
              </w:rPr>
              <w:t>veriferCode</w:t>
            </w:r>
          </w:p>
        </w:tc>
        <w:tc>
          <w:tcPr>
            <w:tcW w:w="4358" w:type="dxa"/>
          </w:tcPr>
          <w:p w:rsidR="00354FDF" w:rsidRDefault="00354FDF" w:rsidP="001270B3">
            <w:pPr>
              <w:pStyle w:val="ad"/>
              <w:tabs>
                <w:tab w:val="left" w:pos="2760"/>
              </w:tabs>
              <w:spacing w:after="120"/>
              <w:ind w:firstLineChars="0" w:firstLine="0"/>
              <w:jc w:val="center"/>
              <w:rPr>
                <w:sz w:val="21"/>
              </w:rPr>
            </w:pPr>
            <w:r>
              <w:rPr>
                <w:rFonts w:hint="eastAsia"/>
                <w:sz w:val="21"/>
              </w:rPr>
              <w:t>验证码</w:t>
            </w:r>
          </w:p>
        </w:tc>
      </w:tr>
      <w:tr w:rsidR="00354FDF" w:rsidRPr="00293519" w:rsidTr="001270B3">
        <w:trPr>
          <w:trHeight w:val="361"/>
          <w:jc w:val="center"/>
        </w:trPr>
        <w:tc>
          <w:tcPr>
            <w:tcW w:w="1923" w:type="dxa"/>
          </w:tcPr>
          <w:p w:rsidR="00354FDF" w:rsidRPr="00AB038E" w:rsidRDefault="00354FDF" w:rsidP="001270B3">
            <w:pPr>
              <w:pStyle w:val="ad"/>
              <w:spacing w:after="120"/>
              <w:ind w:firstLineChars="0" w:firstLine="0"/>
              <w:jc w:val="center"/>
              <w:rPr>
                <w:sz w:val="21"/>
              </w:rPr>
            </w:pPr>
            <w:r>
              <w:rPr>
                <w:rFonts w:hint="eastAsia"/>
                <w:sz w:val="21"/>
              </w:rPr>
              <w:t>version</w:t>
            </w:r>
          </w:p>
        </w:tc>
        <w:tc>
          <w:tcPr>
            <w:tcW w:w="4358" w:type="dxa"/>
          </w:tcPr>
          <w:p w:rsidR="00354FDF" w:rsidRPr="00AB038E" w:rsidRDefault="00354FDF" w:rsidP="001270B3">
            <w:pPr>
              <w:pStyle w:val="ad"/>
              <w:spacing w:after="120"/>
              <w:ind w:firstLineChars="0" w:firstLine="0"/>
              <w:jc w:val="center"/>
              <w:rPr>
                <w:sz w:val="21"/>
              </w:rPr>
            </w:pPr>
            <w:r>
              <w:rPr>
                <w:rFonts w:hint="eastAsia"/>
                <w:sz w:val="21"/>
              </w:rPr>
              <w:t>版本号</w:t>
            </w:r>
          </w:p>
        </w:tc>
      </w:tr>
    </w:tbl>
    <w:p w:rsidR="007F3C17" w:rsidRDefault="005D74F4" w:rsidP="008B4CBA">
      <w:pPr>
        <w:ind w:firstLineChars="200" w:firstLine="480"/>
      </w:pPr>
      <w:r>
        <w:rPr>
          <w:rFonts w:hint="eastAsia"/>
        </w:rPr>
        <w:t>系统通过验证后，即返回给应用保护资源的访问凭据</w:t>
      </w:r>
      <w:r>
        <w:rPr>
          <w:rFonts w:hint="eastAsia"/>
        </w:rPr>
        <w:t>Access Token</w:t>
      </w:r>
      <w:r>
        <w:rPr>
          <w:rFonts w:hint="eastAsia"/>
        </w:rPr>
        <w:t>以及对应的密钥。</w:t>
      </w:r>
    </w:p>
    <w:p w:rsidR="00F91643" w:rsidRPr="006F3FFB" w:rsidRDefault="00F91643" w:rsidP="00F91643">
      <w:pPr>
        <w:jc w:val="center"/>
        <w:rPr>
          <w:sz w:val="21"/>
        </w:rPr>
      </w:pPr>
      <w:r w:rsidRPr="006F3FFB">
        <w:rPr>
          <w:rFonts w:hint="eastAsia"/>
          <w:sz w:val="21"/>
        </w:rPr>
        <w:t>表</w:t>
      </w:r>
      <w:r w:rsidRPr="006F3FFB">
        <w:rPr>
          <w:rFonts w:hint="eastAsia"/>
          <w:sz w:val="21"/>
        </w:rPr>
        <w:t>3.</w:t>
      </w:r>
      <w:r>
        <w:rPr>
          <w:rFonts w:hint="eastAsia"/>
          <w:sz w:val="21"/>
        </w:rPr>
        <w:t>7</w:t>
      </w:r>
      <w:r w:rsidRPr="006F3FFB">
        <w:rPr>
          <w:rFonts w:hint="eastAsia"/>
          <w:sz w:val="21"/>
        </w:rPr>
        <w:t xml:space="preserve"> </w:t>
      </w:r>
      <w:r>
        <w:rPr>
          <w:rFonts w:hint="eastAsia"/>
          <w:sz w:val="21"/>
        </w:rPr>
        <w:t>请求</w:t>
      </w:r>
      <w:r>
        <w:rPr>
          <w:rFonts w:hint="eastAsia"/>
          <w:sz w:val="21"/>
        </w:rPr>
        <w:t>Aceess Token</w:t>
      </w:r>
      <w:r>
        <w:rPr>
          <w:rFonts w:hint="eastAsia"/>
          <w:sz w:val="21"/>
        </w:rPr>
        <w:t>返回参数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F91643" w:rsidRPr="00293519" w:rsidTr="001270B3">
        <w:trPr>
          <w:trHeight w:val="327"/>
          <w:jc w:val="center"/>
        </w:trPr>
        <w:tc>
          <w:tcPr>
            <w:tcW w:w="1923" w:type="dxa"/>
          </w:tcPr>
          <w:p w:rsidR="00F91643" w:rsidRPr="00AB038E" w:rsidRDefault="00F91643" w:rsidP="001270B3">
            <w:pPr>
              <w:pStyle w:val="ad"/>
              <w:spacing w:after="120"/>
              <w:ind w:firstLineChars="0" w:firstLine="0"/>
              <w:jc w:val="center"/>
              <w:rPr>
                <w:sz w:val="21"/>
              </w:rPr>
            </w:pPr>
            <w:r>
              <w:rPr>
                <w:rFonts w:hint="eastAsia"/>
                <w:sz w:val="21"/>
              </w:rPr>
              <w:t>参数</w:t>
            </w:r>
          </w:p>
        </w:tc>
        <w:tc>
          <w:tcPr>
            <w:tcW w:w="4358" w:type="dxa"/>
          </w:tcPr>
          <w:p w:rsidR="00F91643" w:rsidRPr="00AB038E" w:rsidRDefault="00F91643" w:rsidP="001270B3">
            <w:pPr>
              <w:pStyle w:val="ad"/>
              <w:spacing w:after="120"/>
              <w:ind w:firstLineChars="0" w:firstLine="0"/>
              <w:jc w:val="center"/>
              <w:rPr>
                <w:sz w:val="21"/>
              </w:rPr>
            </w:pPr>
            <w:r w:rsidRPr="00AB038E">
              <w:rPr>
                <w:rFonts w:hint="eastAsia"/>
                <w:sz w:val="21"/>
              </w:rPr>
              <w:t>说明</w:t>
            </w:r>
          </w:p>
        </w:tc>
      </w:tr>
      <w:tr w:rsidR="00F91643" w:rsidRPr="00293519" w:rsidTr="001270B3">
        <w:trPr>
          <w:trHeight w:val="353"/>
          <w:jc w:val="center"/>
        </w:trPr>
        <w:tc>
          <w:tcPr>
            <w:tcW w:w="1923" w:type="dxa"/>
          </w:tcPr>
          <w:p w:rsidR="00F91643" w:rsidRPr="00AB038E" w:rsidRDefault="00F91643" w:rsidP="001270B3">
            <w:pPr>
              <w:pStyle w:val="ad"/>
              <w:spacing w:after="120"/>
              <w:ind w:firstLineChars="0" w:firstLine="0"/>
              <w:jc w:val="center"/>
              <w:rPr>
                <w:sz w:val="21"/>
              </w:rPr>
            </w:pPr>
            <w:r>
              <w:rPr>
                <w:rFonts w:hint="eastAsia"/>
                <w:sz w:val="21"/>
              </w:rPr>
              <w:t>token</w:t>
            </w:r>
          </w:p>
        </w:tc>
        <w:tc>
          <w:tcPr>
            <w:tcW w:w="4358" w:type="dxa"/>
          </w:tcPr>
          <w:p w:rsidR="00F91643" w:rsidRPr="00AB038E" w:rsidRDefault="009B360D" w:rsidP="001270B3">
            <w:pPr>
              <w:pStyle w:val="ad"/>
              <w:spacing w:after="120"/>
              <w:ind w:firstLineChars="0" w:firstLine="0"/>
              <w:jc w:val="center"/>
              <w:rPr>
                <w:sz w:val="21"/>
              </w:rPr>
            </w:pPr>
            <w:r>
              <w:rPr>
                <w:rFonts w:hint="eastAsia"/>
                <w:sz w:val="21"/>
              </w:rPr>
              <w:t>访问凭据</w:t>
            </w:r>
            <w:r>
              <w:rPr>
                <w:rFonts w:hint="eastAsia"/>
                <w:sz w:val="21"/>
              </w:rPr>
              <w:t>Access Token</w:t>
            </w:r>
          </w:p>
        </w:tc>
      </w:tr>
      <w:tr w:rsidR="00F91643" w:rsidRPr="00293519" w:rsidTr="001270B3">
        <w:trPr>
          <w:trHeight w:val="353"/>
          <w:jc w:val="center"/>
        </w:trPr>
        <w:tc>
          <w:tcPr>
            <w:tcW w:w="1923" w:type="dxa"/>
          </w:tcPr>
          <w:p w:rsidR="00F91643" w:rsidRDefault="006B7DB1" w:rsidP="001270B3">
            <w:pPr>
              <w:pStyle w:val="ad"/>
              <w:spacing w:after="120"/>
              <w:ind w:firstLineChars="0" w:firstLine="0"/>
              <w:jc w:val="center"/>
              <w:rPr>
                <w:sz w:val="21"/>
              </w:rPr>
            </w:pPr>
            <w:r>
              <w:rPr>
                <w:rFonts w:hint="eastAsia"/>
                <w:sz w:val="21"/>
              </w:rPr>
              <w:t>s</w:t>
            </w:r>
            <w:r w:rsidR="009B360D">
              <w:rPr>
                <w:rFonts w:hint="eastAsia"/>
                <w:sz w:val="21"/>
              </w:rPr>
              <w:t>ecret</w:t>
            </w:r>
          </w:p>
        </w:tc>
        <w:tc>
          <w:tcPr>
            <w:tcW w:w="4358" w:type="dxa"/>
          </w:tcPr>
          <w:p w:rsidR="00F91643" w:rsidRDefault="009B360D" w:rsidP="001270B3">
            <w:pPr>
              <w:pStyle w:val="ad"/>
              <w:spacing w:after="120"/>
              <w:ind w:firstLineChars="0" w:firstLine="0"/>
              <w:jc w:val="center"/>
              <w:rPr>
                <w:sz w:val="21"/>
              </w:rPr>
            </w:pPr>
            <w:r>
              <w:rPr>
                <w:rFonts w:hint="eastAsia"/>
                <w:sz w:val="21"/>
              </w:rPr>
              <w:t>密钥</w:t>
            </w:r>
          </w:p>
        </w:tc>
      </w:tr>
    </w:tbl>
    <w:p w:rsidR="00F91643" w:rsidRPr="0048521F" w:rsidRDefault="004B11A4" w:rsidP="008B4CBA">
      <w:pPr>
        <w:ind w:firstLineChars="200" w:firstLine="480"/>
      </w:pPr>
      <w:r>
        <w:rPr>
          <w:rFonts w:hint="eastAsia"/>
        </w:rPr>
        <w:t>获得</w:t>
      </w:r>
      <w:r>
        <w:rPr>
          <w:rFonts w:hint="eastAsia"/>
        </w:rPr>
        <w:t>Access Token</w:t>
      </w:r>
      <w:r>
        <w:rPr>
          <w:rFonts w:hint="eastAsia"/>
        </w:rPr>
        <w:t>后，应用就可以调用实验平台的接口，操作用户实验或者实验资源，实验环境等内容。每次请求所必须传递的参数如表</w:t>
      </w:r>
      <w:r>
        <w:rPr>
          <w:rFonts w:hint="eastAsia"/>
        </w:rPr>
        <w:t>3.8</w:t>
      </w:r>
      <w:r>
        <w:rPr>
          <w:rFonts w:hint="eastAsia"/>
        </w:rPr>
        <w:t>所示。</w:t>
      </w:r>
    </w:p>
    <w:p w:rsidR="00FA0B8A" w:rsidRPr="006F3FFB" w:rsidRDefault="00FA0B8A" w:rsidP="00FA0B8A">
      <w:pPr>
        <w:jc w:val="center"/>
        <w:rPr>
          <w:sz w:val="21"/>
        </w:rPr>
      </w:pPr>
      <w:r w:rsidRPr="006F3FFB">
        <w:rPr>
          <w:rFonts w:hint="eastAsia"/>
          <w:sz w:val="21"/>
        </w:rPr>
        <w:t>表</w:t>
      </w:r>
      <w:r w:rsidRPr="006F3FFB">
        <w:rPr>
          <w:rFonts w:hint="eastAsia"/>
          <w:sz w:val="21"/>
        </w:rPr>
        <w:t>3.</w:t>
      </w:r>
      <w:r>
        <w:rPr>
          <w:rFonts w:hint="eastAsia"/>
          <w:sz w:val="21"/>
        </w:rPr>
        <w:t>8</w:t>
      </w:r>
      <w:r w:rsidRPr="006F3FFB">
        <w:rPr>
          <w:rFonts w:hint="eastAsia"/>
          <w:sz w:val="21"/>
        </w:rPr>
        <w:t xml:space="preserve"> </w:t>
      </w:r>
      <w:r>
        <w:rPr>
          <w:rFonts w:hint="eastAsia"/>
          <w:sz w:val="21"/>
        </w:rPr>
        <w:t>请求资源参数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FA0B8A" w:rsidRPr="00293519" w:rsidTr="001270B3">
        <w:trPr>
          <w:trHeight w:val="327"/>
          <w:jc w:val="center"/>
        </w:trPr>
        <w:tc>
          <w:tcPr>
            <w:tcW w:w="1923" w:type="dxa"/>
          </w:tcPr>
          <w:p w:rsidR="00FA0B8A" w:rsidRPr="00AB038E" w:rsidRDefault="00FA0B8A" w:rsidP="001270B3">
            <w:pPr>
              <w:pStyle w:val="ad"/>
              <w:spacing w:after="120"/>
              <w:ind w:firstLineChars="0" w:firstLine="0"/>
              <w:jc w:val="center"/>
              <w:rPr>
                <w:sz w:val="21"/>
              </w:rPr>
            </w:pPr>
            <w:r>
              <w:rPr>
                <w:rFonts w:hint="eastAsia"/>
                <w:sz w:val="21"/>
              </w:rPr>
              <w:t>参数</w:t>
            </w:r>
          </w:p>
        </w:tc>
        <w:tc>
          <w:tcPr>
            <w:tcW w:w="4358" w:type="dxa"/>
          </w:tcPr>
          <w:p w:rsidR="00FA0B8A" w:rsidRPr="00AB038E" w:rsidRDefault="00FA0B8A" w:rsidP="001270B3">
            <w:pPr>
              <w:pStyle w:val="ad"/>
              <w:spacing w:after="120"/>
              <w:ind w:firstLineChars="0" w:firstLine="0"/>
              <w:jc w:val="center"/>
              <w:rPr>
                <w:sz w:val="21"/>
              </w:rPr>
            </w:pPr>
            <w:r w:rsidRPr="00AB038E">
              <w:rPr>
                <w:rFonts w:hint="eastAsia"/>
                <w:sz w:val="21"/>
              </w:rPr>
              <w:t>说明</w:t>
            </w:r>
          </w:p>
        </w:tc>
      </w:tr>
      <w:tr w:rsidR="00FA0B8A" w:rsidRPr="00293519" w:rsidTr="001270B3">
        <w:trPr>
          <w:trHeight w:val="353"/>
          <w:jc w:val="center"/>
        </w:trPr>
        <w:tc>
          <w:tcPr>
            <w:tcW w:w="1923" w:type="dxa"/>
          </w:tcPr>
          <w:p w:rsidR="00FA0B8A" w:rsidRPr="00AB038E" w:rsidRDefault="00FA0B8A" w:rsidP="001270B3">
            <w:pPr>
              <w:pStyle w:val="ad"/>
              <w:spacing w:after="120"/>
              <w:ind w:firstLineChars="0" w:firstLine="0"/>
              <w:jc w:val="center"/>
              <w:rPr>
                <w:sz w:val="21"/>
              </w:rPr>
            </w:pPr>
            <w:r>
              <w:rPr>
                <w:rFonts w:hint="eastAsia"/>
                <w:sz w:val="21"/>
              </w:rPr>
              <w:t>consumerKey</w:t>
            </w:r>
          </w:p>
        </w:tc>
        <w:tc>
          <w:tcPr>
            <w:tcW w:w="4358" w:type="dxa"/>
          </w:tcPr>
          <w:p w:rsidR="00FA0B8A" w:rsidRPr="00AB038E" w:rsidRDefault="00FA0B8A" w:rsidP="001270B3">
            <w:pPr>
              <w:pStyle w:val="ad"/>
              <w:spacing w:after="120"/>
              <w:ind w:firstLineChars="0" w:firstLine="0"/>
              <w:jc w:val="center"/>
              <w:rPr>
                <w:sz w:val="21"/>
              </w:rPr>
            </w:pPr>
            <w:r>
              <w:rPr>
                <w:rFonts w:hint="eastAsia"/>
                <w:sz w:val="21"/>
              </w:rPr>
              <w:t>应用标识符，有系统分配</w:t>
            </w:r>
          </w:p>
        </w:tc>
      </w:tr>
      <w:tr w:rsidR="00FA0B8A" w:rsidRPr="00293519" w:rsidTr="001270B3">
        <w:trPr>
          <w:trHeight w:val="353"/>
          <w:jc w:val="center"/>
        </w:trPr>
        <w:tc>
          <w:tcPr>
            <w:tcW w:w="1923" w:type="dxa"/>
          </w:tcPr>
          <w:p w:rsidR="00FA0B8A" w:rsidRDefault="00FA0B8A" w:rsidP="001270B3">
            <w:pPr>
              <w:pStyle w:val="ad"/>
              <w:spacing w:after="120"/>
              <w:ind w:firstLineChars="0" w:firstLine="0"/>
              <w:jc w:val="center"/>
              <w:rPr>
                <w:sz w:val="21"/>
              </w:rPr>
            </w:pPr>
            <w:r>
              <w:rPr>
                <w:rFonts w:hint="eastAsia"/>
                <w:sz w:val="21"/>
              </w:rPr>
              <w:t>token</w:t>
            </w:r>
          </w:p>
        </w:tc>
        <w:tc>
          <w:tcPr>
            <w:tcW w:w="4358" w:type="dxa"/>
          </w:tcPr>
          <w:p w:rsidR="00FA0B8A" w:rsidRDefault="00FA0B8A" w:rsidP="001270B3">
            <w:pPr>
              <w:pStyle w:val="ad"/>
              <w:tabs>
                <w:tab w:val="left" w:pos="2760"/>
              </w:tabs>
              <w:spacing w:after="120"/>
              <w:ind w:firstLineChars="0" w:firstLine="0"/>
              <w:jc w:val="center"/>
              <w:rPr>
                <w:sz w:val="21"/>
              </w:rPr>
            </w:pPr>
            <w:r>
              <w:rPr>
                <w:rFonts w:hint="eastAsia"/>
                <w:sz w:val="21"/>
              </w:rPr>
              <w:t>授权请求后的</w:t>
            </w:r>
            <w:r>
              <w:rPr>
                <w:rFonts w:hint="eastAsia"/>
                <w:sz w:val="21"/>
              </w:rPr>
              <w:t>Request Token</w:t>
            </w:r>
          </w:p>
        </w:tc>
      </w:tr>
      <w:tr w:rsidR="00FA0B8A" w:rsidRPr="00293519" w:rsidTr="001270B3">
        <w:trPr>
          <w:trHeight w:val="361"/>
          <w:jc w:val="center"/>
        </w:trPr>
        <w:tc>
          <w:tcPr>
            <w:tcW w:w="1923" w:type="dxa"/>
          </w:tcPr>
          <w:p w:rsidR="00FA0B8A" w:rsidRPr="00AB038E" w:rsidRDefault="00FA0B8A" w:rsidP="001270B3">
            <w:pPr>
              <w:pStyle w:val="ad"/>
              <w:spacing w:after="120"/>
              <w:ind w:firstLineChars="0" w:firstLine="0"/>
              <w:jc w:val="center"/>
              <w:rPr>
                <w:sz w:val="21"/>
              </w:rPr>
            </w:pPr>
            <w:r>
              <w:rPr>
                <w:rFonts w:hint="eastAsia"/>
                <w:sz w:val="21"/>
              </w:rPr>
              <w:t>signatureMethod</w:t>
            </w:r>
          </w:p>
        </w:tc>
        <w:tc>
          <w:tcPr>
            <w:tcW w:w="4358" w:type="dxa"/>
          </w:tcPr>
          <w:p w:rsidR="00FA0B8A" w:rsidRPr="00AB038E" w:rsidRDefault="00FA0B8A" w:rsidP="001270B3">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FA0B8A" w:rsidRPr="00293519" w:rsidTr="001270B3">
        <w:trPr>
          <w:trHeight w:val="284"/>
          <w:jc w:val="center"/>
        </w:trPr>
        <w:tc>
          <w:tcPr>
            <w:tcW w:w="1923" w:type="dxa"/>
          </w:tcPr>
          <w:p w:rsidR="00FA0B8A" w:rsidRPr="00AB038E" w:rsidRDefault="00FA0B8A" w:rsidP="001270B3">
            <w:pPr>
              <w:pStyle w:val="ad"/>
              <w:spacing w:after="120"/>
              <w:ind w:firstLineChars="0" w:firstLine="0"/>
              <w:jc w:val="center"/>
              <w:rPr>
                <w:sz w:val="21"/>
              </w:rPr>
            </w:pPr>
            <w:r>
              <w:rPr>
                <w:rFonts w:hint="eastAsia"/>
                <w:sz w:val="21"/>
              </w:rPr>
              <w:t>signature</w:t>
            </w:r>
          </w:p>
        </w:tc>
        <w:tc>
          <w:tcPr>
            <w:tcW w:w="4358" w:type="dxa"/>
          </w:tcPr>
          <w:p w:rsidR="00FA0B8A" w:rsidRPr="00AB038E" w:rsidRDefault="00FA0B8A" w:rsidP="001270B3">
            <w:pPr>
              <w:pStyle w:val="ad"/>
              <w:spacing w:after="120"/>
              <w:ind w:firstLineChars="0" w:firstLine="0"/>
              <w:jc w:val="center"/>
              <w:rPr>
                <w:sz w:val="21"/>
              </w:rPr>
            </w:pPr>
            <w:r>
              <w:rPr>
                <w:rFonts w:hint="eastAsia"/>
                <w:sz w:val="21"/>
              </w:rPr>
              <w:t>签名值</w:t>
            </w:r>
          </w:p>
        </w:tc>
      </w:tr>
      <w:tr w:rsidR="00FA0B8A" w:rsidRPr="00293519" w:rsidTr="001270B3">
        <w:trPr>
          <w:trHeight w:val="361"/>
          <w:jc w:val="center"/>
        </w:trPr>
        <w:tc>
          <w:tcPr>
            <w:tcW w:w="1923" w:type="dxa"/>
          </w:tcPr>
          <w:p w:rsidR="00FA0B8A" w:rsidRPr="00AB038E" w:rsidRDefault="00FA0B8A" w:rsidP="001270B3">
            <w:pPr>
              <w:pStyle w:val="ad"/>
              <w:spacing w:after="120"/>
              <w:ind w:firstLineChars="0" w:firstLine="0"/>
              <w:jc w:val="center"/>
              <w:rPr>
                <w:sz w:val="21"/>
              </w:rPr>
            </w:pPr>
            <w:r>
              <w:rPr>
                <w:rFonts w:hint="eastAsia"/>
                <w:sz w:val="21"/>
              </w:rPr>
              <w:t>timestamp</w:t>
            </w:r>
          </w:p>
        </w:tc>
        <w:tc>
          <w:tcPr>
            <w:tcW w:w="4358" w:type="dxa"/>
          </w:tcPr>
          <w:p w:rsidR="00FA0B8A" w:rsidRPr="00AB038E" w:rsidRDefault="00FA0B8A" w:rsidP="001270B3">
            <w:pPr>
              <w:pStyle w:val="ad"/>
              <w:spacing w:after="120"/>
              <w:ind w:firstLineChars="0" w:firstLine="0"/>
              <w:jc w:val="center"/>
              <w:rPr>
                <w:sz w:val="21"/>
              </w:rPr>
            </w:pPr>
            <w:r>
              <w:rPr>
                <w:rFonts w:hint="eastAsia"/>
                <w:sz w:val="21"/>
              </w:rPr>
              <w:t>时间戳</w:t>
            </w:r>
          </w:p>
        </w:tc>
      </w:tr>
      <w:tr w:rsidR="00787D8A" w:rsidRPr="00293519" w:rsidTr="001270B3">
        <w:trPr>
          <w:trHeight w:val="361"/>
          <w:jc w:val="center"/>
        </w:trPr>
        <w:tc>
          <w:tcPr>
            <w:tcW w:w="1923" w:type="dxa"/>
          </w:tcPr>
          <w:p w:rsidR="00787D8A" w:rsidRDefault="00787D8A" w:rsidP="001270B3">
            <w:pPr>
              <w:pStyle w:val="ad"/>
              <w:spacing w:after="120"/>
              <w:ind w:firstLineChars="0" w:firstLine="0"/>
              <w:jc w:val="center"/>
              <w:rPr>
                <w:sz w:val="21"/>
              </w:rPr>
            </w:pPr>
            <w:r>
              <w:rPr>
                <w:rFonts w:hint="eastAsia"/>
                <w:sz w:val="21"/>
              </w:rPr>
              <w:t>nonce</w:t>
            </w:r>
          </w:p>
        </w:tc>
        <w:tc>
          <w:tcPr>
            <w:tcW w:w="4358" w:type="dxa"/>
          </w:tcPr>
          <w:p w:rsidR="00787D8A" w:rsidRDefault="00787D8A" w:rsidP="001270B3">
            <w:pPr>
              <w:pStyle w:val="ad"/>
              <w:spacing w:after="120"/>
              <w:ind w:firstLineChars="0" w:firstLine="0"/>
              <w:jc w:val="center"/>
              <w:rPr>
                <w:sz w:val="21"/>
              </w:rPr>
            </w:pPr>
            <w:r>
              <w:rPr>
                <w:rFonts w:hint="eastAsia"/>
                <w:sz w:val="21"/>
              </w:rPr>
              <w:t>防重生成的</w:t>
            </w:r>
            <w:r>
              <w:rPr>
                <w:rFonts w:hint="eastAsia"/>
                <w:sz w:val="21"/>
              </w:rPr>
              <w:t>32</w:t>
            </w:r>
            <w:r>
              <w:rPr>
                <w:rFonts w:hint="eastAsia"/>
                <w:sz w:val="21"/>
              </w:rPr>
              <w:t>为随即序列</w:t>
            </w:r>
          </w:p>
        </w:tc>
      </w:tr>
    </w:tbl>
    <w:p w:rsidR="00782393" w:rsidRDefault="00782393" w:rsidP="00242367">
      <w:pPr>
        <w:pStyle w:val="ad"/>
        <w:spacing w:after="120"/>
        <w:ind w:firstLineChars="0" w:firstLine="0"/>
        <w:rPr>
          <w:rFonts w:ascii="宋体" w:hAnsi="宋体"/>
          <w:color w:val="000000"/>
          <w:szCs w:val="24"/>
        </w:rPr>
      </w:pPr>
    </w:p>
    <w:p w:rsidR="00824DFB" w:rsidRPr="002B5210" w:rsidRDefault="00970E59" w:rsidP="002B5210">
      <w:pPr>
        <w:pStyle w:val="2"/>
        <w:numPr>
          <w:ilvl w:val="1"/>
          <w:numId w:val="1"/>
        </w:numPr>
        <w:spacing w:before="200" w:after="140" w:line="324" w:lineRule="auto"/>
        <w:ind w:left="578" w:hanging="578"/>
        <w:rPr>
          <w:rFonts w:ascii="Times New Roman" w:hAnsi="Times New Roman"/>
          <w:b w:val="0"/>
        </w:rPr>
      </w:pPr>
      <w:bookmarkStart w:id="75" w:name="_Toc353891178"/>
      <w:r>
        <w:rPr>
          <w:rFonts w:ascii="Times New Roman" w:hAnsi="Times New Roman" w:hint="eastAsia"/>
          <w:b w:val="0"/>
        </w:rPr>
        <w:t>基于</w:t>
      </w:r>
      <w:r>
        <w:rPr>
          <w:rFonts w:ascii="Times New Roman" w:hAnsi="Times New Roman" w:hint="eastAsia"/>
          <w:b w:val="0"/>
        </w:rPr>
        <w:t>HTML5</w:t>
      </w:r>
      <w:r>
        <w:rPr>
          <w:rFonts w:ascii="Times New Roman" w:hAnsi="Times New Roman" w:hint="eastAsia"/>
          <w:b w:val="0"/>
        </w:rPr>
        <w:t>的</w:t>
      </w:r>
      <w:r w:rsidR="0012330A">
        <w:rPr>
          <w:rFonts w:ascii="Times New Roman" w:hAnsi="Times New Roman" w:hint="eastAsia"/>
          <w:b w:val="0"/>
        </w:rPr>
        <w:t>WebShell</w:t>
      </w:r>
      <w:r w:rsidR="0012330A">
        <w:rPr>
          <w:rFonts w:ascii="Times New Roman" w:hAnsi="Times New Roman" w:hint="eastAsia"/>
          <w:b w:val="0"/>
        </w:rPr>
        <w:t>实验工具</w:t>
      </w:r>
      <w:bookmarkEnd w:id="75"/>
      <w:r w:rsidR="0012330A" w:rsidRPr="002B5210">
        <w:rPr>
          <w:rFonts w:ascii="Times New Roman" w:hAnsi="Times New Roman"/>
          <w:b w:val="0"/>
        </w:rPr>
        <w:t xml:space="preserve"> </w:t>
      </w:r>
    </w:p>
    <w:p w:rsidR="009D5ED9" w:rsidRDefault="000A7BD6" w:rsidP="008E75C1">
      <w:pPr>
        <w:ind w:firstLine="420"/>
        <w:rPr>
          <w:rFonts w:hint="eastAsia"/>
        </w:rPr>
      </w:pPr>
      <w:r>
        <w:rPr>
          <w:rFonts w:hint="eastAsia"/>
        </w:rPr>
        <w:t>计算机科研实验非常显著的特性是频繁的使用</w:t>
      </w:r>
      <w:r>
        <w:rPr>
          <w:rFonts w:hint="eastAsia"/>
        </w:rPr>
        <w:t>SSH</w:t>
      </w:r>
      <w:r>
        <w:rPr>
          <w:rFonts w:hint="eastAsia"/>
        </w:rPr>
        <w:t>客户端，登陆到服务器上面进行操作环境部署和开展实验，而随着云计算的发展，终端接入方式增多，软件即服务的思想深入人心。为了更方便的开展科研实验，最好是能通过浏览器将实验管</w:t>
      </w:r>
      <w:r>
        <w:rPr>
          <w:rFonts w:hint="eastAsia"/>
        </w:rPr>
        <w:lastRenderedPageBreak/>
        <w:t>理，资源申请和访问等都实现了。而</w:t>
      </w:r>
      <w:r>
        <w:rPr>
          <w:rFonts w:hint="eastAsia"/>
        </w:rPr>
        <w:t>HTML5</w:t>
      </w:r>
      <w:r>
        <w:rPr>
          <w:rFonts w:hint="eastAsia"/>
        </w:rPr>
        <w:t>技术发展给</w:t>
      </w:r>
      <w:r>
        <w:rPr>
          <w:rFonts w:hint="eastAsia"/>
        </w:rPr>
        <w:t>Web</w:t>
      </w:r>
      <w:r>
        <w:rPr>
          <w:rFonts w:hint="eastAsia"/>
        </w:rPr>
        <w:t>带来了巨大变革，系统使用</w:t>
      </w:r>
      <w:r>
        <w:rPr>
          <w:rFonts w:hint="eastAsia"/>
        </w:rPr>
        <w:t>HTML5</w:t>
      </w:r>
      <w:r>
        <w:rPr>
          <w:rFonts w:hint="eastAsia"/>
        </w:rPr>
        <w:t>中新接口</w:t>
      </w:r>
      <w:r>
        <w:rPr>
          <w:rFonts w:hint="eastAsia"/>
        </w:rPr>
        <w:t>WebSocket API</w:t>
      </w:r>
      <w:r>
        <w:rPr>
          <w:rFonts w:hint="eastAsia"/>
        </w:rPr>
        <w:t>，</w:t>
      </w:r>
      <w:r w:rsidR="00285EED">
        <w:rPr>
          <w:rFonts w:hint="eastAsia"/>
        </w:rPr>
        <w:t>实现了浏览器和服务器之间的类</w:t>
      </w:r>
      <w:r w:rsidR="00285EED">
        <w:rPr>
          <w:rFonts w:hint="eastAsia"/>
        </w:rPr>
        <w:t>TCP</w:t>
      </w:r>
      <w:r>
        <w:rPr>
          <w:rFonts w:hint="eastAsia"/>
        </w:rPr>
        <w:t>通信，</w:t>
      </w:r>
      <w:r w:rsidR="00D70D9D">
        <w:rPr>
          <w:rFonts w:hint="eastAsia"/>
        </w:rPr>
        <w:t>使得</w:t>
      </w:r>
      <w:r w:rsidR="00D70D9D">
        <w:rPr>
          <w:rFonts w:hint="eastAsia"/>
        </w:rPr>
        <w:t>WebShell</w:t>
      </w:r>
      <w:r>
        <w:rPr>
          <w:rFonts w:hint="eastAsia"/>
        </w:rPr>
        <w:t>能实时将用户在浏览器端输入的命令或者操作，及时传输给</w:t>
      </w:r>
      <w:r w:rsidR="00285EED">
        <w:rPr>
          <w:rFonts w:hint="eastAsia"/>
        </w:rPr>
        <w:t>WebSocket</w:t>
      </w:r>
      <w:r w:rsidR="00285EED">
        <w:rPr>
          <w:rFonts w:hint="eastAsia"/>
        </w:rPr>
        <w:t>服务器，并由</w:t>
      </w:r>
      <w:r w:rsidR="00285EED">
        <w:rPr>
          <w:rFonts w:hint="eastAsia"/>
        </w:rPr>
        <w:t>WebSocket</w:t>
      </w:r>
      <w:r w:rsidR="00285EED">
        <w:rPr>
          <w:rFonts w:hint="eastAsia"/>
        </w:rPr>
        <w:t>服务器转发给虚拟机</w:t>
      </w:r>
      <w:r>
        <w:rPr>
          <w:rFonts w:hint="eastAsia"/>
        </w:rPr>
        <w:t>，</w:t>
      </w:r>
      <w:r w:rsidR="00285EED">
        <w:rPr>
          <w:rFonts w:hint="eastAsia"/>
        </w:rPr>
        <w:t>WebSocket</w:t>
      </w:r>
      <w:r>
        <w:rPr>
          <w:rFonts w:hint="eastAsia"/>
        </w:rPr>
        <w:t>服务器只需要部署一个非常轻量级的接收和执行脚本</w:t>
      </w:r>
      <w:r w:rsidR="00E65312">
        <w:rPr>
          <w:rFonts w:hint="eastAsia"/>
        </w:rPr>
        <w:t>，侦听指定端口</w:t>
      </w:r>
      <w:r>
        <w:rPr>
          <w:rFonts w:hint="eastAsia"/>
        </w:rPr>
        <w:t>即可</w:t>
      </w:r>
      <w:r w:rsidR="00192CC5">
        <w:rPr>
          <w:rFonts w:hint="eastAsia"/>
        </w:rPr>
        <w:t>，系统架构如图</w:t>
      </w:r>
      <w:r w:rsidR="00192CC5">
        <w:rPr>
          <w:rFonts w:hint="eastAsia"/>
        </w:rPr>
        <w:t>3.3</w:t>
      </w:r>
      <w:r w:rsidR="00192CC5">
        <w:rPr>
          <w:rFonts w:hint="eastAsia"/>
        </w:rPr>
        <w:t>所示</w:t>
      </w:r>
      <w:r>
        <w:rPr>
          <w:rFonts w:hint="eastAsia"/>
        </w:rPr>
        <w:t>。</w:t>
      </w:r>
    </w:p>
    <w:p w:rsidR="00822865" w:rsidRDefault="001270B3" w:rsidP="008E75C1">
      <w:pPr>
        <w:ind w:firstLine="420"/>
        <w:rPr>
          <w:rFonts w:hint="eastAsia"/>
        </w:rPr>
      </w:pPr>
      <w:r>
        <w:rPr>
          <w:rFonts w:hint="eastAsia"/>
          <w:noProof/>
        </w:rPr>
        <w:drawing>
          <wp:anchor distT="0" distB="0" distL="114300" distR="114300" simplePos="0" relativeHeight="251664896" behindDoc="0" locked="0" layoutInCell="1" allowOverlap="1">
            <wp:simplePos x="0" y="0"/>
            <wp:positionH relativeFrom="column">
              <wp:posOffset>648970</wp:posOffset>
            </wp:positionH>
            <wp:positionV relativeFrom="paragraph">
              <wp:posOffset>-1905</wp:posOffset>
            </wp:positionV>
            <wp:extent cx="4003200" cy="243720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jpg"/>
                    <pic:cNvPicPr/>
                  </pic:nvPicPr>
                  <pic:blipFill>
                    <a:blip r:embed="rId56">
                      <a:extLst>
                        <a:ext uri="{28A0092B-C50C-407E-A947-70E740481C1C}">
                          <a14:useLocalDpi xmlns:a14="http://schemas.microsoft.com/office/drawing/2010/main" val="0"/>
                        </a:ext>
                      </a:extLst>
                    </a:blip>
                    <a:stretch>
                      <a:fillRect/>
                    </a:stretch>
                  </pic:blipFill>
                  <pic:spPr>
                    <a:xfrm>
                      <a:off x="0" y="0"/>
                      <a:ext cx="4003200" cy="2437200"/>
                    </a:xfrm>
                    <a:prstGeom prst="rect">
                      <a:avLst/>
                    </a:prstGeom>
                  </pic:spPr>
                </pic:pic>
              </a:graphicData>
            </a:graphic>
            <wp14:sizeRelH relativeFrom="margin">
              <wp14:pctWidth>0</wp14:pctWidth>
            </wp14:sizeRelH>
            <wp14:sizeRelV relativeFrom="margin">
              <wp14:pctHeight>0</wp14:pctHeight>
            </wp14:sizeRelV>
          </wp:anchor>
        </w:drawing>
      </w:r>
    </w:p>
    <w:p w:rsidR="00192CC5" w:rsidRDefault="00192CC5"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rPr>
      </w:pPr>
    </w:p>
    <w:p w:rsidR="001270B3" w:rsidRDefault="001270B3" w:rsidP="008E75C1">
      <w:pPr>
        <w:ind w:firstLine="420"/>
        <w:rPr>
          <w:rFonts w:hint="eastAsia"/>
          <w:sz w:val="21"/>
        </w:rPr>
      </w:pPr>
    </w:p>
    <w:p w:rsidR="001270B3" w:rsidRPr="001270B3" w:rsidRDefault="001270B3" w:rsidP="001270B3">
      <w:pPr>
        <w:ind w:firstLine="420"/>
        <w:jc w:val="center"/>
        <w:rPr>
          <w:rFonts w:hint="eastAsia"/>
          <w:sz w:val="21"/>
        </w:rPr>
      </w:pPr>
      <w:r w:rsidRPr="001270B3">
        <w:rPr>
          <w:rFonts w:hint="eastAsia"/>
          <w:sz w:val="21"/>
        </w:rPr>
        <w:t>图</w:t>
      </w:r>
      <w:r w:rsidRPr="001270B3">
        <w:rPr>
          <w:rFonts w:hint="eastAsia"/>
          <w:sz w:val="21"/>
        </w:rPr>
        <w:t xml:space="preserve">3.3 </w:t>
      </w:r>
      <w:r w:rsidRPr="001270B3">
        <w:rPr>
          <w:rFonts w:hint="eastAsia"/>
          <w:sz w:val="21"/>
        </w:rPr>
        <w:t>基于</w:t>
      </w:r>
      <w:r w:rsidRPr="001270B3">
        <w:rPr>
          <w:rFonts w:hint="eastAsia"/>
          <w:sz w:val="21"/>
        </w:rPr>
        <w:t>WebSocket</w:t>
      </w:r>
      <w:r w:rsidRPr="001270B3">
        <w:rPr>
          <w:rFonts w:hint="eastAsia"/>
          <w:sz w:val="21"/>
        </w:rPr>
        <w:t>的</w:t>
      </w:r>
      <w:r w:rsidRPr="001270B3">
        <w:rPr>
          <w:rFonts w:hint="eastAsia"/>
          <w:sz w:val="21"/>
        </w:rPr>
        <w:t>WebShell</w:t>
      </w:r>
      <w:r w:rsidRPr="001270B3">
        <w:rPr>
          <w:rFonts w:hint="eastAsia"/>
          <w:sz w:val="21"/>
        </w:rPr>
        <w:t>通信图</w:t>
      </w:r>
    </w:p>
    <w:p w:rsidR="001270B3" w:rsidRDefault="006E2CB3" w:rsidP="008E75C1">
      <w:pPr>
        <w:ind w:firstLine="420"/>
        <w:rPr>
          <w:rFonts w:hint="eastAsia"/>
        </w:rPr>
      </w:pPr>
      <w:r>
        <w:rPr>
          <w:rFonts w:hint="eastAsia"/>
        </w:rPr>
        <w:t>HTML5</w:t>
      </w:r>
      <w:r>
        <w:rPr>
          <w:rFonts w:hint="eastAsia"/>
        </w:rPr>
        <w:t>的</w:t>
      </w:r>
      <w:r w:rsidR="001270B3">
        <w:rPr>
          <w:rFonts w:hint="eastAsia"/>
        </w:rPr>
        <w:t>WebSocket</w:t>
      </w:r>
      <w:r w:rsidR="001270B3">
        <w:rPr>
          <w:rFonts w:hint="eastAsia"/>
        </w:rPr>
        <w:t>是</w:t>
      </w:r>
      <w:r>
        <w:rPr>
          <w:rFonts w:hint="eastAsia"/>
        </w:rPr>
        <w:t>HTTP</w:t>
      </w:r>
      <w:r>
        <w:rPr>
          <w:rFonts w:hint="eastAsia"/>
        </w:rPr>
        <w:t>协议中一次伟大的通信尝试，</w:t>
      </w:r>
      <w:r>
        <w:rPr>
          <w:rFonts w:hint="eastAsia"/>
        </w:rPr>
        <w:t>WebSocket</w:t>
      </w:r>
      <w:r>
        <w:rPr>
          <w:rFonts w:hint="eastAsia"/>
        </w:rPr>
        <w:t>是为了在浏览器端与服务器建立一种类似</w:t>
      </w:r>
      <w:r>
        <w:rPr>
          <w:rFonts w:hint="eastAsia"/>
        </w:rPr>
        <w:t>TCP socket</w:t>
      </w:r>
      <w:r>
        <w:rPr>
          <w:rFonts w:hint="eastAsia"/>
        </w:rPr>
        <w:t>的全双工的双向通信技术，具有双向性，有状态，持续性的通信方式。</w:t>
      </w:r>
      <w:r w:rsidR="00AE6160">
        <w:rPr>
          <w:rFonts w:hint="eastAsia"/>
        </w:rPr>
        <w:t>改变了传统轮询的服务器浏览器通信方式，真正意义上实现了服务器端实时推送模式。在通信模式上，</w:t>
      </w:r>
      <w:r w:rsidR="00AE6160">
        <w:rPr>
          <w:rFonts w:hint="eastAsia"/>
        </w:rPr>
        <w:t>HTML5</w:t>
      </w:r>
      <w:r w:rsidR="00AE6160">
        <w:rPr>
          <w:rFonts w:hint="eastAsia"/>
        </w:rPr>
        <w:t>的</w:t>
      </w:r>
      <w:r w:rsidR="00AE6160">
        <w:rPr>
          <w:rFonts w:hint="eastAsia"/>
        </w:rPr>
        <w:t>WebSocket</w:t>
      </w:r>
      <w:r w:rsidR="00AE6160">
        <w:rPr>
          <w:rFonts w:hint="eastAsia"/>
        </w:rPr>
        <w:t>模型与</w:t>
      </w:r>
      <w:r w:rsidR="00AE6160">
        <w:rPr>
          <w:rFonts w:hint="eastAsia"/>
        </w:rPr>
        <w:t>TCP</w:t>
      </w:r>
      <w:r w:rsidR="00AE6160">
        <w:rPr>
          <w:rFonts w:hint="eastAsia"/>
        </w:rPr>
        <w:t>连接基本类似。</w:t>
      </w:r>
      <w:r w:rsidR="00BC1FA4">
        <w:rPr>
          <w:rFonts w:hint="eastAsia"/>
        </w:rPr>
        <w:t>服务器端与浏览器建立连接之后，任意时刻服务器端都可以将最新的消息推送给客户端。然而这两种通信方式还是存在着本质的区别，在</w:t>
      </w:r>
      <w:r w:rsidR="00BC1FA4">
        <w:rPr>
          <w:rFonts w:hint="eastAsia"/>
        </w:rPr>
        <w:t>TCP</w:t>
      </w:r>
      <w:r w:rsidR="00BC1FA4">
        <w:rPr>
          <w:rFonts w:hint="eastAsia"/>
        </w:rPr>
        <w:t>连接模式中，服务器端每次给客户端都会发送完整的具有</w:t>
      </w:r>
      <w:r w:rsidR="00BC1FA4">
        <w:rPr>
          <w:rFonts w:hint="eastAsia"/>
        </w:rPr>
        <w:t>HTTP</w:t>
      </w:r>
      <w:r w:rsidR="00BC1FA4">
        <w:rPr>
          <w:rFonts w:hint="eastAsia"/>
        </w:rPr>
        <w:t>请求数据头，有时候甚至</w:t>
      </w:r>
      <w:r w:rsidR="00BC1FA4">
        <w:rPr>
          <w:rFonts w:hint="eastAsia"/>
        </w:rPr>
        <w:t>HTTP</w:t>
      </w:r>
      <w:r w:rsidR="00BC1FA4">
        <w:rPr>
          <w:rFonts w:hint="eastAsia"/>
        </w:rPr>
        <w:t>头部信息数据量比</w:t>
      </w:r>
      <w:r w:rsidR="003F30E1">
        <w:rPr>
          <w:rFonts w:hint="eastAsia"/>
        </w:rPr>
        <w:t>实际需要传输的数据量还要大，这种数据传输方式效率是不高的。相比之下，</w:t>
      </w:r>
      <w:r w:rsidR="003F30E1">
        <w:rPr>
          <w:rFonts w:hint="eastAsia"/>
        </w:rPr>
        <w:t>WebSocket</w:t>
      </w:r>
      <w:r w:rsidR="003F30E1">
        <w:rPr>
          <w:rFonts w:hint="eastAsia"/>
        </w:rPr>
        <w:t>采用新的协议，传输效率有了很大的提高，可以说是</w:t>
      </w:r>
      <w:r w:rsidR="003F30E1">
        <w:rPr>
          <w:rFonts w:hint="eastAsia"/>
        </w:rPr>
        <w:t>HTTP/1.1</w:t>
      </w:r>
      <w:r w:rsidR="003F30E1">
        <w:rPr>
          <w:rFonts w:hint="eastAsia"/>
        </w:rPr>
        <w:t>的升级版，</w:t>
      </w:r>
      <w:r w:rsidR="003F30E1">
        <w:rPr>
          <w:rFonts w:hint="eastAsia"/>
        </w:rPr>
        <w:t>WebSocket</w:t>
      </w:r>
      <w:r w:rsidR="003F30E1">
        <w:rPr>
          <w:rFonts w:hint="eastAsia"/>
        </w:rPr>
        <w:t>通信基础也是从</w:t>
      </w:r>
      <w:r w:rsidR="003F30E1">
        <w:rPr>
          <w:rFonts w:hint="eastAsia"/>
        </w:rPr>
        <w:t>HTTP/1.1</w:t>
      </w:r>
      <w:r w:rsidR="003F30E1">
        <w:rPr>
          <w:rFonts w:hint="eastAsia"/>
        </w:rPr>
        <w:t>开始的，通信原理结构如图</w:t>
      </w:r>
      <w:r w:rsidR="003F30E1">
        <w:rPr>
          <w:rFonts w:hint="eastAsia"/>
        </w:rPr>
        <w:t>3.4</w:t>
      </w:r>
      <w:r w:rsidR="003F30E1">
        <w:rPr>
          <w:rFonts w:hint="eastAsia"/>
        </w:rPr>
        <w:t>所示。</w:t>
      </w:r>
    </w:p>
    <w:p w:rsidR="001270B3" w:rsidRDefault="00154689" w:rsidP="008E75C1">
      <w:pPr>
        <w:ind w:firstLine="420"/>
        <w:rPr>
          <w:rFonts w:hint="eastAsia"/>
        </w:rPr>
      </w:pPr>
      <w:r>
        <w:rPr>
          <w:rFonts w:hint="eastAsia"/>
        </w:rPr>
        <w:t>在</w:t>
      </w:r>
      <w:r>
        <w:rPr>
          <w:rFonts w:hint="eastAsia"/>
        </w:rPr>
        <w:t>WebSocket</w:t>
      </w:r>
      <w:r>
        <w:rPr>
          <w:rFonts w:hint="eastAsia"/>
        </w:rPr>
        <w:t>通信过程中，首先浏览器会和服务器端进行一次握手，主要是浏览器端请求建立</w:t>
      </w:r>
      <w:r>
        <w:rPr>
          <w:rFonts w:hint="eastAsia"/>
        </w:rPr>
        <w:t>WebSocket</w:t>
      </w:r>
      <w:r>
        <w:rPr>
          <w:rFonts w:hint="eastAsia"/>
        </w:rPr>
        <w:t>连接，服务器同意此次连接。握手成功后，连接才开始建立一直到关闭都会使用</w:t>
      </w:r>
      <w:r>
        <w:rPr>
          <w:rFonts w:hint="eastAsia"/>
        </w:rPr>
        <w:t>WebSocket</w:t>
      </w:r>
      <w:r>
        <w:rPr>
          <w:rFonts w:hint="eastAsia"/>
        </w:rPr>
        <w:t>协议规定的数据格式进行通信。基于</w:t>
      </w:r>
      <w:r>
        <w:rPr>
          <w:rFonts w:hint="eastAsia"/>
        </w:rPr>
        <w:t>WebSocket</w:t>
      </w:r>
      <w:r>
        <w:rPr>
          <w:rFonts w:hint="eastAsia"/>
        </w:rPr>
        <w:lastRenderedPageBreak/>
        <w:t>协议规定，浏览器和服务器通信数据全部以是“</w:t>
      </w:r>
      <w:r>
        <w:rPr>
          <w:rFonts w:hint="eastAsia"/>
        </w:rPr>
        <w:t>\x00</w:t>
      </w:r>
      <w:r>
        <w:rPr>
          <w:rFonts w:hint="eastAsia"/>
        </w:rPr>
        <w:t>”开头以“</w:t>
      </w:r>
      <w:r>
        <w:rPr>
          <w:rFonts w:hint="eastAsia"/>
        </w:rPr>
        <w:t>\xff</w:t>
      </w:r>
      <w:r>
        <w:rPr>
          <w:rFonts w:hint="eastAsia"/>
        </w:rPr>
        <w:t>”结束，其余部分是</w:t>
      </w:r>
      <w:r>
        <w:rPr>
          <w:rFonts w:hint="eastAsia"/>
        </w:rPr>
        <w:t>UTF8</w:t>
      </w:r>
      <w:r>
        <w:rPr>
          <w:rFonts w:hint="eastAsia"/>
        </w:rPr>
        <w:t>格式的有效信息主体。与传统的</w:t>
      </w:r>
      <w:r>
        <w:rPr>
          <w:rFonts w:hint="eastAsia"/>
        </w:rPr>
        <w:t>HTTP</w:t>
      </w:r>
      <w:r>
        <w:rPr>
          <w:rFonts w:hint="eastAsia"/>
        </w:rPr>
        <w:t>协议为基础的传输方式相比，</w:t>
      </w:r>
      <w:r>
        <w:rPr>
          <w:rFonts w:hint="eastAsia"/>
        </w:rPr>
        <w:t>WebSocket</w:t>
      </w:r>
      <w:r>
        <w:rPr>
          <w:rFonts w:hint="eastAsia"/>
        </w:rPr>
        <w:t>减少了无用信息，提高了有用信息比例，降低了传输开销和是延，更加高效，实时。</w:t>
      </w:r>
    </w:p>
    <w:p w:rsidR="00E10505" w:rsidRDefault="00D70D9D" w:rsidP="008E75C1">
      <w:pPr>
        <w:ind w:firstLine="420"/>
        <w:rPr>
          <w:rFonts w:hint="eastAsia"/>
        </w:rPr>
      </w:pPr>
      <w:r>
        <w:rPr>
          <w:rFonts w:hint="eastAsia"/>
          <w:noProof/>
        </w:rPr>
        <w:drawing>
          <wp:anchor distT="0" distB="0" distL="114300" distR="114300" simplePos="0" relativeHeight="251665920" behindDoc="0" locked="0" layoutInCell="1" allowOverlap="1">
            <wp:simplePos x="0" y="0"/>
            <wp:positionH relativeFrom="column">
              <wp:posOffset>267970</wp:posOffset>
            </wp:positionH>
            <wp:positionV relativeFrom="paragraph">
              <wp:posOffset>-10160</wp:posOffset>
            </wp:positionV>
            <wp:extent cx="4838400" cy="3646800"/>
            <wp:effectExtent l="0" t="0" r="63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2.jpg"/>
                    <pic:cNvPicPr/>
                  </pic:nvPicPr>
                  <pic:blipFill>
                    <a:blip r:embed="rId57">
                      <a:extLst>
                        <a:ext uri="{28A0092B-C50C-407E-A947-70E740481C1C}">
                          <a14:useLocalDpi xmlns:a14="http://schemas.microsoft.com/office/drawing/2010/main" val="0"/>
                        </a:ext>
                      </a:extLst>
                    </a:blip>
                    <a:stretch>
                      <a:fillRect/>
                    </a:stretch>
                  </pic:blipFill>
                  <pic:spPr>
                    <a:xfrm>
                      <a:off x="0" y="0"/>
                      <a:ext cx="4838400" cy="3646800"/>
                    </a:xfrm>
                    <a:prstGeom prst="rect">
                      <a:avLst/>
                    </a:prstGeom>
                  </pic:spPr>
                </pic:pic>
              </a:graphicData>
            </a:graphic>
            <wp14:sizeRelH relativeFrom="margin">
              <wp14:pctWidth>0</wp14:pctWidth>
            </wp14:sizeRelH>
            <wp14:sizeRelV relativeFrom="margin">
              <wp14:pctHeight>0</wp14:pctHeight>
            </wp14:sizeRelV>
          </wp:anchor>
        </w:drawing>
      </w: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Default="00D70D9D" w:rsidP="008E75C1">
      <w:pPr>
        <w:ind w:firstLine="420"/>
        <w:rPr>
          <w:rFonts w:hint="eastAsia"/>
        </w:rPr>
      </w:pPr>
    </w:p>
    <w:p w:rsidR="00D70D9D" w:rsidRPr="00D70D9D" w:rsidRDefault="00D70D9D" w:rsidP="0082038F">
      <w:pPr>
        <w:ind w:firstLine="420"/>
        <w:jc w:val="center"/>
        <w:rPr>
          <w:sz w:val="21"/>
        </w:rPr>
      </w:pPr>
      <w:r w:rsidRPr="00D70D9D">
        <w:rPr>
          <w:rFonts w:hint="eastAsia"/>
          <w:sz w:val="21"/>
        </w:rPr>
        <w:t>图</w:t>
      </w:r>
      <w:r w:rsidRPr="00D70D9D">
        <w:rPr>
          <w:rFonts w:hint="eastAsia"/>
          <w:sz w:val="21"/>
        </w:rPr>
        <w:t>3.4 WebScoket</w:t>
      </w:r>
      <w:r w:rsidRPr="00D70D9D">
        <w:rPr>
          <w:rFonts w:hint="eastAsia"/>
          <w:sz w:val="21"/>
        </w:rPr>
        <w:t>模型通信原理结构</w:t>
      </w:r>
    </w:p>
    <w:p w:rsidR="00F64F15" w:rsidRPr="002B5210" w:rsidRDefault="00F64F15" w:rsidP="002B5210">
      <w:pPr>
        <w:pStyle w:val="2"/>
        <w:numPr>
          <w:ilvl w:val="1"/>
          <w:numId w:val="1"/>
        </w:numPr>
        <w:spacing w:before="200" w:after="140" w:line="324" w:lineRule="auto"/>
        <w:ind w:left="578" w:hanging="578"/>
        <w:rPr>
          <w:rFonts w:ascii="Times New Roman" w:hAnsi="Times New Roman"/>
          <w:b w:val="0"/>
        </w:rPr>
      </w:pPr>
      <w:bookmarkStart w:id="76" w:name="_Toc353891179"/>
      <w:r w:rsidRPr="002B5210">
        <w:rPr>
          <w:rFonts w:ascii="Times New Roman" w:hAnsi="Times New Roman" w:hint="eastAsia"/>
          <w:b w:val="0"/>
        </w:rPr>
        <w:t>小结</w:t>
      </w:r>
      <w:bookmarkEnd w:id="76"/>
    </w:p>
    <w:p w:rsidR="00440F58" w:rsidRPr="008E75C1" w:rsidRDefault="0082038F" w:rsidP="005C01BA">
      <w:pPr>
        <w:ind w:firstLineChars="200" w:firstLine="480"/>
        <w:sectPr w:rsidR="00440F58" w:rsidRPr="008E75C1" w:rsidSect="009F2088">
          <w:pgSz w:w="11906" w:h="16838" w:code="9"/>
          <w:pgMar w:top="2552" w:right="1588" w:bottom="1588" w:left="1588" w:header="1559" w:footer="879" w:gutter="0"/>
          <w:cols w:space="425"/>
          <w:docGrid w:linePitch="326"/>
        </w:sectPr>
      </w:pPr>
      <w:r w:rsidRPr="00703208">
        <w:rPr>
          <w:rFonts w:hint="eastAsia"/>
        </w:rPr>
        <w:t>本章对计算机科研实验系统四个关键技术进行了详细介绍</w:t>
      </w:r>
      <w:r w:rsidR="0014135A" w:rsidRPr="00703208">
        <w:rPr>
          <w:rFonts w:hint="eastAsia"/>
        </w:rPr>
        <w:t>。</w:t>
      </w:r>
      <w:r w:rsidRPr="00703208">
        <w:rPr>
          <w:rFonts w:hint="eastAsia"/>
        </w:rPr>
        <w:t>首先介绍了基于增量模板克隆机制的实验环境重用，用户场景的增量存储减少了存储开销，使用镜像克隆和再发布，共享了实验环境</w:t>
      </w:r>
      <w:r w:rsidR="006F20FA" w:rsidRPr="00703208">
        <w:rPr>
          <w:rFonts w:hint="eastAsia"/>
        </w:rPr>
        <w:t>。然后介绍了基于语义关联和内容预测的实验推荐算法，通过语义关联和领域细分的向量空间算法，推荐指定实验的相关实验，基于内容预测的实验评分预测和</w:t>
      </w:r>
      <w:r w:rsidR="006F20FA" w:rsidRPr="00703208">
        <w:rPr>
          <w:rFonts w:hint="eastAsia"/>
        </w:rPr>
        <w:t>item-based</w:t>
      </w:r>
      <w:r w:rsidR="006F20FA" w:rsidRPr="00703208">
        <w:rPr>
          <w:rFonts w:hint="eastAsia"/>
        </w:rPr>
        <w:t>协同过滤推荐用户可能感兴趣的实验。</w:t>
      </w:r>
      <w:r w:rsidR="00703208">
        <w:rPr>
          <w:rFonts w:hint="eastAsia"/>
        </w:rPr>
        <w:t>接着介绍了基于</w:t>
      </w:r>
      <w:r w:rsidR="00703208">
        <w:rPr>
          <w:rFonts w:hint="eastAsia"/>
        </w:rPr>
        <w:t>OAuth</w:t>
      </w:r>
      <w:r w:rsidR="00703208">
        <w:rPr>
          <w:rFonts w:hint="eastAsia"/>
        </w:rPr>
        <w:t>安全架构的实验平台授权，通过基于</w:t>
      </w:r>
      <w:r w:rsidR="00926352">
        <w:rPr>
          <w:rFonts w:hint="eastAsia"/>
        </w:rPr>
        <w:t>OA</w:t>
      </w:r>
      <w:r w:rsidR="00703208">
        <w:rPr>
          <w:rFonts w:hint="eastAsia"/>
        </w:rPr>
        <w:t>uth</w:t>
      </w:r>
      <w:r w:rsidR="00703208">
        <w:rPr>
          <w:rFonts w:hint="eastAsia"/>
        </w:rPr>
        <w:t>开发协议方式，能安全的让实验系统插件或者第三方应用能访问受保护</w:t>
      </w:r>
      <w:r w:rsidR="00ED6342">
        <w:rPr>
          <w:rFonts w:hint="eastAsia"/>
        </w:rPr>
        <w:t>的</w:t>
      </w:r>
      <w:bookmarkStart w:id="77" w:name="_GoBack"/>
      <w:bookmarkEnd w:id="77"/>
      <w:r w:rsidR="00703208">
        <w:rPr>
          <w:rFonts w:hint="eastAsia"/>
        </w:rPr>
        <w:t>用户资源。</w:t>
      </w:r>
      <w:r w:rsidR="00440F58">
        <w:rPr>
          <w:rFonts w:hint="eastAsia"/>
        </w:rPr>
        <w:t>最后介绍了基于</w:t>
      </w:r>
      <w:r w:rsidR="00440F58">
        <w:rPr>
          <w:rFonts w:hint="eastAsia"/>
        </w:rPr>
        <w:t>HTML5 WebSocket</w:t>
      </w:r>
      <w:r w:rsidR="00440F58">
        <w:rPr>
          <w:rFonts w:hint="eastAsia"/>
        </w:rPr>
        <w:t>技术，实现远程访问的</w:t>
      </w:r>
      <w:r w:rsidR="00440F58">
        <w:rPr>
          <w:rFonts w:hint="eastAsia"/>
        </w:rPr>
        <w:t>WebShell</w:t>
      </w:r>
      <w:r w:rsidR="00440F58">
        <w:rPr>
          <w:rFonts w:hint="eastAsia"/>
        </w:rPr>
        <w:t>工具</w:t>
      </w:r>
      <w:r w:rsidR="00895DE5">
        <w:rPr>
          <w:rFonts w:hint="eastAsia"/>
        </w:rPr>
        <w:t>。</w:t>
      </w:r>
    </w:p>
    <w:p w:rsidR="00921483" w:rsidRDefault="009D5ED9" w:rsidP="002B5210">
      <w:pPr>
        <w:pStyle w:val="1"/>
        <w:numPr>
          <w:ilvl w:val="0"/>
          <w:numId w:val="1"/>
        </w:numPr>
        <w:spacing w:after="120"/>
      </w:pPr>
      <w:bookmarkStart w:id="78" w:name="_Toc347156881"/>
      <w:bookmarkStart w:id="79" w:name="_Toc347496690"/>
      <w:bookmarkStart w:id="80" w:name="_Toc348877236"/>
      <w:bookmarkStart w:id="81" w:name="_Toc348877573"/>
      <w:bookmarkStart w:id="82" w:name="_Toc348966420"/>
      <w:bookmarkStart w:id="83" w:name="_Toc353891180"/>
      <w:r>
        <w:rPr>
          <w:rFonts w:hint="eastAsia"/>
        </w:rPr>
        <w:lastRenderedPageBreak/>
        <w:t>系统测试</w:t>
      </w:r>
      <w:bookmarkEnd w:id="78"/>
      <w:bookmarkEnd w:id="79"/>
      <w:bookmarkEnd w:id="80"/>
      <w:bookmarkEnd w:id="81"/>
      <w:bookmarkEnd w:id="82"/>
      <w:bookmarkEnd w:id="83"/>
    </w:p>
    <w:p w:rsidR="007F0734" w:rsidRPr="007F0734" w:rsidRDefault="007F0734" w:rsidP="007F0734">
      <w:pPr>
        <w:pStyle w:val="ad"/>
        <w:ind w:firstLine="480"/>
      </w:pPr>
    </w:p>
    <w:p w:rsidR="000F475B" w:rsidRPr="002B5210" w:rsidRDefault="00E849EC" w:rsidP="002B5210">
      <w:pPr>
        <w:pStyle w:val="2"/>
        <w:numPr>
          <w:ilvl w:val="1"/>
          <w:numId w:val="1"/>
        </w:numPr>
        <w:spacing w:before="200" w:after="140" w:line="324" w:lineRule="auto"/>
        <w:ind w:left="578" w:hanging="578"/>
        <w:rPr>
          <w:rFonts w:ascii="Times New Roman" w:hAnsi="Times New Roman"/>
          <w:b w:val="0"/>
        </w:rPr>
      </w:pPr>
      <w:bookmarkStart w:id="84" w:name="_Toc353891181"/>
      <w:r w:rsidRPr="002B5210">
        <w:rPr>
          <w:rFonts w:ascii="Times New Roman" w:hAnsi="Times New Roman" w:hint="eastAsia"/>
          <w:b w:val="0"/>
        </w:rPr>
        <w:t>测试环境</w:t>
      </w:r>
      <w:bookmarkEnd w:id="84"/>
    </w:p>
    <w:p w:rsidR="005E2669" w:rsidRDefault="008B614D" w:rsidP="009D57AF">
      <w:pPr>
        <w:pStyle w:val="ad"/>
        <w:ind w:firstLine="480"/>
      </w:pPr>
      <w:r>
        <w:rPr>
          <w:rFonts w:hint="eastAsia"/>
        </w:rPr>
        <w:t>。</w:t>
      </w:r>
    </w:p>
    <w:p w:rsidR="00DE0130" w:rsidRPr="002B5210" w:rsidRDefault="00D940C5" w:rsidP="002B5210">
      <w:pPr>
        <w:pStyle w:val="2"/>
        <w:numPr>
          <w:ilvl w:val="1"/>
          <w:numId w:val="1"/>
        </w:numPr>
        <w:spacing w:before="200" w:after="140" w:line="324" w:lineRule="auto"/>
        <w:ind w:left="578" w:hanging="578"/>
        <w:rPr>
          <w:rFonts w:ascii="Times New Roman" w:hAnsi="Times New Roman"/>
          <w:b w:val="0"/>
        </w:rPr>
      </w:pPr>
      <w:bookmarkStart w:id="85" w:name="_Toc353891182"/>
      <w:bookmarkStart w:id="86" w:name="OLE_LINK34"/>
      <w:bookmarkStart w:id="87" w:name="OLE_LINK35"/>
      <w:r w:rsidRPr="002B5210">
        <w:rPr>
          <w:rFonts w:ascii="Times New Roman" w:hAnsi="Times New Roman" w:hint="eastAsia"/>
          <w:b w:val="0"/>
        </w:rPr>
        <w:t>功能</w:t>
      </w:r>
      <w:r w:rsidR="00235B57" w:rsidRPr="002B5210">
        <w:rPr>
          <w:rFonts w:ascii="Times New Roman" w:hAnsi="Times New Roman" w:hint="eastAsia"/>
          <w:b w:val="0"/>
        </w:rPr>
        <w:t>测试</w:t>
      </w:r>
      <w:bookmarkEnd w:id="85"/>
    </w:p>
    <w:bookmarkEnd w:id="86"/>
    <w:bookmarkEnd w:id="87"/>
    <w:p w:rsidR="006E57A1" w:rsidRPr="00F75790" w:rsidRDefault="006E57A1" w:rsidP="005E2669">
      <w:pPr>
        <w:pStyle w:val="ad"/>
        <w:spacing w:after="120"/>
        <w:ind w:firstLineChars="0" w:firstLine="0"/>
        <w:jc w:val="center"/>
        <w:rPr>
          <w:sz w:val="21"/>
        </w:rPr>
      </w:pPr>
    </w:p>
    <w:p w:rsidR="00D940C5" w:rsidRPr="002B5210" w:rsidRDefault="00D940C5" w:rsidP="002B5210">
      <w:pPr>
        <w:pStyle w:val="2"/>
        <w:numPr>
          <w:ilvl w:val="1"/>
          <w:numId w:val="1"/>
        </w:numPr>
        <w:spacing w:before="200" w:after="140" w:line="324" w:lineRule="auto"/>
        <w:ind w:left="578" w:hanging="578"/>
        <w:rPr>
          <w:rFonts w:ascii="Times New Roman" w:hAnsi="Times New Roman"/>
          <w:b w:val="0"/>
        </w:rPr>
      </w:pPr>
      <w:bookmarkStart w:id="88" w:name="_Toc353891183"/>
      <w:r w:rsidRPr="002B5210">
        <w:rPr>
          <w:rFonts w:ascii="Times New Roman" w:hAnsi="Times New Roman" w:hint="eastAsia"/>
          <w:b w:val="0"/>
        </w:rPr>
        <w:t>性能测试</w:t>
      </w:r>
      <w:bookmarkEnd w:id="88"/>
    </w:p>
    <w:p w:rsidR="00C4679B" w:rsidRPr="00C4679B" w:rsidRDefault="00C4679B" w:rsidP="00970E59">
      <w:pPr>
        <w:rPr>
          <w:sz w:val="21"/>
        </w:rPr>
      </w:pPr>
    </w:p>
    <w:p w:rsidR="00197A0F" w:rsidRPr="002B5210" w:rsidRDefault="006E57A1" w:rsidP="002B5210">
      <w:pPr>
        <w:pStyle w:val="2"/>
        <w:numPr>
          <w:ilvl w:val="1"/>
          <w:numId w:val="1"/>
        </w:numPr>
        <w:spacing w:before="200" w:after="140" w:line="324" w:lineRule="auto"/>
        <w:ind w:left="578" w:hanging="578"/>
        <w:rPr>
          <w:rFonts w:ascii="Times New Roman" w:hAnsi="Times New Roman"/>
          <w:b w:val="0"/>
        </w:rPr>
      </w:pPr>
      <w:bookmarkStart w:id="89" w:name="_Toc353891184"/>
      <w:r w:rsidRPr="002B5210">
        <w:rPr>
          <w:rFonts w:ascii="Times New Roman" w:hAnsi="Times New Roman" w:hint="eastAsia"/>
          <w:b w:val="0"/>
        </w:rPr>
        <w:t>小结</w:t>
      </w:r>
      <w:bookmarkEnd w:id="89"/>
    </w:p>
    <w:p w:rsidR="00CC77B8" w:rsidRPr="00CC77B8" w:rsidRDefault="00CC77B8" w:rsidP="00041012">
      <w:pPr>
        <w:ind w:firstLine="420"/>
      </w:pPr>
      <w:r>
        <w:rPr>
          <w:rFonts w:hint="eastAsia"/>
        </w:rPr>
        <w:t>。</w:t>
      </w:r>
    </w:p>
    <w:p w:rsidR="00543F34" w:rsidRPr="00CC77B8" w:rsidRDefault="00543F34" w:rsidP="00CC77B8">
      <w:pPr>
        <w:pStyle w:val="ad"/>
        <w:spacing w:after="120"/>
        <w:ind w:firstLineChars="83" w:firstLine="199"/>
        <w:sectPr w:rsidR="00543F34" w:rsidRPr="00CC77B8" w:rsidSect="009F2088">
          <w:pgSz w:w="11906" w:h="16838" w:code="9"/>
          <w:pgMar w:top="2552" w:right="1588" w:bottom="1588" w:left="1588" w:header="1559" w:footer="879" w:gutter="0"/>
          <w:cols w:space="425"/>
          <w:docGrid w:linePitch="326"/>
        </w:sectPr>
      </w:pPr>
    </w:p>
    <w:p w:rsidR="00921483" w:rsidRDefault="00470F10" w:rsidP="00D228CB">
      <w:pPr>
        <w:pStyle w:val="1"/>
        <w:spacing w:after="120"/>
      </w:pPr>
      <w:bookmarkStart w:id="90" w:name="_Toc353891185"/>
      <w:r>
        <w:rPr>
          <w:rFonts w:hint="eastAsia"/>
        </w:rPr>
        <w:lastRenderedPageBreak/>
        <w:t>5</w:t>
      </w:r>
      <w:r w:rsidR="00E84E11">
        <w:rPr>
          <w:rFonts w:hint="eastAsia"/>
        </w:rPr>
        <w:t xml:space="preserve"> </w:t>
      </w:r>
      <w:r>
        <w:rPr>
          <w:rFonts w:hint="eastAsia"/>
        </w:rPr>
        <w:t xml:space="preserve"> </w:t>
      </w:r>
      <w:r w:rsidR="00583991">
        <w:rPr>
          <w:rFonts w:hint="eastAsia"/>
        </w:rPr>
        <w:t>总结及展望</w:t>
      </w:r>
      <w:bookmarkEnd w:id="90"/>
    </w:p>
    <w:p w:rsidR="00DD6BAB" w:rsidRDefault="001B1863" w:rsidP="00583991">
      <w:pPr>
        <w:pStyle w:val="ad"/>
        <w:ind w:firstLine="480"/>
      </w:pPr>
      <w:r>
        <w:rPr>
          <w:rFonts w:hint="eastAsia"/>
        </w:rPr>
        <w:t>。</w:t>
      </w:r>
    </w:p>
    <w:p w:rsidR="006521E0" w:rsidRDefault="006521E0" w:rsidP="00583991">
      <w:pPr>
        <w:pStyle w:val="ad"/>
        <w:ind w:firstLine="480"/>
      </w:pPr>
    </w:p>
    <w:p w:rsidR="006521E0" w:rsidRDefault="006521E0" w:rsidP="00583991">
      <w:pPr>
        <w:pStyle w:val="ad"/>
        <w:ind w:firstLine="480"/>
        <w:sectPr w:rsidR="006521E0" w:rsidSect="009F2088">
          <w:pgSz w:w="11906" w:h="16838" w:code="9"/>
          <w:pgMar w:top="2552" w:right="1588" w:bottom="1588" w:left="1588" w:header="1559" w:footer="879" w:gutter="0"/>
          <w:cols w:space="425"/>
          <w:docGrid w:linePitch="326"/>
        </w:sectPr>
      </w:pPr>
    </w:p>
    <w:p w:rsidR="00543F34" w:rsidRPr="00AB038E" w:rsidRDefault="00543F34" w:rsidP="005F67D4">
      <w:pPr>
        <w:pStyle w:val="af3"/>
        <w:rPr>
          <w:rFonts w:ascii="黑体" w:eastAsia="黑体" w:hAnsi="黑体"/>
          <w:b w:val="0"/>
          <w:bCs w:val="0"/>
        </w:rPr>
      </w:pPr>
      <w:bookmarkStart w:id="91" w:name="_Toc199640732"/>
      <w:bookmarkStart w:id="92" w:name="_Toc200186355"/>
      <w:bookmarkStart w:id="93" w:name="_Toc353891186"/>
      <w:r w:rsidRPr="00AB038E">
        <w:rPr>
          <w:rFonts w:ascii="黑体" w:eastAsia="黑体" w:hAnsi="黑体" w:hint="eastAsia"/>
          <w:b w:val="0"/>
          <w:bCs w:val="0"/>
        </w:rPr>
        <w:lastRenderedPageBreak/>
        <w:t>致</w:t>
      </w:r>
      <w:r w:rsidR="005F67D4" w:rsidRPr="00AB038E">
        <w:rPr>
          <w:rFonts w:ascii="黑体" w:eastAsia="黑体" w:hAnsi="黑体" w:hint="eastAsia"/>
          <w:b w:val="0"/>
          <w:bCs w:val="0"/>
        </w:rPr>
        <w:t xml:space="preserve">  </w:t>
      </w:r>
      <w:r w:rsidRPr="00AB038E">
        <w:rPr>
          <w:rFonts w:ascii="黑体" w:eastAsia="黑体" w:hAnsi="黑体" w:hint="eastAsia"/>
          <w:b w:val="0"/>
          <w:bCs w:val="0"/>
        </w:rPr>
        <w:t>谢</w:t>
      </w:r>
      <w:bookmarkEnd w:id="91"/>
      <w:bookmarkEnd w:id="92"/>
      <w:bookmarkEnd w:id="93"/>
    </w:p>
    <w:p w:rsidR="006521E0" w:rsidRPr="00377EBD" w:rsidRDefault="003A56C0" w:rsidP="003A56C0">
      <w:pPr>
        <w:ind w:firstLineChars="200" w:firstLine="480"/>
      </w:pPr>
      <w:r>
        <w:rPr>
          <w:rFonts w:hint="eastAsia"/>
        </w:rPr>
        <w:t>。</w:t>
      </w:r>
    </w:p>
    <w:p w:rsidR="00543F34" w:rsidRDefault="00543F34" w:rsidP="00543F34">
      <w:pPr>
        <w:sectPr w:rsidR="00543F34" w:rsidSect="009F2088">
          <w:pgSz w:w="11906" w:h="16838" w:code="9"/>
          <w:pgMar w:top="2552" w:right="1588" w:bottom="1588" w:left="1588" w:header="1559" w:footer="879" w:gutter="0"/>
          <w:cols w:space="425"/>
          <w:docGrid w:linePitch="326"/>
        </w:sectPr>
      </w:pPr>
    </w:p>
    <w:p w:rsidR="00543F34" w:rsidRDefault="00543F34" w:rsidP="007A1AC4">
      <w:pPr>
        <w:pStyle w:val="1"/>
      </w:pPr>
      <w:bookmarkStart w:id="94" w:name="_Toc199639692"/>
      <w:bookmarkStart w:id="95" w:name="_Toc199639827"/>
      <w:bookmarkStart w:id="96" w:name="_Toc199640447"/>
      <w:bookmarkStart w:id="97" w:name="_Toc199640733"/>
      <w:bookmarkStart w:id="98" w:name="_Toc200186356"/>
      <w:bookmarkStart w:id="99" w:name="_Toc353891187"/>
      <w:r>
        <w:rPr>
          <w:rFonts w:hint="eastAsia"/>
        </w:rPr>
        <w:lastRenderedPageBreak/>
        <w:t>参考文献</w:t>
      </w:r>
      <w:bookmarkEnd w:id="94"/>
      <w:bookmarkEnd w:id="95"/>
      <w:bookmarkEnd w:id="96"/>
      <w:bookmarkEnd w:id="97"/>
      <w:bookmarkEnd w:id="98"/>
      <w:bookmarkEnd w:id="99"/>
    </w:p>
    <w:p w:rsidR="004C7C4D" w:rsidRDefault="004C7C4D" w:rsidP="001535A0">
      <w:pPr>
        <w:numPr>
          <w:ilvl w:val="0"/>
          <w:numId w:val="3"/>
        </w:numPr>
        <w:ind w:leftChars="-68" w:left="406" w:hangingChars="237" w:hanging="569"/>
        <w:contextualSpacing w:val="0"/>
        <w:rPr>
          <w:rFonts w:eastAsia="仿宋_GB2312"/>
        </w:rPr>
      </w:pPr>
    </w:p>
    <w:p w:rsidR="00307817" w:rsidRDefault="004C7C4D" w:rsidP="005A2F12">
      <w:pPr>
        <w:pStyle w:val="1"/>
      </w:pPr>
      <w:r>
        <w:br w:type="page"/>
      </w:r>
      <w:bookmarkStart w:id="100" w:name="_Toc353891188"/>
      <w:r>
        <w:rPr>
          <w:rFonts w:hint="eastAsia"/>
        </w:rPr>
        <w:lastRenderedPageBreak/>
        <w:t>附录</w:t>
      </w:r>
      <w:r w:rsidR="001A4C7C">
        <w:rPr>
          <w:rFonts w:hint="eastAsia"/>
        </w:rPr>
        <w:t>1</w:t>
      </w:r>
      <w:r w:rsidR="00513A76">
        <w:rPr>
          <w:rFonts w:hint="eastAsia"/>
        </w:rPr>
        <w:t xml:space="preserve"> </w:t>
      </w:r>
      <w:r w:rsidR="00513A76">
        <w:rPr>
          <w:rFonts w:hint="eastAsia"/>
        </w:rPr>
        <w:t>攻读硕士期间参与的项目</w:t>
      </w:r>
      <w:bookmarkEnd w:id="100"/>
    </w:p>
    <w:p w:rsidR="00513A76" w:rsidRDefault="00513A76" w:rsidP="00496AA7">
      <w:pPr>
        <w:numPr>
          <w:ilvl w:val="0"/>
          <w:numId w:val="4"/>
        </w:numPr>
      </w:pPr>
      <w:r w:rsidRPr="00513A76">
        <w:rPr>
          <w:rFonts w:hint="eastAsia"/>
        </w:rPr>
        <w:t>教育部</w:t>
      </w:r>
      <w:r w:rsidRPr="00513A76">
        <w:rPr>
          <w:rFonts w:hint="eastAsia"/>
        </w:rPr>
        <w:t>211</w:t>
      </w:r>
      <w:r w:rsidRPr="00513A76">
        <w:rPr>
          <w:rFonts w:hint="eastAsia"/>
        </w:rPr>
        <w:t>工程公共服务体系建设项目，中国教育科研网格（</w:t>
      </w:r>
      <w:r w:rsidRPr="00513A76">
        <w:rPr>
          <w:rFonts w:hint="eastAsia"/>
        </w:rPr>
        <w:t>ChinaGrid</w:t>
      </w:r>
      <w:r w:rsidRPr="00513A76">
        <w:rPr>
          <w:rFonts w:hint="eastAsia"/>
        </w:rPr>
        <w:t>）二期建设，</w:t>
      </w:r>
      <w:r w:rsidRPr="00513A76">
        <w:rPr>
          <w:rFonts w:hint="eastAsia"/>
        </w:rPr>
        <w:t>2012.1-2013.5</w:t>
      </w:r>
    </w:p>
    <w:p w:rsidR="00513A76" w:rsidRDefault="00513A76" w:rsidP="00496AA7">
      <w:pPr>
        <w:numPr>
          <w:ilvl w:val="0"/>
          <w:numId w:val="4"/>
        </w:numPr>
      </w:pPr>
      <w:r w:rsidRPr="00513A76">
        <w:rPr>
          <w:rFonts w:hint="eastAsia"/>
        </w:rPr>
        <w:t>CNGI</w:t>
      </w:r>
      <w:r>
        <w:rPr>
          <w:rFonts w:hint="eastAsia"/>
        </w:rPr>
        <w:t xml:space="preserve"> </w:t>
      </w:r>
      <w:r w:rsidRPr="00513A76">
        <w:rPr>
          <w:rFonts w:hint="eastAsia"/>
        </w:rPr>
        <w:t>2008</w:t>
      </w:r>
      <w:r w:rsidRPr="00513A76">
        <w:rPr>
          <w:rFonts w:hint="eastAsia"/>
        </w:rPr>
        <w:t>年下一代互联网业务试商用及设备产业化专项，中国教育科研网格</w:t>
      </w:r>
      <w:r w:rsidRPr="00513A76">
        <w:rPr>
          <w:rFonts w:hint="eastAsia"/>
        </w:rPr>
        <w:t>IPv6</w:t>
      </w:r>
      <w:r w:rsidRPr="00513A76">
        <w:rPr>
          <w:rFonts w:hint="eastAsia"/>
        </w:rPr>
        <w:t>升级（教育科研基础设施</w:t>
      </w:r>
      <w:r w:rsidRPr="00513A76">
        <w:rPr>
          <w:rFonts w:hint="eastAsia"/>
        </w:rPr>
        <w:t>IPv6</w:t>
      </w:r>
      <w:r w:rsidRPr="00513A76">
        <w:rPr>
          <w:rFonts w:hint="eastAsia"/>
        </w:rPr>
        <w:t>技术升级和应用示范项目），</w:t>
      </w:r>
      <w:r w:rsidRPr="00513A76">
        <w:rPr>
          <w:rFonts w:hint="eastAsia"/>
        </w:rPr>
        <w:t>2009.1-2010.12</w:t>
      </w:r>
    </w:p>
    <w:p w:rsidR="00513A76" w:rsidRDefault="00513A76" w:rsidP="00970E59">
      <w:pPr>
        <w:pStyle w:val="1"/>
      </w:pPr>
      <w:r>
        <w:br w:type="page"/>
      </w:r>
    </w:p>
    <w:p w:rsidR="00513A76" w:rsidRDefault="00513A76" w:rsidP="00513A76">
      <w:pPr>
        <w:pStyle w:val="1"/>
      </w:pPr>
      <w:r>
        <w:lastRenderedPageBreak/>
        <w:br w:type="page"/>
      </w:r>
      <w:bookmarkStart w:id="101" w:name="_Toc353891189"/>
      <w:r>
        <w:rPr>
          <w:rFonts w:hint="eastAsia"/>
        </w:rPr>
        <w:lastRenderedPageBreak/>
        <w:t>附录</w:t>
      </w:r>
      <w:r w:rsidR="00970E59">
        <w:rPr>
          <w:rFonts w:hint="eastAsia"/>
        </w:rPr>
        <w:t>2</w:t>
      </w:r>
      <w:r>
        <w:rPr>
          <w:rFonts w:hint="eastAsia"/>
        </w:rPr>
        <w:t xml:space="preserve"> </w:t>
      </w:r>
      <w:r>
        <w:rPr>
          <w:rFonts w:hint="eastAsia"/>
        </w:rPr>
        <w:t>攻读硕士期间</w:t>
      </w:r>
      <w:r w:rsidR="0028220A">
        <w:rPr>
          <w:rFonts w:hint="eastAsia"/>
        </w:rPr>
        <w:t>申请的</w:t>
      </w:r>
      <w:r w:rsidR="00970E59">
        <w:rPr>
          <w:rFonts w:hint="eastAsia"/>
        </w:rPr>
        <w:t>软件著作版权</w:t>
      </w:r>
      <w:bookmarkEnd w:id="101"/>
    </w:p>
    <w:p w:rsidR="00513A76" w:rsidRPr="0028220A" w:rsidRDefault="00513A76" w:rsidP="00496AA7">
      <w:pPr>
        <w:numPr>
          <w:ilvl w:val="0"/>
          <w:numId w:val="6"/>
        </w:numPr>
      </w:pPr>
    </w:p>
    <w:sectPr w:rsidR="00513A76" w:rsidRPr="0028220A" w:rsidSect="009F2088">
      <w:pgSz w:w="11906" w:h="16838" w:code="9"/>
      <w:pgMar w:top="2552" w:right="1588" w:bottom="1588" w:left="1588" w:header="1559" w:footer="879"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AF7" w:rsidRDefault="00ED4AF7" w:rsidP="00386189">
      <w:pPr>
        <w:spacing w:after="120" w:line="240" w:lineRule="auto"/>
        <w:ind w:firstLine="480"/>
      </w:pPr>
      <w:r>
        <w:separator/>
      </w:r>
    </w:p>
  </w:endnote>
  <w:endnote w:type="continuationSeparator" w:id="0">
    <w:p w:rsidR="00ED4AF7" w:rsidRDefault="00ED4AF7" w:rsidP="00386189">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386189">
    <w:pPr>
      <w:pStyle w:val="a5"/>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386189">
    <w:pPr>
      <w:pStyle w:val="a5"/>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2B52D8">
    <w:pPr>
      <w:pStyle w:val="a5"/>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7C41B3">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2B52D8">
    <w:pPr>
      <w:pStyle w:val="a5"/>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pPr>
      <w:pStyle w:val="a5"/>
      <w:jc w:val="center"/>
    </w:pPr>
    <w:r>
      <w:fldChar w:fldCharType="begin"/>
    </w:r>
    <w:r>
      <w:instrText xml:space="preserve"> PAGE   \* MERGEFORMAT </w:instrText>
    </w:r>
    <w:r>
      <w:fldChar w:fldCharType="separate"/>
    </w:r>
    <w:r w:rsidR="006E2CB3" w:rsidRPr="006E2CB3">
      <w:rPr>
        <w:noProof/>
        <w:lang w:val="zh-CN"/>
      </w:rPr>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3B6559">
    <w:pPr>
      <w:pStyle w:val="a5"/>
      <w:spacing w:after="120"/>
      <w:jc w:val="center"/>
    </w:pPr>
    <w:r>
      <w:fldChar w:fldCharType="begin"/>
    </w:r>
    <w:r>
      <w:instrText xml:space="preserve"> PAGE   \* MERGEFORMAT </w:instrText>
    </w:r>
    <w:r>
      <w:fldChar w:fldCharType="separate"/>
    </w:r>
    <w:r w:rsidR="00ED6342" w:rsidRPr="00ED6342">
      <w:rPr>
        <w:noProof/>
        <w:lang w:val="zh-CN"/>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AF7" w:rsidRDefault="00ED4AF7" w:rsidP="00386189">
      <w:pPr>
        <w:spacing w:after="120" w:line="240" w:lineRule="auto"/>
        <w:ind w:firstLine="480"/>
      </w:pPr>
      <w:r>
        <w:separator/>
      </w:r>
    </w:p>
  </w:footnote>
  <w:footnote w:type="continuationSeparator" w:id="0">
    <w:p w:rsidR="00ED4AF7" w:rsidRDefault="00ED4AF7" w:rsidP="00386189">
      <w:pPr>
        <w:spacing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386189">
    <w:pPr>
      <w:pStyle w:val="a4"/>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386189">
    <w:pPr>
      <w:pStyle w:val="a4"/>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2B52D8">
    <w:pPr>
      <w:pStyle w:val="a4"/>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Pr="003205D0" w:rsidRDefault="001270B3" w:rsidP="003205D0">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2B52D8">
    <w:pPr>
      <w:pStyle w:val="a4"/>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B3" w:rsidRDefault="001270B3" w:rsidP="002932FE">
    <w:pPr>
      <w:pStyle w:val="a4"/>
      <w:pBdr>
        <w:bottom w:val="double" w:sz="12" w:space="1" w:color="auto"/>
      </w:pBdr>
      <w:rPr>
        <w:rFonts w:eastAsia="楷体_GB2312"/>
        <w:b/>
        <w:bCs/>
        <w:spacing w:val="80"/>
        <w:sz w:val="34"/>
        <w:szCs w:val="34"/>
      </w:rPr>
    </w:pPr>
    <w:r>
      <w:rPr>
        <w:rFonts w:eastAsia="楷体_GB2312" w:hint="eastAsia"/>
        <w:b/>
        <w:bCs/>
        <w:spacing w:val="80"/>
        <w:sz w:val="34"/>
        <w:szCs w:val="34"/>
      </w:rPr>
      <w:t>华中科技大学硕士学位论文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2470D21"/>
    <w:multiLevelType w:val="hybridMultilevel"/>
    <w:tmpl w:val="BD620476"/>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E21F4B"/>
    <w:multiLevelType w:val="multilevel"/>
    <w:tmpl w:val="1A6E7754"/>
    <w:lvl w:ilvl="0">
      <w:start w:val="1"/>
      <w:numFmt w:val="decimal"/>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10BB7C23"/>
    <w:multiLevelType w:val="hybridMultilevel"/>
    <w:tmpl w:val="55CCCFE8"/>
    <w:lvl w:ilvl="0" w:tplc="DE24CDA8">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10F124B3"/>
    <w:multiLevelType w:val="hybridMultilevel"/>
    <w:tmpl w:val="3C24BE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544EB8"/>
    <w:multiLevelType w:val="hybridMultilevel"/>
    <w:tmpl w:val="80BC1870"/>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21A97"/>
    <w:multiLevelType w:val="hybridMultilevel"/>
    <w:tmpl w:val="920AF43E"/>
    <w:lvl w:ilvl="0" w:tplc="6F3CDC5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19239D"/>
    <w:multiLevelType w:val="hybridMultilevel"/>
    <w:tmpl w:val="E4D8C9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4F4AF5"/>
    <w:multiLevelType w:val="hybridMultilevel"/>
    <w:tmpl w:val="E4726BA6"/>
    <w:lvl w:ilvl="0" w:tplc="29144A2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441130C"/>
    <w:multiLevelType w:val="hybridMultilevel"/>
    <w:tmpl w:val="EF0AF2D8"/>
    <w:lvl w:ilvl="0" w:tplc="ECDA1C9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A0B27C9"/>
    <w:multiLevelType w:val="hybridMultilevel"/>
    <w:tmpl w:val="8144B074"/>
    <w:lvl w:ilvl="0" w:tplc="3738B77C">
      <w:start w:val="1"/>
      <w:numFmt w:val="decimal"/>
      <w:lvlText w:val="[%1]"/>
      <w:lvlJc w:val="left"/>
      <w:pPr>
        <w:ind w:left="987" w:hanging="987"/>
      </w:pPr>
      <w:rPr>
        <w:rFonts w:ascii="Times New Roman" w:hAnsi="Times New Roman" w:hint="default"/>
        <w:b w:val="0"/>
        <w:i w:val="0"/>
        <w:color w:val="auto"/>
        <w:em w:val="none"/>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57B52C4"/>
    <w:multiLevelType w:val="hybridMultilevel"/>
    <w:tmpl w:val="329C17F2"/>
    <w:lvl w:ilvl="0" w:tplc="DD0800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DB56E2C"/>
    <w:multiLevelType w:val="hybridMultilevel"/>
    <w:tmpl w:val="329C17F2"/>
    <w:lvl w:ilvl="0" w:tplc="DD0800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5DA51DF"/>
    <w:multiLevelType w:val="hybridMultilevel"/>
    <w:tmpl w:val="628CF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E161E"/>
    <w:multiLevelType w:val="hybridMultilevel"/>
    <w:tmpl w:val="F09E9C78"/>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C91848"/>
    <w:multiLevelType w:val="hybridMultilevel"/>
    <w:tmpl w:val="818EC386"/>
    <w:lvl w:ilvl="0" w:tplc="97B68D34">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FA773F9"/>
    <w:multiLevelType w:val="hybridMultilevel"/>
    <w:tmpl w:val="B18C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10"/>
  </w:num>
  <w:num w:numId="4">
    <w:abstractNumId w:val="14"/>
  </w:num>
  <w:num w:numId="5">
    <w:abstractNumId w:val="5"/>
  </w:num>
  <w:num w:numId="6">
    <w:abstractNumId w:val="1"/>
  </w:num>
  <w:num w:numId="7">
    <w:abstractNumId w:val="15"/>
  </w:num>
  <w:num w:numId="8">
    <w:abstractNumId w:val="3"/>
  </w:num>
  <w:num w:numId="9">
    <w:abstractNumId w:val="9"/>
  </w:num>
  <w:num w:numId="10">
    <w:abstractNumId w:val="8"/>
  </w:num>
  <w:num w:numId="11">
    <w:abstractNumId w:val="7"/>
  </w:num>
  <w:num w:numId="12">
    <w:abstractNumId w:val="16"/>
  </w:num>
  <w:num w:numId="13">
    <w:abstractNumId w:val="4"/>
  </w:num>
  <w:num w:numId="14">
    <w:abstractNumId w:val="13"/>
  </w:num>
  <w:num w:numId="15">
    <w:abstractNumId w:val="12"/>
  </w:num>
  <w:num w:numId="16">
    <w:abstractNumId w:val="6"/>
  </w:num>
  <w:num w:numId="17">
    <w:abstractNumId w:val="11"/>
  </w:num>
  <w:num w:numId="18">
    <w:abstractNumId w:val="0"/>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B031DB8-E506-466A-A2CE-1E8E6782B897}" w:val=" ADDIN NE.Ref.{4B031DB8-E506-466A-A2CE-1E8E6782B897}&lt;Citation&gt;&lt;Group&gt;&lt;References&gt;&lt;Item&gt;&lt;ID&gt;165&lt;/ID&gt;&lt;UID&gt;{D5913665-32D4-420A-8562-45D336E24F9A}&lt;/UID&gt;&lt;Title&gt;A Fast and Flexible Clustering Algorithm Using Binary Discretization&lt;/Title&gt;&lt;Template&gt;Conference Proceedings&lt;/Template&gt;&lt;Star&gt;0&lt;/Star&gt;&lt;Tag&gt;0&lt;/Tag&gt;&lt;Author&gt;Sugiyama, M; Yamamoto, A&lt;/Author&gt;&lt;Year&gt;2011&lt;/Year&gt;&lt;Details&gt;&lt;_author_adr&gt;Grad. Sch. of Inf., Kyoto Univ., Kyoto, Japan&lt;/_author_adr&gt;&lt;_keywords&gt;computational complexity; data handling; data mining; learning (artificial intelligence); pattern clustering&lt;/_keywords&gt;&lt;_pages&gt;1212-17&lt;/_pages&gt;&lt;_place_published&gt;Los Alamitos, CA, USA&lt;/_place_published&gt;&lt;_publisher&gt;IEEE Computer Society&lt;/_publisher&gt;&lt;_secondary_title&gt;2011 IEEE 11th International Conference on Data Mining (ICDM 2011), 11-14 Dec. 2011&lt;/_secondary_title&gt;&lt;_tertiary_title&gt;Proceedings of the 2011 IEEE 11th International Conference on Data Mining (ICDM 2011)&lt;/_tertiary_title&gt;&lt;_created&gt;59444221&lt;/_created&gt;&lt;_modified&gt;59444221&lt;/_modified&gt;&lt;/Details&gt;&lt;Extra&gt;&lt;DBUID&gt;{F2F0BADE-0539-416F-8F99-9BE45C02286C}&lt;/DBUID&gt;&lt;/Extra&gt;&lt;/Item&gt;&lt;/References&gt;&lt;/Group&gt;&lt;Group&gt;&lt;References&gt;&lt;Item&gt;&lt;ID&gt;172&lt;/ID&gt;&lt;UID&gt;{BBFDD6D9-B10A-4DCD-94FA-2A3607A841E9}&lt;/UID&gt;&lt;Title&gt;A framework for application server based web services management&lt;/Title&gt;&lt;Template&gt;Conference Proceedings&lt;/Template&gt;&lt;Star&gt;0&lt;/Star&gt;&lt;Tag&gt;0&lt;/Tag&gt;&lt;Author&gt;Guan, Heqing; Jin, Beihong; Wei, Jun; Xu, Wei; Chen, Ningjiang&lt;/Author&gt;&lt;Year&gt;2005&lt;/Year&gt;&lt;Details&gt;&lt;_author_adr&gt;Technology Center of Software Engineering, Institute of Software, Chinese Academy of Sciences, Beijing 100080, China&lt;/_author_adr&gt;&lt;_isbn&gt;15301362&lt;/_isbn&gt;&lt;_keywords&gt;Servers; Integration; Internet; Interoperability; Telecommunication services; World Wide Web&lt;/_keywords&gt;&lt;_pages&gt;95-102&lt;/_pages&gt;&lt;_place_published&gt;Taipei, Taiwan&lt;/_place_published&gt;&lt;_publisher&gt;IEEE Computer Society&lt;/_publisher&gt;&lt;_secondary_title&gt;12th Asia-Pacific Software Engineering Conference, APSEC&amp;apos;05, December 15, 2005 - December 17, 2005&lt;/_secondary_title&gt;&lt;_tertiary_title&gt;Proceedings - Asia-Pacific Software Engineering Conference, APSEC&lt;/_tertiary_title&gt;&lt;_volume&gt;2005&lt;/_volume&gt;&lt;_created&gt;59444221&lt;/_created&gt;&lt;_modified&gt;59444221&lt;/_modified&gt;&lt;/Details&gt;&lt;Extra&gt;&lt;DBUID&gt;{F2F0BADE-0539-416F-8F99-9BE45C02286C}&lt;/DBUID&gt;&lt;/Extra&gt;&lt;/Item&gt;&lt;/References&gt;&lt;/Group&gt;&lt;Group&gt;&lt;References&gt;&lt;Item&gt;&lt;ID&gt;143&lt;/ID&gt;&lt;UID&gt;{24EAE12F-E5C8-4077-8407-2D769E1064BB}&lt;/UID&gt;&lt;Title&gt;A framework for comparing efficiency, effectiveness and applicability of software testing techniques&lt;/Title&gt;&lt;Template&gt;Conference Proceedings&lt;/Template&gt;&lt;Star&gt;0&lt;/Star&gt;&lt;Tag&gt;0&lt;/Tag&gt;&lt;Author&gt;Eldh, Sigrid; Hansson, Hans; Punnekkat, Sasikumar; Pettersson, Anders; Sundmark, Daniel&lt;/Author&gt;&lt;Year&gt;2006&lt;/Year&gt;&lt;Details&gt;&lt;_author_adr&gt;Ericsson AB, Sweden&lt;/_author_adr&gt;&lt;_keywords&gt;Software testing; Industry; Testing&lt;/_keywords&gt;&lt;_pages&gt;159-170&lt;/_pages&gt;&lt;_place_published&gt;Windsor, United kingdom&lt;/_place_published&gt;&lt;_publisher&gt;IEEE Computer Society&lt;/_publisher&gt;&lt;_secondary_title&gt;1st Testing: Academic and Industrial Conference - Practice and Research Techniques, TAIC PART 2006, August 29, 2006 - August 31, 2006&lt;/_secondary_title&gt;&lt;_tertiary_title&gt;Proceedings - Testing: Academic and Industrial Conference - Practice and Research Techniques, TAIC PART 2006&lt;/_tertiary_title&gt;&lt;_created&gt;59444221&lt;/_created&gt;&lt;_modified&gt;59444221&lt;/_modified&gt;&lt;/Details&gt;&lt;Extra&gt;&lt;DBUID&gt;{F2F0BADE-0539-416F-8F99-9BE45C02286C}&lt;/DBUID&gt;&lt;/Extra&gt;&lt;/Item&gt;&lt;/References&gt;&lt;/Group&gt;&lt;Group&gt;&lt;References&gt;&lt;Item&gt;&lt;ID&gt;155&lt;/ID&gt;&lt;UID&gt;{7F20B92F-FFC4-4A48-968D-A4D3AD995C04}&lt;/UID&gt;&lt;Title&gt;A framework for effective commercial Web application development&lt;/Title&gt;&lt;Template&gt;Journal Article&lt;/Template&gt;&lt;Star&gt;0&lt;/Star&gt;&lt;Tag&gt;0&lt;/Tag&gt;&lt;Author&gt;Ming-Te, Lu; Wing-Lok, Yeung&lt;/Author&gt;&lt;Year&gt;1998&lt;/Year&gt;&lt;Details&gt;&lt;_author_adr&gt;Dept. of Comput. Studies, Lingnan Coll., Hong Kong&lt;/_author_adr&gt;&lt;_date_display&gt;1998//&lt;/_date_display&gt;&lt;_isbn&gt;1066-2243&lt;/_isbn&gt;&lt;_issue&gt;2&lt;/_issue&gt;&lt;_journal&gt;Internet Research: Electronic Networking Applications and Policy&lt;/_journal&gt;&lt;_keywords&gt;Internet; project management; software development management&lt;/_keywords&gt;&lt;_ori_publication&gt;MCB University Press&lt;/_ori_publication&gt;&lt;_pages&gt;166-73&lt;/_pages&gt;&lt;_place_published&gt;UK&lt;/_place_published&gt;&lt;_volume&gt;8&lt;/_volume&gt;&lt;_created&gt;59444221&lt;/_created&gt;&lt;_modified&gt;59444221&lt;/_modified&gt;&lt;/Details&gt;&lt;Extra&gt;&lt;DBUID&gt;{F2F0BADE-0539-416F-8F99-9BE45C02286C}&lt;/DBUID&gt;&lt;/Extra&gt;&lt;/Item&gt;&lt;/References&gt;&lt;/Group&gt;&lt;Group&gt;&lt;References&gt;&lt;Item&gt;&lt;ID&gt;145&lt;/ID&gt;&lt;UID&gt;{7D0139F8-EE15-4B76-A4D6-9343A727BAF4}&lt;/UID&gt;&lt;Title&gt;A methodological framework for evaluating software testing techniques and tools&lt;/Title&gt;&lt;Template&gt;Conference Proceedings&lt;/Template&gt;&lt;Star&gt;0&lt;/Star&gt;&lt;Tag&gt;0&lt;/Tag&gt;&lt;Author&gt;Vos, Tanja E J; Marint, Beatriz; Escalona, Maria Jose; Marchetto, Alessandro&lt;/Author&gt;&lt;Year&gt;2012&lt;/Year&gt;&lt;Details&gt;&lt;_author_adr&gt;Centro de Metodos de Produccion de Software (ProS), Universidad Politecnica de Valencia, Valencia, Spain&lt;/_author_adr&gt;&lt;_isbn&gt;15506002&lt;/_isbn&gt;&lt;_keywords&gt;Industrial applications; Research; Software testing; Testing&lt;/_keywords&gt;&lt;_pages&gt;230-239&lt;/_pages&gt;&lt;_place_published&gt;Xi&amp;apos;an, Shaanxi, China&lt;/_place_published&gt;&lt;_publisher&gt;IEEE Computer Society&lt;/_publisher&gt;&lt;_secondary_title&gt;12th International Conference on Quality Software, QSIC 2012, August 27, 2012 - August 29, 2012&lt;/_secondary_title&gt;&lt;_tertiary_title&gt;Proceedings - International Conference on Quality Software&lt;/_tertiary_title&gt;&lt;_created&gt;59444221&lt;/_created&gt;&lt;_modified&gt;59444221&lt;/_modified&gt;&lt;/Details&gt;&lt;Extra&gt;&lt;DBUID&gt;{F2F0BADE-0539-416F-8F99-9BE45C02286C}&lt;/DBUID&gt;&lt;/Extra&gt;&lt;/Item&gt;&lt;/References&gt;&lt;/Group&gt;&lt;Group&gt;&lt;References&gt;&lt;Item&gt;&lt;ID&gt;167&lt;/ID&gt;&lt;UID&gt;{CB7EF392-50D8-4D15-B3B8-CA30F385166A}&lt;/UID&gt;&lt;Title&gt;A process framework for small projects&lt;/Title&gt;&lt;Template&gt;Journal Article&lt;/Template&gt;&lt;Star&gt;0&lt;/Star&gt;&lt;Tag&gt;0&lt;/Tag&gt;&lt;Author&gt;Leung, H K N; Yuen, T C F&lt;/Author&gt;&lt;Year&gt;2001&lt;/Year&gt;&lt;Details&gt;&lt;_author_adr&gt;Dept. of Comput., Hong Kong Polytech., Kowloon, China&lt;/_author_adr&gt;&lt;_date_display&gt;2001/06/&lt;/_date_display&gt;&lt;_isbn&gt;1077-4866&lt;/_isbn&gt;&lt;_issue&gt;2&lt;/_issue&gt;&lt;_journal&gt;Software Process Improvement and Practice&lt;/_journal&gt;&lt;_keywords&gt;project management; software development management; software process improvement; software quality&lt;/_keywords&gt;&lt;_ori_publication&gt;Wiley&lt;/_ori_publication&gt;&lt;_pages&gt;67-83&lt;/_pages&gt;&lt;_place_published&gt;UK&lt;/_place_published&gt;&lt;_volume&gt;6&lt;/_volume&gt;&lt;_created&gt;59444221&lt;/_created&gt;&lt;_modified&gt;59444221&lt;/_modified&gt;&lt;/Details&gt;&lt;Extra&gt;&lt;DBUID&gt;{F2F0BADE-0539-416F-8F99-9BE45C02286C}&lt;/DBUID&gt;&lt;/Extra&gt;&lt;/Item&gt;&lt;/References&gt;&lt;/Group&gt;&lt;Group&gt;&lt;References&gt;&lt;Item&gt;&lt;ID&gt;166&lt;/ID&gt;&lt;UID&gt;{F4070EFC-886E-42D2-8D71-408005F672AC}&lt;/UID&gt;&lt;Title&gt;A quantitative and qualitative analysis of factors affecting software processes&lt;/Title&gt;&lt;Template&gt;Journal Article&lt;/Template&gt;&lt;Star&gt;0&lt;/Star&gt;&lt;Tag&gt;0&lt;/Tag&gt;&lt;Author&gt;Rainer, A; Hall, T&lt;/Author&gt;&lt;Year&gt;2003&lt;/Year&gt;&lt;Details&gt;&lt;_author_adr&gt;Dept. of Comput. Sci., Hertfordshire Univ., Hatfield, UK&lt;/_author_adr&gt;&lt;_date_display&gt;2003/04/15&lt;/_date_display&gt;&lt;_isbn&gt;0164-1212&lt;/_isbn&gt;&lt;_issue&gt;1&lt;/_issue&gt;&lt;_journal&gt;Journal of Systems and Software&lt;/_journal&gt;&lt;_keywords&gt;personnel; software process improvement; software quality&lt;/_keywords&gt;&lt;_ori_publication&gt;Elsevier&lt;/_ori_publication&gt;&lt;_pages&gt;7-21&lt;/_pages&gt;&lt;_place_published&gt;USA&lt;/_place_published&gt;&lt;_volume&gt;66&lt;/_volume&gt;&lt;_created&gt;59444221&lt;/_created&gt;&lt;_modified&gt;59444221&lt;/_modified&gt;&lt;/Details&gt;&lt;Extra&gt;&lt;DBUID&gt;{F2F0BADE-0539-416F-8F99-9BE45C02286C}&lt;/DBUID&gt;&lt;/Extra&gt;&lt;/Item&gt;&lt;/References&gt;&lt;/Group&gt;&lt;Group&gt;&lt;References&gt;&lt;Item&gt;&lt;ID&gt;140&lt;/ID&gt;&lt;UID&gt;{D97492BE-5E98-4CB2-A6CD-349AFB307EB6}&lt;/UID&gt;&lt;Title&gt;A research agenda for distributed software development&lt;/Title&gt;&lt;Template&gt;Conference Proceedings&lt;/Template&gt;&lt;Star&gt;0&lt;/Star&gt;&lt;Tag&gt;0&lt;/Tag&gt;&lt;Author&gt;Sengupta, B; Chandra, S; Sinha, V&lt;/Author&gt;&lt;Year&gt;2006&lt;/Year&gt;&lt;Details&gt;&lt;_author_adr&gt;IBM Res., Indian Inst. of Technol., New Delhi, India&lt;/_author_adr&gt;&lt;_keywords&gt;distributed processing; groupware; knowledge acquisition; knowledge management; program testing; software metrics; software tools&lt;/_keywords&gt;&lt;_pages&gt;731-40&lt;/_pages&gt;&lt;_place_published&gt;New York, NY, USA&lt;/_place_published&gt;&lt;_publisher&gt;ACM&lt;/_publisher&gt;&lt;_secondary_title&gt;28th International Conference on Software Engineering Proceedings, 20-28 May 2006&lt;/_secondary_title&gt;&lt;_tertiary_title&gt;28th International Conference on Software Engineering Proceedings&lt;/_tertiary_title&gt;&lt;_created&gt;59444221&lt;/_created&gt;&lt;_modified&gt;59444221&lt;/_modified&gt;&lt;/Details&gt;&lt;Extra&gt;&lt;DBUID&gt;{F2F0BADE-0539-416F-8F99-9BE45C02286C}&lt;/DBUID&gt;&lt;/Extra&gt;&lt;/Item&gt;&lt;/References&gt;&lt;/Group&gt;&lt;Group&gt;&lt;References&gt;&lt;Item&gt;&lt;ID&gt;141&lt;/ID&gt;&lt;UID&gt;{5B9146F2-5776-4D2B-8196-6D1AB403CCC9}&lt;/UID&gt;&lt;Title&gt;Adinda: A knowledgeable, browser-based IDE&lt;/Title&gt;&lt;Template&gt;Conference Proceedings&lt;/Template&gt;&lt;Star&gt;0&lt;/Star&gt;&lt;Tag&gt;0&lt;/Tag&gt;&lt;Author&gt;van Deursen, A; Mesbah, A; Cornelissen, B; Zaidman, A; Pinzger, M; Guzzi, A&lt;/Author&gt;&lt;Year&gt;2010&lt;/Year&gt;&lt;Details&gt;&lt;_author_adr&gt;Delft Univ. of Technol., Delft, Netherlands&lt;/_author_adr&gt;&lt;_keywords&gt;data mining; integrated software; Internet; online front-ends; project management; software engineering&lt;/_keywords&gt;&lt;_pages&gt;203-6&lt;/_pages&gt;&lt;_place_published&gt;Piscataway, NJ, USA&lt;/_place_published&gt;&lt;_publisher&gt;IEEE&lt;/_publisher&gt;&lt;_secondary_title&gt;2010 32nd International Conference on Software Engineering (ICSE), 2-8 May 2010&lt;/_secondary_title&gt;&lt;_tertiary_title&gt;2010 32nd International Conference on Software Engineering (ICSE)&lt;/_tertiary_title&gt;&lt;_volume&gt;vol.2&lt;/_volume&gt;&lt;_created&gt;59444221&lt;/_created&gt;&lt;_modified&gt;59444221&lt;/_modified&gt;&lt;/Details&gt;&lt;Extra&gt;&lt;DBUID&gt;{F2F0BADE-0539-416F-8F99-9BE45C02286C}&lt;/DBUID&gt;&lt;/Extra&gt;&lt;/Item&gt;&lt;/References&gt;&lt;/Group&gt;&lt;Group&gt;&lt;References&gt;&lt;Item&gt;&lt;ID&gt;168&lt;/ID&gt;&lt;UID&gt;{4C71BC9B-A93B-4598-A743-4C1A3D29815F}&lt;/UID&gt;&lt;Title&gt;An empirical analysis of the impact of software development problem factors on software maintainability&lt;/Title&gt;&lt;Template&gt;Journal Article&lt;/Template&gt;&lt;Star&gt;0&lt;/Star&gt;&lt;Tag&gt;0&lt;/Tag&gt;&lt;Author&gt;Chen, Jie-Cherng; Huang, Sun-Jen&lt;/Author&gt;&lt;Year&gt;2009&lt;/Year&gt;&lt;Details&gt;&lt;_author_adr&gt;Department of Information Management, National Taiwan University of Science and Technology, 43, Section 4, Keelung Road, Taipei, Taiwan&lt;/_author_adr&gt;&lt;_date_display&gt;2009&lt;/_date_display&gt;&lt;_isbn&gt;01641212&lt;/_isbn&gt;&lt;_issue&gt;6&lt;/_issue&gt;&lt;_journal&gt;Journal of Systems and Software&lt;/_journal&gt;&lt;_keywords&gt;Maintainability; Cluster analysis; Interchanges; Software design&lt;/_keywords&gt;&lt;_ori_publication&gt;Elsevier Inc.&lt;/_ori_publication&gt;&lt;_pages&gt;981-992&lt;/_pages&gt;&lt;_place_published&gt;360 Park Avenue South, New York, NY 10010, United States&lt;/_place_published&gt;&lt;_volume&gt;82&lt;/_volume&gt;&lt;_created&gt;59444221&lt;/_created&gt;&lt;_modified&gt;59444221&lt;/_modified&gt;&lt;/Details&gt;&lt;Extra&gt;&lt;DBUID&gt;{F2F0BADE-0539-416F-8F99-9BE45C02286C}&lt;/DBUID&gt;&lt;/Extra&gt;&lt;/Item&gt;&lt;/References&gt;&lt;/Group&gt;&lt;Group&gt;&lt;References&gt;&lt;Item&gt;&lt;ID&gt;142&lt;/ID&gt;&lt;UID&gt;{DB9AF192-A16C-44A8-9A23-C0C9D897C53D}&lt;/UID&gt;&lt;Title&gt;Analysis and testing of Web applications&lt;/Title&gt;&lt;Template&gt;Conference Proceedings&lt;/Template&gt;&lt;Star&gt;0&lt;/Star&gt;&lt;Tag&gt;0&lt;/Tag&gt;&lt;Author&gt;Ricca, F; Tonella, P&lt;/Author&gt;&lt;Year&gt;2001&lt;/Year&gt;&lt;Details&gt;&lt;_author_adr&gt;Centro per la Ricerca Sci. e Tecnologica, Trento, Italy&lt;/_author_adr&gt;&lt;_keywords&gt;information resources; program diagnostics; program testing; program verification; reverse engineering; specification languages&lt;/_keywords&gt;&lt;_pages&gt;25-34&lt;/_pages&gt;&lt;_place_published&gt;Los Alamitos, CA, USA&lt;/_place_published&gt;&lt;_publisher&gt;IEEE Comput. Soc&lt;/_publisher&gt;&lt;_secondary_title&gt;Proceedings of the 23rd International Conference on Software Engineering. ICSE 2001, 12-19 May 2001&lt;/_secondary_title&gt;&lt;_tertiary_title&gt;Proceedings of the 23rd International Conference on Software Engineering. ICSE 2001&lt;/_tertiary_title&gt;&lt;_created&gt;59444221&lt;/_created&gt;&lt;_modified&gt;59444221&lt;/_modified&gt;&lt;/Details&gt;&lt;Extra&gt;&lt;DBUID&gt;{F2F0BADE-0539-416F-8F99-9BE45C02286C}&lt;/DBUID&gt;&lt;/Extra&gt;&lt;/Item&gt;&lt;/References&gt;&lt;/Group&gt;&lt;Group&gt;&lt;References&gt;&lt;Item&gt;&lt;ID&gt;149&lt;/ID&gt;&lt;UID&gt;{CF3D0BDB-696D-450B-BB8A-4AB4B9F53941}&lt;/UID&gt;&lt;Title&gt;ECOME: A simple model for an evolving consumption web&lt;/Title&gt;&lt;Template&gt;Conference Proceedings&lt;/Template&gt;&lt;Star&gt;0&lt;/Star&gt;&lt;Tag&gt;0&lt;/Tag&gt;&lt;Author&gt;Bystroff, Christopher; DeLuca, Sam; McDaniel, Carl N&lt;/Author&gt;&lt;Year&gt;2005&lt;/Year&gt;&lt;Details&gt;&lt;_author_adr&gt;Biology Department, Rensselaer Polytechnic Institute, 110 8th St., Troy, NY 12180, United States&lt;/_author_adr&gt;&lt;_keywords&gt;Graph theory; Biodiversity; Biomass; Computer simulation; Ecosystems; Perturbation techniques; Robustness (control systems)&lt;/_keywords&gt;&lt;_pages&gt;260-261&lt;/_pages&gt;&lt;_place_published&gt;Stanford, CA, United states&lt;/_place_published&gt;&lt;_publisher&gt;Institute of Electrical and Electronics Engineers Computer Society&lt;/_publisher&gt;&lt;_secondary_title&gt;2005 IEEE Computational Systems Bioinformatics Conference, Workshops and Poster Abstracts, August 8, 2005 - August 11, 2005&lt;/_secondary_title&gt;&lt;_tertiary_title&gt;2005 IEEE Computational Systems Bioinformatics Conference, Workshops and Poster Abstracts&lt;/_tertiary_title&gt;&lt;_created&gt;59444221&lt;/_created&gt;&lt;_modified&gt;59444221&lt;/_modified&gt;&lt;/Details&gt;&lt;Extra&gt;&lt;DBUID&gt;{F2F0BADE-0539-416F-8F99-9BE45C02286C}&lt;/DBUID&gt;&lt;/Extra&gt;&lt;/Item&gt;&lt;/References&gt;&lt;/Group&gt;&lt;Group&gt;&lt;References&gt;&lt;Item&gt;&lt;ID&gt;158&lt;/ID&gt;&lt;UID&gt;{7176CA40-5DA3-4C97-A253-0DE6BEB2F1DA}&lt;/UID&gt;&lt;Title&gt;Effective library Web sites: how to ask your users what will work for them&lt;/Title&gt;&lt;Template&gt;Conference Proceedings&lt;/Template&gt;&lt;Star&gt;0&lt;/Star&gt;&lt;Tag&gt;0&lt;/Tag&gt;&lt;Author&gt;Diller, K R; Campbell, N&lt;/Author&gt;&lt;Year&gt;1999&lt;/Year&gt;&lt;Details&gt;&lt;_keywords&gt;academic libraries; human factors; information resources; personnel; research libraries&lt;/_keywords&gt;&lt;_pages&gt;41-54&lt;/_pages&gt;&lt;_place_published&gt;Medford, NJ, USA&lt;/_place_published&gt;&lt;_publisher&gt;Information Today&lt;/_publisher&gt;&lt;_secondary_title&gt;Proceedings of IOLS&amp;apos;99: Proceedings of the 14th Integrated Online Library Systems Meeting, 19-20 May 1999&lt;/_secondary_title&gt;&lt;_tertiary_title&gt;IOLS&amp;apos;99. Proceedings of the Fourteenth National Conference on Integrated Online Library Systems&lt;/_tertiary_title&gt;&lt;_created&gt;59444221&lt;/_created&gt;&lt;_modified&gt;59444221&lt;/_modified&gt;&lt;/Details&gt;&lt;Extra&gt;&lt;DBUID&gt;{F2F0BADE-0539-416F-8F99-9BE45C02286C}&lt;/DBUID&gt;&lt;/Extra&gt;&lt;/Item&gt;&lt;/References&gt;&lt;/Group&gt;&lt;Group&gt;&lt;References&gt;&lt;Item&gt;&lt;ID&gt;148&lt;/ID&gt;&lt;UID&gt;{819C51FB-B7C9-4A39-B614-29982C6612FF}&lt;/UID&gt;&lt;Title&gt;Engineering Web-based systems with UML assets&lt;/Title&gt;&lt;Template&gt;Journal Article&lt;/Template&gt;&lt;Star&gt;0&lt;/Star&gt;&lt;Tag&gt;0&lt;/Tag&gt;&lt;Author&gt;Larsen, G; Conallen, J&lt;/Author&gt;&lt;Year&gt;2002&lt;/Year&gt;&lt;Details&gt;&lt;_author_adr&gt;Rational Software Corp., Littleton, CO, USA&lt;/_author_adr&gt;&lt;_date_display&gt;2002//&lt;/_date_display&gt;&lt;_isbn&gt;1022-7091&lt;/_isbn&gt;&lt;_journal&gt;Annals of Software Engineering&lt;/_journal&gt;&lt;_keywords&gt;specification languages; Web design&lt;/_keywords&gt;&lt;_ori_publication&gt;Kluwer Academic Publishers&lt;/_ori_publication&gt;&lt;_pages&gt;203-30&lt;/_pages&gt;&lt;_place_published&gt;Netherlands&lt;/_place_published&gt;&lt;_volume&gt;13&lt;/_volume&gt;&lt;_created&gt;59444221&lt;/_created&gt;&lt;_modified&gt;59444221&lt;/_modified&gt;&lt;/Details&gt;&lt;Extra&gt;&lt;DBUID&gt;{F2F0BADE-0539-416F-8F99-9BE45C02286C}&lt;/DBUID&gt;&lt;/Extra&gt;&lt;/Item&gt;&lt;/References&gt;&lt;/Group&gt;&lt;Group&gt;&lt;References&gt;&lt;Item&gt;&lt;ID&gt;153&lt;/ID&gt;&lt;UID&gt;{97C127EC-3F61-4117-AF47-846D2444A9DA}&lt;/UID&gt;&lt;Title&gt;Evaluating the accessibility of websites to define indicators in service level agreements&lt;/Title&gt;&lt;Template&gt;Conference Proceedings&lt;/Template&gt;&lt;Star&gt;0&lt;/Star&gt;&lt;Tag&gt;0&lt;/Tag&gt;&lt;Author&gt;De Lima, Sinesio Teles; Lima, Fernanda; De Oliveira, Kathia Marcal&lt;/Author&gt;&lt;Year&gt;2009&lt;/Year&gt;&lt;Details&gt;&lt;_author_adr&gt;Catholic University of Brasilia, SGAN 916 Norte AV. W5, Brasilia, DF 70.790-160, Brazil&lt;/_author_adr&gt;&lt;_isbn&gt;18651348&lt;/_isbn&gt;&lt;_keywords&gt;Internet; Computer software; Information systems; Network architecture; Ocean currents; Quality of service; Usability engineering; Websites&lt;/_keywords&gt;&lt;_pages&gt;858-869&lt;/_pages&gt;&lt;_place_published&gt;Milan, Italy&lt;/_place_published&gt;&lt;_publisher&gt;Springer Verlag&lt;/_publisher&gt;&lt;_secondary_title&gt;11th International Conference on Enterprise Information Systems, ICEIS 2009, May 6, 2009 - May 10, 2009&lt;/_secondary_title&gt;&lt;_tertiary_title&gt;Lecture Notes in Business Information Processing&lt;/_tertiary_title&gt;&lt;_volume&gt;24 LNBIP&lt;/_volume&gt;&lt;_created&gt;59444221&lt;/_created&gt;&lt;_modified&gt;59444221&lt;/_modified&gt;&lt;/Details&gt;&lt;Extra&gt;&lt;DBUID&gt;{F2F0BADE-0539-416F-8F99-9BE45C02286C}&lt;/DBUID&gt;&lt;/Extra&gt;&lt;/Item&gt;&lt;/References&gt;&lt;/Group&gt;&lt;Group&gt;&lt;References&gt;&lt;Item&gt;&lt;ID&gt;154&lt;/ID&gt;&lt;UID&gt;{A84E9BB3-85B9-4C18-92F4-12AC4B496799}&lt;/UID&gt;&lt;Title&gt;Evaluating trust elements in the context of Islamic based informational websites&lt;/Title&gt;&lt;Template&gt;Conference Proceedings&lt;/Template&gt;&lt;Star&gt;0&lt;/Star&gt;&lt;Tag&gt;0&lt;/Tag&gt;&lt;Author&gt;Ibrahim, Emma Nuraihan Mior; Izzati, Wan Nur Intan; Hamzah, Wan; Taslim, Jamaliah; Adnan, Wan Adilah Wan&lt;/Author&gt;&lt;Year&gt;2010&lt;/Year&gt;&lt;Details&gt;&lt;_author_adr&gt;Faculty of Computer and Mathematical Sciences, Universiti Teknologi MARA, Malaysia&lt;/_author_adr&gt;&lt;_keywords&gt;Design; Electronic commerce; Knowledge management; Semantics&lt;/_keywords&gt;&lt;_pages&gt;268-272&lt;/_pages&gt;&lt;_place_published&gt;Shah Alam, Malaysia&lt;/_place_published&gt;&lt;_publisher&gt;IEEE Computer Society&lt;/_publisher&gt;&lt;_secondary_title&gt;1st International Conference on User Science and Engineering 2010, iUSEr 2010, December 13, 2010 - December 15, 2010&lt;/_secondary_title&gt;&lt;_tertiary_title&gt;Proceedings - 2010 International Conference on User Science and Engineering, i-USEr 2010&lt;/_tertiary_title&gt;&lt;_created&gt;59444221&lt;/_created&gt;&lt;_modified&gt;59444221&lt;/_modified&gt;&lt;/Details&gt;&lt;Extra&gt;&lt;DBUID&gt;{F2F0BADE-0539-416F-8F99-9BE45C02286C}&lt;/DBUID&gt;&lt;/Extra&gt;&lt;/Item&gt;&lt;/References&gt;&lt;/Group&gt;&lt;Group&gt;&lt;References&gt;&lt;Item&gt;&lt;ID&gt;161&lt;/ID&gt;&lt;UID&gt;{F7019D69-4CCC-4C56-B35B-584B6C4821FB}&lt;/UID&gt;&lt;Title&gt;Experiences in improving flight software development processes&lt;/Title&gt;&lt;Template&gt;Journal Article&lt;/Template&gt;&lt;Star&gt;0&lt;/Star&gt;&lt;Tag&gt;0&lt;/Tag&gt;&lt;Author&gt;Kandt, R K&lt;/Author&gt;&lt;Year&gt;2009&lt;/Year&gt;&lt;Details&gt;&lt;_author_adr&gt;Jet Propulsion Lab., Pasadena, CA, USA&lt;/_author_adr&gt;&lt;_date_display&gt;2009/05/&lt;/_date_display&gt;&lt;_isbn&gt;0740-7459&lt;/_isbn&gt;&lt;_issue&gt;3&lt;/_issue&gt;&lt;_journal&gt;IEEE Software&lt;/_journal&gt;&lt;_keywords&gt;aerospace computing; software process improvement&lt;/_keywords&gt;&lt;_ori_publication&gt;IEEE&lt;/_ori_publication&gt;&lt;_pages&gt;58-64&lt;/_pages&gt;&lt;_place_published&gt;USA&lt;/_place_published&gt;&lt;_volume&gt;26&lt;/_volume&gt;&lt;_created&gt;59444221&lt;/_created&gt;&lt;_modified&gt;59444221&lt;/_modified&gt;&lt;/Details&gt;&lt;Extra&gt;&lt;DBUID&gt;{F2F0BADE-0539-416F-8F99-9BE45C02286C}&lt;/DBUID&gt;&lt;/Extra&gt;&lt;/Item&gt;&lt;/References&gt;&lt;/Group&gt;&lt;Group&gt;&lt;References&gt;&lt;Item&gt;&lt;ID&gt;174&lt;/ID&gt;&lt;UID&gt;{608BD234-254E-44FC-B8E6-0109BFA4ADE3}&lt;/UID&gt;&lt;Title&gt;GFT and its application in web test&lt;/Title&gt;&lt;Template&gt;Conference Proceedings&lt;/Template&gt;&lt;Star&gt;0&lt;/Star&gt;&lt;Tag&gt;0&lt;/Tag&gt;&lt;Author&gt;Feng, Wang; XueQin, Sun; Ying, Zhao; YanWu, Tang; Fan, Jiang&lt;/Author&gt;&lt;Year&gt;2010&lt;/Year&gt;&lt;Details&gt;&lt;_author_adr&gt;Dept. of Comput. Sci.  Technol., Univ. of Sci.  Technol. of China, Hefei, China&lt;/_author_adr&gt;&lt;_keywords&gt;conformance testing; program testing; programming languages; protocols; Web services&lt;/_keywords&gt;&lt;_pages&gt;393-6&lt;/_pages&gt;&lt;_place_published&gt;Piscataway, NJ, USA&lt;/_place_published&gt;&lt;_publisher&gt;IEEE&lt;/_publisher&gt;&lt;_secondary_title&gt;2010 International Conference on Networking and Information Technology (ICNIT 2010), 11-12 June 2010&lt;/_secondary_title&gt;&lt;_tertiary_title&gt;2010 International Conference on Networking and Information Technology (ICNIT 2010)&lt;/_tertiary_title&gt;&lt;_created&gt;59444221&lt;/_created&gt;&lt;_modified&gt;59444221&lt;/_modified&gt;&lt;/Details&gt;&lt;Extra&gt;&lt;DBUID&gt;{F2F0BADE-0539-416F-8F99-9BE45C02286C}&lt;/DBUID&gt;&lt;/Extra&gt;&lt;/Item&gt;&lt;/References&gt;&lt;/Group&gt;&lt;Group&gt;&lt;References&gt;&lt;Item&gt;&lt;ID&gt;160&lt;/ID&gt;&lt;UID&gt;{7EAD3465-150F-4FDC-B2AE-F8DF354DBF00}&lt;/UID&gt;&lt;Title&gt;Improved K-Means cluster algorithm in telecommunications enterprises customer segmentation&lt;/Title&gt;&lt;Template&gt;Conference Proceedings&lt;/Template&gt;&lt;Star&gt;0&lt;/Star&gt;&lt;Tag&gt;0&lt;/Tag&gt;&lt;Author&gt;Jinghua, Zhao; Wenbo, Zhang; Yanwei, Liu&lt;/Author&gt;&lt;Year&gt;2010&lt;/Year&gt;&lt;Details&gt;&lt;_author_adr&gt;Comput. Coll., Jilin Normal Univ., Siping, China&lt;/_author_adr&gt;&lt;_keywords&gt;customer services; data mining; pattern clustering; product design; telecommunication computing; telecommunication industry&lt;/_keywords&gt;&lt;_pages&gt;167-9&lt;/_pages&gt;&lt;_place_published&gt;Piscataway, NJ, USA&lt;/_place_published&gt;&lt;_publisher&gt;IEEE&lt;/_publisher&gt;&lt;_secondary_title&gt;2010 IEEE International Conference on Information Theory and Information Security, 17-19 Dec. 2010&lt;/_secondary_title&gt;&lt;_tertiary_title&gt;2010 IEEE International Conference on Information Theory and Information Security&lt;/_tertiary_title&gt;&lt;_created&gt;59444221&lt;/_created&gt;&lt;_modified&gt;59444221&lt;/_modified&gt;&lt;/Details&gt;&lt;Extra&gt;&lt;DBUID&gt;{F2F0BADE-0539-416F-8F99-9BE45C02286C}&lt;/DBUID&gt;&lt;/Extra&gt;&lt;/Item&gt;&lt;/References&gt;&lt;/Group&gt;&lt;Group&gt;&lt;References&gt;&lt;Item&gt;&lt;ID&gt;164&lt;/ID&gt;&lt;UID&gt;{1756363B-8284-453F-83AC-87D506FA69CB}&lt;/UID&gt;&lt;Title&gt;Improving performance of K-means clustering by initializing cluster centers using genetic algorithm and entropy based fuzzy clustering for categorization of diabetic patients&lt;/Title&gt;&lt;Template&gt;Conference Proceedings&lt;/Template&gt;&lt;Star&gt;0&lt;/Star&gt;&lt;Tag&gt;0&lt;/Tag&gt;&lt;Author&gt;Karegowda, Asha Gowda; Vidya, T; Shama; Jayaram, M A; Manjunath, A S&lt;/Author&gt;&lt;Year&gt;2013&lt;/Year&gt;&lt;Details&gt;&lt;_author_adr&gt;Department of Master of Computer Applications, Siddaganga Institute of Technology, Tumkur 03, India&lt;/_author_adr&gt;&lt;_isbn&gt;21945357&lt;/_isbn&gt;&lt;_keywords&gt;Clustering algorithms; Data mining; Entropy; Fuzzy clustering; Genetic algorithms&lt;/_keywords&gt;&lt;_pages&gt;899-904&lt;/_pages&gt;&lt;_place_published&gt;Bangalore, Karnataka, India&lt;/_place_published&gt;&lt;_publisher&gt;Springer Verlag&lt;/_publisher&gt;&lt;_secondary_title&gt;International Conference on Advances in Computing, ICAdC 2012, July 4, 2012 - July 6, 2012&lt;/_secondary_title&gt;&lt;_tertiary_title&gt;Advances in Intelligent Systems and Computing&lt;/_tertiary_title&gt;&lt;_volume&gt;174 AISC&lt;/_volume&gt;&lt;_created&gt;59444221&lt;/_created&gt;&lt;_modified&gt;59444221&lt;/_modified&gt;&lt;/Details&gt;&lt;Extra&gt;&lt;DBUID&gt;{F2F0BADE-0539-416F-8F99-9BE45C02286C}&lt;/DBUID&gt;&lt;/Extra&gt;&lt;/Item&gt;&lt;/References&gt;&lt;/Group&gt;&lt;Group&gt;&lt;References&gt;&lt;Item&gt;&lt;ID&gt;151&lt;/ID&gt;&lt;UID&gt;{E509E988-EE6F-480B-B1C1-9D61DDAD4BBB}&lt;/UID&gt;&lt;Title&gt;Intelligent Web site: understanding the visitor behavior&lt;/Title&gt;&lt;Template&gt;Conference Proceedings&lt;/Template&gt;&lt;Star&gt;0&lt;/Star&gt;&lt;Tag&gt;0&lt;/Tag&gt;&lt;Author&gt;Velasquez, J D; Estevez, P A; Yasuda, H; Aoki, T; Vera, E&lt;/Author&gt;&lt;Year&gt;2004&lt;/Year&gt;&lt;Details&gt;&lt;_author_adr&gt;Res. Center for Adv. Sci.  Technol., Tokyo Univ., Japan&lt;/_author_adr&gt;&lt;_keywords&gt;bank data processing; information retrieval; portals; user modelling; Web sites&lt;/_keywords&gt;&lt;_pages&gt;140-7&lt;/_pages&gt;&lt;_place_published&gt;Berlin, Germany&lt;/_place_published&gt;&lt;_publisher&gt;Springer-Verlag&lt;/_publisher&gt;&lt;_secondary_title&gt;Knowledge-Based Intelligent Information and Engineering Systems. 8th International Conference, KES 2004. Proceedings, 21-24 Sept. 2004&lt;/_secondary_title&gt;&lt;_tertiary_title&gt;Knowledge-Based Intelligent Information and Engineering Systems. 8th International Conference, KES 2004. Proceedings (Lecture Notes in Artificial Intelligence Vol.3213)&lt;/_tertiary_title&gt;&lt;_volume&gt;Vol.1&lt;/_volume&gt;&lt;_created&gt;59444221&lt;/_created&gt;&lt;_modified&gt;59444221&lt;/_modified&gt;&lt;/Details&gt;&lt;Extra&gt;&lt;DBUID&gt;{F2F0BADE-0539-416F-8F99-9BE45C02286C}&lt;/DBUID&gt;&lt;/Extra&gt;&lt;/Item&gt;&lt;/References&gt;&lt;/Group&gt;&lt;Group&gt;&lt;References&gt;&lt;Item&gt;&lt;ID&gt;159&lt;/ID&gt;&lt;UID&gt;{A68359D6-F49C-46B2-BA9B-91CCEF226BB2}&lt;/UID&gt;&lt;Title&gt;Modeling web usage profiles of cloud services for utility cost analysis&lt;/Title&gt;&lt;Template&gt;Conference Proceedings&lt;/Template&gt;&lt;Star&gt;0&lt;/Star&gt;&lt;Tag&gt;0&lt;/Tag&gt;&lt;Author&gt;Idziorek, J; Tannian, M; Jacobson, D&lt;/Author&gt;&lt;Year&gt;2011&lt;/Year&gt;&lt;Details&gt;&lt;_author_adr&gt;Iowa State Univ., Ames, IA, United States&lt;/_author_adr&gt;&lt;_keywords&gt;cloud computing; costing; data mining; Web sites&lt;/_keywords&gt;&lt;_pages&gt;3318-29&lt;/_pages&gt;&lt;_place_published&gt;Piscataway, NJ, USA&lt;/_place_published&gt;&lt;_publisher&gt;IEEE&lt;/_publisher&gt;&lt;_secondary_title&gt;2011 Winter Simulation Conference (WSC 2011), 11-14 Dec. 2011&lt;/_secondary_title&gt;&lt;_tertiary_title&gt;Proceedings of the 2011 Winter Simulation Conference (WSC 2011)&lt;/_tertiary_title&gt;&lt;_created&gt;59444221&lt;/_created&gt;&lt;_modified&gt;59444221&lt;/_modified&gt;&lt;/Details&gt;&lt;Extra&gt;&lt;DBUID&gt;{F2F0BADE-0539-416F-8F99-9BE45C02286C}&lt;/DBUID&gt;&lt;/Extra&gt;&lt;/Item&gt;&lt;/References&gt;&lt;/Group&gt;&lt;Group&gt;&lt;References&gt;&lt;Item&gt;&lt;ID&gt;163&lt;/ID&gt;&lt;UID&gt;{DB979591-FB24-4C30-ABD1-B2E7351587DC}&lt;/UID&gt;&lt;Title&gt;More success and failure factors in software reuse&lt;/Title&gt;&lt;Template&gt;Journal Article&lt;/Template&gt;&lt;Star&gt;0&lt;/Star&gt;&lt;Tag&gt;0&lt;/Tag&gt;&lt;Author&gt;Menzies, T; Di Stefano, J S&lt;/Author&gt;&lt;Year&gt;2003&lt;/Year&gt;&lt;Details&gt;&lt;_author_adr&gt;Lane Dept. of Comput. Sci., West Virginia Univ., Morgantown, WV, USA&lt;/_author_adr&gt;&lt;_date_display&gt;2003/05/&lt;/_date_display&gt;&lt;_isbn&gt;0098-5589&lt;/_isbn&gt;&lt;_issue&gt;5&lt;/_issue&gt;&lt;_journal&gt;IEEE Transactions on Software Engineering&lt;/_journal&gt;&lt;_keywords&gt;software reusability&lt;/_keywords&gt;&lt;_ori_publication&gt;IEEE&lt;/_ori_publication&gt;&lt;_pages&gt;474-7&lt;/_pages&gt;&lt;_place_published&gt;USA&lt;/_place_published&gt;&lt;_volume&gt;29&lt;/_volume&gt;&lt;_created&gt;59444221&lt;/_created&gt;&lt;_modified&gt;59444221&lt;/_modified&gt;&lt;/Details&gt;&lt;Extra&gt;&lt;DBUID&gt;{F2F0BADE-0539-416F-8F99-9BE45C02286C}&lt;/DBUID&gt;&lt;/Extra&gt;&lt;/Item&gt;&lt;/References&gt;&lt;/Group&gt;&lt;Group&gt;&lt;References&gt;&lt;Item&gt;&lt;ID&gt;171&lt;/ID&gt;&lt;UID&gt;{71979140-845C-4164-81DB-0C594CAEB3C7}&lt;/UID&gt;&lt;Title&gt;Service-oriented policy management for Web-application frameworks&lt;/Title&gt;&lt;Template&gt;Journal Article&lt;/Template&gt;&lt;Star&gt;0&lt;/Star&gt;&lt;Tag&gt;0&lt;/Tag&gt;&lt;Author&gt;Feeney, K; Lewis, D; O&amp;apos;Sullivan, D&lt;/Author&gt;&lt;Year&gt;2009&lt;/Year&gt;&lt;Details&gt;&lt;_author_adr&gt;Trinity Coll. Dublin, Dublin, Ireland&lt;/_author_adr&gt;&lt;_date_display&gt;2009/11/&lt;/_date_display&gt;&lt;_isbn&gt;1089-7801&lt;/_isbn&gt;&lt;_issue&gt;6&lt;/_issue&gt;&lt;_journal&gt;IEEE Internet Computing&lt;/_journal&gt;&lt;_keywords&gt;decision making; formal specification; software architecture; software management; Web services&lt;/_keywords&gt;&lt;_ori_publication&gt;IEEE&lt;/_ori_publication&gt;&lt;_pages&gt;39-47&lt;/_pages&gt;&lt;_place_published&gt;USA&lt;/_place_published&gt;&lt;_volume&gt;13&lt;/_volume&gt;&lt;_created&gt;59444221&lt;/_created&gt;&lt;_modified&gt;59444221&lt;/_modified&gt;&lt;/Details&gt;&lt;Extra&gt;&lt;DBUID&gt;{F2F0BADE-0539-416F-8F99-9BE45C02286C}&lt;/DBUID&gt;&lt;/Extra&gt;&lt;/Item&gt;&lt;/References&gt;&lt;/Group&gt;&lt;Group&gt;&lt;References&gt;&lt;Item&gt;&lt;ID&gt;147&lt;/ID&gt;&lt;UID&gt;{5B8D8535-970E-4672-8814-B86BA9FFBFF6}&lt;/UID&gt;&lt;Title&gt;Software process and product improvement: an empirical assessment&lt;/Title&gt;&lt;Template&gt;Journal Article&lt;/Template&gt;&lt;Star&gt;0&lt;/Star&gt;&lt;Tag&gt;0&lt;/Tag&gt;&lt;Author&gt;Kuilboer, J P; Ashrafi, N&lt;/Author&gt;&lt;Year&gt;2000&lt;/Year&gt;&lt;Details&gt;&lt;_author_adr&gt;Dept. of Manage. Sci., Massachusetts Univ., Boston, MA, USA&lt;/_author_adr&gt;&lt;_date_display&gt;2000/01/15&lt;/_date_display&gt;&lt;_isbn&gt;0950-5849&lt;/_isbn&gt;&lt;_issue&gt;1&lt;/_issue&gt;&lt;_journal&gt;Information and Software Technology&lt;/_journal&gt;&lt;_keywords&gt;DP industry; ISO standards; software cost estimation; software process improvement; software quality; software standards&lt;/_keywords&gt;&lt;_ori_publication&gt;Elsevier&lt;/_ori_publication&gt;&lt;_pages&gt;27-34&lt;/_pages&gt;&lt;_place_published&gt;Netherlands&lt;/_place_published&gt;&lt;_volume&gt;42&lt;/_volume&gt;&lt;_created&gt;59444221&lt;/_created&gt;&lt;_modified&gt;59444221&lt;/_modified&gt;&lt;/Details&gt;&lt;Extra&gt;&lt;DBUID&gt;{F2F0BADE-0539-416F-8F99-9BE45C02286C}&lt;/DBUID&gt;&lt;/Extra&gt;&lt;/Item&gt;&lt;/References&gt;&lt;/Group&gt;&lt;Group&gt;&lt;References&gt;&lt;Item&gt;&lt;ID&gt;144&lt;/ID&gt;&lt;UID&gt;{65248F1A-CA3C-4B80-BBEF-4A0F802C4B84}&lt;/UID&gt;&lt;Title&gt;Software testing techniques in information systems curricula&lt;/Title&gt;&lt;Template&gt;Journal Article&lt;/Template&gt;&lt;Star&gt;0&lt;/Star&gt;&lt;Tag&gt;0&lt;/Tag&gt;&lt;Author&gt;Eldon, Y Li&lt;/Author&gt;&lt;Year&gt;1989&lt;/Year&gt;&lt;Details&gt;&lt;_author_adr&gt;California Polytech. State Univ., San Luis Obispo, CA, USA&lt;/_author_adr&gt;&lt;_date_display&gt;Fall 1989&lt;/_date_display&gt;&lt;_isbn&gt;0022-0310&lt;/_isbn&gt;&lt;_issue&gt;1&lt;/_issue&gt;&lt;_journal&gt;Journal of Computer Information Systems&lt;/_journal&gt;&lt;_keywords&gt;administrative data processing; computer science education; program testing; teaching&lt;/_keywords&gt;&lt;_pages&gt;54-61&lt;/_pages&gt;&lt;_place_published&gt;USA&lt;/_place_published&gt;&lt;_volume&gt;30&lt;/_volume&gt;&lt;_created&gt;59444221&lt;/_created&gt;&lt;_modified&gt;59444221&lt;/_modified&gt;&lt;/Details&gt;&lt;Extra&gt;&lt;DBUID&gt;{F2F0BADE-0539-416F-8F99-9BE45C02286C}&lt;/DBUID&gt;&lt;/Extra&gt;&lt;/Item&gt;&lt;/References&gt;&lt;/Group&gt;&lt;Group&gt;&lt;References&gt;&lt;Item&gt;&lt;ID&gt;162&lt;/ID&gt;&lt;UID&gt;{3AE9E50A-97AA-4946-A4A3-E24CFE7D5D14}&lt;/UID&gt;&lt;Title&gt;Success and failure factors in software reuse&lt;/Title&gt;&lt;Template&gt;Journal Article&lt;/Template&gt;&lt;Star&gt;0&lt;/Star&gt;&lt;Tag&gt;0&lt;/Tag&gt;&lt;Author&gt;Morisio, M; Ezran, M; Tully, C&lt;/Author&gt;&lt;Year&gt;2002&lt;/Year&gt;&lt;Details&gt;&lt;_author_adr&gt;Dipt. Auto. e Inf., Torino Univ., Italy&lt;/_author_adr&gt;&lt;_date_display&gt;2002/04/&lt;/_date_display&gt;&lt;_isbn&gt;0098-5589&lt;/_isbn&gt;&lt;_issue&gt;4&lt;/_issue&gt;&lt;_journal&gt;IEEE Transactions on Software Engineering&lt;/_journal&gt;&lt;_keywords&gt;human factors; object-oriented programming; software development management; software reusability&lt;/_keywords&gt;&lt;_ori_publication&gt;IEEE&lt;/_ori_publication&gt;&lt;_pages&gt;340-57&lt;/_pages&gt;&lt;_place_published&gt;USA&lt;/_place_published&gt;&lt;_volume&gt;28&lt;/_volume&gt;&lt;_created&gt;59444221&lt;/_created&gt;&lt;_modified&gt;59444221&lt;/_modified&gt;&lt;/Details&gt;&lt;Extra&gt;&lt;DBUID&gt;{F2F0BADE-0539-416F-8F99-9BE45C02286C}&lt;/DBUID&gt;&lt;/Extra&gt;&lt;/Item&gt;&lt;/References&gt;&lt;/Group&gt;&lt;Group&gt;&lt;References&gt;&lt;Item&gt;&lt;ID&gt;152&lt;/ID&gt;&lt;UID&gt;{890C5675-70F6-480D-B1BB-A2CEB821D17F}&lt;/UID&gt;&lt;Title&gt;The evolution of Websites&lt;/Title&gt;&lt;Template&gt;Conference Proceedings&lt;/Template&gt;&lt;Star&gt;0&lt;/Star&gt;&lt;Tag&gt;0&lt;/Tag&gt;&lt;Author&gt;Warren, P; Boldyreff, C; Munro, M&lt;/Author&gt;&lt;Year&gt;1999&lt;/Year&gt;&lt;Details&gt;&lt;_author_adr&gt;Centre for Software Maintenance, Durham Univ., UK&lt;/_author_adr&gt;&lt;_keywords&gt;document handling; hypermedia; information resources; software metrics&lt;/_keywords&gt;&lt;_pages&gt;178-85&lt;/_pages&gt;&lt;_place_published&gt;Los Alamitos, CA, USA&lt;/_place_published&gt;&lt;_publisher&gt;IEEE Comput. Soc&lt;/_publisher&gt;&lt;_secondary_title&gt;Proceedings. Seventh International Workshop on Program Comprehension, 5-7 May 1999&lt;/_secondary_title&gt;&lt;_tertiary_title&gt;Proceedings Seventh International Workshop on Program Comprehension&lt;/_tertiary_title&gt;&lt;_created&gt;59444221&lt;/_created&gt;&lt;_modified&gt;59444221&lt;/_modified&gt;&lt;/Details&gt;&lt;Extra&gt;&lt;DBUID&gt;{F2F0BADE-0539-416F-8F99-9BE45C02286C}&lt;/DBUID&gt;&lt;/Extra&gt;&lt;/Item&gt;&lt;/References&gt;&lt;/Group&gt;&lt;Group&gt;&lt;References&gt;&lt;Item&gt;&lt;ID&gt;146&lt;/ID&gt;&lt;UID&gt;{284390AA-C7B1-4053-B362-65BD91F13C0D}&lt;/UID&gt;&lt;Title&gt;The impacts of software process improvement on developers: A systematic review&lt;/Title&gt;&lt;Template&gt;Conference Proceedings&lt;/Template&gt;&lt;Star&gt;0&lt;/Star&gt;&lt;Tag&gt;0&lt;/Tag&gt;&lt;Author&gt;Lavallee, M; Robillard, P N&lt;/Author&gt;&lt;Year&gt;2012&lt;/Year&gt;&lt;Details&gt;&lt;_author_adr&gt;Lab. de Rech. en Genie Logiciel, Polytech. Montreal, Montreal, QC, Canada&lt;/_author_adr&gt;&lt;_keywords&gt;cause-effect analysis; software process improvement&lt;/_keywords&gt;&lt;_pages&gt;113-22&lt;/_pages&gt;&lt;_place_published&gt;Piscataway, NJ, USA&lt;/_place_published&gt;&lt;_publisher&gt;IEEE&lt;/_publisher&gt;&lt;_secondary_title&gt;2012 34th International Conference on Software Engineering (ICSE 2012), 2-9 June 2012&lt;/_secondary_title&gt;&lt;_tertiary_title&gt;2012 Proceedings of the 34th International Conference on Software Engineering (ICSE 2012)&lt;/_tertiary_title&gt;&lt;_created&gt;59444221&lt;/_created&gt;&lt;_modified&gt;59444221&lt;/_modified&gt;&lt;/Details&gt;&lt;Extra&gt;&lt;DBUID&gt;{F2F0BADE-0539-416F-8F99-9BE45C02286C}&lt;/DBUID&gt;&lt;/Extra&gt;&lt;/Item&gt;&lt;/References&gt;&lt;/Group&gt;&lt;Group&gt;&lt;References&gt;&lt;Item&gt;&lt;ID&gt;157&lt;/ID&gt;&lt;UID&gt;{3BE2363C-EAC7-40C5-9DC4-1C8527F78782}&lt;/UID&gt;&lt;Title&gt;The use of Web sites as a disclosure platform for corporate performance&lt;/Title&gt;&lt;Template&gt;Journal Article&lt;/Template&gt;&lt;Star&gt;0&lt;/Star&gt;&lt;Tag&gt;0&lt;/Tag&gt;&lt;Author&gt;Cormier, D; Ledoux, M J; Magnan, M&lt;/Author&gt;&lt;Year&gt;2009&lt;/Year&gt;&lt;Details&gt;&lt;_author_adr&gt;ESG, UQAM, Montreal, QC, Canada&lt;/_author_adr&gt;&lt;_date_display&gt;2009/03/&lt;/_date_display&gt;&lt;_isbn&gt;1467-0895&lt;/_isbn&gt;&lt;_issue&gt;1&lt;/_issue&gt;&lt;_journal&gt;International Journal of Accounting Information Systems&lt;/_journal&gt;&lt;_keywords&gt;cost-benefit analysis; financial data processing; Web sites&lt;/_keywords&gt;&lt;_ori_publication&gt;Elsevier Science Inc.&lt;/_ori_publication&gt;&lt;_pages&gt;1-24&lt;/_pages&gt;&lt;_place_published&gt;USA&lt;/_place_published&gt;&lt;_volume&gt;10&lt;/_volume&gt;&lt;_created&gt;59444221&lt;/_created&gt;&lt;_modified&gt;59444221&lt;/_modified&gt;&lt;/Details&gt;&lt;Extra&gt;&lt;DBUID&gt;{F2F0BADE-0539-416F-8F99-9BE45C02286C}&lt;/DBUID&gt;&lt;/Extra&gt;&lt;/Item&gt;&lt;/References&gt;&lt;/Group&gt;&lt;Group&gt;&lt;References&gt;&lt;Item&gt;&lt;ID&gt;169&lt;/ID&gt;&lt;UID&gt;{6382FF18-F9A9-443C-B185-7F5E1EA54FDB}&lt;/UID&gt;&lt;Title&gt;Towards Software Excellence - informal self-assessment for software developers&lt;/Title&gt;&lt;Template&gt;Journal Article&lt;/Template&gt;&lt;Star&gt;0&lt;/Star&gt;&lt;Tag&gt;0&lt;/Tag&gt;&lt;Author&gt;Daily, K; Dresner, D&lt;/Author&gt;&lt;Year&gt;2003&lt;/Year&gt;&lt;Details&gt;&lt;_author_adr&gt;QAI Eur. Ltd, Cheshire, UK&lt;/_author_adr&gt;&lt;_date_display&gt;2003/07/&lt;/_date_display&gt;&lt;_isbn&gt;1077-4866&lt;/_isbn&gt;&lt;_issue&gt;3&lt;/_issue&gt;&lt;_journal&gt;Software Process Improvement and Practice&lt;/_journal&gt;&lt;_keywords&gt;Capability Maturity Model; ISO standards; small-to-medium enterprises; software development management; software standards&lt;/_keywords&gt;&lt;_ori_publication&gt;Wiley&lt;/_ori_publication&gt;&lt;_pages&gt;157-68&lt;/_pages&gt;&lt;_place_published&gt;UK&lt;/_place_published&gt;&lt;_volume&gt;8&lt;/_volume&gt;&lt;_created&gt;59444221&lt;/_created&gt;&lt;_modified&gt;59444221&lt;/_modified&gt;&lt;/Details&gt;&lt;Extra&gt;&lt;DBUID&gt;{F2F0BADE-0539-416F-8F99-9BE45C02286C}&lt;/DBUID&gt;&lt;/Extra&gt;&lt;/Item&gt;&lt;/References&gt;&lt;/Group&gt;&lt;Group&gt;&lt;References&gt;&lt;Item&gt;&lt;ID&gt;173&lt;/ID&gt;&lt;UID&gt;{92429AC8-E2E0-457E-8D0D-A0A510E64F7D}&lt;/UID&gt;&lt;Title&gt;VersionWeb: a tool for helping Web page version control&lt;/Title&gt;&lt;Template&gt;Conference Proceedings&lt;/Template&gt;&lt;Star&gt;0&lt;/Star&gt;&lt;Tag&gt;0&lt;/Tag&gt;&lt;Author&gt;Soares, M D; Fortes, R P M; Moreira, D D A&lt;/Author&gt;&lt;Year&gt;2000&lt;/Year&gt;&lt;Details&gt;&lt;_author_adr&gt;Inst. of Math.  Comput., Sao Paulo Univ., Brazil&lt;/_author_adr&gt;&lt;_keywords&gt;configuration management; groupware; information resources; software engineering&lt;/_keywords&gt;&lt;_pages&gt;275-9&lt;/_pages&gt;&lt;_place_published&gt;Anaheim, CA, USA&lt;/_place_published&gt;&lt;_publisher&gt;IASTED&lt;/_publisher&gt;&lt;_secondary_title&gt;Proceedings of 2000 Conference on Internet and Multimedia Systems and Applications, 19-23 Nov. 2000&lt;/_secondary_title&gt;&lt;_tertiary_title&gt;Proceedings of the IASTED International Conference. Internet and Multimedia Systems and Applications&lt;/_tertiary_title&gt;&lt;_created&gt;59444221&lt;/_created&gt;&lt;_modified&gt;59444221&lt;/_modified&gt;&lt;/Details&gt;&lt;Extra&gt;&lt;DBUID&gt;{F2F0BADE-0539-416F-8F99-9BE45C02286C}&lt;/DBUID&gt;&lt;/Extra&gt;&lt;/Item&gt;&lt;/References&gt;&lt;/Group&gt;&lt;Group&gt;&lt;References&gt;&lt;Item&gt;&lt;ID&gt;170&lt;/ID&gt;&lt;UID&gt;{1D2E7046-2A49-448D-8885-EAF5DA567CFD}&lt;/UID&gt;&lt;Title&gt;Web application management advancing&lt;/Title&gt;&lt;Template&gt;Journal Article&lt;/Template&gt;&lt;Star&gt;0&lt;/Star&gt;&lt;Tag&gt;0&lt;/Tag&gt;&lt;Author&gt;Noel, J&lt;/Author&gt;&lt;Year&gt;2002&lt;/Year&gt;&lt;Details&gt;&lt;_date_display&gt;Spring 2002&lt;/_date_display&gt;&lt;_isbn&gt;0897-8085&lt;/_isbn&gt;&lt;_issue&gt;1&lt;/_issue&gt;&lt;_journal&gt;Software Magazine&lt;/_journal&gt;&lt;_keywords&gt;electronic commerce; Internet&lt;/_keywords&gt;&lt;_ori_publication&gt;Wiesner Publishing Company&lt;/_ori_publication&gt;&lt;_pages&gt;40-4&lt;/_pages&gt;&lt;_place_published&gt;USA&lt;/_place_published&gt;&lt;_volume&gt;22&lt;/_volume&gt;&lt;_created&gt;59444221&lt;/_created&gt;&lt;_modified&gt;59444221&lt;/_modified&gt;&lt;/Details&gt;&lt;Extra&gt;&lt;DBUID&gt;{F2F0BADE-0539-416F-8F99-9BE45C02286C}&lt;/DBUID&gt;&lt;/Extra&gt;&lt;/Item&gt;&lt;/References&gt;&lt;/Group&gt;&lt;Group&gt;&lt;References&gt;&lt;Item&gt;&lt;ID&gt;150&lt;/ID&gt;&lt;UID&gt;{0A35F562-047B-41AA-AF19-428D2E7DACE4}&lt;/UID&gt;&lt;Title&gt;Web site analysis: structure and evolution&lt;/Title&gt;&lt;Template&gt;Conference Proceedings&lt;/Template&gt;&lt;Star&gt;0&lt;/Star&gt;&lt;Tag&gt;0&lt;/Tag&gt;&lt;Author&gt;Ricca, Filippo; Tonella, Paolo&lt;/Author&gt;&lt;Year&gt;2000&lt;/Year&gt;&lt;Details&gt;&lt;_author_adr&gt;Centro per la Ricerca Scientifica e, Tecnologica, Povo, Italy&lt;/_author_adr&gt;&lt;_keywords&gt;Websites; Computer aided analysis; Computer aided software engineering; Computer software maintenance; Computer software selection and evaluation; HTML; Information technology; Large scale systems; Online searching; Online systems; Program diagnostics&lt;/_keywords&gt;&lt;_pages&gt;76-86&lt;/_pages&gt;&lt;_place_published&gt;San Jose, CA, USA&lt;/_place_published&gt;&lt;_publisher&gt;IEEE&lt;/_publisher&gt;&lt;_secondary_title&gt;2000 IEEE Interantional Conference on Software Maintenance (ICMS-2000), October 11, 2000 - October 14, 2000&lt;/_secondary_title&gt;&lt;_tertiary_title&gt;Conference on Software Maintenance&lt;/_tertiary_title&gt;&lt;_created&gt;59444221&lt;/_created&gt;&lt;_modified&gt;59444221&lt;/_modified&gt;&lt;/Details&gt;&lt;Extra&gt;&lt;DBUID&gt;{F2F0BADE-0539-416F-8F99-9BE45C02286C}&lt;/DBUID&gt;&lt;/Extra&gt;&lt;/Item&gt;&lt;/References&gt;&lt;/Group&gt;&lt;Group&gt;&lt;References&gt;&lt;Item&gt;&lt;ID&gt;156&lt;/ID&gt;&lt;UID&gt;{E4827640-B6E0-4036-9014-35F84BC88E1C}&lt;/UID&gt;&lt;Title&gt;What will the Web cost you?&lt;/Title&gt;&lt;Template&gt;Journal Article&lt;/Template&gt;&lt;Star&gt;0&lt;/Star&gt;&lt;Tag&gt;0&lt;/Tag&gt;&lt;Author&gt;Kay, E&lt;/Author&gt;&lt;Year&gt;1997&lt;/Year&gt;&lt;Details&gt;&lt;_date_display&gt;1997/04/07&lt;/_date_display&gt;&lt;_isbn&gt;8750-6874&lt;/_isbn&gt;&lt;_issue&gt;625&lt;/_issue&gt;&lt;_journal&gt;InformationWEEK&lt;/_journal&gt;&lt;_keywords&gt;budgeting; commerce; Internet; transaction processing&lt;/_keywords&gt;&lt;_ori_publication&gt;CMP Publications&lt;/_ori_publication&gt;&lt;_pages&gt;56, 78, 80&lt;/_pages&gt;&lt;_place_published&gt;USA&lt;/_place_published&gt;&lt;_created&gt;59444221&lt;/_created&gt;&lt;_modified&gt;59444221&lt;/_modified&gt;&lt;/Details&gt;&lt;Extra&gt;&lt;DBUID&gt;{F2F0BADE-0539-416F-8F99-9BE45C02286C}&lt;/DBUID&gt;&lt;/Extra&gt;&lt;/Item&gt;&lt;/References&gt;&lt;/Group&gt;&lt;/Citation&gt;_x000a_"/>
    <w:docVar w:name="NE.Ref{6109D385-0013-458D-8A96-26002492FABF}" w:val=" ADDIN NE.Ref.{6109D385-0013-458D-8A96-26002492FABF}&lt;Citation&gt;&lt;Group&gt;&lt;References&gt;&lt;Item&gt;&lt;ID&gt;130&lt;/ID&gt;&lt;UID&gt;{FA5E5B72-47DF-401D-B008-DC0D6004ED20}&lt;/UID&gt;&lt;Title&gt;Codebook: Social networking over code&lt;/Title&gt;&lt;Template&gt;Conference Proceedings&lt;/Template&gt;&lt;Star&gt;0&lt;/Star&gt;&lt;Tag&gt;0&lt;/Tag&gt;&lt;Author&gt;Begel, A; DeLine, R&lt;/Author&gt;&lt;Year&gt;2009&lt;/Year&gt;&lt;Details&gt;&lt;_pages&gt;263--266&lt;/_pages&gt;&lt;_subsidiary_author&gt;IEEE&lt;/_subsidiary_author&gt;&lt;_tertiary_author&gt;Software Engineering-Companion Volume, 2009. ICSE-Companion 2009. 31st International Conference on&lt;/_tertiary_author&gt;&lt;_created&gt;59443091&lt;/_created&gt;&lt;_modified&gt;59443092&lt;/_modified&gt;&lt;_db_updated&gt;GoogleScholar&lt;/_db_updated&gt;&lt;/Details&gt;&lt;Extra&gt;&lt;DBUID&gt;{F2F0BADE-0539-416F-8F99-9BE45C02286C}&lt;/DBUID&gt;&lt;/Extra&gt;&lt;/Item&gt;&lt;/References&gt;&lt;/Group&gt;&lt;/Citation&gt;_x000a_"/>
    <w:docVar w:name="NE.Ref{D51DF0D4-62AF-44F6-9CAC-FD22FD590CD7}" w:val=" ADDIN NE.Ref.{D51DF0D4-62AF-44F6-9CAC-FD22FD590CD7}&lt;Citation&gt;&lt;Group&gt;&lt;References&gt;&lt;Item&gt;&lt;ID&gt;-1&lt;/ID&gt;&lt;UID&gt;{00000000-0000-0000-0000-000000000000}&lt;/UID&gt;&lt;Title&gt;Codebook: Social networking over code&lt;/Title&gt;&lt;Template&gt;Conference Proceedings&lt;/Template&gt;&lt;Star&gt;0&lt;/Star&gt;&lt;Tag&gt;0&lt;/Tag&gt;&lt;Author&gt;Begel, A; DeLine, R&lt;/Author&gt;&lt;Year&gt;2009&lt;/Year&gt;&lt;Details&gt;&lt;_pages&gt;263--266&lt;/_pages&gt;&lt;_subsidiary_author&gt;IEEE&lt;/_subsidiary_author&gt;&lt;_tertiary_author&gt;Software Engineering-Companion Volume, 2009. ICSE-Companion 2009. 31st International Conference on&lt;/_tertiary_author&gt;&lt;_created&gt;59443091&lt;/_created&gt;&lt;_modified&gt;59443091&lt;/_modified&gt;&lt;_db_updated&gt;GoogleScholar&lt;/_db_updated&gt;&lt;/Details&gt;&lt;Extra&gt;&lt;DBUID&gt;{F2F0BADE-0539-416F-8F99-9BE45C02286C}&lt;/DBUID&gt;&lt;/Extra&gt;&lt;/Item&gt;&lt;/References&gt;&lt;/Group&gt;&lt;/Citation&gt;_x000a_"/>
    <w:docVar w:name="ne_docsoft" w:val="MSWord"/>
    <w:docVar w:name="ne_docversion" w:val="NoteExpress 2.0"/>
    <w:docVar w:name="ne_stylename" w:val="Numbered(multilingual)"/>
  </w:docVars>
  <w:rsids>
    <w:rsidRoot w:val="00BB0387"/>
    <w:rsid w:val="00000306"/>
    <w:rsid w:val="00000326"/>
    <w:rsid w:val="000004F2"/>
    <w:rsid w:val="0000175F"/>
    <w:rsid w:val="000018A8"/>
    <w:rsid w:val="000026C7"/>
    <w:rsid w:val="00002A4F"/>
    <w:rsid w:val="00003560"/>
    <w:rsid w:val="000041E8"/>
    <w:rsid w:val="000049ED"/>
    <w:rsid w:val="00004B2C"/>
    <w:rsid w:val="00004E2A"/>
    <w:rsid w:val="00005170"/>
    <w:rsid w:val="00005340"/>
    <w:rsid w:val="00005E08"/>
    <w:rsid w:val="00006514"/>
    <w:rsid w:val="00006D0E"/>
    <w:rsid w:val="00006D38"/>
    <w:rsid w:val="000077E3"/>
    <w:rsid w:val="00010C37"/>
    <w:rsid w:val="00010D68"/>
    <w:rsid w:val="000129EC"/>
    <w:rsid w:val="000132E1"/>
    <w:rsid w:val="0001352B"/>
    <w:rsid w:val="00014A78"/>
    <w:rsid w:val="000160B3"/>
    <w:rsid w:val="000160BB"/>
    <w:rsid w:val="000171DA"/>
    <w:rsid w:val="0001788B"/>
    <w:rsid w:val="000216F1"/>
    <w:rsid w:val="00021914"/>
    <w:rsid w:val="000228BD"/>
    <w:rsid w:val="00022A5E"/>
    <w:rsid w:val="00022E69"/>
    <w:rsid w:val="00024504"/>
    <w:rsid w:val="0002470B"/>
    <w:rsid w:val="0002572D"/>
    <w:rsid w:val="00025A26"/>
    <w:rsid w:val="00025BAC"/>
    <w:rsid w:val="00027A1E"/>
    <w:rsid w:val="00027BC1"/>
    <w:rsid w:val="00031729"/>
    <w:rsid w:val="00031EE8"/>
    <w:rsid w:val="00032E0D"/>
    <w:rsid w:val="00033BE1"/>
    <w:rsid w:val="00034E2E"/>
    <w:rsid w:val="00035356"/>
    <w:rsid w:val="0003684F"/>
    <w:rsid w:val="000409F9"/>
    <w:rsid w:val="00041012"/>
    <w:rsid w:val="00041942"/>
    <w:rsid w:val="000420C4"/>
    <w:rsid w:val="000424EE"/>
    <w:rsid w:val="00042865"/>
    <w:rsid w:val="0004358F"/>
    <w:rsid w:val="0004365C"/>
    <w:rsid w:val="00044469"/>
    <w:rsid w:val="000449A5"/>
    <w:rsid w:val="00045AE4"/>
    <w:rsid w:val="00046133"/>
    <w:rsid w:val="0004778B"/>
    <w:rsid w:val="000477C0"/>
    <w:rsid w:val="000501B4"/>
    <w:rsid w:val="00050B3E"/>
    <w:rsid w:val="000510DE"/>
    <w:rsid w:val="00051BA0"/>
    <w:rsid w:val="00052459"/>
    <w:rsid w:val="000542A6"/>
    <w:rsid w:val="00055436"/>
    <w:rsid w:val="00055EF3"/>
    <w:rsid w:val="00056060"/>
    <w:rsid w:val="00057541"/>
    <w:rsid w:val="000579D2"/>
    <w:rsid w:val="00057D89"/>
    <w:rsid w:val="000602AC"/>
    <w:rsid w:val="000606BC"/>
    <w:rsid w:val="00061539"/>
    <w:rsid w:val="0006186A"/>
    <w:rsid w:val="000619E0"/>
    <w:rsid w:val="00062EB9"/>
    <w:rsid w:val="000639F5"/>
    <w:rsid w:val="0006436F"/>
    <w:rsid w:val="000644D7"/>
    <w:rsid w:val="00064851"/>
    <w:rsid w:val="000649F0"/>
    <w:rsid w:val="000730A2"/>
    <w:rsid w:val="00073244"/>
    <w:rsid w:val="00073EB3"/>
    <w:rsid w:val="0007487E"/>
    <w:rsid w:val="00075517"/>
    <w:rsid w:val="00075994"/>
    <w:rsid w:val="00075D30"/>
    <w:rsid w:val="00076FC5"/>
    <w:rsid w:val="000771CC"/>
    <w:rsid w:val="00081198"/>
    <w:rsid w:val="0008126C"/>
    <w:rsid w:val="00081358"/>
    <w:rsid w:val="00081DAE"/>
    <w:rsid w:val="00082E5D"/>
    <w:rsid w:val="0008359D"/>
    <w:rsid w:val="00083F77"/>
    <w:rsid w:val="00084559"/>
    <w:rsid w:val="0008520C"/>
    <w:rsid w:val="000855B4"/>
    <w:rsid w:val="00085603"/>
    <w:rsid w:val="000860E1"/>
    <w:rsid w:val="0008630C"/>
    <w:rsid w:val="00086781"/>
    <w:rsid w:val="00086FAC"/>
    <w:rsid w:val="00087AC4"/>
    <w:rsid w:val="0009056D"/>
    <w:rsid w:val="0009086A"/>
    <w:rsid w:val="00090DEA"/>
    <w:rsid w:val="00095290"/>
    <w:rsid w:val="00096A44"/>
    <w:rsid w:val="00096B2C"/>
    <w:rsid w:val="00097226"/>
    <w:rsid w:val="00097B99"/>
    <w:rsid w:val="000A1ED7"/>
    <w:rsid w:val="000A2ADB"/>
    <w:rsid w:val="000A2BAF"/>
    <w:rsid w:val="000A3525"/>
    <w:rsid w:val="000A4163"/>
    <w:rsid w:val="000A49E1"/>
    <w:rsid w:val="000A4E7F"/>
    <w:rsid w:val="000A54EB"/>
    <w:rsid w:val="000A5960"/>
    <w:rsid w:val="000A5BEA"/>
    <w:rsid w:val="000A7554"/>
    <w:rsid w:val="000A7BD6"/>
    <w:rsid w:val="000B1C93"/>
    <w:rsid w:val="000B38FF"/>
    <w:rsid w:val="000B3B11"/>
    <w:rsid w:val="000B3EE6"/>
    <w:rsid w:val="000B4C1F"/>
    <w:rsid w:val="000B54E0"/>
    <w:rsid w:val="000B5947"/>
    <w:rsid w:val="000B6841"/>
    <w:rsid w:val="000B6F04"/>
    <w:rsid w:val="000C05B4"/>
    <w:rsid w:val="000C0A03"/>
    <w:rsid w:val="000C152A"/>
    <w:rsid w:val="000C26EB"/>
    <w:rsid w:val="000C380D"/>
    <w:rsid w:val="000C4CF3"/>
    <w:rsid w:val="000C575F"/>
    <w:rsid w:val="000C6880"/>
    <w:rsid w:val="000C7B57"/>
    <w:rsid w:val="000D0EFC"/>
    <w:rsid w:val="000D1776"/>
    <w:rsid w:val="000D1D52"/>
    <w:rsid w:val="000D1DE0"/>
    <w:rsid w:val="000D3903"/>
    <w:rsid w:val="000D4AFF"/>
    <w:rsid w:val="000D5573"/>
    <w:rsid w:val="000D602E"/>
    <w:rsid w:val="000D7255"/>
    <w:rsid w:val="000E05CC"/>
    <w:rsid w:val="000E076B"/>
    <w:rsid w:val="000E07C9"/>
    <w:rsid w:val="000E1E1A"/>
    <w:rsid w:val="000E2381"/>
    <w:rsid w:val="000E24B6"/>
    <w:rsid w:val="000E29BD"/>
    <w:rsid w:val="000E32C3"/>
    <w:rsid w:val="000E3DFD"/>
    <w:rsid w:val="000E408E"/>
    <w:rsid w:val="000E445C"/>
    <w:rsid w:val="000E4780"/>
    <w:rsid w:val="000F0032"/>
    <w:rsid w:val="000F313D"/>
    <w:rsid w:val="000F3E5E"/>
    <w:rsid w:val="000F40BE"/>
    <w:rsid w:val="000F42CA"/>
    <w:rsid w:val="000F4703"/>
    <w:rsid w:val="000F475B"/>
    <w:rsid w:val="000F480D"/>
    <w:rsid w:val="000F4A1E"/>
    <w:rsid w:val="000F5EE0"/>
    <w:rsid w:val="000F6F63"/>
    <w:rsid w:val="000F7665"/>
    <w:rsid w:val="000F76CD"/>
    <w:rsid w:val="00103053"/>
    <w:rsid w:val="00103F89"/>
    <w:rsid w:val="00105572"/>
    <w:rsid w:val="00105E70"/>
    <w:rsid w:val="001075BD"/>
    <w:rsid w:val="001104B9"/>
    <w:rsid w:val="001113C5"/>
    <w:rsid w:val="00111BB6"/>
    <w:rsid w:val="001120CE"/>
    <w:rsid w:val="001130D3"/>
    <w:rsid w:val="00113CD4"/>
    <w:rsid w:val="00114B8F"/>
    <w:rsid w:val="00115024"/>
    <w:rsid w:val="001158ED"/>
    <w:rsid w:val="00115B2D"/>
    <w:rsid w:val="001173BF"/>
    <w:rsid w:val="00117B4C"/>
    <w:rsid w:val="001200A7"/>
    <w:rsid w:val="001214C6"/>
    <w:rsid w:val="00121902"/>
    <w:rsid w:val="00122B85"/>
    <w:rsid w:val="0012330A"/>
    <w:rsid w:val="00124CBE"/>
    <w:rsid w:val="00125F74"/>
    <w:rsid w:val="001270B3"/>
    <w:rsid w:val="0012759F"/>
    <w:rsid w:val="0013091B"/>
    <w:rsid w:val="00131240"/>
    <w:rsid w:val="00131396"/>
    <w:rsid w:val="00132795"/>
    <w:rsid w:val="00134173"/>
    <w:rsid w:val="00134310"/>
    <w:rsid w:val="0013468C"/>
    <w:rsid w:val="00135301"/>
    <w:rsid w:val="0013620F"/>
    <w:rsid w:val="0013698A"/>
    <w:rsid w:val="00140060"/>
    <w:rsid w:val="00140B51"/>
    <w:rsid w:val="0014135A"/>
    <w:rsid w:val="00142702"/>
    <w:rsid w:val="00143AAA"/>
    <w:rsid w:val="0014409D"/>
    <w:rsid w:val="00145023"/>
    <w:rsid w:val="0014585C"/>
    <w:rsid w:val="00146321"/>
    <w:rsid w:val="00146518"/>
    <w:rsid w:val="0014691C"/>
    <w:rsid w:val="001508DD"/>
    <w:rsid w:val="00151921"/>
    <w:rsid w:val="00151E70"/>
    <w:rsid w:val="0015219A"/>
    <w:rsid w:val="00152ECD"/>
    <w:rsid w:val="001535A0"/>
    <w:rsid w:val="00153F28"/>
    <w:rsid w:val="00154689"/>
    <w:rsid w:val="00154B8B"/>
    <w:rsid w:val="00157288"/>
    <w:rsid w:val="00157B6A"/>
    <w:rsid w:val="00160090"/>
    <w:rsid w:val="0016034A"/>
    <w:rsid w:val="00160786"/>
    <w:rsid w:val="00162024"/>
    <w:rsid w:val="001625DB"/>
    <w:rsid w:val="00162976"/>
    <w:rsid w:val="00163482"/>
    <w:rsid w:val="001635FF"/>
    <w:rsid w:val="00163E49"/>
    <w:rsid w:val="0016603D"/>
    <w:rsid w:val="00166303"/>
    <w:rsid w:val="00167B8D"/>
    <w:rsid w:val="001702FE"/>
    <w:rsid w:val="00171D54"/>
    <w:rsid w:val="001729B8"/>
    <w:rsid w:val="00172DBF"/>
    <w:rsid w:val="00173999"/>
    <w:rsid w:val="001741A7"/>
    <w:rsid w:val="00175929"/>
    <w:rsid w:val="001775A6"/>
    <w:rsid w:val="001801F0"/>
    <w:rsid w:val="001803DA"/>
    <w:rsid w:val="00180FA2"/>
    <w:rsid w:val="00180FF4"/>
    <w:rsid w:val="00181163"/>
    <w:rsid w:val="00182947"/>
    <w:rsid w:val="00182DD7"/>
    <w:rsid w:val="00183261"/>
    <w:rsid w:val="00184078"/>
    <w:rsid w:val="001847C4"/>
    <w:rsid w:val="00185579"/>
    <w:rsid w:val="001859C7"/>
    <w:rsid w:val="00185CDD"/>
    <w:rsid w:val="00185D0B"/>
    <w:rsid w:val="00185FFB"/>
    <w:rsid w:val="00186406"/>
    <w:rsid w:val="00186510"/>
    <w:rsid w:val="00190D64"/>
    <w:rsid w:val="00191825"/>
    <w:rsid w:val="00191EC7"/>
    <w:rsid w:val="00192CC5"/>
    <w:rsid w:val="0019314B"/>
    <w:rsid w:val="001934C3"/>
    <w:rsid w:val="001939BF"/>
    <w:rsid w:val="00194734"/>
    <w:rsid w:val="00196454"/>
    <w:rsid w:val="001966D5"/>
    <w:rsid w:val="00196A44"/>
    <w:rsid w:val="0019743A"/>
    <w:rsid w:val="0019755F"/>
    <w:rsid w:val="0019779E"/>
    <w:rsid w:val="0019781A"/>
    <w:rsid w:val="00197A0F"/>
    <w:rsid w:val="00197EA5"/>
    <w:rsid w:val="00197FC1"/>
    <w:rsid w:val="001A18C7"/>
    <w:rsid w:val="001A197B"/>
    <w:rsid w:val="001A23FB"/>
    <w:rsid w:val="001A3363"/>
    <w:rsid w:val="001A375F"/>
    <w:rsid w:val="001A4699"/>
    <w:rsid w:val="001A4986"/>
    <w:rsid w:val="001A4BC2"/>
    <w:rsid w:val="001A4C7C"/>
    <w:rsid w:val="001A759C"/>
    <w:rsid w:val="001A780E"/>
    <w:rsid w:val="001A7D3F"/>
    <w:rsid w:val="001B0AE7"/>
    <w:rsid w:val="001B1863"/>
    <w:rsid w:val="001B1A10"/>
    <w:rsid w:val="001B1BCE"/>
    <w:rsid w:val="001B26CE"/>
    <w:rsid w:val="001B27FF"/>
    <w:rsid w:val="001B2D1F"/>
    <w:rsid w:val="001B5783"/>
    <w:rsid w:val="001B59E1"/>
    <w:rsid w:val="001B5A68"/>
    <w:rsid w:val="001B72F6"/>
    <w:rsid w:val="001B7654"/>
    <w:rsid w:val="001C0142"/>
    <w:rsid w:val="001C06D7"/>
    <w:rsid w:val="001C0772"/>
    <w:rsid w:val="001C0D4B"/>
    <w:rsid w:val="001C1DD7"/>
    <w:rsid w:val="001C3949"/>
    <w:rsid w:val="001C4A9C"/>
    <w:rsid w:val="001C5758"/>
    <w:rsid w:val="001C57FB"/>
    <w:rsid w:val="001C5A3F"/>
    <w:rsid w:val="001C5F07"/>
    <w:rsid w:val="001C63A5"/>
    <w:rsid w:val="001C63E0"/>
    <w:rsid w:val="001D0A76"/>
    <w:rsid w:val="001D0BDB"/>
    <w:rsid w:val="001D2417"/>
    <w:rsid w:val="001D24D5"/>
    <w:rsid w:val="001D2A18"/>
    <w:rsid w:val="001D3AD5"/>
    <w:rsid w:val="001D3C51"/>
    <w:rsid w:val="001D3C7C"/>
    <w:rsid w:val="001D47AB"/>
    <w:rsid w:val="001D5857"/>
    <w:rsid w:val="001D5ADE"/>
    <w:rsid w:val="001D5BB1"/>
    <w:rsid w:val="001D6FAB"/>
    <w:rsid w:val="001E0506"/>
    <w:rsid w:val="001E08AA"/>
    <w:rsid w:val="001E0B4C"/>
    <w:rsid w:val="001E114C"/>
    <w:rsid w:val="001E216E"/>
    <w:rsid w:val="001E32E8"/>
    <w:rsid w:val="001E500A"/>
    <w:rsid w:val="001E54D7"/>
    <w:rsid w:val="001E68EC"/>
    <w:rsid w:val="001E7EB2"/>
    <w:rsid w:val="001F212D"/>
    <w:rsid w:val="001F3F77"/>
    <w:rsid w:val="001F44BA"/>
    <w:rsid w:val="001F4A93"/>
    <w:rsid w:val="001F4FC3"/>
    <w:rsid w:val="001F553D"/>
    <w:rsid w:val="001F7668"/>
    <w:rsid w:val="001F76D2"/>
    <w:rsid w:val="001F793B"/>
    <w:rsid w:val="001F7A81"/>
    <w:rsid w:val="001F7C71"/>
    <w:rsid w:val="00202149"/>
    <w:rsid w:val="002026B0"/>
    <w:rsid w:val="002026B5"/>
    <w:rsid w:val="002028A5"/>
    <w:rsid w:val="00203CE4"/>
    <w:rsid w:val="0020427C"/>
    <w:rsid w:val="00204464"/>
    <w:rsid w:val="00205A68"/>
    <w:rsid w:val="00206456"/>
    <w:rsid w:val="002064B3"/>
    <w:rsid w:val="00206B25"/>
    <w:rsid w:val="00206BE4"/>
    <w:rsid w:val="0020705F"/>
    <w:rsid w:val="002073C0"/>
    <w:rsid w:val="00207F9A"/>
    <w:rsid w:val="00210ABA"/>
    <w:rsid w:val="002113FB"/>
    <w:rsid w:val="00211477"/>
    <w:rsid w:val="00211C1B"/>
    <w:rsid w:val="00211C76"/>
    <w:rsid w:val="00211E55"/>
    <w:rsid w:val="00211F30"/>
    <w:rsid w:val="00213D6E"/>
    <w:rsid w:val="002152D6"/>
    <w:rsid w:val="002158EC"/>
    <w:rsid w:val="00216201"/>
    <w:rsid w:val="00216757"/>
    <w:rsid w:val="00216DFF"/>
    <w:rsid w:val="00220050"/>
    <w:rsid w:val="00220124"/>
    <w:rsid w:val="00220527"/>
    <w:rsid w:val="00220B3D"/>
    <w:rsid w:val="002218DE"/>
    <w:rsid w:val="00221A2A"/>
    <w:rsid w:val="00221A97"/>
    <w:rsid w:val="00221B68"/>
    <w:rsid w:val="0022211F"/>
    <w:rsid w:val="0022395F"/>
    <w:rsid w:val="00224795"/>
    <w:rsid w:val="002250BB"/>
    <w:rsid w:val="00225D73"/>
    <w:rsid w:val="002278EB"/>
    <w:rsid w:val="00231289"/>
    <w:rsid w:val="00231AE0"/>
    <w:rsid w:val="002322AC"/>
    <w:rsid w:val="002323F2"/>
    <w:rsid w:val="002329EB"/>
    <w:rsid w:val="00232B83"/>
    <w:rsid w:val="0023393B"/>
    <w:rsid w:val="00233C00"/>
    <w:rsid w:val="00233F4C"/>
    <w:rsid w:val="00235B57"/>
    <w:rsid w:val="00235CD8"/>
    <w:rsid w:val="00240CEC"/>
    <w:rsid w:val="00240DA4"/>
    <w:rsid w:val="00241006"/>
    <w:rsid w:val="0024138E"/>
    <w:rsid w:val="00241427"/>
    <w:rsid w:val="00242367"/>
    <w:rsid w:val="002426E7"/>
    <w:rsid w:val="002450B9"/>
    <w:rsid w:val="002465A7"/>
    <w:rsid w:val="0024693D"/>
    <w:rsid w:val="00246C94"/>
    <w:rsid w:val="00247123"/>
    <w:rsid w:val="00247E7B"/>
    <w:rsid w:val="0025019A"/>
    <w:rsid w:val="002519DF"/>
    <w:rsid w:val="00251CE0"/>
    <w:rsid w:val="00251F0D"/>
    <w:rsid w:val="00252A08"/>
    <w:rsid w:val="002542F8"/>
    <w:rsid w:val="002569B5"/>
    <w:rsid w:val="00256A5F"/>
    <w:rsid w:val="00260EE4"/>
    <w:rsid w:val="00261080"/>
    <w:rsid w:val="00261F90"/>
    <w:rsid w:val="00262C4D"/>
    <w:rsid w:val="002644FD"/>
    <w:rsid w:val="00264ED0"/>
    <w:rsid w:val="00264F5B"/>
    <w:rsid w:val="00267E89"/>
    <w:rsid w:val="00267F80"/>
    <w:rsid w:val="00270E64"/>
    <w:rsid w:val="002711CA"/>
    <w:rsid w:val="00271DC4"/>
    <w:rsid w:val="00272752"/>
    <w:rsid w:val="002728B8"/>
    <w:rsid w:val="002730E6"/>
    <w:rsid w:val="0027484E"/>
    <w:rsid w:val="00276C68"/>
    <w:rsid w:val="00276D37"/>
    <w:rsid w:val="00276D72"/>
    <w:rsid w:val="0028220A"/>
    <w:rsid w:val="00282A0F"/>
    <w:rsid w:val="002837CB"/>
    <w:rsid w:val="00283C36"/>
    <w:rsid w:val="00284084"/>
    <w:rsid w:val="00284471"/>
    <w:rsid w:val="00285D6B"/>
    <w:rsid w:val="00285EED"/>
    <w:rsid w:val="00286787"/>
    <w:rsid w:val="00286C26"/>
    <w:rsid w:val="00286D87"/>
    <w:rsid w:val="002906AD"/>
    <w:rsid w:val="002908E0"/>
    <w:rsid w:val="00291151"/>
    <w:rsid w:val="002918C1"/>
    <w:rsid w:val="00291A2E"/>
    <w:rsid w:val="00291C6E"/>
    <w:rsid w:val="00292EB3"/>
    <w:rsid w:val="00293191"/>
    <w:rsid w:val="002932FE"/>
    <w:rsid w:val="00293519"/>
    <w:rsid w:val="00295FDB"/>
    <w:rsid w:val="00297193"/>
    <w:rsid w:val="002A099E"/>
    <w:rsid w:val="002A23BF"/>
    <w:rsid w:val="002A2CF9"/>
    <w:rsid w:val="002A3444"/>
    <w:rsid w:val="002A3860"/>
    <w:rsid w:val="002A427C"/>
    <w:rsid w:val="002A5636"/>
    <w:rsid w:val="002A63B9"/>
    <w:rsid w:val="002A656D"/>
    <w:rsid w:val="002A6D81"/>
    <w:rsid w:val="002B0A23"/>
    <w:rsid w:val="002B14DF"/>
    <w:rsid w:val="002B1A6B"/>
    <w:rsid w:val="002B1DA5"/>
    <w:rsid w:val="002B1DB4"/>
    <w:rsid w:val="002B247A"/>
    <w:rsid w:val="002B49D2"/>
    <w:rsid w:val="002B5210"/>
    <w:rsid w:val="002B52D8"/>
    <w:rsid w:val="002B55B3"/>
    <w:rsid w:val="002B56F1"/>
    <w:rsid w:val="002B5BC3"/>
    <w:rsid w:val="002B654B"/>
    <w:rsid w:val="002B6CEF"/>
    <w:rsid w:val="002B7103"/>
    <w:rsid w:val="002B7E35"/>
    <w:rsid w:val="002C05CC"/>
    <w:rsid w:val="002C0A59"/>
    <w:rsid w:val="002C34BC"/>
    <w:rsid w:val="002C44A9"/>
    <w:rsid w:val="002C4E87"/>
    <w:rsid w:val="002C67EA"/>
    <w:rsid w:val="002C6DAD"/>
    <w:rsid w:val="002C713E"/>
    <w:rsid w:val="002D0BFC"/>
    <w:rsid w:val="002D3CED"/>
    <w:rsid w:val="002D56B9"/>
    <w:rsid w:val="002D5B1D"/>
    <w:rsid w:val="002D5BBE"/>
    <w:rsid w:val="002D60EC"/>
    <w:rsid w:val="002E03FB"/>
    <w:rsid w:val="002E09B4"/>
    <w:rsid w:val="002E1257"/>
    <w:rsid w:val="002E145A"/>
    <w:rsid w:val="002E18DD"/>
    <w:rsid w:val="002E2DDE"/>
    <w:rsid w:val="002E35B8"/>
    <w:rsid w:val="002E3945"/>
    <w:rsid w:val="002E4331"/>
    <w:rsid w:val="002E4835"/>
    <w:rsid w:val="002E4EA9"/>
    <w:rsid w:val="002E5F1E"/>
    <w:rsid w:val="002E66CA"/>
    <w:rsid w:val="002E71AC"/>
    <w:rsid w:val="002E7BB9"/>
    <w:rsid w:val="002F09CC"/>
    <w:rsid w:val="002F1DA1"/>
    <w:rsid w:val="002F2487"/>
    <w:rsid w:val="002F48D9"/>
    <w:rsid w:val="002F6C7E"/>
    <w:rsid w:val="00300A23"/>
    <w:rsid w:val="00300C34"/>
    <w:rsid w:val="00301797"/>
    <w:rsid w:val="00301C2E"/>
    <w:rsid w:val="00302191"/>
    <w:rsid w:val="00302249"/>
    <w:rsid w:val="003026E7"/>
    <w:rsid w:val="00302B7D"/>
    <w:rsid w:val="00302C51"/>
    <w:rsid w:val="00303ECF"/>
    <w:rsid w:val="00305892"/>
    <w:rsid w:val="00306DA8"/>
    <w:rsid w:val="00307258"/>
    <w:rsid w:val="00307303"/>
    <w:rsid w:val="00307771"/>
    <w:rsid w:val="00307817"/>
    <w:rsid w:val="00311114"/>
    <w:rsid w:val="003138AE"/>
    <w:rsid w:val="00313C82"/>
    <w:rsid w:val="00313F7F"/>
    <w:rsid w:val="003143C9"/>
    <w:rsid w:val="003149A7"/>
    <w:rsid w:val="00314EFE"/>
    <w:rsid w:val="00315AD6"/>
    <w:rsid w:val="00315CCF"/>
    <w:rsid w:val="00316653"/>
    <w:rsid w:val="00317D6E"/>
    <w:rsid w:val="00317DF2"/>
    <w:rsid w:val="003205D0"/>
    <w:rsid w:val="00320A10"/>
    <w:rsid w:val="003212BE"/>
    <w:rsid w:val="00321947"/>
    <w:rsid w:val="00321C7D"/>
    <w:rsid w:val="003222B4"/>
    <w:rsid w:val="00322F3B"/>
    <w:rsid w:val="003234D8"/>
    <w:rsid w:val="00323A51"/>
    <w:rsid w:val="0032427E"/>
    <w:rsid w:val="00325142"/>
    <w:rsid w:val="00325E17"/>
    <w:rsid w:val="0032630C"/>
    <w:rsid w:val="003264B7"/>
    <w:rsid w:val="00327C1C"/>
    <w:rsid w:val="00331A53"/>
    <w:rsid w:val="003322F3"/>
    <w:rsid w:val="0033287F"/>
    <w:rsid w:val="00332AAF"/>
    <w:rsid w:val="003333CE"/>
    <w:rsid w:val="003350DE"/>
    <w:rsid w:val="00335B8B"/>
    <w:rsid w:val="00336322"/>
    <w:rsid w:val="00336F29"/>
    <w:rsid w:val="003371C9"/>
    <w:rsid w:val="00337B26"/>
    <w:rsid w:val="00337D9A"/>
    <w:rsid w:val="003409BF"/>
    <w:rsid w:val="00341458"/>
    <w:rsid w:val="0034162E"/>
    <w:rsid w:val="00341F94"/>
    <w:rsid w:val="003420AE"/>
    <w:rsid w:val="00342725"/>
    <w:rsid w:val="00343EB5"/>
    <w:rsid w:val="0034438D"/>
    <w:rsid w:val="0034596E"/>
    <w:rsid w:val="00345D50"/>
    <w:rsid w:val="00346A20"/>
    <w:rsid w:val="00347B62"/>
    <w:rsid w:val="00347B6B"/>
    <w:rsid w:val="00350445"/>
    <w:rsid w:val="00350A32"/>
    <w:rsid w:val="00350C14"/>
    <w:rsid w:val="0035118B"/>
    <w:rsid w:val="003529B5"/>
    <w:rsid w:val="00352ACC"/>
    <w:rsid w:val="00353A9F"/>
    <w:rsid w:val="00353F32"/>
    <w:rsid w:val="00353FC1"/>
    <w:rsid w:val="00354FDF"/>
    <w:rsid w:val="00355CE8"/>
    <w:rsid w:val="00356518"/>
    <w:rsid w:val="003566CC"/>
    <w:rsid w:val="0035691C"/>
    <w:rsid w:val="00356C0C"/>
    <w:rsid w:val="00357169"/>
    <w:rsid w:val="003576F5"/>
    <w:rsid w:val="003578B5"/>
    <w:rsid w:val="0036247D"/>
    <w:rsid w:val="00362D34"/>
    <w:rsid w:val="00363AF7"/>
    <w:rsid w:val="00363B93"/>
    <w:rsid w:val="00363CF1"/>
    <w:rsid w:val="00363E21"/>
    <w:rsid w:val="0036455B"/>
    <w:rsid w:val="003648BE"/>
    <w:rsid w:val="003649B3"/>
    <w:rsid w:val="0036549D"/>
    <w:rsid w:val="00365FB5"/>
    <w:rsid w:val="003670AA"/>
    <w:rsid w:val="003672A8"/>
    <w:rsid w:val="003674B3"/>
    <w:rsid w:val="00370F83"/>
    <w:rsid w:val="00371A0D"/>
    <w:rsid w:val="00371D2E"/>
    <w:rsid w:val="00372175"/>
    <w:rsid w:val="0037278D"/>
    <w:rsid w:val="00372C11"/>
    <w:rsid w:val="00373316"/>
    <w:rsid w:val="003739D3"/>
    <w:rsid w:val="00375577"/>
    <w:rsid w:val="00375EC3"/>
    <w:rsid w:val="0037635E"/>
    <w:rsid w:val="00376A3E"/>
    <w:rsid w:val="003820FA"/>
    <w:rsid w:val="0038299A"/>
    <w:rsid w:val="0038513A"/>
    <w:rsid w:val="00385155"/>
    <w:rsid w:val="003851FC"/>
    <w:rsid w:val="00386189"/>
    <w:rsid w:val="00386408"/>
    <w:rsid w:val="00387808"/>
    <w:rsid w:val="00387AC1"/>
    <w:rsid w:val="00392296"/>
    <w:rsid w:val="0039310C"/>
    <w:rsid w:val="00395693"/>
    <w:rsid w:val="003A0767"/>
    <w:rsid w:val="003A14D7"/>
    <w:rsid w:val="003A1560"/>
    <w:rsid w:val="003A1716"/>
    <w:rsid w:val="003A1A1D"/>
    <w:rsid w:val="003A258E"/>
    <w:rsid w:val="003A266B"/>
    <w:rsid w:val="003A32B7"/>
    <w:rsid w:val="003A3400"/>
    <w:rsid w:val="003A4177"/>
    <w:rsid w:val="003A56C0"/>
    <w:rsid w:val="003A5D7C"/>
    <w:rsid w:val="003A6367"/>
    <w:rsid w:val="003A69DA"/>
    <w:rsid w:val="003A7A4F"/>
    <w:rsid w:val="003B0F2A"/>
    <w:rsid w:val="003B2144"/>
    <w:rsid w:val="003B270A"/>
    <w:rsid w:val="003B3023"/>
    <w:rsid w:val="003B33CF"/>
    <w:rsid w:val="003B3E7B"/>
    <w:rsid w:val="003B4032"/>
    <w:rsid w:val="003B4F8B"/>
    <w:rsid w:val="003B5BE6"/>
    <w:rsid w:val="003B6559"/>
    <w:rsid w:val="003B6653"/>
    <w:rsid w:val="003B69FB"/>
    <w:rsid w:val="003C0BCF"/>
    <w:rsid w:val="003C0FA1"/>
    <w:rsid w:val="003C2456"/>
    <w:rsid w:val="003C2C21"/>
    <w:rsid w:val="003C45EC"/>
    <w:rsid w:val="003C5E39"/>
    <w:rsid w:val="003C729E"/>
    <w:rsid w:val="003C794B"/>
    <w:rsid w:val="003D1248"/>
    <w:rsid w:val="003D2D84"/>
    <w:rsid w:val="003D2D8E"/>
    <w:rsid w:val="003D3893"/>
    <w:rsid w:val="003D4856"/>
    <w:rsid w:val="003D5C89"/>
    <w:rsid w:val="003D63E6"/>
    <w:rsid w:val="003D67CE"/>
    <w:rsid w:val="003E06B0"/>
    <w:rsid w:val="003E0C5B"/>
    <w:rsid w:val="003E0F16"/>
    <w:rsid w:val="003E1182"/>
    <w:rsid w:val="003E12AB"/>
    <w:rsid w:val="003E19A4"/>
    <w:rsid w:val="003E1B11"/>
    <w:rsid w:val="003E312B"/>
    <w:rsid w:val="003E3543"/>
    <w:rsid w:val="003E3594"/>
    <w:rsid w:val="003E37A2"/>
    <w:rsid w:val="003E49C9"/>
    <w:rsid w:val="003E4AE6"/>
    <w:rsid w:val="003E5206"/>
    <w:rsid w:val="003E58E8"/>
    <w:rsid w:val="003E5CB6"/>
    <w:rsid w:val="003E798A"/>
    <w:rsid w:val="003F0809"/>
    <w:rsid w:val="003F235C"/>
    <w:rsid w:val="003F2DE7"/>
    <w:rsid w:val="003F30E1"/>
    <w:rsid w:val="003F337C"/>
    <w:rsid w:val="003F33E6"/>
    <w:rsid w:val="003F4A71"/>
    <w:rsid w:val="003F6936"/>
    <w:rsid w:val="003F6A27"/>
    <w:rsid w:val="003F7324"/>
    <w:rsid w:val="003F7384"/>
    <w:rsid w:val="003F7801"/>
    <w:rsid w:val="003F7A7B"/>
    <w:rsid w:val="003F7CAF"/>
    <w:rsid w:val="0040132F"/>
    <w:rsid w:val="00402918"/>
    <w:rsid w:val="00402DAB"/>
    <w:rsid w:val="00403131"/>
    <w:rsid w:val="00403C06"/>
    <w:rsid w:val="00405D1B"/>
    <w:rsid w:val="0040670D"/>
    <w:rsid w:val="004071C3"/>
    <w:rsid w:val="004079C8"/>
    <w:rsid w:val="004115BD"/>
    <w:rsid w:val="004124BA"/>
    <w:rsid w:val="00414058"/>
    <w:rsid w:val="00414356"/>
    <w:rsid w:val="004144A5"/>
    <w:rsid w:val="00414CCC"/>
    <w:rsid w:val="00415A71"/>
    <w:rsid w:val="00416E23"/>
    <w:rsid w:val="00416E9A"/>
    <w:rsid w:val="004202FD"/>
    <w:rsid w:val="0042060D"/>
    <w:rsid w:val="0042165C"/>
    <w:rsid w:val="00422519"/>
    <w:rsid w:val="00422E8C"/>
    <w:rsid w:val="00424251"/>
    <w:rsid w:val="00425390"/>
    <w:rsid w:val="004258DC"/>
    <w:rsid w:val="00425BFE"/>
    <w:rsid w:val="00426E59"/>
    <w:rsid w:val="004277E1"/>
    <w:rsid w:val="00430501"/>
    <w:rsid w:val="004306CB"/>
    <w:rsid w:val="00431D25"/>
    <w:rsid w:val="00431D37"/>
    <w:rsid w:val="00432069"/>
    <w:rsid w:val="0043210D"/>
    <w:rsid w:val="004326DE"/>
    <w:rsid w:val="00433BB1"/>
    <w:rsid w:val="00433E04"/>
    <w:rsid w:val="00434D01"/>
    <w:rsid w:val="0043502E"/>
    <w:rsid w:val="00435CB5"/>
    <w:rsid w:val="004374A2"/>
    <w:rsid w:val="00437AB7"/>
    <w:rsid w:val="00437F29"/>
    <w:rsid w:val="00437F34"/>
    <w:rsid w:val="00440F58"/>
    <w:rsid w:val="004423E3"/>
    <w:rsid w:val="00442BE6"/>
    <w:rsid w:val="00442D2E"/>
    <w:rsid w:val="004447D5"/>
    <w:rsid w:val="00445629"/>
    <w:rsid w:val="00445B91"/>
    <w:rsid w:val="00447B4C"/>
    <w:rsid w:val="0045019B"/>
    <w:rsid w:val="00450D51"/>
    <w:rsid w:val="004522AF"/>
    <w:rsid w:val="0045250B"/>
    <w:rsid w:val="004553A4"/>
    <w:rsid w:val="00455A67"/>
    <w:rsid w:val="00455D8C"/>
    <w:rsid w:val="00455DCF"/>
    <w:rsid w:val="00455F34"/>
    <w:rsid w:val="00456324"/>
    <w:rsid w:val="004577C0"/>
    <w:rsid w:val="00457F45"/>
    <w:rsid w:val="0046033E"/>
    <w:rsid w:val="00461DED"/>
    <w:rsid w:val="00462335"/>
    <w:rsid w:val="00462D23"/>
    <w:rsid w:val="0046326A"/>
    <w:rsid w:val="004632FE"/>
    <w:rsid w:val="0046519E"/>
    <w:rsid w:val="0046562C"/>
    <w:rsid w:val="00466B82"/>
    <w:rsid w:val="00466C4C"/>
    <w:rsid w:val="00470F10"/>
    <w:rsid w:val="00471482"/>
    <w:rsid w:val="00471907"/>
    <w:rsid w:val="00473AAA"/>
    <w:rsid w:val="0047450F"/>
    <w:rsid w:val="00474689"/>
    <w:rsid w:val="004746C7"/>
    <w:rsid w:val="00474CE5"/>
    <w:rsid w:val="004757A9"/>
    <w:rsid w:val="00475E8D"/>
    <w:rsid w:val="00477D4F"/>
    <w:rsid w:val="00480865"/>
    <w:rsid w:val="004816FA"/>
    <w:rsid w:val="00481790"/>
    <w:rsid w:val="004817A3"/>
    <w:rsid w:val="00481F1F"/>
    <w:rsid w:val="00482893"/>
    <w:rsid w:val="004833AA"/>
    <w:rsid w:val="00483B65"/>
    <w:rsid w:val="0048521F"/>
    <w:rsid w:val="004857DE"/>
    <w:rsid w:val="00491567"/>
    <w:rsid w:val="00491908"/>
    <w:rsid w:val="00492A27"/>
    <w:rsid w:val="004944CB"/>
    <w:rsid w:val="0049591A"/>
    <w:rsid w:val="00495DE8"/>
    <w:rsid w:val="00496295"/>
    <w:rsid w:val="00496AA7"/>
    <w:rsid w:val="00496F6F"/>
    <w:rsid w:val="00497D5B"/>
    <w:rsid w:val="004A0505"/>
    <w:rsid w:val="004A078A"/>
    <w:rsid w:val="004A0ACC"/>
    <w:rsid w:val="004A2B82"/>
    <w:rsid w:val="004A3BCA"/>
    <w:rsid w:val="004A479B"/>
    <w:rsid w:val="004A5779"/>
    <w:rsid w:val="004A57FD"/>
    <w:rsid w:val="004A58A6"/>
    <w:rsid w:val="004A6CCC"/>
    <w:rsid w:val="004A729D"/>
    <w:rsid w:val="004A734F"/>
    <w:rsid w:val="004B01DF"/>
    <w:rsid w:val="004B1175"/>
    <w:rsid w:val="004B11A4"/>
    <w:rsid w:val="004B1401"/>
    <w:rsid w:val="004B17F1"/>
    <w:rsid w:val="004B2611"/>
    <w:rsid w:val="004B33BC"/>
    <w:rsid w:val="004B44D5"/>
    <w:rsid w:val="004B777B"/>
    <w:rsid w:val="004B7911"/>
    <w:rsid w:val="004C0A50"/>
    <w:rsid w:val="004C0BDA"/>
    <w:rsid w:val="004C1584"/>
    <w:rsid w:val="004C4502"/>
    <w:rsid w:val="004C4EB9"/>
    <w:rsid w:val="004C5132"/>
    <w:rsid w:val="004C66B0"/>
    <w:rsid w:val="004C6E02"/>
    <w:rsid w:val="004C6E3D"/>
    <w:rsid w:val="004C745D"/>
    <w:rsid w:val="004C777C"/>
    <w:rsid w:val="004C7C4D"/>
    <w:rsid w:val="004D0118"/>
    <w:rsid w:val="004D0B7E"/>
    <w:rsid w:val="004D13AF"/>
    <w:rsid w:val="004D2C77"/>
    <w:rsid w:val="004D2FD3"/>
    <w:rsid w:val="004D3587"/>
    <w:rsid w:val="004D38E1"/>
    <w:rsid w:val="004D4F7C"/>
    <w:rsid w:val="004D5F27"/>
    <w:rsid w:val="004D6F75"/>
    <w:rsid w:val="004D7358"/>
    <w:rsid w:val="004D73C2"/>
    <w:rsid w:val="004D76D7"/>
    <w:rsid w:val="004D77EB"/>
    <w:rsid w:val="004E031B"/>
    <w:rsid w:val="004E05DC"/>
    <w:rsid w:val="004E081E"/>
    <w:rsid w:val="004E18AE"/>
    <w:rsid w:val="004E1ADB"/>
    <w:rsid w:val="004E1BDA"/>
    <w:rsid w:val="004E30E0"/>
    <w:rsid w:val="004E3E11"/>
    <w:rsid w:val="004E4715"/>
    <w:rsid w:val="004E521F"/>
    <w:rsid w:val="004E5AE6"/>
    <w:rsid w:val="004E5C8D"/>
    <w:rsid w:val="004E66ED"/>
    <w:rsid w:val="004E68CF"/>
    <w:rsid w:val="004E6A4C"/>
    <w:rsid w:val="004F01B4"/>
    <w:rsid w:val="004F0907"/>
    <w:rsid w:val="004F0A77"/>
    <w:rsid w:val="004F213B"/>
    <w:rsid w:val="004F3855"/>
    <w:rsid w:val="004F4667"/>
    <w:rsid w:val="004F4CCC"/>
    <w:rsid w:val="004F4E84"/>
    <w:rsid w:val="004F4FC2"/>
    <w:rsid w:val="004F784D"/>
    <w:rsid w:val="00500CF3"/>
    <w:rsid w:val="00500D1A"/>
    <w:rsid w:val="00500D73"/>
    <w:rsid w:val="00500EC3"/>
    <w:rsid w:val="00500F71"/>
    <w:rsid w:val="00502B9C"/>
    <w:rsid w:val="00502C58"/>
    <w:rsid w:val="00502D8D"/>
    <w:rsid w:val="0050433B"/>
    <w:rsid w:val="005051CC"/>
    <w:rsid w:val="00505B98"/>
    <w:rsid w:val="00505D07"/>
    <w:rsid w:val="00507B22"/>
    <w:rsid w:val="00507F59"/>
    <w:rsid w:val="005108E2"/>
    <w:rsid w:val="00510ED3"/>
    <w:rsid w:val="0051114C"/>
    <w:rsid w:val="00513937"/>
    <w:rsid w:val="00513A76"/>
    <w:rsid w:val="00513C4A"/>
    <w:rsid w:val="0051423C"/>
    <w:rsid w:val="00515254"/>
    <w:rsid w:val="0051552E"/>
    <w:rsid w:val="00515E13"/>
    <w:rsid w:val="00520197"/>
    <w:rsid w:val="00520F76"/>
    <w:rsid w:val="00522C5C"/>
    <w:rsid w:val="005240E0"/>
    <w:rsid w:val="005247F8"/>
    <w:rsid w:val="005258C7"/>
    <w:rsid w:val="005267C7"/>
    <w:rsid w:val="00526AF5"/>
    <w:rsid w:val="00527236"/>
    <w:rsid w:val="005272EF"/>
    <w:rsid w:val="005274D8"/>
    <w:rsid w:val="00527D02"/>
    <w:rsid w:val="005302A7"/>
    <w:rsid w:val="00530F20"/>
    <w:rsid w:val="00531B86"/>
    <w:rsid w:val="00531D77"/>
    <w:rsid w:val="00532072"/>
    <w:rsid w:val="0053360A"/>
    <w:rsid w:val="0053476B"/>
    <w:rsid w:val="00535271"/>
    <w:rsid w:val="00536D8E"/>
    <w:rsid w:val="00536DA2"/>
    <w:rsid w:val="005414F1"/>
    <w:rsid w:val="005419B4"/>
    <w:rsid w:val="0054232B"/>
    <w:rsid w:val="0054233F"/>
    <w:rsid w:val="0054249D"/>
    <w:rsid w:val="0054347A"/>
    <w:rsid w:val="0054367C"/>
    <w:rsid w:val="00543BC2"/>
    <w:rsid w:val="00543F34"/>
    <w:rsid w:val="0054484A"/>
    <w:rsid w:val="00545B16"/>
    <w:rsid w:val="00545FAF"/>
    <w:rsid w:val="0054633A"/>
    <w:rsid w:val="00546D47"/>
    <w:rsid w:val="005473F9"/>
    <w:rsid w:val="00547DE7"/>
    <w:rsid w:val="00550E0C"/>
    <w:rsid w:val="0055189B"/>
    <w:rsid w:val="00553586"/>
    <w:rsid w:val="005541EC"/>
    <w:rsid w:val="005560DC"/>
    <w:rsid w:val="005568A5"/>
    <w:rsid w:val="00556F0E"/>
    <w:rsid w:val="00557EF8"/>
    <w:rsid w:val="005609A8"/>
    <w:rsid w:val="00561539"/>
    <w:rsid w:val="00561DF0"/>
    <w:rsid w:val="005637C4"/>
    <w:rsid w:val="00564D28"/>
    <w:rsid w:val="00565B6B"/>
    <w:rsid w:val="00565D31"/>
    <w:rsid w:val="0056704A"/>
    <w:rsid w:val="00567823"/>
    <w:rsid w:val="00567B24"/>
    <w:rsid w:val="00570649"/>
    <w:rsid w:val="005722D6"/>
    <w:rsid w:val="00572CC1"/>
    <w:rsid w:val="0057354A"/>
    <w:rsid w:val="00573596"/>
    <w:rsid w:val="00574E0B"/>
    <w:rsid w:val="00575975"/>
    <w:rsid w:val="00576760"/>
    <w:rsid w:val="005767FB"/>
    <w:rsid w:val="0057769C"/>
    <w:rsid w:val="00577775"/>
    <w:rsid w:val="005777B1"/>
    <w:rsid w:val="00581B2B"/>
    <w:rsid w:val="00581D23"/>
    <w:rsid w:val="005823BE"/>
    <w:rsid w:val="00582AC2"/>
    <w:rsid w:val="00582DE8"/>
    <w:rsid w:val="005830B9"/>
    <w:rsid w:val="00583991"/>
    <w:rsid w:val="0058458F"/>
    <w:rsid w:val="005845A0"/>
    <w:rsid w:val="005845E2"/>
    <w:rsid w:val="005847F9"/>
    <w:rsid w:val="00584CD9"/>
    <w:rsid w:val="00585816"/>
    <w:rsid w:val="0058626B"/>
    <w:rsid w:val="00586343"/>
    <w:rsid w:val="00586607"/>
    <w:rsid w:val="00586EAE"/>
    <w:rsid w:val="005875A8"/>
    <w:rsid w:val="005875B7"/>
    <w:rsid w:val="005922D7"/>
    <w:rsid w:val="00592429"/>
    <w:rsid w:val="00592D12"/>
    <w:rsid w:val="005938B4"/>
    <w:rsid w:val="00593C39"/>
    <w:rsid w:val="00593E37"/>
    <w:rsid w:val="0059419A"/>
    <w:rsid w:val="00594A0E"/>
    <w:rsid w:val="005962E1"/>
    <w:rsid w:val="00597DD0"/>
    <w:rsid w:val="00597DE3"/>
    <w:rsid w:val="005A059D"/>
    <w:rsid w:val="005A130B"/>
    <w:rsid w:val="005A16A3"/>
    <w:rsid w:val="005A2176"/>
    <w:rsid w:val="005A243C"/>
    <w:rsid w:val="005A2F12"/>
    <w:rsid w:val="005A3280"/>
    <w:rsid w:val="005A4040"/>
    <w:rsid w:val="005A46AA"/>
    <w:rsid w:val="005A4BB2"/>
    <w:rsid w:val="005A5730"/>
    <w:rsid w:val="005A5938"/>
    <w:rsid w:val="005A725F"/>
    <w:rsid w:val="005A78CF"/>
    <w:rsid w:val="005B0702"/>
    <w:rsid w:val="005B10B9"/>
    <w:rsid w:val="005B2432"/>
    <w:rsid w:val="005B368B"/>
    <w:rsid w:val="005B3C44"/>
    <w:rsid w:val="005B43D0"/>
    <w:rsid w:val="005B4925"/>
    <w:rsid w:val="005B566C"/>
    <w:rsid w:val="005B5BCB"/>
    <w:rsid w:val="005C01BA"/>
    <w:rsid w:val="005C0533"/>
    <w:rsid w:val="005C085C"/>
    <w:rsid w:val="005C0A9E"/>
    <w:rsid w:val="005C1D1C"/>
    <w:rsid w:val="005C2939"/>
    <w:rsid w:val="005C3117"/>
    <w:rsid w:val="005C3B86"/>
    <w:rsid w:val="005C4B27"/>
    <w:rsid w:val="005C4D58"/>
    <w:rsid w:val="005C5902"/>
    <w:rsid w:val="005C7DE7"/>
    <w:rsid w:val="005D09DF"/>
    <w:rsid w:val="005D0D7F"/>
    <w:rsid w:val="005D12A3"/>
    <w:rsid w:val="005D390D"/>
    <w:rsid w:val="005D3F54"/>
    <w:rsid w:val="005D4180"/>
    <w:rsid w:val="005D4607"/>
    <w:rsid w:val="005D4865"/>
    <w:rsid w:val="005D48C3"/>
    <w:rsid w:val="005D4C45"/>
    <w:rsid w:val="005D4D4B"/>
    <w:rsid w:val="005D5357"/>
    <w:rsid w:val="005D54FC"/>
    <w:rsid w:val="005D555D"/>
    <w:rsid w:val="005D6217"/>
    <w:rsid w:val="005D6695"/>
    <w:rsid w:val="005D6A75"/>
    <w:rsid w:val="005D6AF1"/>
    <w:rsid w:val="005D6EC8"/>
    <w:rsid w:val="005D74F4"/>
    <w:rsid w:val="005D7FCE"/>
    <w:rsid w:val="005E0E49"/>
    <w:rsid w:val="005E1514"/>
    <w:rsid w:val="005E2669"/>
    <w:rsid w:val="005E3302"/>
    <w:rsid w:val="005E334E"/>
    <w:rsid w:val="005E36BC"/>
    <w:rsid w:val="005E3CA2"/>
    <w:rsid w:val="005E447E"/>
    <w:rsid w:val="005E660A"/>
    <w:rsid w:val="005E6896"/>
    <w:rsid w:val="005E7A16"/>
    <w:rsid w:val="005F0836"/>
    <w:rsid w:val="005F0976"/>
    <w:rsid w:val="005F0D01"/>
    <w:rsid w:val="005F1296"/>
    <w:rsid w:val="005F161C"/>
    <w:rsid w:val="005F186E"/>
    <w:rsid w:val="005F34BA"/>
    <w:rsid w:val="005F3C7A"/>
    <w:rsid w:val="005F3D06"/>
    <w:rsid w:val="005F535E"/>
    <w:rsid w:val="005F64F4"/>
    <w:rsid w:val="005F67D4"/>
    <w:rsid w:val="005F692E"/>
    <w:rsid w:val="005F76A7"/>
    <w:rsid w:val="005F7F1A"/>
    <w:rsid w:val="006002D9"/>
    <w:rsid w:val="006002E3"/>
    <w:rsid w:val="00601681"/>
    <w:rsid w:val="006020F6"/>
    <w:rsid w:val="006027FE"/>
    <w:rsid w:val="00603092"/>
    <w:rsid w:val="00603245"/>
    <w:rsid w:val="006035D5"/>
    <w:rsid w:val="0060551C"/>
    <w:rsid w:val="00605BE0"/>
    <w:rsid w:val="00606042"/>
    <w:rsid w:val="006069C3"/>
    <w:rsid w:val="006078B7"/>
    <w:rsid w:val="0061063A"/>
    <w:rsid w:val="006111F9"/>
    <w:rsid w:val="006121D1"/>
    <w:rsid w:val="00613D00"/>
    <w:rsid w:val="00614E02"/>
    <w:rsid w:val="00614E11"/>
    <w:rsid w:val="00615325"/>
    <w:rsid w:val="00616E78"/>
    <w:rsid w:val="00616F5A"/>
    <w:rsid w:val="006175AE"/>
    <w:rsid w:val="00617E72"/>
    <w:rsid w:val="006210D8"/>
    <w:rsid w:val="006216CA"/>
    <w:rsid w:val="00622416"/>
    <w:rsid w:val="0062260B"/>
    <w:rsid w:val="00622A23"/>
    <w:rsid w:val="00622D52"/>
    <w:rsid w:val="0062315C"/>
    <w:rsid w:val="00623EBF"/>
    <w:rsid w:val="0062431C"/>
    <w:rsid w:val="00625B00"/>
    <w:rsid w:val="00625CA4"/>
    <w:rsid w:val="0062634D"/>
    <w:rsid w:val="006267FA"/>
    <w:rsid w:val="00627E25"/>
    <w:rsid w:val="0063130D"/>
    <w:rsid w:val="00631579"/>
    <w:rsid w:val="00631A31"/>
    <w:rsid w:val="00633D37"/>
    <w:rsid w:val="00634CFA"/>
    <w:rsid w:val="006358A5"/>
    <w:rsid w:val="00635C97"/>
    <w:rsid w:val="00636F1C"/>
    <w:rsid w:val="006411A5"/>
    <w:rsid w:val="006416BC"/>
    <w:rsid w:val="006429A7"/>
    <w:rsid w:val="006437DB"/>
    <w:rsid w:val="00645877"/>
    <w:rsid w:val="00646752"/>
    <w:rsid w:val="006468AE"/>
    <w:rsid w:val="006516F9"/>
    <w:rsid w:val="006521E0"/>
    <w:rsid w:val="00652820"/>
    <w:rsid w:val="00652F81"/>
    <w:rsid w:val="0065310B"/>
    <w:rsid w:val="006537E6"/>
    <w:rsid w:val="00653864"/>
    <w:rsid w:val="006539BD"/>
    <w:rsid w:val="00654D38"/>
    <w:rsid w:val="00654DDA"/>
    <w:rsid w:val="00657C5D"/>
    <w:rsid w:val="00657CDC"/>
    <w:rsid w:val="0066039F"/>
    <w:rsid w:val="00661152"/>
    <w:rsid w:val="00661676"/>
    <w:rsid w:val="00661E0B"/>
    <w:rsid w:val="00663344"/>
    <w:rsid w:val="00663A00"/>
    <w:rsid w:val="00664391"/>
    <w:rsid w:val="00664EF5"/>
    <w:rsid w:val="00665E60"/>
    <w:rsid w:val="006663D1"/>
    <w:rsid w:val="00666604"/>
    <w:rsid w:val="00666626"/>
    <w:rsid w:val="0066664C"/>
    <w:rsid w:val="00670DD5"/>
    <w:rsid w:val="00671849"/>
    <w:rsid w:val="00671E93"/>
    <w:rsid w:val="0067232C"/>
    <w:rsid w:val="006726C5"/>
    <w:rsid w:val="006744C6"/>
    <w:rsid w:val="00675D37"/>
    <w:rsid w:val="00677233"/>
    <w:rsid w:val="006805F2"/>
    <w:rsid w:val="006818FD"/>
    <w:rsid w:val="00681E25"/>
    <w:rsid w:val="00682671"/>
    <w:rsid w:val="00683598"/>
    <w:rsid w:val="00684071"/>
    <w:rsid w:val="00685153"/>
    <w:rsid w:val="00685542"/>
    <w:rsid w:val="0068686D"/>
    <w:rsid w:val="00686D1E"/>
    <w:rsid w:val="00691885"/>
    <w:rsid w:val="00691DBB"/>
    <w:rsid w:val="00691E1C"/>
    <w:rsid w:val="00691ED5"/>
    <w:rsid w:val="0069224C"/>
    <w:rsid w:val="006927D2"/>
    <w:rsid w:val="006936B7"/>
    <w:rsid w:val="0069475D"/>
    <w:rsid w:val="00694D68"/>
    <w:rsid w:val="0069542E"/>
    <w:rsid w:val="00695C01"/>
    <w:rsid w:val="00696607"/>
    <w:rsid w:val="00696D27"/>
    <w:rsid w:val="00697866"/>
    <w:rsid w:val="006A03DC"/>
    <w:rsid w:val="006A04D8"/>
    <w:rsid w:val="006A20C7"/>
    <w:rsid w:val="006A39D7"/>
    <w:rsid w:val="006A44C5"/>
    <w:rsid w:val="006A4EF1"/>
    <w:rsid w:val="006A515A"/>
    <w:rsid w:val="006A5B22"/>
    <w:rsid w:val="006A619C"/>
    <w:rsid w:val="006A628A"/>
    <w:rsid w:val="006A6850"/>
    <w:rsid w:val="006A71B9"/>
    <w:rsid w:val="006A7378"/>
    <w:rsid w:val="006B05F6"/>
    <w:rsid w:val="006B1120"/>
    <w:rsid w:val="006B1BCB"/>
    <w:rsid w:val="006B2474"/>
    <w:rsid w:val="006B3992"/>
    <w:rsid w:val="006B3B5D"/>
    <w:rsid w:val="006B3BF1"/>
    <w:rsid w:val="006B441E"/>
    <w:rsid w:val="006B60B7"/>
    <w:rsid w:val="006B61A4"/>
    <w:rsid w:val="006B7DB1"/>
    <w:rsid w:val="006C0028"/>
    <w:rsid w:val="006C0889"/>
    <w:rsid w:val="006C0E41"/>
    <w:rsid w:val="006C0EED"/>
    <w:rsid w:val="006C1B50"/>
    <w:rsid w:val="006C2277"/>
    <w:rsid w:val="006C45EA"/>
    <w:rsid w:val="006C46DF"/>
    <w:rsid w:val="006C5AAD"/>
    <w:rsid w:val="006C6143"/>
    <w:rsid w:val="006C7722"/>
    <w:rsid w:val="006D1A4C"/>
    <w:rsid w:val="006D1F30"/>
    <w:rsid w:val="006D2735"/>
    <w:rsid w:val="006D3389"/>
    <w:rsid w:val="006D4632"/>
    <w:rsid w:val="006D499F"/>
    <w:rsid w:val="006D52E6"/>
    <w:rsid w:val="006D559A"/>
    <w:rsid w:val="006D56F9"/>
    <w:rsid w:val="006E0025"/>
    <w:rsid w:val="006E060A"/>
    <w:rsid w:val="006E0A60"/>
    <w:rsid w:val="006E12E3"/>
    <w:rsid w:val="006E1867"/>
    <w:rsid w:val="006E2CB3"/>
    <w:rsid w:val="006E3506"/>
    <w:rsid w:val="006E57A1"/>
    <w:rsid w:val="006E6049"/>
    <w:rsid w:val="006E63B0"/>
    <w:rsid w:val="006E7F08"/>
    <w:rsid w:val="006E7F0F"/>
    <w:rsid w:val="006F06EF"/>
    <w:rsid w:val="006F0A65"/>
    <w:rsid w:val="006F117F"/>
    <w:rsid w:val="006F1CBD"/>
    <w:rsid w:val="006F1D52"/>
    <w:rsid w:val="006F1E86"/>
    <w:rsid w:val="006F1EFA"/>
    <w:rsid w:val="006F20FA"/>
    <w:rsid w:val="006F261C"/>
    <w:rsid w:val="006F2CB6"/>
    <w:rsid w:val="006F345B"/>
    <w:rsid w:val="006F39F7"/>
    <w:rsid w:val="006F3DCF"/>
    <w:rsid w:val="006F3FFB"/>
    <w:rsid w:val="006F51E5"/>
    <w:rsid w:val="006F5417"/>
    <w:rsid w:val="0070048C"/>
    <w:rsid w:val="00700869"/>
    <w:rsid w:val="00701C98"/>
    <w:rsid w:val="0070221F"/>
    <w:rsid w:val="007025C8"/>
    <w:rsid w:val="00703208"/>
    <w:rsid w:val="00703C54"/>
    <w:rsid w:val="00705187"/>
    <w:rsid w:val="00705B95"/>
    <w:rsid w:val="00705C62"/>
    <w:rsid w:val="007066F3"/>
    <w:rsid w:val="0070716C"/>
    <w:rsid w:val="00707C61"/>
    <w:rsid w:val="00707DF2"/>
    <w:rsid w:val="007113A4"/>
    <w:rsid w:val="007119AB"/>
    <w:rsid w:val="00712144"/>
    <w:rsid w:val="00712871"/>
    <w:rsid w:val="00713007"/>
    <w:rsid w:val="0071343A"/>
    <w:rsid w:val="00713B85"/>
    <w:rsid w:val="00713F2E"/>
    <w:rsid w:val="00715071"/>
    <w:rsid w:val="00717B1B"/>
    <w:rsid w:val="00717B96"/>
    <w:rsid w:val="00720462"/>
    <w:rsid w:val="00721D61"/>
    <w:rsid w:val="0072450B"/>
    <w:rsid w:val="00724915"/>
    <w:rsid w:val="007258A0"/>
    <w:rsid w:val="007277F6"/>
    <w:rsid w:val="00727879"/>
    <w:rsid w:val="007279D7"/>
    <w:rsid w:val="0073060B"/>
    <w:rsid w:val="007308FB"/>
    <w:rsid w:val="00730CE0"/>
    <w:rsid w:val="00731B9D"/>
    <w:rsid w:val="00732DB5"/>
    <w:rsid w:val="0073337A"/>
    <w:rsid w:val="007354EA"/>
    <w:rsid w:val="007362FB"/>
    <w:rsid w:val="00736F21"/>
    <w:rsid w:val="007373A8"/>
    <w:rsid w:val="00740DC6"/>
    <w:rsid w:val="00740EBB"/>
    <w:rsid w:val="00740EE3"/>
    <w:rsid w:val="007412BE"/>
    <w:rsid w:val="00741389"/>
    <w:rsid w:val="0074148E"/>
    <w:rsid w:val="007415F2"/>
    <w:rsid w:val="00741A6C"/>
    <w:rsid w:val="00741D5D"/>
    <w:rsid w:val="00741D91"/>
    <w:rsid w:val="00741EE3"/>
    <w:rsid w:val="0074451D"/>
    <w:rsid w:val="00744582"/>
    <w:rsid w:val="00744949"/>
    <w:rsid w:val="00744C92"/>
    <w:rsid w:val="00744CFC"/>
    <w:rsid w:val="0074650A"/>
    <w:rsid w:val="00746754"/>
    <w:rsid w:val="00746A9F"/>
    <w:rsid w:val="00746F60"/>
    <w:rsid w:val="0074792B"/>
    <w:rsid w:val="00747D4A"/>
    <w:rsid w:val="007515C1"/>
    <w:rsid w:val="00752592"/>
    <w:rsid w:val="00755B38"/>
    <w:rsid w:val="007567D1"/>
    <w:rsid w:val="007568D8"/>
    <w:rsid w:val="00756DCE"/>
    <w:rsid w:val="00757C15"/>
    <w:rsid w:val="007605A4"/>
    <w:rsid w:val="007618AC"/>
    <w:rsid w:val="00763910"/>
    <w:rsid w:val="00764427"/>
    <w:rsid w:val="007648B7"/>
    <w:rsid w:val="00764920"/>
    <w:rsid w:val="00764C3F"/>
    <w:rsid w:val="00764EB6"/>
    <w:rsid w:val="007659BE"/>
    <w:rsid w:val="00766B19"/>
    <w:rsid w:val="00767EFF"/>
    <w:rsid w:val="007709CE"/>
    <w:rsid w:val="00770B57"/>
    <w:rsid w:val="00770D22"/>
    <w:rsid w:val="00771B29"/>
    <w:rsid w:val="00773070"/>
    <w:rsid w:val="00773108"/>
    <w:rsid w:val="007746DD"/>
    <w:rsid w:val="0077594E"/>
    <w:rsid w:val="00775CCA"/>
    <w:rsid w:val="007761EC"/>
    <w:rsid w:val="00776EA5"/>
    <w:rsid w:val="00777D24"/>
    <w:rsid w:val="00780192"/>
    <w:rsid w:val="00780A36"/>
    <w:rsid w:val="00780CF5"/>
    <w:rsid w:val="0078174D"/>
    <w:rsid w:val="00782393"/>
    <w:rsid w:val="00782598"/>
    <w:rsid w:val="00783ADE"/>
    <w:rsid w:val="00784936"/>
    <w:rsid w:val="00787D8A"/>
    <w:rsid w:val="00792023"/>
    <w:rsid w:val="0079247A"/>
    <w:rsid w:val="007925C9"/>
    <w:rsid w:val="00792836"/>
    <w:rsid w:val="00793219"/>
    <w:rsid w:val="00793A1D"/>
    <w:rsid w:val="00793F49"/>
    <w:rsid w:val="00794763"/>
    <w:rsid w:val="007952B1"/>
    <w:rsid w:val="00795B21"/>
    <w:rsid w:val="00796C59"/>
    <w:rsid w:val="007974B5"/>
    <w:rsid w:val="00797BD2"/>
    <w:rsid w:val="007A05DA"/>
    <w:rsid w:val="007A0687"/>
    <w:rsid w:val="007A0F80"/>
    <w:rsid w:val="007A1766"/>
    <w:rsid w:val="007A1AC4"/>
    <w:rsid w:val="007A2C57"/>
    <w:rsid w:val="007A3910"/>
    <w:rsid w:val="007A3F99"/>
    <w:rsid w:val="007A421C"/>
    <w:rsid w:val="007A480E"/>
    <w:rsid w:val="007A54C6"/>
    <w:rsid w:val="007A6633"/>
    <w:rsid w:val="007A6749"/>
    <w:rsid w:val="007A6A96"/>
    <w:rsid w:val="007A6D96"/>
    <w:rsid w:val="007B046A"/>
    <w:rsid w:val="007B104C"/>
    <w:rsid w:val="007B261E"/>
    <w:rsid w:val="007B44EC"/>
    <w:rsid w:val="007B4C67"/>
    <w:rsid w:val="007B5265"/>
    <w:rsid w:val="007B53C9"/>
    <w:rsid w:val="007B56A7"/>
    <w:rsid w:val="007B5D2F"/>
    <w:rsid w:val="007B6566"/>
    <w:rsid w:val="007C038A"/>
    <w:rsid w:val="007C0A33"/>
    <w:rsid w:val="007C1130"/>
    <w:rsid w:val="007C143F"/>
    <w:rsid w:val="007C14DE"/>
    <w:rsid w:val="007C160A"/>
    <w:rsid w:val="007C18E9"/>
    <w:rsid w:val="007C41B3"/>
    <w:rsid w:val="007C4756"/>
    <w:rsid w:val="007C484F"/>
    <w:rsid w:val="007C485C"/>
    <w:rsid w:val="007D0ED2"/>
    <w:rsid w:val="007D15C9"/>
    <w:rsid w:val="007D1DAD"/>
    <w:rsid w:val="007D1EA8"/>
    <w:rsid w:val="007D2105"/>
    <w:rsid w:val="007D373B"/>
    <w:rsid w:val="007D48F0"/>
    <w:rsid w:val="007D4914"/>
    <w:rsid w:val="007D4BC7"/>
    <w:rsid w:val="007D739E"/>
    <w:rsid w:val="007E017A"/>
    <w:rsid w:val="007E11B1"/>
    <w:rsid w:val="007E2D10"/>
    <w:rsid w:val="007E507C"/>
    <w:rsid w:val="007E61C3"/>
    <w:rsid w:val="007E6D15"/>
    <w:rsid w:val="007E6EFE"/>
    <w:rsid w:val="007E7474"/>
    <w:rsid w:val="007F0734"/>
    <w:rsid w:val="007F20A8"/>
    <w:rsid w:val="007F27CE"/>
    <w:rsid w:val="007F2A0E"/>
    <w:rsid w:val="007F3625"/>
    <w:rsid w:val="007F3C17"/>
    <w:rsid w:val="007F4045"/>
    <w:rsid w:val="007F427C"/>
    <w:rsid w:val="007F4B5F"/>
    <w:rsid w:val="007F568A"/>
    <w:rsid w:val="007F613F"/>
    <w:rsid w:val="007F77BF"/>
    <w:rsid w:val="007F7B29"/>
    <w:rsid w:val="00800AC0"/>
    <w:rsid w:val="00800DBF"/>
    <w:rsid w:val="00800E8A"/>
    <w:rsid w:val="008012EC"/>
    <w:rsid w:val="0080165F"/>
    <w:rsid w:val="008029E7"/>
    <w:rsid w:val="00803AB2"/>
    <w:rsid w:val="00804260"/>
    <w:rsid w:val="0080531C"/>
    <w:rsid w:val="00805D24"/>
    <w:rsid w:val="00807457"/>
    <w:rsid w:val="00810370"/>
    <w:rsid w:val="00810791"/>
    <w:rsid w:val="00810CF4"/>
    <w:rsid w:val="0081178E"/>
    <w:rsid w:val="0081390D"/>
    <w:rsid w:val="008161D9"/>
    <w:rsid w:val="00816D82"/>
    <w:rsid w:val="00817A68"/>
    <w:rsid w:val="00817AAE"/>
    <w:rsid w:val="0082033C"/>
    <w:rsid w:val="0082038F"/>
    <w:rsid w:val="00820715"/>
    <w:rsid w:val="00820B0C"/>
    <w:rsid w:val="00820E54"/>
    <w:rsid w:val="0082136C"/>
    <w:rsid w:val="00822865"/>
    <w:rsid w:val="00822974"/>
    <w:rsid w:val="00823B90"/>
    <w:rsid w:val="00823C7C"/>
    <w:rsid w:val="00823D9E"/>
    <w:rsid w:val="008248E7"/>
    <w:rsid w:val="00824DFB"/>
    <w:rsid w:val="00824FC9"/>
    <w:rsid w:val="008253B6"/>
    <w:rsid w:val="008253D3"/>
    <w:rsid w:val="00827C69"/>
    <w:rsid w:val="00830654"/>
    <w:rsid w:val="00830A67"/>
    <w:rsid w:val="008319E9"/>
    <w:rsid w:val="00834FE3"/>
    <w:rsid w:val="0083612B"/>
    <w:rsid w:val="008370D9"/>
    <w:rsid w:val="00837369"/>
    <w:rsid w:val="008405E4"/>
    <w:rsid w:val="00841651"/>
    <w:rsid w:val="0084245C"/>
    <w:rsid w:val="008426CC"/>
    <w:rsid w:val="00842F21"/>
    <w:rsid w:val="008430CC"/>
    <w:rsid w:val="00843E7B"/>
    <w:rsid w:val="00843FC2"/>
    <w:rsid w:val="0084465B"/>
    <w:rsid w:val="00844772"/>
    <w:rsid w:val="00844871"/>
    <w:rsid w:val="00844A85"/>
    <w:rsid w:val="00845F37"/>
    <w:rsid w:val="00846356"/>
    <w:rsid w:val="008472D5"/>
    <w:rsid w:val="0084754B"/>
    <w:rsid w:val="008478C7"/>
    <w:rsid w:val="008505D5"/>
    <w:rsid w:val="00850B77"/>
    <w:rsid w:val="0085138E"/>
    <w:rsid w:val="0085144C"/>
    <w:rsid w:val="00851698"/>
    <w:rsid w:val="00851760"/>
    <w:rsid w:val="0085498D"/>
    <w:rsid w:val="008549B4"/>
    <w:rsid w:val="0085757E"/>
    <w:rsid w:val="00857D81"/>
    <w:rsid w:val="008610B8"/>
    <w:rsid w:val="00862319"/>
    <w:rsid w:val="008629AB"/>
    <w:rsid w:val="00863408"/>
    <w:rsid w:val="0086367A"/>
    <w:rsid w:val="008637F5"/>
    <w:rsid w:val="008638B1"/>
    <w:rsid w:val="00863A1B"/>
    <w:rsid w:val="0086432E"/>
    <w:rsid w:val="0086466D"/>
    <w:rsid w:val="00864B90"/>
    <w:rsid w:val="00864B99"/>
    <w:rsid w:val="00867175"/>
    <w:rsid w:val="00867722"/>
    <w:rsid w:val="00867F3B"/>
    <w:rsid w:val="00871039"/>
    <w:rsid w:val="00872953"/>
    <w:rsid w:val="00872E03"/>
    <w:rsid w:val="00873899"/>
    <w:rsid w:val="00876373"/>
    <w:rsid w:val="0087666C"/>
    <w:rsid w:val="0087692D"/>
    <w:rsid w:val="00876CEE"/>
    <w:rsid w:val="00876F15"/>
    <w:rsid w:val="00880266"/>
    <w:rsid w:val="00880ACF"/>
    <w:rsid w:val="00880B1E"/>
    <w:rsid w:val="00880F75"/>
    <w:rsid w:val="008817AE"/>
    <w:rsid w:val="00882A03"/>
    <w:rsid w:val="00882C5D"/>
    <w:rsid w:val="00882D8B"/>
    <w:rsid w:val="008833B6"/>
    <w:rsid w:val="0088390C"/>
    <w:rsid w:val="00884D2E"/>
    <w:rsid w:val="0088544D"/>
    <w:rsid w:val="00886564"/>
    <w:rsid w:val="008902AD"/>
    <w:rsid w:val="008915E2"/>
    <w:rsid w:val="008918F1"/>
    <w:rsid w:val="00891CD1"/>
    <w:rsid w:val="008922F6"/>
    <w:rsid w:val="00892326"/>
    <w:rsid w:val="0089239F"/>
    <w:rsid w:val="008926C3"/>
    <w:rsid w:val="00892B03"/>
    <w:rsid w:val="00892B2D"/>
    <w:rsid w:val="00892CF1"/>
    <w:rsid w:val="0089353E"/>
    <w:rsid w:val="00895DE5"/>
    <w:rsid w:val="0089653D"/>
    <w:rsid w:val="0089775B"/>
    <w:rsid w:val="00897EE3"/>
    <w:rsid w:val="008A0377"/>
    <w:rsid w:val="008A05EC"/>
    <w:rsid w:val="008A0A28"/>
    <w:rsid w:val="008A17C7"/>
    <w:rsid w:val="008A2869"/>
    <w:rsid w:val="008A3597"/>
    <w:rsid w:val="008A36FF"/>
    <w:rsid w:val="008A55F9"/>
    <w:rsid w:val="008A6D71"/>
    <w:rsid w:val="008B0180"/>
    <w:rsid w:val="008B0573"/>
    <w:rsid w:val="008B25E3"/>
    <w:rsid w:val="008B3277"/>
    <w:rsid w:val="008B3B0A"/>
    <w:rsid w:val="008B4CBA"/>
    <w:rsid w:val="008B4E1F"/>
    <w:rsid w:val="008B5326"/>
    <w:rsid w:val="008B5369"/>
    <w:rsid w:val="008B59AA"/>
    <w:rsid w:val="008B614D"/>
    <w:rsid w:val="008B61DD"/>
    <w:rsid w:val="008C009F"/>
    <w:rsid w:val="008C045B"/>
    <w:rsid w:val="008C1470"/>
    <w:rsid w:val="008C2827"/>
    <w:rsid w:val="008C2CF5"/>
    <w:rsid w:val="008C2F0D"/>
    <w:rsid w:val="008C392C"/>
    <w:rsid w:val="008C3A3F"/>
    <w:rsid w:val="008C3B3A"/>
    <w:rsid w:val="008C4A97"/>
    <w:rsid w:val="008C5D90"/>
    <w:rsid w:val="008C5FAE"/>
    <w:rsid w:val="008C64A8"/>
    <w:rsid w:val="008C797E"/>
    <w:rsid w:val="008D0970"/>
    <w:rsid w:val="008D216D"/>
    <w:rsid w:val="008D21F3"/>
    <w:rsid w:val="008D3581"/>
    <w:rsid w:val="008D3901"/>
    <w:rsid w:val="008D4F6B"/>
    <w:rsid w:val="008D555C"/>
    <w:rsid w:val="008D556C"/>
    <w:rsid w:val="008D63FC"/>
    <w:rsid w:val="008D6876"/>
    <w:rsid w:val="008D7784"/>
    <w:rsid w:val="008E04CD"/>
    <w:rsid w:val="008E05EC"/>
    <w:rsid w:val="008E0CEE"/>
    <w:rsid w:val="008E3786"/>
    <w:rsid w:val="008E391C"/>
    <w:rsid w:val="008E3B8B"/>
    <w:rsid w:val="008E3BC1"/>
    <w:rsid w:val="008E3C1C"/>
    <w:rsid w:val="008E4B0A"/>
    <w:rsid w:val="008E6C87"/>
    <w:rsid w:val="008E6EAD"/>
    <w:rsid w:val="008E6FB5"/>
    <w:rsid w:val="008E75C1"/>
    <w:rsid w:val="008E7C2B"/>
    <w:rsid w:val="008E7EB3"/>
    <w:rsid w:val="008F04FC"/>
    <w:rsid w:val="008F2198"/>
    <w:rsid w:val="008F22C2"/>
    <w:rsid w:val="008F32CD"/>
    <w:rsid w:val="008F344A"/>
    <w:rsid w:val="008F47F9"/>
    <w:rsid w:val="008F4C4C"/>
    <w:rsid w:val="008F4E96"/>
    <w:rsid w:val="008F5136"/>
    <w:rsid w:val="008F51D4"/>
    <w:rsid w:val="008F543E"/>
    <w:rsid w:val="008F5478"/>
    <w:rsid w:val="008F58E7"/>
    <w:rsid w:val="009003AE"/>
    <w:rsid w:val="00900E62"/>
    <w:rsid w:val="009014E7"/>
    <w:rsid w:val="00903588"/>
    <w:rsid w:val="00904D2A"/>
    <w:rsid w:val="009051D3"/>
    <w:rsid w:val="00905EDF"/>
    <w:rsid w:val="00906CDD"/>
    <w:rsid w:val="00907300"/>
    <w:rsid w:val="00907749"/>
    <w:rsid w:val="00907BD7"/>
    <w:rsid w:val="00907F55"/>
    <w:rsid w:val="0091127F"/>
    <w:rsid w:val="00911A0B"/>
    <w:rsid w:val="00911A11"/>
    <w:rsid w:val="00911BA3"/>
    <w:rsid w:val="0091373E"/>
    <w:rsid w:val="00913D1D"/>
    <w:rsid w:val="009143B1"/>
    <w:rsid w:val="00914451"/>
    <w:rsid w:val="00914A61"/>
    <w:rsid w:val="0091529C"/>
    <w:rsid w:val="00915E1B"/>
    <w:rsid w:val="009164FF"/>
    <w:rsid w:val="00916C7A"/>
    <w:rsid w:val="00917864"/>
    <w:rsid w:val="009178FC"/>
    <w:rsid w:val="00920298"/>
    <w:rsid w:val="00920BD5"/>
    <w:rsid w:val="00921095"/>
    <w:rsid w:val="00921483"/>
    <w:rsid w:val="00922A9B"/>
    <w:rsid w:val="00922B4F"/>
    <w:rsid w:val="00922CDA"/>
    <w:rsid w:val="00923C19"/>
    <w:rsid w:val="00923E92"/>
    <w:rsid w:val="009247E2"/>
    <w:rsid w:val="00924CB9"/>
    <w:rsid w:val="0092571F"/>
    <w:rsid w:val="00925D9F"/>
    <w:rsid w:val="00926352"/>
    <w:rsid w:val="00926610"/>
    <w:rsid w:val="009267D0"/>
    <w:rsid w:val="0092697D"/>
    <w:rsid w:val="00926D9A"/>
    <w:rsid w:val="00926EED"/>
    <w:rsid w:val="00927120"/>
    <w:rsid w:val="00927341"/>
    <w:rsid w:val="00927FBA"/>
    <w:rsid w:val="009308BE"/>
    <w:rsid w:val="00930CA1"/>
    <w:rsid w:val="0093161D"/>
    <w:rsid w:val="00932726"/>
    <w:rsid w:val="00932D1D"/>
    <w:rsid w:val="00933CBC"/>
    <w:rsid w:val="00934EA5"/>
    <w:rsid w:val="00935A4B"/>
    <w:rsid w:val="00935BBB"/>
    <w:rsid w:val="009376B6"/>
    <w:rsid w:val="00940925"/>
    <w:rsid w:val="00941186"/>
    <w:rsid w:val="00942AFA"/>
    <w:rsid w:val="00942B9F"/>
    <w:rsid w:val="00942C99"/>
    <w:rsid w:val="0094357F"/>
    <w:rsid w:val="009439C1"/>
    <w:rsid w:val="00943AD3"/>
    <w:rsid w:val="00943EAC"/>
    <w:rsid w:val="00943F7C"/>
    <w:rsid w:val="0094418D"/>
    <w:rsid w:val="00944FB9"/>
    <w:rsid w:val="009450F3"/>
    <w:rsid w:val="00945771"/>
    <w:rsid w:val="009467D1"/>
    <w:rsid w:val="00946EC2"/>
    <w:rsid w:val="00947BE1"/>
    <w:rsid w:val="00947D79"/>
    <w:rsid w:val="00950664"/>
    <w:rsid w:val="009509EE"/>
    <w:rsid w:val="00950AD5"/>
    <w:rsid w:val="00950CE9"/>
    <w:rsid w:val="00950CEA"/>
    <w:rsid w:val="00951447"/>
    <w:rsid w:val="009516CC"/>
    <w:rsid w:val="00952157"/>
    <w:rsid w:val="009529DF"/>
    <w:rsid w:val="00952BCE"/>
    <w:rsid w:val="009530AB"/>
    <w:rsid w:val="00953443"/>
    <w:rsid w:val="00954E54"/>
    <w:rsid w:val="00955915"/>
    <w:rsid w:val="00955FC2"/>
    <w:rsid w:val="009561BC"/>
    <w:rsid w:val="0095726A"/>
    <w:rsid w:val="00957719"/>
    <w:rsid w:val="009605D3"/>
    <w:rsid w:val="009608F6"/>
    <w:rsid w:val="009621A4"/>
    <w:rsid w:val="00962823"/>
    <w:rsid w:val="00963559"/>
    <w:rsid w:val="009638B5"/>
    <w:rsid w:val="009641D0"/>
    <w:rsid w:val="00964CC5"/>
    <w:rsid w:val="00966DF3"/>
    <w:rsid w:val="00967012"/>
    <w:rsid w:val="009677F5"/>
    <w:rsid w:val="00970E59"/>
    <w:rsid w:val="00971326"/>
    <w:rsid w:val="00972063"/>
    <w:rsid w:val="009734BC"/>
    <w:rsid w:val="00973CB0"/>
    <w:rsid w:val="00973D4A"/>
    <w:rsid w:val="00973D82"/>
    <w:rsid w:val="00974DDF"/>
    <w:rsid w:val="00974F9E"/>
    <w:rsid w:val="00975930"/>
    <w:rsid w:val="00975A14"/>
    <w:rsid w:val="00975AEA"/>
    <w:rsid w:val="00975F19"/>
    <w:rsid w:val="00977220"/>
    <w:rsid w:val="009810A0"/>
    <w:rsid w:val="00981B38"/>
    <w:rsid w:val="009829F6"/>
    <w:rsid w:val="009846B9"/>
    <w:rsid w:val="00984CA8"/>
    <w:rsid w:val="00984FCA"/>
    <w:rsid w:val="0098525D"/>
    <w:rsid w:val="00987173"/>
    <w:rsid w:val="00987D14"/>
    <w:rsid w:val="00990155"/>
    <w:rsid w:val="00990CC2"/>
    <w:rsid w:val="009912F8"/>
    <w:rsid w:val="009948F4"/>
    <w:rsid w:val="00994F09"/>
    <w:rsid w:val="009958FF"/>
    <w:rsid w:val="00996115"/>
    <w:rsid w:val="00997D05"/>
    <w:rsid w:val="00997E16"/>
    <w:rsid w:val="009A06C9"/>
    <w:rsid w:val="009A399C"/>
    <w:rsid w:val="009A4DBA"/>
    <w:rsid w:val="009A5D29"/>
    <w:rsid w:val="009A6F5C"/>
    <w:rsid w:val="009A6FA0"/>
    <w:rsid w:val="009A6FD7"/>
    <w:rsid w:val="009A78F7"/>
    <w:rsid w:val="009A791A"/>
    <w:rsid w:val="009B037D"/>
    <w:rsid w:val="009B0F98"/>
    <w:rsid w:val="009B1B7A"/>
    <w:rsid w:val="009B23D1"/>
    <w:rsid w:val="009B2FD1"/>
    <w:rsid w:val="009B360D"/>
    <w:rsid w:val="009B37B5"/>
    <w:rsid w:val="009B3EDC"/>
    <w:rsid w:val="009B4591"/>
    <w:rsid w:val="009B5176"/>
    <w:rsid w:val="009B5206"/>
    <w:rsid w:val="009B6130"/>
    <w:rsid w:val="009B6D7B"/>
    <w:rsid w:val="009B712A"/>
    <w:rsid w:val="009C0381"/>
    <w:rsid w:val="009C09AD"/>
    <w:rsid w:val="009C0C5C"/>
    <w:rsid w:val="009C1BE2"/>
    <w:rsid w:val="009C3D48"/>
    <w:rsid w:val="009C47CB"/>
    <w:rsid w:val="009C4EB8"/>
    <w:rsid w:val="009C56BF"/>
    <w:rsid w:val="009C5A88"/>
    <w:rsid w:val="009C6C94"/>
    <w:rsid w:val="009D041E"/>
    <w:rsid w:val="009D13C2"/>
    <w:rsid w:val="009D1571"/>
    <w:rsid w:val="009D1A5F"/>
    <w:rsid w:val="009D39C6"/>
    <w:rsid w:val="009D46EE"/>
    <w:rsid w:val="009D4843"/>
    <w:rsid w:val="009D4A90"/>
    <w:rsid w:val="009D57AF"/>
    <w:rsid w:val="009D5ED9"/>
    <w:rsid w:val="009D6FEA"/>
    <w:rsid w:val="009D72A5"/>
    <w:rsid w:val="009D72FC"/>
    <w:rsid w:val="009D796D"/>
    <w:rsid w:val="009D7A2F"/>
    <w:rsid w:val="009D7D33"/>
    <w:rsid w:val="009E44F0"/>
    <w:rsid w:val="009E4522"/>
    <w:rsid w:val="009E4CC0"/>
    <w:rsid w:val="009E4F18"/>
    <w:rsid w:val="009E4F58"/>
    <w:rsid w:val="009E7AB1"/>
    <w:rsid w:val="009F030F"/>
    <w:rsid w:val="009F041D"/>
    <w:rsid w:val="009F078E"/>
    <w:rsid w:val="009F085A"/>
    <w:rsid w:val="009F1396"/>
    <w:rsid w:val="009F15FC"/>
    <w:rsid w:val="009F16DC"/>
    <w:rsid w:val="009F171F"/>
    <w:rsid w:val="009F2088"/>
    <w:rsid w:val="009F27D0"/>
    <w:rsid w:val="009F3BC3"/>
    <w:rsid w:val="009F440A"/>
    <w:rsid w:val="009F4EF1"/>
    <w:rsid w:val="009F51FE"/>
    <w:rsid w:val="009F5A80"/>
    <w:rsid w:val="009F5B44"/>
    <w:rsid w:val="009F6068"/>
    <w:rsid w:val="009F69DC"/>
    <w:rsid w:val="009F6CF5"/>
    <w:rsid w:val="009F774C"/>
    <w:rsid w:val="00A000D2"/>
    <w:rsid w:val="00A001FA"/>
    <w:rsid w:val="00A00CF0"/>
    <w:rsid w:val="00A02765"/>
    <w:rsid w:val="00A03A39"/>
    <w:rsid w:val="00A05656"/>
    <w:rsid w:val="00A05BA0"/>
    <w:rsid w:val="00A07507"/>
    <w:rsid w:val="00A10C1C"/>
    <w:rsid w:val="00A10C8D"/>
    <w:rsid w:val="00A10D0B"/>
    <w:rsid w:val="00A11095"/>
    <w:rsid w:val="00A11B59"/>
    <w:rsid w:val="00A11CAC"/>
    <w:rsid w:val="00A137F6"/>
    <w:rsid w:val="00A141B4"/>
    <w:rsid w:val="00A16A0A"/>
    <w:rsid w:val="00A16C6E"/>
    <w:rsid w:val="00A17354"/>
    <w:rsid w:val="00A174D1"/>
    <w:rsid w:val="00A20DBB"/>
    <w:rsid w:val="00A23A3D"/>
    <w:rsid w:val="00A25AA2"/>
    <w:rsid w:val="00A25EE7"/>
    <w:rsid w:val="00A2634B"/>
    <w:rsid w:val="00A269BB"/>
    <w:rsid w:val="00A26E2E"/>
    <w:rsid w:val="00A3075E"/>
    <w:rsid w:val="00A30787"/>
    <w:rsid w:val="00A32A4D"/>
    <w:rsid w:val="00A33891"/>
    <w:rsid w:val="00A3396F"/>
    <w:rsid w:val="00A34943"/>
    <w:rsid w:val="00A35425"/>
    <w:rsid w:val="00A35534"/>
    <w:rsid w:val="00A359D5"/>
    <w:rsid w:val="00A40DD1"/>
    <w:rsid w:val="00A4196F"/>
    <w:rsid w:val="00A426B0"/>
    <w:rsid w:val="00A436AD"/>
    <w:rsid w:val="00A43D2B"/>
    <w:rsid w:val="00A4404A"/>
    <w:rsid w:val="00A44761"/>
    <w:rsid w:val="00A44872"/>
    <w:rsid w:val="00A44CB4"/>
    <w:rsid w:val="00A4578A"/>
    <w:rsid w:val="00A46274"/>
    <w:rsid w:val="00A46E22"/>
    <w:rsid w:val="00A46FA0"/>
    <w:rsid w:val="00A4769B"/>
    <w:rsid w:val="00A479D2"/>
    <w:rsid w:val="00A479EE"/>
    <w:rsid w:val="00A50131"/>
    <w:rsid w:val="00A51105"/>
    <w:rsid w:val="00A51843"/>
    <w:rsid w:val="00A52E63"/>
    <w:rsid w:val="00A52FB8"/>
    <w:rsid w:val="00A53A48"/>
    <w:rsid w:val="00A5561A"/>
    <w:rsid w:val="00A5575B"/>
    <w:rsid w:val="00A5591A"/>
    <w:rsid w:val="00A563BD"/>
    <w:rsid w:val="00A578A1"/>
    <w:rsid w:val="00A60024"/>
    <w:rsid w:val="00A63260"/>
    <w:rsid w:val="00A632B5"/>
    <w:rsid w:val="00A64948"/>
    <w:rsid w:val="00A65323"/>
    <w:rsid w:val="00A65580"/>
    <w:rsid w:val="00A65714"/>
    <w:rsid w:val="00A65D71"/>
    <w:rsid w:val="00A661B6"/>
    <w:rsid w:val="00A66A1D"/>
    <w:rsid w:val="00A67A8E"/>
    <w:rsid w:val="00A702E5"/>
    <w:rsid w:val="00A71E3A"/>
    <w:rsid w:val="00A71F0B"/>
    <w:rsid w:val="00A720A4"/>
    <w:rsid w:val="00A7383B"/>
    <w:rsid w:val="00A741E6"/>
    <w:rsid w:val="00A7422E"/>
    <w:rsid w:val="00A742BA"/>
    <w:rsid w:val="00A742D2"/>
    <w:rsid w:val="00A74985"/>
    <w:rsid w:val="00A75550"/>
    <w:rsid w:val="00A76740"/>
    <w:rsid w:val="00A7676F"/>
    <w:rsid w:val="00A76E01"/>
    <w:rsid w:val="00A80895"/>
    <w:rsid w:val="00A816E3"/>
    <w:rsid w:val="00A824DF"/>
    <w:rsid w:val="00A84A58"/>
    <w:rsid w:val="00A84B48"/>
    <w:rsid w:val="00A84DC4"/>
    <w:rsid w:val="00A856D1"/>
    <w:rsid w:val="00A86442"/>
    <w:rsid w:val="00A87B55"/>
    <w:rsid w:val="00A90A00"/>
    <w:rsid w:val="00A91A56"/>
    <w:rsid w:val="00A93411"/>
    <w:rsid w:val="00A93DB0"/>
    <w:rsid w:val="00A94DAE"/>
    <w:rsid w:val="00A94E86"/>
    <w:rsid w:val="00A95351"/>
    <w:rsid w:val="00A954A8"/>
    <w:rsid w:val="00A965D4"/>
    <w:rsid w:val="00A97E7C"/>
    <w:rsid w:val="00AA0069"/>
    <w:rsid w:val="00AA0250"/>
    <w:rsid w:val="00AA06E2"/>
    <w:rsid w:val="00AA230E"/>
    <w:rsid w:val="00AA2D53"/>
    <w:rsid w:val="00AA3103"/>
    <w:rsid w:val="00AA32F0"/>
    <w:rsid w:val="00AA3530"/>
    <w:rsid w:val="00AA3CA2"/>
    <w:rsid w:val="00AA3CE5"/>
    <w:rsid w:val="00AA56D0"/>
    <w:rsid w:val="00AA5EAB"/>
    <w:rsid w:val="00AA5EAD"/>
    <w:rsid w:val="00AA654D"/>
    <w:rsid w:val="00AA683D"/>
    <w:rsid w:val="00AA7332"/>
    <w:rsid w:val="00AA7F36"/>
    <w:rsid w:val="00AB038E"/>
    <w:rsid w:val="00AB0C26"/>
    <w:rsid w:val="00AB0F5B"/>
    <w:rsid w:val="00AB1654"/>
    <w:rsid w:val="00AB1A5D"/>
    <w:rsid w:val="00AB1E44"/>
    <w:rsid w:val="00AB254F"/>
    <w:rsid w:val="00AB321B"/>
    <w:rsid w:val="00AB3A37"/>
    <w:rsid w:val="00AB3CCA"/>
    <w:rsid w:val="00AB40AA"/>
    <w:rsid w:val="00AB420A"/>
    <w:rsid w:val="00AB56CD"/>
    <w:rsid w:val="00AB661C"/>
    <w:rsid w:val="00AB6755"/>
    <w:rsid w:val="00AC0D68"/>
    <w:rsid w:val="00AC2C30"/>
    <w:rsid w:val="00AC2D13"/>
    <w:rsid w:val="00AC30E6"/>
    <w:rsid w:val="00AC3D28"/>
    <w:rsid w:val="00AC412C"/>
    <w:rsid w:val="00AC4644"/>
    <w:rsid w:val="00AC4A20"/>
    <w:rsid w:val="00AC5A86"/>
    <w:rsid w:val="00AC6430"/>
    <w:rsid w:val="00AC76B1"/>
    <w:rsid w:val="00AC79AF"/>
    <w:rsid w:val="00AC7B58"/>
    <w:rsid w:val="00AD0198"/>
    <w:rsid w:val="00AD1BBA"/>
    <w:rsid w:val="00AD23E3"/>
    <w:rsid w:val="00AD33E9"/>
    <w:rsid w:val="00AD5882"/>
    <w:rsid w:val="00AD6F0C"/>
    <w:rsid w:val="00AD779C"/>
    <w:rsid w:val="00AD7A39"/>
    <w:rsid w:val="00AE0307"/>
    <w:rsid w:val="00AE0EA0"/>
    <w:rsid w:val="00AE189F"/>
    <w:rsid w:val="00AE27C9"/>
    <w:rsid w:val="00AE404E"/>
    <w:rsid w:val="00AE42B8"/>
    <w:rsid w:val="00AE4D0E"/>
    <w:rsid w:val="00AE4FA5"/>
    <w:rsid w:val="00AE6160"/>
    <w:rsid w:val="00AE629B"/>
    <w:rsid w:val="00AE64F6"/>
    <w:rsid w:val="00AE686B"/>
    <w:rsid w:val="00AE68E8"/>
    <w:rsid w:val="00AF1597"/>
    <w:rsid w:val="00AF2F11"/>
    <w:rsid w:val="00AF32A6"/>
    <w:rsid w:val="00AF35CE"/>
    <w:rsid w:val="00AF427B"/>
    <w:rsid w:val="00AF440F"/>
    <w:rsid w:val="00AF441B"/>
    <w:rsid w:val="00AF4DCD"/>
    <w:rsid w:val="00AF57C1"/>
    <w:rsid w:val="00AF5EE8"/>
    <w:rsid w:val="00AF61A4"/>
    <w:rsid w:val="00AF74C2"/>
    <w:rsid w:val="00B0111D"/>
    <w:rsid w:val="00B02DA6"/>
    <w:rsid w:val="00B03817"/>
    <w:rsid w:val="00B059A9"/>
    <w:rsid w:val="00B065BA"/>
    <w:rsid w:val="00B067A1"/>
    <w:rsid w:val="00B07D61"/>
    <w:rsid w:val="00B11224"/>
    <w:rsid w:val="00B1172D"/>
    <w:rsid w:val="00B1333B"/>
    <w:rsid w:val="00B135A3"/>
    <w:rsid w:val="00B13F64"/>
    <w:rsid w:val="00B14CBE"/>
    <w:rsid w:val="00B166EB"/>
    <w:rsid w:val="00B17702"/>
    <w:rsid w:val="00B17714"/>
    <w:rsid w:val="00B17F68"/>
    <w:rsid w:val="00B201DC"/>
    <w:rsid w:val="00B21166"/>
    <w:rsid w:val="00B219DA"/>
    <w:rsid w:val="00B223D6"/>
    <w:rsid w:val="00B2265E"/>
    <w:rsid w:val="00B22C0B"/>
    <w:rsid w:val="00B2349E"/>
    <w:rsid w:val="00B2487C"/>
    <w:rsid w:val="00B2522C"/>
    <w:rsid w:val="00B261B6"/>
    <w:rsid w:val="00B26AAE"/>
    <w:rsid w:val="00B26C57"/>
    <w:rsid w:val="00B27300"/>
    <w:rsid w:val="00B306F0"/>
    <w:rsid w:val="00B30893"/>
    <w:rsid w:val="00B30CE5"/>
    <w:rsid w:val="00B3129B"/>
    <w:rsid w:val="00B319F3"/>
    <w:rsid w:val="00B31CD7"/>
    <w:rsid w:val="00B31DB9"/>
    <w:rsid w:val="00B342D5"/>
    <w:rsid w:val="00B35ECB"/>
    <w:rsid w:val="00B3602A"/>
    <w:rsid w:val="00B36F31"/>
    <w:rsid w:val="00B374D1"/>
    <w:rsid w:val="00B40834"/>
    <w:rsid w:val="00B40DBB"/>
    <w:rsid w:val="00B41354"/>
    <w:rsid w:val="00B41B15"/>
    <w:rsid w:val="00B41DE1"/>
    <w:rsid w:val="00B42B5A"/>
    <w:rsid w:val="00B43628"/>
    <w:rsid w:val="00B43C2F"/>
    <w:rsid w:val="00B43E97"/>
    <w:rsid w:val="00B4432B"/>
    <w:rsid w:val="00B45716"/>
    <w:rsid w:val="00B45A5A"/>
    <w:rsid w:val="00B4671B"/>
    <w:rsid w:val="00B47A0A"/>
    <w:rsid w:val="00B47C0B"/>
    <w:rsid w:val="00B5034E"/>
    <w:rsid w:val="00B50FCE"/>
    <w:rsid w:val="00B510DE"/>
    <w:rsid w:val="00B51628"/>
    <w:rsid w:val="00B51ED0"/>
    <w:rsid w:val="00B52268"/>
    <w:rsid w:val="00B52721"/>
    <w:rsid w:val="00B52AC8"/>
    <w:rsid w:val="00B53DE9"/>
    <w:rsid w:val="00B54D90"/>
    <w:rsid w:val="00B5671F"/>
    <w:rsid w:val="00B56CA0"/>
    <w:rsid w:val="00B578D1"/>
    <w:rsid w:val="00B57CDF"/>
    <w:rsid w:val="00B60997"/>
    <w:rsid w:val="00B61819"/>
    <w:rsid w:val="00B63C27"/>
    <w:rsid w:val="00B65153"/>
    <w:rsid w:val="00B663C0"/>
    <w:rsid w:val="00B67D40"/>
    <w:rsid w:val="00B7044E"/>
    <w:rsid w:val="00B7080B"/>
    <w:rsid w:val="00B70F77"/>
    <w:rsid w:val="00B71E3E"/>
    <w:rsid w:val="00B72171"/>
    <w:rsid w:val="00B730B4"/>
    <w:rsid w:val="00B73A0F"/>
    <w:rsid w:val="00B73AD7"/>
    <w:rsid w:val="00B73E92"/>
    <w:rsid w:val="00B7453E"/>
    <w:rsid w:val="00B747A9"/>
    <w:rsid w:val="00B75312"/>
    <w:rsid w:val="00B760B6"/>
    <w:rsid w:val="00B76338"/>
    <w:rsid w:val="00B764E0"/>
    <w:rsid w:val="00B76652"/>
    <w:rsid w:val="00B7752D"/>
    <w:rsid w:val="00B77C4B"/>
    <w:rsid w:val="00B77DBB"/>
    <w:rsid w:val="00B8073C"/>
    <w:rsid w:val="00B81B51"/>
    <w:rsid w:val="00B82A23"/>
    <w:rsid w:val="00B83F47"/>
    <w:rsid w:val="00B84830"/>
    <w:rsid w:val="00B84982"/>
    <w:rsid w:val="00B84AC1"/>
    <w:rsid w:val="00B85C74"/>
    <w:rsid w:val="00B86724"/>
    <w:rsid w:val="00B874F0"/>
    <w:rsid w:val="00B87634"/>
    <w:rsid w:val="00B903C2"/>
    <w:rsid w:val="00B9073B"/>
    <w:rsid w:val="00B90F64"/>
    <w:rsid w:val="00B91258"/>
    <w:rsid w:val="00B912B4"/>
    <w:rsid w:val="00B918BC"/>
    <w:rsid w:val="00B92C97"/>
    <w:rsid w:val="00B92CD3"/>
    <w:rsid w:val="00B92E6E"/>
    <w:rsid w:val="00B92F37"/>
    <w:rsid w:val="00B93204"/>
    <w:rsid w:val="00B93330"/>
    <w:rsid w:val="00B9338D"/>
    <w:rsid w:val="00B936EC"/>
    <w:rsid w:val="00B93726"/>
    <w:rsid w:val="00B94E24"/>
    <w:rsid w:val="00B9522B"/>
    <w:rsid w:val="00B9626E"/>
    <w:rsid w:val="00B97380"/>
    <w:rsid w:val="00BA0128"/>
    <w:rsid w:val="00BA13D5"/>
    <w:rsid w:val="00BA1C49"/>
    <w:rsid w:val="00BA1F40"/>
    <w:rsid w:val="00BA2127"/>
    <w:rsid w:val="00BA3C7B"/>
    <w:rsid w:val="00BA3F95"/>
    <w:rsid w:val="00BA44D6"/>
    <w:rsid w:val="00BA59E1"/>
    <w:rsid w:val="00BA6296"/>
    <w:rsid w:val="00BA71C2"/>
    <w:rsid w:val="00BA7FA3"/>
    <w:rsid w:val="00BB0368"/>
    <w:rsid w:val="00BB0387"/>
    <w:rsid w:val="00BB03B2"/>
    <w:rsid w:val="00BB1259"/>
    <w:rsid w:val="00BB2E33"/>
    <w:rsid w:val="00BB48B5"/>
    <w:rsid w:val="00BB643F"/>
    <w:rsid w:val="00BB7776"/>
    <w:rsid w:val="00BC097A"/>
    <w:rsid w:val="00BC1201"/>
    <w:rsid w:val="00BC17EB"/>
    <w:rsid w:val="00BC1FA4"/>
    <w:rsid w:val="00BC1FCE"/>
    <w:rsid w:val="00BC21A3"/>
    <w:rsid w:val="00BC2639"/>
    <w:rsid w:val="00BC4D91"/>
    <w:rsid w:val="00BC573F"/>
    <w:rsid w:val="00BC588F"/>
    <w:rsid w:val="00BC60D1"/>
    <w:rsid w:val="00BC6305"/>
    <w:rsid w:val="00BC6908"/>
    <w:rsid w:val="00BC716E"/>
    <w:rsid w:val="00BC76BB"/>
    <w:rsid w:val="00BC7764"/>
    <w:rsid w:val="00BC7C7A"/>
    <w:rsid w:val="00BC7F27"/>
    <w:rsid w:val="00BD0C9E"/>
    <w:rsid w:val="00BD13BF"/>
    <w:rsid w:val="00BD219F"/>
    <w:rsid w:val="00BD27F0"/>
    <w:rsid w:val="00BD2F7C"/>
    <w:rsid w:val="00BD2F7E"/>
    <w:rsid w:val="00BD319C"/>
    <w:rsid w:val="00BD39BB"/>
    <w:rsid w:val="00BD3FE1"/>
    <w:rsid w:val="00BD6074"/>
    <w:rsid w:val="00BD67D6"/>
    <w:rsid w:val="00BD73C4"/>
    <w:rsid w:val="00BE00D0"/>
    <w:rsid w:val="00BE0E59"/>
    <w:rsid w:val="00BE13DA"/>
    <w:rsid w:val="00BE21B7"/>
    <w:rsid w:val="00BE2BD1"/>
    <w:rsid w:val="00BE3CD4"/>
    <w:rsid w:val="00BE42B5"/>
    <w:rsid w:val="00BE604D"/>
    <w:rsid w:val="00BE7680"/>
    <w:rsid w:val="00BE7A60"/>
    <w:rsid w:val="00BF0BDC"/>
    <w:rsid w:val="00BF0D67"/>
    <w:rsid w:val="00BF2673"/>
    <w:rsid w:val="00BF2C76"/>
    <w:rsid w:val="00BF3726"/>
    <w:rsid w:val="00BF3D26"/>
    <w:rsid w:val="00BF442E"/>
    <w:rsid w:val="00BF46C7"/>
    <w:rsid w:val="00BF4805"/>
    <w:rsid w:val="00BF4A66"/>
    <w:rsid w:val="00BF5149"/>
    <w:rsid w:val="00BF65F5"/>
    <w:rsid w:val="00BF672E"/>
    <w:rsid w:val="00BF7813"/>
    <w:rsid w:val="00C00596"/>
    <w:rsid w:val="00C01B01"/>
    <w:rsid w:val="00C02AE2"/>
    <w:rsid w:val="00C02D0B"/>
    <w:rsid w:val="00C037B1"/>
    <w:rsid w:val="00C03CF2"/>
    <w:rsid w:val="00C055A8"/>
    <w:rsid w:val="00C05671"/>
    <w:rsid w:val="00C05D03"/>
    <w:rsid w:val="00C06215"/>
    <w:rsid w:val="00C06244"/>
    <w:rsid w:val="00C06A92"/>
    <w:rsid w:val="00C06AC9"/>
    <w:rsid w:val="00C06C3C"/>
    <w:rsid w:val="00C073FD"/>
    <w:rsid w:val="00C07B74"/>
    <w:rsid w:val="00C100DF"/>
    <w:rsid w:val="00C11281"/>
    <w:rsid w:val="00C11E9F"/>
    <w:rsid w:val="00C12149"/>
    <w:rsid w:val="00C1223B"/>
    <w:rsid w:val="00C138B6"/>
    <w:rsid w:val="00C13EBB"/>
    <w:rsid w:val="00C13ECE"/>
    <w:rsid w:val="00C154E1"/>
    <w:rsid w:val="00C15F58"/>
    <w:rsid w:val="00C168CD"/>
    <w:rsid w:val="00C178E3"/>
    <w:rsid w:val="00C202E4"/>
    <w:rsid w:val="00C23017"/>
    <w:rsid w:val="00C23721"/>
    <w:rsid w:val="00C239A8"/>
    <w:rsid w:val="00C25355"/>
    <w:rsid w:val="00C25463"/>
    <w:rsid w:val="00C2796D"/>
    <w:rsid w:val="00C279FA"/>
    <w:rsid w:val="00C27B68"/>
    <w:rsid w:val="00C30688"/>
    <w:rsid w:val="00C31336"/>
    <w:rsid w:val="00C3247C"/>
    <w:rsid w:val="00C32BC6"/>
    <w:rsid w:val="00C36916"/>
    <w:rsid w:val="00C36A74"/>
    <w:rsid w:val="00C40089"/>
    <w:rsid w:val="00C40E0C"/>
    <w:rsid w:val="00C4151C"/>
    <w:rsid w:val="00C42B94"/>
    <w:rsid w:val="00C42D06"/>
    <w:rsid w:val="00C44E3D"/>
    <w:rsid w:val="00C456AA"/>
    <w:rsid w:val="00C45C53"/>
    <w:rsid w:val="00C45C84"/>
    <w:rsid w:val="00C45D60"/>
    <w:rsid w:val="00C46014"/>
    <w:rsid w:val="00C466FB"/>
    <w:rsid w:val="00C4679B"/>
    <w:rsid w:val="00C46D4A"/>
    <w:rsid w:val="00C47B19"/>
    <w:rsid w:val="00C50079"/>
    <w:rsid w:val="00C508CF"/>
    <w:rsid w:val="00C50F50"/>
    <w:rsid w:val="00C5144E"/>
    <w:rsid w:val="00C51582"/>
    <w:rsid w:val="00C51B34"/>
    <w:rsid w:val="00C5298E"/>
    <w:rsid w:val="00C529E6"/>
    <w:rsid w:val="00C5324A"/>
    <w:rsid w:val="00C5371A"/>
    <w:rsid w:val="00C53EFC"/>
    <w:rsid w:val="00C5432B"/>
    <w:rsid w:val="00C54F7A"/>
    <w:rsid w:val="00C55015"/>
    <w:rsid w:val="00C557E1"/>
    <w:rsid w:val="00C55886"/>
    <w:rsid w:val="00C563B7"/>
    <w:rsid w:val="00C56628"/>
    <w:rsid w:val="00C56BD8"/>
    <w:rsid w:val="00C56E45"/>
    <w:rsid w:val="00C608FD"/>
    <w:rsid w:val="00C61859"/>
    <w:rsid w:val="00C628F4"/>
    <w:rsid w:val="00C62B09"/>
    <w:rsid w:val="00C63449"/>
    <w:rsid w:val="00C63A45"/>
    <w:rsid w:val="00C6402B"/>
    <w:rsid w:val="00C64213"/>
    <w:rsid w:val="00C643BF"/>
    <w:rsid w:val="00C64DF8"/>
    <w:rsid w:val="00C64F09"/>
    <w:rsid w:val="00C65B48"/>
    <w:rsid w:val="00C67EFE"/>
    <w:rsid w:val="00C70C9A"/>
    <w:rsid w:val="00C7233C"/>
    <w:rsid w:val="00C72341"/>
    <w:rsid w:val="00C72AE3"/>
    <w:rsid w:val="00C733EE"/>
    <w:rsid w:val="00C73724"/>
    <w:rsid w:val="00C73AB0"/>
    <w:rsid w:val="00C74A21"/>
    <w:rsid w:val="00C7513B"/>
    <w:rsid w:val="00C751E4"/>
    <w:rsid w:val="00C7552C"/>
    <w:rsid w:val="00C763C6"/>
    <w:rsid w:val="00C80592"/>
    <w:rsid w:val="00C8320F"/>
    <w:rsid w:val="00C83D03"/>
    <w:rsid w:val="00C85092"/>
    <w:rsid w:val="00C85727"/>
    <w:rsid w:val="00C86B63"/>
    <w:rsid w:val="00C90FA1"/>
    <w:rsid w:val="00C913C8"/>
    <w:rsid w:val="00C91E10"/>
    <w:rsid w:val="00C9430B"/>
    <w:rsid w:val="00C947D0"/>
    <w:rsid w:val="00C95586"/>
    <w:rsid w:val="00C97EB2"/>
    <w:rsid w:val="00CA055D"/>
    <w:rsid w:val="00CA0C88"/>
    <w:rsid w:val="00CA0D23"/>
    <w:rsid w:val="00CA1ED0"/>
    <w:rsid w:val="00CA2AFB"/>
    <w:rsid w:val="00CA3420"/>
    <w:rsid w:val="00CA4CD3"/>
    <w:rsid w:val="00CA5FF9"/>
    <w:rsid w:val="00CA68AF"/>
    <w:rsid w:val="00CA7701"/>
    <w:rsid w:val="00CB0B68"/>
    <w:rsid w:val="00CB1607"/>
    <w:rsid w:val="00CB2888"/>
    <w:rsid w:val="00CB3754"/>
    <w:rsid w:val="00CB3B38"/>
    <w:rsid w:val="00CB4B0B"/>
    <w:rsid w:val="00CB660D"/>
    <w:rsid w:val="00CB7B02"/>
    <w:rsid w:val="00CC0B7E"/>
    <w:rsid w:val="00CC0B93"/>
    <w:rsid w:val="00CC1C2A"/>
    <w:rsid w:val="00CC2644"/>
    <w:rsid w:val="00CC2815"/>
    <w:rsid w:val="00CC3B17"/>
    <w:rsid w:val="00CC4430"/>
    <w:rsid w:val="00CC4F81"/>
    <w:rsid w:val="00CC5B66"/>
    <w:rsid w:val="00CC66AA"/>
    <w:rsid w:val="00CC66D4"/>
    <w:rsid w:val="00CC77B8"/>
    <w:rsid w:val="00CD13DC"/>
    <w:rsid w:val="00CD1C6A"/>
    <w:rsid w:val="00CD3657"/>
    <w:rsid w:val="00CD3F14"/>
    <w:rsid w:val="00CD4CF3"/>
    <w:rsid w:val="00CD4FCF"/>
    <w:rsid w:val="00CD514A"/>
    <w:rsid w:val="00CD615B"/>
    <w:rsid w:val="00CD6957"/>
    <w:rsid w:val="00CD6BAF"/>
    <w:rsid w:val="00CD6F7B"/>
    <w:rsid w:val="00CE0366"/>
    <w:rsid w:val="00CE0E72"/>
    <w:rsid w:val="00CE1116"/>
    <w:rsid w:val="00CE1357"/>
    <w:rsid w:val="00CE27CB"/>
    <w:rsid w:val="00CE3611"/>
    <w:rsid w:val="00CE386E"/>
    <w:rsid w:val="00CE396C"/>
    <w:rsid w:val="00CE3F4A"/>
    <w:rsid w:val="00CE47E3"/>
    <w:rsid w:val="00CE4C79"/>
    <w:rsid w:val="00CE556B"/>
    <w:rsid w:val="00CE6716"/>
    <w:rsid w:val="00CE706B"/>
    <w:rsid w:val="00CE7374"/>
    <w:rsid w:val="00CE7C5B"/>
    <w:rsid w:val="00CF06D0"/>
    <w:rsid w:val="00CF0AE6"/>
    <w:rsid w:val="00CF1189"/>
    <w:rsid w:val="00CF11F6"/>
    <w:rsid w:val="00CF1A07"/>
    <w:rsid w:val="00CF2118"/>
    <w:rsid w:val="00CF2CBA"/>
    <w:rsid w:val="00CF2E73"/>
    <w:rsid w:val="00CF3201"/>
    <w:rsid w:val="00CF36A5"/>
    <w:rsid w:val="00CF37B8"/>
    <w:rsid w:val="00CF3C7A"/>
    <w:rsid w:val="00CF4904"/>
    <w:rsid w:val="00CF5A4D"/>
    <w:rsid w:val="00CF6264"/>
    <w:rsid w:val="00CF6FC0"/>
    <w:rsid w:val="00CF7650"/>
    <w:rsid w:val="00CF7A36"/>
    <w:rsid w:val="00D0018C"/>
    <w:rsid w:val="00D00DF1"/>
    <w:rsid w:val="00D01B6D"/>
    <w:rsid w:val="00D0255C"/>
    <w:rsid w:val="00D025EE"/>
    <w:rsid w:val="00D027D8"/>
    <w:rsid w:val="00D02962"/>
    <w:rsid w:val="00D02E78"/>
    <w:rsid w:val="00D03774"/>
    <w:rsid w:val="00D0414C"/>
    <w:rsid w:val="00D048BC"/>
    <w:rsid w:val="00D04BA3"/>
    <w:rsid w:val="00D04C36"/>
    <w:rsid w:val="00D050AB"/>
    <w:rsid w:val="00D06434"/>
    <w:rsid w:val="00D064B6"/>
    <w:rsid w:val="00D0768E"/>
    <w:rsid w:val="00D07BFB"/>
    <w:rsid w:val="00D07EF8"/>
    <w:rsid w:val="00D107B3"/>
    <w:rsid w:val="00D10AD7"/>
    <w:rsid w:val="00D1147A"/>
    <w:rsid w:val="00D12C62"/>
    <w:rsid w:val="00D12CEC"/>
    <w:rsid w:val="00D1488D"/>
    <w:rsid w:val="00D14AD9"/>
    <w:rsid w:val="00D179A0"/>
    <w:rsid w:val="00D20542"/>
    <w:rsid w:val="00D20807"/>
    <w:rsid w:val="00D20F07"/>
    <w:rsid w:val="00D20FF5"/>
    <w:rsid w:val="00D228CB"/>
    <w:rsid w:val="00D22D9E"/>
    <w:rsid w:val="00D23BED"/>
    <w:rsid w:val="00D2465F"/>
    <w:rsid w:val="00D24855"/>
    <w:rsid w:val="00D250A6"/>
    <w:rsid w:val="00D25851"/>
    <w:rsid w:val="00D30997"/>
    <w:rsid w:val="00D32051"/>
    <w:rsid w:val="00D3208D"/>
    <w:rsid w:val="00D32629"/>
    <w:rsid w:val="00D33521"/>
    <w:rsid w:val="00D343B5"/>
    <w:rsid w:val="00D34822"/>
    <w:rsid w:val="00D35638"/>
    <w:rsid w:val="00D3567C"/>
    <w:rsid w:val="00D35741"/>
    <w:rsid w:val="00D35879"/>
    <w:rsid w:val="00D362C4"/>
    <w:rsid w:val="00D3653B"/>
    <w:rsid w:val="00D36824"/>
    <w:rsid w:val="00D374EE"/>
    <w:rsid w:val="00D37CE9"/>
    <w:rsid w:val="00D402DD"/>
    <w:rsid w:val="00D40656"/>
    <w:rsid w:val="00D40F4B"/>
    <w:rsid w:val="00D417EC"/>
    <w:rsid w:val="00D41DE4"/>
    <w:rsid w:val="00D420D1"/>
    <w:rsid w:val="00D42C10"/>
    <w:rsid w:val="00D43C80"/>
    <w:rsid w:val="00D44F54"/>
    <w:rsid w:val="00D47604"/>
    <w:rsid w:val="00D47FA0"/>
    <w:rsid w:val="00D5081F"/>
    <w:rsid w:val="00D50A76"/>
    <w:rsid w:val="00D50FBF"/>
    <w:rsid w:val="00D52F47"/>
    <w:rsid w:val="00D52FA0"/>
    <w:rsid w:val="00D52FC7"/>
    <w:rsid w:val="00D53147"/>
    <w:rsid w:val="00D541B6"/>
    <w:rsid w:val="00D56685"/>
    <w:rsid w:val="00D56CE7"/>
    <w:rsid w:val="00D56D0E"/>
    <w:rsid w:val="00D56D6B"/>
    <w:rsid w:val="00D57B95"/>
    <w:rsid w:val="00D63FFC"/>
    <w:rsid w:val="00D650BC"/>
    <w:rsid w:val="00D65925"/>
    <w:rsid w:val="00D66131"/>
    <w:rsid w:val="00D70D9D"/>
    <w:rsid w:val="00D7215A"/>
    <w:rsid w:val="00D7215C"/>
    <w:rsid w:val="00D72344"/>
    <w:rsid w:val="00D72BC4"/>
    <w:rsid w:val="00D72E2C"/>
    <w:rsid w:val="00D73984"/>
    <w:rsid w:val="00D75612"/>
    <w:rsid w:val="00D80B42"/>
    <w:rsid w:val="00D8160A"/>
    <w:rsid w:val="00D81EAC"/>
    <w:rsid w:val="00D82069"/>
    <w:rsid w:val="00D82163"/>
    <w:rsid w:val="00D82410"/>
    <w:rsid w:val="00D8339C"/>
    <w:rsid w:val="00D83797"/>
    <w:rsid w:val="00D840F2"/>
    <w:rsid w:val="00D8619F"/>
    <w:rsid w:val="00D86456"/>
    <w:rsid w:val="00D872C4"/>
    <w:rsid w:val="00D901DD"/>
    <w:rsid w:val="00D90A23"/>
    <w:rsid w:val="00D90F75"/>
    <w:rsid w:val="00D9196A"/>
    <w:rsid w:val="00D91985"/>
    <w:rsid w:val="00D91E3D"/>
    <w:rsid w:val="00D93EEF"/>
    <w:rsid w:val="00D940C5"/>
    <w:rsid w:val="00D94850"/>
    <w:rsid w:val="00D958AB"/>
    <w:rsid w:val="00D9716C"/>
    <w:rsid w:val="00D97643"/>
    <w:rsid w:val="00D97849"/>
    <w:rsid w:val="00DA02A8"/>
    <w:rsid w:val="00DA0801"/>
    <w:rsid w:val="00DA169C"/>
    <w:rsid w:val="00DA222B"/>
    <w:rsid w:val="00DA2A2B"/>
    <w:rsid w:val="00DA3D71"/>
    <w:rsid w:val="00DA539F"/>
    <w:rsid w:val="00DA53F7"/>
    <w:rsid w:val="00DA563F"/>
    <w:rsid w:val="00DA5B09"/>
    <w:rsid w:val="00DA72C4"/>
    <w:rsid w:val="00DB0107"/>
    <w:rsid w:val="00DB05A4"/>
    <w:rsid w:val="00DB078E"/>
    <w:rsid w:val="00DB07F3"/>
    <w:rsid w:val="00DB0E51"/>
    <w:rsid w:val="00DB1497"/>
    <w:rsid w:val="00DB2458"/>
    <w:rsid w:val="00DB2783"/>
    <w:rsid w:val="00DB3577"/>
    <w:rsid w:val="00DB4596"/>
    <w:rsid w:val="00DB4646"/>
    <w:rsid w:val="00DB6363"/>
    <w:rsid w:val="00DB6E17"/>
    <w:rsid w:val="00DB7154"/>
    <w:rsid w:val="00DC03E8"/>
    <w:rsid w:val="00DC1AE3"/>
    <w:rsid w:val="00DC7D6A"/>
    <w:rsid w:val="00DD16CC"/>
    <w:rsid w:val="00DD31F0"/>
    <w:rsid w:val="00DD6BAB"/>
    <w:rsid w:val="00DD7144"/>
    <w:rsid w:val="00DD7192"/>
    <w:rsid w:val="00DE0130"/>
    <w:rsid w:val="00DE0BE8"/>
    <w:rsid w:val="00DE1C96"/>
    <w:rsid w:val="00DE2449"/>
    <w:rsid w:val="00DE37A9"/>
    <w:rsid w:val="00DE3F29"/>
    <w:rsid w:val="00DE4944"/>
    <w:rsid w:val="00DE6C33"/>
    <w:rsid w:val="00DE7740"/>
    <w:rsid w:val="00DF06CC"/>
    <w:rsid w:val="00DF0BBC"/>
    <w:rsid w:val="00DF10D6"/>
    <w:rsid w:val="00DF1E5E"/>
    <w:rsid w:val="00DF5468"/>
    <w:rsid w:val="00DF664F"/>
    <w:rsid w:val="00E00715"/>
    <w:rsid w:val="00E01238"/>
    <w:rsid w:val="00E018F9"/>
    <w:rsid w:val="00E023C1"/>
    <w:rsid w:val="00E04A0D"/>
    <w:rsid w:val="00E04CAF"/>
    <w:rsid w:val="00E04FBF"/>
    <w:rsid w:val="00E05E95"/>
    <w:rsid w:val="00E061BE"/>
    <w:rsid w:val="00E06F0F"/>
    <w:rsid w:val="00E076ED"/>
    <w:rsid w:val="00E07B68"/>
    <w:rsid w:val="00E10505"/>
    <w:rsid w:val="00E10658"/>
    <w:rsid w:val="00E1352C"/>
    <w:rsid w:val="00E13C80"/>
    <w:rsid w:val="00E14382"/>
    <w:rsid w:val="00E16046"/>
    <w:rsid w:val="00E167F2"/>
    <w:rsid w:val="00E16CCA"/>
    <w:rsid w:val="00E16E47"/>
    <w:rsid w:val="00E1734A"/>
    <w:rsid w:val="00E17CF8"/>
    <w:rsid w:val="00E2086C"/>
    <w:rsid w:val="00E20D65"/>
    <w:rsid w:val="00E2135D"/>
    <w:rsid w:val="00E21FC3"/>
    <w:rsid w:val="00E2330D"/>
    <w:rsid w:val="00E23A0C"/>
    <w:rsid w:val="00E24128"/>
    <w:rsid w:val="00E241B2"/>
    <w:rsid w:val="00E247FC"/>
    <w:rsid w:val="00E24BC1"/>
    <w:rsid w:val="00E25B3D"/>
    <w:rsid w:val="00E26F8C"/>
    <w:rsid w:val="00E27802"/>
    <w:rsid w:val="00E30658"/>
    <w:rsid w:val="00E31D5E"/>
    <w:rsid w:val="00E32F96"/>
    <w:rsid w:val="00E340DC"/>
    <w:rsid w:val="00E34746"/>
    <w:rsid w:val="00E36C26"/>
    <w:rsid w:val="00E3735B"/>
    <w:rsid w:val="00E4166E"/>
    <w:rsid w:val="00E41EB4"/>
    <w:rsid w:val="00E42697"/>
    <w:rsid w:val="00E42ABE"/>
    <w:rsid w:val="00E43EA0"/>
    <w:rsid w:val="00E43FCA"/>
    <w:rsid w:val="00E44070"/>
    <w:rsid w:val="00E44205"/>
    <w:rsid w:val="00E44CE7"/>
    <w:rsid w:val="00E45485"/>
    <w:rsid w:val="00E45CC4"/>
    <w:rsid w:val="00E45D7E"/>
    <w:rsid w:val="00E45FFC"/>
    <w:rsid w:val="00E4648F"/>
    <w:rsid w:val="00E506FB"/>
    <w:rsid w:val="00E51751"/>
    <w:rsid w:val="00E528C4"/>
    <w:rsid w:val="00E52CB5"/>
    <w:rsid w:val="00E533C9"/>
    <w:rsid w:val="00E53F81"/>
    <w:rsid w:val="00E5431A"/>
    <w:rsid w:val="00E5587D"/>
    <w:rsid w:val="00E57BA1"/>
    <w:rsid w:val="00E608FB"/>
    <w:rsid w:val="00E6094A"/>
    <w:rsid w:val="00E609E8"/>
    <w:rsid w:val="00E62D47"/>
    <w:rsid w:val="00E633D5"/>
    <w:rsid w:val="00E646C9"/>
    <w:rsid w:val="00E65312"/>
    <w:rsid w:val="00E66979"/>
    <w:rsid w:val="00E66D0F"/>
    <w:rsid w:val="00E67681"/>
    <w:rsid w:val="00E70468"/>
    <w:rsid w:val="00E7203A"/>
    <w:rsid w:val="00E729F4"/>
    <w:rsid w:val="00E72B71"/>
    <w:rsid w:val="00E745BB"/>
    <w:rsid w:val="00E7567B"/>
    <w:rsid w:val="00E7736D"/>
    <w:rsid w:val="00E77B88"/>
    <w:rsid w:val="00E80722"/>
    <w:rsid w:val="00E82834"/>
    <w:rsid w:val="00E83DEE"/>
    <w:rsid w:val="00E8429B"/>
    <w:rsid w:val="00E846BE"/>
    <w:rsid w:val="00E849EC"/>
    <w:rsid w:val="00E84B3C"/>
    <w:rsid w:val="00E84E11"/>
    <w:rsid w:val="00E8598C"/>
    <w:rsid w:val="00E866E1"/>
    <w:rsid w:val="00E90299"/>
    <w:rsid w:val="00E9049E"/>
    <w:rsid w:val="00E918C3"/>
    <w:rsid w:val="00E92AF0"/>
    <w:rsid w:val="00E92C3D"/>
    <w:rsid w:val="00E93320"/>
    <w:rsid w:val="00E947E5"/>
    <w:rsid w:val="00E956AA"/>
    <w:rsid w:val="00E961B0"/>
    <w:rsid w:val="00E962DA"/>
    <w:rsid w:val="00E966C0"/>
    <w:rsid w:val="00E9682E"/>
    <w:rsid w:val="00E97975"/>
    <w:rsid w:val="00E97F76"/>
    <w:rsid w:val="00EA03E9"/>
    <w:rsid w:val="00EA0DA2"/>
    <w:rsid w:val="00EA11F2"/>
    <w:rsid w:val="00EA1559"/>
    <w:rsid w:val="00EA15CC"/>
    <w:rsid w:val="00EA1C6B"/>
    <w:rsid w:val="00EA34DB"/>
    <w:rsid w:val="00EA39D2"/>
    <w:rsid w:val="00EA439B"/>
    <w:rsid w:val="00EA4506"/>
    <w:rsid w:val="00EA4F74"/>
    <w:rsid w:val="00EA6245"/>
    <w:rsid w:val="00EA79CC"/>
    <w:rsid w:val="00EA7F01"/>
    <w:rsid w:val="00EB1802"/>
    <w:rsid w:val="00EB2F67"/>
    <w:rsid w:val="00EB3781"/>
    <w:rsid w:val="00EB39F8"/>
    <w:rsid w:val="00EB406D"/>
    <w:rsid w:val="00EB469C"/>
    <w:rsid w:val="00EB4D45"/>
    <w:rsid w:val="00EB5305"/>
    <w:rsid w:val="00EB587C"/>
    <w:rsid w:val="00EB5EA7"/>
    <w:rsid w:val="00EB6063"/>
    <w:rsid w:val="00EB6329"/>
    <w:rsid w:val="00EB6566"/>
    <w:rsid w:val="00EB6D76"/>
    <w:rsid w:val="00EB71C5"/>
    <w:rsid w:val="00EB730B"/>
    <w:rsid w:val="00EB75C0"/>
    <w:rsid w:val="00EB76CC"/>
    <w:rsid w:val="00EB776F"/>
    <w:rsid w:val="00EC1C49"/>
    <w:rsid w:val="00EC3884"/>
    <w:rsid w:val="00EC40A0"/>
    <w:rsid w:val="00EC5834"/>
    <w:rsid w:val="00EC7AFA"/>
    <w:rsid w:val="00ED40BA"/>
    <w:rsid w:val="00ED4501"/>
    <w:rsid w:val="00ED48A8"/>
    <w:rsid w:val="00ED4AF7"/>
    <w:rsid w:val="00ED5490"/>
    <w:rsid w:val="00ED6342"/>
    <w:rsid w:val="00ED6B79"/>
    <w:rsid w:val="00ED7008"/>
    <w:rsid w:val="00ED732D"/>
    <w:rsid w:val="00EE14C0"/>
    <w:rsid w:val="00EE40A1"/>
    <w:rsid w:val="00EE66FE"/>
    <w:rsid w:val="00EE7587"/>
    <w:rsid w:val="00EE7BF2"/>
    <w:rsid w:val="00EE7E38"/>
    <w:rsid w:val="00EF034C"/>
    <w:rsid w:val="00EF0C60"/>
    <w:rsid w:val="00EF16A4"/>
    <w:rsid w:val="00EF2AB5"/>
    <w:rsid w:val="00EF34A5"/>
    <w:rsid w:val="00EF41AD"/>
    <w:rsid w:val="00EF4DF4"/>
    <w:rsid w:val="00EF59E1"/>
    <w:rsid w:val="00EF6087"/>
    <w:rsid w:val="00EF7398"/>
    <w:rsid w:val="00F00D0B"/>
    <w:rsid w:val="00F00F68"/>
    <w:rsid w:val="00F00F92"/>
    <w:rsid w:val="00F01E2D"/>
    <w:rsid w:val="00F02A7E"/>
    <w:rsid w:val="00F02BAF"/>
    <w:rsid w:val="00F03050"/>
    <w:rsid w:val="00F04F5F"/>
    <w:rsid w:val="00F051F9"/>
    <w:rsid w:val="00F0599F"/>
    <w:rsid w:val="00F05BE9"/>
    <w:rsid w:val="00F06357"/>
    <w:rsid w:val="00F07064"/>
    <w:rsid w:val="00F10EF2"/>
    <w:rsid w:val="00F11711"/>
    <w:rsid w:val="00F11743"/>
    <w:rsid w:val="00F1310C"/>
    <w:rsid w:val="00F13859"/>
    <w:rsid w:val="00F14984"/>
    <w:rsid w:val="00F15148"/>
    <w:rsid w:val="00F1531C"/>
    <w:rsid w:val="00F15BAE"/>
    <w:rsid w:val="00F16080"/>
    <w:rsid w:val="00F1692B"/>
    <w:rsid w:val="00F17B55"/>
    <w:rsid w:val="00F2077A"/>
    <w:rsid w:val="00F2132D"/>
    <w:rsid w:val="00F21404"/>
    <w:rsid w:val="00F2259D"/>
    <w:rsid w:val="00F22EFF"/>
    <w:rsid w:val="00F23674"/>
    <w:rsid w:val="00F23D77"/>
    <w:rsid w:val="00F23FE2"/>
    <w:rsid w:val="00F243BE"/>
    <w:rsid w:val="00F2548C"/>
    <w:rsid w:val="00F26563"/>
    <w:rsid w:val="00F27119"/>
    <w:rsid w:val="00F27A88"/>
    <w:rsid w:val="00F3043A"/>
    <w:rsid w:val="00F309BD"/>
    <w:rsid w:val="00F31081"/>
    <w:rsid w:val="00F3243C"/>
    <w:rsid w:val="00F32A54"/>
    <w:rsid w:val="00F3351B"/>
    <w:rsid w:val="00F348DE"/>
    <w:rsid w:val="00F349D0"/>
    <w:rsid w:val="00F36956"/>
    <w:rsid w:val="00F3719F"/>
    <w:rsid w:val="00F40B6C"/>
    <w:rsid w:val="00F40ECE"/>
    <w:rsid w:val="00F411CB"/>
    <w:rsid w:val="00F41FA5"/>
    <w:rsid w:val="00F42528"/>
    <w:rsid w:val="00F428EF"/>
    <w:rsid w:val="00F44C96"/>
    <w:rsid w:val="00F44FD8"/>
    <w:rsid w:val="00F452A3"/>
    <w:rsid w:val="00F47903"/>
    <w:rsid w:val="00F47DEF"/>
    <w:rsid w:val="00F50ABB"/>
    <w:rsid w:val="00F514CC"/>
    <w:rsid w:val="00F5261A"/>
    <w:rsid w:val="00F549FC"/>
    <w:rsid w:val="00F54B1E"/>
    <w:rsid w:val="00F5535A"/>
    <w:rsid w:val="00F56599"/>
    <w:rsid w:val="00F56AB3"/>
    <w:rsid w:val="00F60220"/>
    <w:rsid w:val="00F607F5"/>
    <w:rsid w:val="00F60BD5"/>
    <w:rsid w:val="00F60BF7"/>
    <w:rsid w:val="00F624CF"/>
    <w:rsid w:val="00F637D1"/>
    <w:rsid w:val="00F639E9"/>
    <w:rsid w:val="00F63F26"/>
    <w:rsid w:val="00F64B49"/>
    <w:rsid w:val="00F64F15"/>
    <w:rsid w:val="00F65386"/>
    <w:rsid w:val="00F6671C"/>
    <w:rsid w:val="00F66F43"/>
    <w:rsid w:val="00F67231"/>
    <w:rsid w:val="00F67C6D"/>
    <w:rsid w:val="00F7006A"/>
    <w:rsid w:val="00F71B5B"/>
    <w:rsid w:val="00F73E5C"/>
    <w:rsid w:val="00F74063"/>
    <w:rsid w:val="00F749BB"/>
    <w:rsid w:val="00F7507D"/>
    <w:rsid w:val="00F75790"/>
    <w:rsid w:val="00F75C6A"/>
    <w:rsid w:val="00F75D2E"/>
    <w:rsid w:val="00F76991"/>
    <w:rsid w:val="00F76AA1"/>
    <w:rsid w:val="00F76B9A"/>
    <w:rsid w:val="00F76E96"/>
    <w:rsid w:val="00F7739E"/>
    <w:rsid w:val="00F77EF5"/>
    <w:rsid w:val="00F80859"/>
    <w:rsid w:val="00F80ECA"/>
    <w:rsid w:val="00F8162A"/>
    <w:rsid w:val="00F82F9E"/>
    <w:rsid w:val="00F83341"/>
    <w:rsid w:val="00F83769"/>
    <w:rsid w:val="00F83EDA"/>
    <w:rsid w:val="00F840EC"/>
    <w:rsid w:val="00F84355"/>
    <w:rsid w:val="00F845AC"/>
    <w:rsid w:val="00F84888"/>
    <w:rsid w:val="00F84B8E"/>
    <w:rsid w:val="00F872CE"/>
    <w:rsid w:val="00F87943"/>
    <w:rsid w:val="00F9048A"/>
    <w:rsid w:val="00F9072B"/>
    <w:rsid w:val="00F912AD"/>
    <w:rsid w:val="00F91643"/>
    <w:rsid w:val="00F93836"/>
    <w:rsid w:val="00F93A18"/>
    <w:rsid w:val="00F93DEC"/>
    <w:rsid w:val="00F957BE"/>
    <w:rsid w:val="00F960CD"/>
    <w:rsid w:val="00F9679D"/>
    <w:rsid w:val="00F972C6"/>
    <w:rsid w:val="00F97314"/>
    <w:rsid w:val="00FA0B8A"/>
    <w:rsid w:val="00FA0C65"/>
    <w:rsid w:val="00FA30B2"/>
    <w:rsid w:val="00FA4376"/>
    <w:rsid w:val="00FA45D4"/>
    <w:rsid w:val="00FA4C52"/>
    <w:rsid w:val="00FA50F1"/>
    <w:rsid w:val="00FA5AA4"/>
    <w:rsid w:val="00FA5EB1"/>
    <w:rsid w:val="00FA6A16"/>
    <w:rsid w:val="00FA6EFD"/>
    <w:rsid w:val="00FA7CD3"/>
    <w:rsid w:val="00FB0E3F"/>
    <w:rsid w:val="00FB161F"/>
    <w:rsid w:val="00FB1C8D"/>
    <w:rsid w:val="00FB290B"/>
    <w:rsid w:val="00FB2E4C"/>
    <w:rsid w:val="00FB37F5"/>
    <w:rsid w:val="00FB4603"/>
    <w:rsid w:val="00FB490F"/>
    <w:rsid w:val="00FB4AB7"/>
    <w:rsid w:val="00FB59B9"/>
    <w:rsid w:val="00FB6A1A"/>
    <w:rsid w:val="00FB7637"/>
    <w:rsid w:val="00FC0F72"/>
    <w:rsid w:val="00FC1C06"/>
    <w:rsid w:val="00FC1E27"/>
    <w:rsid w:val="00FC3930"/>
    <w:rsid w:val="00FC413B"/>
    <w:rsid w:val="00FC4281"/>
    <w:rsid w:val="00FC6176"/>
    <w:rsid w:val="00FC6469"/>
    <w:rsid w:val="00FC6CA0"/>
    <w:rsid w:val="00FD4016"/>
    <w:rsid w:val="00FD5E1F"/>
    <w:rsid w:val="00FD7043"/>
    <w:rsid w:val="00FE07CB"/>
    <w:rsid w:val="00FE0A84"/>
    <w:rsid w:val="00FE27E6"/>
    <w:rsid w:val="00FE2874"/>
    <w:rsid w:val="00FE3C57"/>
    <w:rsid w:val="00FE544D"/>
    <w:rsid w:val="00FE5F36"/>
    <w:rsid w:val="00FE61EA"/>
    <w:rsid w:val="00FF06F7"/>
    <w:rsid w:val="00FF1262"/>
    <w:rsid w:val="00FF2C72"/>
    <w:rsid w:val="00FF3904"/>
    <w:rsid w:val="00FF3E05"/>
    <w:rsid w:val="00FF45BA"/>
    <w:rsid w:val="00FF53BD"/>
    <w:rsid w:val="00FF55AE"/>
    <w:rsid w:val="00FF5F2F"/>
    <w:rsid w:val="00FF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Normal Indent" w:qFormat="1"/>
    <w:lsdException w:name="header" w:uiPriority="0"/>
    <w:lsdException w:name="caption" w:semiHidden="0" w:uiPriority="35" w:unhideWhenUsed="0" w:qFormat="1"/>
    <w:lsdException w:name="page number"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0F6F63"/>
    <w:pPr>
      <w:widowControl w:val="0"/>
      <w:spacing w:line="324" w:lineRule="auto"/>
      <w:contextualSpacing/>
      <w:jc w:val="both"/>
    </w:pPr>
    <w:rPr>
      <w:rFonts w:ascii="Times New Roman" w:hAnsi="Times New Roman"/>
      <w:kern w:val="2"/>
      <w:sz w:val="24"/>
      <w:szCs w:val="21"/>
    </w:rPr>
  </w:style>
  <w:style w:type="paragraph" w:styleId="1">
    <w:name w:val="heading 1"/>
    <w:basedOn w:val="a0"/>
    <w:next w:val="a0"/>
    <w:link w:val="1Char"/>
    <w:uiPriority w:val="9"/>
    <w:qFormat/>
    <w:rsid w:val="000F6F63"/>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link w:val="2Char"/>
    <w:uiPriority w:val="9"/>
    <w:qFormat/>
    <w:rsid w:val="0001788B"/>
    <w:pPr>
      <w:keepNext/>
      <w:keepLines/>
      <w:numPr>
        <w:ilvl w:val="1"/>
        <w:numId w:val="2"/>
      </w:numPr>
      <w:spacing w:before="260" w:after="260" w:line="416" w:lineRule="auto"/>
      <w:outlineLvl w:val="1"/>
    </w:pPr>
    <w:rPr>
      <w:rFonts w:ascii="Cambria" w:eastAsia="黑体" w:hAnsi="Cambria"/>
      <w:b/>
      <w:bCs/>
      <w:sz w:val="28"/>
      <w:szCs w:val="32"/>
    </w:rPr>
  </w:style>
  <w:style w:type="paragraph" w:styleId="3">
    <w:name w:val="heading 3"/>
    <w:basedOn w:val="a0"/>
    <w:next w:val="a0"/>
    <w:link w:val="3Char"/>
    <w:uiPriority w:val="9"/>
    <w:qFormat/>
    <w:rsid w:val="0001788B"/>
    <w:pPr>
      <w:keepNext/>
      <w:keepLines/>
      <w:numPr>
        <w:ilvl w:val="2"/>
        <w:numId w:val="2"/>
      </w:numPr>
      <w:spacing w:before="260" w:after="260" w:line="416" w:lineRule="auto"/>
      <w:outlineLvl w:val="2"/>
    </w:pPr>
    <w:rPr>
      <w:rFonts w:eastAsia="黑体"/>
      <w:bCs/>
      <w:szCs w:val="32"/>
    </w:rPr>
  </w:style>
  <w:style w:type="paragraph" w:styleId="4">
    <w:name w:val="heading 4"/>
    <w:basedOn w:val="a0"/>
    <w:next w:val="a0"/>
    <w:link w:val="4Char"/>
    <w:uiPriority w:val="9"/>
    <w:qFormat/>
    <w:rsid w:val="0074148E"/>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0"/>
    <w:next w:val="a0"/>
    <w:link w:val="5Char"/>
    <w:uiPriority w:val="9"/>
    <w:qFormat/>
    <w:rsid w:val="0074148E"/>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qFormat/>
    <w:rsid w:val="0074148E"/>
    <w:pPr>
      <w:keepNext/>
      <w:keepLines/>
      <w:numPr>
        <w:ilvl w:val="5"/>
        <w:numId w:val="2"/>
      </w:numPr>
      <w:spacing w:before="240" w:after="64" w:line="320" w:lineRule="auto"/>
      <w:outlineLvl w:val="5"/>
    </w:pPr>
    <w:rPr>
      <w:rFonts w:ascii="Cambria" w:hAnsi="Cambria"/>
      <w:b/>
      <w:bCs/>
      <w:szCs w:val="24"/>
    </w:rPr>
  </w:style>
  <w:style w:type="paragraph" w:styleId="7">
    <w:name w:val="heading 7"/>
    <w:basedOn w:val="a0"/>
    <w:next w:val="a0"/>
    <w:link w:val="7Char"/>
    <w:uiPriority w:val="9"/>
    <w:qFormat/>
    <w:rsid w:val="0074148E"/>
    <w:pPr>
      <w:keepNext/>
      <w:keepLines/>
      <w:numPr>
        <w:ilvl w:val="6"/>
        <w:numId w:val="2"/>
      </w:numPr>
      <w:spacing w:before="240" w:after="64" w:line="320" w:lineRule="auto"/>
      <w:outlineLvl w:val="6"/>
    </w:pPr>
    <w:rPr>
      <w:b/>
      <w:bCs/>
      <w:szCs w:val="24"/>
    </w:rPr>
  </w:style>
  <w:style w:type="paragraph" w:styleId="8">
    <w:name w:val="heading 8"/>
    <w:basedOn w:val="a0"/>
    <w:next w:val="a0"/>
    <w:link w:val="8Char"/>
    <w:uiPriority w:val="9"/>
    <w:qFormat/>
    <w:rsid w:val="0074148E"/>
    <w:pPr>
      <w:keepNext/>
      <w:keepLines/>
      <w:numPr>
        <w:ilvl w:val="7"/>
        <w:numId w:val="2"/>
      </w:numPr>
      <w:spacing w:before="240" w:after="64" w:line="320" w:lineRule="auto"/>
      <w:outlineLvl w:val="7"/>
    </w:pPr>
    <w:rPr>
      <w:rFonts w:ascii="Cambria" w:hAnsi="Cambria"/>
      <w:szCs w:val="24"/>
    </w:rPr>
  </w:style>
  <w:style w:type="paragraph" w:styleId="9">
    <w:name w:val="heading 9"/>
    <w:basedOn w:val="a0"/>
    <w:next w:val="a0"/>
    <w:link w:val="9Char"/>
    <w:uiPriority w:val="9"/>
    <w:qFormat/>
    <w:rsid w:val="0074148E"/>
    <w:pPr>
      <w:keepNext/>
      <w:keepLines/>
      <w:numPr>
        <w:ilvl w:val="8"/>
        <w:numId w:val="2"/>
      </w:numPr>
      <w:spacing w:before="240" w:after="64" w:line="320" w:lineRule="auto"/>
      <w:outlineLvl w:val="8"/>
    </w:pPr>
    <w:rPr>
      <w:rFonts w:ascii="Cambria" w:hAnsi="Cambria"/>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BB03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rsid w:val="00BB0387"/>
    <w:rPr>
      <w:sz w:val="18"/>
      <w:szCs w:val="18"/>
    </w:rPr>
  </w:style>
  <w:style w:type="paragraph" w:styleId="a5">
    <w:name w:val="footer"/>
    <w:basedOn w:val="a0"/>
    <w:link w:val="Char0"/>
    <w:uiPriority w:val="99"/>
    <w:unhideWhenUsed/>
    <w:rsid w:val="003B6559"/>
    <w:pPr>
      <w:pBdr>
        <w:top w:val="single" w:sz="4" w:space="1" w:color="auto"/>
      </w:pBdr>
      <w:tabs>
        <w:tab w:val="center" w:pos="4153"/>
        <w:tab w:val="right" w:pos="8306"/>
      </w:tabs>
      <w:snapToGrid w:val="0"/>
      <w:spacing w:line="240" w:lineRule="auto"/>
      <w:jc w:val="left"/>
    </w:pPr>
    <w:rPr>
      <w:sz w:val="18"/>
      <w:szCs w:val="18"/>
    </w:rPr>
  </w:style>
  <w:style w:type="character" w:customStyle="1" w:styleId="Char0">
    <w:name w:val="页脚 Char"/>
    <w:link w:val="a5"/>
    <w:uiPriority w:val="99"/>
    <w:rsid w:val="003B6559"/>
    <w:rPr>
      <w:rFonts w:ascii="Times New Roman" w:hAnsi="Times New Roman"/>
      <w:sz w:val="18"/>
      <w:szCs w:val="18"/>
    </w:rPr>
  </w:style>
  <w:style w:type="character" w:customStyle="1" w:styleId="1Char">
    <w:name w:val="标题 1 Char"/>
    <w:link w:val="1"/>
    <w:uiPriority w:val="9"/>
    <w:rsid w:val="000F6F63"/>
    <w:rPr>
      <w:rFonts w:ascii="Times New Roman" w:eastAsia="黑体" w:hAnsi="Times New Roman"/>
      <w:bCs/>
      <w:kern w:val="44"/>
      <w:sz w:val="32"/>
      <w:szCs w:val="44"/>
    </w:rPr>
  </w:style>
  <w:style w:type="character" w:customStyle="1" w:styleId="2Char">
    <w:name w:val="标题 2 Char"/>
    <w:link w:val="2"/>
    <w:rsid w:val="0001788B"/>
    <w:rPr>
      <w:rFonts w:ascii="Cambria" w:eastAsia="黑体" w:hAnsi="Cambria"/>
      <w:b/>
      <w:bCs/>
      <w:kern w:val="2"/>
      <w:sz w:val="28"/>
      <w:szCs w:val="32"/>
    </w:rPr>
  </w:style>
  <w:style w:type="character" w:customStyle="1" w:styleId="3Char">
    <w:name w:val="标题 3 Char"/>
    <w:link w:val="3"/>
    <w:uiPriority w:val="9"/>
    <w:rsid w:val="0001788B"/>
    <w:rPr>
      <w:rFonts w:ascii="Times New Roman" w:eastAsia="黑体" w:hAnsi="Times New Roman"/>
      <w:bCs/>
      <w:kern w:val="2"/>
      <w:sz w:val="24"/>
      <w:szCs w:val="32"/>
    </w:rPr>
  </w:style>
  <w:style w:type="paragraph" w:styleId="a6">
    <w:name w:val="Document Map"/>
    <w:basedOn w:val="a0"/>
    <w:link w:val="Char1"/>
    <w:uiPriority w:val="99"/>
    <w:semiHidden/>
    <w:unhideWhenUsed/>
    <w:rsid w:val="00197A0F"/>
    <w:rPr>
      <w:rFonts w:ascii="宋体"/>
      <w:sz w:val="18"/>
      <w:szCs w:val="18"/>
    </w:rPr>
  </w:style>
  <w:style w:type="character" w:customStyle="1" w:styleId="Char1">
    <w:name w:val="文档结构图 Char"/>
    <w:link w:val="a6"/>
    <w:uiPriority w:val="99"/>
    <w:semiHidden/>
    <w:rsid w:val="00197A0F"/>
    <w:rPr>
      <w:rFonts w:ascii="宋体" w:eastAsia="宋体" w:hAnsi="Times New Roman"/>
      <w:sz w:val="18"/>
      <w:szCs w:val="18"/>
    </w:rPr>
  </w:style>
  <w:style w:type="paragraph" w:styleId="a7">
    <w:name w:val="List Paragraph"/>
    <w:basedOn w:val="a0"/>
    <w:link w:val="Char2"/>
    <w:uiPriority w:val="34"/>
    <w:qFormat/>
    <w:rsid w:val="002E4835"/>
    <w:pPr>
      <w:ind w:firstLineChars="200" w:firstLine="420"/>
    </w:pPr>
  </w:style>
  <w:style w:type="character" w:styleId="a8">
    <w:name w:val="Placeholder Text"/>
    <w:uiPriority w:val="99"/>
    <w:semiHidden/>
    <w:rsid w:val="001A23FB"/>
    <w:rPr>
      <w:color w:val="808080"/>
    </w:rPr>
  </w:style>
  <w:style w:type="paragraph" w:styleId="a9">
    <w:name w:val="Balloon Text"/>
    <w:basedOn w:val="a0"/>
    <w:link w:val="Char3"/>
    <w:semiHidden/>
    <w:unhideWhenUsed/>
    <w:rsid w:val="001A23FB"/>
    <w:pPr>
      <w:spacing w:line="240" w:lineRule="auto"/>
    </w:pPr>
    <w:rPr>
      <w:sz w:val="18"/>
      <w:szCs w:val="18"/>
    </w:rPr>
  </w:style>
  <w:style w:type="character" w:customStyle="1" w:styleId="Char3">
    <w:name w:val="批注框文本 Char"/>
    <w:link w:val="a9"/>
    <w:uiPriority w:val="99"/>
    <w:semiHidden/>
    <w:rsid w:val="001A23FB"/>
    <w:rPr>
      <w:rFonts w:ascii="Times New Roman" w:hAnsi="Times New Roman"/>
      <w:sz w:val="18"/>
      <w:szCs w:val="18"/>
    </w:rPr>
  </w:style>
  <w:style w:type="character" w:customStyle="1" w:styleId="MTEquationSection">
    <w:name w:val="MTEquationSection"/>
    <w:rsid w:val="00B63C27"/>
    <w:rPr>
      <w:rFonts w:eastAsia="华文中宋" w:cs="Times New Roman"/>
      <w:bCs/>
      <w:vanish/>
      <w:color w:val="FF0000"/>
      <w:sz w:val="28"/>
      <w:szCs w:val="28"/>
    </w:rPr>
  </w:style>
  <w:style w:type="paragraph" w:customStyle="1" w:styleId="MTDisplayEquation">
    <w:name w:val="MTDisplayEquation"/>
    <w:basedOn w:val="a0"/>
    <w:next w:val="a0"/>
    <w:link w:val="MTDisplayEquationChar"/>
    <w:rsid w:val="00B63C27"/>
    <w:pPr>
      <w:tabs>
        <w:tab w:val="center" w:pos="4160"/>
        <w:tab w:val="right" w:pos="8300"/>
      </w:tabs>
      <w:spacing w:after="156"/>
    </w:pPr>
  </w:style>
  <w:style w:type="character" w:customStyle="1" w:styleId="MTDisplayEquationChar">
    <w:name w:val="MTDisplayEquation Char"/>
    <w:link w:val="MTDisplayEquation"/>
    <w:rsid w:val="00B63C27"/>
    <w:rPr>
      <w:rFonts w:ascii="Times New Roman" w:hAnsi="Times New Roman"/>
      <w:sz w:val="24"/>
      <w:szCs w:val="21"/>
    </w:rPr>
  </w:style>
  <w:style w:type="paragraph" w:styleId="aa">
    <w:name w:val="caption"/>
    <w:basedOn w:val="a0"/>
    <w:next w:val="a0"/>
    <w:uiPriority w:val="35"/>
    <w:qFormat/>
    <w:rsid w:val="00820B0C"/>
    <w:pPr>
      <w:jc w:val="center"/>
    </w:pPr>
    <w:rPr>
      <w:sz w:val="21"/>
      <w:szCs w:val="20"/>
    </w:rPr>
  </w:style>
  <w:style w:type="paragraph" w:styleId="ab">
    <w:name w:val="Body Text"/>
    <w:basedOn w:val="a0"/>
    <w:link w:val="Char4"/>
    <w:uiPriority w:val="99"/>
    <w:unhideWhenUsed/>
    <w:rsid w:val="007E61C3"/>
    <w:pPr>
      <w:spacing w:after="120"/>
    </w:pPr>
  </w:style>
  <w:style w:type="character" w:customStyle="1" w:styleId="Char4">
    <w:name w:val="正文文本 Char"/>
    <w:link w:val="ab"/>
    <w:uiPriority w:val="99"/>
    <w:semiHidden/>
    <w:rsid w:val="007E61C3"/>
    <w:rPr>
      <w:rFonts w:ascii="Times New Roman" w:hAnsi="Times New Roman"/>
      <w:sz w:val="24"/>
    </w:rPr>
  </w:style>
  <w:style w:type="paragraph" w:styleId="ac">
    <w:name w:val="Body Text First Indent"/>
    <w:basedOn w:val="ab"/>
    <w:link w:val="Char5"/>
    <w:uiPriority w:val="99"/>
    <w:unhideWhenUsed/>
    <w:rsid w:val="007E61C3"/>
    <w:pPr>
      <w:ind w:firstLineChars="100" w:firstLine="420"/>
    </w:pPr>
  </w:style>
  <w:style w:type="character" w:customStyle="1" w:styleId="Char5">
    <w:name w:val="正文首行缩进 Char"/>
    <w:basedOn w:val="Char4"/>
    <w:link w:val="ac"/>
    <w:uiPriority w:val="99"/>
    <w:rsid w:val="007E61C3"/>
    <w:rPr>
      <w:rFonts w:ascii="Times New Roman" w:hAnsi="Times New Roman"/>
      <w:sz w:val="24"/>
    </w:rPr>
  </w:style>
  <w:style w:type="paragraph" w:styleId="ad">
    <w:name w:val="Normal Indent"/>
    <w:basedOn w:val="a0"/>
    <w:uiPriority w:val="99"/>
    <w:unhideWhenUsed/>
    <w:qFormat/>
    <w:rsid w:val="007E61C3"/>
    <w:pPr>
      <w:ind w:firstLineChars="200" w:firstLine="200"/>
    </w:pPr>
  </w:style>
  <w:style w:type="character" w:customStyle="1" w:styleId="4Char">
    <w:name w:val="标题 4 Char"/>
    <w:link w:val="4"/>
    <w:uiPriority w:val="9"/>
    <w:rsid w:val="0074148E"/>
    <w:rPr>
      <w:rFonts w:ascii="Cambria" w:hAnsi="Cambria"/>
      <w:b/>
      <w:bCs/>
      <w:kern w:val="2"/>
      <w:sz w:val="28"/>
      <w:szCs w:val="28"/>
    </w:rPr>
  </w:style>
  <w:style w:type="character" w:customStyle="1" w:styleId="5Char">
    <w:name w:val="标题 5 Char"/>
    <w:link w:val="5"/>
    <w:uiPriority w:val="9"/>
    <w:rsid w:val="0074148E"/>
    <w:rPr>
      <w:rFonts w:ascii="Times New Roman" w:hAnsi="Times New Roman"/>
      <w:b/>
      <w:bCs/>
      <w:kern w:val="2"/>
      <w:sz w:val="28"/>
      <w:szCs w:val="28"/>
    </w:rPr>
  </w:style>
  <w:style w:type="character" w:customStyle="1" w:styleId="6Char">
    <w:name w:val="标题 6 Char"/>
    <w:link w:val="6"/>
    <w:uiPriority w:val="9"/>
    <w:rsid w:val="0074148E"/>
    <w:rPr>
      <w:rFonts w:ascii="Cambria" w:hAnsi="Cambria"/>
      <w:b/>
      <w:bCs/>
      <w:kern w:val="2"/>
      <w:sz w:val="24"/>
      <w:szCs w:val="24"/>
    </w:rPr>
  </w:style>
  <w:style w:type="character" w:customStyle="1" w:styleId="7Char">
    <w:name w:val="标题 7 Char"/>
    <w:link w:val="7"/>
    <w:uiPriority w:val="9"/>
    <w:rsid w:val="0074148E"/>
    <w:rPr>
      <w:rFonts w:ascii="Times New Roman" w:hAnsi="Times New Roman"/>
      <w:b/>
      <w:bCs/>
      <w:kern w:val="2"/>
      <w:sz w:val="24"/>
      <w:szCs w:val="24"/>
    </w:rPr>
  </w:style>
  <w:style w:type="character" w:customStyle="1" w:styleId="8Char">
    <w:name w:val="标题 8 Char"/>
    <w:link w:val="8"/>
    <w:uiPriority w:val="9"/>
    <w:rsid w:val="0074148E"/>
    <w:rPr>
      <w:rFonts w:ascii="Cambria" w:hAnsi="Cambria"/>
      <w:kern w:val="2"/>
      <w:sz w:val="24"/>
      <w:szCs w:val="24"/>
    </w:rPr>
  </w:style>
  <w:style w:type="character" w:customStyle="1" w:styleId="9Char">
    <w:name w:val="标题 9 Char"/>
    <w:link w:val="9"/>
    <w:uiPriority w:val="9"/>
    <w:rsid w:val="0074148E"/>
    <w:rPr>
      <w:rFonts w:ascii="Cambria" w:hAnsi="Cambria"/>
      <w:kern w:val="2"/>
      <w:sz w:val="21"/>
      <w:szCs w:val="21"/>
    </w:rPr>
  </w:style>
  <w:style w:type="paragraph" w:styleId="ae">
    <w:name w:val="No Spacing"/>
    <w:link w:val="Char6"/>
    <w:uiPriority w:val="1"/>
    <w:qFormat/>
    <w:rsid w:val="00773070"/>
    <w:rPr>
      <w:sz w:val="22"/>
      <w:szCs w:val="22"/>
    </w:rPr>
  </w:style>
  <w:style w:type="character" w:customStyle="1" w:styleId="Char6">
    <w:name w:val="无间隔 Char"/>
    <w:link w:val="ae"/>
    <w:uiPriority w:val="1"/>
    <w:rsid w:val="00773070"/>
    <w:rPr>
      <w:sz w:val="22"/>
      <w:szCs w:val="22"/>
      <w:lang w:val="en-US" w:eastAsia="zh-CN" w:bidi="ar-SA"/>
    </w:rPr>
  </w:style>
  <w:style w:type="character" w:styleId="af">
    <w:name w:val="page number"/>
    <w:basedOn w:val="a1"/>
    <w:rsid w:val="00773070"/>
  </w:style>
  <w:style w:type="paragraph" w:customStyle="1" w:styleId="CharCharCharCharCharChar2Char">
    <w:name w:val="Char Char Char Char Char Char2 Char"/>
    <w:basedOn w:val="a0"/>
    <w:rsid w:val="00773070"/>
    <w:pPr>
      <w:widowControl/>
      <w:spacing w:line="240" w:lineRule="exact"/>
      <w:jc w:val="left"/>
    </w:pPr>
    <w:rPr>
      <w:rFonts w:ascii="Tahoma" w:hAnsi="Tahoma"/>
      <w:kern w:val="0"/>
      <w:sz w:val="20"/>
      <w:szCs w:val="20"/>
      <w:lang w:eastAsia="en-US"/>
    </w:rPr>
  </w:style>
  <w:style w:type="paragraph" w:customStyle="1" w:styleId="CharCharCharCharCharChar2Char0">
    <w:name w:val="Char Char Char Char Char Char2 Char"/>
    <w:basedOn w:val="a0"/>
    <w:rsid w:val="00BA7FA3"/>
    <w:pPr>
      <w:widowControl/>
      <w:spacing w:after="160" w:line="240" w:lineRule="exact"/>
      <w:jc w:val="left"/>
    </w:pPr>
    <w:rPr>
      <w:rFonts w:ascii="Tahoma" w:hAnsi="Tahoma"/>
      <w:kern w:val="0"/>
      <w:sz w:val="20"/>
      <w:szCs w:val="20"/>
      <w:lang w:eastAsia="en-US"/>
    </w:rPr>
  </w:style>
  <w:style w:type="character" w:styleId="af0">
    <w:name w:val="endnote reference"/>
    <w:uiPriority w:val="99"/>
    <w:unhideWhenUsed/>
    <w:qFormat/>
    <w:rsid w:val="00773108"/>
    <w:rPr>
      <w:vertAlign w:val="superscript"/>
    </w:rPr>
  </w:style>
  <w:style w:type="paragraph" w:customStyle="1" w:styleId="CharCharCharCharCharChar2Char1">
    <w:name w:val="Char Char Char Char Char Char2 Char"/>
    <w:basedOn w:val="a0"/>
    <w:rsid w:val="002B654B"/>
    <w:pPr>
      <w:widowControl/>
      <w:spacing w:after="160" w:line="240" w:lineRule="exact"/>
      <w:contextualSpacing w:val="0"/>
      <w:jc w:val="left"/>
    </w:pPr>
    <w:rPr>
      <w:rFonts w:ascii="Tahoma" w:hAnsi="Tahoma"/>
      <w:kern w:val="0"/>
      <w:sz w:val="20"/>
      <w:szCs w:val="20"/>
      <w:lang w:eastAsia="en-US"/>
    </w:rPr>
  </w:style>
  <w:style w:type="character" w:customStyle="1" w:styleId="Char2">
    <w:name w:val="列出段落 Char"/>
    <w:link w:val="a7"/>
    <w:uiPriority w:val="34"/>
    <w:locked/>
    <w:rsid w:val="005D6EC8"/>
    <w:rPr>
      <w:rFonts w:ascii="Times New Roman" w:hAnsi="Times New Roman"/>
      <w:sz w:val="24"/>
    </w:rPr>
  </w:style>
  <w:style w:type="character" w:styleId="af1">
    <w:name w:val="Hyperlink"/>
    <w:uiPriority w:val="99"/>
    <w:unhideWhenUsed/>
    <w:rsid w:val="008D3901"/>
    <w:rPr>
      <w:color w:val="0000FF"/>
      <w:u w:val="single"/>
    </w:rPr>
  </w:style>
  <w:style w:type="paragraph" w:customStyle="1" w:styleId="CharCharCharCharCharChar2Char2">
    <w:name w:val="Char Char Char Char Char Char2 Char"/>
    <w:basedOn w:val="a0"/>
    <w:rsid w:val="00115024"/>
    <w:pPr>
      <w:widowControl/>
      <w:spacing w:after="160" w:line="240" w:lineRule="exact"/>
      <w:contextualSpacing w:val="0"/>
      <w:jc w:val="left"/>
    </w:pPr>
    <w:rPr>
      <w:rFonts w:ascii="Tahoma" w:hAnsi="Tahoma"/>
      <w:kern w:val="0"/>
      <w:sz w:val="20"/>
      <w:szCs w:val="20"/>
      <w:lang w:eastAsia="en-US"/>
    </w:rPr>
  </w:style>
  <w:style w:type="paragraph" w:styleId="10">
    <w:name w:val="toc 1"/>
    <w:basedOn w:val="a0"/>
    <w:next w:val="a0"/>
    <w:autoRedefine/>
    <w:uiPriority w:val="39"/>
    <w:qFormat/>
    <w:rsid w:val="008833B6"/>
    <w:pPr>
      <w:tabs>
        <w:tab w:val="left" w:pos="426"/>
        <w:tab w:val="right" w:leader="dot" w:pos="8364"/>
      </w:tabs>
      <w:adjustRightInd w:val="0"/>
      <w:snapToGrid w:val="0"/>
      <w:spacing w:line="560" w:lineRule="exact"/>
      <w:contextualSpacing w:val="0"/>
      <w:jc w:val="left"/>
    </w:pPr>
    <w:rPr>
      <w:rFonts w:eastAsia="黑体"/>
      <w:caps/>
      <w:noProof/>
      <w:sz w:val="28"/>
      <w:szCs w:val="28"/>
    </w:rPr>
  </w:style>
  <w:style w:type="paragraph" w:styleId="20">
    <w:name w:val="Body Text 2"/>
    <w:basedOn w:val="a0"/>
    <w:link w:val="2Char0"/>
    <w:rsid w:val="001A759C"/>
    <w:pPr>
      <w:spacing w:after="120" w:line="480" w:lineRule="auto"/>
      <w:contextualSpacing w:val="0"/>
    </w:pPr>
    <w:rPr>
      <w:sz w:val="21"/>
      <w:szCs w:val="24"/>
    </w:rPr>
  </w:style>
  <w:style w:type="character" w:customStyle="1" w:styleId="2Char0">
    <w:name w:val="正文文本 2 Char"/>
    <w:link w:val="20"/>
    <w:rsid w:val="001A759C"/>
    <w:rPr>
      <w:rFonts w:ascii="Times New Roman" w:eastAsia="宋体" w:hAnsi="Times New Roman" w:cs="Times New Roman"/>
      <w:szCs w:val="24"/>
    </w:rPr>
  </w:style>
  <w:style w:type="character" w:styleId="HTML">
    <w:name w:val="HTML Code"/>
    <w:uiPriority w:val="99"/>
    <w:unhideWhenUsed/>
    <w:rsid w:val="00DE0130"/>
    <w:rPr>
      <w:rFonts w:ascii="Courier New" w:hAnsi="Courier New" w:cs="Courier New"/>
      <w:sz w:val="20"/>
      <w:szCs w:val="20"/>
    </w:rPr>
  </w:style>
  <w:style w:type="paragraph" w:customStyle="1" w:styleId="af2">
    <w:name w:val="代码"/>
    <w:basedOn w:val="ad"/>
    <w:qFormat/>
    <w:rsid w:val="00DE0130"/>
    <w:pPr>
      <w:spacing w:line="240" w:lineRule="atLeast"/>
      <w:ind w:leftChars="400" w:left="400" w:firstLineChars="0" w:firstLine="0"/>
      <w:contextualSpacing w:val="0"/>
    </w:pPr>
    <w:rPr>
      <w:rFonts w:ascii="Courier New" w:eastAsia="Courier New" w:hAnsi="Courier New" w:cs="Courier New"/>
      <w:b/>
      <w:sz w:val="20"/>
      <w:szCs w:val="20"/>
    </w:rPr>
  </w:style>
  <w:style w:type="paragraph" w:styleId="af3">
    <w:name w:val="Title"/>
    <w:basedOn w:val="a0"/>
    <w:next w:val="a0"/>
    <w:link w:val="Char7"/>
    <w:uiPriority w:val="10"/>
    <w:qFormat/>
    <w:rsid w:val="00E5431A"/>
    <w:pPr>
      <w:spacing w:before="240" w:after="60"/>
      <w:jc w:val="center"/>
      <w:outlineLvl w:val="0"/>
    </w:pPr>
    <w:rPr>
      <w:rFonts w:ascii="Cambria" w:hAnsi="Cambria"/>
      <w:b/>
      <w:bCs/>
      <w:sz w:val="32"/>
      <w:szCs w:val="32"/>
    </w:rPr>
  </w:style>
  <w:style w:type="character" w:customStyle="1" w:styleId="Char7">
    <w:name w:val="标题 Char"/>
    <w:link w:val="af3"/>
    <w:uiPriority w:val="10"/>
    <w:rsid w:val="00E5431A"/>
    <w:rPr>
      <w:rFonts w:ascii="Cambria" w:eastAsia="宋体" w:hAnsi="Cambria" w:cs="Times New Roman"/>
      <w:b/>
      <w:bCs/>
      <w:sz w:val="32"/>
      <w:szCs w:val="32"/>
    </w:rPr>
  </w:style>
  <w:style w:type="paragraph" w:styleId="TOC">
    <w:name w:val="TOC Heading"/>
    <w:basedOn w:val="1"/>
    <w:next w:val="a0"/>
    <w:uiPriority w:val="39"/>
    <w:qFormat/>
    <w:rsid w:val="00900E62"/>
    <w:pPr>
      <w:widowControl/>
      <w:spacing w:before="480" w:after="0" w:line="276" w:lineRule="auto"/>
      <w:contextualSpacing w:val="0"/>
      <w:jc w:val="left"/>
      <w:outlineLvl w:val="9"/>
    </w:pPr>
    <w:rPr>
      <w:rFonts w:ascii="Cambria" w:eastAsia="宋体" w:hAnsi="Cambria"/>
      <w:b/>
      <w:color w:val="365F91"/>
      <w:kern w:val="0"/>
      <w:sz w:val="28"/>
      <w:szCs w:val="28"/>
    </w:rPr>
  </w:style>
  <w:style w:type="paragraph" w:styleId="21">
    <w:name w:val="toc 2"/>
    <w:basedOn w:val="a0"/>
    <w:next w:val="a0"/>
    <w:autoRedefine/>
    <w:uiPriority w:val="39"/>
    <w:unhideWhenUsed/>
    <w:qFormat/>
    <w:rsid w:val="00114B8F"/>
    <w:pPr>
      <w:widowControl/>
      <w:tabs>
        <w:tab w:val="left" w:pos="426"/>
        <w:tab w:val="right" w:leader="dot" w:pos="8364"/>
      </w:tabs>
      <w:adjustRightInd w:val="0"/>
      <w:snapToGrid w:val="0"/>
      <w:spacing w:line="360" w:lineRule="auto"/>
      <w:contextualSpacing w:val="0"/>
      <w:jc w:val="left"/>
    </w:pPr>
    <w:rPr>
      <w:kern w:val="0"/>
      <w:sz w:val="28"/>
      <w:szCs w:val="22"/>
    </w:rPr>
  </w:style>
  <w:style w:type="paragraph" w:styleId="30">
    <w:name w:val="toc 3"/>
    <w:basedOn w:val="a0"/>
    <w:next w:val="a0"/>
    <w:autoRedefine/>
    <w:uiPriority w:val="39"/>
    <w:unhideWhenUsed/>
    <w:qFormat/>
    <w:rsid w:val="00900E62"/>
    <w:pPr>
      <w:widowControl/>
      <w:spacing w:after="100" w:line="276" w:lineRule="auto"/>
      <w:ind w:left="440"/>
      <w:contextualSpacing w:val="0"/>
      <w:jc w:val="left"/>
    </w:pPr>
    <w:rPr>
      <w:rFonts w:ascii="Calibri" w:hAnsi="Calibri"/>
      <w:kern w:val="0"/>
      <w:sz w:val="22"/>
      <w:szCs w:val="22"/>
    </w:rPr>
  </w:style>
  <w:style w:type="paragraph" w:customStyle="1" w:styleId="CharCharCharCharCharChar2Char3">
    <w:name w:val="Char Char Char Char Char Char2 Char"/>
    <w:basedOn w:val="a0"/>
    <w:rsid w:val="00306DA8"/>
    <w:pPr>
      <w:widowControl/>
      <w:spacing w:after="160" w:line="240" w:lineRule="exact"/>
      <w:contextualSpacing w:val="0"/>
      <w:jc w:val="left"/>
    </w:pPr>
    <w:rPr>
      <w:rFonts w:ascii="Tahoma" w:hAnsi="Tahoma"/>
      <w:kern w:val="0"/>
      <w:sz w:val="20"/>
      <w:szCs w:val="20"/>
      <w:lang w:eastAsia="en-US"/>
    </w:rPr>
  </w:style>
  <w:style w:type="paragraph" w:styleId="90">
    <w:name w:val="toc 9"/>
    <w:basedOn w:val="a0"/>
    <w:next w:val="a0"/>
    <w:autoRedefine/>
    <w:semiHidden/>
    <w:rsid w:val="00E340DC"/>
    <w:pPr>
      <w:spacing w:line="240" w:lineRule="auto"/>
      <w:ind w:left="1680"/>
      <w:contextualSpacing w:val="0"/>
      <w:jc w:val="left"/>
    </w:pPr>
    <w:rPr>
      <w:sz w:val="18"/>
      <w:szCs w:val="18"/>
    </w:rPr>
  </w:style>
  <w:style w:type="paragraph" w:customStyle="1" w:styleId="11">
    <w:name w:val="页眉1"/>
    <w:basedOn w:val="a4"/>
    <w:link w:val="1Char0"/>
    <w:qFormat/>
    <w:rsid w:val="003205D0"/>
    <w:pPr>
      <w:pBdr>
        <w:bottom w:val="none" w:sz="0" w:space="0" w:color="auto"/>
      </w:pBdr>
    </w:pPr>
    <w:rPr>
      <w:szCs w:val="34"/>
    </w:rPr>
  </w:style>
  <w:style w:type="paragraph" w:customStyle="1" w:styleId="12">
    <w:name w:val="页脚1"/>
    <w:basedOn w:val="a5"/>
    <w:link w:val="1Char1"/>
    <w:qFormat/>
    <w:rsid w:val="00EB4D45"/>
    <w:pPr>
      <w:pBdr>
        <w:top w:val="none" w:sz="0" w:space="0" w:color="auto"/>
      </w:pBdr>
    </w:pPr>
  </w:style>
  <w:style w:type="character" w:customStyle="1" w:styleId="1Char0">
    <w:name w:val="页眉1 Char"/>
    <w:link w:val="11"/>
    <w:rsid w:val="003205D0"/>
    <w:rPr>
      <w:rFonts w:ascii="Times New Roman" w:hAnsi="Times New Roman"/>
      <w:sz w:val="18"/>
      <w:szCs w:val="34"/>
    </w:rPr>
  </w:style>
  <w:style w:type="paragraph" w:styleId="af4">
    <w:name w:val="endnote text"/>
    <w:basedOn w:val="a0"/>
    <w:link w:val="Char8"/>
    <w:rsid w:val="00003560"/>
    <w:pPr>
      <w:widowControl/>
      <w:snapToGrid w:val="0"/>
      <w:spacing w:line="240" w:lineRule="auto"/>
      <w:contextualSpacing w:val="0"/>
      <w:jc w:val="left"/>
    </w:pPr>
    <w:rPr>
      <w:kern w:val="0"/>
      <w:szCs w:val="24"/>
    </w:rPr>
  </w:style>
  <w:style w:type="character" w:customStyle="1" w:styleId="1Char1">
    <w:name w:val="页脚1 Char"/>
    <w:basedOn w:val="Char0"/>
    <w:link w:val="12"/>
    <w:rsid w:val="00EB4D45"/>
    <w:rPr>
      <w:rFonts w:ascii="Times New Roman" w:hAnsi="Times New Roman"/>
      <w:sz w:val="18"/>
      <w:szCs w:val="18"/>
    </w:rPr>
  </w:style>
  <w:style w:type="character" w:customStyle="1" w:styleId="Char8">
    <w:name w:val="尾注文本 Char"/>
    <w:link w:val="af4"/>
    <w:semiHidden/>
    <w:rsid w:val="00003560"/>
    <w:rPr>
      <w:rFonts w:ascii="Times New Roman" w:eastAsia="宋体" w:hAnsi="Times New Roman" w:cs="Times New Roman"/>
      <w:kern w:val="0"/>
      <w:sz w:val="24"/>
      <w:szCs w:val="24"/>
    </w:rPr>
  </w:style>
  <w:style w:type="paragraph" w:customStyle="1" w:styleId="Char9">
    <w:name w:val="Char"/>
    <w:basedOn w:val="a0"/>
    <w:rsid w:val="00E34746"/>
    <w:pPr>
      <w:spacing w:line="240" w:lineRule="auto"/>
      <w:contextualSpacing w:val="0"/>
    </w:pPr>
    <w:rPr>
      <w:rFonts w:ascii="Tahoma" w:hAnsi="Tahoma"/>
      <w:szCs w:val="20"/>
    </w:rPr>
  </w:style>
  <w:style w:type="table" w:styleId="af5">
    <w:name w:val="Table Grid"/>
    <w:basedOn w:val="a2"/>
    <w:uiPriority w:val="59"/>
    <w:rsid w:val="00CA4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semiHidden/>
    <w:rsid w:val="007A0F80"/>
    <w:rPr>
      <w:sz w:val="21"/>
      <w:szCs w:val="21"/>
    </w:rPr>
  </w:style>
  <w:style w:type="paragraph" w:styleId="af7">
    <w:name w:val="annotation text"/>
    <w:basedOn w:val="a0"/>
    <w:semiHidden/>
    <w:rsid w:val="007A0F80"/>
    <w:pPr>
      <w:jc w:val="left"/>
    </w:pPr>
  </w:style>
  <w:style w:type="paragraph" w:styleId="af8">
    <w:name w:val="annotation subject"/>
    <w:basedOn w:val="af7"/>
    <w:next w:val="af7"/>
    <w:semiHidden/>
    <w:rsid w:val="007A0F80"/>
    <w:rPr>
      <w:b/>
      <w:bCs/>
    </w:rPr>
  </w:style>
  <w:style w:type="paragraph" w:customStyle="1" w:styleId="a">
    <w:name w:val="列表新"/>
    <w:basedOn w:val="a0"/>
    <w:link w:val="CharChar"/>
    <w:qFormat/>
    <w:rsid w:val="009143B1"/>
    <w:pPr>
      <w:numPr>
        <w:numId w:val="7"/>
      </w:numPr>
      <w:ind w:left="0" w:firstLineChars="200" w:firstLine="200"/>
    </w:pPr>
  </w:style>
  <w:style w:type="paragraph" w:customStyle="1" w:styleId="af9">
    <w:name w:val="对的"/>
    <w:basedOn w:val="a0"/>
    <w:link w:val="Chara"/>
    <w:qFormat/>
    <w:rsid w:val="008B5369"/>
    <w:pPr>
      <w:ind w:firstLineChars="200" w:firstLine="480"/>
    </w:pPr>
  </w:style>
  <w:style w:type="character" w:customStyle="1" w:styleId="Chara">
    <w:name w:val="对的 Char"/>
    <w:link w:val="af9"/>
    <w:rsid w:val="008B5369"/>
    <w:rPr>
      <w:rFonts w:ascii="Times New Roman" w:hAnsi="Times New Roman"/>
      <w:kern w:val="2"/>
      <w:sz w:val="24"/>
      <w:szCs w:val="21"/>
    </w:rPr>
  </w:style>
  <w:style w:type="character" w:customStyle="1" w:styleId="CharChar">
    <w:name w:val="列表新 Char Char"/>
    <w:link w:val="a"/>
    <w:rsid w:val="00E45D7E"/>
    <w:rPr>
      <w:rFonts w:ascii="Times New Roman" w:hAnsi="Times New Roman"/>
      <w:kern w:val="2"/>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Normal Indent" w:qFormat="1"/>
    <w:lsdException w:name="header" w:uiPriority="0"/>
    <w:lsdException w:name="caption" w:semiHidden="0" w:uiPriority="35" w:unhideWhenUsed="0" w:qFormat="1"/>
    <w:lsdException w:name="page number"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0F6F63"/>
    <w:pPr>
      <w:widowControl w:val="0"/>
      <w:spacing w:line="324" w:lineRule="auto"/>
      <w:contextualSpacing/>
      <w:jc w:val="both"/>
    </w:pPr>
    <w:rPr>
      <w:rFonts w:ascii="Times New Roman" w:hAnsi="Times New Roman"/>
      <w:kern w:val="2"/>
      <w:sz w:val="24"/>
      <w:szCs w:val="21"/>
    </w:rPr>
  </w:style>
  <w:style w:type="paragraph" w:styleId="1">
    <w:name w:val="heading 1"/>
    <w:basedOn w:val="a0"/>
    <w:next w:val="a0"/>
    <w:link w:val="1Char"/>
    <w:uiPriority w:val="9"/>
    <w:qFormat/>
    <w:rsid w:val="000F6F63"/>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link w:val="2Char"/>
    <w:uiPriority w:val="9"/>
    <w:qFormat/>
    <w:rsid w:val="0001788B"/>
    <w:pPr>
      <w:keepNext/>
      <w:keepLines/>
      <w:numPr>
        <w:ilvl w:val="1"/>
        <w:numId w:val="2"/>
      </w:numPr>
      <w:spacing w:before="260" w:after="260" w:line="416" w:lineRule="auto"/>
      <w:outlineLvl w:val="1"/>
    </w:pPr>
    <w:rPr>
      <w:rFonts w:ascii="Cambria" w:eastAsia="黑体" w:hAnsi="Cambria"/>
      <w:b/>
      <w:bCs/>
      <w:sz w:val="28"/>
      <w:szCs w:val="32"/>
    </w:rPr>
  </w:style>
  <w:style w:type="paragraph" w:styleId="3">
    <w:name w:val="heading 3"/>
    <w:basedOn w:val="a0"/>
    <w:next w:val="a0"/>
    <w:link w:val="3Char"/>
    <w:uiPriority w:val="9"/>
    <w:qFormat/>
    <w:rsid w:val="0001788B"/>
    <w:pPr>
      <w:keepNext/>
      <w:keepLines/>
      <w:numPr>
        <w:ilvl w:val="2"/>
        <w:numId w:val="2"/>
      </w:numPr>
      <w:spacing w:before="260" w:after="260" w:line="416" w:lineRule="auto"/>
      <w:outlineLvl w:val="2"/>
    </w:pPr>
    <w:rPr>
      <w:rFonts w:eastAsia="黑体"/>
      <w:bCs/>
      <w:szCs w:val="32"/>
    </w:rPr>
  </w:style>
  <w:style w:type="paragraph" w:styleId="4">
    <w:name w:val="heading 4"/>
    <w:basedOn w:val="a0"/>
    <w:next w:val="a0"/>
    <w:link w:val="4Char"/>
    <w:uiPriority w:val="9"/>
    <w:qFormat/>
    <w:rsid w:val="0074148E"/>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0"/>
    <w:next w:val="a0"/>
    <w:link w:val="5Char"/>
    <w:uiPriority w:val="9"/>
    <w:qFormat/>
    <w:rsid w:val="0074148E"/>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qFormat/>
    <w:rsid w:val="0074148E"/>
    <w:pPr>
      <w:keepNext/>
      <w:keepLines/>
      <w:numPr>
        <w:ilvl w:val="5"/>
        <w:numId w:val="2"/>
      </w:numPr>
      <w:spacing w:before="240" w:after="64" w:line="320" w:lineRule="auto"/>
      <w:outlineLvl w:val="5"/>
    </w:pPr>
    <w:rPr>
      <w:rFonts w:ascii="Cambria" w:hAnsi="Cambria"/>
      <w:b/>
      <w:bCs/>
      <w:szCs w:val="24"/>
    </w:rPr>
  </w:style>
  <w:style w:type="paragraph" w:styleId="7">
    <w:name w:val="heading 7"/>
    <w:basedOn w:val="a0"/>
    <w:next w:val="a0"/>
    <w:link w:val="7Char"/>
    <w:uiPriority w:val="9"/>
    <w:qFormat/>
    <w:rsid w:val="0074148E"/>
    <w:pPr>
      <w:keepNext/>
      <w:keepLines/>
      <w:numPr>
        <w:ilvl w:val="6"/>
        <w:numId w:val="2"/>
      </w:numPr>
      <w:spacing w:before="240" w:after="64" w:line="320" w:lineRule="auto"/>
      <w:outlineLvl w:val="6"/>
    </w:pPr>
    <w:rPr>
      <w:b/>
      <w:bCs/>
      <w:szCs w:val="24"/>
    </w:rPr>
  </w:style>
  <w:style w:type="paragraph" w:styleId="8">
    <w:name w:val="heading 8"/>
    <w:basedOn w:val="a0"/>
    <w:next w:val="a0"/>
    <w:link w:val="8Char"/>
    <w:uiPriority w:val="9"/>
    <w:qFormat/>
    <w:rsid w:val="0074148E"/>
    <w:pPr>
      <w:keepNext/>
      <w:keepLines/>
      <w:numPr>
        <w:ilvl w:val="7"/>
        <w:numId w:val="2"/>
      </w:numPr>
      <w:spacing w:before="240" w:after="64" w:line="320" w:lineRule="auto"/>
      <w:outlineLvl w:val="7"/>
    </w:pPr>
    <w:rPr>
      <w:rFonts w:ascii="Cambria" w:hAnsi="Cambria"/>
      <w:szCs w:val="24"/>
    </w:rPr>
  </w:style>
  <w:style w:type="paragraph" w:styleId="9">
    <w:name w:val="heading 9"/>
    <w:basedOn w:val="a0"/>
    <w:next w:val="a0"/>
    <w:link w:val="9Char"/>
    <w:uiPriority w:val="9"/>
    <w:qFormat/>
    <w:rsid w:val="0074148E"/>
    <w:pPr>
      <w:keepNext/>
      <w:keepLines/>
      <w:numPr>
        <w:ilvl w:val="8"/>
        <w:numId w:val="2"/>
      </w:numPr>
      <w:spacing w:before="240" w:after="64" w:line="320" w:lineRule="auto"/>
      <w:outlineLvl w:val="8"/>
    </w:pPr>
    <w:rPr>
      <w:rFonts w:ascii="Cambria" w:hAnsi="Cambria"/>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BB03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rsid w:val="00BB0387"/>
    <w:rPr>
      <w:sz w:val="18"/>
      <w:szCs w:val="18"/>
    </w:rPr>
  </w:style>
  <w:style w:type="paragraph" w:styleId="a5">
    <w:name w:val="footer"/>
    <w:basedOn w:val="a0"/>
    <w:link w:val="Char0"/>
    <w:uiPriority w:val="99"/>
    <w:unhideWhenUsed/>
    <w:rsid w:val="003B6559"/>
    <w:pPr>
      <w:pBdr>
        <w:top w:val="single" w:sz="4" w:space="1" w:color="auto"/>
      </w:pBdr>
      <w:tabs>
        <w:tab w:val="center" w:pos="4153"/>
        <w:tab w:val="right" w:pos="8306"/>
      </w:tabs>
      <w:snapToGrid w:val="0"/>
      <w:spacing w:line="240" w:lineRule="auto"/>
      <w:jc w:val="left"/>
    </w:pPr>
    <w:rPr>
      <w:sz w:val="18"/>
      <w:szCs w:val="18"/>
    </w:rPr>
  </w:style>
  <w:style w:type="character" w:customStyle="1" w:styleId="Char0">
    <w:name w:val="页脚 Char"/>
    <w:link w:val="a5"/>
    <w:uiPriority w:val="99"/>
    <w:rsid w:val="003B6559"/>
    <w:rPr>
      <w:rFonts w:ascii="Times New Roman" w:hAnsi="Times New Roman"/>
      <w:sz w:val="18"/>
      <w:szCs w:val="18"/>
    </w:rPr>
  </w:style>
  <w:style w:type="character" w:customStyle="1" w:styleId="1Char">
    <w:name w:val="标题 1 Char"/>
    <w:link w:val="1"/>
    <w:uiPriority w:val="9"/>
    <w:rsid w:val="000F6F63"/>
    <w:rPr>
      <w:rFonts w:ascii="Times New Roman" w:eastAsia="黑体" w:hAnsi="Times New Roman"/>
      <w:bCs/>
      <w:kern w:val="44"/>
      <w:sz w:val="32"/>
      <w:szCs w:val="44"/>
    </w:rPr>
  </w:style>
  <w:style w:type="character" w:customStyle="1" w:styleId="2Char">
    <w:name w:val="标题 2 Char"/>
    <w:link w:val="2"/>
    <w:rsid w:val="0001788B"/>
    <w:rPr>
      <w:rFonts w:ascii="Cambria" w:eastAsia="黑体" w:hAnsi="Cambria"/>
      <w:b/>
      <w:bCs/>
      <w:kern w:val="2"/>
      <w:sz w:val="28"/>
      <w:szCs w:val="32"/>
    </w:rPr>
  </w:style>
  <w:style w:type="character" w:customStyle="1" w:styleId="3Char">
    <w:name w:val="标题 3 Char"/>
    <w:link w:val="3"/>
    <w:uiPriority w:val="9"/>
    <w:rsid w:val="0001788B"/>
    <w:rPr>
      <w:rFonts w:ascii="Times New Roman" w:eastAsia="黑体" w:hAnsi="Times New Roman"/>
      <w:bCs/>
      <w:kern w:val="2"/>
      <w:sz w:val="24"/>
      <w:szCs w:val="32"/>
    </w:rPr>
  </w:style>
  <w:style w:type="paragraph" w:styleId="a6">
    <w:name w:val="Document Map"/>
    <w:basedOn w:val="a0"/>
    <w:link w:val="Char1"/>
    <w:uiPriority w:val="99"/>
    <w:semiHidden/>
    <w:unhideWhenUsed/>
    <w:rsid w:val="00197A0F"/>
    <w:rPr>
      <w:rFonts w:ascii="宋体"/>
      <w:sz w:val="18"/>
      <w:szCs w:val="18"/>
    </w:rPr>
  </w:style>
  <w:style w:type="character" w:customStyle="1" w:styleId="Char1">
    <w:name w:val="文档结构图 Char"/>
    <w:link w:val="a6"/>
    <w:uiPriority w:val="99"/>
    <w:semiHidden/>
    <w:rsid w:val="00197A0F"/>
    <w:rPr>
      <w:rFonts w:ascii="宋体" w:eastAsia="宋体" w:hAnsi="Times New Roman"/>
      <w:sz w:val="18"/>
      <w:szCs w:val="18"/>
    </w:rPr>
  </w:style>
  <w:style w:type="paragraph" w:styleId="a7">
    <w:name w:val="List Paragraph"/>
    <w:basedOn w:val="a0"/>
    <w:link w:val="Char2"/>
    <w:uiPriority w:val="34"/>
    <w:qFormat/>
    <w:rsid w:val="002E4835"/>
    <w:pPr>
      <w:ind w:firstLineChars="200" w:firstLine="420"/>
    </w:pPr>
  </w:style>
  <w:style w:type="character" w:styleId="a8">
    <w:name w:val="Placeholder Text"/>
    <w:uiPriority w:val="99"/>
    <w:semiHidden/>
    <w:rsid w:val="001A23FB"/>
    <w:rPr>
      <w:color w:val="808080"/>
    </w:rPr>
  </w:style>
  <w:style w:type="paragraph" w:styleId="a9">
    <w:name w:val="Balloon Text"/>
    <w:basedOn w:val="a0"/>
    <w:link w:val="Char3"/>
    <w:semiHidden/>
    <w:unhideWhenUsed/>
    <w:rsid w:val="001A23FB"/>
    <w:pPr>
      <w:spacing w:line="240" w:lineRule="auto"/>
    </w:pPr>
    <w:rPr>
      <w:sz w:val="18"/>
      <w:szCs w:val="18"/>
    </w:rPr>
  </w:style>
  <w:style w:type="character" w:customStyle="1" w:styleId="Char3">
    <w:name w:val="批注框文本 Char"/>
    <w:link w:val="a9"/>
    <w:uiPriority w:val="99"/>
    <w:semiHidden/>
    <w:rsid w:val="001A23FB"/>
    <w:rPr>
      <w:rFonts w:ascii="Times New Roman" w:hAnsi="Times New Roman"/>
      <w:sz w:val="18"/>
      <w:szCs w:val="18"/>
    </w:rPr>
  </w:style>
  <w:style w:type="character" w:customStyle="1" w:styleId="MTEquationSection">
    <w:name w:val="MTEquationSection"/>
    <w:rsid w:val="00B63C27"/>
    <w:rPr>
      <w:rFonts w:eastAsia="华文中宋" w:cs="Times New Roman"/>
      <w:bCs/>
      <w:vanish/>
      <w:color w:val="FF0000"/>
      <w:sz w:val="28"/>
      <w:szCs w:val="28"/>
    </w:rPr>
  </w:style>
  <w:style w:type="paragraph" w:customStyle="1" w:styleId="MTDisplayEquation">
    <w:name w:val="MTDisplayEquation"/>
    <w:basedOn w:val="a0"/>
    <w:next w:val="a0"/>
    <w:link w:val="MTDisplayEquationChar"/>
    <w:rsid w:val="00B63C27"/>
    <w:pPr>
      <w:tabs>
        <w:tab w:val="center" w:pos="4160"/>
        <w:tab w:val="right" w:pos="8300"/>
      </w:tabs>
      <w:spacing w:after="156"/>
    </w:pPr>
  </w:style>
  <w:style w:type="character" w:customStyle="1" w:styleId="MTDisplayEquationChar">
    <w:name w:val="MTDisplayEquation Char"/>
    <w:link w:val="MTDisplayEquation"/>
    <w:rsid w:val="00B63C27"/>
    <w:rPr>
      <w:rFonts w:ascii="Times New Roman" w:hAnsi="Times New Roman"/>
      <w:sz w:val="24"/>
      <w:szCs w:val="21"/>
    </w:rPr>
  </w:style>
  <w:style w:type="paragraph" w:styleId="aa">
    <w:name w:val="caption"/>
    <w:basedOn w:val="a0"/>
    <w:next w:val="a0"/>
    <w:uiPriority w:val="35"/>
    <w:qFormat/>
    <w:rsid w:val="00820B0C"/>
    <w:pPr>
      <w:jc w:val="center"/>
    </w:pPr>
    <w:rPr>
      <w:sz w:val="21"/>
      <w:szCs w:val="20"/>
    </w:rPr>
  </w:style>
  <w:style w:type="paragraph" w:styleId="ab">
    <w:name w:val="Body Text"/>
    <w:basedOn w:val="a0"/>
    <w:link w:val="Char4"/>
    <w:uiPriority w:val="99"/>
    <w:unhideWhenUsed/>
    <w:rsid w:val="007E61C3"/>
    <w:pPr>
      <w:spacing w:after="120"/>
    </w:pPr>
  </w:style>
  <w:style w:type="character" w:customStyle="1" w:styleId="Char4">
    <w:name w:val="正文文本 Char"/>
    <w:link w:val="ab"/>
    <w:uiPriority w:val="99"/>
    <w:semiHidden/>
    <w:rsid w:val="007E61C3"/>
    <w:rPr>
      <w:rFonts w:ascii="Times New Roman" w:hAnsi="Times New Roman"/>
      <w:sz w:val="24"/>
    </w:rPr>
  </w:style>
  <w:style w:type="paragraph" w:styleId="ac">
    <w:name w:val="Body Text First Indent"/>
    <w:basedOn w:val="ab"/>
    <w:link w:val="Char5"/>
    <w:uiPriority w:val="99"/>
    <w:unhideWhenUsed/>
    <w:rsid w:val="007E61C3"/>
    <w:pPr>
      <w:ind w:firstLineChars="100" w:firstLine="420"/>
    </w:pPr>
  </w:style>
  <w:style w:type="character" w:customStyle="1" w:styleId="Char5">
    <w:name w:val="正文首行缩进 Char"/>
    <w:basedOn w:val="Char4"/>
    <w:link w:val="ac"/>
    <w:uiPriority w:val="99"/>
    <w:rsid w:val="007E61C3"/>
    <w:rPr>
      <w:rFonts w:ascii="Times New Roman" w:hAnsi="Times New Roman"/>
      <w:sz w:val="24"/>
    </w:rPr>
  </w:style>
  <w:style w:type="paragraph" w:styleId="ad">
    <w:name w:val="Normal Indent"/>
    <w:basedOn w:val="a0"/>
    <w:uiPriority w:val="99"/>
    <w:unhideWhenUsed/>
    <w:qFormat/>
    <w:rsid w:val="007E61C3"/>
    <w:pPr>
      <w:ind w:firstLineChars="200" w:firstLine="200"/>
    </w:pPr>
  </w:style>
  <w:style w:type="character" w:customStyle="1" w:styleId="4Char">
    <w:name w:val="标题 4 Char"/>
    <w:link w:val="4"/>
    <w:uiPriority w:val="9"/>
    <w:rsid w:val="0074148E"/>
    <w:rPr>
      <w:rFonts w:ascii="Cambria" w:hAnsi="Cambria"/>
      <w:b/>
      <w:bCs/>
      <w:kern w:val="2"/>
      <w:sz w:val="28"/>
      <w:szCs w:val="28"/>
    </w:rPr>
  </w:style>
  <w:style w:type="character" w:customStyle="1" w:styleId="5Char">
    <w:name w:val="标题 5 Char"/>
    <w:link w:val="5"/>
    <w:uiPriority w:val="9"/>
    <w:rsid w:val="0074148E"/>
    <w:rPr>
      <w:rFonts w:ascii="Times New Roman" w:hAnsi="Times New Roman"/>
      <w:b/>
      <w:bCs/>
      <w:kern w:val="2"/>
      <w:sz w:val="28"/>
      <w:szCs w:val="28"/>
    </w:rPr>
  </w:style>
  <w:style w:type="character" w:customStyle="1" w:styleId="6Char">
    <w:name w:val="标题 6 Char"/>
    <w:link w:val="6"/>
    <w:uiPriority w:val="9"/>
    <w:rsid w:val="0074148E"/>
    <w:rPr>
      <w:rFonts w:ascii="Cambria" w:hAnsi="Cambria"/>
      <w:b/>
      <w:bCs/>
      <w:kern w:val="2"/>
      <w:sz w:val="24"/>
      <w:szCs w:val="24"/>
    </w:rPr>
  </w:style>
  <w:style w:type="character" w:customStyle="1" w:styleId="7Char">
    <w:name w:val="标题 7 Char"/>
    <w:link w:val="7"/>
    <w:uiPriority w:val="9"/>
    <w:rsid w:val="0074148E"/>
    <w:rPr>
      <w:rFonts w:ascii="Times New Roman" w:hAnsi="Times New Roman"/>
      <w:b/>
      <w:bCs/>
      <w:kern w:val="2"/>
      <w:sz w:val="24"/>
      <w:szCs w:val="24"/>
    </w:rPr>
  </w:style>
  <w:style w:type="character" w:customStyle="1" w:styleId="8Char">
    <w:name w:val="标题 8 Char"/>
    <w:link w:val="8"/>
    <w:uiPriority w:val="9"/>
    <w:rsid w:val="0074148E"/>
    <w:rPr>
      <w:rFonts w:ascii="Cambria" w:hAnsi="Cambria"/>
      <w:kern w:val="2"/>
      <w:sz w:val="24"/>
      <w:szCs w:val="24"/>
    </w:rPr>
  </w:style>
  <w:style w:type="character" w:customStyle="1" w:styleId="9Char">
    <w:name w:val="标题 9 Char"/>
    <w:link w:val="9"/>
    <w:uiPriority w:val="9"/>
    <w:rsid w:val="0074148E"/>
    <w:rPr>
      <w:rFonts w:ascii="Cambria" w:hAnsi="Cambria"/>
      <w:kern w:val="2"/>
      <w:sz w:val="21"/>
      <w:szCs w:val="21"/>
    </w:rPr>
  </w:style>
  <w:style w:type="paragraph" w:styleId="ae">
    <w:name w:val="No Spacing"/>
    <w:link w:val="Char6"/>
    <w:uiPriority w:val="1"/>
    <w:qFormat/>
    <w:rsid w:val="00773070"/>
    <w:rPr>
      <w:sz w:val="22"/>
      <w:szCs w:val="22"/>
    </w:rPr>
  </w:style>
  <w:style w:type="character" w:customStyle="1" w:styleId="Char6">
    <w:name w:val="无间隔 Char"/>
    <w:link w:val="ae"/>
    <w:uiPriority w:val="1"/>
    <w:rsid w:val="00773070"/>
    <w:rPr>
      <w:sz w:val="22"/>
      <w:szCs w:val="22"/>
      <w:lang w:val="en-US" w:eastAsia="zh-CN" w:bidi="ar-SA"/>
    </w:rPr>
  </w:style>
  <w:style w:type="character" w:styleId="af">
    <w:name w:val="page number"/>
    <w:basedOn w:val="a1"/>
    <w:rsid w:val="00773070"/>
  </w:style>
  <w:style w:type="paragraph" w:customStyle="1" w:styleId="CharCharCharCharCharChar2Char">
    <w:name w:val="Char Char Char Char Char Char2 Char"/>
    <w:basedOn w:val="a0"/>
    <w:rsid w:val="00773070"/>
    <w:pPr>
      <w:widowControl/>
      <w:spacing w:line="240" w:lineRule="exact"/>
      <w:jc w:val="left"/>
    </w:pPr>
    <w:rPr>
      <w:rFonts w:ascii="Tahoma" w:hAnsi="Tahoma"/>
      <w:kern w:val="0"/>
      <w:sz w:val="20"/>
      <w:szCs w:val="20"/>
      <w:lang w:eastAsia="en-US"/>
    </w:rPr>
  </w:style>
  <w:style w:type="paragraph" w:customStyle="1" w:styleId="CharCharCharCharCharChar2Char0">
    <w:name w:val="Char Char Char Char Char Char2 Char"/>
    <w:basedOn w:val="a0"/>
    <w:rsid w:val="00BA7FA3"/>
    <w:pPr>
      <w:widowControl/>
      <w:spacing w:after="160" w:line="240" w:lineRule="exact"/>
      <w:jc w:val="left"/>
    </w:pPr>
    <w:rPr>
      <w:rFonts w:ascii="Tahoma" w:hAnsi="Tahoma"/>
      <w:kern w:val="0"/>
      <w:sz w:val="20"/>
      <w:szCs w:val="20"/>
      <w:lang w:eastAsia="en-US"/>
    </w:rPr>
  </w:style>
  <w:style w:type="character" w:styleId="af0">
    <w:name w:val="endnote reference"/>
    <w:uiPriority w:val="99"/>
    <w:unhideWhenUsed/>
    <w:qFormat/>
    <w:rsid w:val="00773108"/>
    <w:rPr>
      <w:vertAlign w:val="superscript"/>
    </w:rPr>
  </w:style>
  <w:style w:type="paragraph" w:customStyle="1" w:styleId="CharCharCharCharCharChar2Char1">
    <w:name w:val="Char Char Char Char Char Char2 Char"/>
    <w:basedOn w:val="a0"/>
    <w:rsid w:val="002B654B"/>
    <w:pPr>
      <w:widowControl/>
      <w:spacing w:after="160" w:line="240" w:lineRule="exact"/>
      <w:contextualSpacing w:val="0"/>
      <w:jc w:val="left"/>
    </w:pPr>
    <w:rPr>
      <w:rFonts w:ascii="Tahoma" w:hAnsi="Tahoma"/>
      <w:kern w:val="0"/>
      <w:sz w:val="20"/>
      <w:szCs w:val="20"/>
      <w:lang w:eastAsia="en-US"/>
    </w:rPr>
  </w:style>
  <w:style w:type="character" w:customStyle="1" w:styleId="Char2">
    <w:name w:val="列出段落 Char"/>
    <w:link w:val="a7"/>
    <w:uiPriority w:val="34"/>
    <w:locked/>
    <w:rsid w:val="005D6EC8"/>
    <w:rPr>
      <w:rFonts w:ascii="Times New Roman" w:hAnsi="Times New Roman"/>
      <w:sz w:val="24"/>
    </w:rPr>
  </w:style>
  <w:style w:type="character" w:styleId="af1">
    <w:name w:val="Hyperlink"/>
    <w:uiPriority w:val="99"/>
    <w:unhideWhenUsed/>
    <w:rsid w:val="008D3901"/>
    <w:rPr>
      <w:color w:val="0000FF"/>
      <w:u w:val="single"/>
    </w:rPr>
  </w:style>
  <w:style w:type="paragraph" w:customStyle="1" w:styleId="CharCharCharCharCharChar2Char2">
    <w:name w:val="Char Char Char Char Char Char2 Char"/>
    <w:basedOn w:val="a0"/>
    <w:rsid w:val="00115024"/>
    <w:pPr>
      <w:widowControl/>
      <w:spacing w:after="160" w:line="240" w:lineRule="exact"/>
      <w:contextualSpacing w:val="0"/>
      <w:jc w:val="left"/>
    </w:pPr>
    <w:rPr>
      <w:rFonts w:ascii="Tahoma" w:hAnsi="Tahoma"/>
      <w:kern w:val="0"/>
      <w:sz w:val="20"/>
      <w:szCs w:val="20"/>
      <w:lang w:eastAsia="en-US"/>
    </w:rPr>
  </w:style>
  <w:style w:type="paragraph" w:styleId="10">
    <w:name w:val="toc 1"/>
    <w:basedOn w:val="a0"/>
    <w:next w:val="a0"/>
    <w:autoRedefine/>
    <w:uiPriority w:val="39"/>
    <w:qFormat/>
    <w:rsid w:val="008833B6"/>
    <w:pPr>
      <w:tabs>
        <w:tab w:val="left" w:pos="426"/>
        <w:tab w:val="right" w:leader="dot" w:pos="8364"/>
      </w:tabs>
      <w:adjustRightInd w:val="0"/>
      <w:snapToGrid w:val="0"/>
      <w:spacing w:line="560" w:lineRule="exact"/>
      <w:contextualSpacing w:val="0"/>
      <w:jc w:val="left"/>
    </w:pPr>
    <w:rPr>
      <w:rFonts w:eastAsia="黑体"/>
      <w:caps/>
      <w:noProof/>
      <w:sz w:val="28"/>
      <w:szCs w:val="28"/>
    </w:rPr>
  </w:style>
  <w:style w:type="paragraph" w:styleId="20">
    <w:name w:val="Body Text 2"/>
    <w:basedOn w:val="a0"/>
    <w:link w:val="2Char0"/>
    <w:rsid w:val="001A759C"/>
    <w:pPr>
      <w:spacing w:after="120" w:line="480" w:lineRule="auto"/>
      <w:contextualSpacing w:val="0"/>
    </w:pPr>
    <w:rPr>
      <w:sz w:val="21"/>
      <w:szCs w:val="24"/>
    </w:rPr>
  </w:style>
  <w:style w:type="character" w:customStyle="1" w:styleId="2Char0">
    <w:name w:val="正文文本 2 Char"/>
    <w:link w:val="20"/>
    <w:rsid w:val="001A759C"/>
    <w:rPr>
      <w:rFonts w:ascii="Times New Roman" w:eastAsia="宋体" w:hAnsi="Times New Roman" w:cs="Times New Roman"/>
      <w:szCs w:val="24"/>
    </w:rPr>
  </w:style>
  <w:style w:type="character" w:styleId="HTML">
    <w:name w:val="HTML Code"/>
    <w:uiPriority w:val="99"/>
    <w:unhideWhenUsed/>
    <w:rsid w:val="00DE0130"/>
    <w:rPr>
      <w:rFonts w:ascii="Courier New" w:hAnsi="Courier New" w:cs="Courier New"/>
      <w:sz w:val="20"/>
      <w:szCs w:val="20"/>
    </w:rPr>
  </w:style>
  <w:style w:type="paragraph" w:customStyle="1" w:styleId="af2">
    <w:name w:val="代码"/>
    <w:basedOn w:val="ad"/>
    <w:qFormat/>
    <w:rsid w:val="00DE0130"/>
    <w:pPr>
      <w:spacing w:line="240" w:lineRule="atLeast"/>
      <w:ind w:leftChars="400" w:left="400" w:firstLineChars="0" w:firstLine="0"/>
      <w:contextualSpacing w:val="0"/>
    </w:pPr>
    <w:rPr>
      <w:rFonts w:ascii="Courier New" w:eastAsia="Courier New" w:hAnsi="Courier New" w:cs="Courier New"/>
      <w:b/>
      <w:sz w:val="20"/>
      <w:szCs w:val="20"/>
    </w:rPr>
  </w:style>
  <w:style w:type="paragraph" w:styleId="af3">
    <w:name w:val="Title"/>
    <w:basedOn w:val="a0"/>
    <w:next w:val="a0"/>
    <w:link w:val="Char7"/>
    <w:uiPriority w:val="10"/>
    <w:qFormat/>
    <w:rsid w:val="00E5431A"/>
    <w:pPr>
      <w:spacing w:before="240" w:after="60"/>
      <w:jc w:val="center"/>
      <w:outlineLvl w:val="0"/>
    </w:pPr>
    <w:rPr>
      <w:rFonts w:ascii="Cambria" w:hAnsi="Cambria"/>
      <w:b/>
      <w:bCs/>
      <w:sz w:val="32"/>
      <w:szCs w:val="32"/>
    </w:rPr>
  </w:style>
  <w:style w:type="character" w:customStyle="1" w:styleId="Char7">
    <w:name w:val="标题 Char"/>
    <w:link w:val="af3"/>
    <w:uiPriority w:val="10"/>
    <w:rsid w:val="00E5431A"/>
    <w:rPr>
      <w:rFonts w:ascii="Cambria" w:eastAsia="宋体" w:hAnsi="Cambria" w:cs="Times New Roman"/>
      <w:b/>
      <w:bCs/>
      <w:sz w:val="32"/>
      <w:szCs w:val="32"/>
    </w:rPr>
  </w:style>
  <w:style w:type="paragraph" w:styleId="TOC">
    <w:name w:val="TOC Heading"/>
    <w:basedOn w:val="1"/>
    <w:next w:val="a0"/>
    <w:uiPriority w:val="39"/>
    <w:qFormat/>
    <w:rsid w:val="00900E62"/>
    <w:pPr>
      <w:widowControl/>
      <w:spacing w:before="480" w:after="0" w:line="276" w:lineRule="auto"/>
      <w:contextualSpacing w:val="0"/>
      <w:jc w:val="left"/>
      <w:outlineLvl w:val="9"/>
    </w:pPr>
    <w:rPr>
      <w:rFonts w:ascii="Cambria" w:eastAsia="宋体" w:hAnsi="Cambria"/>
      <w:b/>
      <w:color w:val="365F91"/>
      <w:kern w:val="0"/>
      <w:sz w:val="28"/>
      <w:szCs w:val="28"/>
    </w:rPr>
  </w:style>
  <w:style w:type="paragraph" w:styleId="21">
    <w:name w:val="toc 2"/>
    <w:basedOn w:val="a0"/>
    <w:next w:val="a0"/>
    <w:autoRedefine/>
    <w:uiPriority w:val="39"/>
    <w:unhideWhenUsed/>
    <w:qFormat/>
    <w:rsid w:val="00114B8F"/>
    <w:pPr>
      <w:widowControl/>
      <w:tabs>
        <w:tab w:val="left" w:pos="426"/>
        <w:tab w:val="right" w:leader="dot" w:pos="8364"/>
      </w:tabs>
      <w:adjustRightInd w:val="0"/>
      <w:snapToGrid w:val="0"/>
      <w:spacing w:line="360" w:lineRule="auto"/>
      <w:contextualSpacing w:val="0"/>
      <w:jc w:val="left"/>
    </w:pPr>
    <w:rPr>
      <w:kern w:val="0"/>
      <w:sz w:val="28"/>
      <w:szCs w:val="22"/>
    </w:rPr>
  </w:style>
  <w:style w:type="paragraph" w:styleId="30">
    <w:name w:val="toc 3"/>
    <w:basedOn w:val="a0"/>
    <w:next w:val="a0"/>
    <w:autoRedefine/>
    <w:uiPriority w:val="39"/>
    <w:unhideWhenUsed/>
    <w:qFormat/>
    <w:rsid w:val="00900E62"/>
    <w:pPr>
      <w:widowControl/>
      <w:spacing w:after="100" w:line="276" w:lineRule="auto"/>
      <w:ind w:left="440"/>
      <w:contextualSpacing w:val="0"/>
      <w:jc w:val="left"/>
    </w:pPr>
    <w:rPr>
      <w:rFonts w:ascii="Calibri" w:hAnsi="Calibri"/>
      <w:kern w:val="0"/>
      <w:sz w:val="22"/>
      <w:szCs w:val="22"/>
    </w:rPr>
  </w:style>
  <w:style w:type="paragraph" w:customStyle="1" w:styleId="CharCharCharCharCharChar2Char3">
    <w:name w:val="Char Char Char Char Char Char2 Char"/>
    <w:basedOn w:val="a0"/>
    <w:rsid w:val="00306DA8"/>
    <w:pPr>
      <w:widowControl/>
      <w:spacing w:after="160" w:line="240" w:lineRule="exact"/>
      <w:contextualSpacing w:val="0"/>
      <w:jc w:val="left"/>
    </w:pPr>
    <w:rPr>
      <w:rFonts w:ascii="Tahoma" w:hAnsi="Tahoma"/>
      <w:kern w:val="0"/>
      <w:sz w:val="20"/>
      <w:szCs w:val="20"/>
      <w:lang w:eastAsia="en-US"/>
    </w:rPr>
  </w:style>
  <w:style w:type="paragraph" w:styleId="90">
    <w:name w:val="toc 9"/>
    <w:basedOn w:val="a0"/>
    <w:next w:val="a0"/>
    <w:autoRedefine/>
    <w:semiHidden/>
    <w:rsid w:val="00E340DC"/>
    <w:pPr>
      <w:spacing w:line="240" w:lineRule="auto"/>
      <w:ind w:left="1680"/>
      <w:contextualSpacing w:val="0"/>
      <w:jc w:val="left"/>
    </w:pPr>
    <w:rPr>
      <w:sz w:val="18"/>
      <w:szCs w:val="18"/>
    </w:rPr>
  </w:style>
  <w:style w:type="paragraph" w:customStyle="1" w:styleId="11">
    <w:name w:val="页眉1"/>
    <w:basedOn w:val="a4"/>
    <w:link w:val="1Char0"/>
    <w:qFormat/>
    <w:rsid w:val="003205D0"/>
    <w:pPr>
      <w:pBdr>
        <w:bottom w:val="none" w:sz="0" w:space="0" w:color="auto"/>
      </w:pBdr>
    </w:pPr>
    <w:rPr>
      <w:szCs w:val="34"/>
    </w:rPr>
  </w:style>
  <w:style w:type="paragraph" w:customStyle="1" w:styleId="12">
    <w:name w:val="页脚1"/>
    <w:basedOn w:val="a5"/>
    <w:link w:val="1Char1"/>
    <w:qFormat/>
    <w:rsid w:val="00EB4D45"/>
    <w:pPr>
      <w:pBdr>
        <w:top w:val="none" w:sz="0" w:space="0" w:color="auto"/>
      </w:pBdr>
    </w:pPr>
  </w:style>
  <w:style w:type="character" w:customStyle="1" w:styleId="1Char0">
    <w:name w:val="页眉1 Char"/>
    <w:link w:val="11"/>
    <w:rsid w:val="003205D0"/>
    <w:rPr>
      <w:rFonts w:ascii="Times New Roman" w:hAnsi="Times New Roman"/>
      <w:sz w:val="18"/>
      <w:szCs w:val="34"/>
    </w:rPr>
  </w:style>
  <w:style w:type="paragraph" w:styleId="af4">
    <w:name w:val="endnote text"/>
    <w:basedOn w:val="a0"/>
    <w:link w:val="Char8"/>
    <w:rsid w:val="00003560"/>
    <w:pPr>
      <w:widowControl/>
      <w:snapToGrid w:val="0"/>
      <w:spacing w:line="240" w:lineRule="auto"/>
      <w:contextualSpacing w:val="0"/>
      <w:jc w:val="left"/>
    </w:pPr>
    <w:rPr>
      <w:kern w:val="0"/>
      <w:szCs w:val="24"/>
    </w:rPr>
  </w:style>
  <w:style w:type="character" w:customStyle="1" w:styleId="1Char1">
    <w:name w:val="页脚1 Char"/>
    <w:basedOn w:val="Char0"/>
    <w:link w:val="12"/>
    <w:rsid w:val="00EB4D45"/>
    <w:rPr>
      <w:rFonts w:ascii="Times New Roman" w:hAnsi="Times New Roman"/>
      <w:sz w:val="18"/>
      <w:szCs w:val="18"/>
    </w:rPr>
  </w:style>
  <w:style w:type="character" w:customStyle="1" w:styleId="Char8">
    <w:name w:val="尾注文本 Char"/>
    <w:link w:val="af4"/>
    <w:semiHidden/>
    <w:rsid w:val="00003560"/>
    <w:rPr>
      <w:rFonts w:ascii="Times New Roman" w:eastAsia="宋体" w:hAnsi="Times New Roman" w:cs="Times New Roman"/>
      <w:kern w:val="0"/>
      <w:sz w:val="24"/>
      <w:szCs w:val="24"/>
    </w:rPr>
  </w:style>
  <w:style w:type="paragraph" w:customStyle="1" w:styleId="Char9">
    <w:name w:val="Char"/>
    <w:basedOn w:val="a0"/>
    <w:rsid w:val="00E34746"/>
    <w:pPr>
      <w:spacing w:line="240" w:lineRule="auto"/>
      <w:contextualSpacing w:val="0"/>
    </w:pPr>
    <w:rPr>
      <w:rFonts w:ascii="Tahoma" w:hAnsi="Tahoma"/>
      <w:szCs w:val="20"/>
    </w:rPr>
  </w:style>
  <w:style w:type="table" w:styleId="af5">
    <w:name w:val="Table Grid"/>
    <w:basedOn w:val="a2"/>
    <w:uiPriority w:val="59"/>
    <w:rsid w:val="00CA4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semiHidden/>
    <w:rsid w:val="007A0F80"/>
    <w:rPr>
      <w:sz w:val="21"/>
      <w:szCs w:val="21"/>
    </w:rPr>
  </w:style>
  <w:style w:type="paragraph" w:styleId="af7">
    <w:name w:val="annotation text"/>
    <w:basedOn w:val="a0"/>
    <w:semiHidden/>
    <w:rsid w:val="007A0F80"/>
    <w:pPr>
      <w:jc w:val="left"/>
    </w:pPr>
  </w:style>
  <w:style w:type="paragraph" w:styleId="af8">
    <w:name w:val="annotation subject"/>
    <w:basedOn w:val="af7"/>
    <w:next w:val="af7"/>
    <w:semiHidden/>
    <w:rsid w:val="007A0F80"/>
    <w:rPr>
      <w:b/>
      <w:bCs/>
    </w:rPr>
  </w:style>
  <w:style w:type="paragraph" w:customStyle="1" w:styleId="a">
    <w:name w:val="列表新"/>
    <w:basedOn w:val="a0"/>
    <w:link w:val="CharChar"/>
    <w:qFormat/>
    <w:rsid w:val="009143B1"/>
    <w:pPr>
      <w:numPr>
        <w:numId w:val="7"/>
      </w:numPr>
      <w:ind w:left="0" w:firstLineChars="200" w:firstLine="200"/>
    </w:pPr>
  </w:style>
  <w:style w:type="paragraph" w:customStyle="1" w:styleId="af9">
    <w:name w:val="对的"/>
    <w:basedOn w:val="a0"/>
    <w:link w:val="Chara"/>
    <w:qFormat/>
    <w:rsid w:val="008B5369"/>
    <w:pPr>
      <w:ind w:firstLineChars="200" w:firstLine="480"/>
    </w:pPr>
  </w:style>
  <w:style w:type="character" w:customStyle="1" w:styleId="Chara">
    <w:name w:val="对的 Char"/>
    <w:link w:val="af9"/>
    <w:rsid w:val="008B5369"/>
    <w:rPr>
      <w:rFonts w:ascii="Times New Roman" w:hAnsi="Times New Roman"/>
      <w:kern w:val="2"/>
      <w:sz w:val="24"/>
      <w:szCs w:val="21"/>
    </w:rPr>
  </w:style>
  <w:style w:type="character" w:customStyle="1" w:styleId="CharChar">
    <w:name w:val="列表新 Char Char"/>
    <w:link w:val="a"/>
    <w:rsid w:val="00E45D7E"/>
    <w:rPr>
      <w:rFonts w:ascii="Times New Roman"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50334">
      <w:bodyDiv w:val="1"/>
      <w:marLeft w:val="0"/>
      <w:marRight w:val="0"/>
      <w:marTop w:val="0"/>
      <w:marBottom w:val="0"/>
      <w:divBdr>
        <w:top w:val="none" w:sz="0" w:space="0" w:color="auto"/>
        <w:left w:val="none" w:sz="0" w:space="0" w:color="auto"/>
        <w:bottom w:val="none" w:sz="0" w:space="0" w:color="auto"/>
        <w:right w:val="none" w:sz="0" w:space="0" w:color="auto"/>
      </w:divBdr>
    </w:div>
    <w:div w:id="686712637">
      <w:bodyDiv w:val="1"/>
      <w:marLeft w:val="0"/>
      <w:marRight w:val="0"/>
      <w:marTop w:val="0"/>
      <w:marBottom w:val="0"/>
      <w:divBdr>
        <w:top w:val="none" w:sz="0" w:space="0" w:color="auto"/>
        <w:left w:val="none" w:sz="0" w:space="0" w:color="auto"/>
        <w:bottom w:val="none" w:sz="0" w:space="0" w:color="auto"/>
        <w:right w:val="none" w:sz="0" w:space="0" w:color="auto"/>
      </w:divBdr>
    </w:div>
    <w:div w:id="1310138553">
      <w:bodyDiv w:val="1"/>
      <w:marLeft w:val="0"/>
      <w:marRight w:val="0"/>
      <w:marTop w:val="0"/>
      <w:marBottom w:val="0"/>
      <w:divBdr>
        <w:top w:val="none" w:sz="0" w:space="0" w:color="auto"/>
        <w:left w:val="none" w:sz="0" w:space="0" w:color="auto"/>
        <w:bottom w:val="none" w:sz="0" w:space="0" w:color="auto"/>
        <w:right w:val="none" w:sz="0" w:space="0" w:color="auto"/>
      </w:divBdr>
    </w:div>
    <w:div w:id="19907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jpeg"/><Relationship Id="rId39" Type="http://schemas.openxmlformats.org/officeDocument/2006/relationships/oleObject" Target="embeddings/oleObject4.bin"/><Relationship Id="rId21" Type="http://schemas.openxmlformats.org/officeDocument/2006/relationships/footer" Target="footer6.xm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8.bin"/><Relationship Id="rId50" Type="http://schemas.openxmlformats.org/officeDocument/2006/relationships/image" Target="media/image20.wmf"/><Relationship Id="rId55"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jpeg"/><Relationship Id="rId33" Type="http://schemas.openxmlformats.org/officeDocument/2006/relationships/oleObject" Target="embeddings/oleObject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8.jpeg"/><Relationship Id="rId41" Type="http://schemas.openxmlformats.org/officeDocument/2006/relationships/oleObject" Target="embeddings/oleObject5.bin"/><Relationship Id="rId54"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jpeg"/><Relationship Id="rId32" Type="http://schemas.openxmlformats.org/officeDocument/2006/relationships/image" Target="media/image11.wmf"/><Relationship Id="rId37" Type="http://schemas.openxmlformats.org/officeDocument/2006/relationships/oleObject" Target="embeddings/oleObject3.bin"/><Relationship Id="rId40" Type="http://schemas.openxmlformats.org/officeDocument/2006/relationships/image" Target="media/image15.wmf"/><Relationship Id="rId45" Type="http://schemas.openxmlformats.org/officeDocument/2006/relationships/oleObject" Target="embeddings/oleObject7.bin"/><Relationship Id="rId53" Type="http://schemas.openxmlformats.org/officeDocument/2006/relationships/oleObject" Target="embeddings/oleObject12.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image" Target="media/image13.wmf"/><Relationship Id="rId49" Type="http://schemas.openxmlformats.org/officeDocument/2006/relationships/oleObject" Target="embeddings/oleObject9.bin"/><Relationship Id="rId57" Type="http://schemas.openxmlformats.org/officeDocument/2006/relationships/image" Target="media/image23.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jpeg"/><Relationship Id="rId44" Type="http://schemas.openxmlformats.org/officeDocument/2006/relationships/image" Target="media/image17.wmf"/><Relationship Id="rId52"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19.wmf"/><Relationship Id="rId56" Type="http://schemas.openxmlformats.org/officeDocument/2006/relationships/image" Target="media/image22.jpg"/><Relationship Id="rId8" Type="http://schemas.openxmlformats.org/officeDocument/2006/relationships/endnotes" Target="endnotes.xml"/><Relationship Id="rId51" Type="http://schemas.openxmlformats.org/officeDocument/2006/relationships/oleObject" Target="embeddings/oleObject10.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8C041-E13E-4DE7-ADC9-DDB56D67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48</Pages>
  <Words>4299</Words>
  <Characters>24508</Characters>
  <Application>Microsoft Office Word</Application>
  <DocSecurity>0</DocSecurity>
  <Lines>204</Lines>
  <Paragraphs>57</Paragraphs>
  <ScaleCrop>false</ScaleCrop>
  <Company>hust</Company>
  <LinksUpToDate>false</LinksUpToDate>
  <CharactersWithSpaces>28750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HaoyuTan</dc:creator>
  <cp:keywords/>
  <dc:description>NE.Ref</dc:description>
  <cp:lastModifiedBy>eliot</cp:lastModifiedBy>
  <cp:revision>124</cp:revision>
  <dcterms:created xsi:type="dcterms:W3CDTF">2013-04-16T11:13:00Z</dcterms:created>
  <dcterms:modified xsi:type="dcterms:W3CDTF">2013-04-18T03:02:00Z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