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DA8" w:rsidRPr="00D20FF5" w:rsidRDefault="00B7453E" w:rsidP="008C2CF5">
      <w:pPr>
        <w:adjustRightInd w:val="0"/>
        <w:snapToGrid w:val="0"/>
        <w:spacing w:line="400" w:lineRule="atLeast"/>
        <w:rPr>
          <w:bCs/>
          <w:u w:val="thick"/>
        </w:rPr>
      </w:pPr>
      <w:r>
        <w:fldChar w:fldCharType="begin"/>
      </w:r>
      <w:r w:rsidR="00B63C27">
        <w:instrText xml:space="preserve"> MACROBUTTON MTEditEquationSection2 </w:instrText>
      </w:r>
      <w:r w:rsidR="00B63C27" w:rsidRPr="00B63C27">
        <w:rPr>
          <w:rStyle w:val="MTEquationSection"/>
          <w:rFonts w:hint="eastAsia"/>
        </w:rPr>
        <w:instrText>方程段</w:instrText>
      </w:r>
      <w:r w:rsidR="00B63C27" w:rsidRPr="00B63C27">
        <w:rPr>
          <w:rStyle w:val="MTEquationSection"/>
          <w:rFonts w:hint="eastAsia"/>
        </w:rPr>
        <w:pgNum/>
      </w:r>
      <w:r w:rsidR="00B63C27" w:rsidRPr="00B63C27">
        <w:rPr>
          <w:rStyle w:val="MTEquationSection"/>
          <w:rFonts w:hint="eastAsia"/>
        </w:rPr>
        <w:instrText xml:space="preserve">   1 </w:instrText>
      </w:r>
      <w:r w:rsidR="00B63C27" w:rsidRPr="00B63C27">
        <w:rPr>
          <w:rStyle w:val="MTEquationSection"/>
          <w:rFonts w:hint="eastAsia"/>
        </w:rPr>
        <w:instrText>节</w:instrText>
      </w:r>
      <w:r w:rsidR="00B63C27" w:rsidRPr="00B63C27">
        <w:rPr>
          <w:rStyle w:val="MTEquationSection"/>
          <w:rFonts w:hint="eastAsia"/>
        </w:rPr>
        <w:pgNum/>
      </w:r>
      <w:r w:rsidR="00B63C27" w:rsidRPr="00B63C27">
        <w:rPr>
          <w:rStyle w:val="MTEquationSection"/>
          <w:rFonts w:hint="eastAsia"/>
        </w:rPr>
        <w:instrText xml:space="preserve"> 1</w:instrText>
      </w:r>
      <w:r>
        <w:fldChar w:fldCharType="begin"/>
      </w:r>
      <w:r w:rsidR="00B63C27">
        <w:instrText xml:space="preserve"> </w:instrText>
      </w:r>
      <w:r w:rsidR="00B63C27">
        <w:rPr>
          <w:rFonts w:hint="eastAsia"/>
        </w:rPr>
        <w:instrText>SEQ MTEqn \r \h \* MERGEFORMAT</w:instrText>
      </w:r>
      <w:r w:rsidR="00B63C27">
        <w:instrText xml:space="preserve"> </w:instrText>
      </w:r>
      <w:r>
        <w:fldChar w:fldCharType="end"/>
      </w:r>
      <w:r>
        <w:fldChar w:fldCharType="begin"/>
      </w:r>
      <w:r w:rsidR="00B63C27">
        <w:instrText xml:space="preserve"> SEQ MTSec \r 1 \h \* MERGEFORMAT </w:instrText>
      </w:r>
      <w:r>
        <w:fldChar w:fldCharType="end"/>
      </w:r>
      <w:r>
        <w:fldChar w:fldCharType="begin"/>
      </w:r>
      <w:r w:rsidR="00B63C27">
        <w:instrText xml:space="preserve"> SEQ MTChap \r 1 \h \* MERGEFORMAT </w:instrText>
      </w:r>
      <w:r>
        <w:fldChar w:fldCharType="end"/>
      </w:r>
      <w:r>
        <w:fldChar w:fldCharType="end"/>
      </w:r>
      <w:r w:rsidR="00306DA8" w:rsidRPr="00D20FF5">
        <w:rPr>
          <w:rFonts w:hint="eastAsia"/>
          <w:bCs/>
        </w:rPr>
        <w:t>分类号</w:t>
      </w:r>
      <w:r w:rsidR="00306DA8" w:rsidRPr="008C2CF5">
        <w:rPr>
          <w:rFonts w:hint="eastAsia"/>
          <w:bCs/>
          <w:u w:val="single"/>
        </w:rPr>
        <w:tab/>
      </w:r>
      <w:r w:rsidR="00306DA8" w:rsidRPr="008C2CF5">
        <w:rPr>
          <w:rFonts w:hint="eastAsia"/>
          <w:bCs/>
          <w:u w:val="single"/>
        </w:rPr>
        <w:tab/>
      </w:r>
      <w:r w:rsidR="00306DA8" w:rsidRPr="008C2CF5">
        <w:rPr>
          <w:rFonts w:hint="eastAsia"/>
          <w:bCs/>
          <w:u w:val="single"/>
        </w:rPr>
        <w:tab/>
        <w:t xml:space="preserve">  </w:t>
      </w:r>
      <w:r w:rsidR="00306DA8" w:rsidRPr="00D20FF5">
        <w:rPr>
          <w:bCs/>
        </w:rPr>
        <w:tab/>
      </w:r>
      <w:r w:rsidR="00306DA8" w:rsidRPr="00D20FF5">
        <w:rPr>
          <w:bCs/>
        </w:rPr>
        <w:tab/>
      </w:r>
      <w:r w:rsidR="00306DA8" w:rsidRPr="00D20FF5">
        <w:rPr>
          <w:rFonts w:hint="eastAsia"/>
          <w:bCs/>
        </w:rPr>
        <w:tab/>
      </w:r>
      <w:r w:rsidR="00306DA8" w:rsidRPr="00D20FF5">
        <w:rPr>
          <w:rFonts w:hint="eastAsia"/>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rFonts w:hint="eastAsia"/>
          <w:bCs/>
        </w:rPr>
        <w:t>学号</w:t>
      </w:r>
      <w:r w:rsidR="00306DA8" w:rsidRPr="00D20FF5">
        <w:rPr>
          <w:rFonts w:hint="eastAsia"/>
          <w:bCs/>
        </w:rPr>
        <w:t xml:space="preserve"> </w:t>
      </w:r>
      <w:r w:rsidR="00926EED" w:rsidRPr="00D20FF5">
        <w:rPr>
          <w:rFonts w:hint="eastAsia"/>
          <w:bCs/>
          <w:u w:val="single"/>
        </w:rPr>
        <w:t xml:space="preserve"> M201</w:t>
      </w:r>
      <w:r w:rsidR="00292EB3">
        <w:rPr>
          <w:rFonts w:hint="eastAsia"/>
          <w:bCs/>
          <w:u w:val="single"/>
        </w:rPr>
        <w:t>1</w:t>
      </w:r>
      <w:r w:rsidR="00926EED" w:rsidRPr="00D20FF5">
        <w:rPr>
          <w:rFonts w:hint="eastAsia"/>
          <w:bCs/>
          <w:u w:val="single"/>
        </w:rPr>
        <w:t>72</w:t>
      </w:r>
      <w:r w:rsidR="00292EB3">
        <w:rPr>
          <w:rFonts w:hint="eastAsia"/>
          <w:bCs/>
          <w:u w:val="single"/>
        </w:rPr>
        <w:t>648</w:t>
      </w:r>
      <w:r w:rsidR="00926EED" w:rsidRPr="00D20FF5">
        <w:rPr>
          <w:rFonts w:hint="eastAsia"/>
          <w:bCs/>
          <w:u w:val="single"/>
        </w:rPr>
        <w:t xml:space="preserve">  </w:t>
      </w:r>
    </w:p>
    <w:p w:rsidR="00306DA8" w:rsidRPr="00D20FF5" w:rsidRDefault="00306DA8" w:rsidP="008C2CF5">
      <w:pPr>
        <w:adjustRightInd w:val="0"/>
        <w:snapToGrid w:val="0"/>
        <w:spacing w:line="400" w:lineRule="atLeast"/>
        <w:rPr>
          <w:bCs/>
          <w:spacing w:val="50"/>
          <w:u w:val="single"/>
        </w:rPr>
      </w:pPr>
      <w:r w:rsidRPr="00D20FF5">
        <w:rPr>
          <w:rFonts w:hint="eastAsia"/>
          <w:bCs/>
        </w:rPr>
        <w:t>学校代码</w:t>
      </w:r>
      <w:r w:rsidRPr="008C2CF5">
        <w:rPr>
          <w:rFonts w:hint="eastAsia"/>
          <w:bCs/>
          <w:spacing w:val="60"/>
          <w:u w:val="single"/>
        </w:rPr>
        <w:t>10487</w:t>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rPr>
        <w:t>密级</w:t>
      </w:r>
      <w:r w:rsidRPr="00D20FF5">
        <w:rPr>
          <w:rFonts w:hint="eastAsia"/>
          <w:bCs/>
        </w:rPr>
        <w:t xml:space="preserve"> </w:t>
      </w:r>
      <w:r w:rsidRPr="008C2CF5">
        <w:rPr>
          <w:rFonts w:hint="eastAsia"/>
          <w:bCs/>
          <w:u w:val="single"/>
        </w:rPr>
        <w:t xml:space="preserve">   </w:t>
      </w:r>
      <w:r w:rsidR="008C2CF5">
        <w:rPr>
          <w:rFonts w:hint="eastAsia"/>
          <w:bCs/>
          <w:spacing w:val="50"/>
          <w:u w:val="single"/>
        </w:rPr>
        <w:t xml:space="preserve">      </w:t>
      </w:r>
    </w:p>
    <w:p w:rsidR="00306DA8" w:rsidRPr="002A24CB" w:rsidRDefault="00306DA8" w:rsidP="00306DA8"/>
    <w:p w:rsidR="00306DA8" w:rsidRDefault="008922F6" w:rsidP="00306DA8">
      <w:pPr>
        <w:spacing w:line="600" w:lineRule="exact"/>
        <w:rPr>
          <w:b/>
          <w:bCs/>
          <w:sz w:val="28"/>
        </w:rPr>
      </w:pPr>
      <w:r>
        <w:rPr>
          <w:rFonts w:eastAsia="黑体"/>
          <w:b/>
          <w:noProof/>
          <w:sz w:val="20"/>
        </w:rPr>
        <w:drawing>
          <wp:anchor distT="0" distB="0" distL="114300" distR="114300" simplePos="0" relativeHeight="251653632" behindDoc="0" locked="0" layoutInCell="1" allowOverlap="1">
            <wp:simplePos x="0" y="0"/>
            <wp:positionH relativeFrom="column">
              <wp:posOffset>1412240</wp:posOffset>
            </wp:positionH>
            <wp:positionV relativeFrom="paragraph">
              <wp:posOffset>330835</wp:posOffset>
            </wp:positionV>
            <wp:extent cx="2865120" cy="755015"/>
            <wp:effectExtent l="0" t="0" r="0" b="0"/>
            <wp:wrapNone/>
            <wp:docPr id="319" name="图片 315"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5" descr="bh1"/>
                    <pic:cNvPicPr>
                      <a:picLocks noChangeAspect="1" noChangeArrowheads="1"/>
                    </pic:cNvPicPr>
                  </pic:nvPicPr>
                  <pic:blipFill>
                    <a:blip r:embed="rId9">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6DA8" w:rsidRDefault="00306DA8" w:rsidP="00306DA8">
      <w:pPr>
        <w:jc w:val="center"/>
        <w:rPr>
          <w:rFonts w:eastAsia="华文行楷"/>
          <w:sz w:val="52"/>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4D2FD3">
      <w:pPr>
        <w:spacing w:beforeLines="50" w:before="120"/>
        <w:jc w:val="center"/>
        <w:rPr>
          <w:rFonts w:eastAsia="华文中宋"/>
          <w:b/>
          <w:bCs/>
          <w:spacing w:val="66"/>
          <w:w w:val="98"/>
          <w:sz w:val="90"/>
        </w:rPr>
      </w:pPr>
      <w:r>
        <w:rPr>
          <w:rFonts w:eastAsia="华文中宋" w:hint="eastAsia"/>
          <w:b/>
          <w:bCs/>
          <w:spacing w:val="66"/>
          <w:w w:val="98"/>
          <w:sz w:val="90"/>
        </w:rPr>
        <w:t>硕士学位论文</w:t>
      </w:r>
    </w:p>
    <w:p w:rsidR="00306DA8" w:rsidRDefault="00306DA8" w:rsidP="00306DA8">
      <w:pPr>
        <w:adjustRightInd w:val="0"/>
        <w:snapToGrid w:val="0"/>
        <w:ind w:left="74" w:right="74"/>
        <w:jc w:val="center"/>
        <w:rPr>
          <w:b/>
          <w:bCs/>
        </w:rPr>
      </w:pPr>
    </w:p>
    <w:p w:rsidR="00306DA8" w:rsidRDefault="00306DA8" w:rsidP="00306DA8">
      <w:pPr>
        <w:adjustRightInd w:val="0"/>
        <w:snapToGrid w:val="0"/>
        <w:ind w:left="74" w:right="74"/>
        <w:jc w:val="center"/>
        <w:rPr>
          <w:b/>
          <w:bCs/>
        </w:rPr>
      </w:pPr>
    </w:p>
    <w:p w:rsidR="00306DA8" w:rsidRDefault="00306DA8" w:rsidP="00306DA8">
      <w:pPr>
        <w:adjustRightInd w:val="0"/>
        <w:snapToGrid w:val="0"/>
        <w:ind w:left="74" w:right="74"/>
        <w:jc w:val="center"/>
        <w:rPr>
          <w:b/>
          <w:bCs/>
        </w:rPr>
      </w:pPr>
    </w:p>
    <w:p w:rsidR="00306DA8" w:rsidRPr="00726693" w:rsidRDefault="005C0533" w:rsidP="00575975">
      <w:pPr>
        <w:spacing w:line="360" w:lineRule="auto"/>
        <w:ind w:left="72" w:right="72"/>
        <w:jc w:val="center"/>
        <w:outlineLvl w:val="0"/>
        <w:rPr>
          <w:b/>
          <w:bCs/>
          <w:sz w:val="52"/>
        </w:rPr>
      </w:pPr>
      <w:bookmarkStart w:id="0" w:name="OLE_LINK1"/>
      <w:bookmarkStart w:id="1" w:name="OLE_LINK2"/>
      <w:r w:rsidRPr="005C0533">
        <w:rPr>
          <w:rFonts w:hint="eastAsia"/>
          <w:b/>
          <w:bCs/>
          <w:sz w:val="52"/>
        </w:rPr>
        <w:t>云计算环境下</w:t>
      </w:r>
      <w:r w:rsidR="00AA654D">
        <w:rPr>
          <w:rFonts w:hint="eastAsia"/>
          <w:b/>
          <w:bCs/>
          <w:sz w:val="52"/>
        </w:rPr>
        <w:t>计算机</w:t>
      </w:r>
      <w:r w:rsidR="006805F2">
        <w:rPr>
          <w:rFonts w:hint="eastAsia"/>
          <w:b/>
          <w:bCs/>
          <w:sz w:val="52"/>
        </w:rPr>
        <w:t>科研</w:t>
      </w:r>
      <w:r w:rsidR="00292EB3">
        <w:rPr>
          <w:rFonts w:hint="eastAsia"/>
          <w:b/>
          <w:bCs/>
          <w:sz w:val="52"/>
        </w:rPr>
        <w:t>实验</w:t>
      </w:r>
      <w:r w:rsidRPr="005C0533">
        <w:rPr>
          <w:rFonts w:hint="eastAsia"/>
          <w:b/>
          <w:bCs/>
          <w:sz w:val="52"/>
        </w:rPr>
        <w:t>系统</w:t>
      </w:r>
    </w:p>
    <w:bookmarkEnd w:id="0"/>
    <w:bookmarkEnd w:id="1"/>
    <w:p w:rsidR="00306DA8" w:rsidRPr="007A0F80"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jc w:val="left"/>
        <w:rPr>
          <w:rFonts w:eastAsia="黑体"/>
          <w:sz w:val="36"/>
        </w:rPr>
      </w:pPr>
      <w:r>
        <w:rPr>
          <w:rFonts w:eastAsia="黑体" w:hint="eastAsia"/>
          <w:sz w:val="36"/>
        </w:rPr>
        <w:t xml:space="preserve">  </w:t>
      </w:r>
    </w:p>
    <w:p w:rsidR="00306DA8" w:rsidRDefault="00306DA8" w:rsidP="00306DA8">
      <w:pPr>
        <w:spacing w:line="80" w:lineRule="exact"/>
        <w:ind w:firstLineChars="100" w:firstLine="360"/>
        <w:jc w:val="left"/>
        <w:rPr>
          <w:rFonts w:eastAsia="黑体"/>
          <w:sz w:val="36"/>
        </w:rPr>
      </w:pPr>
      <w:r>
        <w:rPr>
          <w:rFonts w:eastAsia="黑体" w:hint="eastAsia"/>
          <w:sz w:val="36"/>
        </w:rPr>
        <w:tab/>
      </w:r>
    </w:p>
    <w:tbl>
      <w:tblPr>
        <w:tblW w:w="0" w:type="auto"/>
        <w:jc w:val="center"/>
        <w:tblInd w:w="1807" w:type="dxa"/>
        <w:tblLayout w:type="fixed"/>
        <w:tblCellMar>
          <w:left w:w="0" w:type="dxa"/>
          <w:right w:w="0" w:type="dxa"/>
        </w:tblCellMar>
        <w:tblLook w:val="0000" w:firstRow="0" w:lastRow="0" w:firstColumn="0" w:lastColumn="0" w:noHBand="0" w:noVBand="0"/>
      </w:tblPr>
      <w:tblGrid>
        <w:gridCol w:w="1582"/>
        <w:gridCol w:w="308"/>
        <w:gridCol w:w="2708"/>
      </w:tblGrid>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学位申请人</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292EB3" w:rsidP="002B52D8">
            <w:pPr>
              <w:rPr>
                <w:b/>
                <w:sz w:val="30"/>
              </w:rPr>
            </w:pPr>
            <w:r>
              <w:rPr>
                <w:rFonts w:hint="eastAsia"/>
                <w:b/>
                <w:sz w:val="30"/>
              </w:rPr>
              <w:t>刘友斌</w:t>
            </w:r>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学科专业</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306DA8" w:rsidP="00926EED">
            <w:pPr>
              <w:rPr>
                <w:b/>
                <w:sz w:val="30"/>
              </w:rPr>
            </w:pPr>
            <w:r w:rsidRPr="00293519">
              <w:rPr>
                <w:rFonts w:hint="eastAsia"/>
                <w:b/>
                <w:sz w:val="30"/>
              </w:rPr>
              <w:t>计算机</w:t>
            </w:r>
            <w:r w:rsidR="00292EB3">
              <w:rPr>
                <w:rFonts w:hint="eastAsia"/>
                <w:b/>
                <w:sz w:val="30"/>
              </w:rPr>
              <w:t>技术</w:t>
            </w:r>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指导教师</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292EB3" w:rsidP="002B52D8">
            <w:pPr>
              <w:rPr>
                <w:b/>
                <w:bCs/>
                <w:sz w:val="30"/>
              </w:rPr>
            </w:pPr>
            <w:r>
              <w:rPr>
                <w:rFonts w:hint="eastAsia"/>
                <w:b/>
                <w:bCs/>
                <w:sz w:val="30"/>
              </w:rPr>
              <w:t>羌卫中</w:t>
            </w:r>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答辩日期</w:t>
            </w:r>
          </w:p>
        </w:tc>
        <w:tc>
          <w:tcPr>
            <w:tcW w:w="308" w:type="dxa"/>
          </w:tcPr>
          <w:p w:rsidR="00306DA8" w:rsidRPr="00293519" w:rsidRDefault="00306DA8" w:rsidP="002B52D8">
            <w:pPr>
              <w:rPr>
                <w:b/>
                <w:sz w:val="30"/>
                <w:szCs w:val="28"/>
                <w:lang w:val="en-GB"/>
              </w:rPr>
            </w:pPr>
            <w:r w:rsidRPr="00293519">
              <w:rPr>
                <w:rFonts w:hint="eastAsia"/>
                <w:b/>
                <w:sz w:val="30"/>
                <w:szCs w:val="28"/>
                <w:lang w:val="en-GB"/>
              </w:rPr>
              <w:t>：</w:t>
            </w:r>
          </w:p>
        </w:tc>
        <w:tc>
          <w:tcPr>
            <w:tcW w:w="2708" w:type="dxa"/>
          </w:tcPr>
          <w:p w:rsidR="00306DA8" w:rsidRPr="00293519" w:rsidRDefault="00306DA8" w:rsidP="00292EB3">
            <w:pPr>
              <w:rPr>
                <w:b/>
                <w:bCs/>
                <w:sz w:val="30"/>
              </w:rPr>
            </w:pPr>
            <w:r w:rsidRPr="00293519">
              <w:rPr>
                <w:rFonts w:hint="eastAsia"/>
                <w:b/>
                <w:bCs/>
                <w:sz w:val="30"/>
              </w:rPr>
              <w:t>20</w:t>
            </w:r>
            <w:r w:rsidR="00926EED" w:rsidRPr="00293519">
              <w:rPr>
                <w:rFonts w:hint="eastAsia"/>
                <w:b/>
                <w:bCs/>
                <w:sz w:val="30"/>
              </w:rPr>
              <w:t>13</w:t>
            </w:r>
            <w:r w:rsidRPr="00293519">
              <w:rPr>
                <w:rFonts w:hint="eastAsia"/>
                <w:b/>
                <w:bCs/>
                <w:sz w:val="30"/>
              </w:rPr>
              <w:t>年</w:t>
            </w:r>
            <w:r w:rsidR="0016034A">
              <w:rPr>
                <w:rFonts w:hint="eastAsia"/>
                <w:b/>
                <w:bCs/>
                <w:sz w:val="30"/>
              </w:rPr>
              <w:t xml:space="preserve"> </w:t>
            </w:r>
            <w:r w:rsidR="00292EB3">
              <w:rPr>
                <w:rFonts w:hint="eastAsia"/>
                <w:b/>
                <w:bCs/>
                <w:sz w:val="30"/>
              </w:rPr>
              <w:t>X</w:t>
            </w:r>
            <w:r w:rsidRPr="00293519">
              <w:rPr>
                <w:rFonts w:hint="eastAsia"/>
                <w:b/>
                <w:bCs/>
                <w:sz w:val="30"/>
              </w:rPr>
              <w:t>月</w:t>
            </w:r>
            <w:r w:rsidR="00926EED" w:rsidRPr="00293519">
              <w:rPr>
                <w:rFonts w:hint="eastAsia"/>
                <w:b/>
                <w:bCs/>
                <w:sz w:val="30"/>
              </w:rPr>
              <w:t xml:space="preserve"> </w:t>
            </w:r>
            <w:r w:rsidR="00292EB3">
              <w:rPr>
                <w:rFonts w:hint="eastAsia"/>
                <w:b/>
                <w:bCs/>
                <w:sz w:val="30"/>
              </w:rPr>
              <w:t>XX</w:t>
            </w:r>
            <w:r w:rsidRPr="00293519">
              <w:rPr>
                <w:rFonts w:hint="eastAsia"/>
                <w:b/>
                <w:bCs/>
                <w:sz w:val="30"/>
              </w:rPr>
              <w:t>日</w:t>
            </w:r>
          </w:p>
        </w:tc>
      </w:tr>
    </w:tbl>
    <w:p w:rsidR="003D5C89" w:rsidRDefault="003D5C89" w:rsidP="00306DA8">
      <w:pPr>
        <w:pStyle w:val="ad"/>
        <w:spacing w:after="156"/>
        <w:ind w:firstLine="480"/>
        <w:sectPr w:rsidR="003D5C89" w:rsidSect="009F2088">
          <w:headerReference w:type="even" r:id="rId10"/>
          <w:footerReference w:type="even" r:id="rId11"/>
          <w:headerReference w:type="first" r:id="rId12"/>
          <w:footerReference w:type="first" r:id="rId13"/>
          <w:pgSz w:w="11906" w:h="16838" w:code="9"/>
          <w:pgMar w:top="2552" w:right="1588" w:bottom="1588" w:left="1588" w:header="851" w:footer="992" w:gutter="0"/>
          <w:cols w:space="425"/>
          <w:docGrid w:linePitch="312"/>
        </w:sectPr>
      </w:pPr>
    </w:p>
    <w:p w:rsidR="000F76CD" w:rsidRPr="00495BAD" w:rsidRDefault="000F76CD" w:rsidP="000F76CD">
      <w:pPr>
        <w:spacing w:line="240" w:lineRule="auto"/>
        <w:jc w:val="center"/>
        <w:rPr>
          <w:b/>
          <w:sz w:val="30"/>
          <w:szCs w:val="30"/>
        </w:rPr>
      </w:pPr>
      <w:r w:rsidRPr="00495BAD">
        <w:rPr>
          <w:b/>
          <w:sz w:val="30"/>
          <w:szCs w:val="30"/>
        </w:rPr>
        <w:lastRenderedPageBreak/>
        <w:t>A Thesis Submitted in Partial Fulfillment of the Requirements</w:t>
      </w:r>
    </w:p>
    <w:p w:rsidR="000F76CD" w:rsidRPr="00495BAD" w:rsidRDefault="000F76CD" w:rsidP="000F76CD">
      <w:pPr>
        <w:spacing w:line="240" w:lineRule="auto"/>
        <w:jc w:val="center"/>
        <w:rPr>
          <w:b/>
          <w:sz w:val="30"/>
          <w:szCs w:val="30"/>
        </w:rPr>
      </w:pPr>
      <w:r w:rsidRPr="00495BAD">
        <w:rPr>
          <w:b/>
          <w:sz w:val="30"/>
          <w:szCs w:val="30"/>
        </w:rPr>
        <w:t>for the Degree of Master of Engineering</w:t>
      </w:r>
    </w:p>
    <w:p w:rsidR="000F76CD" w:rsidRPr="00495BAD" w:rsidRDefault="000F76CD" w:rsidP="000F76CD">
      <w:pPr>
        <w:rPr>
          <w:sz w:val="32"/>
          <w:szCs w:val="24"/>
        </w:rPr>
      </w:pPr>
    </w:p>
    <w:p w:rsidR="000F76CD" w:rsidRPr="00495BAD" w:rsidRDefault="000F76CD" w:rsidP="000F76CD">
      <w:pPr>
        <w:rPr>
          <w:sz w:val="32"/>
          <w:szCs w:val="24"/>
        </w:rPr>
      </w:pPr>
    </w:p>
    <w:p w:rsidR="000F76CD" w:rsidRPr="00495BAD" w:rsidRDefault="000F76CD" w:rsidP="000F76CD">
      <w:pPr>
        <w:rPr>
          <w:sz w:val="32"/>
          <w:szCs w:val="24"/>
        </w:rPr>
      </w:pPr>
    </w:p>
    <w:p w:rsidR="000F76CD" w:rsidRPr="00495BAD" w:rsidRDefault="001B5A68" w:rsidP="005C0533">
      <w:pPr>
        <w:jc w:val="center"/>
        <w:rPr>
          <w:b/>
          <w:bCs/>
          <w:sz w:val="40"/>
          <w:szCs w:val="24"/>
        </w:rPr>
      </w:pPr>
      <w:r>
        <w:rPr>
          <w:rFonts w:hint="eastAsia"/>
          <w:b/>
          <w:bCs/>
          <w:sz w:val="40"/>
          <w:szCs w:val="24"/>
        </w:rPr>
        <w:t>Compute</w:t>
      </w:r>
      <w:r w:rsidR="009B4836">
        <w:rPr>
          <w:rFonts w:hint="eastAsia"/>
          <w:b/>
          <w:bCs/>
          <w:sz w:val="40"/>
          <w:szCs w:val="24"/>
        </w:rPr>
        <w:t xml:space="preserve"> R</w:t>
      </w:r>
      <w:r w:rsidR="009B4836" w:rsidRPr="009B4836">
        <w:rPr>
          <w:b/>
          <w:bCs/>
          <w:sz w:val="40"/>
          <w:szCs w:val="24"/>
        </w:rPr>
        <w:t>esearch</w:t>
      </w:r>
      <w:r>
        <w:rPr>
          <w:rFonts w:hint="eastAsia"/>
          <w:b/>
          <w:bCs/>
          <w:sz w:val="40"/>
          <w:szCs w:val="24"/>
        </w:rPr>
        <w:t xml:space="preserve"> Experiment</w:t>
      </w:r>
      <w:r w:rsidR="00EA4506">
        <w:rPr>
          <w:rFonts w:hint="eastAsia"/>
          <w:b/>
          <w:bCs/>
          <w:sz w:val="40"/>
          <w:szCs w:val="24"/>
        </w:rPr>
        <w:t xml:space="preserve"> </w:t>
      </w:r>
      <w:r w:rsidR="00356C0C">
        <w:rPr>
          <w:rFonts w:hint="eastAsia"/>
          <w:b/>
          <w:bCs/>
          <w:sz w:val="40"/>
          <w:szCs w:val="24"/>
        </w:rPr>
        <w:t>System</w:t>
      </w:r>
      <w:r w:rsidR="00EA4506">
        <w:rPr>
          <w:rFonts w:hint="eastAsia"/>
          <w:b/>
          <w:bCs/>
          <w:sz w:val="40"/>
          <w:szCs w:val="24"/>
        </w:rPr>
        <w:t xml:space="preserve"> </w:t>
      </w:r>
      <w:r w:rsidR="00F9048A">
        <w:rPr>
          <w:rFonts w:hint="eastAsia"/>
          <w:b/>
          <w:bCs/>
          <w:sz w:val="40"/>
          <w:szCs w:val="24"/>
        </w:rPr>
        <w:t>in</w:t>
      </w:r>
      <w:r w:rsidR="00926EED">
        <w:rPr>
          <w:rFonts w:hint="eastAsia"/>
          <w:b/>
          <w:bCs/>
          <w:sz w:val="40"/>
          <w:szCs w:val="24"/>
        </w:rPr>
        <w:t xml:space="preserve"> Cloud</w:t>
      </w:r>
      <w:r w:rsidR="00F9048A">
        <w:rPr>
          <w:rFonts w:hint="eastAsia"/>
          <w:b/>
          <w:bCs/>
          <w:sz w:val="40"/>
          <w:szCs w:val="24"/>
        </w:rPr>
        <w:t>s</w:t>
      </w:r>
    </w:p>
    <w:p w:rsidR="000F76CD" w:rsidRPr="00495BAD" w:rsidRDefault="000F76CD" w:rsidP="000F76CD">
      <w:pPr>
        <w:rPr>
          <w:szCs w:val="24"/>
        </w:rPr>
      </w:pPr>
    </w:p>
    <w:p w:rsidR="000F76CD" w:rsidRPr="004A6CCC" w:rsidRDefault="000F76CD" w:rsidP="000F76CD">
      <w:pPr>
        <w:rPr>
          <w:sz w:val="32"/>
          <w:szCs w:val="24"/>
        </w:rPr>
      </w:pPr>
    </w:p>
    <w:p w:rsidR="000F76CD" w:rsidRPr="00495BAD" w:rsidRDefault="000F76CD" w:rsidP="000F76CD">
      <w:pPr>
        <w:rPr>
          <w:sz w:val="28"/>
          <w:szCs w:val="24"/>
        </w:rPr>
      </w:pPr>
    </w:p>
    <w:p w:rsidR="000F76CD" w:rsidRPr="00495BAD" w:rsidRDefault="000F76CD" w:rsidP="000F76CD">
      <w:pPr>
        <w:rPr>
          <w:sz w:val="28"/>
          <w:szCs w:val="24"/>
        </w:rPr>
      </w:pPr>
    </w:p>
    <w:p w:rsidR="00EB469C" w:rsidRDefault="000F76CD" w:rsidP="00EB469C">
      <w:pPr>
        <w:spacing w:line="240" w:lineRule="auto"/>
        <w:ind w:left="1259" w:firstLine="420"/>
        <w:rPr>
          <w:bCs/>
          <w:sz w:val="32"/>
          <w:szCs w:val="24"/>
        </w:rPr>
      </w:pPr>
      <w:bookmarkStart w:id="2" w:name="_Toc160278878"/>
      <w:r w:rsidRPr="00495BAD">
        <w:rPr>
          <w:bCs/>
          <w:sz w:val="32"/>
          <w:szCs w:val="24"/>
        </w:rPr>
        <w:t xml:space="preserve">Candidate </w:t>
      </w:r>
      <w:r w:rsidRPr="00495BAD">
        <w:rPr>
          <w:rFonts w:hint="eastAsia"/>
          <w:bCs/>
          <w:sz w:val="32"/>
          <w:szCs w:val="24"/>
        </w:rPr>
        <w:t>：</w:t>
      </w:r>
      <w:bookmarkEnd w:id="2"/>
      <w:r w:rsidR="001B5A68">
        <w:rPr>
          <w:rFonts w:hint="eastAsia"/>
          <w:bCs/>
          <w:sz w:val="32"/>
          <w:szCs w:val="24"/>
        </w:rPr>
        <w:t>Liu</w:t>
      </w:r>
      <w:r w:rsidR="00926EED">
        <w:rPr>
          <w:rFonts w:hint="eastAsia"/>
          <w:bCs/>
          <w:sz w:val="32"/>
          <w:szCs w:val="24"/>
        </w:rPr>
        <w:t xml:space="preserve"> </w:t>
      </w:r>
      <w:r w:rsidR="001B5A68">
        <w:rPr>
          <w:rFonts w:hint="eastAsia"/>
          <w:bCs/>
          <w:sz w:val="32"/>
          <w:szCs w:val="24"/>
        </w:rPr>
        <w:t>Youbin</w:t>
      </w:r>
    </w:p>
    <w:p w:rsidR="000F76CD" w:rsidRPr="00495BAD" w:rsidRDefault="000F76CD" w:rsidP="00EB469C">
      <w:pPr>
        <w:spacing w:line="240" w:lineRule="auto"/>
        <w:ind w:left="1678" w:firstLine="1"/>
        <w:rPr>
          <w:bCs/>
          <w:sz w:val="32"/>
          <w:szCs w:val="24"/>
        </w:rPr>
      </w:pPr>
      <w:r w:rsidRPr="00495BAD">
        <w:rPr>
          <w:bCs/>
          <w:sz w:val="32"/>
          <w:szCs w:val="24"/>
        </w:rPr>
        <w:t>Major</w:t>
      </w:r>
      <w:r w:rsidRPr="00495BAD">
        <w:rPr>
          <w:rFonts w:hint="eastAsia"/>
          <w:bCs/>
          <w:sz w:val="32"/>
          <w:szCs w:val="24"/>
        </w:rPr>
        <w:t xml:space="preserve">    </w:t>
      </w:r>
      <w:r w:rsidRPr="00495BAD">
        <w:rPr>
          <w:rFonts w:hint="eastAsia"/>
          <w:bCs/>
          <w:sz w:val="32"/>
          <w:szCs w:val="24"/>
        </w:rPr>
        <w:t>：</w:t>
      </w:r>
      <w:r w:rsidR="00EB469C">
        <w:rPr>
          <w:rFonts w:hint="eastAsia"/>
          <w:bCs/>
          <w:sz w:val="32"/>
          <w:szCs w:val="24"/>
        </w:rPr>
        <w:t xml:space="preserve">Computer </w:t>
      </w:r>
      <w:r w:rsidR="001B5A68">
        <w:rPr>
          <w:rFonts w:hint="eastAsia"/>
          <w:bCs/>
          <w:sz w:val="32"/>
          <w:szCs w:val="24"/>
        </w:rPr>
        <w:t>Science</w:t>
      </w:r>
    </w:p>
    <w:p w:rsidR="00BB0387" w:rsidRDefault="000F76CD" w:rsidP="00191825">
      <w:pPr>
        <w:pStyle w:val="ad"/>
        <w:spacing w:after="156"/>
        <w:ind w:left="1260" w:firstLineChars="0" w:firstLine="420"/>
        <w:rPr>
          <w:bCs/>
          <w:sz w:val="32"/>
          <w:szCs w:val="24"/>
        </w:rPr>
      </w:pPr>
      <w:r w:rsidRPr="00495BAD">
        <w:rPr>
          <w:bCs/>
          <w:sz w:val="32"/>
          <w:szCs w:val="24"/>
        </w:rPr>
        <w:t>Supervisor</w:t>
      </w:r>
      <w:r w:rsidRPr="00495BAD">
        <w:rPr>
          <w:bCs/>
          <w:sz w:val="11"/>
          <w:szCs w:val="24"/>
        </w:rPr>
        <w:t xml:space="preserve"> </w:t>
      </w:r>
      <w:r w:rsidRPr="00495BAD">
        <w:rPr>
          <w:rFonts w:hint="eastAsia"/>
          <w:bCs/>
          <w:sz w:val="32"/>
          <w:szCs w:val="24"/>
        </w:rPr>
        <w:t>：</w:t>
      </w:r>
      <w:r w:rsidR="004124BA">
        <w:rPr>
          <w:rFonts w:hint="eastAsia"/>
          <w:bCs/>
          <w:sz w:val="32"/>
          <w:szCs w:val="24"/>
        </w:rPr>
        <w:t>Doc</w:t>
      </w:r>
      <w:r w:rsidR="0040670D" w:rsidRPr="0040670D">
        <w:rPr>
          <w:bCs/>
          <w:sz w:val="32"/>
          <w:szCs w:val="24"/>
        </w:rPr>
        <w:t>.</w:t>
      </w:r>
      <w:r w:rsidR="0040670D">
        <w:rPr>
          <w:rFonts w:hint="eastAsia"/>
          <w:bCs/>
          <w:sz w:val="32"/>
          <w:szCs w:val="24"/>
        </w:rPr>
        <w:t xml:space="preserve"> </w:t>
      </w:r>
      <w:r w:rsidR="004124BA">
        <w:rPr>
          <w:rFonts w:hint="eastAsia"/>
          <w:bCs/>
          <w:sz w:val="32"/>
          <w:szCs w:val="24"/>
        </w:rPr>
        <w:t>Qian</w:t>
      </w:r>
      <w:r w:rsidR="00AA654D">
        <w:rPr>
          <w:rFonts w:hint="eastAsia"/>
          <w:bCs/>
          <w:sz w:val="32"/>
          <w:szCs w:val="24"/>
        </w:rPr>
        <w:t>g</w:t>
      </w:r>
      <w:r w:rsidR="004124BA">
        <w:rPr>
          <w:rFonts w:hint="eastAsia"/>
          <w:bCs/>
          <w:sz w:val="32"/>
          <w:szCs w:val="24"/>
        </w:rPr>
        <w:t xml:space="preserve"> Weizhong</w:t>
      </w:r>
    </w:p>
    <w:p w:rsidR="00455D8C" w:rsidRDefault="00455D8C" w:rsidP="000F76CD">
      <w:pPr>
        <w:pStyle w:val="ad"/>
        <w:spacing w:after="156"/>
        <w:ind w:left="1260" w:firstLineChars="0" w:firstLine="420"/>
        <w:rPr>
          <w:bCs/>
          <w:sz w:val="32"/>
          <w:szCs w:val="24"/>
        </w:rPr>
      </w:pPr>
    </w:p>
    <w:p w:rsidR="00455D8C" w:rsidRPr="00495BAD" w:rsidRDefault="00455D8C" w:rsidP="00455D8C">
      <w:pPr>
        <w:spacing w:before="360" w:line="240" w:lineRule="auto"/>
        <w:jc w:val="left"/>
        <w:rPr>
          <w:rFonts w:ascii="Arial" w:hAnsi="Arial" w:cs="Arial"/>
          <w:b/>
          <w:bCs/>
          <w:caps/>
          <w:szCs w:val="24"/>
        </w:rPr>
      </w:pPr>
    </w:p>
    <w:p w:rsidR="00455D8C" w:rsidRPr="00495BAD" w:rsidRDefault="00455D8C" w:rsidP="00455D8C">
      <w:pPr>
        <w:spacing w:before="360" w:line="240" w:lineRule="auto"/>
        <w:jc w:val="left"/>
        <w:rPr>
          <w:rFonts w:ascii="Arial" w:hAnsi="Arial" w:cs="Arial"/>
          <w:b/>
          <w:bCs/>
          <w:caps/>
          <w:szCs w:val="24"/>
        </w:rPr>
      </w:pPr>
    </w:p>
    <w:p w:rsidR="00455D8C" w:rsidRPr="00495BAD" w:rsidRDefault="00455D8C" w:rsidP="00455D8C">
      <w:pPr>
        <w:rPr>
          <w:sz w:val="28"/>
          <w:szCs w:val="24"/>
        </w:rPr>
      </w:pPr>
    </w:p>
    <w:p w:rsidR="00455D8C" w:rsidRPr="00495BAD" w:rsidRDefault="00455D8C" w:rsidP="00455D8C">
      <w:pPr>
        <w:spacing w:line="240" w:lineRule="auto"/>
        <w:jc w:val="center"/>
        <w:rPr>
          <w:b/>
          <w:bCs/>
          <w:sz w:val="28"/>
          <w:szCs w:val="24"/>
        </w:rPr>
      </w:pPr>
      <w:bookmarkStart w:id="3" w:name="_Toc160278879"/>
      <w:r w:rsidRPr="00495BAD">
        <w:rPr>
          <w:b/>
          <w:bCs/>
          <w:sz w:val="28"/>
          <w:szCs w:val="24"/>
        </w:rPr>
        <w:t>Huazhong University of Science and Technology</w:t>
      </w:r>
      <w:bookmarkEnd w:id="3"/>
    </w:p>
    <w:p w:rsidR="00455D8C" w:rsidRPr="00495BAD" w:rsidRDefault="00455D8C" w:rsidP="00455D8C">
      <w:pPr>
        <w:spacing w:line="240" w:lineRule="auto"/>
        <w:jc w:val="center"/>
        <w:rPr>
          <w:b/>
          <w:bCs/>
          <w:sz w:val="28"/>
          <w:szCs w:val="24"/>
        </w:rPr>
      </w:pPr>
      <w:r w:rsidRPr="00495BAD">
        <w:rPr>
          <w:b/>
          <w:bCs/>
          <w:sz w:val="28"/>
          <w:szCs w:val="24"/>
        </w:rPr>
        <w:t>Wuhan 430074, P.R.China</w:t>
      </w:r>
    </w:p>
    <w:p w:rsidR="00455D8C" w:rsidRDefault="006F5417" w:rsidP="00455D8C">
      <w:pPr>
        <w:spacing w:before="156" w:after="156"/>
        <w:jc w:val="center"/>
        <w:rPr>
          <w:b/>
          <w:bCs/>
          <w:sz w:val="28"/>
          <w:szCs w:val="24"/>
        </w:rPr>
        <w:sectPr w:rsidR="00455D8C" w:rsidSect="009F2088">
          <w:headerReference w:type="even" r:id="rId14"/>
          <w:headerReference w:type="default" r:id="rId15"/>
          <w:footerReference w:type="even" r:id="rId16"/>
          <w:footerReference w:type="default" r:id="rId17"/>
          <w:headerReference w:type="first" r:id="rId18"/>
          <w:footerReference w:type="first" r:id="rId19"/>
          <w:pgSz w:w="11906" w:h="16838" w:code="9"/>
          <w:pgMar w:top="2552" w:right="1588" w:bottom="1588" w:left="1588" w:header="851" w:footer="992" w:gutter="0"/>
          <w:cols w:space="425"/>
          <w:docGrid w:linePitch="312"/>
        </w:sectPr>
      </w:pPr>
      <w:r>
        <w:rPr>
          <w:rFonts w:hint="eastAsia"/>
          <w:b/>
          <w:bCs/>
          <w:sz w:val="28"/>
          <w:szCs w:val="24"/>
        </w:rPr>
        <w:t>Feb.</w:t>
      </w:r>
      <w:r w:rsidR="00455D8C" w:rsidRPr="00495BAD">
        <w:rPr>
          <w:b/>
          <w:bCs/>
          <w:sz w:val="28"/>
          <w:szCs w:val="24"/>
        </w:rPr>
        <w:t>, 20</w:t>
      </w:r>
      <w:r w:rsidR="003B4032">
        <w:rPr>
          <w:rFonts w:hint="eastAsia"/>
          <w:b/>
          <w:bCs/>
          <w:sz w:val="28"/>
          <w:szCs w:val="24"/>
        </w:rPr>
        <w:t>12</w:t>
      </w:r>
    </w:p>
    <w:p w:rsidR="00003560" w:rsidRPr="001348FC" w:rsidRDefault="00003560" w:rsidP="00003560">
      <w:pPr>
        <w:pStyle w:val="af4"/>
        <w:spacing w:line="324" w:lineRule="auto"/>
        <w:jc w:val="center"/>
        <w:rPr>
          <w:rFonts w:eastAsia="黑体"/>
          <w:sz w:val="32"/>
        </w:rPr>
      </w:pPr>
      <w:r w:rsidRPr="001348FC">
        <w:rPr>
          <w:rFonts w:eastAsia="黑体" w:hint="eastAsia"/>
          <w:sz w:val="32"/>
        </w:rPr>
        <w:lastRenderedPageBreak/>
        <w:t>独创性声明</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firstLine="520"/>
        <w:jc w:val="both"/>
      </w:pPr>
      <w:r w:rsidRPr="001348FC">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r w:rsidRPr="001348FC">
        <w:rPr>
          <w:rFonts w:hint="eastAsia"/>
        </w:rPr>
        <w:t xml:space="preserve">  </w:t>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学位论文作者签名：</w:t>
      </w:r>
    </w:p>
    <w:p w:rsidR="00003560" w:rsidRPr="001348FC" w:rsidRDefault="00003560" w:rsidP="00003560">
      <w:pPr>
        <w:pStyle w:val="af4"/>
        <w:spacing w:before="240" w:line="324" w:lineRule="auto"/>
        <w:ind w:hanging="540"/>
      </w:pPr>
      <w:r w:rsidRPr="001348FC">
        <w:rPr>
          <w:rFonts w:hint="eastAsia"/>
        </w:rPr>
        <w:t> </w:t>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日期：</w:t>
      </w:r>
      <w:r w:rsidRPr="001348FC">
        <w:rPr>
          <w:rFonts w:hint="eastAsia"/>
        </w:rPr>
        <w:t>    </w:t>
      </w:r>
      <w:r w:rsidRPr="001348FC">
        <w:t xml:space="preserve"> </w:t>
      </w:r>
      <w:r w:rsidRPr="001348FC">
        <w:rPr>
          <w:rFonts w:hint="eastAsia"/>
        </w:rPr>
        <w:t>年</w:t>
      </w:r>
      <w:r w:rsidRPr="001348FC">
        <w:rPr>
          <w:rFonts w:hint="eastAsia"/>
        </w:rPr>
        <w:t xml:space="preserve">   </w:t>
      </w:r>
      <w:r w:rsidRPr="001348FC">
        <w:rPr>
          <w:rFonts w:hint="eastAsia"/>
        </w:rPr>
        <w:t>月</w:t>
      </w:r>
      <w:r w:rsidRPr="001348FC">
        <w:rPr>
          <w:rFonts w:hint="eastAsia"/>
        </w:rPr>
        <w:t xml:space="preserve">   </w:t>
      </w:r>
      <w:r w:rsidRPr="001348FC">
        <w:rPr>
          <w:rFonts w:hint="eastAsia"/>
        </w:rPr>
        <w:t>日</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jc w:val="center"/>
        <w:rPr>
          <w:rFonts w:eastAsia="黑体"/>
          <w:sz w:val="32"/>
        </w:rPr>
      </w:pPr>
      <w:r w:rsidRPr="001348FC">
        <w:rPr>
          <w:rFonts w:eastAsia="黑体" w:hint="eastAsia"/>
          <w:sz w:val="32"/>
        </w:rPr>
        <w:t>学位论文版权使用授权书</w:t>
      </w:r>
    </w:p>
    <w:p w:rsidR="00003560" w:rsidRPr="001348FC" w:rsidRDefault="00003560" w:rsidP="00003560">
      <w:pPr>
        <w:pStyle w:val="af4"/>
        <w:spacing w:line="324" w:lineRule="auto"/>
        <w:ind w:firstLine="480"/>
        <w:rPr>
          <w:sz w:val="32"/>
        </w:rPr>
      </w:pPr>
    </w:p>
    <w:p w:rsidR="00003560" w:rsidRPr="001348FC" w:rsidRDefault="00003560" w:rsidP="00003560">
      <w:pPr>
        <w:pStyle w:val="af4"/>
        <w:spacing w:line="324" w:lineRule="auto"/>
        <w:ind w:firstLine="480"/>
      </w:pPr>
      <w:r w:rsidRPr="001348FC">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003560" w:rsidRPr="001348FC" w:rsidRDefault="008922F6" w:rsidP="00003560">
      <w:pPr>
        <w:pStyle w:val="af4"/>
        <w:spacing w:line="324" w:lineRule="auto"/>
        <w:ind w:hanging="150"/>
        <w:jc w:val="center"/>
      </w:pPr>
      <w:r>
        <w:rPr>
          <w:noProof/>
        </w:rPr>
        <mc:AlternateContent>
          <mc:Choice Requires="wps">
            <w:drawing>
              <wp:anchor distT="0" distB="0" distL="114300" distR="114300" simplePos="0" relativeHeight="251654656" behindDoc="0" locked="0" layoutInCell="1" allowOverlap="1">
                <wp:simplePos x="0" y="0"/>
                <wp:positionH relativeFrom="column">
                  <wp:posOffset>133350</wp:posOffset>
                </wp:positionH>
                <wp:positionV relativeFrom="paragraph">
                  <wp:posOffset>198755</wp:posOffset>
                </wp:positionV>
                <wp:extent cx="1028700" cy="369570"/>
                <wp:effectExtent l="0" t="1270" r="1270" b="635"/>
                <wp:wrapNone/>
                <wp:docPr id="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5E48" w:rsidRDefault="007A5E48" w:rsidP="00003560">
                            <w:r>
                              <w:rPr>
                                <w:rFonts w:hint="eastAsia"/>
                              </w:rPr>
                              <w:t>本论文属于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6" o:spid="_x0000_s1026" type="#_x0000_t202" style="position:absolute;left:0;text-align:left;margin-left:10.5pt;margin-top:15.65pt;width:81pt;height:29.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" filled="f" stroked="f">
                <v:textbox>
                  <w:txbxContent>
                    <w:p w:rsidR="007A5E48" w:rsidRDefault="007A5E48" w:rsidP="00003560">
                      <w:r>
                        <w:rPr>
                          <w:rFonts w:hint="eastAsia"/>
                        </w:rPr>
                        <w:t>本论文属于</w:t>
                      </w:r>
                    </w:p>
                  </w:txbxContent>
                </v:textbox>
              </v:shape>
            </w:pict>
          </mc:Fallback>
        </mc:AlternateContent>
      </w:r>
    </w:p>
    <w:p w:rsidR="00003560" w:rsidRPr="001348FC" w:rsidRDefault="00003560" w:rsidP="00003560">
      <w:pPr>
        <w:pStyle w:val="af4"/>
        <w:spacing w:line="324" w:lineRule="auto"/>
        <w:ind w:hanging="150"/>
        <w:jc w:val="center"/>
      </w:pPr>
      <w:r w:rsidRPr="001348FC">
        <w:rPr>
          <w:rFonts w:hint="eastAsia"/>
        </w:rPr>
        <w:t xml:space="preserve"> </w:t>
      </w:r>
      <w:r w:rsidRPr="001348FC">
        <w:rPr>
          <w:rFonts w:hint="eastAsia"/>
        </w:rPr>
        <w:tab/>
      </w:r>
      <w:r>
        <w:rPr>
          <w:rFonts w:hint="eastAsia"/>
        </w:rPr>
        <w:t xml:space="preserve">   </w:t>
      </w:r>
      <w:r w:rsidRPr="001348FC">
        <w:rPr>
          <w:rFonts w:hint="eastAsia"/>
        </w:rPr>
        <w:t>保密□</w:t>
      </w:r>
      <w:r w:rsidRPr="001348FC">
        <w:t xml:space="preserve"> </w:t>
      </w:r>
      <w:r w:rsidRPr="001348FC">
        <w:rPr>
          <w:rFonts w:hint="eastAsia"/>
        </w:rPr>
        <w:t>，在</w:t>
      </w:r>
      <w:r w:rsidRPr="001348FC">
        <w:rPr>
          <w:rFonts w:hint="eastAsia"/>
        </w:rPr>
        <w:t>_____</w:t>
      </w:r>
      <w:r w:rsidRPr="001348FC">
        <w:rPr>
          <w:rFonts w:hint="eastAsia"/>
        </w:rPr>
        <w:t>年解密后适用本授权书。</w:t>
      </w:r>
    </w:p>
    <w:p w:rsidR="00003560" w:rsidRPr="001348FC" w:rsidRDefault="00003560" w:rsidP="00003560">
      <w:pPr>
        <w:pStyle w:val="af4"/>
        <w:spacing w:line="324" w:lineRule="auto"/>
        <w:ind w:firstLineChars="850" w:firstLine="2040"/>
      </w:pPr>
      <w:r w:rsidRPr="001348FC">
        <w:rPr>
          <w:rFonts w:hint="eastAsia"/>
        </w:rPr>
        <w:t>不保密□。</w:t>
      </w:r>
    </w:p>
    <w:p w:rsidR="00003560" w:rsidRPr="001348FC" w:rsidRDefault="00003560" w:rsidP="00003560">
      <w:pPr>
        <w:pStyle w:val="af4"/>
        <w:spacing w:line="324" w:lineRule="auto"/>
        <w:ind w:hanging="150"/>
      </w:pPr>
      <w:r w:rsidRPr="001348FC">
        <w:rPr>
          <w:rFonts w:hint="eastAsia"/>
        </w:rPr>
        <w:t>（请在以上方框内打“√”）</w:t>
      </w:r>
    </w:p>
    <w:p w:rsidR="00003560" w:rsidRPr="001348FC" w:rsidRDefault="00003560" w:rsidP="00003560">
      <w:pPr>
        <w:pStyle w:val="af4"/>
        <w:spacing w:line="324" w:lineRule="auto"/>
        <w:ind w:hanging="150"/>
      </w:pPr>
    </w:p>
    <w:p w:rsidR="00003560" w:rsidRPr="001348FC" w:rsidRDefault="00003560" w:rsidP="00003560">
      <w:pPr>
        <w:pStyle w:val="af4"/>
        <w:spacing w:line="324" w:lineRule="auto"/>
        <w:ind w:hanging="150"/>
      </w:pPr>
    </w:p>
    <w:p w:rsidR="00003560" w:rsidRPr="001348FC" w:rsidRDefault="00003560" w:rsidP="00003560">
      <w:pPr>
        <w:pStyle w:val="af4"/>
        <w:spacing w:line="324" w:lineRule="auto"/>
      </w:pPr>
      <w:r w:rsidRPr="001348FC">
        <w:rPr>
          <w:rFonts w:hint="eastAsia"/>
        </w:rPr>
        <w:t> </w:t>
      </w:r>
      <w:r w:rsidRPr="001348FC">
        <w:rPr>
          <w:rFonts w:hint="eastAsia"/>
        </w:rPr>
        <w:t>学位论文作者签名：</w:t>
      </w:r>
      <w:r w:rsidRPr="001348FC">
        <w:rPr>
          <w:rFonts w:hint="eastAsia"/>
        </w:rPr>
        <w:t xml:space="preserve">                                 </w:t>
      </w:r>
      <w:r w:rsidRPr="001348FC">
        <w:rPr>
          <w:rFonts w:hint="eastAsia"/>
        </w:rPr>
        <w:tab/>
      </w:r>
      <w:r w:rsidRPr="001348FC">
        <w:rPr>
          <w:rFonts w:hint="eastAsia"/>
        </w:rPr>
        <w:tab/>
      </w:r>
      <w:r w:rsidRPr="001348FC">
        <w:rPr>
          <w:rFonts w:hint="eastAsia"/>
        </w:rPr>
        <w:t>指导教师签名：</w:t>
      </w:r>
    </w:p>
    <w:p w:rsidR="00003560" w:rsidRPr="001348FC" w:rsidRDefault="00003560" w:rsidP="00003560">
      <w:r w:rsidRPr="001348FC">
        <w:rPr>
          <w:rFonts w:hint="eastAsia"/>
        </w:rPr>
        <w:t>日期：</w:t>
      </w:r>
      <w:r w:rsidRPr="001348FC">
        <w:rPr>
          <w:rFonts w:hint="eastAsia"/>
        </w:rPr>
        <w:t>    </w:t>
      </w:r>
      <w:r w:rsidRPr="001348FC">
        <w:rPr>
          <w:rFonts w:hint="eastAsia"/>
        </w:rPr>
        <w:t>年</w:t>
      </w:r>
      <w:r w:rsidRPr="001348FC">
        <w:rPr>
          <w:rFonts w:hint="eastAsia"/>
        </w:rPr>
        <w:t>  </w:t>
      </w:r>
      <w:r w:rsidRPr="001348FC">
        <w:t xml:space="preserve"> </w:t>
      </w:r>
      <w:r w:rsidRPr="001348FC">
        <w:rPr>
          <w:rFonts w:hint="eastAsia"/>
        </w:rPr>
        <w:t>月</w:t>
      </w:r>
      <w:r w:rsidRPr="001348FC">
        <w:rPr>
          <w:rFonts w:hint="eastAsia"/>
        </w:rPr>
        <w:t xml:space="preserve">   </w:t>
      </w:r>
      <w:r w:rsidRPr="001348FC">
        <w:rPr>
          <w:rFonts w:hint="eastAsia"/>
        </w:rPr>
        <w:t>日</w:t>
      </w:r>
      <w:r w:rsidRPr="001348FC">
        <w:rPr>
          <w:rFonts w:hint="eastAsia"/>
        </w:rPr>
        <w:t xml:space="preserve">                              </w:t>
      </w:r>
      <w:r w:rsidRPr="001348FC">
        <w:rPr>
          <w:rFonts w:hint="eastAsia"/>
        </w:rPr>
        <w:tab/>
      </w:r>
      <w:r w:rsidRPr="001348FC">
        <w:rPr>
          <w:rFonts w:hint="eastAsia"/>
        </w:rPr>
        <w:tab/>
      </w:r>
      <w:r w:rsidRPr="001348FC">
        <w:rPr>
          <w:rFonts w:hint="eastAsia"/>
        </w:rPr>
        <w:tab/>
      </w:r>
      <w:r w:rsidRPr="001348FC">
        <w:rPr>
          <w:rFonts w:hint="eastAsia"/>
        </w:rPr>
        <w:t>日期：</w:t>
      </w:r>
      <w:r w:rsidRPr="001348FC">
        <w:rPr>
          <w:rFonts w:hint="eastAsia"/>
        </w:rPr>
        <w:t>    </w:t>
      </w:r>
      <w:r w:rsidRPr="001348FC">
        <w:rPr>
          <w:rFonts w:hint="eastAsia"/>
        </w:rPr>
        <w:t>年</w:t>
      </w:r>
      <w:r w:rsidRPr="001348FC">
        <w:rPr>
          <w:rFonts w:hint="eastAsia"/>
        </w:rPr>
        <w:t xml:space="preserve">   </w:t>
      </w:r>
      <w:r w:rsidRPr="001348FC">
        <w:rPr>
          <w:rFonts w:hint="eastAsia"/>
        </w:rPr>
        <w:t>月</w:t>
      </w:r>
      <w:r w:rsidRPr="001348FC">
        <w:rPr>
          <w:rFonts w:hint="eastAsia"/>
        </w:rPr>
        <w:t>    </w:t>
      </w:r>
      <w:r w:rsidRPr="001348FC">
        <w:rPr>
          <w:rFonts w:hint="eastAsia"/>
        </w:rPr>
        <w:t>日</w:t>
      </w:r>
    </w:p>
    <w:p w:rsidR="00BB0387" w:rsidRPr="00003560" w:rsidRDefault="00BB0387" w:rsidP="007E61C3">
      <w:pPr>
        <w:pStyle w:val="ad"/>
        <w:spacing w:after="156"/>
        <w:ind w:firstLine="480"/>
      </w:pPr>
    </w:p>
    <w:p w:rsidR="00BB0387" w:rsidRPr="00BB0387" w:rsidRDefault="00BB0387" w:rsidP="007E61C3">
      <w:pPr>
        <w:pStyle w:val="ad"/>
        <w:spacing w:after="156"/>
        <w:ind w:firstLine="480"/>
        <w:sectPr w:rsidR="00BB0387" w:rsidRPr="00BB0387" w:rsidSect="009F2088">
          <w:pgSz w:w="11906" w:h="16838" w:code="9"/>
          <w:pgMar w:top="2552" w:right="1588" w:bottom="1588" w:left="1588" w:header="851" w:footer="992" w:gutter="0"/>
          <w:cols w:space="425"/>
          <w:docGrid w:linePitch="312"/>
        </w:sectPr>
      </w:pPr>
    </w:p>
    <w:p w:rsidR="00E5431A" w:rsidRPr="00AB038E" w:rsidRDefault="006E7F0F" w:rsidP="00E5431A">
      <w:pPr>
        <w:pStyle w:val="af3"/>
        <w:rPr>
          <w:rFonts w:ascii="黑体" w:eastAsia="黑体" w:hAnsi="黑体"/>
          <w:b w:val="0"/>
          <w:bCs w:val="0"/>
        </w:rPr>
      </w:pPr>
      <w:bookmarkStart w:id="4" w:name="_Toc199639665"/>
      <w:bookmarkStart w:id="5" w:name="_Toc199639800"/>
      <w:bookmarkStart w:id="6" w:name="_Toc199640420"/>
      <w:bookmarkStart w:id="7" w:name="_Toc199640705"/>
      <w:bookmarkStart w:id="8" w:name="_Toc354224753"/>
      <w:bookmarkStart w:id="9" w:name="_Toc354393184"/>
      <w:r w:rsidRPr="00AB038E">
        <w:rPr>
          <w:rFonts w:ascii="黑体" w:eastAsia="黑体" w:hAnsi="黑体" w:hint="eastAsia"/>
          <w:b w:val="0"/>
          <w:bCs w:val="0"/>
        </w:rPr>
        <w:lastRenderedPageBreak/>
        <w:t>摘</w:t>
      </w:r>
      <w:r w:rsidR="00E5431A" w:rsidRPr="00AB038E">
        <w:rPr>
          <w:rFonts w:ascii="黑体" w:eastAsia="黑体" w:hAnsi="黑体" w:hint="eastAsia"/>
          <w:b w:val="0"/>
          <w:bCs w:val="0"/>
        </w:rPr>
        <w:t xml:space="preserve">  </w:t>
      </w:r>
      <w:r w:rsidRPr="00AB038E">
        <w:rPr>
          <w:rFonts w:ascii="黑体" w:eastAsia="黑体" w:hAnsi="黑体" w:hint="eastAsia"/>
          <w:b w:val="0"/>
          <w:bCs w:val="0"/>
        </w:rPr>
        <w:t>要</w:t>
      </w:r>
      <w:bookmarkEnd w:id="4"/>
      <w:bookmarkEnd w:id="5"/>
      <w:bookmarkEnd w:id="6"/>
      <w:bookmarkEnd w:id="7"/>
      <w:bookmarkEnd w:id="8"/>
      <w:bookmarkEnd w:id="9"/>
    </w:p>
    <w:p w:rsidR="001741A7" w:rsidRDefault="00A52E63" w:rsidP="00950AD5">
      <w:pPr>
        <w:pStyle w:val="ad"/>
        <w:ind w:firstLine="480"/>
      </w:pPr>
      <w:r>
        <w:rPr>
          <w:rFonts w:hint="eastAsia"/>
        </w:rPr>
        <w:t>随着信息技术的高速发展和计算机在各领域广泛的应用，高校</w:t>
      </w:r>
      <w:r w:rsidR="009D7D33">
        <w:rPr>
          <w:rFonts w:hint="eastAsia"/>
        </w:rPr>
        <w:t>科研工作者</w:t>
      </w:r>
      <w:r>
        <w:rPr>
          <w:rFonts w:hint="eastAsia"/>
        </w:rPr>
        <w:t>进行</w:t>
      </w:r>
      <w:r w:rsidR="00CB0B68">
        <w:rPr>
          <w:rFonts w:hint="eastAsia"/>
        </w:rPr>
        <w:t>计算机</w:t>
      </w:r>
      <w:r>
        <w:rPr>
          <w:rFonts w:hint="eastAsia"/>
        </w:rPr>
        <w:t>研究需要</w:t>
      </w:r>
      <w:r w:rsidR="009D7D33">
        <w:rPr>
          <w:rFonts w:hint="eastAsia"/>
        </w:rPr>
        <w:t>开展</w:t>
      </w:r>
      <w:r>
        <w:rPr>
          <w:rFonts w:hint="eastAsia"/>
        </w:rPr>
        <w:t>大量的实验工作，</w:t>
      </w:r>
      <w:r w:rsidR="009D7D33">
        <w:rPr>
          <w:rFonts w:hint="eastAsia"/>
        </w:rPr>
        <w:t>建设计算机</w:t>
      </w:r>
      <w:r w:rsidR="008248E7">
        <w:rPr>
          <w:rFonts w:hint="eastAsia"/>
        </w:rPr>
        <w:t>科研</w:t>
      </w:r>
      <w:r w:rsidR="00CB0B68">
        <w:rPr>
          <w:rFonts w:hint="eastAsia"/>
        </w:rPr>
        <w:t>实验环境</w:t>
      </w:r>
      <w:r w:rsidR="009D7D33">
        <w:rPr>
          <w:rFonts w:hint="eastAsia"/>
        </w:rPr>
        <w:t>也因此成为高校</w:t>
      </w:r>
      <w:r w:rsidR="00474E2A">
        <w:rPr>
          <w:rFonts w:hint="eastAsia"/>
        </w:rPr>
        <w:t>的</w:t>
      </w:r>
      <w:r w:rsidR="009D7D33">
        <w:rPr>
          <w:rFonts w:hint="eastAsia"/>
        </w:rPr>
        <w:t>重要工作。但是</w:t>
      </w:r>
      <w:r w:rsidR="00CB0B68">
        <w:rPr>
          <w:rFonts w:hint="eastAsia"/>
        </w:rPr>
        <w:t>计算机</w:t>
      </w:r>
      <w:r>
        <w:rPr>
          <w:rFonts w:hint="eastAsia"/>
        </w:rPr>
        <w:t>实验</w:t>
      </w:r>
      <w:r w:rsidR="00CB0B68">
        <w:rPr>
          <w:rFonts w:hint="eastAsia"/>
        </w:rPr>
        <w:t>环境</w:t>
      </w:r>
      <w:r w:rsidR="009D7D33">
        <w:rPr>
          <w:rFonts w:hint="eastAsia"/>
        </w:rPr>
        <w:t>通常</w:t>
      </w:r>
      <w:r>
        <w:rPr>
          <w:rFonts w:hint="eastAsia"/>
        </w:rPr>
        <w:t>需要大量的软硬件资源，</w:t>
      </w:r>
      <w:r w:rsidR="009D7D33">
        <w:rPr>
          <w:rFonts w:hint="eastAsia"/>
        </w:rPr>
        <w:t>而现在高校的科研</w:t>
      </w:r>
      <w:r w:rsidR="00CB0B68">
        <w:rPr>
          <w:rFonts w:hint="eastAsia"/>
        </w:rPr>
        <w:t>实验环境</w:t>
      </w:r>
      <w:r w:rsidR="009D7D33">
        <w:rPr>
          <w:rFonts w:hint="eastAsia"/>
        </w:rPr>
        <w:t>存在建设成本高利用率低，受时间与地点的限制</w:t>
      </w:r>
      <w:r w:rsidR="00CB0B68">
        <w:rPr>
          <w:rFonts w:hint="eastAsia"/>
        </w:rPr>
        <w:t>，实验环境维护复杂，</w:t>
      </w:r>
      <w:r w:rsidR="00E918C3">
        <w:rPr>
          <w:rFonts w:hint="eastAsia"/>
        </w:rPr>
        <w:t>可重用性低</w:t>
      </w:r>
      <w:r w:rsidR="003670AA">
        <w:rPr>
          <w:rFonts w:hint="eastAsia"/>
        </w:rPr>
        <w:t>，实验资源共</w:t>
      </w:r>
      <w:r w:rsidR="00914451">
        <w:rPr>
          <w:rFonts w:hint="eastAsia"/>
        </w:rPr>
        <w:t>享</w:t>
      </w:r>
      <w:r w:rsidR="00F67231">
        <w:rPr>
          <w:rFonts w:hint="eastAsia"/>
        </w:rPr>
        <w:t>性</w:t>
      </w:r>
      <w:r w:rsidR="003670AA">
        <w:rPr>
          <w:rFonts w:hint="eastAsia"/>
        </w:rPr>
        <w:t>差</w:t>
      </w:r>
      <w:r w:rsidR="009D7D33">
        <w:rPr>
          <w:rFonts w:hint="eastAsia"/>
        </w:rPr>
        <w:t>等问题。</w:t>
      </w:r>
    </w:p>
    <w:p w:rsidR="002C713E" w:rsidRDefault="00E947E5" w:rsidP="004746C7">
      <w:pPr>
        <w:pStyle w:val="ad"/>
        <w:ind w:firstLine="480"/>
      </w:pPr>
      <w:r>
        <w:rPr>
          <w:rFonts w:hint="eastAsia"/>
        </w:rPr>
        <w:t>针对以上问题</w:t>
      </w:r>
      <w:r w:rsidR="00CB0B68">
        <w:rPr>
          <w:rFonts w:hint="eastAsia"/>
        </w:rPr>
        <w:t>，</w:t>
      </w:r>
      <w:r w:rsidR="003670AA">
        <w:rPr>
          <w:rFonts w:hint="eastAsia"/>
        </w:rPr>
        <w:t>基于云计算的计算机科研实验系统充分利用了最新虚拟化和云计算技术，</w:t>
      </w:r>
      <w:r w:rsidR="00083F77">
        <w:rPr>
          <w:rFonts w:hint="eastAsia"/>
        </w:rPr>
        <w:t>弹性资源管理</w:t>
      </w:r>
      <w:r w:rsidR="004144DC">
        <w:rPr>
          <w:rFonts w:hint="eastAsia"/>
        </w:rPr>
        <w:t>降低了实验环境建设中的软</w:t>
      </w:r>
      <w:r w:rsidR="00632080">
        <w:rPr>
          <w:rFonts w:hint="eastAsia"/>
        </w:rPr>
        <w:t>硬件的成本投入</w:t>
      </w:r>
      <w:r w:rsidR="00FF767D">
        <w:rPr>
          <w:rFonts w:hint="eastAsia"/>
        </w:rPr>
        <w:t>，人力物力都得到大幅度的降低</w:t>
      </w:r>
      <w:r w:rsidR="00F67231">
        <w:rPr>
          <w:rFonts w:hint="eastAsia"/>
        </w:rPr>
        <w:t>。通过虚拟化模板克隆技术，管理员在</w:t>
      </w:r>
      <w:r w:rsidR="00474093">
        <w:rPr>
          <w:rFonts w:hint="eastAsia"/>
        </w:rPr>
        <w:t>系统中创建的基本实验环境和</w:t>
      </w:r>
      <w:r w:rsidR="00B512CE">
        <w:rPr>
          <w:rFonts w:hint="eastAsia"/>
        </w:rPr>
        <w:t>用户在实验过程中所配置部署的实验环境，可以</w:t>
      </w:r>
      <w:r w:rsidR="006B1BCB">
        <w:rPr>
          <w:rFonts w:hint="eastAsia"/>
        </w:rPr>
        <w:t>建成</w:t>
      </w:r>
      <w:r w:rsidR="002F46C5">
        <w:rPr>
          <w:rFonts w:hint="eastAsia"/>
        </w:rPr>
        <w:t>基础</w:t>
      </w:r>
      <w:r w:rsidR="00F67231">
        <w:rPr>
          <w:rFonts w:hint="eastAsia"/>
        </w:rPr>
        <w:t>环境，提供给下一次实验使用，或者公开自己的实验环境，为其他科研人员使用，</w:t>
      </w:r>
      <w:r w:rsidR="00B11B6F">
        <w:rPr>
          <w:rFonts w:hint="eastAsia"/>
        </w:rPr>
        <w:t>用户场景的增量存储使得用户可以中途保存实验环境，</w:t>
      </w:r>
      <w:r w:rsidR="00F67231">
        <w:rPr>
          <w:rFonts w:hint="eastAsia"/>
        </w:rPr>
        <w:t>很大程度上</w:t>
      </w:r>
      <w:r w:rsidR="002D5B1D">
        <w:rPr>
          <w:rFonts w:hint="eastAsia"/>
        </w:rPr>
        <w:t>解决了</w:t>
      </w:r>
      <w:r w:rsidR="00F67231">
        <w:rPr>
          <w:rFonts w:hint="eastAsia"/>
        </w:rPr>
        <w:t>实验的</w:t>
      </w:r>
      <w:r w:rsidR="002D5B1D">
        <w:rPr>
          <w:rFonts w:hint="eastAsia"/>
        </w:rPr>
        <w:t>间断</w:t>
      </w:r>
      <w:r w:rsidR="00267F80">
        <w:rPr>
          <w:rFonts w:hint="eastAsia"/>
        </w:rPr>
        <w:t>性，降低了实验环境的重复部署和维护的困难。</w:t>
      </w:r>
      <w:r w:rsidR="00B22B53">
        <w:rPr>
          <w:rFonts w:hint="eastAsia"/>
        </w:rPr>
        <w:t>充分利用实验数据，通过基于语义关联和内容预测的方法</w:t>
      </w:r>
      <w:r w:rsidR="00267F80">
        <w:rPr>
          <w:rFonts w:hint="eastAsia"/>
        </w:rPr>
        <w:t>，</w:t>
      </w:r>
      <w:r w:rsidR="00B22B53">
        <w:rPr>
          <w:rFonts w:hint="eastAsia"/>
        </w:rPr>
        <w:t>细分计算机领域，</w:t>
      </w:r>
      <w:r w:rsidR="006840DC">
        <w:rPr>
          <w:rFonts w:hint="eastAsia"/>
        </w:rPr>
        <w:t>基于语义关联推荐指定实验的相关实验，基于内容协同过滤</w:t>
      </w:r>
      <w:r w:rsidR="00267F80">
        <w:rPr>
          <w:rFonts w:hint="eastAsia"/>
        </w:rPr>
        <w:t>推荐用户感兴趣的实验</w:t>
      </w:r>
      <w:r w:rsidR="00064EA9">
        <w:rPr>
          <w:rFonts w:hint="eastAsia"/>
        </w:rPr>
        <w:t>，提高了实验资源的共享，以及科研成果的经验总结</w:t>
      </w:r>
      <w:r w:rsidR="00823C7C">
        <w:rPr>
          <w:rFonts w:hint="eastAsia"/>
        </w:rPr>
        <w:t>。通过</w:t>
      </w:r>
      <w:r w:rsidR="00823C7C">
        <w:rPr>
          <w:rFonts w:hint="eastAsia"/>
        </w:rPr>
        <w:t>OAuth</w:t>
      </w:r>
      <w:r w:rsidR="00EF52D9">
        <w:rPr>
          <w:rFonts w:hint="eastAsia"/>
        </w:rPr>
        <w:t>安全架构的平台授权方式，</w:t>
      </w:r>
      <w:r w:rsidR="00CA7701">
        <w:rPr>
          <w:rFonts w:hint="eastAsia"/>
        </w:rPr>
        <w:t>解决了基于开放实验</w:t>
      </w:r>
      <w:r w:rsidR="00823C7C">
        <w:rPr>
          <w:rFonts w:hint="eastAsia"/>
        </w:rPr>
        <w:t>平台的</w:t>
      </w:r>
      <w:r w:rsidR="00EF52D9">
        <w:rPr>
          <w:rFonts w:hint="eastAsia"/>
        </w:rPr>
        <w:t>受保护</w:t>
      </w:r>
      <w:r w:rsidR="00823C7C">
        <w:rPr>
          <w:rFonts w:hint="eastAsia"/>
        </w:rPr>
        <w:t>用户</w:t>
      </w:r>
      <w:r w:rsidR="00EF52D9">
        <w:rPr>
          <w:rFonts w:hint="eastAsia"/>
        </w:rPr>
        <w:t>资源</w:t>
      </w:r>
      <w:r w:rsidR="00823C7C">
        <w:rPr>
          <w:rFonts w:hint="eastAsia"/>
        </w:rPr>
        <w:t>授权管理，并且方便基于</w:t>
      </w:r>
      <w:r w:rsidR="00191EC7">
        <w:rPr>
          <w:rFonts w:hint="eastAsia"/>
        </w:rPr>
        <w:t>学科</w:t>
      </w:r>
      <w:r w:rsidR="00823C7C">
        <w:rPr>
          <w:rFonts w:hint="eastAsia"/>
        </w:rPr>
        <w:t>科研特性需求，开发第三方应用</w:t>
      </w:r>
      <w:r w:rsidR="00EF52D9">
        <w:rPr>
          <w:rFonts w:hint="eastAsia"/>
        </w:rPr>
        <w:t>，解决了实验的多样性和复杂性</w:t>
      </w:r>
      <w:r w:rsidR="00823C7C">
        <w:rPr>
          <w:rFonts w:hint="eastAsia"/>
        </w:rPr>
        <w:t>。通过使用</w:t>
      </w:r>
      <w:r w:rsidR="00823C7C">
        <w:rPr>
          <w:rFonts w:hint="eastAsia"/>
        </w:rPr>
        <w:t>HTML5</w:t>
      </w:r>
      <w:r w:rsidR="00823C7C">
        <w:rPr>
          <w:rFonts w:hint="eastAsia"/>
        </w:rPr>
        <w:t>最新</w:t>
      </w:r>
      <w:r w:rsidR="00FF6B98">
        <w:rPr>
          <w:rFonts w:hint="eastAsia"/>
        </w:rPr>
        <w:t>特性，提供了方便计算机科研</w:t>
      </w:r>
      <w:r w:rsidR="00823C7C">
        <w:rPr>
          <w:rFonts w:hint="eastAsia"/>
        </w:rPr>
        <w:t>人员使用的</w:t>
      </w:r>
      <w:r w:rsidR="00446C64">
        <w:rPr>
          <w:rFonts w:hint="eastAsia"/>
        </w:rPr>
        <w:t>基于浏览器的</w:t>
      </w:r>
      <w:r w:rsidR="00823C7C">
        <w:rPr>
          <w:rFonts w:hint="eastAsia"/>
        </w:rPr>
        <w:t>WebShell</w:t>
      </w:r>
      <w:r w:rsidR="00823C7C">
        <w:rPr>
          <w:rFonts w:hint="eastAsia"/>
        </w:rPr>
        <w:t>实验工具，</w:t>
      </w:r>
      <w:r w:rsidR="00FF6B98">
        <w:rPr>
          <w:rFonts w:hint="eastAsia"/>
        </w:rPr>
        <w:t>充分展现云计算环境下的接入特性，降低了客户端依赖性，</w:t>
      </w:r>
      <w:r w:rsidR="00823C7C">
        <w:rPr>
          <w:rFonts w:hint="eastAsia"/>
        </w:rPr>
        <w:t>避免了科研实验过程中反复切换浏览器和</w:t>
      </w:r>
      <w:r w:rsidR="00FC6469">
        <w:rPr>
          <w:rFonts w:hint="eastAsia"/>
        </w:rPr>
        <w:t>客户</w:t>
      </w:r>
      <w:r w:rsidR="00823C7C">
        <w:rPr>
          <w:rFonts w:hint="eastAsia"/>
        </w:rPr>
        <w:t>端的麻烦，科研效率得到很大提高。</w:t>
      </w:r>
    </w:p>
    <w:p w:rsidR="003E49C9" w:rsidRPr="000C05B4" w:rsidRDefault="003E49C9" w:rsidP="004746C7">
      <w:pPr>
        <w:pStyle w:val="ad"/>
        <w:ind w:firstLine="480"/>
      </w:pPr>
      <w:r>
        <w:rPr>
          <w:rFonts w:hint="eastAsia"/>
        </w:rPr>
        <w:t>功能测试表明，计算机科研实验系统</w:t>
      </w:r>
      <w:r w:rsidR="00FC6469">
        <w:rPr>
          <w:rFonts w:hint="eastAsia"/>
        </w:rPr>
        <w:t>不仅</w:t>
      </w:r>
      <w:r>
        <w:rPr>
          <w:rFonts w:hint="eastAsia"/>
        </w:rPr>
        <w:t>支撑计算机学科实验的管理</w:t>
      </w:r>
      <w:r w:rsidR="00FC6469">
        <w:rPr>
          <w:rFonts w:hint="eastAsia"/>
        </w:rPr>
        <w:t>，而且为用户</w:t>
      </w:r>
      <w:r w:rsidR="00191EC7">
        <w:rPr>
          <w:rFonts w:hint="eastAsia"/>
        </w:rPr>
        <w:t>挖掘潜在参考的</w:t>
      </w:r>
      <w:r w:rsidR="00FC6469">
        <w:rPr>
          <w:rFonts w:hint="eastAsia"/>
        </w:rPr>
        <w:t>实验</w:t>
      </w:r>
      <w:r>
        <w:rPr>
          <w:rFonts w:hint="eastAsia"/>
        </w:rPr>
        <w:t>；不仅提供了实验环境的申请资源的生命周期管理，而且还提供了实验场景保存和分享；另外还</w:t>
      </w:r>
      <w:r w:rsidR="009A70BA">
        <w:rPr>
          <w:rFonts w:hint="eastAsia"/>
        </w:rPr>
        <w:t>支持开放实验</w:t>
      </w:r>
      <w:r w:rsidR="00FC6469">
        <w:rPr>
          <w:rFonts w:hint="eastAsia"/>
        </w:rPr>
        <w:t>平台第三方授权管理，提供了基于浏览器的远程服务器访问工具。</w:t>
      </w:r>
      <w:r w:rsidR="001E23F9">
        <w:rPr>
          <w:rFonts w:hint="eastAsia"/>
        </w:rPr>
        <w:t>性能测试表明基于领域细分的语义关联相关性推荐相比传统基于内容推荐方法</w:t>
      </w:r>
      <w:r w:rsidR="001E23F9">
        <w:rPr>
          <w:rFonts w:hint="eastAsia"/>
        </w:rPr>
        <w:t>precision</w:t>
      </w:r>
      <w:r w:rsidR="00A14DCC">
        <w:rPr>
          <w:rFonts w:hint="eastAsia"/>
        </w:rPr>
        <w:t>提高</w:t>
      </w:r>
      <w:r w:rsidR="00E0276F">
        <w:rPr>
          <w:rFonts w:hint="eastAsia"/>
        </w:rPr>
        <w:t>了</w:t>
      </w:r>
      <w:r w:rsidR="001E23F9">
        <w:rPr>
          <w:rFonts w:hint="eastAsia"/>
        </w:rPr>
        <w:t>0.1</w:t>
      </w:r>
      <w:r w:rsidR="001E23F9">
        <w:rPr>
          <w:rFonts w:hint="eastAsia"/>
        </w:rPr>
        <w:t>。</w:t>
      </w:r>
    </w:p>
    <w:p w:rsidR="00CF0AE6" w:rsidRPr="00930CA1" w:rsidRDefault="00930CA1" w:rsidP="00930CA1">
      <w:pPr>
        <w:rPr>
          <w:b/>
        </w:rPr>
      </w:pPr>
      <w:r w:rsidRPr="005938B4">
        <w:rPr>
          <w:rFonts w:ascii="黑体" w:eastAsia="黑体" w:hint="eastAsia"/>
          <w:b/>
        </w:rPr>
        <w:t>关键</w:t>
      </w:r>
      <w:r w:rsidR="00677233" w:rsidRPr="005938B4">
        <w:rPr>
          <w:rFonts w:ascii="黑体" w:eastAsia="黑体" w:hint="eastAsia"/>
          <w:b/>
        </w:rPr>
        <w:t>字</w:t>
      </w:r>
      <w:r w:rsidRPr="005938B4">
        <w:rPr>
          <w:rFonts w:ascii="黑体" w:eastAsia="黑体" w:hint="eastAsia"/>
          <w:b/>
        </w:rPr>
        <w:t>：</w:t>
      </w:r>
      <w:r w:rsidR="003B4032">
        <w:rPr>
          <w:rFonts w:hint="eastAsia"/>
          <w:bCs/>
        </w:rPr>
        <w:t xml:space="preserve"> </w:t>
      </w:r>
      <w:r w:rsidR="00AD5882">
        <w:rPr>
          <w:rFonts w:hint="eastAsia"/>
          <w:bCs/>
        </w:rPr>
        <w:t>云平台，</w:t>
      </w:r>
      <w:r w:rsidR="006805F2">
        <w:rPr>
          <w:rFonts w:hint="eastAsia"/>
          <w:bCs/>
        </w:rPr>
        <w:t>虚拟化，计算机实验</w:t>
      </w:r>
      <w:r w:rsidR="00FB161F">
        <w:rPr>
          <w:rFonts w:hint="eastAsia"/>
          <w:bCs/>
        </w:rPr>
        <w:t>，</w:t>
      </w:r>
      <w:r w:rsidR="006805F2">
        <w:rPr>
          <w:rFonts w:hint="eastAsia"/>
          <w:bCs/>
        </w:rPr>
        <w:t>科研实验</w:t>
      </w:r>
    </w:p>
    <w:p w:rsidR="006E3506" w:rsidRPr="00AB038E" w:rsidRDefault="006E7F0F" w:rsidP="00AA5EAD">
      <w:pPr>
        <w:pStyle w:val="af3"/>
        <w:rPr>
          <w:rFonts w:ascii="Times New Roman" w:hAnsi="Times New Roman"/>
          <w:b w:val="0"/>
          <w:bCs w:val="0"/>
        </w:rPr>
      </w:pPr>
      <w:r>
        <w:br w:type="page"/>
      </w:r>
      <w:bookmarkStart w:id="10" w:name="_Toc199639666"/>
      <w:bookmarkStart w:id="11" w:name="_Toc199639801"/>
      <w:bookmarkStart w:id="12" w:name="_Toc199640421"/>
      <w:bookmarkStart w:id="13" w:name="_Toc199640706"/>
      <w:bookmarkStart w:id="14" w:name="_Toc354224754"/>
      <w:bookmarkStart w:id="15" w:name="_Toc354393185"/>
      <w:r w:rsidR="006E3506" w:rsidRPr="00AB038E">
        <w:rPr>
          <w:rFonts w:ascii="Times New Roman" w:hAnsi="Times New Roman"/>
          <w:b w:val="0"/>
          <w:bCs w:val="0"/>
        </w:rPr>
        <w:lastRenderedPageBreak/>
        <w:t>Abstract</w:t>
      </w:r>
      <w:bookmarkEnd w:id="10"/>
      <w:bookmarkEnd w:id="11"/>
      <w:bookmarkEnd w:id="12"/>
      <w:bookmarkEnd w:id="13"/>
      <w:bookmarkEnd w:id="14"/>
      <w:bookmarkEnd w:id="15"/>
    </w:p>
    <w:p w:rsidR="006E088F" w:rsidRDefault="006E088F" w:rsidP="006E088F">
      <w:pPr>
        <w:spacing w:after="120"/>
        <w:ind w:firstLine="420"/>
      </w:pPr>
      <w:r>
        <w:t>With the rapid development of information technology and computers in various fields, university research workers computer studies need to carry out a large amount of experimental work, the construction of computer research laboratory environment has thus become the important work of colleges and universities. Computer lab environment usually requires a lot of hard</w:t>
      </w:r>
      <w:r w:rsidR="004E0F6C">
        <w:t xml:space="preserve">ware and software resources, </w:t>
      </w:r>
      <w:r w:rsidR="004E0F6C">
        <w:rPr>
          <w:rFonts w:hint="eastAsia"/>
        </w:rPr>
        <w:t>but</w:t>
      </w:r>
      <w:r>
        <w:t xml:space="preserve"> now there are high construction cost, </w:t>
      </w:r>
      <w:r w:rsidR="004E0F6C">
        <w:rPr>
          <w:rFonts w:hint="eastAsia"/>
        </w:rPr>
        <w:t xml:space="preserve">and </w:t>
      </w:r>
      <w:r>
        <w:t>the time and place</w:t>
      </w:r>
      <w:r w:rsidR="004E0F6C">
        <w:rPr>
          <w:rFonts w:hint="eastAsia"/>
        </w:rPr>
        <w:t xml:space="preserve"> are limited,</w:t>
      </w:r>
      <w:r>
        <w:t xml:space="preserve"> and experimental environment</w:t>
      </w:r>
      <w:r w:rsidR="004E0F6C">
        <w:rPr>
          <w:rFonts w:hint="eastAsia"/>
        </w:rPr>
        <w:t xml:space="preserve"> is </w:t>
      </w:r>
      <w:r>
        <w:t xml:space="preserve"> low reusability, the experimental resource sharing problem .</w:t>
      </w:r>
    </w:p>
    <w:p w:rsidR="006E088F" w:rsidRDefault="006E088F" w:rsidP="006E088F">
      <w:pPr>
        <w:spacing w:after="120"/>
        <w:ind w:firstLine="420"/>
      </w:pPr>
      <w:r>
        <w:t xml:space="preserve">To solve the above problem, the cloud-based computer research laboratory system take full advantage of the latest virtualization and cloud computing technology, flexible resource management to reduce the cost of inputs of the software and hardware in the construction of experimental environment, human and material resources have been greatly reduced. Virtual template cloning technology the basic experimental environment created by the administrator in the system, largely solve the discontinuity of the experiment, reducing the repeat deployment and maintenance of the experimental environment difficult. Make full use of the experimental data, prediction method based on semantic association and content, </w:t>
      </w:r>
      <w:r w:rsidR="00E7456C">
        <w:t>recommend</w:t>
      </w:r>
      <w:r w:rsidR="00E7456C">
        <w:rPr>
          <w:rFonts w:hint="eastAsia"/>
        </w:rPr>
        <w:t>ing</w:t>
      </w:r>
      <w:r>
        <w:t xml:space="preserve"> the specified experiment</w:t>
      </w:r>
      <w:r w:rsidR="00E7456C">
        <w:rPr>
          <w:rFonts w:hint="eastAsia"/>
        </w:rPr>
        <w:t>.</w:t>
      </w:r>
      <w:r>
        <w:t xml:space="preserve"> </w:t>
      </w:r>
      <w:r w:rsidR="00BD7DFA">
        <w:rPr>
          <w:rFonts w:hint="eastAsia"/>
        </w:rPr>
        <w:t>Based on</w:t>
      </w:r>
      <w:r w:rsidR="0083137B">
        <w:t xml:space="preserve"> the O</w:t>
      </w:r>
      <w:r w:rsidR="0019411F">
        <w:rPr>
          <w:rFonts w:hint="eastAsia"/>
        </w:rPr>
        <w:t>A</w:t>
      </w:r>
      <w:r w:rsidR="0023680F">
        <w:rPr>
          <w:rFonts w:hint="eastAsia"/>
        </w:rPr>
        <w:t>uth</w:t>
      </w:r>
      <w:r>
        <w:t xml:space="preserve"> security architecture platform to open experimental platform</w:t>
      </w:r>
      <w:r w:rsidR="00BD7DFA">
        <w:rPr>
          <w:rFonts w:hint="eastAsia"/>
        </w:rPr>
        <w:t>,</w:t>
      </w:r>
      <w:r>
        <w:t xml:space="preserve"> solve the diversity and complexity of the experiment. Through the use of the latest features of HTML5, the experimental tool to facilitate computer rese</w:t>
      </w:r>
      <w:r w:rsidR="000D2101">
        <w:t xml:space="preserve">archers to use browser-based </w:t>
      </w:r>
      <w:r w:rsidR="000D2101">
        <w:rPr>
          <w:rFonts w:hint="eastAsia"/>
        </w:rPr>
        <w:t>s</w:t>
      </w:r>
      <w:r>
        <w:t>hell, full access characteristics of cloud computing environment, reducing the client dependent.</w:t>
      </w:r>
    </w:p>
    <w:p w:rsidR="006A619C" w:rsidRDefault="00E7292F" w:rsidP="006E088F">
      <w:pPr>
        <w:spacing w:after="120"/>
        <w:ind w:firstLine="420"/>
      </w:pPr>
      <w:r>
        <w:t>Function tests show</w:t>
      </w:r>
      <w:r w:rsidR="006E088F">
        <w:t xml:space="preserve"> that the computer research laboratory system not only support the management of computer science experiments, but also for the mining potential reference experiment; provides not only the application of the experimental environment resources lifecycle management, but also provides the experimental scene preservation and sharing; also support open experimental platform for third-party authorization management, provides a browser-based remote server access tools. Performance tests show that based on the domain segmentation semantic association recommended compared to traditional content-based recommendation method precision improved 0.1.</w:t>
      </w:r>
    </w:p>
    <w:p w:rsidR="00EB75C0" w:rsidRDefault="00EB75C0" w:rsidP="00111BB6">
      <w:pPr>
        <w:spacing w:after="120"/>
        <w:rPr>
          <w:b/>
        </w:rPr>
      </w:pPr>
    </w:p>
    <w:p w:rsidR="00AB254F" w:rsidRPr="00AB254F" w:rsidRDefault="00AB254F" w:rsidP="00111BB6">
      <w:pPr>
        <w:spacing w:after="120"/>
        <w:rPr>
          <w:b/>
        </w:rPr>
      </w:pPr>
      <w:r w:rsidRPr="00AB254F">
        <w:rPr>
          <w:rFonts w:hint="eastAsia"/>
          <w:b/>
        </w:rPr>
        <w:t>Key</w:t>
      </w:r>
      <w:r w:rsidR="004A6CCC">
        <w:rPr>
          <w:rFonts w:hint="eastAsia"/>
          <w:b/>
        </w:rPr>
        <w:t xml:space="preserve"> </w:t>
      </w:r>
      <w:r w:rsidRPr="00AB254F">
        <w:rPr>
          <w:rFonts w:hint="eastAsia"/>
          <w:b/>
        </w:rPr>
        <w:t xml:space="preserve">words: </w:t>
      </w:r>
      <w:r w:rsidR="00A84A58" w:rsidRPr="009561BC">
        <w:rPr>
          <w:rFonts w:hint="eastAsia"/>
        </w:rPr>
        <w:t>C</w:t>
      </w:r>
      <w:r w:rsidR="00FB161F" w:rsidRPr="009561BC">
        <w:rPr>
          <w:rFonts w:hint="eastAsia"/>
        </w:rPr>
        <w:t xml:space="preserve">loud </w:t>
      </w:r>
      <w:r w:rsidR="00A84A58" w:rsidRPr="009561BC">
        <w:rPr>
          <w:rFonts w:hint="eastAsia"/>
        </w:rPr>
        <w:t>P</w:t>
      </w:r>
      <w:r w:rsidR="00FB161F" w:rsidRPr="009561BC">
        <w:rPr>
          <w:rFonts w:hint="eastAsia"/>
        </w:rPr>
        <w:t>latform</w:t>
      </w:r>
      <w:r w:rsidRPr="009561BC">
        <w:rPr>
          <w:rFonts w:hint="eastAsia"/>
        </w:rPr>
        <w:t xml:space="preserve">, </w:t>
      </w:r>
      <w:r w:rsidR="00BA658F" w:rsidRPr="00BA658F">
        <w:t>Virtualization</w:t>
      </w:r>
      <w:r w:rsidR="00BA658F">
        <w:rPr>
          <w:rFonts w:hint="eastAsia"/>
        </w:rPr>
        <w:t>,</w:t>
      </w:r>
      <w:r w:rsidR="00BA658F" w:rsidRPr="00BA658F">
        <w:t xml:space="preserve"> </w:t>
      </w:r>
      <w:r w:rsidR="00BA658F">
        <w:t xml:space="preserve">Computer </w:t>
      </w:r>
      <w:r w:rsidR="00BA658F">
        <w:rPr>
          <w:rFonts w:hint="eastAsia"/>
        </w:rPr>
        <w:t>E</w:t>
      </w:r>
      <w:r w:rsidR="00BA658F" w:rsidRPr="00BA658F">
        <w:t>xperiment</w:t>
      </w:r>
      <w:r w:rsidR="00BA658F">
        <w:rPr>
          <w:rFonts w:hint="eastAsia"/>
        </w:rPr>
        <w:t>,</w:t>
      </w:r>
      <w:r w:rsidR="00BA658F" w:rsidRPr="00BA658F">
        <w:t xml:space="preserve"> </w:t>
      </w:r>
      <w:r w:rsidR="00BA658F">
        <w:t xml:space="preserve">Research </w:t>
      </w:r>
      <w:r w:rsidR="00BA658F">
        <w:rPr>
          <w:rFonts w:hint="eastAsia"/>
        </w:rPr>
        <w:t>E</w:t>
      </w:r>
      <w:r w:rsidR="002A0F93">
        <w:t>xperiment</w:t>
      </w:r>
    </w:p>
    <w:p w:rsidR="00284B3E" w:rsidRPr="00AB038E" w:rsidRDefault="006E7F0F" w:rsidP="00284B3E">
      <w:pPr>
        <w:pStyle w:val="af3"/>
        <w:rPr>
          <w:rFonts w:ascii="黑体" w:eastAsia="黑体" w:hAnsi="黑体"/>
          <w:b w:val="0"/>
          <w:bCs w:val="0"/>
        </w:rPr>
      </w:pPr>
      <w:r w:rsidRPr="00AB038E">
        <w:rPr>
          <w:rFonts w:ascii="黑体" w:eastAsia="黑体" w:hAnsi="黑体"/>
          <w:b w:val="0"/>
          <w:bCs w:val="0"/>
        </w:rPr>
        <w:br w:type="page"/>
      </w:r>
      <w:bookmarkStart w:id="16" w:name="_Toc199639667"/>
      <w:bookmarkStart w:id="17" w:name="_Toc199639802"/>
      <w:bookmarkStart w:id="18" w:name="_Toc199640422"/>
      <w:bookmarkStart w:id="19" w:name="_Toc199640707"/>
      <w:bookmarkStart w:id="20" w:name="_Toc347156866"/>
      <w:bookmarkStart w:id="21" w:name="_Toc347496672"/>
      <w:bookmarkStart w:id="22" w:name="_Toc348877218"/>
      <w:bookmarkStart w:id="23" w:name="_Toc348877555"/>
      <w:bookmarkStart w:id="24" w:name="_Toc348966402"/>
      <w:bookmarkStart w:id="25" w:name="_Toc354393186"/>
      <w:r w:rsidR="00284B3E" w:rsidRPr="00AB038E">
        <w:rPr>
          <w:rFonts w:ascii="黑体" w:eastAsia="黑体" w:hAnsi="黑体" w:hint="eastAsia"/>
          <w:b w:val="0"/>
          <w:bCs w:val="0"/>
        </w:rPr>
        <w:lastRenderedPageBreak/>
        <w:t>目  录</w:t>
      </w:r>
      <w:bookmarkEnd w:id="16"/>
      <w:bookmarkEnd w:id="17"/>
      <w:bookmarkEnd w:id="18"/>
      <w:bookmarkEnd w:id="19"/>
      <w:bookmarkEnd w:id="20"/>
      <w:bookmarkEnd w:id="21"/>
      <w:bookmarkEnd w:id="22"/>
      <w:bookmarkEnd w:id="23"/>
      <w:bookmarkEnd w:id="24"/>
      <w:bookmarkEnd w:id="25"/>
    </w:p>
    <w:p w:rsidR="00474093" w:rsidRDefault="00284B3E">
      <w:pPr>
        <w:pStyle w:val="10"/>
        <w:rPr>
          <w:rFonts w:asciiTheme="minorHAnsi" w:eastAsiaTheme="minorEastAsia" w:hAnsiTheme="minorHAnsi" w:cstheme="minorBidi"/>
          <w:caps w:val="0"/>
          <w:sz w:val="21"/>
          <w:szCs w:val="22"/>
        </w:rPr>
      </w:pPr>
      <w:r>
        <w:fldChar w:fldCharType="begin"/>
      </w:r>
      <w:r>
        <w:instrText xml:space="preserve"> TOC \o "1-2" \f </w:instrText>
      </w:r>
      <w:r>
        <w:fldChar w:fldCharType="separate"/>
      </w:r>
      <w:r w:rsidR="00474093" w:rsidRPr="00F172D2">
        <w:rPr>
          <w:rFonts w:ascii="黑体" w:hAnsi="黑体" w:hint="eastAsia"/>
        </w:rPr>
        <w:t>摘</w:t>
      </w:r>
      <w:r w:rsidR="00474093" w:rsidRPr="00F172D2">
        <w:rPr>
          <w:rFonts w:ascii="黑体" w:hAnsi="黑体"/>
        </w:rPr>
        <w:t xml:space="preserve">  </w:t>
      </w:r>
      <w:r w:rsidR="00474093" w:rsidRPr="00F172D2">
        <w:rPr>
          <w:rFonts w:ascii="黑体" w:hAnsi="黑体" w:hint="eastAsia"/>
        </w:rPr>
        <w:t>要</w:t>
      </w:r>
      <w:r w:rsidR="00474093">
        <w:tab/>
      </w:r>
      <w:r w:rsidR="00474093">
        <w:fldChar w:fldCharType="begin"/>
      </w:r>
      <w:r w:rsidR="00474093">
        <w:instrText xml:space="preserve"> PAGEREF _Toc354393184 \h </w:instrText>
      </w:r>
      <w:r w:rsidR="00474093">
        <w:fldChar w:fldCharType="separate"/>
      </w:r>
      <w:r w:rsidR="00474093">
        <w:t>I</w:t>
      </w:r>
      <w:r w:rsidR="00474093">
        <w:fldChar w:fldCharType="end"/>
      </w:r>
    </w:p>
    <w:p w:rsidR="00474093" w:rsidRDefault="00474093">
      <w:pPr>
        <w:pStyle w:val="10"/>
        <w:rPr>
          <w:rFonts w:asciiTheme="minorHAnsi" w:eastAsiaTheme="minorEastAsia" w:hAnsiTheme="minorHAnsi" w:cstheme="minorBidi"/>
          <w:caps w:val="0"/>
          <w:sz w:val="21"/>
          <w:szCs w:val="22"/>
        </w:rPr>
      </w:pPr>
      <w:r w:rsidRPr="00F172D2">
        <w:t>Abstract</w:t>
      </w:r>
      <w:r>
        <w:tab/>
      </w:r>
      <w:r>
        <w:fldChar w:fldCharType="begin"/>
      </w:r>
      <w:r>
        <w:instrText xml:space="preserve"> PAGEREF _Toc354393185 \h </w:instrText>
      </w:r>
      <w:r>
        <w:fldChar w:fldCharType="separate"/>
      </w:r>
      <w:r>
        <w:t>II</w:t>
      </w:r>
      <w:r>
        <w:fldChar w:fldCharType="end"/>
      </w:r>
    </w:p>
    <w:p w:rsidR="00474093" w:rsidRDefault="00474093">
      <w:pPr>
        <w:pStyle w:val="10"/>
        <w:rPr>
          <w:rFonts w:asciiTheme="minorHAnsi" w:eastAsiaTheme="minorEastAsia" w:hAnsiTheme="minorHAnsi" w:cstheme="minorBidi"/>
          <w:caps w:val="0"/>
          <w:sz w:val="21"/>
          <w:szCs w:val="22"/>
        </w:rPr>
      </w:pPr>
      <w:r w:rsidRPr="00F172D2">
        <w:rPr>
          <w:rFonts w:ascii="黑体" w:hAnsi="黑体" w:hint="eastAsia"/>
        </w:rPr>
        <w:t>目</w:t>
      </w:r>
      <w:r w:rsidRPr="00F172D2">
        <w:rPr>
          <w:rFonts w:ascii="黑体" w:hAnsi="黑体"/>
        </w:rPr>
        <w:t xml:space="preserve">  </w:t>
      </w:r>
      <w:r w:rsidRPr="00F172D2">
        <w:rPr>
          <w:rFonts w:ascii="黑体" w:hAnsi="黑体" w:hint="eastAsia"/>
        </w:rPr>
        <w:t>录</w:t>
      </w:r>
      <w:r>
        <w:tab/>
      </w:r>
      <w:r>
        <w:fldChar w:fldCharType="begin"/>
      </w:r>
      <w:r>
        <w:instrText xml:space="preserve"> PAGEREF _Toc354393186 \h </w:instrText>
      </w:r>
      <w:r>
        <w:fldChar w:fldCharType="separate"/>
      </w:r>
      <w:r>
        <w:t>III</w:t>
      </w:r>
      <w:r>
        <w:fldChar w:fldCharType="end"/>
      </w:r>
    </w:p>
    <w:p w:rsidR="00474093" w:rsidRDefault="00474093">
      <w:pPr>
        <w:pStyle w:val="10"/>
        <w:rPr>
          <w:rFonts w:asciiTheme="minorHAnsi" w:eastAsiaTheme="minorEastAsia" w:hAnsiTheme="minorHAnsi" w:cstheme="minorBidi"/>
          <w:caps w:val="0"/>
          <w:sz w:val="21"/>
          <w:szCs w:val="22"/>
        </w:rPr>
      </w:pPr>
      <w:r>
        <w:t>1</w:t>
      </w:r>
      <w:r>
        <w:rPr>
          <w:rFonts w:asciiTheme="minorHAnsi" w:eastAsiaTheme="minorEastAsia" w:hAnsiTheme="minorHAnsi" w:cstheme="minorBidi"/>
          <w:caps w:val="0"/>
          <w:sz w:val="21"/>
          <w:szCs w:val="22"/>
        </w:rPr>
        <w:tab/>
      </w:r>
      <w:r>
        <w:rPr>
          <w:rFonts w:hint="eastAsia"/>
        </w:rPr>
        <w:t>绪论</w:t>
      </w:r>
      <w:r>
        <w:tab/>
      </w:r>
      <w:r>
        <w:fldChar w:fldCharType="begin"/>
      </w:r>
      <w:r>
        <w:instrText xml:space="preserve"> PAGEREF _Toc354393187 \h </w:instrText>
      </w:r>
      <w:r>
        <w:fldChar w:fldCharType="separate"/>
      </w:r>
      <w:r>
        <w:t>1</w:t>
      </w:r>
      <w:r>
        <w:fldChar w:fldCharType="end"/>
      </w:r>
    </w:p>
    <w:p w:rsidR="00474093" w:rsidRDefault="00474093">
      <w:pPr>
        <w:pStyle w:val="21"/>
        <w:rPr>
          <w:rFonts w:asciiTheme="minorHAnsi" w:eastAsiaTheme="minorEastAsia" w:hAnsiTheme="minorHAnsi" w:cstheme="minorBidi"/>
          <w:noProof/>
          <w:kern w:val="2"/>
          <w:sz w:val="21"/>
        </w:rPr>
      </w:pPr>
      <w:r w:rsidRPr="00F172D2">
        <w:rPr>
          <w:noProof/>
        </w:rPr>
        <w:t>1.1</w:t>
      </w:r>
      <w:r>
        <w:rPr>
          <w:rFonts w:asciiTheme="minorHAnsi" w:eastAsiaTheme="minorEastAsia" w:hAnsiTheme="minorHAnsi" w:cstheme="minorBidi"/>
          <w:noProof/>
          <w:kern w:val="2"/>
          <w:sz w:val="21"/>
        </w:rPr>
        <w:tab/>
      </w:r>
      <w:r w:rsidRPr="00F172D2">
        <w:rPr>
          <w:rFonts w:hint="eastAsia"/>
          <w:noProof/>
        </w:rPr>
        <w:t>问题的提出</w:t>
      </w:r>
      <w:r>
        <w:rPr>
          <w:noProof/>
        </w:rPr>
        <w:tab/>
      </w:r>
      <w:r>
        <w:rPr>
          <w:noProof/>
        </w:rPr>
        <w:fldChar w:fldCharType="begin"/>
      </w:r>
      <w:r>
        <w:rPr>
          <w:noProof/>
        </w:rPr>
        <w:instrText xml:space="preserve"> PAGEREF _Toc354393188 \h </w:instrText>
      </w:r>
      <w:r>
        <w:rPr>
          <w:noProof/>
        </w:rPr>
      </w:r>
      <w:r>
        <w:rPr>
          <w:noProof/>
        </w:rPr>
        <w:fldChar w:fldCharType="separate"/>
      </w:r>
      <w:r>
        <w:rPr>
          <w:noProof/>
        </w:rPr>
        <w:t>1</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1.2</w:t>
      </w:r>
      <w:r>
        <w:rPr>
          <w:rFonts w:asciiTheme="minorHAnsi" w:eastAsiaTheme="minorEastAsia" w:hAnsiTheme="minorHAnsi" w:cstheme="minorBidi"/>
          <w:noProof/>
          <w:kern w:val="2"/>
          <w:sz w:val="21"/>
        </w:rPr>
        <w:tab/>
      </w:r>
      <w:r w:rsidRPr="00F172D2">
        <w:rPr>
          <w:rFonts w:hint="eastAsia"/>
          <w:noProof/>
        </w:rPr>
        <w:t>国内外研究现状</w:t>
      </w:r>
      <w:r>
        <w:rPr>
          <w:noProof/>
        </w:rPr>
        <w:tab/>
      </w:r>
      <w:r>
        <w:rPr>
          <w:noProof/>
        </w:rPr>
        <w:fldChar w:fldCharType="begin"/>
      </w:r>
      <w:r>
        <w:rPr>
          <w:noProof/>
        </w:rPr>
        <w:instrText xml:space="preserve"> PAGEREF _Toc354393189 \h </w:instrText>
      </w:r>
      <w:r>
        <w:rPr>
          <w:noProof/>
        </w:rPr>
      </w:r>
      <w:r>
        <w:rPr>
          <w:noProof/>
        </w:rPr>
        <w:fldChar w:fldCharType="separate"/>
      </w:r>
      <w:r>
        <w:rPr>
          <w:noProof/>
        </w:rPr>
        <w:t>2</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1.3</w:t>
      </w:r>
      <w:r>
        <w:rPr>
          <w:rFonts w:asciiTheme="minorHAnsi" w:eastAsiaTheme="minorEastAsia" w:hAnsiTheme="minorHAnsi" w:cstheme="minorBidi"/>
          <w:noProof/>
          <w:kern w:val="2"/>
          <w:sz w:val="21"/>
        </w:rPr>
        <w:tab/>
      </w:r>
      <w:r w:rsidRPr="00F172D2">
        <w:rPr>
          <w:rFonts w:hint="eastAsia"/>
          <w:noProof/>
        </w:rPr>
        <w:t>课题背景和研究内容</w:t>
      </w:r>
      <w:r>
        <w:rPr>
          <w:noProof/>
        </w:rPr>
        <w:tab/>
      </w:r>
      <w:r>
        <w:rPr>
          <w:noProof/>
        </w:rPr>
        <w:fldChar w:fldCharType="begin"/>
      </w:r>
      <w:r>
        <w:rPr>
          <w:noProof/>
        </w:rPr>
        <w:instrText xml:space="preserve"> PAGEREF _Toc354393190 \h </w:instrText>
      </w:r>
      <w:r>
        <w:rPr>
          <w:noProof/>
        </w:rPr>
      </w:r>
      <w:r>
        <w:rPr>
          <w:noProof/>
        </w:rPr>
        <w:fldChar w:fldCharType="separate"/>
      </w:r>
      <w:r>
        <w:rPr>
          <w:noProof/>
        </w:rPr>
        <w:t>5</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1.4</w:t>
      </w:r>
      <w:r>
        <w:rPr>
          <w:rFonts w:asciiTheme="minorHAnsi" w:eastAsiaTheme="minorEastAsia" w:hAnsiTheme="minorHAnsi" w:cstheme="minorBidi"/>
          <w:noProof/>
          <w:kern w:val="2"/>
          <w:sz w:val="21"/>
        </w:rPr>
        <w:tab/>
      </w:r>
      <w:r w:rsidRPr="00F172D2">
        <w:rPr>
          <w:rFonts w:hint="eastAsia"/>
          <w:noProof/>
        </w:rPr>
        <w:t>论文的组织结构</w:t>
      </w:r>
      <w:r>
        <w:rPr>
          <w:noProof/>
        </w:rPr>
        <w:tab/>
      </w:r>
      <w:r>
        <w:rPr>
          <w:noProof/>
        </w:rPr>
        <w:fldChar w:fldCharType="begin"/>
      </w:r>
      <w:r>
        <w:rPr>
          <w:noProof/>
        </w:rPr>
        <w:instrText xml:space="preserve"> PAGEREF _Toc354393191 \h </w:instrText>
      </w:r>
      <w:r>
        <w:rPr>
          <w:noProof/>
        </w:rPr>
      </w:r>
      <w:r>
        <w:rPr>
          <w:noProof/>
        </w:rPr>
        <w:fldChar w:fldCharType="separate"/>
      </w:r>
      <w:r>
        <w:rPr>
          <w:noProof/>
        </w:rPr>
        <w:t>7</w:t>
      </w:r>
      <w:r>
        <w:rPr>
          <w:noProof/>
        </w:rPr>
        <w:fldChar w:fldCharType="end"/>
      </w:r>
    </w:p>
    <w:p w:rsidR="00474093" w:rsidRDefault="00474093">
      <w:pPr>
        <w:pStyle w:val="10"/>
        <w:rPr>
          <w:rFonts w:asciiTheme="minorHAnsi" w:eastAsiaTheme="minorEastAsia" w:hAnsiTheme="minorHAnsi" w:cstheme="minorBidi"/>
          <w:caps w:val="0"/>
          <w:sz w:val="21"/>
          <w:szCs w:val="22"/>
        </w:rPr>
      </w:pPr>
      <w:r>
        <w:t>2</w:t>
      </w:r>
      <w:r>
        <w:rPr>
          <w:rFonts w:asciiTheme="minorHAnsi" w:eastAsiaTheme="minorEastAsia" w:hAnsiTheme="minorHAnsi" w:cstheme="minorBidi"/>
          <w:caps w:val="0"/>
          <w:sz w:val="21"/>
          <w:szCs w:val="22"/>
        </w:rPr>
        <w:tab/>
      </w:r>
      <w:r>
        <w:rPr>
          <w:rFonts w:hint="eastAsia"/>
        </w:rPr>
        <w:t>计算机科研实验系统设计</w:t>
      </w:r>
      <w:r>
        <w:tab/>
      </w:r>
      <w:r>
        <w:fldChar w:fldCharType="begin"/>
      </w:r>
      <w:r>
        <w:instrText xml:space="preserve"> PAGEREF _Toc354393192 \h </w:instrText>
      </w:r>
      <w:r>
        <w:fldChar w:fldCharType="separate"/>
      </w:r>
      <w:r>
        <w:t>8</w:t>
      </w:r>
      <w: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2.1</w:t>
      </w:r>
      <w:r>
        <w:rPr>
          <w:rFonts w:asciiTheme="minorHAnsi" w:eastAsiaTheme="minorEastAsia" w:hAnsiTheme="minorHAnsi" w:cstheme="minorBidi"/>
          <w:noProof/>
          <w:kern w:val="2"/>
          <w:sz w:val="21"/>
        </w:rPr>
        <w:tab/>
      </w:r>
      <w:r w:rsidRPr="00F172D2">
        <w:rPr>
          <w:rFonts w:hint="eastAsia"/>
          <w:noProof/>
        </w:rPr>
        <w:t>系统概述</w:t>
      </w:r>
      <w:r>
        <w:rPr>
          <w:noProof/>
        </w:rPr>
        <w:tab/>
      </w:r>
      <w:r>
        <w:rPr>
          <w:noProof/>
        </w:rPr>
        <w:fldChar w:fldCharType="begin"/>
      </w:r>
      <w:r>
        <w:rPr>
          <w:noProof/>
        </w:rPr>
        <w:instrText xml:space="preserve"> PAGEREF _Toc354393193 \h </w:instrText>
      </w:r>
      <w:r>
        <w:rPr>
          <w:noProof/>
        </w:rPr>
      </w:r>
      <w:r>
        <w:rPr>
          <w:noProof/>
        </w:rPr>
        <w:fldChar w:fldCharType="separate"/>
      </w:r>
      <w:r>
        <w:rPr>
          <w:noProof/>
        </w:rPr>
        <w:t>8</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2.2</w:t>
      </w:r>
      <w:r>
        <w:rPr>
          <w:rFonts w:asciiTheme="minorHAnsi" w:eastAsiaTheme="minorEastAsia" w:hAnsiTheme="minorHAnsi" w:cstheme="minorBidi"/>
          <w:noProof/>
          <w:kern w:val="2"/>
          <w:sz w:val="21"/>
        </w:rPr>
        <w:tab/>
      </w:r>
      <w:r w:rsidRPr="00F172D2">
        <w:rPr>
          <w:rFonts w:hint="eastAsia"/>
          <w:noProof/>
        </w:rPr>
        <w:t>设计思想</w:t>
      </w:r>
      <w:r>
        <w:rPr>
          <w:noProof/>
        </w:rPr>
        <w:tab/>
      </w:r>
      <w:r>
        <w:rPr>
          <w:noProof/>
        </w:rPr>
        <w:fldChar w:fldCharType="begin"/>
      </w:r>
      <w:r>
        <w:rPr>
          <w:noProof/>
        </w:rPr>
        <w:instrText xml:space="preserve"> PAGEREF _Toc354393194 \h </w:instrText>
      </w:r>
      <w:r>
        <w:rPr>
          <w:noProof/>
        </w:rPr>
      </w:r>
      <w:r>
        <w:rPr>
          <w:noProof/>
        </w:rPr>
        <w:fldChar w:fldCharType="separate"/>
      </w:r>
      <w:r>
        <w:rPr>
          <w:noProof/>
        </w:rPr>
        <w:t>9</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2.3</w:t>
      </w:r>
      <w:r>
        <w:rPr>
          <w:rFonts w:asciiTheme="minorHAnsi" w:eastAsiaTheme="minorEastAsia" w:hAnsiTheme="minorHAnsi" w:cstheme="minorBidi"/>
          <w:noProof/>
          <w:kern w:val="2"/>
          <w:sz w:val="21"/>
        </w:rPr>
        <w:tab/>
      </w:r>
      <w:r w:rsidRPr="00F172D2">
        <w:rPr>
          <w:rFonts w:hint="eastAsia"/>
          <w:noProof/>
        </w:rPr>
        <w:t>架构设计</w:t>
      </w:r>
      <w:r>
        <w:rPr>
          <w:noProof/>
        </w:rPr>
        <w:tab/>
      </w:r>
      <w:r>
        <w:rPr>
          <w:noProof/>
        </w:rPr>
        <w:fldChar w:fldCharType="begin"/>
      </w:r>
      <w:r>
        <w:rPr>
          <w:noProof/>
        </w:rPr>
        <w:instrText xml:space="preserve"> PAGEREF _Toc354393195 \h </w:instrText>
      </w:r>
      <w:r>
        <w:rPr>
          <w:noProof/>
        </w:rPr>
      </w:r>
      <w:r>
        <w:rPr>
          <w:noProof/>
        </w:rPr>
        <w:fldChar w:fldCharType="separate"/>
      </w:r>
      <w:r>
        <w:rPr>
          <w:noProof/>
        </w:rPr>
        <w:t>11</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2.4</w:t>
      </w:r>
      <w:r>
        <w:rPr>
          <w:rFonts w:asciiTheme="minorHAnsi" w:eastAsiaTheme="minorEastAsia" w:hAnsiTheme="minorHAnsi" w:cstheme="minorBidi"/>
          <w:noProof/>
          <w:kern w:val="2"/>
          <w:sz w:val="21"/>
        </w:rPr>
        <w:tab/>
      </w:r>
      <w:r w:rsidRPr="00F172D2">
        <w:rPr>
          <w:rFonts w:hint="eastAsia"/>
          <w:noProof/>
        </w:rPr>
        <w:t>系统模块设计</w:t>
      </w:r>
      <w:r>
        <w:rPr>
          <w:noProof/>
        </w:rPr>
        <w:tab/>
      </w:r>
      <w:r>
        <w:rPr>
          <w:noProof/>
        </w:rPr>
        <w:fldChar w:fldCharType="begin"/>
      </w:r>
      <w:r>
        <w:rPr>
          <w:noProof/>
        </w:rPr>
        <w:instrText xml:space="preserve"> PAGEREF _Toc354393196 \h </w:instrText>
      </w:r>
      <w:r>
        <w:rPr>
          <w:noProof/>
        </w:rPr>
      </w:r>
      <w:r>
        <w:rPr>
          <w:noProof/>
        </w:rPr>
        <w:fldChar w:fldCharType="separate"/>
      </w:r>
      <w:r>
        <w:rPr>
          <w:noProof/>
        </w:rPr>
        <w:t>13</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2.5</w:t>
      </w:r>
      <w:r>
        <w:rPr>
          <w:rFonts w:asciiTheme="minorHAnsi" w:eastAsiaTheme="minorEastAsia" w:hAnsiTheme="minorHAnsi" w:cstheme="minorBidi"/>
          <w:noProof/>
          <w:kern w:val="2"/>
          <w:sz w:val="21"/>
        </w:rPr>
        <w:tab/>
      </w:r>
      <w:r w:rsidRPr="00F172D2">
        <w:rPr>
          <w:rFonts w:hint="eastAsia"/>
          <w:noProof/>
        </w:rPr>
        <w:t>工作机制及处理流程</w:t>
      </w:r>
      <w:r>
        <w:rPr>
          <w:noProof/>
        </w:rPr>
        <w:tab/>
      </w:r>
      <w:r>
        <w:rPr>
          <w:noProof/>
        </w:rPr>
        <w:fldChar w:fldCharType="begin"/>
      </w:r>
      <w:r>
        <w:rPr>
          <w:noProof/>
        </w:rPr>
        <w:instrText xml:space="preserve"> PAGEREF _Toc354393197 \h </w:instrText>
      </w:r>
      <w:r>
        <w:rPr>
          <w:noProof/>
        </w:rPr>
      </w:r>
      <w:r>
        <w:rPr>
          <w:noProof/>
        </w:rPr>
        <w:fldChar w:fldCharType="separate"/>
      </w:r>
      <w:r>
        <w:rPr>
          <w:noProof/>
        </w:rPr>
        <w:t>16</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2.6</w:t>
      </w:r>
      <w:r>
        <w:rPr>
          <w:rFonts w:asciiTheme="minorHAnsi" w:eastAsiaTheme="minorEastAsia" w:hAnsiTheme="minorHAnsi" w:cstheme="minorBidi"/>
          <w:noProof/>
          <w:kern w:val="2"/>
          <w:sz w:val="21"/>
        </w:rPr>
        <w:tab/>
      </w:r>
      <w:r w:rsidRPr="00F172D2">
        <w:rPr>
          <w:rFonts w:hint="eastAsia"/>
          <w:noProof/>
        </w:rPr>
        <w:t>小结</w:t>
      </w:r>
      <w:r>
        <w:rPr>
          <w:noProof/>
        </w:rPr>
        <w:tab/>
      </w:r>
      <w:r>
        <w:rPr>
          <w:noProof/>
        </w:rPr>
        <w:fldChar w:fldCharType="begin"/>
      </w:r>
      <w:r>
        <w:rPr>
          <w:noProof/>
        </w:rPr>
        <w:instrText xml:space="preserve"> PAGEREF _Toc354393198 \h </w:instrText>
      </w:r>
      <w:r>
        <w:rPr>
          <w:noProof/>
        </w:rPr>
      </w:r>
      <w:r>
        <w:rPr>
          <w:noProof/>
        </w:rPr>
        <w:fldChar w:fldCharType="separate"/>
      </w:r>
      <w:r>
        <w:rPr>
          <w:noProof/>
        </w:rPr>
        <w:t>21</w:t>
      </w:r>
      <w:r>
        <w:rPr>
          <w:noProof/>
        </w:rPr>
        <w:fldChar w:fldCharType="end"/>
      </w:r>
    </w:p>
    <w:p w:rsidR="00474093" w:rsidRDefault="00474093">
      <w:pPr>
        <w:pStyle w:val="10"/>
        <w:rPr>
          <w:rFonts w:asciiTheme="minorHAnsi" w:eastAsiaTheme="minorEastAsia" w:hAnsiTheme="minorHAnsi" w:cstheme="minorBidi"/>
          <w:caps w:val="0"/>
          <w:sz w:val="21"/>
          <w:szCs w:val="22"/>
        </w:rPr>
      </w:pPr>
      <w:r>
        <w:t>3</w:t>
      </w:r>
      <w:r>
        <w:rPr>
          <w:rFonts w:asciiTheme="minorHAnsi" w:eastAsiaTheme="minorEastAsia" w:hAnsiTheme="minorHAnsi" w:cstheme="minorBidi"/>
          <w:caps w:val="0"/>
          <w:sz w:val="21"/>
          <w:szCs w:val="22"/>
        </w:rPr>
        <w:tab/>
      </w:r>
      <w:r>
        <w:rPr>
          <w:rFonts w:hint="eastAsia"/>
        </w:rPr>
        <w:t>计算机科研实验系统关键技术</w:t>
      </w:r>
      <w:r>
        <w:tab/>
      </w:r>
      <w:r>
        <w:fldChar w:fldCharType="begin"/>
      </w:r>
      <w:r>
        <w:instrText xml:space="preserve"> PAGEREF _Toc354393199 \h </w:instrText>
      </w:r>
      <w:r>
        <w:fldChar w:fldCharType="separate"/>
      </w:r>
      <w:r>
        <w:t>22</w:t>
      </w:r>
      <w: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3.1</w:t>
      </w:r>
      <w:r>
        <w:rPr>
          <w:rFonts w:asciiTheme="minorHAnsi" w:eastAsiaTheme="minorEastAsia" w:hAnsiTheme="minorHAnsi" w:cstheme="minorBidi"/>
          <w:noProof/>
          <w:kern w:val="2"/>
          <w:sz w:val="21"/>
        </w:rPr>
        <w:tab/>
      </w:r>
      <w:r w:rsidRPr="00F172D2">
        <w:rPr>
          <w:rFonts w:hint="eastAsia"/>
          <w:noProof/>
        </w:rPr>
        <w:t>基于增量模板克隆的实验环境重用</w:t>
      </w:r>
      <w:r>
        <w:rPr>
          <w:noProof/>
        </w:rPr>
        <w:tab/>
      </w:r>
      <w:r>
        <w:rPr>
          <w:noProof/>
        </w:rPr>
        <w:fldChar w:fldCharType="begin"/>
      </w:r>
      <w:r>
        <w:rPr>
          <w:noProof/>
        </w:rPr>
        <w:instrText xml:space="preserve"> PAGEREF _Toc354393200 \h </w:instrText>
      </w:r>
      <w:r>
        <w:rPr>
          <w:noProof/>
        </w:rPr>
      </w:r>
      <w:r>
        <w:rPr>
          <w:noProof/>
        </w:rPr>
        <w:fldChar w:fldCharType="separate"/>
      </w:r>
      <w:r>
        <w:rPr>
          <w:noProof/>
        </w:rPr>
        <w:t>22</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3.2</w:t>
      </w:r>
      <w:r>
        <w:rPr>
          <w:rFonts w:asciiTheme="minorHAnsi" w:eastAsiaTheme="minorEastAsia" w:hAnsiTheme="minorHAnsi" w:cstheme="minorBidi"/>
          <w:noProof/>
          <w:kern w:val="2"/>
          <w:sz w:val="21"/>
        </w:rPr>
        <w:tab/>
      </w:r>
      <w:r w:rsidRPr="00F172D2">
        <w:rPr>
          <w:rFonts w:hint="eastAsia"/>
          <w:noProof/>
        </w:rPr>
        <w:t>基于语义关联和内容预测的实验推荐</w:t>
      </w:r>
      <w:r>
        <w:rPr>
          <w:noProof/>
        </w:rPr>
        <w:tab/>
      </w:r>
      <w:r>
        <w:rPr>
          <w:noProof/>
        </w:rPr>
        <w:fldChar w:fldCharType="begin"/>
      </w:r>
      <w:r>
        <w:rPr>
          <w:noProof/>
        </w:rPr>
        <w:instrText xml:space="preserve"> PAGEREF _Toc354393201 \h </w:instrText>
      </w:r>
      <w:r>
        <w:rPr>
          <w:noProof/>
        </w:rPr>
      </w:r>
      <w:r>
        <w:rPr>
          <w:noProof/>
        </w:rPr>
        <w:fldChar w:fldCharType="separate"/>
      </w:r>
      <w:r>
        <w:rPr>
          <w:noProof/>
        </w:rPr>
        <w:t>25</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3.3</w:t>
      </w:r>
      <w:r>
        <w:rPr>
          <w:rFonts w:asciiTheme="minorHAnsi" w:eastAsiaTheme="minorEastAsia" w:hAnsiTheme="minorHAnsi" w:cstheme="minorBidi"/>
          <w:noProof/>
          <w:kern w:val="2"/>
          <w:sz w:val="21"/>
        </w:rPr>
        <w:tab/>
      </w:r>
      <w:r w:rsidRPr="00F172D2">
        <w:rPr>
          <w:rFonts w:hint="eastAsia"/>
          <w:noProof/>
        </w:rPr>
        <w:t>基于</w:t>
      </w:r>
      <w:r w:rsidRPr="00F172D2">
        <w:rPr>
          <w:noProof/>
        </w:rPr>
        <w:t>OAuth</w:t>
      </w:r>
      <w:r w:rsidRPr="00F172D2">
        <w:rPr>
          <w:rFonts w:hint="eastAsia"/>
          <w:noProof/>
        </w:rPr>
        <w:t>安全架构的实验平台授权</w:t>
      </w:r>
      <w:r>
        <w:rPr>
          <w:noProof/>
        </w:rPr>
        <w:tab/>
      </w:r>
      <w:r>
        <w:rPr>
          <w:noProof/>
        </w:rPr>
        <w:fldChar w:fldCharType="begin"/>
      </w:r>
      <w:r>
        <w:rPr>
          <w:noProof/>
        </w:rPr>
        <w:instrText xml:space="preserve"> PAGEREF _Toc354393202 \h </w:instrText>
      </w:r>
      <w:r>
        <w:rPr>
          <w:noProof/>
        </w:rPr>
      </w:r>
      <w:r>
        <w:rPr>
          <w:noProof/>
        </w:rPr>
        <w:fldChar w:fldCharType="separate"/>
      </w:r>
      <w:r>
        <w:rPr>
          <w:noProof/>
        </w:rPr>
        <w:t>29</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3.4</w:t>
      </w:r>
      <w:r>
        <w:rPr>
          <w:rFonts w:asciiTheme="minorHAnsi" w:eastAsiaTheme="minorEastAsia" w:hAnsiTheme="minorHAnsi" w:cstheme="minorBidi"/>
          <w:noProof/>
          <w:kern w:val="2"/>
          <w:sz w:val="21"/>
        </w:rPr>
        <w:tab/>
      </w:r>
      <w:r w:rsidRPr="00F172D2">
        <w:rPr>
          <w:rFonts w:hint="eastAsia"/>
          <w:noProof/>
        </w:rPr>
        <w:t>基于</w:t>
      </w:r>
      <w:r w:rsidRPr="00F172D2">
        <w:rPr>
          <w:noProof/>
        </w:rPr>
        <w:t>HTML5</w:t>
      </w:r>
      <w:r w:rsidRPr="00F172D2">
        <w:rPr>
          <w:rFonts w:hint="eastAsia"/>
          <w:noProof/>
        </w:rPr>
        <w:t>的</w:t>
      </w:r>
      <w:r w:rsidRPr="00F172D2">
        <w:rPr>
          <w:noProof/>
        </w:rPr>
        <w:t>WebShell</w:t>
      </w:r>
      <w:r w:rsidRPr="00F172D2">
        <w:rPr>
          <w:rFonts w:hint="eastAsia"/>
          <w:noProof/>
        </w:rPr>
        <w:t>实验工具</w:t>
      </w:r>
      <w:r>
        <w:rPr>
          <w:noProof/>
        </w:rPr>
        <w:tab/>
      </w:r>
      <w:r>
        <w:rPr>
          <w:noProof/>
        </w:rPr>
        <w:fldChar w:fldCharType="begin"/>
      </w:r>
      <w:r>
        <w:rPr>
          <w:noProof/>
        </w:rPr>
        <w:instrText xml:space="preserve"> PAGEREF _Toc354393203 \h </w:instrText>
      </w:r>
      <w:r>
        <w:rPr>
          <w:noProof/>
        </w:rPr>
      </w:r>
      <w:r>
        <w:rPr>
          <w:noProof/>
        </w:rPr>
        <w:fldChar w:fldCharType="separate"/>
      </w:r>
      <w:r>
        <w:rPr>
          <w:noProof/>
        </w:rPr>
        <w:t>32</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3.5</w:t>
      </w:r>
      <w:r>
        <w:rPr>
          <w:rFonts w:asciiTheme="minorHAnsi" w:eastAsiaTheme="minorEastAsia" w:hAnsiTheme="minorHAnsi" w:cstheme="minorBidi"/>
          <w:noProof/>
          <w:kern w:val="2"/>
          <w:sz w:val="21"/>
        </w:rPr>
        <w:tab/>
      </w:r>
      <w:r w:rsidRPr="00F172D2">
        <w:rPr>
          <w:rFonts w:hint="eastAsia"/>
          <w:noProof/>
        </w:rPr>
        <w:t>小结</w:t>
      </w:r>
      <w:r>
        <w:rPr>
          <w:noProof/>
        </w:rPr>
        <w:tab/>
      </w:r>
      <w:r>
        <w:rPr>
          <w:noProof/>
        </w:rPr>
        <w:fldChar w:fldCharType="begin"/>
      </w:r>
      <w:r>
        <w:rPr>
          <w:noProof/>
        </w:rPr>
        <w:instrText xml:space="preserve"> PAGEREF _Toc354393204 \h </w:instrText>
      </w:r>
      <w:r>
        <w:rPr>
          <w:noProof/>
        </w:rPr>
      </w:r>
      <w:r>
        <w:rPr>
          <w:noProof/>
        </w:rPr>
        <w:fldChar w:fldCharType="separate"/>
      </w:r>
      <w:r>
        <w:rPr>
          <w:noProof/>
        </w:rPr>
        <w:t>34</w:t>
      </w:r>
      <w:r>
        <w:rPr>
          <w:noProof/>
        </w:rPr>
        <w:fldChar w:fldCharType="end"/>
      </w:r>
    </w:p>
    <w:p w:rsidR="00474093" w:rsidRDefault="00474093">
      <w:pPr>
        <w:pStyle w:val="10"/>
        <w:rPr>
          <w:rFonts w:asciiTheme="minorHAnsi" w:eastAsiaTheme="minorEastAsia" w:hAnsiTheme="minorHAnsi" w:cstheme="minorBidi"/>
          <w:caps w:val="0"/>
          <w:sz w:val="21"/>
          <w:szCs w:val="22"/>
        </w:rPr>
      </w:pPr>
      <w:r>
        <w:lastRenderedPageBreak/>
        <w:t>4</w:t>
      </w:r>
      <w:r>
        <w:rPr>
          <w:rFonts w:asciiTheme="minorHAnsi" w:eastAsiaTheme="minorEastAsia" w:hAnsiTheme="minorHAnsi" w:cstheme="minorBidi"/>
          <w:caps w:val="0"/>
          <w:sz w:val="21"/>
          <w:szCs w:val="22"/>
        </w:rPr>
        <w:tab/>
      </w:r>
      <w:r>
        <w:rPr>
          <w:rFonts w:hint="eastAsia"/>
        </w:rPr>
        <w:t>系统测试</w:t>
      </w:r>
      <w:r>
        <w:tab/>
      </w:r>
      <w:r>
        <w:fldChar w:fldCharType="begin"/>
      </w:r>
      <w:r>
        <w:instrText xml:space="preserve"> PAGEREF _Toc354393205 \h </w:instrText>
      </w:r>
      <w:r>
        <w:fldChar w:fldCharType="separate"/>
      </w:r>
      <w:r>
        <w:t>35</w:t>
      </w:r>
      <w:r>
        <w:fldChar w:fldCharType="end"/>
      </w:r>
    </w:p>
    <w:p w:rsidR="00474093" w:rsidRDefault="00474093">
      <w:pPr>
        <w:pStyle w:val="21"/>
        <w:rPr>
          <w:rFonts w:asciiTheme="minorHAnsi" w:eastAsiaTheme="minorEastAsia" w:hAnsiTheme="minorHAnsi" w:cstheme="minorBidi"/>
          <w:noProof/>
          <w:kern w:val="2"/>
          <w:sz w:val="21"/>
        </w:rPr>
      </w:pPr>
      <w:r w:rsidRPr="00F172D2">
        <w:rPr>
          <w:noProof/>
        </w:rPr>
        <w:t>4.1</w:t>
      </w:r>
      <w:r>
        <w:rPr>
          <w:rFonts w:asciiTheme="minorHAnsi" w:eastAsiaTheme="minorEastAsia" w:hAnsiTheme="minorHAnsi" w:cstheme="minorBidi"/>
          <w:noProof/>
          <w:kern w:val="2"/>
          <w:sz w:val="21"/>
        </w:rPr>
        <w:tab/>
      </w:r>
      <w:r w:rsidRPr="00F172D2">
        <w:rPr>
          <w:rFonts w:hint="eastAsia"/>
          <w:noProof/>
        </w:rPr>
        <w:t>测试环境</w:t>
      </w:r>
      <w:r>
        <w:rPr>
          <w:noProof/>
        </w:rPr>
        <w:tab/>
      </w:r>
      <w:r>
        <w:rPr>
          <w:noProof/>
        </w:rPr>
        <w:fldChar w:fldCharType="begin"/>
      </w:r>
      <w:r>
        <w:rPr>
          <w:noProof/>
        </w:rPr>
        <w:instrText xml:space="preserve"> PAGEREF _Toc354393206 \h </w:instrText>
      </w:r>
      <w:r>
        <w:rPr>
          <w:noProof/>
        </w:rPr>
      </w:r>
      <w:r>
        <w:rPr>
          <w:noProof/>
        </w:rPr>
        <w:fldChar w:fldCharType="separate"/>
      </w:r>
      <w:r>
        <w:rPr>
          <w:noProof/>
        </w:rPr>
        <w:t>35</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4.2</w:t>
      </w:r>
      <w:r>
        <w:rPr>
          <w:rFonts w:asciiTheme="minorHAnsi" w:eastAsiaTheme="minorEastAsia" w:hAnsiTheme="minorHAnsi" w:cstheme="minorBidi"/>
          <w:noProof/>
          <w:kern w:val="2"/>
          <w:sz w:val="21"/>
        </w:rPr>
        <w:tab/>
      </w:r>
      <w:r w:rsidRPr="00F172D2">
        <w:rPr>
          <w:rFonts w:hint="eastAsia"/>
          <w:noProof/>
        </w:rPr>
        <w:t>功能测试</w:t>
      </w:r>
      <w:r>
        <w:rPr>
          <w:noProof/>
        </w:rPr>
        <w:tab/>
      </w:r>
      <w:r>
        <w:rPr>
          <w:noProof/>
        </w:rPr>
        <w:fldChar w:fldCharType="begin"/>
      </w:r>
      <w:r>
        <w:rPr>
          <w:noProof/>
        </w:rPr>
        <w:instrText xml:space="preserve"> PAGEREF _Toc354393207 \h </w:instrText>
      </w:r>
      <w:r>
        <w:rPr>
          <w:noProof/>
        </w:rPr>
      </w:r>
      <w:r>
        <w:rPr>
          <w:noProof/>
        </w:rPr>
        <w:fldChar w:fldCharType="separate"/>
      </w:r>
      <w:r>
        <w:rPr>
          <w:noProof/>
        </w:rPr>
        <w:t>36</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4.3</w:t>
      </w:r>
      <w:r>
        <w:rPr>
          <w:rFonts w:asciiTheme="minorHAnsi" w:eastAsiaTheme="minorEastAsia" w:hAnsiTheme="minorHAnsi" w:cstheme="minorBidi"/>
          <w:noProof/>
          <w:kern w:val="2"/>
          <w:sz w:val="21"/>
        </w:rPr>
        <w:tab/>
      </w:r>
      <w:r w:rsidRPr="00F172D2">
        <w:rPr>
          <w:rFonts w:hint="eastAsia"/>
          <w:noProof/>
        </w:rPr>
        <w:t>性能测试</w:t>
      </w:r>
      <w:r>
        <w:rPr>
          <w:noProof/>
        </w:rPr>
        <w:tab/>
      </w:r>
      <w:r>
        <w:rPr>
          <w:noProof/>
        </w:rPr>
        <w:fldChar w:fldCharType="begin"/>
      </w:r>
      <w:r>
        <w:rPr>
          <w:noProof/>
        </w:rPr>
        <w:instrText xml:space="preserve"> PAGEREF _Toc354393208 \h </w:instrText>
      </w:r>
      <w:r>
        <w:rPr>
          <w:noProof/>
        </w:rPr>
      </w:r>
      <w:r>
        <w:rPr>
          <w:noProof/>
        </w:rPr>
        <w:fldChar w:fldCharType="separate"/>
      </w:r>
      <w:r>
        <w:rPr>
          <w:noProof/>
        </w:rPr>
        <w:t>41</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4.4</w:t>
      </w:r>
      <w:r>
        <w:rPr>
          <w:rFonts w:asciiTheme="minorHAnsi" w:eastAsiaTheme="minorEastAsia" w:hAnsiTheme="minorHAnsi" w:cstheme="minorBidi"/>
          <w:noProof/>
          <w:kern w:val="2"/>
          <w:sz w:val="21"/>
        </w:rPr>
        <w:tab/>
      </w:r>
      <w:r w:rsidRPr="00F172D2">
        <w:rPr>
          <w:rFonts w:hint="eastAsia"/>
          <w:noProof/>
        </w:rPr>
        <w:t>小结</w:t>
      </w:r>
      <w:r>
        <w:rPr>
          <w:noProof/>
        </w:rPr>
        <w:tab/>
      </w:r>
      <w:r>
        <w:rPr>
          <w:noProof/>
        </w:rPr>
        <w:fldChar w:fldCharType="begin"/>
      </w:r>
      <w:r>
        <w:rPr>
          <w:noProof/>
        </w:rPr>
        <w:instrText xml:space="preserve"> PAGEREF _Toc354393209 \h </w:instrText>
      </w:r>
      <w:r>
        <w:rPr>
          <w:noProof/>
        </w:rPr>
      </w:r>
      <w:r>
        <w:rPr>
          <w:noProof/>
        </w:rPr>
        <w:fldChar w:fldCharType="separate"/>
      </w:r>
      <w:r>
        <w:rPr>
          <w:noProof/>
        </w:rPr>
        <w:t>43</w:t>
      </w:r>
      <w:r>
        <w:rPr>
          <w:noProof/>
        </w:rPr>
        <w:fldChar w:fldCharType="end"/>
      </w:r>
    </w:p>
    <w:p w:rsidR="00474093" w:rsidRDefault="00474093">
      <w:pPr>
        <w:pStyle w:val="10"/>
        <w:rPr>
          <w:rFonts w:asciiTheme="minorHAnsi" w:eastAsiaTheme="minorEastAsia" w:hAnsiTheme="minorHAnsi" w:cstheme="minorBidi"/>
          <w:caps w:val="0"/>
          <w:sz w:val="21"/>
          <w:szCs w:val="22"/>
        </w:rPr>
      </w:pPr>
      <w:r>
        <w:t xml:space="preserve">5  </w:t>
      </w:r>
      <w:r>
        <w:rPr>
          <w:rFonts w:hint="eastAsia"/>
        </w:rPr>
        <w:t>总结及展望</w:t>
      </w:r>
      <w:r>
        <w:tab/>
      </w:r>
      <w:r>
        <w:fldChar w:fldCharType="begin"/>
      </w:r>
      <w:r>
        <w:instrText xml:space="preserve"> PAGEREF _Toc354393210 \h </w:instrText>
      </w:r>
      <w:r>
        <w:fldChar w:fldCharType="separate"/>
      </w:r>
      <w:r>
        <w:t>44</w:t>
      </w:r>
      <w:r>
        <w:fldChar w:fldCharType="end"/>
      </w:r>
    </w:p>
    <w:p w:rsidR="00474093" w:rsidRDefault="00474093">
      <w:pPr>
        <w:pStyle w:val="10"/>
        <w:rPr>
          <w:rFonts w:asciiTheme="minorHAnsi" w:eastAsiaTheme="minorEastAsia" w:hAnsiTheme="minorHAnsi" w:cstheme="minorBidi"/>
          <w:caps w:val="0"/>
          <w:sz w:val="21"/>
          <w:szCs w:val="22"/>
        </w:rPr>
      </w:pPr>
      <w:r w:rsidRPr="00F172D2">
        <w:rPr>
          <w:rFonts w:ascii="黑体" w:hAnsi="黑体" w:hint="eastAsia"/>
        </w:rPr>
        <w:t>致</w:t>
      </w:r>
      <w:r w:rsidRPr="00F172D2">
        <w:rPr>
          <w:rFonts w:ascii="黑体" w:hAnsi="黑体"/>
        </w:rPr>
        <w:t xml:space="preserve">  </w:t>
      </w:r>
      <w:r w:rsidRPr="00F172D2">
        <w:rPr>
          <w:rFonts w:ascii="黑体" w:hAnsi="黑体" w:hint="eastAsia"/>
        </w:rPr>
        <w:t>谢</w:t>
      </w:r>
      <w:r>
        <w:tab/>
      </w:r>
      <w:r>
        <w:fldChar w:fldCharType="begin"/>
      </w:r>
      <w:r>
        <w:instrText xml:space="preserve"> PAGEREF _Toc354393211 \h </w:instrText>
      </w:r>
      <w:r>
        <w:fldChar w:fldCharType="separate"/>
      </w:r>
      <w:r>
        <w:t>46</w:t>
      </w:r>
      <w:r>
        <w:fldChar w:fldCharType="end"/>
      </w:r>
    </w:p>
    <w:p w:rsidR="00474093" w:rsidRDefault="00474093">
      <w:pPr>
        <w:pStyle w:val="10"/>
        <w:rPr>
          <w:rFonts w:asciiTheme="minorHAnsi" w:eastAsiaTheme="minorEastAsia" w:hAnsiTheme="minorHAnsi" w:cstheme="minorBidi"/>
          <w:caps w:val="0"/>
          <w:sz w:val="21"/>
          <w:szCs w:val="22"/>
        </w:rPr>
      </w:pPr>
      <w:r>
        <w:rPr>
          <w:rFonts w:hint="eastAsia"/>
        </w:rPr>
        <w:t>参考文献</w:t>
      </w:r>
      <w:r>
        <w:tab/>
      </w:r>
      <w:r>
        <w:fldChar w:fldCharType="begin"/>
      </w:r>
      <w:r>
        <w:instrText xml:space="preserve"> PAGEREF _Toc354393212 \h </w:instrText>
      </w:r>
      <w:r>
        <w:fldChar w:fldCharType="separate"/>
      </w:r>
      <w:r>
        <w:t>48</w:t>
      </w:r>
      <w:r>
        <w:fldChar w:fldCharType="end"/>
      </w:r>
    </w:p>
    <w:p w:rsidR="00474093" w:rsidRDefault="00474093">
      <w:pPr>
        <w:pStyle w:val="10"/>
        <w:rPr>
          <w:rFonts w:asciiTheme="minorHAnsi" w:eastAsiaTheme="minorEastAsia" w:hAnsiTheme="minorHAnsi" w:cstheme="minorBidi"/>
          <w:caps w:val="0"/>
          <w:sz w:val="21"/>
          <w:szCs w:val="22"/>
        </w:rPr>
      </w:pPr>
      <w:r>
        <w:rPr>
          <w:rFonts w:hint="eastAsia"/>
        </w:rPr>
        <w:t>附录</w:t>
      </w:r>
      <w:r>
        <w:t xml:space="preserve">1 </w:t>
      </w:r>
      <w:r>
        <w:rPr>
          <w:rFonts w:hint="eastAsia"/>
        </w:rPr>
        <w:t>攻读硕士期间参与的项目</w:t>
      </w:r>
      <w:r>
        <w:tab/>
      </w:r>
      <w:r>
        <w:fldChar w:fldCharType="begin"/>
      </w:r>
      <w:r>
        <w:instrText xml:space="preserve"> PAGEREF _Toc354393213 \h </w:instrText>
      </w:r>
      <w:r>
        <w:fldChar w:fldCharType="separate"/>
      </w:r>
      <w:r>
        <w:t>52</w:t>
      </w:r>
      <w:r>
        <w:fldChar w:fldCharType="end"/>
      </w:r>
    </w:p>
    <w:p w:rsidR="00474093" w:rsidRDefault="00474093">
      <w:pPr>
        <w:pStyle w:val="10"/>
        <w:rPr>
          <w:rFonts w:asciiTheme="minorHAnsi" w:eastAsiaTheme="minorEastAsia" w:hAnsiTheme="minorHAnsi" w:cstheme="minorBidi"/>
          <w:caps w:val="0"/>
          <w:sz w:val="21"/>
          <w:szCs w:val="22"/>
        </w:rPr>
      </w:pPr>
      <w:r>
        <w:rPr>
          <w:rFonts w:hint="eastAsia"/>
        </w:rPr>
        <w:t>附录</w:t>
      </w:r>
      <w:r>
        <w:t xml:space="preserve">2 </w:t>
      </w:r>
      <w:r>
        <w:rPr>
          <w:rFonts w:hint="eastAsia"/>
        </w:rPr>
        <w:t>攻读硕士期间申请的软件著作版权</w:t>
      </w:r>
      <w:r>
        <w:tab/>
      </w:r>
      <w:r>
        <w:fldChar w:fldCharType="begin"/>
      </w:r>
      <w:r>
        <w:instrText xml:space="preserve"> PAGEREF _Toc354393214 \h </w:instrText>
      </w:r>
      <w:r>
        <w:fldChar w:fldCharType="separate"/>
      </w:r>
      <w:r>
        <w:t>53</w:t>
      </w:r>
      <w:r>
        <w:fldChar w:fldCharType="end"/>
      </w:r>
    </w:p>
    <w:p w:rsidR="00284B3E" w:rsidRPr="005F67D4" w:rsidRDefault="00284B3E" w:rsidP="00E27FC9">
      <w:pPr>
        <w:pStyle w:val="10"/>
      </w:pPr>
      <w:r>
        <w:fldChar w:fldCharType="end"/>
      </w:r>
    </w:p>
    <w:p w:rsidR="005F67D4" w:rsidRPr="005F67D4" w:rsidRDefault="005F67D4" w:rsidP="004D2FD3">
      <w:pPr>
        <w:pStyle w:val="10"/>
      </w:pPr>
    </w:p>
    <w:p w:rsidR="00FE27E6" w:rsidRPr="00470F10" w:rsidRDefault="00FE27E6" w:rsidP="006E3506">
      <w:pPr>
        <w:pStyle w:val="ad"/>
        <w:ind w:firstLine="480"/>
        <w:sectPr w:rsidR="00FE27E6" w:rsidRPr="00470F10" w:rsidSect="009F2088">
          <w:headerReference w:type="default" r:id="rId20"/>
          <w:footerReference w:type="default" r:id="rId21"/>
          <w:pgSz w:w="11906" w:h="16838" w:code="9"/>
          <w:pgMar w:top="2552" w:right="1588" w:bottom="1588" w:left="1588" w:header="1559" w:footer="992" w:gutter="0"/>
          <w:pgNumType w:fmt="upperRoman" w:start="1"/>
          <w:cols w:space="425"/>
          <w:docGrid w:linePitch="326"/>
        </w:sectPr>
      </w:pPr>
    </w:p>
    <w:p w:rsidR="003E5206" w:rsidRDefault="006E7F0F" w:rsidP="00654DDA">
      <w:pPr>
        <w:pStyle w:val="1"/>
        <w:numPr>
          <w:ilvl w:val="0"/>
          <w:numId w:val="1"/>
        </w:numPr>
        <w:spacing w:after="120"/>
      </w:pPr>
      <w:bookmarkStart w:id="26" w:name="_Toc199639668"/>
      <w:bookmarkStart w:id="27" w:name="_Toc199639803"/>
      <w:bookmarkStart w:id="28" w:name="_Toc199640423"/>
      <w:bookmarkStart w:id="29" w:name="_Toc199640708"/>
      <w:bookmarkStart w:id="30" w:name="_Toc200186331"/>
      <w:bookmarkStart w:id="31" w:name="_Toc347156867"/>
      <w:bookmarkStart w:id="32" w:name="_Toc347496673"/>
      <w:bookmarkStart w:id="33" w:name="_Toc348877219"/>
      <w:bookmarkStart w:id="34" w:name="_Toc348877556"/>
      <w:bookmarkStart w:id="35" w:name="_Toc348966403"/>
      <w:bookmarkStart w:id="36" w:name="_Toc354224756"/>
      <w:bookmarkStart w:id="37" w:name="_Toc354393187"/>
      <w:r>
        <w:rPr>
          <w:rFonts w:hint="eastAsia"/>
        </w:rPr>
        <w:lastRenderedPageBreak/>
        <w:t>绪论</w:t>
      </w:r>
      <w:bookmarkEnd w:id="26"/>
      <w:bookmarkEnd w:id="27"/>
      <w:bookmarkEnd w:id="28"/>
      <w:bookmarkEnd w:id="29"/>
      <w:bookmarkEnd w:id="30"/>
      <w:bookmarkEnd w:id="31"/>
      <w:bookmarkEnd w:id="32"/>
      <w:bookmarkEnd w:id="33"/>
      <w:bookmarkEnd w:id="34"/>
      <w:bookmarkEnd w:id="35"/>
      <w:bookmarkEnd w:id="36"/>
      <w:bookmarkEnd w:id="37"/>
    </w:p>
    <w:p w:rsidR="00264F5B" w:rsidRPr="00264F5B" w:rsidRDefault="006B1BCB" w:rsidP="00C178E3">
      <w:pPr>
        <w:ind w:firstLine="420"/>
      </w:pPr>
      <w:r>
        <w:rPr>
          <w:rFonts w:hint="eastAsia"/>
        </w:rPr>
        <w:t>本章首先提出高校科研实验环境建设所面临的困难和挑</w:t>
      </w:r>
      <w:r w:rsidR="00284B3E">
        <w:rPr>
          <w:rFonts w:hint="eastAsia"/>
        </w:rPr>
        <w:t>战，分析了云计算的出现给</w:t>
      </w:r>
      <w:bookmarkStart w:id="38" w:name="OLE_LINK3"/>
      <w:r w:rsidR="00284B3E">
        <w:rPr>
          <w:rFonts w:hint="eastAsia"/>
        </w:rPr>
        <w:t>科研实验平台</w:t>
      </w:r>
      <w:bookmarkEnd w:id="38"/>
      <w:r w:rsidR="00284B3E">
        <w:rPr>
          <w:rFonts w:hint="eastAsia"/>
        </w:rPr>
        <w:t>建设所带来的影响，接着对</w:t>
      </w:r>
      <w:r>
        <w:rPr>
          <w:rFonts w:hint="eastAsia"/>
        </w:rPr>
        <w:t>国内外对于科研实验平台的建设做了介绍，然后说明了本课题的背景</w:t>
      </w:r>
      <w:r w:rsidR="002A656D">
        <w:rPr>
          <w:rFonts w:hint="eastAsia"/>
        </w:rPr>
        <w:t>和</w:t>
      </w:r>
      <w:r>
        <w:rPr>
          <w:rFonts w:hint="eastAsia"/>
        </w:rPr>
        <w:t>研究内容，最后阐述了全文的组织结构。</w:t>
      </w:r>
    </w:p>
    <w:p w:rsidR="006E7F0F" w:rsidRPr="00AB038E" w:rsidRDefault="00744CFC" w:rsidP="00654DDA">
      <w:pPr>
        <w:pStyle w:val="2"/>
        <w:numPr>
          <w:ilvl w:val="1"/>
          <w:numId w:val="1"/>
        </w:numPr>
        <w:spacing w:after="120"/>
        <w:rPr>
          <w:b w:val="0"/>
          <w:bCs w:val="0"/>
        </w:rPr>
      </w:pPr>
      <w:bookmarkStart w:id="39" w:name="_Toc354224757"/>
      <w:bookmarkStart w:id="40" w:name="_Toc354393188"/>
      <w:r>
        <w:rPr>
          <w:rFonts w:hint="eastAsia"/>
          <w:b w:val="0"/>
          <w:bCs w:val="0"/>
        </w:rPr>
        <w:t>问题的提出</w:t>
      </w:r>
      <w:bookmarkEnd w:id="39"/>
      <w:bookmarkEnd w:id="40"/>
    </w:p>
    <w:p w:rsidR="000132E1" w:rsidRDefault="007952B1" w:rsidP="00904D2A">
      <w:pPr>
        <w:pStyle w:val="ad"/>
        <w:spacing w:after="120"/>
        <w:ind w:firstLine="480"/>
      </w:pPr>
      <w:r>
        <w:rPr>
          <w:rFonts w:hint="eastAsia"/>
        </w:rPr>
        <w:t>近年来，随着计算机技术的高速发展以及在各个领域的广泛应用，应用和理论研究在计算机学科中同样日趋重要。高校老师以及学生在进行科学理论研究时，需要进行大量的科学实验工作，因此对于高校建设计算机科学实验环境提出了要求</w:t>
      </w:r>
      <w:r w:rsidR="00DA2C89">
        <w:rPr>
          <w:rFonts w:hint="eastAsia"/>
          <w:vertAlign w:val="superscript"/>
        </w:rPr>
        <w:t>[1]</w:t>
      </w:r>
      <w:r>
        <w:rPr>
          <w:rFonts w:hint="eastAsia"/>
        </w:rPr>
        <w:t>。</w:t>
      </w:r>
      <w:r w:rsidR="000132E1">
        <w:rPr>
          <w:rFonts w:hint="eastAsia"/>
        </w:rPr>
        <w:t>关于怎样提高实验资源的共享和资源利用率，以及怎样处理人才培养和实验资源共享的关系等方面，诸多学者和专家都对这个问题进行了研究和探讨</w:t>
      </w:r>
      <w:r w:rsidR="00DA2C89">
        <w:rPr>
          <w:rFonts w:hint="eastAsia"/>
          <w:vertAlign w:val="superscript"/>
        </w:rPr>
        <w:t>[2]</w:t>
      </w:r>
      <w:r w:rsidR="000132E1">
        <w:rPr>
          <w:rFonts w:hint="eastAsia"/>
        </w:rPr>
        <w:t>。</w:t>
      </w:r>
      <w:r>
        <w:rPr>
          <w:rFonts w:hint="eastAsia"/>
        </w:rPr>
        <w:t>但是目前高校的科研实验室存在着诸多问题。</w:t>
      </w:r>
    </w:p>
    <w:p w:rsidR="000132E1" w:rsidRDefault="007952B1" w:rsidP="00904D2A">
      <w:pPr>
        <w:pStyle w:val="ad"/>
        <w:spacing w:after="120"/>
        <w:ind w:firstLine="480"/>
      </w:pPr>
      <w:r>
        <w:rPr>
          <w:rFonts w:hint="eastAsia"/>
        </w:rPr>
        <w:t>首先</w:t>
      </w:r>
      <w:r w:rsidR="00BD219F">
        <w:rPr>
          <w:rFonts w:hint="eastAsia"/>
        </w:rPr>
        <w:t>，</w:t>
      </w:r>
      <w:r>
        <w:rPr>
          <w:rFonts w:hint="eastAsia"/>
        </w:rPr>
        <w:t>对于实验环境的建设成本高，利用率低</w:t>
      </w:r>
      <w:r w:rsidR="00BD219F">
        <w:rPr>
          <w:rFonts w:hint="eastAsia"/>
        </w:rPr>
        <w:t>。</w:t>
      </w:r>
      <w:r>
        <w:rPr>
          <w:rFonts w:hint="eastAsia"/>
        </w:rPr>
        <w:t>计算机实验要求采购的设备都是比较先进的配置，校内不同实验室都根据自己的需求进行的设备采购，</w:t>
      </w:r>
      <w:r w:rsidR="00A479D2">
        <w:rPr>
          <w:rFonts w:hint="eastAsia"/>
        </w:rPr>
        <w:t>因此很多设备都存成重复采购，导致成本增加。而实验室中的某些设备的利用率并不高，不久后随着项目变迁等原因又被淘汰，这就造成了严重的资源浪费。但是一些普通的院校，因为资金相对缺乏，无法为师生提供一个良好的科研实验环境</w:t>
      </w:r>
      <w:r w:rsidR="00DA2C89">
        <w:rPr>
          <w:rFonts w:hint="eastAsia"/>
          <w:vertAlign w:val="superscript"/>
        </w:rPr>
        <w:t>[3]</w:t>
      </w:r>
      <w:r w:rsidR="00A479D2">
        <w:rPr>
          <w:rFonts w:hint="eastAsia"/>
        </w:rPr>
        <w:t>。</w:t>
      </w:r>
    </w:p>
    <w:p w:rsidR="000132E1" w:rsidRDefault="00520197" w:rsidP="00904D2A">
      <w:pPr>
        <w:pStyle w:val="ad"/>
        <w:spacing w:after="120"/>
        <w:ind w:firstLine="480"/>
      </w:pPr>
      <w:r>
        <w:rPr>
          <w:rFonts w:hint="eastAsia"/>
        </w:rPr>
        <w:t>其次</w:t>
      </w:r>
      <w:r w:rsidR="00BD219F">
        <w:rPr>
          <w:rFonts w:hint="eastAsia"/>
        </w:rPr>
        <w:t>，</w:t>
      </w:r>
      <w:r>
        <w:rPr>
          <w:rFonts w:hint="eastAsia"/>
        </w:rPr>
        <w:t>受时间和地点的限制</w:t>
      </w:r>
      <w:r w:rsidR="00BD219F">
        <w:rPr>
          <w:rFonts w:hint="eastAsia"/>
        </w:rPr>
        <w:t>。</w:t>
      </w:r>
      <w:r>
        <w:rPr>
          <w:rFonts w:hint="eastAsia"/>
        </w:rPr>
        <w:t>实验室开关门时间固定，而实验往往必须依靠实验室的计算环境，于是师生的科研实验就受到实验室开放时间的限制，不能充分利用时间进行实验</w:t>
      </w:r>
      <w:r w:rsidR="000132E1">
        <w:rPr>
          <w:rFonts w:hint="eastAsia"/>
        </w:rPr>
        <w:t>。同时广域网络的测试</w:t>
      </w:r>
      <w:r w:rsidR="00EF796F">
        <w:rPr>
          <w:rFonts w:hint="eastAsia"/>
          <w:vertAlign w:val="superscript"/>
        </w:rPr>
        <w:t>[</w:t>
      </w:r>
      <w:r w:rsidR="00DA2C89">
        <w:rPr>
          <w:rFonts w:hint="eastAsia"/>
          <w:vertAlign w:val="superscript"/>
        </w:rPr>
        <w:t>4</w:t>
      </w:r>
      <w:r w:rsidR="00EF796F">
        <w:rPr>
          <w:rFonts w:hint="eastAsia"/>
          <w:vertAlign w:val="superscript"/>
        </w:rPr>
        <w:t>]</w:t>
      </w:r>
      <w:r w:rsidR="00A436AD">
        <w:rPr>
          <w:rFonts w:hint="eastAsia"/>
        </w:rPr>
        <w:t>，分布式并行计算</w:t>
      </w:r>
      <w:r w:rsidR="000132E1">
        <w:rPr>
          <w:rFonts w:hint="eastAsia"/>
        </w:rPr>
        <w:t>等科研实验对于地理位置提出了要求</w:t>
      </w:r>
      <w:r w:rsidR="00251ECF">
        <w:rPr>
          <w:rFonts w:hint="eastAsia"/>
          <w:vertAlign w:val="superscript"/>
        </w:rPr>
        <w:t>[</w:t>
      </w:r>
      <w:r w:rsidR="00DA2C89">
        <w:rPr>
          <w:rFonts w:hint="eastAsia"/>
          <w:vertAlign w:val="superscript"/>
        </w:rPr>
        <w:t>5</w:t>
      </w:r>
      <w:r w:rsidR="00251ECF">
        <w:rPr>
          <w:rFonts w:hint="eastAsia"/>
          <w:vertAlign w:val="superscript"/>
        </w:rPr>
        <w:t>]</w:t>
      </w:r>
      <w:r w:rsidR="000132E1">
        <w:rPr>
          <w:rFonts w:hint="eastAsia"/>
        </w:rPr>
        <w:t>，当前单点实验环境难以满足。</w:t>
      </w:r>
    </w:p>
    <w:p w:rsidR="00904D2A" w:rsidRDefault="00520197" w:rsidP="00904D2A">
      <w:pPr>
        <w:pStyle w:val="ad"/>
        <w:spacing w:after="120"/>
        <w:ind w:firstLine="480"/>
      </w:pPr>
      <w:r>
        <w:rPr>
          <w:rFonts w:hint="eastAsia"/>
        </w:rPr>
        <w:t>第三</w:t>
      </w:r>
      <w:r w:rsidR="00BD219F">
        <w:rPr>
          <w:rFonts w:hint="eastAsia"/>
        </w:rPr>
        <w:t>，实验环境维护</w:t>
      </w:r>
      <w:r>
        <w:rPr>
          <w:rFonts w:hint="eastAsia"/>
        </w:rPr>
        <w:t>和更新困难。高校计算机实验室要满足各个计算机</w:t>
      </w:r>
      <w:r w:rsidR="0086037D">
        <w:rPr>
          <w:rFonts w:hint="eastAsia"/>
        </w:rPr>
        <w:t>相关专业的实验需求，实验环境多样性是</w:t>
      </w:r>
      <w:r>
        <w:rPr>
          <w:rFonts w:hint="eastAsia"/>
        </w:rPr>
        <w:t>实验室对设备的维护和管理提出了很大的挑战</w:t>
      </w:r>
      <w:r w:rsidR="00DA2C89">
        <w:rPr>
          <w:rFonts w:hint="eastAsia"/>
          <w:vertAlign w:val="superscript"/>
        </w:rPr>
        <w:t>[6]</w:t>
      </w:r>
      <w:r>
        <w:rPr>
          <w:rFonts w:hint="eastAsia"/>
        </w:rPr>
        <w:t>。</w:t>
      </w:r>
      <w:r w:rsidR="00BD219F">
        <w:rPr>
          <w:rFonts w:hint="eastAsia"/>
        </w:rPr>
        <w:t>一般情况下实验室的机器上都预装了几个不同的操作系统，用来适用不同实验对不同系统的需求，而同一台机器上又安装了多个专业的实验软件，往往导致软件冲突，使得系统反应缓慢而容易奔溃。而且随着技术的更新推进，机器上软件版本更新很快，在不久之后有需要更新到新的版本，软件的替换和更新都会很复杂。在实验</w:t>
      </w:r>
      <w:r w:rsidR="00B17714">
        <w:rPr>
          <w:rFonts w:hint="eastAsia"/>
        </w:rPr>
        <w:t>开</w:t>
      </w:r>
      <w:r w:rsidR="00B17714">
        <w:rPr>
          <w:rFonts w:hint="eastAsia"/>
        </w:rPr>
        <w:lastRenderedPageBreak/>
        <w:t>展过程中，实验环境的部署配置是非常繁琐的，而现在实验室为了恢复系统最初状态，都不会保存实验环境，对于下一次开展实验，又需要重复的部署和配置，浪费了大量的时间。</w:t>
      </w:r>
    </w:p>
    <w:p w:rsidR="00BD219F" w:rsidRDefault="00950664" w:rsidP="00904D2A">
      <w:pPr>
        <w:pStyle w:val="ad"/>
        <w:spacing w:after="120"/>
        <w:ind w:firstLine="480"/>
      </w:pPr>
      <w:r>
        <w:rPr>
          <w:rFonts w:hint="eastAsia"/>
        </w:rPr>
        <w:t>虚拟化技术和云计算技术</w:t>
      </w:r>
      <w:r w:rsidR="00DA2C89">
        <w:rPr>
          <w:rFonts w:hint="eastAsia"/>
          <w:vertAlign w:val="superscript"/>
        </w:rPr>
        <w:t>[7]</w:t>
      </w:r>
      <w:r>
        <w:rPr>
          <w:rFonts w:hint="eastAsia"/>
        </w:rPr>
        <w:t>是计算机的最新发展热门技术。云计算是一种动态的可扩展的计算方式，使用虚拟化资源和</w:t>
      </w:r>
      <w:r>
        <w:rPr>
          <w:rFonts w:hint="eastAsia"/>
        </w:rPr>
        <w:t>Internet</w:t>
      </w:r>
      <w:r>
        <w:rPr>
          <w:rFonts w:hint="eastAsia"/>
        </w:rPr>
        <w:t>来提供服务。云计算</w:t>
      </w:r>
      <w:r w:rsidR="00997D05">
        <w:rPr>
          <w:rFonts w:hint="eastAsia"/>
        </w:rPr>
        <w:t>对</w:t>
      </w:r>
      <w:r>
        <w:rPr>
          <w:rFonts w:hint="eastAsia"/>
        </w:rPr>
        <w:t>传统的计算方式带来了新</w:t>
      </w:r>
      <w:r w:rsidR="00997D05">
        <w:rPr>
          <w:rFonts w:hint="eastAsia"/>
        </w:rPr>
        <w:t>的变。</w:t>
      </w:r>
      <w:r>
        <w:rPr>
          <w:rFonts w:hint="eastAsia"/>
        </w:rPr>
        <w:t>它具有灵活的扩展性，可以根据用户需求动态的分配资源，</w:t>
      </w:r>
      <w:r w:rsidR="00997D05">
        <w:rPr>
          <w:rFonts w:hint="eastAsia"/>
        </w:rPr>
        <w:t>从而提高了资源的利用率。应用软件也不再需要安装在本地机器上，减少了硬件设施成本。半虚拟化技术</w:t>
      </w:r>
      <w:r w:rsidR="00DA2C89">
        <w:rPr>
          <w:rFonts w:hint="eastAsia"/>
          <w:vertAlign w:val="superscript"/>
        </w:rPr>
        <w:t>[8]</w:t>
      </w:r>
      <w:r w:rsidR="00997D05">
        <w:rPr>
          <w:rFonts w:hint="eastAsia"/>
        </w:rPr>
        <w:t>使得在一台物理机上可以同时运行多个操作系统，通过服务器资源分配到多个虚拟机上，每个操作系统的虚拟机可以相互隔离的运行各自的应用。云计算技术能够提供一个成本较低，能弹性分配资源，不受地理位置限制，而且易于维护和相对隔离的计算环境。基于云计算技术这样一些特点，于是提出了云计算环境和科研实验系统相结合想法。</w:t>
      </w:r>
    </w:p>
    <w:p w:rsidR="006E7F0F" w:rsidRPr="00AB038E" w:rsidRDefault="006E7F0F" w:rsidP="00654DDA">
      <w:pPr>
        <w:pStyle w:val="2"/>
        <w:numPr>
          <w:ilvl w:val="1"/>
          <w:numId w:val="1"/>
        </w:numPr>
        <w:spacing w:after="120"/>
        <w:rPr>
          <w:b w:val="0"/>
          <w:bCs w:val="0"/>
        </w:rPr>
      </w:pPr>
      <w:bookmarkStart w:id="41" w:name="_Toc199639670"/>
      <w:bookmarkStart w:id="42" w:name="_Toc199639805"/>
      <w:bookmarkStart w:id="43" w:name="_Toc199640425"/>
      <w:bookmarkStart w:id="44" w:name="_Toc199640710"/>
      <w:bookmarkStart w:id="45" w:name="_Toc354224758"/>
      <w:bookmarkStart w:id="46" w:name="_Toc354393189"/>
      <w:r w:rsidRPr="00AB038E">
        <w:rPr>
          <w:rFonts w:hint="eastAsia"/>
          <w:b w:val="0"/>
          <w:bCs w:val="0"/>
        </w:rPr>
        <w:t>国内外研究现状</w:t>
      </w:r>
      <w:bookmarkEnd w:id="41"/>
      <w:bookmarkEnd w:id="42"/>
      <w:bookmarkEnd w:id="43"/>
      <w:bookmarkEnd w:id="44"/>
      <w:bookmarkEnd w:id="45"/>
      <w:bookmarkEnd w:id="46"/>
    </w:p>
    <w:p w:rsidR="009143B1" w:rsidRDefault="009143B1" w:rsidP="009143B1">
      <w:pPr>
        <w:pStyle w:val="3"/>
        <w:numPr>
          <w:ilvl w:val="2"/>
          <w:numId w:val="1"/>
        </w:numPr>
      </w:pPr>
      <w:r>
        <w:rPr>
          <w:rFonts w:hint="eastAsia"/>
        </w:rPr>
        <w:t>云计算</w:t>
      </w:r>
      <w:r w:rsidR="006F1E86">
        <w:rPr>
          <w:rFonts w:hint="eastAsia"/>
        </w:rPr>
        <w:t>和虚拟化</w:t>
      </w:r>
    </w:p>
    <w:p w:rsidR="005A5730" w:rsidRDefault="009450F3" w:rsidP="008C2CF5">
      <w:pPr>
        <w:pStyle w:val="ad"/>
        <w:ind w:firstLine="480"/>
      </w:pPr>
      <w:r>
        <w:rPr>
          <w:rFonts w:hint="eastAsia"/>
        </w:rPr>
        <w:t>云计算技术是当前计算机的最新发展</w:t>
      </w:r>
      <w:r w:rsidR="009D4843">
        <w:rPr>
          <w:rFonts w:hint="eastAsia"/>
        </w:rPr>
        <w:t>热门</w:t>
      </w:r>
      <w:r>
        <w:rPr>
          <w:rFonts w:hint="eastAsia"/>
        </w:rPr>
        <w:t>技术，因为它强大的技术性能和应用前景而受到各大</w:t>
      </w:r>
      <w:r>
        <w:rPr>
          <w:rFonts w:hint="eastAsia"/>
        </w:rPr>
        <w:t>IT</w:t>
      </w:r>
      <w:r w:rsidR="00DF06CC">
        <w:rPr>
          <w:rFonts w:hint="eastAsia"/>
        </w:rPr>
        <w:t>巨头的青睐。</w:t>
      </w:r>
      <w:r>
        <w:rPr>
          <w:rFonts w:hint="eastAsia"/>
        </w:rPr>
        <w:t>目前国内外对于什么是云计算的问题还没有一个标准的定义。但是可理解为，云计算是一种通过使计算资源分布在大量的分布式计算机上或者是远程服务器上，根据互联网运作模式将能源切换到所需应用上，并根据需求访问计算机和存储系统网络资源共享的利用模式</w:t>
      </w:r>
      <w:r w:rsidR="00DA2C89">
        <w:rPr>
          <w:rFonts w:hint="eastAsia"/>
          <w:vertAlign w:val="superscript"/>
        </w:rPr>
        <w:t>[9]</w:t>
      </w:r>
      <w:r>
        <w:rPr>
          <w:rFonts w:hint="eastAsia"/>
        </w:rPr>
        <w:t>。</w:t>
      </w:r>
    </w:p>
    <w:p w:rsidR="00E00715" w:rsidRDefault="00E00715" w:rsidP="008C2CF5">
      <w:pPr>
        <w:pStyle w:val="ad"/>
        <w:ind w:firstLine="480"/>
      </w:pPr>
      <w:r>
        <w:rPr>
          <w:rFonts w:hint="eastAsia"/>
        </w:rPr>
        <w:t>根据云计算所提供的服务类型，可以将云计算服务划分为</w:t>
      </w:r>
      <w:r>
        <w:rPr>
          <w:rFonts w:hint="eastAsia"/>
        </w:rPr>
        <w:t>3</w:t>
      </w:r>
      <w:r>
        <w:rPr>
          <w:rFonts w:hint="eastAsia"/>
        </w:rPr>
        <w:t>类</w:t>
      </w:r>
      <w:r w:rsidR="00DA2C89">
        <w:rPr>
          <w:rFonts w:hint="eastAsia"/>
          <w:vertAlign w:val="superscript"/>
        </w:rPr>
        <w:t>[10]</w:t>
      </w:r>
      <w:r>
        <w:rPr>
          <w:rFonts w:hint="eastAsia"/>
        </w:rPr>
        <w:t>：基础设施即服务（</w:t>
      </w:r>
      <w:r>
        <w:rPr>
          <w:rFonts w:hint="eastAsia"/>
        </w:rPr>
        <w:t>Infrastructure as a Service</w:t>
      </w:r>
      <w:r>
        <w:rPr>
          <w:rFonts w:hint="eastAsia"/>
        </w:rPr>
        <w:t>，</w:t>
      </w:r>
      <w:r>
        <w:rPr>
          <w:rFonts w:hint="eastAsia"/>
        </w:rPr>
        <w:t>IaaS</w:t>
      </w:r>
      <w:r>
        <w:rPr>
          <w:rFonts w:hint="eastAsia"/>
        </w:rPr>
        <w:t>）是由底层硬件或者虚拟机资源构成；平台即服务（</w:t>
      </w:r>
      <w:r>
        <w:rPr>
          <w:rFonts w:hint="eastAsia"/>
        </w:rPr>
        <w:t>Platform as a Service</w:t>
      </w:r>
      <w:r>
        <w:rPr>
          <w:rFonts w:hint="eastAsia"/>
        </w:rPr>
        <w:t>，</w:t>
      </w:r>
      <w:r>
        <w:rPr>
          <w:rFonts w:hint="eastAsia"/>
        </w:rPr>
        <w:t>PaaS</w:t>
      </w:r>
      <w:r>
        <w:rPr>
          <w:rFonts w:hint="eastAsia"/>
        </w:rPr>
        <w:t>）是建立在基础设施之上，主要用来为开发云计算应用提供平台环境的；软件即服务（</w:t>
      </w:r>
      <w:r>
        <w:rPr>
          <w:rFonts w:hint="eastAsia"/>
        </w:rPr>
        <w:t>Soft as a Service</w:t>
      </w:r>
      <w:r>
        <w:rPr>
          <w:rFonts w:hint="eastAsia"/>
        </w:rPr>
        <w:t>，</w:t>
      </w:r>
      <w:r>
        <w:rPr>
          <w:rFonts w:hint="eastAsia"/>
        </w:rPr>
        <w:t>SaaS</w:t>
      </w:r>
      <w:r>
        <w:rPr>
          <w:rFonts w:hint="eastAsia"/>
        </w:rPr>
        <w:t>）是基于</w:t>
      </w:r>
      <w:r w:rsidR="006F1E86">
        <w:rPr>
          <w:rFonts w:hint="eastAsia"/>
        </w:rPr>
        <w:t>平台开发的各种应用服务。最具有代表性的云计算服务提供方中，</w:t>
      </w:r>
      <w:r w:rsidR="006F1E86">
        <w:rPr>
          <w:rFonts w:hint="eastAsia"/>
        </w:rPr>
        <w:t>Amazon EC2/S3</w:t>
      </w:r>
      <w:r w:rsidR="006F1E86">
        <w:rPr>
          <w:rFonts w:hint="eastAsia"/>
        </w:rPr>
        <w:t>和</w:t>
      </w:r>
      <w:r w:rsidR="006F1E86">
        <w:rPr>
          <w:rFonts w:hint="eastAsia"/>
        </w:rPr>
        <w:t>Eucalyptus</w:t>
      </w:r>
      <w:r w:rsidR="006F1E86">
        <w:rPr>
          <w:rFonts w:hint="eastAsia"/>
        </w:rPr>
        <w:t>主要提供的是</w:t>
      </w:r>
      <w:r w:rsidR="006F1E86">
        <w:rPr>
          <w:rFonts w:hint="eastAsia"/>
        </w:rPr>
        <w:t>IaaS</w:t>
      </w:r>
      <w:r w:rsidR="006F1E86">
        <w:rPr>
          <w:rFonts w:hint="eastAsia"/>
        </w:rPr>
        <w:t>，</w:t>
      </w:r>
      <w:r w:rsidR="006F1E86">
        <w:rPr>
          <w:rFonts w:hint="eastAsia"/>
        </w:rPr>
        <w:t>Google App Engine</w:t>
      </w:r>
      <w:r w:rsidR="006F1E86">
        <w:rPr>
          <w:rFonts w:hint="eastAsia"/>
        </w:rPr>
        <w:t>和</w:t>
      </w:r>
      <w:r w:rsidR="006F1E86">
        <w:rPr>
          <w:rFonts w:hint="eastAsia"/>
        </w:rPr>
        <w:t>Heroku</w:t>
      </w:r>
      <w:r w:rsidR="006F1E86">
        <w:rPr>
          <w:rFonts w:hint="eastAsia"/>
        </w:rPr>
        <w:t>主要提供的是</w:t>
      </w:r>
      <w:r w:rsidR="006F1E86">
        <w:rPr>
          <w:rFonts w:hint="eastAsia"/>
        </w:rPr>
        <w:t>PaaS</w:t>
      </w:r>
      <w:r w:rsidR="006F1E86">
        <w:rPr>
          <w:rFonts w:hint="eastAsia"/>
        </w:rPr>
        <w:t>，</w:t>
      </w:r>
      <w:r w:rsidR="006F1E86">
        <w:rPr>
          <w:rFonts w:hint="eastAsia"/>
        </w:rPr>
        <w:t>Dropbox</w:t>
      </w:r>
      <w:r w:rsidR="006F1E86">
        <w:rPr>
          <w:rFonts w:hint="eastAsia"/>
        </w:rPr>
        <w:t>等则主要提供</w:t>
      </w:r>
      <w:r w:rsidR="006F1E86">
        <w:rPr>
          <w:rFonts w:hint="eastAsia"/>
        </w:rPr>
        <w:t>SaaS</w:t>
      </w:r>
      <w:r w:rsidR="006F1E86">
        <w:rPr>
          <w:rFonts w:hint="eastAsia"/>
        </w:rPr>
        <w:t>。云计算在产业中作为一种服务和商业模式的呈现，是以开源软件为基础的。例如</w:t>
      </w:r>
      <w:r w:rsidR="006F1E86">
        <w:rPr>
          <w:rFonts w:hint="eastAsia"/>
        </w:rPr>
        <w:t>Eucalyptus</w:t>
      </w:r>
      <w:r w:rsidR="006F1E86">
        <w:rPr>
          <w:rFonts w:hint="eastAsia"/>
        </w:rPr>
        <w:t>，</w:t>
      </w:r>
      <w:r w:rsidR="006F1E86">
        <w:rPr>
          <w:rFonts w:hint="eastAsia"/>
        </w:rPr>
        <w:t>OpenNebula</w:t>
      </w:r>
      <w:r w:rsidR="006F1E86">
        <w:rPr>
          <w:rFonts w:hint="eastAsia"/>
        </w:rPr>
        <w:t>，</w:t>
      </w:r>
      <w:r w:rsidR="006F1E86">
        <w:rPr>
          <w:rFonts w:hint="eastAsia"/>
        </w:rPr>
        <w:t>OpenStack</w:t>
      </w:r>
      <w:r w:rsidR="006F1E86">
        <w:rPr>
          <w:rFonts w:hint="eastAsia"/>
        </w:rPr>
        <w:t>等开源云平台</w:t>
      </w:r>
      <w:r w:rsidR="004E3607">
        <w:rPr>
          <w:rFonts w:hint="eastAsia"/>
          <w:vertAlign w:val="superscript"/>
        </w:rPr>
        <w:t>[11</w:t>
      </w:r>
      <w:r w:rsidR="00DA2C89">
        <w:rPr>
          <w:rFonts w:hint="eastAsia"/>
          <w:vertAlign w:val="superscript"/>
        </w:rPr>
        <w:t>]</w:t>
      </w:r>
      <w:r w:rsidR="008253D3">
        <w:rPr>
          <w:rFonts w:hint="eastAsia"/>
        </w:rPr>
        <w:t>，</w:t>
      </w:r>
      <w:r w:rsidR="006F1E86">
        <w:rPr>
          <w:rFonts w:hint="eastAsia"/>
        </w:rPr>
        <w:t>Hadoop</w:t>
      </w:r>
      <w:r w:rsidR="008253D3">
        <w:rPr>
          <w:rFonts w:hint="eastAsia"/>
        </w:rPr>
        <w:t>等</w:t>
      </w:r>
      <w:r w:rsidR="006F1E86">
        <w:rPr>
          <w:rFonts w:hint="eastAsia"/>
        </w:rPr>
        <w:t>开源</w:t>
      </w:r>
      <w:r w:rsidR="008253D3">
        <w:rPr>
          <w:rFonts w:hint="eastAsia"/>
        </w:rPr>
        <w:lastRenderedPageBreak/>
        <w:t>MapReduce</w:t>
      </w:r>
      <w:r w:rsidR="008253D3">
        <w:rPr>
          <w:rFonts w:hint="eastAsia"/>
        </w:rPr>
        <w:t>分布式计算机模型</w:t>
      </w:r>
      <w:r w:rsidR="006F1E86">
        <w:rPr>
          <w:rFonts w:hint="eastAsia"/>
        </w:rPr>
        <w:t>框架</w:t>
      </w:r>
      <w:r w:rsidR="004E3607">
        <w:rPr>
          <w:rFonts w:hint="eastAsia"/>
          <w:vertAlign w:val="superscript"/>
        </w:rPr>
        <w:t>[12</w:t>
      </w:r>
      <w:r w:rsidR="00DA2C89">
        <w:rPr>
          <w:rFonts w:hint="eastAsia"/>
          <w:vertAlign w:val="superscript"/>
        </w:rPr>
        <w:t>]</w:t>
      </w:r>
      <w:r w:rsidR="006F1E86">
        <w:rPr>
          <w:rFonts w:hint="eastAsia"/>
        </w:rPr>
        <w:t>，</w:t>
      </w:r>
      <w:r w:rsidR="00502B9C">
        <w:rPr>
          <w:rFonts w:hint="eastAsia"/>
        </w:rPr>
        <w:t>HBase</w:t>
      </w:r>
      <w:r w:rsidR="008253D3">
        <w:rPr>
          <w:rFonts w:hint="eastAsia"/>
        </w:rPr>
        <w:t>高性能数据库系统，</w:t>
      </w:r>
      <w:r w:rsidR="00502B9C">
        <w:rPr>
          <w:rFonts w:hint="eastAsia"/>
        </w:rPr>
        <w:t>以及</w:t>
      </w:r>
      <w:r w:rsidR="00502B9C">
        <w:rPr>
          <w:rFonts w:hint="eastAsia"/>
        </w:rPr>
        <w:t>HDFS</w:t>
      </w:r>
      <w:r w:rsidR="00502B9C">
        <w:rPr>
          <w:rFonts w:hint="eastAsia"/>
        </w:rPr>
        <w:t>开源</w:t>
      </w:r>
      <w:r w:rsidR="008253D3">
        <w:rPr>
          <w:rFonts w:hint="eastAsia"/>
        </w:rPr>
        <w:t>分布式文件系统</w:t>
      </w:r>
      <w:r w:rsidR="007A5E48">
        <w:rPr>
          <w:rFonts w:hint="eastAsia"/>
          <w:vertAlign w:val="superscript"/>
        </w:rPr>
        <w:t>[13</w:t>
      </w:r>
      <w:r w:rsidR="008D2ADA">
        <w:rPr>
          <w:rFonts w:hint="eastAsia"/>
          <w:vertAlign w:val="superscript"/>
        </w:rPr>
        <w:t>]</w:t>
      </w:r>
      <w:r w:rsidR="008253D3">
        <w:rPr>
          <w:rFonts w:hint="eastAsia"/>
        </w:rPr>
        <w:t>等一系列开源云系统。</w:t>
      </w:r>
      <w:r w:rsidR="00502B9C">
        <w:rPr>
          <w:rFonts w:hint="eastAsia"/>
        </w:rPr>
        <w:t>大范围的使用开源软件有效的节约了云服务提供商的开发和维护成本，一定程度上提高了云服务的互操作性。</w:t>
      </w:r>
    </w:p>
    <w:p w:rsidR="00502B9C" w:rsidRDefault="00502B9C" w:rsidP="008C2CF5">
      <w:pPr>
        <w:pStyle w:val="ad"/>
        <w:ind w:firstLine="480"/>
      </w:pPr>
      <w:r>
        <w:rPr>
          <w:rFonts w:hint="eastAsia"/>
        </w:rPr>
        <w:t>云计算的支持性技术是网络技术和虚拟化技术。计算机虚拟化技术很大程度上提高了资源的高服务性与可用性，而且能够提高计算机主机的使用效率，和减少管理维护的计算机数量。半虚拟化技术是操作系统能够同时运行在一个物理机上，将服务器资源分配到多个虚拟机，能够使同一个主机的服务器运行多个支持不同应用与操作系统的虚拟机可以安全稳定的运行在一个相互隔离的环境中</w:t>
      </w:r>
      <w:r w:rsidR="007A5E48">
        <w:rPr>
          <w:rFonts w:hint="eastAsia"/>
          <w:vertAlign w:val="superscript"/>
        </w:rPr>
        <w:t>[14</w:t>
      </w:r>
      <w:r w:rsidR="00DA2C89">
        <w:rPr>
          <w:rFonts w:hint="eastAsia"/>
          <w:vertAlign w:val="superscript"/>
        </w:rPr>
        <w:t>]</w:t>
      </w:r>
      <w:r>
        <w:rPr>
          <w:rFonts w:hint="eastAsia"/>
        </w:rPr>
        <w:t>。系统管理员可以在服务器之间动态迁移正在运行的虚拟机，又同时保持服务持续可用。</w:t>
      </w:r>
    </w:p>
    <w:p w:rsidR="009143B1" w:rsidRDefault="009143B1" w:rsidP="009143B1">
      <w:pPr>
        <w:pStyle w:val="3"/>
        <w:numPr>
          <w:ilvl w:val="2"/>
          <w:numId w:val="1"/>
        </w:numPr>
      </w:pPr>
      <w:r>
        <w:rPr>
          <w:rFonts w:hint="eastAsia"/>
        </w:rPr>
        <w:t>传统的虚拟实验室</w:t>
      </w:r>
    </w:p>
    <w:p w:rsidR="009143B1" w:rsidRDefault="009F078E" w:rsidP="009F078E">
      <w:pPr>
        <w:ind w:firstLineChars="200" w:firstLine="480"/>
      </w:pPr>
      <w:r>
        <w:rPr>
          <w:rFonts w:hint="eastAsia"/>
        </w:rPr>
        <w:t>虚拟实验室（</w:t>
      </w:r>
      <w:r>
        <w:rPr>
          <w:rFonts w:hint="eastAsia"/>
        </w:rPr>
        <w:t>Virtual Laboratory</w:t>
      </w:r>
      <w:r>
        <w:rPr>
          <w:rFonts w:hint="eastAsia"/>
        </w:rPr>
        <w:t>）概念</w:t>
      </w:r>
      <w:r w:rsidR="007A5E48">
        <w:rPr>
          <w:rFonts w:hint="eastAsia"/>
          <w:vertAlign w:val="superscript"/>
        </w:rPr>
        <w:t>[15]</w:t>
      </w:r>
      <w:r>
        <w:rPr>
          <w:rFonts w:hint="eastAsia"/>
        </w:rPr>
        <w:t>，最早是</w:t>
      </w:r>
      <w:r>
        <w:rPr>
          <w:rFonts w:hint="eastAsia"/>
        </w:rPr>
        <w:t>1989</w:t>
      </w:r>
      <w:r>
        <w:rPr>
          <w:rFonts w:hint="eastAsia"/>
        </w:rPr>
        <w:t>年由美国</w:t>
      </w:r>
      <w:r>
        <w:rPr>
          <w:rFonts w:hint="eastAsia"/>
        </w:rPr>
        <w:t>University Of Virginia</w:t>
      </w:r>
      <w:r>
        <w:rPr>
          <w:rFonts w:hint="eastAsia"/>
        </w:rPr>
        <w:t>的</w:t>
      </w:r>
      <w:r>
        <w:rPr>
          <w:rFonts w:hint="eastAsia"/>
        </w:rPr>
        <w:t>William Wulf</w:t>
      </w:r>
      <w:r>
        <w:rPr>
          <w:rFonts w:hint="eastAsia"/>
        </w:rPr>
        <w:t>教授提出，用来描述一个机遇计算机网络化的虚拟实验室环境。虚拟实验室是基于虚拟现实技术，构建虚拟实验环境的一门技术。</w:t>
      </w:r>
      <w:r w:rsidR="00D35638">
        <w:rPr>
          <w:rFonts w:hint="eastAsia"/>
        </w:rPr>
        <w:t>虚拟现实是一种采用计算机仿真技术，</w:t>
      </w:r>
      <w:r w:rsidR="0086037D">
        <w:rPr>
          <w:rFonts w:hint="eastAsia"/>
        </w:rPr>
        <w:t>语音处理和音响技术，</w:t>
      </w:r>
      <w:r w:rsidR="00D35638">
        <w:rPr>
          <w:rFonts w:hint="eastAsia"/>
        </w:rPr>
        <w:t>图像处理和模式识别，人工智能技术，多传感器技术，</w:t>
      </w:r>
      <w:r w:rsidR="0086037D">
        <w:rPr>
          <w:rFonts w:hint="eastAsia"/>
        </w:rPr>
        <w:t>智能接口技术，</w:t>
      </w:r>
      <w:r w:rsidR="00D35638">
        <w:rPr>
          <w:rFonts w:hint="eastAsia"/>
        </w:rPr>
        <w:t>网络技术，</w:t>
      </w:r>
      <w:r w:rsidR="0086037D">
        <w:rPr>
          <w:rFonts w:hint="eastAsia"/>
        </w:rPr>
        <w:t>高性能计算机与并行处理技术</w:t>
      </w:r>
      <w:r w:rsidR="00D35638">
        <w:rPr>
          <w:rFonts w:hint="eastAsia"/>
        </w:rPr>
        <w:t>系统等等综合而成的技术。</w:t>
      </w:r>
    </w:p>
    <w:p w:rsidR="009D4843" w:rsidRPr="009143B1" w:rsidRDefault="009D4843" w:rsidP="009F078E">
      <w:pPr>
        <w:ind w:firstLineChars="200" w:firstLine="480"/>
      </w:pPr>
      <w:r>
        <w:rPr>
          <w:rFonts w:hint="eastAsia"/>
        </w:rPr>
        <w:t>在国外采用仿真技术来构建的虚拟实验室已经非常之多。如</w:t>
      </w:r>
      <w:r>
        <w:rPr>
          <w:rFonts w:hint="eastAsia"/>
        </w:rPr>
        <w:t>Erlangen-Nuremberg</w:t>
      </w:r>
      <w:r>
        <w:rPr>
          <w:rFonts w:hint="eastAsia"/>
        </w:rPr>
        <w:t>大学的虚拟教室（</w:t>
      </w:r>
      <w:r>
        <w:rPr>
          <w:rFonts w:hint="eastAsia"/>
        </w:rPr>
        <w:t>Vritual Classroom</w:t>
      </w:r>
      <w:r>
        <w:rPr>
          <w:rFonts w:hint="eastAsia"/>
        </w:rPr>
        <w:t>）就是基于</w:t>
      </w:r>
      <w:r>
        <w:rPr>
          <w:rFonts w:hint="eastAsia"/>
        </w:rPr>
        <w:t>HTTP</w:t>
      </w:r>
      <w:r>
        <w:rPr>
          <w:rFonts w:hint="eastAsia"/>
        </w:rPr>
        <w:t>协议与</w:t>
      </w:r>
      <w:r>
        <w:rPr>
          <w:rFonts w:hint="eastAsia"/>
        </w:rPr>
        <w:t>HTML</w:t>
      </w:r>
      <w:r>
        <w:rPr>
          <w:rFonts w:hint="eastAsia"/>
        </w:rPr>
        <w:t>语言构建的学习</w:t>
      </w:r>
      <w:r>
        <w:rPr>
          <w:rFonts w:hint="eastAsia"/>
        </w:rPr>
        <w:t>VHDL</w:t>
      </w:r>
      <w:r>
        <w:rPr>
          <w:rFonts w:hint="eastAsia"/>
        </w:rPr>
        <w:t>的仿真综合实验系统。德国汉诺威大学的虚拟自动化实验室，西班牙大学电子系的电子仪器虚拟工作平台</w:t>
      </w:r>
      <w:r w:rsidR="007A5E48">
        <w:rPr>
          <w:rFonts w:hint="eastAsia"/>
          <w:vertAlign w:val="superscript"/>
        </w:rPr>
        <w:t>[16]</w:t>
      </w:r>
      <w:r>
        <w:rPr>
          <w:rFonts w:hint="eastAsia"/>
        </w:rPr>
        <w:t>等等。</w:t>
      </w:r>
      <w:r w:rsidR="00EF16A4">
        <w:rPr>
          <w:rFonts w:hint="eastAsia"/>
        </w:rPr>
        <w:t>在国内北京大学计算机系设计了基于</w:t>
      </w:r>
      <w:r w:rsidR="00EF16A4">
        <w:rPr>
          <w:rFonts w:hint="eastAsia"/>
        </w:rPr>
        <w:t>WWW</w:t>
      </w:r>
      <w:r w:rsidR="00EF16A4">
        <w:rPr>
          <w:rFonts w:hint="eastAsia"/>
        </w:rPr>
        <w:t>的网络虚拟实验室，一种支持大计算量和交互式的虚拟网络实验室的通用的基本框架。华中科技大学机械学院建立的一个工程测试网络虚拟实验室，能够用来测试技术课程网上仿真实验，学生可以通过连接</w:t>
      </w:r>
      <w:r w:rsidR="00EF16A4">
        <w:rPr>
          <w:rFonts w:hint="eastAsia"/>
        </w:rPr>
        <w:t>Internet</w:t>
      </w:r>
      <w:r w:rsidR="00EF16A4">
        <w:rPr>
          <w:rFonts w:hint="eastAsia"/>
        </w:rPr>
        <w:t>的计算机终端来开展仿真实验</w:t>
      </w:r>
      <w:r w:rsidR="007A5E48">
        <w:rPr>
          <w:rFonts w:hint="eastAsia"/>
          <w:vertAlign w:val="superscript"/>
        </w:rPr>
        <w:t>[17]</w:t>
      </w:r>
      <w:r w:rsidR="00EF16A4">
        <w:rPr>
          <w:rFonts w:hint="eastAsia"/>
        </w:rPr>
        <w:t>。</w:t>
      </w:r>
    </w:p>
    <w:p w:rsidR="009143B1" w:rsidRDefault="009143B1" w:rsidP="009143B1">
      <w:pPr>
        <w:pStyle w:val="3"/>
        <w:numPr>
          <w:ilvl w:val="2"/>
          <w:numId w:val="1"/>
        </w:numPr>
      </w:pPr>
      <w:r>
        <w:rPr>
          <w:rFonts w:hint="eastAsia"/>
        </w:rPr>
        <w:t>基于云计算的科研实验平台</w:t>
      </w:r>
    </w:p>
    <w:p w:rsidR="009143B1" w:rsidRPr="00F67C6D" w:rsidRDefault="00EA1559" w:rsidP="00E45CC4">
      <w:pPr>
        <w:ind w:firstLine="480"/>
        <w:rPr>
          <w:rFonts w:ascii="宋体" w:hAnsi="宋体"/>
        </w:rPr>
      </w:pPr>
      <w:r w:rsidRPr="00F67C6D">
        <w:rPr>
          <w:rFonts w:ascii="宋体" w:hAnsi="宋体" w:hint="eastAsia"/>
        </w:rPr>
        <w:t>自从云计算技术出现后，计算机软硬件资源的提供方式和使用都发生了巨大的变化。虚拟实验室已经不再是一家高校提供一种虚拟现实的仿真实验服务，而是联合全国多个高校，跨域多个资源节点，构建一个的对用户透明的科研实验平台</w:t>
      </w:r>
      <w:r w:rsidR="003123AE" w:rsidRPr="003123AE">
        <w:rPr>
          <w:vertAlign w:val="superscript"/>
        </w:rPr>
        <w:t>[18]</w:t>
      </w:r>
      <w:r w:rsidRPr="00F67C6D">
        <w:rPr>
          <w:rFonts w:ascii="宋体" w:hAnsi="宋体" w:hint="eastAsia"/>
        </w:rPr>
        <w:t>。</w:t>
      </w:r>
      <w:r w:rsidR="00F63F26" w:rsidRPr="00F67C6D">
        <w:rPr>
          <w:rFonts w:ascii="宋体" w:hAnsi="宋体" w:hint="eastAsia"/>
        </w:rPr>
        <w:lastRenderedPageBreak/>
        <w:t>随着海量数据处理，大规模分布式计算和并行计算的研究，广域网络拓扑的模拟测试，对跨地域的实验环境需求越来越紧迫</w:t>
      </w:r>
      <w:r w:rsidR="003123AE" w:rsidRPr="003123AE">
        <w:rPr>
          <w:vertAlign w:val="superscript"/>
        </w:rPr>
        <w:t>[19]</w:t>
      </w:r>
      <w:r w:rsidR="00F63F26" w:rsidRPr="00F67C6D">
        <w:rPr>
          <w:rFonts w:ascii="宋体" w:hAnsi="宋体" w:hint="eastAsia"/>
        </w:rPr>
        <w:t>。为了满足计算机学科研究的需要，国外已经建立了很多计算机科研实验平台，</w:t>
      </w:r>
      <w:r w:rsidR="00E45CC4" w:rsidRPr="00F67C6D">
        <w:rPr>
          <w:rFonts w:ascii="宋体" w:hAnsi="宋体" w:hint="eastAsia"/>
        </w:rPr>
        <w:t>比较具有代表性的是Grid5000</w:t>
      </w:r>
      <w:r w:rsidR="00F63F26" w:rsidRPr="00F67C6D">
        <w:rPr>
          <w:rFonts w:ascii="宋体" w:hAnsi="宋体" w:hint="eastAsia"/>
        </w:rPr>
        <w:t>，</w:t>
      </w:r>
      <w:r w:rsidR="00E45CC4" w:rsidRPr="00F67C6D">
        <w:rPr>
          <w:rFonts w:ascii="宋体" w:hAnsi="宋体" w:hint="eastAsia"/>
        </w:rPr>
        <w:t>FutureGrid</w:t>
      </w:r>
      <w:r w:rsidR="00F63F26" w:rsidRPr="00F67C6D">
        <w:rPr>
          <w:rFonts w:ascii="宋体" w:hAnsi="宋体" w:hint="eastAsia"/>
        </w:rPr>
        <w:t>，PlanetLab，Emulab以及DAS</w:t>
      </w:r>
      <w:r w:rsidR="00081358" w:rsidRPr="00F67C6D">
        <w:rPr>
          <w:rFonts w:ascii="宋体" w:hAnsi="宋体" w:hint="eastAsia"/>
        </w:rPr>
        <w:t>-</w:t>
      </w:r>
      <w:r w:rsidR="00F63F26" w:rsidRPr="00F67C6D">
        <w:rPr>
          <w:rFonts w:ascii="宋体" w:hAnsi="宋体" w:hint="eastAsia"/>
        </w:rPr>
        <w:t>4等计算机科研实验平台</w:t>
      </w:r>
      <w:r w:rsidR="003123AE" w:rsidRPr="003123AE">
        <w:rPr>
          <w:vertAlign w:val="superscript"/>
        </w:rPr>
        <w:t>[</w:t>
      </w:r>
      <w:r w:rsidR="003123AE">
        <w:rPr>
          <w:rFonts w:hint="eastAsia"/>
          <w:vertAlign w:val="superscript"/>
        </w:rPr>
        <w:t>20</w:t>
      </w:r>
      <w:r w:rsidR="003123AE" w:rsidRPr="003123AE">
        <w:rPr>
          <w:vertAlign w:val="superscript"/>
        </w:rPr>
        <w:t>]</w:t>
      </w:r>
      <w:r w:rsidR="00E45CC4" w:rsidRPr="00F67C6D">
        <w:rPr>
          <w:rFonts w:ascii="宋体" w:hAnsi="宋体" w:hint="eastAsia"/>
        </w:rPr>
        <w:t>。</w:t>
      </w:r>
      <w:r w:rsidR="0051114C" w:rsidRPr="00F67C6D">
        <w:rPr>
          <w:rFonts w:ascii="宋体" w:hAnsi="宋体" w:hint="eastAsia"/>
        </w:rPr>
        <w:t>下面分别介绍一下其中的代表性的研究</w:t>
      </w:r>
      <w:r w:rsidR="00365FB5" w:rsidRPr="00F67C6D">
        <w:rPr>
          <w:rFonts w:ascii="宋体" w:hAnsi="宋体" w:hint="eastAsia"/>
        </w:rPr>
        <w:t>和实现</w:t>
      </w:r>
      <w:r w:rsidR="0051114C" w:rsidRPr="00F67C6D">
        <w:rPr>
          <w:rFonts w:ascii="宋体" w:hAnsi="宋体" w:hint="eastAsia"/>
        </w:rPr>
        <w:t>。</w:t>
      </w:r>
    </w:p>
    <w:p w:rsidR="00E45CC4" w:rsidRPr="00F67C6D" w:rsidRDefault="00E45CC4" w:rsidP="00E45CC4">
      <w:pPr>
        <w:ind w:firstLine="480"/>
        <w:rPr>
          <w:rFonts w:ascii="宋体" w:hAnsi="宋体"/>
        </w:rPr>
      </w:pPr>
      <w:r w:rsidRPr="00F67C6D">
        <w:rPr>
          <w:rFonts w:ascii="宋体" w:hAnsi="宋体" w:hint="eastAsia"/>
        </w:rPr>
        <w:t>Grid5000是一个为所有平行计算，大规模分布式计算和网络提供以实验驱动研究的基础设施平台。旨在提供一个为学习大规模并行计算或者分布式系统的测试实验环境</w:t>
      </w:r>
      <w:r w:rsidR="003123AE" w:rsidRPr="003123AE">
        <w:rPr>
          <w:vertAlign w:val="superscript"/>
        </w:rPr>
        <w:t>[</w:t>
      </w:r>
      <w:r w:rsidR="003123AE">
        <w:rPr>
          <w:rFonts w:hint="eastAsia"/>
          <w:vertAlign w:val="superscript"/>
        </w:rPr>
        <w:t>21</w:t>
      </w:r>
      <w:r w:rsidR="003123AE" w:rsidRPr="003123AE">
        <w:rPr>
          <w:vertAlign w:val="superscript"/>
        </w:rPr>
        <w:t>]</w:t>
      </w:r>
      <w:r w:rsidRPr="00F67C6D">
        <w:rPr>
          <w:rFonts w:ascii="宋体" w:hAnsi="宋体" w:hint="eastAsia"/>
        </w:rPr>
        <w:t>。</w:t>
      </w:r>
      <w:r w:rsidR="000B1C93" w:rsidRPr="00F67C6D">
        <w:rPr>
          <w:rFonts w:ascii="宋体" w:hAnsi="宋体" w:hint="eastAsia"/>
        </w:rPr>
        <w:t>Grid5000在法国建立了9个节点</w:t>
      </w:r>
      <w:r w:rsidR="00694D68" w:rsidRPr="00F67C6D">
        <w:rPr>
          <w:rFonts w:ascii="宋体" w:hAnsi="宋体" w:hint="eastAsia"/>
        </w:rPr>
        <w:t>，如图1.1中（a）所示，计划为实验研究提供5000个核，目前已经超过。Grid5000其实是一个软件栈，涵盖网络，操作系统，网格和P2P中间件，应用运行时，编程环境以及各种应用，如图1.1中（b）所示。</w:t>
      </w:r>
    </w:p>
    <w:p w:rsidR="00694D68" w:rsidRPr="00F67C6D" w:rsidRDefault="00694D68" w:rsidP="00E45CC4">
      <w:pPr>
        <w:ind w:firstLine="480"/>
        <w:rPr>
          <w:rFonts w:ascii="宋体" w:hAnsi="宋体"/>
        </w:rPr>
      </w:pPr>
    </w:p>
    <w:p w:rsidR="00694D68" w:rsidRPr="00F67C6D" w:rsidRDefault="008922F6" w:rsidP="000D1776">
      <w:pPr>
        <w:rPr>
          <w:rFonts w:ascii="宋体" w:hAnsi="宋体"/>
        </w:rPr>
      </w:pPr>
      <w:r>
        <w:rPr>
          <w:rFonts w:ascii="宋体" w:hAnsi="宋体" w:hint="eastAsia"/>
          <w:noProof/>
        </w:rPr>
        <w:drawing>
          <wp:inline distT="0" distB="0" distL="0" distR="0">
            <wp:extent cx="5543550" cy="2971800"/>
            <wp:effectExtent l="0" t="0" r="0" b="0"/>
            <wp:docPr id="1" name="图片 1" descr="grid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5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971800"/>
                    </a:xfrm>
                    <a:prstGeom prst="rect">
                      <a:avLst/>
                    </a:prstGeom>
                    <a:noFill/>
                    <a:ln>
                      <a:noFill/>
                    </a:ln>
                  </pic:spPr>
                </pic:pic>
              </a:graphicData>
            </a:graphic>
          </wp:inline>
        </w:drawing>
      </w:r>
    </w:p>
    <w:p w:rsidR="00694D68" w:rsidRPr="005F7F1A" w:rsidRDefault="000D1776" w:rsidP="000D1776">
      <w:pPr>
        <w:ind w:firstLine="480"/>
        <w:jc w:val="center"/>
        <w:rPr>
          <w:rFonts w:ascii="宋体" w:hAnsi="宋体"/>
          <w:sz w:val="21"/>
        </w:rPr>
      </w:pPr>
      <w:r w:rsidRPr="005F7F1A">
        <w:rPr>
          <w:rFonts w:ascii="宋体" w:hAnsi="宋体" w:hint="eastAsia"/>
          <w:sz w:val="21"/>
        </w:rPr>
        <w:t>图1.1Grid5000节点分布以及软件栈</w:t>
      </w:r>
    </w:p>
    <w:p w:rsidR="00694D68" w:rsidRDefault="000D1776" w:rsidP="00E45CC4">
      <w:pPr>
        <w:ind w:firstLine="480"/>
        <w:rPr>
          <w:rFonts w:ascii="宋体" w:hAnsi="宋体"/>
        </w:rPr>
      </w:pPr>
      <w:r w:rsidRPr="00F67C6D">
        <w:rPr>
          <w:rFonts w:ascii="宋体" w:hAnsi="宋体" w:hint="eastAsia"/>
        </w:rPr>
        <w:t>Grid5000不仅为科研人员提供一个跨越多个节点的分布式实验环境，而且为科研人员提供了非常方便使用的工具，能很好的在这个平台上面部署实验环境，开展自己的实验。主要有以下几个</w:t>
      </w:r>
      <w:r w:rsidR="00455A67" w:rsidRPr="00F67C6D">
        <w:rPr>
          <w:rFonts w:ascii="宋体" w:hAnsi="宋体" w:hint="eastAsia"/>
        </w:rPr>
        <w:t>工具</w:t>
      </w:r>
      <w:r w:rsidRPr="00F67C6D">
        <w:rPr>
          <w:rFonts w:ascii="宋体" w:hAnsi="宋体" w:hint="eastAsia"/>
        </w:rPr>
        <w:t>：</w:t>
      </w:r>
    </w:p>
    <w:p w:rsidR="00BE3CD4" w:rsidRDefault="00BE3CD4" w:rsidP="00BE3CD4">
      <w:pPr>
        <w:ind w:firstLineChars="200" w:firstLine="480"/>
      </w:pPr>
      <w:r>
        <w:rPr>
          <w:rFonts w:hint="eastAsia"/>
        </w:rPr>
        <w:t>（</w:t>
      </w:r>
      <w:r>
        <w:rPr>
          <w:rFonts w:hint="eastAsia"/>
        </w:rPr>
        <w:t>1</w:t>
      </w:r>
      <w:r>
        <w:rPr>
          <w:rFonts w:hint="eastAsia"/>
        </w:rPr>
        <w:t>）</w:t>
      </w:r>
      <w:r w:rsidRPr="00F67C6D">
        <w:rPr>
          <w:rFonts w:ascii="宋体" w:hAnsi="宋体" w:hint="eastAsia"/>
        </w:rPr>
        <w:t>Oar：是Grid5000给用户的实验分配资源的资源管理工具。资源管理者负责为用户创建job，以及管理一些列资源所执行的时间。Oar可以交互式的开启一个job，设置job的执行时间区间，基于用户自定义脚本执行，部署job到平台，高可</w:t>
      </w:r>
      <w:r w:rsidRPr="00F67C6D">
        <w:rPr>
          <w:rFonts w:ascii="宋体" w:hAnsi="宋体" w:hint="eastAsia"/>
        </w:rPr>
        <w:lastRenderedPageBreak/>
        <w:t>配的资源匹配等特点。基于Oar设计了多个节点资源分配的工具OarGrid</w:t>
      </w:r>
      <w:r w:rsidRPr="00C27B68">
        <w:rPr>
          <w:rFonts w:hint="eastAsia"/>
        </w:rPr>
        <w:t>。</w:t>
      </w:r>
    </w:p>
    <w:p w:rsidR="00BE3CD4" w:rsidRDefault="00BE3CD4" w:rsidP="00BE3CD4">
      <w:pPr>
        <w:ind w:firstLineChars="200" w:firstLine="480"/>
      </w:pPr>
      <w:r>
        <w:rPr>
          <w:rFonts w:hint="eastAsia"/>
        </w:rPr>
        <w:t>（</w:t>
      </w:r>
      <w:r>
        <w:rPr>
          <w:rFonts w:hint="eastAsia"/>
        </w:rPr>
        <w:t>2</w:t>
      </w:r>
      <w:r>
        <w:rPr>
          <w:rFonts w:hint="eastAsia"/>
        </w:rPr>
        <w:t>）</w:t>
      </w:r>
      <w:r w:rsidRPr="00F67C6D">
        <w:rPr>
          <w:rFonts w:ascii="宋体" w:hAnsi="宋体" w:hint="eastAsia"/>
        </w:rPr>
        <w:t>Kadeploy：是一个对集群和网格计算系统快速和可扩展的部署系统。它提供了一组工具，用于克隆，配置和管理的一组节点。目前，它可以成功的部署到Linux，* BSD，Windows，Solaris等操作系统的x86和64位计算机系统</w:t>
      </w:r>
      <w:r w:rsidRPr="00C27B68">
        <w:rPr>
          <w:rFonts w:hint="eastAsia"/>
        </w:rPr>
        <w:t>。</w:t>
      </w:r>
    </w:p>
    <w:p w:rsidR="00004E2A" w:rsidRPr="00F67C6D" w:rsidRDefault="00BE3CD4" w:rsidP="00EB71C5">
      <w:pPr>
        <w:ind w:firstLineChars="200" w:firstLine="480"/>
        <w:rPr>
          <w:rFonts w:ascii="宋体" w:hAnsi="宋体"/>
        </w:rPr>
      </w:pPr>
      <w:r>
        <w:rPr>
          <w:rFonts w:hint="eastAsia"/>
        </w:rPr>
        <w:t>（</w:t>
      </w:r>
      <w:r>
        <w:rPr>
          <w:rFonts w:hint="eastAsia"/>
        </w:rPr>
        <w:t>3</w:t>
      </w:r>
      <w:r>
        <w:rPr>
          <w:rFonts w:hint="eastAsia"/>
        </w:rPr>
        <w:t>）</w:t>
      </w:r>
      <w:r w:rsidRPr="00F67C6D">
        <w:rPr>
          <w:rFonts w:ascii="宋体" w:hAnsi="宋体" w:hint="eastAsia"/>
        </w:rPr>
        <w:t>Disco：是一个简单的资源发现工具，主要为OarGrid服务，在一系列资源集合中，在一个给定的时间区间里，找到最大的可用资源</w:t>
      </w:r>
      <w:r>
        <w:rPr>
          <w:rFonts w:ascii="宋体" w:hAnsi="宋体" w:hint="eastAsia"/>
        </w:rPr>
        <w:t>。</w:t>
      </w:r>
    </w:p>
    <w:p w:rsidR="00004E2A" w:rsidRPr="00F67C6D" w:rsidRDefault="00004E2A" w:rsidP="00004E2A">
      <w:pPr>
        <w:rPr>
          <w:rFonts w:ascii="宋体" w:hAnsi="宋体"/>
        </w:rPr>
      </w:pPr>
      <w:r w:rsidRPr="00F67C6D">
        <w:rPr>
          <w:rFonts w:ascii="宋体" w:hAnsi="宋体" w:hint="eastAsia"/>
        </w:rPr>
        <w:t xml:space="preserve">    FutureGrid提供了使研究人员能够解决</w:t>
      </w:r>
      <w:r w:rsidR="009846B9" w:rsidRPr="00F67C6D">
        <w:rPr>
          <w:rFonts w:ascii="宋体" w:hAnsi="宋体" w:hint="eastAsia"/>
        </w:rPr>
        <w:t>在计算机科学安全使用网格和云的有关的</w:t>
      </w:r>
      <w:r w:rsidRPr="00F67C6D">
        <w:rPr>
          <w:rFonts w:ascii="宋体" w:hAnsi="宋体" w:hint="eastAsia"/>
        </w:rPr>
        <w:t>复杂的研究</w:t>
      </w:r>
      <w:r w:rsidR="009846B9" w:rsidRPr="00F67C6D">
        <w:rPr>
          <w:rFonts w:ascii="宋体" w:hAnsi="宋体" w:hint="eastAsia"/>
        </w:rPr>
        <w:t>挑战</w:t>
      </w:r>
      <w:r w:rsidR="003123AE" w:rsidRPr="003123AE">
        <w:rPr>
          <w:vertAlign w:val="superscript"/>
        </w:rPr>
        <w:t>[</w:t>
      </w:r>
      <w:r w:rsidR="003123AE">
        <w:rPr>
          <w:rFonts w:hint="eastAsia"/>
          <w:vertAlign w:val="superscript"/>
        </w:rPr>
        <w:t>22</w:t>
      </w:r>
      <w:r w:rsidR="003123AE" w:rsidRPr="003123AE">
        <w:rPr>
          <w:vertAlign w:val="superscript"/>
        </w:rPr>
        <w:t>]</w:t>
      </w:r>
      <w:r w:rsidRPr="00F67C6D">
        <w:rPr>
          <w:rFonts w:ascii="宋体" w:hAnsi="宋体" w:hint="eastAsia"/>
        </w:rPr>
        <w:t>。这些</w:t>
      </w:r>
      <w:r w:rsidR="009846B9" w:rsidRPr="00F67C6D">
        <w:rPr>
          <w:rFonts w:ascii="宋体" w:hAnsi="宋体" w:hint="eastAsia"/>
        </w:rPr>
        <w:t>范围</w:t>
      </w:r>
      <w:r w:rsidRPr="00F67C6D">
        <w:rPr>
          <w:rFonts w:ascii="宋体" w:hAnsi="宋体" w:hint="eastAsia"/>
        </w:rPr>
        <w:t>主题包括</w:t>
      </w:r>
      <w:r w:rsidR="00E076ED" w:rsidRPr="00F67C6D">
        <w:rPr>
          <w:rFonts w:ascii="宋体" w:hAnsi="宋体" w:hint="eastAsia"/>
        </w:rPr>
        <w:t>从认证，授权，调度，虚拟化，中间件设计，接口</w:t>
      </w:r>
      <w:r w:rsidRPr="00F67C6D">
        <w:rPr>
          <w:rFonts w:ascii="宋体" w:hAnsi="宋体" w:hint="eastAsia"/>
        </w:rPr>
        <w:t>设计和网络安全，优化</w:t>
      </w:r>
      <w:r w:rsidR="00E076ED" w:rsidRPr="00F67C6D">
        <w:rPr>
          <w:rFonts w:ascii="宋体" w:hAnsi="宋体" w:hint="eastAsia"/>
        </w:rPr>
        <w:t>网格可用性和启用云计算可用性</w:t>
      </w:r>
      <w:r w:rsidRPr="00F67C6D">
        <w:rPr>
          <w:rFonts w:ascii="宋体" w:hAnsi="宋体" w:hint="eastAsia"/>
        </w:rPr>
        <w:t>，</w:t>
      </w:r>
      <w:r w:rsidR="00E076ED" w:rsidRPr="00F67C6D">
        <w:rPr>
          <w:rFonts w:ascii="宋体" w:hAnsi="宋体" w:hint="eastAsia"/>
        </w:rPr>
        <w:t>在天文，化学，生物，工程，大气科学和流行病学的研究人员。项目组提供一个重要的新的实验网格计算和云计算测试环境</w:t>
      </w:r>
      <w:r w:rsidRPr="00F67C6D">
        <w:rPr>
          <w:rFonts w:ascii="宋体" w:hAnsi="宋体" w:hint="eastAsia"/>
        </w:rPr>
        <w:t>，名为FutureGrid</w:t>
      </w:r>
      <w:r w:rsidR="00E076ED" w:rsidRPr="00F67C6D">
        <w:rPr>
          <w:rFonts w:ascii="宋体" w:hAnsi="宋体" w:hint="eastAsia"/>
        </w:rPr>
        <w:t>，研究界</w:t>
      </w:r>
      <w:r w:rsidRPr="00F67C6D">
        <w:rPr>
          <w:rFonts w:ascii="宋体" w:hAnsi="宋体" w:hint="eastAsia"/>
        </w:rPr>
        <w:t>与用户一起支持第三方研究人员进行实验</w:t>
      </w:r>
      <w:r w:rsidR="00E076ED" w:rsidRPr="00F67C6D">
        <w:rPr>
          <w:rFonts w:ascii="宋体" w:hAnsi="宋体" w:hint="eastAsia"/>
        </w:rPr>
        <w:t>。</w:t>
      </w:r>
    </w:p>
    <w:p w:rsidR="00694D68" w:rsidRPr="00F67C6D" w:rsidRDefault="00990CC2" w:rsidP="00990CC2">
      <w:pPr>
        <w:ind w:firstLine="480"/>
        <w:rPr>
          <w:rFonts w:ascii="宋体" w:hAnsi="宋体"/>
        </w:rPr>
      </w:pPr>
      <w:r w:rsidRPr="00F67C6D">
        <w:rPr>
          <w:rFonts w:ascii="宋体" w:hAnsi="宋体" w:hint="eastAsia"/>
        </w:rPr>
        <w:t>PlanetLab是一个支持新的网络服务发展的全球性研究网络</w:t>
      </w:r>
      <w:r w:rsidR="003123AE" w:rsidRPr="003123AE">
        <w:rPr>
          <w:vertAlign w:val="superscript"/>
        </w:rPr>
        <w:t>[</w:t>
      </w:r>
      <w:r w:rsidR="003123AE">
        <w:rPr>
          <w:rFonts w:hint="eastAsia"/>
          <w:vertAlign w:val="superscript"/>
        </w:rPr>
        <w:t>23</w:t>
      </w:r>
      <w:r w:rsidR="003123AE" w:rsidRPr="003123AE">
        <w:rPr>
          <w:vertAlign w:val="superscript"/>
        </w:rPr>
        <w:t>]</w:t>
      </w:r>
      <w:r w:rsidRPr="00F67C6D">
        <w:rPr>
          <w:rFonts w:ascii="宋体" w:hAnsi="宋体" w:hint="eastAsia"/>
        </w:rPr>
        <w:t>。自2003年开始，1000多名在顶尖学术机构和工业研究实验室的研究人员已经使用PlanetLab的开发新技术，分布式存储，网络映射，对等系统，分布式哈希表和查询处理。PlanetLab的目前由1170个节点，551个站点。</w:t>
      </w:r>
    </w:p>
    <w:p w:rsidR="00694D68" w:rsidRPr="00F67C6D" w:rsidRDefault="008D0970" w:rsidP="00E45CC4">
      <w:pPr>
        <w:ind w:firstLine="480"/>
        <w:rPr>
          <w:rFonts w:ascii="宋体" w:hAnsi="宋体"/>
        </w:rPr>
      </w:pPr>
      <w:r w:rsidRPr="00F67C6D">
        <w:rPr>
          <w:rFonts w:ascii="宋体" w:hAnsi="宋体" w:hint="eastAsia"/>
        </w:rPr>
        <w:t>Emulab是一个网络实验平台，使研究人员大范围的环境中进行开发，调试，并评估他们的系统</w:t>
      </w:r>
      <w:r w:rsidR="003123AE">
        <w:rPr>
          <w:rFonts w:hint="eastAsia"/>
          <w:vertAlign w:val="superscript"/>
        </w:rPr>
        <w:t>[24]</w:t>
      </w:r>
      <w:r w:rsidRPr="00F67C6D">
        <w:rPr>
          <w:rFonts w:ascii="宋体" w:hAnsi="宋体" w:hint="eastAsia"/>
        </w:rPr>
        <w:t>。Emulab名字既指一个设施也指一个软件系统。犹他州立大学计算机学院的Flux Group运行的主要是Emulab。Emulab软件也安装在超过24个世界各地的节点，从少数几个节点数到数百个节点的测试平台。 Emulab</w:t>
      </w:r>
      <w:r w:rsidR="00FD1E43">
        <w:rPr>
          <w:rFonts w:ascii="宋体" w:hAnsi="宋体" w:hint="eastAsia"/>
        </w:rPr>
        <w:t>被广泛用于计算机科学</w:t>
      </w:r>
      <w:r w:rsidR="002706CF" w:rsidRPr="00F67C6D">
        <w:rPr>
          <w:rFonts w:ascii="宋体" w:hAnsi="宋体" w:hint="eastAsia"/>
        </w:rPr>
        <w:t>在网络和分布式系统领域的</w:t>
      </w:r>
      <w:r w:rsidRPr="00F67C6D">
        <w:rPr>
          <w:rFonts w:ascii="宋体" w:hAnsi="宋体" w:hint="eastAsia"/>
        </w:rPr>
        <w:t>研究人员</w:t>
      </w:r>
      <w:r w:rsidR="00B47766">
        <w:rPr>
          <w:rFonts w:ascii="宋体" w:hAnsi="宋体" w:hint="eastAsia"/>
        </w:rPr>
        <w:t>。它还设计支持教育，并已用于在这些领域的教学</w:t>
      </w:r>
      <w:r w:rsidRPr="00F67C6D">
        <w:rPr>
          <w:rFonts w:ascii="宋体" w:hAnsi="宋体" w:hint="eastAsia"/>
        </w:rPr>
        <w:t>。</w:t>
      </w:r>
    </w:p>
    <w:p w:rsidR="009143B1" w:rsidRPr="00666604" w:rsidRDefault="00081358" w:rsidP="004632FE">
      <w:pPr>
        <w:ind w:firstLine="480"/>
      </w:pPr>
      <w:r w:rsidRPr="00F67C6D">
        <w:rPr>
          <w:rFonts w:ascii="宋体" w:hAnsi="宋体" w:hint="eastAsia"/>
        </w:rPr>
        <w:t>DAS-4（分布式ASCI超级计算4）是由ASCI设计的六个集群广域分布式系统。 DAS-4是由NWO/NCF科学研究组织以及参与大学和机构成立。作为其显着特征之一，DAS-4采用了一些HPC加速器，例如目前各种GPU FPGA的类型，还计划和一个新的内部高速通道的基础上的广域互连。DAS-4的目标是ASCI</w:t>
      </w:r>
      <w:r w:rsidR="00872953" w:rsidRPr="00F67C6D">
        <w:rPr>
          <w:rFonts w:ascii="宋体" w:hAnsi="宋体" w:hint="eastAsia"/>
        </w:rPr>
        <w:t>内为并行，分布式，网格计算和云计算的各个方面</w:t>
      </w:r>
      <w:r w:rsidRPr="00F67C6D">
        <w:rPr>
          <w:rFonts w:ascii="宋体" w:hAnsi="宋体" w:hint="eastAsia"/>
        </w:rPr>
        <w:t>的研究人员提供了一个通用的计算基础设施。</w:t>
      </w:r>
    </w:p>
    <w:p w:rsidR="004D0B7E" w:rsidRDefault="004D0B7E" w:rsidP="00654DDA">
      <w:pPr>
        <w:pStyle w:val="2"/>
        <w:numPr>
          <w:ilvl w:val="1"/>
          <w:numId w:val="1"/>
        </w:numPr>
        <w:spacing w:after="120"/>
        <w:rPr>
          <w:b w:val="0"/>
          <w:bCs w:val="0"/>
        </w:rPr>
      </w:pPr>
      <w:bookmarkStart w:id="47" w:name="_Toc354224759"/>
      <w:bookmarkStart w:id="48" w:name="_Toc354393190"/>
      <w:bookmarkStart w:id="49" w:name="_Toc199639671"/>
      <w:bookmarkStart w:id="50" w:name="_Toc199639806"/>
      <w:bookmarkStart w:id="51" w:name="_Toc199640426"/>
      <w:bookmarkStart w:id="52" w:name="_Toc199640711"/>
      <w:r>
        <w:rPr>
          <w:rFonts w:hint="eastAsia"/>
          <w:b w:val="0"/>
          <w:bCs w:val="0"/>
        </w:rPr>
        <w:t>课题背景和研究内容</w:t>
      </w:r>
      <w:bookmarkEnd w:id="47"/>
      <w:bookmarkEnd w:id="48"/>
    </w:p>
    <w:p w:rsidR="0036247D" w:rsidRPr="00F67C6D" w:rsidRDefault="003149A7" w:rsidP="005F34BA">
      <w:pPr>
        <w:pStyle w:val="ad"/>
        <w:ind w:firstLine="480"/>
        <w:rPr>
          <w:rFonts w:ascii="宋体" w:hAnsi="宋体"/>
        </w:rPr>
      </w:pPr>
      <w:r w:rsidRPr="00F67C6D">
        <w:rPr>
          <w:rFonts w:ascii="宋体" w:hAnsi="宋体" w:hint="eastAsia"/>
        </w:rPr>
        <w:t>本课题来源于教育部211工程公共服务体系的建设项目，中国教育科研网格</w:t>
      </w:r>
      <w:r w:rsidRPr="00F67C6D">
        <w:rPr>
          <w:rFonts w:ascii="宋体" w:hAnsi="宋体" w:hint="eastAsia"/>
        </w:rPr>
        <w:lastRenderedPageBreak/>
        <w:t>（ChinaGrid）二期建设中的重点学科资源云。</w:t>
      </w:r>
      <w:r w:rsidR="004F3855" w:rsidRPr="00F67C6D">
        <w:rPr>
          <w:rFonts w:ascii="宋体" w:hAnsi="宋体" w:hint="eastAsia"/>
        </w:rPr>
        <w:t>世界一流大学是一个国家科学文化和教育发展水平的标志。中国要实现现代化、增强国际竞争力，就必须要建设世界一流大学和一批国际知名的高水平研究型大学。世界一流大学的建设主要集中在一流学科建设与重点研究基地的建设上。利用网格技术将重点学科资源有效地聚合起来，实现资源的广泛共享，必将为重点学科建设提供先进的技术手段，非常有利于重点学科的建设。</w:t>
      </w:r>
      <w:r w:rsidR="00B2522C" w:rsidRPr="00F67C6D">
        <w:rPr>
          <w:rFonts w:ascii="宋体" w:hAnsi="宋体" w:hint="eastAsia"/>
        </w:rPr>
        <w:t>重点学科资源云</w:t>
      </w:r>
      <w:r w:rsidR="004F3855" w:rsidRPr="00F67C6D">
        <w:rPr>
          <w:rFonts w:ascii="宋体" w:hAnsi="宋体" w:hint="eastAsia"/>
        </w:rPr>
        <w:t>能够</w:t>
      </w:r>
      <w:r w:rsidR="00B2522C" w:rsidRPr="00F67C6D">
        <w:rPr>
          <w:rFonts w:ascii="宋体" w:hAnsi="宋体" w:hint="eastAsia"/>
        </w:rPr>
        <w:t>有效满足上述学科发展的需求，大力促进重点学科的发展。重点学科资源云</w:t>
      </w:r>
      <w:r w:rsidR="004F3855" w:rsidRPr="00F67C6D">
        <w:rPr>
          <w:rFonts w:ascii="宋体" w:hAnsi="宋体" w:hint="eastAsia"/>
        </w:rPr>
        <w:t>的根本出发点是建立以资源共享和协作为</w:t>
      </w:r>
      <w:r w:rsidR="00B2522C" w:rsidRPr="00F67C6D">
        <w:rPr>
          <w:rFonts w:ascii="宋体" w:hAnsi="宋体" w:hint="eastAsia"/>
        </w:rPr>
        <w:t>核心的、服务重点学科建设与科技创新的基础性支撑体系，通过调用网格</w:t>
      </w:r>
      <w:r w:rsidR="004F3855" w:rsidRPr="00F67C6D">
        <w:rPr>
          <w:rFonts w:ascii="宋体" w:hAnsi="宋体" w:hint="eastAsia"/>
        </w:rPr>
        <w:t>中间件ChinaGrid公共服务平台（CGSP）的相关</w:t>
      </w:r>
      <w:r w:rsidR="003100AC">
        <w:rPr>
          <w:rFonts w:ascii="宋体" w:hAnsi="宋体" w:hint="eastAsia"/>
        </w:rPr>
        <w:t>应用接口对重点学科相关资源进行整合，为重点学科发展提供一个以云计算</w:t>
      </w:r>
      <w:r w:rsidR="004F3855" w:rsidRPr="00F67C6D">
        <w:rPr>
          <w:rFonts w:ascii="宋体" w:hAnsi="宋体" w:hint="eastAsia"/>
        </w:rPr>
        <w:t>技术为核心的虚拟科研环境。</w:t>
      </w:r>
    </w:p>
    <w:p w:rsidR="00967012" w:rsidRPr="00F67C6D" w:rsidRDefault="00967012" w:rsidP="005F34BA">
      <w:pPr>
        <w:pStyle w:val="ad"/>
        <w:ind w:firstLine="480"/>
        <w:rPr>
          <w:rFonts w:ascii="宋体" w:hAnsi="宋体"/>
        </w:rPr>
      </w:pPr>
      <w:r w:rsidRPr="00F67C6D">
        <w:rPr>
          <w:rFonts w:ascii="宋体" w:hAnsi="宋体" w:hint="eastAsia"/>
        </w:rPr>
        <w:t>本文主要围绕云计算技术为科研人员构建一个以基础设施为服务的平台。针对目前科研实验环境的资源利用率低，投入成本巨大，实验环境维护困难等问题，深入研究云计算技术和虚拟科研环境相结合的尝试。云计算技术能够屏蔽物理资源的在底层的异构性，对物理资源科研进行统一的分配和管理，从而达到对资源的充分利用。云计算主要提供的计算资源有</w:t>
      </w:r>
      <w:r w:rsidR="00F76B9A" w:rsidRPr="00F67C6D">
        <w:rPr>
          <w:rFonts w:ascii="宋体" w:hAnsi="宋体" w:hint="eastAsia"/>
        </w:rPr>
        <w:t>服务器资源</w:t>
      </w:r>
      <w:r w:rsidRPr="00F67C6D">
        <w:rPr>
          <w:rFonts w:ascii="宋体" w:hAnsi="宋体" w:hint="eastAsia"/>
        </w:rPr>
        <w:t>，存储</w:t>
      </w:r>
      <w:r w:rsidR="00F76B9A" w:rsidRPr="00F67C6D">
        <w:rPr>
          <w:rFonts w:ascii="宋体" w:hAnsi="宋体" w:hint="eastAsia"/>
        </w:rPr>
        <w:t>资源</w:t>
      </w:r>
      <w:r w:rsidRPr="00F67C6D">
        <w:rPr>
          <w:rFonts w:ascii="宋体" w:hAnsi="宋体" w:hint="eastAsia"/>
        </w:rPr>
        <w:t>以及网络</w:t>
      </w:r>
      <w:r w:rsidR="00F76B9A" w:rsidRPr="00F67C6D">
        <w:rPr>
          <w:rFonts w:ascii="宋体" w:hAnsi="宋体" w:hint="eastAsia"/>
        </w:rPr>
        <w:t>资源</w:t>
      </w:r>
      <w:r w:rsidRPr="00F67C6D">
        <w:rPr>
          <w:rFonts w:ascii="宋体" w:hAnsi="宋体" w:hint="eastAsia"/>
        </w:rPr>
        <w:t>等。</w:t>
      </w:r>
      <w:r w:rsidR="00780192" w:rsidRPr="00F67C6D">
        <w:rPr>
          <w:rFonts w:ascii="宋体" w:hAnsi="宋体" w:hint="eastAsia"/>
        </w:rPr>
        <w:t>利用虚拟化技术，可以实现在一台物理机器上虚拟出多台虚拟机，每台虚拟机都有自己独立的操作系统，虚拟机与虚拟机之间是相互隔离的。通过对物理资源的虚拟化管理，可以减少运行同样多的应用程序所需要的物理服务器的数量。同时也减少了设备运行所需要的供电和冷却的能耗开销。</w:t>
      </w:r>
    </w:p>
    <w:p w:rsidR="00DB2783" w:rsidRPr="00F67C6D" w:rsidRDefault="00DB2783" w:rsidP="005F34BA">
      <w:pPr>
        <w:pStyle w:val="ad"/>
        <w:ind w:firstLine="480"/>
        <w:rPr>
          <w:rFonts w:ascii="宋体" w:hAnsi="宋体"/>
        </w:rPr>
      </w:pPr>
      <w:r w:rsidRPr="00F67C6D">
        <w:rPr>
          <w:rFonts w:ascii="宋体" w:hAnsi="宋体" w:hint="eastAsia"/>
        </w:rPr>
        <w:t>基于虚拟化技术所带来的镜像存储等技术，通过对用户虚拟机的内存状态，硬盘镜像进行实时状态保存，达到对当前实验场景的保存，为用户间断性的科研实验提供了保障。并且可以基于保存后的实验环境，重新复制，这样在大规模集群或者分布式实验环境中，就很简单的做到实验环境的部署和配置</w:t>
      </w:r>
      <w:r w:rsidR="007D373B" w:rsidRPr="00F67C6D">
        <w:rPr>
          <w:rFonts w:ascii="宋体" w:hAnsi="宋体" w:hint="eastAsia"/>
        </w:rPr>
        <w:t>，可以在短时间内生成大量完全一样的实验环境。同时提供环境共享，将用户部署的实验环境分享给其他用户，为科研实验平台提供了实验环境资源。</w:t>
      </w:r>
    </w:p>
    <w:p w:rsidR="00182947" w:rsidRPr="00F67C6D" w:rsidRDefault="00E5450E" w:rsidP="005F34BA">
      <w:pPr>
        <w:pStyle w:val="ad"/>
        <w:ind w:firstLine="480"/>
        <w:rPr>
          <w:rFonts w:ascii="宋体" w:hAnsi="宋体"/>
        </w:rPr>
      </w:pPr>
      <w:r>
        <w:rPr>
          <w:rFonts w:ascii="宋体" w:hAnsi="宋体" w:hint="eastAsia"/>
        </w:rPr>
        <w:t>随着数据挖掘技术和推荐技术的成熟发展，基于语义关联和内存预测的算法，挖掘用户潜在感兴趣的实验</w:t>
      </w:r>
      <w:r w:rsidR="00182947" w:rsidRPr="00F67C6D">
        <w:rPr>
          <w:rFonts w:ascii="宋体" w:hAnsi="宋体" w:hint="eastAsia"/>
        </w:rPr>
        <w:t>和用户开展实验相关的实验，充分利用科研实验环境的实验数据，对实验进行分类和推荐。不仅可以使得实验的成果得到传播，而且可以使得科学研究的经验得到借鉴。</w:t>
      </w:r>
      <w:r w:rsidR="00FA5EB1" w:rsidRPr="00F67C6D">
        <w:rPr>
          <w:rFonts w:ascii="宋体" w:hAnsi="宋体" w:hint="eastAsia"/>
        </w:rPr>
        <w:t>用户可以分析和自己类似研究方向的研究成果和实验过程，从中得到启发，也可以发现自己感兴趣的研究方向，扩大研究领域的视野。</w:t>
      </w:r>
    </w:p>
    <w:p w:rsidR="00D9196A" w:rsidRPr="00F67C6D" w:rsidRDefault="00E5450E" w:rsidP="005F34BA">
      <w:pPr>
        <w:pStyle w:val="ad"/>
        <w:ind w:firstLine="480"/>
        <w:rPr>
          <w:rFonts w:ascii="宋体" w:hAnsi="宋体"/>
        </w:rPr>
      </w:pPr>
      <w:r>
        <w:rPr>
          <w:rFonts w:ascii="宋体" w:hAnsi="宋体" w:hint="eastAsia"/>
        </w:rPr>
        <w:lastRenderedPageBreak/>
        <w:t>科研试验平台作为一个开放</w:t>
      </w:r>
      <w:r w:rsidR="00D9196A" w:rsidRPr="00F67C6D">
        <w:rPr>
          <w:rFonts w:ascii="宋体" w:hAnsi="宋体" w:hint="eastAsia"/>
        </w:rPr>
        <w:t>平台，使用OAuth认证技术，可以方便的再做二次开发，或者开发其他实验工具或者应用。</w:t>
      </w:r>
      <w:r w:rsidR="001D3C7C" w:rsidRPr="00F67C6D">
        <w:rPr>
          <w:rFonts w:ascii="宋体" w:hAnsi="宋体" w:hint="eastAsia"/>
        </w:rPr>
        <w:t>随着浏览器端新技术的革命，桌面客户端软件显得越来越臃肿，基于HTML5的WebShell工具，可以在网页中访问云计算资源，登录到虚拟服务器中开展实验，从而避免了反复切换客户端</w:t>
      </w:r>
      <w:r w:rsidR="00496295" w:rsidRPr="00F67C6D">
        <w:rPr>
          <w:rFonts w:ascii="宋体" w:hAnsi="宋体" w:hint="eastAsia"/>
        </w:rPr>
        <w:t>和浏览器</w:t>
      </w:r>
      <w:r w:rsidR="001D3C7C" w:rsidRPr="00F67C6D">
        <w:rPr>
          <w:rFonts w:ascii="宋体" w:hAnsi="宋体" w:hint="eastAsia"/>
        </w:rPr>
        <w:t>所带来的麻烦。</w:t>
      </w:r>
    </w:p>
    <w:p w:rsidR="00F624CF" w:rsidRPr="00AB038E" w:rsidRDefault="006E7F0F" w:rsidP="00654DDA">
      <w:pPr>
        <w:pStyle w:val="2"/>
        <w:numPr>
          <w:ilvl w:val="1"/>
          <w:numId w:val="1"/>
        </w:numPr>
        <w:spacing w:after="120"/>
        <w:rPr>
          <w:b w:val="0"/>
          <w:bCs w:val="0"/>
        </w:rPr>
      </w:pPr>
      <w:bookmarkStart w:id="53" w:name="_Toc354224760"/>
      <w:bookmarkStart w:id="54" w:name="_Toc354393191"/>
      <w:r w:rsidRPr="00AB038E">
        <w:rPr>
          <w:rFonts w:hint="eastAsia"/>
          <w:b w:val="0"/>
          <w:bCs w:val="0"/>
        </w:rPr>
        <w:t>论文的组织结构</w:t>
      </w:r>
      <w:bookmarkEnd w:id="49"/>
      <w:bookmarkEnd w:id="50"/>
      <w:bookmarkEnd w:id="51"/>
      <w:bookmarkEnd w:id="52"/>
      <w:bookmarkEnd w:id="53"/>
      <w:bookmarkEnd w:id="54"/>
    </w:p>
    <w:p w:rsidR="00FA45D4" w:rsidRDefault="00F75C6A" w:rsidP="008C2CF5">
      <w:pPr>
        <w:pStyle w:val="ad"/>
        <w:ind w:firstLine="480"/>
      </w:pPr>
      <w:r>
        <w:rPr>
          <w:rFonts w:hint="eastAsia"/>
        </w:rPr>
        <w:t>本文章节内容安排如下：</w:t>
      </w:r>
    </w:p>
    <w:p w:rsidR="00F75C6A" w:rsidRDefault="00F75C6A" w:rsidP="008C2CF5">
      <w:pPr>
        <w:pStyle w:val="ad"/>
        <w:ind w:firstLine="480"/>
      </w:pPr>
      <w:r>
        <w:rPr>
          <w:rFonts w:hint="eastAsia"/>
        </w:rPr>
        <w:t>第一章首先提出当前高校科研实验环境建设的困难和挑战，分析国内外的研究现状，</w:t>
      </w:r>
      <w:r w:rsidR="00C5324A">
        <w:rPr>
          <w:rFonts w:hint="eastAsia"/>
        </w:rPr>
        <w:t>简介</w:t>
      </w:r>
      <w:r>
        <w:rPr>
          <w:rFonts w:hint="eastAsia"/>
        </w:rPr>
        <w:t>了云计算和虚拟化技术的发展以及传统仿真虚拟实验室的建设情况，以及国外基于云计算的科研实验平台的发展。最后</w:t>
      </w:r>
      <w:r w:rsidR="00C5324A">
        <w:rPr>
          <w:rFonts w:hint="eastAsia"/>
        </w:rPr>
        <w:t>介绍</w:t>
      </w:r>
      <w:r>
        <w:rPr>
          <w:rFonts w:hint="eastAsia"/>
        </w:rPr>
        <w:t>了本文的研究内容和组织结构。</w:t>
      </w:r>
    </w:p>
    <w:p w:rsidR="00C5324A" w:rsidRDefault="00C5324A" w:rsidP="008C2CF5">
      <w:pPr>
        <w:pStyle w:val="ad"/>
        <w:ind w:firstLine="480"/>
      </w:pPr>
      <w:r>
        <w:rPr>
          <w:rFonts w:hint="eastAsia"/>
        </w:rPr>
        <w:t>第二章</w:t>
      </w:r>
      <w:r w:rsidR="008D63FC">
        <w:rPr>
          <w:rFonts w:hint="eastAsia"/>
        </w:rPr>
        <w:t>先对系统的</w:t>
      </w:r>
      <w:r w:rsidR="004E68CF">
        <w:rPr>
          <w:rFonts w:hint="eastAsia"/>
        </w:rPr>
        <w:t>整体</w:t>
      </w:r>
      <w:r w:rsidR="00276C68">
        <w:rPr>
          <w:rFonts w:hint="eastAsia"/>
        </w:rPr>
        <w:t>情况</w:t>
      </w:r>
      <w:r w:rsidR="008D63FC">
        <w:rPr>
          <w:rFonts w:hint="eastAsia"/>
        </w:rPr>
        <w:t>做了概述，接着</w:t>
      </w:r>
      <w:r w:rsidR="00987173">
        <w:rPr>
          <w:rFonts w:hint="eastAsia"/>
        </w:rPr>
        <w:t>介绍了系统的设计</w:t>
      </w:r>
      <w:r w:rsidR="00276C68">
        <w:rPr>
          <w:rFonts w:hint="eastAsia"/>
        </w:rPr>
        <w:t>思想</w:t>
      </w:r>
      <w:r w:rsidR="00987173">
        <w:rPr>
          <w:rFonts w:hint="eastAsia"/>
        </w:rPr>
        <w:t>和</w:t>
      </w:r>
      <w:r w:rsidR="00276C68">
        <w:rPr>
          <w:rFonts w:hint="eastAsia"/>
        </w:rPr>
        <w:t>系统架构</w:t>
      </w:r>
      <w:r w:rsidR="00987173">
        <w:rPr>
          <w:rFonts w:hint="eastAsia"/>
        </w:rPr>
        <w:t>，然后详细的介绍了</w:t>
      </w:r>
      <w:r w:rsidR="00276C68">
        <w:rPr>
          <w:rFonts w:hint="eastAsia"/>
        </w:rPr>
        <w:t>系统主要</w:t>
      </w:r>
      <w:r w:rsidR="00987173">
        <w:rPr>
          <w:rFonts w:hint="eastAsia"/>
        </w:rPr>
        <w:t>功能模块的</w:t>
      </w:r>
      <w:r w:rsidR="004E68CF">
        <w:rPr>
          <w:rFonts w:hint="eastAsia"/>
        </w:rPr>
        <w:t>设计</w:t>
      </w:r>
      <w:r w:rsidR="00987173">
        <w:rPr>
          <w:rFonts w:hint="eastAsia"/>
        </w:rPr>
        <w:t>。</w:t>
      </w:r>
      <w:r w:rsidR="00DF1E5E">
        <w:rPr>
          <w:rFonts w:hint="eastAsia"/>
        </w:rPr>
        <w:t>并</w:t>
      </w:r>
      <w:r w:rsidR="00276C68">
        <w:rPr>
          <w:rFonts w:hint="eastAsia"/>
        </w:rPr>
        <w:t>介绍了几个关键模块的工作流程。</w:t>
      </w:r>
    </w:p>
    <w:p w:rsidR="00AD23E3" w:rsidRDefault="00AD23E3" w:rsidP="008C2CF5">
      <w:pPr>
        <w:pStyle w:val="ad"/>
        <w:ind w:firstLine="480"/>
      </w:pPr>
      <w:r>
        <w:rPr>
          <w:rFonts w:hint="eastAsia"/>
        </w:rPr>
        <w:t>第三章详细介绍系统的关键技术，从基于</w:t>
      </w:r>
      <w:r w:rsidR="00093BB6">
        <w:rPr>
          <w:rFonts w:hint="eastAsia"/>
        </w:rPr>
        <w:t>用户场景增量存储机制和</w:t>
      </w:r>
      <w:r>
        <w:rPr>
          <w:rFonts w:hint="eastAsia"/>
        </w:rPr>
        <w:t>模板克隆的实验环境重用，基于</w:t>
      </w:r>
      <w:r w:rsidR="00341458">
        <w:rPr>
          <w:rFonts w:hint="eastAsia"/>
        </w:rPr>
        <w:t>语义关联和</w:t>
      </w:r>
      <w:r w:rsidR="00D47FA0">
        <w:rPr>
          <w:rFonts w:hint="eastAsia"/>
        </w:rPr>
        <w:t>内容预测的实验推荐，基于</w:t>
      </w:r>
      <w:r w:rsidR="00D47FA0">
        <w:rPr>
          <w:rFonts w:hint="eastAsia"/>
        </w:rPr>
        <w:t>OAuth</w:t>
      </w:r>
      <w:r w:rsidR="00D47FA0">
        <w:rPr>
          <w:rFonts w:hint="eastAsia"/>
        </w:rPr>
        <w:t>安全架构的</w:t>
      </w:r>
      <w:r w:rsidR="00093BB6">
        <w:rPr>
          <w:rFonts w:hint="eastAsia"/>
        </w:rPr>
        <w:t>开放接口</w:t>
      </w:r>
      <w:r w:rsidR="00D47FA0">
        <w:rPr>
          <w:rFonts w:hint="eastAsia"/>
        </w:rPr>
        <w:t>授权，以及基于</w:t>
      </w:r>
      <w:r w:rsidR="00D47FA0">
        <w:rPr>
          <w:rFonts w:hint="eastAsia"/>
        </w:rPr>
        <w:t>HTML5</w:t>
      </w:r>
      <w:r w:rsidR="00D47FA0">
        <w:rPr>
          <w:rFonts w:hint="eastAsia"/>
        </w:rPr>
        <w:t>的</w:t>
      </w:r>
      <w:r w:rsidR="00D47FA0">
        <w:rPr>
          <w:rFonts w:hint="eastAsia"/>
        </w:rPr>
        <w:t>WebShell</w:t>
      </w:r>
      <w:r w:rsidR="00D47FA0">
        <w:rPr>
          <w:rFonts w:hint="eastAsia"/>
        </w:rPr>
        <w:t>实验工具四个方面讲系统</w:t>
      </w:r>
      <w:r w:rsidR="00A4404A">
        <w:rPr>
          <w:rFonts w:hint="eastAsia"/>
        </w:rPr>
        <w:t>功能的关键技术和算法展现出来。</w:t>
      </w:r>
    </w:p>
    <w:p w:rsidR="00DF1E5E" w:rsidRDefault="00E5450E" w:rsidP="008C2CF5">
      <w:pPr>
        <w:pStyle w:val="ad"/>
        <w:ind w:firstLine="480"/>
      </w:pPr>
      <w:r>
        <w:rPr>
          <w:rFonts w:hint="eastAsia"/>
        </w:rPr>
        <w:t>第四章对云计算环境下计算机科研实验平台进行测试，包括</w:t>
      </w:r>
      <w:r w:rsidR="00DF1E5E">
        <w:rPr>
          <w:rFonts w:hint="eastAsia"/>
        </w:rPr>
        <w:t>测试环境描述，系统功能验证，以及系统性能测试三个部分。</w:t>
      </w:r>
    </w:p>
    <w:p w:rsidR="00C46014" w:rsidRDefault="00C46014" w:rsidP="008C2CF5">
      <w:pPr>
        <w:pStyle w:val="ad"/>
        <w:ind w:firstLine="480"/>
      </w:pPr>
      <w:r>
        <w:rPr>
          <w:rFonts w:hint="eastAsia"/>
        </w:rPr>
        <w:t>第五章对全文进行了总结，并且对未来工作的展望。</w:t>
      </w:r>
    </w:p>
    <w:p w:rsidR="00A5591A" w:rsidRPr="004522AF" w:rsidRDefault="00A5591A" w:rsidP="008C2CF5">
      <w:pPr>
        <w:pStyle w:val="ad"/>
        <w:ind w:firstLine="480"/>
      </w:pPr>
      <w:r>
        <w:rPr>
          <w:rFonts w:hint="eastAsia"/>
        </w:rPr>
        <w:t>最后是致谢、参考文献和附录。</w:t>
      </w:r>
    </w:p>
    <w:p w:rsidR="008E3786" w:rsidRPr="008E3786" w:rsidRDefault="008E3786" w:rsidP="008E3786">
      <w:pPr>
        <w:sectPr w:rsidR="008E3786" w:rsidRPr="008E3786" w:rsidSect="009F2088">
          <w:footerReference w:type="default" r:id="rId23"/>
          <w:pgSz w:w="11906" w:h="16838" w:code="9"/>
          <w:pgMar w:top="2552" w:right="1588" w:bottom="1588" w:left="1588" w:header="1559" w:footer="879" w:gutter="0"/>
          <w:pgNumType w:start="1"/>
          <w:cols w:space="425"/>
          <w:docGrid w:linePitch="326"/>
        </w:sectPr>
      </w:pPr>
    </w:p>
    <w:p w:rsidR="006E7F0F" w:rsidRDefault="00D025EE" w:rsidP="00C36A74">
      <w:pPr>
        <w:pStyle w:val="1"/>
        <w:numPr>
          <w:ilvl w:val="0"/>
          <w:numId w:val="1"/>
        </w:numPr>
        <w:spacing w:after="120"/>
      </w:pPr>
      <w:bookmarkStart w:id="55" w:name="_Toc200186335"/>
      <w:bookmarkStart w:id="56" w:name="_Toc347156871"/>
      <w:bookmarkStart w:id="57" w:name="_Toc347496678"/>
      <w:bookmarkStart w:id="58" w:name="_Toc348877224"/>
      <w:bookmarkStart w:id="59" w:name="_Toc348877561"/>
      <w:bookmarkStart w:id="60" w:name="_Toc348966408"/>
      <w:bookmarkStart w:id="61" w:name="_Toc354224761"/>
      <w:bookmarkStart w:id="62" w:name="_Toc354393192"/>
      <w:r>
        <w:rPr>
          <w:rFonts w:hint="eastAsia"/>
        </w:rPr>
        <w:lastRenderedPageBreak/>
        <w:t>计算机科研实验</w:t>
      </w:r>
      <w:r w:rsidR="00154B8B" w:rsidRPr="00154B8B">
        <w:rPr>
          <w:rFonts w:hint="eastAsia"/>
        </w:rPr>
        <w:t>系统</w:t>
      </w:r>
      <w:r w:rsidR="0091529C">
        <w:rPr>
          <w:rFonts w:hint="eastAsia"/>
        </w:rPr>
        <w:t>设计</w:t>
      </w:r>
      <w:bookmarkEnd w:id="55"/>
      <w:bookmarkEnd w:id="56"/>
      <w:bookmarkEnd w:id="57"/>
      <w:bookmarkEnd w:id="58"/>
      <w:bookmarkEnd w:id="59"/>
      <w:bookmarkEnd w:id="60"/>
      <w:bookmarkEnd w:id="61"/>
      <w:bookmarkEnd w:id="62"/>
    </w:p>
    <w:p w:rsidR="00E92AF0" w:rsidRDefault="00032E0D" w:rsidP="00032E0D">
      <w:pPr>
        <w:pStyle w:val="ad"/>
        <w:ind w:firstLine="480"/>
      </w:pPr>
      <w:r>
        <w:rPr>
          <w:rFonts w:hint="eastAsia"/>
        </w:rPr>
        <w:t>本章主要介绍计算机科研实验系统的系统设计和系统处理流程，先从总体上表达系统的设计思想和总体架构，然后分别阐述了系统各个功能模块的设计以及处理流程。</w:t>
      </w:r>
    </w:p>
    <w:p w:rsidR="00C36A74" w:rsidRPr="003A1A1D" w:rsidRDefault="00C36A74" w:rsidP="003A1A1D">
      <w:pPr>
        <w:pStyle w:val="2"/>
        <w:numPr>
          <w:ilvl w:val="1"/>
          <w:numId w:val="1"/>
        </w:numPr>
        <w:spacing w:after="120"/>
        <w:rPr>
          <w:b w:val="0"/>
          <w:bCs w:val="0"/>
        </w:rPr>
      </w:pPr>
      <w:bookmarkStart w:id="63" w:name="_Toc354224762"/>
      <w:bookmarkStart w:id="64" w:name="_Toc354393193"/>
      <w:bookmarkStart w:id="65" w:name="_Toc199639674"/>
      <w:bookmarkStart w:id="66" w:name="_Toc199639809"/>
      <w:bookmarkStart w:id="67" w:name="_Toc199640429"/>
      <w:bookmarkStart w:id="68" w:name="_Toc199640714"/>
      <w:r w:rsidRPr="003A1A1D">
        <w:rPr>
          <w:rFonts w:hint="eastAsia"/>
          <w:b w:val="0"/>
          <w:bCs w:val="0"/>
        </w:rPr>
        <w:t>系统概述</w:t>
      </w:r>
      <w:bookmarkEnd w:id="63"/>
      <w:bookmarkEnd w:id="64"/>
    </w:p>
    <w:p w:rsidR="00CC5B66" w:rsidRDefault="006005A2" w:rsidP="00CC5B66">
      <w:pPr>
        <w:pStyle w:val="ad"/>
        <w:ind w:firstLine="480"/>
      </w:pPr>
      <w:r>
        <w:rPr>
          <w:rFonts w:hint="eastAsia"/>
        </w:rPr>
        <w:t>计算机科研实验系统是为</w:t>
      </w:r>
      <w:r w:rsidR="002073C0">
        <w:rPr>
          <w:rFonts w:hint="eastAsia"/>
        </w:rPr>
        <w:t>提供一个基于云计算的计算机科研实验环境。虚拟化技术的发展和云计算的兴起，使得计算机科研实验所需要的服务器资源不再需要自己建立机房等实验环境</w:t>
      </w:r>
      <w:r w:rsidR="009762DB">
        <w:rPr>
          <w:rFonts w:hint="eastAsia"/>
          <w:vertAlign w:val="superscript"/>
        </w:rPr>
        <w:t>[25]</w:t>
      </w:r>
      <w:r w:rsidR="002073C0">
        <w:rPr>
          <w:rFonts w:hint="eastAsia"/>
        </w:rPr>
        <w:t>，而是可以通过云端提供基础设施，用户只需要有一台可以上网的终端，可以是电脑，</w:t>
      </w:r>
      <w:r w:rsidR="0071352F">
        <w:rPr>
          <w:rFonts w:hint="eastAsia"/>
        </w:rPr>
        <w:t>Pad</w:t>
      </w:r>
      <w:r w:rsidR="002073C0">
        <w:rPr>
          <w:rFonts w:hint="eastAsia"/>
        </w:rPr>
        <w:t>或者手机，都可以打开浏览器，接入云端实验室获取实验计算资源和存储的实验数据等。</w:t>
      </w:r>
    </w:p>
    <w:p w:rsidR="00810791" w:rsidRDefault="00810791" w:rsidP="00CC5B66">
      <w:pPr>
        <w:pStyle w:val="ad"/>
        <w:ind w:firstLine="480"/>
        <w:rPr>
          <w:rFonts w:ascii="宋体" w:hAnsi="宋体"/>
        </w:rPr>
      </w:pPr>
      <w:r>
        <w:rPr>
          <w:rFonts w:hint="eastAsia"/>
        </w:rPr>
        <w:t>在计算机科研实验系统上，用户可以创建和管理自己的实验，为实验添加丰富的文本，图片，视频等描述，创建一个实验项目后，系统会在云端为用户申请一个虚拟实验空间，存放用户可能会使用到的数据资源。如果是老师或者管理员，可以将实验分享给学生学习，可以展示实验所需要的工具，实验过程等。基于开放原则，所有的实验都是可以看到的。实验创建后，可以对指定的实验向云端发起资源申请。这里的云平台是指</w:t>
      </w:r>
      <w:r w:rsidRPr="00810791">
        <w:rPr>
          <w:rFonts w:ascii="宋体" w:hAnsi="宋体" w:hint="eastAsia"/>
        </w:rPr>
        <w:t>中国教育科研网格</w:t>
      </w:r>
      <w:r>
        <w:rPr>
          <w:rFonts w:ascii="宋体" w:hAnsi="宋体" w:hint="eastAsia"/>
        </w:rPr>
        <w:t>。目前云</w:t>
      </w:r>
      <w:r w:rsidR="000A4A25">
        <w:rPr>
          <w:rFonts w:ascii="宋体" w:hAnsi="宋体" w:hint="eastAsia"/>
        </w:rPr>
        <w:t>端提供了虚拟机资源，虚拟机集群资源，以及海量数据存储系统和广域</w:t>
      </w:r>
      <w:r>
        <w:rPr>
          <w:rFonts w:ascii="宋体" w:hAnsi="宋体" w:hint="eastAsia"/>
        </w:rPr>
        <w:t>网络环境。如果用户没有特别指定节点位置，系统会自动根据用户IP信息，向离用户最近的节点发起请求，基于用户最近原则，对资源的访问等操作都是很流畅的。如果用户需要广域网的分布式环境则可以指定到多个节点上面，虚拟机等资源的放置则会在对应的节点上申请，可以很好的为分布式科研计算测试服务。</w:t>
      </w:r>
      <w:r w:rsidR="007F27CE">
        <w:rPr>
          <w:rFonts w:ascii="宋体" w:hAnsi="宋体" w:hint="eastAsia"/>
        </w:rPr>
        <w:t>实验系统为用户提供了CentOS 5.5，Windows Server 2008,Opensuse,Ununtu等32位和64位基本操作系统环境。远远不能够满足计算机教学实验环境。所以如果用户需要更加完善的实验环境，则可以申请一个对应的操作系统的虚拟机，然后在上面安装好实验所需要的环境，然后将自己的实验环境保存下来，做成一个基本的实验镜像，并且公开给学生，学生可以直接基于这个实验环境，启动虚拟机获取此次实验的实验环境。实验过程中如果没有一次完成，中间</w:t>
      </w:r>
      <w:r w:rsidR="007F27CE">
        <w:rPr>
          <w:rFonts w:ascii="宋体" w:hAnsi="宋体" w:hint="eastAsia"/>
        </w:rPr>
        <w:lastRenderedPageBreak/>
        <w:t>需要停断，也可以及时保存实验环境，以便下次继续实验。</w:t>
      </w:r>
      <w:r w:rsidR="00E72B71">
        <w:rPr>
          <w:rFonts w:ascii="宋体" w:hAnsi="宋体" w:hint="eastAsia"/>
        </w:rPr>
        <w:t>实验平台提供密钥的访问规则，减轻了对密码的管理，所有实验资源在申请的时候，都需要指定对应的密钥。高性能计算发展迅速和高性能计算实验所需要大量的计算资源，实验系统特别提供了5个高性能计算实验环境模板，分别是Blast、CAP3、NAMD、Xmd以及miRanda。用户可以直接使用，只需要配置所需要的节点数目，以及作业运行命令和作业数据既可以开始实验，等待实验结果。</w:t>
      </w:r>
      <w:r w:rsidR="009F3BC3">
        <w:rPr>
          <w:rFonts w:ascii="宋体" w:hAnsi="宋体" w:hint="eastAsia"/>
        </w:rPr>
        <w:t>科研实验开展过程中，有时候需要记录实验数据，记载实验现象等，系统提供了实验日记以及系统日志记载，从用户和系统两个角度为实验提供了记录。</w:t>
      </w:r>
    </w:p>
    <w:p w:rsidR="00B52268" w:rsidRDefault="0094783B" w:rsidP="00CC5B66">
      <w:pPr>
        <w:pStyle w:val="ad"/>
        <w:ind w:firstLine="480"/>
      </w:pPr>
      <w:r>
        <w:rPr>
          <w:rFonts w:ascii="宋体" w:hAnsi="宋体" w:hint="eastAsia"/>
        </w:rPr>
        <w:t>在满足计算机科研实验正常开展的情况下，系统为了给用户方便</w:t>
      </w:r>
      <w:r w:rsidR="00B52268">
        <w:rPr>
          <w:rFonts w:ascii="宋体" w:hAnsi="宋体" w:hint="eastAsia"/>
        </w:rPr>
        <w:t>的使用感觉，以及更加人性化</w:t>
      </w:r>
      <w:r>
        <w:rPr>
          <w:rFonts w:ascii="宋体" w:hAnsi="宋体" w:hint="eastAsia"/>
        </w:rPr>
        <w:t>、</w:t>
      </w:r>
      <w:r w:rsidR="00B52268">
        <w:rPr>
          <w:rFonts w:ascii="宋体" w:hAnsi="宋体" w:hint="eastAsia"/>
        </w:rPr>
        <w:t>个性化的用户体验。还提供了基于浏览器的资源访问工具，不再需要依赖软件客户端，用户终端更加轻量级，只需要一个可以上网的浏览器，随时接入系统，就可以开展实验。系统还分析了所有实验数据，基于实验与实验的关联，以及用户对实验的喜好，来提供一种推荐，帮助用户发现感兴趣的或者和自己研究领域相关的实验。</w:t>
      </w:r>
    </w:p>
    <w:p w:rsidR="000A4E7F" w:rsidRDefault="000A4E7F" w:rsidP="007D4BC7">
      <w:pPr>
        <w:pStyle w:val="2"/>
        <w:numPr>
          <w:ilvl w:val="1"/>
          <w:numId w:val="1"/>
        </w:numPr>
        <w:spacing w:before="200" w:after="140" w:line="324" w:lineRule="auto"/>
        <w:ind w:left="560" w:hangingChars="200" w:hanging="560"/>
        <w:contextualSpacing w:val="0"/>
        <w:rPr>
          <w:rFonts w:ascii="Times New Roman" w:hAnsi="Times New Roman"/>
          <w:b w:val="0"/>
        </w:rPr>
      </w:pPr>
      <w:bookmarkStart w:id="69" w:name="_Toc354224763"/>
      <w:bookmarkStart w:id="70" w:name="_Toc354393194"/>
      <w:r w:rsidRPr="007D4BC7">
        <w:rPr>
          <w:rFonts w:ascii="Times New Roman" w:hAnsi="Times New Roman" w:hint="eastAsia"/>
          <w:b w:val="0"/>
        </w:rPr>
        <w:t>设计</w:t>
      </w:r>
      <w:r w:rsidR="004F4E84" w:rsidRPr="007D4BC7">
        <w:rPr>
          <w:rFonts w:ascii="Times New Roman" w:hAnsi="Times New Roman" w:hint="eastAsia"/>
          <w:b w:val="0"/>
        </w:rPr>
        <w:t>思想</w:t>
      </w:r>
      <w:bookmarkEnd w:id="65"/>
      <w:bookmarkEnd w:id="66"/>
      <w:bookmarkEnd w:id="67"/>
      <w:bookmarkEnd w:id="68"/>
      <w:bookmarkEnd w:id="69"/>
      <w:bookmarkEnd w:id="70"/>
    </w:p>
    <w:p w:rsidR="00A11B59" w:rsidRDefault="00A11B59" w:rsidP="00A11B59">
      <w:pPr>
        <w:ind w:firstLineChars="200" w:firstLine="480"/>
      </w:pPr>
      <w:r>
        <w:rPr>
          <w:rFonts w:hint="eastAsia"/>
        </w:rPr>
        <w:t>随着计算机技术的飞速发展，计算机应用技术在各个学科领域得到广泛应用。很多其他学科的科学计算都需要大量的计算资源，对于数据量巨大的学科，则需要很大的存储空间。应用离不开实验，对于实验的开展则需要计算服务器，存储空间，网络带宽等资源</w:t>
      </w:r>
      <w:r w:rsidR="009762DB">
        <w:rPr>
          <w:rFonts w:hint="eastAsia"/>
          <w:vertAlign w:val="superscript"/>
        </w:rPr>
        <w:t>[26]</w:t>
      </w:r>
      <w:r>
        <w:rPr>
          <w:rFonts w:hint="eastAsia"/>
        </w:rPr>
        <w:t>。高校为了适应形势发</w:t>
      </w:r>
      <w:r w:rsidR="00E319F2">
        <w:rPr>
          <w:rFonts w:hint="eastAsia"/>
        </w:rPr>
        <w:t>展，纷纷建立自己的计算机机房等实验室，可是面临着成本投入大，</w:t>
      </w:r>
      <w:r>
        <w:rPr>
          <w:rFonts w:hint="eastAsia"/>
        </w:rPr>
        <w:t>场地</w:t>
      </w:r>
      <w:r w:rsidR="00E319F2">
        <w:rPr>
          <w:rFonts w:hint="eastAsia"/>
        </w:rPr>
        <w:t>紧缺</w:t>
      </w:r>
      <w:r>
        <w:rPr>
          <w:rFonts w:hint="eastAsia"/>
        </w:rPr>
        <w:t>，机房维护等困难。而基于云计算的科研实验室则能很好的解决这些问题。高校不需要自己再重复的建立实验环境，只需要租用实验环境服务，极大的降低了投入成本</w:t>
      </w:r>
      <w:r w:rsidR="009762DB">
        <w:rPr>
          <w:rFonts w:hint="eastAsia"/>
          <w:vertAlign w:val="superscript"/>
        </w:rPr>
        <w:t>[27]</w:t>
      </w:r>
      <w:r>
        <w:rPr>
          <w:rFonts w:hint="eastAsia"/>
        </w:rPr>
        <w:t>。而且基于云计算的科研实验环境能很好的共享实验资源，分享各自在系统中部署的实验环境，学习彼此的实验过程经验和实验成果。</w:t>
      </w:r>
    </w:p>
    <w:p w:rsidR="00880266" w:rsidRDefault="00601681" w:rsidP="00601681">
      <w:pPr>
        <w:ind w:firstLineChars="200" w:firstLine="480"/>
      </w:pPr>
      <w:r>
        <w:rPr>
          <w:rFonts w:hint="eastAsia"/>
        </w:rPr>
        <w:t>通常所说的云计算和云端，其实是一个跨域多个节点的服务器分布式环境。例如知名</w:t>
      </w:r>
      <w:r>
        <w:rPr>
          <w:rFonts w:hint="eastAsia"/>
        </w:rPr>
        <w:t>IT</w:t>
      </w:r>
      <w:r>
        <w:rPr>
          <w:rFonts w:hint="eastAsia"/>
        </w:rPr>
        <w:t>公司</w:t>
      </w:r>
      <w:r>
        <w:rPr>
          <w:rFonts w:hint="eastAsia"/>
        </w:rPr>
        <w:t>Google</w:t>
      </w:r>
      <w:r>
        <w:rPr>
          <w:rFonts w:hint="eastAsia"/>
        </w:rPr>
        <w:t>的云计算就在全世界多个国家有部署机房和节点，服务于全球的用户。</w:t>
      </w:r>
      <w:r>
        <w:rPr>
          <w:rFonts w:hint="eastAsia"/>
        </w:rPr>
        <w:t>Grid5000</w:t>
      </w:r>
      <w:r>
        <w:rPr>
          <w:rFonts w:hint="eastAsia"/>
        </w:rPr>
        <w:t>在法国部署了</w:t>
      </w:r>
      <w:r>
        <w:rPr>
          <w:rFonts w:hint="eastAsia"/>
        </w:rPr>
        <w:t>9</w:t>
      </w:r>
      <w:r>
        <w:rPr>
          <w:rFonts w:hint="eastAsia"/>
        </w:rPr>
        <w:t>个节点，跨域多个区域，即将又会新建两个节点。国内的中国教育科研网格是一个跨域</w:t>
      </w:r>
      <w:r>
        <w:rPr>
          <w:rFonts w:hint="eastAsia"/>
        </w:rPr>
        <w:t>42</w:t>
      </w:r>
      <w:r w:rsidR="00E319F2">
        <w:rPr>
          <w:rFonts w:hint="eastAsia"/>
        </w:rPr>
        <w:t>所高校的国家云计算平台，这为</w:t>
      </w:r>
      <w:r>
        <w:rPr>
          <w:rFonts w:hint="eastAsia"/>
        </w:rPr>
        <w:t>分布式计算实验，广域网网络研究等提供了非常优越的实验环境。不是任何一所高校所能</w:t>
      </w:r>
      <w:r>
        <w:rPr>
          <w:rFonts w:hint="eastAsia"/>
        </w:rPr>
        <w:lastRenderedPageBreak/>
        <w:t>单独建立的实验平台。基于这个云平台之上科研实验系统，能够满足大部分的计算机科研实验对于分布式环境，并行计算，广域网络等要求</w:t>
      </w:r>
      <w:r w:rsidR="00E319F2">
        <w:rPr>
          <w:rFonts w:hint="eastAsia"/>
          <w:vertAlign w:val="superscript"/>
        </w:rPr>
        <w:t>[27]</w:t>
      </w:r>
      <w:r>
        <w:rPr>
          <w:rFonts w:hint="eastAsia"/>
        </w:rPr>
        <w:t>。相比传统的网络环境模拟，基于云计算环境的实验平台更具有真实性和可信性，用户可以指定节点部署实验环境，更加准确的体现了地理位置的差异和</w:t>
      </w:r>
      <w:r w:rsidR="005240E0">
        <w:rPr>
          <w:rFonts w:hint="eastAsia"/>
        </w:rPr>
        <w:t>真实的</w:t>
      </w:r>
      <w:r>
        <w:rPr>
          <w:rFonts w:hint="eastAsia"/>
        </w:rPr>
        <w:t>现实环境。</w:t>
      </w:r>
    </w:p>
    <w:p w:rsidR="005240E0" w:rsidRDefault="00A7383B" w:rsidP="00601681">
      <w:pPr>
        <w:ind w:firstLineChars="200" w:firstLine="480"/>
      </w:pPr>
      <w:r>
        <w:rPr>
          <w:rFonts w:hint="eastAsia"/>
        </w:rPr>
        <w:t>计算机科研实验环境具有多样性，以及随着学科的发展，各种新技术层出不穷，实验环境经常面临着升级的需求</w:t>
      </w:r>
      <w:r w:rsidR="009762DB">
        <w:rPr>
          <w:rFonts w:hint="eastAsia"/>
          <w:vertAlign w:val="superscript"/>
        </w:rPr>
        <w:t>[28]</w:t>
      </w:r>
      <w:r>
        <w:rPr>
          <w:rFonts w:hint="eastAsia"/>
        </w:rPr>
        <w:t>。例如</w:t>
      </w:r>
      <w:r>
        <w:rPr>
          <w:rFonts w:hint="eastAsia"/>
        </w:rPr>
        <w:t>Ubuntu</w:t>
      </w:r>
      <w:r>
        <w:rPr>
          <w:rFonts w:hint="eastAsia"/>
        </w:rPr>
        <w:t>操作系统，每年分别在四月和十月会发布新版本，又比如广泛使用的微软的</w:t>
      </w:r>
      <w:r>
        <w:rPr>
          <w:rFonts w:hint="eastAsia"/>
        </w:rPr>
        <w:t>Virtual Studio</w:t>
      </w:r>
      <w:r>
        <w:rPr>
          <w:rFonts w:hint="eastAsia"/>
        </w:rPr>
        <w:t>开发者平台工具，每年都会有基于系统或者新特性的更新，面对这样的需求，目前实验机房都是基于拷贝，重装等方式，无疑这需要耗费大量的时间和精力。面对系统和软件的升级更新，虚拟化技术是一个很好的解决方案。虚拟化技术在早之前主要是通过对物理资源进行虚拟化，然后分配给多个同时运行的多个操作系统，每个操作系统是一个镜像的实例。所以只需要配置好镜像模板，基于镜像模板启动的虚拟机都会得到更新，这样对于软件的更新或者系统更新都只需要更新一次，就可以达到所有新建的实验环境都更新的效果。</w:t>
      </w:r>
      <w:r w:rsidR="0024693D">
        <w:rPr>
          <w:rFonts w:hint="eastAsia"/>
        </w:rPr>
        <w:t>虚拟化技术还支持镜像的克隆，在线迁移和镜像保存等功能，这对间断的科研实验过程的连续性起了很大的作用，在一次科研实验中，用户实验进行到中途，可能由于各种其他事情打断，将当前实验场景保存下来，以便下次可以继续进行。而当前计算机机房的操作则是每次都是在系统关机后会重新将机器恢复到最初状态</w:t>
      </w:r>
      <w:r w:rsidR="009762DB">
        <w:rPr>
          <w:rFonts w:hint="eastAsia"/>
          <w:vertAlign w:val="superscript"/>
        </w:rPr>
        <w:t>[29]</w:t>
      </w:r>
      <w:r w:rsidR="0024693D">
        <w:rPr>
          <w:rFonts w:hint="eastAsia"/>
        </w:rPr>
        <w:t>，之前的实验数据和实验环境都没有保存，以后如果需要继续实验，则都要重新开始，这显然是需要耗费很多时间和精力去做重复的事情，而基于虚拟化技术的科研实验环境则不会出现这样的问题。</w:t>
      </w:r>
    </w:p>
    <w:p w:rsidR="00D5081F" w:rsidRDefault="00D5081F" w:rsidP="00F7507D">
      <w:pPr>
        <w:ind w:firstLine="480"/>
      </w:pPr>
      <w:r>
        <w:rPr>
          <w:rFonts w:hint="eastAsia"/>
        </w:rPr>
        <w:t>国内当前学术研究的传播，主要是论文，期刊和会议等，大部分看到的都是理论性的描述。通常情况下，论文中都会涉及到所做的实验，已经实验数据分析，但是只看到这些描述，对于相关研究人员想重复进行这个实验是比较困难的，而且也没有一个很好的可信平台来支持这些实验结果，这也是当前学术所面临的严峻的问题</w:t>
      </w:r>
      <w:r w:rsidR="009762DB">
        <w:rPr>
          <w:rFonts w:hint="eastAsia"/>
          <w:vertAlign w:val="superscript"/>
        </w:rPr>
        <w:t>[30]</w:t>
      </w:r>
      <w:r>
        <w:rPr>
          <w:rFonts w:hint="eastAsia"/>
        </w:rPr>
        <w:t>。在国外</w:t>
      </w:r>
      <w:r w:rsidR="00F7507D">
        <w:rPr>
          <w:rFonts w:hint="eastAsia"/>
        </w:rPr>
        <w:t>比较知名科研实验平台，例如</w:t>
      </w:r>
      <w:r w:rsidR="00F7507D">
        <w:rPr>
          <w:rFonts w:hint="eastAsia"/>
        </w:rPr>
        <w:t>Grid5000</w:t>
      </w:r>
      <w:r w:rsidR="00F7507D">
        <w:rPr>
          <w:rFonts w:hint="eastAsia"/>
        </w:rPr>
        <w:t>和</w:t>
      </w:r>
      <w:r w:rsidR="00F7507D">
        <w:rPr>
          <w:rFonts w:hint="eastAsia"/>
        </w:rPr>
        <w:t>PlanetLab</w:t>
      </w:r>
      <w:r w:rsidR="00F7507D">
        <w:rPr>
          <w:rFonts w:hint="eastAsia"/>
        </w:rPr>
        <w:t>都是广受关注和信任的，基于这些科研实验平台所得到的学术研究成果，论文可信度也是得很大的提高。基于联合</w:t>
      </w:r>
      <w:r w:rsidR="00F7507D">
        <w:rPr>
          <w:rFonts w:hint="eastAsia"/>
        </w:rPr>
        <w:t>42</w:t>
      </w:r>
      <w:r w:rsidR="00F7507D">
        <w:rPr>
          <w:rFonts w:hint="eastAsia"/>
        </w:rPr>
        <w:t>所高校</w:t>
      </w:r>
      <w:r w:rsidR="00F7507D">
        <w:rPr>
          <w:rFonts w:hint="eastAsia"/>
        </w:rPr>
        <w:t>ChinaGrid</w:t>
      </w:r>
      <w:r w:rsidR="00F7507D">
        <w:rPr>
          <w:rFonts w:hint="eastAsia"/>
        </w:rPr>
        <w:t>云平台，所建立的科研实验系统可以为国内高校提供一个可信任的实验环境，在这个实验环境下所做的科学研究也将得到认可。系统充分利用实验数据，基于大量的实验数据做相关性分析，以及系统和用户的交互行为，收集用户的兴趣爱好，可以为用户推荐相关实验资料，为用户开展自己的</w:t>
      </w:r>
      <w:r w:rsidR="00F7507D">
        <w:rPr>
          <w:rFonts w:hint="eastAsia"/>
        </w:rPr>
        <w:lastRenderedPageBreak/>
        <w:t>科研实验提供参考依据，也扩大了学术研究领域的视野。</w:t>
      </w:r>
      <w:r w:rsidR="00F7507D">
        <w:rPr>
          <w:rFonts w:hint="eastAsia"/>
        </w:rPr>
        <w:t xml:space="preserve"> </w:t>
      </w:r>
    </w:p>
    <w:p w:rsidR="00880266" w:rsidRPr="00880266" w:rsidRDefault="00B2349E" w:rsidP="00921095">
      <w:pPr>
        <w:ind w:firstLine="480"/>
      </w:pPr>
      <w:r>
        <w:rPr>
          <w:rFonts w:hint="eastAsia"/>
        </w:rPr>
        <w:t>一个好的实验系统平台，不仅要满足用户基本的实验环境需求，提供方便可用的实验工具也是非常必要的</w:t>
      </w:r>
      <w:r w:rsidR="00ED10A1">
        <w:rPr>
          <w:rFonts w:hint="eastAsia"/>
          <w:vertAlign w:val="superscript"/>
        </w:rPr>
        <w:t>[31]</w:t>
      </w:r>
      <w:r>
        <w:rPr>
          <w:rFonts w:hint="eastAsia"/>
        </w:rPr>
        <w:t>。基于计算机学科的特点，普遍情况下，都是通过</w:t>
      </w:r>
      <w:r w:rsidR="003143C9">
        <w:rPr>
          <w:rFonts w:hint="eastAsia"/>
        </w:rPr>
        <w:t>p</w:t>
      </w:r>
      <w:r>
        <w:rPr>
          <w:rFonts w:hint="eastAsia"/>
        </w:rPr>
        <w:t>utty</w:t>
      </w:r>
      <w:r>
        <w:rPr>
          <w:rFonts w:hint="eastAsia"/>
        </w:rPr>
        <w:t>等远程终端工具来连接服务器，</w:t>
      </w:r>
      <w:r w:rsidR="003143C9">
        <w:rPr>
          <w:rFonts w:hint="eastAsia"/>
        </w:rPr>
        <w:t>但是无形之中使用户对客户端软件产生了依赖，必须要装有</w:t>
      </w:r>
      <w:r w:rsidR="003143C9">
        <w:rPr>
          <w:rFonts w:hint="eastAsia"/>
        </w:rPr>
        <w:t>putty</w:t>
      </w:r>
      <w:r w:rsidR="007B261E">
        <w:rPr>
          <w:rFonts w:hint="eastAsia"/>
        </w:rPr>
        <w:t>等</w:t>
      </w:r>
      <w:r w:rsidR="007B261E">
        <w:rPr>
          <w:rFonts w:hint="eastAsia"/>
        </w:rPr>
        <w:t>SSH</w:t>
      </w:r>
      <w:r w:rsidR="007B261E">
        <w:rPr>
          <w:rFonts w:hint="eastAsia"/>
        </w:rPr>
        <w:t>客户端</w:t>
      </w:r>
      <w:r w:rsidR="003143C9">
        <w:rPr>
          <w:rFonts w:hint="eastAsia"/>
        </w:rPr>
        <w:t>才可以访问系统资源。于是开发基于浏览器的远程访问工具</w:t>
      </w:r>
      <w:r w:rsidR="003143C9">
        <w:rPr>
          <w:rFonts w:hint="eastAsia"/>
        </w:rPr>
        <w:t>WebShell</w:t>
      </w:r>
      <w:r w:rsidR="003143C9">
        <w:rPr>
          <w:rFonts w:hint="eastAsia"/>
        </w:rPr>
        <w:t>，帮助用户从客户端中解放出来。这也是得益于</w:t>
      </w:r>
      <w:r w:rsidR="003143C9">
        <w:rPr>
          <w:rFonts w:hint="eastAsia"/>
        </w:rPr>
        <w:t>HTML5</w:t>
      </w:r>
      <w:r w:rsidR="003143C9">
        <w:rPr>
          <w:rFonts w:hint="eastAsia"/>
        </w:rPr>
        <w:t>技术的发展，浏览器功能更加强大和方便，软件即服务的思想得到广泛传播。基于浏览器的资源访问方式，用户接入实验系统的方式更加自由，现在智能手机越来越普及，平板电脑的快速发展，顺应科技发展趋势，科研实验也可以通过这些</w:t>
      </w:r>
      <w:r w:rsidR="003E312B">
        <w:rPr>
          <w:rFonts w:hint="eastAsia"/>
        </w:rPr>
        <w:t>智能</w:t>
      </w:r>
      <w:r w:rsidR="003143C9">
        <w:rPr>
          <w:rFonts w:hint="eastAsia"/>
        </w:rPr>
        <w:t>设备开展，而不局限</w:t>
      </w:r>
      <w:r w:rsidR="007B261E">
        <w:rPr>
          <w:rFonts w:hint="eastAsia"/>
        </w:rPr>
        <w:t>于</w:t>
      </w:r>
      <w:r w:rsidR="003143C9">
        <w:rPr>
          <w:rFonts w:hint="eastAsia"/>
        </w:rPr>
        <w:t>电脑。</w:t>
      </w:r>
    </w:p>
    <w:p w:rsidR="00987173" w:rsidRPr="007D4BC7" w:rsidRDefault="00987173" w:rsidP="00E77B88">
      <w:pPr>
        <w:pStyle w:val="2"/>
        <w:numPr>
          <w:ilvl w:val="1"/>
          <w:numId w:val="1"/>
        </w:numPr>
        <w:spacing w:before="200" w:after="140" w:line="324" w:lineRule="auto"/>
        <w:ind w:left="560" w:hangingChars="200" w:hanging="560"/>
        <w:contextualSpacing w:val="0"/>
        <w:rPr>
          <w:rFonts w:ascii="Times New Roman" w:hAnsi="Times New Roman"/>
          <w:b w:val="0"/>
        </w:rPr>
      </w:pPr>
      <w:bookmarkStart w:id="71" w:name="_Toc354224764"/>
      <w:bookmarkStart w:id="72" w:name="_Toc354393195"/>
      <w:r>
        <w:rPr>
          <w:rFonts w:ascii="Times New Roman" w:hAnsi="Times New Roman" w:hint="eastAsia"/>
          <w:b w:val="0"/>
        </w:rPr>
        <w:t>架构</w:t>
      </w:r>
      <w:r w:rsidRPr="007D4BC7">
        <w:rPr>
          <w:rFonts w:ascii="Times New Roman" w:hAnsi="Times New Roman" w:hint="eastAsia"/>
          <w:b w:val="0"/>
        </w:rPr>
        <w:t>设计</w:t>
      </w:r>
      <w:bookmarkEnd w:id="71"/>
      <w:bookmarkEnd w:id="72"/>
    </w:p>
    <w:p w:rsidR="00E77B88" w:rsidRDefault="008922F6" w:rsidP="00E77B88">
      <w:pPr>
        <w:ind w:firstLineChars="200" w:firstLine="480"/>
      </w:pPr>
      <w:r>
        <w:rPr>
          <w:noProof/>
        </w:rPr>
        <w:drawing>
          <wp:anchor distT="0" distB="0" distL="114300" distR="114300" simplePos="0" relativeHeight="251655680" behindDoc="0" locked="0" layoutInCell="1" allowOverlap="1">
            <wp:simplePos x="0" y="0"/>
            <wp:positionH relativeFrom="column">
              <wp:posOffset>66675</wp:posOffset>
            </wp:positionH>
            <wp:positionV relativeFrom="paragraph">
              <wp:posOffset>483235</wp:posOffset>
            </wp:positionV>
            <wp:extent cx="5335270" cy="4006850"/>
            <wp:effectExtent l="0" t="0" r="0" b="0"/>
            <wp:wrapNone/>
            <wp:docPr id="320" name="图片 320"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5270" cy="400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7B88">
        <w:rPr>
          <w:rFonts w:hint="eastAsia"/>
        </w:rPr>
        <w:t>计算机科研实验系统采用分层架构设计，从下至上依次为基础设施层</w:t>
      </w:r>
      <w:r w:rsidR="00B56CA0">
        <w:rPr>
          <w:rFonts w:hint="eastAsia"/>
        </w:rPr>
        <w:t>，开放接口层</w:t>
      </w:r>
      <w:r w:rsidR="00E77B88">
        <w:rPr>
          <w:rFonts w:hint="eastAsia"/>
        </w:rPr>
        <w:t>，实验平台层</w:t>
      </w:r>
      <w:r w:rsidR="00B56CA0">
        <w:rPr>
          <w:rFonts w:hint="eastAsia"/>
        </w:rPr>
        <w:t>以及</w:t>
      </w:r>
      <w:r w:rsidR="00E77B88">
        <w:rPr>
          <w:rFonts w:hint="eastAsia"/>
        </w:rPr>
        <w:t>用户接口层，如图</w:t>
      </w:r>
      <w:r w:rsidR="00E77B88">
        <w:rPr>
          <w:rFonts w:hint="eastAsia"/>
        </w:rPr>
        <w:t>2.1</w:t>
      </w:r>
      <w:r w:rsidR="00E77B88">
        <w:rPr>
          <w:rFonts w:hint="eastAsia"/>
        </w:rPr>
        <w:t>所示。</w:t>
      </w: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jc w:val="center"/>
      </w:pPr>
    </w:p>
    <w:p w:rsidR="00E77B88" w:rsidRPr="005F7F1A" w:rsidRDefault="00E77B88" w:rsidP="005F7F1A">
      <w:pPr>
        <w:ind w:firstLineChars="200" w:firstLine="420"/>
        <w:jc w:val="center"/>
        <w:rPr>
          <w:sz w:val="21"/>
        </w:rPr>
      </w:pPr>
      <w:r w:rsidRPr="005F7F1A">
        <w:rPr>
          <w:rFonts w:hint="eastAsia"/>
          <w:sz w:val="21"/>
        </w:rPr>
        <w:t>图</w:t>
      </w:r>
      <w:r w:rsidRPr="005F7F1A">
        <w:rPr>
          <w:rFonts w:hint="eastAsia"/>
          <w:sz w:val="21"/>
        </w:rPr>
        <w:t xml:space="preserve">2.1 </w:t>
      </w:r>
      <w:r w:rsidRPr="005F7F1A">
        <w:rPr>
          <w:rFonts w:hint="eastAsia"/>
          <w:sz w:val="21"/>
        </w:rPr>
        <w:t>云计算环境下计算机科研实验系统架构</w:t>
      </w:r>
    </w:p>
    <w:p w:rsidR="00561539" w:rsidRDefault="00B93330" w:rsidP="00703C54">
      <w:r>
        <w:rPr>
          <w:rFonts w:hint="eastAsia"/>
        </w:rPr>
        <w:lastRenderedPageBreak/>
        <w:t xml:space="preserve">    </w:t>
      </w:r>
      <w:r w:rsidR="00703C54">
        <w:rPr>
          <w:rFonts w:hint="eastAsia"/>
        </w:rPr>
        <w:t>基础设施层主要是云平台提供的基础设施服务，主要分为底层硬件设备和虚拟资源服务两类。底层硬件设备主要指物理服务器，工作站，服务器集群，网络交换机等设备，这些设备都是通过网络互连的，抽象层次上是指计算资源，网络资源和存储资源。虚拟机资源服务是基于虚拟化技术，将物理层屏蔽后展现出来的云计算资源。每台物理主机上都基于</w:t>
      </w:r>
      <w:r w:rsidR="001D0A76">
        <w:rPr>
          <w:rFonts w:hint="eastAsia"/>
        </w:rPr>
        <w:t>完全</w:t>
      </w:r>
      <w:r w:rsidR="00703C54">
        <w:rPr>
          <w:rFonts w:hint="eastAsia"/>
        </w:rPr>
        <w:t>虚拟化</w:t>
      </w:r>
      <w:r w:rsidR="004A5779">
        <w:rPr>
          <w:rFonts w:hint="eastAsia"/>
        </w:rPr>
        <w:t>KVM</w:t>
      </w:r>
      <w:r w:rsidR="001D0A76">
        <w:rPr>
          <w:rFonts w:hint="eastAsia"/>
        </w:rPr>
        <w:t>或</w:t>
      </w:r>
      <w:r w:rsidR="00703C54">
        <w:rPr>
          <w:rFonts w:hint="eastAsia"/>
        </w:rPr>
        <w:t>半虚拟化</w:t>
      </w:r>
      <w:r w:rsidR="004A5779">
        <w:rPr>
          <w:rFonts w:hint="eastAsia"/>
        </w:rPr>
        <w:t>Xen</w:t>
      </w:r>
      <w:r w:rsidR="00703C54">
        <w:rPr>
          <w:rFonts w:hint="eastAsia"/>
        </w:rPr>
        <w:t>提供虚拟资源，主要以安装的虚拟机相关操作系统和科研实验相关的软件等。</w:t>
      </w:r>
      <w:r w:rsidR="001D0A76">
        <w:rPr>
          <w:rFonts w:hint="eastAsia"/>
        </w:rPr>
        <w:t>用户或者管理员可以根据自身实验要求选择安装虚拟机操作系统。根据物理服务器的性能</w:t>
      </w:r>
      <w:r w:rsidR="004A5779">
        <w:rPr>
          <w:rFonts w:hint="eastAsia"/>
        </w:rPr>
        <w:t>，可以在不同的计算机上创建数量不等的虚拟计算机。操作系统安装好后，根据操作系统的不同和实验需求的差异来安装实验所需要的软件，工具以及平台等。由云平台管理和维护当前创建的虚拟机，并将所有虚拟化的计算机系统按照实际需要来构件一个或者多个虚拟机集群。</w:t>
      </w:r>
    </w:p>
    <w:p w:rsidR="00B93330" w:rsidRDefault="00B93330" w:rsidP="00C53EFC">
      <w:pPr>
        <w:ind w:firstLine="480"/>
      </w:pPr>
      <w:r>
        <w:rPr>
          <w:rFonts w:hint="eastAsia"/>
        </w:rPr>
        <w:t>开放接口层是介于实验平台层和基础设施层间的功能封装。出于云平台的安全性，和云计算的开放性，基础设施层将对外提供的资源服务封装为</w:t>
      </w:r>
      <w:r>
        <w:rPr>
          <w:rFonts w:hint="eastAsia"/>
        </w:rPr>
        <w:t>REST</w:t>
      </w:r>
      <w:r>
        <w:rPr>
          <w:rFonts w:hint="eastAsia"/>
        </w:rPr>
        <w:t>接口，供第三方调用。首先向平台申请一个</w:t>
      </w:r>
      <w:r>
        <w:rPr>
          <w:rFonts w:hint="eastAsia"/>
        </w:rPr>
        <w:t>ClientID</w:t>
      </w:r>
      <w:r>
        <w:rPr>
          <w:rFonts w:hint="eastAsia"/>
        </w:rPr>
        <w:t>作为用户唯一标识，使用平台提供的公共</w:t>
      </w:r>
      <w:r>
        <w:rPr>
          <w:rFonts w:hint="eastAsia"/>
        </w:rPr>
        <w:t>Token</w:t>
      </w:r>
      <w:r>
        <w:rPr>
          <w:rFonts w:hint="eastAsia"/>
        </w:rPr>
        <w:t>，向平台发起用户认证，包括用户注册和用户登录。在认证通过后，</w:t>
      </w:r>
      <w:r>
        <w:rPr>
          <w:rFonts w:hint="eastAsia"/>
        </w:rPr>
        <w:t>ChinaGrid</w:t>
      </w:r>
      <w:r>
        <w:rPr>
          <w:rFonts w:hint="eastAsia"/>
        </w:rPr>
        <w:t>云平台会返回给调用者一个</w:t>
      </w:r>
      <w:r w:rsidR="00C53EFC">
        <w:rPr>
          <w:rFonts w:hint="eastAsia"/>
        </w:rPr>
        <w:t>MD5</w:t>
      </w:r>
      <w:r w:rsidR="00C53EFC">
        <w:rPr>
          <w:rFonts w:hint="eastAsia"/>
        </w:rPr>
        <w:t>摘要后的</w:t>
      </w:r>
      <w:r>
        <w:rPr>
          <w:rFonts w:hint="eastAsia"/>
        </w:rPr>
        <w:t>RefreshToken</w:t>
      </w:r>
      <w:r>
        <w:rPr>
          <w:rFonts w:hint="eastAsia"/>
        </w:rPr>
        <w:t>，这是属于用户自己的</w:t>
      </w:r>
      <w:r>
        <w:rPr>
          <w:rFonts w:hint="eastAsia"/>
        </w:rPr>
        <w:t>Token</w:t>
      </w:r>
      <w:r>
        <w:rPr>
          <w:rFonts w:hint="eastAsia"/>
        </w:rPr>
        <w:t>，</w:t>
      </w:r>
      <w:r w:rsidR="009014E7">
        <w:rPr>
          <w:rFonts w:hint="eastAsia"/>
        </w:rPr>
        <w:t>作为用户当前访问资源的认证成功的有效凭证。</w:t>
      </w:r>
      <w:r>
        <w:rPr>
          <w:rFonts w:hint="eastAsia"/>
        </w:rPr>
        <w:t>再以后用户就可以通过</w:t>
      </w:r>
      <w:r>
        <w:rPr>
          <w:rFonts w:hint="eastAsia"/>
        </w:rPr>
        <w:t>ClienID</w:t>
      </w:r>
      <w:r w:rsidR="009014E7">
        <w:rPr>
          <w:rFonts w:hint="eastAsia"/>
        </w:rPr>
        <w:t>和</w:t>
      </w:r>
      <w:r w:rsidR="009014E7">
        <w:rPr>
          <w:rFonts w:hint="eastAsia"/>
        </w:rPr>
        <w:t>RefreshToken</w:t>
      </w:r>
      <w:r w:rsidR="009014E7">
        <w:rPr>
          <w:rFonts w:hint="eastAsia"/>
        </w:rPr>
        <w:t>去访问</w:t>
      </w:r>
      <w:r w:rsidR="009014E7">
        <w:rPr>
          <w:rFonts w:hint="eastAsia"/>
        </w:rPr>
        <w:t>ChinaGrid</w:t>
      </w:r>
      <w:r w:rsidR="009014E7">
        <w:rPr>
          <w:rFonts w:hint="eastAsia"/>
        </w:rPr>
        <w:t>的基础设施资源。</w:t>
      </w:r>
    </w:p>
    <w:p w:rsidR="00C53EFC" w:rsidRDefault="00C53EFC" w:rsidP="00C53EFC">
      <w:pPr>
        <w:ind w:firstLine="480"/>
      </w:pPr>
      <w:r>
        <w:rPr>
          <w:rFonts w:hint="eastAsia"/>
        </w:rPr>
        <w:t>实验平台层实际上是一个</w:t>
      </w:r>
      <w:r>
        <w:rPr>
          <w:rFonts w:hint="eastAsia"/>
        </w:rPr>
        <w:t>PaaS</w:t>
      </w:r>
      <w:r>
        <w:rPr>
          <w:rFonts w:hint="eastAsia"/>
        </w:rPr>
        <w:t>，为用户提供科研实验服务，用户可以基于实验平台，开展自己的科研实验，并且根据实验需要申请自己的实验资源，创建和维护自己的实验环境，挖掘自己感兴趣的相关实验。不仅如此，实验平台层还提供了一套基于浏览器的资源访问工具</w:t>
      </w:r>
      <w:r>
        <w:rPr>
          <w:rFonts w:hint="eastAsia"/>
        </w:rPr>
        <w:t>WebShell</w:t>
      </w:r>
      <w:r>
        <w:rPr>
          <w:rFonts w:hint="eastAsia"/>
        </w:rPr>
        <w:t>，用户无需再下载安装客户端软件，直接通过</w:t>
      </w:r>
      <w:r>
        <w:rPr>
          <w:rFonts w:hint="eastAsia"/>
        </w:rPr>
        <w:t>WebShell</w:t>
      </w:r>
      <w:r>
        <w:rPr>
          <w:rFonts w:hint="eastAsia"/>
        </w:rPr>
        <w:t>访问实验资源。第三方也可以开发针对自己实验需求，方便使用实验平台的工具或者应用。基于</w:t>
      </w:r>
      <w:r>
        <w:rPr>
          <w:rFonts w:hint="eastAsia"/>
        </w:rPr>
        <w:t>O</w:t>
      </w:r>
      <w:r>
        <w:t>a</w:t>
      </w:r>
      <w:r>
        <w:rPr>
          <w:rFonts w:hint="eastAsia"/>
        </w:rPr>
        <w:t>uth</w:t>
      </w:r>
      <w:r>
        <w:rPr>
          <w:rFonts w:hint="eastAsia"/>
        </w:rPr>
        <w:t>授权方式认证，也是方便第三方开发者可以基于实验平台开发应用。</w:t>
      </w:r>
    </w:p>
    <w:p w:rsidR="00561539" w:rsidRPr="00987173" w:rsidRDefault="00AD7A39" w:rsidP="00AD7A39">
      <w:r>
        <w:rPr>
          <w:rFonts w:hint="eastAsia"/>
        </w:rPr>
        <w:t xml:space="preserve">    </w:t>
      </w:r>
      <w:r>
        <w:rPr>
          <w:rFonts w:hint="eastAsia"/>
        </w:rPr>
        <w:t>用户接口层主要分为两大部分，一部分是基于浏览器访问的用户接口界面，用户可以在浏览器里通过</w:t>
      </w:r>
      <w:r>
        <w:rPr>
          <w:rFonts w:hint="eastAsia"/>
        </w:rPr>
        <w:t>Internet</w:t>
      </w:r>
      <w:r w:rsidR="00A742D2">
        <w:rPr>
          <w:rFonts w:hint="eastAsia"/>
        </w:rPr>
        <w:t>对实验系统进行操作，另一部分是对于开发者来说的</w:t>
      </w:r>
      <w:r w:rsidR="00A742D2">
        <w:rPr>
          <w:rFonts w:hint="eastAsia"/>
        </w:rPr>
        <w:t>REST API</w:t>
      </w:r>
      <w:r w:rsidR="00A742D2">
        <w:rPr>
          <w:rFonts w:hint="eastAsia"/>
        </w:rPr>
        <w:t>，这是一套将实验平台系统功能封装后的接口操作。开发者可以基于</w:t>
      </w:r>
      <w:r w:rsidR="00A742D2">
        <w:rPr>
          <w:rFonts w:hint="eastAsia"/>
        </w:rPr>
        <w:t>API</w:t>
      </w:r>
      <w:r w:rsidR="00A742D2">
        <w:rPr>
          <w:rFonts w:hint="eastAsia"/>
        </w:rPr>
        <w:t>来开发第三方应用和工具插件，提高科研实验效率。</w:t>
      </w:r>
    </w:p>
    <w:p w:rsidR="00D07BFB" w:rsidRDefault="00D07BFB" w:rsidP="00CC5B66">
      <w:pPr>
        <w:pStyle w:val="ad"/>
        <w:ind w:firstLine="480"/>
      </w:pPr>
    </w:p>
    <w:p w:rsidR="008D555C" w:rsidRPr="007D4BC7" w:rsidRDefault="00975A14" w:rsidP="007D4BC7">
      <w:pPr>
        <w:pStyle w:val="2"/>
        <w:numPr>
          <w:ilvl w:val="1"/>
          <w:numId w:val="1"/>
        </w:numPr>
        <w:spacing w:before="200" w:after="140" w:line="324" w:lineRule="auto"/>
        <w:ind w:left="560" w:hangingChars="200" w:hanging="560"/>
        <w:contextualSpacing w:val="0"/>
        <w:rPr>
          <w:rFonts w:ascii="Times New Roman" w:hAnsi="Times New Roman"/>
          <w:b w:val="0"/>
        </w:rPr>
      </w:pPr>
      <w:bookmarkStart w:id="73" w:name="_Toc354224765"/>
      <w:bookmarkStart w:id="74" w:name="_Toc354393196"/>
      <w:r w:rsidRPr="007D4BC7">
        <w:rPr>
          <w:rFonts w:ascii="Times New Roman" w:hAnsi="Times New Roman" w:hint="eastAsia"/>
          <w:b w:val="0"/>
        </w:rPr>
        <w:lastRenderedPageBreak/>
        <w:t>系统模块</w:t>
      </w:r>
      <w:r w:rsidR="00F11743" w:rsidRPr="007D4BC7">
        <w:rPr>
          <w:rFonts w:ascii="Times New Roman" w:hAnsi="Times New Roman" w:hint="eastAsia"/>
          <w:b w:val="0"/>
        </w:rPr>
        <w:t>设计</w:t>
      </w:r>
      <w:bookmarkEnd w:id="73"/>
      <w:bookmarkEnd w:id="74"/>
    </w:p>
    <w:p w:rsidR="00C02AE2" w:rsidRDefault="008922F6" w:rsidP="005F7F1A">
      <w:pPr>
        <w:pStyle w:val="ad"/>
        <w:ind w:firstLineChars="0" w:firstLine="480"/>
      </w:pPr>
      <w:r>
        <w:rPr>
          <w:noProof/>
        </w:rPr>
        <w:drawing>
          <wp:anchor distT="0" distB="0" distL="114300" distR="114300" simplePos="0" relativeHeight="251656704" behindDoc="0" locked="0" layoutInCell="1" allowOverlap="1">
            <wp:simplePos x="0" y="0"/>
            <wp:positionH relativeFrom="column">
              <wp:posOffset>77470</wp:posOffset>
            </wp:positionH>
            <wp:positionV relativeFrom="paragraph">
              <wp:posOffset>1557020</wp:posOffset>
            </wp:positionV>
            <wp:extent cx="5534025" cy="2619375"/>
            <wp:effectExtent l="0" t="0" r="0" b="0"/>
            <wp:wrapNone/>
            <wp:docPr id="322" name="图片 322"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EE3">
        <w:rPr>
          <w:rFonts w:hint="eastAsia"/>
        </w:rPr>
        <w:t>计算机科研实验系统</w:t>
      </w:r>
      <w:r w:rsidR="00741EE3" w:rsidRPr="00741EE3">
        <w:rPr>
          <w:rFonts w:hint="eastAsia"/>
        </w:rPr>
        <w:t>按照用户的需求主要完成实验创建维护管理，实验所需要的资源的调度管理，实验所用到的实验环境，实验日记记载，用户身份认证等功能，所以根据以上要求将系统划分为若干个模块进行独立设计，以减小系统的复杂性，保证系统的稳定性。</w:t>
      </w:r>
      <w:r w:rsidR="005F7F1A">
        <w:rPr>
          <w:rFonts w:hint="eastAsia"/>
        </w:rPr>
        <w:t>如图</w:t>
      </w:r>
      <w:r w:rsidR="005F7F1A">
        <w:rPr>
          <w:rFonts w:hint="eastAsia"/>
        </w:rPr>
        <w:t>2.2</w:t>
      </w:r>
      <w:r w:rsidR="005F7F1A">
        <w:rPr>
          <w:rFonts w:hint="eastAsia"/>
        </w:rPr>
        <w:t>所示，</w:t>
      </w:r>
      <w:r w:rsidR="00741EE3" w:rsidRPr="00741EE3">
        <w:rPr>
          <w:rFonts w:hint="eastAsia"/>
        </w:rPr>
        <w:t>各个模块分别为：身份认证模块，实验管理</w:t>
      </w:r>
      <w:r w:rsidR="00741EE3">
        <w:rPr>
          <w:rFonts w:hint="eastAsia"/>
        </w:rPr>
        <w:t>模块，资源管理模块，典型实验模块，实验环境模块，实验日记模块，实验推荐模块，</w:t>
      </w:r>
      <w:r w:rsidR="00741EE3">
        <w:rPr>
          <w:rFonts w:hint="eastAsia"/>
        </w:rPr>
        <w:t>WebShell</w:t>
      </w:r>
      <w:r w:rsidR="00741EE3">
        <w:rPr>
          <w:rFonts w:hint="eastAsia"/>
        </w:rPr>
        <w:t>工具模块</w:t>
      </w:r>
      <w:r w:rsidR="00F83EDA">
        <w:rPr>
          <w:rFonts w:hint="eastAsia"/>
        </w:rPr>
        <w:t>，开放接口模块</w:t>
      </w:r>
      <w:r w:rsidR="00E07B68">
        <w:rPr>
          <w:rFonts w:hint="eastAsia"/>
        </w:rPr>
        <w:t>和实验</w:t>
      </w:r>
      <w:r w:rsidR="00741EE3">
        <w:rPr>
          <w:rFonts w:hint="eastAsia"/>
        </w:rPr>
        <w:t>门户模块</w:t>
      </w:r>
      <w:r w:rsidR="00741EE3" w:rsidRPr="00741EE3">
        <w:rPr>
          <w:rFonts w:hint="eastAsia"/>
        </w:rPr>
        <w:t>。</w:t>
      </w:r>
    </w:p>
    <w:p w:rsidR="005F7F1A" w:rsidRDefault="005F7F1A" w:rsidP="005F7F1A">
      <w:pPr>
        <w:pStyle w:val="ad"/>
        <w:ind w:firstLineChars="0"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Pr="005F7F1A" w:rsidRDefault="005F7F1A" w:rsidP="005F7F1A">
      <w:pPr>
        <w:pStyle w:val="ad"/>
        <w:ind w:firstLine="420"/>
        <w:jc w:val="center"/>
        <w:rPr>
          <w:sz w:val="21"/>
        </w:rPr>
      </w:pPr>
      <w:r w:rsidRPr="005F7F1A">
        <w:rPr>
          <w:rFonts w:hint="eastAsia"/>
          <w:sz w:val="21"/>
        </w:rPr>
        <w:t>图</w:t>
      </w:r>
      <w:r w:rsidRPr="005F7F1A">
        <w:rPr>
          <w:rFonts w:hint="eastAsia"/>
          <w:sz w:val="21"/>
        </w:rPr>
        <w:t xml:space="preserve">2.2 </w:t>
      </w:r>
      <w:r w:rsidRPr="005F7F1A">
        <w:rPr>
          <w:rFonts w:hint="eastAsia"/>
          <w:sz w:val="21"/>
        </w:rPr>
        <w:t>云计算环境下计算机科研实验系统功能模块</w:t>
      </w:r>
    </w:p>
    <w:p w:rsidR="005F7F1A" w:rsidRDefault="00AE629B" w:rsidP="00AE629B">
      <w:pPr>
        <w:pStyle w:val="ad"/>
        <w:numPr>
          <w:ilvl w:val="0"/>
          <w:numId w:val="10"/>
        </w:numPr>
        <w:ind w:firstLineChars="0"/>
      </w:pPr>
      <w:r>
        <w:rPr>
          <w:rFonts w:hint="eastAsia"/>
        </w:rPr>
        <w:t>身份认证</w:t>
      </w:r>
      <w:r w:rsidR="003371C9">
        <w:rPr>
          <w:rFonts w:hint="eastAsia"/>
        </w:rPr>
        <w:t>和授权</w:t>
      </w:r>
      <w:r>
        <w:rPr>
          <w:rFonts w:hint="eastAsia"/>
        </w:rPr>
        <w:t>模块</w:t>
      </w:r>
    </w:p>
    <w:p w:rsidR="005F7F1A" w:rsidRDefault="00AD1BBA" w:rsidP="00347B6B">
      <w:pPr>
        <w:pStyle w:val="ad"/>
        <w:ind w:firstLine="480"/>
      </w:pPr>
      <w:r>
        <w:rPr>
          <w:rFonts w:hint="eastAsia"/>
        </w:rPr>
        <w:t>对于系统普通用户使用的是基于用户名和密码的登录认证，对于</w:t>
      </w:r>
      <w:r>
        <w:rPr>
          <w:rFonts w:hint="eastAsia"/>
        </w:rPr>
        <w:t>REST API</w:t>
      </w:r>
      <w:r>
        <w:rPr>
          <w:rFonts w:hint="eastAsia"/>
        </w:rPr>
        <w:t>第三方开发者则使用</w:t>
      </w:r>
      <w:r>
        <w:rPr>
          <w:rFonts w:hint="eastAsia"/>
        </w:rPr>
        <w:t>O</w:t>
      </w:r>
      <w:r>
        <w:t>a</w:t>
      </w:r>
      <w:r>
        <w:rPr>
          <w:rFonts w:hint="eastAsia"/>
        </w:rPr>
        <w:t>uth</w:t>
      </w:r>
      <w:r>
        <w:rPr>
          <w:rFonts w:hint="eastAsia"/>
        </w:rPr>
        <w:t>协议的认证方式。</w:t>
      </w:r>
      <w:r w:rsidRPr="00AD1BBA">
        <w:rPr>
          <w:rFonts w:hint="eastAsia"/>
        </w:rPr>
        <w:t>为了保证实验平台的可靠性，和资源的充分保障，用户必须使用邀请码注册，获得邀请码后，才可以相对应的获得</w:t>
      </w:r>
      <w:r w:rsidRPr="00AD1BBA">
        <w:rPr>
          <w:rFonts w:hint="eastAsia"/>
        </w:rPr>
        <w:t>ChinaGrid</w:t>
      </w:r>
      <w:r w:rsidRPr="00AD1BBA">
        <w:rPr>
          <w:rFonts w:hint="eastAsia"/>
        </w:rPr>
        <w:t>云计算资源的</w:t>
      </w:r>
      <w:r w:rsidR="003371C9">
        <w:rPr>
          <w:rFonts w:hint="eastAsia"/>
        </w:rPr>
        <w:t>Client</w:t>
      </w:r>
      <w:r w:rsidRPr="00AD1BBA">
        <w:rPr>
          <w:rFonts w:hint="eastAsia"/>
        </w:rPr>
        <w:t>ID</w:t>
      </w:r>
      <w:r w:rsidRPr="00AD1BBA">
        <w:rPr>
          <w:rFonts w:hint="eastAsia"/>
        </w:rPr>
        <w:t>，从而获得资源的访问权限。用户登录后首先在本地用户名和密码验证，验证通过后，会将用户</w:t>
      </w:r>
      <w:r w:rsidR="00535271">
        <w:rPr>
          <w:rFonts w:hint="eastAsia"/>
        </w:rPr>
        <w:t>Client</w:t>
      </w:r>
      <w:r w:rsidRPr="00AD1BBA">
        <w:rPr>
          <w:rFonts w:hint="eastAsia"/>
        </w:rPr>
        <w:t>ID</w:t>
      </w:r>
      <w:r w:rsidR="00535271">
        <w:rPr>
          <w:rFonts w:hint="eastAsia"/>
        </w:rPr>
        <w:t>和</w:t>
      </w:r>
      <w:r w:rsidR="00535271">
        <w:rPr>
          <w:rFonts w:hint="eastAsia"/>
        </w:rPr>
        <w:t>RefreshToken</w:t>
      </w:r>
      <w:r w:rsidRPr="00AD1BBA">
        <w:rPr>
          <w:rFonts w:hint="eastAsia"/>
        </w:rPr>
        <w:t>保存在</w:t>
      </w:r>
      <w:r w:rsidRPr="00AD1BBA">
        <w:rPr>
          <w:rFonts w:hint="eastAsia"/>
        </w:rPr>
        <w:t>session</w:t>
      </w:r>
      <w:r w:rsidRPr="00AD1BBA">
        <w:rPr>
          <w:rFonts w:hint="eastAsia"/>
        </w:rPr>
        <w:t>中，每一个控制器再发起</w:t>
      </w:r>
      <w:r w:rsidR="00535271">
        <w:rPr>
          <w:rFonts w:hint="eastAsia"/>
        </w:rPr>
        <w:t>请求</w:t>
      </w:r>
      <w:r w:rsidRPr="00AD1BBA">
        <w:rPr>
          <w:rFonts w:hint="eastAsia"/>
        </w:rPr>
        <w:t>的时候，都会在一开始的构造函数里面对</w:t>
      </w:r>
      <w:r w:rsidRPr="00AD1BBA">
        <w:rPr>
          <w:rFonts w:hint="eastAsia"/>
        </w:rPr>
        <w:t>session</w:t>
      </w:r>
      <w:r w:rsidRPr="00AD1BBA">
        <w:rPr>
          <w:rFonts w:hint="eastAsia"/>
        </w:rPr>
        <w:t>信息进行验证，如果没有</w:t>
      </w:r>
      <w:r w:rsidRPr="00AD1BBA">
        <w:rPr>
          <w:rFonts w:hint="eastAsia"/>
        </w:rPr>
        <w:t>session</w:t>
      </w:r>
      <w:r w:rsidRPr="00AD1BBA">
        <w:rPr>
          <w:rFonts w:hint="eastAsia"/>
        </w:rPr>
        <w:t>中的用户信息，那么就判断为非法访问，重定向到登录界面。</w:t>
      </w:r>
      <w:r w:rsidR="00A94E86">
        <w:rPr>
          <w:rFonts w:hint="eastAsia"/>
        </w:rPr>
        <w:t>而基于</w:t>
      </w:r>
      <w:r w:rsidR="00A94E86">
        <w:rPr>
          <w:rFonts w:hint="eastAsia"/>
        </w:rPr>
        <w:t>Oauth</w:t>
      </w:r>
      <w:r w:rsidR="00A94E86">
        <w:rPr>
          <w:rFonts w:hint="eastAsia"/>
        </w:rPr>
        <w:t>认证授权模块在后面将会详细介绍。</w:t>
      </w:r>
    </w:p>
    <w:p w:rsidR="00E41EB4" w:rsidRDefault="00E41EB4" w:rsidP="00E41EB4">
      <w:pPr>
        <w:pStyle w:val="ad"/>
        <w:numPr>
          <w:ilvl w:val="0"/>
          <w:numId w:val="10"/>
        </w:numPr>
        <w:ind w:firstLineChars="0"/>
      </w:pPr>
      <w:r>
        <w:rPr>
          <w:rFonts w:hint="eastAsia"/>
        </w:rPr>
        <w:t>实验管理模块</w:t>
      </w:r>
    </w:p>
    <w:p w:rsidR="003A32B7" w:rsidRDefault="003A32B7" w:rsidP="003A32B7">
      <w:pPr>
        <w:pStyle w:val="ad"/>
        <w:ind w:firstLine="480"/>
      </w:pPr>
      <w:r>
        <w:rPr>
          <w:rFonts w:hint="eastAsia"/>
        </w:rPr>
        <w:t>系统中每个用户可以管理各自的实验。首先是新建实验，在最开始新建实验的时候，对于一个新的实验的描述，主要有科研题目，科研分类，实验描述，实验状</w:t>
      </w:r>
      <w:r>
        <w:rPr>
          <w:rFonts w:hint="eastAsia"/>
        </w:rPr>
        <w:lastRenderedPageBreak/>
        <w:t>态这四个属性。其中科研分类主要是计算机学科里面典型的一些学科内细分，比如虚拟机实验，集群实验，</w:t>
      </w:r>
      <w:r>
        <w:rPr>
          <w:rFonts w:hint="eastAsia"/>
        </w:rPr>
        <w:t>HPC</w:t>
      </w:r>
      <w:r>
        <w:rPr>
          <w:rFonts w:hint="eastAsia"/>
        </w:rPr>
        <w:t>实验等。实验描述使用富文本编辑，可以通过文字，图片，视频，多重丰富的格式来描述一个实验。实验分为新建，已完成，未完成三种状态，并且提供快捷菜单，定向到不同状态的实验列表。</w:t>
      </w:r>
    </w:p>
    <w:p w:rsidR="003A32B7" w:rsidRDefault="003A32B7" w:rsidP="003A32B7">
      <w:pPr>
        <w:pStyle w:val="ad"/>
        <w:ind w:firstLineChars="0"/>
      </w:pPr>
      <w:r>
        <w:rPr>
          <w:rFonts w:hint="eastAsia"/>
        </w:rPr>
        <w:tab/>
      </w:r>
      <w:r>
        <w:rPr>
          <w:rFonts w:hint="eastAsia"/>
        </w:rPr>
        <w:t>在实验列表中，每一个实验都会显示实验的基本信息，并且还有实验的操作。创建完实验后，可以查看实验的详细内容，对不需要的实验进行删除操作，也可以随时更新实验的信息，完善实验内容，第二次编辑实验信息的时候，新添加实验工具，实验结果，实验论文三个内容。是为了补充实验的成果。提供一个链接指向所属该实验的资源，进行资源管理。</w:t>
      </w:r>
    </w:p>
    <w:p w:rsidR="003A32B7" w:rsidRDefault="003A32B7" w:rsidP="003A32B7">
      <w:pPr>
        <w:pStyle w:val="ad"/>
        <w:numPr>
          <w:ilvl w:val="0"/>
          <w:numId w:val="10"/>
        </w:numPr>
        <w:ind w:firstLineChars="0"/>
      </w:pPr>
      <w:r>
        <w:rPr>
          <w:rFonts w:hint="eastAsia"/>
        </w:rPr>
        <w:t>资源管理模块</w:t>
      </w:r>
    </w:p>
    <w:p w:rsidR="003A32B7" w:rsidRDefault="003A32B7" w:rsidP="003A32B7">
      <w:pPr>
        <w:pStyle w:val="ad"/>
        <w:ind w:firstLine="480"/>
      </w:pPr>
      <w:r>
        <w:rPr>
          <w:rFonts w:hint="eastAsia"/>
        </w:rPr>
        <w:t>资源管理是系统中很重要的一部分，也是平台和</w:t>
      </w:r>
      <w:r>
        <w:rPr>
          <w:rFonts w:hint="eastAsia"/>
        </w:rPr>
        <w:t>ChinaGrid</w:t>
      </w:r>
      <w:r>
        <w:rPr>
          <w:rFonts w:hint="eastAsia"/>
        </w:rPr>
        <w:t>云计算资源关联最紧密的部分。在这里，主要分四部分，密钥管理，资源统计，虚拟机管理和虚拟机集群管理。</w:t>
      </w:r>
    </w:p>
    <w:p w:rsidR="003A32B7" w:rsidRDefault="003A32B7" w:rsidP="003A32B7">
      <w:pPr>
        <w:pStyle w:val="ad"/>
        <w:ind w:firstLine="480"/>
      </w:pPr>
      <w:r>
        <w:rPr>
          <w:rFonts w:hint="eastAsia"/>
        </w:rPr>
        <w:t>密钥管理是资源的基本部分，所有的虚拟机或者虚拟机集群的访问都需要密钥，用户在使用虚拟机或者虚拟机集群的时候，都需要上传密钥，通过</w:t>
      </w:r>
      <w:r>
        <w:rPr>
          <w:rFonts w:hint="eastAsia"/>
        </w:rPr>
        <w:t>SSH</w:t>
      </w:r>
      <w:r w:rsidR="00CF1144">
        <w:rPr>
          <w:rFonts w:hint="eastAsia"/>
        </w:rPr>
        <w:t>方式登录虚拟机。所以</w:t>
      </w:r>
      <w:bookmarkStart w:id="75" w:name="_GoBack"/>
      <w:bookmarkEnd w:id="75"/>
      <w:r>
        <w:rPr>
          <w:rFonts w:hint="eastAsia"/>
        </w:rPr>
        <w:t>这个部分，有创建密钥，删除密钥，和下载密钥，密钥列表几个功能。</w:t>
      </w:r>
    </w:p>
    <w:p w:rsidR="003A32B7" w:rsidRDefault="003A32B7" w:rsidP="003A32B7">
      <w:pPr>
        <w:pStyle w:val="ad"/>
        <w:ind w:firstLine="480"/>
      </w:pPr>
      <w:r>
        <w:rPr>
          <w:rFonts w:hint="eastAsia"/>
        </w:rPr>
        <w:t>为了给用户一个直观的资源使用情况查看，需要使用到资源统计功能，在资源统计中，会涉及到虚拟机数目，</w:t>
      </w:r>
      <w:r>
        <w:rPr>
          <w:rFonts w:hint="eastAsia"/>
        </w:rPr>
        <w:t>VCPU</w:t>
      </w:r>
      <w:r>
        <w:rPr>
          <w:rFonts w:hint="eastAsia"/>
        </w:rPr>
        <w:t>数目，</w:t>
      </w:r>
      <w:r>
        <w:rPr>
          <w:rFonts w:hint="eastAsia"/>
        </w:rPr>
        <w:t>CPU</w:t>
      </w:r>
      <w:r>
        <w:rPr>
          <w:rFonts w:hint="eastAsia"/>
        </w:rPr>
        <w:t>时间，内存大小，流入流量，流出流量等关键资源特征值的统计。直观的展现方式就是表格和图标，给用户一个清晰直观的认识。</w:t>
      </w:r>
    </w:p>
    <w:p w:rsidR="003A32B7" w:rsidRDefault="003A32B7" w:rsidP="00F75D2E">
      <w:pPr>
        <w:pStyle w:val="ad"/>
        <w:ind w:firstLine="480"/>
      </w:pPr>
      <w:r>
        <w:rPr>
          <w:rFonts w:hint="eastAsia"/>
        </w:rPr>
        <w:t>虚拟机的管理是虚拟机生命周期的管理。首先描述一台虚拟机的属性包括虚拟机镜像，密钥，</w:t>
      </w:r>
      <w:r>
        <w:rPr>
          <w:rFonts w:hint="eastAsia"/>
        </w:rPr>
        <w:t>vcpu</w:t>
      </w:r>
      <w:r>
        <w:rPr>
          <w:rFonts w:hint="eastAsia"/>
        </w:rPr>
        <w:t>个数，内存，所属实验名称。创建虚拟机后，会从云平台中获取虚拟机的访问信息，包括访问域名，端口，</w:t>
      </w:r>
      <w:r>
        <w:rPr>
          <w:rFonts w:hint="eastAsia"/>
        </w:rPr>
        <w:t>ipv6</w:t>
      </w:r>
      <w:r>
        <w:rPr>
          <w:rFonts w:hint="eastAsia"/>
        </w:rPr>
        <w:t>地址。这样就可以通过访问信息和密钥来访问虚拟机了。虚拟机集群和虚拟机管理有稍微有点区别的是，描述的虚拟机属性是针对多台虚拟机，放回给用户的是头结点的虚拟机访问方式，镜像也会限定在平台提供的虚拟机集群镜像。</w:t>
      </w:r>
    </w:p>
    <w:p w:rsidR="003A32B7" w:rsidRDefault="003A32B7" w:rsidP="003A32B7">
      <w:pPr>
        <w:pStyle w:val="ad"/>
        <w:numPr>
          <w:ilvl w:val="0"/>
          <w:numId w:val="10"/>
        </w:numPr>
        <w:ind w:firstLineChars="0"/>
      </w:pPr>
      <w:r>
        <w:rPr>
          <w:rFonts w:hint="eastAsia"/>
        </w:rPr>
        <w:t>实验环境管理模块</w:t>
      </w:r>
    </w:p>
    <w:p w:rsidR="00F75D2E" w:rsidRDefault="00F75D2E" w:rsidP="00F75D2E">
      <w:pPr>
        <w:pStyle w:val="ad"/>
        <w:ind w:firstLine="480"/>
      </w:pPr>
      <w:r>
        <w:rPr>
          <w:rFonts w:hint="eastAsia"/>
        </w:rPr>
        <w:t>在一次实验过程中，会花很多时间和精力在实验环境部署中，包括查找所需要的实验工具软件，安装正确的版本号，检查软件之间的依赖关系，和软件的正确配置，这些都比较繁琐，而且通常容易出错，所以提供一个实验环境保存是非常重要</w:t>
      </w:r>
      <w:r>
        <w:rPr>
          <w:rFonts w:hint="eastAsia"/>
        </w:rPr>
        <w:lastRenderedPageBreak/>
        <w:t>的，大大降低实验环境的重复部署。部署后的实验环境，可以作为一个模板，基于这个实验模板，来申请资源，拷贝或者申请虚拟机。</w:t>
      </w:r>
    </w:p>
    <w:p w:rsidR="003A32B7" w:rsidRDefault="00F75D2E" w:rsidP="00F75D2E">
      <w:pPr>
        <w:pStyle w:val="ad"/>
        <w:ind w:firstLine="480"/>
      </w:pPr>
      <w:r>
        <w:rPr>
          <w:rFonts w:hint="eastAsia"/>
        </w:rPr>
        <w:t>实验环境主要包括五个操作，公开实验环境，私有实验环境，启用，禁用，删除。设置为公开实验环境后，不仅仅自己可以使用该环境，系统的其他用户也可以使用。私有则只有自己可以使用，禁用设置则使得不会出现在虚拟机镜像选择里面。实验环境信息里面可以看到保存的时间，当前的使用状态，运行的虚拟机数目。</w:t>
      </w:r>
    </w:p>
    <w:p w:rsidR="003A32B7" w:rsidRDefault="003A32B7" w:rsidP="003A32B7">
      <w:pPr>
        <w:pStyle w:val="ad"/>
        <w:numPr>
          <w:ilvl w:val="0"/>
          <w:numId w:val="10"/>
        </w:numPr>
        <w:ind w:firstLineChars="0"/>
      </w:pPr>
      <w:r>
        <w:rPr>
          <w:rFonts w:hint="eastAsia"/>
        </w:rPr>
        <w:t>典型实验模块</w:t>
      </w:r>
    </w:p>
    <w:p w:rsidR="003A32B7" w:rsidRDefault="00F75D2E" w:rsidP="00F75D2E">
      <w:pPr>
        <w:pStyle w:val="ad"/>
        <w:ind w:firstLine="480"/>
      </w:pPr>
      <w:r w:rsidRPr="00F75D2E">
        <w:rPr>
          <w:rFonts w:hint="eastAsia"/>
        </w:rPr>
        <w:t>系统提供五种典型</w:t>
      </w:r>
      <w:r w:rsidRPr="00F75D2E">
        <w:rPr>
          <w:rFonts w:hint="eastAsia"/>
        </w:rPr>
        <w:t>HPC</w:t>
      </w:r>
      <w:r w:rsidRPr="00F75D2E">
        <w:rPr>
          <w:rFonts w:hint="eastAsia"/>
        </w:rPr>
        <w:t>实验，每一种典型实验又分为两种不同的实验环境，根据所使用的配置（</w:t>
      </w:r>
      <w:r w:rsidRPr="00F75D2E">
        <w:rPr>
          <w:rFonts w:hint="eastAsia"/>
        </w:rPr>
        <w:t>VCPU</w:t>
      </w:r>
      <w:r w:rsidRPr="00F75D2E">
        <w:rPr>
          <w:rFonts w:hint="eastAsia"/>
        </w:rPr>
        <w:t>个数，内存大小）来区分。这五种典型的</w:t>
      </w:r>
      <w:r w:rsidRPr="00F75D2E">
        <w:rPr>
          <w:rFonts w:hint="eastAsia"/>
        </w:rPr>
        <w:t>HPC</w:t>
      </w:r>
      <w:r w:rsidR="00B219DA">
        <w:rPr>
          <w:rFonts w:hint="eastAsia"/>
        </w:rPr>
        <w:t>实验</w:t>
      </w:r>
      <w:r w:rsidRPr="00F75D2E">
        <w:rPr>
          <w:rFonts w:hint="eastAsia"/>
        </w:rPr>
        <w:t>是</w:t>
      </w:r>
      <w:r w:rsidRPr="00F75D2E">
        <w:rPr>
          <w:rFonts w:hint="eastAsia"/>
        </w:rPr>
        <w:t>Blast</w:t>
      </w:r>
      <w:r w:rsidRPr="00F75D2E">
        <w:rPr>
          <w:rFonts w:hint="eastAsia"/>
        </w:rPr>
        <w:t>，</w:t>
      </w:r>
      <w:r w:rsidRPr="00F75D2E">
        <w:rPr>
          <w:rFonts w:hint="eastAsia"/>
        </w:rPr>
        <w:t>CAP3</w:t>
      </w:r>
      <w:r w:rsidRPr="00F75D2E">
        <w:rPr>
          <w:rFonts w:hint="eastAsia"/>
        </w:rPr>
        <w:t>，</w:t>
      </w:r>
      <w:r w:rsidRPr="00F75D2E">
        <w:rPr>
          <w:rFonts w:hint="eastAsia"/>
        </w:rPr>
        <w:t>NAMD</w:t>
      </w:r>
      <w:r w:rsidRPr="00F75D2E">
        <w:rPr>
          <w:rFonts w:hint="eastAsia"/>
        </w:rPr>
        <w:t>，</w:t>
      </w:r>
      <w:r w:rsidRPr="00F75D2E">
        <w:rPr>
          <w:rFonts w:hint="eastAsia"/>
        </w:rPr>
        <w:t>Xmd</w:t>
      </w:r>
      <w:r w:rsidRPr="00F75D2E">
        <w:rPr>
          <w:rFonts w:hint="eastAsia"/>
        </w:rPr>
        <w:t>，</w:t>
      </w:r>
      <w:r w:rsidRPr="00F75D2E">
        <w:rPr>
          <w:rFonts w:hint="eastAsia"/>
        </w:rPr>
        <w:t>miRanda</w:t>
      </w:r>
      <w:r w:rsidRPr="00F75D2E">
        <w:rPr>
          <w:rFonts w:hint="eastAsia"/>
        </w:rPr>
        <w:t>。对于典型实验的实验环境都是已经部署完善了，只需要输入节点数目，运行命令，和上传实验所需要的数据，就可以开始实验，等待实验运行完成，下载实验结果。</w:t>
      </w:r>
    </w:p>
    <w:p w:rsidR="003A32B7" w:rsidRDefault="003A32B7" w:rsidP="003A32B7">
      <w:pPr>
        <w:pStyle w:val="ad"/>
        <w:numPr>
          <w:ilvl w:val="0"/>
          <w:numId w:val="10"/>
        </w:numPr>
        <w:ind w:firstLineChars="0"/>
      </w:pPr>
      <w:r>
        <w:rPr>
          <w:rFonts w:hint="eastAsia"/>
        </w:rPr>
        <w:t>实验推荐模块</w:t>
      </w:r>
    </w:p>
    <w:p w:rsidR="003A32B7" w:rsidRDefault="00B81B51" w:rsidP="00B81B51">
      <w:pPr>
        <w:pStyle w:val="ad"/>
        <w:ind w:firstLineChars="0" w:firstLine="0"/>
      </w:pPr>
      <w:r>
        <w:rPr>
          <w:rFonts w:hint="eastAsia"/>
        </w:rPr>
        <w:t xml:space="preserve">    </w:t>
      </w:r>
      <w:r>
        <w:rPr>
          <w:rFonts w:hint="eastAsia"/>
        </w:rPr>
        <w:t>基于</w:t>
      </w:r>
      <w:r w:rsidR="00BA3C7B">
        <w:rPr>
          <w:rFonts w:hint="eastAsia"/>
        </w:rPr>
        <w:t>实验各个特征属性的分析，以及用户对实验的评价，可以运用语义关联和内容预测的推荐</w:t>
      </w:r>
      <w:r>
        <w:rPr>
          <w:rFonts w:hint="eastAsia"/>
        </w:rPr>
        <w:t>算法，对用户进行实验推荐。这个模块主要生成指定实验最相关的</w:t>
      </w:r>
      <w:r w:rsidR="00BA3C7B">
        <w:rPr>
          <w:rFonts w:hint="eastAsia"/>
        </w:rPr>
        <w:t>Top</w:t>
      </w:r>
      <w:r>
        <w:rPr>
          <w:rFonts w:hint="eastAsia"/>
        </w:rPr>
        <w:t>N</w:t>
      </w:r>
      <w:r>
        <w:rPr>
          <w:rFonts w:hint="eastAsia"/>
        </w:rPr>
        <w:t>，推荐给用户</w:t>
      </w:r>
      <w:r w:rsidR="001C1DD7">
        <w:rPr>
          <w:rFonts w:hint="eastAsia"/>
        </w:rPr>
        <w:t>，并且基于用户反馈来优化算法</w:t>
      </w:r>
      <w:r>
        <w:rPr>
          <w:rFonts w:hint="eastAsia"/>
        </w:rPr>
        <w:t>。</w:t>
      </w:r>
    </w:p>
    <w:p w:rsidR="003A32B7" w:rsidRDefault="003A32B7" w:rsidP="003A32B7">
      <w:pPr>
        <w:pStyle w:val="ad"/>
        <w:numPr>
          <w:ilvl w:val="0"/>
          <w:numId w:val="10"/>
        </w:numPr>
        <w:ind w:firstLineChars="0"/>
      </w:pPr>
      <w:r>
        <w:rPr>
          <w:rFonts w:hint="eastAsia"/>
        </w:rPr>
        <w:t>实验日记模块</w:t>
      </w:r>
    </w:p>
    <w:p w:rsidR="003A32B7" w:rsidRDefault="00F75D2E" w:rsidP="00F75D2E">
      <w:pPr>
        <w:pStyle w:val="ad"/>
        <w:ind w:firstLine="480"/>
      </w:pPr>
      <w:r w:rsidRPr="00F75D2E">
        <w:rPr>
          <w:rFonts w:hint="eastAsia"/>
        </w:rPr>
        <w:t>实验过程中，对实验的资料，实验现象，实验过程状态的记录等，都是非常重要，系统提供一个实验日记模块，可以方便的创建所属实验的日记，日记使用富文本编辑，可以输入文字，音乐，视频，图片等，也可以规范日记的格式。日记主要包括创建，修改，删除，日记列表查看，日记详细内容查看五个操作</w:t>
      </w:r>
    </w:p>
    <w:p w:rsidR="003A32B7" w:rsidRDefault="003A32B7" w:rsidP="003A32B7">
      <w:pPr>
        <w:pStyle w:val="ad"/>
        <w:numPr>
          <w:ilvl w:val="0"/>
          <w:numId w:val="10"/>
        </w:numPr>
        <w:ind w:firstLineChars="0"/>
      </w:pPr>
      <w:r>
        <w:rPr>
          <w:rFonts w:hint="eastAsia"/>
        </w:rPr>
        <w:t>实验门户模块</w:t>
      </w:r>
    </w:p>
    <w:p w:rsidR="003A32B7" w:rsidRDefault="00F75D2E" w:rsidP="00F75D2E">
      <w:pPr>
        <w:pStyle w:val="ad"/>
        <w:ind w:firstLine="480"/>
      </w:pPr>
      <w:r w:rsidRPr="00F75D2E">
        <w:rPr>
          <w:rFonts w:hint="eastAsia"/>
        </w:rPr>
        <w:t>实验门户主要展示系统所有用户的所有实验列表，并且对每个实验都提供详细的信息查看，包括实验描述，实验状态，实验成果，发布论文，结果数据，实验日记等。让未注册的访问者可以看到平台的状态，并且可以做社会化分享，分享到各个社交网站，对实验成果的分享和推广有很大的帮助。</w:t>
      </w:r>
    </w:p>
    <w:p w:rsidR="003A32B7" w:rsidRDefault="003A32B7" w:rsidP="003A32B7">
      <w:pPr>
        <w:pStyle w:val="ad"/>
        <w:numPr>
          <w:ilvl w:val="0"/>
          <w:numId w:val="10"/>
        </w:numPr>
        <w:ind w:firstLineChars="0"/>
      </w:pPr>
      <w:r>
        <w:rPr>
          <w:rFonts w:hint="eastAsia"/>
        </w:rPr>
        <w:t>实验工具模块</w:t>
      </w:r>
    </w:p>
    <w:p w:rsidR="003A32B7" w:rsidRDefault="001C0D4B" w:rsidP="003A32B7">
      <w:pPr>
        <w:pStyle w:val="ad"/>
        <w:ind w:firstLineChars="0" w:firstLine="0"/>
      </w:pPr>
      <w:r>
        <w:rPr>
          <w:rFonts w:hint="eastAsia"/>
        </w:rPr>
        <w:t xml:space="preserve">    </w:t>
      </w:r>
      <w:r>
        <w:rPr>
          <w:rFonts w:hint="eastAsia"/>
        </w:rPr>
        <w:t>系统提供了一个基于</w:t>
      </w:r>
      <w:r>
        <w:rPr>
          <w:rFonts w:hint="eastAsia"/>
        </w:rPr>
        <w:t>HTML5</w:t>
      </w:r>
      <w:r>
        <w:rPr>
          <w:rFonts w:hint="eastAsia"/>
        </w:rPr>
        <w:t>的</w:t>
      </w:r>
      <w:r>
        <w:rPr>
          <w:rFonts w:hint="eastAsia"/>
        </w:rPr>
        <w:t>WebShell</w:t>
      </w:r>
      <w:r>
        <w:rPr>
          <w:rFonts w:hint="eastAsia"/>
        </w:rPr>
        <w:t>工具，</w:t>
      </w:r>
      <w:r w:rsidR="00EC3884">
        <w:rPr>
          <w:rFonts w:hint="eastAsia"/>
        </w:rPr>
        <w:t>不需要安装任何插件，只需要浏览器支持</w:t>
      </w:r>
      <w:r w:rsidR="00EC3884">
        <w:rPr>
          <w:rFonts w:hint="eastAsia"/>
        </w:rPr>
        <w:t>HTML5</w:t>
      </w:r>
      <w:r w:rsidR="00EC3884">
        <w:rPr>
          <w:rFonts w:hint="eastAsia"/>
        </w:rPr>
        <w:t>，可以支持多终端，高级终端模拟界面支持</w:t>
      </w:r>
      <w:r w:rsidR="00EC3884">
        <w:rPr>
          <w:rFonts w:hint="eastAsia"/>
        </w:rPr>
        <w:t>256</w:t>
      </w:r>
      <w:r w:rsidR="00EC3884">
        <w:rPr>
          <w:rFonts w:hint="eastAsia"/>
        </w:rPr>
        <w:t>种颜色，富文本样式</w:t>
      </w:r>
      <w:r w:rsidR="0008359D">
        <w:rPr>
          <w:rFonts w:hint="eastAsia"/>
        </w:rPr>
        <w:t>，支持密钥上传以及修改。</w:t>
      </w:r>
      <w:r w:rsidR="00EC3884">
        <w:rPr>
          <w:rFonts w:hint="eastAsia"/>
        </w:rPr>
        <w:t>Session</w:t>
      </w:r>
      <w:r w:rsidR="00EC3884">
        <w:rPr>
          <w:rFonts w:hint="eastAsia"/>
        </w:rPr>
        <w:t>保留到浏览器关闭，用户可以切换到其他界</w:t>
      </w:r>
      <w:r w:rsidR="00EC3884">
        <w:rPr>
          <w:rFonts w:hint="eastAsia"/>
        </w:rPr>
        <w:lastRenderedPageBreak/>
        <w:t>面，然后再切换回来，之前的状态还维持着。</w:t>
      </w:r>
    </w:p>
    <w:p w:rsidR="003A32B7" w:rsidRDefault="003A32B7" w:rsidP="003A32B7">
      <w:pPr>
        <w:pStyle w:val="ad"/>
        <w:numPr>
          <w:ilvl w:val="0"/>
          <w:numId w:val="10"/>
        </w:numPr>
        <w:ind w:firstLineChars="0"/>
      </w:pPr>
      <w:r>
        <w:rPr>
          <w:rFonts w:hint="eastAsia"/>
        </w:rPr>
        <w:t>REST API</w:t>
      </w:r>
      <w:r>
        <w:rPr>
          <w:rFonts w:hint="eastAsia"/>
        </w:rPr>
        <w:t>开放接口模块</w:t>
      </w:r>
    </w:p>
    <w:p w:rsidR="00561539" w:rsidRPr="00C02AE2" w:rsidRDefault="00EC3884" w:rsidP="002426E7">
      <w:pPr>
        <w:pStyle w:val="ad"/>
        <w:ind w:firstLineChars="0" w:firstLine="0"/>
      </w:pPr>
      <w:r>
        <w:rPr>
          <w:rFonts w:hint="eastAsia"/>
        </w:rPr>
        <w:t xml:space="preserve">    </w:t>
      </w:r>
      <w:r w:rsidR="001F2F06">
        <w:rPr>
          <w:rFonts w:hint="eastAsia"/>
        </w:rPr>
        <w:t>将实验管理，资源管理，实验环境维护</w:t>
      </w:r>
      <w:r w:rsidR="00763910">
        <w:rPr>
          <w:rFonts w:hint="eastAsia"/>
        </w:rPr>
        <w:t>等典型功能封装成</w:t>
      </w:r>
      <w:r w:rsidR="00763910">
        <w:rPr>
          <w:rFonts w:hint="eastAsia"/>
        </w:rPr>
        <w:t>API</w:t>
      </w:r>
      <w:r w:rsidR="00763910">
        <w:rPr>
          <w:rFonts w:hint="eastAsia"/>
        </w:rPr>
        <w:t>，以</w:t>
      </w:r>
      <w:r w:rsidR="00763910">
        <w:rPr>
          <w:rFonts w:hint="eastAsia"/>
        </w:rPr>
        <w:t>REST</w:t>
      </w:r>
      <w:r w:rsidR="00763910">
        <w:rPr>
          <w:rFonts w:hint="eastAsia"/>
        </w:rPr>
        <w:t>风格对外发布，使用</w:t>
      </w:r>
      <w:r w:rsidR="00353AA9">
        <w:rPr>
          <w:rFonts w:hint="eastAsia"/>
        </w:rPr>
        <w:t>OA</w:t>
      </w:r>
      <w:r w:rsidR="00763910">
        <w:rPr>
          <w:rFonts w:hint="eastAsia"/>
        </w:rPr>
        <w:t>uth</w:t>
      </w:r>
      <w:r w:rsidR="00763910">
        <w:rPr>
          <w:rFonts w:hint="eastAsia"/>
        </w:rPr>
        <w:t>认证，给第三方开发基于实验平台的工具或者插件，或者基于实验平台做第二次开发。用户请求和数据返回都是使用</w:t>
      </w:r>
      <w:r w:rsidR="00763910">
        <w:rPr>
          <w:rFonts w:hint="eastAsia"/>
        </w:rPr>
        <w:t>JSON</w:t>
      </w:r>
      <w:r w:rsidR="00763910">
        <w:rPr>
          <w:rFonts w:hint="eastAsia"/>
        </w:rPr>
        <w:t>格式数据，非常轻量级。</w:t>
      </w:r>
    </w:p>
    <w:p w:rsidR="00347B6B" w:rsidRDefault="00247123" w:rsidP="002B5210">
      <w:pPr>
        <w:pStyle w:val="2"/>
        <w:numPr>
          <w:ilvl w:val="1"/>
          <w:numId w:val="1"/>
        </w:numPr>
        <w:spacing w:before="200" w:after="140" w:line="324" w:lineRule="auto"/>
        <w:ind w:left="578" w:hanging="578"/>
        <w:rPr>
          <w:rFonts w:ascii="Times New Roman" w:hAnsi="Times New Roman"/>
          <w:b w:val="0"/>
        </w:rPr>
      </w:pPr>
      <w:bookmarkStart w:id="76" w:name="_Toc354224766"/>
      <w:bookmarkStart w:id="77" w:name="_Toc354393197"/>
      <w:bookmarkStart w:id="78" w:name="_Toc199639676"/>
      <w:bookmarkStart w:id="79" w:name="_Toc199639811"/>
      <w:bookmarkStart w:id="80" w:name="_Toc199640431"/>
      <w:bookmarkStart w:id="81" w:name="_Toc199640716"/>
      <w:r w:rsidRPr="007D4BC7">
        <w:rPr>
          <w:rFonts w:ascii="Times New Roman" w:hAnsi="Times New Roman" w:hint="eastAsia"/>
          <w:b w:val="0"/>
        </w:rPr>
        <w:t>工作机制及</w:t>
      </w:r>
      <w:r w:rsidR="00347B6B" w:rsidRPr="007D4BC7">
        <w:rPr>
          <w:rFonts w:ascii="Times New Roman" w:hAnsi="Times New Roman" w:hint="eastAsia"/>
          <w:b w:val="0"/>
        </w:rPr>
        <w:t>处理流程</w:t>
      </w:r>
      <w:bookmarkEnd w:id="76"/>
      <w:bookmarkEnd w:id="77"/>
    </w:p>
    <w:p w:rsidR="00A3075E" w:rsidRPr="00A3075E" w:rsidRDefault="00D50A76" w:rsidP="00A3075E">
      <w:pPr>
        <w:ind w:firstLineChars="200" w:firstLine="480"/>
      </w:pPr>
      <w:r>
        <w:rPr>
          <w:rFonts w:hint="eastAsia"/>
        </w:rPr>
        <w:t>计</w:t>
      </w:r>
      <w:r w:rsidR="0063748C">
        <w:rPr>
          <w:rFonts w:hint="eastAsia"/>
        </w:rPr>
        <w:t>算机科研实验系统主要以实验为核心的系统软件，围绕实验开展提供一系</w:t>
      </w:r>
      <w:r>
        <w:rPr>
          <w:rFonts w:hint="eastAsia"/>
        </w:rPr>
        <w:t>列的工具和环境</w:t>
      </w:r>
      <w:r w:rsidR="00A3075E">
        <w:rPr>
          <w:rFonts w:hint="eastAsia"/>
        </w:rPr>
        <w:t>。</w:t>
      </w:r>
      <w:r>
        <w:rPr>
          <w:rFonts w:hint="eastAsia"/>
        </w:rPr>
        <w:t>本小节主要围绕实验介绍了实验用户的认证流程，实验过程的处理流程，实验资源的管理流程以及实验环境的状态迁移四个主要工作机制和处理流程。</w:t>
      </w:r>
    </w:p>
    <w:p w:rsidR="00757C15" w:rsidRDefault="00795B21" w:rsidP="00757C15">
      <w:pPr>
        <w:pStyle w:val="3"/>
        <w:numPr>
          <w:ilvl w:val="2"/>
          <w:numId w:val="1"/>
        </w:numPr>
      </w:pPr>
      <w:r>
        <w:rPr>
          <w:rFonts w:hint="eastAsia"/>
        </w:rPr>
        <w:t>实验</w:t>
      </w:r>
      <w:r w:rsidR="00757C15">
        <w:rPr>
          <w:rFonts w:hint="eastAsia"/>
        </w:rPr>
        <w:t>用户</w:t>
      </w:r>
      <w:r w:rsidR="00697866">
        <w:rPr>
          <w:rFonts w:hint="eastAsia"/>
        </w:rPr>
        <w:t>的</w:t>
      </w:r>
      <w:r w:rsidR="00757C15">
        <w:rPr>
          <w:rFonts w:hint="eastAsia"/>
        </w:rPr>
        <w:t>认证流程</w:t>
      </w:r>
    </w:p>
    <w:p w:rsidR="00D50A76" w:rsidRDefault="00D50A76" w:rsidP="00D50A76">
      <w:pPr>
        <w:ind w:firstLineChars="200" w:firstLine="480"/>
      </w:pPr>
      <w:r>
        <w:rPr>
          <w:rFonts w:hint="eastAsia"/>
        </w:rPr>
        <w:t>云计算环境下计算机科研实验系统是一个基于云平台基础设施服务的平台服务，用户不仅可以在实验系统中开展科研实验，也可以基于实验系统提供的</w:t>
      </w:r>
      <w:r>
        <w:rPr>
          <w:rFonts w:hint="eastAsia"/>
        </w:rPr>
        <w:t>REST API</w:t>
      </w:r>
      <w:r>
        <w:rPr>
          <w:rFonts w:hint="eastAsia"/>
        </w:rPr>
        <w:t>开发自己的应用和插件</w:t>
      </w:r>
      <w:r w:rsidR="00021914">
        <w:rPr>
          <w:rFonts w:hint="eastAsia"/>
        </w:rPr>
        <w:t>，所以认证也主要分两部分，普通用户的实验系统使用认证，实验工具或者插件的认证</w:t>
      </w:r>
      <w:r>
        <w:rPr>
          <w:rFonts w:hint="eastAsia"/>
        </w:rPr>
        <w:t>。</w:t>
      </w:r>
    </w:p>
    <w:p w:rsidR="003566CC" w:rsidRDefault="008922F6" w:rsidP="00D50A76">
      <w:pPr>
        <w:ind w:firstLineChars="200" w:firstLine="480"/>
      </w:pPr>
      <w:r>
        <w:rPr>
          <w:noProof/>
        </w:rPr>
        <w:drawing>
          <wp:anchor distT="0" distB="0" distL="114300" distR="114300" simplePos="0" relativeHeight="251657728" behindDoc="0" locked="0" layoutInCell="1" allowOverlap="1">
            <wp:simplePos x="0" y="0"/>
            <wp:positionH relativeFrom="column">
              <wp:posOffset>306070</wp:posOffset>
            </wp:positionH>
            <wp:positionV relativeFrom="paragraph">
              <wp:posOffset>6985</wp:posOffset>
            </wp:positionV>
            <wp:extent cx="5057775" cy="2962275"/>
            <wp:effectExtent l="0" t="0" r="0" b="0"/>
            <wp:wrapNone/>
            <wp:docPr id="323" name="图片 323" descr="au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uth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r>
        <w:br/>
      </w:r>
    </w:p>
    <w:p w:rsidR="003566CC" w:rsidRDefault="003566CC" w:rsidP="00D50A76">
      <w:pPr>
        <w:ind w:firstLineChars="200" w:firstLine="480"/>
      </w:pPr>
    </w:p>
    <w:p w:rsidR="003566CC" w:rsidRPr="003566CC" w:rsidRDefault="003566CC" w:rsidP="003566CC">
      <w:pPr>
        <w:ind w:firstLineChars="200" w:firstLine="420"/>
        <w:jc w:val="center"/>
        <w:rPr>
          <w:sz w:val="21"/>
        </w:rPr>
      </w:pPr>
    </w:p>
    <w:p w:rsidR="00A3075E" w:rsidRDefault="003566CC" w:rsidP="003566CC">
      <w:pPr>
        <w:jc w:val="center"/>
        <w:rPr>
          <w:sz w:val="21"/>
        </w:rPr>
      </w:pPr>
      <w:r w:rsidRPr="003566CC">
        <w:rPr>
          <w:rFonts w:hint="eastAsia"/>
          <w:sz w:val="21"/>
        </w:rPr>
        <w:t>图</w:t>
      </w:r>
      <w:r w:rsidRPr="003566CC">
        <w:rPr>
          <w:rFonts w:hint="eastAsia"/>
          <w:sz w:val="21"/>
        </w:rPr>
        <w:t xml:space="preserve">2.3 </w:t>
      </w:r>
      <w:r w:rsidRPr="003566CC">
        <w:rPr>
          <w:rFonts w:hint="eastAsia"/>
          <w:sz w:val="21"/>
        </w:rPr>
        <w:t>云计算环境下计算机科研实验系统普通用户认证流程</w:t>
      </w:r>
    </w:p>
    <w:p w:rsidR="003566CC" w:rsidRPr="003566CC" w:rsidRDefault="003566CC" w:rsidP="003566CC">
      <w:pPr>
        <w:rPr>
          <w:sz w:val="21"/>
        </w:rPr>
      </w:pPr>
    </w:p>
    <w:p w:rsidR="00F93A18" w:rsidRDefault="00F93A18" w:rsidP="00F93A18">
      <w:pPr>
        <w:ind w:firstLine="480"/>
      </w:pPr>
      <w:r>
        <w:rPr>
          <w:rFonts w:hint="eastAsia"/>
        </w:rPr>
        <w:t>如图</w:t>
      </w:r>
      <w:r>
        <w:rPr>
          <w:rFonts w:hint="eastAsia"/>
        </w:rPr>
        <w:t>2.3</w:t>
      </w:r>
      <w:r>
        <w:rPr>
          <w:rFonts w:hint="eastAsia"/>
        </w:rPr>
        <w:t>所示，普通用户的系统认证流程主要是用户名密码的验证以及云平台</w:t>
      </w:r>
      <w:r>
        <w:rPr>
          <w:rFonts w:hint="eastAsia"/>
        </w:rPr>
        <w:t>API</w:t>
      </w:r>
      <w:r>
        <w:rPr>
          <w:rFonts w:hint="eastAsia"/>
        </w:rPr>
        <w:t>权限的验证。在</w:t>
      </w:r>
      <w:r>
        <w:rPr>
          <w:rFonts w:hint="eastAsia"/>
        </w:rPr>
        <w:t>ChinaGrid</w:t>
      </w:r>
      <w:r>
        <w:rPr>
          <w:rFonts w:hint="eastAsia"/>
        </w:rPr>
        <w:t>云平台中，</w:t>
      </w:r>
      <w:r w:rsidRPr="00AD1BBA">
        <w:rPr>
          <w:rFonts w:hint="eastAsia"/>
        </w:rPr>
        <w:t>为了保证实验平台的可靠性，和资源的充分保障，用户必须使用邀请码注册，获得邀请码后，才可以相对应的获得</w:t>
      </w:r>
      <w:r w:rsidRPr="00AD1BBA">
        <w:rPr>
          <w:rFonts w:hint="eastAsia"/>
        </w:rPr>
        <w:t>ChinaGrid</w:t>
      </w:r>
      <w:r w:rsidRPr="00AD1BBA">
        <w:rPr>
          <w:rFonts w:hint="eastAsia"/>
        </w:rPr>
        <w:t>云计算资源的</w:t>
      </w:r>
      <w:r>
        <w:rPr>
          <w:rFonts w:hint="eastAsia"/>
        </w:rPr>
        <w:t>Client</w:t>
      </w:r>
      <w:r w:rsidRPr="00AD1BBA">
        <w:rPr>
          <w:rFonts w:hint="eastAsia"/>
        </w:rPr>
        <w:t>ID</w:t>
      </w:r>
      <w:r w:rsidRPr="00AD1BBA">
        <w:rPr>
          <w:rFonts w:hint="eastAsia"/>
        </w:rPr>
        <w:t>，从而获得资源的访问权限。用户登录后首先在本地用户名和密码验证，验证通过后，</w:t>
      </w:r>
      <w:r>
        <w:rPr>
          <w:rFonts w:hint="eastAsia"/>
        </w:rPr>
        <w:t>系统再将用户的用户名密码，</w:t>
      </w:r>
      <w:r>
        <w:rPr>
          <w:rFonts w:hint="eastAsia"/>
        </w:rPr>
        <w:t>ClientID</w:t>
      </w:r>
      <w:r>
        <w:rPr>
          <w:rFonts w:hint="eastAsia"/>
        </w:rPr>
        <w:t>和</w:t>
      </w:r>
      <w:r>
        <w:rPr>
          <w:rFonts w:hint="eastAsia"/>
        </w:rPr>
        <w:t>PublicToken</w:t>
      </w:r>
      <w:r>
        <w:rPr>
          <w:rFonts w:hint="eastAsia"/>
        </w:rPr>
        <w:t>发送到云平台进行验证，第二次验证通过后，云平台会返回一个</w:t>
      </w:r>
      <w:r>
        <w:rPr>
          <w:rFonts w:hint="eastAsia"/>
        </w:rPr>
        <w:t>RefreshToken</w:t>
      </w:r>
      <w:r>
        <w:rPr>
          <w:rFonts w:hint="eastAsia"/>
        </w:rPr>
        <w:t>。实验系统</w:t>
      </w:r>
      <w:r w:rsidRPr="00AD1BBA">
        <w:rPr>
          <w:rFonts w:hint="eastAsia"/>
        </w:rPr>
        <w:t>会将用户</w:t>
      </w:r>
      <w:r>
        <w:rPr>
          <w:rFonts w:hint="eastAsia"/>
        </w:rPr>
        <w:t>Client</w:t>
      </w:r>
      <w:r w:rsidRPr="00AD1BBA">
        <w:rPr>
          <w:rFonts w:hint="eastAsia"/>
        </w:rPr>
        <w:t>ID</w:t>
      </w:r>
      <w:r>
        <w:rPr>
          <w:rFonts w:hint="eastAsia"/>
        </w:rPr>
        <w:t>和</w:t>
      </w:r>
      <w:r>
        <w:rPr>
          <w:rFonts w:hint="eastAsia"/>
        </w:rPr>
        <w:t>RefreshToken</w:t>
      </w:r>
      <w:r w:rsidRPr="00AD1BBA">
        <w:rPr>
          <w:rFonts w:hint="eastAsia"/>
        </w:rPr>
        <w:t>保存在</w:t>
      </w:r>
      <w:r w:rsidRPr="00AD1BBA">
        <w:rPr>
          <w:rFonts w:hint="eastAsia"/>
        </w:rPr>
        <w:t>session</w:t>
      </w:r>
      <w:r w:rsidRPr="00AD1BBA">
        <w:rPr>
          <w:rFonts w:hint="eastAsia"/>
        </w:rPr>
        <w:t>中，每一个</w:t>
      </w:r>
      <w:r>
        <w:rPr>
          <w:rFonts w:hint="eastAsia"/>
        </w:rPr>
        <w:t>发起资源请求</w:t>
      </w:r>
      <w:r w:rsidRPr="00AD1BBA">
        <w:rPr>
          <w:rFonts w:hint="eastAsia"/>
        </w:rPr>
        <w:t>的时候，都会在一开始的构造函数里面对</w:t>
      </w:r>
      <w:r w:rsidRPr="00AD1BBA">
        <w:rPr>
          <w:rFonts w:hint="eastAsia"/>
        </w:rPr>
        <w:t>session</w:t>
      </w:r>
      <w:r w:rsidRPr="00AD1BBA">
        <w:rPr>
          <w:rFonts w:hint="eastAsia"/>
        </w:rPr>
        <w:t>信息</w:t>
      </w:r>
      <w:r>
        <w:rPr>
          <w:rFonts w:hint="eastAsia"/>
        </w:rPr>
        <w:t>有效性</w:t>
      </w:r>
      <w:r w:rsidRPr="00AD1BBA">
        <w:rPr>
          <w:rFonts w:hint="eastAsia"/>
        </w:rPr>
        <w:t>进行验证，如果没有</w:t>
      </w:r>
      <w:r w:rsidRPr="00AD1BBA">
        <w:rPr>
          <w:rFonts w:hint="eastAsia"/>
        </w:rPr>
        <w:t>session</w:t>
      </w:r>
      <w:r w:rsidRPr="00AD1BBA">
        <w:rPr>
          <w:rFonts w:hint="eastAsia"/>
        </w:rPr>
        <w:t>中的用户信息</w:t>
      </w:r>
      <w:r>
        <w:rPr>
          <w:rFonts w:hint="eastAsia"/>
        </w:rPr>
        <w:t>或者</w:t>
      </w:r>
      <w:r>
        <w:rPr>
          <w:rFonts w:hint="eastAsia"/>
        </w:rPr>
        <w:t>session</w:t>
      </w:r>
      <w:r>
        <w:rPr>
          <w:rFonts w:hint="eastAsia"/>
        </w:rPr>
        <w:t>已经过期</w:t>
      </w:r>
      <w:r w:rsidRPr="00AD1BBA">
        <w:rPr>
          <w:rFonts w:hint="eastAsia"/>
        </w:rPr>
        <w:t>，那么就判断为非法访问，重定向到登录界面。</w:t>
      </w:r>
    </w:p>
    <w:p w:rsidR="008C3A3F" w:rsidRDefault="008C3A3F" w:rsidP="00F93A18">
      <w:pPr>
        <w:ind w:firstLine="480"/>
      </w:pPr>
      <w:r>
        <w:rPr>
          <w:rFonts w:hint="eastAsia"/>
        </w:rPr>
        <w:t>计算机科研实验系统使用</w:t>
      </w:r>
      <w:r>
        <w:rPr>
          <w:rFonts w:hint="eastAsia"/>
        </w:rPr>
        <w:t>OAuth</w:t>
      </w:r>
      <w:r>
        <w:rPr>
          <w:rFonts w:hint="eastAsia"/>
        </w:rPr>
        <w:t>开放</w:t>
      </w:r>
      <w:r w:rsidR="00EA4F74">
        <w:rPr>
          <w:rFonts w:hint="eastAsia"/>
        </w:rPr>
        <w:t>授权协议，对第三方的实验工具或者插件进行授权和接入。如图</w:t>
      </w:r>
      <w:r w:rsidR="00EA4F74">
        <w:rPr>
          <w:rFonts w:hint="eastAsia"/>
        </w:rPr>
        <w:t>2.4</w:t>
      </w:r>
      <w:r w:rsidR="00EA4F74">
        <w:rPr>
          <w:rFonts w:hint="eastAsia"/>
        </w:rPr>
        <w:t>所示，用户使用实验系统的其他工具或者插件时的授权流程如下：</w:t>
      </w:r>
    </w:p>
    <w:p w:rsidR="008B5369" w:rsidRDefault="008B5369" w:rsidP="008B5369">
      <w:pPr>
        <w:pStyle w:val="af9"/>
        <w:numPr>
          <w:ilvl w:val="0"/>
          <w:numId w:val="15"/>
        </w:numPr>
        <w:ind w:left="0" w:firstLineChars="0" w:firstLine="480"/>
      </w:pPr>
      <w:r>
        <w:rPr>
          <w:rFonts w:hint="eastAsia"/>
        </w:rPr>
        <w:t>首先用户在向第三方实验工具或者插件应用请求实验资源时候，第三方应用最开始没有操作该用户在实验系统的资源权限，所以第三方应用在收到用户请求后，接着就向实验平台请求未授权的</w:t>
      </w:r>
      <w:r>
        <w:rPr>
          <w:rFonts w:hint="eastAsia"/>
        </w:rPr>
        <w:t>Request Token</w:t>
      </w:r>
      <w:r>
        <w:rPr>
          <w:rFonts w:hint="eastAsia"/>
        </w:rPr>
        <w:t>。</w:t>
      </w:r>
    </w:p>
    <w:p w:rsidR="008B5369" w:rsidRDefault="008B5369" w:rsidP="008B5369">
      <w:pPr>
        <w:pStyle w:val="af9"/>
        <w:numPr>
          <w:ilvl w:val="0"/>
          <w:numId w:val="15"/>
        </w:numPr>
        <w:ind w:left="0" w:firstLineChars="0" w:firstLine="480"/>
      </w:pPr>
      <w:r>
        <w:rPr>
          <w:rFonts w:hint="eastAsia"/>
        </w:rPr>
        <w:t>第三方应用在接受到实验平台返回的未授权的</w:t>
      </w:r>
      <w:r>
        <w:rPr>
          <w:rFonts w:hint="eastAsia"/>
        </w:rPr>
        <w:t>Request Token</w:t>
      </w:r>
      <w:r>
        <w:rPr>
          <w:rFonts w:hint="eastAsia"/>
        </w:rPr>
        <w:t>后，紧接着就向实验平台请求授权的</w:t>
      </w:r>
      <w:r>
        <w:rPr>
          <w:rFonts w:hint="eastAsia"/>
        </w:rPr>
        <w:t>Request Token</w:t>
      </w:r>
      <w:r>
        <w:rPr>
          <w:rFonts w:hint="eastAsia"/>
        </w:rPr>
        <w:t>。</w:t>
      </w:r>
    </w:p>
    <w:p w:rsidR="009B037D" w:rsidRDefault="009B037D" w:rsidP="008B5369">
      <w:pPr>
        <w:pStyle w:val="af9"/>
        <w:numPr>
          <w:ilvl w:val="0"/>
          <w:numId w:val="15"/>
        </w:numPr>
        <w:ind w:left="0" w:firstLineChars="0" w:firstLine="480"/>
      </w:pPr>
      <w:r>
        <w:rPr>
          <w:rFonts w:hint="eastAsia"/>
        </w:rPr>
        <w:t>如果用户未登录实验系统，则实验系统是不能提供给第三方授权的</w:t>
      </w:r>
      <w:r>
        <w:rPr>
          <w:rFonts w:hint="eastAsia"/>
        </w:rPr>
        <w:t>Request Token</w:t>
      </w:r>
      <w:r>
        <w:rPr>
          <w:rFonts w:hint="eastAsia"/>
        </w:rPr>
        <w:t>的。由于权限不足，用户浏览器将重定向到实验系统登录界面。</w:t>
      </w:r>
    </w:p>
    <w:p w:rsidR="009B037D" w:rsidRDefault="009B037D" w:rsidP="008B5369">
      <w:pPr>
        <w:pStyle w:val="af9"/>
        <w:numPr>
          <w:ilvl w:val="0"/>
          <w:numId w:val="15"/>
        </w:numPr>
        <w:ind w:left="0" w:firstLineChars="0" w:firstLine="480"/>
      </w:pPr>
      <w:r>
        <w:rPr>
          <w:rFonts w:hint="eastAsia"/>
        </w:rPr>
        <w:t>用户跳到登录界面后，输入用户名和密码，进行前面介绍的普通用户登录流程，请求认证。</w:t>
      </w:r>
    </w:p>
    <w:p w:rsidR="009B037D" w:rsidRDefault="009B037D" w:rsidP="008B5369">
      <w:pPr>
        <w:pStyle w:val="af9"/>
        <w:numPr>
          <w:ilvl w:val="0"/>
          <w:numId w:val="15"/>
        </w:numPr>
        <w:ind w:left="0" w:firstLineChars="0" w:firstLine="480"/>
      </w:pPr>
      <w:r>
        <w:rPr>
          <w:rFonts w:hint="eastAsia"/>
        </w:rPr>
        <w:t>系统认证通过后，用户的浏览器将重定向到之前申请</w:t>
      </w:r>
      <w:r>
        <w:rPr>
          <w:rFonts w:hint="eastAsia"/>
        </w:rPr>
        <w:t>Request Token</w:t>
      </w:r>
      <w:r>
        <w:rPr>
          <w:rFonts w:hint="eastAsia"/>
        </w:rPr>
        <w:t>界面。</w:t>
      </w:r>
    </w:p>
    <w:p w:rsidR="00D12C62" w:rsidRDefault="00D12C62" w:rsidP="008B5369">
      <w:pPr>
        <w:pStyle w:val="af9"/>
        <w:numPr>
          <w:ilvl w:val="0"/>
          <w:numId w:val="15"/>
        </w:numPr>
        <w:ind w:left="0" w:firstLineChars="0" w:firstLine="480"/>
      </w:pPr>
      <w:r>
        <w:rPr>
          <w:rFonts w:hint="eastAsia"/>
        </w:rPr>
        <w:t>用户再次向实验系统平台发起</w:t>
      </w:r>
      <w:r>
        <w:rPr>
          <w:rFonts w:hint="eastAsia"/>
        </w:rPr>
        <w:t>Request Token</w:t>
      </w:r>
      <w:r>
        <w:rPr>
          <w:rFonts w:hint="eastAsia"/>
        </w:rPr>
        <w:t>的授权请求，因为现在用户已经登录实验系统，所以实验系统会返回用户授权页面。</w:t>
      </w:r>
    </w:p>
    <w:p w:rsidR="00B342D5" w:rsidRDefault="00B342D5" w:rsidP="008B5369">
      <w:pPr>
        <w:pStyle w:val="af9"/>
        <w:numPr>
          <w:ilvl w:val="0"/>
          <w:numId w:val="15"/>
        </w:numPr>
        <w:ind w:left="0" w:firstLineChars="0" w:firstLine="480"/>
      </w:pPr>
      <w:r>
        <w:rPr>
          <w:rFonts w:hint="eastAsia"/>
        </w:rPr>
        <w:t>用户选择授权给第三方应用。</w:t>
      </w:r>
    </w:p>
    <w:p w:rsidR="00B342D5" w:rsidRDefault="00B342D5" w:rsidP="008B5369">
      <w:pPr>
        <w:pStyle w:val="af9"/>
        <w:numPr>
          <w:ilvl w:val="0"/>
          <w:numId w:val="15"/>
        </w:numPr>
        <w:ind w:left="0" w:firstLineChars="0" w:firstLine="480"/>
      </w:pPr>
      <w:r>
        <w:rPr>
          <w:rFonts w:hint="eastAsia"/>
        </w:rPr>
        <w:t>实验系统收到用户授权命令后，将授权的</w:t>
      </w:r>
      <w:r>
        <w:rPr>
          <w:rFonts w:hint="eastAsia"/>
        </w:rPr>
        <w:t>Request Token</w:t>
      </w:r>
      <w:r>
        <w:rPr>
          <w:rFonts w:hint="eastAsia"/>
        </w:rPr>
        <w:t>返回给第三方应用。</w:t>
      </w:r>
    </w:p>
    <w:p w:rsidR="00B342D5" w:rsidRDefault="00B342D5" w:rsidP="008B5369">
      <w:pPr>
        <w:pStyle w:val="af9"/>
        <w:numPr>
          <w:ilvl w:val="0"/>
          <w:numId w:val="15"/>
        </w:numPr>
        <w:ind w:left="0" w:firstLineChars="0" w:firstLine="480"/>
      </w:pPr>
      <w:r>
        <w:rPr>
          <w:rFonts w:hint="eastAsia"/>
        </w:rPr>
        <w:t>第三方应用取到实验系统授权后的</w:t>
      </w:r>
      <w:r>
        <w:rPr>
          <w:rFonts w:hint="eastAsia"/>
        </w:rPr>
        <w:t>Request Token</w:t>
      </w:r>
      <w:r>
        <w:rPr>
          <w:rFonts w:hint="eastAsia"/>
        </w:rPr>
        <w:t>，接下来就用</w:t>
      </w:r>
      <w:r>
        <w:rPr>
          <w:rFonts w:hint="eastAsia"/>
        </w:rPr>
        <w:t xml:space="preserve">Request Token </w:t>
      </w:r>
      <w:r>
        <w:rPr>
          <w:rFonts w:hint="eastAsia"/>
        </w:rPr>
        <w:t>去想实验系统换取资源访问的</w:t>
      </w:r>
      <w:r>
        <w:rPr>
          <w:rFonts w:hint="eastAsia"/>
        </w:rPr>
        <w:t>Access Token</w:t>
      </w:r>
      <w:r>
        <w:rPr>
          <w:rFonts w:hint="eastAsia"/>
        </w:rPr>
        <w:t>。</w:t>
      </w:r>
    </w:p>
    <w:p w:rsidR="00A46FA0" w:rsidRDefault="00B342D5" w:rsidP="00B342D5">
      <w:pPr>
        <w:pStyle w:val="af9"/>
        <w:numPr>
          <w:ilvl w:val="0"/>
          <w:numId w:val="15"/>
        </w:numPr>
        <w:ind w:left="0" w:firstLineChars="0" w:firstLine="480"/>
      </w:pPr>
      <w:r>
        <w:rPr>
          <w:rFonts w:hint="eastAsia"/>
        </w:rPr>
        <w:t>实验系统将</w:t>
      </w:r>
      <w:r>
        <w:rPr>
          <w:rFonts w:hint="eastAsia"/>
        </w:rPr>
        <w:t>Access Token</w:t>
      </w:r>
      <w:r>
        <w:rPr>
          <w:rFonts w:hint="eastAsia"/>
        </w:rPr>
        <w:t>返回给第三方应用，到这一步，第三方应用就可以</w:t>
      </w:r>
      <w:r>
        <w:rPr>
          <w:rFonts w:hint="eastAsia"/>
        </w:rPr>
        <w:lastRenderedPageBreak/>
        <w:t>用</w:t>
      </w:r>
      <w:r>
        <w:rPr>
          <w:rFonts w:hint="eastAsia"/>
        </w:rPr>
        <w:t>Access Token</w:t>
      </w:r>
      <w:r>
        <w:rPr>
          <w:rFonts w:hint="eastAsia"/>
        </w:rPr>
        <w:t>请求实验资源了。</w:t>
      </w:r>
    </w:p>
    <w:p w:rsidR="00A46FA0" w:rsidRDefault="008922F6" w:rsidP="00A46FA0">
      <w:pPr>
        <w:ind w:left="480"/>
      </w:pPr>
      <w:r>
        <w:rPr>
          <w:noProof/>
        </w:rPr>
        <w:drawing>
          <wp:anchor distT="0" distB="0" distL="114300" distR="114300" simplePos="0" relativeHeight="251658752" behindDoc="0" locked="0" layoutInCell="1" allowOverlap="1">
            <wp:simplePos x="0" y="0"/>
            <wp:positionH relativeFrom="column">
              <wp:posOffset>877570</wp:posOffset>
            </wp:positionH>
            <wp:positionV relativeFrom="paragraph">
              <wp:posOffset>6985</wp:posOffset>
            </wp:positionV>
            <wp:extent cx="3724275" cy="6353175"/>
            <wp:effectExtent l="0" t="0" r="0" b="0"/>
            <wp:wrapNone/>
            <wp:docPr id="325" name="图片 325" descr="au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auth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635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Pr="00A46FA0" w:rsidRDefault="00A46FA0" w:rsidP="00A46FA0">
      <w:pPr>
        <w:ind w:left="480"/>
        <w:jc w:val="center"/>
        <w:rPr>
          <w:sz w:val="21"/>
        </w:rPr>
      </w:pPr>
      <w:r w:rsidRPr="00A46FA0">
        <w:rPr>
          <w:rFonts w:hint="eastAsia"/>
          <w:sz w:val="21"/>
        </w:rPr>
        <w:t>图</w:t>
      </w:r>
      <w:r w:rsidRPr="00A46FA0">
        <w:rPr>
          <w:rFonts w:hint="eastAsia"/>
          <w:sz w:val="21"/>
        </w:rPr>
        <w:t xml:space="preserve">2.4 </w:t>
      </w:r>
      <w:r w:rsidRPr="00A46FA0">
        <w:rPr>
          <w:rFonts w:hint="eastAsia"/>
          <w:sz w:val="21"/>
        </w:rPr>
        <w:t>云计算环境下计算机科研实验系统开放授权流程</w:t>
      </w:r>
    </w:p>
    <w:p w:rsidR="00795B21" w:rsidRDefault="00795B21" w:rsidP="00795B21">
      <w:pPr>
        <w:pStyle w:val="3"/>
        <w:numPr>
          <w:ilvl w:val="2"/>
          <w:numId w:val="1"/>
        </w:numPr>
      </w:pPr>
      <w:r>
        <w:rPr>
          <w:rFonts w:hint="eastAsia"/>
        </w:rPr>
        <w:t>实验过程的处理流程</w:t>
      </w:r>
    </w:p>
    <w:p w:rsidR="0061063A" w:rsidRDefault="0061063A" w:rsidP="0061063A">
      <w:pPr>
        <w:ind w:firstLineChars="250" w:firstLine="600"/>
      </w:pPr>
      <w:r>
        <w:rPr>
          <w:rFonts w:hint="eastAsia"/>
        </w:rPr>
        <w:t>计算机科研实验系统目前主要支持系统提供的典型实验模板和一般实验。典型实验是指基于</w:t>
      </w:r>
      <w:r>
        <w:rPr>
          <w:rFonts w:hint="eastAsia"/>
        </w:rPr>
        <w:t>HPC</w:t>
      </w:r>
      <w:r>
        <w:rPr>
          <w:rFonts w:hint="eastAsia"/>
        </w:rPr>
        <w:t>高性能计算中的</w:t>
      </w:r>
      <w:r w:rsidRPr="00F75D2E">
        <w:rPr>
          <w:rFonts w:hint="eastAsia"/>
        </w:rPr>
        <w:t>Blast</w:t>
      </w:r>
      <w:r w:rsidRPr="00F75D2E">
        <w:rPr>
          <w:rFonts w:hint="eastAsia"/>
        </w:rPr>
        <w:t>，</w:t>
      </w:r>
      <w:r w:rsidRPr="00F75D2E">
        <w:rPr>
          <w:rFonts w:hint="eastAsia"/>
        </w:rPr>
        <w:t>CAP3</w:t>
      </w:r>
      <w:r w:rsidRPr="00F75D2E">
        <w:rPr>
          <w:rFonts w:hint="eastAsia"/>
        </w:rPr>
        <w:t>，</w:t>
      </w:r>
      <w:r w:rsidRPr="00F75D2E">
        <w:rPr>
          <w:rFonts w:hint="eastAsia"/>
        </w:rPr>
        <w:t>NAMD</w:t>
      </w:r>
      <w:r w:rsidRPr="00F75D2E">
        <w:rPr>
          <w:rFonts w:hint="eastAsia"/>
        </w:rPr>
        <w:t>，</w:t>
      </w:r>
      <w:r w:rsidRPr="00F75D2E">
        <w:rPr>
          <w:rFonts w:hint="eastAsia"/>
        </w:rPr>
        <w:t>Xmd</w:t>
      </w:r>
      <w:r w:rsidRPr="00F75D2E">
        <w:rPr>
          <w:rFonts w:hint="eastAsia"/>
        </w:rPr>
        <w:t>，</w:t>
      </w:r>
      <w:r w:rsidRPr="00F75D2E">
        <w:rPr>
          <w:rFonts w:hint="eastAsia"/>
        </w:rPr>
        <w:t>miRanda</w:t>
      </w:r>
      <w:r>
        <w:rPr>
          <w:rFonts w:hint="eastAsia"/>
        </w:rPr>
        <w:t>几个典</w:t>
      </w:r>
      <w:r>
        <w:rPr>
          <w:rFonts w:hint="eastAsia"/>
        </w:rPr>
        <w:lastRenderedPageBreak/>
        <w:t>型实验，</w:t>
      </w:r>
      <w:r w:rsidRPr="00F75D2E">
        <w:rPr>
          <w:rFonts w:hint="eastAsia"/>
        </w:rPr>
        <w:t>每一种典型实验又分为两种不同的实验环境，根据所使用的配置（</w:t>
      </w:r>
      <w:r w:rsidRPr="00F75D2E">
        <w:rPr>
          <w:rFonts w:hint="eastAsia"/>
        </w:rPr>
        <w:t>VCPU</w:t>
      </w:r>
      <w:r w:rsidRPr="00F75D2E">
        <w:rPr>
          <w:rFonts w:hint="eastAsia"/>
        </w:rPr>
        <w:t>个数，内存大小）来区分。对于典型实验的实验环境都是已经部署完善了，只需要输入节点数目，运行命令，和上传实验所需要的数据，就可以开始实验，等待实验运行完成，下载实验结果</w:t>
      </w:r>
      <w:r>
        <w:rPr>
          <w:rFonts w:hint="eastAsia"/>
        </w:rPr>
        <w:t>。而普通实验则是用户自己申请虚拟机或者虚拟机集群，部署自己的实验环境。</w:t>
      </w:r>
      <w:r w:rsidR="0092571F">
        <w:rPr>
          <w:rFonts w:hint="eastAsia"/>
        </w:rPr>
        <w:t>图</w:t>
      </w:r>
      <w:r w:rsidR="0092571F">
        <w:rPr>
          <w:rFonts w:hint="eastAsia"/>
        </w:rPr>
        <w:t>2.5</w:t>
      </w:r>
      <w:r w:rsidR="0092571F">
        <w:rPr>
          <w:rFonts w:hint="eastAsia"/>
        </w:rPr>
        <w:t>所示是一个实验过程的具体步骤。</w:t>
      </w:r>
    </w:p>
    <w:p w:rsidR="0092571F" w:rsidRDefault="008922F6" w:rsidP="0061063A">
      <w:pPr>
        <w:ind w:firstLineChars="250" w:firstLine="600"/>
      </w:pPr>
      <w:r>
        <w:rPr>
          <w:noProof/>
        </w:rPr>
        <w:drawing>
          <wp:anchor distT="0" distB="0" distL="114300" distR="114300" simplePos="0" relativeHeight="251659776" behindDoc="0" locked="0" layoutInCell="1" allowOverlap="1">
            <wp:simplePos x="0" y="0"/>
            <wp:positionH relativeFrom="column">
              <wp:posOffset>457835</wp:posOffset>
            </wp:positionH>
            <wp:positionV relativeFrom="paragraph">
              <wp:posOffset>54610</wp:posOffset>
            </wp:positionV>
            <wp:extent cx="4543425" cy="4191000"/>
            <wp:effectExtent l="0" t="0" r="0" b="0"/>
            <wp:wrapNone/>
            <wp:docPr id="327" name="图片 327" descr="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experi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42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Pr="0061063A" w:rsidRDefault="004A3BCA" w:rsidP="0061063A">
      <w:pPr>
        <w:ind w:firstLineChars="250" w:firstLine="600"/>
      </w:pPr>
    </w:p>
    <w:p w:rsidR="00A46FA0" w:rsidRPr="00A46FA0" w:rsidRDefault="00A46FA0" w:rsidP="00A46FA0"/>
    <w:p w:rsidR="00D107B3" w:rsidRDefault="00D107B3" w:rsidP="00D107B3"/>
    <w:p w:rsidR="008F4E96" w:rsidRPr="004A3BCA" w:rsidRDefault="008F4E96" w:rsidP="008F4E96">
      <w:pPr>
        <w:jc w:val="center"/>
        <w:rPr>
          <w:sz w:val="21"/>
        </w:rPr>
      </w:pPr>
      <w:r w:rsidRPr="004A3BCA">
        <w:rPr>
          <w:rFonts w:hint="eastAsia"/>
          <w:sz w:val="21"/>
        </w:rPr>
        <w:t>图</w:t>
      </w:r>
      <w:r w:rsidRPr="004A3BCA">
        <w:rPr>
          <w:rFonts w:hint="eastAsia"/>
          <w:sz w:val="21"/>
        </w:rPr>
        <w:t xml:space="preserve">2.5 </w:t>
      </w:r>
      <w:r w:rsidRPr="004A3BCA">
        <w:rPr>
          <w:rFonts w:hint="eastAsia"/>
          <w:sz w:val="21"/>
        </w:rPr>
        <w:t>实验过程的处理流程</w:t>
      </w:r>
    </w:p>
    <w:p w:rsidR="00081DAE" w:rsidRDefault="00081DAE" w:rsidP="00081DAE">
      <w:pPr>
        <w:pStyle w:val="af9"/>
        <w:numPr>
          <w:ilvl w:val="0"/>
          <w:numId w:val="17"/>
        </w:numPr>
        <w:ind w:left="0" w:firstLineChars="0" w:firstLine="480"/>
      </w:pPr>
      <w:r>
        <w:rPr>
          <w:rFonts w:hint="eastAsia"/>
        </w:rPr>
        <w:t>选择实验类型，系统提供了两种实验类型，一种是基于</w:t>
      </w:r>
      <w:r>
        <w:rPr>
          <w:rFonts w:hint="eastAsia"/>
        </w:rPr>
        <w:t>HPC</w:t>
      </w:r>
      <w:r>
        <w:rPr>
          <w:rFonts w:hint="eastAsia"/>
        </w:rPr>
        <w:t>的典型实验，另外一种是普通实验，即虚拟机和虚拟机集群基础实验环境的实验。第一种可配置不高，方便快捷稳定。第二种用户可以根据自己的需要配置实验环境，自由度高。</w:t>
      </w:r>
    </w:p>
    <w:p w:rsidR="003D1248" w:rsidRDefault="003D1248" w:rsidP="00081DAE">
      <w:pPr>
        <w:pStyle w:val="af9"/>
        <w:numPr>
          <w:ilvl w:val="0"/>
          <w:numId w:val="17"/>
        </w:numPr>
        <w:ind w:left="0" w:firstLineChars="0" w:firstLine="480"/>
      </w:pPr>
      <w:r>
        <w:rPr>
          <w:rFonts w:hint="eastAsia"/>
        </w:rPr>
        <w:t>如果用户选择申请普通实验，则需要填写一些关于实验描述的基本属性，包括实验标题，实验描述，实验关键字和实验状态，在后期实验完善的时候，还需要填写关于实验的结果，使用工具已经发表的论文等内容。</w:t>
      </w:r>
    </w:p>
    <w:p w:rsidR="0053360A" w:rsidRDefault="0053360A" w:rsidP="00081DAE">
      <w:pPr>
        <w:pStyle w:val="af9"/>
        <w:numPr>
          <w:ilvl w:val="0"/>
          <w:numId w:val="17"/>
        </w:numPr>
        <w:ind w:left="0" w:firstLineChars="0" w:firstLine="480"/>
      </w:pPr>
      <w:r>
        <w:rPr>
          <w:rFonts w:hint="eastAsia"/>
        </w:rPr>
        <w:t>申请普通实验后，根据实验环境需要，用户可以申请虚拟机或者虚拟机集群资源，虚拟机镜像可以是系统提供的基础操作系统，或者用户自己保存的已经配置</w:t>
      </w:r>
      <w:r>
        <w:rPr>
          <w:rFonts w:hint="eastAsia"/>
        </w:rPr>
        <w:lastRenderedPageBreak/>
        <w:t>好的实验环境。</w:t>
      </w:r>
    </w:p>
    <w:p w:rsidR="00AB0C26" w:rsidRDefault="00AB0C26" w:rsidP="00081DAE">
      <w:pPr>
        <w:pStyle w:val="af9"/>
        <w:numPr>
          <w:ilvl w:val="0"/>
          <w:numId w:val="17"/>
        </w:numPr>
        <w:ind w:left="0" w:firstLineChars="0" w:firstLine="480"/>
      </w:pPr>
      <w:r>
        <w:rPr>
          <w:rFonts w:hint="eastAsia"/>
        </w:rPr>
        <w:t>如果用户选择的是典型实验，则在</w:t>
      </w:r>
      <w:r>
        <w:rPr>
          <w:rFonts w:hint="eastAsia"/>
        </w:rPr>
        <w:t>5</w:t>
      </w:r>
      <w:r>
        <w:rPr>
          <w:rFonts w:hint="eastAsia"/>
        </w:rPr>
        <w:t>种典型实验模板中选择一个进行实验。</w:t>
      </w:r>
    </w:p>
    <w:p w:rsidR="003E19A4" w:rsidRDefault="00313C82" w:rsidP="00081DAE">
      <w:pPr>
        <w:pStyle w:val="af9"/>
        <w:numPr>
          <w:ilvl w:val="0"/>
          <w:numId w:val="17"/>
        </w:numPr>
        <w:ind w:left="0" w:firstLineChars="0" w:firstLine="480"/>
      </w:pPr>
      <w:r>
        <w:rPr>
          <w:rFonts w:hint="eastAsia"/>
        </w:rPr>
        <w:t>根据用户选择的典型实验模板</w:t>
      </w:r>
      <w:r w:rsidR="003E19A4">
        <w:rPr>
          <w:rFonts w:hint="eastAsia"/>
        </w:rPr>
        <w:t>，</w:t>
      </w:r>
      <w:r>
        <w:rPr>
          <w:rFonts w:hint="eastAsia"/>
        </w:rPr>
        <w:t>只</w:t>
      </w:r>
      <w:r w:rsidR="003E19A4">
        <w:rPr>
          <w:rFonts w:hint="eastAsia"/>
        </w:rPr>
        <w:t>需要填写</w:t>
      </w:r>
      <w:r w:rsidR="003E19A4">
        <w:rPr>
          <w:rFonts w:hint="eastAsia"/>
        </w:rPr>
        <w:t>HPC</w:t>
      </w:r>
      <w:r w:rsidR="003E19A4">
        <w:rPr>
          <w:rFonts w:hint="eastAsia"/>
        </w:rPr>
        <w:t>典型实验的作业命令，作业数据，以及实验所需要节点数目，就可以发起资源申请。</w:t>
      </w:r>
    </w:p>
    <w:p w:rsidR="00313C82" w:rsidRDefault="00313C82" w:rsidP="00081DAE">
      <w:pPr>
        <w:pStyle w:val="af9"/>
        <w:numPr>
          <w:ilvl w:val="0"/>
          <w:numId w:val="17"/>
        </w:numPr>
        <w:ind w:left="0" w:firstLineChars="0" w:firstLine="480"/>
      </w:pPr>
      <w:r>
        <w:rPr>
          <w:rFonts w:hint="eastAsia"/>
        </w:rPr>
        <w:t>系统在收到资源申请后，就向云平台发起资源请求，如果资源不足则返回失败，资源申请结束。如果资源充足，云平台开始管理分配资源。</w:t>
      </w:r>
    </w:p>
    <w:p w:rsidR="00D107B3" w:rsidRPr="00D107B3" w:rsidRDefault="00A16C6E" w:rsidP="00D107B3">
      <w:pPr>
        <w:pStyle w:val="af9"/>
        <w:numPr>
          <w:ilvl w:val="0"/>
          <w:numId w:val="17"/>
        </w:numPr>
        <w:ind w:left="0" w:firstLineChars="0" w:firstLine="480"/>
      </w:pPr>
      <w:r>
        <w:rPr>
          <w:rFonts w:hint="eastAsia"/>
        </w:rPr>
        <w:t>资源申请成功后，返回给用户资源详细列表以及资源访问属性。至此用户可以开展实验了。</w:t>
      </w:r>
    </w:p>
    <w:p w:rsidR="00757C15" w:rsidRDefault="00757C15" w:rsidP="00757C15">
      <w:pPr>
        <w:pStyle w:val="3"/>
        <w:numPr>
          <w:ilvl w:val="2"/>
          <w:numId w:val="1"/>
        </w:numPr>
      </w:pPr>
      <w:r>
        <w:rPr>
          <w:rFonts w:hint="eastAsia"/>
        </w:rPr>
        <w:t>实验环境</w:t>
      </w:r>
      <w:r w:rsidR="001104B9">
        <w:rPr>
          <w:rFonts w:hint="eastAsia"/>
        </w:rPr>
        <w:t>的</w:t>
      </w:r>
      <w:r w:rsidR="00795B21">
        <w:rPr>
          <w:rFonts w:hint="eastAsia"/>
        </w:rPr>
        <w:t>状态迁移</w:t>
      </w:r>
    </w:p>
    <w:p w:rsidR="00D107B3" w:rsidRDefault="008922F6" w:rsidP="006744C6">
      <w:pPr>
        <w:ind w:firstLine="480"/>
      </w:pPr>
      <w:r>
        <w:rPr>
          <w:noProof/>
        </w:rPr>
        <w:drawing>
          <wp:anchor distT="0" distB="0" distL="114300" distR="114300" simplePos="0" relativeHeight="251660800" behindDoc="0" locked="0" layoutInCell="1" allowOverlap="1">
            <wp:simplePos x="0" y="0"/>
            <wp:positionH relativeFrom="column">
              <wp:posOffset>382270</wp:posOffset>
            </wp:positionH>
            <wp:positionV relativeFrom="paragraph">
              <wp:posOffset>734060</wp:posOffset>
            </wp:positionV>
            <wp:extent cx="4438650" cy="3943350"/>
            <wp:effectExtent l="0" t="0" r="0" b="0"/>
            <wp:wrapNone/>
            <wp:docPr id="328" name="图片 328" descr="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en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8DD">
        <w:rPr>
          <w:rFonts w:hint="eastAsia"/>
        </w:rPr>
        <w:t>实验环境的维护在计算机科研实验系统中是非常重要的。</w:t>
      </w:r>
      <w:r w:rsidR="00D97643">
        <w:rPr>
          <w:rFonts w:hint="eastAsia"/>
        </w:rPr>
        <w:t>如图</w:t>
      </w:r>
      <w:r w:rsidR="00D97643">
        <w:rPr>
          <w:rFonts w:hint="eastAsia"/>
        </w:rPr>
        <w:t>2.6</w:t>
      </w:r>
      <w:r w:rsidR="00D97643">
        <w:rPr>
          <w:rFonts w:hint="eastAsia"/>
        </w:rPr>
        <w:t>所示，实验环境的维护从创建到消亡，会经历很多过程和状态的变迁。</w:t>
      </w:r>
      <w:r w:rsidR="000C26EB">
        <w:rPr>
          <w:rFonts w:hint="eastAsia"/>
        </w:rPr>
        <w:t>一个实验环境的整个生命周期经历初始化，实例运行，部署，保存，禁用启用，公开私有到消亡等状态。</w:t>
      </w: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jc w:val="center"/>
        <w:rPr>
          <w:sz w:val="21"/>
        </w:rPr>
      </w:pPr>
      <w:r w:rsidRPr="006744C6">
        <w:rPr>
          <w:rFonts w:hint="eastAsia"/>
          <w:sz w:val="21"/>
        </w:rPr>
        <w:t>图</w:t>
      </w:r>
      <w:r w:rsidRPr="006744C6">
        <w:rPr>
          <w:rFonts w:hint="eastAsia"/>
          <w:sz w:val="21"/>
        </w:rPr>
        <w:t xml:space="preserve">2.6 </w:t>
      </w:r>
      <w:r w:rsidRPr="006744C6">
        <w:rPr>
          <w:rFonts w:hint="eastAsia"/>
          <w:sz w:val="21"/>
        </w:rPr>
        <w:t>云计算环境下计算机科研实验系统实验环境状态迁移</w:t>
      </w:r>
    </w:p>
    <w:p w:rsidR="00E45D7E" w:rsidRDefault="00E45D7E" w:rsidP="00E45D7E">
      <w:pPr>
        <w:rPr>
          <w:sz w:val="21"/>
        </w:rPr>
      </w:pPr>
    </w:p>
    <w:p w:rsidR="00E45D7E" w:rsidRDefault="00E45D7E" w:rsidP="00E45D7E">
      <w:pPr>
        <w:pStyle w:val="a"/>
        <w:numPr>
          <w:ilvl w:val="0"/>
          <w:numId w:val="18"/>
        </w:numPr>
        <w:ind w:left="0" w:firstLine="480"/>
      </w:pPr>
      <w:r>
        <w:rPr>
          <w:rFonts w:hint="eastAsia"/>
        </w:rPr>
        <w:lastRenderedPageBreak/>
        <w:t>初始化阶段。用户最开始在实验系统中申请的虚拟机或者虚拟机集群，只根据系统提供的基础环境，基本操作系统类型，主要是</w:t>
      </w:r>
      <w:r>
        <w:rPr>
          <w:rFonts w:hint="eastAsia"/>
        </w:rPr>
        <w:t>Linux</w:t>
      </w:r>
      <w:r>
        <w:rPr>
          <w:rFonts w:hint="eastAsia"/>
        </w:rPr>
        <w:t>系列和</w:t>
      </w:r>
      <w:r>
        <w:rPr>
          <w:rFonts w:hint="eastAsia"/>
        </w:rPr>
        <w:t>windows</w:t>
      </w:r>
      <w:r>
        <w:rPr>
          <w:rFonts w:hint="eastAsia"/>
        </w:rPr>
        <w:t>系列，没有安装额外软件的初始化环境。</w:t>
      </w:r>
    </w:p>
    <w:p w:rsidR="00FC6CA0" w:rsidRDefault="00FC6CA0" w:rsidP="00E45D7E">
      <w:pPr>
        <w:pStyle w:val="a"/>
        <w:numPr>
          <w:ilvl w:val="0"/>
          <w:numId w:val="18"/>
        </w:numPr>
        <w:ind w:left="0" w:firstLine="480"/>
      </w:pPr>
      <w:r>
        <w:rPr>
          <w:rFonts w:hint="eastAsia"/>
        </w:rPr>
        <w:t>环境部署阶段。获得基础实验环境后，用户根据自己个性化实验要求，部署相应的软件或系统，修改配置，设置参数等。</w:t>
      </w:r>
    </w:p>
    <w:p w:rsidR="006A628A" w:rsidRDefault="004228B8" w:rsidP="00E45D7E">
      <w:pPr>
        <w:pStyle w:val="a"/>
        <w:numPr>
          <w:ilvl w:val="0"/>
          <w:numId w:val="18"/>
        </w:numPr>
        <w:ind w:left="0" w:firstLine="480"/>
      </w:pPr>
      <w:r>
        <w:rPr>
          <w:rFonts w:hint="eastAsia"/>
        </w:rPr>
        <w:t>环境保存阶段。由于实验间断性，实验环境需要及时保存，以便以后</w:t>
      </w:r>
      <w:r w:rsidR="006A628A">
        <w:rPr>
          <w:rFonts w:hint="eastAsia"/>
        </w:rPr>
        <w:t>继续实验，实验环境保存后，会先结束当前运行实例。保存后的实验环境有启用，禁用，私有和公开四个状态。禁用后，用户在申请资源的时候，该实验环境就不会在备选之中。公开的实验环境可以提供给实验系统的其他用户使用，私有则只能自己使用。</w:t>
      </w:r>
    </w:p>
    <w:p w:rsidR="00564D28" w:rsidRDefault="00564D28" w:rsidP="00E45D7E">
      <w:pPr>
        <w:pStyle w:val="a"/>
        <w:numPr>
          <w:ilvl w:val="0"/>
          <w:numId w:val="18"/>
        </w:numPr>
        <w:ind w:left="0" w:firstLine="480"/>
      </w:pPr>
      <w:r>
        <w:rPr>
          <w:rFonts w:hint="eastAsia"/>
        </w:rPr>
        <w:t>环境克隆阶段。公开后的实验环境，可以成为基础环境，用户基于此环境再部署或者配置，成为新的实验环境。</w:t>
      </w:r>
    </w:p>
    <w:p w:rsidR="00E45D7E" w:rsidRPr="00C45D60" w:rsidRDefault="006F3DCF" w:rsidP="00E45D7E">
      <w:pPr>
        <w:pStyle w:val="a"/>
        <w:numPr>
          <w:ilvl w:val="0"/>
          <w:numId w:val="18"/>
        </w:numPr>
        <w:ind w:left="0" w:firstLine="480"/>
        <w:rPr>
          <w:szCs w:val="24"/>
        </w:rPr>
      </w:pPr>
      <w:r>
        <w:rPr>
          <w:rFonts w:hint="eastAsia"/>
        </w:rPr>
        <w:t>消亡阶段。用户对于废弃的实验环境，可以删除</w:t>
      </w:r>
      <w:r w:rsidR="00603092">
        <w:rPr>
          <w:rFonts w:hint="eastAsia"/>
        </w:rPr>
        <w:t>。</w:t>
      </w:r>
    </w:p>
    <w:p w:rsidR="00FA5AA4" w:rsidRDefault="00FA5AA4" w:rsidP="002B5210">
      <w:pPr>
        <w:pStyle w:val="2"/>
        <w:numPr>
          <w:ilvl w:val="1"/>
          <w:numId w:val="1"/>
        </w:numPr>
        <w:spacing w:before="200" w:after="140" w:line="324" w:lineRule="auto"/>
        <w:ind w:left="578" w:hanging="578"/>
        <w:rPr>
          <w:rFonts w:ascii="Times New Roman" w:hAnsi="Times New Roman"/>
          <w:b w:val="0"/>
        </w:rPr>
      </w:pPr>
      <w:bookmarkStart w:id="82" w:name="_Toc354224767"/>
      <w:bookmarkStart w:id="83" w:name="_Toc354393198"/>
      <w:r w:rsidRPr="002B5210">
        <w:rPr>
          <w:rFonts w:ascii="Times New Roman" w:hAnsi="Times New Roman" w:hint="eastAsia"/>
          <w:b w:val="0"/>
        </w:rPr>
        <w:t>小结</w:t>
      </w:r>
      <w:bookmarkEnd w:id="78"/>
      <w:bookmarkEnd w:id="79"/>
      <w:bookmarkEnd w:id="80"/>
      <w:bookmarkEnd w:id="81"/>
      <w:bookmarkEnd w:id="82"/>
      <w:bookmarkEnd w:id="83"/>
    </w:p>
    <w:p w:rsidR="00C13ECE" w:rsidRDefault="00C13ECE" w:rsidP="00C13ECE">
      <w:pPr>
        <w:ind w:firstLineChars="200" w:firstLine="480"/>
      </w:pPr>
      <w:r>
        <w:rPr>
          <w:rFonts w:hint="eastAsia"/>
        </w:rPr>
        <w:t>本章主要从整体系统结构设计和工作机制以及处理流程上详细的介绍了云计算环境下计算机科研实验系统，包括系统概述，系统设计思想和架构设计，以及系统各个功能模块介绍和关键模块的处理流程。</w:t>
      </w:r>
    </w:p>
    <w:p w:rsidR="00BB03B2" w:rsidRDefault="00BB03B2" w:rsidP="00C13ECE">
      <w:pPr>
        <w:ind w:firstLineChars="200" w:firstLine="480"/>
      </w:pPr>
      <w:r>
        <w:rPr>
          <w:rFonts w:hint="eastAsia"/>
        </w:rPr>
        <w:t>本系统的设计思想是基于云计算环境为计算机学科提供一个科研实验环境。利用云计算所提供的</w:t>
      </w:r>
      <w:r>
        <w:rPr>
          <w:rFonts w:hint="eastAsia"/>
        </w:rPr>
        <w:t>IaaS</w:t>
      </w:r>
      <w:r>
        <w:rPr>
          <w:rFonts w:hint="eastAsia"/>
        </w:rPr>
        <w:t>服务来降低实验室建设成本，充分利用云计算的分布式特性来解决计算机实验中分布式计算和广域网测试等实验需求。基于虚拟化技术的实验场景保存，解决了实验环境维护复杂的问题。通过开放</w:t>
      </w:r>
      <w:r>
        <w:rPr>
          <w:rFonts w:hint="eastAsia"/>
        </w:rPr>
        <w:t>REST API</w:t>
      </w:r>
      <w:r>
        <w:rPr>
          <w:rFonts w:hint="eastAsia"/>
        </w:rPr>
        <w:t>和基于</w:t>
      </w:r>
      <w:r>
        <w:rPr>
          <w:rFonts w:hint="eastAsia"/>
        </w:rPr>
        <w:t>OAuth</w:t>
      </w:r>
      <w:r>
        <w:rPr>
          <w:rFonts w:hint="eastAsia"/>
        </w:rPr>
        <w:t>的授权模块满足了实验系统第三方开发的需求</w:t>
      </w:r>
      <w:r w:rsidR="00B319F3">
        <w:rPr>
          <w:rFonts w:hint="eastAsia"/>
        </w:rPr>
        <w:t>。</w:t>
      </w:r>
    </w:p>
    <w:p w:rsidR="00E24BC1" w:rsidRPr="00C13ECE" w:rsidRDefault="007659BE" w:rsidP="00C13ECE">
      <w:pPr>
        <w:ind w:firstLineChars="200" w:firstLine="480"/>
      </w:pPr>
      <w:r>
        <w:rPr>
          <w:rFonts w:hint="eastAsia"/>
        </w:rPr>
        <w:t>从功能模块上看，</w:t>
      </w:r>
      <w:r w:rsidR="00E24BC1">
        <w:rPr>
          <w:rFonts w:hint="eastAsia"/>
        </w:rPr>
        <w:t>系统主要有</w:t>
      </w:r>
      <w:r w:rsidR="00E24BC1" w:rsidRPr="00741EE3">
        <w:rPr>
          <w:rFonts w:hint="eastAsia"/>
        </w:rPr>
        <w:t>身份认证模块，实验管理</w:t>
      </w:r>
      <w:r w:rsidR="00E24BC1">
        <w:rPr>
          <w:rFonts w:hint="eastAsia"/>
        </w:rPr>
        <w:t>模块，资源管理模块，典型实验模块，实验环境模块，实验日记模块，实验推荐模块，</w:t>
      </w:r>
      <w:r w:rsidR="00E24BC1">
        <w:rPr>
          <w:rFonts w:hint="eastAsia"/>
        </w:rPr>
        <w:t>WebShell</w:t>
      </w:r>
      <w:r w:rsidR="00E24BC1">
        <w:rPr>
          <w:rFonts w:hint="eastAsia"/>
        </w:rPr>
        <w:t>工具模块，开放接口模块和实验门户模块，为用户提供了一个较为完善的实验环境。</w:t>
      </w:r>
      <w:r w:rsidR="00CA3420">
        <w:rPr>
          <w:rFonts w:hint="eastAsia"/>
        </w:rPr>
        <w:t>从工作机制上和处理流程上看，</w:t>
      </w:r>
      <w:r w:rsidR="00C608FD">
        <w:rPr>
          <w:rFonts w:hint="eastAsia"/>
        </w:rPr>
        <w:t>普通用户通过系统和云平台两次认证，第三方应用通过</w:t>
      </w:r>
      <w:r w:rsidR="00C608FD">
        <w:rPr>
          <w:rFonts w:hint="eastAsia"/>
        </w:rPr>
        <w:t>Oauth</w:t>
      </w:r>
      <w:r w:rsidR="00C608FD">
        <w:rPr>
          <w:rFonts w:hint="eastAsia"/>
        </w:rPr>
        <w:t>授权使用。用户进入系统后可以选择开展普通实验或者系统提供的典型</w:t>
      </w:r>
      <w:r w:rsidR="00C608FD">
        <w:rPr>
          <w:rFonts w:hint="eastAsia"/>
        </w:rPr>
        <w:t>HPC</w:t>
      </w:r>
      <w:r w:rsidR="00C608FD">
        <w:rPr>
          <w:rFonts w:hint="eastAsia"/>
        </w:rPr>
        <w:t>实验，选择实验模板。实验过程中用户可以选择保存实验环境，对实验环境进行公开或私有，禁用或者启用等操作，也可以恢复实验环境</w:t>
      </w:r>
      <w:r w:rsidR="00FA4376">
        <w:rPr>
          <w:rFonts w:hint="eastAsia"/>
        </w:rPr>
        <w:t>。</w:t>
      </w:r>
    </w:p>
    <w:p w:rsidR="00ED5490" w:rsidRDefault="00665E60" w:rsidP="00657CDC">
      <w:pPr>
        <w:ind w:firstLineChars="200" w:firstLine="480"/>
        <w:rPr>
          <w:szCs w:val="24"/>
        </w:rPr>
      </w:pPr>
      <w:r>
        <w:rPr>
          <w:rFonts w:hint="eastAsia"/>
          <w:szCs w:val="24"/>
        </w:rPr>
        <w:t xml:space="preserve"> </w:t>
      </w:r>
    </w:p>
    <w:p w:rsidR="006A71B9" w:rsidRPr="00ED5490" w:rsidRDefault="006A71B9" w:rsidP="00ED5490">
      <w:pPr>
        <w:sectPr w:rsidR="006A71B9" w:rsidRPr="00ED5490" w:rsidSect="009F2088">
          <w:pgSz w:w="11906" w:h="16838" w:code="9"/>
          <w:pgMar w:top="2552" w:right="1588" w:bottom="1588" w:left="1588" w:header="1559" w:footer="879" w:gutter="0"/>
          <w:cols w:space="425"/>
          <w:docGrid w:linePitch="326"/>
        </w:sectPr>
      </w:pPr>
    </w:p>
    <w:p w:rsidR="00BC716E" w:rsidRDefault="00D025EE" w:rsidP="002B5210">
      <w:pPr>
        <w:pStyle w:val="1"/>
        <w:numPr>
          <w:ilvl w:val="0"/>
          <w:numId w:val="1"/>
        </w:numPr>
      </w:pPr>
      <w:bookmarkStart w:id="84" w:name="_Toc347156876"/>
      <w:bookmarkStart w:id="85" w:name="_Toc347496684"/>
      <w:bookmarkStart w:id="86" w:name="_Toc348877230"/>
      <w:bookmarkStart w:id="87" w:name="_Toc348877567"/>
      <w:bookmarkStart w:id="88" w:name="_Toc348966414"/>
      <w:bookmarkStart w:id="89" w:name="_Toc354224768"/>
      <w:bookmarkStart w:id="90" w:name="_Toc354393199"/>
      <w:r>
        <w:rPr>
          <w:rFonts w:hint="eastAsia"/>
        </w:rPr>
        <w:lastRenderedPageBreak/>
        <w:t>计算机科研实验</w:t>
      </w:r>
      <w:r w:rsidR="006A71B9">
        <w:rPr>
          <w:rFonts w:hint="eastAsia"/>
        </w:rPr>
        <w:t>系统</w:t>
      </w:r>
      <w:bookmarkEnd w:id="84"/>
      <w:r w:rsidR="00EA03E9">
        <w:rPr>
          <w:rFonts w:hint="eastAsia"/>
        </w:rPr>
        <w:t>关键技术</w:t>
      </w:r>
      <w:bookmarkEnd w:id="85"/>
      <w:bookmarkEnd w:id="86"/>
      <w:bookmarkEnd w:id="87"/>
      <w:bookmarkEnd w:id="88"/>
      <w:bookmarkEnd w:id="89"/>
      <w:bookmarkEnd w:id="90"/>
    </w:p>
    <w:p w:rsidR="00546D47" w:rsidRPr="00546D47" w:rsidRDefault="00372175" w:rsidP="00372175">
      <w:pPr>
        <w:pStyle w:val="ad"/>
        <w:ind w:firstLine="480"/>
      </w:pPr>
      <w:r>
        <w:rPr>
          <w:rFonts w:hint="eastAsia"/>
        </w:rPr>
        <w:t>本章对云计算环境下计算机科研实验系统的四个关键技术做</w:t>
      </w:r>
      <w:r w:rsidR="002465A7">
        <w:rPr>
          <w:rFonts w:hint="eastAsia"/>
        </w:rPr>
        <w:t>了详细介绍，分别是基于增量模板克隆的实验环境重用，基于语义关联和内容预测</w:t>
      </w:r>
      <w:r>
        <w:rPr>
          <w:rFonts w:hint="eastAsia"/>
        </w:rPr>
        <w:t>的实验推荐，基于</w:t>
      </w:r>
      <w:r>
        <w:rPr>
          <w:rFonts w:hint="eastAsia"/>
        </w:rPr>
        <w:t>OAuth</w:t>
      </w:r>
      <w:r>
        <w:rPr>
          <w:rFonts w:hint="eastAsia"/>
        </w:rPr>
        <w:t>安全架构的实验平台授权以及基于</w:t>
      </w:r>
      <w:r>
        <w:rPr>
          <w:rFonts w:hint="eastAsia"/>
        </w:rPr>
        <w:t>HTML5</w:t>
      </w:r>
      <w:r>
        <w:rPr>
          <w:rFonts w:hint="eastAsia"/>
        </w:rPr>
        <w:t>的</w:t>
      </w:r>
      <w:r>
        <w:rPr>
          <w:rFonts w:hint="eastAsia"/>
        </w:rPr>
        <w:t>WebShell</w:t>
      </w:r>
      <w:r>
        <w:rPr>
          <w:rFonts w:hint="eastAsia"/>
        </w:rPr>
        <w:t>实验工具</w:t>
      </w:r>
      <w:r w:rsidR="000A4163">
        <w:rPr>
          <w:rFonts w:hint="eastAsia"/>
        </w:rPr>
        <w:t>。</w:t>
      </w:r>
      <w:r w:rsidR="00261F90">
        <w:rPr>
          <w:rFonts w:hint="eastAsia"/>
        </w:rPr>
        <w:t>基于增量模板克隆的实验环境重用，用来解决计算</w:t>
      </w:r>
      <w:r w:rsidR="002465A7">
        <w:rPr>
          <w:rFonts w:hint="eastAsia"/>
        </w:rPr>
        <w:t>机科研实验间断性，实验环境部署复杂和重复性等问题。基于语义关联和内容预测</w:t>
      </w:r>
      <w:r w:rsidR="00261F90">
        <w:rPr>
          <w:rFonts w:hint="eastAsia"/>
        </w:rPr>
        <w:t>的实验推荐，主要用</w:t>
      </w:r>
      <w:r w:rsidR="006035D5">
        <w:rPr>
          <w:rFonts w:hint="eastAsia"/>
        </w:rPr>
        <w:t>来对特定实验进行相关实验推荐和所有实验中用户最感兴趣的</w:t>
      </w:r>
      <w:r w:rsidR="006035D5">
        <w:rPr>
          <w:rFonts w:hint="eastAsia"/>
        </w:rPr>
        <w:t>TOP N</w:t>
      </w:r>
      <w:r w:rsidR="006035D5">
        <w:rPr>
          <w:rFonts w:hint="eastAsia"/>
        </w:rPr>
        <w:t>实验推荐</w:t>
      </w:r>
      <w:r w:rsidR="00FF3904">
        <w:rPr>
          <w:rFonts w:hint="eastAsia"/>
        </w:rPr>
        <w:t>，</w:t>
      </w:r>
      <w:r w:rsidR="00261F90">
        <w:rPr>
          <w:rFonts w:hint="eastAsia"/>
        </w:rPr>
        <w:t>实验推荐和用户兴趣</w:t>
      </w:r>
      <w:r w:rsidR="00FF3904">
        <w:rPr>
          <w:rFonts w:hint="eastAsia"/>
        </w:rPr>
        <w:t>的</w:t>
      </w:r>
      <w:r w:rsidR="00261F90">
        <w:rPr>
          <w:rFonts w:hint="eastAsia"/>
        </w:rPr>
        <w:t>挖掘，最大程度发挥科研实验价值和系统价值。基于</w:t>
      </w:r>
      <w:r w:rsidR="00261F90">
        <w:rPr>
          <w:rFonts w:hint="eastAsia"/>
        </w:rPr>
        <w:t>OAuth</w:t>
      </w:r>
      <w:r w:rsidR="00261F90">
        <w:rPr>
          <w:rFonts w:hint="eastAsia"/>
        </w:rPr>
        <w:t>安全架构实验平台授权，主要是针对实验系统开放的</w:t>
      </w:r>
      <w:r w:rsidR="00261F90">
        <w:rPr>
          <w:rFonts w:hint="eastAsia"/>
        </w:rPr>
        <w:t>REST API</w:t>
      </w:r>
      <w:r w:rsidR="00261F90">
        <w:rPr>
          <w:rFonts w:hint="eastAsia"/>
        </w:rPr>
        <w:t>开发的实验工具或者系统插件而提供的用户资源保护授权管理。基于</w:t>
      </w:r>
      <w:r w:rsidR="00261F90">
        <w:rPr>
          <w:rFonts w:hint="eastAsia"/>
        </w:rPr>
        <w:t>HTML5</w:t>
      </w:r>
      <w:r w:rsidR="00261F90">
        <w:rPr>
          <w:rFonts w:hint="eastAsia"/>
        </w:rPr>
        <w:t>的</w:t>
      </w:r>
      <w:r w:rsidR="00261F90">
        <w:rPr>
          <w:rFonts w:hint="eastAsia"/>
        </w:rPr>
        <w:t>WebShell</w:t>
      </w:r>
      <w:r w:rsidR="00261F90">
        <w:rPr>
          <w:rFonts w:hint="eastAsia"/>
        </w:rPr>
        <w:t>实验工具，主要利用浏览器最新特性支持，充分体现云计算的接入特性，降低实验资源访问的软件依赖性和实验过程中反复切换浏览器和客户端的麻烦。</w:t>
      </w:r>
    </w:p>
    <w:p w:rsidR="005B10B9" w:rsidRDefault="00665E60" w:rsidP="002B5210">
      <w:pPr>
        <w:pStyle w:val="2"/>
        <w:numPr>
          <w:ilvl w:val="1"/>
          <w:numId w:val="1"/>
        </w:numPr>
        <w:spacing w:before="200" w:after="140" w:line="324" w:lineRule="auto"/>
        <w:ind w:left="578" w:hanging="578"/>
        <w:rPr>
          <w:rFonts w:ascii="Times New Roman" w:hAnsi="Times New Roman"/>
          <w:b w:val="0"/>
        </w:rPr>
      </w:pPr>
      <w:bookmarkStart w:id="91" w:name="_Toc354224769"/>
      <w:bookmarkStart w:id="92" w:name="_Toc354393200"/>
      <w:r w:rsidRPr="002B5210">
        <w:rPr>
          <w:rFonts w:ascii="Times New Roman" w:hAnsi="Times New Roman" w:hint="eastAsia"/>
          <w:b w:val="0"/>
        </w:rPr>
        <w:t>基于</w:t>
      </w:r>
      <w:r w:rsidR="00561539">
        <w:rPr>
          <w:rFonts w:ascii="Times New Roman" w:hAnsi="Times New Roman" w:hint="eastAsia"/>
          <w:b w:val="0"/>
        </w:rPr>
        <w:t>增量</w:t>
      </w:r>
      <w:r w:rsidR="00051BA0">
        <w:rPr>
          <w:rFonts w:ascii="Times New Roman" w:hAnsi="Times New Roman" w:hint="eastAsia"/>
          <w:b w:val="0"/>
        </w:rPr>
        <w:t>模板</w:t>
      </w:r>
      <w:r w:rsidR="00D025EE">
        <w:rPr>
          <w:rFonts w:ascii="Times New Roman" w:hAnsi="Times New Roman" w:hint="eastAsia"/>
          <w:b w:val="0"/>
        </w:rPr>
        <w:t>克隆的实验环境重用</w:t>
      </w:r>
      <w:bookmarkEnd w:id="91"/>
      <w:bookmarkEnd w:id="92"/>
    </w:p>
    <w:p w:rsidR="004C0BDA" w:rsidRPr="004C0BDA" w:rsidRDefault="004C0BDA" w:rsidP="004C0BDA">
      <w:pPr>
        <w:ind w:firstLineChars="200" w:firstLine="480"/>
      </w:pPr>
      <w:r>
        <w:rPr>
          <w:rFonts w:hint="eastAsia"/>
        </w:rPr>
        <w:t>实验环境重用性是科研实验迫切需要解决的问题，系统通过用户场景增量存储机制，将实验环境的变换提取成单独的文件存储，降低了存储空间和迁移克隆的传输开销。通过镜像克隆技术达到实验环境的共享发布。</w:t>
      </w:r>
    </w:p>
    <w:p w:rsidR="004B01DF" w:rsidRDefault="00830654" w:rsidP="004B01DF">
      <w:pPr>
        <w:pStyle w:val="3"/>
        <w:numPr>
          <w:ilvl w:val="2"/>
          <w:numId w:val="1"/>
        </w:numPr>
      </w:pPr>
      <w:r>
        <w:rPr>
          <w:rFonts w:hint="eastAsia"/>
        </w:rPr>
        <w:t>用户场景</w:t>
      </w:r>
      <w:r w:rsidR="004B01DF">
        <w:rPr>
          <w:rFonts w:hint="eastAsia"/>
        </w:rPr>
        <w:t>增量存储机制</w:t>
      </w:r>
    </w:p>
    <w:p w:rsidR="00211C76" w:rsidRDefault="00211C76" w:rsidP="00DC03E8">
      <w:pPr>
        <w:ind w:firstLine="480"/>
      </w:pPr>
      <w:r>
        <w:rPr>
          <w:rFonts w:hint="eastAsia"/>
        </w:rPr>
        <w:t>每个实验环境都是独立的用户场景，场景一般都是占用很大的空间，系统需要保存大量的用户场景，系统的存储开销将会非常巨大。而且每个虚拟机的软件应用模板最好提供给其他虚拟机共享使用。但是同时对一个虚拟机模板镜像进行数据的读写操作，不可避免会造成基础镜像的破坏</w:t>
      </w:r>
      <w:r w:rsidR="00ED10A1">
        <w:rPr>
          <w:rFonts w:hint="eastAsia"/>
          <w:vertAlign w:val="superscript"/>
        </w:rPr>
        <w:t>[32]</w:t>
      </w:r>
      <w:r>
        <w:rPr>
          <w:rFonts w:hint="eastAsia"/>
        </w:rPr>
        <w:t>，这样的模式下，保存用户场景是没有办法的。所以用户必须独占一个完整的基础镜像，显然这会造成基础镜像的大量拷贝和存储。</w:t>
      </w:r>
      <w:r w:rsidR="00057541">
        <w:rPr>
          <w:rFonts w:hint="eastAsia"/>
        </w:rPr>
        <w:t>而</w:t>
      </w:r>
      <w:r w:rsidR="00057541">
        <w:rPr>
          <w:rFonts w:hint="eastAsia"/>
        </w:rPr>
        <w:t>COW</w:t>
      </w:r>
      <w:r w:rsidR="00DE3E54">
        <w:rPr>
          <w:rFonts w:hint="eastAsia"/>
        </w:rPr>
        <w:t>思想的模板增量机制</w:t>
      </w:r>
      <w:r w:rsidR="00057541">
        <w:rPr>
          <w:rFonts w:hint="eastAsia"/>
        </w:rPr>
        <w:t>很好的解决了这些问题。</w:t>
      </w:r>
    </w:p>
    <w:p w:rsidR="00DC03E8" w:rsidRDefault="00DC03E8" w:rsidP="00DC03E8">
      <w:pPr>
        <w:ind w:firstLine="480"/>
      </w:pPr>
      <w:r>
        <w:rPr>
          <w:rFonts w:hint="eastAsia"/>
        </w:rPr>
        <w:t>COW</w:t>
      </w:r>
      <w:r>
        <w:rPr>
          <w:rFonts w:hint="eastAsia"/>
        </w:rPr>
        <w:t>思想的基本原理是同时使用两个文件来创建虚拟块设备，只读块设备用来虚拟机所有共享的数据文件存储，另一个则是基于只读块设备基础上的增量文件，</w:t>
      </w:r>
      <w:r>
        <w:rPr>
          <w:rFonts w:hint="eastAsia"/>
        </w:rPr>
        <w:lastRenderedPageBreak/>
        <w:t>该文件是可读可写的，用来存储修改的数据，用增量文件来新建一个虚拟机块设备，修改的数据就会保存在增量文件里，不会影响到共享的原始文件</w:t>
      </w:r>
      <w:r w:rsidR="00ED10A1">
        <w:rPr>
          <w:rFonts w:hint="eastAsia"/>
          <w:vertAlign w:val="superscript"/>
        </w:rPr>
        <w:t>[33]</w:t>
      </w:r>
      <w:r>
        <w:rPr>
          <w:rFonts w:hint="eastAsia"/>
        </w:rPr>
        <w:t>。</w:t>
      </w:r>
    </w:p>
    <w:p w:rsidR="00121902" w:rsidRDefault="002A5636" w:rsidP="00392296">
      <w:pPr>
        <w:ind w:firstLine="480"/>
      </w:pPr>
      <w:r>
        <w:rPr>
          <w:rFonts w:hint="eastAsia"/>
        </w:rPr>
        <w:t>本系统使用增量机制的实验环境存储，所以对镜像文件格式有要求。</w:t>
      </w:r>
      <w:r w:rsidR="005875B7">
        <w:rPr>
          <w:rFonts w:hint="eastAsia"/>
        </w:rPr>
        <w:t>常见的有</w:t>
      </w:r>
      <w:r w:rsidR="005875B7">
        <w:rPr>
          <w:rFonts w:hint="eastAsia"/>
        </w:rPr>
        <w:t>2</w:t>
      </w:r>
      <w:r w:rsidR="005875B7">
        <w:rPr>
          <w:rFonts w:hint="eastAsia"/>
        </w:rPr>
        <w:t>种传统镜像文件数据格式，分别是</w:t>
      </w:r>
      <w:r w:rsidR="005875B7">
        <w:rPr>
          <w:rFonts w:hint="eastAsia"/>
        </w:rPr>
        <w:t>RAW</w:t>
      </w:r>
      <w:r w:rsidR="005875B7">
        <w:rPr>
          <w:rFonts w:hint="eastAsia"/>
        </w:rPr>
        <w:t>和</w:t>
      </w:r>
      <w:r w:rsidR="005875B7">
        <w:rPr>
          <w:rFonts w:hint="eastAsia"/>
        </w:rPr>
        <w:t>QCOW</w:t>
      </w:r>
      <w:r w:rsidR="007C18E9">
        <w:rPr>
          <w:rFonts w:hint="eastAsia"/>
        </w:rPr>
        <w:t>2</w:t>
      </w:r>
      <w:r w:rsidR="005875B7">
        <w:rPr>
          <w:rFonts w:hint="eastAsia"/>
        </w:rPr>
        <w:t>。</w:t>
      </w:r>
      <w:r>
        <w:rPr>
          <w:rFonts w:hint="eastAsia"/>
        </w:rPr>
        <w:t>RAW</w:t>
      </w:r>
      <w:r>
        <w:rPr>
          <w:rFonts w:hint="eastAsia"/>
        </w:rPr>
        <w:t>是直读直写的非常普通的数据格式，</w:t>
      </w:r>
      <w:r>
        <w:rPr>
          <w:rFonts w:hint="eastAsia"/>
        </w:rPr>
        <w:t>QCOW</w:t>
      </w:r>
      <w:r w:rsidR="007C18E9">
        <w:rPr>
          <w:rFonts w:hint="eastAsia"/>
        </w:rPr>
        <w:t>2</w:t>
      </w:r>
      <w:r>
        <w:rPr>
          <w:rFonts w:hint="eastAsia"/>
        </w:rPr>
        <w:t>是</w:t>
      </w:r>
      <w:r>
        <w:rPr>
          <w:rFonts w:hint="eastAsia"/>
        </w:rPr>
        <w:t>QEMU</w:t>
      </w:r>
      <w:r>
        <w:rPr>
          <w:rFonts w:hint="eastAsia"/>
        </w:rPr>
        <w:t>支持的一种特殊的数据格式，表现为一种固定大小的块设备。相比基于</w:t>
      </w:r>
      <w:r>
        <w:rPr>
          <w:rFonts w:hint="eastAsia"/>
        </w:rPr>
        <w:t>RAW</w:t>
      </w:r>
      <w:r>
        <w:rPr>
          <w:rFonts w:hint="eastAsia"/>
        </w:rPr>
        <w:t>数据格式，</w:t>
      </w:r>
      <w:r>
        <w:rPr>
          <w:rFonts w:hint="eastAsia"/>
        </w:rPr>
        <w:t>QCOW</w:t>
      </w:r>
      <w:r w:rsidR="007C18E9">
        <w:rPr>
          <w:rFonts w:hint="eastAsia"/>
        </w:rPr>
        <w:t>2</w:t>
      </w:r>
      <w:r>
        <w:rPr>
          <w:rFonts w:hint="eastAsia"/>
        </w:rPr>
        <w:t>格式具有独特的优势，最显著的就是支持快照技术，就是支持以基础镜像进行增量存储，增量文件中存放被修改的数据，而基础镜像中的数据不会被修改，同时文件长度更小，随着对基础镜像的修改文件动态增加</w:t>
      </w:r>
      <w:r w:rsidR="00ED10A1">
        <w:rPr>
          <w:rFonts w:hint="eastAsia"/>
          <w:vertAlign w:val="superscript"/>
        </w:rPr>
        <w:t>[34]</w:t>
      </w:r>
      <w:r>
        <w:rPr>
          <w:rFonts w:hint="eastAsia"/>
        </w:rPr>
        <w:t>。</w:t>
      </w:r>
    </w:p>
    <w:p w:rsidR="00121902" w:rsidRDefault="008922F6" w:rsidP="00DC03E8">
      <w:pPr>
        <w:ind w:firstLine="480"/>
      </w:pPr>
      <w:r>
        <w:rPr>
          <w:noProof/>
        </w:rPr>
        <w:drawing>
          <wp:anchor distT="0" distB="0" distL="114300" distR="114300" simplePos="0" relativeHeight="251661824" behindDoc="0" locked="0" layoutInCell="1" allowOverlap="1">
            <wp:simplePos x="0" y="0"/>
            <wp:positionH relativeFrom="column">
              <wp:posOffset>58420</wp:posOffset>
            </wp:positionH>
            <wp:positionV relativeFrom="paragraph">
              <wp:posOffset>37465</wp:posOffset>
            </wp:positionV>
            <wp:extent cx="5543550" cy="3629025"/>
            <wp:effectExtent l="0" t="0" r="0" b="0"/>
            <wp:wrapNone/>
            <wp:docPr id="329" name="图片 329"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templ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3629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392296" w:rsidRDefault="00392296" w:rsidP="00121902">
      <w:pPr>
        <w:ind w:firstLine="480"/>
        <w:jc w:val="center"/>
        <w:rPr>
          <w:sz w:val="21"/>
        </w:rPr>
      </w:pPr>
    </w:p>
    <w:p w:rsidR="00121902" w:rsidRPr="00121902" w:rsidRDefault="00121902" w:rsidP="00121902">
      <w:pPr>
        <w:ind w:firstLine="480"/>
        <w:jc w:val="center"/>
        <w:rPr>
          <w:sz w:val="21"/>
        </w:rPr>
      </w:pPr>
      <w:r w:rsidRPr="00121902">
        <w:rPr>
          <w:rFonts w:hint="eastAsia"/>
          <w:sz w:val="21"/>
        </w:rPr>
        <w:t>图</w:t>
      </w:r>
      <w:r w:rsidRPr="00121902">
        <w:rPr>
          <w:rFonts w:hint="eastAsia"/>
          <w:sz w:val="21"/>
        </w:rPr>
        <w:t xml:space="preserve">3.1 </w:t>
      </w:r>
      <w:r w:rsidRPr="00121902">
        <w:rPr>
          <w:rFonts w:hint="eastAsia"/>
          <w:sz w:val="21"/>
        </w:rPr>
        <w:t>实验环境增量存储结构</w:t>
      </w:r>
    </w:p>
    <w:p w:rsidR="00121902" w:rsidRDefault="005C4D58" w:rsidP="005C4D58">
      <w:r>
        <w:rPr>
          <w:rFonts w:hint="eastAsia"/>
        </w:rPr>
        <w:t xml:space="preserve"> </w:t>
      </w:r>
      <w:r w:rsidR="00392296">
        <w:rPr>
          <w:rFonts w:hint="eastAsia"/>
        </w:rPr>
        <w:t xml:space="preserve">   </w:t>
      </w:r>
      <w:r>
        <w:rPr>
          <w:rFonts w:hint="eastAsia"/>
        </w:rPr>
        <w:t>如图</w:t>
      </w:r>
      <w:r>
        <w:rPr>
          <w:rFonts w:hint="eastAsia"/>
        </w:rPr>
        <w:t>3.1</w:t>
      </w:r>
      <w:r>
        <w:rPr>
          <w:rFonts w:hint="eastAsia"/>
        </w:rPr>
        <w:t>，实验环境的存储最开始都是基于基础镜像，基础镜像安装的是</w:t>
      </w:r>
      <w:r>
        <w:rPr>
          <w:rFonts w:hint="eastAsia"/>
        </w:rPr>
        <w:t>Linux</w:t>
      </w:r>
      <w:r>
        <w:rPr>
          <w:rFonts w:hint="eastAsia"/>
        </w:rPr>
        <w:t>或者</w:t>
      </w:r>
      <w:r>
        <w:rPr>
          <w:rFonts w:hint="eastAsia"/>
        </w:rPr>
        <w:t>Windows</w:t>
      </w:r>
      <w:r>
        <w:rPr>
          <w:rFonts w:hint="eastAsia"/>
        </w:rPr>
        <w:t>操作系统。用户在基础镜像之上部署应用软件，或者配置实验参数形成第一层的增量实验环境。而保存后的实验环境，又可以重新发布形成新的基础环境，再基于第一层增量实验环境，可以不断的构建新的实验环境。基于这种层次结构，大大降低了存储空间开销。</w:t>
      </w:r>
    </w:p>
    <w:p w:rsidR="00121902" w:rsidRPr="00211C76" w:rsidRDefault="00121902" w:rsidP="00DC03E8">
      <w:pPr>
        <w:ind w:firstLine="480"/>
      </w:pPr>
    </w:p>
    <w:p w:rsidR="006C0EED" w:rsidRDefault="00D47604" w:rsidP="00830654">
      <w:pPr>
        <w:pStyle w:val="3"/>
        <w:numPr>
          <w:ilvl w:val="2"/>
          <w:numId w:val="1"/>
        </w:numPr>
      </w:pPr>
      <w:r>
        <w:rPr>
          <w:rFonts w:hint="eastAsia"/>
        </w:rPr>
        <w:lastRenderedPageBreak/>
        <w:t>实验</w:t>
      </w:r>
      <w:r w:rsidR="0046033E">
        <w:rPr>
          <w:rFonts w:hint="eastAsia"/>
        </w:rPr>
        <w:t>环境</w:t>
      </w:r>
      <w:r w:rsidR="004B01DF">
        <w:rPr>
          <w:rFonts w:hint="eastAsia"/>
        </w:rPr>
        <w:t>克隆与</w:t>
      </w:r>
      <w:r>
        <w:rPr>
          <w:rFonts w:hint="eastAsia"/>
        </w:rPr>
        <w:t>发布</w:t>
      </w:r>
      <w:r w:rsidR="006020F6">
        <w:rPr>
          <w:rFonts w:hint="eastAsia"/>
        </w:rPr>
        <w:t>流程</w:t>
      </w:r>
    </w:p>
    <w:p w:rsidR="00FF53BD" w:rsidRDefault="00FF53BD" w:rsidP="00A44872">
      <w:pPr>
        <w:ind w:firstLineChars="200" w:firstLine="480"/>
      </w:pPr>
      <w:r>
        <w:rPr>
          <w:rFonts w:hint="eastAsia"/>
        </w:rPr>
        <w:t>实验环境克隆主要是虚拟机镜像的复制和迁移</w:t>
      </w:r>
      <w:r w:rsidR="00C055A8">
        <w:rPr>
          <w:rFonts w:hint="eastAsia"/>
        </w:rPr>
        <w:t>以及模板注册</w:t>
      </w:r>
      <w:r w:rsidR="00FC6176">
        <w:rPr>
          <w:rFonts w:hint="eastAsia"/>
        </w:rPr>
        <w:t>发布</w:t>
      </w:r>
      <w:r>
        <w:rPr>
          <w:rFonts w:hint="eastAsia"/>
        </w:rPr>
        <w:t>。</w:t>
      </w:r>
      <w:r w:rsidR="00C055A8">
        <w:rPr>
          <w:rFonts w:hint="eastAsia"/>
        </w:rPr>
        <w:t>系统使用</w:t>
      </w:r>
      <w:r w:rsidR="00A44872">
        <w:rPr>
          <w:rFonts w:hint="eastAsia"/>
        </w:rPr>
        <w:t>增量镜像机制，所以主要是增量镜像的保存和克隆。</w:t>
      </w:r>
      <w:r w:rsidR="003C5E39">
        <w:rPr>
          <w:rFonts w:hint="eastAsia"/>
        </w:rPr>
        <w:t>系统使用表</w:t>
      </w:r>
      <w:r w:rsidR="006468AE">
        <w:rPr>
          <w:rFonts w:hint="eastAsia"/>
        </w:rPr>
        <w:t>3.1</w:t>
      </w:r>
      <w:r w:rsidR="006468AE">
        <w:rPr>
          <w:rFonts w:hint="eastAsia"/>
        </w:rPr>
        <w:t>所示的模板数据表结构来管理实验环境。</w:t>
      </w:r>
      <w:r w:rsidR="00F84355">
        <w:rPr>
          <w:rFonts w:hint="eastAsia"/>
        </w:rPr>
        <w:t>标识符是</w:t>
      </w:r>
      <w:r w:rsidR="00FC0F72">
        <w:rPr>
          <w:rFonts w:hint="eastAsia"/>
        </w:rPr>
        <w:t>MongoDB</w:t>
      </w:r>
      <w:r w:rsidR="00F84355">
        <w:rPr>
          <w:rFonts w:hint="eastAsia"/>
        </w:rPr>
        <w:t>自动生成的一个基于机器</w:t>
      </w:r>
      <w:r w:rsidR="00F84355">
        <w:rPr>
          <w:rFonts w:hint="eastAsia"/>
        </w:rPr>
        <w:t>MAC</w:t>
      </w:r>
      <w:r w:rsidR="00F84355">
        <w:rPr>
          <w:rFonts w:hint="eastAsia"/>
        </w:rPr>
        <w:t>地址和时间戳的序列值，基本上不会重复。基础镜像标识符用来查找最开始的基础镜像，模板路径主要是在基于模板创建虚拟机实例的时候，配置虚拟机镜像路径。父模板标识符用来生成和检测模板依赖关系。模板状态分为禁用可用，公开私有以及删除，模板删除不是物理意义的销毁操作，而是形式意义的对用户不可见</w:t>
      </w:r>
      <w:r w:rsidR="00A32A4D">
        <w:rPr>
          <w:rFonts w:hint="eastAsia"/>
        </w:rPr>
        <w:t>，防止依赖关系断裂，而造成实验环境均不可用</w:t>
      </w:r>
      <w:r w:rsidR="00F84355">
        <w:rPr>
          <w:rFonts w:hint="eastAsia"/>
        </w:rPr>
        <w:t>。</w:t>
      </w:r>
    </w:p>
    <w:p w:rsidR="003C5E39" w:rsidRPr="006F3FFB" w:rsidRDefault="003C5E39" w:rsidP="003C5E39">
      <w:pPr>
        <w:jc w:val="center"/>
        <w:rPr>
          <w:sz w:val="21"/>
        </w:rPr>
      </w:pPr>
      <w:r w:rsidRPr="006F3FFB">
        <w:rPr>
          <w:rFonts w:hint="eastAsia"/>
          <w:sz w:val="21"/>
        </w:rPr>
        <w:t>表</w:t>
      </w:r>
      <w:r w:rsidRPr="006F3FFB">
        <w:rPr>
          <w:rFonts w:hint="eastAsia"/>
          <w:sz w:val="21"/>
        </w:rPr>
        <w:t>3.</w:t>
      </w:r>
      <w:r>
        <w:rPr>
          <w:rFonts w:hint="eastAsia"/>
          <w:sz w:val="21"/>
        </w:rPr>
        <w:t>1</w:t>
      </w:r>
      <w:r w:rsidRPr="006F3FFB">
        <w:rPr>
          <w:rFonts w:hint="eastAsia"/>
          <w:sz w:val="21"/>
        </w:rPr>
        <w:t xml:space="preserve"> </w:t>
      </w:r>
      <w:r>
        <w:rPr>
          <w:rFonts w:hint="eastAsia"/>
          <w:sz w:val="21"/>
        </w:rPr>
        <w:t>实验模板</w:t>
      </w:r>
      <w:r w:rsidRPr="006F3FFB">
        <w:rPr>
          <w:rFonts w:hint="eastAsia"/>
          <w:sz w:val="21"/>
        </w:rPr>
        <w:t>数据表结构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463"/>
        <w:gridCol w:w="4327"/>
      </w:tblGrid>
      <w:tr w:rsidR="003C5E39" w:rsidRPr="00293519" w:rsidTr="000C0A03">
        <w:trPr>
          <w:trHeight w:val="453"/>
          <w:jc w:val="center"/>
        </w:trPr>
        <w:tc>
          <w:tcPr>
            <w:tcW w:w="1909" w:type="dxa"/>
          </w:tcPr>
          <w:p w:rsidR="003C5E39" w:rsidRPr="00AB038E" w:rsidRDefault="003C5E39" w:rsidP="000C0A03">
            <w:pPr>
              <w:pStyle w:val="ad"/>
              <w:spacing w:after="120"/>
              <w:ind w:firstLineChars="0" w:firstLine="0"/>
              <w:jc w:val="center"/>
              <w:rPr>
                <w:sz w:val="21"/>
              </w:rPr>
            </w:pPr>
            <w:r w:rsidRPr="00AB038E">
              <w:rPr>
                <w:rFonts w:hint="eastAsia"/>
                <w:sz w:val="21"/>
              </w:rPr>
              <w:t>字段</w:t>
            </w:r>
          </w:p>
        </w:tc>
        <w:tc>
          <w:tcPr>
            <w:tcW w:w="1463" w:type="dxa"/>
          </w:tcPr>
          <w:p w:rsidR="003C5E39" w:rsidRPr="00AB038E" w:rsidRDefault="003C5E39" w:rsidP="000C0A03">
            <w:pPr>
              <w:pStyle w:val="ad"/>
              <w:spacing w:after="120"/>
              <w:ind w:firstLineChars="0" w:firstLine="0"/>
              <w:jc w:val="center"/>
              <w:rPr>
                <w:sz w:val="21"/>
              </w:rPr>
            </w:pPr>
            <w:r w:rsidRPr="00AB038E">
              <w:rPr>
                <w:rFonts w:hint="eastAsia"/>
                <w:sz w:val="21"/>
              </w:rPr>
              <w:t>类型</w:t>
            </w:r>
          </w:p>
        </w:tc>
        <w:tc>
          <w:tcPr>
            <w:tcW w:w="4327" w:type="dxa"/>
          </w:tcPr>
          <w:p w:rsidR="003C5E39" w:rsidRPr="00AB038E" w:rsidRDefault="003C5E39" w:rsidP="000C0A03">
            <w:pPr>
              <w:pStyle w:val="ad"/>
              <w:spacing w:after="120"/>
              <w:ind w:firstLineChars="0" w:firstLine="0"/>
              <w:jc w:val="center"/>
              <w:rPr>
                <w:sz w:val="21"/>
              </w:rPr>
            </w:pPr>
            <w:r w:rsidRPr="00AB038E">
              <w:rPr>
                <w:rFonts w:hint="eastAsia"/>
                <w:sz w:val="21"/>
              </w:rPr>
              <w:t>说明</w:t>
            </w:r>
          </w:p>
        </w:tc>
      </w:tr>
      <w:tr w:rsidR="003C5E39" w:rsidRPr="00293519" w:rsidTr="000C0A03">
        <w:trPr>
          <w:trHeight w:val="488"/>
          <w:jc w:val="center"/>
        </w:trPr>
        <w:tc>
          <w:tcPr>
            <w:tcW w:w="1909" w:type="dxa"/>
          </w:tcPr>
          <w:p w:rsidR="003C5E39" w:rsidRPr="00AB038E" w:rsidRDefault="009F5B44" w:rsidP="000C0A03">
            <w:pPr>
              <w:pStyle w:val="ad"/>
              <w:spacing w:after="120"/>
              <w:ind w:firstLineChars="0" w:firstLine="0"/>
              <w:jc w:val="center"/>
              <w:rPr>
                <w:sz w:val="21"/>
              </w:rPr>
            </w:pPr>
            <w:r>
              <w:rPr>
                <w:sz w:val="21"/>
              </w:rPr>
              <w:t>template</w:t>
            </w:r>
            <w:r>
              <w:rPr>
                <w:rFonts w:hint="eastAsia"/>
                <w:sz w:val="21"/>
              </w:rPr>
              <w:t>Id</w:t>
            </w:r>
          </w:p>
        </w:tc>
        <w:tc>
          <w:tcPr>
            <w:tcW w:w="1463" w:type="dxa"/>
          </w:tcPr>
          <w:p w:rsidR="003C5E39" w:rsidRPr="00AB038E" w:rsidRDefault="003C5E39" w:rsidP="000C0A03">
            <w:pPr>
              <w:pStyle w:val="ad"/>
              <w:spacing w:after="120"/>
              <w:ind w:firstLineChars="0" w:firstLine="0"/>
              <w:jc w:val="center"/>
              <w:rPr>
                <w:sz w:val="21"/>
              </w:rPr>
            </w:pPr>
            <w:r w:rsidRPr="00AB038E">
              <w:rPr>
                <w:sz w:val="21"/>
              </w:rPr>
              <w:t>char(25)</w:t>
            </w:r>
          </w:p>
        </w:tc>
        <w:tc>
          <w:tcPr>
            <w:tcW w:w="4327" w:type="dxa"/>
          </w:tcPr>
          <w:p w:rsidR="003C5E39" w:rsidRPr="00AB038E" w:rsidRDefault="009F5B44" w:rsidP="000C0A03">
            <w:pPr>
              <w:pStyle w:val="ad"/>
              <w:spacing w:after="120"/>
              <w:ind w:firstLineChars="0" w:firstLine="0"/>
              <w:jc w:val="center"/>
              <w:rPr>
                <w:sz w:val="21"/>
              </w:rPr>
            </w:pPr>
            <w:r>
              <w:rPr>
                <w:rFonts w:hint="eastAsia"/>
                <w:sz w:val="21"/>
              </w:rPr>
              <w:t>模板标识符</w:t>
            </w:r>
            <w:r w:rsidR="003C5E39" w:rsidRPr="00AB038E">
              <w:rPr>
                <w:rFonts w:hint="eastAsia"/>
                <w:sz w:val="21"/>
              </w:rPr>
              <w:t>，</w:t>
            </w:r>
            <w:r w:rsidR="003C5E39" w:rsidRPr="00AB038E">
              <w:rPr>
                <w:rFonts w:hint="eastAsia"/>
                <w:sz w:val="21"/>
              </w:rPr>
              <w:t>primary key</w:t>
            </w:r>
          </w:p>
        </w:tc>
      </w:tr>
      <w:tr w:rsidR="003C5E39" w:rsidRPr="00293519" w:rsidTr="000C0A03">
        <w:trPr>
          <w:trHeight w:val="501"/>
          <w:jc w:val="center"/>
        </w:trPr>
        <w:tc>
          <w:tcPr>
            <w:tcW w:w="1909" w:type="dxa"/>
          </w:tcPr>
          <w:p w:rsidR="003C5E39" w:rsidRPr="00AB038E" w:rsidRDefault="004F213B" w:rsidP="000C0A03">
            <w:pPr>
              <w:pStyle w:val="ad"/>
              <w:spacing w:after="120"/>
              <w:ind w:firstLineChars="0" w:firstLine="0"/>
              <w:jc w:val="center"/>
              <w:rPr>
                <w:sz w:val="21"/>
              </w:rPr>
            </w:pPr>
            <w:r>
              <w:rPr>
                <w:sz w:val="21"/>
              </w:rPr>
              <w:t>name</w:t>
            </w:r>
          </w:p>
        </w:tc>
        <w:tc>
          <w:tcPr>
            <w:tcW w:w="1463" w:type="dxa"/>
          </w:tcPr>
          <w:p w:rsidR="003C5E39" w:rsidRPr="00AB038E" w:rsidRDefault="003C5E39" w:rsidP="000C0A03">
            <w:pPr>
              <w:pStyle w:val="ad"/>
              <w:spacing w:after="120"/>
              <w:ind w:firstLineChars="0" w:firstLine="0"/>
              <w:jc w:val="center"/>
              <w:rPr>
                <w:sz w:val="21"/>
              </w:rPr>
            </w:pPr>
            <w:r w:rsidRPr="00AB038E">
              <w:rPr>
                <w:sz w:val="21"/>
              </w:rPr>
              <w:t>char(</w:t>
            </w:r>
            <w:r w:rsidRPr="00AB038E">
              <w:rPr>
                <w:rFonts w:hint="eastAsia"/>
                <w:sz w:val="21"/>
              </w:rPr>
              <w:t>20</w:t>
            </w:r>
            <w:r w:rsidRPr="00AB038E">
              <w:rPr>
                <w:sz w:val="21"/>
              </w:rPr>
              <w:t>)</w:t>
            </w:r>
          </w:p>
        </w:tc>
        <w:tc>
          <w:tcPr>
            <w:tcW w:w="4327" w:type="dxa"/>
          </w:tcPr>
          <w:p w:rsidR="003C5E39" w:rsidRPr="00AB038E" w:rsidRDefault="004F213B" w:rsidP="000C0A03">
            <w:pPr>
              <w:pStyle w:val="ad"/>
              <w:spacing w:after="120"/>
              <w:ind w:firstLineChars="0" w:firstLine="0"/>
              <w:jc w:val="center"/>
              <w:rPr>
                <w:sz w:val="21"/>
              </w:rPr>
            </w:pPr>
            <w:r>
              <w:rPr>
                <w:rFonts w:hint="eastAsia"/>
                <w:sz w:val="21"/>
              </w:rPr>
              <w:t>模板名字</w:t>
            </w:r>
          </w:p>
        </w:tc>
      </w:tr>
      <w:tr w:rsidR="003C5E39" w:rsidRPr="00293519" w:rsidTr="000C0A03">
        <w:trPr>
          <w:trHeight w:val="393"/>
          <w:jc w:val="center"/>
        </w:trPr>
        <w:tc>
          <w:tcPr>
            <w:tcW w:w="1909" w:type="dxa"/>
          </w:tcPr>
          <w:p w:rsidR="003C5E39" w:rsidRPr="00AB038E" w:rsidRDefault="004F213B" w:rsidP="000C0A03">
            <w:pPr>
              <w:pStyle w:val="ad"/>
              <w:spacing w:after="120"/>
              <w:ind w:firstLineChars="0" w:firstLine="0"/>
              <w:jc w:val="center"/>
              <w:rPr>
                <w:sz w:val="21"/>
              </w:rPr>
            </w:pPr>
            <w:r>
              <w:rPr>
                <w:rFonts w:hint="eastAsia"/>
                <w:sz w:val="21"/>
              </w:rPr>
              <w:t>baseId</w:t>
            </w:r>
          </w:p>
        </w:tc>
        <w:tc>
          <w:tcPr>
            <w:tcW w:w="1463" w:type="dxa"/>
          </w:tcPr>
          <w:p w:rsidR="003C5E39" w:rsidRPr="00AB038E" w:rsidRDefault="003C5E39" w:rsidP="004F213B">
            <w:pPr>
              <w:pStyle w:val="ad"/>
              <w:spacing w:after="120"/>
              <w:ind w:firstLineChars="0" w:firstLine="0"/>
              <w:jc w:val="center"/>
              <w:rPr>
                <w:sz w:val="21"/>
              </w:rPr>
            </w:pPr>
            <w:r w:rsidRPr="00AB038E">
              <w:rPr>
                <w:sz w:val="21"/>
              </w:rPr>
              <w:t>char(</w:t>
            </w:r>
            <w:r w:rsidRPr="00AB038E">
              <w:rPr>
                <w:rFonts w:hint="eastAsia"/>
                <w:sz w:val="21"/>
              </w:rPr>
              <w:t>2</w:t>
            </w:r>
            <w:r w:rsidR="004F213B">
              <w:rPr>
                <w:rFonts w:hint="eastAsia"/>
                <w:sz w:val="21"/>
              </w:rPr>
              <w:t>5</w:t>
            </w:r>
            <w:r w:rsidRPr="00AB038E">
              <w:rPr>
                <w:sz w:val="21"/>
              </w:rPr>
              <w:t>)</w:t>
            </w:r>
          </w:p>
        </w:tc>
        <w:tc>
          <w:tcPr>
            <w:tcW w:w="4327" w:type="dxa"/>
          </w:tcPr>
          <w:p w:rsidR="003C5E39" w:rsidRPr="00AB038E" w:rsidRDefault="004F213B" w:rsidP="000C0A03">
            <w:pPr>
              <w:pStyle w:val="ad"/>
              <w:spacing w:after="120"/>
              <w:ind w:firstLineChars="0" w:firstLine="0"/>
              <w:jc w:val="center"/>
              <w:rPr>
                <w:sz w:val="21"/>
              </w:rPr>
            </w:pPr>
            <w:r>
              <w:rPr>
                <w:rFonts w:hint="eastAsia"/>
                <w:sz w:val="21"/>
              </w:rPr>
              <w:t>基础镜像标识符</w:t>
            </w:r>
          </w:p>
        </w:tc>
      </w:tr>
      <w:tr w:rsidR="003C5E39" w:rsidRPr="00293519" w:rsidTr="000C0A03">
        <w:trPr>
          <w:trHeight w:val="501"/>
          <w:jc w:val="center"/>
        </w:trPr>
        <w:tc>
          <w:tcPr>
            <w:tcW w:w="1909" w:type="dxa"/>
          </w:tcPr>
          <w:p w:rsidR="003C5E39" w:rsidRPr="00AB038E" w:rsidRDefault="004F213B" w:rsidP="000C0A03">
            <w:pPr>
              <w:pStyle w:val="ad"/>
              <w:spacing w:after="120"/>
              <w:ind w:firstLineChars="0" w:firstLine="0"/>
              <w:jc w:val="center"/>
              <w:rPr>
                <w:sz w:val="21"/>
              </w:rPr>
            </w:pPr>
            <w:r>
              <w:rPr>
                <w:rFonts w:hint="eastAsia"/>
                <w:sz w:val="21"/>
              </w:rPr>
              <w:t>path</w:t>
            </w:r>
          </w:p>
        </w:tc>
        <w:tc>
          <w:tcPr>
            <w:tcW w:w="1463" w:type="dxa"/>
          </w:tcPr>
          <w:p w:rsidR="003C5E39" w:rsidRPr="00AB038E" w:rsidRDefault="004F213B" w:rsidP="000C0A03">
            <w:pPr>
              <w:pStyle w:val="ad"/>
              <w:spacing w:after="120"/>
              <w:ind w:firstLineChars="0" w:firstLine="0"/>
              <w:jc w:val="center"/>
              <w:rPr>
                <w:sz w:val="21"/>
              </w:rPr>
            </w:pPr>
            <w:r>
              <w:rPr>
                <w:rFonts w:hint="eastAsia"/>
                <w:sz w:val="21"/>
              </w:rPr>
              <w:t>char(100)</w:t>
            </w:r>
          </w:p>
        </w:tc>
        <w:tc>
          <w:tcPr>
            <w:tcW w:w="4327" w:type="dxa"/>
          </w:tcPr>
          <w:p w:rsidR="004F213B" w:rsidRPr="00AB038E" w:rsidRDefault="004F213B" w:rsidP="004F213B">
            <w:pPr>
              <w:pStyle w:val="ad"/>
              <w:spacing w:after="120"/>
              <w:ind w:firstLineChars="0" w:firstLine="0"/>
              <w:jc w:val="center"/>
              <w:rPr>
                <w:sz w:val="21"/>
              </w:rPr>
            </w:pPr>
            <w:r>
              <w:rPr>
                <w:rFonts w:hint="eastAsia"/>
                <w:sz w:val="21"/>
              </w:rPr>
              <w:t>模板路径，创建虚拟机时配置</w:t>
            </w:r>
          </w:p>
        </w:tc>
      </w:tr>
      <w:tr w:rsidR="004F213B" w:rsidRPr="00293519" w:rsidTr="000C0A03">
        <w:trPr>
          <w:trHeight w:val="501"/>
          <w:jc w:val="center"/>
        </w:trPr>
        <w:tc>
          <w:tcPr>
            <w:tcW w:w="1909" w:type="dxa"/>
          </w:tcPr>
          <w:p w:rsidR="004F213B" w:rsidRDefault="004F213B" w:rsidP="000C0A03">
            <w:pPr>
              <w:pStyle w:val="ad"/>
              <w:spacing w:after="120"/>
              <w:ind w:firstLineChars="0" w:firstLine="0"/>
              <w:jc w:val="center"/>
              <w:rPr>
                <w:sz w:val="21"/>
              </w:rPr>
            </w:pPr>
            <w:r>
              <w:rPr>
                <w:rFonts w:hint="eastAsia"/>
                <w:sz w:val="21"/>
              </w:rPr>
              <w:t>parent</w:t>
            </w:r>
          </w:p>
        </w:tc>
        <w:tc>
          <w:tcPr>
            <w:tcW w:w="1463" w:type="dxa"/>
          </w:tcPr>
          <w:p w:rsidR="004F213B" w:rsidRDefault="004F213B" w:rsidP="000C0A03">
            <w:pPr>
              <w:pStyle w:val="ad"/>
              <w:spacing w:after="120"/>
              <w:ind w:firstLineChars="0" w:firstLine="0"/>
              <w:jc w:val="center"/>
              <w:rPr>
                <w:sz w:val="21"/>
              </w:rPr>
            </w:pPr>
            <w:r>
              <w:rPr>
                <w:rFonts w:hint="eastAsia"/>
                <w:sz w:val="21"/>
              </w:rPr>
              <w:t>char(25)</w:t>
            </w:r>
          </w:p>
        </w:tc>
        <w:tc>
          <w:tcPr>
            <w:tcW w:w="4327" w:type="dxa"/>
          </w:tcPr>
          <w:p w:rsidR="004F213B" w:rsidRDefault="004F213B" w:rsidP="004F213B">
            <w:pPr>
              <w:pStyle w:val="ad"/>
              <w:spacing w:after="120"/>
              <w:ind w:firstLineChars="0" w:firstLine="0"/>
              <w:jc w:val="center"/>
              <w:rPr>
                <w:sz w:val="21"/>
              </w:rPr>
            </w:pPr>
            <w:r>
              <w:rPr>
                <w:rFonts w:hint="eastAsia"/>
                <w:sz w:val="21"/>
              </w:rPr>
              <w:t>父模板标识符，生成模板依赖关系</w:t>
            </w:r>
          </w:p>
        </w:tc>
      </w:tr>
      <w:tr w:rsidR="004F213B" w:rsidRPr="00293519" w:rsidTr="000C0A03">
        <w:trPr>
          <w:trHeight w:val="501"/>
          <w:jc w:val="center"/>
        </w:trPr>
        <w:tc>
          <w:tcPr>
            <w:tcW w:w="1909" w:type="dxa"/>
          </w:tcPr>
          <w:p w:rsidR="004F213B" w:rsidRDefault="004F213B" w:rsidP="000C0A03">
            <w:pPr>
              <w:pStyle w:val="ad"/>
              <w:spacing w:after="120"/>
              <w:ind w:firstLineChars="0" w:firstLine="0"/>
              <w:jc w:val="center"/>
              <w:rPr>
                <w:sz w:val="21"/>
              </w:rPr>
            </w:pPr>
            <w:r>
              <w:rPr>
                <w:rFonts w:hint="eastAsia"/>
                <w:sz w:val="21"/>
              </w:rPr>
              <w:t>userId</w:t>
            </w:r>
          </w:p>
        </w:tc>
        <w:tc>
          <w:tcPr>
            <w:tcW w:w="1463" w:type="dxa"/>
          </w:tcPr>
          <w:p w:rsidR="004F213B" w:rsidRDefault="004F213B" w:rsidP="000C0A03">
            <w:pPr>
              <w:pStyle w:val="ad"/>
              <w:spacing w:after="120"/>
              <w:ind w:firstLineChars="0" w:firstLine="0"/>
              <w:jc w:val="center"/>
              <w:rPr>
                <w:sz w:val="21"/>
              </w:rPr>
            </w:pPr>
            <w:r>
              <w:rPr>
                <w:rFonts w:hint="eastAsia"/>
                <w:sz w:val="21"/>
              </w:rPr>
              <w:t>char(25)</w:t>
            </w:r>
          </w:p>
        </w:tc>
        <w:tc>
          <w:tcPr>
            <w:tcW w:w="4327" w:type="dxa"/>
          </w:tcPr>
          <w:p w:rsidR="004F213B" w:rsidRDefault="004F213B" w:rsidP="004F213B">
            <w:pPr>
              <w:pStyle w:val="ad"/>
              <w:spacing w:after="120"/>
              <w:ind w:firstLineChars="0" w:firstLine="0"/>
              <w:jc w:val="center"/>
              <w:rPr>
                <w:sz w:val="21"/>
              </w:rPr>
            </w:pPr>
            <w:r>
              <w:rPr>
                <w:rFonts w:hint="eastAsia"/>
                <w:sz w:val="21"/>
              </w:rPr>
              <w:t>用户标识</w:t>
            </w:r>
          </w:p>
        </w:tc>
      </w:tr>
      <w:tr w:rsidR="004F213B" w:rsidRPr="00293519" w:rsidTr="004F213B">
        <w:trPr>
          <w:trHeight w:val="407"/>
          <w:jc w:val="center"/>
        </w:trPr>
        <w:tc>
          <w:tcPr>
            <w:tcW w:w="1909" w:type="dxa"/>
          </w:tcPr>
          <w:p w:rsidR="004F213B" w:rsidRDefault="004F213B" w:rsidP="000C0A03">
            <w:pPr>
              <w:pStyle w:val="ad"/>
              <w:spacing w:after="120"/>
              <w:ind w:firstLineChars="0" w:firstLine="0"/>
              <w:jc w:val="center"/>
              <w:rPr>
                <w:sz w:val="21"/>
              </w:rPr>
            </w:pPr>
            <w:r>
              <w:rPr>
                <w:rFonts w:hint="eastAsia"/>
                <w:sz w:val="21"/>
              </w:rPr>
              <w:t>state</w:t>
            </w:r>
          </w:p>
        </w:tc>
        <w:tc>
          <w:tcPr>
            <w:tcW w:w="1463" w:type="dxa"/>
          </w:tcPr>
          <w:p w:rsidR="004F213B" w:rsidRDefault="004F213B" w:rsidP="000C0A03">
            <w:pPr>
              <w:pStyle w:val="ad"/>
              <w:spacing w:after="120"/>
              <w:ind w:firstLineChars="0" w:firstLine="0"/>
              <w:jc w:val="center"/>
              <w:rPr>
                <w:sz w:val="21"/>
              </w:rPr>
            </w:pPr>
            <w:r>
              <w:rPr>
                <w:rFonts w:hint="eastAsia"/>
                <w:sz w:val="21"/>
              </w:rPr>
              <w:t>int(4)</w:t>
            </w:r>
          </w:p>
        </w:tc>
        <w:tc>
          <w:tcPr>
            <w:tcW w:w="4327" w:type="dxa"/>
          </w:tcPr>
          <w:p w:rsidR="004F213B" w:rsidRDefault="004F213B" w:rsidP="004F213B">
            <w:pPr>
              <w:pStyle w:val="ad"/>
              <w:spacing w:after="120"/>
              <w:ind w:firstLineChars="0" w:firstLine="0"/>
              <w:jc w:val="center"/>
              <w:rPr>
                <w:sz w:val="21"/>
              </w:rPr>
            </w:pPr>
            <w:r>
              <w:rPr>
                <w:rFonts w:hint="eastAsia"/>
                <w:sz w:val="21"/>
              </w:rPr>
              <w:t>模板状态</w:t>
            </w:r>
          </w:p>
        </w:tc>
      </w:tr>
    </w:tbl>
    <w:p w:rsidR="00E528C4" w:rsidRDefault="00A87B55" w:rsidP="00A44872">
      <w:pPr>
        <w:ind w:firstLineChars="200" w:firstLine="480"/>
      </w:pPr>
      <w:r>
        <w:rPr>
          <w:rFonts w:hint="eastAsia"/>
        </w:rPr>
        <w:t>如图</w:t>
      </w:r>
      <w:r>
        <w:rPr>
          <w:rFonts w:hint="eastAsia"/>
        </w:rPr>
        <w:t>3.2</w:t>
      </w:r>
      <w:r>
        <w:rPr>
          <w:rFonts w:hint="eastAsia"/>
        </w:rPr>
        <w:t>所示，</w:t>
      </w:r>
      <w:r w:rsidR="00EF7398">
        <w:rPr>
          <w:rFonts w:hint="eastAsia"/>
        </w:rPr>
        <w:t>系统</w:t>
      </w:r>
      <w:r>
        <w:rPr>
          <w:rFonts w:hint="eastAsia"/>
        </w:rPr>
        <w:t>在收到用户的实验环境保存请求后，做了如下几个步骤的工作</w:t>
      </w:r>
      <w:r w:rsidR="00E528C4">
        <w:rPr>
          <w:rFonts w:hint="eastAsia"/>
        </w:rPr>
        <w:t>。</w:t>
      </w:r>
    </w:p>
    <w:p w:rsidR="007746DD" w:rsidRDefault="007746DD" w:rsidP="007746DD">
      <w:pPr>
        <w:ind w:firstLine="420"/>
        <w:jc w:val="left"/>
      </w:pPr>
      <w:r>
        <w:rPr>
          <w:rFonts w:hint="eastAsia"/>
        </w:rPr>
        <w:t>（</w:t>
      </w:r>
      <w:r>
        <w:rPr>
          <w:rFonts w:hint="eastAsia"/>
        </w:rPr>
        <w:t>1</w:t>
      </w:r>
      <w:r>
        <w:rPr>
          <w:rFonts w:hint="eastAsia"/>
        </w:rPr>
        <w:t>）</w:t>
      </w:r>
      <w:r w:rsidR="00D00DF1">
        <w:rPr>
          <w:rFonts w:hint="eastAsia"/>
        </w:rPr>
        <w:t>根据实验环境信息，找到对应的基础镜像以及节点位置，抽取镜像配置信息，和前后依赖关系。</w:t>
      </w:r>
    </w:p>
    <w:p w:rsidR="007746DD" w:rsidRDefault="007746DD" w:rsidP="007746DD">
      <w:pPr>
        <w:ind w:firstLine="420"/>
        <w:jc w:val="left"/>
      </w:pPr>
      <w:r>
        <w:rPr>
          <w:rFonts w:hint="eastAsia"/>
        </w:rPr>
        <w:t>（</w:t>
      </w:r>
      <w:r>
        <w:rPr>
          <w:rFonts w:hint="eastAsia"/>
        </w:rPr>
        <w:t>2</w:t>
      </w:r>
      <w:r>
        <w:rPr>
          <w:rFonts w:hint="eastAsia"/>
        </w:rPr>
        <w:t>）</w:t>
      </w:r>
      <w:r w:rsidR="0054633A">
        <w:rPr>
          <w:rFonts w:hint="eastAsia"/>
        </w:rPr>
        <w:t>数据库中检索模板的重名性，如果没有重名，则同时获取当前即将保存环境的</w:t>
      </w:r>
      <w:r w:rsidR="0054633A">
        <w:rPr>
          <w:rFonts w:hint="eastAsia"/>
        </w:rPr>
        <w:t>ID</w:t>
      </w:r>
      <w:r w:rsidR="0054633A">
        <w:rPr>
          <w:rFonts w:hint="eastAsia"/>
        </w:rPr>
        <w:t>，有数据库自动生成。</w:t>
      </w:r>
    </w:p>
    <w:p w:rsidR="007746DD" w:rsidRDefault="007746DD" w:rsidP="007746DD">
      <w:pPr>
        <w:ind w:firstLine="420"/>
        <w:jc w:val="left"/>
      </w:pPr>
      <w:r>
        <w:rPr>
          <w:rFonts w:hint="eastAsia"/>
        </w:rPr>
        <w:t>（</w:t>
      </w:r>
      <w:r>
        <w:rPr>
          <w:rFonts w:hint="eastAsia"/>
        </w:rPr>
        <w:t>3</w:t>
      </w:r>
      <w:r>
        <w:rPr>
          <w:rFonts w:hint="eastAsia"/>
        </w:rPr>
        <w:t>）</w:t>
      </w:r>
      <w:r w:rsidR="00211C1B">
        <w:rPr>
          <w:rFonts w:hint="eastAsia"/>
        </w:rPr>
        <w:t>开始保存前的准备，挂起当前虚拟机。</w:t>
      </w:r>
    </w:p>
    <w:p w:rsidR="00211C1B" w:rsidRDefault="00211C1B" w:rsidP="007746DD">
      <w:pPr>
        <w:ind w:firstLine="420"/>
        <w:jc w:val="left"/>
      </w:pPr>
      <w:r>
        <w:rPr>
          <w:rFonts w:hint="eastAsia"/>
        </w:rPr>
        <w:t>（</w:t>
      </w:r>
      <w:r>
        <w:rPr>
          <w:rFonts w:hint="eastAsia"/>
        </w:rPr>
        <w:t>4</w:t>
      </w:r>
      <w:r>
        <w:rPr>
          <w:rFonts w:hint="eastAsia"/>
        </w:rPr>
        <w:t>）从（</w:t>
      </w:r>
      <w:r>
        <w:rPr>
          <w:rFonts w:hint="eastAsia"/>
        </w:rPr>
        <w:t>2</w:t>
      </w:r>
      <w:r>
        <w:rPr>
          <w:rFonts w:hint="eastAsia"/>
        </w:rPr>
        <w:t>）中找到的节点位置，以及当前实验环境的路径，提取增量</w:t>
      </w:r>
      <w:r>
        <w:rPr>
          <w:rFonts w:hint="eastAsia"/>
        </w:rPr>
        <w:t>QCOW2</w:t>
      </w:r>
      <w:r>
        <w:rPr>
          <w:rFonts w:hint="eastAsia"/>
        </w:rPr>
        <w:t>格式镜像</w:t>
      </w:r>
      <w:r>
        <w:rPr>
          <w:rFonts w:hint="eastAsia"/>
        </w:rPr>
        <w:t>Disk.0</w:t>
      </w:r>
      <w:r>
        <w:rPr>
          <w:rFonts w:hint="eastAsia"/>
        </w:rPr>
        <w:t>文件。通过</w:t>
      </w:r>
      <w:r>
        <w:rPr>
          <w:rFonts w:hint="eastAsia"/>
        </w:rPr>
        <w:t>SSH</w:t>
      </w:r>
      <w:r>
        <w:rPr>
          <w:rFonts w:hint="eastAsia"/>
        </w:rPr>
        <w:t>命令远程到各个计算节点模板库目录，根据分配的模板</w:t>
      </w:r>
      <w:r>
        <w:rPr>
          <w:rFonts w:hint="eastAsia"/>
        </w:rPr>
        <w:t>ID</w:t>
      </w:r>
      <w:r>
        <w:rPr>
          <w:rFonts w:hint="eastAsia"/>
        </w:rPr>
        <w:t>创建目录，用</w:t>
      </w:r>
      <w:r>
        <w:rPr>
          <w:rFonts w:hint="eastAsia"/>
        </w:rPr>
        <w:t>SCP</w:t>
      </w:r>
      <w:r>
        <w:rPr>
          <w:rFonts w:hint="eastAsia"/>
        </w:rPr>
        <w:t>命令拷贝当前</w:t>
      </w:r>
      <w:r>
        <w:rPr>
          <w:rFonts w:hint="eastAsia"/>
        </w:rPr>
        <w:t>Disk.0</w:t>
      </w:r>
      <w:r>
        <w:rPr>
          <w:rFonts w:hint="eastAsia"/>
        </w:rPr>
        <w:t>文件到各个计算节点的目录。</w:t>
      </w:r>
    </w:p>
    <w:p w:rsidR="000542A6" w:rsidRDefault="000542A6" w:rsidP="007746DD">
      <w:pPr>
        <w:ind w:firstLine="420"/>
        <w:jc w:val="left"/>
      </w:pPr>
      <w:r>
        <w:rPr>
          <w:rFonts w:hint="eastAsia"/>
        </w:rPr>
        <w:lastRenderedPageBreak/>
        <w:t>（</w:t>
      </w:r>
      <w:r>
        <w:rPr>
          <w:rFonts w:hint="eastAsia"/>
        </w:rPr>
        <w:t>5</w:t>
      </w:r>
      <w:r>
        <w:rPr>
          <w:rFonts w:hint="eastAsia"/>
        </w:rPr>
        <w:t>）基于（</w:t>
      </w:r>
      <w:r>
        <w:rPr>
          <w:rFonts w:hint="eastAsia"/>
        </w:rPr>
        <w:t>1</w:t>
      </w:r>
      <w:r>
        <w:rPr>
          <w:rFonts w:hint="eastAsia"/>
        </w:rPr>
        <w:t>）中抽取的镜像配置信息，将模板标识符，模板名字以及关联路径等写入</w:t>
      </w:r>
      <w:r>
        <w:rPr>
          <w:rFonts w:hint="eastAsia"/>
        </w:rPr>
        <w:t>XML</w:t>
      </w:r>
      <w:r>
        <w:rPr>
          <w:rFonts w:hint="eastAsia"/>
        </w:rPr>
        <w:t>文件，并且注册到</w:t>
      </w:r>
      <w:r>
        <w:rPr>
          <w:rFonts w:hint="eastAsia"/>
        </w:rPr>
        <w:t>ChinaGrid</w:t>
      </w:r>
      <w:r>
        <w:rPr>
          <w:rFonts w:hint="eastAsia"/>
        </w:rPr>
        <w:t>模板库中。设置模板状态为可用。</w:t>
      </w:r>
    </w:p>
    <w:p w:rsidR="00A87B55" w:rsidRDefault="008922F6" w:rsidP="00B35ECB">
      <w:pPr>
        <w:ind w:firstLine="420"/>
        <w:jc w:val="left"/>
      </w:pPr>
      <w:r>
        <w:rPr>
          <w:noProof/>
        </w:rPr>
        <w:drawing>
          <wp:anchor distT="0" distB="0" distL="114300" distR="114300" simplePos="0" relativeHeight="251663872" behindDoc="0" locked="0" layoutInCell="1" allowOverlap="1">
            <wp:simplePos x="0" y="0"/>
            <wp:positionH relativeFrom="column">
              <wp:posOffset>1001395</wp:posOffset>
            </wp:positionH>
            <wp:positionV relativeFrom="paragraph">
              <wp:posOffset>213995</wp:posOffset>
            </wp:positionV>
            <wp:extent cx="3438525" cy="3676650"/>
            <wp:effectExtent l="0" t="0" r="0" b="0"/>
            <wp:wrapNone/>
            <wp:docPr id="331" name="图片 331"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s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42A6">
        <w:rPr>
          <w:rFonts w:hint="eastAsia"/>
        </w:rPr>
        <w:t>（</w:t>
      </w:r>
      <w:r w:rsidR="000542A6">
        <w:rPr>
          <w:rFonts w:hint="eastAsia"/>
        </w:rPr>
        <w:t>6</w:t>
      </w:r>
      <w:r w:rsidR="000542A6">
        <w:rPr>
          <w:rFonts w:hint="eastAsia"/>
        </w:rPr>
        <w:t>）恢复</w:t>
      </w:r>
      <w:r w:rsidR="00442BE6">
        <w:rPr>
          <w:rFonts w:hint="eastAsia"/>
        </w:rPr>
        <w:t>当前实验环境。</w:t>
      </w: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B35ECB" w:rsidRDefault="00B35ECB" w:rsidP="00A44872">
      <w:pPr>
        <w:ind w:firstLineChars="200" w:firstLine="480"/>
      </w:pPr>
    </w:p>
    <w:p w:rsidR="00A87B55" w:rsidRPr="00B35ECB" w:rsidRDefault="00B35ECB" w:rsidP="00B35ECB">
      <w:pPr>
        <w:ind w:firstLineChars="200" w:firstLine="420"/>
        <w:jc w:val="center"/>
        <w:rPr>
          <w:sz w:val="21"/>
        </w:rPr>
      </w:pPr>
      <w:r w:rsidRPr="00B35ECB">
        <w:rPr>
          <w:rFonts w:hint="eastAsia"/>
          <w:sz w:val="21"/>
        </w:rPr>
        <w:t>图</w:t>
      </w:r>
      <w:r w:rsidRPr="00B35ECB">
        <w:rPr>
          <w:rFonts w:hint="eastAsia"/>
          <w:sz w:val="21"/>
        </w:rPr>
        <w:t xml:space="preserve">3.2 </w:t>
      </w:r>
      <w:r w:rsidRPr="00B35ECB">
        <w:rPr>
          <w:rFonts w:hint="eastAsia"/>
          <w:sz w:val="21"/>
        </w:rPr>
        <w:t>实验环境克隆发布流程</w:t>
      </w:r>
    </w:p>
    <w:p w:rsidR="00A87B55" w:rsidRPr="00FF53BD" w:rsidRDefault="00A16A0A" w:rsidP="00A44872">
      <w:pPr>
        <w:ind w:firstLineChars="200" w:firstLine="480"/>
      </w:pPr>
      <w:r>
        <w:rPr>
          <w:rFonts w:hint="eastAsia"/>
        </w:rPr>
        <w:t>用户场景增量存储机制以及实验环境克隆发布，在云计算的环境下，计算机科研实验环境得到保存，并且减少了存储空间，共享了科研实验环境，很大程度上提高了实验环境的重用性。</w:t>
      </w:r>
    </w:p>
    <w:p w:rsidR="00267E89" w:rsidRDefault="006C0EED" w:rsidP="002B5210">
      <w:pPr>
        <w:pStyle w:val="2"/>
        <w:numPr>
          <w:ilvl w:val="1"/>
          <w:numId w:val="1"/>
        </w:numPr>
        <w:spacing w:before="200" w:after="140" w:line="324" w:lineRule="auto"/>
        <w:ind w:left="578" w:hanging="578"/>
        <w:rPr>
          <w:rFonts w:ascii="Times New Roman" w:hAnsi="Times New Roman"/>
          <w:b w:val="0"/>
        </w:rPr>
      </w:pPr>
      <w:bookmarkStart w:id="93" w:name="_Toc354224770"/>
      <w:bookmarkStart w:id="94" w:name="_Toc354393201"/>
      <w:r w:rsidRPr="002B5210">
        <w:rPr>
          <w:rFonts w:ascii="Times New Roman" w:hAnsi="Times New Roman" w:hint="eastAsia"/>
          <w:b w:val="0"/>
        </w:rPr>
        <w:t>基于</w:t>
      </w:r>
      <w:r w:rsidR="00267F80">
        <w:rPr>
          <w:rFonts w:ascii="Times New Roman" w:hAnsi="Times New Roman" w:hint="eastAsia"/>
          <w:b w:val="0"/>
        </w:rPr>
        <w:t>语义关联和内容预测</w:t>
      </w:r>
      <w:r w:rsidR="00E918C3">
        <w:rPr>
          <w:rFonts w:ascii="Times New Roman" w:hAnsi="Times New Roman" w:hint="eastAsia"/>
          <w:b w:val="0"/>
        </w:rPr>
        <w:t>的</w:t>
      </w:r>
      <w:r w:rsidR="007C485C">
        <w:rPr>
          <w:rFonts w:ascii="Times New Roman" w:hAnsi="Times New Roman" w:hint="eastAsia"/>
          <w:b w:val="0"/>
        </w:rPr>
        <w:t>实验推荐</w:t>
      </w:r>
      <w:bookmarkEnd w:id="93"/>
      <w:bookmarkEnd w:id="94"/>
    </w:p>
    <w:p w:rsidR="00B87634" w:rsidRPr="000C0A03" w:rsidRDefault="000C0A03" w:rsidP="00B93726">
      <w:pPr>
        <w:ind w:firstLineChars="200" w:firstLine="480"/>
      </w:pPr>
      <w:r>
        <w:rPr>
          <w:rFonts w:hint="eastAsia"/>
        </w:rPr>
        <w:t>实验推荐是帮助用户发现同类型实验和用户兴趣实验的重要方式。</w:t>
      </w:r>
      <w:r w:rsidR="00B93726">
        <w:rPr>
          <w:rFonts w:hint="eastAsia"/>
        </w:rPr>
        <w:t>对于指定实验，通过对实验的关键字提取，分析实验所属细分领域，</w:t>
      </w:r>
      <w:r w:rsidR="00B87634">
        <w:rPr>
          <w:rFonts w:hint="eastAsia"/>
        </w:rPr>
        <w:t>根据关键词和领域的相关性，</w:t>
      </w:r>
      <w:r w:rsidR="00B93726">
        <w:rPr>
          <w:rFonts w:hint="eastAsia"/>
        </w:rPr>
        <w:t>找到相关性最接近的</w:t>
      </w:r>
      <w:r w:rsidR="00B93726">
        <w:rPr>
          <w:rFonts w:hint="eastAsia"/>
        </w:rPr>
        <w:t>N</w:t>
      </w:r>
      <w:r w:rsidR="00B93726">
        <w:rPr>
          <w:rFonts w:hint="eastAsia"/>
        </w:rPr>
        <w:t>个实验，主要使用的是基于语义关联</w:t>
      </w:r>
      <w:r w:rsidR="00DE3E54">
        <w:rPr>
          <w:rFonts w:hint="eastAsia"/>
        </w:rPr>
        <w:t>算法。而对于整个系统用户和实验的关系，基于用户评分方式，找到实验</w:t>
      </w:r>
      <w:r w:rsidR="00B93726">
        <w:rPr>
          <w:rFonts w:hint="eastAsia"/>
        </w:rPr>
        <w:t>的</w:t>
      </w:r>
      <w:r w:rsidR="00B93726">
        <w:rPr>
          <w:rFonts w:hint="eastAsia"/>
        </w:rPr>
        <w:t>K</w:t>
      </w:r>
      <w:r w:rsidR="00B93726">
        <w:rPr>
          <w:rFonts w:hint="eastAsia"/>
        </w:rPr>
        <w:t>个邻居，</w:t>
      </w:r>
      <w:r w:rsidR="00B87634">
        <w:rPr>
          <w:rFonts w:hint="eastAsia"/>
        </w:rPr>
        <w:t>使用基于</w:t>
      </w:r>
      <w:r w:rsidR="00B87634">
        <w:rPr>
          <w:rFonts w:hint="eastAsia"/>
        </w:rPr>
        <w:t>item-based</w:t>
      </w:r>
      <w:r w:rsidR="00B87634">
        <w:rPr>
          <w:rFonts w:hint="eastAsia"/>
        </w:rPr>
        <w:t>协同过滤方式</w:t>
      </w:r>
      <w:r w:rsidR="00B93726">
        <w:rPr>
          <w:rFonts w:hint="eastAsia"/>
        </w:rPr>
        <w:t>进行</w:t>
      </w:r>
      <w:r w:rsidR="00B93726">
        <w:rPr>
          <w:rFonts w:hint="eastAsia"/>
        </w:rPr>
        <w:t>TOP N</w:t>
      </w:r>
      <w:r w:rsidR="00BD27F0">
        <w:rPr>
          <w:rFonts w:hint="eastAsia"/>
        </w:rPr>
        <w:t>的潜在</w:t>
      </w:r>
      <w:r w:rsidR="00B93726">
        <w:rPr>
          <w:rFonts w:hint="eastAsia"/>
        </w:rPr>
        <w:t>感兴趣实验推荐</w:t>
      </w:r>
      <w:r w:rsidR="00ED10A1">
        <w:rPr>
          <w:rFonts w:hint="eastAsia"/>
          <w:vertAlign w:val="superscript"/>
        </w:rPr>
        <w:t>[35]</w:t>
      </w:r>
      <w:r w:rsidR="00055EF3">
        <w:rPr>
          <w:rFonts w:hint="eastAsia"/>
        </w:rPr>
        <w:t>，而由于用户评分矩阵的稀疏性，基于内容预测算法能很好的解决这个问题。</w:t>
      </w:r>
    </w:p>
    <w:p w:rsidR="00817AAE" w:rsidRDefault="00817AAE" w:rsidP="00817AAE">
      <w:pPr>
        <w:pStyle w:val="3"/>
        <w:numPr>
          <w:ilvl w:val="2"/>
          <w:numId w:val="1"/>
        </w:numPr>
      </w:pPr>
      <w:r>
        <w:rPr>
          <w:rFonts w:hint="eastAsia"/>
        </w:rPr>
        <w:lastRenderedPageBreak/>
        <w:t>基于语义关联的实验相似性计算</w:t>
      </w:r>
    </w:p>
    <w:p w:rsidR="00BE7A60" w:rsidRDefault="00BE7A60" w:rsidP="00E97F76">
      <w:pPr>
        <w:ind w:firstLine="480"/>
      </w:pPr>
      <w:r>
        <w:rPr>
          <w:rFonts w:hint="eastAsia"/>
        </w:rPr>
        <w:t>目前关于文档相似性计算大都使用的是空间向量模型，空间向量模型的思想主要是将文档划分成单个的字词，而每个字词在文档中的意义都是独立的元素，一个文档就通过这样元素的集合</w:t>
      </w:r>
      <w:r w:rsidR="00864B99">
        <w:rPr>
          <w:rFonts w:hint="eastAsia"/>
        </w:rPr>
        <w:t>。因此，而向量空间模型中存在一个很大的缺陷，它强制将文档切分成单个独立的字词，而没有将将字词的语义进行关联。对于前后文特别紧密的文档来说，特征项之间的语义关联是非常重要的</w:t>
      </w:r>
      <w:r w:rsidR="00793C0E">
        <w:rPr>
          <w:rFonts w:hint="eastAsia"/>
          <w:vertAlign w:val="superscript"/>
        </w:rPr>
        <w:t>[36]</w:t>
      </w:r>
      <w:r w:rsidR="00864B99">
        <w:rPr>
          <w:rFonts w:hint="eastAsia"/>
        </w:rPr>
        <w:t>。系统使用一种基于特征项之间的语义关联算法来计算文档的相似性。</w:t>
      </w:r>
    </w:p>
    <w:p w:rsidR="00E97F76" w:rsidRPr="00BE7A60" w:rsidRDefault="00E97F76" w:rsidP="00E97F76">
      <w:pPr>
        <w:ind w:firstLine="480"/>
      </w:pPr>
      <w:r>
        <w:rPr>
          <w:rFonts w:hint="eastAsia"/>
        </w:rPr>
        <w:t>所谓语义，就是语言的含义，语义本来是一种难以捉摸，情况很复杂的，要直接去研究特征项</w:t>
      </w:r>
      <w:r w:rsidR="00713B85">
        <w:rPr>
          <w:rFonts w:hint="eastAsia"/>
        </w:rPr>
        <w:t>之间</w:t>
      </w:r>
      <w:r>
        <w:rPr>
          <w:rFonts w:hint="eastAsia"/>
        </w:rPr>
        <w:t>的语义关联，也是非常困难的，而且准确度难以保证，这里根据系统特殊性，研究的是在计算机领域的科研实验，因此可以从领域细分上面开展语义关联研究。</w:t>
      </w:r>
      <w:r w:rsidR="0085144C">
        <w:rPr>
          <w:rFonts w:hint="eastAsia"/>
        </w:rPr>
        <w:t>实验因其描述的内容的差异，标签的不同，可以将它划入不同的细分领域，例如分布式，网络，存储等。并且对于不同领域，最能代表该领域的关键词也通常不一样，也就是说，用来表示实验内容的特征属性也可以划为不同的细分领域</w:t>
      </w:r>
      <w:r w:rsidR="009D46EE">
        <w:rPr>
          <w:rFonts w:hint="eastAsia"/>
        </w:rPr>
        <w:t>。反过来说，可以通过事先已经定义好的某一个细分领域的特征项来表示这个领域，从而可以定义同一个领域的关键字词认为具备相同的语义关联。</w:t>
      </w:r>
      <w:r w:rsidR="009A6FA0">
        <w:rPr>
          <w:rFonts w:hint="eastAsia"/>
        </w:rPr>
        <w:t>简单的说，在定义实验的语义关联是，不是直接定义实验特征项之间的语义关联，而是通过考察特征项归属的领域来定义他们之间的关联。</w:t>
      </w:r>
      <w:r w:rsidR="00EB730B">
        <w:rPr>
          <w:rFonts w:hint="eastAsia"/>
        </w:rPr>
        <w:t>而领域的</w:t>
      </w:r>
      <w:r w:rsidR="009D041E">
        <w:rPr>
          <w:rFonts w:hint="eastAsia"/>
        </w:rPr>
        <w:t>具体描述</w:t>
      </w:r>
      <w:r w:rsidR="00EB730B">
        <w:rPr>
          <w:rFonts w:hint="eastAsia"/>
        </w:rPr>
        <w:t>则是根据相关专家指定这个领域最能表示领域知识的特征项</w:t>
      </w:r>
      <w:r w:rsidR="000160BB">
        <w:rPr>
          <w:rFonts w:hint="eastAsia"/>
        </w:rPr>
        <w:t>集合</w:t>
      </w:r>
      <w:r w:rsidR="00EB730B">
        <w:rPr>
          <w:rFonts w:hint="eastAsia"/>
        </w:rPr>
        <w:t>。</w:t>
      </w:r>
    </w:p>
    <w:p w:rsidR="00B87634" w:rsidRDefault="009D1571" w:rsidP="0019314B">
      <w:pPr>
        <w:ind w:firstLine="480"/>
      </w:pPr>
      <w:r>
        <w:rPr>
          <w:rFonts w:hint="eastAsia"/>
        </w:rPr>
        <w:t>对于实验来说，实验可以用一系列的关键词来进行表示，而这些关键词通常不是属于同一个计算机领域，而是分属于多个不同的细分领域，可以利用这些关键词来计算实验的相似度。具体算法如下。</w:t>
      </w:r>
    </w:p>
    <w:p w:rsidR="00F5261A" w:rsidRDefault="0019314B" w:rsidP="00F5261A">
      <w:pPr>
        <w:ind w:firstLine="480"/>
      </w:pPr>
      <w:r>
        <w:rPr>
          <w:rFonts w:hint="eastAsia"/>
        </w:rPr>
        <w:t>按照分类法将</w:t>
      </w:r>
      <w:r w:rsidR="00D94850">
        <w:rPr>
          <w:rFonts w:hint="eastAsia"/>
        </w:rPr>
        <w:t>计算机学科知识划分为</w:t>
      </w:r>
      <w:r w:rsidR="00D94850">
        <w:rPr>
          <w:rFonts w:hint="eastAsia"/>
        </w:rPr>
        <w:t>n</w:t>
      </w:r>
      <w:r w:rsidR="00D94850">
        <w:rPr>
          <w:rFonts w:hint="eastAsia"/>
        </w:rPr>
        <w:t>个领域，这里用</w:t>
      </w:r>
      <w:r w:rsidR="00B92F37">
        <w:rPr>
          <w:rFonts w:hint="eastAsia"/>
        </w:rPr>
        <w:t>F</w:t>
      </w:r>
      <w:r w:rsidR="00D94850">
        <w:rPr>
          <w:rFonts w:hint="eastAsia"/>
        </w:rPr>
        <w:t>表示所有细分领域集合，</w:t>
      </w:r>
      <w:r w:rsidR="00B92F37">
        <w:rPr>
          <w:rFonts w:hint="eastAsia"/>
        </w:rPr>
        <w:t>F</w:t>
      </w:r>
      <w:r w:rsidR="00D94850">
        <w:rPr>
          <w:rFonts w:hint="eastAsia"/>
        </w:rPr>
        <w:t>={</w:t>
      </w:r>
      <w:r w:rsidR="00B92F37">
        <w:rPr>
          <w:rFonts w:hint="eastAsia"/>
        </w:rPr>
        <w:t>F</w:t>
      </w:r>
      <w:r w:rsidR="00D94850" w:rsidRPr="00D94850">
        <w:rPr>
          <w:rFonts w:hint="eastAsia"/>
          <w:vertAlign w:val="subscript"/>
        </w:rPr>
        <w:t>1</w:t>
      </w:r>
      <w:r w:rsidR="00D94850">
        <w:rPr>
          <w:rFonts w:hint="eastAsia"/>
        </w:rPr>
        <w:t>，</w:t>
      </w:r>
      <w:r w:rsidR="00B92F37">
        <w:rPr>
          <w:rFonts w:hint="eastAsia"/>
        </w:rPr>
        <w:t>F</w:t>
      </w:r>
      <w:r w:rsidR="00D94850" w:rsidRPr="00D94850">
        <w:rPr>
          <w:rFonts w:hint="eastAsia"/>
          <w:vertAlign w:val="subscript"/>
        </w:rPr>
        <w:t>2</w:t>
      </w:r>
      <w:r w:rsidR="00D94850">
        <w:rPr>
          <w:rFonts w:hint="eastAsia"/>
        </w:rPr>
        <w:t>，</w:t>
      </w:r>
      <w:r w:rsidR="00D94850">
        <w:t>…</w:t>
      </w:r>
      <w:r w:rsidR="00D94850">
        <w:rPr>
          <w:rFonts w:hint="eastAsia"/>
        </w:rPr>
        <w:t>，</w:t>
      </w:r>
      <w:r w:rsidR="00B92F37">
        <w:rPr>
          <w:rFonts w:hint="eastAsia"/>
        </w:rPr>
        <w:t>F</w:t>
      </w:r>
      <w:r w:rsidR="00D94850" w:rsidRPr="00D94850">
        <w:rPr>
          <w:rFonts w:hint="eastAsia"/>
          <w:vertAlign w:val="subscript"/>
        </w:rPr>
        <w:t>N</w:t>
      </w:r>
      <w:r w:rsidR="00D94850">
        <w:rPr>
          <w:rFonts w:hint="eastAsia"/>
        </w:rPr>
        <w:t>}</w:t>
      </w:r>
      <w:r w:rsidR="00D94850">
        <w:rPr>
          <w:rFonts w:hint="eastAsia"/>
        </w:rPr>
        <w:t>。</w:t>
      </w:r>
      <w:r w:rsidR="00B92F37">
        <w:rPr>
          <w:rFonts w:hint="eastAsia"/>
        </w:rPr>
        <w:t>在每一个细分领域中，由该领域专家确定最能代表这个领域知识的特征关键词，</w:t>
      </w:r>
      <w:r w:rsidR="00B92F37">
        <w:rPr>
          <w:rFonts w:hint="eastAsia"/>
        </w:rPr>
        <w:t>F</w:t>
      </w:r>
      <w:r w:rsidR="00B92F37" w:rsidRPr="00B92F37">
        <w:rPr>
          <w:rFonts w:hint="eastAsia"/>
          <w:vertAlign w:val="subscript"/>
        </w:rPr>
        <w:t>i</w:t>
      </w:r>
      <w:r w:rsidR="00B92F37">
        <w:rPr>
          <w:rFonts w:hint="eastAsia"/>
        </w:rPr>
        <w:t>为第</w:t>
      </w:r>
      <w:r w:rsidR="00B92F37">
        <w:rPr>
          <w:rFonts w:hint="eastAsia"/>
        </w:rPr>
        <w:t>i</w:t>
      </w:r>
      <w:r w:rsidR="00B92F37">
        <w:rPr>
          <w:rFonts w:hint="eastAsia"/>
        </w:rPr>
        <w:t>个细分领域的关键词集合。对于一个实验文档</w:t>
      </w:r>
      <w:r w:rsidR="00B92F37">
        <w:rPr>
          <w:rFonts w:hint="eastAsia"/>
        </w:rPr>
        <w:t>E</w:t>
      </w:r>
      <w:r w:rsidR="00B92F37">
        <w:rPr>
          <w:rFonts w:hint="eastAsia"/>
        </w:rPr>
        <w:t>，选取其中多个最能体现该实验内容的关键词，组成该文档关键词集合</w:t>
      </w:r>
      <w:r w:rsidR="00B92F37">
        <w:rPr>
          <w:rFonts w:hint="eastAsia"/>
        </w:rPr>
        <w:t>M</w:t>
      </w:r>
      <w:r w:rsidR="00B92F37">
        <w:rPr>
          <w:rFonts w:hint="eastAsia"/>
        </w:rPr>
        <w:t>（</w:t>
      </w:r>
      <w:r w:rsidR="00B92F37">
        <w:rPr>
          <w:rFonts w:hint="eastAsia"/>
        </w:rPr>
        <w:t>E</w:t>
      </w:r>
      <w:r w:rsidR="00B92F37">
        <w:rPr>
          <w:rFonts w:hint="eastAsia"/>
        </w:rPr>
        <w:t>）表示。设置向量</w:t>
      </w:r>
      <w:r w:rsidR="00934EA5">
        <w:rPr>
          <w:rFonts w:hint="eastAsia"/>
        </w:rPr>
        <w:t>E</w:t>
      </w:r>
      <w:r w:rsidR="00B92F37">
        <w:rPr>
          <w:rFonts w:hint="eastAsia"/>
        </w:rPr>
        <w:t>（</w:t>
      </w:r>
      <w:r w:rsidR="00B92F37">
        <w:rPr>
          <w:rFonts w:hint="eastAsia"/>
        </w:rPr>
        <w:t>X</w:t>
      </w:r>
      <w:r w:rsidR="00B92F37">
        <w:rPr>
          <w:rFonts w:hint="eastAsia"/>
        </w:rPr>
        <w:t>）</w:t>
      </w:r>
      <w:r w:rsidR="00B92F37">
        <w:rPr>
          <w:rFonts w:hint="eastAsia"/>
        </w:rPr>
        <w:t>={</w:t>
      </w:r>
      <w:r w:rsidR="00934EA5">
        <w:rPr>
          <w:rFonts w:hint="eastAsia"/>
        </w:rPr>
        <w:t>E</w:t>
      </w:r>
      <w:r w:rsidR="00B92F37" w:rsidRPr="00934EA5">
        <w:rPr>
          <w:rFonts w:hint="eastAsia"/>
          <w:vertAlign w:val="subscript"/>
        </w:rPr>
        <w:t>1</w:t>
      </w:r>
      <w:r w:rsidR="00B92F37">
        <w:rPr>
          <w:rFonts w:hint="eastAsia"/>
        </w:rPr>
        <w:t>，</w:t>
      </w:r>
      <w:r w:rsidR="00934EA5">
        <w:rPr>
          <w:rFonts w:hint="eastAsia"/>
        </w:rPr>
        <w:t>E</w:t>
      </w:r>
      <w:r w:rsidR="00934EA5" w:rsidRPr="00934EA5">
        <w:rPr>
          <w:rFonts w:hint="eastAsia"/>
          <w:vertAlign w:val="subscript"/>
        </w:rPr>
        <w:t>2</w:t>
      </w:r>
      <w:r w:rsidR="00934EA5">
        <w:rPr>
          <w:rFonts w:hint="eastAsia"/>
        </w:rPr>
        <w:t>，</w:t>
      </w:r>
      <w:r w:rsidR="00934EA5">
        <w:t>…</w:t>
      </w:r>
      <w:r w:rsidR="00934EA5">
        <w:rPr>
          <w:rFonts w:hint="eastAsia"/>
        </w:rPr>
        <w:t>，</w:t>
      </w:r>
      <w:r w:rsidR="00934EA5">
        <w:rPr>
          <w:rFonts w:hint="eastAsia"/>
        </w:rPr>
        <w:t>E</w:t>
      </w:r>
      <w:r w:rsidR="00934EA5" w:rsidRPr="00934EA5">
        <w:rPr>
          <w:rFonts w:hint="eastAsia"/>
          <w:vertAlign w:val="subscript"/>
        </w:rPr>
        <w:t>n</w:t>
      </w:r>
      <w:r w:rsidR="00B92F37">
        <w:rPr>
          <w:rFonts w:hint="eastAsia"/>
        </w:rPr>
        <w:t>}</w:t>
      </w:r>
      <w:r w:rsidR="00934EA5">
        <w:rPr>
          <w:rFonts w:hint="eastAsia"/>
        </w:rPr>
        <w:t>，每一个分量</w:t>
      </w:r>
      <w:r w:rsidR="00934EA5">
        <w:rPr>
          <w:rFonts w:hint="eastAsia"/>
        </w:rPr>
        <w:t>E</w:t>
      </w:r>
      <w:r w:rsidR="00934EA5" w:rsidRPr="00934EA5">
        <w:rPr>
          <w:rFonts w:hint="eastAsia"/>
          <w:vertAlign w:val="subscript"/>
        </w:rPr>
        <w:t>i</w:t>
      </w:r>
      <w:r w:rsidR="00934EA5">
        <w:rPr>
          <w:rFonts w:hint="eastAsia"/>
        </w:rPr>
        <w:t>表示</w:t>
      </w:r>
      <w:r w:rsidR="00934EA5">
        <w:rPr>
          <w:rFonts w:hint="eastAsia"/>
        </w:rPr>
        <w:t>E</w:t>
      </w:r>
      <w:r w:rsidR="00934EA5">
        <w:rPr>
          <w:rFonts w:hint="eastAsia"/>
        </w:rPr>
        <w:t>与第</w:t>
      </w:r>
      <w:r w:rsidR="00934EA5">
        <w:rPr>
          <w:rFonts w:hint="eastAsia"/>
        </w:rPr>
        <w:t>i</w:t>
      </w:r>
      <w:r w:rsidR="00934EA5">
        <w:rPr>
          <w:rFonts w:hint="eastAsia"/>
        </w:rPr>
        <w:t>个领域的关键词集合匹配后的语义相关性，</w:t>
      </w:r>
      <w:r w:rsidR="00934EA5">
        <w:rPr>
          <w:rFonts w:hint="eastAsia"/>
        </w:rPr>
        <w:t>E</w:t>
      </w:r>
      <w:r w:rsidR="00934EA5" w:rsidRPr="00376A3E">
        <w:rPr>
          <w:rFonts w:hint="eastAsia"/>
          <w:vertAlign w:val="subscript"/>
        </w:rPr>
        <w:t>i</w:t>
      </w:r>
      <w:r w:rsidR="00934EA5">
        <w:rPr>
          <w:rFonts w:hint="eastAsia"/>
        </w:rPr>
        <w:t>按（式</w:t>
      </w:r>
      <w:r w:rsidR="00934EA5">
        <w:rPr>
          <w:rFonts w:hint="eastAsia"/>
        </w:rPr>
        <w:t>3.1</w:t>
      </w:r>
      <w:r w:rsidR="00934EA5">
        <w:rPr>
          <w:rFonts w:hint="eastAsia"/>
        </w:rPr>
        <w:t>）计算</w:t>
      </w:r>
    </w:p>
    <w:p w:rsidR="00F5261A" w:rsidRDefault="00272752" w:rsidP="00E84B3C">
      <w:pPr>
        <w:ind w:firstLineChars="1350" w:firstLine="3240"/>
        <w:rPr>
          <w:szCs w:val="24"/>
        </w:rPr>
      </w:pPr>
      <w:r w:rsidRPr="00E1352C">
        <w:rPr>
          <w:position w:val="-34"/>
          <w:szCs w:val="24"/>
        </w:rPr>
        <w:object w:dxaOrig="182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40.1pt" o:ole="">
            <v:imagedata r:id="rId32" o:title=""/>
          </v:shape>
          <o:OLEObject Type="Embed" ProgID="Equation.DSMT4" ShapeID="_x0000_i1025" DrawAspect="Content" ObjectID="_1429010977" r:id="rId33"/>
        </w:object>
      </w:r>
      <w:r w:rsidR="00E1352C">
        <w:rPr>
          <w:szCs w:val="24"/>
        </w:rPr>
        <w:t xml:space="preserve"> </w:t>
      </w:r>
      <w:r w:rsidR="00E1352C">
        <w:rPr>
          <w:rFonts w:hint="eastAsia"/>
          <w:szCs w:val="24"/>
        </w:rPr>
        <w:t>（式</w:t>
      </w:r>
      <w:r w:rsidR="00E1352C">
        <w:rPr>
          <w:rFonts w:hint="eastAsia"/>
          <w:szCs w:val="24"/>
        </w:rPr>
        <w:t>3.1</w:t>
      </w:r>
      <w:r w:rsidR="00E1352C">
        <w:rPr>
          <w:rFonts w:hint="eastAsia"/>
          <w:szCs w:val="24"/>
        </w:rPr>
        <w:t>）</w:t>
      </w:r>
    </w:p>
    <w:p w:rsidR="00E84B3C" w:rsidRDefault="00E84B3C" w:rsidP="00F5261A">
      <w:pPr>
        <w:ind w:firstLineChars="150" w:firstLine="360"/>
        <w:jc w:val="center"/>
        <w:rPr>
          <w:szCs w:val="24"/>
        </w:rPr>
      </w:pPr>
      <w:r>
        <w:rPr>
          <w:rFonts w:hint="eastAsia"/>
          <w:szCs w:val="24"/>
        </w:rPr>
        <w:lastRenderedPageBreak/>
        <w:t xml:space="preserve">                                                             </w:t>
      </w:r>
    </w:p>
    <w:p w:rsidR="00E84B3C" w:rsidRDefault="00AB6755" w:rsidP="008902AD">
      <w:pPr>
        <w:ind w:firstLineChars="200" w:firstLine="480"/>
        <w:rPr>
          <w:szCs w:val="24"/>
        </w:rPr>
      </w:pPr>
      <w:r>
        <w:rPr>
          <w:rFonts w:hint="eastAsia"/>
          <w:szCs w:val="24"/>
        </w:rPr>
        <w:t>实验文档</w:t>
      </w:r>
      <w:r>
        <w:rPr>
          <w:rFonts w:hint="eastAsia"/>
          <w:szCs w:val="24"/>
        </w:rPr>
        <w:t>A</w:t>
      </w:r>
      <w:r>
        <w:rPr>
          <w:rFonts w:hint="eastAsia"/>
          <w:szCs w:val="24"/>
        </w:rPr>
        <w:t>和</w:t>
      </w:r>
      <w:r>
        <w:rPr>
          <w:rFonts w:hint="eastAsia"/>
          <w:szCs w:val="24"/>
        </w:rPr>
        <w:t>B</w:t>
      </w:r>
      <w:r>
        <w:rPr>
          <w:rFonts w:hint="eastAsia"/>
          <w:szCs w:val="24"/>
        </w:rPr>
        <w:t>之间的语义相关度</w:t>
      </w:r>
      <w:r>
        <w:rPr>
          <w:rFonts w:hint="eastAsia"/>
          <w:szCs w:val="24"/>
        </w:rPr>
        <w:t>Sim</w:t>
      </w:r>
      <w:r w:rsidRPr="000C6880">
        <w:rPr>
          <w:rFonts w:hint="eastAsia"/>
          <w:szCs w:val="24"/>
        </w:rPr>
        <w:t>i</w:t>
      </w:r>
      <w:r>
        <w:rPr>
          <w:rFonts w:hint="eastAsia"/>
          <w:szCs w:val="24"/>
        </w:rPr>
        <w:t>(A(X)</w:t>
      </w:r>
      <w:r>
        <w:rPr>
          <w:rFonts w:hint="eastAsia"/>
          <w:szCs w:val="24"/>
        </w:rPr>
        <w:t>，</w:t>
      </w:r>
      <w:r>
        <w:rPr>
          <w:rFonts w:hint="eastAsia"/>
          <w:szCs w:val="24"/>
        </w:rPr>
        <w:t>B(X))</w:t>
      </w:r>
      <w:r>
        <w:rPr>
          <w:rFonts w:hint="eastAsia"/>
          <w:szCs w:val="24"/>
        </w:rPr>
        <w:t>，由（式</w:t>
      </w:r>
      <w:r>
        <w:rPr>
          <w:rFonts w:hint="eastAsia"/>
          <w:szCs w:val="24"/>
        </w:rPr>
        <w:t>3.2</w:t>
      </w:r>
      <w:r>
        <w:rPr>
          <w:rFonts w:hint="eastAsia"/>
          <w:szCs w:val="24"/>
        </w:rPr>
        <w:t>）计算：</w:t>
      </w:r>
    </w:p>
    <w:p w:rsidR="008902AD" w:rsidRDefault="00185CDD" w:rsidP="00185CDD">
      <w:pPr>
        <w:ind w:firstLineChars="150" w:firstLine="360"/>
        <w:jc w:val="center"/>
        <w:rPr>
          <w:szCs w:val="24"/>
        </w:rPr>
      </w:pPr>
      <w:r w:rsidRPr="00185CDD">
        <w:rPr>
          <w:position w:val="-34"/>
          <w:szCs w:val="24"/>
        </w:rPr>
        <w:object w:dxaOrig="3600" w:dyaOrig="740">
          <v:shape id="_x0000_i1026" type="#_x0000_t75" style="width:180pt;height:36.7pt" o:ole="">
            <v:imagedata r:id="rId34" o:title=""/>
          </v:shape>
          <o:OLEObject Type="Embed" ProgID="Equation.DSMT4" ShapeID="_x0000_i1026" DrawAspect="Content" ObjectID="_1429010978" r:id="rId35"/>
        </w:object>
      </w:r>
      <w:r>
        <w:rPr>
          <w:rFonts w:hint="eastAsia"/>
          <w:szCs w:val="24"/>
        </w:rPr>
        <w:t>（式</w:t>
      </w:r>
      <w:r>
        <w:rPr>
          <w:rFonts w:hint="eastAsia"/>
          <w:szCs w:val="24"/>
        </w:rPr>
        <w:t>3.2</w:t>
      </w:r>
      <w:r>
        <w:rPr>
          <w:rFonts w:hint="eastAsia"/>
          <w:szCs w:val="24"/>
        </w:rPr>
        <w:t>）</w:t>
      </w:r>
      <w:r w:rsidR="00D53147">
        <w:rPr>
          <w:rFonts w:hint="eastAsia"/>
          <w:szCs w:val="24"/>
        </w:rPr>
        <w:t xml:space="preserve">                                                                </w:t>
      </w:r>
    </w:p>
    <w:p w:rsidR="005419B4" w:rsidRPr="008902AD" w:rsidRDefault="008902AD" w:rsidP="008902AD">
      <w:pPr>
        <w:ind w:firstLineChars="200" w:firstLine="480"/>
        <w:rPr>
          <w:szCs w:val="24"/>
        </w:rPr>
      </w:pPr>
      <w:r>
        <w:rPr>
          <w:rFonts w:hint="eastAsia"/>
          <w:szCs w:val="24"/>
        </w:rPr>
        <w:t>设置阀值</w:t>
      </w:r>
      <w:r>
        <w:rPr>
          <w:rFonts w:hint="eastAsia"/>
          <w:szCs w:val="24"/>
        </w:rPr>
        <w:t>a(0</w:t>
      </w:r>
      <w:r w:rsidR="004A729D" w:rsidRPr="004A729D">
        <w:rPr>
          <w:rFonts w:ascii="宋体" w:hAnsi="宋体" w:hint="eastAsia"/>
          <w:sz w:val="21"/>
        </w:rPr>
        <w:t>≤</w:t>
      </w:r>
      <w:r>
        <w:rPr>
          <w:rFonts w:hint="eastAsia"/>
          <w:szCs w:val="24"/>
        </w:rPr>
        <w:t>a</w:t>
      </w:r>
      <w:r w:rsidR="004A729D" w:rsidRPr="004A729D">
        <w:rPr>
          <w:rFonts w:ascii="宋体" w:hAnsi="宋体" w:hint="eastAsia"/>
          <w:sz w:val="21"/>
        </w:rPr>
        <w:t>≤</w:t>
      </w:r>
      <w:r>
        <w:rPr>
          <w:rFonts w:hint="eastAsia"/>
          <w:szCs w:val="24"/>
        </w:rPr>
        <w:t>1)</w:t>
      </w:r>
      <w:r>
        <w:rPr>
          <w:rFonts w:hint="eastAsia"/>
          <w:szCs w:val="24"/>
        </w:rPr>
        <w:t>，如果</w:t>
      </w:r>
      <w:r w:rsidRPr="004A729D">
        <w:rPr>
          <w:rFonts w:eastAsiaTheme="minorEastAsia"/>
          <w:szCs w:val="24"/>
        </w:rPr>
        <w:t>Sim</w:t>
      </w:r>
      <w:r w:rsidRPr="000C6880">
        <w:rPr>
          <w:rFonts w:eastAsiaTheme="minorEastAsia"/>
          <w:szCs w:val="24"/>
        </w:rPr>
        <w:t>i</w:t>
      </w:r>
      <w:r w:rsidR="004A729D" w:rsidRPr="004A729D">
        <w:rPr>
          <w:rFonts w:eastAsiaTheme="minorEastAsia"/>
          <w:szCs w:val="24"/>
        </w:rPr>
        <w:t>(A(X)</w:t>
      </w:r>
      <w:r w:rsidR="004A729D" w:rsidRPr="004A729D">
        <w:rPr>
          <w:rFonts w:eastAsiaTheme="minorEastAsia"/>
          <w:szCs w:val="24"/>
        </w:rPr>
        <w:t>，</w:t>
      </w:r>
      <w:r w:rsidR="004A729D" w:rsidRPr="004A729D">
        <w:rPr>
          <w:rFonts w:eastAsiaTheme="minorEastAsia"/>
          <w:szCs w:val="24"/>
        </w:rPr>
        <w:t>B(X))</w:t>
      </w:r>
      <w:r w:rsidR="004A729D" w:rsidRPr="004A729D">
        <w:rPr>
          <w:sz w:val="21"/>
        </w:rPr>
        <w:t>≥</w:t>
      </w:r>
      <w:r w:rsidR="004A729D" w:rsidRPr="004A729D">
        <w:rPr>
          <w:szCs w:val="24"/>
        </w:rPr>
        <w:t>a</w:t>
      </w:r>
      <w:r w:rsidR="004A729D">
        <w:rPr>
          <w:rFonts w:ascii="宋体" w:hAnsi="宋体" w:hint="eastAsia"/>
          <w:szCs w:val="24"/>
        </w:rPr>
        <w:t>就认为实验</w:t>
      </w:r>
      <w:r w:rsidR="004A729D" w:rsidRPr="004A729D">
        <w:rPr>
          <w:szCs w:val="24"/>
        </w:rPr>
        <w:t>A(X)</w:t>
      </w:r>
      <w:r w:rsidR="004A729D">
        <w:rPr>
          <w:rFonts w:hint="eastAsia"/>
          <w:szCs w:val="24"/>
        </w:rPr>
        <w:t>与</w:t>
      </w:r>
      <w:r w:rsidR="004A729D">
        <w:rPr>
          <w:rFonts w:hint="eastAsia"/>
          <w:szCs w:val="24"/>
        </w:rPr>
        <w:t>B(X)</w:t>
      </w:r>
      <w:r w:rsidR="004A729D">
        <w:rPr>
          <w:rFonts w:hint="eastAsia"/>
          <w:szCs w:val="24"/>
        </w:rPr>
        <w:t>相似度有效，否则，实验</w:t>
      </w:r>
      <w:r w:rsidR="004A729D">
        <w:rPr>
          <w:rFonts w:hint="eastAsia"/>
          <w:szCs w:val="24"/>
        </w:rPr>
        <w:t>A(X)</w:t>
      </w:r>
      <w:r w:rsidR="004A729D">
        <w:rPr>
          <w:rFonts w:hint="eastAsia"/>
          <w:szCs w:val="24"/>
        </w:rPr>
        <w:t>与</w:t>
      </w:r>
      <w:r w:rsidR="004A729D">
        <w:rPr>
          <w:rFonts w:hint="eastAsia"/>
          <w:szCs w:val="24"/>
        </w:rPr>
        <w:t>B(X)</w:t>
      </w:r>
      <w:r w:rsidR="004A729D">
        <w:rPr>
          <w:rFonts w:hint="eastAsia"/>
          <w:szCs w:val="24"/>
        </w:rPr>
        <w:t>没有相似性。</w:t>
      </w:r>
      <w:r w:rsidR="005419B4">
        <w:rPr>
          <w:rFonts w:hint="eastAsia"/>
          <w:szCs w:val="24"/>
        </w:rPr>
        <w:t>使用领域分类的相似度算法通过实验代表关键字与领域关键字集合的语义关联，</w:t>
      </w:r>
      <w:r w:rsidR="00F549FC">
        <w:rPr>
          <w:rFonts w:hint="eastAsia"/>
          <w:szCs w:val="24"/>
        </w:rPr>
        <w:t>领域分类的准确性是实验相似度计算精确度的关键影响因素。基于语义相关，可以找到最相关的</w:t>
      </w:r>
      <w:r w:rsidR="00F549FC">
        <w:rPr>
          <w:rFonts w:hint="eastAsia"/>
          <w:szCs w:val="24"/>
        </w:rPr>
        <w:t>K</w:t>
      </w:r>
      <w:r w:rsidR="00F549FC">
        <w:rPr>
          <w:rFonts w:hint="eastAsia"/>
          <w:szCs w:val="24"/>
        </w:rPr>
        <w:t>个实验</w:t>
      </w:r>
      <w:r w:rsidR="00DE3E54">
        <w:rPr>
          <w:rFonts w:hint="eastAsia"/>
          <w:szCs w:val="24"/>
        </w:rPr>
        <w:t>，作为针</w:t>
      </w:r>
      <w:r w:rsidR="00337D9A">
        <w:rPr>
          <w:rFonts w:hint="eastAsia"/>
          <w:szCs w:val="24"/>
        </w:rPr>
        <w:t>对特定实验的推荐结果展示给用户</w:t>
      </w:r>
      <w:r w:rsidR="00F549FC">
        <w:rPr>
          <w:rFonts w:hint="eastAsia"/>
          <w:szCs w:val="24"/>
        </w:rPr>
        <w:t>。</w:t>
      </w:r>
    </w:p>
    <w:p w:rsidR="009467D1" w:rsidRDefault="000C0A03" w:rsidP="009467D1">
      <w:pPr>
        <w:pStyle w:val="3"/>
        <w:numPr>
          <w:ilvl w:val="2"/>
          <w:numId w:val="1"/>
        </w:numPr>
      </w:pPr>
      <w:r>
        <w:rPr>
          <w:rFonts w:hint="eastAsia"/>
        </w:rPr>
        <w:t>基于</w:t>
      </w:r>
      <w:r w:rsidR="009467D1">
        <w:rPr>
          <w:rFonts w:hint="eastAsia"/>
        </w:rPr>
        <w:t>内容预测</w:t>
      </w:r>
      <w:r w:rsidR="00BE42B5">
        <w:rPr>
          <w:rFonts w:hint="eastAsia"/>
        </w:rPr>
        <w:t>的实验</w:t>
      </w:r>
      <w:r>
        <w:rPr>
          <w:rFonts w:hint="eastAsia"/>
        </w:rPr>
        <w:t>评分</w:t>
      </w:r>
    </w:p>
    <w:p w:rsidR="0045250B" w:rsidRDefault="0045250B" w:rsidP="0045250B">
      <w:pPr>
        <w:ind w:firstLineChars="200" w:firstLine="480"/>
      </w:pPr>
      <w:r>
        <w:rPr>
          <w:rFonts w:hint="eastAsia"/>
        </w:rPr>
        <w:t>基于实验之间的相似度，可以计算出用户还没有评价的实验的评分预测值。计算公式如下：</w:t>
      </w:r>
    </w:p>
    <w:p w:rsidR="00C83D03" w:rsidRDefault="00AF57C1" w:rsidP="00AF57C1">
      <w:pPr>
        <w:ind w:firstLineChars="200" w:firstLine="480"/>
        <w:jc w:val="center"/>
      </w:pPr>
      <w:r w:rsidRPr="00AF57C1">
        <w:rPr>
          <w:position w:val="-62"/>
        </w:rPr>
        <w:object w:dxaOrig="2460" w:dyaOrig="1359">
          <v:shape id="_x0000_i1027" type="#_x0000_t75" style="width:122.95pt;height:67.9pt" o:ole="">
            <v:imagedata r:id="rId36" o:title=""/>
          </v:shape>
          <o:OLEObject Type="Embed" ProgID="Equation.DSMT4" ShapeID="_x0000_i1027" DrawAspect="Content" ObjectID="_1429010979" r:id="rId37"/>
        </w:object>
      </w:r>
      <w:r>
        <w:rPr>
          <w:rFonts w:hint="eastAsia"/>
        </w:rPr>
        <w:t>（式</w:t>
      </w:r>
      <w:r>
        <w:rPr>
          <w:rFonts w:hint="eastAsia"/>
        </w:rPr>
        <w:t>3.3</w:t>
      </w:r>
      <w:r>
        <w:rPr>
          <w:rFonts w:hint="eastAsia"/>
        </w:rPr>
        <w:t>）</w:t>
      </w:r>
    </w:p>
    <w:p w:rsidR="00C83D03" w:rsidRDefault="00C83D03" w:rsidP="00CE0366">
      <w:pPr>
        <w:ind w:firstLine="480"/>
      </w:pPr>
      <w:r>
        <w:rPr>
          <w:rFonts w:hint="eastAsia"/>
        </w:rPr>
        <w:t>式中</w:t>
      </w:r>
      <w:r>
        <w:rPr>
          <w:rFonts w:hint="eastAsia"/>
        </w:rPr>
        <w:t>U</w:t>
      </w:r>
      <w:r w:rsidRPr="00C83D03">
        <w:rPr>
          <w:rFonts w:hint="eastAsia"/>
          <w:vertAlign w:val="subscript"/>
        </w:rPr>
        <w:t>u,j</w:t>
      </w:r>
      <w:r>
        <w:rPr>
          <w:rFonts w:hint="eastAsia"/>
        </w:rPr>
        <w:t>表示用户</w:t>
      </w:r>
      <w:r>
        <w:rPr>
          <w:rFonts w:hint="eastAsia"/>
        </w:rPr>
        <w:t>u</w:t>
      </w:r>
      <w:r>
        <w:rPr>
          <w:rFonts w:hint="eastAsia"/>
        </w:rPr>
        <w:t>对实验</w:t>
      </w:r>
      <w:r>
        <w:rPr>
          <w:rFonts w:hint="eastAsia"/>
        </w:rPr>
        <w:t>j</w:t>
      </w:r>
      <w:r>
        <w:rPr>
          <w:rFonts w:hint="eastAsia"/>
        </w:rPr>
        <w:t>的评分的预测值，</w:t>
      </w:r>
      <w:r>
        <w:rPr>
          <w:rFonts w:hint="eastAsia"/>
        </w:rPr>
        <w:t>n</w:t>
      </w:r>
      <w:r>
        <w:rPr>
          <w:rFonts w:hint="eastAsia"/>
        </w:rPr>
        <w:t>表示与实验</w:t>
      </w:r>
      <w:r>
        <w:rPr>
          <w:rFonts w:hint="eastAsia"/>
        </w:rPr>
        <w:t>i</w:t>
      </w:r>
      <w:r>
        <w:rPr>
          <w:rFonts w:hint="eastAsia"/>
        </w:rPr>
        <w:t>相关的实验数目，</w:t>
      </w:r>
      <w:r>
        <w:rPr>
          <w:rFonts w:hint="eastAsia"/>
        </w:rPr>
        <w:t>Simi(</w:t>
      </w:r>
      <w:r>
        <w:t>i,j</w:t>
      </w:r>
      <w:r>
        <w:rPr>
          <w:rFonts w:hint="eastAsia"/>
        </w:rPr>
        <w:t>)</w:t>
      </w:r>
      <w:r>
        <w:rPr>
          <w:rFonts w:hint="eastAsia"/>
        </w:rPr>
        <w:t>指实验</w:t>
      </w:r>
      <w:r>
        <w:rPr>
          <w:rFonts w:hint="eastAsia"/>
        </w:rPr>
        <w:t>i</w:t>
      </w:r>
      <w:r>
        <w:rPr>
          <w:rFonts w:hint="eastAsia"/>
        </w:rPr>
        <w:t>和</w:t>
      </w:r>
      <w:r>
        <w:rPr>
          <w:rFonts w:hint="eastAsia"/>
        </w:rPr>
        <w:t>j</w:t>
      </w:r>
      <w:r>
        <w:rPr>
          <w:rFonts w:hint="eastAsia"/>
        </w:rPr>
        <w:t>的相似程度，</w:t>
      </w:r>
      <w:r>
        <w:rPr>
          <w:rFonts w:hint="eastAsia"/>
        </w:rPr>
        <w:t>V</w:t>
      </w:r>
      <w:r w:rsidRPr="00C83D03">
        <w:rPr>
          <w:rFonts w:hint="eastAsia"/>
          <w:vertAlign w:val="subscript"/>
        </w:rPr>
        <w:t>u,j</w:t>
      </w:r>
      <w:r>
        <w:rPr>
          <w:rFonts w:hint="eastAsia"/>
        </w:rPr>
        <w:t>代表用户</w:t>
      </w:r>
      <w:r>
        <w:rPr>
          <w:rFonts w:hint="eastAsia"/>
        </w:rPr>
        <w:t>u</w:t>
      </w:r>
      <w:r>
        <w:rPr>
          <w:rFonts w:hint="eastAsia"/>
        </w:rPr>
        <w:t>对实验</w:t>
      </w:r>
      <w:r>
        <w:rPr>
          <w:rFonts w:hint="eastAsia"/>
        </w:rPr>
        <w:t>j</w:t>
      </w:r>
      <w:r>
        <w:rPr>
          <w:rFonts w:hint="eastAsia"/>
        </w:rPr>
        <w:t>的评分。从式中可以看出，没有评分的实验的预测值的准确度依赖用户评价的实验数量。用户评价的实验越多，对没有评价的实验的预测值就越准确。相反，当用户打分的实验越少的话，预测值的准确度就无法保证了。</w:t>
      </w:r>
      <w:r w:rsidR="00CE0366">
        <w:rPr>
          <w:rFonts w:hint="eastAsia"/>
        </w:rPr>
        <w:t>系统为了提高预测的准确度，加入一个预测因子：</w:t>
      </w:r>
    </w:p>
    <w:p w:rsidR="00CE0366" w:rsidRDefault="00FB290B" w:rsidP="008C5D90">
      <w:pPr>
        <w:jc w:val="center"/>
        <w:rPr>
          <w:rFonts w:eastAsiaTheme="minorEastAsia"/>
        </w:rPr>
      </w:pPr>
      <w:r w:rsidRPr="00FB290B">
        <w:rPr>
          <w:rFonts w:eastAsiaTheme="minorEastAsia"/>
          <w:position w:val="-32"/>
        </w:rPr>
        <w:object w:dxaOrig="1680" w:dyaOrig="760">
          <v:shape id="_x0000_i1028" type="#_x0000_t75" style="width:84.25pt;height:38.05pt" o:ole="">
            <v:imagedata r:id="rId38" o:title=""/>
          </v:shape>
          <o:OLEObject Type="Embed" ProgID="Equation.DSMT4" ShapeID="_x0000_i1028" DrawAspect="Content" ObjectID="_1429010980" r:id="rId39"/>
        </w:object>
      </w:r>
      <w:r>
        <w:rPr>
          <w:rFonts w:eastAsiaTheme="minorEastAsia"/>
        </w:rPr>
        <w:t xml:space="preserve"> </w:t>
      </w:r>
      <w:r>
        <w:rPr>
          <w:rFonts w:eastAsiaTheme="minorEastAsia" w:hint="eastAsia"/>
        </w:rPr>
        <w:t>其中</w:t>
      </w:r>
      <w:r w:rsidR="0079247A" w:rsidRPr="008C5D90">
        <w:rPr>
          <w:rFonts w:eastAsiaTheme="minorEastAsia"/>
          <w:position w:val="-48"/>
        </w:rPr>
        <w:object w:dxaOrig="1980" w:dyaOrig="1080">
          <v:shape id="_x0000_i1029" type="#_x0000_t75" style="width:99.15pt;height:54.35pt" o:ole="">
            <v:imagedata r:id="rId40" o:title=""/>
          </v:shape>
          <o:OLEObject Type="Embed" ProgID="Equation.DSMT4" ShapeID="_x0000_i1029" DrawAspect="Content" ObjectID="_1429010981" r:id="rId41"/>
        </w:object>
      </w:r>
      <w:r w:rsidR="008C5D90">
        <w:rPr>
          <w:rFonts w:eastAsiaTheme="minorEastAsia" w:hint="eastAsia"/>
        </w:rPr>
        <w:t>（式</w:t>
      </w:r>
      <w:r w:rsidR="008C5D90">
        <w:rPr>
          <w:rFonts w:eastAsiaTheme="minorEastAsia" w:hint="eastAsia"/>
        </w:rPr>
        <w:t>3.4</w:t>
      </w:r>
      <w:r w:rsidR="008C5D90">
        <w:rPr>
          <w:rFonts w:eastAsiaTheme="minorEastAsia" w:hint="eastAsia"/>
        </w:rPr>
        <w:t>）</w:t>
      </w:r>
    </w:p>
    <w:p w:rsidR="00CE0366" w:rsidRDefault="00892CF1" w:rsidP="000049ED">
      <w:pPr>
        <w:ind w:firstLine="480"/>
        <w:rPr>
          <w:rFonts w:eastAsiaTheme="minorEastAsia"/>
        </w:rPr>
      </w:pPr>
      <w:r>
        <w:rPr>
          <w:rFonts w:eastAsiaTheme="minorEastAsia" w:hint="eastAsia"/>
        </w:rPr>
        <w:t>n</w:t>
      </w:r>
      <w:r w:rsidRPr="00892CF1">
        <w:rPr>
          <w:rFonts w:eastAsiaTheme="minorEastAsia" w:hint="eastAsia"/>
          <w:vertAlign w:val="subscript"/>
        </w:rPr>
        <w:t>i</w:t>
      </w:r>
      <w:r>
        <w:rPr>
          <w:rFonts w:eastAsiaTheme="minorEastAsia" w:hint="eastAsia"/>
        </w:rPr>
        <w:t>表示用户已经打过分的实验数量。</w:t>
      </w:r>
      <w:r>
        <w:rPr>
          <w:rFonts w:eastAsiaTheme="minorEastAsia"/>
        </w:rPr>
        <w:t>k</w:t>
      </w:r>
      <w:r>
        <w:rPr>
          <w:rFonts w:eastAsiaTheme="minorEastAsia" w:hint="eastAsia"/>
        </w:rPr>
        <w:t>是常数，由系统设置，它的意义在于当用户评分的实验数量大于或等于</w:t>
      </w:r>
      <w:r>
        <w:rPr>
          <w:rFonts w:eastAsiaTheme="minorEastAsia" w:hint="eastAsia"/>
        </w:rPr>
        <w:t>k</w:t>
      </w:r>
      <w:r>
        <w:rPr>
          <w:rFonts w:eastAsiaTheme="minorEastAsia" w:hint="eastAsia"/>
        </w:rPr>
        <w:t>的时候，对未评分的实验的预测值会比较准确。</w:t>
      </w:r>
      <w:r w:rsidR="000049ED">
        <w:rPr>
          <w:rFonts w:eastAsiaTheme="minorEastAsia" w:hint="eastAsia"/>
        </w:rPr>
        <w:t>于是（式</w:t>
      </w:r>
      <w:r w:rsidR="000049ED">
        <w:rPr>
          <w:rFonts w:eastAsiaTheme="minorEastAsia" w:hint="eastAsia"/>
        </w:rPr>
        <w:t>3.3</w:t>
      </w:r>
      <w:r w:rsidR="000049ED">
        <w:rPr>
          <w:rFonts w:eastAsiaTheme="minorEastAsia" w:hint="eastAsia"/>
        </w:rPr>
        <w:t>）修正后得到（式</w:t>
      </w:r>
      <w:r w:rsidR="000049ED">
        <w:rPr>
          <w:rFonts w:eastAsiaTheme="minorEastAsia" w:hint="eastAsia"/>
        </w:rPr>
        <w:t>3.5</w:t>
      </w:r>
      <w:r w:rsidR="000049ED">
        <w:rPr>
          <w:rFonts w:eastAsiaTheme="minorEastAsia" w:hint="eastAsia"/>
        </w:rPr>
        <w:t>）。</w:t>
      </w:r>
    </w:p>
    <w:p w:rsidR="00907300" w:rsidRDefault="00741A6C" w:rsidP="00741A6C">
      <w:pPr>
        <w:ind w:firstLine="480"/>
        <w:jc w:val="center"/>
        <w:rPr>
          <w:rFonts w:eastAsiaTheme="minorEastAsia"/>
        </w:rPr>
      </w:pPr>
      <w:r w:rsidRPr="00741A6C">
        <w:rPr>
          <w:position w:val="-62"/>
        </w:rPr>
        <w:object w:dxaOrig="3120" w:dyaOrig="1359">
          <v:shape id="_x0000_i1030" type="#_x0000_t75" style="width:156.25pt;height:67.9pt" o:ole="">
            <v:imagedata r:id="rId42" o:title=""/>
          </v:shape>
          <o:OLEObject Type="Embed" ProgID="Equation.DSMT4" ShapeID="_x0000_i1030" DrawAspect="Content" ObjectID="_1429010982" r:id="rId43"/>
        </w:object>
      </w:r>
      <w:r>
        <w:rPr>
          <w:rFonts w:eastAsiaTheme="minorEastAsia" w:hint="eastAsia"/>
        </w:rPr>
        <w:t>（式</w:t>
      </w:r>
      <w:r w:rsidR="008C5D90">
        <w:rPr>
          <w:rFonts w:eastAsiaTheme="minorEastAsia" w:hint="eastAsia"/>
        </w:rPr>
        <w:t>3.5</w:t>
      </w:r>
      <w:r>
        <w:rPr>
          <w:rFonts w:eastAsiaTheme="minorEastAsia" w:hint="eastAsia"/>
        </w:rPr>
        <w:t>）</w:t>
      </w:r>
    </w:p>
    <w:p w:rsidR="00907300" w:rsidRDefault="004A734F" w:rsidP="004A734F">
      <w:pPr>
        <w:ind w:firstLine="480"/>
        <w:rPr>
          <w:rFonts w:eastAsiaTheme="minorEastAsia"/>
        </w:rPr>
      </w:pPr>
      <w:r>
        <w:rPr>
          <w:rFonts w:eastAsiaTheme="minorEastAsia" w:hint="eastAsia"/>
        </w:rPr>
        <w:t>在计算出用户对未评分的实验的预测值后，调整实验</w:t>
      </w:r>
      <w:r>
        <w:rPr>
          <w:rFonts w:eastAsiaTheme="minorEastAsia" w:hint="eastAsia"/>
        </w:rPr>
        <w:t>-</w:t>
      </w:r>
      <w:r>
        <w:rPr>
          <w:rFonts w:eastAsiaTheme="minorEastAsia" w:hint="eastAsia"/>
        </w:rPr>
        <w:t>用户矩阵为：</w:t>
      </w:r>
    </w:p>
    <w:p w:rsidR="00402DAB" w:rsidRPr="009F1396" w:rsidRDefault="009F1396" w:rsidP="009F1396">
      <w:pPr>
        <w:ind w:firstLine="480"/>
        <w:jc w:val="center"/>
        <w:rPr>
          <w:rFonts w:eastAsiaTheme="minorEastAsia"/>
          <w:szCs w:val="24"/>
        </w:rPr>
      </w:pPr>
      <w:r w:rsidRPr="009F1396">
        <w:rPr>
          <w:rFonts w:eastAsiaTheme="minorEastAsia"/>
          <w:position w:val="-36"/>
          <w:szCs w:val="24"/>
        </w:rPr>
        <w:object w:dxaOrig="2100" w:dyaOrig="840">
          <v:shape id="_x0000_i1031" type="#_x0000_t75" style="width:105.3pt;height:42.1pt" o:ole="">
            <v:imagedata r:id="rId44" o:title=""/>
          </v:shape>
          <o:OLEObject Type="Embed" ProgID="Equation.DSMT4" ShapeID="_x0000_i1031" DrawAspect="Content" ObjectID="_1429010983" r:id="rId45"/>
        </w:object>
      </w:r>
      <w:r>
        <w:rPr>
          <w:rFonts w:eastAsiaTheme="minorEastAsia" w:hint="eastAsia"/>
          <w:szCs w:val="24"/>
        </w:rPr>
        <w:t>（式</w:t>
      </w:r>
      <w:r>
        <w:rPr>
          <w:rFonts w:eastAsiaTheme="minorEastAsia" w:hint="eastAsia"/>
          <w:szCs w:val="24"/>
        </w:rPr>
        <w:t>3.6</w:t>
      </w:r>
      <w:r>
        <w:rPr>
          <w:rFonts w:eastAsiaTheme="minorEastAsia" w:hint="eastAsia"/>
          <w:szCs w:val="24"/>
        </w:rPr>
        <w:t>）</w:t>
      </w:r>
    </w:p>
    <w:p w:rsidR="00907300" w:rsidRPr="00892CF1" w:rsidRDefault="00402DAB" w:rsidP="000049ED">
      <w:pPr>
        <w:ind w:firstLine="480"/>
        <w:rPr>
          <w:rFonts w:eastAsiaTheme="minorEastAsia"/>
        </w:rPr>
      </w:pPr>
      <w:r>
        <w:rPr>
          <w:rFonts w:eastAsiaTheme="minorEastAsia" w:hint="eastAsia"/>
        </w:rPr>
        <w:t>通过对用没有评分的实验的预测值的计算，实验</w:t>
      </w:r>
      <w:r>
        <w:rPr>
          <w:rFonts w:eastAsiaTheme="minorEastAsia" w:hint="eastAsia"/>
        </w:rPr>
        <w:t>-</w:t>
      </w:r>
      <w:r>
        <w:rPr>
          <w:rFonts w:eastAsiaTheme="minorEastAsia" w:hint="eastAsia"/>
        </w:rPr>
        <w:t>用户评分矩阵内的数据稀疏性变小，数据稀疏性大小可以通过调整实验相似性的预测阀值</w:t>
      </w:r>
      <w:r>
        <w:rPr>
          <w:rFonts w:eastAsiaTheme="minorEastAsia" w:hint="eastAsia"/>
        </w:rPr>
        <w:t>a</w:t>
      </w:r>
      <w:r>
        <w:rPr>
          <w:rFonts w:eastAsiaTheme="minorEastAsia" w:hint="eastAsia"/>
        </w:rPr>
        <w:t>来达到</w:t>
      </w:r>
      <w:r w:rsidR="006078B7">
        <w:rPr>
          <w:rFonts w:eastAsiaTheme="minorEastAsia" w:hint="eastAsia"/>
        </w:rPr>
        <w:t>。</w:t>
      </w:r>
    </w:p>
    <w:p w:rsidR="000C0A03" w:rsidRDefault="000C0A03" w:rsidP="000C0A03">
      <w:pPr>
        <w:pStyle w:val="3"/>
        <w:numPr>
          <w:ilvl w:val="2"/>
          <w:numId w:val="1"/>
        </w:numPr>
      </w:pPr>
      <w:r>
        <w:rPr>
          <w:rFonts w:hint="eastAsia"/>
        </w:rPr>
        <w:t>item-based</w:t>
      </w:r>
      <w:r>
        <w:rPr>
          <w:rFonts w:hint="eastAsia"/>
        </w:rPr>
        <w:t>协同过滤</w:t>
      </w:r>
    </w:p>
    <w:p w:rsidR="000C0A03" w:rsidRPr="000C0A03" w:rsidRDefault="00B67D40" w:rsidP="000C0A03">
      <w:r>
        <w:rPr>
          <w:rFonts w:hint="eastAsia"/>
        </w:rPr>
        <w:t xml:space="preserve">    Item-based</w:t>
      </w:r>
      <w:r>
        <w:rPr>
          <w:rFonts w:hint="eastAsia"/>
        </w:rPr>
        <w:t>协同过滤是是推荐系统中比较常用的算法，主要是根据用户对于</w:t>
      </w:r>
      <w:r w:rsidR="00D02962">
        <w:rPr>
          <w:rFonts w:hint="eastAsia"/>
        </w:rPr>
        <w:t>已经打过分的</w:t>
      </w:r>
      <w:r>
        <w:rPr>
          <w:rFonts w:hint="eastAsia"/>
        </w:rPr>
        <w:t>项目来预测用户对于目标项目的打分。</w:t>
      </w:r>
      <w:r w:rsidR="00574E0B">
        <w:rPr>
          <w:rFonts w:hint="eastAsia"/>
        </w:rPr>
        <w:t>它的思想是，如果用户对于一些项目的评分非常接近，那么该用户对于当前项目的评分也非常相近。</w:t>
      </w:r>
      <w:r w:rsidR="00A46274">
        <w:rPr>
          <w:rFonts w:hint="eastAsia"/>
        </w:rPr>
        <w:t>协同过滤就是基于项目使用统计算法找到目标项目的最近的</w:t>
      </w:r>
      <w:r w:rsidR="00A46274">
        <w:rPr>
          <w:rFonts w:hint="eastAsia"/>
        </w:rPr>
        <w:t>K</w:t>
      </w:r>
      <w:r w:rsidR="00A46274">
        <w:rPr>
          <w:rFonts w:hint="eastAsia"/>
        </w:rPr>
        <w:t>个邻居，由于该用户对于</w:t>
      </w:r>
      <w:r w:rsidR="00A46274">
        <w:rPr>
          <w:rFonts w:hint="eastAsia"/>
        </w:rPr>
        <w:t>K</w:t>
      </w:r>
      <w:r w:rsidR="00A46274">
        <w:rPr>
          <w:rFonts w:hint="eastAsia"/>
        </w:rPr>
        <w:t>个邻居的评分与目标项目的评分都非常相似，所以根据该用户对</w:t>
      </w:r>
      <w:r w:rsidR="00A46274">
        <w:rPr>
          <w:rFonts w:hint="eastAsia"/>
        </w:rPr>
        <w:t>K</w:t>
      </w:r>
      <w:r w:rsidR="00A46274">
        <w:rPr>
          <w:rFonts w:hint="eastAsia"/>
        </w:rPr>
        <w:t>个邻居</w:t>
      </w:r>
      <w:r w:rsidR="00597DD0">
        <w:rPr>
          <w:rFonts w:hint="eastAsia"/>
        </w:rPr>
        <w:t>项目</w:t>
      </w:r>
      <w:r w:rsidR="0038513A">
        <w:rPr>
          <w:rFonts w:hint="eastAsia"/>
        </w:rPr>
        <w:t>来预测</w:t>
      </w:r>
      <w:r w:rsidR="00A46274">
        <w:rPr>
          <w:rFonts w:hint="eastAsia"/>
        </w:rPr>
        <w:t>该用户</w:t>
      </w:r>
      <w:r w:rsidR="0038513A">
        <w:rPr>
          <w:rFonts w:hint="eastAsia"/>
        </w:rPr>
        <w:t>对于当前项目的评分，然后从所有没有评分过的项目中，选择最靠前的</w:t>
      </w:r>
      <w:r w:rsidR="0038513A">
        <w:rPr>
          <w:rFonts w:hint="eastAsia"/>
        </w:rPr>
        <w:t>N</w:t>
      </w:r>
      <w:r w:rsidR="0038513A">
        <w:rPr>
          <w:rFonts w:hint="eastAsia"/>
        </w:rPr>
        <w:t>个作为系统生成的推荐结果展示给用户</w:t>
      </w:r>
      <w:r w:rsidR="00793C0E">
        <w:rPr>
          <w:rFonts w:hint="eastAsia"/>
          <w:vertAlign w:val="superscript"/>
        </w:rPr>
        <w:t>[37]</w:t>
      </w:r>
      <w:r w:rsidR="0038513A">
        <w:rPr>
          <w:rFonts w:hint="eastAsia"/>
        </w:rPr>
        <w:t>。</w:t>
      </w:r>
      <w:r>
        <w:rPr>
          <w:rFonts w:hint="eastAsia"/>
        </w:rPr>
        <w:t xml:space="preserve"> </w:t>
      </w:r>
      <w:r w:rsidR="00196A44">
        <w:rPr>
          <w:rFonts w:hint="eastAsia"/>
        </w:rPr>
        <w:t xml:space="preserve">     </w:t>
      </w:r>
    </w:p>
    <w:p w:rsidR="009467D1" w:rsidRDefault="00196A44" w:rsidP="006663D1">
      <w:pPr>
        <w:ind w:firstLine="480"/>
      </w:pPr>
      <w:r>
        <w:rPr>
          <w:rFonts w:hint="eastAsia"/>
        </w:rPr>
        <w:t>从上一节中获得调整后的实验</w:t>
      </w:r>
      <w:r>
        <w:rPr>
          <w:rFonts w:hint="eastAsia"/>
        </w:rPr>
        <w:t>-</w:t>
      </w:r>
      <w:r>
        <w:rPr>
          <w:rFonts w:hint="eastAsia"/>
        </w:rPr>
        <w:t>用户矩阵后，</w:t>
      </w:r>
      <w:r w:rsidR="00841651">
        <w:rPr>
          <w:rFonts w:hint="eastAsia"/>
        </w:rPr>
        <w:t>用户对于未打分的实验预测得到比较好的</w:t>
      </w:r>
      <w:r w:rsidR="0093161D">
        <w:rPr>
          <w:rFonts w:hint="eastAsia"/>
        </w:rPr>
        <w:t>解决。</w:t>
      </w:r>
      <w:r>
        <w:rPr>
          <w:rFonts w:hint="eastAsia"/>
        </w:rPr>
        <w:t>就可以使用</w:t>
      </w:r>
      <w:r>
        <w:rPr>
          <w:rFonts w:hint="eastAsia"/>
        </w:rPr>
        <w:t>item-based</w:t>
      </w:r>
      <w:r>
        <w:rPr>
          <w:rFonts w:hint="eastAsia"/>
        </w:rPr>
        <w:t>协同过滤算法来获得最后推荐给用户的</w:t>
      </w:r>
      <w:r>
        <w:rPr>
          <w:rFonts w:hint="eastAsia"/>
        </w:rPr>
        <w:t>TOP N</w:t>
      </w:r>
      <w:r>
        <w:rPr>
          <w:rFonts w:hint="eastAsia"/>
        </w:rPr>
        <w:t>推荐实验。</w:t>
      </w:r>
      <w:r w:rsidR="00EB3781">
        <w:rPr>
          <w:rFonts w:hint="eastAsia"/>
        </w:rPr>
        <w:t>Item-based</w:t>
      </w:r>
      <w:r w:rsidR="00EB3781">
        <w:rPr>
          <w:rFonts w:hint="eastAsia"/>
        </w:rPr>
        <w:t>协同过滤中，主要工作是计算项目之间的相关性，为每个项目选择</w:t>
      </w:r>
      <w:r w:rsidR="00151921">
        <w:rPr>
          <w:rFonts w:hint="eastAsia"/>
        </w:rPr>
        <w:t>最相似的邻居。</w:t>
      </w:r>
      <w:r w:rsidR="00841651">
        <w:rPr>
          <w:rFonts w:hint="eastAsia"/>
        </w:rPr>
        <w:t>基于学术研究相关实验表明，通常</w:t>
      </w:r>
      <w:r w:rsidR="00841651">
        <w:rPr>
          <w:rFonts w:hint="eastAsia"/>
        </w:rPr>
        <w:t>Pearson</w:t>
      </w:r>
      <w:r w:rsidR="00841651">
        <w:rPr>
          <w:rFonts w:hint="eastAsia"/>
        </w:rPr>
        <w:t>相关系数法</w:t>
      </w:r>
      <w:r w:rsidR="00793C0E">
        <w:rPr>
          <w:rFonts w:hint="eastAsia"/>
          <w:vertAlign w:val="superscript"/>
        </w:rPr>
        <w:t>[38]</w:t>
      </w:r>
      <w:r w:rsidR="00841651">
        <w:rPr>
          <w:rFonts w:hint="eastAsia"/>
        </w:rPr>
        <w:t>可以获得比较好的推荐效果。本系统也使用</w:t>
      </w:r>
      <w:r w:rsidR="00841651">
        <w:rPr>
          <w:rFonts w:hint="eastAsia"/>
        </w:rPr>
        <w:t>Pearson</w:t>
      </w:r>
      <w:r w:rsidR="00841651">
        <w:rPr>
          <w:rFonts w:hint="eastAsia"/>
        </w:rPr>
        <w:t>相关系数法来计算实验之间的</w:t>
      </w:r>
      <w:r w:rsidR="006663D1">
        <w:rPr>
          <w:rFonts w:hint="eastAsia"/>
        </w:rPr>
        <w:t>相似程</w:t>
      </w:r>
      <w:r w:rsidR="00841651">
        <w:rPr>
          <w:rFonts w:hint="eastAsia"/>
        </w:rPr>
        <w:t>度</w:t>
      </w:r>
      <w:r w:rsidR="00F44FD8">
        <w:rPr>
          <w:rFonts w:hint="eastAsia"/>
        </w:rPr>
        <w:t>：</w:t>
      </w:r>
    </w:p>
    <w:p w:rsidR="006663D1" w:rsidRPr="009467D1" w:rsidRDefault="009F1396" w:rsidP="00434D01">
      <w:pPr>
        <w:ind w:firstLine="480"/>
        <w:jc w:val="center"/>
      </w:pPr>
      <w:r w:rsidRPr="00C32BC6">
        <w:rPr>
          <w:position w:val="-54"/>
        </w:rPr>
        <w:object w:dxaOrig="4360" w:dyaOrig="1120">
          <v:shape id="_x0000_i1032" type="#_x0000_t75" style="width:218.05pt;height:56.4pt" o:ole="">
            <v:imagedata r:id="rId46" o:title=""/>
          </v:shape>
          <o:OLEObject Type="Embed" ProgID="Equation.DSMT4" ShapeID="_x0000_i1032" DrawAspect="Content" ObjectID="_1429010984" r:id="rId47"/>
        </w:object>
      </w:r>
      <w:r w:rsidR="00434D01">
        <w:rPr>
          <w:rFonts w:hint="eastAsia"/>
        </w:rPr>
        <w:t>（式</w:t>
      </w:r>
      <w:r w:rsidR="00434D01">
        <w:rPr>
          <w:rFonts w:hint="eastAsia"/>
        </w:rPr>
        <w:t>3.7</w:t>
      </w:r>
      <w:r w:rsidR="00434D01">
        <w:rPr>
          <w:rFonts w:hint="eastAsia"/>
        </w:rPr>
        <w:t>）</w:t>
      </w:r>
    </w:p>
    <w:p w:rsidR="00B47C0B" w:rsidRDefault="0079247A" w:rsidP="00AF61A4">
      <w:pPr>
        <w:ind w:firstLineChars="250" w:firstLine="600"/>
        <w:jc w:val="left"/>
      </w:pPr>
      <w:r>
        <w:rPr>
          <w:rFonts w:hint="eastAsia"/>
        </w:rPr>
        <w:t>其中</w:t>
      </w:r>
      <w:r>
        <w:rPr>
          <w:rFonts w:hint="eastAsia"/>
        </w:rPr>
        <w:t>F</w:t>
      </w:r>
      <w:r>
        <w:rPr>
          <w:rFonts w:hint="eastAsia"/>
        </w:rPr>
        <w:t>是所有对</w:t>
      </w:r>
      <w:r>
        <w:rPr>
          <w:rFonts w:hint="eastAsia"/>
        </w:rPr>
        <w:t>i</w:t>
      </w:r>
      <w:r>
        <w:rPr>
          <w:rFonts w:hint="eastAsia"/>
        </w:rPr>
        <w:t>和</w:t>
      </w:r>
      <w:r>
        <w:rPr>
          <w:rFonts w:hint="eastAsia"/>
        </w:rPr>
        <w:t>j</w:t>
      </w:r>
      <w:r>
        <w:rPr>
          <w:rFonts w:hint="eastAsia"/>
        </w:rPr>
        <w:t>都打了分的用户集合，</w:t>
      </w:r>
      <w:r w:rsidRPr="0079247A">
        <w:rPr>
          <w:position w:val="-12"/>
        </w:rPr>
        <w:object w:dxaOrig="240" w:dyaOrig="380">
          <v:shape id="_x0000_i1033" type="#_x0000_t75" style="width:12.25pt;height:19pt" o:ole="">
            <v:imagedata r:id="rId48" o:title=""/>
          </v:shape>
          <o:OLEObject Type="Embed" ProgID="Equation.DSMT4" ShapeID="_x0000_i1033" DrawAspect="Content" ObjectID="_1429010985" r:id="rId49"/>
        </w:object>
      </w:r>
      <w:r>
        <w:t xml:space="preserve"> </w:t>
      </w:r>
      <w:r>
        <w:rPr>
          <w:rFonts w:hint="eastAsia"/>
        </w:rPr>
        <w:t>表示对实验</w:t>
      </w:r>
      <w:r>
        <w:rPr>
          <w:rFonts w:hint="eastAsia"/>
        </w:rPr>
        <w:t>i</w:t>
      </w:r>
      <w:r>
        <w:rPr>
          <w:rFonts w:hint="eastAsia"/>
        </w:rPr>
        <w:t>所有打分的平均值，</w:t>
      </w:r>
      <w:r w:rsidR="005E1514">
        <w:rPr>
          <w:rFonts w:hint="eastAsia"/>
        </w:rPr>
        <w:t>V</w:t>
      </w:r>
      <w:r w:rsidR="005E1514">
        <w:rPr>
          <w:rFonts w:hint="eastAsia"/>
          <w:vertAlign w:val="subscript"/>
        </w:rPr>
        <w:t>u,j</w:t>
      </w:r>
      <w:r w:rsidR="005E1514">
        <w:rPr>
          <w:rFonts w:hint="eastAsia"/>
        </w:rPr>
        <w:t>表示经过上一节中用户已经打分和基于内容预测算法预测出的打分</w:t>
      </w:r>
      <w:r w:rsidR="006C0EED">
        <w:rPr>
          <w:rFonts w:hint="eastAsia"/>
        </w:rPr>
        <w:t>。</w:t>
      </w:r>
      <w:r w:rsidR="005E1514">
        <w:rPr>
          <w:rFonts w:hint="eastAsia"/>
        </w:rPr>
        <w:t>选择恰当的预测因子，为每个实验取出关联度最大的</w:t>
      </w:r>
      <w:r w:rsidR="005E1514">
        <w:rPr>
          <w:rFonts w:hint="eastAsia"/>
        </w:rPr>
        <w:t>N</w:t>
      </w:r>
      <w:r w:rsidR="005E1514">
        <w:rPr>
          <w:rFonts w:hint="eastAsia"/>
        </w:rPr>
        <w:t>个实验作为最近的邻居集合。</w:t>
      </w:r>
      <w:r w:rsidR="00AF61A4">
        <w:rPr>
          <w:rFonts w:hint="eastAsia"/>
        </w:rPr>
        <w:t>获取每个实验最的最近邻居集合后，就可以产生</w:t>
      </w:r>
      <w:r w:rsidR="00AF61A4">
        <w:rPr>
          <w:rFonts w:hint="eastAsia"/>
        </w:rPr>
        <w:t>TOP N</w:t>
      </w:r>
      <w:r w:rsidR="00AF61A4">
        <w:rPr>
          <w:rFonts w:hint="eastAsia"/>
        </w:rPr>
        <w:t>推荐，下面是具体算法：</w:t>
      </w:r>
    </w:p>
    <w:p w:rsidR="006C0EED" w:rsidRDefault="00350A32" w:rsidP="00350A32">
      <w:pPr>
        <w:ind w:firstLineChars="250" w:firstLine="600"/>
        <w:jc w:val="center"/>
      </w:pPr>
      <w:r w:rsidRPr="00350A32">
        <w:rPr>
          <w:position w:val="-62"/>
        </w:rPr>
        <w:object w:dxaOrig="2799" w:dyaOrig="1359">
          <v:shape id="_x0000_i1034" type="#_x0000_t75" style="width:139.9pt;height:67.9pt" o:ole="">
            <v:imagedata r:id="rId50" o:title=""/>
          </v:shape>
          <o:OLEObject Type="Embed" ProgID="Equation.DSMT4" ShapeID="_x0000_i1034" DrawAspect="Content" ObjectID="_1429010986" r:id="rId51"/>
        </w:object>
      </w:r>
      <w:r w:rsidR="00B47C0B">
        <w:t xml:space="preserve"> </w:t>
      </w:r>
      <w:r>
        <w:rPr>
          <w:rFonts w:hint="eastAsia"/>
        </w:rPr>
        <w:t>（式</w:t>
      </w:r>
      <w:r>
        <w:rPr>
          <w:rFonts w:hint="eastAsia"/>
        </w:rPr>
        <w:t>3.8</w:t>
      </w:r>
      <w:r>
        <w:rPr>
          <w:rFonts w:hint="eastAsia"/>
        </w:rPr>
        <w:t>）</w:t>
      </w:r>
    </w:p>
    <w:p w:rsidR="00350A32" w:rsidRDefault="00350A32" w:rsidP="00206B25">
      <w:pPr>
        <w:ind w:firstLine="480"/>
      </w:pPr>
      <w:r>
        <w:rPr>
          <w:rFonts w:hint="eastAsia"/>
        </w:rPr>
        <w:t>式中，</w:t>
      </w:r>
      <w:r>
        <w:rPr>
          <w:rFonts w:hint="eastAsia"/>
        </w:rPr>
        <w:t>U</w:t>
      </w:r>
      <w:r>
        <w:rPr>
          <w:rFonts w:hint="eastAsia"/>
          <w:vertAlign w:val="subscript"/>
        </w:rPr>
        <w:t>u,i</w:t>
      </w:r>
      <w:r>
        <w:rPr>
          <w:rFonts w:hint="eastAsia"/>
        </w:rPr>
        <w:t>表示用户</w:t>
      </w:r>
      <w:r>
        <w:rPr>
          <w:rFonts w:hint="eastAsia"/>
        </w:rPr>
        <w:t>u</w:t>
      </w:r>
      <w:r>
        <w:rPr>
          <w:rFonts w:hint="eastAsia"/>
        </w:rPr>
        <w:t>对实验</w:t>
      </w:r>
      <w:r>
        <w:rPr>
          <w:rFonts w:hint="eastAsia"/>
        </w:rPr>
        <w:t>j</w:t>
      </w:r>
      <w:r>
        <w:rPr>
          <w:rFonts w:hint="eastAsia"/>
        </w:rPr>
        <w:t>的打分的预测值，</w:t>
      </w:r>
      <w:r>
        <w:rPr>
          <w:rFonts w:hint="eastAsia"/>
        </w:rPr>
        <w:t>n</w:t>
      </w:r>
      <w:r>
        <w:rPr>
          <w:rFonts w:hint="eastAsia"/>
        </w:rPr>
        <w:t>表示与实验</w:t>
      </w:r>
      <w:r>
        <w:rPr>
          <w:rFonts w:hint="eastAsia"/>
        </w:rPr>
        <w:t>i</w:t>
      </w:r>
      <w:r>
        <w:rPr>
          <w:rFonts w:hint="eastAsia"/>
        </w:rPr>
        <w:t>相近的实验个数，</w:t>
      </w:r>
      <w:r>
        <w:rPr>
          <w:rFonts w:hint="eastAsia"/>
        </w:rPr>
        <w:t>Corr(i,j)</w:t>
      </w:r>
      <w:r>
        <w:rPr>
          <w:rFonts w:hint="eastAsia"/>
        </w:rPr>
        <w:t>表示实验</w:t>
      </w:r>
      <w:r>
        <w:rPr>
          <w:rFonts w:hint="eastAsia"/>
        </w:rPr>
        <w:t>i</w:t>
      </w:r>
      <w:r>
        <w:rPr>
          <w:rFonts w:hint="eastAsia"/>
        </w:rPr>
        <w:t>和</w:t>
      </w:r>
      <w:r>
        <w:rPr>
          <w:rFonts w:hint="eastAsia"/>
        </w:rPr>
        <w:t>j</w:t>
      </w:r>
      <w:r>
        <w:rPr>
          <w:rFonts w:hint="eastAsia"/>
        </w:rPr>
        <w:t>的关联度，</w:t>
      </w:r>
      <w:r>
        <w:rPr>
          <w:rFonts w:hint="eastAsia"/>
        </w:rPr>
        <w:t>Vu,j</w:t>
      </w:r>
      <w:r>
        <w:rPr>
          <w:rFonts w:hint="eastAsia"/>
        </w:rPr>
        <w:t>表示用户</w:t>
      </w:r>
      <w:r>
        <w:rPr>
          <w:rFonts w:hint="eastAsia"/>
        </w:rPr>
        <w:t>u</w:t>
      </w:r>
      <w:r>
        <w:rPr>
          <w:rFonts w:hint="eastAsia"/>
        </w:rPr>
        <w:t>对实验</w:t>
      </w:r>
      <w:r>
        <w:rPr>
          <w:rFonts w:hint="eastAsia"/>
        </w:rPr>
        <w:t>j</w:t>
      </w:r>
      <w:r>
        <w:rPr>
          <w:rFonts w:hint="eastAsia"/>
        </w:rPr>
        <w:t>的打分，包含用户已经打分和系统基于内容预测算法得出的预测评分。</w:t>
      </w:r>
    </w:p>
    <w:p w:rsidR="00206B25" w:rsidRDefault="00206B25" w:rsidP="00206B25">
      <w:pPr>
        <w:ind w:firstLine="480"/>
      </w:pPr>
      <w:r>
        <w:rPr>
          <w:rFonts w:hint="eastAsia"/>
        </w:rPr>
        <w:t>由于为打分的实验的预测值的准确性和用户对实验打分的数量有紧密的联系，</w:t>
      </w:r>
      <w:r w:rsidR="00006514">
        <w:rPr>
          <w:rFonts w:hint="eastAsia"/>
        </w:rPr>
        <w:t>因此为了提高推荐的准确性，也引入一个预测因子：</w:t>
      </w:r>
    </w:p>
    <w:p w:rsidR="00006514" w:rsidRDefault="00C90FA1" w:rsidP="00C90FA1">
      <w:pPr>
        <w:ind w:firstLine="480"/>
        <w:jc w:val="center"/>
        <w:rPr>
          <w:rFonts w:eastAsiaTheme="minorEastAsia"/>
        </w:rPr>
      </w:pPr>
      <w:r w:rsidRPr="00FB290B">
        <w:rPr>
          <w:rFonts w:eastAsiaTheme="minorEastAsia"/>
          <w:position w:val="-32"/>
        </w:rPr>
        <w:object w:dxaOrig="1680" w:dyaOrig="760">
          <v:shape id="_x0000_i1035" type="#_x0000_t75" style="width:84.25pt;height:38.05pt" o:ole="">
            <v:imagedata r:id="rId38" o:title=""/>
          </v:shape>
          <o:OLEObject Type="Embed" ProgID="Equation.DSMT4" ShapeID="_x0000_i1035" DrawAspect="Content" ObjectID="_1429010987" r:id="rId52"/>
        </w:object>
      </w:r>
      <w:r>
        <w:rPr>
          <w:rFonts w:eastAsiaTheme="minorEastAsia"/>
        </w:rPr>
        <w:t xml:space="preserve"> </w:t>
      </w:r>
      <w:r>
        <w:rPr>
          <w:rFonts w:eastAsiaTheme="minorEastAsia" w:hint="eastAsia"/>
        </w:rPr>
        <w:t>其中</w:t>
      </w:r>
      <w:r w:rsidRPr="008C5D90">
        <w:rPr>
          <w:rFonts w:eastAsiaTheme="minorEastAsia"/>
          <w:position w:val="-48"/>
        </w:rPr>
        <w:object w:dxaOrig="1980" w:dyaOrig="1080">
          <v:shape id="_x0000_i1036" type="#_x0000_t75" style="width:99.15pt;height:54.35pt" o:ole="">
            <v:imagedata r:id="rId40" o:title=""/>
          </v:shape>
          <o:OLEObject Type="Embed" ProgID="Equation.DSMT4" ShapeID="_x0000_i1036" DrawAspect="Content" ObjectID="_1429010988" r:id="rId53"/>
        </w:object>
      </w:r>
      <w:r>
        <w:rPr>
          <w:rFonts w:eastAsiaTheme="minorEastAsia" w:hint="eastAsia"/>
        </w:rPr>
        <w:t>（式</w:t>
      </w:r>
      <w:r>
        <w:rPr>
          <w:rFonts w:eastAsiaTheme="minorEastAsia" w:hint="eastAsia"/>
        </w:rPr>
        <w:t>3.9</w:t>
      </w:r>
      <w:r>
        <w:rPr>
          <w:rFonts w:eastAsiaTheme="minorEastAsia" w:hint="eastAsia"/>
        </w:rPr>
        <w:t>）</w:t>
      </w:r>
    </w:p>
    <w:p w:rsidR="00C90FA1" w:rsidRDefault="00C90FA1" w:rsidP="00C90FA1">
      <w:pPr>
        <w:ind w:firstLine="480"/>
        <w:rPr>
          <w:rFonts w:eastAsiaTheme="minorEastAsia"/>
        </w:rPr>
      </w:pPr>
      <w:r>
        <w:rPr>
          <w:rFonts w:eastAsiaTheme="minorEastAsia" w:hint="eastAsia"/>
        </w:rPr>
        <w:t>最到最终公式为：</w:t>
      </w:r>
    </w:p>
    <w:p w:rsidR="00C90FA1" w:rsidRDefault="00935BBB" w:rsidP="00935BBB">
      <w:pPr>
        <w:ind w:firstLine="480"/>
        <w:jc w:val="center"/>
      </w:pPr>
      <w:r w:rsidRPr="00350A32">
        <w:rPr>
          <w:position w:val="-62"/>
        </w:rPr>
        <w:object w:dxaOrig="3460" w:dyaOrig="1359">
          <v:shape id="_x0000_i1037" type="#_x0000_t75" style="width:173.2pt;height:67.9pt" o:ole="">
            <v:imagedata r:id="rId54" o:title=""/>
          </v:shape>
          <o:OLEObject Type="Embed" ProgID="Equation.DSMT4" ShapeID="_x0000_i1037" DrawAspect="Content" ObjectID="_1429010989" r:id="rId55"/>
        </w:object>
      </w:r>
      <w:r>
        <w:rPr>
          <w:rFonts w:hint="eastAsia"/>
        </w:rPr>
        <w:t>（式</w:t>
      </w:r>
      <w:r>
        <w:rPr>
          <w:rFonts w:hint="eastAsia"/>
        </w:rPr>
        <w:t>3.10</w:t>
      </w:r>
      <w:r>
        <w:rPr>
          <w:rFonts w:hint="eastAsia"/>
        </w:rPr>
        <w:t>）</w:t>
      </w:r>
    </w:p>
    <w:p w:rsidR="006069C3" w:rsidRPr="003C2C21" w:rsidRDefault="003C2C21" w:rsidP="006069C3">
      <w:pPr>
        <w:ind w:firstLine="480"/>
      </w:pPr>
      <w:r>
        <w:rPr>
          <w:rFonts w:hint="eastAsia"/>
        </w:rPr>
        <w:t>U</w:t>
      </w:r>
      <w:r>
        <w:rPr>
          <w:rFonts w:hint="eastAsia"/>
          <w:vertAlign w:val="subscript"/>
        </w:rPr>
        <w:t>u,i</w:t>
      </w:r>
      <w:r>
        <w:rPr>
          <w:rFonts w:hint="eastAsia"/>
        </w:rPr>
        <w:t>为最后得出的用户对于实验</w:t>
      </w:r>
      <w:r>
        <w:rPr>
          <w:rFonts w:hint="eastAsia"/>
        </w:rPr>
        <w:t>i</w:t>
      </w:r>
      <w:r>
        <w:rPr>
          <w:rFonts w:hint="eastAsia"/>
        </w:rPr>
        <w:t>的打分预测值，排除掉用户已经打过分的实验，取出预测分数最高的</w:t>
      </w:r>
      <w:r>
        <w:rPr>
          <w:rFonts w:hint="eastAsia"/>
        </w:rPr>
        <w:t>N</w:t>
      </w:r>
      <w:r>
        <w:rPr>
          <w:rFonts w:hint="eastAsia"/>
        </w:rPr>
        <w:t>个实验，作为用户最感兴趣的实验推荐给用户，即为</w:t>
      </w:r>
      <w:r>
        <w:rPr>
          <w:rFonts w:hint="eastAsia"/>
        </w:rPr>
        <w:t>TOP N</w:t>
      </w:r>
      <w:r>
        <w:rPr>
          <w:rFonts w:hint="eastAsia"/>
        </w:rPr>
        <w:t>实验推荐。</w:t>
      </w:r>
    </w:p>
    <w:p w:rsidR="00BF46C7" w:rsidRPr="002B5210" w:rsidRDefault="00BF46C7" w:rsidP="002B5210">
      <w:pPr>
        <w:pStyle w:val="2"/>
        <w:numPr>
          <w:ilvl w:val="1"/>
          <w:numId w:val="1"/>
        </w:numPr>
        <w:spacing w:before="200" w:after="140" w:line="324" w:lineRule="auto"/>
        <w:ind w:left="578" w:hanging="578"/>
        <w:rPr>
          <w:rFonts w:ascii="Times New Roman" w:hAnsi="Times New Roman"/>
          <w:b w:val="0"/>
        </w:rPr>
      </w:pPr>
      <w:bookmarkStart w:id="95" w:name="_Toc354224771"/>
      <w:bookmarkStart w:id="96" w:name="_Toc354393202"/>
      <w:r w:rsidRPr="002B5210">
        <w:rPr>
          <w:rFonts w:ascii="Times New Roman" w:hAnsi="Times New Roman" w:hint="eastAsia"/>
          <w:b w:val="0"/>
        </w:rPr>
        <w:t>基于</w:t>
      </w:r>
      <w:r w:rsidR="00884D2E">
        <w:rPr>
          <w:rFonts w:ascii="Times New Roman" w:hAnsi="Times New Roman" w:hint="eastAsia"/>
          <w:b w:val="0"/>
        </w:rPr>
        <w:t>OAuth</w:t>
      </w:r>
      <w:r w:rsidR="00780A36">
        <w:rPr>
          <w:rFonts w:ascii="Times New Roman" w:hAnsi="Times New Roman" w:hint="eastAsia"/>
          <w:b w:val="0"/>
        </w:rPr>
        <w:t>安全架构的实验平台</w:t>
      </w:r>
      <w:r w:rsidR="00314EFE">
        <w:rPr>
          <w:rFonts w:ascii="Times New Roman" w:hAnsi="Times New Roman" w:hint="eastAsia"/>
          <w:b w:val="0"/>
        </w:rPr>
        <w:t>授权</w:t>
      </w:r>
      <w:bookmarkEnd w:id="95"/>
      <w:bookmarkEnd w:id="96"/>
    </w:p>
    <w:p w:rsidR="00BF46C7" w:rsidRDefault="00D07EF8" w:rsidP="00BF46C7">
      <w:pPr>
        <w:pStyle w:val="ad"/>
        <w:spacing w:after="120"/>
        <w:ind w:firstLine="480"/>
        <w:rPr>
          <w:rFonts w:ascii="宋体" w:hAnsi="宋体"/>
          <w:color w:val="000000"/>
          <w:szCs w:val="24"/>
        </w:rPr>
      </w:pPr>
      <w:r>
        <w:rPr>
          <w:rFonts w:ascii="宋体" w:hAnsi="宋体" w:hint="eastAsia"/>
          <w:color w:val="000000"/>
          <w:szCs w:val="24"/>
        </w:rPr>
        <w:t>本系统使用OAuth开发授权协议对第三方实验插件或者工具进行授权和接入。</w:t>
      </w:r>
      <w:r w:rsidR="007415F2">
        <w:rPr>
          <w:rFonts w:ascii="宋体" w:hAnsi="宋体" w:hint="eastAsia"/>
          <w:color w:val="000000"/>
          <w:szCs w:val="24"/>
        </w:rPr>
        <w:t>实验平台系统主要通过四个步骤来完成认证授权，首先获取未授权的Request Token,然后请求用户授权的Request Token,获得授权的Request Token向系统换取Access Token，最后通过Access Token获取用户在实验平台的资源。</w:t>
      </w:r>
    </w:p>
    <w:p w:rsidR="00782393" w:rsidRDefault="00782393" w:rsidP="00782393">
      <w:pPr>
        <w:pStyle w:val="3"/>
        <w:numPr>
          <w:ilvl w:val="2"/>
          <w:numId w:val="1"/>
        </w:numPr>
      </w:pPr>
      <w:r>
        <w:rPr>
          <w:rFonts w:hint="eastAsia"/>
        </w:rPr>
        <w:t>请求</w:t>
      </w:r>
      <w:r w:rsidR="0048521F">
        <w:rPr>
          <w:rFonts w:hint="eastAsia"/>
        </w:rPr>
        <w:t>签名</w:t>
      </w:r>
      <w:r>
        <w:rPr>
          <w:rFonts w:hint="eastAsia"/>
        </w:rPr>
        <w:t>设计</w:t>
      </w:r>
    </w:p>
    <w:p w:rsidR="0048521F" w:rsidRDefault="0048521F" w:rsidP="0048521F">
      <w:pPr>
        <w:ind w:firstLineChars="200" w:firstLine="480"/>
      </w:pPr>
      <w:r>
        <w:rPr>
          <w:rFonts w:hint="eastAsia"/>
        </w:rPr>
        <w:t>对于系统所有的请求，包括</w:t>
      </w:r>
      <w:r>
        <w:rPr>
          <w:rFonts w:hint="eastAsia"/>
        </w:rPr>
        <w:t>token</w:t>
      </w:r>
      <w:r>
        <w:rPr>
          <w:rFonts w:hint="eastAsia"/>
        </w:rPr>
        <w:t>和被保护的用户资源，都会被签名，本系统通过签名</w:t>
      </w:r>
      <w:r w:rsidR="00C23721">
        <w:rPr>
          <w:rFonts w:hint="eastAsia"/>
        </w:rPr>
        <w:t>来判断请求是否合法。签名算法是通过将待签名的</w:t>
      </w:r>
      <w:r w:rsidR="00EA39D2">
        <w:rPr>
          <w:rFonts w:hint="eastAsia"/>
        </w:rPr>
        <w:t>数据</w:t>
      </w:r>
      <w:r w:rsidR="00C23721">
        <w:rPr>
          <w:rFonts w:hint="eastAsia"/>
        </w:rPr>
        <w:t>字符串和密钥通过指定算法加密摘要而成。</w:t>
      </w:r>
    </w:p>
    <w:p w:rsidR="00EA39D2" w:rsidRPr="0048521F" w:rsidRDefault="00EA39D2" w:rsidP="0048521F">
      <w:pPr>
        <w:ind w:firstLineChars="200" w:firstLine="480"/>
      </w:pPr>
      <w:r>
        <w:rPr>
          <w:rFonts w:hint="eastAsia"/>
        </w:rPr>
        <w:lastRenderedPageBreak/>
        <w:t>待签名的数据字符串主要由</w:t>
      </w:r>
      <w:r>
        <w:rPr>
          <w:rFonts w:hint="eastAsia"/>
        </w:rPr>
        <w:t>HTTP</w:t>
      </w:r>
      <w:r>
        <w:rPr>
          <w:rFonts w:hint="eastAsia"/>
        </w:rPr>
        <w:t>请求方法，</w:t>
      </w:r>
      <w:r>
        <w:rPr>
          <w:rFonts w:hint="eastAsia"/>
        </w:rPr>
        <w:t>URL</w:t>
      </w:r>
      <w:r>
        <w:rPr>
          <w:rFonts w:hint="eastAsia"/>
        </w:rPr>
        <w:t>路径和经过</w:t>
      </w:r>
      <w:r>
        <w:rPr>
          <w:rFonts w:hint="eastAsia"/>
        </w:rPr>
        <w:t>URL encode</w:t>
      </w:r>
      <w:r>
        <w:rPr>
          <w:rFonts w:hint="eastAsia"/>
        </w:rPr>
        <w:t>处理后的参数，</w:t>
      </w:r>
      <w:r w:rsidR="00891CD1">
        <w:rPr>
          <w:rFonts w:hint="eastAsia"/>
        </w:rPr>
        <w:t>这三部分通过“</w:t>
      </w:r>
      <w:r w:rsidR="00891CD1">
        <w:rPr>
          <w:rFonts w:hint="eastAsia"/>
        </w:rPr>
        <w:t>&amp;</w:t>
      </w:r>
      <w:r w:rsidR="00891CD1">
        <w:rPr>
          <w:rFonts w:hint="eastAsia"/>
        </w:rPr>
        <w:t>”符号连接。系统交换使用的密钥由令牌密钥和第三方实验工具或者插件应用密钥组成。其中第三方密钥是在申请的时候由系统生成分配的应用标识和应用密钥组合对</w:t>
      </w:r>
      <w:r w:rsidR="00793C0E">
        <w:rPr>
          <w:rFonts w:hint="eastAsia"/>
          <w:vertAlign w:val="superscript"/>
        </w:rPr>
        <w:t>[39]</w:t>
      </w:r>
      <w:r w:rsidR="00891CD1">
        <w:rPr>
          <w:rFonts w:hint="eastAsia"/>
        </w:rPr>
        <w:t>。令牌密钥是在系统授权过程中对</w:t>
      </w:r>
      <w:r w:rsidR="00891CD1">
        <w:rPr>
          <w:rFonts w:hint="eastAsia"/>
        </w:rPr>
        <w:t>Token</w:t>
      </w:r>
      <w:r w:rsidR="00891CD1">
        <w:rPr>
          <w:rFonts w:hint="eastAsia"/>
        </w:rPr>
        <w:t>生成的对应密码。本系统使用的签名算法是</w:t>
      </w:r>
      <w:r w:rsidR="00891CD1">
        <w:rPr>
          <w:rFonts w:hint="eastAsia"/>
        </w:rPr>
        <w:t>HMAC-SHA1</w:t>
      </w:r>
      <w:r w:rsidR="00891CD1">
        <w:rPr>
          <w:rFonts w:hint="eastAsia"/>
        </w:rPr>
        <w:t>。</w:t>
      </w:r>
    </w:p>
    <w:p w:rsidR="0048521F" w:rsidRDefault="0048521F" w:rsidP="0048521F">
      <w:pPr>
        <w:pStyle w:val="3"/>
        <w:numPr>
          <w:ilvl w:val="2"/>
          <w:numId w:val="1"/>
        </w:numPr>
      </w:pPr>
      <w:r>
        <w:rPr>
          <w:rFonts w:hint="eastAsia"/>
        </w:rPr>
        <w:t>授权流程</w:t>
      </w:r>
      <w:r w:rsidR="00977220">
        <w:rPr>
          <w:rFonts w:hint="eastAsia"/>
        </w:rPr>
        <w:t>和参数</w:t>
      </w:r>
      <w:r w:rsidR="004D0118">
        <w:rPr>
          <w:rFonts w:hint="eastAsia"/>
        </w:rPr>
        <w:t>说明</w:t>
      </w:r>
    </w:p>
    <w:p w:rsidR="0048521F" w:rsidRDefault="008B4CBA" w:rsidP="008B4CBA">
      <w:pPr>
        <w:ind w:firstLineChars="200" w:firstLine="480"/>
      </w:pPr>
      <w:r>
        <w:rPr>
          <w:rFonts w:hint="eastAsia"/>
        </w:rPr>
        <w:t>首先是获取未授权的</w:t>
      </w:r>
      <w:r>
        <w:rPr>
          <w:rFonts w:hint="eastAsia"/>
        </w:rPr>
        <w:t>Request Token</w:t>
      </w:r>
      <w:r>
        <w:rPr>
          <w:rFonts w:hint="eastAsia"/>
        </w:rPr>
        <w:t>。为了确保请求合法性，第三方在请求时，必须带上第三方的密钥对请求进行签名。</w:t>
      </w:r>
      <w:r w:rsidR="006E12E3">
        <w:rPr>
          <w:rFonts w:hint="eastAsia"/>
        </w:rPr>
        <w:t>请求参数如表</w:t>
      </w:r>
      <w:r w:rsidR="006E12E3">
        <w:rPr>
          <w:rFonts w:hint="eastAsia"/>
        </w:rPr>
        <w:t>3.2</w:t>
      </w:r>
      <w:r w:rsidR="006E12E3">
        <w:rPr>
          <w:rFonts w:hint="eastAsia"/>
        </w:rPr>
        <w:t>所示。其中</w:t>
      </w:r>
      <w:r w:rsidR="006E12E3">
        <w:rPr>
          <w:rFonts w:hint="eastAsia"/>
        </w:rPr>
        <w:t>nonce</w:t>
      </w:r>
      <w:r w:rsidR="006E12E3">
        <w:rPr>
          <w:rFonts w:hint="eastAsia"/>
        </w:rPr>
        <w:t>是系统随机生成的</w:t>
      </w:r>
      <w:r w:rsidR="006E12E3">
        <w:rPr>
          <w:rFonts w:hint="eastAsia"/>
        </w:rPr>
        <w:t>32</w:t>
      </w:r>
      <w:r w:rsidR="006E12E3">
        <w:rPr>
          <w:rFonts w:hint="eastAsia"/>
        </w:rPr>
        <w:t>位字符串，是请求标识符，防止请求重合或者伪造。系统不会保存所有的标识符，每一个标识符都会有一个系统时间戳和有效时间戳，如果超出一个特定的范围，则会失效。</w:t>
      </w:r>
      <w:r w:rsidR="006E12E3">
        <w:t>callback</w:t>
      </w:r>
      <w:r w:rsidR="006E12E3">
        <w:rPr>
          <w:rFonts w:hint="eastAsia"/>
        </w:rPr>
        <w:t>是回调地址参数，将回调地址前置，并且加以签名，避免恶意假冒修改回调地址。</w:t>
      </w:r>
    </w:p>
    <w:p w:rsidR="007F3C17" w:rsidRPr="006F3FFB" w:rsidRDefault="007F3C17" w:rsidP="007F3C17">
      <w:pPr>
        <w:jc w:val="center"/>
        <w:rPr>
          <w:sz w:val="21"/>
        </w:rPr>
      </w:pPr>
      <w:r w:rsidRPr="006F3FFB">
        <w:rPr>
          <w:rFonts w:hint="eastAsia"/>
          <w:sz w:val="21"/>
        </w:rPr>
        <w:t>表</w:t>
      </w:r>
      <w:r w:rsidRPr="006F3FFB">
        <w:rPr>
          <w:rFonts w:hint="eastAsia"/>
          <w:sz w:val="21"/>
        </w:rPr>
        <w:t>3.</w:t>
      </w:r>
      <w:r>
        <w:rPr>
          <w:rFonts w:hint="eastAsia"/>
          <w:sz w:val="21"/>
        </w:rPr>
        <w:t>2</w:t>
      </w:r>
      <w:r w:rsidRPr="006F3FFB">
        <w:rPr>
          <w:rFonts w:hint="eastAsia"/>
          <w:sz w:val="21"/>
        </w:rPr>
        <w:t xml:space="preserve"> </w:t>
      </w:r>
      <w:r>
        <w:rPr>
          <w:rFonts w:hint="eastAsia"/>
          <w:sz w:val="21"/>
        </w:rPr>
        <w:t>请求未授权</w:t>
      </w:r>
      <w:r>
        <w:rPr>
          <w:rFonts w:hint="eastAsia"/>
          <w:sz w:val="21"/>
        </w:rPr>
        <w:t>Request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F3C17" w:rsidRPr="00293519" w:rsidTr="002B1DB4">
        <w:trPr>
          <w:trHeight w:val="327"/>
          <w:jc w:val="center"/>
        </w:trPr>
        <w:tc>
          <w:tcPr>
            <w:tcW w:w="1923" w:type="dxa"/>
          </w:tcPr>
          <w:p w:rsidR="007F3C17" w:rsidRPr="00AB038E" w:rsidRDefault="007F3C17" w:rsidP="001270B3">
            <w:pPr>
              <w:pStyle w:val="ad"/>
              <w:spacing w:after="120"/>
              <w:ind w:firstLineChars="0" w:firstLine="0"/>
              <w:jc w:val="center"/>
              <w:rPr>
                <w:sz w:val="21"/>
              </w:rPr>
            </w:pPr>
            <w:r>
              <w:rPr>
                <w:rFonts w:hint="eastAsia"/>
                <w:sz w:val="21"/>
              </w:rPr>
              <w:t>参数</w:t>
            </w:r>
          </w:p>
        </w:tc>
        <w:tc>
          <w:tcPr>
            <w:tcW w:w="4358" w:type="dxa"/>
          </w:tcPr>
          <w:p w:rsidR="007F3C17" w:rsidRPr="00AB038E" w:rsidRDefault="007F3C17" w:rsidP="001270B3">
            <w:pPr>
              <w:pStyle w:val="ad"/>
              <w:spacing w:after="120"/>
              <w:ind w:firstLineChars="0" w:firstLine="0"/>
              <w:jc w:val="center"/>
              <w:rPr>
                <w:sz w:val="21"/>
              </w:rPr>
            </w:pPr>
            <w:r w:rsidRPr="00AB038E">
              <w:rPr>
                <w:rFonts w:hint="eastAsia"/>
                <w:sz w:val="21"/>
              </w:rPr>
              <w:t>说明</w:t>
            </w:r>
          </w:p>
        </w:tc>
      </w:tr>
      <w:tr w:rsidR="007F3C17" w:rsidRPr="00293519" w:rsidTr="002B1DB4">
        <w:trPr>
          <w:trHeight w:val="353"/>
          <w:jc w:val="center"/>
        </w:trPr>
        <w:tc>
          <w:tcPr>
            <w:tcW w:w="1923" w:type="dxa"/>
          </w:tcPr>
          <w:p w:rsidR="007F3C17" w:rsidRPr="00AB038E" w:rsidRDefault="007F3C17" w:rsidP="001270B3">
            <w:pPr>
              <w:pStyle w:val="ad"/>
              <w:spacing w:after="120"/>
              <w:ind w:firstLineChars="0" w:firstLine="0"/>
              <w:jc w:val="center"/>
              <w:rPr>
                <w:sz w:val="21"/>
              </w:rPr>
            </w:pPr>
            <w:r>
              <w:rPr>
                <w:rFonts w:hint="eastAsia"/>
                <w:sz w:val="21"/>
              </w:rPr>
              <w:t>consumerKey</w:t>
            </w:r>
          </w:p>
        </w:tc>
        <w:tc>
          <w:tcPr>
            <w:tcW w:w="4358" w:type="dxa"/>
          </w:tcPr>
          <w:p w:rsidR="007F3C17" w:rsidRPr="00AB038E" w:rsidRDefault="007F3C17" w:rsidP="001270B3">
            <w:pPr>
              <w:pStyle w:val="ad"/>
              <w:spacing w:after="120"/>
              <w:ind w:firstLineChars="0" w:firstLine="0"/>
              <w:jc w:val="center"/>
              <w:rPr>
                <w:sz w:val="21"/>
              </w:rPr>
            </w:pPr>
            <w:r>
              <w:rPr>
                <w:rFonts w:hint="eastAsia"/>
                <w:sz w:val="21"/>
              </w:rPr>
              <w:t>应用标识符，有系统分配</w:t>
            </w:r>
          </w:p>
        </w:tc>
      </w:tr>
      <w:tr w:rsidR="007F3C17" w:rsidRPr="00293519" w:rsidTr="002B1DB4">
        <w:trPr>
          <w:trHeight w:val="361"/>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signatureMethod</w:t>
            </w:r>
          </w:p>
        </w:tc>
        <w:tc>
          <w:tcPr>
            <w:tcW w:w="4358" w:type="dxa"/>
          </w:tcPr>
          <w:p w:rsidR="007F3C17" w:rsidRPr="00AB038E" w:rsidRDefault="00ED40BA" w:rsidP="00ED40BA">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7F3C17" w:rsidRPr="00293519" w:rsidTr="002B1DB4">
        <w:trPr>
          <w:trHeight w:val="284"/>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signature</w:t>
            </w:r>
          </w:p>
        </w:tc>
        <w:tc>
          <w:tcPr>
            <w:tcW w:w="4358" w:type="dxa"/>
          </w:tcPr>
          <w:p w:rsidR="007F3C17" w:rsidRPr="00AB038E" w:rsidRDefault="00ED40BA" w:rsidP="001270B3">
            <w:pPr>
              <w:pStyle w:val="ad"/>
              <w:spacing w:after="120"/>
              <w:ind w:firstLineChars="0" w:firstLine="0"/>
              <w:jc w:val="center"/>
              <w:rPr>
                <w:sz w:val="21"/>
              </w:rPr>
            </w:pPr>
            <w:r>
              <w:rPr>
                <w:rFonts w:hint="eastAsia"/>
                <w:sz w:val="21"/>
              </w:rPr>
              <w:t>签名值</w:t>
            </w:r>
          </w:p>
        </w:tc>
      </w:tr>
      <w:tr w:rsidR="007F3C17" w:rsidRPr="00293519" w:rsidTr="002B1DB4">
        <w:trPr>
          <w:trHeight w:val="361"/>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timestamp</w:t>
            </w:r>
          </w:p>
        </w:tc>
        <w:tc>
          <w:tcPr>
            <w:tcW w:w="4358" w:type="dxa"/>
          </w:tcPr>
          <w:p w:rsidR="007F3C17" w:rsidRPr="00AB038E" w:rsidRDefault="00ED40BA" w:rsidP="001270B3">
            <w:pPr>
              <w:pStyle w:val="ad"/>
              <w:spacing w:after="120"/>
              <w:ind w:firstLineChars="0" w:firstLine="0"/>
              <w:jc w:val="center"/>
              <w:rPr>
                <w:sz w:val="21"/>
              </w:rPr>
            </w:pPr>
            <w:r>
              <w:rPr>
                <w:rFonts w:hint="eastAsia"/>
                <w:sz w:val="21"/>
              </w:rPr>
              <w:t>时间戳</w:t>
            </w:r>
          </w:p>
        </w:tc>
      </w:tr>
      <w:tr w:rsidR="007F3C17" w:rsidRPr="00293519" w:rsidTr="002B1DB4">
        <w:trPr>
          <w:trHeight w:val="361"/>
          <w:jc w:val="center"/>
        </w:trPr>
        <w:tc>
          <w:tcPr>
            <w:tcW w:w="1923" w:type="dxa"/>
          </w:tcPr>
          <w:p w:rsidR="007F3C17" w:rsidRDefault="006726C5" w:rsidP="001270B3">
            <w:pPr>
              <w:pStyle w:val="ad"/>
              <w:spacing w:after="120"/>
              <w:ind w:firstLineChars="0" w:firstLine="0"/>
              <w:jc w:val="center"/>
              <w:rPr>
                <w:sz w:val="21"/>
              </w:rPr>
            </w:pPr>
            <w:r>
              <w:rPr>
                <w:rFonts w:hint="eastAsia"/>
                <w:sz w:val="21"/>
              </w:rPr>
              <w:t>nonce</w:t>
            </w:r>
          </w:p>
        </w:tc>
        <w:tc>
          <w:tcPr>
            <w:tcW w:w="4358" w:type="dxa"/>
          </w:tcPr>
          <w:p w:rsidR="007F3C17" w:rsidRDefault="006726C5"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r w:rsidR="007F3C17" w:rsidRPr="00293519" w:rsidTr="002B1DB4">
        <w:trPr>
          <w:trHeight w:val="361"/>
          <w:jc w:val="center"/>
        </w:trPr>
        <w:tc>
          <w:tcPr>
            <w:tcW w:w="1923" w:type="dxa"/>
          </w:tcPr>
          <w:p w:rsidR="007F3C17" w:rsidRDefault="006726C5" w:rsidP="001270B3">
            <w:pPr>
              <w:pStyle w:val="ad"/>
              <w:spacing w:after="120"/>
              <w:ind w:firstLineChars="0" w:firstLine="0"/>
              <w:jc w:val="center"/>
              <w:rPr>
                <w:sz w:val="21"/>
              </w:rPr>
            </w:pPr>
            <w:r>
              <w:rPr>
                <w:rFonts w:hint="eastAsia"/>
                <w:sz w:val="21"/>
              </w:rPr>
              <w:t>callback</w:t>
            </w:r>
          </w:p>
        </w:tc>
        <w:tc>
          <w:tcPr>
            <w:tcW w:w="4358" w:type="dxa"/>
          </w:tcPr>
          <w:p w:rsidR="007F3C17" w:rsidRDefault="006726C5" w:rsidP="001270B3">
            <w:pPr>
              <w:pStyle w:val="ad"/>
              <w:spacing w:after="120"/>
              <w:ind w:firstLineChars="0" w:firstLine="0"/>
              <w:jc w:val="center"/>
              <w:rPr>
                <w:sz w:val="21"/>
              </w:rPr>
            </w:pPr>
            <w:r>
              <w:rPr>
                <w:rFonts w:hint="eastAsia"/>
                <w:sz w:val="21"/>
              </w:rPr>
              <w:t>回调</w:t>
            </w:r>
            <w:r>
              <w:rPr>
                <w:rFonts w:hint="eastAsia"/>
                <w:sz w:val="21"/>
              </w:rPr>
              <w:t>URL</w:t>
            </w:r>
            <w:r>
              <w:rPr>
                <w:rFonts w:hint="eastAsia"/>
                <w:sz w:val="21"/>
              </w:rPr>
              <w:t>地址</w:t>
            </w:r>
          </w:p>
        </w:tc>
      </w:tr>
      <w:tr w:rsidR="007F3C17" w:rsidRPr="00293519" w:rsidTr="002B1DB4">
        <w:trPr>
          <w:trHeight w:val="373"/>
          <w:jc w:val="center"/>
        </w:trPr>
        <w:tc>
          <w:tcPr>
            <w:tcW w:w="1923" w:type="dxa"/>
          </w:tcPr>
          <w:p w:rsidR="007F3C17" w:rsidRDefault="006726C5" w:rsidP="001270B3">
            <w:pPr>
              <w:pStyle w:val="ad"/>
              <w:spacing w:after="120"/>
              <w:ind w:firstLineChars="0" w:firstLine="0"/>
              <w:jc w:val="center"/>
              <w:rPr>
                <w:sz w:val="21"/>
              </w:rPr>
            </w:pPr>
            <w:r>
              <w:rPr>
                <w:rFonts w:hint="eastAsia"/>
                <w:sz w:val="21"/>
              </w:rPr>
              <w:t>version</w:t>
            </w:r>
          </w:p>
        </w:tc>
        <w:tc>
          <w:tcPr>
            <w:tcW w:w="4358" w:type="dxa"/>
          </w:tcPr>
          <w:p w:rsidR="007F3C17" w:rsidRDefault="006726C5" w:rsidP="001270B3">
            <w:pPr>
              <w:pStyle w:val="ad"/>
              <w:spacing w:after="120"/>
              <w:ind w:firstLineChars="0" w:firstLine="0"/>
              <w:jc w:val="center"/>
              <w:rPr>
                <w:sz w:val="21"/>
              </w:rPr>
            </w:pPr>
            <w:r>
              <w:rPr>
                <w:rFonts w:hint="eastAsia"/>
                <w:sz w:val="21"/>
              </w:rPr>
              <w:t>版本号</w:t>
            </w:r>
          </w:p>
        </w:tc>
      </w:tr>
    </w:tbl>
    <w:p w:rsidR="007F3C17" w:rsidRDefault="002B1DB4" w:rsidP="002B1DB4">
      <w:r>
        <w:rPr>
          <w:rFonts w:hint="eastAsia"/>
        </w:rPr>
        <w:t xml:space="preserve">    </w:t>
      </w:r>
      <w:r>
        <w:rPr>
          <w:rFonts w:hint="eastAsia"/>
        </w:rPr>
        <w:t>系统受到合法请求后会返回未授权的</w:t>
      </w:r>
      <w:r>
        <w:rPr>
          <w:rFonts w:hint="eastAsia"/>
        </w:rPr>
        <w:t>Request Token</w:t>
      </w:r>
      <w:r>
        <w:rPr>
          <w:rFonts w:hint="eastAsia"/>
        </w:rPr>
        <w:t>，和对应的</w:t>
      </w:r>
      <w:r>
        <w:rPr>
          <w:rFonts w:hint="eastAsia"/>
        </w:rPr>
        <w:t>Token Secret</w:t>
      </w:r>
      <w:r>
        <w:rPr>
          <w:rFonts w:hint="eastAsia"/>
        </w:rPr>
        <w:t>以及确认信号。</w:t>
      </w:r>
    </w:p>
    <w:p w:rsidR="002B1DB4" w:rsidRPr="006F3FFB" w:rsidRDefault="002B1DB4" w:rsidP="002B1DB4">
      <w:pPr>
        <w:jc w:val="center"/>
        <w:rPr>
          <w:sz w:val="21"/>
        </w:rPr>
      </w:pPr>
      <w:r w:rsidRPr="006F3FFB">
        <w:rPr>
          <w:rFonts w:hint="eastAsia"/>
          <w:sz w:val="21"/>
        </w:rPr>
        <w:t>表</w:t>
      </w:r>
      <w:r w:rsidRPr="006F3FFB">
        <w:rPr>
          <w:rFonts w:hint="eastAsia"/>
          <w:sz w:val="21"/>
        </w:rPr>
        <w:t>3.</w:t>
      </w:r>
      <w:r w:rsidR="00613D00">
        <w:rPr>
          <w:rFonts w:hint="eastAsia"/>
          <w:sz w:val="21"/>
        </w:rPr>
        <w:t>3</w:t>
      </w:r>
      <w:r w:rsidRPr="006F3FFB">
        <w:rPr>
          <w:rFonts w:hint="eastAsia"/>
          <w:sz w:val="21"/>
        </w:rPr>
        <w:t xml:space="preserve"> </w:t>
      </w:r>
      <w:r>
        <w:rPr>
          <w:rFonts w:hint="eastAsia"/>
          <w:sz w:val="21"/>
        </w:rPr>
        <w:t>请求未授权</w:t>
      </w:r>
      <w:r>
        <w:rPr>
          <w:rFonts w:hint="eastAsia"/>
          <w:sz w:val="21"/>
        </w:rPr>
        <w:t>Request Token</w:t>
      </w:r>
      <w:r w:rsidR="00613D00">
        <w:rPr>
          <w:rFonts w:hint="eastAsia"/>
          <w:sz w:val="21"/>
        </w:rPr>
        <w:t>返回</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2B1DB4" w:rsidRPr="00293519" w:rsidTr="001270B3">
        <w:trPr>
          <w:trHeight w:val="327"/>
          <w:jc w:val="center"/>
        </w:trPr>
        <w:tc>
          <w:tcPr>
            <w:tcW w:w="1923" w:type="dxa"/>
          </w:tcPr>
          <w:p w:rsidR="002B1DB4" w:rsidRPr="00AB038E" w:rsidRDefault="002B1DB4" w:rsidP="001270B3">
            <w:pPr>
              <w:pStyle w:val="ad"/>
              <w:spacing w:after="120"/>
              <w:ind w:firstLineChars="0" w:firstLine="0"/>
              <w:jc w:val="center"/>
              <w:rPr>
                <w:sz w:val="21"/>
              </w:rPr>
            </w:pPr>
            <w:r>
              <w:rPr>
                <w:rFonts w:hint="eastAsia"/>
                <w:sz w:val="21"/>
              </w:rPr>
              <w:t>参数</w:t>
            </w:r>
          </w:p>
        </w:tc>
        <w:tc>
          <w:tcPr>
            <w:tcW w:w="4358" w:type="dxa"/>
          </w:tcPr>
          <w:p w:rsidR="002B1DB4" w:rsidRPr="00AB038E" w:rsidRDefault="002B1DB4" w:rsidP="001270B3">
            <w:pPr>
              <w:pStyle w:val="ad"/>
              <w:spacing w:after="120"/>
              <w:ind w:firstLineChars="0" w:firstLine="0"/>
              <w:jc w:val="center"/>
              <w:rPr>
                <w:sz w:val="21"/>
              </w:rPr>
            </w:pPr>
            <w:r w:rsidRPr="00AB038E">
              <w:rPr>
                <w:rFonts w:hint="eastAsia"/>
                <w:sz w:val="21"/>
              </w:rPr>
              <w:t>说明</w:t>
            </w:r>
          </w:p>
        </w:tc>
      </w:tr>
      <w:tr w:rsidR="002B1DB4" w:rsidRPr="00293519" w:rsidTr="001270B3">
        <w:trPr>
          <w:trHeight w:val="353"/>
          <w:jc w:val="center"/>
        </w:trPr>
        <w:tc>
          <w:tcPr>
            <w:tcW w:w="1923" w:type="dxa"/>
          </w:tcPr>
          <w:p w:rsidR="002B1DB4" w:rsidRPr="00AB038E" w:rsidRDefault="00613D00" w:rsidP="001270B3">
            <w:pPr>
              <w:pStyle w:val="ad"/>
              <w:spacing w:after="120"/>
              <w:ind w:firstLineChars="0" w:firstLine="0"/>
              <w:jc w:val="center"/>
              <w:rPr>
                <w:sz w:val="21"/>
              </w:rPr>
            </w:pPr>
            <w:r>
              <w:rPr>
                <w:rFonts w:hint="eastAsia"/>
                <w:sz w:val="21"/>
              </w:rPr>
              <w:t>token</w:t>
            </w:r>
          </w:p>
        </w:tc>
        <w:tc>
          <w:tcPr>
            <w:tcW w:w="4358" w:type="dxa"/>
          </w:tcPr>
          <w:p w:rsidR="002B1DB4" w:rsidRPr="00AB038E" w:rsidRDefault="00613D00" w:rsidP="001270B3">
            <w:pPr>
              <w:pStyle w:val="ad"/>
              <w:spacing w:after="120"/>
              <w:ind w:firstLineChars="0" w:firstLine="0"/>
              <w:jc w:val="center"/>
              <w:rPr>
                <w:sz w:val="21"/>
              </w:rPr>
            </w:pPr>
            <w:r>
              <w:rPr>
                <w:rFonts w:hint="eastAsia"/>
                <w:sz w:val="21"/>
              </w:rPr>
              <w:t>未授权</w:t>
            </w:r>
            <w:r>
              <w:rPr>
                <w:rFonts w:hint="eastAsia"/>
                <w:sz w:val="21"/>
              </w:rPr>
              <w:t>Request Token</w:t>
            </w:r>
          </w:p>
        </w:tc>
      </w:tr>
    </w:tbl>
    <w:p w:rsidR="007F3C17" w:rsidRDefault="007F3C17" w:rsidP="008B4CBA">
      <w:pPr>
        <w:ind w:firstLineChars="200" w:firstLine="480"/>
      </w:pPr>
    </w:p>
    <w:p w:rsidR="00613D00" w:rsidRPr="006F3FFB" w:rsidRDefault="00613D00" w:rsidP="00613D00">
      <w:pPr>
        <w:jc w:val="center"/>
        <w:rPr>
          <w:sz w:val="21"/>
        </w:rPr>
      </w:pPr>
      <w:r w:rsidRPr="006F3FFB">
        <w:rPr>
          <w:rFonts w:hint="eastAsia"/>
          <w:sz w:val="21"/>
        </w:rPr>
        <w:lastRenderedPageBreak/>
        <w:t>表</w:t>
      </w:r>
      <w:r w:rsidRPr="006F3FFB">
        <w:rPr>
          <w:rFonts w:hint="eastAsia"/>
          <w:sz w:val="21"/>
        </w:rPr>
        <w:t>3.</w:t>
      </w:r>
      <w:r>
        <w:rPr>
          <w:rFonts w:hint="eastAsia"/>
          <w:sz w:val="21"/>
        </w:rPr>
        <w:t>3</w:t>
      </w:r>
      <w:r w:rsidRPr="006F3FFB">
        <w:rPr>
          <w:rFonts w:hint="eastAsia"/>
          <w:sz w:val="21"/>
        </w:rPr>
        <w:t xml:space="preserve"> </w:t>
      </w:r>
      <w:r>
        <w:rPr>
          <w:rFonts w:hint="eastAsia"/>
          <w:sz w:val="21"/>
        </w:rPr>
        <w:t>请求未授权</w:t>
      </w:r>
      <w:r>
        <w:rPr>
          <w:rFonts w:hint="eastAsia"/>
          <w:sz w:val="21"/>
        </w:rPr>
        <w:t>Request Token</w:t>
      </w:r>
      <w:r>
        <w:rPr>
          <w:rFonts w:hint="eastAsia"/>
          <w:sz w:val="21"/>
        </w:rPr>
        <w:t>参数</w:t>
      </w:r>
      <w:r w:rsidRPr="006F3FFB">
        <w:rPr>
          <w:rFonts w:hint="eastAsia"/>
          <w:sz w:val="21"/>
        </w:rPr>
        <w:t>结构</w:t>
      </w:r>
      <w:r>
        <w:rPr>
          <w:rFonts w:hint="eastAsia"/>
          <w:sz w:val="21"/>
        </w:rPr>
        <w:t>(</w:t>
      </w:r>
      <w:r>
        <w:rPr>
          <w:rFonts w:hint="eastAsia"/>
          <w:sz w:val="21"/>
        </w:rPr>
        <w:t>续</w:t>
      </w:r>
      <w:r>
        <w:rPr>
          <w:rFonts w:hint="eastAsia"/>
          <w:sz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613D00" w:rsidRPr="00293519" w:rsidTr="001270B3">
        <w:trPr>
          <w:trHeight w:val="327"/>
          <w:jc w:val="center"/>
        </w:trPr>
        <w:tc>
          <w:tcPr>
            <w:tcW w:w="1923" w:type="dxa"/>
          </w:tcPr>
          <w:p w:rsidR="00613D00" w:rsidRPr="00AB038E" w:rsidRDefault="00613D00" w:rsidP="001270B3">
            <w:pPr>
              <w:pStyle w:val="ad"/>
              <w:spacing w:after="120"/>
              <w:ind w:firstLineChars="0" w:firstLine="0"/>
              <w:jc w:val="center"/>
              <w:rPr>
                <w:sz w:val="21"/>
              </w:rPr>
            </w:pPr>
            <w:r>
              <w:rPr>
                <w:rFonts w:hint="eastAsia"/>
                <w:sz w:val="21"/>
              </w:rPr>
              <w:t>参数</w:t>
            </w:r>
          </w:p>
        </w:tc>
        <w:tc>
          <w:tcPr>
            <w:tcW w:w="4358" w:type="dxa"/>
          </w:tcPr>
          <w:p w:rsidR="00613D00" w:rsidRPr="00AB038E" w:rsidRDefault="00613D00" w:rsidP="001270B3">
            <w:pPr>
              <w:pStyle w:val="ad"/>
              <w:spacing w:after="120"/>
              <w:ind w:firstLineChars="0" w:firstLine="0"/>
              <w:jc w:val="center"/>
              <w:rPr>
                <w:sz w:val="21"/>
              </w:rPr>
            </w:pPr>
            <w:r w:rsidRPr="00AB038E">
              <w:rPr>
                <w:rFonts w:hint="eastAsia"/>
                <w:sz w:val="21"/>
              </w:rPr>
              <w:t>说明</w:t>
            </w:r>
          </w:p>
        </w:tc>
      </w:tr>
      <w:tr w:rsidR="00613D00" w:rsidRPr="00293519" w:rsidTr="001270B3">
        <w:trPr>
          <w:trHeight w:val="353"/>
          <w:jc w:val="center"/>
        </w:trPr>
        <w:tc>
          <w:tcPr>
            <w:tcW w:w="1923" w:type="dxa"/>
          </w:tcPr>
          <w:p w:rsidR="00613D00" w:rsidRPr="00AB038E" w:rsidRDefault="00613D00" w:rsidP="001270B3">
            <w:pPr>
              <w:pStyle w:val="ad"/>
              <w:spacing w:after="120"/>
              <w:ind w:firstLineChars="0" w:firstLine="0"/>
              <w:jc w:val="center"/>
              <w:rPr>
                <w:sz w:val="21"/>
              </w:rPr>
            </w:pPr>
            <w:r>
              <w:rPr>
                <w:rFonts w:hint="eastAsia"/>
                <w:sz w:val="21"/>
              </w:rPr>
              <w:t>token</w:t>
            </w:r>
            <w:r w:rsidR="00122B85">
              <w:rPr>
                <w:rFonts w:hint="eastAsia"/>
                <w:sz w:val="21"/>
              </w:rPr>
              <w:t>Secret</w:t>
            </w:r>
          </w:p>
        </w:tc>
        <w:tc>
          <w:tcPr>
            <w:tcW w:w="4358" w:type="dxa"/>
          </w:tcPr>
          <w:p w:rsidR="00122B85" w:rsidRPr="00AB038E" w:rsidRDefault="00122B85" w:rsidP="00122B85">
            <w:pPr>
              <w:pStyle w:val="ad"/>
              <w:spacing w:after="120"/>
              <w:ind w:firstLineChars="0" w:firstLine="0"/>
              <w:jc w:val="center"/>
              <w:rPr>
                <w:sz w:val="21"/>
              </w:rPr>
            </w:pPr>
            <w:r>
              <w:rPr>
                <w:rFonts w:hint="eastAsia"/>
                <w:sz w:val="21"/>
              </w:rPr>
              <w:t>密钥</w:t>
            </w:r>
          </w:p>
        </w:tc>
      </w:tr>
      <w:tr w:rsidR="00122B85" w:rsidRPr="00293519" w:rsidTr="001270B3">
        <w:trPr>
          <w:trHeight w:val="353"/>
          <w:jc w:val="center"/>
        </w:trPr>
        <w:tc>
          <w:tcPr>
            <w:tcW w:w="1923" w:type="dxa"/>
          </w:tcPr>
          <w:p w:rsidR="00122B85" w:rsidRDefault="00122B85" w:rsidP="001270B3">
            <w:pPr>
              <w:pStyle w:val="ad"/>
              <w:spacing w:after="120"/>
              <w:ind w:firstLineChars="0" w:firstLine="0"/>
              <w:jc w:val="center"/>
              <w:rPr>
                <w:sz w:val="21"/>
              </w:rPr>
            </w:pPr>
            <w:r>
              <w:rPr>
                <w:rFonts w:hint="eastAsia"/>
                <w:sz w:val="21"/>
              </w:rPr>
              <w:t>confirmed</w:t>
            </w:r>
          </w:p>
        </w:tc>
        <w:tc>
          <w:tcPr>
            <w:tcW w:w="4358" w:type="dxa"/>
          </w:tcPr>
          <w:p w:rsidR="00122B85" w:rsidRDefault="00122B85" w:rsidP="00122B85">
            <w:pPr>
              <w:pStyle w:val="ad"/>
              <w:spacing w:after="120"/>
              <w:ind w:firstLineChars="0" w:firstLine="0"/>
              <w:jc w:val="center"/>
              <w:rPr>
                <w:sz w:val="21"/>
              </w:rPr>
            </w:pPr>
            <w:r>
              <w:rPr>
                <w:rFonts w:hint="eastAsia"/>
                <w:sz w:val="21"/>
              </w:rPr>
              <w:t>回调确认信号</w:t>
            </w:r>
          </w:p>
        </w:tc>
      </w:tr>
    </w:tbl>
    <w:p w:rsidR="007F3C17" w:rsidRDefault="00502D8D" w:rsidP="00502D8D">
      <w:r>
        <w:rPr>
          <w:rFonts w:hint="eastAsia"/>
        </w:rPr>
        <w:t xml:space="preserve">    </w:t>
      </w:r>
      <w:r>
        <w:rPr>
          <w:rFonts w:hint="eastAsia"/>
        </w:rPr>
        <w:t>获取到未授权的</w:t>
      </w:r>
      <w:r>
        <w:rPr>
          <w:rFonts w:hint="eastAsia"/>
        </w:rPr>
        <w:t>Request Token</w:t>
      </w:r>
      <w:r>
        <w:rPr>
          <w:rFonts w:hint="eastAsia"/>
        </w:rPr>
        <w:t>后，紧接着向系统请求授权的</w:t>
      </w:r>
      <w:r>
        <w:rPr>
          <w:rFonts w:hint="eastAsia"/>
        </w:rPr>
        <w:t>Request Token</w:t>
      </w:r>
      <w:r>
        <w:rPr>
          <w:rFonts w:hint="eastAsia"/>
        </w:rPr>
        <w:t>，需要携带的参数是在请求未授权的</w:t>
      </w:r>
      <w:r>
        <w:rPr>
          <w:rFonts w:hint="eastAsia"/>
        </w:rPr>
        <w:t>Request Token</w:t>
      </w:r>
      <w:r>
        <w:rPr>
          <w:rFonts w:hint="eastAsia"/>
        </w:rPr>
        <w:t>返回的</w:t>
      </w:r>
      <w:r>
        <w:rPr>
          <w:rFonts w:hint="eastAsia"/>
        </w:rPr>
        <w:t>Token</w:t>
      </w:r>
      <w:r>
        <w:rPr>
          <w:rFonts w:hint="eastAsia"/>
        </w:rPr>
        <w:t>。</w:t>
      </w:r>
    </w:p>
    <w:p w:rsidR="007D1DAD" w:rsidRPr="006F3FFB" w:rsidRDefault="007D1DAD" w:rsidP="007D1DAD">
      <w:pPr>
        <w:jc w:val="center"/>
        <w:rPr>
          <w:sz w:val="21"/>
        </w:rPr>
      </w:pPr>
      <w:r w:rsidRPr="006F3FFB">
        <w:rPr>
          <w:rFonts w:hint="eastAsia"/>
          <w:sz w:val="21"/>
        </w:rPr>
        <w:t>表</w:t>
      </w:r>
      <w:r w:rsidRPr="006F3FFB">
        <w:rPr>
          <w:rFonts w:hint="eastAsia"/>
          <w:sz w:val="21"/>
        </w:rPr>
        <w:t>3.</w:t>
      </w:r>
      <w:r>
        <w:rPr>
          <w:rFonts w:hint="eastAsia"/>
          <w:sz w:val="21"/>
        </w:rPr>
        <w:t>4</w:t>
      </w:r>
      <w:r w:rsidRPr="006F3FFB">
        <w:rPr>
          <w:rFonts w:hint="eastAsia"/>
          <w:sz w:val="21"/>
        </w:rPr>
        <w:t xml:space="preserve"> </w:t>
      </w:r>
      <w:r>
        <w:rPr>
          <w:rFonts w:hint="eastAsia"/>
          <w:sz w:val="21"/>
        </w:rPr>
        <w:t>请求授权</w:t>
      </w:r>
      <w:r>
        <w:rPr>
          <w:rFonts w:hint="eastAsia"/>
          <w:sz w:val="21"/>
        </w:rPr>
        <w:t>Request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D1DAD" w:rsidRPr="00293519" w:rsidTr="001270B3">
        <w:trPr>
          <w:trHeight w:val="327"/>
          <w:jc w:val="center"/>
        </w:trPr>
        <w:tc>
          <w:tcPr>
            <w:tcW w:w="1923" w:type="dxa"/>
          </w:tcPr>
          <w:p w:rsidR="007D1DAD" w:rsidRPr="00AB038E" w:rsidRDefault="007D1DAD" w:rsidP="001270B3">
            <w:pPr>
              <w:pStyle w:val="ad"/>
              <w:spacing w:after="120"/>
              <w:ind w:firstLineChars="0" w:firstLine="0"/>
              <w:jc w:val="center"/>
              <w:rPr>
                <w:sz w:val="21"/>
              </w:rPr>
            </w:pPr>
            <w:r>
              <w:rPr>
                <w:rFonts w:hint="eastAsia"/>
                <w:sz w:val="21"/>
              </w:rPr>
              <w:t>参数</w:t>
            </w:r>
          </w:p>
        </w:tc>
        <w:tc>
          <w:tcPr>
            <w:tcW w:w="4358" w:type="dxa"/>
          </w:tcPr>
          <w:p w:rsidR="007D1DAD" w:rsidRPr="00AB038E" w:rsidRDefault="007D1DAD" w:rsidP="001270B3">
            <w:pPr>
              <w:pStyle w:val="ad"/>
              <w:spacing w:after="120"/>
              <w:ind w:firstLineChars="0" w:firstLine="0"/>
              <w:jc w:val="center"/>
              <w:rPr>
                <w:sz w:val="21"/>
              </w:rPr>
            </w:pPr>
            <w:r w:rsidRPr="00AB038E">
              <w:rPr>
                <w:rFonts w:hint="eastAsia"/>
                <w:sz w:val="21"/>
              </w:rPr>
              <w:t>说明</w:t>
            </w:r>
          </w:p>
        </w:tc>
      </w:tr>
      <w:tr w:rsidR="007D1DAD" w:rsidRPr="00293519" w:rsidTr="001270B3">
        <w:trPr>
          <w:trHeight w:val="353"/>
          <w:jc w:val="center"/>
        </w:trPr>
        <w:tc>
          <w:tcPr>
            <w:tcW w:w="1923" w:type="dxa"/>
          </w:tcPr>
          <w:p w:rsidR="007D1DAD" w:rsidRPr="00AB038E" w:rsidRDefault="007D1DAD" w:rsidP="001270B3">
            <w:pPr>
              <w:pStyle w:val="ad"/>
              <w:spacing w:after="120"/>
              <w:ind w:firstLineChars="0" w:firstLine="0"/>
              <w:jc w:val="center"/>
              <w:rPr>
                <w:sz w:val="21"/>
              </w:rPr>
            </w:pPr>
            <w:r>
              <w:rPr>
                <w:rFonts w:hint="eastAsia"/>
                <w:sz w:val="21"/>
              </w:rPr>
              <w:t>token</w:t>
            </w:r>
          </w:p>
        </w:tc>
        <w:tc>
          <w:tcPr>
            <w:tcW w:w="4358" w:type="dxa"/>
          </w:tcPr>
          <w:p w:rsidR="007D1DAD" w:rsidRPr="00AB038E" w:rsidRDefault="007D1DAD" w:rsidP="001270B3">
            <w:pPr>
              <w:pStyle w:val="ad"/>
              <w:spacing w:after="120"/>
              <w:ind w:firstLineChars="0" w:firstLine="0"/>
              <w:jc w:val="center"/>
              <w:rPr>
                <w:sz w:val="21"/>
              </w:rPr>
            </w:pPr>
            <w:r>
              <w:rPr>
                <w:rFonts w:hint="eastAsia"/>
                <w:sz w:val="21"/>
              </w:rPr>
              <w:t>未授权</w:t>
            </w:r>
            <w:r>
              <w:rPr>
                <w:rFonts w:hint="eastAsia"/>
                <w:sz w:val="21"/>
              </w:rPr>
              <w:t>Request Token</w:t>
            </w:r>
            <w:r>
              <w:rPr>
                <w:rFonts w:hint="eastAsia"/>
                <w:sz w:val="21"/>
              </w:rPr>
              <w:t>请求返回的</w:t>
            </w:r>
            <w:r>
              <w:rPr>
                <w:rFonts w:hint="eastAsia"/>
                <w:sz w:val="21"/>
              </w:rPr>
              <w:t>Token</w:t>
            </w:r>
          </w:p>
        </w:tc>
      </w:tr>
    </w:tbl>
    <w:p w:rsidR="007D1DAD" w:rsidRDefault="004D0118" w:rsidP="00792023">
      <w:pPr>
        <w:ind w:firstLineChars="200" w:firstLine="480"/>
      </w:pPr>
      <w:r>
        <w:rPr>
          <w:rFonts w:hint="eastAsia"/>
        </w:rPr>
        <w:t>系统在收到应用授权</w:t>
      </w:r>
      <w:r>
        <w:rPr>
          <w:rFonts w:hint="eastAsia"/>
        </w:rPr>
        <w:t>Request Token</w:t>
      </w:r>
      <w:r>
        <w:rPr>
          <w:rFonts w:hint="eastAsia"/>
        </w:rPr>
        <w:t>的合法请求后，返回给应用授权后的</w:t>
      </w:r>
      <w:r>
        <w:rPr>
          <w:rFonts w:hint="eastAsia"/>
        </w:rPr>
        <w:t>Request Token</w:t>
      </w:r>
      <w:r w:rsidR="00CE4C79">
        <w:rPr>
          <w:rFonts w:hint="eastAsia"/>
        </w:rPr>
        <w:t>和验证码</w:t>
      </w:r>
      <w:r w:rsidR="00CE4C79">
        <w:rPr>
          <w:rFonts w:hint="eastAsia"/>
        </w:rPr>
        <w:t>Verifier Code</w:t>
      </w:r>
      <w:r w:rsidR="00CE4C79">
        <w:rPr>
          <w:rFonts w:hint="eastAsia"/>
        </w:rPr>
        <w:t>。</w:t>
      </w:r>
      <w:r w:rsidR="00CE4C79">
        <w:rPr>
          <w:rFonts w:hint="eastAsia"/>
        </w:rPr>
        <w:t>Verifier Code</w:t>
      </w:r>
      <w:r w:rsidR="00CE4C79">
        <w:rPr>
          <w:rFonts w:hint="eastAsia"/>
        </w:rPr>
        <w:t>在请求</w:t>
      </w:r>
      <w:r w:rsidR="00CE4C79">
        <w:rPr>
          <w:rFonts w:hint="eastAsia"/>
        </w:rPr>
        <w:t>Access Token</w:t>
      </w:r>
      <w:r w:rsidR="00CE4C79">
        <w:rPr>
          <w:rFonts w:hint="eastAsia"/>
        </w:rPr>
        <w:t>的过程中会使用到，为了防止恶意猜测</w:t>
      </w:r>
      <w:r w:rsidR="00CE4C79">
        <w:rPr>
          <w:rFonts w:hint="eastAsia"/>
        </w:rPr>
        <w:t>Request Code</w:t>
      </w:r>
      <w:r w:rsidR="00CE4C79">
        <w:rPr>
          <w:rFonts w:hint="eastAsia"/>
        </w:rPr>
        <w:t>。请求用户授权页面的时候，会首先要求登录实验系统。再来确定是否同意授权给第三方应用。</w:t>
      </w:r>
    </w:p>
    <w:p w:rsidR="00712871" w:rsidRPr="006F3FFB" w:rsidRDefault="00712871" w:rsidP="00712871">
      <w:pPr>
        <w:jc w:val="center"/>
        <w:rPr>
          <w:sz w:val="21"/>
        </w:rPr>
      </w:pPr>
      <w:r w:rsidRPr="006F3FFB">
        <w:rPr>
          <w:rFonts w:hint="eastAsia"/>
          <w:sz w:val="21"/>
        </w:rPr>
        <w:t>表</w:t>
      </w:r>
      <w:r w:rsidRPr="006F3FFB">
        <w:rPr>
          <w:rFonts w:hint="eastAsia"/>
          <w:sz w:val="21"/>
        </w:rPr>
        <w:t>3.</w:t>
      </w:r>
      <w:r>
        <w:rPr>
          <w:rFonts w:hint="eastAsia"/>
          <w:sz w:val="21"/>
        </w:rPr>
        <w:t>5</w:t>
      </w:r>
      <w:r w:rsidRPr="006F3FFB">
        <w:rPr>
          <w:rFonts w:hint="eastAsia"/>
          <w:sz w:val="21"/>
        </w:rPr>
        <w:t xml:space="preserve"> </w:t>
      </w:r>
      <w:r>
        <w:rPr>
          <w:rFonts w:hint="eastAsia"/>
          <w:sz w:val="21"/>
        </w:rPr>
        <w:t>请求授权</w:t>
      </w:r>
      <w:r>
        <w:rPr>
          <w:rFonts w:hint="eastAsia"/>
          <w:sz w:val="21"/>
        </w:rPr>
        <w:t>Request Token</w:t>
      </w:r>
      <w:r>
        <w:rPr>
          <w:rFonts w:hint="eastAsia"/>
          <w:sz w:val="21"/>
        </w:rPr>
        <w:t>返回参数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12871" w:rsidRPr="00293519" w:rsidTr="001270B3">
        <w:trPr>
          <w:trHeight w:val="327"/>
          <w:jc w:val="center"/>
        </w:trPr>
        <w:tc>
          <w:tcPr>
            <w:tcW w:w="1923" w:type="dxa"/>
          </w:tcPr>
          <w:p w:rsidR="00712871" w:rsidRPr="00AB038E" w:rsidRDefault="00712871" w:rsidP="001270B3">
            <w:pPr>
              <w:pStyle w:val="ad"/>
              <w:spacing w:after="120"/>
              <w:ind w:firstLineChars="0" w:firstLine="0"/>
              <w:jc w:val="center"/>
              <w:rPr>
                <w:sz w:val="21"/>
              </w:rPr>
            </w:pPr>
            <w:r>
              <w:rPr>
                <w:rFonts w:hint="eastAsia"/>
                <w:sz w:val="21"/>
              </w:rPr>
              <w:t>参数</w:t>
            </w:r>
          </w:p>
        </w:tc>
        <w:tc>
          <w:tcPr>
            <w:tcW w:w="4358" w:type="dxa"/>
          </w:tcPr>
          <w:p w:rsidR="00712871" w:rsidRPr="00AB038E" w:rsidRDefault="00712871" w:rsidP="001270B3">
            <w:pPr>
              <w:pStyle w:val="ad"/>
              <w:spacing w:after="120"/>
              <w:ind w:firstLineChars="0" w:firstLine="0"/>
              <w:jc w:val="center"/>
              <w:rPr>
                <w:sz w:val="21"/>
              </w:rPr>
            </w:pPr>
            <w:r w:rsidRPr="00AB038E">
              <w:rPr>
                <w:rFonts w:hint="eastAsia"/>
                <w:sz w:val="21"/>
              </w:rPr>
              <w:t>说明</w:t>
            </w:r>
          </w:p>
        </w:tc>
      </w:tr>
      <w:tr w:rsidR="00712871" w:rsidRPr="00293519" w:rsidTr="001270B3">
        <w:trPr>
          <w:trHeight w:val="353"/>
          <w:jc w:val="center"/>
        </w:trPr>
        <w:tc>
          <w:tcPr>
            <w:tcW w:w="1923" w:type="dxa"/>
          </w:tcPr>
          <w:p w:rsidR="00712871" w:rsidRPr="00AB038E" w:rsidRDefault="00712871" w:rsidP="001270B3">
            <w:pPr>
              <w:pStyle w:val="ad"/>
              <w:spacing w:after="120"/>
              <w:ind w:firstLineChars="0" w:firstLine="0"/>
              <w:jc w:val="center"/>
              <w:rPr>
                <w:sz w:val="21"/>
              </w:rPr>
            </w:pPr>
            <w:r>
              <w:rPr>
                <w:rFonts w:hint="eastAsia"/>
                <w:sz w:val="21"/>
              </w:rPr>
              <w:t>token</w:t>
            </w:r>
          </w:p>
        </w:tc>
        <w:tc>
          <w:tcPr>
            <w:tcW w:w="4358" w:type="dxa"/>
          </w:tcPr>
          <w:p w:rsidR="00712871" w:rsidRPr="00AB038E" w:rsidRDefault="00712871" w:rsidP="009A06C9">
            <w:pPr>
              <w:pStyle w:val="ad"/>
              <w:spacing w:after="120"/>
              <w:ind w:firstLineChars="0" w:firstLine="0"/>
              <w:jc w:val="center"/>
              <w:rPr>
                <w:sz w:val="21"/>
              </w:rPr>
            </w:pPr>
            <w:r>
              <w:rPr>
                <w:rFonts w:hint="eastAsia"/>
                <w:sz w:val="21"/>
              </w:rPr>
              <w:t>授权</w:t>
            </w:r>
            <w:r w:rsidR="009A06C9">
              <w:rPr>
                <w:rFonts w:hint="eastAsia"/>
                <w:sz w:val="21"/>
              </w:rPr>
              <w:t>后</w:t>
            </w:r>
            <w:r>
              <w:rPr>
                <w:rFonts w:hint="eastAsia"/>
                <w:sz w:val="21"/>
              </w:rPr>
              <w:t>返回的</w:t>
            </w:r>
            <w:r>
              <w:rPr>
                <w:rFonts w:hint="eastAsia"/>
                <w:sz w:val="21"/>
              </w:rPr>
              <w:t>Token</w:t>
            </w:r>
            <w:r w:rsidR="009A06C9">
              <w:rPr>
                <w:rFonts w:hint="eastAsia"/>
                <w:sz w:val="21"/>
              </w:rPr>
              <w:t>同请求前</w:t>
            </w:r>
          </w:p>
        </w:tc>
      </w:tr>
      <w:tr w:rsidR="009A06C9" w:rsidRPr="00293519" w:rsidTr="001270B3">
        <w:trPr>
          <w:trHeight w:val="353"/>
          <w:jc w:val="center"/>
        </w:trPr>
        <w:tc>
          <w:tcPr>
            <w:tcW w:w="1923" w:type="dxa"/>
          </w:tcPr>
          <w:p w:rsidR="009A06C9" w:rsidRDefault="009A06C9" w:rsidP="001270B3">
            <w:pPr>
              <w:pStyle w:val="ad"/>
              <w:spacing w:after="120"/>
              <w:ind w:firstLineChars="0" w:firstLine="0"/>
              <w:jc w:val="center"/>
              <w:rPr>
                <w:sz w:val="21"/>
              </w:rPr>
            </w:pPr>
            <w:r>
              <w:rPr>
                <w:rFonts w:hint="eastAsia"/>
                <w:sz w:val="21"/>
              </w:rPr>
              <w:t>verifierCode</w:t>
            </w:r>
          </w:p>
        </w:tc>
        <w:tc>
          <w:tcPr>
            <w:tcW w:w="4358" w:type="dxa"/>
          </w:tcPr>
          <w:p w:rsidR="009A06C9" w:rsidRDefault="009A06C9" w:rsidP="009A06C9">
            <w:pPr>
              <w:pStyle w:val="ad"/>
              <w:spacing w:after="120"/>
              <w:ind w:firstLineChars="0" w:firstLine="0"/>
              <w:jc w:val="center"/>
              <w:rPr>
                <w:sz w:val="21"/>
              </w:rPr>
            </w:pPr>
            <w:r>
              <w:rPr>
                <w:rFonts w:hint="eastAsia"/>
                <w:sz w:val="21"/>
              </w:rPr>
              <w:t>验证码</w:t>
            </w:r>
          </w:p>
        </w:tc>
      </w:tr>
    </w:tbl>
    <w:p w:rsidR="007F3C17" w:rsidRDefault="00AF440F" w:rsidP="00AF440F">
      <w:r>
        <w:rPr>
          <w:rFonts w:hint="eastAsia"/>
        </w:rPr>
        <w:t xml:space="preserve">     </w:t>
      </w:r>
      <w:r>
        <w:rPr>
          <w:rFonts w:hint="eastAsia"/>
        </w:rPr>
        <w:t>在获取授权</w:t>
      </w:r>
      <w:r>
        <w:rPr>
          <w:rFonts w:hint="eastAsia"/>
        </w:rPr>
        <w:t>Request Token</w:t>
      </w:r>
      <w:r>
        <w:rPr>
          <w:rFonts w:hint="eastAsia"/>
        </w:rPr>
        <w:t>后，就用来向系统换取用户资源使用的</w:t>
      </w:r>
      <w:r>
        <w:rPr>
          <w:rFonts w:hint="eastAsia"/>
        </w:rPr>
        <w:t>Access Token</w:t>
      </w:r>
      <w:r>
        <w:rPr>
          <w:rFonts w:hint="eastAsia"/>
        </w:rPr>
        <w:t>，请求参数如表</w:t>
      </w:r>
      <w:r>
        <w:rPr>
          <w:rFonts w:hint="eastAsia"/>
        </w:rPr>
        <w:t>3.6</w:t>
      </w:r>
      <w:r>
        <w:rPr>
          <w:rFonts w:hint="eastAsia"/>
        </w:rPr>
        <w:t>所示。因为请求授权的</w:t>
      </w:r>
      <w:r>
        <w:rPr>
          <w:rFonts w:hint="eastAsia"/>
        </w:rPr>
        <w:t>Request Token</w:t>
      </w:r>
      <w:r>
        <w:rPr>
          <w:rFonts w:hint="eastAsia"/>
        </w:rPr>
        <w:t>具有时效性，所以应用需要保存下请求授权</w:t>
      </w:r>
      <w:r>
        <w:rPr>
          <w:rFonts w:hint="eastAsia"/>
        </w:rPr>
        <w:t>Rquest Token</w:t>
      </w:r>
      <w:r>
        <w:rPr>
          <w:rFonts w:hint="eastAsia"/>
        </w:rPr>
        <w:t>的返回参数，以便申请</w:t>
      </w:r>
      <w:r>
        <w:rPr>
          <w:rFonts w:hint="eastAsia"/>
        </w:rPr>
        <w:t>Access Token</w:t>
      </w:r>
      <w:r>
        <w:rPr>
          <w:rFonts w:hint="eastAsia"/>
        </w:rPr>
        <w:t>。</w:t>
      </w:r>
    </w:p>
    <w:p w:rsidR="00C15F58" w:rsidRPr="006F3FFB" w:rsidRDefault="00C15F58" w:rsidP="00C15F58">
      <w:pPr>
        <w:jc w:val="center"/>
        <w:rPr>
          <w:sz w:val="21"/>
        </w:rPr>
      </w:pPr>
      <w:r w:rsidRPr="006F3FFB">
        <w:rPr>
          <w:rFonts w:hint="eastAsia"/>
          <w:sz w:val="21"/>
        </w:rPr>
        <w:t>表</w:t>
      </w:r>
      <w:r w:rsidRPr="006F3FFB">
        <w:rPr>
          <w:rFonts w:hint="eastAsia"/>
          <w:sz w:val="21"/>
        </w:rPr>
        <w:t>3.</w:t>
      </w:r>
      <w:r>
        <w:rPr>
          <w:rFonts w:hint="eastAsia"/>
          <w:sz w:val="21"/>
        </w:rPr>
        <w:t>6</w:t>
      </w:r>
      <w:r w:rsidRPr="006F3FFB">
        <w:rPr>
          <w:rFonts w:hint="eastAsia"/>
          <w:sz w:val="21"/>
        </w:rPr>
        <w:t xml:space="preserve"> </w:t>
      </w:r>
      <w:r>
        <w:rPr>
          <w:rFonts w:hint="eastAsia"/>
          <w:sz w:val="21"/>
        </w:rPr>
        <w:t>请求</w:t>
      </w:r>
      <w:r>
        <w:rPr>
          <w:rFonts w:hint="eastAsia"/>
          <w:sz w:val="21"/>
        </w:rPr>
        <w:t>Access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C15F58" w:rsidRPr="00293519" w:rsidTr="001270B3">
        <w:trPr>
          <w:trHeight w:val="327"/>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参数</w:t>
            </w:r>
          </w:p>
        </w:tc>
        <w:tc>
          <w:tcPr>
            <w:tcW w:w="4358" w:type="dxa"/>
          </w:tcPr>
          <w:p w:rsidR="00C15F58" w:rsidRPr="00AB038E" w:rsidRDefault="00C15F58" w:rsidP="001270B3">
            <w:pPr>
              <w:pStyle w:val="ad"/>
              <w:spacing w:after="120"/>
              <w:ind w:firstLineChars="0" w:firstLine="0"/>
              <w:jc w:val="center"/>
              <w:rPr>
                <w:sz w:val="21"/>
              </w:rPr>
            </w:pPr>
            <w:r w:rsidRPr="00AB038E">
              <w:rPr>
                <w:rFonts w:hint="eastAsia"/>
                <w:sz w:val="21"/>
              </w:rPr>
              <w:t>说明</w:t>
            </w:r>
          </w:p>
        </w:tc>
      </w:tr>
      <w:tr w:rsidR="00C15F58" w:rsidRPr="00293519" w:rsidTr="001270B3">
        <w:trPr>
          <w:trHeight w:val="353"/>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consumerKey</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应用标识符，有系统分配</w:t>
            </w:r>
          </w:p>
        </w:tc>
      </w:tr>
      <w:tr w:rsidR="00354FDF" w:rsidRPr="00293519" w:rsidTr="001270B3">
        <w:trPr>
          <w:trHeight w:val="353"/>
          <w:jc w:val="center"/>
        </w:trPr>
        <w:tc>
          <w:tcPr>
            <w:tcW w:w="1923" w:type="dxa"/>
          </w:tcPr>
          <w:p w:rsidR="00354FDF" w:rsidRDefault="00354FDF" w:rsidP="001270B3">
            <w:pPr>
              <w:pStyle w:val="ad"/>
              <w:spacing w:after="120"/>
              <w:ind w:firstLineChars="0" w:firstLine="0"/>
              <w:jc w:val="center"/>
              <w:rPr>
                <w:sz w:val="21"/>
              </w:rPr>
            </w:pPr>
            <w:r>
              <w:rPr>
                <w:rFonts w:hint="eastAsia"/>
                <w:sz w:val="21"/>
              </w:rPr>
              <w:t>token</w:t>
            </w:r>
          </w:p>
        </w:tc>
        <w:tc>
          <w:tcPr>
            <w:tcW w:w="4358" w:type="dxa"/>
          </w:tcPr>
          <w:p w:rsidR="00354FDF" w:rsidRDefault="00354FDF" w:rsidP="00354FDF">
            <w:pPr>
              <w:pStyle w:val="ad"/>
              <w:tabs>
                <w:tab w:val="left" w:pos="2760"/>
              </w:tabs>
              <w:spacing w:after="120"/>
              <w:ind w:firstLineChars="0" w:firstLine="0"/>
              <w:jc w:val="center"/>
              <w:rPr>
                <w:sz w:val="21"/>
              </w:rPr>
            </w:pPr>
            <w:r>
              <w:rPr>
                <w:rFonts w:hint="eastAsia"/>
                <w:sz w:val="21"/>
              </w:rPr>
              <w:t>授权请求后的</w:t>
            </w:r>
            <w:r>
              <w:rPr>
                <w:rFonts w:hint="eastAsia"/>
                <w:sz w:val="21"/>
              </w:rPr>
              <w:t>Request Token</w:t>
            </w:r>
          </w:p>
        </w:tc>
      </w:tr>
      <w:tr w:rsidR="00C15F58" w:rsidRPr="00293519" w:rsidTr="001270B3">
        <w:trPr>
          <w:trHeight w:val="361"/>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signatureMethod</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C15F58" w:rsidRPr="00293519" w:rsidTr="001270B3">
        <w:trPr>
          <w:trHeight w:val="284"/>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signature</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签名值</w:t>
            </w:r>
          </w:p>
        </w:tc>
      </w:tr>
      <w:tr w:rsidR="00C15F58" w:rsidRPr="00293519" w:rsidTr="001270B3">
        <w:trPr>
          <w:trHeight w:val="361"/>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timestamp</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时间戳</w:t>
            </w:r>
          </w:p>
        </w:tc>
      </w:tr>
    </w:tbl>
    <w:p w:rsidR="00C15F58" w:rsidRDefault="00C15F58" w:rsidP="00AF440F"/>
    <w:p w:rsidR="007F3C17" w:rsidRDefault="007F3C17" w:rsidP="008B4CBA">
      <w:pPr>
        <w:ind w:firstLineChars="200" w:firstLine="480"/>
      </w:pPr>
    </w:p>
    <w:p w:rsidR="00354FDF" w:rsidRPr="006F3FFB" w:rsidRDefault="00354FDF" w:rsidP="00354FDF">
      <w:pPr>
        <w:jc w:val="center"/>
        <w:rPr>
          <w:sz w:val="21"/>
        </w:rPr>
      </w:pPr>
      <w:r w:rsidRPr="006F3FFB">
        <w:rPr>
          <w:rFonts w:hint="eastAsia"/>
          <w:sz w:val="21"/>
        </w:rPr>
        <w:t>表</w:t>
      </w:r>
      <w:r w:rsidRPr="006F3FFB">
        <w:rPr>
          <w:rFonts w:hint="eastAsia"/>
          <w:sz w:val="21"/>
        </w:rPr>
        <w:t>3.</w:t>
      </w:r>
      <w:r>
        <w:rPr>
          <w:rFonts w:hint="eastAsia"/>
          <w:sz w:val="21"/>
        </w:rPr>
        <w:t>6</w:t>
      </w:r>
      <w:r w:rsidRPr="006F3FFB">
        <w:rPr>
          <w:rFonts w:hint="eastAsia"/>
          <w:sz w:val="21"/>
        </w:rPr>
        <w:t xml:space="preserve"> </w:t>
      </w:r>
      <w:r>
        <w:rPr>
          <w:rFonts w:hint="eastAsia"/>
          <w:sz w:val="21"/>
        </w:rPr>
        <w:t>请求</w:t>
      </w:r>
      <w:r>
        <w:rPr>
          <w:rFonts w:hint="eastAsia"/>
          <w:sz w:val="21"/>
        </w:rPr>
        <w:t>Access Token</w:t>
      </w:r>
      <w:r>
        <w:rPr>
          <w:rFonts w:hint="eastAsia"/>
          <w:sz w:val="21"/>
        </w:rPr>
        <w:t>参数</w:t>
      </w:r>
      <w:r w:rsidRPr="006F3FFB">
        <w:rPr>
          <w:rFonts w:hint="eastAsia"/>
          <w:sz w:val="21"/>
        </w:rPr>
        <w:t>结构</w:t>
      </w:r>
      <w:r>
        <w:rPr>
          <w:rFonts w:hint="eastAsia"/>
          <w:sz w:val="21"/>
        </w:rPr>
        <w:t>(</w:t>
      </w:r>
      <w:r>
        <w:rPr>
          <w:rFonts w:hint="eastAsia"/>
          <w:sz w:val="21"/>
        </w:rPr>
        <w:t>续</w:t>
      </w:r>
      <w:r>
        <w:rPr>
          <w:rFonts w:hint="eastAsia"/>
          <w:sz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354FDF" w:rsidRPr="00293519" w:rsidTr="001270B3">
        <w:trPr>
          <w:trHeight w:val="327"/>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参数</w:t>
            </w:r>
          </w:p>
        </w:tc>
        <w:tc>
          <w:tcPr>
            <w:tcW w:w="4358" w:type="dxa"/>
          </w:tcPr>
          <w:p w:rsidR="00354FDF" w:rsidRPr="00AB038E" w:rsidRDefault="00354FDF" w:rsidP="001270B3">
            <w:pPr>
              <w:pStyle w:val="ad"/>
              <w:spacing w:after="120"/>
              <w:ind w:firstLineChars="0" w:firstLine="0"/>
              <w:jc w:val="center"/>
              <w:rPr>
                <w:sz w:val="21"/>
              </w:rPr>
            </w:pPr>
            <w:r w:rsidRPr="00AB038E">
              <w:rPr>
                <w:rFonts w:hint="eastAsia"/>
                <w:sz w:val="21"/>
              </w:rPr>
              <w:t>说明</w:t>
            </w:r>
          </w:p>
        </w:tc>
      </w:tr>
      <w:tr w:rsidR="00354FDF" w:rsidRPr="00293519" w:rsidTr="001270B3">
        <w:trPr>
          <w:trHeight w:val="353"/>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nonce</w:t>
            </w:r>
          </w:p>
        </w:tc>
        <w:tc>
          <w:tcPr>
            <w:tcW w:w="4358" w:type="dxa"/>
          </w:tcPr>
          <w:p w:rsidR="00354FDF" w:rsidRPr="00AB038E" w:rsidRDefault="00354FDF"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r w:rsidR="00354FDF" w:rsidRPr="00293519" w:rsidTr="001270B3">
        <w:trPr>
          <w:trHeight w:val="353"/>
          <w:jc w:val="center"/>
        </w:trPr>
        <w:tc>
          <w:tcPr>
            <w:tcW w:w="1923" w:type="dxa"/>
          </w:tcPr>
          <w:p w:rsidR="00354FDF" w:rsidRDefault="00354FDF" w:rsidP="001270B3">
            <w:pPr>
              <w:pStyle w:val="ad"/>
              <w:spacing w:after="120"/>
              <w:ind w:firstLineChars="0" w:firstLine="0"/>
              <w:jc w:val="center"/>
              <w:rPr>
                <w:sz w:val="21"/>
              </w:rPr>
            </w:pPr>
            <w:r>
              <w:rPr>
                <w:rFonts w:hint="eastAsia"/>
                <w:sz w:val="21"/>
              </w:rPr>
              <w:t>veriferCode</w:t>
            </w:r>
          </w:p>
        </w:tc>
        <w:tc>
          <w:tcPr>
            <w:tcW w:w="4358" w:type="dxa"/>
          </w:tcPr>
          <w:p w:rsidR="00354FDF" w:rsidRDefault="00354FDF" w:rsidP="001270B3">
            <w:pPr>
              <w:pStyle w:val="ad"/>
              <w:tabs>
                <w:tab w:val="left" w:pos="2760"/>
              </w:tabs>
              <w:spacing w:after="120"/>
              <w:ind w:firstLineChars="0" w:firstLine="0"/>
              <w:jc w:val="center"/>
              <w:rPr>
                <w:sz w:val="21"/>
              </w:rPr>
            </w:pPr>
            <w:r>
              <w:rPr>
                <w:rFonts w:hint="eastAsia"/>
                <w:sz w:val="21"/>
              </w:rPr>
              <w:t>验证码</w:t>
            </w:r>
          </w:p>
        </w:tc>
      </w:tr>
      <w:tr w:rsidR="00354FDF" w:rsidRPr="00293519" w:rsidTr="001270B3">
        <w:trPr>
          <w:trHeight w:val="361"/>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version</w:t>
            </w:r>
          </w:p>
        </w:tc>
        <w:tc>
          <w:tcPr>
            <w:tcW w:w="4358" w:type="dxa"/>
          </w:tcPr>
          <w:p w:rsidR="00354FDF" w:rsidRPr="00AB038E" w:rsidRDefault="00354FDF" w:rsidP="001270B3">
            <w:pPr>
              <w:pStyle w:val="ad"/>
              <w:spacing w:after="120"/>
              <w:ind w:firstLineChars="0" w:firstLine="0"/>
              <w:jc w:val="center"/>
              <w:rPr>
                <w:sz w:val="21"/>
              </w:rPr>
            </w:pPr>
            <w:r>
              <w:rPr>
                <w:rFonts w:hint="eastAsia"/>
                <w:sz w:val="21"/>
              </w:rPr>
              <w:t>版本号</w:t>
            </w:r>
          </w:p>
        </w:tc>
      </w:tr>
    </w:tbl>
    <w:p w:rsidR="007F3C17" w:rsidRDefault="005D74F4" w:rsidP="008B4CBA">
      <w:pPr>
        <w:ind w:firstLineChars="200" w:firstLine="480"/>
      </w:pPr>
      <w:r>
        <w:rPr>
          <w:rFonts w:hint="eastAsia"/>
        </w:rPr>
        <w:t>系统通过验证后，即返回给应用保护资源的访问凭据</w:t>
      </w:r>
      <w:r>
        <w:rPr>
          <w:rFonts w:hint="eastAsia"/>
        </w:rPr>
        <w:t>Access Token</w:t>
      </w:r>
      <w:r>
        <w:rPr>
          <w:rFonts w:hint="eastAsia"/>
        </w:rPr>
        <w:t>以及对应的密钥。</w:t>
      </w:r>
    </w:p>
    <w:p w:rsidR="00F91643" w:rsidRPr="006F3FFB" w:rsidRDefault="00F91643" w:rsidP="00F91643">
      <w:pPr>
        <w:jc w:val="center"/>
        <w:rPr>
          <w:sz w:val="21"/>
        </w:rPr>
      </w:pPr>
      <w:r w:rsidRPr="006F3FFB">
        <w:rPr>
          <w:rFonts w:hint="eastAsia"/>
          <w:sz w:val="21"/>
        </w:rPr>
        <w:t>表</w:t>
      </w:r>
      <w:r w:rsidRPr="006F3FFB">
        <w:rPr>
          <w:rFonts w:hint="eastAsia"/>
          <w:sz w:val="21"/>
        </w:rPr>
        <w:t>3.</w:t>
      </w:r>
      <w:r>
        <w:rPr>
          <w:rFonts w:hint="eastAsia"/>
          <w:sz w:val="21"/>
        </w:rPr>
        <w:t>7</w:t>
      </w:r>
      <w:r w:rsidRPr="006F3FFB">
        <w:rPr>
          <w:rFonts w:hint="eastAsia"/>
          <w:sz w:val="21"/>
        </w:rPr>
        <w:t xml:space="preserve"> </w:t>
      </w:r>
      <w:r>
        <w:rPr>
          <w:rFonts w:hint="eastAsia"/>
          <w:sz w:val="21"/>
        </w:rPr>
        <w:t>请求</w:t>
      </w:r>
      <w:r>
        <w:rPr>
          <w:rFonts w:hint="eastAsia"/>
          <w:sz w:val="21"/>
        </w:rPr>
        <w:t>Aceess Token</w:t>
      </w:r>
      <w:r>
        <w:rPr>
          <w:rFonts w:hint="eastAsia"/>
          <w:sz w:val="21"/>
        </w:rPr>
        <w:t>返回参数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F91643" w:rsidRPr="00293519" w:rsidTr="001270B3">
        <w:trPr>
          <w:trHeight w:val="327"/>
          <w:jc w:val="center"/>
        </w:trPr>
        <w:tc>
          <w:tcPr>
            <w:tcW w:w="1923" w:type="dxa"/>
          </w:tcPr>
          <w:p w:rsidR="00F91643" w:rsidRPr="00AB038E" w:rsidRDefault="00F91643" w:rsidP="001270B3">
            <w:pPr>
              <w:pStyle w:val="ad"/>
              <w:spacing w:after="120"/>
              <w:ind w:firstLineChars="0" w:firstLine="0"/>
              <w:jc w:val="center"/>
              <w:rPr>
                <w:sz w:val="21"/>
              </w:rPr>
            </w:pPr>
            <w:r>
              <w:rPr>
                <w:rFonts w:hint="eastAsia"/>
                <w:sz w:val="21"/>
              </w:rPr>
              <w:t>参数</w:t>
            </w:r>
          </w:p>
        </w:tc>
        <w:tc>
          <w:tcPr>
            <w:tcW w:w="4358" w:type="dxa"/>
          </w:tcPr>
          <w:p w:rsidR="00F91643" w:rsidRPr="00AB038E" w:rsidRDefault="00F91643" w:rsidP="001270B3">
            <w:pPr>
              <w:pStyle w:val="ad"/>
              <w:spacing w:after="120"/>
              <w:ind w:firstLineChars="0" w:firstLine="0"/>
              <w:jc w:val="center"/>
              <w:rPr>
                <w:sz w:val="21"/>
              </w:rPr>
            </w:pPr>
            <w:r w:rsidRPr="00AB038E">
              <w:rPr>
                <w:rFonts w:hint="eastAsia"/>
                <w:sz w:val="21"/>
              </w:rPr>
              <w:t>说明</w:t>
            </w:r>
          </w:p>
        </w:tc>
      </w:tr>
      <w:tr w:rsidR="00F91643" w:rsidRPr="00293519" w:rsidTr="001270B3">
        <w:trPr>
          <w:trHeight w:val="353"/>
          <w:jc w:val="center"/>
        </w:trPr>
        <w:tc>
          <w:tcPr>
            <w:tcW w:w="1923" w:type="dxa"/>
          </w:tcPr>
          <w:p w:rsidR="00F91643" w:rsidRPr="00AB038E" w:rsidRDefault="00F91643" w:rsidP="001270B3">
            <w:pPr>
              <w:pStyle w:val="ad"/>
              <w:spacing w:after="120"/>
              <w:ind w:firstLineChars="0" w:firstLine="0"/>
              <w:jc w:val="center"/>
              <w:rPr>
                <w:sz w:val="21"/>
              </w:rPr>
            </w:pPr>
            <w:r>
              <w:rPr>
                <w:rFonts w:hint="eastAsia"/>
                <w:sz w:val="21"/>
              </w:rPr>
              <w:t>token</w:t>
            </w:r>
          </w:p>
        </w:tc>
        <w:tc>
          <w:tcPr>
            <w:tcW w:w="4358" w:type="dxa"/>
          </w:tcPr>
          <w:p w:rsidR="00F91643" w:rsidRPr="00AB038E" w:rsidRDefault="009B360D" w:rsidP="001270B3">
            <w:pPr>
              <w:pStyle w:val="ad"/>
              <w:spacing w:after="120"/>
              <w:ind w:firstLineChars="0" w:firstLine="0"/>
              <w:jc w:val="center"/>
              <w:rPr>
                <w:sz w:val="21"/>
              </w:rPr>
            </w:pPr>
            <w:r>
              <w:rPr>
                <w:rFonts w:hint="eastAsia"/>
                <w:sz w:val="21"/>
              </w:rPr>
              <w:t>访问凭据</w:t>
            </w:r>
            <w:r>
              <w:rPr>
                <w:rFonts w:hint="eastAsia"/>
                <w:sz w:val="21"/>
              </w:rPr>
              <w:t>Access Token</w:t>
            </w:r>
          </w:p>
        </w:tc>
      </w:tr>
      <w:tr w:rsidR="00F91643" w:rsidRPr="00293519" w:rsidTr="001270B3">
        <w:trPr>
          <w:trHeight w:val="353"/>
          <w:jc w:val="center"/>
        </w:trPr>
        <w:tc>
          <w:tcPr>
            <w:tcW w:w="1923" w:type="dxa"/>
          </w:tcPr>
          <w:p w:rsidR="00F91643" w:rsidRDefault="006B7DB1" w:rsidP="001270B3">
            <w:pPr>
              <w:pStyle w:val="ad"/>
              <w:spacing w:after="120"/>
              <w:ind w:firstLineChars="0" w:firstLine="0"/>
              <w:jc w:val="center"/>
              <w:rPr>
                <w:sz w:val="21"/>
              </w:rPr>
            </w:pPr>
            <w:r>
              <w:rPr>
                <w:rFonts w:hint="eastAsia"/>
                <w:sz w:val="21"/>
              </w:rPr>
              <w:t>s</w:t>
            </w:r>
            <w:r w:rsidR="009B360D">
              <w:rPr>
                <w:rFonts w:hint="eastAsia"/>
                <w:sz w:val="21"/>
              </w:rPr>
              <w:t>ecret</w:t>
            </w:r>
          </w:p>
        </w:tc>
        <w:tc>
          <w:tcPr>
            <w:tcW w:w="4358" w:type="dxa"/>
          </w:tcPr>
          <w:p w:rsidR="00F91643" w:rsidRDefault="009B360D" w:rsidP="001270B3">
            <w:pPr>
              <w:pStyle w:val="ad"/>
              <w:spacing w:after="120"/>
              <w:ind w:firstLineChars="0" w:firstLine="0"/>
              <w:jc w:val="center"/>
              <w:rPr>
                <w:sz w:val="21"/>
              </w:rPr>
            </w:pPr>
            <w:r>
              <w:rPr>
                <w:rFonts w:hint="eastAsia"/>
                <w:sz w:val="21"/>
              </w:rPr>
              <w:t>密钥</w:t>
            </w:r>
          </w:p>
        </w:tc>
      </w:tr>
    </w:tbl>
    <w:p w:rsidR="00F91643" w:rsidRPr="0048521F" w:rsidRDefault="004B11A4" w:rsidP="008B4CBA">
      <w:pPr>
        <w:ind w:firstLineChars="200" w:firstLine="480"/>
      </w:pPr>
      <w:r>
        <w:rPr>
          <w:rFonts w:hint="eastAsia"/>
        </w:rPr>
        <w:t>获得</w:t>
      </w:r>
      <w:r>
        <w:rPr>
          <w:rFonts w:hint="eastAsia"/>
        </w:rPr>
        <w:t>Access Token</w:t>
      </w:r>
      <w:r>
        <w:rPr>
          <w:rFonts w:hint="eastAsia"/>
        </w:rPr>
        <w:t>后，应用就可以调用实验平台的接口，操作用户实验或者实验资源，实验环境等内容。每次请求所必须传递的参数如表</w:t>
      </w:r>
      <w:r>
        <w:rPr>
          <w:rFonts w:hint="eastAsia"/>
        </w:rPr>
        <w:t>3.8</w:t>
      </w:r>
      <w:r>
        <w:rPr>
          <w:rFonts w:hint="eastAsia"/>
        </w:rPr>
        <w:t>所示。</w:t>
      </w:r>
    </w:p>
    <w:p w:rsidR="00FA0B8A" w:rsidRPr="006F3FFB" w:rsidRDefault="00FA0B8A" w:rsidP="00FA0B8A">
      <w:pPr>
        <w:jc w:val="center"/>
        <w:rPr>
          <w:sz w:val="21"/>
        </w:rPr>
      </w:pPr>
      <w:r w:rsidRPr="006F3FFB">
        <w:rPr>
          <w:rFonts w:hint="eastAsia"/>
          <w:sz w:val="21"/>
        </w:rPr>
        <w:t>表</w:t>
      </w:r>
      <w:r w:rsidRPr="006F3FFB">
        <w:rPr>
          <w:rFonts w:hint="eastAsia"/>
          <w:sz w:val="21"/>
        </w:rPr>
        <w:t>3.</w:t>
      </w:r>
      <w:r>
        <w:rPr>
          <w:rFonts w:hint="eastAsia"/>
          <w:sz w:val="21"/>
        </w:rPr>
        <w:t>8</w:t>
      </w:r>
      <w:r w:rsidRPr="006F3FFB">
        <w:rPr>
          <w:rFonts w:hint="eastAsia"/>
          <w:sz w:val="21"/>
        </w:rPr>
        <w:t xml:space="preserve"> </w:t>
      </w:r>
      <w:r>
        <w:rPr>
          <w:rFonts w:hint="eastAsia"/>
          <w:sz w:val="21"/>
        </w:rPr>
        <w:t>请求资源参数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FA0B8A" w:rsidRPr="00293519" w:rsidTr="001270B3">
        <w:trPr>
          <w:trHeight w:val="327"/>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参数</w:t>
            </w:r>
          </w:p>
        </w:tc>
        <w:tc>
          <w:tcPr>
            <w:tcW w:w="4358" w:type="dxa"/>
          </w:tcPr>
          <w:p w:rsidR="00FA0B8A" w:rsidRPr="00AB038E" w:rsidRDefault="00FA0B8A" w:rsidP="001270B3">
            <w:pPr>
              <w:pStyle w:val="ad"/>
              <w:spacing w:after="120"/>
              <w:ind w:firstLineChars="0" w:firstLine="0"/>
              <w:jc w:val="center"/>
              <w:rPr>
                <w:sz w:val="21"/>
              </w:rPr>
            </w:pPr>
            <w:r w:rsidRPr="00AB038E">
              <w:rPr>
                <w:rFonts w:hint="eastAsia"/>
                <w:sz w:val="21"/>
              </w:rPr>
              <w:t>说明</w:t>
            </w:r>
          </w:p>
        </w:tc>
      </w:tr>
      <w:tr w:rsidR="00FA0B8A" w:rsidRPr="00293519" w:rsidTr="001270B3">
        <w:trPr>
          <w:trHeight w:val="353"/>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consumerKey</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应用标识符，有系统分配</w:t>
            </w:r>
          </w:p>
        </w:tc>
      </w:tr>
      <w:tr w:rsidR="00FA0B8A" w:rsidRPr="00293519" w:rsidTr="001270B3">
        <w:trPr>
          <w:trHeight w:val="353"/>
          <w:jc w:val="center"/>
        </w:trPr>
        <w:tc>
          <w:tcPr>
            <w:tcW w:w="1923" w:type="dxa"/>
          </w:tcPr>
          <w:p w:rsidR="00FA0B8A" w:rsidRDefault="00FA0B8A" w:rsidP="001270B3">
            <w:pPr>
              <w:pStyle w:val="ad"/>
              <w:spacing w:after="120"/>
              <w:ind w:firstLineChars="0" w:firstLine="0"/>
              <w:jc w:val="center"/>
              <w:rPr>
                <w:sz w:val="21"/>
              </w:rPr>
            </w:pPr>
            <w:r>
              <w:rPr>
                <w:rFonts w:hint="eastAsia"/>
                <w:sz w:val="21"/>
              </w:rPr>
              <w:t>token</w:t>
            </w:r>
          </w:p>
        </w:tc>
        <w:tc>
          <w:tcPr>
            <w:tcW w:w="4358" w:type="dxa"/>
          </w:tcPr>
          <w:p w:rsidR="00FA0B8A" w:rsidRDefault="00FA0B8A" w:rsidP="001270B3">
            <w:pPr>
              <w:pStyle w:val="ad"/>
              <w:tabs>
                <w:tab w:val="left" w:pos="2760"/>
              </w:tabs>
              <w:spacing w:after="120"/>
              <w:ind w:firstLineChars="0" w:firstLine="0"/>
              <w:jc w:val="center"/>
              <w:rPr>
                <w:sz w:val="21"/>
              </w:rPr>
            </w:pPr>
            <w:r>
              <w:rPr>
                <w:rFonts w:hint="eastAsia"/>
                <w:sz w:val="21"/>
              </w:rPr>
              <w:t>授权请求后的</w:t>
            </w:r>
            <w:r>
              <w:rPr>
                <w:rFonts w:hint="eastAsia"/>
                <w:sz w:val="21"/>
              </w:rPr>
              <w:t>Request Token</w:t>
            </w:r>
          </w:p>
        </w:tc>
      </w:tr>
      <w:tr w:rsidR="00FA0B8A" w:rsidRPr="00293519" w:rsidTr="001270B3">
        <w:trPr>
          <w:trHeight w:val="361"/>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signatureMethod</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FA0B8A" w:rsidRPr="00293519" w:rsidTr="001270B3">
        <w:trPr>
          <w:trHeight w:val="284"/>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signature</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签名值</w:t>
            </w:r>
          </w:p>
        </w:tc>
      </w:tr>
      <w:tr w:rsidR="00FA0B8A" w:rsidRPr="00293519" w:rsidTr="001270B3">
        <w:trPr>
          <w:trHeight w:val="361"/>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timestamp</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时间戳</w:t>
            </w:r>
          </w:p>
        </w:tc>
      </w:tr>
      <w:tr w:rsidR="00787D8A" w:rsidRPr="00293519" w:rsidTr="001270B3">
        <w:trPr>
          <w:trHeight w:val="361"/>
          <w:jc w:val="center"/>
        </w:trPr>
        <w:tc>
          <w:tcPr>
            <w:tcW w:w="1923" w:type="dxa"/>
          </w:tcPr>
          <w:p w:rsidR="00787D8A" w:rsidRDefault="00787D8A" w:rsidP="001270B3">
            <w:pPr>
              <w:pStyle w:val="ad"/>
              <w:spacing w:after="120"/>
              <w:ind w:firstLineChars="0" w:firstLine="0"/>
              <w:jc w:val="center"/>
              <w:rPr>
                <w:sz w:val="21"/>
              </w:rPr>
            </w:pPr>
            <w:r>
              <w:rPr>
                <w:rFonts w:hint="eastAsia"/>
                <w:sz w:val="21"/>
              </w:rPr>
              <w:t>nonce</w:t>
            </w:r>
          </w:p>
        </w:tc>
        <w:tc>
          <w:tcPr>
            <w:tcW w:w="4358" w:type="dxa"/>
          </w:tcPr>
          <w:p w:rsidR="00787D8A" w:rsidRDefault="00787D8A"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bl>
    <w:p w:rsidR="00782393" w:rsidRDefault="00782393" w:rsidP="00242367">
      <w:pPr>
        <w:pStyle w:val="ad"/>
        <w:spacing w:after="120"/>
        <w:ind w:firstLineChars="0" w:firstLine="0"/>
        <w:rPr>
          <w:rFonts w:ascii="宋体" w:hAnsi="宋体"/>
          <w:color w:val="000000"/>
          <w:szCs w:val="24"/>
        </w:rPr>
      </w:pPr>
    </w:p>
    <w:p w:rsidR="00824DFB" w:rsidRPr="002B5210" w:rsidRDefault="00970E59" w:rsidP="002B5210">
      <w:pPr>
        <w:pStyle w:val="2"/>
        <w:numPr>
          <w:ilvl w:val="1"/>
          <w:numId w:val="1"/>
        </w:numPr>
        <w:spacing w:before="200" w:after="140" w:line="324" w:lineRule="auto"/>
        <w:ind w:left="578" w:hanging="578"/>
        <w:rPr>
          <w:rFonts w:ascii="Times New Roman" w:hAnsi="Times New Roman"/>
          <w:b w:val="0"/>
        </w:rPr>
      </w:pPr>
      <w:bookmarkStart w:id="97" w:name="_Toc354224772"/>
      <w:bookmarkStart w:id="98" w:name="_Toc354393203"/>
      <w:r>
        <w:rPr>
          <w:rFonts w:ascii="Times New Roman" w:hAnsi="Times New Roman" w:hint="eastAsia"/>
          <w:b w:val="0"/>
        </w:rPr>
        <w:t>基于</w:t>
      </w:r>
      <w:r>
        <w:rPr>
          <w:rFonts w:ascii="Times New Roman" w:hAnsi="Times New Roman" w:hint="eastAsia"/>
          <w:b w:val="0"/>
        </w:rPr>
        <w:t>HTML5</w:t>
      </w:r>
      <w:r>
        <w:rPr>
          <w:rFonts w:ascii="Times New Roman" w:hAnsi="Times New Roman" w:hint="eastAsia"/>
          <w:b w:val="0"/>
        </w:rPr>
        <w:t>的</w:t>
      </w:r>
      <w:r w:rsidR="0012330A">
        <w:rPr>
          <w:rFonts w:ascii="Times New Roman" w:hAnsi="Times New Roman" w:hint="eastAsia"/>
          <w:b w:val="0"/>
        </w:rPr>
        <w:t>WebShell</w:t>
      </w:r>
      <w:r w:rsidR="0012330A">
        <w:rPr>
          <w:rFonts w:ascii="Times New Roman" w:hAnsi="Times New Roman" w:hint="eastAsia"/>
          <w:b w:val="0"/>
        </w:rPr>
        <w:t>实验工具</w:t>
      </w:r>
      <w:bookmarkEnd w:id="97"/>
      <w:bookmarkEnd w:id="98"/>
      <w:r w:rsidR="0012330A" w:rsidRPr="002B5210">
        <w:rPr>
          <w:rFonts w:ascii="Times New Roman" w:hAnsi="Times New Roman"/>
          <w:b w:val="0"/>
        </w:rPr>
        <w:t xml:space="preserve"> </w:t>
      </w:r>
    </w:p>
    <w:p w:rsidR="009D5ED9" w:rsidRDefault="000A7BD6" w:rsidP="008E75C1">
      <w:pPr>
        <w:ind w:firstLine="420"/>
      </w:pPr>
      <w:r>
        <w:rPr>
          <w:rFonts w:hint="eastAsia"/>
        </w:rPr>
        <w:t>计算机科研实验非常显著的特性是频繁的使用</w:t>
      </w:r>
      <w:r>
        <w:rPr>
          <w:rFonts w:hint="eastAsia"/>
        </w:rPr>
        <w:t>SSH</w:t>
      </w:r>
      <w:r>
        <w:rPr>
          <w:rFonts w:hint="eastAsia"/>
        </w:rPr>
        <w:t>客户端，登陆到服务器上面进行操作环境部署和开展实验，而随着云计算的发展，终端接入方式增多，软件即服务的思想深入人心。为了更方便的开展科研实验，最好是能通过浏览器将实验管</w:t>
      </w:r>
      <w:r>
        <w:rPr>
          <w:rFonts w:hint="eastAsia"/>
        </w:rPr>
        <w:lastRenderedPageBreak/>
        <w:t>理，资源申请和访问等都实现了。而</w:t>
      </w:r>
      <w:r>
        <w:rPr>
          <w:rFonts w:hint="eastAsia"/>
        </w:rPr>
        <w:t>HTML5</w:t>
      </w:r>
      <w:r>
        <w:rPr>
          <w:rFonts w:hint="eastAsia"/>
        </w:rPr>
        <w:t>技术发展给</w:t>
      </w:r>
      <w:r>
        <w:rPr>
          <w:rFonts w:hint="eastAsia"/>
        </w:rPr>
        <w:t>Web</w:t>
      </w:r>
      <w:r>
        <w:rPr>
          <w:rFonts w:hint="eastAsia"/>
        </w:rPr>
        <w:t>带来了巨大变革，系统使用</w:t>
      </w:r>
      <w:r>
        <w:rPr>
          <w:rFonts w:hint="eastAsia"/>
        </w:rPr>
        <w:t>HTML5</w:t>
      </w:r>
      <w:r>
        <w:rPr>
          <w:rFonts w:hint="eastAsia"/>
        </w:rPr>
        <w:t>中新接口</w:t>
      </w:r>
      <w:r>
        <w:rPr>
          <w:rFonts w:hint="eastAsia"/>
        </w:rPr>
        <w:t>WebSocket API</w:t>
      </w:r>
      <w:r>
        <w:rPr>
          <w:rFonts w:hint="eastAsia"/>
        </w:rPr>
        <w:t>，</w:t>
      </w:r>
      <w:r w:rsidR="00285EED">
        <w:rPr>
          <w:rFonts w:hint="eastAsia"/>
        </w:rPr>
        <w:t>实现了浏览器和服务器之间的类</w:t>
      </w:r>
      <w:r w:rsidR="00285EED">
        <w:rPr>
          <w:rFonts w:hint="eastAsia"/>
        </w:rPr>
        <w:t>TCP</w:t>
      </w:r>
      <w:r>
        <w:rPr>
          <w:rFonts w:hint="eastAsia"/>
        </w:rPr>
        <w:t>通信，</w:t>
      </w:r>
      <w:r w:rsidR="00D70D9D">
        <w:rPr>
          <w:rFonts w:hint="eastAsia"/>
        </w:rPr>
        <w:t>使得</w:t>
      </w:r>
      <w:r w:rsidR="00D70D9D">
        <w:rPr>
          <w:rFonts w:hint="eastAsia"/>
        </w:rPr>
        <w:t>WebShell</w:t>
      </w:r>
      <w:r>
        <w:rPr>
          <w:rFonts w:hint="eastAsia"/>
        </w:rPr>
        <w:t>能实时将用户在浏览器端输入的命令或者操作，及时传输给</w:t>
      </w:r>
      <w:r w:rsidR="00285EED">
        <w:rPr>
          <w:rFonts w:hint="eastAsia"/>
        </w:rPr>
        <w:t>WebSocket</w:t>
      </w:r>
      <w:r w:rsidR="00285EED">
        <w:rPr>
          <w:rFonts w:hint="eastAsia"/>
        </w:rPr>
        <w:t>服务器，并由</w:t>
      </w:r>
      <w:r w:rsidR="00285EED">
        <w:rPr>
          <w:rFonts w:hint="eastAsia"/>
        </w:rPr>
        <w:t>WebSocket</w:t>
      </w:r>
      <w:r w:rsidR="00285EED">
        <w:rPr>
          <w:rFonts w:hint="eastAsia"/>
        </w:rPr>
        <w:t>服务器转发给虚拟机</w:t>
      </w:r>
      <w:r>
        <w:rPr>
          <w:rFonts w:hint="eastAsia"/>
        </w:rPr>
        <w:t>，</w:t>
      </w:r>
      <w:r w:rsidR="00285EED">
        <w:rPr>
          <w:rFonts w:hint="eastAsia"/>
        </w:rPr>
        <w:t>WebSocket</w:t>
      </w:r>
      <w:r>
        <w:rPr>
          <w:rFonts w:hint="eastAsia"/>
        </w:rPr>
        <w:t>服务器只需要部署一个非常轻量级的接收和执行脚本</w:t>
      </w:r>
      <w:r w:rsidR="00E65312">
        <w:rPr>
          <w:rFonts w:hint="eastAsia"/>
        </w:rPr>
        <w:t>，侦听指定端口</w:t>
      </w:r>
      <w:r>
        <w:rPr>
          <w:rFonts w:hint="eastAsia"/>
        </w:rPr>
        <w:t>即可</w:t>
      </w:r>
      <w:r w:rsidR="00192CC5">
        <w:rPr>
          <w:rFonts w:hint="eastAsia"/>
        </w:rPr>
        <w:t>，系统架构如图</w:t>
      </w:r>
      <w:r w:rsidR="00192CC5">
        <w:rPr>
          <w:rFonts w:hint="eastAsia"/>
        </w:rPr>
        <w:t>3.3</w:t>
      </w:r>
      <w:r w:rsidR="00192CC5">
        <w:rPr>
          <w:rFonts w:hint="eastAsia"/>
        </w:rPr>
        <w:t>所示</w:t>
      </w:r>
      <w:r>
        <w:rPr>
          <w:rFonts w:hint="eastAsia"/>
        </w:rPr>
        <w:t>。</w:t>
      </w:r>
    </w:p>
    <w:p w:rsidR="00822865" w:rsidRDefault="001270B3" w:rsidP="008E75C1">
      <w:pPr>
        <w:ind w:firstLine="420"/>
      </w:pPr>
      <w:r>
        <w:rPr>
          <w:rFonts w:hint="eastAsia"/>
          <w:noProof/>
        </w:rPr>
        <w:drawing>
          <wp:anchor distT="0" distB="0" distL="114300" distR="114300" simplePos="0" relativeHeight="251664896" behindDoc="0" locked="0" layoutInCell="1" allowOverlap="1">
            <wp:simplePos x="0" y="0"/>
            <wp:positionH relativeFrom="column">
              <wp:posOffset>648970</wp:posOffset>
            </wp:positionH>
            <wp:positionV relativeFrom="paragraph">
              <wp:posOffset>-1905</wp:posOffset>
            </wp:positionV>
            <wp:extent cx="4003200" cy="2437200"/>
            <wp:effectExtent l="0" t="0" r="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jpg"/>
                    <pic:cNvPicPr/>
                  </pic:nvPicPr>
                  <pic:blipFill>
                    <a:blip r:embed="rId56">
                      <a:extLst>
                        <a:ext uri="{28A0092B-C50C-407E-A947-70E740481C1C}">
                          <a14:useLocalDpi xmlns:a14="http://schemas.microsoft.com/office/drawing/2010/main" val="0"/>
                        </a:ext>
                      </a:extLst>
                    </a:blip>
                    <a:stretch>
                      <a:fillRect/>
                    </a:stretch>
                  </pic:blipFill>
                  <pic:spPr>
                    <a:xfrm>
                      <a:off x="0" y="0"/>
                      <a:ext cx="4003200" cy="2437200"/>
                    </a:xfrm>
                    <a:prstGeom prst="rect">
                      <a:avLst/>
                    </a:prstGeom>
                  </pic:spPr>
                </pic:pic>
              </a:graphicData>
            </a:graphic>
            <wp14:sizeRelH relativeFrom="margin">
              <wp14:pctWidth>0</wp14:pctWidth>
            </wp14:sizeRelH>
            <wp14:sizeRelV relativeFrom="margin">
              <wp14:pctHeight>0</wp14:pctHeight>
            </wp14:sizeRelV>
          </wp:anchor>
        </w:drawing>
      </w:r>
    </w:p>
    <w:p w:rsidR="00192CC5" w:rsidRDefault="00192CC5"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rPr>
          <w:sz w:val="21"/>
        </w:rPr>
      </w:pPr>
    </w:p>
    <w:p w:rsidR="001270B3" w:rsidRPr="001270B3" w:rsidRDefault="001270B3" w:rsidP="001270B3">
      <w:pPr>
        <w:ind w:firstLine="420"/>
        <w:jc w:val="center"/>
        <w:rPr>
          <w:sz w:val="21"/>
        </w:rPr>
      </w:pPr>
      <w:r w:rsidRPr="001270B3">
        <w:rPr>
          <w:rFonts w:hint="eastAsia"/>
          <w:sz w:val="21"/>
        </w:rPr>
        <w:t>图</w:t>
      </w:r>
      <w:r w:rsidRPr="001270B3">
        <w:rPr>
          <w:rFonts w:hint="eastAsia"/>
          <w:sz w:val="21"/>
        </w:rPr>
        <w:t xml:space="preserve">3.3 </w:t>
      </w:r>
      <w:r w:rsidRPr="001270B3">
        <w:rPr>
          <w:rFonts w:hint="eastAsia"/>
          <w:sz w:val="21"/>
        </w:rPr>
        <w:t>基于</w:t>
      </w:r>
      <w:r w:rsidRPr="001270B3">
        <w:rPr>
          <w:rFonts w:hint="eastAsia"/>
          <w:sz w:val="21"/>
        </w:rPr>
        <w:t>WebSocket</w:t>
      </w:r>
      <w:r w:rsidRPr="001270B3">
        <w:rPr>
          <w:rFonts w:hint="eastAsia"/>
          <w:sz w:val="21"/>
        </w:rPr>
        <w:t>的</w:t>
      </w:r>
      <w:r w:rsidRPr="001270B3">
        <w:rPr>
          <w:rFonts w:hint="eastAsia"/>
          <w:sz w:val="21"/>
        </w:rPr>
        <w:t>WebShell</w:t>
      </w:r>
      <w:r w:rsidRPr="001270B3">
        <w:rPr>
          <w:rFonts w:hint="eastAsia"/>
          <w:sz w:val="21"/>
        </w:rPr>
        <w:t>通信图</w:t>
      </w:r>
    </w:p>
    <w:p w:rsidR="001270B3" w:rsidRDefault="006E2CB3" w:rsidP="008E75C1">
      <w:pPr>
        <w:ind w:firstLine="420"/>
      </w:pPr>
      <w:r>
        <w:rPr>
          <w:rFonts w:hint="eastAsia"/>
        </w:rPr>
        <w:t>HTML5</w:t>
      </w:r>
      <w:r>
        <w:rPr>
          <w:rFonts w:hint="eastAsia"/>
        </w:rPr>
        <w:t>的</w:t>
      </w:r>
      <w:r w:rsidR="001270B3">
        <w:rPr>
          <w:rFonts w:hint="eastAsia"/>
        </w:rPr>
        <w:t>WebSocket</w:t>
      </w:r>
      <w:r w:rsidR="001270B3">
        <w:rPr>
          <w:rFonts w:hint="eastAsia"/>
        </w:rPr>
        <w:t>是</w:t>
      </w:r>
      <w:r>
        <w:rPr>
          <w:rFonts w:hint="eastAsia"/>
        </w:rPr>
        <w:t>HTTP</w:t>
      </w:r>
      <w:r>
        <w:rPr>
          <w:rFonts w:hint="eastAsia"/>
        </w:rPr>
        <w:t>协议中一次伟大的通信尝试，</w:t>
      </w:r>
      <w:r>
        <w:rPr>
          <w:rFonts w:hint="eastAsia"/>
        </w:rPr>
        <w:t>WebSocket</w:t>
      </w:r>
      <w:r>
        <w:rPr>
          <w:rFonts w:hint="eastAsia"/>
        </w:rPr>
        <w:t>是为了在浏览器端与服务器建立一种类似</w:t>
      </w:r>
      <w:r>
        <w:rPr>
          <w:rFonts w:hint="eastAsia"/>
        </w:rPr>
        <w:t>TCP socket</w:t>
      </w:r>
      <w:r>
        <w:rPr>
          <w:rFonts w:hint="eastAsia"/>
        </w:rPr>
        <w:t>的全双工的双向通信技术，具有双向性，有状态，持续性的通信方式</w:t>
      </w:r>
      <w:r w:rsidR="00BC5924">
        <w:rPr>
          <w:rFonts w:hint="eastAsia"/>
          <w:vertAlign w:val="superscript"/>
        </w:rPr>
        <w:t>[40]</w:t>
      </w:r>
      <w:r>
        <w:rPr>
          <w:rFonts w:hint="eastAsia"/>
        </w:rPr>
        <w:t>。</w:t>
      </w:r>
      <w:r w:rsidR="00AE6160">
        <w:rPr>
          <w:rFonts w:hint="eastAsia"/>
        </w:rPr>
        <w:t>改变了传统轮询的服务器浏览器通信方式，真正意义上实现了服务器端实时推送模式。在通信模式上，</w:t>
      </w:r>
      <w:r w:rsidR="00AE6160">
        <w:rPr>
          <w:rFonts w:hint="eastAsia"/>
        </w:rPr>
        <w:t>HTML5</w:t>
      </w:r>
      <w:r w:rsidR="00AE6160">
        <w:rPr>
          <w:rFonts w:hint="eastAsia"/>
        </w:rPr>
        <w:t>的</w:t>
      </w:r>
      <w:r w:rsidR="00AE6160">
        <w:rPr>
          <w:rFonts w:hint="eastAsia"/>
        </w:rPr>
        <w:t>WebSocket</w:t>
      </w:r>
      <w:r w:rsidR="00AE6160">
        <w:rPr>
          <w:rFonts w:hint="eastAsia"/>
        </w:rPr>
        <w:t>模型与</w:t>
      </w:r>
      <w:r w:rsidR="00AE6160">
        <w:rPr>
          <w:rFonts w:hint="eastAsia"/>
        </w:rPr>
        <w:t>TCP</w:t>
      </w:r>
      <w:r w:rsidR="00AE6160">
        <w:rPr>
          <w:rFonts w:hint="eastAsia"/>
        </w:rPr>
        <w:t>连接基本类似。</w:t>
      </w:r>
      <w:r w:rsidR="00BC1FA4">
        <w:rPr>
          <w:rFonts w:hint="eastAsia"/>
        </w:rPr>
        <w:t>服务器端与浏览器建立连接之后，任意时刻服务器端都可以将最新的消息推送给客户端。然而这两种通信方式还是存在着本质的区别，在</w:t>
      </w:r>
      <w:r w:rsidR="00BC1FA4">
        <w:rPr>
          <w:rFonts w:hint="eastAsia"/>
        </w:rPr>
        <w:t>TCP</w:t>
      </w:r>
      <w:r w:rsidR="00BC1FA4">
        <w:rPr>
          <w:rFonts w:hint="eastAsia"/>
        </w:rPr>
        <w:t>连接模式中，服务器端每次给客户端都会发送完整的具有</w:t>
      </w:r>
      <w:r w:rsidR="00BC1FA4">
        <w:rPr>
          <w:rFonts w:hint="eastAsia"/>
        </w:rPr>
        <w:t>HTTP</w:t>
      </w:r>
      <w:r w:rsidR="00BC1FA4">
        <w:rPr>
          <w:rFonts w:hint="eastAsia"/>
        </w:rPr>
        <w:t>请求数据头，有时候甚至</w:t>
      </w:r>
      <w:r w:rsidR="00BC1FA4">
        <w:rPr>
          <w:rFonts w:hint="eastAsia"/>
        </w:rPr>
        <w:t>HTTP</w:t>
      </w:r>
      <w:r w:rsidR="00BC1FA4">
        <w:rPr>
          <w:rFonts w:hint="eastAsia"/>
        </w:rPr>
        <w:t>头部信息数据量比</w:t>
      </w:r>
      <w:r w:rsidR="003F30E1">
        <w:rPr>
          <w:rFonts w:hint="eastAsia"/>
        </w:rPr>
        <w:t>实际需要传输的数据量还要大，这种数据传输方式效率是不高的。相比之下，</w:t>
      </w:r>
      <w:r w:rsidR="003F30E1">
        <w:rPr>
          <w:rFonts w:hint="eastAsia"/>
        </w:rPr>
        <w:t>WebSocket</w:t>
      </w:r>
      <w:r w:rsidR="003F30E1">
        <w:rPr>
          <w:rFonts w:hint="eastAsia"/>
        </w:rPr>
        <w:t>采用新的协议，传输效率有了很大的提高，可以说是</w:t>
      </w:r>
      <w:r w:rsidR="003F30E1">
        <w:rPr>
          <w:rFonts w:hint="eastAsia"/>
        </w:rPr>
        <w:t>HTTP/1.1</w:t>
      </w:r>
      <w:r w:rsidR="003F30E1">
        <w:rPr>
          <w:rFonts w:hint="eastAsia"/>
        </w:rPr>
        <w:t>的升级版，</w:t>
      </w:r>
      <w:r w:rsidR="003F30E1">
        <w:rPr>
          <w:rFonts w:hint="eastAsia"/>
        </w:rPr>
        <w:t>WebSocket</w:t>
      </w:r>
      <w:r w:rsidR="003F30E1">
        <w:rPr>
          <w:rFonts w:hint="eastAsia"/>
        </w:rPr>
        <w:t>通信基础也是从</w:t>
      </w:r>
      <w:r w:rsidR="003F30E1">
        <w:rPr>
          <w:rFonts w:hint="eastAsia"/>
        </w:rPr>
        <w:t>HTTP/1.1</w:t>
      </w:r>
      <w:r w:rsidR="003F30E1">
        <w:rPr>
          <w:rFonts w:hint="eastAsia"/>
        </w:rPr>
        <w:t>开始的，通信原理结构如图</w:t>
      </w:r>
      <w:r w:rsidR="003F30E1">
        <w:rPr>
          <w:rFonts w:hint="eastAsia"/>
        </w:rPr>
        <w:t>3.4</w:t>
      </w:r>
      <w:r w:rsidR="003F30E1">
        <w:rPr>
          <w:rFonts w:hint="eastAsia"/>
        </w:rPr>
        <w:t>所示。</w:t>
      </w:r>
    </w:p>
    <w:p w:rsidR="001270B3" w:rsidRDefault="00154689" w:rsidP="008E75C1">
      <w:pPr>
        <w:ind w:firstLine="420"/>
      </w:pPr>
      <w:r>
        <w:rPr>
          <w:rFonts w:hint="eastAsia"/>
        </w:rPr>
        <w:t>在</w:t>
      </w:r>
      <w:r>
        <w:rPr>
          <w:rFonts w:hint="eastAsia"/>
        </w:rPr>
        <w:t>WebSocket</w:t>
      </w:r>
      <w:r>
        <w:rPr>
          <w:rFonts w:hint="eastAsia"/>
        </w:rPr>
        <w:t>通信过程中，首先浏览器会和服务器端进行一次握手，主要是浏览器端请求建立</w:t>
      </w:r>
      <w:r>
        <w:rPr>
          <w:rFonts w:hint="eastAsia"/>
        </w:rPr>
        <w:t>WebSocket</w:t>
      </w:r>
      <w:r>
        <w:rPr>
          <w:rFonts w:hint="eastAsia"/>
        </w:rPr>
        <w:t>连接，服务器同意此次连接。握手成功后，连接才开始建立一直到关闭都会使用</w:t>
      </w:r>
      <w:r>
        <w:rPr>
          <w:rFonts w:hint="eastAsia"/>
        </w:rPr>
        <w:t>WebSocket</w:t>
      </w:r>
      <w:r>
        <w:rPr>
          <w:rFonts w:hint="eastAsia"/>
        </w:rPr>
        <w:t>协议规定的数据格式进行通信。基于</w:t>
      </w:r>
      <w:r>
        <w:rPr>
          <w:rFonts w:hint="eastAsia"/>
        </w:rPr>
        <w:t>WebSocket</w:t>
      </w:r>
      <w:r>
        <w:rPr>
          <w:rFonts w:hint="eastAsia"/>
        </w:rPr>
        <w:lastRenderedPageBreak/>
        <w:t>协议规定，浏览器和服务器通信数据全部以是“</w:t>
      </w:r>
      <w:r>
        <w:rPr>
          <w:rFonts w:hint="eastAsia"/>
        </w:rPr>
        <w:t>\x00</w:t>
      </w:r>
      <w:r>
        <w:rPr>
          <w:rFonts w:hint="eastAsia"/>
        </w:rPr>
        <w:t>”开头以“</w:t>
      </w:r>
      <w:r>
        <w:rPr>
          <w:rFonts w:hint="eastAsia"/>
        </w:rPr>
        <w:t>\xff</w:t>
      </w:r>
      <w:r>
        <w:rPr>
          <w:rFonts w:hint="eastAsia"/>
        </w:rPr>
        <w:t>”结束，其余部分是</w:t>
      </w:r>
      <w:r>
        <w:rPr>
          <w:rFonts w:hint="eastAsia"/>
        </w:rPr>
        <w:t>UTF8</w:t>
      </w:r>
      <w:r>
        <w:rPr>
          <w:rFonts w:hint="eastAsia"/>
        </w:rPr>
        <w:t>格式的有效信息主体。与传统的</w:t>
      </w:r>
      <w:r>
        <w:rPr>
          <w:rFonts w:hint="eastAsia"/>
        </w:rPr>
        <w:t>HTTP</w:t>
      </w:r>
      <w:r>
        <w:rPr>
          <w:rFonts w:hint="eastAsia"/>
        </w:rPr>
        <w:t>协议为基础的传输方式相比，</w:t>
      </w:r>
      <w:r>
        <w:rPr>
          <w:rFonts w:hint="eastAsia"/>
        </w:rPr>
        <w:t>WebSocket</w:t>
      </w:r>
      <w:r>
        <w:rPr>
          <w:rFonts w:hint="eastAsia"/>
        </w:rPr>
        <w:t>减少了无用信息，提高了有用信息比例，降低了传输开销和是延，更加高效，实时。</w:t>
      </w:r>
    </w:p>
    <w:p w:rsidR="00E10505" w:rsidRDefault="00D70D9D" w:rsidP="008E75C1">
      <w:pPr>
        <w:ind w:firstLine="420"/>
      </w:pPr>
      <w:r>
        <w:rPr>
          <w:rFonts w:hint="eastAsia"/>
          <w:noProof/>
        </w:rPr>
        <w:drawing>
          <wp:anchor distT="0" distB="0" distL="114300" distR="114300" simplePos="0" relativeHeight="251665920" behindDoc="0" locked="0" layoutInCell="1" allowOverlap="1">
            <wp:simplePos x="0" y="0"/>
            <wp:positionH relativeFrom="column">
              <wp:posOffset>267970</wp:posOffset>
            </wp:positionH>
            <wp:positionV relativeFrom="paragraph">
              <wp:posOffset>-10160</wp:posOffset>
            </wp:positionV>
            <wp:extent cx="4838400" cy="3646800"/>
            <wp:effectExtent l="0" t="0" r="63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2.jpg"/>
                    <pic:cNvPicPr/>
                  </pic:nvPicPr>
                  <pic:blipFill>
                    <a:blip r:embed="rId57">
                      <a:extLst>
                        <a:ext uri="{28A0092B-C50C-407E-A947-70E740481C1C}">
                          <a14:useLocalDpi xmlns:a14="http://schemas.microsoft.com/office/drawing/2010/main" val="0"/>
                        </a:ext>
                      </a:extLst>
                    </a:blip>
                    <a:stretch>
                      <a:fillRect/>
                    </a:stretch>
                  </pic:blipFill>
                  <pic:spPr>
                    <a:xfrm>
                      <a:off x="0" y="0"/>
                      <a:ext cx="4838400" cy="3646800"/>
                    </a:xfrm>
                    <a:prstGeom prst="rect">
                      <a:avLst/>
                    </a:prstGeom>
                  </pic:spPr>
                </pic:pic>
              </a:graphicData>
            </a:graphic>
            <wp14:sizeRelH relativeFrom="margin">
              <wp14:pctWidth>0</wp14:pctWidth>
            </wp14:sizeRelH>
            <wp14:sizeRelV relativeFrom="margin">
              <wp14:pctHeight>0</wp14:pctHeight>
            </wp14:sizeRelV>
          </wp:anchor>
        </w:drawing>
      </w: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Pr="00D70D9D" w:rsidRDefault="00D70D9D" w:rsidP="0082038F">
      <w:pPr>
        <w:ind w:firstLine="420"/>
        <w:jc w:val="center"/>
        <w:rPr>
          <w:sz w:val="21"/>
        </w:rPr>
      </w:pPr>
      <w:r w:rsidRPr="00D70D9D">
        <w:rPr>
          <w:rFonts w:hint="eastAsia"/>
          <w:sz w:val="21"/>
        </w:rPr>
        <w:t>图</w:t>
      </w:r>
      <w:r w:rsidRPr="00D70D9D">
        <w:rPr>
          <w:rFonts w:hint="eastAsia"/>
          <w:sz w:val="21"/>
        </w:rPr>
        <w:t>3.4 WebScoket</w:t>
      </w:r>
      <w:r w:rsidRPr="00D70D9D">
        <w:rPr>
          <w:rFonts w:hint="eastAsia"/>
          <w:sz w:val="21"/>
        </w:rPr>
        <w:t>模型通信原理结构</w:t>
      </w:r>
    </w:p>
    <w:p w:rsidR="00F64F15" w:rsidRPr="002B5210" w:rsidRDefault="00F64F15" w:rsidP="002B5210">
      <w:pPr>
        <w:pStyle w:val="2"/>
        <w:numPr>
          <w:ilvl w:val="1"/>
          <w:numId w:val="1"/>
        </w:numPr>
        <w:spacing w:before="200" w:after="140" w:line="324" w:lineRule="auto"/>
        <w:ind w:left="578" w:hanging="578"/>
        <w:rPr>
          <w:rFonts w:ascii="Times New Roman" w:hAnsi="Times New Roman"/>
          <w:b w:val="0"/>
        </w:rPr>
      </w:pPr>
      <w:bookmarkStart w:id="99" w:name="_Toc354224773"/>
      <w:bookmarkStart w:id="100" w:name="_Toc354393204"/>
      <w:r w:rsidRPr="002B5210">
        <w:rPr>
          <w:rFonts w:ascii="Times New Roman" w:hAnsi="Times New Roman" w:hint="eastAsia"/>
          <w:b w:val="0"/>
        </w:rPr>
        <w:t>小结</w:t>
      </w:r>
      <w:bookmarkEnd w:id="99"/>
      <w:bookmarkEnd w:id="100"/>
    </w:p>
    <w:p w:rsidR="00440F58" w:rsidRPr="008E75C1" w:rsidRDefault="0082038F" w:rsidP="005C01BA">
      <w:pPr>
        <w:ind w:firstLineChars="200" w:firstLine="480"/>
        <w:sectPr w:rsidR="00440F58" w:rsidRPr="008E75C1" w:rsidSect="009F2088">
          <w:pgSz w:w="11906" w:h="16838" w:code="9"/>
          <w:pgMar w:top="2552" w:right="1588" w:bottom="1588" w:left="1588" w:header="1559" w:footer="879" w:gutter="0"/>
          <w:cols w:space="425"/>
          <w:docGrid w:linePitch="326"/>
        </w:sectPr>
      </w:pPr>
      <w:r w:rsidRPr="00703208">
        <w:rPr>
          <w:rFonts w:hint="eastAsia"/>
        </w:rPr>
        <w:t>本章对计算机科研实验系统四个关键技术进行了详细介绍</w:t>
      </w:r>
      <w:r w:rsidR="0014135A" w:rsidRPr="00703208">
        <w:rPr>
          <w:rFonts w:hint="eastAsia"/>
        </w:rPr>
        <w:t>。</w:t>
      </w:r>
      <w:r w:rsidRPr="00703208">
        <w:rPr>
          <w:rFonts w:hint="eastAsia"/>
        </w:rPr>
        <w:t>首先介绍了基于增量模板克隆机制的实验环境重用，用户场景的增量存储减少了存储开销，使用镜像克隆和再发布，共享了实验环境</w:t>
      </w:r>
      <w:r w:rsidR="006F20FA" w:rsidRPr="00703208">
        <w:rPr>
          <w:rFonts w:hint="eastAsia"/>
        </w:rPr>
        <w:t>。然后介绍了基于语义关联和内容预测的实验推荐算法，通过语义关联和领域细分的向量空间算法，推荐指定实验的相关实验，基于内容预测的实验评分预测和</w:t>
      </w:r>
      <w:r w:rsidR="006F20FA" w:rsidRPr="00703208">
        <w:rPr>
          <w:rFonts w:hint="eastAsia"/>
        </w:rPr>
        <w:t>item-based</w:t>
      </w:r>
      <w:r w:rsidR="006F20FA" w:rsidRPr="00703208">
        <w:rPr>
          <w:rFonts w:hint="eastAsia"/>
        </w:rPr>
        <w:t>协同过滤推荐用户可能感兴趣的实验。</w:t>
      </w:r>
      <w:r w:rsidR="00703208">
        <w:rPr>
          <w:rFonts w:hint="eastAsia"/>
        </w:rPr>
        <w:t>接着介绍了基于</w:t>
      </w:r>
      <w:r w:rsidR="00703208">
        <w:rPr>
          <w:rFonts w:hint="eastAsia"/>
        </w:rPr>
        <w:t>OAuth</w:t>
      </w:r>
      <w:r w:rsidR="00703208">
        <w:rPr>
          <w:rFonts w:hint="eastAsia"/>
        </w:rPr>
        <w:t>安全架构的实验平台授权，通过基于</w:t>
      </w:r>
      <w:r w:rsidR="00926352">
        <w:rPr>
          <w:rFonts w:hint="eastAsia"/>
        </w:rPr>
        <w:t>OA</w:t>
      </w:r>
      <w:r w:rsidR="00703208">
        <w:rPr>
          <w:rFonts w:hint="eastAsia"/>
        </w:rPr>
        <w:t>uth</w:t>
      </w:r>
      <w:r w:rsidR="00703208">
        <w:rPr>
          <w:rFonts w:hint="eastAsia"/>
        </w:rPr>
        <w:t>开发协议方式，能安全的让实验系统插件或者第三方应用能访问受保护</w:t>
      </w:r>
      <w:r w:rsidR="00ED6342">
        <w:rPr>
          <w:rFonts w:hint="eastAsia"/>
        </w:rPr>
        <w:t>的</w:t>
      </w:r>
      <w:r w:rsidR="00703208">
        <w:rPr>
          <w:rFonts w:hint="eastAsia"/>
        </w:rPr>
        <w:t>用户资源。</w:t>
      </w:r>
      <w:r w:rsidR="00440F58">
        <w:rPr>
          <w:rFonts w:hint="eastAsia"/>
        </w:rPr>
        <w:t>最后介绍了基于</w:t>
      </w:r>
      <w:r w:rsidR="00440F58">
        <w:rPr>
          <w:rFonts w:hint="eastAsia"/>
        </w:rPr>
        <w:t>HTML5 WebSocket</w:t>
      </w:r>
      <w:r w:rsidR="00440F58">
        <w:rPr>
          <w:rFonts w:hint="eastAsia"/>
        </w:rPr>
        <w:t>技术，实现远程访问的</w:t>
      </w:r>
      <w:r w:rsidR="00440F58">
        <w:rPr>
          <w:rFonts w:hint="eastAsia"/>
        </w:rPr>
        <w:t>WebShell</w:t>
      </w:r>
      <w:r w:rsidR="00440F58">
        <w:rPr>
          <w:rFonts w:hint="eastAsia"/>
        </w:rPr>
        <w:t>工具</w:t>
      </w:r>
      <w:r w:rsidR="00895DE5">
        <w:rPr>
          <w:rFonts w:hint="eastAsia"/>
        </w:rPr>
        <w:t>。</w:t>
      </w:r>
    </w:p>
    <w:p w:rsidR="00921483" w:rsidRDefault="009D5ED9" w:rsidP="002B5210">
      <w:pPr>
        <w:pStyle w:val="1"/>
        <w:numPr>
          <w:ilvl w:val="0"/>
          <w:numId w:val="1"/>
        </w:numPr>
        <w:spacing w:after="120"/>
      </w:pPr>
      <w:bookmarkStart w:id="101" w:name="_Toc347156881"/>
      <w:bookmarkStart w:id="102" w:name="_Toc347496690"/>
      <w:bookmarkStart w:id="103" w:name="_Toc348877236"/>
      <w:bookmarkStart w:id="104" w:name="_Toc348877573"/>
      <w:bookmarkStart w:id="105" w:name="_Toc348966420"/>
      <w:bookmarkStart w:id="106" w:name="_Toc354224774"/>
      <w:bookmarkStart w:id="107" w:name="_Toc354393205"/>
      <w:r>
        <w:rPr>
          <w:rFonts w:hint="eastAsia"/>
        </w:rPr>
        <w:lastRenderedPageBreak/>
        <w:t>系统测试</w:t>
      </w:r>
      <w:bookmarkEnd w:id="101"/>
      <w:bookmarkEnd w:id="102"/>
      <w:bookmarkEnd w:id="103"/>
      <w:bookmarkEnd w:id="104"/>
      <w:bookmarkEnd w:id="105"/>
      <w:bookmarkEnd w:id="106"/>
      <w:bookmarkEnd w:id="107"/>
    </w:p>
    <w:p w:rsidR="007F0734" w:rsidRPr="007F0734" w:rsidRDefault="00D35333" w:rsidP="007F0734">
      <w:pPr>
        <w:pStyle w:val="ad"/>
        <w:ind w:firstLine="480"/>
      </w:pPr>
      <w:r>
        <w:rPr>
          <w:rFonts w:hint="eastAsia"/>
        </w:rPr>
        <w:t>本章主要介绍了云计算环境下计算机科研实验系统测试环境，以及在测试环境下，测试了系统的五个主要功能，分别是实验管理功能，实验资源管理功能，实验模板功能，实验环境维护功能，以及实验工具</w:t>
      </w:r>
      <w:r>
        <w:rPr>
          <w:rFonts w:hint="eastAsia"/>
        </w:rPr>
        <w:t>WebShell</w:t>
      </w:r>
      <w:r>
        <w:rPr>
          <w:rFonts w:hint="eastAsia"/>
        </w:rPr>
        <w:t>。性能测试主要测试了基于语义管理和内容预测的</w:t>
      </w:r>
      <w:r>
        <w:rPr>
          <w:rFonts w:hint="eastAsia"/>
        </w:rPr>
        <w:t>item-based</w:t>
      </w:r>
      <w:r>
        <w:rPr>
          <w:rFonts w:hint="eastAsia"/>
        </w:rPr>
        <w:t>实验推荐与普通的</w:t>
      </w:r>
      <w:r>
        <w:rPr>
          <w:rFonts w:hint="eastAsia"/>
        </w:rPr>
        <w:t>item-based</w:t>
      </w:r>
      <w:r>
        <w:rPr>
          <w:rFonts w:hint="eastAsia"/>
        </w:rPr>
        <w:t>推荐结果准确率上的对比测试。</w:t>
      </w:r>
    </w:p>
    <w:p w:rsidR="000F475B" w:rsidRPr="002B5210" w:rsidRDefault="00E849EC" w:rsidP="002B5210">
      <w:pPr>
        <w:pStyle w:val="2"/>
        <w:numPr>
          <w:ilvl w:val="1"/>
          <w:numId w:val="1"/>
        </w:numPr>
        <w:spacing w:before="200" w:after="140" w:line="324" w:lineRule="auto"/>
        <w:ind w:left="578" w:hanging="578"/>
        <w:rPr>
          <w:rFonts w:ascii="Times New Roman" w:hAnsi="Times New Roman"/>
          <w:b w:val="0"/>
        </w:rPr>
      </w:pPr>
      <w:bookmarkStart w:id="108" w:name="_Toc354224775"/>
      <w:bookmarkStart w:id="109" w:name="_Toc354393206"/>
      <w:r w:rsidRPr="002B5210">
        <w:rPr>
          <w:rFonts w:ascii="Times New Roman" w:hAnsi="Times New Roman" w:hint="eastAsia"/>
          <w:b w:val="0"/>
        </w:rPr>
        <w:t>测试环境</w:t>
      </w:r>
      <w:bookmarkEnd w:id="108"/>
      <w:bookmarkEnd w:id="109"/>
    </w:p>
    <w:p w:rsidR="008B39AE" w:rsidRDefault="005D59A9" w:rsidP="008B39AE">
      <w:pPr>
        <w:pStyle w:val="ad"/>
        <w:ind w:firstLine="480"/>
      </w:pPr>
      <w:r>
        <w:rPr>
          <w:rFonts w:hint="eastAsia"/>
        </w:rPr>
        <w:t>计算机科研实验系统是基于</w:t>
      </w:r>
      <w:r>
        <w:rPr>
          <w:rFonts w:hint="eastAsia"/>
        </w:rPr>
        <w:t>ChinaGrid</w:t>
      </w:r>
      <w:r>
        <w:rPr>
          <w:rFonts w:hint="eastAsia"/>
        </w:rPr>
        <w:t>云平台的基础上设计实现的，由</w:t>
      </w:r>
      <w:r>
        <w:rPr>
          <w:rFonts w:hint="eastAsia"/>
        </w:rPr>
        <w:t>ChinaGrid</w:t>
      </w:r>
      <w:r w:rsidR="00776EF2">
        <w:rPr>
          <w:rFonts w:hint="eastAsia"/>
        </w:rPr>
        <w:t xml:space="preserve"> </w:t>
      </w:r>
      <w:r>
        <w:rPr>
          <w:rFonts w:hint="eastAsia"/>
        </w:rPr>
        <w:t>云平台提供的云计算环境支持</w:t>
      </w:r>
      <w:r w:rsidR="008B614D">
        <w:rPr>
          <w:rFonts w:hint="eastAsia"/>
        </w:rPr>
        <w:t>。</w:t>
      </w:r>
      <w:r w:rsidR="00776EF2">
        <w:rPr>
          <w:rFonts w:hint="eastAsia"/>
        </w:rPr>
        <w:t>ChinaGrid</w:t>
      </w:r>
      <w:r w:rsidR="00776EF2">
        <w:rPr>
          <w:rFonts w:hint="eastAsia"/>
        </w:rPr>
        <w:t>上面部署了负责虚拟机和虚拟机集群调度管理软件</w:t>
      </w:r>
      <w:r w:rsidR="00776EF2">
        <w:rPr>
          <w:rFonts w:hint="eastAsia"/>
        </w:rPr>
        <w:t>Crane</w:t>
      </w:r>
      <w:r w:rsidR="00776EF2">
        <w:rPr>
          <w:rFonts w:hint="eastAsia"/>
        </w:rPr>
        <w:t>。系统测试环境由两台浪潮服务器以及一台</w:t>
      </w:r>
      <w:r w:rsidR="00776EF2">
        <w:rPr>
          <w:rFonts w:hint="eastAsia"/>
        </w:rPr>
        <w:t>IBM</w:t>
      </w:r>
      <w:r w:rsidR="00776EF2">
        <w:rPr>
          <w:rFonts w:hint="eastAsia"/>
        </w:rPr>
        <w:t>服务器组成。其中一台浪潮服务器部署的是系统</w:t>
      </w:r>
      <w:r w:rsidR="00BC6816">
        <w:rPr>
          <w:rFonts w:hint="eastAsia"/>
        </w:rPr>
        <w:t>主要实验，资源等管理，另外一台浪潮服务器部署的是实验推荐模块，</w:t>
      </w:r>
      <w:r w:rsidR="00BC6816">
        <w:rPr>
          <w:rFonts w:hint="eastAsia"/>
        </w:rPr>
        <w:t>IBM</w:t>
      </w:r>
      <w:r w:rsidR="00BC6816">
        <w:rPr>
          <w:rFonts w:hint="eastAsia"/>
        </w:rPr>
        <w:t>服务器上部署的是</w:t>
      </w:r>
      <w:r w:rsidR="00BC6816">
        <w:rPr>
          <w:rFonts w:hint="eastAsia"/>
        </w:rPr>
        <w:t>WebScoket</w:t>
      </w:r>
      <w:r w:rsidR="00BC6816">
        <w:rPr>
          <w:rFonts w:hint="eastAsia"/>
        </w:rPr>
        <w:t>服务。</w:t>
      </w:r>
      <w:r w:rsidR="008B39AE">
        <w:rPr>
          <w:rFonts w:hint="eastAsia"/>
        </w:rPr>
        <w:t>具体配置如表</w:t>
      </w:r>
      <w:r w:rsidR="008B39AE">
        <w:rPr>
          <w:rFonts w:hint="eastAsia"/>
        </w:rPr>
        <w:t>4.1</w:t>
      </w:r>
      <w:r w:rsidR="008B39AE">
        <w:rPr>
          <w:rFonts w:hint="eastAsia"/>
        </w:rPr>
        <w:t>和</w:t>
      </w:r>
      <w:r w:rsidR="008B39AE">
        <w:rPr>
          <w:rFonts w:hint="eastAsia"/>
        </w:rPr>
        <w:t>4.2</w:t>
      </w:r>
      <w:r w:rsidR="008B39AE">
        <w:rPr>
          <w:rFonts w:hint="eastAsia"/>
        </w:rPr>
        <w:t>所示。</w:t>
      </w:r>
    </w:p>
    <w:p w:rsidR="00BB7606" w:rsidRPr="0016034A" w:rsidRDefault="00BB7606" w:rsidP="00BB7606">
      <w:pPr>
        <w:jc w:val="center"/>
        <w:rPr>
          <w:sz w:val="21"/>
        </w:rPr>
      </w:pPr>
      <w:r w:rsidRPr="006F3FFB">
        <w:rPr>
          <w:rFonts w:hint="eastAsia"/>
          <w:sz w:val="21"/>
        </w:rPr>
        <w:t>表</w:t>
      </w:r>
      <w:r>
        <w:rPr>
          <w:rFonts w:hint="eastAsia"/>
          <w:sz w:val="21"/>
        </w:rPr>
        <w:t>4</w:t>
      </w:r>
      <w:r w:rsidRPr="006F3FFB">
        <w:rPr>
          <w:rFonts w:hint="eastAsia"/>
          <w:sz w:val="21"/>
        </w:rPr>
        <w:t>.</w:t>
      </w:r>
      <w:r>
        <w:rPr>
          <w:rFonts w:hint="eastAsia"/>
          <w:sz w:val="21"/>
        </w:rPr>
        <w:t>1</w:t>
      </w:r>
      <w:r w:rsidRPr="006F3FFB">
        <w:rPr>
          <w:rFonts w:hint="eastAsia"/>
          <w:sz w:val="21"/>
        </w:rPr>
        <w:t xml:space="preserve"> </w:t>
      </w:r>
      <w:r>
        <w:rPr>
          <w:rFonts w:hint="eastAsia"/>
          <w:sz w:val="21"/>
        </w:rPr>
        <w:t>浪潮服务器环境配置</w:t>
      </w:r>
    </w:p>
    <w:tbl>
      <w:tblPr>
        <w:tblW w:w="0" w:type="auto"/>
        <w:jc w:val="cente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662"/>
        <w:gridCol w:w="3969"/>
      </w:tblGrid>
      <w:tr w:rsidR="00BB7606" w:rsidTr="004D5214">
        <w:trPr>
          <w:jc w:val="center"/>
        </w:trPr>
        <w:tc>
          <w:tcPr>
            <w:tcW w:w="1740" w:type="dxa"/>
            <w:vMerge w:val="restart"/>
          </w:tcPr>
          <w:p w:rsidR="00BB7606" w:rsidRPr="0060551C" w:rsidRDefault="00BB7606" w:rsidP="004D5214">
            <w:pPr>
              <w:pStyle w:val="ad"/>
              <w:ind w:firstLineChars="0" w:firstLine="0"/>
              <w:rPr>
                <w:sz w:val="21"/>
              </w:rPr>
            </w:pPr>
            <w:r w:rsidRPr="0060551C">
              <w:rPr>
                <w:rFonts w:hint="eastAsia"/>
                <w:sz w:val="21"/>
              </w:rPr>
              <w:t>硬件配置</w:t>
            </w:r>
          </w:p>
        </w:tc>
        <w:tc>
          <w:tcPr>
            <w:tcW w:w="1662" w:type="dxa"/>
          </w:tcPr>
          <w:p w:rsidR="00BB7606" w:rsidRPr="0060551C" w:rsidRDefault="00BB7606" w:rsidP="004D5214">
            <w:pPr>
              <w:pStyle w:val="ad"/>
              <w:ind w:firstLineChars="0" w:firstLine="0"/>
              <w:rPr>
                <w:sz w:val="21"/>
              </w:rPr>
            </w:pPr>
            <w:r w:rsidRPr="0060551C">
              <w:rPr>
                <w:rFonts w:hint="eastAsia"/>
                <w:sz w:val="21"/>
              </w:rPr>
              <w:t>CPU</w:t>
            </w:r>
          </w:p>
        </w:tc>
        <w:tc>
          <w:tcPr>
            <w:tcW w:w="3969" w:type="dxa"/>
          </w:tcPr>
          <w:p w:rsidR="00BB7606" w:rsidRPr="0060551C" w:rsidRDefault="00921675" w:rsidP="004D5214">
            <w:pPr>
              <w:pStyle w:val="ad"/>
              <w:ind w:firstLineChars="0" w:firstLine="0"/>
              <w:rPr>
                <w:sz w:val="21"/>
              </w:rPr>
            </w:pPr>
            <w:r w:rsidRPr="00921675">
              <w:rPr>
                <w:sz w:val="21"/>
              </w:rPr>
              <w:t>24</w:t>
            </w:r>
            <w:r w:rsidR="008A21D1">
              <w:rPr>
                <w:rFonts w:hint="eastAsia"/>
                <w:sz w:val="21"/>
              </w:rPr>
              <w:t>核</w:t>
            </w:r>
            <w:r w:rsidRPr="00921675">
              <w:rPr>
                <w:sz w:val="21"/>
              </w:rPr>
              <w:t xml:space="preserve">  Intel(R) Xeon(R) CPU           X5650  @ 2.67GHz</w:t>
            </w:r>
          </w:p>
        </w:tc>
      </w:tr>
      <w:tr w:rsidR="00BB7606" w:rsidTr="004D5214">
        <w:trPr>
          <w:jc w:val="center"/>
        </w:trPr>
        <w:tc>
          <w:tcPr>
            <w:tcW w:w="1740" w:type="dxa"/>
            <w:vMerge/>
          </w:tcPr>
          <w:p w:rsidR="00BB7606" w:rsidRPr="0060551C" w:rsidRDefault="00BB7606" w:rsidP="004D5214">
            <w:pPr>
              <w:pStyle w:val="ad"/>
              <w:ind w:firstLineChars="0" w:firstLine="0"/>
              <w:rPr>
                <w:sz w:val="21"/>
              </w:rPr>
            </w:pPr>
          </w:p>
        </w:tc>
        <w:tc>
          <w:tcPr>
            <w:tcW w:w="1662" w:type="dxa"/>
          </w:tcPr>
          <w:p w:rsidR="00BB7606" w:rsidRPr="0060551C" w:rsidRDefault="00BB7606" w:rsidP="004D5214">
            <w:pPr>
              <w:pStyle w:val="ad"/>
              <w:ind w:firstLineChars="0" w:firstLine="0"/>
              <w:rPr>
                <w:sz w:val="21"/>
              </w:rPr>
            </w:pPr>
            <w:r w:rsidRPr="0060551C">
              <w:rPr>
                <w:rFonts w:hint="eastAsia"/>
                <w:sz w:val="21"/>
              </w:rPr>
              <w:t>内存</w:t>
            </w:r>
          </w:p>
        </w:tc>
        <w:tc>
          <w:tcPr>
            <w:tcW w:w="3969" w:type="dxa"/>
          </w:tcPr>
          <w:p w:rsidR="00BB7606" w:rsidRPr="0060551C" w:rsidRDefault="00921675" w:rsidP="004D5214">
            <w:pPr>
              <w:pStyle w:val="ad"/>
              <w:ind w:firstLineChars="0" w:firstLine="0"/>
              <w:rPr>
                <w:sz w:val="21"/>
              </w:rPr>
            </w:pPr>
            <w:r>
              <w:rPr>
                <w:rFonts w:hint="eastAsia"/>
                <w:sz w:val="21"/>
              </w:rPr>
              <w:t>48</w:t>
            </w:r>
            <w:r w:rsidR="00BB7606" w:rsidRPr="0060551C">
              <w:rPr>
                <w:rFonts w:hint="eastAsia"/>
                <w:sz w:val="21"/>
              </w:rPr>
              <w:t>GB</w:t>
            </w:r>
          </w:p>
        </w:tc>
      </w:tr>
      <w:tr w:rsidR="00BB7606" w:rsidTr="004D5214">
        <w:trPr>
          <w:jc w:val="center"/>
        </w:trPr>
        <w:tc>
          <w:tcPr>
            <w:tcW w:w="1740" w:type="dxa"/>
          </w:tcPr>
          <w:p w:rsidR="00BB7606" w:rsidRPr="0060551C" w:rsidRDefault="00BB7606" w:rsidP="004D5214">
            <w:pPr>
              <w:pStyle w:val="ad"/>
              <w:ind w:firstLineChars="0" w:firstLine="0"/>
              <w:rPr>
                <w:sz w:val="21"/>
              </w:rPr>
            </w:pPr>
            <w:r w:rsidRPr="0060551C">
              <w:rPr>
                <w:rFonts w:hint="eastAsia"/>
                <w:sz w:val="21"/>
              </w:rPr>
              <w:t>操作系统</w:t>
            </w:r>
          </w:p>
        </w:tc>
        <w:tc>
          <w:tcPr>
            <w:tcW w:w="1662" w:type="dxa"/>
          </w:tcPr>
          <w:p w:rsidR="00BB7606" w:rsidRPr="0060551C" w:rsidRDefault="00BB7606" w:rsidP="004D5214">
            <w:pPr>
              <w:pStyle w:val="ad"/>
              <w:ind w:firstLineChars="0" w:firstLine="0"/>
              <w:rPr>
                <w:sz w:val="21"/>
              </w:rPr>
            </w:pPr>
            <w:r w:rsidRPr="0060551C">
              <w:rPr>
                <w:rFonts w:hint="eastAsia"/>
                <w:sz w:val="21"/>
              </w:rPr>
              <w:t>Linux</w:t>
            </w:r>
          </w:p>
        </w:tc>
        <w:tc>
          <w:tcPr>
            <w:tcW w:w="3969" w:type="dxa"/>
          </w:tcPr>
          <w:p w:rsidR="00BB7606" w:rsidRPr="0060551C" w:rsidRDefault="00BB7606" w:rsidP="004D5214">
            <w:pPr>
              <w:pStyle w:val="ad"/>
              <w:ind w:firstLineChars="0" w:firstLine="0"/>
              <w:rPr>
                <w:sz w:val="21"/>
              </w:rPr>
            </w:pPr>
            <w:r>
              <w:rPr>
                <w:rFonts w:hint="eastAsia"/>
              </w:rPr>
              <w:t>CentOS 5.5 linux2.6.32</w:t>
            </w:r>
          </w:p>
        </w:tc>
      </w:tr>
      <w:tr w:rsidR="00BB7606" w:rsidTr="004D5214">
        <w:trPr>
          <w:jc w:val="center"/>
        </w:trPr>
        <w:tc>
          <w:tcPr>
            <w:tcW w:w="1740" w:type="dxa"/>
            <w:vMerge w:val="restart"/>
          </w:tcPr>
          <w:p w:rsidR="00BB7606" w:rsidRPr="0060551C" w:rsidRDefault="00BB7606" w:rsidP="004D5214">
            <w:pPr>
              <w:pStyle w:val="ad"/>
              <w:ind w:firstLineChars="0" w:firstLine="0"/>
              <w:rPr>
                <w:sz w:val="21"/>
              </w:rPr>
            </w:pPr>
            <w:r w:rsidRPr="0060551C">
              <w:rPr>
                <w:rFonts w:hint="eastAsia"/>
                <w:sz w:val="21"/>
              </w:rPr>
              <w:t>软件配置</w:t>
            </w:r>
          </w:p>
        </w:tc>
        <w:tc>
          <w:tcPr>
            <w:tcW w:w="1662" w:type="dxa"/>
          </w:tcPr>
          <w:p w:rsidR="00BB7606" w:rsidRPr="0060551C" w:rsidRDefault="00BB7606" w:rsidP="004D5214">
            <w:pPr>
              <w:pStyle w:val="ad"/>
              <w:ind w:firstLineChars="0" w:firstLine="0"/>
              <w:rPr>
                <w:sz w:val="21"/>
              </w:rPr>
            </w:pPr>
            <w:r>
              <w:rPr>
                <w:rFonts w:hint="eastAsia"/>
                <w:sz w:val="21"/>
              </w:rPr>
              <w:t>Apache</w:t>
            </w:r>
          </w:p>
        </w:tc>
        <w:tc>
          <w:tcPr>
            <w:tcW w:w="3969" w:type="dxa"/>
          </w:tcPr>
          <w:p w:rsidR="00BB7606" w:rsidRPr="0060551C" w:rsidRDefault="00BB7606" w:rsidP="004D5214">
            <w:pPr>
              <w:pStyle w:val="ad"/>
              <w:ind w:firstLineChars="0" w:firstLine="0"/>
              <w:rPr>
                <w:sz w:val="21"/>
              </w:rPr>
            </w:pPr>
            <w:r>
              <w:rPr>
                <w:rFonts w:hint="eastAsia"/>
                <w:sz w:val="21"/>
              </w:rPr>
              <w:t>2.2.15</w:t>
            </w:r>
          </w:p>
        </w:tc>
      </w:tr>
      <w:tr w:rsidR="00BB7606" w:rsidTr="004D5214">
        <w:trPr>
          <w:jc w:val="center"/>
        </w:trPr>
        <w:tc>
          <w:tcPr>
            <w:tcW w:w="1740" w:type="dxa"/>
            <w:vMerge/>
          </w:tcPr>
          <w:p w:rsidR="00BB7606" w:rsidRPr="0060551C" w:rsidRDefault="00BB7606" w:rsidP="004D5214">
            <w:pPr>
              <w:pStyle w:val="ad"/>
              <w:ind w:firstLineChars="0" w:firstLine="0"/>
              <w:rPr>
                <w:sz w:val="21"/>
              </w:rPr>
            </w:pPr>
          </w:p>
        </w:tc>
        <w:tc>
          <w:tcPr>
            <w:tcW w:w="1662" w:type="dxa"/>
          </w:tcPr>
          <w:p w:rsidR="00BB7606" w:rsidRPr="0060551C" w:rsidRDefault="00BB7606" w:rsidP="004D5214">
            <w:pPr>
              <w:pStyle w:val="ad"/>
              <w:ind w:firstLineChars="0" w:firstLine="0"/>
              <w:rPr>
                <w:sz w:val="21"/>
              </w:rPr>
            </w:pPr>
            <w:r>
              <w:rPr>
                <w:rFonts w:hint="eastAsia"/>
                <w:sz w:val="21"/>
              </w:rPr>
              <w:t>MySQL</w:t>
            </w:r>
          </w:p>
        </w:tc>
        <w:tc>
          <w:tcPr>
            <w:tcW w:w="3969" w:type="dxa"/>
          </w:tcPr>
          <w:p w:rsidR="00BB7606" w:rsidRPr="0060551C" w:rsidRDefault="00BB7606" w:rsidP="004D5214">
            <w:pPr>
              <w:pStyle w:val="ad"/>
              <w:ind w:firstLineChars="0" w:firstLine="0"/>
              <w:rPr>
                <w:sz w:val="21"/>
              </w:rPr>
            </w:pPr>
            <w:r>
              <w:rPr>
                <w:rFonts w:hint="eastAsia"/>
                <w:sz w:val="21"/>
              </w:rPr>
              <w:t>5.1.52</w:t>
            </w:r>
          </w:p>
        </w:tc>
      </w:tr>
    </w:tbl>
    <w:p w:rsidR="00BB7606" w:rsidRDefault="00BB7606" w:rsidP="00BB7606">
      <w:pPr>
        <w:jc w:val="center"/>
        <w:rPr>
          <w:sz w:val="21"/>
        </w:rPr>
      </w:pPr>
    </w:p>
    <w:p w:rsidR="00BB7606" w:rsidRPr="0016034A" w:rsidRDefault="00BB7606" w:rsidP="00BB7606">
      <w:pPr>
        <w:jc w:val="center"/>
        <w:rPr>
          <w:sz w:val="21"/>
        </w:rPr>
      </w:pPr>
      <w:r w:rsidRPr="006F3FFB">
        <w:rPr>
          <w:rFonts w:hint="eastAsia"/>
          <w:sz w:val="21"/>
        </w:rPr>
        <w:t>表</w:t>
      </w:r>
      <w:r>
        <w:rPr>
          <w:rFonts w:hint="eastAsia"/>
          <w:sz w:val="21"/>
        </w:rPr>
        <w:t>4.2</w:t>
      </w:r>
      <w:r w:rsidR="008A21D1">
        <w:rPr>
          <w:rFonts w:hint="eastAsia"/>
          <w:sz w:val="21"/>
        </w:rPr>
        <w:t xml:space="preserve"> IBM</w:t>
      </w:r>
      <w:r>
        <w:rPr>
          <w:rFonts w:hint="eastAsia"/>
          <w:sz w:val="21"/>
        </w:rPr>
        <w:t>服务器环境配置</w:t>
      </w:r>
    </w:p>
    <w:tbl>
      <w:tblPr>
        <w:tblW w:w="0" w:type="auto"/>
        <w:jc w:val="center"/>
        <w:tblInd w:w="1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1603"/>
        <w:gridCol w:w="4106"/>
      </w:tblGrid>
      <w:tr w:rsidR="00BB7606" w:rsidTr="004D5214">
        <w:trPr>
          <w:jc w:val="center"/>
        </w:trPr>
        <w:tc>
          <w:tcPr>
            <w:tcW w:w="1799" w:type="dxa"/>
            <w:vMerge w:val="restart"/>
          </w:tcPr>
          <w:p w:rsidR="00BB7606" w:rsidRPr="0060551C" w:rsidRDefault="00BB7606" w:rsidP="004D5214">
            <w:pPr>
              <w:pStyle w:val="ad"/>
              <w:ind w:firstLineChars="0" w:firstLine="0"/>
              <w:rPr>
                <w:sz w:val="21"/>
              </w:rPr>
            </w:pPr>
            <w:r w:rsidRPr="0060551C">
              <w:rPr>
                <w:rFonts w:hint="eastAsia"/>
                <w:sz w:val="21"/>
              </w:rPr>
              <w:t>硬件配置</w:t>
            </w:r>
          </w:p>
        </w:tc>
        <w:tc>
          <w:tcPr>
            <w:tcW w:w="1603" w:type="dxa"/>
          </w:tcPr>
          <w:p w:rsidR="00BB7606" w:rsidRPr="0060551C" w:rsidRDefault="00BB7606" w:rsidP="004D5214">
            <w:pPr>
              <w:pStyle w:val="ad"/>
              <w:ind w:firstLineChars="0" w:firstLine="0"/>
              <w:rPr>
                <w:sz w:val="21"/>
              </w:rPr>
            </w:pPr>
            <w:r w:rsidRPr="0060551C">
              <w:rPr>
                <w:rFonts w:hint="eastAsia"/>
                <w:sz w:val="21"/>
              </w:rPr>
              <w:t>CPU</w:t>
            </w:r>
          </w:p>
        </w:tc>
        <w:tc>
          <w:tcPr>
            <w:tcW w:w="4106" w:type="dxa"/>
          </w:tcPr>
          <w:p w:rsidR="00BB7606" w:rsidRPr="0060551C" w:rsidRDefault="008A21D1" w:rsidP="004D5214">
            <w:pPr>
              <w:pStyle w:val="ad"/>
              <w:ind w:firstLineChars="0" w:firstLine="0"/>
              <w:rPr>
                <w:sz w:val="21"/>
              </w:rPr>
            </w:pPr>
            <w:r w:rsidRPr="008A21D1">
              <w:rPr>
                <w:sz w:val="21"/>
              </w:rPr>
              <w:t xml:space="preserve">4 </w:t>
            </w:r>
            <w:r>
              <w:rPr>
                <w:rFonts w:hint="eastAsia"/>
                <w:sz w:val="21"/>
              </w:rPr>
              <w:t>核</w:t>
            </w:r>
            <w:r w:rsidRPr="008A21D1">
              <w:rPr>
                <w:sz w:val="21"/>
              </w:rPr>
              <w:t xml:space="preserve"> Intel(R) Xeon(TM) CPU 2.40GHz</w:t>
            </w:r>
          </w:p>
        </w:tc>
      </w:tr>
      <w:tr w:rsidR="00BB7606" w:rsidTr="004D5214">
        <w:trPr>
          <w:jc w:val="center"/>
        </w:trPr>
        <w:tc>
          <w:tcPr>
            <w:tcW w:w="1799" w:type="dxa"/>
            <w:vMerge/>
          </w:tcPr>
          <w:p w:rsidR="00BB7606" w:rsidRPr="0060551C" w:rsidRDefault="00BB7606" w:rsidP="004D5214">
            <w:pPr>
              <w:pStyle w:val="ad"/>
              <w:ind w:firstLineChars="0" w:firstLine="0"/>
              <w:rPr>
                <w:sz w:val="21"/>
              </w:rPr>
            </w:pPr>
          </w:p>
        </w:tc>
        <w:tc>
          <w:tcPr>
            <w:tcW w:w="1603" w:type="dxa"/>
          </w:tcPr>
          <w:p w:rsidR="00BB7606" w:rsidRPr="0060551C" w:rsidRDefault="00BB7606" w:rsidP="004D5214">
            <w:pPr>
              <w:pStyle w:val="ad"/>
              <w:ind w:firstLineChars="0" w:firstLine="0"/>
              <w:rPr>
                <w:sz w:val="21"/>
              </w:rPr>
            </w:pPr>
            <w:r w:rsidRPr="0060551C">
              <w:rPr>
                <w:rFonts w:hint="eastAsia"/>
                <w:sz w:val="21"/>
              </w:rPr>
              <w:t>内存</w:t>
            </w:r>
          </w:p>
        </w:tc>
        <w:tc>
          <w:tcPr>
            <w:tcW w:w="4106" w:type="dxa"/>
          </w:tcPr>
          <w:p w:rsidR="00BB7606" w:rsidRPr="0060551C" w:rsidRDefault="008A21D1" w:rsidP="004D5214">
            <w:pPr>
              <w:pStyle w:val="ad"/>
              <w:ind w:firstLineChars="0" w:firstLine="0"/>
              <w:rPr>
                <w:sz w:val="21"/>
              </w:rPr>
            </w:pPr>
            <w:r>
              <w:rPr>
                <w:rFonts w:hint="eastAsia"/>
                <w:sz w:val="21"/>
              </w:rPr>
              <w:t>2</w:t>
            </w:r>
            <w:r w:rsidR="00BB7606" w:rsidRPr="0060551C">
              <w:rPr>
                <w:rFonts w:hint="eastAsia"/>
                <w:sz w:val="21"/>
              </w:rPr>
              <w:t>GB</w:t>
            </w:r>
          </w:p>
        </w:tc>
      </w:tr>
      <w:tr w:rsidR="00BB7606" w:rsidTr="004D5214">
        <w:trPr>
          <w:jc w:val="center"/>
        </w:trPr>
        <w:tc>
          <w:tcPr>
            <w:tcW w:w="1799" w:type="dxa"/>
          </w:tcPr>
          <w:p w:rsidR="00BB7606" w:rsidRPr="0060551C" w:rsidRDefault="00BB7606" w:rsidP="004D5214">
            <w:pPr>
              <w:pStyle w:val="ad"/>
              <w:ind w:firstLineChars="0" w:firstLine="0"/>
              <w:rPr>
                <w:sz w:val="21"/>
              </w:rPr>
            </w:pPr>
            <w:r w:rsidRPr="0060551C">
              <w:rPr>
                <w:rFonts w:hint="eastAsia"/>
                <w:sz w:val="21"/>
              </w:rPr>
              <w:t>操作系统</w:t>
            </w:r>
          </w:p>
        </w:tc>
        <w:tc>
          <w:tcPr>
            <w:tcW w:w="1603" w:type="dxa"/>
          </w:tcPr>
          <w:p w:rsidR="00BB7606" w:rsidRPr="0060551C" w:rsidRDefault="00BB7606" w:rsidP="004D5214">
            <w:pPr>
              <w:pStyle w:val="ad"/>
              <w:ind w:firstLineChars="0" w:firstLine="0"/>
              <w:rPr>
                <w:sz w:val="21"/>
              </w:rPr>
            </w:pPr>
            <w:r w:rsidRPr="0060551C">
              <w:rPr>
                <w:rFonts w:hint="eastAsia"/>
                <w:sz w:val="21"/>
              </w:rPr>
              <w:t>Linux</w:t>
            </w:r>
          </w:p>
        </w:tc>
        <w:tc>
          <w:tcPr>
            <w:tcW w:w="4106" w:type="dxa"/>
          </w:tcPr>
          <w:p w:rsidR="00BB7606" w:rsidRPr="0060551C" w:rsidRDefault="00BB7606" w:rsidP="004D5214">
            <w:pPr>
              <w:pStyle w:val="ad"/>
              <w:ind w:firstLineChars="0" w:firstLine="0"/>
              <w:rPr>
                <w:sz w:val="21"/>
              </w:rPr>
            </w:pPr>
            <w:r w:rsidRPr="0060551C">
              <w:rPr>
                <w:rFonts w:hint="eastAsia"/>
                <w:sz w:val="21"/>
              </w:rPr>
              <w:t>CentOS 5.5 linux2.6.18</w:t>
            </w:r>
          </w:p>
        </w:tc>
      </w:tr>
      <w:tr w:rsidR="00BB7606" w:rsidTr="004D5214">
        <w:trPr>
          <w:jc w:val="center"/>
        </w:trPr>
        <w:tc>
          <w:tcPr>
            <w:tcW w:w="1799" w:type="dxa"/>
          </w:tcPr>
          <w:p w:rsidR="00BB7606" w:rsidRPr="0060551C" w:rsidRDefault="00BB7606" w:rsidP="004D5214">
            <w:pPr>
              <w:pStyle w:val="ad"/>
              <w:ind w:firstLineChars="0" w:firstLine="0"/>
              <w:rPr>
                <w:sz w:val="21"/>
              </w:rPr>
            </w:pPr>
            <w:r w:rsidRPr="0060551C">
              <w:rPr>
                <w:rFonts w:hint="eastAsia"/>
                <w:sz w:val="21"/>
              </w:rPr>
              <w:t>软件配置</w:t>
            </w:r>
          </w:p>
        </w:tc>
        <w:tc>
          <w:tcPr>
            <w:tcW w:w="1603" w:type="dxa"/>
          </w:tcPr>
          <w:p w:rsidR="00BB7606" w:rsidRPr="0060551C" w:rsidRDefault="008A21D1" w:rsidP="004D5214">
            <w:pPr>
              <w:pStyle w:val="ad"/>
              <w:ind w:firstLineChars="0" w:firstLine="0"/>
              <w:rPr>
                <w:sz w:val="21"/>
              </w:rPr>
            </w:pPr>
            <w:r>
              <w:rPr>
                <w:rFonts w:hint="eastAsia"/>
                <w:sz w:val="21"/>
              </w:rPr>
              <w:t>nodejs</w:t>
            </w:r>
          </w:p>
        </w:tc>
        <w:tc>
          <w:tcPr>
            <w:tcW w:w="4106" w:type="dxa"/>
          </w:tcPr>
          <w:p w:rsidR="00BB7606" w:rsidRPr="0060551C" w:rsidRDefault="008A21D1" w:rsidP="004D5214">
            <w:pPr>
              <w:pStyle w:val="ad"/>
              <w:ind w:firstLineChars="0" w:firstLine="0"/>
              <w:rPr>
                <w:sz w:val="21"/>
              </w:rPr>
            </w:pPr>
            <w:r w:rsidRPr="008A21D1">
              <w:rPr>
                <w:sz w:val="21"/>
              </w:rPr>
              <w:t>0.6.18</w:t>
            </w:r>
          </w:p>
        </w:tc>
      </w:tr>
    </w:tbl>
    <w:p w:rsidR="00BB7606" w:rsidRDefault="00BB7606" w:rsidP="008B39AE">
      <w:pPr>
        <w:pStyle w:val="ad"/>
        <w:ind w:firstLine="480"/>
      </w:pPr>
    </w:p>
    <w:p w:rsidR="00DE0130" w:rsidRDefault="00D940C5" w:rsidP="002B5210">
      <w:pPr>
        <w:pStyle w:val="2"/>
        <w:numPr>
          <w:ilvl w:val="1"/>
          <w:numId w:val="1"/>
        </w:numPr>
        <w:spacing w:before="200" w:after="140" w:line="324" w:lineRule="auto"/>
        <w:ind w:left="578" w:hanging="578"/>
        <w:rPr>
          <w:rFonts w:ascii="Times New Roman" w:hAnsi="Times New Roman"/>
          <w:b w:val="0"/>
        </w:rPr>
      </w:pPr>
      <w:bookmarkStart w:id="110" w:name="_Toc354224776"/>
      <w:bookmarkStart w:id="111" w:name="_Toc354393207"/>
      <w:bookmarkStart w:id="112" w:name="OLE_LINK34"/>
      <w:bookmarkStart w:id="113" w:name="OLE_LINK35"/>
      <w:r w:rsidRPr="002B5210">
        <w:rPr>
          <w:rFonts w:ascii="Times New Roman" w:hAnsi="Times New Roman" w:hint="eastAsia"/>
          <w:b w:val="0"/>
        </w:rPr>
        <w:lastRenderedPageBreak/>
        <w:t>功能</w:t>
      </w:r>
      <w:r w:rsidR="00235B57" w:rsidRPr="002B5210">
        <w:rPr>
          <w:rFonts w:ascii="Times New Roman" w:hAnsi="Times New Roman" w:hint="eastAsia"/>
          <w:b w:val="0"/>
        </w:rPr>
        <w:t>测试</w:t>
      </w:r>
      <w:bookmarkEnd w:id="110"/>
      <w:bookmarkEnd w:id="111"/>
    </w:p>
    <w:p w:rsidR="007252B1" w:rsidRDefault="007252B1" w:rsidP="007252B1">
      <w:pPr>
        <w:pStyle w:val="3"/>
      </w:pPr>
      <w:r>
        <w:rPr>
          <w:rFonts w:hint="eastAsia"/>
        </w:rPr>
        <w:t>实验管理功能测试</w:t>
      </w:r>
    </w:p>
    <w:p w:rsidR="00E95985" w:rsidRDefault="00E95985" w:rsidP="00E95985">
      <w:pPr>
        <w:pStyle w:val="ad"/>
        <w:ind w:firstLine="480"/>
      </w:pPr>
      <w:r>
        <w:rPr>
          <w:rFonts w:hint="eastAsia"/>
        </w:rPr>
        <w:t>系统中每个用户可以管理各自的实验。首先是新建实验，在最开始新建实验的时候，对于一个新的实验</w:t>
      </w:r>
      <w:r w:rsidR="00701E98">
        <w:rPr>
          <w:rFonts w:hint="eastAsia"/>
        </w:rPr>
        <w:t>的描述，主要有科研题目，科研分类，实验描述，实验状态这四个属性</w:t>
      </w:r>
      <w:r>
        <w:rPr>
          <w:rFonts w:hint="eastAsia"/>
        </w:rPr>
        <w:t>。实验描述使用富文本编辑格式来描述一个实验。实验分为新建，已完成，未完成三种状态的实验列表。</w:t>
      </w:r>
      <w:r w:rsidR="00701E98">
        <w:rPr>
          <w:rFonts w:hint="eastAsia"/>
        </w:rPr>
        <w:t>用户界面如图</w:t>
      </w:r>
      <w:r w:rsidR="00701E98">
        <w:rPr>
          <w:rFonts w:hint="eastAsia"/>
        </w:rPr>
        <w:t>4.1</w:t>
      </w:r>
      <w:r w:rsidR="00701E98">
        <w:rPr>
          <w:rFonts w:hint="eastAsia"/>
        </w:rPr>
        <w:t>所示。</w:t>
      </w:r>
    </w:p>
    <w:p w:rsidR="00701E98" w:rsidRDefault="005B1523" w:rsidP="005B1523">
      <w:pPr>
        <w:pStyle w:val="ad"/>
        <w:ind w:firstLine="480"/>
        <w:jc w:val="left"/>
      </w:pPr>
      <w:r>
        <w:rPr>
          <w:rFonts w:hint="eastAsia"/>
          <w:noProof/>
        </w:rPr>
        <w:drawing>
          <wp:inline distT="0" distB="0" distL="0" distR="0" wp14:anchorId="4F516F04" wp14:editId="021CD090">
            <wp:extent cx="4714875" cy="26182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jpg"/>
                    <pic:cNvPicPr/>
                  </pic:nvPicPr>
                  <pic:blipFill>
                    <a:blip r:embed="rId58">
                      <a:extLst>
                        <a:ext uri="{28A0092B-C50C-407E-A947-70E740481C1C}">
                          <a14:useLocalDpi xmlns:a14="http://schemas.microsoft.com/office/drawing/2010/main" val="0"/>
                        </a:ext>
                      </a:extLst>
                    </a:blip>
                    <a:stretch>
                      <a:fillRect/>
                    </a:stretch>
                  </pic:blipFill>
                  <pic:spPr>
                    <a:xfrm>
                      <a:off x="0" y="0"/>
                      <a:ext cx="4717794" cy="2619916"/>
                    </a:xfrm>
                    <a:prstGeom prst="rect">
                      <a:avLst/>
                    </a:prstGeom>
                  </pic:spPr>
                </pic:pic>
              </a:graphicData>
            </a:graphic>
          </wp:inline>
        </w:drawing>
      </w:r>
    </w:p>
    <w:p w:rsidR="005B1523" w:rsidRDefault="008B58B8" w:rsidP="008B58B8">
      <w:pPr>
        <w:pStyle w:val="ad"/>
        <w:ind w:firstLine="420"/>
        <w:jc w:val="center"/>
        <w:rPr>
          <w:sz w:val="21"/>
        </w:rPr>
      </w:pPr>
      <w:r w:rsidRPr="008B58B8">
        <w:rPr>
          <w:rFonts w:hint="eastAsia"/>
          <w:sz w:val="21"/>
        </w:rPr>
        <w:t>图</w:t>
      </w:r>
      <w:r w:rsidRPr="008B58B8">
        <w:rPr>
          <w:rFonts w:hint="eastAsia"/>
          <w:sz w:val="21"/>
        </w:rPr>
        <w:t xml:space="preserve">4.1 </w:t>
      </w:r>
      <w:r w:rsidRPr="008B58B8">
        <w:rPr>
          <w:rFonts w:hint="eastAsia"/>
          <w:sz w:val="21"/>
        </w:rPr>
        <w:t>新建实验用户界面图</w:t>
      </w:r>
    </w:p>
    <w:p w:rsidR="00C458BA" w:rsidRDefault="00C458BA" w:rsidP="00C458BA">
      <w:pPr>
        <w:pStyle w:val="ad"/>
        <w:ind w:firstLine="480"/>
        <w:jc w:val="left"/>
      </w:pPr>
      <w:r>
        <w:rPr>
          <w:noProof/>
        </w:rPr>
        <w:drawing>
          <wp:inline distT="0" distB="0" distL="0" distR="0" wp14:anchorId="2679CB34" wp14:editId="297547C9">
            <wp:extent cx="4629150" cy="27080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jpg"/>
                    <pic:cNvPicPr/>
                  </pic:nvPicPr>
                  <pic:blipFill>
                    <a:blip r:embed="rId59">
                      <a:extLst>
                        <a:ext uri="{28A0092B-C50C-407E-A947-70E740481C1C}">
                          <a14:useLocalDpi xmlns:a14="http://schemas.microsoft.com/office/drawing/2010/main" val="0"/>
                        </a:ext>
                      </a:extLst>
                    </a:blip>
                    <a:stretch>
                      <a:fillRect/>
                    </a:stretch>
                  </pic:blipFill>
                  <pic:spPr>
                    <a:xfrm>
                      <a:off x="0" y="0"/>
                      <a:ext cx="4629150" cy="2708027"/>
                    </a:xfrm>
                    <a:prstGeom prst="rect">
                      <a:avLst/>
                    </a:prstGeom>
                  </pic:spPr>
                </pic:pic>
              </a:graphicData>
            </a:graphic>
          </wp:inline>
        </w:drawing>
      </w:r>
    </w:p>
    <w:p w:rsidR="00C458BA" w:rsidRPr="00C458BA" w:rsidRDefault="00C458BA" w:rsidP="00C458BA">
      <w:pPr>
        <w:jc w:val="center"/>
        <w:rPr>
          <w:sz w:val="21"/>
        </w:rPr>
      </w:pPr>
      <w:r w:rsidRPr="00C458BA">
        <w:rPr>
          <w:rFonts w:hint="eastAsia"/>
          <w:sz w:val="21"/>
        </w:rPr>
        <w:t>图</w:t>
      </w:r>
      <w:r w:rsidRPr="00C458BA">
        <w:rPr>
          <w:rFonts w:hint="eastAsia"/>
          <w:sz w:val="21"/>
        </w:rPr>
        <w:t xml:space="preserve">4.2 </w:t>
      </w:r>
      <w:r w:rsidRPr="00C458BA">
        <w:rPr>
          <w:rFonts w:hint="eastAsia"/>
          <w:sz w:val="21"/>
        </w:rPr>
        <w:t>实验列表界面图</w:t>
      </w:r>
    </w:p>
    <w:p w:rsidR="005E156A" w:rsidRPr="00E95985" w:rsidRDefault="00E95985" w:rsidP="00EA6036">
      <w:pPr>
        <w:ind w:firstLineChars="200" w:firstLine="480"/>
      </w:pPr>
      <w:r>
        <w:rPr>
          <w:rFonts w:hint="eastAsia"/>
        </w:rPr>
        <w:lastRenderedPageBreak/>
        <w:t>在实验列表中，每一个实验都会显示实验的基本信息，并且还有实验的操作。创建完实验后，可以查看实验的详细内容，对不需要的实验进行删除操作，也可以随时更新实验的信息，完善实验内容，第二次编辑实验信息的时候，新添加实验工具，实验结果，实验论文三个内容。是为了补充实验的成果。提供一个链接指向所属该实验的资源，进行资源管理。</w:t>
      </w:r>
    </w:p>
    <w:p w:rsidR="007252B1" w:rsidRDefault="007252B1" w:rsidP="007252B1">
      <w:pPr>
        <w:pStyle w:val="3"/>
      </w:pPr>
      <w:r>
        <w:rPr>
          <w:rFonts w:hint="eastAsia"/>
        </w:rPr>
        <w:t>资源管理功能测试</w:t>
      </w:r>
    </w:p>
    <w:p w:rsidR="001E4967" w:rsidRDefault="001E4967" w:rsidP="001E4967">
      <w:pPr>
        <w:pStyle w:val="ad"/>
        <w:ind w:firstLine="480"/>
      </w:pPr>
      <w:r>
        <w:rPr>
          <w:rFonts w:hint="eastAsia"/>
        </w:rPr>
        <w:t>资源管理是系统中很重要的一部分，也是平台和</w:t>
      </w:r>
      <w:r>
        <w:rPr>
          <w:rFonts w:hint="eastAsia"/>
        </w:rPr>
        <w:t>ChinaGrid</w:t>
      </w:r>
      <w:r>
        <w:rPr>
          <w:rFonts w:hint="eastAsia"/>
        </w:rPr>
        <w:t>云计算资源关联最紧密的部分。在这里，主要分四部分，密钥管理，资源统计，虚拟机管理和虚拟机集群管理。</w:t>
      </w:r>
    </w:p>
    <w:p w:rsidR="001E4967" w:rsidRDefault="001E4967" w:rsidP="001E4967">
      <w:pPr>
        <w:pStyle w:val="ad"/>
        <w:ind w:firstLine="480"/>
      </w:pPr>
      <w:r>
        <w:rPr>
          <w:rFonts w:hint="eastAsia"/>
        </w:rPr>
        <w:t>为了给用户一个直观的资源使用情况查看，需要使用到资源统计功能，在资源统计中，会涉及到虚拟机数目，</w:t>
      </w:r>
      <w:r>
        <w:rPr>
          <w:rFonts w:hint="eastAsia"/>
        </w:rPr>
        <w:t>VCPU</w:t>
      </w:r>
      <w:r>
        <w:rPr>
          <w:rFonts w:hint="eastAsia"/>
        </w:rPr>
        <w:t>数目，</w:t>
      </w:r>
      <w:r>
        <w:rPr>
          <w:rFonts w:hint="eastAsia"/>
        </w:rPr>
        <w:t>CPU</w:t>
      </w:r>
      <w:r>
        <w:rPr>
          <w:rFonts w:hint="eastAsia"/>
        </w:rPr>
        <w:t>时间，内存大小，流入流量，流出流量等关键资源特征值的统计。直观的展现方式就是表格和图标，给用户一个清晰直观的认识，如图</w:t>
      </w:r>
      <w:r>
        <w:rPr>
          <w:rFonts w:hint="eastAsia"/>
        </w:rPr>
        <w:t>4.3</w:t>
      </w:r>
      <w:r>
        <w:rPr>
          <w:rFonts w:hint="eastAsia"/>
        </w:rPr>
        <w:t>。</w:t>
      </w:r>
    </w:p>
    <w:p w:rsidR="001E4967" w:rsidRDefault="00693A54" w:rsidP="00693A54">
      <w:pPr>
        <w:pStyle w:val="ad"/>
        <w:ind w:firstLine="480"/>
        <w:jc w:val="left"/>
      </w:pPr>
      <w:r>
        <w:rPr>
          <w:noProof/>
        </w:rPr>
        <w:drawing>
          <wp:inline distT="0" distB="0" distL="0" distR="0" wp14:anchorId="134FB5DA" wp14:editId="740018C6">
            <wp:extent cx="4987341" cy="256222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87341" cy="2562225"/>
                    </a:xfrm>
                    <a:prstGeom prst="rect">
                      <a:avLst/>
                    </a:prstGeom>
                  </pic:spPr>
                </pic:pic>
              </a:graphicData>
            </a:graphic>
          </wp:inline>
        </w:drawing>
      </w:r>
    </w:p>
    <w:p w:rsidR="001E4967" w:rsidRDefault="00693A54" w:rsidP="006729FB">
      <w:pPr>
        <w:pStyle w:val="ad"/>
        <w:ind w:firstLine="420"/>
        <w:jc w:val="center"/>
      </w:pPr>
      <w:r w:rsidRPr="00693A54">
        <w:rPr>
          <w:rFonts w:hint="eastAsia"/>
          <w:sz w:val="21"/>
        </w:rPr>
        <w:t>图</w:t>
      </w:r>
      <w:r w:rsidRPr="00693A54">
        <w:rPr>
          <w:rFonts w:hint="eastAsia"/>
          <w:sz w:val="21"/>
        </w:rPr>
        <w:t xml:space="preserve">4.3 </w:t>
      </w:r>
      <w:r w:rsidRPr="00693A54">
        <w:rPr>
          <w:rFonts w:hint="eastAsia"/>
          <w:sz w:val="21"/>
        </w:rPr>
        <w:t>资源管理中资源统计图</w:t>
      </w:r>
    </w:p>
    <w:p w:rsidR="001E4967" w:rsidRDefault="001E4967" w:rsidP="001E4967">
      <w:pPr>
        <w:pStyle w:val="ad"/>
        <w:ind w:firstLine="480"/>
      </w:pPr>
      <w:r>
        <w:rPr>
          <w:rFonts w:hint="eastAsia"/>
        </w:rPr>
        <w:t>密钥管理是资源的基本部分，所有的虚拟机或者虚拟机集群的访问都需要密钥，用户在使用虚拟机或者虚拟机集群的时候，都需要上传密钥，通过</w:t>
      </w:r>
      <w:r>
        <w:rPr>
          <w:rFonts w:hint="eastAsia"/>
        </w:rPr>
        <w:t>SSH</w:t>
      </w:r>
      <w:r>
        <w:rPr>
          <w:rFonts w:hint="eastAsia"/>
        </w:rPr>
        <w:t>方式登录虚拟机。所以这这个部分，有创建密钥，删除密钥，和下载密钥，密钥列表几个功能</w:t>
      </w:r>
      <w:r w:rsidR="001B6D8E">
        <w:rPr>
          <w:rFonts w:hint="eastAsia"/>
        </w:rPr>
        <w:t>，如图</w:t>
      </w:r>
      <w:r w:rsidR="001B6D8E">
        <w:rPr>
          <w:rFonts w:hint="eastAsia"/>
        </w:rPr>
        <w:t>4.4</w:t>
      </w:r>
      <w:r w:rsidR="001B6D8E">
        <w:rPr>
          <w:rFonts w:hint="eastAsia"/>
        </w:rPr>
        <w:t>所示</w:t>
      </w:r>
      <w:r>
        <w:rPr>
          <w:rFonts w:hint="eastAsia"/>
        </w:rPr>
        <w:t>。</w:t>
      </w:r>
    </w:p>
    <w:p w:rsidR="001B6D8E" w:rsidRDefault="001B6D8E" w:rsidP="001E4967">
      <w:pPr>
        <w:pStyle w:val="ad"/>
        <w:ind w:firstLine="480"/>
      </w:pPr>
    </w:p>
    <w:p w:rsidR="003E7ABD" w:rsidRDefault="003E7ABD" w:rsidP="001E4967">
      <w:pPr>
        <w:pStyle w:val="ad"/>
        <w:ind w:firstLine="480"/>
      </w:pPr>
      <w:r>
        <w:rPr>
          <w:rFonts w:hint="eastAsia"/>
          <w:noProof/>
        </w:rPr>
        <w:lastRenderedPageBreak/>
        <w:drawing>
          <wp:inline distT="0" distB="0" distL="0" distR="0" wp14:anchorId="42C3670E" wp14:editId="5D5558FA">
            <wp:extent cx="4934087" cy="2200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61">
                      <a:extLst>
                        <a:ext uri="{28A0092B-C50C-407E-A947-70E740481C1C}">
                          <a14:useLocalDpi xmlns:a14="http://schemas.microsoft.com/office/drawing/2010/main" val="0"/>
                        </a:ext>
                      </a:extLst>
                    </a:blip>
                    <a:stretch>
                      <a:fillRect/>
                    </a:stretch>
                  </pic:blipFill>
                  <pic:spPr>
                    <a:xfrm>
                      <a:off x="0" y="0"/>
                      <a:ext cx="4934087" cy="2200275"/>
                    </a:xfrm>
                    <a:prstGeom prst="rect">
                      <a:avLst/>
                    </a:prstGeom>
                  </pic:spPr>
                </pic:pic>
              </a:graphicData>
            </a:graphic>
          </wp:inline>
        </w:drawing>
      </w:r>
    </w:p>
    <w:p w:rsidR="003E7ABD" w:rsidRPr="003E7ABD" w:rsidRDefault="003E7ABD" w:rsidP="003E7ABD">
      <w:pPr>
        <w:pStyle w:val="ad"/>
        <w:ind w:firstLine="420"/>
        <w:jc w:val="center"/>
        <w:rPr>
          <w:sz w:val="21"/>
        </w:rPr>
      </w:pPr>
      <w:r w:rsidRPr="003E7ABD">
        <w:rPr>
          <w:rFonts w:hint="eastAsia"/>
          <w:sz w:val="21"/>
        </w:rPr>
        <w:t>图</w:t>
      </w:r>
      <w:r w:rsidRPr="003E7ABD">
        <w:rPr>
          <w:rFonts w:hint="eastAsia"/>
          <w:sz w:val="21"/>
        </w:rPr>
        <w:t xml:space="preserve">4.4 </w:t>
      </w:r>
      <w:r w:rsidRPr="003E7ABD">
        <w:rPr>
          <w:rFonts w:hint="eastAsia"/>
          <w:sz w:val="21"/>
        </w:rPr>
        <w:t>虚拟机密钥管理界面</w:t>
      </w:r>
    </w:p>
    <w:p w:rsidR="00CD53A0" w:rsidRDefault="001E4967" w:rsidP="001E4967">
      <w:pPr>
        <w:pStyle w:val="ad"/>
        <w:ind w:firstLine="480"/>
      </w:pPr>
      <w:r>
        <w:rPr>
          <w:rFonts w:hint="eastAsia"/>
        </w:rPr>
        <w:t>虚拟机的管理是虚拟机生命周期的管理。首先描述一台虚拟机的属性包括虚拟机镜像，密钥，</w:t>
      </w:r>
      <w:r>
        <w:rPr>
          <w:rFonts w:hint="eastAsia"/>
        </w:rPr>
        <w:t>vcpu</w:t>
      </w:r>
      <w:r w:rsidR="00534D96">
        <w:rPr>
          <w:rFonts w:hint="eastAsia"/>
        </w:rPr>
        <w:t>个数，内存，所属实验名称</w:t>
      </w:r>
      <w:r>
        <w:rPr>
          <w:rFonts w:hint="eastAsia"/>
        </w:rPr>
        <w:t>。</w:t>
      </w:r>
    </w:p>
    <w:p w:rsidR="00CD53A0" w:rsidRDefault="00CD53A0" w:rsidP="001E4967">
      <w:pPr>
        <w:pStyle w:val="ad"/>
        <w:ind w:firstLine="480"/>
      </w:pPr>
      <w:r>
        <w:rPr>
          <w:rFonts w:hint="eastAsia"/>
          <w:noProof/>
        </w:rPr>
        <w:drawing>
          <wp:inline distT="0" distB="0" distL="0" distR="0" wp14:anchorId="2E43674E" wp14:editId="6ADEF82B">
            <wp:extent cx="5035256" cy="2905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62">
                      <a:extLst>
                        <a:ext uri="{28A0092B-C50C-407E-A947-70E740481C1C}">
                          <a14:useLocalDpi xmlns:a14="http://schemas.microsoft.com/office/drawing/2010/main" val="0"/>
                        </a:ext>
                      </a:extLst>
                    </a:blip>
                    <a:stretch>
                      <a:fillRect/>
                    </a:stretch>
                  </pic:blipFill>
                  <pic:spPr>
                    <a:xfrm>
                      <a:off x="0" y="0"/>
                      <a:ext cx="5035256" cy="2905125"/>
                    </a:xfrm>
                    <a:prstGeom prst="rect">
                      <a:avLst/>
                    </a:prstGeom>
                  </pic:spPr>
                </pic:pic>
              </a:graphicData>
            </a:graphic>
          </wp:inline>
        </w:drawing>
      </w:r>
    </w:p>
    <w:p w:rsidR="00CD53A0" w:rsidRPr="00CD53A0" w:rsidRDefault="00CD53A0" w:rsidP="00CD53A0">
      <w:pPr>
        <w:pStyle w:val="ad"/>
        <w:ind w:firstLine="420"/>
        <w:jc w:val="center"/>
        <w:rPr>
          <w:sz w:val="21"/>
        </w:rPr>
      </w:pPr>
      <w:r w:rsidRPr="00CD53A0">
        <w:rPr>
          <w:rFonts w:hint="eastAsia"/>
          <w:sz w:val="21"/>
        </w:rPr>
        <w:t>图</w:t>
      </w:r>
      <w:r w:rsidRPr="00CD53A0">
        <w:rPr>
          <w:rFonts w:hint="eastAsia"/>
          <w:sz w:val="21"/>
        </w:rPr>
        <w:t xml:space="preserve">4.5 </w:t>
      </w:r>
      <w:r w:rsidRPr="00CD53A0">
        <w:rPr>
          <w:rFonts w:hint="eastAsia"/>
          <w:sz w:val="21"/>
        </w:rPr>
        <w:t>新建虚拟机用户界面</w:t>
      </w:r>
    </w:p>
    <w:p w:rsidR="00534D96" w:rsidRDefault="00534D96" w:rsidP="001E4967">
      <w:pPr>
        <w:pStyle w:val="ad"/>
        <w:ind w:firstLine="480"/>
      </w:pPr>
      <w:r>
        <w:rPr>
          <w:rFonts w:hint="eastAsia"/>
        </w:rPr>
        <w:t>创建虚拟机后，会从云平台中获取虚拟机的访问信息，包括访问域名，端口，</w:t>
      </w:r>
      <w:r>
        <w:rPr>
          <w:rFonts w:hint="eastAsia"/>
        </w:rPr>
        <w:t>ipv6</w:t>
      </w:r>
      <w:r>
        <w:rPr>
          <w:rFonts w:hint="eastAsia"/>
        </w:rPr>
        <w:t>地址。这样就可以通过访问信息和密钥来访问虚拟机了</w:t>
      </w:r>
      <w:r w:rsidR="005128C7">
        <w:rPr>
          <w:rFonts w:hint="eastAsia"/>
        </w:rPr>
        <w:t>，如图</w:t>
      </w:r>
      <w:r w:rsidR="005128C7">
        <w:rPr>
          <w:rFonts w:hint="eastAsia"/>
        </w:rPr>
        <w:t>4.6</w:t>
      </w:r>
      <w:r w:rsidR="005128C7">
        <w:rPr>
          <w:rFonts w:hint="eastAsia"/>
        </w:rPr>
        <w:t>所示</w:t>
      </w:r>
      <w:r>
        <w:rPr>
          <w:rFonts w:hint="eastAsia"/>
        </w:rPr>
        <w:t>。</w:t>
      </w:r>
    </w:p>
    <w:p w:rsidR="005128C7" w:rsidRDefault="005128C7" w:rsidP="005128C7">
      <w:pPr>
        <w:pStyle w:val="ad"/>
        <w:ind w:firstLine="480"/>
        <w:jc w:val="center"/>
      </w:pPr>
      <w:r>
        <w:rPr>
          <w:rFonts w:hint="eastAsia"/>
          <w:noProof/>
        </w:rPr>
        <w:drawing>
          <wp:inline distT="0" distB="0" distL="0" distR="0" wp14:anchorId="06E38BDA" wp14:editId="6278D1D5">
            <wp:extent cx="4400550" cy="10096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jpg"/>
                    <pic:cNvPicPr/>
                  </pic:nvPicPr>
                  <pic:blipFill>
                    <a:blip r:embed="rId63">
                      <a:extLst>
                        <a:ext uri="{28A0092B-C50C-407E-A947-70E740481C1C}">
                          <a14:useLocalDpi xmlns:a14="http://schemas.microsoft.com/office/drawing/2010/main" val="0"/>
                        </a:ext>
                      </a:extLst>
                    </a:blip>
                    <a:stretch>
                      <a:fillRect/>
                    </a:stretch>
                  </pic:blipFill>
                  <pic:spPr>
                    <a:xfrm>
                      <a:off x="0" y="0"/>
                      <a:ext cx="4400550" cy="1009657"/>
                    </a:xfrm>
                    <a:prstGeom prst="rect">
                      <a:avLst/>
                    </a:prstGeom>
                  </pic:spPr>
                </pic:pic>
              </a:graphicData>
            </a:graphic>
          </wp:inline>
        </w:drawing>
      </w:r>
    </w:p>
    <w:p w:rsidR="005128C7" w:rsidRPr="005128C7" w:rsidRDefault="005128C7" w:rsidP="005128C7">
      <w:pPr>
        <w:pStyle w:val="ad"/>
        <w:ind w:firstLine="420"/>
        <w:jc w:val="center"/>
        <w:rPr>
          <w:sz w:val="21"/>
        </w:rPr>
      </w:pPr>
      <w:r w:rsidRPr="005128C7">
        <w:rPr>
          <w:rFonts w:hint="eastAsia"/>
          <w:sz w:val="21"/>
        </w:rPr>
        <w:t>图</w:t>
      </w:r>
      <w:r w:rsidRPr="005128C7">
        <w:rPr>
          <w:rFonts w:hint="eastAsia"/>
          <w:sz w:val="21"/>
        </w:rPr>
        <w:t xml:space="preserve">4.6 </w:t>
      </w:r>
      <w:r w:rsidRPr="005128C7">
        <w:rPr>
          <w:rFonts w:hint="eastAsia"/>
          <w:sz w:val="21"/>
        </w:rPr>
        <w:t>虚拟机详细信息</w:t>
      </w:r>
    </w:p>
    <w:p w:rsidR="001E4967" w:rsidRDefault="001E4967" w:rsidP="001E4967">
      <w:pPr>
        <w:pStyle w:val="ad"/>
        <w:ind w:firstLine="480"/>
      </w:pPr>
      <w:r>
        <w:rPr>
          <w:rFonts w:hint="eastAsia"/>
        </w:rPr>
        <w:lastRenderedPageBreak/>
        <w:t>虚拟机集群和虚拟机管理有稍微有点区别的是，描述的虚拟机属性是针对多台虚拟机，放回给用户的是头结点的虚拟机访问方式，镜像也会限定在平台提供的虚拟机集群镜像，不支持自定义镜像</w:t>
      </w:r>
      <w:r w:rsidR="00140A19">
        <w:rPr>
          <w:rFonts w:hint="eastAsia"/>
        </w:rPr>
        <w:t>，如图</w:t>
      </w:r>
      <w:r w:rsidR="00140A19">
        <w:rPr>
          <w:rFonts w:hint="eastAsia"/>
        </w:rPr>
        <w:t>4.7</w:t>
      </w:r>
      <w:r w:rsidR="00140A19">
        <w:rPr>
          <w:rFonts w:hint="eastAsia"/>
        </w:rPr>
        <w:t>所示</w:t>
      </w:r>
      <w:r>
        <w:rPr>
          <w:rFonts w:hint="eastAsia"/>
        </w:rPr>
        <w:t>。</w:t>
      </w:r>
    </w:p>
    <w:p w:rsidR="000C0072" w:rsidRDefault="000C0072" w:rsidP="00911794">
      <w:pPr>
        <w:pStyle w:val="ad"/>
        <w:ind w:firstLine="480"/>
        <w:jc w:val="center"/>
      </w:pPr>
      <w:r>
        <w:rPr>
          <w:rFonts w:hint="eastAsia"/>
          <w:noProof/>
        </w:rPr>
        <w:drawing>
          <wp:inline distT="0" distB="0" distL="0" distR="0" wp14:anchorId="5016B597" wp14:editId="12413A33">
            <wp:extent cx="4457700" cy="946284"/>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luster.jpg"/>
                    <pic:cNvPicPr/>
                  </pic:nvPicPr>
                  <pic:blipFill>
                    <a:blip r:embed="rId64">
                      <a:extLst>
                        <a:ext uri="{28A0092B-C50C-407E-A947-70E740481C1C}">
                          <a14:useLocalDpi xmlns:a14="http://schemas.microsoft.com/office/drawing/2010/main" val="0"/>
                        </a:ext>
                      </a:extLst>
                    </a:blip>
                    <a:stretch>
                      <a:fillRect/>
                    </a:stretch>
                  </pic:blipFill>
                  <pic:spPr>
                    <a:xfrm>
                      <a:off x="0" y="0"/>
                      <a:ext cx="4457700" cy="946284"/>
                    </a:xfrm>
                    <a:prstGeom prst="rect">
                      <a:avLst/>
                    </a:prstGeom>
                  </pic:spPr>
                </pic:pic>
              </a:graphicData>
            </a:graphic>
          </wp:inline>
        </w:drawing>
      </w:r>
    </w:p>
    <w:p w:rsidR="001E4967" w:rsidRPr="001E4967" w:rsidRDefault="000C0072" w:rsidP="009A5705">
      <w:pPr>
        <w:pStyle w:val="ad"/>
        <w:ind w:firstLine="420"/>
        <w:jc w:val="center"/>
      </w:pPr>
      <w:r w:rsidRPr="000C0072">
        <w:rPr>
          <w:rFonts w:hint="eastAsia"/>
          <w:sz w:val="21"/>
        </w:rPr>
        <w:t>图</w:t>
      </w:r>
      <w:r w:rsidRPr="000C0072">
        <w:rPr>
          <w:rFonts w:hint="eastAsia"/>
          <w:sz w:val="21"/>
        </w:rPr>
        <w:t xml:space="preserve">4.7 </w:t>
      </w:r>
      <w:r w:rsidRPr="000C0072">
        <w:rPr>
          <w:rFonts w:hint="eastAsia"/>
          <w:sz w:val="21"/>
        </w:rPr>
        <w:t>虚拟机集群详细信息</w:t>
      </w:r>
    </w:p>
    <w:p w:rsidR="007252B1" w:rsidRDefault="007252B1" w:rsidP="007252B1">
      <w:pPr>
        <w:pStyle w:val="3"/>
      </w:pPr>
      <w:r>
        <w:rPr>
          <w:rFonts w:hint="eastAsia"/>
        </w:rPr>
        <w:t>实验环境功能测试</w:t>
      </w:r>
    </w:p>
    <w:p w:rsidR="00911794" w:rsidRDefault="00911794" w:rsidP="00911794">
      <w:pPr>
        <w:ind w:firstLine="480"/>
      </w:pPr>
      <w:r>
        <w:rPr>
          <w:rFonts w:hint="eastAsia"/>
        </w:rPr>
        <w:t>如图</w:t>
      </w:r>
      <w:r>
        <w:rPr>
          <w:rFonts w:hint="eastAsia"/>
        </w:rPr>
        <w:t>4.6</w:t>
      </w:r>
      <w:r>
        <w:rPr>
          <w:rFonts w:hint="eastAsia"/>
        </w:rPr>
        <w:t>所示虚拟机详细信息中，有一个功能操作即为保存实验环境并关闭，点击此功能就可以到保存当前实验环境界面，输入模板名称和模板描述如图</w:t>
      </w:r>
      <w:r>
        <w:rPr>
          <w:rFonts w:hint="eastAsia"/>
        </w:rPr>
        <w:t>4.8</w:t>
      </w:r>
      <w:r>
        <w:rPr>
          <w:rFonts w:hint="eastAsia"/>
        </w:rPr>
        <w:t>所示。</w:t>
      </w:r>
    </w:p>
    <w:p w:rsidR="00911794" w:rsidRDefault="001A6259" w:rsidP="00355EBB">
      <w:pPr>
        <w:ind w:firstLine="480"/>
        <w:jc w:val="center"/>
      </w:pPr>
      <w:r>
        <w:rPr>
          <w:rFonts w:hint="eastAsia"/>
          <w:noProof/>
        </w:rPr>
        <w:drawing>
          <wp:inline distT="0" distB="0" distL="0" distR="0" wp14:anchorId="6B626FEC" wp14:editId="3A6C8FD2">
            <wp:extent cx="3374246" cy="1143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v.jpg"/>
                    <pic:cNvPicPr/>
                  </pic:nvPicPr>
                  <pic:blipFill>
                    <a:blip r:embed="rId65">
                      <a:extLst>
                        <a:ext uri="{28A0092B-C50C-407E-A947-70E740481C1C}">
                          <a14:useLocalDpi xmlns:a14="http://schemas.microsoft.com/office/drawing/2010/main" val="0"/>
                        </a:ext>
                      </a:extLst>
                    </a:blip>
                    <a:stretch>
                      <a:fillRect/>
                    </a:stretch>
                  </pic:blipFill>
                  <pic:spPr>
                    <a:xfrm>
                      <a:off x="0" y="0"/>
                      <a:ext cx="3377712" cy="1144174"/>
                    </a:xfrm>
                    <a:prstGeom prst="rect">
                      <a:avLst/>
                    </a:prstGeom>
                  </pic:spPr>
                </pic:pic>
              </a:graphicData>
            </a:graphic>
          </wp:inline>
        </w:drawing>
      </w:r>
    </w:p>
    <w:p w:rsidR="00355EBB" w:rsidRPr="00241A33" w:rsidRDefault="00355EBB" w:rsidP="00355EBB">
      <w:pPr>
        <w:ind w:firstLine="480"/>
        <w:jc w:val="center"/>
        <w:rPr>
          <w:sz w:val="21"/>
        </w:rPr>
      </w:pPr>
      <w:r w:rsidRPr="00241A33">
        <w:rPr>
          <w:rFonts w:hint="eastAsia"/>
          <w:sz w:val="21"/>
        </w:rPr>
        <w:t>图</w:t>
      </w:r>
      <w:r w:rsidRPr="00241A33">
        <w:rPr>
          <w:rFonts w:hint="eastAsia"/>
          <w:sz w:val="21"/>
        </w:rPr>
        <w:t xml:space="preserve">4.8 </w:t>
      </w:r>
      <w:r w:rsidRPr="00241A33">
        <w:rPr>
          <w:rFonts w:hint="eastAsia"/>
          <w:sz w:val="21"/>
        </w:rPr>
        <w:t>实验环境保存表单</w:t>
      </w:r>
    </w:p>
    <w:p w:rsidR="00911794" w:rsidRDefault="00241A33" w:rsidP="00911794">
      <w:pPr>
        <w:pStyle w:val="ad"/>
        <w:ind w:firstLine="480"/>
      </w:pPr>
      <w:r>
        <w:rPr>
          <w:rFonts w:hint="eastAsia"/>
        </w:rPr>
        <w:t>保存后，</w:t>
      </w:r>
      <w:r w:rsidR="00911794">
        <w:rPr>
          <w:rFonts w:hint="eastAsia"/>
        </w:rPr>
        <w:t>主要包</w:t>
      </w:r>
      <w:r>
        <w:rPr>
          <w:rFonts w:hint="eastAsia"/>
        </w:rPr>
        <w:t>括五个操作，公开实验环境，私有实验环境，启用，禁用，删除。公开实验环境</w:t>
      </w:r>
      <w:r w:rsidR="00911794">
        <w:rPr>
          <w:rFonts w:hint="eastAsia"/>
        </w:rPr>
        <w:t>，不仅仅自己可以使用该环境，系统的其他用户也可以使用。私有则只有自己可以使用，禁用设置则使得不会出现在虚拟机镜像选择里面。实验环境信息里面可以看到保存的时间，当前的使用状态，运行的虚拟机数目。</w:t>
      </w:r>
    </w:p>
    <w:p w:rsidR="00911794" w:rsidRDefault="00911794" w:rsidP="00911794">
      <w:pPr>
        <w:pStyle w:val="ad"/>
        <w:ind w:firstLineChars="0" w:firstLine="0"/>
        <w:jc w:val="center"/>
      </w:pPr>
      <w:r>
        <w:rPr>
          <w:noProof/>
        </w:rPr>
        <w:drawing>
          <wp:inline distT="0" distB="0" distL="0" distR="0" wp14:anchorId="71D63218" wp14:editId="414CB582">
            <wp:extent cx="4593391" cy="2038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v.jpg"/>
                    <pic:cNvPicPr/>
                  </pic:nvPicPr>
                  <pic:blipFill>
                    <a:blip r:embed="rId66">
                      <a:extLst>
                        <a:ext uri="{28A0092B-C50C-407E-A947-70E740481C1C}">
                          <a14:useLocalDpi xmlns:a14="http://schemas.microsoft.com/office/drawing/2010/main" val="0"/>
                        </a:ext>
                      </a:extLst>
                    </a:blip>
                    <a:stretch>
                      <a:fillRect/>
                    </a:stretch>
                  </pic:blipFill>
                  <pic:spPr>
                    <a:xfrm>
                      <a:off x="0" y="0"/>
                      <a:ext cx="4598566" cy="2040646"/>
                    </a:xfrm>
                    <a:prstGeom prst="rect">
                      <a:avLst/>
                    </a:prstGeom>
                  </pic:spPr>
                </pic:pic>
              </a:graphicData>
            </a:graphic>
          </wp:inline>
        </w:drawing>
      </w:r>
    </w:p>
    <w:p w:rsidR="00911794" w:rsidRPr="00241A33" w:rsidRDefault="00241A33" w:rsidP="00911794">
      <w:pPr>
        <w:pStyle w:val="ad"/>
        <w:ind w:firstLineChars="0" w:firstLine="0"/>
        <w:jc w:val="center"/>
        <w:rPr>
          <w:sz w:val="21"/>
        </w:rPr>
      </w:pPr>
      <w:r w:rsidRPr="00241A33">
        <w:rPr>
          <w:rFonts w:hint="eastAsia"/>
          <w:sz w:val="21"/>
        </w:rPr>
        <w:t>图</w:t>
      </w:r>
      <w:r w:rsidRPr="00241A33">
        <w:rPr>
          <w:rFonts w:hint="eastAsia"/>
          <w:sz w:val="21"/>
        </w:rPr>
        <w:t xml:space="preserve">4.9 </w:t>
      </w:r>
      <w:r w:rsidRPr="00241A33">
        <w:rPr>
          <w:rFonts w:hint="eastAsia"/>
          <w:sz w:val="21"/>
        </w:rPr>
        <w:t>当前用户实验环境列表</w:t>
      </w:r>
    </w:p>
    <w:p w:rsidR="009A3FEB" w:rsidRPr="00E95985" w:rsidRDefault="009A3FEB" w:rsidP="009A3FEB">
      <w:pPr>
        <w:pStyle w:val="3"/>
      </w:pPr>
      <w:r>
        <w:rPr>
          <w:rFonts w:hint="eastAsia"/>
        </w:rPr>
        <w:lastRenderedPageBreak/>
        <w:t>实验推荐功能测试</w:t>
      </w:r>
    </w:p>
    <w:p w:rsidR="00911794" w:rsidRDefault="00DE3F7A" w:rsidP="002B2414">
      <w:pPr>
        <w:ind w:firstLineChars="200" w:firstLine="480"/>
      </w:pPr>
      <w:r>
        <w:rPr>
          <w:rFonts w:hint="eastAsia"/>
        </w:rPr>
        <w:t>对指定实验的相关推荐，这里测试用例使用“虚拟机</w:t>
      </w:r>
      <w:r>
        <w:rPr>
          <w:rFonts w:hint="eastAsia"/>
        </w:rPr>
        <w:t>Apache</w:t>
      </w:r>
      <w:r>
        <w:rPr>
          <w:rFonts w:hint="eastAsia"/>
        </w:rPr>
        <w:t>承载最大并发数”</w:t>
      </w:r>
      <w:r w:rsidR="002B2414">
        <w:rPr>
          <w:rFonts w:hint="eastAsia"/>
        </w:rPr>
        <w:t>，</w:t>
      </w:r>
      <w:r>
        <w:rPr>
          <w:rFonts w:hint="eastAsia"/>
        </w:rPr>
        <w:t>关键字为“</w:t>
      </w:r>
      <w:r>
        <w:rPr>
          <w:rFonts w:hint="eastAsia"/>
        </w:rPr>
        <w:t>apache</w:t>
      </w:r>
      <w:r>
        <w:rPr>
          <w:rFonts w:hint="eastAsia"/>
        </w:rPr>
        <w:t>，并发”。系统推荐结果为</w:t>
      </w:r>
      <w:r>
        <w:rPr>
          <w:rFonts w:hint="eastAsia"/>
        </w:rPr>
        <w:t>Apache</w:t>
      </w:r>
      <w:r>
        <w:rPr>
          <w:rFonts w:hint="eastAsia"/>
        </w:rPr>
        <w:t>性能调优，</w:t>
      </w:r>
      <w:r>
        <w:rPr>
          <w:rFonts w:hint="eastAsia"/>
        </w:rPr>
        <w:t>MySQL</w:t>
      </w:r>
      <w:r>
        <w:rPr>
          <w:rFonts w:hint="eastAsia"/>
        </w:rPr>
        <w:t>最大并发实验，</w:t>
      </w:r>
      <w:r>
        <w:rPr>
          <w:rFonts w:hint="eastAsia"/>
        </w:rPr>
        <w:t>Web</w:t>
      </w:r>
      <w:r>
        <w:rPr>
          <w:rFonts w:hint="eastAsia"/>
        </w:rPr>
        <w:t>服务器性能对比</w:t>
      </w:r>
      <w:r w:rsidR="002B2414">
        <w:rPr>
          <w:rFonts w:hint="eastAsia"/>
        </w:rPr>
        <w:t>，如图</w:t>
      </w:r>
      <w:r w:rsidR="002B2414">
        <w:rPr>
          <w:rFonts w:hint="eastAsia"/>
        </w:rPr>
        <w:t>4.10</w:t>
      </w:r>
      <w:r w:rsidR="002B2414">
        <w:rPr>
          <w:rFonts w:hint="eastAsia"/>
        </w:rPr>
        <w:t>所示。</w:t>
      </w:r>
    </w:p>
    <w:p w:rsidR="00A71400" w:rsidRDefault="00A71400" w:rsidP="002B2414">
      <w:pPr>
        <w:ind w:firstLineChars="200" w:firstLine="480"/>
      </w:pPr>
      <w:r>
        <w:rPr>
          <w:rFonts w:hint="eastAsia"/>
          <w:noProof/>
        </w:rPr>
        <w:drawing>
          <wp:inline distT="0" distB="0" distL="0" distR="0" wp14:anchorId="36DC208E" wp14:editId="35D9C9BE">
            <wp:extent cx="5114925" cy="184442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e.jpg"/>
                    <pic:cNvPicPr/>
                  </pic:nvPicPr>
                  <pic:blipFill>
                    <a:blip r:embed="rId67">
                      <a:extLst>
                        <a:ext uri="{28A0092B-C50C-407E-A947-70E740481C1C}">
                          <a14:useLocalDpi xmlns:a14="http://schemas.microsoft.com/office/drawing/2010/main" val="0"/>
                        </a:ext>
                      </a:extLst>
                    </a:blip>
                    <a:stretch>
                      <a:fillRect/>
                    </a:stretch>
                  </pic:blipFill>
                  <pic:spPr>
                    <a:xfrm>
                      <a:off x="0" y="0"/>
                      <a:ext cx="5114925" cy="1844420"/>
                    </a:xfrm>
                    <a:prstGeom prst="rect">
                      <a:avLst/>
                    </a:prstGeom>
                  </pic:spPr>
                </pic:pic>
              </a:graphicData>
            </a:graphic>
          </wp:inline>
        </w:drawing>
      </w:r>
    </w:p>
    <w:p w:rsidR="00A71400" w:rsidRPr="00A71400" w:rsidRDefault="00A71400" w:rsidP="00A71400">
      <w:pPr>
        <w:ind w:firstLineChars="200" w:firstLine="420"/>
        <w:jc w:val="center"/>
        <w:rPr>
          <w:sz w:val="21"/>
        </w:rPr>
      </w:pPr>
      <w:r w:rsidRPr="00A71400">
        <w:rPr>
          <w:rFonts w:hint="eastAsia"/>
          <w:sz w:val="21"/>
        </w:rPr>
        <w:t>图</w:t>
      </w:r>
      <w:r w:rsidRPr="00A71400">
        <w:rPr>
          <w:rFonts w:hint="eastAsia"/>
          <w:sz w:val="21"/>
        </w:rPr>
        <w:t xml:space="preserve">4.10 </w:t>
      </w:r>
      <w:r w:rsidRPr="00A71400">
        <w:rPr>
          <w:rFonts w:hint="eastAsia"/>
          <w:sz w:val="21"/>
        </w:rPr>
        <w:t>针对特定实验推荐相关实验</w:t>
      </w:r>
    </w:p>
    <w:p w:rsidR="00E95985" w:rsidRDefault="00DD1D29" w:rsidP="00E95985">
      <w:pPr>
        <w:pStyle w:val="3"/>
      </w:pPr>
      <w:r>
        <w:rPr>
          <w:rFonts w:hint="eastAsia"/>
        </w:rPr>
        <w:t>开放</w:t>
      </w:r>
      <w:r>
        <w:rPr>
          <w:rFonts w:hint="eastAsia"/>
        </w:rPr>
        <w:t>REST API</w:t>
      </w:r>
      <w:r w:rsidR="00E95985">
        <w:rPr>
          <w:rFonts w:hint="eastAsia"/>
        </w:rPr>
        <w:t>功能测试</w:t>
      </w:r>
    </w:p>
    <w:p w:rsidR="00852B21" w:rsidRDefault="00852B21" w:rsidP="00852B21">
      <w:pPr>
        <w:ind w:firstLineChars="200" w:firstLine="480"/>
      </w:pPr>
      <w:r>
        <w:rPr>
          <w:rFonts w:hint="eastAsia"/>
        </w:rPr>
        <w:t>将实验管理，资源管理，实验环境维护等典型功能封装成</w:t>
      </w:r>
      <w:r>
        <w:rPr>
          <w:rFonts w:hint="eastAsia"/>
        </w:rPr>
        <w:t>API</w:t>
      </w:r>
      <w:r>
        <w:rPr>
          <w:rFonts w:hint="eastAsia"/>
        </w:rPr>
        <w:t>，以</w:t>
      </w:r>
      <w:r>
        <w:rPr>
          <w:rFonts w:hint="eastAsia"/>
        </w:rPr>
        <w:t>REST</w:t>
      </w:r>
      <w:r>
        <w:rPr>
          <w:rFonts w:hint="eastAsia"/>
        </w:rPr>
        <w:t>风格对外发布，使用</w:t>
      </w:r>
      <w:r>
        <w:rPr>
          <w:rFonts w:hint="eastAsia"/>
        </w:rPr>
        <w:t>OAuth</w:t>
      </w:r>
      <w:r>
        <w:rPr>
          <w:rFonts w:hint="eastAsia"/>
        </w:rPr>
        <w:t>认证，给第三方开发基于实验平台的工具或者插件，或者基于实验平台做第二次开发。用户请求和数据返回都是使用</w:t>
      </w:r>
      <w:r>
        <w:rPr>
          <w:rFonts w:hint="eastAsia"/>
        </w:rPr>
        <w:t>JSON</w:t>
      </w:r>
      <w:r>
        <w:rPr>
          <w:rFonts w:hint="eastAsia"/>
        </w:rPr>
        <w:t>格式数据。</w:t>
      </w:r>
      <w:r w:rsidR="005B13D7">
        <w:rPr>
          <w:rFonts w:hint="eastAsia"/>
        </w:rPr>
        <w:t>测试以获取用户虚拟机资源列表，参数如表</w:t>
      </w:r>
      <w:r w:rsidR="005B13D7">
        <w:rPr>
          <w:rFonts w:hint="eastAsia"/>
        </w:rPr>
        <w:t>4.3</w:t>
      </w:r>
      <w:r w:rsidR="005B13D7">
        <w:rPr>
          <w:rFonts w:hint="eastAsia"/>
        </w:rPr>
        <w:t>所示，后台通过测试监控请求数据，并且打印输出到控制台</w:t>
      </w:r>
      <w:r w:rsidR="00D6421E">
        <w:rPr>
          <w:rFonts w:hint="eastAsia"/>
        </w:rPr>
        <w:t>，如图</w:t>
      </w:r>
      <w:r w:rsidR="00D6421E">
        <w:rPr>
          <w:rFonts w:hint="eastAsia"/>
        </w:rPr>
        <w:t>4.11</w:t>
      </w:r>
      <w:r w:rsidR="00D6421E">
        <w:rPr>
          <w:rFonts w:hint="eastAsia"/>
        </w:rPr>
        <w:t>所示。</w:t>
      </w:r>
    </w:p>
    <w:p w:rsidR="005B13D7" w:rsidRPr="00F75790" w:rsidRDefault="005B13D7" w:rsidP="005B13D7">
      <w:pPr>
        <w:jc w:val="center"/>
        <w:rPr>
          <w:sz w:val="21"/>
        </w:rPr>
      </w:pPr>
      <w:r w:rsidRPr="00F75790">
        <w:rPr>
          <w:rFonts w:hint="eastAsia"/>
          <w:sz w:val="21"/>
        </w:rPr>
        <w:t>表</w:t>
      </w:r>
      <w:r w:rsidRPr="00F75790">
        <w:rPr>
          <w:rFonts w:hint="eastAsia"/>
          <w:sz w:val="21"/>
        </w:rPr>
        <w:t>4.</w:t>
      </w:r>
      <w:r>
        <w:rPr>
          <w:rFonts w:hint="eastAsia"/>
          <w:sz w:val="21"/>
        </w:rPr>
        <w:t>3</w:t>
      </w:r>
      <w:r>
        <w:rPr>
          <w:rFonts w:hint="eastAsia"/>
          <w:sz w:val="21"/>
        </w:rPr>
        <w:t>虚拟机列表资源</w:t>
      </w:r>
      <w:r w:rsidRPr="00F75790">
        <w:rPr>
          <w:rFonts w:hint="eastAsia"/>
          <w:sz w:val="21"/>
        </w:rPr>
        <w:t>开放接口格式说明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6625"/>
      </w:tblGrid>
      <w:tr w:rsidR="005B13D7" w:rsidRPr="00293519" w:rsidTr="004D5214">
        <w:trPr>
          <w:jc w:val="center"/>
        </w:trPr>
        <w:tc>
          <w:tcPr>
            <w:tcW w:w="1610" w:type="dxa"/>
          </w:tcPr>
          <w:p w:rsidR="005B13D7" w:rsidRPr="00AB038E" w:rsidRDefault="00E41D48" w:rsidP="004D5214">
            <w:pPr>
              <w:rPr>
                <w:sz w:val="21"/>
              </w:rPr>
            </w:pPr>
            <w:r>
              <w:rPr>
                <w:rFonts w:hint="eastAsia"/>
                <w:sz w:val="21"/>
              </w:rPr>
              <w:t>接口名</w:t>
            </w:r>
          </w:p>
        </w:tc>
        <w:tc>
          <w:tcPr>
            <w:tcW w:w="6625" w:type="dxa"/>
          </w:tcPr>
          <w:p w:rsidR="005B13D7" w:rsidRPr="00AB038E" w:rsidRDefault="00E41D48" w:rsidP="004D5214">
            <w:pPr>
              <w:rPr>
                <w:sz w:val="21"/>
              </w:rPr>
            </w:pPr>
            <w:r>
              <w:rPr>
                <w:rFonts w:hint="eastAsia"/>
                <w:sz w:val="21"/>
              </w:rPr>
              <w:t>vmlist</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功能说明</w:t>
            </w:r>
          </w:p>
        </w:tc>
        <w:tc>
          <w:tcPr>
            <w:tcW w:w="6625" w:type="dxa"/>
          </w:tcPr>
          <w:p w:rsidR="005B13D7" w:rsidRPr="00AB038E" w:rsidRDefault="00591008" w:rsidP="004D5214">
            <w:pPr>
              <w:rPr>
                <w:sz w:val="21"/>
              </w:rPr>
            </w:pPr>
            <w:r>
              <w:rPr>
                <w:rFonts w:hint="eastAsia"/>
                <w:sz w:val="21"/>
              </w:rPr>
              <w:t>获取用户虚拟机列表</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参数说明</w:t>
            </w:r>
          </w:p>
        </w:tc>
        <w:tc>
          <w:tcPr>
            <w:tcW w:w="6625" w:type="dxa"/>
          </w:tcPr>
          <w:p w:rsidR="005B13D7" w:rsidRPr="00AB038E" w:rsidRDefault="00591008" w:rsidP="004D5214">
            <w:pPr>
              <w:rPr>
                <w:sz w:val="21"/>
              </w:rPr>
            </w:pPr>
            <w:r>
              <w:rPr>
                <w:rFonts w:hint="eastAsia"/>
                <w:sz w:val="21"/>
              </w:rPr>
              <w:t>用户</w:t>
            </w:r>
            <w:r>
              <w:rPr>
                <w:rFonts w:hint="eastAsia"/>
                <w:sz w:val="21"/>
              </w:rPr>
              <w:t>ID</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返回值说明</w:t>
            </w:r>
          </w:p>
        </w:tc>
        <w:tc>
          <w:tcPr>
            <w:tcW w:w="6625" w:type="dxa"/>
          </w:tcPr>
          <w:p w:rsidR="005B13D7" w:rsidRPr="00AB038E" w:rsidRDefault="00595951" w:rsidP="004D5214">
            <w:pPr>
              <w:rPr>
                <w:sz w:val="21"/>
              </w:rPr>
            </w:pPr>
            <w:r>
              <w:rPr>
                <w:rFonts w:hint="eastAsia"/>
                <w:sz w:val="21"/>
              </w:rPr>
              <w:t>除</w:t>
            </w:r>
            <w:r>
              <w:rPr>
                <w:rFonts w:hint="eastAsia"/>
                <w:sz w:val="21"/>
              </w:rPr>
              <w:t>auth</w:t>
            </w:r>
            <w:r>
              <w:rPr>
                <w:rFonts w:hint="eastAsia"/>
                <w:sz w:val="21"/>
              </w:rPr>
              <w:t>通用返回值外，成功则返回虚拟机列表信息，失败返回</w:t>
            </w:r>
            <w:r>
              <w:rPr>
                <w:rFonts w:hint="eastAsia"/>
                <w:sz w:val="21"/>
              </w:rPr>
              <w:t>none</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调用</w:t>
            </w:r>
            <w:r w:rsidRPr="00AB038E">
              <w:rPr>
                <w:rFonts w:hint="eastAsia"/>
                <w:sz w:val="21"/>
              </w:rPr>
              <w:t>URL</w:t>
            </w:r>
          </w:p>
        </w:tc>
        <w:tc>
          <w:tcPr>
            <w:tcW w:w="6625" w:type="dxa"/>
          </w:tcPr>
          <w:p w:rsidR="003D46B1" w:rsidRPr="00AB038E" w:rsidRDefault="005B13D7" w:rsidP="003D46B1">
            <w:pPr>
              <w:rPr>
                <w:sz w:val="21"/>
              </w:rPr>
            </w:pPr>
            <w:r w:rsidRPr="00AB038E">
              <w:rPr>
                <w:sz w:val="21"/>
              </w:rPr>
              <w:t>http://</w:t>
            </w:r>
            <w:r w:rsidR="003D46B1">
              <w:rPr>
                <w:rFonts w:hint="eastAsia"/>
                <w:sz w:val="21"/>
              </w:rPr>
              <w:t>resource.hsutcloud.com/experiment/resource/vmlist</w:t>
            </w:r>
          </w:p>
        </w:tc>
      </w:tr>
      <w:tr w:rsidR="003D46B1" w:rsidRPr="00293519" w:rsidTr="004D5214">
        <w:trPr>
          <w:jc w:val="center"/>
        </w:trPr>
        <w:tc>
          <w:tcPr>
            <w:tcW w:w="1610" w:type="dxa"/>
          </w:tcPr>
          <w:p w:rsidR="003D46B1" w:rsidRPr="00AB038E" w:rsidRDefault="003D46B1" w:rsidP="004D5214">
            <w:pPr>
              <w:rPr>
                <w:sz w:val="21"/>
              </w:rPr>
            </w:pPr>
            <w:r>
              <w:rPr>
                <w:rFonts w:hint="eastAsia"/>
                <w:sz w:val="21"/>
              </w:rPr>
              <w:t>HTTP</w:t>
            </w:r>
            <w:r>
              <w:rPr>
                <w:rFonts w:hint="eastAsia"/>
                <w:sz w:val="21"/>
              </w:rPr>
              <w:t>方法</w:t>
            </w:r>
          </w:p>
        </w:tc>
        <w:tc>
          <w:tcPr>
            <w:tcW w:w="6625" w:type="dxa"/>
          </w:tcPr>
          <w:p w:rsidR="003D46B1" w:rsidRPr="00AB038E" w:rsidRDefault="003D46B1" w:rsidP="003D46B1">
            <w:pPr>
              <w:rPr>
                <w:sz w:val="21"/>
              </w:rPr>
            </w:pPr>
            <w:r>
              <w:rPr>
                <w:rFonts w:hint="eastAsia"/>
                <w:sz w:val="21"/>
              </w:rPr>
              <w:t>GET</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调用参数</w:t>
            </w:r>
          </w:p>
        </w:tc>
        <w:tc>
          <w:tcPr>
            <w:tcW w:w="6625" w:type="dxa"/>
          </w:tcPr>
          <w:p w:rsidR="005B13D7" w:rsidRPr="00AB038E" w:rsidRDefault="003D46B1" w:rsidP="004D5214">
            <w:pPr>
              <w:rPr>
                <w:sz w:val="21"/>
              </w:rPr>
            </w:pPr>
            <w:r>
              <w:rPr>
                <w:rFonts w:hint="eastAsia"/>
                <w:sz w:val="21"/>
              </w:rPr>
              <w:t>除</w:t>
            </w:r>
            <w:r>
              <w:rPr>
                <w:rFonts w:hint="eastAsia"/>
                <w:sz w:val="21"/>
              </w:rPr>
              <w:t>auth</w:t>
            </w:r>
            <w:r>
              <w:rPr>
                <w:rFonts w:hint="eastAsia"/>
                <w:sz w:val="21"/>
              </w:rPr>
              <w:t>通用参数外，用户</w:t>
            </w:r>
            <w:r>
              <w:rPr>
                <w:rFonts w:hint="eastAsia"/>
                <w:sz w:val="21"/>
              </w:rPr>
              <w:t>ID</w:t>
            </w:r>
          </w:p>
        </w:tc>
      </w:tr>
    </w:tbl>
    <w:p w:rsidR="003F4156" w:rsidRDefault="003F4156" w:rsidP="00852B21">
      <w:pPr>
        <w:ind w:firstLineChars="200" w:firstLine="480"/>
      </w:pPr>
      <w:r>
        <w:rPr>
          <w:rFonts w:hint="eastAsia"/>
          <w:noProof/>
        </w:rPr>
        <w:lastRenderedPageBreak/>
        <w:drawing>
          <wp:inline distT="0" distB="0" distL="0" distR="0" wp14:anchorId="7F1D55E9" wp14:editId="2375CE52">
            <wp:extent cx="5019675" cy="893537"/>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data.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19675" cy="893537"/>
                    </a:xfrm>
                    <a:prstGeom prst="rect">
                      <a:avLst/>
                    </a:prstGeom>
                  </pic:spPr>
                </pic:pic>
              </a:graphicData>
            </a:graphic>
          </wp:inline>
        </w:drawing>
      </w:r>
    </w:p>
    <w:p w:rsidR="003F4156" w:rsidRPr="003F4156" w:rsidRDefault="003F4156" w:rsidP="003F4156">
      <w:pPr>
        <w:ind w:firstLineChars="200" w:firstLine="420"/>
        <w:jc w:val="center"/>
        <w:rPr>
          <w:sz w:val="21"/>
        </w:rPr>
      </w:pPr>
      <w:r w:rsidRPr="003F4156">
        <w:rPr>
          <w:rFonts w:hint="eastAsia"/>
          <w:sz w:val="21"/>
        </w:rPr>
        <w:t>图</w:t>
      </w:r>
      <w:r w:rsidRPr="003F4156">
        <w:rPr>
          <w:rFonts w:hint="eastAsia"/>
          <w:sz w:val="21"/>
        </w:rPr>
        <w:t xml:space="preserve">4.11 </w:t>
      </w:r>
      <w:r w:rsidRPr="003F4156">
        <w:rPr>
          <w:rFonts w:hint="eastAsia"/>
          <w:sz w:val="21"/>
        </w:rPr>
        <w:t>虚拟机列表资源开放</w:t>
      </w:r>
      <w:r w:rsidRPr="003F4156">
        <w:rPr>
          <w:rFonts w:hint="eastAsia"/>
          <w:sz w:val="21"/>
        </w:rPr>
        <w:t>API</w:t>
      </w:r>
      <w:r w:rsidRPr="003F4156">
        <w:rPr>
          <w:rFonts w:hint="eastAsia"/>
          <w:sz w:val="21"/>
        </w:rPr>
        <w:t>结果数据</w:t>
      </w:r>
    </w:p>
    <w:p w:rsidR="007252B1" w:rsidRDefault="007252B1" w:rsidP="007252B1">
      <w:pPr>
        <w:pStyle w:val="3"/>
      </w:pPr>
      <w:r>
        <w:rPr>
          <w:rFonts w:hint="eastAsia"/>
        </w:rPr>
        <w:t>WebShell</w:t>
      </w:r>
      <w:r>
        <w:rPr>
          <w:rFonts w:hint="eastAsia"/>
        </w:rPr>
        <w:t>功能测试</w:t>
      </w:r>
    </w:p>
    <w:p w:rsidR="009E3C6E" w:rsidRDefault="009E3C6E" w:rsidP="009E3C6E">
      <w:pPr>
        <w:ind w:firstLineChars="200" w:firstLine="480"/>
      </w:pPr>
      <w:r>
        <w:rPr>
          <w:rFonts w:hint="eastAsia"/>
        </w:rPr>
        <w:t>对于实验工具</w:t>
      </w:r>
      <w:r>
        <w:rPr>
          <w:rFonts w:hint="eastAsia"/>
        </w:rPr>
        <w:t>WebShell</w:t>
      </w:r>
      <w:r>
        <w:rPr>
          <w:rFonts w:hint="eastAsia"/>
        </w:rPr>
        <w:t>的功能测试，主要是在资源管理中，选择实验</w:t>
      </w:r>
      <w:r w:rsidRPr="009E3C6E">
        <w:rPr>
          <w:rFonts w:hint="eastAsia"/>
        </w:rPr>
        <w:t>虚拟机</w:t>
      </w:r>
      <w:r w:rsidRPr="009E3C6E">
        <w:rPr>
          <w:rFonts w:hint="eastAsia"/>
        </w:rPr>
        <w:t>Apache</w:t>
      </w:r>
      <w:r w:rsidRPr="009E3C6E">
        <w:rPr>
          <w:rFonts w:hint="eastAsia"/>
        </w:rPr>
        <w:t>承载最大并发数</w:t>
      </w:r>
      <w:r>
        <w:rPr>
          <w:rFonts w:hint="eastAsia"/>
        </w:rPr>
        <w:t>下面的一台虚拟机</w:t>
      </w:r>
      <w:r>
        <w:rPr>
          <w:rFonts w:hint="eastAsia"/>
        </w:rPr>
        <w:t>one-12365</w:t>
      </w:r>
      <w:r>
        <w:rPr>
          <w:rFonts w:hint="eastAsia"/>
        </w:rPr>
        <w:t>，它的访问端口为</w:t>
      </w:r>
      <w:r>
        <w:rPr>
          <w:rFonts w:hint="eastAsia"/>
        </w:rPr>
        <w:t>6312</w:t>
      </w:r>
      <w:r>
        <w:rPr>
          <w:rFonts w:hint="eastAsia"/>
        </w:rPr>
        <w:t>，所属用户为</w:t>
      </w:r>
      <w:r>
        <w:rPr>
          <w:rFonts w:hint="eastAsia"/>
        </w:rPr>
        <w:t>test001</w:t>
      </w:r>
      <w:r>
        <w:rPr>
          <w:rFonts w:hint="eastAsia"/>
        </w:rPr>
        <w:t>，密钥也是</w:t>
      </w:r>
      <w:r>
        <w:rPr>
          <w:rFonts w:hint="eastAsia"/>
        </w:rPr>
        <w:t>test001</w:t>
      </w:r>
      <w:r>
        <w:rPr>
          <w:rFonts w:hint="eastAsia"/>
        </w:rPr>
        <w:t>，这里我们都统一使用密钥访问虚拟机，在</w:t>
      </w:r>
      <w:r>
        <w:rPr>
          <w:rFonts w:hint="eastAsia"/>
        </w:rPr>
        <w:t>WebShell</w:t>
      </w:r>
      <w:r>
        <w:rPr>
          <w:rFonts w:hint="eastAsia"/>
        </w:rPr>
        <w:t>中输入通用访问地址，访问端口，用户，这里已经选择了</w:t>
      </w:r>
      <w:r>
        <w:rPr>
          <w:rFonts w:hint="eastAsia"/>
        </w:rPr>
        <w:t>test001</w:t>
      </w:r>
      <w:r>
        <w:rPr>
          <w:rFonts w:hint="eastAsia"/>
        </w:rPr>
        <w:t>为密钥，就可以连接虚拟机</w:t>
      </w:r>
      <w:r>
        <w:rPr>
          <w:rFonts w:hint="eastAsia"/>
        </w:rPr>
        <w:t>one-12365</w:t>
      </w:r>
      <w:r>
        <w:rPr>
          <w:rFonts w:hint="eastAsia"/>
        </w:rPr>
        <w:t>，由于没有保存过服务器名，所以在连接前会确认，输入</w:t>
      </w:r>
      <w:r>
        <w:rPr>
          <w:rFonts w:hint="eastAsia"/>
        </w:rPr>
        <w:t>yes</w:t>
      </w:r>
      <w:r>
        <w:rPr>
          <w:rFonts w:hint="eastAsia"/>
        </w:rPr>
        <w:t>并且回车，就正式连接了，这里</w:t>
      </w:r>
      <w:r w:rsidR="00C6384F">
        <w:rPr>
          <w:rFonts w:hint="eastAsia"/>
        </w:rPr>
        <w:t>测试</w:t>
      </w:r>
      <w:r>
        <w:rPr>
          <w:rFonts w:hint="eastAsia"/>
        </w:rPr>
        <w:t>使用命令“</w:t>
      </w:r>
      <w:r>
        <w:rPr>
          <w:rFonts w:hint="eastAsia"/>
        </w:rPr>
        <w:t>ls /</w:t>
      </w:r>
      <w:r>
        <w:rPr>
          <w:rFonts w:hint="eastAsia"/>
        </w:rPr>
        <w:t>”列出根目录下文件及文件夹，如图</w:t>
      </w:r>
      <w:r>
        <w:rPr>
          <w:rFonts w:hint="eastAsia"/>
        </w:rPr>
        <w:t>4.12</w:t>
      </w:r>
      <w:r>
        <w:rPr>
          <w:rFonts w:hint="eastAsia"/>
        </w:rPr>
        <w:t>所示。</w:t>
      </w:r>
    </w:p>
    <w:p w:rsidR="009B465F" w:rsidRDefault="009B465F" w:rsidP="009B465F">
      <w:pPr>
        <w:ind w:firstLineChars="200" w:firstLine="480"/>
        <w:jc w:val="left"/>
      </w:pPr>
      <w:r>
        <w:rPr>
          <w:noProof/>
        </w:rPr>
        <w:drawing>
          <wp:inline distT="0" distB="0" distL="0" distR="0" wp14:anchorId="7978F13C" wp14:editId="2FCB75A5">
            <wp:extent cx="4934476" cy="1924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jpg"/>
                    <pic:cNvPicPr/>
                  </pic:nvPicPr>
                  <pic:blipFill>
                    <a:blip r:embed="rId69">
                      <a:extLst>
                        <a:ext uri="{28A0092B-C50C-407E-A947-70E740481C1C}">
                          <a14:useLocalDpi xmlns:a14="http://schemas.microsoft.com/office/drawing/2010/main" val="0"/>
                        </a:ext>
                      </a:extLst>
                    </a:blip>
                    <a:stretch>
                      <a:fillRect/>
                    </a:stretch>
                  </pic:blipFill>
                  <pic:spPr>
                    <a:xfrm>
                      <a:off x="0" y="0"/>
                      <a:ext cx="4937408" cy="1925193"/>
                    </a:xfrm>
                    <a:prstGeom prst="rect">
                      <a:avLst/>
                    </a:prstGeom>
                  </pic:spPr>
                </pic:pic>
              </a:graphicData>
            </a:graphic>
          </wp:inline>
        </w:drawing>
      </w:r>
    </w:p>
    <w:p w:rsidR="009B465F" w:rsidRPr="009B465F" w:rsidRDefault="009B465F" w:rsidP="009B465F">
      <w:pPr>
        <w:ind w:firstLineChars="200" w:firstLine="420"/>
        <w:jc w:val="center"/>
        <w:rPr>
          <w:sz w:val="21"/>
        </w:rPr>
      </w:pPr>
      <w:r w:rsidRPr="009B465F">
        <w:rPr>
          <w:rFonts w:hint="eastAsia"/>
          <w:sz w:val="21"/>
        </w:rPr>
        <w:t>图</w:t>
      </w:r>
      <w:r w:rsidRPr="009B465F">
        <w:rPr>
          <w:rFonts w:hint="eastAsia"/>
          <w:sz w:val="21"/>
        </w:rPr>
        <w:t>4.12 WebShell</w:t>
      </w:r>
      <w:r w:rsidRPr="009B465F">
        <w:rPr>
          <w:rFonts w:hint="eastAsia"/>
          <w:sz w:val="21"/>
        </w:rPr>
        <w:t>远程登录虚拟机</w:t>
      </w:r>
    </w:p>
    <w:bookmarkEnd w:id="112"/>
    <w:bookmarkEnd w:id="113"/>
    <w:p w:rsidR="006E57A1" w:rsidRPr="00F75790" w:rsidRDefault="006E57A1" w:rsidP="005E2669">
      <w:pPr>
        <w:pStyle w:val="ad"/>
        <w:spacing w:after="120"/>
        <w:ind w:firstLineChars="0" w:firstLine="0"/>
        <w:jc w:val="center"/>
        <w:rPr>
          <w:sz w:val="21"/>
        </w:rPr>
      </w:pPr>
    </w:p>
    <w:p w:rsidR="00D940C5" w:rsidRPr="002B5210" w:rsidRDefault="00D940C5" w:rsidP="002B5210">
      <w:pPr>
        <w:pStyle w:val="2"/>
        <w:numPr>
          <w:ilvl w:val="1"/>
          <w:numId w:val="1"/>
        </w:numPr>
        <w:spacing w:before="200" w:after="140" w:line="324" w:lineRule="auto"/>
        <w:ind w:left="578" w:hanging="578"/>
        <w:rPr>
          <w:rFonts w:ascii="Times New Roman" w:hAnsi="Times New Roman"/>
          <w:b w:val="0"/>
        </w:rPr>
      </w:pPr>
      <w:bookmarkStart w:id="114" w:name="_Toc354224777"/>
      <w:bookmarkStart w:id="115" w:name="_Toc354393208"/>
      <w:r w:rsidRPr="002B5210">
        <w:rPr>
          <w:rFonts w:ascii="Times New Roman" w:hAnsi="Times New Roman" w:hint="eastAsia"/>
          <w:b w:val="0"/>
        </w:rPr>
        <w:t>性能测试</w:t>
      </w:r>
      <w:bookmarkEnd w:id="114"/>
      <w:bookmarkEnd w:id="115"/>
    </w:p>
    <w:p w:rsidR="005D59BE" w:rsidRPr="005D59BE" w:rsidRDefault="002A5B53" w:rsidP="002A5B53">
      <w:pPr>
        <w:ind w:firstLineChars="200" w:firstLine="480"/>
      </w:pPr>
      <w:r>
        <w:rPr>
          <w:rFonts w:hint="eastAsia"/>
        </w:rPr>
        <w:t>本系统主要针对相关实验推荐中的基于语义关联算法的实验相似性推荐做了性能测试。发现基于语义关联的相关实验推荐，与基于特征向量的传统</w:t>
      </w:r>
      <w:r>
        <w:rPr>
          <w:rFonts w:hint="eastAsia"/>
        </w:rPr>
        <w:t>TF-IDF</w:t>
      </w:r>
      <w:r w:rsidR="00E14E35">
        <w:rPr>
          <w:rFonts w:hint="eastAsia"/>
        </w:rPr>
        <w:t>方式相比，准确度有所</w:t>
      </w:r>
      <w:r>
        <w:rPr>
          <w:rFonts w:hint="eastAsia"/>
        </w:rPr>
        <w:t>提高，并且</w:t>
      </w:r>
      <w:r w:rsidR="00E14E35">
        <w:rPr>
          <w:rFonts w:hint="eastAsia"/>
        </w:rPr>
        <w:t>知识</w:t>
      </w:r>
      <w:r>
        <w:rPr>
          <w:rFonts w:hint="eastAsia"/>
        </w:rPr>
        <w:t>领域细分程度越大，准确度越高。</w:t>
      </w:r>
    </w:p>
    <w:p w:rsidR="00C4679B" w:rsidRPr="00993093" w:rsidRDefault="00AE55A9" w:rsidP="00970E59">
      <w:pPr>
        <w:rPr>
          <w:rFonts w:asciiTheme="minorEastAsia" w:eastAsiaTheme="minorEastAsia" w:hAnsiTheme="minorEastAsia"/>
          <w:szCs w:val="24"/>
        </w:rPr>
      </w:pPr>
      <w:r>
        <w:rPr>
          <w:rFonts w:hint="eastAsia"/>
          <w:sz w:val="21"/>
        </w:rPr>
        <w:t xml:space="preserve">     </w:t>
      </w:r>
      <w:r w:rsidR="003668FF" w:rsidRPr="00993093">
        <w:rPr>
          <w:rFonts w:asciiTheme="minorEastAsia" w:eastAsiaTheme="minorEastAsia" w:hAnsiTheme="minorEastAsia" w:hint="eastAsia"/>
          <w:szCs w:val="24"/>
        </w:rPr>
        <w:t>测试</w:t>
      </w:r>
      <w:r w:rsidR="00DD478E" w:rsidRPr="00993093">
        <w:rPr>
          <w:rFonts w:asciiTheme="minorEastAsia" w:eastAsiaTheme="minorEastAsia" w:hAnsiTheme="minorEastAsia" w:hint="eastAsia"/>
          <w:szCs w:val="24"/>
        </w:rPr>
        <w:t>使用对于precision的评价来考察推荐方法是否合理，</w:t>
      </w:r>
      <w:r w:rsidR="003668FF" w:rsidRPr="00993093">
        <w:rPr>
          <w:rFonts w:asciiTheme="minorEastAsia" w:eastAsiaTheme="minorEastAsia" w:hAnsiTheme="minorEastAsia" w:hint="eastAsia"/>
          <w:szCs w:val="24"/>
        </w:rPr>
        <w:t>将实验系统数据分为两组，一组为训练数据，一组为检验数据</w:t>
      </w:r>
      <w:r w:rsidR="004D5214" w:rsidRPr="00993093">
        <w:rPr>
          <w:rFonts w:asciiTheme="minorEastAsia" w:eastAsiaTheme="minorEastAsia" w:hAnsiTheme="minorEastAsia" w:hint="eastAsia"/>
          <w:szCs w:val="24"/>
        </w:rPr>
        <w:t>。</w:t>
      </w:r>
      <w:r w:rsidR="003668FF" w:rsidRPr="00993093">
        <w:rPr>
          <w:rFonts w:asciiTheme="minorEastAsia" w:eastAsiaTheme="minorEastAsia" w:hAnsiTheme="minorEastAsia" w:hint="eastAsia"/>
          <w:szCs w:val="24"/>
        </w:rPr>
        <w:t>通过调节推荐的实验TOP N的个数和</w:t>
      </w:r>
      <w:r w:rsidR="003668FF" w:rsidRPr="00993093">
        <w:rPr>
          <w:rFonts w:asciiTheme="minorEastAsia" w:eastAsiaTheme="minorEastAsia" w:hAnsiTheme="minorEastAsia" w:hint="eastAsia"/>
          <w:szCs w:val="24"/>
        </w:rPr>
        <w:lastRenderedPageBreak/>
        <w:t>领域细分程度大小，来对比</w:t>
      </w:r>
      <w:r w:rsidR="003668FF" w:rsidRPr="00993093">
        <w:rPr>
          <w:rFonts w:asciiTheme="minorEastAsia" w:eastAsiaTheme="minorEastAsia" w:hAnsiTheme="minorEastAsia"/>
          <w:szCs w:val="24"/>
        </w:rPr>
        <w:t>precision</w:t>
      </w:r>
      <w:r w:rsidR="003668FF" w:rsidRPr="00993093">
        <w:rPr>
          <w:rFonts w:asciiTheme="minorEastAsia" w:eastAsiaTheme="minorEastAsia" w:hAnsiTheme="minorEastAsia" w:hint="eastAsia"/>
          <w:szCs w:val="24"/>
        </w:rPr>
        <w:t>大小来评价推荐方法的准确性。首先基于调节推荐实验个数N的大小</w:t>
      </w:r>
      <w:r w:rsidR="00DD478E" w:rsidRPr="00993093">
        <w:rPr>
          <w:rFonts w:asciiTheme="minorEastAsia" w:eastAsiaTheme="minorEastAsia" w:hAnsiTheme="minorEastAsia" w:hint="eastAsia"/>
          <w:szCs w:val="24"/>
        </w:rPr>
        <w:t>，分别从2依次递增到10</w:t>
      </w:r>
      <w:r w:rsidR="003668FF" w:rsidRPr="00993093">
        <w:rPr>
          <w:rFonts w:asciiTheme="minorEastAsia" w:eastAsiaTheme="minorEastAsia" w:hAnsiTheme="minorEastAsia" w:hint="eastAsia"/>
          <w:szCs w:val="24"/>
        </w:rPr>
        <w:t>，如图4.13所示，基于语义关联的相关性推荐算法比基于实验特征项向量TF-IDF的precision值</w:t>
      </w:r>
      <w:r w:rsidR="00DB29CB" w:rsidRPr="00993093">
        <w:rPr>
          <w:rFonts w:asciiTheme="minorEastAsia" w:eastAsiaTheme="minorEastAsia" w:hAnsiTheme="minorEastAsia" w:hint="eastAsia"/>
          <w:szCs w:val="24"/>
        </w:rPr>
        <w:t>最大</w:t>
      </w:r>
      <w:r w:rsidR="003668FF" w:rsidRPr="00993093">
        <w:rPr>
          <w:rFonts w:asciiTheme="minorEastAsia" w:eastAsiaTheme="minorEastAsia" w:hAnsiTheme="minorEastAsia" w:hint="eastAsia"/>
          <w:szCs w:val="24"/>
        </w:rPr>
        <w:t>要高出</w:t>
      </w:r>
      <w:r w:rsidR="00DD478E" w:rsidRPr="00993093">
        <w:rPr>
          <w:rFonts w:asciiTheme="minorEastAsia" w:eastAsiaTheme="minorEastAsia" w:hAnsiTheme="minorEastAsia" w:hint="eastAsia"/>
          <w:szCs w:val="24"/>
        </w:rPr>
        <w:t>约</w:t>
      </w:r>
      <w:r w:rsidR="00DB29CB" w:rsidRPr="00993093">
        <w:rPr>
          <w:rFonts w:asciiTheme="minorEastAsia" w:eastAsiaTheme="minorEastAsia" w:hAnsiTheme="minorEastAsia" w:hint="eastAsia"/>
          <w:szCs w:val="24"/>
        </w:rPr>
        <w:t>0.8</w:t>
      </w:r>
      <w:r w:rsidR="003668FF" w:rsidRPr="00993093">
        <w:rPr>
          <w:rFonts w:asciiTheme="minorEastAsia" w:eastAsiaTheme="minorEastAsia" w:hAnsiTheme="minorEastAsia" w:hint="eastAsia"/>
          <w:szCs w:val="24"/>
        </w:rPr>
        <w:t>，并且都会随着N的</w:t>
      </w:r>
      <w:r w:rsidR="000933E9" w:rsidRPr="00993093">
        <w:rPr>
          <w:rFonts w:asciiTheme="minorEastAsia" w:eastAsiaTheme="minorEastAsia" w:hAnsiTheme="minorEastAsia" w:hint="eastAsia"/>
          <w:szCs w:val="24"/>
        </w:rPr>
        <w:t>增大</w:t>
      </w:r>
      <w:r w:rsidR="003668FF" w:rsidRPr="00993093">
        <w:rPr>
          <w:rFonts w:asciiTheme="minorEastAsia" w:eastAsiaTheme="minorEastAsia" w:hAnsiTheme="minorEastAsia" w:hint="eastAsia"/>
          <w:szCs w:val="24"/>
        </w:rPr>
        <w:t>precision会相应减小，</w:t>
      </w:r>
      <w:r w:rsidR="00DB29CB" w:rsidRPr="00993093">
        <w:rPr>
          <w:rFonts w:asciiTheme="minorEastAsia" w:eastAsiaTheme="minorEastAsia" w:hAnsiTheme="minorEastAsia" w:hint="eastAsia"/>
          <w:szCs w:val="24"/>
        </w:rPr>
        <w:t>但是推荐算法还是都不非常精确</w:t>
      </w:r>
      <w:r w:rsidR="003668FF" w:rsidRPr="00993093">
        <w:rPr>
          <w:rFonts w:asciiTheme="minorEastAsia" w:eastAsiaTheme="minorEastAsia" w:hAnsiTheme="minorEastAsia" w:hint="eastAsia"/>
          <w:szCs w:val="24"/>
        </w:rPr>
        <w:t>，所以precision都维持在一个比较低的水平。</w:t>
      </w:r>
      <w:r w:rsidR="00FD45A6" w:rsidRPr="00993093">
        <w:rPr>
          <w:rFonts w:asciiTheme="minorEastAsia" w:eastAsiaTheme="minorEastAsia" w:hAnsiTheme="minorEastAsia" w:hint="eastAsia"/>
          <w:szCs w:val="24"/>
        </w:rPr>
        <w:t>如图4.14所示，</w:t>
      </w:r>
      <w:r w:rsidR="003668FF" w:rsidRPr="00993093">
        <w:rPr>
          <w:rFonts w:asciiTheme="minorEastAsia" w:eastAsiaTheme="minorEastAsia" w:hAnsiTheme="minorEastAsia" w:hint="eastAsia"/>
          <w:szCs w:val="24"/>
        </w:rPr>
        <w:t>当将领域细分一倍的时候，基于语义关联的方式比TF-IDF要</w:t>
      </w:r>
      <w:r w:rsidR="001E5CB8" w:rsidRPr="00993093">
        <w:rPr>
          <w:rFonts w:asciiTheme="minorEastAsia" w:eastAsiaTheme="minorEastAsia" w:hAnsiTheme="minorEastAsia" w:hint="eastAsia"/>
          <w:szCs w:val="24"/>
        </w:rPr>
        <w:t>最大</w:t>
      </w:r>
      <w:r w:rsidR="00F634B3" w:rsidRPr="00993093">
        <w:rPr>
          <w:rFonts w:asciiTheme="minorEastAsia" w:eastAsiaTheme="minorEastAsia" w:hAnsiTheme="minorEastAsia" w:hint="eastAsia"/>
          <w:szCs w:val="24"/>
        </w:rPr>
        <w:t>高出</w:t>
      </w:r>
      <w:r w:rsidR="00DD478E" w:rsidRPr="00993093">
        <w:rPr>
          <w:rFonts w:asciiTheme="minorEastAsia" w:eastAsiaTheme="minorEastAsia" w:hAnsiTheme="minorEastAsia" w:hint="eastAsia"/>
          <w:szCs w:val="24"/>
        </w:rPr>
        <w:t>约</w:t>
      </w:r>
      <w:r w:rsidR="00DB29CB" w:rsidRPr="00993093">
        <w:rPr>
          <w:rFonts w:asciiTheme="minorEastAsia" w:eastAsiaTheme="minorEastAsia" w:hAnsiTheme="minorEastAsia" w:hint="eastAsia"/>
          <w:szCs w:val="24"/>
        </w:rPr>
        <w:t>0.</w:t>
      </w:r>
      <w:r w:rsidR="00D74B94" w:rsidRPr="00993093">
        <w:rPr>
          <w:rFonts w:asciiTheme="minorEastAsia" w:eastAsiaTheme="minorEastAsia" w:hAnsiTheme="minorEastAsia" w:hint="eastAsia"/>
          <w:szCs w:val="24"/>
        </w:rPr>
        <w:t>15</w:t>
      </w:r>
      <w:r w:rsidR="00F634B3" w:rsidRPr="00993093">
        <w:rPr>
          <w:rFonts w:asciiTheme="minorEastAsia" w:eastAsiaTheme="minorEastAsia" w:hAnsiTheme="minorEastAsia" w:hint="eastAsia"/>
          <w:szCs w:val="24"/>
        </w:rPr>
        <w:t>，同样，随着N的</w:t>
      </w:r>
      <w:r w:rsidR="000933E9" w:rsidRPr="00993093">
        <w:rPr>
          <w:rFonts w:asciiTheme="minorEastAsia" w:eastAsiaTheme="minorEastAsia" w:hAnsiTheme="minorEastAsia" w:hint="eastAsia"/>
          <w:szCs w:val="24"/>
        </w:rPr>
        <w:t>增大</w:t>
      </w:r>
      <w:r w:rsidR="00F634B3" w:rsidRPr="00993093">
        <w:rPr>
          <w:rFonts w:asciiTheme="minorEastAsia" w:eastAsiaTheme="minorEastAsia" w:hAnsiTheme="minorEastAsia" w:hint="eastAsia"/>
          <w:szCs w:val="24"/>
        </w:rPr>
        <w:t>，两者的precision</w:t>
      </w:r>
      <w:r w:rsidR="00DD478E" w:rsidRPr="00993093">
        <w:rPr>
          <w:rFonts w:asciiTheme="minorEastAsia" w:eastAsiaTheme="minorEastAsia" w:hAnsiTheme="minorEastAsia" w:hint="eastAsia"/>
          <w:szCs w:val="24"/>
        </w:rPr>
        <w:t>都显著变小</w:t>
      </w:r>
      <w:r w:rsidR="00F634B3" w:rsidRPr="00993093">
        <w:rPr>
          <w:rFonts w:asciiTheme="minorEastAsia" w:eastAsiaTheme="minorEastAsia" w:hAnsiTheme="minorEastAsia" w:hint="eastAsia"/>
          <w:szCs w:val="24"/>
        </w:rPr>
        <w:t>。</w:t>
      </w:r>
    </w:p>
    <w:p w:rsidR="00DB29CB" w:rsidRDefault="00DB29CB" w:rsidP="00DB29CB">
      <w:pPr>
        <w:jc w:val="center"/>
        <w:rPr>
          <w:sz w:val="21"/>
        </w:rPr>
      </w:pPr>
      <w:r>
        <w:rPr>
          <w:noProof/>
          <w:sz w:val="21"/>
        </w:rPr>
        <w:drawing>
          <wp:inline distT="0" distB="0" distL="0" distR="0">
            <wp:extent cx="3804249" cy="2775594"/>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1.jpg"/>
                    <pic:cNvPicPr/>
                  </pic:nvPicPr>
                  <pic:blipFill>
                    <a:blip r:embed="rId70">
                      <a:extLst>
                        <a:ext uri="{28A0092B-C50C-407E-A947-70E740481C1C}">
                          <a14:useLocalDpi xmlns:a14="http://schemas.microsoft.com/office/drawing/2010/main" val="0"/>
                        </a:ext>
                      </a:extLst>
                    </a:blip>
                    <a:stretch>
                      <a:fillRect/>
                    </a:stretch>
                  </pic:blipFill>
                  <pic:spPr>
                    <a:xfrm>
                      <a:off x="0" y="0"/>
                      <a:ext cx="3801741" cy="2773764"/>
                    </a:xfrm>
                    <a:prstGeom prst="rect">
                      <a:avLst/>
                    </a:prstGeom>
                  </pic:spPr>
                </pic:pic>
              </a:graphicData>
            </a:graphic>
          </wp:inline>
        </w:drawing>
      </w:r>
    </w:p>
    <w:p w:rsidR="00D74B94" w:rsidRDefault="00DB29CB" w:rsidP="00DB29CB">
      <w:pPr>
        <w:jc w:val="center"/>
        <w:rPr>
          <w:sz w:val="21"/>
        </w:rPr>
      </w:pPr>
      <w:r>
        <w:rPr>
          <w:rFonts w:hint="eastAsia"/>
          <w:sz w:val="21"/>
        </w:rPr>
        <w:t>图</w:t>
      </w:r>
      <w:r>
        <w:rPr>
          <w:rFonts w:hint="eastAsia"/>
          <w:sz w:val="21"/>
        </w:rPr>
        <w:t xml:space="preserve">4.13 </w:t>
      </w:r>
      <w:r>
        <w:rPr>
          <w:rFonts w:hint="eastAsia"/>
          <w:sz w:val="21"/>
        </w:rPr>
        <w:t>领域细分调整前</w:t>
      </w:r>
      <w:r>
        <w:rPr>
          <w:rFonts w:hint="eastAsia"/>
          <w:sz w:val="21"/>
        </w:rPr>
        <w:t>Precision</w:t>
      </w:r>
      <w:r>
        <w:rPr>
          <w:rFonts w:hint="eastAsia"/>
          <w:sz w:val="21"/>
        </w:rPr>
        <w:t>比较</w:t>
      </w:r>
    </w:p>
    <w:p w:rsidR="00FD45A6" w:rsidRDefault="00E65F8E" w:rsidP="00E65F8E">
      <w:pPr>
        <w:jc w:val="center"/>
        <w:rPr>
          <w:sz w:val="21"/>
        </w:rPr>
      </w:pPr>
      <w:r>
        <w:rPr>
          <w:noProof/>
          <w:sz w:val="21"/>
        </w:rPr>
        <w:drawing>
          <wp:inline distT="0" distB="0" distL="0" distR="0">
            <wp:extent cx="3791471" cy="2872597"/>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2.jpg"/>
                    <pic:cNvPicPr/>
                  </pic:nvPicPr>
                  <pic:blipFill>
                    <a:blip r:embed="rId71">
                      <a:extLst>
                        <a:ext uri="{28A0092B-C50C-407E-A947-70E740481C1C}">
                          <a14:useLocalDpi xmlns:a14="http://schemas.microsoft.com/office/drawing/2010/main" val="0"/>
                        </a:ext>
                      </a:extLst>
                    </a:blip>
                    <a:stretch>
                      <a:fillRect/>
                    </a:stretch>
                  </pic:blipFill>
                  <pic:spPr>
                    <a:xfrm>
                      <a:off x="0" y="0"/>
                      <a:ext cx="3793660" cy="2874256"/>
                    </a:xfrm>
                    <a:prstGeom prst="rect">
                      <a:avLst/>
                    </a:prstGeom>
                  </pic:spPr>
                </pic:pic>
              </a:graphicData>
            </a:graphic>
          </wp:inline>
        </w:drawing>
      </w:r>
    </w:p>
    <w:p w:rsidR="00E65F8E" w:rsidRPr="00C4679B" w:rsidRDefault="00E65F8E" w:rsidP="00E65F8E">
      <w:pPr>
        <w:jc w:val="center"/>
        <w:rPr>
          <w:sz w:val="21"/>
        </w:rPr>
      </w:pPr>
      <w:r>
        <w:rPr>
          <w:rFonts w:hint="eastAsia"/>
          <w:sz w:val="21"/>
        </w:rPr>
        <w:t>图</w:t>
      </w:r>
      <w:r>
        <w:rPr>
          <w:rFonts w:hint="eastAsia"/>
          <w:sz w:val="21"/>
        </w:rPr>
        <w:t xml:space="preserve">4.14 </w:t>
      </w:r>
      <w:r>
        <w:rPr>
          <w:rFonts w:hint="eastAsia"/>
          <w:sz w:val="21"/>
        </w:rPr>
        <w:t>领域细分调整后</w:t>
      </w:r>
      <w:r>
        <w:rPr>
          <w:rFonts w:hint="eastAsia"/>
          <w:sz w:val="21"/>
        </w:rPr>
        <w:t>Precision</w:t>
      </w:r>
      <w:r>
        <w:rPr>
          <w:rFonts w:hint="eastAsia"/>
          <w:sz w:val="21"/>
        </w:rPr>
        <w:t>比较</w:t>
      </w:r>
    </w:p>
    <w:p w:rsidR="00197A0F" w:rsidRPr="002B5210" w:rsidRDefault="006E57A1" w:rsidP="002B5210">
      <w:pPr>
        <w:pStyle w:val="2"/>
        <w:numPr>
          <w:ilvl w:val="1"/>
          <w:numId w:val="1"/>
        </w:numPr>
        <w:spacing w:before="200" w:after="140" w:line="324" w:lineRule="auto"/>
        <w:ind w:left="578" w:hanging="578"/>
        <w:rPr>
          <w:rFonts w:ascii="Times New Roman" w:hAnsi="Times New Roman"/>
          <w:b w:val="0"/>
        </w:rPr>
      </w:pPr>
      <w:bookmarkStart w:id="116" w:name="_Toc354224778"/>
      <w:bookmarkStart w:id="117" w:name="_Toc354393209"/>
      <w:r w:rsidRPr="002B5210">
        <w:rPr>
          <w:rFonts w:ascii="Times New Roman" w:hAnsi="Times New Roman" w:hint="eastAsia"/>
          <w:b w:val="0"/>
        </w:rPr>
        <w:lastRenderedPageBreak/>
        <w:t>小结</w:t>
      </w:r>
      <w:bookmarkEnd w:id="116"/>
      <w:bookmarkEnd w:id="117"/>
    </w:p>
    <w:p w:rsidR="00CC77B8" w:rsidRPr="00CC77B8" w:rsidRDefault="00FA03C8" w:rsidP="00041012">
      <w:pPr>
        <w:ind w:firstLine="420"/>
      </w:pPr>
      <w:r>
        <w:rPr>
          <w:rFonts w:hint="eastAsia"/>
        </w:rPr>
        <w:t>功能测试表明，计算机科研实验系统实现了科研实验管理，实验资源管理，实验环境管理等基本功能，并且为用户做了相关实验推荐，以及感兴趣的实验推荐，提高了实验的科研价值</w:t>
      </w:r>
      <w:r w:rsidR="00CC77B8">
        <w:rPr>
          <w:rFonts w:hint="eastAsia"/>
        </w:rPr>
        <w:t>。</w:t>
      </w:r>
      <w:r>
        <w:rPr>
          <w:rFonts w:hint="eastAsia"/>
        </w:rPr>
        <w:t>系统提供开放</w:t>
      </w:r>
      <w:r>
        <w:rPr>
          <w:rFonts w:hint="eastAsia"/>
        </w:rPr>
        <w:t>API</w:t>
      </w:r>
      <w:r>
        <w:rPr>
          <w:rFonts w:hint="eastAsia"/>
        </w:rPr>
        <w:t>，对第三方开发做了很好的支持，基于系统再做一些实验工具或者插件的开发，丰富实验系统功能，满足实验的多样性。而且为了方便多终端接入，和减少对</w:t>
      </w:r>
      <w:r>
        <w:rPr>
          <w:rFonts w:hint="eastAsia"/>
        </w:rPr>
        <w:t>SSH</w:t>
      </w:r>
      <w:r>
        <w:rPr>
          <w:rFonts w:hint="eastAsia"/>
        </w:rPr>
        <w:t>客户端软件的依赖，系统提供了良好的</w:t>
      </w:r>
      <w:r>
        <w:rPr>
          <w:rFonts w:hint="eastAsia"/>
        </w:rPr>
        <w:t>WebShell</w:t>
      </w:r>
      <w:r>
        <w:rPr>
          <w:rFonts w:hint="eastAsia"/>
        </w:rPr>
        <w:t>工具，方便计算机科研人员对于远程服务器的访问，使用</w:t>
      </w:r>
      <w:r>
        <w:rPr>
          <w:rFonts w:hint="eastAsia"/>
        </w:rPr>
        <w:t>HTTPS</w:t>
      </w:r>
      <w:r>
        <w:rPr>
          <w:rFonts w:hint="eastAsia"/>
        </w:rPr>
        <w:t>通信方式，安全性也得到保障。</w:t>
      </w:r>
      <w:r w:rsidR="0075468D">
        <w:rPr>
          <w:rFonts w:hint="eastAsia"/>
        </w:rPr>
        <w:t>性能测试中，基于系统的学科特性，在相关实验推荐时候，基于传统内容协同过滤方法的改善，使用基于知识领域细分的语义关联方法，在</w:t>
      </w:r>
      <w:r w:rsidR="0075468D">
        <w:rPr>
          <w:rFonts w:hint="eastAsia"/>
        </w:rPr>
        <w:t>Top N</w:t>
      </w:r>
      <w:r w:rsidR="0075468D">
        <w:rPr>
          <w:rFonts w:hint="eastAsia"/>
        </w:rPr>
        <w:t>推荐</w:t>
      </w:r>
      <w:r w:rsidR="0075468D">
        <w:rPr>
          <w:rFonts w:hint="eastAsia"/>
        </w:rPr>
        <w:t>precision</w:t>
      </w:r>
      <w:r w:rsidR="0075468D">
        <w:rPr>
          <w:rFonts w:hint="eastAsia"/>
        </w:rPr>
        <w:t>有了显著的提高</w:t>
      </w:r>
      <w:r w:rsidR="00E12FEE">
        <w:rPr>
          <w:rFonts w:hint="eastAsia"/>
        </w:rPr>
        <w:t>，并且领域划分越精确，</w:t>
      </w:r>
      <w:r w:rsidR="00E12FEE">
        <w:rPr>
          <w:rFonts w:hint="eastAsia"/>
        </w:rPr>
        <w:t>precision</w:t>
      </w:r>
      <w:r w:rsidR="00E12FEE">
        <w:rPr>
          <w:rFonts w:hint="eastAsia"/>
        </w:rPr>
        <w:t>越高</w:t>
      </w:r>
      <w:r w:rsidR="00F54C20">
        <w:rPr>
          <w:rFonts w:hint="eastAsia"/>
        </w:rPr>
        <w:t>。</w:t>
      </w:r>
    </w:p>
    <w:p w:rsidR="00543F34" w:rsidRPr="00CC77B8" w:rsidRDefault="00543F34" w:rsidP="00CC77B8">
      <w:pPr>
        <w:pStyle w:val="ad"/>
        <w:spacing w:after="120"/>
        <w:ind w:firstLineChars="83" w:firstLine="199"/>
        <w:sectPr w:rsidR="00543F34" w:rsidRPr="00CC77B8" w:rsidSect="009F2088">
          <w:pgSz w:w="11906" w:h="16838" w:code="9"/>
          <w:pgMar w:top="2552" w:right="1588" w:bottom="1588" w:left="1588" w:header="1559" w:footer="879" w:gutter="0"/>
          <w:cols w:space="425"/>
          <w:docGrid w:linePitch="326"/>
        </w:sectPr>
      </w:pPr>
    </w:p>
    <w:p w:rsidR="00921483" w:rsidRDefault="00470F10" w:rsidP="00D228CB">
      <w:pPr>
        <w:pStyle w:val="1"/>
        <w:spacing w:after="120"/>
      </w:pPr>
      <w:bookmarkStart w:id="118" w:name="_Toc354224779"/>
      <w:bookmarkStart w:id="119" w:name="_Toc354393210"/>
      <w:r>
        <w:rPr>
          <w:rFonts w:hint="eastAsia"/>
        </w:rPr>
        <w:lastRenderedPageBreak/>
        <w:t>5</w:t>
      </w:r>
      <w:r w:rsidR="00E84E11">
        <w:rPr>
          <w:rFonts w:hint="eastAsia"/>
        </w:rPr>
        <w:t xml:space="preserve"> </w:t>
      </w:r>
      <w:r>
        <w:rPr>
          <w:rFonts w:hint="eastAsia"/>
        </w:rPr>
        <w:t xml:space="preserve"> </w:t>
      </w:r>
      <w:r w:rsidR="00583991">
        <w:rPr>
          <w:rFonts w:hint="eastAsia"/>
        </w:rPr>
        <w:t>总结及展望</w:t>
      </w:r>
      <w:bookmarkEnd w:id="118"/>
      <w:bookmarkEnd w:id="119"/>
    </w:p>
    <w:p w:rsidR="006521E0" w:rsidRDefault="00A83C5A" w:rsidP="00583991">
      <w:pPr>
        <w:pStyle w:val="ad"/>
        <w:ind w:firstLine="480"/>
      </w:pPr>
      <w:r>
        <w:rPr>
          <w:rFonts w:hint="eastAsia"/>
        </w:rPr>
        <w:t>本文提出了基于云计算环境下的计算机科研实验系统</w:t>
      </w:r>
      <w:r w:rsidR="001B1863">
        <w:rPr>
          <w:rFonts w:hint="eastAsia"/>
        </w:rPr>
        <w:t>。</w:t>
      </w:r>
      <w:r>
        <w:rPr>
          <w:rFonts w:hint="eastAsia"/>
        </w:rPr>
        <w:t>本系统的目的为计算机科研工作者，包括老师和学生提供一个计算机学科的实验平台，而不需要再自己建立学校或者研究结构物理的机房，研究室等。基于云计算的环境，屏蔽了物理资源结构，提供以计算，存储以及网络为核心的基础设施服务，很大程度上降低了实验环境的建设成本。</w:t>
      </w:r>
      <w:r w:rsidR="00E7361F">
        <w:rPr>
          <w:rFonts w:hint="eastAsia"/>
        </w:rPr>
        <w:t>云计算环境的分布式环境，为计算机科研实验对分布式计算，广域网测试等提供了良好的支持，而不需要按照传统的计算机仿真实验。通过对用户场景的保存，使得具有间断性的实验可以仍然保持连贯性，以增量存储机制极大的减小了用户场景的存储开销。虚拟化技术的发展，镜像克隆技术以及迁移可以很好的为科研实验使用，保存的科研实验环境能方便的为其他科研人员使用，同时更新和维护实验环境更加简单。</w:t>
      </w:r>
      <w:r w:rsidR="0098247E">
        <w:rPr>
          <w:rFonts w:hint="eastAsia"/>
        </w:rPr>
        <w:t>针对传统的计算机实验环境，做了很多改善和提供。具体来说，本文做了以下几个方面的工作：</w:t>
      </w:r>
    </w:p>
    <w:p w:rsidR="00F10908" w:rsidRDefault="00F10908" w:rsidP="00F10908">
      <w:pPr>
        <w:ind w:firstLine="420"/>
      </w:pPr>
      <w:r>
        <w:rPr>
          <w:rFonts w:hint="eastAsia"/>
        </w:rPr>
        <w:t xml:space="preserve">1. </w:t>
      </w:r>
      <w:r w:rsidR="00F16A4D">
        <w:rPr>
          <w:rFonts w:hint="eastAsia"/>
        </w:rPr>
        <w:t>首先</w:t>
      </w:r>
      <w:r>
        <w:rPr>
          <w:rFonts w:hint="eastAsia"/>
        </w:rPr>
        <w:t>分析了国内外研究现状，</w:t>
      </w:r>
      <w:r w:rsidR="00F16A4D">
        <w:rPr>
          <w:rFonts w:hint="eastAsia"/>
        </w:rPr>
        <w:t>对云计算和虚拟化技术的发展做了比较深入的调研，以及传统虚拟实验室的历史发展，结合国外</w:t>
      </w:r>
      <w:r w:rsidR="00F16A4D" w:rsidRPr="00F16A4D">
        <w:rPr>
          <w:rFonts w:asciiTheme="minorEastAsia" w:eastAsiaTheme="minorEastAsia" w:hAnsiTheme="minorEastAsia" w:hint="eastAsia"/>
        </w:rPr>
        <w:t>Grid5000</w:t>
      </w:r>
      <w:r w:rsidR="00F16A4D" w:rsidRPr="00F67C6D">
        <w:rPr>
          <w:rFonts w:ascii="宋体" w:hAnsi="宋体" w:hint="eastAsia"/>
        </w:rPr>
        <w:t>，</w:t>
      </w:r>
      <w:r w:rsidR="00F16A4D">
        <w:rPr>
          <w:rFonts w:ascii="宋体" w:hAnsi="宋体" w:hint="eastAsia"/>
        </w:rPr>
        <w:t>FutureGrid</w:t>
      </w:r>
      <w:r w:rsidR="00F16A4D" w:rsidRPr="00F67C6D">
        <w:rPr>
          <w:rFonts w:ascii="宋体" w:hAnsi="宋体" w:hint="eastAsia"/>
        </w:rPr>
        <w:t>，PlanetLab，Emulab</w:t>
      </w:r>
      <w:r w:rsidR="00F16A4D">
        <w:rPr>
          <w:rFonts w:ascii="宋体" w:hAnsi="宋体" w:hint="eastAsia"/>
        </w:rPr>
        <w:t>等计算机科研实验平台做了比较详细调研，并且学习其建设方法</w:t>
      </w:r>
      <w:r w:rsidR="00972DA7">
        <w:rPr>
          <w:rFonts w:ascii="宋体" w:hAnsi="宋体" w:hint="eastAsia"/>
        </w:rPr>
        <w:t>,总结出云计算与科研实验平台相结合的想法</w:t>
      </w:r>
      <w:r>
        <w:rPr>
          <w:rFonts w:hint="eastAsia"/>
        </w:rPr>
        <w:t>。</w:t>
      </w:r>
    </w:p>
    <w:p w:rsidR="0058670E" w:rsidRDefault="0058670E" w:rsidP="00F10908">
      <w:pPr>
        <w:ind w:firstLine="420"/>
      </w:pPr>
      <w:r>
        <w:rPr>
          <w:rFonts w:hint="eastAsia"/>
        </w:rPr>
        <w:t xml:space="preserve">2. </w:t>
      </w:r>
      <w:r>
        <w:rPr>
          <w:rFonts w:hint="eastAsia"/>
        </w:rPr>
        <w:t>详细介绍了云计算环境下计算机科研实验系统的详细设计，包括系统的设计思想、架构设计功能模块详细介绍和工作流程，就用户的认证流程，实验和资源的管理，实验环境维护过程等系统主要功能。</w:t>
      </w:r>
    </w:p>
    <w:p w:rsidR="007376D5" w:rsidRDefault="007376D5" w:rsidP="00F10908">
      <w:pPr>
        <w:ind w:firstLine="420"/>
      </w:pPr>
      <w:r>
        <w:rPr>
          <w:rFonts w:hint="eastAsia"/>
        </w:rPr>
        <w:t xml:space="preserve">3. </w:t>
      </w:r>
      <w:r>
        <w:rPr>
          <w:rFonts w:hint="eastAsia"/>
        </w:rPr>
        <w:t>充分利用云计算和虚拟化技术，设计并实现了基于增量存储机制的用户场景保存，和实验环境的镜像克隆共享服务。用户在实验系统中中断的实验都可以再次开始，管理员也可以将计算机实验环境配置好，并且共享给学生使用，这不论对科学研究还是对于计算机实验教学，都提供了很好的服务。</w:t>
      </w:r>
    </w:p>
    <w:p w:rsidR="00955524" w:rsidRDefault="00955524" w:rsidP="00F10908">
      <w:pPr>
        <w:ind w:firstLine="420"/>
      </w:pPr>
      <w:r>
        <w:rPr>
          <w:rFonts w:hint="eastAsia"/>
        </w:rPr>
        <w:t xml:space="preserve">4. </w:t>
      </w:r>
      <w:r>
        <w:rPr>
          <w:rFonts w:hint="eastAsia"/>
        </w:rPr>
        <w:t>系统充分利用平台数据资源，对实验数据做了相关推荐和挖掘，调研了基于内容相关性研究，分析了计算机科研实验系统的特殊性，提出了针对领域细分的语义关联相关性研究，结合基于内容的协同过滤方法，给用户做了指定实验相关实验推荐以及</w:t>
      </w:r>
      <w:r>
        <w:rPr>
          <w:rFonts w:hint="eastAsia"/>
        </w:rPr>
        <w:t>TOP N</w:t>
      </w:r>
      <w:r>
        <w:rPr>
          <w:rFonts w:hint="eastAsia"/>
        </w:rPr>
        <w:t>的兴趣挖掘。</w:t>
      </w:r>
    </w:p>
    <w:p w:rsidR="0069652F" w:rsidRDefault="0069652F" w:rsidP="00F10908">
      <w:pPr>
        <w:ind w:firstLine="420"/>
      </w:pPr>
      <w:r>
        <w:rPr>
          <w:rFonts w:hint="eastAsia"/>
        </w:rPr>
        <w:t xml:space="preserve">5. </w:t>
      </w:r>
      <w:r>
        <w:rPr>
          <w:rFonts w:hint="eastAsia"/>
        </w:rPr>
        <w:t>为了平台化发展，和满足科研实验的多样性和复杂性，为用户提供了开放</w:t>
      </w:r>
      <w:r>
        <w:rPr>
          <w:rFonts w:hint="eastAsia"/>
        </w:rPr>
        <w:lastRenderedPageBreak/>
        <w:t>REST API</w:t>
      </w:r>
      <w:r>
        <w:rPr>
          <w:rFonts w:hint="eastAsia"/>
        </w:rPr>
        <w:t>，和基于</w:t>
      </w:r>
      <w:r>
        <w:rPr>
          <w:rFonts w:hint="eastAsia"/>
        </w:rPr>
        <w:t>Oauth</w:t>
      </w:r>
      <w:r>
        <w:rPr>
          <w:rFonts w:hint="eastAsia"/>
        </w:rPr>
        <w:t>的授权方式，安全保障了用户的资源，以一种安全开放的方式提供给第三方开发实验工具和插件，以及基于自身需求个性化定制等功能。</w:t>
      </w:r>
    </w:p>
    <w:p w:rsidR="003724E1" w:rsidRDefault="003724E1" w:rsidP="00F10908">
      <w:pPr>
        <w:ind w:firstLine="420"/>
      </w:pPr>
      <w:r>
        <w:rPr>
          <w:rFonts w:hint="eastAsia"/>
        </w:rPr>
        <w:t xml:space="preserve">6. </w:t>
      </w:r>
      <w:r w:rsidR="007F634B">
        <w:rPr>
          <w:rFonts w:hint="eastAsia"/>
        </w:rPr>
        <w:t>基于</w:t>
      </w:r>
      <w:r>
        <w:rPr>
          <w:rFonts w:hint="eastAsia"/>
        </w:rPr>
        <w:t>HTML5</w:t>
      </w:r>
      <w:r>
        <w:rPr>
          <w:rFonts w:hint="eastAsia"/>
        </w:rPr>
        <w:t>技术和</w:t>
      </w:r>
      <w:r>
        <w:rPr>
          <w:rFonts w:hint="eastAsia"/>
        </w:rPr>
        <w:t>WebSocket</w:t>
      </w:r>
      <w:r>
        <w:rPr>
          <w:rFonts w:hint="eastAsia"/>
        </w:rPr>
        <w:t>协议，开发了一个基于浏览器的</w:t>
      </w:r>
      <w:r>
        <w:rPr>
          <w:rFonts w:hint="eastAsia"/>
        </w:rPr>
        <w:t>WebShell</w:t>
      </w:r>
      <w:r>
        <w:rPr>
          <w:rFonts w:hint="eastAsia"/>
        </w:rPr>
        <w:t>远程终端访问工具，对于计算机学科的科研实验特点，避免了过多切换浏览器和客户端的麻烦，提高了实验系统接入终端多样性。</w:t>
      </w:r>
    </w:p>
    <w:p w:rsidR="00F10908" w:rsidRPr="00D05DA2" w:rsidRDefault="00F10908" w:rsidP="00F10908">
      <w:pPr>
        <w:ind w:firstLine="420"/>
      </w:pPr>
      <w:r>
        <w:rPr>
          <w:rFonts w:hint="eastAsia"/>
        </w:rPr>
        <w:t>当然，基于云计算的</w:t>
      </w:r>
      <w:r w:rsidR="007C2672">
        <w:rPr>
          <w:rFonts w:hint="eastAsia"/>
        </w:rPr>
        <w:t>计算机科研实验</w:t>
      </w:r>
      <w:r>
        <w:rPr>
          <w:rFonts w:hint="eastAsia"/>
        </w:rPr>
        <w:t>系统还存在着不足</w:t>
      </w:r>
      <w:r w:rsidR="007C2672">
        <w:rPr>
          <w:rFonts w:hint="eastAsia"/>
        </w:rPr>
        <w:t>，在未来的工作中，还需</w:t>
      </w:r>
      <w:r>
        <w:rPr>
          <w:rFonts w:hint="eastAsia"/>
        </w:rPr>
        <w:t>从以下两</w:t>
      </w:r>
      <w:r w:rsidR="007C2672">
        <w:rPr>
          <w:rFonts w:hint="eastAsia"/>
        </w:rPr>
        <w:t>个方面考虑</w:t>
      </w:r>
      <w:r>
        <w:rPr>
          <w:rFonts w:hint="eastAsia"/>
        </w:rPr>
        <w:t>改进：</w:t>
      </w:r>
    </w:p>
    <w:p w:rsidR="00F10908" w:rsidRDefault="00F10908" w:rsidP="00F10908">
      <w:pPr>
        <w:ind w:firstLine="420"/>
      </w:pPr>
      <w:r>
        <w:rPr>
          <w:rFonts w:hint="eastAsia"/>
        </w:rPr>
        <w:t xml:space="preserve">1. </w:t>
      </w:r>
      <w:r w:rsidR="00FD18C7">
        <w:rPr>
          <w:rFonts w:hint="eastAsia"/>
        </w:rPr>
        <w:t>实验环境的多样性和复杂性，目前的实验系统工具还不足以满足，平台的丰富性还需要更多的实验系统插件和工具，方便资源的部署和个性化实验定制等，能更好的将实验系统应用在科研，远程教育</w:t>
      </w:r>
      <w:r w:rsidR="00A24D68">
        <w:rPr>
          <w:rFonts w:hint="eastAsia"/>
        </w:rPr>
        <w:t>和计算机</w:t>
      </w:r>
      <w:r w:rsidR="006B1B44">
        <w:rPr>
          <w:rFonts w:hint="eastAsia"/>
        </w:rPr>
        <w:t>教学</w:t>
      </w:r>
      <w:r w:rsidR="00FD18C7">
        <w:rPr>
          <w:rFonts w:hint="eastAsia"/>
        </w:rPr>
        <w:t>等场景中</w:t>
      </w:r>
      <w:r>
        <w:rPr>
          <w:rFonts w:hint="eastAsia"/>
        </w:rPr>
        <w:t>。</w:t>
      </w:r>
    </w:p>
    <w:p w:rsidR="00C70B25" w:rsidRDefault="00C70B25" w:rsidP="00F10908">
      <w:pPr>
        <w:ind w:firstLine="420"/>
      </w:pPr>
      <w:r>
        <w:rPr>
          <w:rFonts w:hint="eastAsia"/>
        </w:rPr>
        <w:t xml:space="preserve">2. </w:t>
      </w:r>
      <w:r>
        <w:rPr>
          <w:rFonts w:hint="eastAsia"/>
        </w:rPr>
        <w:t>科研实验系统的论文关联，对于科研成果，目前主要是以论文的形式输出，而科研实验又是科学研究的实践方式，成果和过程的关联是有必要的，能把海量的论文和实验系统关联在后期建设中可以进行研究和开发。</w:t>
      </w:r>
    </w:p>
    <w:p w:rsidR="006521E0" w:rsidRDefault="006521E0" w:rsidP="00583991">
      <w:pPr>
        <w:pStyle w:val="ad"/>
        <w:ind w:firstLine="480"/>
        <w:sectPr w:rsidR="006521E0" w:rsidSect="009F2088">
          <w:pgSz w:w="11906" w:h="16838" w:code="9"/>
          <w:pgMar w:top="2552" w:right="1588" w:bottom="1588" w:left="1588" w:header="1559" w:footer="879" w:gutter="0"/>
          <w:cols w:space="425"/>
          <w:docGrid w:linePitch="326"/>
        </w:sectPr>
      </w:pPr>
    </w:p>
    <w:p w:rsidR="00543F34" w:rsidRPr="00AB038E" w:rsidRDefault="00543F34" w:rsidP="005F67D4">
      <w:pPr>
        <w:pStyle w:val="af3"/>
        <w:rPr>
          <w:rFonts w:ascii="黑体" w:eastAsia="黑体" w:hAnsi="黑体"/>
          <w:b w:val="0"/>
          <w:bCs w:val="0"/>
        </w:rPr>
      </w:pPr>
      <w:bookmarkStart w:id="120" w:name="_Toc199640732"/>
      <w:bookmarkStart w:id="121" w:name="_Toc200186355"/>
      <w:bookmarkStart w:id="122" w:name="_Toc354224780"/>
      <w:bookmarkStart w:id="123" w:name="_Toc354393211"/>
      <w:r w:rsidRPr="00AB038E">
        <w:rPr>
          <w:rFonts w:ascii="黑体" w:eastAsia="黑体" w:hAnsi="黑体" w:hint="eastAsia"/>
          <w:b w:val="0"/>
          <w:bCs w:val="0"/>
        </w:rPr>
        <w:lastRenderedPageBreak/>
        <w:t>致</w:t>
      </w:r>
      <w:r w:rsidR="005F67D4" w:rsidRPr="00AB038E">
        <w:rPr>
          <w:rFonts w:ascii="黑体" w:eastAsia="黑体" w:hAnsi="黑体" w:hint="eastAsia"/>
          <w:b w:val="0"/>
          <w:bCs w:val="0"/>
        </w:rPr>
        <w:t xml:space="preserve">  </w:t>
      </w:r>
      <w:r w:rsidRPr="00AB038E">
        <w:rPr>
          <w:rFonts w:ascii="黑体" w:eastAsia="黑体" w:hAnsi="黑体" w:hint="eastAsia"/>
          <w:b w:val="0"/>
          <w:bCs w:val="0"/>
        </w:rPr>
        <w:t>谢</w:t>
      </w:r>
      <w:bookmarkEnd w:id="120"/>
      <w:bookmarkEnd w:id="121"/>
      <w:bookmarkEnd w:id="122"/>
      <w:bookmarkEnd w:id="123"/>
    </w:p>
    <w:p w:rsidR="006E7AFF" w:rsidRDefault="004D1E11" w:rsidP="006E7AFF">
      <w:pPr>
        <w:ind w:firstLineChars="200" w:firstLine="480"/>
      </w:pPr>
      <w:r>
        <w:rPr>
          <w:rFonts w:hint="eastAsia"/>
        </w:rPr>
        <w:t>论文落笔之际，</w:t>
      </w:r>
      <w:r w:rsidRPr="004D1E11">
        <w:rPr>
          <w:rFonts w:hint="eastAsia"/>
        </w:rPr>
        <w:t>此时此刻，我的心情不知是喜悦还是感伤，是兴奋还是失落，千言万语已不知从何处说起</w:t>
      </w:r>
      <w:r>
        <w:rPr>
          <w:rFonts w:hint="eastAsia"/>
        </w:rPr>
        <w:t>。时光荏苒，如白驹过隙</w:t>
      </w:r>
      <w:r w:rsidRPr="004D1E11">
        <w:rPr>
          <w:rFonts w:hint="eastAsia"/>
        </w:rPr>
        <w:t>，</w:t>
      </w:r>
      <w:r>
        <w:rPr>
          <w:rFonts w:hint="eastAsia"/>
        </w:rPr>
        <w:t>短暂而充实的</w:t>
      </w:r>
      <w:r w:rsidR="000217D4">
        <w:rPr>
          <w:rFonts w:hint="eastAsia"/>
        </w:rPr>
        <w:t>SCTS&amp;CGCL</w:t>
      </w:r>
      <w:r w:rsidR="000217D4">
        <w:rPr>
          <w:rFonts w:hint="eastAsia"/>
        </w:rPr>
        <w:t>实验室</w:t>
      </w:r>
      <w:r>
        <w:rPr>
          <w:rFonts w:hint="eastAsia"/>
        </w:rPr>
        <w:t>两年研究生生活</w:t>
      </w:r>
      <w:r w:rsidRPr="004D1E11">
        <w:rPr>
          <w:rFonts w:hint="eastAsia"/>
        </w:rPr>
        <w:t>已经行将消逝，</w:t>
      </w:r>
      <w:r w:rsidR="000F1544">
        <w:rPr>
          <w:rFonts w:hint="eastAsia"/>
        </w:rPr>
        <w:t>回想当初刚刚接触实验室还是大四的快毕业的时候</w:t>
      </w:r>
      <w:r w:rsidR="00EE5B69">
        <w:rPr>
          <w:rFonts w:hint="eastAsia"/>
        </w:rPr>
        <w:t>参加实验室年会</w:t>
      </w:r>
      <w:r w:rsidR="000F1544">
        <w:rPr>
          <w:rFonts w:hint="eastAsia"/>
        </w:rPr>
        <w:t>，脑海里</w:t>
      </w:r>
      <w:r w:rsidR="00EE5B69">
        <w:rPr>
          <w:rFonts w:hint="eastAsia"/>
        </w:rPr>
        <w:t>回忆当时的场景还是</w:t>
      </w:r>
      <w:r w:rsidR="000F1544">
        <w:rPr>
          <w:rFonts w:hint="eastAsia"/>
        </w:rPr>
        <w:t>那么的清晰，恍如昨日</w:t>
      </w:r>
      <w:r w:rsidRPr="004D1E11">
        <w:rPr>
          <w:rFonts w:hint="eastAsia"/>
        </w:rPr>
        <w:t>。</w:t>
      </w:r>
      <w:r w:rsidR="000217D4">
        <w:rPr>
          <w:rFonts w:hint="eastAsia"/>
        </w:rPr>
        <w:t>在我二十四五岁的时候，能有幸在</w:t>
      </w:r>
      <w:r w:rsidR="000217D4">
        <w:rPr>
          <w:rFonts w:hint="eastAsia"/>
        </w:rPr>
        <w:t>SCTS&amp;CGCL</w:t>
      </w:r>
      <w:r w:rsidR="000217D4">
        <w:rPr>
          <w:rFonts w:hint="eastAsia"/>
        </w:rPr>
        <w:t>实验室进行深造学习，是我一生宝贵的财富。时间虽短，但是弥足珍贵，因为这两年里我过得很充实，</w:t>
      </w:r>
      <w:r w:rsidR="00096A80">
        <w:rPr>
          <w:rFonts w:hint="eastAsia"/>
        </w:rPr>
        <w:t>科研与项目并行，在自身学术研究和计算机技术两方面都得到了很大的锻炼和提高。而且能以很多治学严谨和蔼可亲的老师为师，以很多技术突出互帮互助的同学为友，在这么多良师益友的熏陶下，我从一个不知学术为何物的懵懂少年，慢慢变成</w:t>
      </w:r>
      <w:r w:rsidR="006C09AE">
        <w:rPr>
          <w:rFonts w:hint="eastAsia"/>
        </w:rPr>
        <w:t>以</w:t>
      </w:r>
      <w:r w:rsidR="00096A80">
        <w:rPr>
          <w:rFonts w:hint="eastAsia"/>
        </w:rPr>
        <w:t>一个</w:t>
      </w:r>
      <w:r w:rsidR="006C09AE">
        <w:rPr>
          <w:rFonts w:hint="eastAsia"/>
        </w:rPr>
        <w:t>技术与科研皆具的工程师</w:t>
      </w:r>
      <w:r w:rsidR="00096A80">
        <w:rPr>
          <w:rFonts w:hint="eastAsia"/>
        </w:rPr>
        <w:t>。</w:t>
      </w:r>
      <w:r w:rsidR="006C09AE">
        <w:rPr>
          <w:rFonts w:hint="eastAsia"/>
        </w:rPr>
        <w:t>太多的人和事，值得我去感谢和感恩，因此，在毕业之际，我要真诚的感谢</w:t>
      </w:r>
      <w:r w:rsidR="00CE5DD8">
        <w:rPr>
          <w:rFonts w:hint="eastAsia"/>
        </w:rPr>
        <w:t>他们</w:t>
      </w:r>
      <w:r w:rsidR="006C09AE">
        <w:rPr>
          <w:rFonts w:hint="eastAsia"/>
        </w:rPr>
        <w:t>。</w:t>
      </w:r>
    </w:p>
    <w:p w:rsidR="007401A3" w:rsidRDefault="00560D9F" w:rsidP="003A56C0">
      <w:pPr>
        <w:ind w:firstLineChars="200" w:firstLine="480"/>
      </w:pPr>
      <w:r>
        <w:rPr>
          <w:rFonts w:hint="eastAsia"/>
        </w:rPr>
        <w:t>首先</w:t>
      </w:r>
      <w:r w:rsidR="007401A3">
        <w:rPr>
          <w:rFonts w:hint="eastAsia"/>
        </w:rPr>
        <w:t>感谢</w:t>
      </w:r>
      <w:r>
        <w:rPr>
          <w:rFonts w:hint="eastAsia"/>
        </w:rPr>
        <w:t>我的</w:t>
      </w:r>
      <w:r w:rsidR="007401A3">
        <w:rPr>
          <w:rFonts w:hint="eastAsia"/>
        </w:rPr>
        <w:t>导师羌卫中</w:t>
      </w:r>
      <w:r>
        <w:rPr>
          <w:rFonts w:hint="eastAsia"/>
        </w:rPr>
        <w:t>老师，本论文从一开始的</w:t>
      </w:r>
      <w:r w:rsidR="00E725BC">
        <w:rPr>
          <w:rFonts w:hint="eastAsia"/>
        </w:rPr>
        <w:t>大纲设计</w:t>
      </w:r>
      <w:r>
        <w:rPr>
          <w:rFonts w:hint="eastAsia"/>
        </w:rPr>
        <w:t>、相关研究工作到实验</w:t>
      </w:r>
      <w:r w:rsidRPr="00560D9F">
        <w:rPr>
          <w:rFonts w:hint="eastAsia"/>
        </w:rPr>
        <w:t>工作开展及结果分析和论文撰写，</w:t>
      </w:r>
      <w:r w:rsidR="00795380">
        <w:rPr>
          <w:rFonts w:hint="eastAsia"/>
        </w:rPr>
        <w:t>每个步骤每个环节都凝聚着羌老</w:t>
      </w:r>
      <w:r w:rsidRPr="00560D9F">
        <w:rPr>
          <w:rFonts w:hint="eastAsia"/>
        </w:rPr>
        <w:t>师的大量心血和努力。</w:t>
      </w:r>
      <w:r w:rsidR="00795380">
        <w:rPr>
          <w:rFonts w:hint="eastAsia"/>
        </w:rPr>
        <w:t>如果</w:t>
      </w:r>
      <w:r w:rsidRPr="00560D9F">
        <w:rPr>
          <w:rFonts w:hint="eastAsia"/>
        </w:rPr>
        <w:t>没</w:t>
      </w:r>
      <w:r>
        <w:rPr>
          <w:rFonts w:hint="eastAsia"/>
        </w:rPr>
        <w:t>有导师</w:t>
      </w:r>
      <w:r w:rsidR="00795380">
        <w:rPr>
          <w:rFonts w:hint="eastAsia"/>
        </w:rPr>
        <w:t>的悉心指导和耐心的修改</w:t>
      </w:r>
      <w:r>
        <w:rPr>
          <w:rFonts w:hint="eastAsia"/>
        </w:rPr>
        <w:t>，我想我不会拿出今天这份论文的</w:t>
      </w:r>
      <w:r w:rsidR="00795380">
        <w:rPr>
          <w:rFonts w:hint="eastAsia"/>
        </w:rPr>
        <w:t>。从羌老</w:t>
      </w:r>
      <w:r w:rsidRPr="00560D9F">
        <w:rPr>
          <w:rFonts w:hint="eastAsia"/>
        </w:rPr>
        <w:t>师的身上，我学到的不仅仅是知识，比知识更重要的是一位真正学者所需的素质和品质：严谨的学术态度、高度的责任感、</w:t>
      </w:r>
      <w:r w:rsidR="00795380">
        <w:rPr>
          <w:rFonts w:hint="eastAsia"/>
        </w:rPr>
        <w:t>认真负责的态度</w:t>
      </w:r>
      <w:r w:rsidRPr="00560D9F">
        <w:rPr>
          <w:rFonts w:hint="eastAsia"/>
        </w:rPr>
        <w:t>、广博的专业知识，所有这一切都</w:t>
      </w:r>
      <w:r w:rsidR="00795380">
        <w:rPr>
          <w:rFonts w:hint="eastAsia"/>
        </w:rPr>
        <w:t>使我受益匪浅，也是我以后所要身体力行的</w:t>
      </w:r>
      <w:r w:rsidRPr="00560D9F">
        <w:rPr>
          <w:rFonts w:hint="eastAsia"/>
        </w:rPr>
        <w:t>。</w:t>
      </w:r>
    </w:p>
    <w:p w:rsidR="00FC2774" w:rsidRPr="00377EBD" w:rsidRDefault="00FC2774" w:rsidP="00FC2774">
      <w:pPr>
        <w:ind w:firstLineChars="200" w:firstLine="480"/>
      </w:pPr>
      <w:r>
        <w:t>感谢实验室主任金海教授。</w:t>
      </w:r>
      <w:r w:rsidR="003E62F4">
        <w:rPr>
          <w:rFonts w:hint="eastAsia"/>
        </w:rPr>
        <w:t>出于对</w:t>
      </w:r>
      <w:r w:rsidRPr="00377EBD">
        <w:t>金老师</w:t>
      </w:r>
      <w:r>
        <w:rPr>
          <w:rFonts w:hint="eastAsia"/>
        </w:rPr>
        <w:t>享誉国内外的学识</w:t>
      </w:r>
      <w:r w:rsidR="003E62F4">
        <w:rPr>
          <w:rFonts w:hint="eastAsia"/>
        </w:rPr>
        <w:t>的敬仰之情，</w:t>
      </w:r>
      <w:r>
        <w:rPr>
          <w:rFonts w:hint="eastAsia"/>
        </w:rPr>
        <w:t>我在获得保</w:t>
      </w:r>
      <w:r w:rsidR="003E62F4">
        <w:rPr>
          <w:rFonts w:hint="eastAsia"/>
        </w:rPr>
        <w:t>送研究生</w:t>
      </w:r>
      <w:r>
        <w:rPr>
          <w:rFonts w:hint="eastAsia"/>
        </w:rPr>
        <w:t>资格后毫不犹豫的</w:t>
      </w:r>
      <w:r w:rsidR="003E62F4">
        <w:rPr>
          <w:rFonts w:hint="eastAsia"/>
        </w:rPr>
        <w:t>决定</w:t>
      </w:r>
      <w:r>
        <w:rPr>
          <w:rFonts w:hint="eastAsia"/>
        </w:rPr>
        <w:t>加入</w:t>
      </w:r>
      <w:r>
        <w:rPr>
          <w:rFonts w:hint="eastAsia"/>
        </w:rPr>
        <w:t>SCTS&amp;CGCL</w:t>
      </w:r>
      <w:r>
        <w:rPr>
          <w:rFonts w:hint="eastAsia"/>
        </w:rPr>
        <w:t>这个大家庭，在这里完成我研究生阶段的工作学习</w:t>
      </w:r>
      <w:r w:rsidRPr="00377EBD">
        <w:t>。</w:t>
      </w:r>
      <w:r>
        <w:rPr>
          <w:rFonts w:hint="eastAsia"/>
        </w:rPr>
        <w:t>进入实验室以后，更是无时无刻都能感受到金老</w:t>
      </w:r>
      <w:r w:rsidRPr="00377EBD">
        <w:t>的</w:t>
      </w:r>
      <w:r>
        <w:rPr>
          <w:rFonts w:hint="eastAsia"/>
        </w:rPr>
        <w:t>严谨治学的态度，正是有了金老师，我们才能够在一个高标准的平台上完成研究生阶段的工作和学习。</w:t>
      </w:r>
      <w:r w:rsidR="002218DB">
        <w:rPr>
          <w:rFonts w:hint="eastAsia"/>
        </w:rPr>
        <w:t>我们因有这样的老师而感到骄傲和自豪。</w:t>
      </w:r>
    </w:p>
    <w:p w:rsidR="007401A3" w:rsidRDefault="00E725BC" w:rsidP="00C01A8E">
      <w:pPr>
        <w:ind w:firstLineChars="200" w:firstLine="480"/>
      </w:pPr>
      <w:r>
        <w:rPr>
          <w:rFonts w:hint="eastAsia"/>
        </w:rPr>
        <w:t>感谢我的课题组指导老师</w:t>
      </w:r>
      <w:r w:rsidR="007401A3">
        <w:rPr>
          <w:rFonts w:hint="eastAsia"/>
        </w:rPr>
        <w:t>石宣化</w:t>
      </w:r>
      <w:r>
        <w:rPr>
          <w:rFonts w:hint="eastAsia"/>
        </w:rPr>
        <w:t>副教授，在两年的研究生里，</w:t>
      </w:r>
      <w:r w:rsidR="001C2B2C">
        <w:rPr>
          <w:rFonts w:hint="eastAsia"/>
        </w:rPr>
        <w:t>大部分时间</w:t>
      </w:r>
      <w:r>
        <w:rPr>
          <w:rFonts w:hint="eastAsia"/>
        </w:rPr>
        <w:t>是在石老师的指导下开展项目工作。感谢石老师对我的信任，让我整个负责重点学科资源云项目，从最开始的项目</w:t>
      </w:r>
      <w:r w:rsidR="00D83C52">
        <w:rPr>
          <w:rFonts w:hint="eastAsia"/>
        </w:rPr>
        <w:t>文档撰写</w:t>
      </w:r>
      <w:r>
        <w:rPr>
          <w:rFonts w:hint="eastAsia"/>
        </w:rPr>
        <w:t>，项目原型开发，到后期项目演示及多所高校的讨论和培训工作，石老师都细心的指导着我。石老师是一位和蔼可亲的人，脸上总是挂着亲切的笑容，石老师不仅</w:t>
      </w:r>
      <w:r w:rsidR="00764B5A">
        <w:rPr>
          <w:rFonts w:hint="eastAsia"/>
        </w:rPr>
        <w:t>在项目上倾注了大量的精力，还经常找我谈心和讨论，教导我作为一名计算机科学研究者，不仅仅具备项目技术能力，还需具备文</w:t>
      </w:r>
      <w:r w:rsidR="00764B5A">
        <w:rPr>
          <w:rFonts w:hint="eastAsia"/>
        </w:rPr>
        <w:lastRenderedPageBreak/>
        <w:t>档编写能力，以及沟通和表达等综合能力。所有的这一切都在教导我如何做人，做事，做学问，我将铭记于心。</w:t>
      </w:r>
    </w:p>
    <w:p w:rsidR="00F2476E" w:rsidRDefault="00F2476E" w:rsidP="00F2476E">
      <w:pPr>
        <w:ind w:firstLineChars="200" w:firstLine="480"/>
      </w:pPr>
      <w:r>
        <w:rPr>
          <w:rFonts w:hint="eastAsia"/>
        </w:rPr>
        <w:t>感谢实验室的老师们，吴松，韩宗芬、章勤、郑然、谢夏、马晓静等老师，谢谢你们在我研究生学习期间对我的帮助。感谢刘英书、王小兰老师，感谢耿聪、吴未，她们为实验室创造了安定良好的科研环境。</w:t>
      </w:r>
    </w:p>
    <w:p w:rsidR="00504470" w:rsidRDefault="00504470" w:rsidP="00F2476E">
      <w:pPr>
        <w:ind w:firstLineChars="200" w:firstLine="480"/>
      </w:pPr>
      <w:r>
        <w:rPr>
          <w:rFonts w:hint="eastAsia"/>
        </w:rPr>
        <w:t>感谢网格计算与云计算的所有成员，两年的时间里和你们一起学习成长，是我莫大的荣幸，和珍贵的回忆。感谢徐骁麟博士，从大四的时候开始跟他做我的本科毕业设计，到后来进入实验室开题，开展项目工作，他给了我很多指导和帮助，在研究生最开始的时候，是他给我点亮了前行的灯。感谢肖博，唐黎翔，余盛雄，</w:t>
      </w:r>
      <w:r w:rsidRPr="00504470">
        <w:rPr>
          <w:rFonts w:hint="eastAsia"/>
        </w:rPr>
        <w:t>朱洪青</w:t>
      </w:r>
      <w:r>
        <w:rPr>
          <w:rFonts w:hint="eastAsia"/>
        </w:rPr>
        <w:t>，杜云杰，郭雪蓉</w:t>
      </w:r>
      <w:r w:rsidR="00D23692">
        <w:rPr>
          <w:rFonts w:hint="eastAsia"/>
        </w:rPr>
        <w:t>，</w:t>
      </w:r>
      <w:r>
        <w:rPr>
          <w:rFonts w:hint="eastAsia"/>
        </w:rPr>
        <w:t>在我</w:t>
      </w:r>
      <w:r w:rsidR="00D23692">
        <w:rPr>
          <w:rFonts w:hint="eastAsia"/>
        </w:rPr>
        <w:t>研究生学习中，给予了我很多的经验和帮助，在项目开展工作中也向他们学习了很多技术。感谢和我一起战斗的战友们谢旭，吴小龙，修总达，两年的时光里，我们互帮互助，共同进步。</w:t>
      </w:r>
      <w:r w:rsidR="002779FE">
        <w:rPr>
          <w:rFonts w:hint="eastAsia"/>
        </w:rPr>
        <w:t>感谢为项目一起出力的师弟师妹，他们是万芳丽，李永昌，没有他们的帮助，也没有项目更好的今天。</w:t>
      </w:r>
    </w:p>
    <w:p w:rsidR="007401A3" w:rsidRPr="00377EBD" w:rsidRDefault="004F6BA4" w:rsidP="003A56C0">
      <w:pPr>
        <w:ind w:firstLineChars="200" w:firstLine="480"/>
      </w:pPr>
      <w:r>
        <w:rPr>
          <w:rFonts w:hint="eastAsia"/>
        </w:rPr>
        <w:t>感谢生我养我的父母，他们爱得厚重，爱得深沉，爱得无私，</w:t>
      </w:r>
      <w:r w:rsidR="00B540D1">
        <w:rPr>
          <w:rFonts w:hint="eastAsia"/>
        </w:rPr>
        <w:t>给予了我物质和精神上的支持。很想跟他们说，操劳了半生的你们辛苦了，我会继续努力，积极乐观的生活，好好孝敬你们。</w:t>
      </w:r>
    </w:p>
    <w:p w:rsidR="00C03082" w:rsidRDefault="00C03082" w:rsidP="00543F34">
      <w:pPr>
        <w:sectPr w:rsidR="00C03082" w:rsidSect="009F2088">
          <w:pgSz w:w="11906" w:h="16838" w:code="9"/>
          <w:pgMar w:top="2552" w:right="1588" w:bottom="1588" w:left="1588" w:header="1559" w:footer="879" w:gutter="0"/>
          <w:cols w:space="425"/>
          <w:docGrid w:linePitch="326"/>
        </w:sectPr>
      </w:pPr>
      <w:r>
        <w:rPr>
          <w:rFonts w:hint="eastAsia"/>
        </w:rPr>
        <w:t xml:space="preserve">    </w:t>
      </w:r>
      <w:r>
        <w:rPr>
          <w:rFonts w:hint="eastAsia"/>
        </w:rPr>
        <w:t>感谢所有关心和爱护我的亲人，师长和朋友，衷心的祝愿你们，身体健康，一切顺心。因为你们，我感受到了生活的幸福和快乐，也希望因为我，会为你们带来同样的感受。</w:t>
      </w:r>
    </w:p>
    <w:p w:rsidR="00543F34" w:rsidRDefault="00543F34" w:rsidP="007A1AC4">
      <w:pPr>
        <w:pStyle w:val="1"/>
      </w:pPr>
      <w:bookmarkStart w:id="124" w:name="_Toc199639692"/>
      <w:bookmarkStart w:id="125" w:name="_Toc199639827"/>
      <w:bookmarkStart w:id="126" w:name="_Toc199640447"/>
      <w:bookmarkStart w:id="127" w:name="_Toc199640733"/>
      <w:bookmarkStart w:id="128" w:name="_Toc200186356"/>
      <w:bookmarkStart w:id="129" w:name="_Toc354224781"/>
      <w:bookmarkStart w:id="130" w:name="_Toc354393212"/>
      <w:r>
        <w:rPr>
          <w:rFonts w:hint="eastAsia"/>
        </w:rPr>
        <w:lastRenderedPageBreak/>
        <w:t>参考文献</w:t>
      </w:r>
      <w:bookmarkEnd w:id="124"/>
      <w:bookmarkEnd w:id="125"/>
      <w:bookmarkEnd w:id="126"/>
      <w:bookmarkEnd w:id="127"/>
      <w:bookmarkEnd w:id="128"/>
      <w:bookmarkEnd w:id="129"/>
      <w:bookmarkEnd w:id="130"/>
    </w:p>
    <w:p w:rsidR="00BC6DDB" w:rsidRPr="00613936" w:rsidRDefault="00613936" w:rsidP="00613936">
      <w:pPr>
        <w:numPr>
          <w:ilvl w:val="0"/>
          <w:numId w:val="3"/>
        </w:numPr>
        <w:ind w:leftChars="-68" w:left="406" w:hangingChars="237" w:hanging="569"/>
        <w:contextualSpacing w:val="0"/>
        <w:rPr>
          <w:rFonts w:eastAsia="仿宋_GB2312"/>
          <w:lang w:val="sv-SE"/>
        </w:rPr>
      </w:pPr>
      <w:r w:rsidRPr="00613936">
        <w:rPr>
          <w:rFonts w:eastAsia="仿宋_GB2312"/>
          <w:lang w:val="sv-SE"/>
        </w:rPr>
        <w:t xml:space="preserve">M. Anisetti , V. Bellandi , A. Colombo , M. Cremonini , E. Damiani , F. Frati , J. T. Hounson and D. Rebeccani  "Learning Computer Networking on Open Paravirtual Laboratories",  IEEE Trans. Education,  vol. 50,  no. 4,  pp.302 -311 2007 </w:t>
      </w:r>
      <w:r w:rsidR="00E3556D">
        <w:rPr>
          <w:rFonts w:eastAsia="仿宋_GB2312" w:hint="eastAsia"/>
          <w:lang w:val="sv-SE"/>
        </w:rPr>
        <w:t>.</w:t>
      </w:r>
    </w:p>
    <w:p w:rsidR="00BC6DDB" w:rsidRPr="00AF41D1" w:rsidRDefault="00AF41D1" w:rsidP="00AF41D1">
      <w:pPr>
        <w:numPr>
          <w:ilvl w:val="0"/>
          <w:numId w:val="3"/>
        </w:numPr>
        <w:ind w:leftChars="-68" w:left="406" w:hangingChars="237" w:hanging="569"/>
        <w:contextualSpacing w:val="0"/>
        <w:rPr>
          <w:rFonts w:eastAsia="仿宋_GB2312"/>
          <w:lang w:val="sv-SE"/>
        </w:rPr>
      </w:pPr>
      <w:r w:rsidRPr="00AF41D1">
        <w:rPr>
          <w:rFonts w:eastAsia="仿宋_GB2312"/>
          <w:lang w:val="sv-SE"/>
        </w:rPr>
        <w:t>Dreher, Patrick, et al. "Evidence for a cost effective cloud computing implementation based upon the NC state virtual computing laboratory model." High Speed and Large Scale Scie</w:t>
      </w:r>
      <w:r w:rsidR="00442080">
        <w:rPr>
          <w:rFonts w:eastAsia="仿宋_GB2312"/>
          <w:lang w:val="sv-SE"/>
        </w:rPr>
        <w:t>ntific Computing 18 (2010): 236</w:t>
      </w:r>
      <w:r w:rsidR="00E3556D">
        <w:rPr>
          <w:rFonts w:eastAsia="仿宋_GB2312" w:hint="eastAsia"/>
          <w:lang w:val="sv-SE"/>
        </w:rPr>
        <w:t>.</w:t>
      </w:r>
    </w:p>
    <w:p w:rsidR="00BC6DDB" w:rsidRPr="0045594A" w:rsidRDefault="0045594A" w:rsidP="0045594A">
      <w:pPr>
        <w:numPr>
          <w:ilvl w:val="0"/>
          <w:numId w:val="3"/>
        </w:numPr>
        <w:ind w:leftChars="-68" w:left="406" w:hangingChars="237" w:hanging="569"/>
        <w:contextualSpacing w:val="0"/>
        <w:rPr>
          <w:rFonts w:eastAsia="仿宋_GB2312"/>
          <w:lang w:val="sv-SE"/>
        </w:rPr>
      </w:pPr>
      <w:r w:rsidRPr="0045594A">
        <w:rPr>
          <w:rFonts w:eastAsia="仿宋_GB2312"/>
          <w:lang w:val="sv-SE"/>
        </w:rPr>
        <w:t>Tian, Wenhong, Sheng Su, and Guoming Lu. "A framework for implementing and managing platform as a service in a virtual cloud computing lab." Education Technology and Computer Science (ETCS), 2010 Second International Workshop on. Vol. 2. IEEE, 2010</w:t>
      </w:r>
      <w:r w:rsidR="00E3556D">
        <w:rPr>
          <w:rFonts w:eastAsia="仿宋_GB2312" w:hint="eastAsia"/>
          <w:lang w:val="sv-SE"/>
        </w:rPr>
        <w:t>.</w:t>
      </w:r>
    </w:p>
    <w:p w:rsidR="00BC6DDB" w:rsidRPr="00802A70" w:rsidRDefault="00043E83" w:rsidP="00043E83">
      <w:pPr>
        <w:numPr>
          <w:ilvl w:val="0"/>
          <w:numId w:val="3"/>
        </w:numPr>
        <w:ind w:leftChars="-68" w:left="406" w:hangingChars="237" w:hanging="569"/>
        <w:contextualSpacing w:val="0"/>
        <w:rPr>
          <w:rFonts w:eastAsia="仿宋_GB2312"/>
          <w:lang w:val="sv-SE"/>
        </w:rPr>
      </w:pPr>
      <w:r w:rsidRPr="00043E83">
        <w:rPr>
          <w:rFonts w:eastAsia="仿宋_GB2312"/>
          <w:lang w:val="sv-SE"/>
        </w:rPr>
        <w:t xml:space="preserve">Calheiros, Rodrigo N., et al. "Cloudsim: A novel framework for modeling and simulation of cloud computing infrastructures and services." arXiv </w:t>
      </w:r>
      <w:r>
        <w:rPr>
          <w:rFonts w:eastAsia="仿宋_GB2312"/>
          <w:lang w:val="sv-SE"/>
        </w:rPr>
        <w:t>preprint arXiv:0903.2525 (2009)</w:t>
      </w:r>
      <w:r w:rsidR="00E3556D">
        <w:rPr>
          <w:rFonts w:eastAsia="仿宋_GB2312" w:hint="eastAsia"/>
          <w:lang w:val="sv-SE"/>
        </w:rPr>
        <w:t>.</w:t>
      </w:r>
    </w:p>
    <w:p w:rsidR="00BC6DDB" w:rsidRPr="00802A70" w:rsidRDefault="00BC6DDB" w:rsidP="00BC6DDB">
      <w:pPr>
        <w:numPr>
          <w:ilvl w:val="0"/>
          <w:numId w:val="3"/>
        </w:numPr>
        <w:ind w:leftChars="-68" w:left="406" w:hangingChars="237" w:hanging="569"/>
        <w:contextualSpacing w:val="0"/>
        <w:rPr>
          <w:rFonts w:eastAsia="仿宋_GB2312"/>
        </w:rPr>
      </w:pPr>
      <w:r w:rsidRPr="0026531F">
        <w:rPr>
          <w:rFonts w:eastAsia="仿宋_GB2312"/>
          <w:lang w:val="sv-SE"/>
        </w:rPr>
        <w:t>J. Cappos , I. Beschastnikh , A. Krishnamurthy and T. Anderson  "Seattle: A platform for educational cloud computing",  Proc. 40th ACM SIGCSE,  pp.111 -115 2009</w:t>
      </w:r>
      <w:r w:rsidR="00E3556D">
        <w:rPr>
          <w:rFonts w:eastAsia="仿宋_GB2312" w:hint="eastAsia"/>
          <w:lang w:val="sv-SE"/>
        </w:rPr>
        <w:t>.</w:t>
      </w:r>
    </w:p>
    <w:p w:rsidR="00BC6DDB" w:rsidRDefault="00BC6DDB" w:rsidP="00BC6DDB">
      <w:pPr>
        <w:numPr>
          <w:ilvl w:val="0"/>
          <w:numId w:val="3"/>
        </w:numPr>
        <w:ind w:leftChars="-68" w:left="406" w:hangingChars="237" w:hanging="569"/>
        <w:contextualSpacing w:val="0"/>
        <w:rPr>
          <w:rFonts w:eastAsia="仿宋_GB2312"/>
          <w:lang w:val="sv-SE"/>
        </w:rPr>
      </w:pPr>
      <w:r w:rsidRPr="000966C7">
        <w:rPr>
          <w:rFonts w:eastAsia="仿宋_GB2312"/>
          <w:lang w:val="sv-SE"/>
        </w:rPr>
        <w:t>Harvey, V. J., Johnson, R. S., &amp; Turcheck, J. C. (2006). "Virtual Laboratory Intrusion Detection Experience for Information Systems Professionals." Pap</w:t>
      </w:r>
      <w:r w:rsidR="00442080">
        <w:rPr>
          <w:rFonts w:eastAsia="仿宋_GB2312"/>
          <w:lang w:val="sv-SE"/>
        </w:rPr>
        <w:t>er presented at the ISECON 2006</w:t>
      </w:r>
      <w:r w:rsidR="00E3556D">
        <w:rPr>
          <w:rFonts w:eastAsia="仿宋_GB2312" w:hint="eastAsia"/>
          <w:lang w:val="sv-SE"/>
        </w:rPr>
        <w:t>.</w:t>
      </w:r>
    </w:p>
    <w:p w:rsidR="00BC6DDB" w:rsidRPr="00C9151E" w:rsidRDefault="00D518BF" w:rsidP="00D518BF">
      <w:pPr>
        <w:numPr>
          <w:ilvl w:val="0"/>
          <w:numId w:val="3"/>
        </w:numPr>
        <w:ind w:leftChars="-68" w:left="406" w:hangingChars="237" w:hanging="569"/>
        <w:contextualSpacing w:val="0"/>
        <w:rPr>
          <w:rFonts w:eastAsia="仿宋_GB2312"/>
          <w:lang w:val="sv-SE"/>
        </w:rPr>
      </w:pPr>
      <w:r w:rsidRPr="00D518BF">
        <w:rPr>
          <w:rFonts w:eastAsia="仿宋_GB2312"/>
          <w:lang w:val="sv-SE"/>
        </w:rPr>
        <w:t>Armbrust, Michael, et al. "A view of cloud computing." Communication</w:t>
      </w:r>
      <w:r w:rsidR="00FB21F9">
        <w:rPr>
          <w:rFonts w:eastAsia="仿宋_GB2312"/>
          <w:lang w:val="sv-SE"/>
        </w:rPr>
        <w:t>s of the ACM 53.4 (2010): 50-58</w:t>
      </w:r>
      <w:r w:rsidR="00E3556D">
        <w:rPr>
          <w:rFonts w:eastAsia="仿宋_GB2312" w:hint="eastAsia"/>
          <w:lang w:val="sv-SE"/>
        </w:rPr>
        <w:t>.</w:t>
      </w:r>
    </w:p>
    <w:p w:rsidR="00BC6DDB" w:rsidRDefault="00BC6DDB" w:rsidP="00BC6DDB">
      <w:pPr>
        <w:numPr>
          <w:ilvl w:val="0"/>
          <w:numId w:val="3"/>
        </w:numPr>
        <w:ind w:leftChars="-68" w:left="406" w:hangingChars="237" w:hanging="569"/>
        <w:contextualSpacing w:val="0"/>
        <w:rPr>
          <w:rFonts w:eastAsia="仿宋_GB2312"/>
          <w:lang w:val="sv-SE"/>
        </w:rPr>
      </w:pPr>
      <w:r w:rsidRPr="00497407">
        <w:rPr>
          <w:rFonts w:eastAsia="仿宋_GB2312"/>
          <w:lang w:val="sv-SE"/>
        </w:rPr>
        <w:t>Barham, P., Dragovic, B., Fraser, K., Hand, S., Harris, T., Ho, A., et al. (2003). "Xen and the Art of Vir</w:t>
      </w:r>
      <w:r w:rsidR="00FB21F9">
        <w:rPr>
          <w:rFonts w:eastAsia="仿宋_GB2312"/>
          <w:lang w:val="sv-SE"/>
        </w:rPr>
        <w:t>tualization." ACM SIGOPS, 37(5)</w:t>
      </w:r>
      <w:r w:rsidR="00E3556D">
        <w:rPr>
          <w:rFonts w:eastAsia="仿宋_GB2312" w:hint="eastAsia"/>
          <w:lang w:val="sv-SE"/>
        </w:rPr>
        <w:t>.</w:t>
      </w:r>
    </w:p>
    <w:p w:rsidR="00BC6DDB" w:rsidRDefault="00FB21F9" w:rsidP="00FB21F9">
      <w:pPr>
        <w:numPr>
          <w:ilvl w:val="0"/>
          <w:numId w:val="3"/>
        </w:numPr>
        <w:ind w:leftChars="-68" w:left="406" w:hangingChars="237" w:hanging="569"/>
        <w:contextualSpacing w:val="0"/>
        <w:rPr>
          <w:rFonts w:eastAsia="仿宋_GB2312"/>
          <w:lang w:val="sv-SE"/>
        </w:rPr>
      </w:pPr>
      <w:r w:rsidRPr="00FB21F9">
        <w:rPr>
          <w:rFonts w:eastAsia="仿宋_GB2312"/>
          <w:lang w:val="sv-SE"/>
        </w:rPr>
        <w:t>Chen, Xuemin, Gangbing Song, and Yongpeng Zhang. "Virtual and remote laboratory development: A Review." Proceedings of Earth</w:t>
      </w:r>
      <w:r>
        <w:rPr>
          <w:rFonts w:eastAsia="仿宋_GB2312"/>
          <w:lang w:val="sv-SE"/>
        </w:rPr>
        <w:t xml:space="preserve"> and Space 55 (2010): 3843-3852</w:t>
      </w:r>
      <w:r w:rsidR="00E3556D">
        <w:rPr>
          <w:rFonts w:eastAsia="仿宋_GB2312" w:hint="eastAsia"/>
          <w:lang w:val="sv-SE"/>
        </w:rPr>
        <w:t>.</w:t>
      </w:r>
    </w:p>
    <w:p w:rsidR="00BC6DDB" w:rsidRDefault="0098718D" w:rsidP="0098718D">
      <w:pPr>
        <w:numPr>
          <w:ilvl w:val="0"/>
          <w:numId w:val="3"/>
        </w:numPr>
        <w:ind w:leftChars="-68" w:left="406" w:hangingChars="237" w:hanging="569"/>
        <w:contextualSpacing w:val="0"/>
        <w:rPr>
          <w:rFonts w:eastAsia="仿宋_GB2312"/>
          <w:lang w:val="sv-SE"/>
        </w:rPr>
      </w:pPr>
      <w:r w:rsidRPr="0098718D">
        <w:rPr>
          <w:rFonts w:eastAsia="仿宋_GB2312"/>
          <w:lang w:val="sv-SE"/>
        </w:rPr>
        <w:t>Bhardwaj, Sushil, Leena Jain, and Sandeep Jain. "Cloud computing: A study of infrastructure as a service (IAAS)." International Journal of engineering and informati</w:t>
      </w:r>
      <w:r>
        <w:rPr>
          <w:rFonts w:eastAsia="仿宋_GB2312"/>
          <w:lang w:val="sv-SE"/>
        </w:rPr>
        <w:t>on Technology 2.1 (2010): 60-63</w:t>
      </w:r>
      <w:r w:rsidR="00E3556D">
        <w:rPr>
          <w:rFonts w:eastAsia="仿宋_GB2312" w:hint="eastAsia"/>
          <w:lang w:val="sv-SE"/>
        </w:rPr>
        <w:t>.</w:t>
      </w:r>
    </w:p>
    <w:p w:rsidR="00BC6DDB" w:rsidRDefault="00BC6DDB" w:rsidP="00BC6DDB">
      <w:pPr>
        <w:numPr>
          <w:ilvl w:val="0"/>
          <w:numId w:val="3"/>
        </w:numPr>
        <w:ind w:leftChars="-68" w:left="406" w:hangingChars="237" w:hanging="569"/>
        <w:contextualSpacing w:val="0"/>
        <w:rPr>
          <w:rFonts w:eastAsia="仿宋_GB2312"/>
          <w:lang w:val="sv-SE"/>
        </w:rPr>
      </w:pPr>
      <w:r w:rsidRPr="000B571B">
        <w:rPr>
          <w:rFonts w:eastAsia="仿宋_GB2312"/>
          <w:lang w:val="sv-SE"/>
        </w:rPr>
        <w:t>Endo, Patrícia Takako, et al. "A survey on open-source cloud computing solutions." Brazilian Symposium on Computer Networks and Distributed Systems. 2010.</w:t>
      </w:r>
    </w:p>
    <w:p w:rsidR="00BC6DDB" w:rsidRDefault="00BC6DDB" w:rsidP="00BC6DDB">
      <w:pPr>
        <w:numPr>
          <w:ilvl w:val="0"/>
          <w:numId w:val="3"/>
        </w:numPr>
        <w:ind w:leftChars="-68" w:left="406" w:hangingChars="237" w:hanging="569"/>
        <w:contextualSpacing w:val="0"/>
        <w:rPr>
          <w:rFonts w:eastAsia="仿宋_GB2312"/>
          <w:lang w:val="sv-SE"/>
        </w:rPr>
      </w:pPr>
      <w:r w:rsidRPr="00B436D9">
        <w:rPr>
          <w:rFonts w:eastAsia="仿宋_GB2312"/>
          <w:lang w:val="sv-SE"/>
        </w:rPr>
        <w:lastRenderedPageBreak/>
        <w:t>Ibrahim, Shadi, et al. "CLOUDLET: towards mapreduce implementation on virtual machines." Proceedings of the 18th ACM international symposium on High performance distributed computing. ACM, 2009.</w:t>
      </w:r>
    </w:p>
    <w:p w:rsidR="00BC6DDB" w:rsidRPr="00A4667D" w:rsidRDefault="00BC6DDB" w:rsidP="00BC6DDB">
      <w:pPr>
        <w:numPr>
          <w:ilvl w:val="0"/>
          <w:numId w:val="3"/>
        </w:numPr>
        <w:ind w:leftChars="-68" w:left="406" w:hangingChars="237" w:hanging="569"/>
        <w:contextualSpacing w:val="0"/>
        <w:rPr>
          <w:rFonts w:eastAsia="仿宋_GB2312"/>
          <w:lang w:val="sv-SE"/>
        </w:rPr>
      </w:pPr>
      <w:r w:rsidRPr="00B113CA">
        <w:rPr>
          <w:rFonts w:eastAsia="仿宋_GB2312"/>
          <w:lang w:val="sv-SE"/>
        </w:rPr>
        <w:t>Shvachko, Konstantin, et al. "The hadoop distributed file system." Mass Storage Systems and Technologies (MSST), 2010 IEEE 26th Symposium on. IEEE, 2010.</w:t>
      </w:r>
    </w:p>
    <w:p w:rsidR="00BC6DDB" w:rsidRDefault="00BC6DDB" w:rsidP="00BC6DDB">
      <w:pPr>
        <w:numPr>
          <w:ilvl w:val="0"/>
          <w:numId w:val="3"/>
        </w:numPr>
        <w:ind w:leftChars="-68" w:left="406" w:hangingChars="237" w:hanging="569"/>
        <w:contextualSpacing w:val="0"/>
        <w:rPr>
          <w:rFonts w:eastAsia="仿宋_GB2312"/>
          <w:lang w:val="sv-SE"/>
        </w:rPr>
      </w:pPr>
      <w:r w:rsidRPr="00497407">
        <w:rPr>
          <w:rFonts w:eastAsia="仿宋_GB2312"/>
          <w:lang w:val="sv-SE"/>
        </w:rPr>
        <w:t>Gaspar, A., Langevin, S., Armitage, W., Sekar, R., &amp; Daniels, T. (2008). "The Role of Virtualization in Computing Education." ACM SIGCSE Bulletin, 40(1).</w:t>
      </w:r>
    </w:p>
    <w:p w:rsidR="00BC6DDB" w:rsidRDefault="00BC6DDB" w:rsidP="00BC6DDB">
      <w:pPr>
        <w:numPr>
          <w:ilvl w:val="0"/>
          <w:numId w:val="3"/>
        </w:numPr>
        <w:ind w:leftChars="-68" w:left="406" w:hangingChars="237" w:hanging="569"/>
        <w:contextualSpacing w:val="0"/>
        <w:rPr>
          <w:rFonts w:eastAsia="仿宋_GB2312"/>
          <w:lang w:val="sv-SE"/>
        </w:rPr>
      </w:pPr>
      <w:r w:rsidRPr="00144C85">
        <w:rPr>
          <w:rFonts w:eastAsia="仿宋_GB2312"/>
          <w:lang w:val="sv-SE"/>
        </w:rPr>
        <w:t>Rohrig, Christof, and Andreas Jochheim. "The virtual lab for controlling real experiments via Internet." Computer Aided Control System Design, 1999. Proceedings of the 1999 IEEE Interna</w:t>
      </w:r>
      <w:r>
        <w:rPr>
          <w:rFonts w:eastAsia="仿宋_GB2312"/>
          <w:lang w:val="sv-SE"/>
        </w:rPr>
        <w:t>tional Symposium on. IEEE, 1999</w:t>
      </w:r>
      <w:r w:rsidRPr="00144C85">
        <w:rPr>
          <w:rFonts w:eastAsia="仿宋_GB2312"/>
          <w:lang w:val="sv-SE"/>
        </w:rPr>
        <w:t>.</w:t>
      </w:r>
    </w:p>
    <w:p w:rsidR="00BC6DDB" w:rsidRDefault="00BC6DDB" w:rsidP="00BC6DDB">
      <w:pPr>
        <w:numPr>
          <w:ilvl w:val="0"/>
          <w:numId w:val="3"/>
        </w:numPr>
        <w:ind w:leftChars="-68" w:left="406" w:hangingChars="237" w:hanging="569"/>
        <w:contextualSpacing w:val="0"/>
        <w:rPr>
          <w:rFonts w:eastAsia="仿宋_GB2312"/>
          <w:lang w:val="sv-SE"/>
        </w:rPr>
      </w:pPr>
      <w:r w:rsidRPr="00433096">
        <w:rPr>
          <w:rFonts w:eastAsia="仿宋_GB2312"/>
          <w:lang w:val="sv-SE"/>
        </w:rPr>
        <w:t>Carnevale, Dan. "The virtual lab experiment." Chronicle of higher education 49.21 (2003): A30.</w:t>
      </w:r>
    </w:p>
    <w:p w:rsidR="00BC6DDB" w:rsidRDefault="00BC6DDB" w:rsidP="00BC6DDB">
      <w:pPr>
        <w:numPr>
          <w:ilvl w:val="0"/>
          <w:numId w:val="3"/>
        </w:numPr>
        <w:ind w:leftChars="-68" w:left="406" w:hangingChars="237" w:hanging="569"/>
        <w:contextualSpacing w:val="0"/>
        <w:rPr>
          <w:rFonts w:asciiTheme="minorEastAsia" w:eastAsiaTheme="minorEastAsia" w:hAnsiTheme="minorEastAsia"/>
          <w:lang w:val="sv-SE"/>
        </w:rPr>
      </w:pPr>
      <w:r w:rsidRPr="008779DC">
        <w:rPr>
          <w:rFonts w:asciiTheme="minorEastAsia" w:eastAsiaTheme="minorEastAsia" w:hAnsiTheme="minorEastAsia" w:hint="eastAsia"/>
          <w:lang w:val="sv-SE"/>
        </w:rPr>
        <w:t>李笑, 董云耀</w:t>
      </w:r>
      <w:r w:rsidR="002764D5">
        <w:rPr>
          <w:rFonts w:asciiTheme="minorEastAsia" w:eastAsiaTheme="minorEastAsia" w:hAnsiTheme="minorEastAsia" w:hint="eastAsia"/>
          <w:lang w:val="sv-SE"/>
        </w:rPr>
        <w:t>. “</w:t>
      </w:r>
      <w:r w:rsidRPr="008779DC">
        <w:rPr>
          <w:rFonts w:asciiTheme="minorEastAsia" w:eastAsiaTheme="minorEastAsia" w:hAnsiTheme="minorEastAsia" w:hint="eastAsia"/>
          <w:lang w:val="sv-SE"/>
        </w:rPr>
        <w:t>基于 WEB 的虚拟实验室的研究与设计</w:t>
      </w:r>
      <w:r w:rsidR="002764D5">
        <w:rPr>
          <w:rFonts w:asciiTheme="minorEastAsia" w:eastAsiaTheme="minorEastAsia" w:hAnsiTheme="minorEastAsia" w:hint="eastAsia"/>
          <w:lang w:val="sv-SE"/>
        </w:rPr>
        <w:t>”.</w:t>
      </w:r>
      <w:r w:rsidRPr="008779DC">
        <w:rPr>
          <w:rFonts w:asciiTheme="minorEastAsia" w:eastAsiaTheme="minorEastAsia" w:hAnsiTheme="minorEastAsia" w:hint="eastAsia"/>
          <w:lang w:val="sv-SE"/>
        </w:rPr>
        <w:t xml:space="preserve"> 计算机与数字工程 2 (2006): 040.</w:t>
      </w:r>
    </w:p>
    <w:p w:rsidR="00BC6DDB" w:rsidRPr="008779DC" w:rsidRDefault="00BC6DDB" w:rsidP="00BC6DDB">
      <w:pPr>
        <w:numPr>
          <w:ilvl w:val="0"/>
          <w:numId w:val="3"/>
        </w:numPr>
        <w:ind w:leftChars="-68" w:left="406" w:hangingChars="237" w:hanging="569"/>
        <w:contextualSpacing w:val="0"/>
        <w:rPr>
          <w:rFonts w:asciiTheme="minorEastAsia" w:eastAsiaTheme="minorEastAsia" w:hAnsiTheme="minorEastAsia"/>
          <w:lang w:val="sv-SE"/>
        </w:rPr>
      </w:pPr>
      <w:r w:rsidRPr="007F2B03">
        <w:rPr>
          <w:rFonts w:eastAsia="仿宋_GB2312"/>
          <w:lang w:val="sv-SE"/>
        </w:rPr>
        <w:t>C. Fang and L. C. Sing  "Collaborative learning using service-oriented architecture: A framework design",  Knowledge-Based Syst.,  vol. 22,  no. 4,  pp.271 -274 2009</w:t>
      </w:r>
      <w:r w:rsidR="00E3556D">
        <w:rPr>
          <w:rFonts w:eastAsia="仿宋_GB2312" w:hint="eastAsia"/>
          <w:lang w:val="sv-SE"/>
        </w:rPr>
        <w:t>.</w:t>
      </w:r>
    </w:p>
    <w:p w:rsidR="00BC6DDB" w:rsidRPr="008779DC" w:rsidRDefault="00BC6DDB" w:rsidP="00BC6DDB">
      <w:pPr>
        <w:numPr>
          <w:ilvl w:val="0"/>
          <w:numId w:val="3"/>
        </w:numPr>
        <w:ind w:leftChars="-68" w:left="406" w:hangingChars="237" w:hanging="569"/>
        <w:contextualSpacing w:val="0"/>
        <w:rPr>
          <w:rFonts w:eastAsia="仿宋_GB2312"/>
          <w:lang w:val="sv-SE"/>
        </w:rPr>
      </w:pPr>
      <w:r w:rsidRPr="008779DC">
        <w:rPr>
          <w:rFonts w:eastAsia="仿宋_GB2312"/>
          <w:lang w:val="sv-SE"/>
        </w:rPr>
        <w:t>Bassel, George W., et al. "Genome-wide network model capturing seed germination reveals coordinated regulation of plant cellular phase transitions." Proceedings of the National Academy of Sciences 108.23 (2011): 9709-9714.</w:t>
      </w:r>
    </w:p>
    <w:p w:rsidR="00BC6DDB" w:rsidRDefault="00E3556D" w:rsidP="00E3556D">
      <w:pPr>
        <w:numPr>
          <w:ilvl w:val="0"/>
          <w:numId w:val="3"/>
        </w:numPr>
        <w:ind w:leftChars="-68" w:left="406" w:hangingChars="237" w:hanging="569"/>
        <w:contextualSpacing w:val="0"/>
        <w:rPr>
          <w:rFonts w:eastAsia="仿宋_GB2312"/>
          <w:lang w:val="sv-SE"/>
        </w:rPr>
      </w:pPr>
      <w:bookmarkStart w:id="131" w:name="_Ref347498266"/>
      <w:r w:rsidRPr="00E3556D">
        <w:rPr>
          <w:rFonts w:eastAsia="仿宋_GB2312"/>
          <w:lang w:val="sv-SE"/>
        </w:rPr>
        <w:t>Nurmi, Daniel, et al. "The eucalyptus open-source cloud-computing system." Cluster Computing and the Grid, 2009. CCGRID'09. 9th IEEE/ACM Interna</w:t>
      </w:r>
      <w:r>
        <w:rPr>
          <w:rFonts w:eastAsia="仿宋_GB2312"/>
          <w:lang w:val="sv-SE"/>
        </w:rPr>
        <w:t>tional Symposium on. IEEE, 2009</w:t>
      </w:r>
      <w:r w:rsidR="00BC6DDB" w:rsidRPr="00730D79">
        <w:rPr>
          <w:rFonts w:eastAsia="仿宋_GB2312"/>
          <w:lang w:val="sv-SE"/>
        </w:rPr>
        <w:t xml:space="preserve">. </w:t>
      </w:r>
      <w:bookmarkEnd w:id="131"/>
    </w:p>
    <w:p w:rsidR="00BC6DDB" w:rsidRDefault="00BC6DDB" w:rsidP="00BC6DDB">
      <w:pPr>
        <w:numPr>
          <w:ilvl w:val="0"/>
          <w:numId w:val="3"/>
        </w:numPr>
        <w:ind w:leftChars="-68" w:left="406" w:hangingChars="237" w:hanging="569"/>
        <w:contextualSpacing w:val="0"/>
        <w:rPr>
          <w:rFonts w:eastAsia="仿宋_GB2312"/>
          <w:lang w:val="sv-SE"/>
        </w:rPr>
      </w:pPr>
      <w:r w:rsidRPr="00B20E43">
        <w:rPr>
          <w:rFonts w:eastAsia="仿宋_GB2312"/>
          <w:lang w:val="sv-SE"/>
        </w:rPr>
        <w:t>Bolze, Raphaël, et al. "Grid'5000: a large scale and highly reconfigurable experimental grid testbed." International Journal of High Performance Computing Applications 20.4 (2006): 481-494.</w:t>
      </w:r>
    </w:p>
    <w:p w:rsidR="00BC6DDB" w:rsidRDefault="00BC6DDB" w:rsidP="00BC6DDB">
      <w:pPr>
        <w:numPr>
          <w:ilvl w:val="0"/>
          <w:numId w:val="3"/>
        </w:numPr>
        <w:ind w:leftChars="-68" w:left="406" w:hangingChars="237" w:hanging="569"/>
        <w:contextualSpacing w:val="0"/>
        <w:rPr>
          <w:rFonts w:eastAsia="仿宋_GB2312"/>
          <w:lang w:val="sv-SE"/>
        </w:rPr>
      </w:pPr>
      <w:r w:rsidRPr="004D7203">
        <w:rPr>
          <w:rFonts w:eastAsia="仿宋_GB2312"/>
          <w:lang w:val="sv-SE"/>
        </w:rPr>
        <w:t>von Laszewski, Gregor, et al. "Design of the futuregrid experiment management framework." Gateway Computing Environments Workshop (GCE), 2010. IEEE, 2010.</w:t>
      </w:r>
    </w:p>
    <w:p w:rsidR="00BC6DDB" w:rsidRDefault="00BC6DDB" w:rsidP="00BC6DDB">
      <w:pPr>
        <w:numPr>
          <w:ilvl w:val="0"/>
          <w:numId w:val="3"/>
        </w:numPr>
        <w:ind w:leftChars="-68" w:left="406" w:hangingChars="237" w:hanging="569"/>
        <w:contextualSpacing w:val="0"/>
        <w:rPr>
          <w:rFonts w:eastAsia="仿宋_GB2312"/>
          <w:lang w:val="sv-SE"/>
        </w:rPr>
      </w:pPr>
      <w:r w:rsidRPr="008118A9">
        <w:rPr>
          <w:rFonts w:eastAsia="仿宋_GB2312"/>
          <w:lang w:val="sv-SE"/>
        </w:rPr>
        <w:t>Chun, Brent, et al. "Planetlab: an overlay testbed for broad-coverage services." ACM SIGCOMM Computer Communication Review 33.3 (2003): 3-12.</w:t>
      </w:r>
    </w:p>
    <w:p w:rsidR="00BC6DDB" w:rsidRDefault="00BC6DDB" w:rsidP="00BC6DDB">
      <w:pPr>
        <w:numPr>
          <w:ilvl w:val="0"/>
          <w:numId w:val="3"/>
        </w:numPr>
        <w:ind w:leftChars="-68" w:left="406" w:hangingChars="237" w:hanging="569"/>
        <w:contextualSpacing w:val="0"/>
        <w:rPr>
          <w:rFonts w:eastAsia="仿宋_GB2312"/>
          <w:lang w:val="sv-SE"/>
        </w:rPr>
      </w:pPr>
      <w:r w:rsidRPr="00E768BE">
        <w:rPr>
          <w:rFonts w:eastAsia="仿宋_GB2312"/>
          <w:lang w:val="sv-SE"/>
        </w:rPr>
        <w:t>Hibler, Mike, et al. "Large-scale virtualization in the Emulab network testbed." USENIX 2008 Annual Technical Conference on Annual Technical Conference. 2008.</w:t>
      </w:r>
    </w:p>
    <w:p w:rsidR="00BC6DDB" w:rsidRDefault="00E3556D" w:rsidP="00E3556D">
      <w:pPr>
        <w:numPr>
          <w:ilvl w:val="0"/>
          <w:numId w:val="3"/>
        </w:numPr>
        <w:ind w:leftChars="-68" w:left="406" w:hangingChars="237" w:hanging="569"/>
        <w:contextualSpacing w:val="0"/>
        <w:rPr>
          <w:rFonts w:eastAsia="仿宋_GB2312"/>
          <w:lang w:val="sv-SE"/>
        </w:rPr>
      </w:pPr>
      <w:r w:rsidRPr="00E3556D">
        <w:rPr>
          <w:rFonts w:eastAsia="仿宋_GB2312"/>
          <w:lang w:val="sv-SE"/>
        </w:rPr>
        <w:t>Schaffer, Henry E., et al. "NCSU's virtual computing lab: a cloud computing solution." Computer 42.7 (2009): 94-97.</w:t>
      </w:r>
      <w:r w:rsidRPr="00E3556D">
        <w:rPr>
          <w:rFonts w:eastAsia="仿宋_GB2312" w:hint="eastAsia"/>
          <w:lang w:val="sv-SE"/>
        </w:rPr>
        <w:t xml:space="preserve"> </w:t>
      </w:r>
    </w:p>
    <w:p w:rsidR="00BC6DDB" w:rsidRDefault="00BC6DDB" w:rsidP="00BC6DDB">
      <w:pPr>
        <w:numPr>
          <w:ilvl w:val="0"/>
          <w:numId w:val="3"/>
        </w:numPr>
        <w:ind w:leftChars="-68" w:left="406" w:hangingChars="237" w:hanging="569"/>
        <w:contextualSpacing w:val="0"/>
        <w:rPr>
          <w:rFonts w:eastAsia="仿宋_GB2312"/>
        </w:rPr>
      </w:pPr>
      <w:bookmarkStart w:id="132" w:name="_Ref347498784"/>
      <w:r>
        <w:rPr>
          <w:rFonts w:ascii="宋体" w:hAnsi="宋体" w:hint="eastAsia"/>
        </w:rPr>
        <w:lastRenderedPageBreak/>
        <w:t>柴亚辉</w:t>
      </w:r>
      <w:r w:rsidRPr="00F9048A">
        <w:rPr>
          <w:rFonts w:ascii="宋体" w:hAnsi="宋体" w:hint="eastAsia"/>
        </w:rPr>
        <w:t>,</w:t>
      </w:r>
      <w:r>
        <w:rPr>
          <w:rFonts w:ascii="宋体" w:hAnsi="宋体" w:hint="eastAsia"/>
        </w:rPr>
        <w:t>涂春萍，刘觉夫，谢昕.</w:t>
      </w:r>
      <w:r w:rsidR="00B01BF9" w:rsidRPr="00B01BF9">
        <w:rPr>
          <w:color w:val="000000"/>
        </w:rPr>
        <w:t xml:space="preserve"> </w:t>
      </w:r>
      <w:r w:rsidR="00B01BF9">
        <w:rPr>
          <w:color w:val="000000"/>
        </w:rPr>
        <w:t>“</w:t>
      </w:r>
      <w:r>
        <w:rPr>
          <w:rFonts w:ascii="宋体" w:hAnsi="宋体" w:hint="eastAsia"/>
        </w:rPr>
        <w:t>基于云计算的计算机与软件实验资源管理</w:t>
      </w:r>
      <w:r w:rsidR="00B01BF9">
        <w:rPr>
          <w:color w:val="000000"/>
        </w:rPr>
        <w:t>”</w:t>
      </w:r>
      <w:r w:rsidRPr="00F9048A">
        <w:rPr>
          <w:rFonts w:ascii="宋体" w:hAnsi="宋体" w:hint="eastAsia"/>
        </w:rPr>
        <w:t>.</w:t>
      </w:r>
      <w:r>
        <w:rPr>
          <w:rFonts w:ascii="宋体" w:hAnsi="宋体" w:hint="eastAsia"/>
        </w:rPr>
        <w:t>实验室研究与探索</w:t>
      </w:r>
      <w:r w:rsidRPr="00F9048A">
        <w:rPr>
          <w:rFonts w:ascii="宋体" w:hAnsi="宋体" w:hint="eastAsia"/>
        </w:rPr>
        <w:t xml:space="preserve">, </w:t>
      </w:r>
      <w:r>
        <w:rPr>
          <w:rFonts w:eastAsia="仿宋_GB2312" w:hint="eastAsia"/>
        </w:rPr>
        <w:t>2010</w:t>
      </w:r>
      <w:bookmarkEnd w:id="132"/>
      <w:r w:rsidR="00B01BF9">
        <w:rPr>
          <w:rFonts w:eastAsia="仿宋_GB2312" w:hint="eastAsia"/>
        </w:rPr>
        <w:t>.</w:t>
      </w:r>
    </w:p>
    <w:p w:rsidR="00BC6DDB" w:rsidRDefault="00BC6DDB" w:rsidP="00BC6DDB">
      <w:pPr>
        <w:numPr>
          <w:ilvl w:val="0"/>
          <w:numId w:val="3"/>
        </w:numPr>
        <w:ind w:leftChars="-68" w:left="406" w:hangingChars="237" w:hanging="569"/>
        <w:contextualSpacing w:val="0"/>
        <w:rPr>
          <w:rFonts w:eastAsia="仿宋_GB2312"/>
        </w:rPr>
      </w:pPr>
      <w:bookmarkStart w:id="133" w:name="_Ref349060251"/>
      <w:r>
        <w:rPr>
          <w:rFonts w:ascii="宋体" w:hAnsi="宋体" w:hint="eastAsia"/>
        </w:rPr>
        <w:t>王玉芬，郭晓娟</w:t>
      </w:r>
      <w:r w:rsidRPr="00F9048A">
        <w:rPr>
          <w:rFonts w:ascii="宋体" w:hAnsi="宋体" w:hint="eastAsia"/>
        </w:rPr>
        <w:t>.</w:t>
      </w:r>
      <w:r w:rsidR="00B01BF9" w:rsidRPr="00B01BF9">
        <w:rPr>
          <w:color w:val="000000"/>
        </w:rPr>
        <w:t xml:space="preserve"> </w:t>
      </w:r>
      <w:r w:rsidR="00B01BF9">
        <w:rPr>
          <w:color w:val="000000"/>
        </w:rPr>
        <w:t>“</w:t>
      </w:r>
      <w:r>
        <w:rPr>
          <w:rFonts w:ascii="宋体" w:hAnsi="宋体" w:hint="eastAsia"/>
        </w:rPr>
        <w:t>云计算对高校教学资源影响解析[J]</w:t>
      </w:r>
      <w:r w:rsidR="00B01BF9">
        <w:rPr>
          <w:color w:val="000000"/>
        </w:rPr>
        <w:t>”</w:t>
      </w:r>
      <w:r w:rsidRPr="00F9048A">
        <w:rPr>
          <w:rFonts w:ascii="宋体" w:hAnsi="宋体" w:hint="eastAsia"/>
        </w:rPr>
        <w:t>.</w:t>
      </w:r>
      <w:r>
        <w:rPr>
          <w:rFonts w:ascii="宋体" w:hAnsi="宋体" w:hint="eastAsia"/>
        </w:rPr>
        <w:t>实验技术与管理</w:t>
      </w:r>
      <w:r w:rsidRPr="00AA2D53">
        <w:rPr>
          <w:rFonts w:eastAsia="仿宋_GB2312" w:hint="eastAsia"/>
        </w:rPr>
        <w:t>, 20</w:t>
      </w:r>
      <w:bookmarkEnd w:id="133"/>
      <w:r>
        <w:rPr>
          <w:rFonts w:eastAsia="仿宋_GB2312" w:hint="eastAsia"/>
        </w:rPr>
        <w:t>10,27</w:t>
      </w:r>
      <w:r>
        <w:rPr>
          <w:rFonts w:eastAsia="仿宋_GB2312" w:hint="eastAsia"/>
        </w:rPr>
        <w:t>（</w:t>
      </w:r>
      <w:r>
        <w:rPr>
          <w:rFonts w:eastAsia="仿宋_GB2312" w:hint="eastAsia"/>
        </w:rPr>
        <w:t>5</w:t>
      </w:r>
      <w:r>
        <w:rPr>
          <w:rFonts w:eastAsia="仿宋_GB2312" w:hint="eastAsia"/>
        </w:rPr>
        <w:t>）：</w:t>
      </w:r>
      <w:r>
        <w:rPr>
          <w:rFonts w:eastAsia="仿宋_GB2312" w:hint="eastAsia"/>
        </w:rPr>
        <w:t>111-113</w:t>
      </w:r>
      <w:r w:rsidR="00B01BF9">
        <w:rPr>
          <w:rFonts w:eastAsia="仿宋_GB2312" w:hint="eastAsia"/>
        </w:rPr>
        <w:t>.</w:t>
      </w:r>
    </w:p>
    <w:p w:rsidR="00BC6DDB" w:rsidRDefault="00BC6DDB" w:rsidP="00BC6DDB">
      <w:pPr>
        <w:numPr>
          <w:ilvl w:val="0"/>
          <w:numId w:val="3"/>
        </w:numPr>
        <w:ind w:leftChars="-68" w:left="406" w:hangingChars="237" w:hanging="569"/>
        <w:contextualSpacing w:val="0"/>
        <w:rPr>
          <w:rFonts w:eastAsia="仿宋_GB2312"/>
        </w:rPr>
      </w:pPr>
      <w:bookmarkStart w:id="134" w:name="_Ref347498865"/>
      <w:r>
        <w:rPr>
          <w:rFonts w:hint="eastAsia"/>
          <w:color w:val="000000"/>
        </w:rPr>
        <w:t>黄晨辉</w:t>
      </w:r>
      <w:r>
        <w:rPr>
          <w:rFonts w:hint="eastAsia"/>
          <w:color w:val="000000"/>
        </w:rPr>
        <w:t>,</w:t>
      </w:r>
      <w:r>
        <w:rPr>
          <w:rFonts w:hint="eastAsia"/>
          <w:color w:val="000000"/>
        </w:rPr>
        <w:t>林泳琴</w:t>
      </w:r>
      <w:r w:rsidRPr="00F9048A">
        <w:rPr>
          <w:rFonts w:hint="eastAsia"/>
          <w:color w:val="000000"/>
        </w:rPr>
        <w:t xml:space="preserve">. </w:t>
      </w:r>
      <w:r w:rsidR="00B01BF9">
        <w:rPr>
          <w:color w:val="000000"/>
        </w:rPr>
        <w:t>“</w:t>
      </w:r>
      <w:r w:rsidRPr="00F9048A">
        <w:rPr>
          <w:rFonts w:hint="eastAsia"/>
          <w:color w:val="000000"/>
        </w:rPr>
        <w:t>基于</w:t>
      </w:r>
      <w:bookmarkEnd w:id="134"/>
      <w:r>
        <w:rPr>
          <w:rFonts w:hint="eastAsia"/>
          <w:color w:val="000000"/>
        </w:rPr>
        <w:t>云计算的虚拟化计算机实验室的研究与实现</w:t>
      </w:r>
      <w:r>
        <w:rPr>
          <w:rFonts w:hint="eastAsia"/>
          <w:color w:val="000000"/>
        </w:rPr>
        <w:t>[J]</w:t>
      </w:r>
      <w:r w:rsidR="00B01BF9">
        <w:rPr>
          <w:color w:val="000000"/>
        </w:rPr>
        <w:t>”</w:t>
      </w:r>
      <w:r>
        <w:rPr>
          <w:rFonts w:hint="eastAsia"/>
          <w:color w:val="000000"/>
        </w:rPr>
        <w:t>.</w:t>
      </w:r>
      <w:r>
        <w:rPr>
          <w:rFonts w:hint="eastAsia"/>
          <w:color w:val="000000"/>
        </w:rPr>
        <w:t>实验室研究与探索</w:t>
      </w:r>
      <w:r>
        <w:rPr>
          <w:rFonts w:hint="eastAsia"/>
          <w:color w:val="000000"/>
        </w:rPr>
        <w:t>,2010,29(11):178-181</w:t>
      </w:r>
      <w:r w:rsidR="00B01BF9">
        <w:rPr>
          <w:rFonts w:hint="eastAsia"/>
          <w:color w:val="000000"/>
        </w:rPr>
        <w:t>.</w:t>
      </w:r>
    </w:p>
    <w:p w:rsidR="00BC6DDB" w:rsidRPr="004865F3" w:rsidRDefault="00BC6DDB" w:rsidP="00BC6DDB">
      <w:pPr>
        <w:numPr>
          <w:ilvl w:val="0"/>
          <w:numId w:val="3"/>
        </w:numPr>
        <w:ind w:leftChars="-68" w:left="406" w:hangingChars="237" w:hanging="569"/>
        <w:contextualSpacing w:val="0"/>
        <w:rPr>
          <w:rFonts w:eastAsia="仿宋_GB2312"/>
          <w:lang w:val="sv-SE"/>
        </w:rPr>
      </w:pPr>
      <w:bookmarkStart w:id="135" w:name="_Ref349060285"/>
      <w:r>
        <w:rPr>
          <w:rFonts w:hint="eastAsia"/>
          <w:color w:val="000000"/>
        </w:rPr>
        <w:t>王为</w:t>
      </w:r>
      <w:r>
        <w:rPr>
          <w:rFonts w:hint="eastAsia"/>
          <w:color w:val="000000"/>
        </w:rPr>
        <w:t>,</w:t>
      </w:r>
      <w:r>
        <w:rPr>
          <w:rFonts w:hint="eastAsia"/>
          <w:color w:val="000000"/>
        </w:rPr>
        <w:t>王春潮</w:t>
      </w:r>
      <w:r w:rsidRPr="00F9048A">
        <w:rPr>
          <w:rFonts w:hint="eastAsia"/>
          <w:color w:val="000000"/>
        </w:rPr>
        <w:t xml:space="preserve">. </w:t>
      </w:r>
      <w:r w:rsidR="00B01BF9">
        <w:rPr>
          <w:color w:val="000000"/>
        </w:rPr>
        <w:t>“</w:t>
      </w:r>
      <w:r>
        <w:rPr>
          <w:rFonts w:hint="eastAsia"/>
          <w:color w:val="000000"/>
        </w:rPr>
        <w:t>关于开放式实验室建设的思考与探索</w:t>
      </w:r>
      <w:r>
        <w:rPr>
          <w:rFonts w:hint="eastAsia"/>
          <w:color w:val="000000"/>
        </w:rPr>
        <w:t>[J]</w:t>
      </w:r>
      <w:r w:rsidR="00B01BF9">
        <w:rPr>
          <w:color w:val="000000"/>
        </w:rPr>
        <w:t>”</w:t>
      </w:r>
      <w:r w:rsidRPr="00F9048A">
        <w:rPr>
          <w:rFonts w:hint="eastAsia"/>
          <w:color w:val="000000"/>
        </w:rPr>
        <w:t>.</w:t>
      </w:r>
      <w:r>
        <w:rPr>
          <w:rFonts w:hint="eastAsia"/>
          <w:color w:val="000000"/>
        </w:rPr>
        <w:t>实验室研究与探索</w:t>
      </w:r>
      <w:r>
        <w:rPr>
          <w:rFonts w:hint="eastAsia"/>
          <w:color w:val="000000"/>
        </w:rPr>
        <w:t>, 2009, 28(4): 272</w:t>
      </w:r>
      <w:r w:rsidRPr="00F9048A">
        <w:rPr>
          <w:color w:val="000000"/>
        </w:rPr>
        <w:t>~</w:t>
      </w:r>
      <w:bookmarkEnd w:id="135"/>
      <w:r>
        <w:rPr>
          <w:rFonts w:hint="eastAsia"/>
          <w:color w:val="000000"/>
        </w:rPr>
        <w:t>276</w:t>
      </w:r>
      <w:r w:rsidR="00B50BB3">
        <w:rPr>
          <w:rFonts w:hint="eastAsia"/>
          <w:color w:val="000000"/>
        </w:rPr>
        <w:t>.</w:t>
      </w:r>
    </w:p>
    <w:p w:rsidR="00BC6DDB" w:rsidRPr="006713CD" w:rsidRDefault="00BC6DDB" w:rsidP="00BC6DDB">
      <w:pPr>
        <w:numPr>
          <w:ilvl w:val="0"/>
          <w:numId w:val="3"/>
        </w:numPr>
        <w:ind w:leftChars="-68" w:left="406" w:hangingChars="237" w:hanging="569"/>
        <w:contextualSpacing w:val="0"/>
        <w:rPr>
          <w:rFonts w:eastAsia="仿宋_GB2312"/>
          <w:lang w:val="sv-SE"/>
        </w:rPr>
      </w:pPr>
      <w:bookmarkStart w:id="136" w:name="_Ref347498362"/>
      <w:r w:rsidRPr="006713CD">
        <w:rPr>
          <w:rFonts w:eastAsia="仿宋_GB2312"/>
          <w:lang w:val="sv-SE"/>
        </w:rPr>
        <w:t>Z. Yang and Z. Zhu  "Construction of OSS-based e-learning cloud in China",  Proc. 2nd ICETC,  vol. 2,  pp.V2-398 -V2-401 2010</w:t>
      </w:r>
      <w:bookmarkEnd w:id="136"/>
      <w:r w:rsidR="00B50BB3">
        <w:rPr>
          <w:rFonts w:eastAsia="仿宋_GB2312" w:hint="eastAsia"/>
          <w:lang w:val="sv-SE"/>
        </w:rPr>
        <w:t>.</w:t>
      </w:r>
    </w:p>
    <w:p w:rsidR="00BC6DDB" w:rsidRDefault="00BC6DDB" w:rsidP="00BC6DDB">
      <w:pPr>
        <w:numPr>
          <w:ilvl w:val="0"/>
          <w:numId w:val="3"/>
        </w:numPr>
        <w:ind w:leftChars="-68" w:left="406" w:hangingChars="237" w:hanging="569"/>
        <w:contextualSpacing w:val="0"/>
        <w:rPr>
          <w:rFonts w:eastAsia="仿宋_GB2312"/>
          <w:lang w:val="sv-SE"/>
        </w:rPr>
      </w:pPr>
      <w:bookmarkStart w:id="137" w:name="_Ref347498398"/>
      <w:r w:rsidRPr="007F2B03">
        <w:rPr>
          <w:rFonts w:eastAsia="仿宋_GB2312"/>
          <w:lang w:val="sv-SE"/>
        </w:rPr>
        <w:t xml:space="preserve">Tian, WH. and Perros, H. G., Dimensioning a Virtual Computing Lab with Job Priorities and QoS Constraints, In the proceedings of 2nd International Conference on the Virtual Computing Initiative, pp.103-110, May 2008, Research Triangle Park, IBM headquarter, NC, USA. </w:t>
      </w:r>
      <w:bookmarkEnd w:id="137"/>
    </w:p>
    <w:p w:rsidR="00BC6DDB" w:rsidRDefault="00BC6DDB" w:rsidP="00BC6DDB">
      <w:pPr>
        <w:numPr>
          <w:ilvl w:val="0"/>
          <w:numId w:val="3"/>
        </w:numPr>
        <w:ind w:leftChars="-68" w:left="406" w:hangingChars="237" w:hanging="569"/>
        <w:contextualSpacing w:val="0"/>
        <w:rPr>
          <w:rFonts w:eastAsia="仿宋_GB2312"/>
          <w:lang w:val="sv-SE"/>
        </w:rPr>
      </w:pPr>
      <w:r w:rsidRPr="00335A87">
        <w:rPr>
          <w:rFonts w:eastAsia="仿宋_GB2312"/>
          <w:lang w:val="sv-SE"/>
        </w:rPr>
        <w:t>Warfield, Andrew. "Virtually persistent data." Xen Developer’s Summit (Fall 2006) (2006).</w:t>
      </w:r>
    </w:p>
    <w:p w:rsidR="00BC6DDB" w:rsidRDefault="00BC6DDB" w:rsidP="00BC6DDB">
      <w:pPr>
        <w:numPr>
          <w:ilvl w:val="0"/>
          <w:numId w:val="3"/>
        </w:numPr>
        <w:ind w:leftChars="-68" w:left="406" w:hangingChars="237" w:hanging="569"/>
        <w:contextualSpacing w:val="0"/>
        <w:rPr>
          <w:rFonts w:eastAsia="仿宋_GB2312"/>
          <w:lang w:val="sv-SE"/>
        </w:rPr>
      </w:pPr>
      <w:r w:rsidRPr="00335A87">
        <w:rPr>
          <w:rFonts w:eastAsia="仿宋_GB2312"/>
          <w:lang w:val="sv-SE"/>
        </w:rPr>
        <w:t>Habib, Irfan. "Virtualization with kvm." Linux Journal 2008.166 (2008): 8.</w:t>
      </w:r>
    </w:p>
    <w:p w:rsidR="00BC6DDB" w:rsidRDefault="00BC6DDB" w:rsidP="00BC6DDB">
      <w:pPr>
        <w:numPr>
          <w:ilvl w:val="0"/>
          <w:numId w:val="3"/>
        </w:numPr>
        <w:ind w:leftChars="-68" w:left="406" w:hangingChars="237" w:hanging="569"/>
        <w:contextualSpacing w:val="0"/>
        <w:rPr>
          <w:rFonts w:eastAsia="仿宋_GB2312"/>
          <w:lang w:val="sv-SE"/>
        </w:rPr>
      </w:pPr>
      <w:r w:rsidRPr="00335A87">
        <w:rPr>
          <w:rFonts w:eastAsia="仿宋_GB2312"/>
          <w:lang w:val="sv-SE"/>
        </w:rPr>
        <w:t>Lagar-Cavilla, Horacio Andrés, et al. "SnowFlock: rapid virtual machine cloning for cloud computing." Proceedings of the 4th ACM European conference on Computer systems. ACM, 2009.</w:t>
      </w:r>
    </w:p>
    <w:p w:rsidR="00BC6DDB" w:rsidRDefault="00BC6DDB" w:rsidP="00BC6DDB">
      <w:pPr>
        <w:numPr>
          <w:ilvl w:val="0"/>
          <w:numId w:val="3"/>
        </w:numPr>
        <w:ind w:leftChars="-68" w:left="406" w:hangingChars="237" w:hanging="569"/>
        <w:contextualSpacing w:val="0"/>
        <w:rPr>
          <w:rFonts w:eastAsia="仿宋_GB2312"/>
          <w:lang w:val="sv-SE"/>
        </w:rPr>
      </w:pPr>
      <w:r w:rsidRPr="00442D07">
        <w:rPr>
          <w:rFonts w:eastAsia="仿宋_GB2312"/>
          <w:lang w:val="sv-SE"/>
        </w:rPr>
        <w:t>Jamali, Mohsen, and Martin Ester. "TrustWalker: a random walk model for combining trust-based and item-based recommendation." Proceedings of the 15th ACM SIGKDD international conference on Knowledge discovery and data mining. ACM, 2009.</w:t>
      </w:r>
    </w:p>
    <w:p w:rsidR="00BC6DDB" w:rsidRDefault="00BC6DDB" w:rsidP="00BC6DDB">
      <w:pPr>
        <w:numPr>
          <w:ilvl w:val="0"/>
          <w:numId w:val="3"/>
        </w:numPr>
        <w:ind w:leftChars="-68" w:left="406" w:hangingChars="237" w:hanging="569"/>
        <w:contextualSpacing w:val="0"/>
        <w:rPr>
          <w:rFonts w:eastAsia="仿宋_GB2312"/>
          <w:lang w:val="sv-SE"/>
        </w:rPr>
      </w:pPr>
      <w:r w:rsidRPr="005A49F3">
        <w:rPr>
          <w:rFonts w:eastAsia="仿宋_GB2312"/>
          <w:lang w:val="sv-SE"/>
        </w:rPr>
        <w:t>Rajput, Anil, et al. "Improved Item Based Collaboration Filtering using recommendation System." Binary Journal of Data Mining &amp; Networking 1.1 (2011).</w:t>
      </w:r>
    </w:p>
    <w:p w:rsidR="00BC6DDB" w:rsidRDefault="00BC6DDB" w:rsidP="00BC6DDB">
      <w:pPr>
        <w:numPr>
          <w:ilvl w:val="0"/>
          <w:numId w:val="3"/>
        </w:numPr>
        <w:ind w:leftChars="-68" w:left="406" w:hangingChars="237" w:hanging="569"/>
        <w:contextualSpacing w:val="0"/>
        <w:rPr>
          <w:rFonts w:eastAsia="仿宋_GB2312"/>
          <w:lang w:val="sv-SE"/>
        </w:rPr>
      </w:pPr>
      <w:r w:rsidRPr="005A49F3">
        <w:rPr>
          <w:rFonts w:eastAsia="仿宋_GB2312"/>
          <w:lang w:val="sv-SE"/>
        </w:rPr>
        <w:t>Cantador, Iván, Alejandro Bellogín, and David Vallet. "Content-based recommendation in social tagging systems." Proceedings of the fourth ACM conference on Recommender systems. ACM, 2010.</w:t>
      </w:r>
    </w:p>
    <w:p w:rsidR="00BC6DDB" w:rsidRDefault="00BC6DDB" w:rsidP="00BC6DDB">
      <w:pPr>
        <w:numPr>
          <w:ilvl w:val="0"/>
          <w:numId w:val="3"/>
        </w:numPr>
        <w:ind w:leftChars="-68" w:left="406" w:hangingChars="237" w:hanging="569"/>
        <w:contextualSpacing w:val="0"/>
        <w:rPr>
          <w:rFonts w:eastAsia="仿宋_GB2312"/>
          <w:lang w:val="sv-SE"/>
        </w:rPr>
      </w:pPr>
      <w:r w:rsidRPr="005A49F3">
        <w:rPr>
          <w:rFonts w:eastAsia="仿宋_GB2312"/>
          <w:lang w:val="sv-SE"/>
        </w:rPr>
        <w:t>Johnson, M. J., et al. "Differences between prescribed, delivered and recommended energy and protein intakes in preterm infants." Proceedings of the Nutrition Society 70.OCE5 (2011).</w:t>
      </w:r>
    </w:p>
    <w:p w:rsidR="00BC6DDB" w:rsidRDefault="00BC6DDB" w:rsidP="00BC6DDB">
      <w:pPr>
        <w:numPr>
          <w:ilvl w:val="0"/>
          <w:numId w:val="3"/>
        </w:numPr>
        <w:ind w:leftChars="-68" w:left="406" w:hangingChars="237" w:hanging="569"/>
        <w:contextualSpacing w:val="0"/>
        <w:rPr>
          <w:rFonts w:eastAsia="仿宋_GB2312"/>
          <w:lang w:val="sv-SE"/>
        </w:rPr>
      </w:pPr>
      <w:r w:rsidRPr="00D52392">
        <w:rPr>
          <w:rFonts w:eastAsia="仿宋_GB2312"/>
          <w:lang w:val="sv-SE"/>
        </w:rPr>
        <w:t xml:space="preserve">Sun, San-Tsai, and Konstantin Beznosov. "The devil is in the (implementation) details: an empirical analysis of oauth sso systems." Proceedings of the 2012 ACM conference </w:t>
      </w:r>
      <w:r w:rsidRPr="00D52392">
        <w:rPr>
          <w:rFonts w:eastAsia="仿宋_GB2312"/>
          <w:lang w:val="sv-SE"/>
        </w:rPr>
        <w:lastRenderedPageBreak/>
        <w:t>on Computer and communications security. ACM, 2012.</w:t>
      </w:r>
    </w:p>
    <w:p w:rsidR="00BC6DDB" w:rsidRPr="007F2B03" w:rsidRDefault="00BC6DDB" w:rsidP="00BC6DDB">
      <w:pPr>
        <w:numPr>
          <w:ilvl w:val="0"/>
          <w:numId w:val="3"/>
        </w:numPr>
        <w:ind w:leftChars="-68" w:left="406" w:hangingChars="237" w:hanging="569"/>
        <w:contextualSpacing w:val="0"/>
        <w:rPr>
          <w:rFonts w:eastAsia="仿宋_GB2312"/>
          <w:lang w:val="sv-SE"/>
        </w:rPr>
      </w:pPr>
      <w:r w:rsidRPr="00D52392">
        <w:rPr>
          <w:rFonts w:eastAsia="仿宋_GB2312"/>
          <w:lang w:val="sv-SE"/>
        </w:rPr>
        <w:t>Jiang, Feng-yan, and Hui-chuan Duan. "Application research of WebSocket technology on Web tree component." Information Technology in Medicine and Education (ITME), 2012 International Symposium on. Vol. 2. IEEE, 2012.</w:t>
      </w:r>
    </w:p>
    <w:p w:rsidR="00EC5A4B" w:rsidRDefault="00EC5A4B" w:rsidP="00BC6DDB">
      <w:pPr>
        <w:ind w:left="406"/>
        <w:contextualSpacing w:val="0"/>
        <w:rPr>
          <w:rFonts w:eastAsia="仿宋_GB2312"/>
        </w:rPr>
      </w:pPr>
    </w:p>
    <w:p w:rsidR="00307817" w:rsidRDefault="004C7C4D" w:rsidP="005A2F12">
      <w:pPr>
        <w:pStyle w:val="1"/>
      </w:pPr>
      <w:r>
        <w:br w:type="page"/>
      </w:r>
      <w:bookmarkStart w:id="138" w:name="_Toc354224782"/>
      <w:bookmarkStart w:id="139" w:name="_Toc354393213"/>
      <w:r>
        <w:rPr>
          <w:rFonts w:hint="eastAsia"/>
        </w:rPr>
        <w:lastRenderedPageBreak/>
        <w:t>附录</w:t>
      </w:r>
      <w:r w:rsidR="001A4C7C">
        <w:rPr>
          <w:rFonts w:hint="eastAsia"/>
        </w:rPr>
        <w:t>1</w:t>
      </w:r>
      <w:r w:rsidR="00513A76">
        <w:rPr>
          <w:rFonts w:hint="eastAsia"/>
        </w:rPr>
        <w:t xml:space="preserve"> </w:t>
      </w:r>
      <w:r w:rsidR="00513A76">
        <w:rPr>
          <w:rFonts w:hint="eastAsia"/>
        </w:rPr>
        <w:t>攻读硕士期间参与的项目</w:t>
      </w:r>
      <w:bookmarkEnd w:id="138"/>
      <w:bookmarkEnd w:id="139"/>
    </w:p>
    <w:p w:rsidR="00513A76" w:rsidRDefault="00513A76" w:rsidP="00496AA7">
      <w:pPr>
        <w:numPr>
          <w:ilvl w:val="0"/>
          <w:numId w:val="4"/>
        </w:numPr>
      </w:pPr>
      <w:r w:rsidRPr="00513A76">
        <w:rPr>
          <w:rFonts w:hint="eastAsia"/>
        </w:rPr>
        <w:t>教育部</w:t>
      </w:r>
      <w:r w:rsidRPr="00513A76">
        <w:rPr>
          <w:rFonts w:hint="eastAsia"/>
        </w:rPr>
        <w:t>211</w:t>
      </w:r>
      <w:r w:rsidRPr="00513A76">
        <w:rPr>
          <w:rFonts w:hint="eastAsia"/>
        </w:rPr>
        <w:t>工程公共服务体系建设项目，中国教育科研网格（</w:t>
      </w:r>
      <w:r w:rsidRPr="00513A76">
        <w:rPr>
          <w:rFonts w:hint="eastAsia"/>
        </w:rPr>
        <w:t>ChinaGrid</w:t>
      </w:r>
      <w:r w:rsidRPr="00513A76">
        <w:rPr>
          <w:rFonts w:hint="eastAsia"/>
        </w:rPr>
        <w:t>）二期建设，</w:t>
      </w:r>
      <w:r w:rsidRPr="00513A76">
        <w:rPr>
          <w:rFonts w:hint="eastAsia"/>
        </w:rPr>
        <w:t>2012.1-2013.5</w:t>
      </w:r>
    </w:p>
    <w:p w:rsidR="00513A76" w:rsidRDefault="00513A76" w:rsidP="00496AA7">
      <w:pPr>
        <w:numPr>
          <w:ilvl w:val="0"/>
          <w:numId w:val="4"/>
        </w:numPr>
      </w:pPr>
      <w:r w:rsidRPr="00513A76">
        <w:rPr>
          <w:rFonts w:hint="eastAsia"/>
        </w:rPr>
        <w:t>CNGI</w:t>
      </w:r>
      <w:r>
        <w:rPr>
          <w:rFonts w:hint="eastAsia"/>
        </w:rPr>
        <w:t xml:space="preserve"> </w:t>
      </w:r>
      <w:r w:rsidRPr="00513A76">
        <w:rPr>
          <w:rFonts w:hint="eastAsia"/>
        </w:rPr>
        <w:t>2008</w:t>
      </w:r>
      <w:r w:rsidRPr="00513A76">
        <w:rPr>
          <w:rFonts w:hint="eastAsia"/>
        </w:rPr>
        <w:t>年下一代互联网业务试商用及设备产业化专项，中国教育科研网格</w:t>
      </w:r>
      <w:r w:rsidRPr="00513A76">
        <w:rPr>
          <w:rFonts w:hint="eastAsia"/>
        </w:rPr>
        <w:t>IPv6</w:t>
      </w:r>
      <w:r w:rsidRPr="00513A76">
        <w:rPr>
          <w:rFonts w:hint="eastAsia"/>
        </w:rPr>
        <w:t>升级（教育科研基础设施</w:t>
      </w:r>
      <w:r w:rsidRPr="00513A76">
        <w:rPr>
          <w:rFonts w:hint="eastAsia"/>
        </w:rPr>
        <w:t>IPv6</w:t>
      </w:r>
      <w:r w:rsidRPr="00513A76">
        <w:rPr>
          <w:rFonts w:hint="eastAsia"/>
        </w:rPr>
        <w:t>技术升级和应用示范项目），</w:t>
      </w:r>
      <w:r w:rsidRPr="00513A76">
        <w:rPr>
          <w:rFonts w:hint="eastAsia"/>
        </w:rPr>
        <w:t>2009.1-2010.12</w:t>
      </w:r>
    </w:p>
    <w:p w:rsidR="00513A76" w:rsidRDefault="00513A76" w:rsidP="00513A76">
      <w:pPr>
        <w:pStyle w:val="1"/>
      </w:pPr>
      <w:r>
        <w:br w:type="page"/>
      </w:r>
      <w:bookmarkStart w:id="140" w:name="_Toc354224783"/>
      <w:bookmarkStart w:id="141" w:name="_Toc354393214"/>
      <w:r>
        <w:rPr>
          <w:rFonts w:hint="eastAsia"/>
        </w:rPr>
        <w:lastRenderedPageBreak/>
        <w:t>附录</w:t>
      </w:r>
      <w:r w:rsidR="00970E59">
        <w:rPr>
          <w:rFonts w:hint="eastAsia"/>
        </w:rPr>
        <w:t>2</w:t>
      </w:r>
      <w:r>
        <w:rPr>
          <w:rFonts w:hint="eastAsia"/>
        </w:rPr>
        <w:t xml:space="preserve"> </w:t>
      </w:r>
      <w:r>
        <w:rPr>
          <w:rFonts w:hint="eastAsia"/>
        </w:rPr>
        <w:t>攻读硕士期间</w:t>
      </w:r>
      <w:r w:rsidR="0028220A">
        <w:rPr>
          <w:rFonts w:hint="eastAsia"/>
        </w:rPr>
        <w:t>申请的</w:t>
      </w:r>
      <w:r w:rsidR="00970E59">
        <w:rPr>
          <w:rFonts w:hint="eastAsia"/>
        </w:rPr>
        <w:t>软件著作版权</w:t>
      </w:r>
      <w:bookmarkEnd w:id="140"/>
      <w:bookmarkEnd w:id="141"/>
    </w:p>
    <w:p w:rsidR="00513A76" w:rsidRPr="0028220A" w:rsidRDefault="00513A76" w:rsidP="00496AA7">
      <w:pPr>
        <w:numPr>
          <w:ilvl w:val="0"/>
          <w:numId w:val="6"/>
        </w:numPr>
      </w:pPr>
    </w:p>
    <w:sectPr w:rsidR="00513A76" w:rsidRPr="0028220A" w:rsidSect="009F2088">
      <w:pgSz w:w="11906" w:h="16838" w:code="9"/>
      <w:pgMar w:top="2552" w:right="1588" w:bottom="1588" w:left="1588" w:header="1559" w:footer="879"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563" w:rsidRDefault="00A94563" w:rsidP="00386189">
      <w:pPr>
        <w:spacing w:after="120" w:line="240" w:lineRule="auto"/>
        <w:ind w:firstLine="480"/>
      </w:pPr>
      <w:r>
        <w:separator/>
      </w:r>
    </w:p>
  </w:endnote>
  <w:endnote w:type="continuationSeparator" w:id="0">
    <w:p w:rsidR="00A94563" w:rsidRDefault="00A94563" w:rsidP="00386189">
      <w:pPr>
        <w:spacing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86189">
    <w:pPr>
      <w:pStyle w:val="a5"/>
      <w:spacing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86189">
    <w:pPr>
      <w:pStyle w:val="a5"/>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B52D8">
    <w:pPr>
      <w:pStyle w:val="a5"/>
      <w:spacing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7C41B3">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B52D8">
    <w:pPr>
      <w:pStyle w:val="a5"/>
      <w:spacing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pPr>
      <w:pStyle w:val="a5"/>
      <w:jc w:val="center"/>
    </w:pPr>
    <w:r>
      <w:fldChar w:fldCharType="begin"/>
    </w:r>
    <w:r>
      <w:instrText xml:space="preserve"> PAGE   \* MERGEFORMAT </w:instrText>
    </w:r>
    <w:r>
      <w:fldChar w:fldCharType="separate"/>
    </w:r>
    <w:r w:rsidR="00CF1144" w:rsidRPr="00CF1144">
      <w:rPr>
        <w:noProof/>
        <w:lang w:val="zh-CN"/>
      </w:rPr>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B6559">
    <w:pPr>
      <w:pStyle w:val="a5"/>
      <w:spacing w:after="120"/>
      <w:jc w:val="center"/>
    </w:pPr>
    <w:r>
      <w:fldChar w:fldCharType="begin"/>
    </w:r>
    <w:r>
      <w:instrText xml:space="preserve"> PAGE   \* MERGEFORMAT </w:instrText>
    </w:r>
    <w:r>
      <w:fldChar w:fldCharType="separate"/>
    </w:r>
    <w:r w:rsidR="00CF1144" w:rsidRPr="00CF1144">
      <w:rPr>
        <w:noProof/>
        <w:lang w:val="zh-CN"/>
      </w:rPr>
      <w:t>14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563" w:rsidRDefault="00A94563" w:rsidP="00386189">
      <w:pPr>
        <w:spacing w:after="120" w:line="240" w:lineRule="auto"/>
        <w:ind w:firstLine="480"/>
      </w:pPr>
      <w:r>
        <w:separator/>
      </w:r>
    </w:p>
  </w:footnote>
  <w:footnote w:type="continuationSeparator" w:id="0">
    <w:p w:rsidR="00A94563" w:rsidRDefault="00A94563" w:rsidP="00386189">
      <w:pPr>
        <w:spacing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86189">
    <w:pPr>
      <w:pStyle w:val="a4"/>
      <w:spacing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86189">
    <w:pPr>
      <w:pStyle w:val="a4"/>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B52D8">
    <w:pPr>
      <w:pStyle w:val="a4"/>
      <w:spacing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Pr="003205D0" w:rsidRDefault="007A5E48" w:rsidP="003205D0">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B52D8">
    <w:pPr>
      <w:pStyle w:val="a4"/>
      <w:spacing w:after="12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932FE">
    <w:pPr>
      <w:pStyle w:val="a4"/>
      <w:pBdr>
        <w:bottom w:val="double" w:sz="12" w:space="1" w:color="auto"/>
      </w:pBdr>
      <w:rPr>
        <w:rFonts w:eastAsia="楷体_GB2312"/>
        <w:b/>
        <w:bCs/>
        <w:spacing w:val="80"/>
        <w:sz w:val="34"/>
        <w:szCs w:val="34"/>
      </w:rPr>
    </w:pPr>
    <w:r>
      <w:rPr>
        <w:rFonts w:eastAsia="楷体_GB2312" w:hint="eastAsia"/>
        <w:b/>
        <w:bCs/>
        <w:spacing w:val="80"/>
        <w:sz w:val="34"/>
        <w:szCs w:val="34"/>
      </w:rPr>
      <w:t>华中科技大学硕士学位论文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FAF0638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0000012"/>
    <w:multiLevelType w:val="multilevel"/>
    <w:tmpl w:val="0000001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2470D21"/>
    <w:multiLevelType w:val="hybridMultilevel"/>
    <w:tmpl w:val="BD620476"/>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E21F4B"/>
    <w:multiLevelType w:val="multilevel"/>
    <w:tmpl w:val="1A6E7754"/>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nsid w:val="10BB7C23"/>
    <w:multiLevelType w:val="hybridMultilevel"/>
    <w:tmpl w:val="55CCCFE8"/>
    <w:lvl w:ilvl="0" w:tplc="DE24CDA8">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nsid w:val="10F124B3"/>
    <w:multiLevelType w:val="hybridMultilevel"/>
    <w:tmpl w:val="3C24BE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544EB8"/>
    <w:multiLevelType w:val="hybridMultilevel"/>
    <w:tmpl w:val="80BC1870"/>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121A97"/>
    <w:multiLevelType w:val="hybridMultilevel"/>
    <w:tmpl w:val="920AF43E"/>
    <w:lvl w:ilvl="0" w:tplc="6F3CDC54">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19239D"/>
    <w:multiLevelType w:val="hybridMultilevel"/>
    <w:tmpl w:val="E4D8C9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F4F4AF5"/>
    <w:multiLevelType w:val="hybridMultilevel"/>
    <w:tmpl w:val="E4726BA6"/>
    <w:lvl w:ilvl="0" w:tplc="29144A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441130C"/>
    <w:multiLevelType w:val="hybridMultilevel"/>
    <w:tmpl w:val="EF0AF2D8"/>
    <w:lvl w:ilvl="0" w:tplc="ECDA1C9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A0B27C9"/>
    <w:multiLevelType w:val="hybridMultilevel"/>
    <w:tmpl w:val="8144B074"/>
    <w:lvl w:ilvl="0" w:tplc="3738B77C">
      <w:start w:val="1"/>
      <w:numFmt w:val="decimal"/>
      <w:lvlText w:val="[%1]"/>
      <w:lvlJc w:val="left"/>
      <w:pPr>
        <w:ind w:left="987" w:hanging="987"/>
      </w:pPr>
      <w:rPr>
        <w:rFonts w:ascii="Times New Roman" w:hAnsi="Times New Roman" w:hint="default"/>
        <w:b w:val="0"/>
        <w:i w:val="0"/>
        <w:color w:val="auto"/>
        <w:em w:val="none"/>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57B52C4"/>
    <w:multiLevelType w:val="hybridMultilevel"/>
    <w:tmpl w:val="329C17F2"/>
    <w:lvl w:ilvl="0" w:tplc="DD0800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DB56E2C"/>
    <w:multiLevelType w:val="hybridMultilevel"/>
    <w:tmpl w:val="329C17F2"/>
    <w:lvl w:ilvl="0" w:tplc="DD0800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5DA51DF"/>
    <w:multiLevelType w:val="hybridMultilevel"/>
    <w:tmpl w:val="628CF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61E161E"/>
    <w:multiLevelType w:val="hybridMultilevel"/>
    <w:tmpl w:val="F09E9C78"/>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C91848"/>
    <w:multiLevelType w:val="hybridMultilevel"/>
    <w:tmpl w:val="818EC386"/>
    <w:lvl w:ilvl="0" w:tplc="97B68D34">
      <w:start w:val="1"/>
      <w:numFmt w:val="decimal"/>
      <w:pStyle w:val="a"/>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FA773F9"/>
    <w:multiLevelType w:val="hybridMultilevel"/>
    <w:tmpl w:val="B18CCC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
  </w:num>
  <w:num w:numId="3">
    <w:abstractNumId w:val="11"/>
  </w:num>
  <w:num w:numId="4">
    <w:abstractNumId w:val="15"/>
  </w:num>
  <w:num w:numId="5">
    <w:abstractNumId w:val="6"/>
  </w:num>
  <w:num w:numId="6">
    <w:abstractNumId w:val="2"/>
  </w:num>
  <w:num w:numId="7">
    <w:abstractNumId w:val="16"/>
  </w:num>
  <w:num w:numId="8">
    <w:abstractNumId w:val="4"/>
  </w:num>
  <w:num w:numId="9">
    <w:abstractNumId w:val="10"/>
  </w:num>
  <w:num w:numId="10">
    <w:abstractNumId w:val="9"/>
  </w:num>
  <w:num w:numId="11">
    <w:abstractNumId w:val="8"/>
  </w:num>
  <w:num w:numId="12">
    <w:abstractNumId w:val="17"/>
  </w:num>
  <w:num w:numId="13">
    <w:abstractNumId w:val="5"/>
  </w:num>
  <w:num w:numId="14">
    <w:abstractNumId w:val="14"/>
  </w:num>
  <w:num w:numId="15">
    <w:abstractNumId w:val="13"/>
  </w:num>
  <w:num w:numId="16">
    <w:abstractNumId w:val="7"/>
  </w:num>
  <w:num w:numId="17">
    <w:abstractNumId w:val="12"/>
  </w:num>
  <w:num w:numId="18">
    <w:abstractNumId w:val="1"/>
    <w:lvlOverride w:ilvl="0">
      <w:startOverride w:val="1"/>
    </w:lvlOverride>
  </w:num>
  <w:num w:numId="1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4B031DB8-E506-466A-A2CE-1E8E6782B897}" w:val=" ADDIN NE.Ref.{4B031DB8-E506-466A-A2CE-1E8E6782B897}&lt;Citation&gt;&lt;Group&gt;&lt;References&gt;&lt;Item&gt;&lt;ID&gt;165&lt;/ID&gt;&lt;UID&gt;{D5913665-32D4-420A-8562-45D336E24F9A}&lt;/UID&gt;&lt;Title&gt;A Fast and Flexible Clustering Algorithm Using Binary Discretization&lt;/Title&gt;&lt;Template&gt;Conference Proceedings&lt;/Template&gt;&lt;Star&gt;0&lt;/Star&gt;&lt;Tag&gt;0&lt;/Tag&gt;&lt;Author&gt;Sugiyama, M; Yamamoto, A&lt;/Author&gt;&lt;Year&gt;2011&lt;/Year&gt;&lt;Details&gt;&lt;_author_adr&gt;Grad. Sch. of Inf., Kyoto Univ., Kyoto, Japan&lt;/_author_adr&gt;&lt;_keywords&gt;computational complexity; data handling; data mining; learning (artificial intelligence); pattern clustering&lt;/_keywords&gt;&lt;_pages&gt;1212-17&lt;/_pages&gt;&lt;_place_published&gt;Los Alamitos, CA, USA&lt;/_place_published&gt;&lt;_publisher&gt;IEEE Computer Society&lt;/_publisher&gt;&lt;_secondary_title&gt;2011 IEEE 11th International Conference on Data Mining (ICDM 2011), 11-14 Dec. 2011&lt;/_secondary_title&gt;&lt;_tertiary_title&gt;Proceedings of the 2011 IEEE 11th International Conference on Data Mining (ICDM 2011)&lt;/_tertiary_title&gt;&lt;_created&gt;59444221&lt;/_created&gt;&lt;_modified&gt;59444221&lt;/_modified&gt;&lt;/Details&gt;&lt;Extra&gt;&lt;DBUID&gt;{F2F0BADE-0539-416F-8F99-9BE45C02286C}&lt;/DBUID&gt;&lt;/Extra&gt;&lt;/Item&gt;&lt;/References&gt;&lt;/Group&gt;&lt;Group&gt;&lt;References&gt;&lt;Item&gt;&lt;ID&gt;172&lt;/ID&gt;&lt;UID&gt;{BBFDD6D9-B10A-4DCD-94FA-2A3607A841E9}&lt;/UID&gt;&lt;Title&gt;A framework for application server based web services management&lt;/Title&gt;&lt;Template&gt;Conference Proceedings&lt;/Template&gt;&lt;Star&gt;0&lt;/Star&gt;&lt;Tag&gt;0&lt;/Tag&gt;&lt;Author&gt;Guan, Heqing; Jin, Beihong; Wei, Jun; Xu, Wei; Chen, Ningjiang&lt;/Author&gt;&lt;Year&gt;2005&lt;/Year&gt;&lt;Details&gt;&lt;_author_adr&gt;Technology Center of Software Engineering, Institute of Software, Chinese Academy of Sciences, Beijing 100080, China&lt;/_author_adr&gt;&lt;_isbn&gt;15301362&lt;/_isbn&gt;&lt;_keywords&gt;Servers; Integration; Internet; Interoperability; Telecommunication services; World Wide Web&lt;/_keywords&gt;&lt;_pages&gt;95-102&lt;/_pages&gt;&lt;_place_published&gt;Taipei, Taiwan&lt;/_place_published&gt;&lt;_publisher&gt;IEEE Computer Society&lt;/_publisher&gt;&lt;_secondary_title&gt;12th Asia-Pacific Software Engineering Conference, APSEC&amp;apos;05, December 15, 2005 - December 17, 2005&lt;/_secondary_title&gt;&lt;_tertiary_title&gt;Proceedings - Asia-Pacific Software Engineering Conference, APSEC&lt;/_tertiary_title&gt;&lt;_volume&gt;2005&lt;/_volume&gt;&lt;_created&gt;59444221&lt;/_created&gt;&lt;_modified&gt;59444221&lt;/_modified&gt;&lt;/Details&gt;&lt;Extra&gt;&lt;DBUID&gt;{F2F0BADE-0539-416F-8F99-9BE45C02286C}&lt;/DBUID&gt;&lt;/Extra&gt;&lt;/Item&gt;&lt;/References&gt;&lt;/Group&gt;&lt;Group&gt;&lt;References&gt;&lt;Item&gt;&lt;ID&gt;143&lt;/ID&gt;&lt;UID&gt;{24EAE12F-E5C8-4077-8407-2D769E1064BB}&lt;/UID&gt;&lt;Title&gt;A framework for comparing efficiency, effectiveness and applicability of software testing techniques&lt;/Title&gt;&lt;Template&gt;Conference Proceedings&lt;/Template&gt;&lt;Star&gt;0&lt;/Star&gt;&lt;Tag&gt;0&lt;/Tag&gt;&lt;Author&gt;Eldh, Sigrid; Hansson, Hans; Punnekkat, Sasikumar; Pettersson, Anders; Sundmark, Daniel&lt;/Author&gt;&lt;Year&gt;2006&lt;/Year&gt;&lt;Details&gt;&lt;_author_adr&gt;Ericsson AB, Sweden&lt;/_author_adr&gt;&lt;_keywords&gt;Software testing; Industry; Testing&lt;/_keywords&gt;&lt;_pages&gt;159-170&lt;/_pages&gt;&lt;_place_published&gt;Windsor, United kingdom&lt;/_place_published&gt;&lt;_publisher&gt;IEEE Computer Society&lt;/_publisher&gt;&lt;_secondary_title&gt;1st Testing: Academic and Industrial Conference - Practice and Research Techniques, TAIC PART 2006, August 29, 2006 - August 31, 2006&lt;/_secondary_title&gt;&lt;_tertiary_title&gt;Proceedings - Testing: Academic and Industrial Conference - Practice and Research Techniques, TAIC PART 2006&lt;/_tertiary_title&gt;&lt;_created&gt;59444221&lt;/_created&gt;&lt;_modified&gt;59444221&lt;/_modified&gt;&lt;/Details&gt;&lt;Extra&gt;&lt;DBUID&gt;{F2F0BADE-0539-416F-8F99-9BE45C02286C}&lt;/DBUID&gt;&lt;/Extra&gt;&lt;/Item&gt;&lt;/References&gt;&lt;/Group&gt;&lt;Group&gt;&lt;References&gt;&lt;Item&gt;&lt;ID&gt;155&lt;/ID&gt;&lt;UID&gt;{7F20B92F-FFC4-4A48-968D-A4D3AD995C04}&lt;/UID&gt;&lt;Title&gt;A framework for effective commercial Web application development&lt;/Title&gt;&lt;Template&gt;Journal Article&lt;/Template&gt;&lt;Star&gt;0&lt;/Star&gt;&lt;Tag&gt;0&lt;/Tag&gt;&lt;Author&gt;Ming-Te, Lu; Wing-Lok, Yeung&lt;/Author&gt;&lt;Year&gt;1998&lt;/Year&gt;&lt;Details&gt;&lt;_author_adr&gt;Dept. of Comput. Studies, Lingnan Coll., Hong Kong&lt;/_author_adr&gt;&lt;_date_display&gt;1998//&lt;/_date_display&gt;&lt;_isbn&gt;1066-2243&lt;/_isbn&gt;&lt;_issue&gt;2&lt;/_issue&gt;&lt;_journal&gt;Internet Research: Electronic Networking Applications and Policy&lt;/_journal&gt;&lt;_keywords&gt;Internet; project management; software development management&lt;/_keywords&gt;&lt;_ori_publication&gt;MCB University Press&lt;/_ori_publication&gt;&lt;_pages&gt;166-73&lt;/_pages&gt;&lt;_place_published&gt;UK&lt;/_place_published&gt;&lt;_volume&gt;8&lt;/_volume&gt;&lt;_created&gt;59444221&lt;/_created&gt;&lt;_modified&gt;59444221&lt;/_modified&gt;&lt;/Details&gt;&lt;Extra&gt;&lt;DBUID&gt;{F2F0BADE-0539-416F-8F99-9BE45C02286C}&lt;/DBUID&gt;&lt;/Extra&gt;&lt;/Item&gt;&lt;/References&gt;&lt;/Group&gt;&lt;Group&gt;&lt;References&gt;&lt;Item&gt;&lt;ID&gt;145&lt;/ID&gt;&lt;UID&gt;{7D0139F8-EE15-4B76-A4D6-9343A727BAF4}&lt;/UID&gt;&lt;Title&gt;A methodological framework for evaluating software testing techniques and tools&lt;/Title&gt;&lt;Template&gt;Conference Proceedings&lt;/Template&gt;&lt;Star&gt;0&lt;/Star&gt;&lt;Tag&gt;0&lt;/Tag&gt;&lt;Author&gt;Vos, Tanja E J; Marint, Beatriz; Escalona, Maria Jose; Marchetto, Alessandro&lt;/Author&gt;&lt;Year&gt;2012&lt;/Year&gt;&lt;Details&gt;&lt;_author_adr&gt;Centro de Metodos de Produccion de Software (ProS), Universidad Politecnica de Valencia, Valencia, Spain&lt;/_author_adr&gt;&lt;_isbn&gt;15506002&lt;/_isbn&gt;&lt;_keywords&gt;Industrial applications; Research; Software testing; Testing&lt;/_keywords&gt;&lt;_pages&gt;230-239&lt;/_pages&gt;&lt;_place_published&gt;Xi&amp;apos;an, Shaanxi, China&lt;/_place_published&gt;&lt;_publisher&gt;IEEE Computer Society&lt;/_publisher&gt;&lt;_secondary_title&gt;12th International Conference on Quality Software, QSIC 2012, August 27, 2012 - August 29, 2012&lt;/_secondary_title&gt;&lt;_tertiary_title&gt;Proceedings - International Conference on Quality Software&lt;/_tertiary_title&gt;&lt;_created&gt;59444221&lt;/_created&gt;&lt;_modified&gt;59444221&lt;/_modified&gt;&lt;/Details&gt;&lt;Extra&gt;&lt;DBUID&gt;{F2F0BADE-0539-416F-8F99-9BE45C02286C}&lt;/DBUID&gt;&lt;/Extra&gt;&lt;/Item&gt;&lt;/References&gt;&lt;/Group&gt;&lt;Group&gt;&lt;References&gt;&lt;Item&gt;&lt;ID&gt;167&lt;/ID&gt;&lt;UID&gt;{CB7EF392-50D8-4D15-B3B8-CA30F385166A}&lt;/UID&gt;&lt;Title&gt;A process framework for small projects&lt;/Title&gt;&lt;Template&gt;Journal Article&lt;/Template&gt;&lt;Star&gt;0&lt;/Star&gt;&lt;Tag&gt;0&lt;/Tag&gt;&lt;Author&gt;Leung, H K N; Yuen, T C F&lt;/Author&gt;&lt;Year&gt;2001&lt;/Year&gt;&lt;Details&gt;&lt;_author_adr&gt;Dept. of Comput., Hong Kong Polytech., Kowloon, China&lt;/_author_adr&gt;&lt;_date_display&gt;2001/06/&lt;/_date_display&gt;&lt;_isbn&gt;1077-4866&lt;/_isbn&gt;&lt;_issue&gt;2&lt;/_issue&gt;&lt;_journal&gt;Software Process Improvement and Practice&lt;/_journal&gt;&lt;_keywords&gt;project management; software development management; software process improvement; software quality&lt;/_keywords&gt;&lt;_ori_publication&gt;Wiley&lt;/_ori_publication&gt;&lt;_pages&gt;67-83&lt;/_pages&gt;&lt;_place_published&gt;UK&lt;/_place_published&gt;&lt;_volume&gt;6&lt;/_volume&gt;&lt;_created&gt;59444221&lt;/_created&gt;&lt;_modified&gt;59444221&lt;/_modified&gt;&lt;/Details&gt;&lt;Extra&gt;&lt;DBUID&gt;{F2F0BADE-0539-416F-8F99-9BE45C02286C}&lt;/DBUID&gt;&lt;/Extra&gt;&lt;/Item&gt;&lt;/References&gt;&lt;/Group&gt;&lt;Group&gt;&lt;References&gt;&lt;Item&gt;&lt;ID&gt;166&lt;/ID&gt;&lt;UID&gt;{F4070EFC-886E-42D2-8D71-408005F672AC}&lt;/UID&gt;&lt;Title&gt;A quantitative and qualitative analysis of factors affecting software processes&lt;/Title&gt;&lt;Template&gt;Journal Article&lt;/Template&gt;&lt;Star&gt;0&lt;/Star&gt;&lt;Tag&gt;0&lt;/Tag&gt;&lt;Author&gt;Rainer, A; Hall, T&lt;/Author&gt;&lt;Year&gt;2003&lt;/Year&gt;&lt;Details&gt;&lt;_author_adr&gt;Dept. of Comput. Sci., Hertfordshire Univ., Hatfield, UK&lt;/_author_adr&gt;&lt;_date_display&gt;2003/04/15&lt;/_date_display&gt;&lt;_isbn&gt;0164-1212&lt;/_isbn&gt;&lt;_issue&gt;1&lt;/_issue&gt;&lt;_journal&gt;Journal of Systems and Software&lt;/_journal&gt;&lt;_keywords&gt;personnel; software process improvement; software quality&lt;/_keywords&gt;&lt;_ori_publication&gt;Elsevier&lt;/_ori_publication&gt;&lt;_pages&gt;7-21&lt;/_pages&gt;&lt;_place_published&gt;USA&lt;/_place_published&gt;&lt;_volume&gt;66&lt;/_volume&gt;&lt;_created&gt;59444221&lt;/_created&gt;&lt;_modified&gt;59444221&lt;/_modified&gt;&lt;/Details&gt;&lt;Extra&gt;&lt;DBUID&gt;{F2F0BADE-0539-416F-8F99-9BE45C02286C}&lt;/DBUID&gt;&lt;/Extra&gt;&lt;/Item&gt;&lt;/References&gt;&lt;/Group&gt;&lt;Group&gt;&lt;References&gt;&lt;Item&gt;&lt;ID&gt;140&lt;/ID&gt;&lt;UID&gt;{D97492BE-5E98-4CB2-A6CD-349AFB307EB6}&lt;/UID&gt;&lt;Title&gt;A research agenda for distributed software development&lt;/Title&gt;&lt;Template&gt;Conference Proceedings&lt;/Template&gt;&lt;Star&gt;0&lt;/Star&gt;&lt;Tag&gt;0&lt;/Tag&gt;&lt;Author&gt;Sengupta, B; Chandra, S; Sinha, V&lt;/Author&gt;&lt;Year&gt;2006&lt;/Year&gt;&lt;Details&gt;&lt;_author_adr&gt;IBM Res., Indian Inst. of Technol., New Delhi, India&lt;/_author_adr&gt;&lt;_keywords&gt;distributed processing; groupware; knowledge acquisition; knowledge management; program testing; software metrics; software tools&lt;/_keywords&gt;&lt;_pages&gt;731-40&lt;/_pages&gt;&lt;_place_published&gt;New York, NY, USA&lt;/_place_published&gt;&lt;_publisher&gt;ACM&lt;/_publisher&gt;&lt;_secondary_title&gt;28th International Conference on Software Engineering Proceedings, 20-28 May 2006&lt;/_secondary_title&gt;&lt;_tertiary_title&gt;28th International Conference on Software Engineering Proceedings&lt;/_tertiary_title&gt;&lt;_created&gt;59444221&lt;/_created&gt;&lt;_modified&gt;59444221&lt;/_modified&gt;&lt;/Details&gt;&lt;Extra&gt;&lt;DBUID&gt;{F2F0BADE-0539-416F-8F99-9BE45C02286C}&lt;/DBUID&gt;&lt;/Extra&gt;&lt;/Item&gt;&lt;/References&gt;&lt;/Group&gt;&lt;Group&gt;&lt;References&gt;&lt;Item&gt;&lt;ID&gt;141&lt;/ID&gt;&lt;UID&gt;{5B9146F2-5776-4D2B-8196-6D1AB403CCC9}&lt;/UID&gt;&lt;Title&gt;Adinda: A knowledgeable, browser-based IDE&lt;/Title&gt;&lt;Template&gt;Conference Proceedings&lt;/Template&gt;&lt;Star&gt;0&lt;/Star&gt;&lt;Tag&gt;0&lt;/Tag&gt;&lt;Author&gt;van Deursen, A; Mesbah, A; Cornelissen, B; Zaidman, A; Pinzger, M; Guzzi, A&lt;/Author&gt;&lt;Year&gt;2010&lt;/Year&gt;&lt;Details&gt;&lt;_author_adr&gt;Delft Univ. of Technol., Delft, Netherlands&lt;/_author_adr&gt;&lt;_keywords&gt;data mining; integrated software; Internet; online front-ends; project management; software engineering&lt;/_keywords&gt;&lt;_pages&gt;203-6&lt;/_pages&gt;&lt;_place_published&gt;Piscataway, NJ, USA&lt;/_place_published&gt;&lt;_publisher&gt;IEEE&lt;/_publisher&gt;&lt;_secondary_title&gt;2010 32nd International Conference on Software Engineering (ICSE), 2-8 May 2010&lt;/_secondary_title&gt;&lt;_tertiary_title&gt;2010 32nd International Conference on Software Engineering (ICSE)&lt;/_tertiary_title&gt;&lt;_volume&gt;vol.2&lt;/_volume&gt;&lt;_created&gt;59444221&lt;/_created&gt;&lt;_modified&gt;59444221&lt;/_modified&gt;&lt;/Details&gt;&lt;Extra&gt;&lt;DBUID&gt;{F2F0BADE-0539-416F-8F99-9BE45C02286C}&lt;/DBUID&gt;&lt;/Extra&gt;&lt;/Item&gt;&lt;/References&gt;&lt;/Group&gt;&lt;Group&gt;&lt;References&gt;&lt;Item&gt;&lt;ID&gt;168&lt;/ID&gt;&lt;UID&gt;{4C71BC9B-A93B-4598-A743-4C1A3D29815F}&lt;/UID&gt;&lt;Title&gt;An empirical analysis of the impact of software development problem factors on software maintainability&lt;/Title&gt;&lt;Template&gt;Journal Article&lt;/Template&gt;&lt;Star&gt;0&lt;/Star&gt;&lt;Tag&gt;0&lt;/Tag&gt;&lt;Author&gt;Chen, Jie-Cherng; Huang, Sun-Jen&lt;/Author&gt;&lt;Year&gt;2009&lt;/Year&gt;&lt;Details&gt;&lt;_author_adr&gt;Department of Information Management, National Taiwan University of Science and Technology, 43, Section 4, Keelung Road, Taipei, Taiwan&lt;/_author_adr&gt;&lt;_date_display&gt;2009&lt;/_date_display&gt;&lt;_isbn&gt;01641212&lt;/_isbn&gt;&lt;_issue&gt;6&lt;/_issue&gt;&lt;_journal&gt;Journal of Systems and Software&lt;/_journal&gt;&lt;_keywords&gt;Maintainability; Cluster analysis; Interchanges; Software design&lt;/_keywords&gt;&lt;_ori_publication&gt;Elsevier Inc.&lt;/_ori_publication&gt;&lt;_pages&gt;981-992&lt;/_pages&gt;&lt;_place_published&gt;360 Park Avenue South, New York, NY 10010, United States&lt;/_place_published&gt;&lt;_volume&gt;82&lt;/_volume&gt;&lt;_created&gt;59444221&lt;/_created&gt;&lt;_modified&gt;59444221&lt;/_modified&gt;&lt;/Details&gt;&lt;Extra&gt;&lt;DBUID&gt;{F2F0BADE-0539-416F-8F99-9BE45C02286C}&lt;/DBUID&gt;&lt;/Extra&gt;&lt;/Item&gt;&lt;/References&gt;&lt;/Group&gt;&lt;Group&gt;&lt;References&gt;&lt;Item&gt;&lt;ID&gt;142&lt;/ID&gt;&lt;UID&gt;{DB9AF192-A16C-44A8-9A23-C0C9D897C53D}&lt;/UID&gt;&lt;Title&gt;Analysis and testing of Web applications&lt;/Title&gt;&lt;Template&gt;Conference Proceedings&lt;/Template&gt;&lt;Star&gt;0&lt;/Star&gt;&lt;Tag&gt;0&lt;/Tag&gt;&lt;Author&gt;Ricca, F; Tonella, P&lt;/Author&gt;&lt;Year&gt;2001&lt;/Year&gt;&lt;Details&gt;&lt;_author_adr&gt;Centro per la Ricerca Sci. e Tecnologica, Trento, Italy&lt;/_author_adr&gt;&lt;_keywords&gt;information resources; program diagnostics; program testing; program verification; reverse engineering; specification languages&lt;/_keywords&gt;&lt;_pages&gt;25-34&lt;/_pages&gt;&lt;_place_published&gt;Los Alamitos, CA, USA&lt;/_place_published&gt;&lt;_publisher&gt;IEEE Comput. Soc&lt;/_publisher&gt;&lt;_secondary_title&gt;Proceedings of the 23rd International Conference on Software Engineering. ICSE 2001, 12-19 May 2001&lt;/_secondary_title&gt;&lt;_tertiary_title&gt;Proceedings of the 23rd International Conference on Software Engineering. ICSE 2001&lt;/_tertiary_title&gt;&lt;_created&gt;59444221&lt;/_created&gt;&lt;_modified&gt;59444221&lt;/_modified&gt;&lt;/Details&gt;&lt;Extra&gt;&lt;DBUID&gt;{F2F0BADE-0539-416F-8F99-9BE45C02286C}&lt;/DBUID&gt;&lt;/Extra&gt;&lt;/Item&gt;&lt;/References&gt;&lt;/Group&gt;&lt;Group&gt;&lt;References&gt;&lt;Item&gt;&lt;ID&gt;149&lt;/ID&gt;&lt;UID&gt;{CF3D0BDB-696D-450B-BB8A-4AB4B9F53941}&lt;/UID&gt;&lt;Title&gt;ECOME: A simple model for an evolving consumption web&lt;/Title&gt;&lt;Template&gt;Conference Proceedings&lt;/Template&gt;&lt;Star&gt;0&lt;/Star&gt;&lt;Tag&gt;0&lt;/Tag&gt;&lt;Author&gt;Bystroff, Christopher; DeLuca, Sam; McDaniel, Carl N&lt;/Author&gt;&lt;Year&gt;2005&lt;/Year&gt;&lt;Details&gt;&lt;_author_adr&gt;Biology Department, Rensselaer Polytechnic Institute, 110 8th St., Troy, NY 12180, United States&lt;/_author_adr&gt;&lt;_keywords&gt;Graph theory; Biodiversity; Biomass; Computer simulation; Ecosystems; Perturbation techniques; Robustness (control systems)&lt;/_keywords&gt;&lt;_pages&gt;260-261&lt;/_pages&gt;&lt;_place_published&gt;Stanford, CA, United states&lt;/_place_published&gt;&lt;_publisher&gt;Institute of Electrical and Electronics Engineers Computer Society&lt;/_publisher&gt;&lt;_secondary_title&gt;2005 IEEE Computational Systems Bioinformatics Conference, Workshops and Poster Abstracts, August 8, 2005 - August 11, 2005&lt;/_secondary_title&gt;&lt;_tertiary_title&gt;2005 IEEE Computational Systems Bioinformatics Conference, Workshops and Poster Abstracts&lt;/_tertiary_title&gt;&lt;_created&gt;59444221&lt;/_created&gt;&lt;_modified&gt;59444221&lt;/_modified&gt;&lt;/Details&gt;&lt;Extra&gt;&lt;DBUID&gt;{F2F0BADE-0539-416F-8F99-9BE45C02286C}&lt;/DBUID&gt;&lt;/Extra&gt;&lt;/Item&gt;&lt;/References&gt;&lt;/Group&gt;&lt;Group&gt;&lt;References&gt;&lt;Item&gt;&lt;ID&gt;158&lt;/ID&gt;&lt;UID&gt;{7176CA40-5DA3-4C97-A253-0DE6BEB2F1DA}&lt;/UID&gt;&lt;Title&gt;Effective library Web sites: how to ask your users what will work for them&lt;/Title&gt;&lt;Template&gt;Conference Proceedings&lt;/Template&gt;&lt;Star&gt;0&lt;/Star&gt;&lt;Tag&gt;0&lt;/Tag&gt;&lt;Author&gt;Diller, K R; Campbell, N&lt;/Author&gt;&lt;Year&gt;1999&lt;/Year&gt;&lt;Details&gt;&lt;_keywords&gt;academic libraries; human factors; information resources; personnel; research libraries&lt;/_keywords&gt;&lt;_pages&gt;41-54&lt;/_pages&gt;&lt;_place_published&gt;Medford, NJ, USA&lt;/_place_published&gt;&lt;_publisher&gt;Information Today&lt;/_publisher&gt;&lt;_secondary_title&gt;Proceedings of IOLS&amp;apos;99: Proceedings of the 14th Integrated Online Library Systems Meeting, 19-20 May 1999&lt;/_secondary_title&gt;&lt;_tertiary_title&gt;IOLS&amp;apos;99. Proceedings of the Fourteenth National Conference on Integrated Online Library Systems&lt;/_tertiary_title&gt;&lt;_created&gt;59444221&lt;/_created&gt;&lt;_modified&gt;59444221&lt;/_modified&gt;&lt;/Details&gt;&lt;Extra&gt;&lt;DBUID&gt;{F2F0BADE-0539-416F-8F99-9BE45C02286C}&lt;/DBUID&gt;&lt;/Extra&gt;&lt;/Item&gt;&lt;/References&gt;&lt;/Group&gt;&lt;Group&gt;&lt;References&gt;&lt;Item&gt;&lt;ID&gt;148&lt;/ID&gt;&lt;UID&gt;{819C51FB-B7C9-4A39-B614-29982C6612FF}&lt;/UID&gt;&lt;Title&gt;Engineering Web-based systems with UML assets&lt;/Title&gt;&lt;Template&gt;Journal Article&lt;/Template&gt;&lt;Star&gt;0&lt;/Star&gt;&lt;Tag&gt;0&lt;/Tag&gt;&lt;Author&gt;Larsen, G; Conallen, J&lt;/Author&gt;&lt;Year&gt;2002&lt;/Year&gt;&lt;Details&gt;&lt;_author_adr&gt;Rational Software Corp., Littleton, CO, USA&lt;/_author_adr&gt;&lt;_date_display&gt;2002//&lt;/_date_display&gt;&lt;_isbn&gt;1022-7091&lt;/_isbn&gt;&lt;_journal&gt;Annals of Software Engineering&lt;/_journal&gt;&lt;_keywords&gt;specification languages; Web design&lt;/_keywords&gt;&lt;_ori_publication&gt;Kluwer Academic Publishers&lt;/_ori_publication&gt;&lt;_pages&gt;203-30&lt;/_pages&gt;&lt;_place_published&gt;Netherlands&lt;/_place_published&gt;&lt;_volume&gt;13&lt;/_volume&gt;&lt;_created&gt;59444221&lt;/_created&gt;&lt;_modified&gt;59444221&lt;/_modified&gt;&lt;/Details&gt;&lt;Extra&gt;&lt;DBUID&gt;{F2F0BADE-0539-416F-8F99-9BE45C02286C}&lt;/DBUID&gt;&lt;/Extra&gt;&lt;/Item&gt;&lt;/References&gt;&lt;/Group&gt;&lt;Group&gt;&lt;References&gt;&lt;Item&gt;&lt;ID&gt;153&lt;/ID&gt;&lt;UID&gt;{97C127EC-3F61-4117-AF47-846D2444A9DA}&lt;/UID&gt;&lt;Title&gt;Evaluating the accessibility of websites to define indicators in service level agreements&lt;/Title&gt;&lt;Template&gt;Conference Proceedings&lt;/Template&gt;&lt;Star&gt;0&lt;/Star&gt;&lt;Tag&gt;0&lt;/Tag&gt;&lt;Author&gt;De Lima, Sinesio Teles; Lima, Fernanda; De Oliveira, Kathia Marcal&lt;/Author&gt;&lt;Year&gt;2009&lt;/Year&gt;&lt;Details&gt;&lt;_author_adr&gt;Catholic University of Brasilia, SGAN 916 Norte AV. W5, Brasilia, DF 70.790-160, Brazil&lt;/_author_adr&gt;&lt;_isbn&gt;18651348&lt;/_isbn&gt;&lt;_keywords&gt;Internet; Computer software; Information systems; Network architecture; Ocean currents; Quality of service; Usability engineering; Websites&lt;/_keywords&gt;&lt;_pages&gt;858-869&lt;/_pages&gt;&lt;_place_published&gt;Milan, Italy&lt;/_place_published&gt;&lt;_publisher&gt;Springer Verlag&lt;/_publisher&gt;&lt;_secondary_title&gt;11th International Conference on Enterprise Information Systems, ICEIS 2009, May 6, 2009 - May 10, 2009&lt;/_secondary_title&gt;&lt;_tertiary_title&gt;Lecture Notes in Business Information Processing&lt;/_tertiary_title&gt;&lt;_volume&gt;24 LNBIP&lt;/_volume&gt;&lt;_created&gt;59444221&lt;/_created&gt;&lt;_modified&gt;59444221&lt;/_modified&gt;&lt;/Details&gt;&lt;Extra&gt;&lt;DBUID&gt;{F2F0BADE-0539-416F-8F99-9BE45C02286C}&lt;/DBUID&gt;&lt;/Extra&gt;&lt;/Item&gt;&lt;/References&gt;&lt;/Group&gt;&lt;Group&gt;&lt;References&gt;&lt;Item&gt;&lt;ID&gt;154&lt;/ID&gt;&lt;UID&gt;{A84E9BB3-85B9-4C18-92F4-12AC4B496799}&lt;/UID&gt;&lt;Title&gt;Evaluating trust elements in the context of Islamic based informational websites&lt;/Title&gt;&lt;Template&gt;Conference Proceedings&lt;/Template&gt;&lt;Star&gt;0&lt;/Star&gt;&lt;Tag&gt;0&lt;/Tag&gt;&lt;Author&gt;Ibrahim, Emma Nuraihan Mior; Izzati, Wan Nur Intan; Hamzah, Wan; Taslim, Jamaliah; Adnan, Wan Adilah Wan&lt;/Author&gt;&lt;Year&gt;2010&lt;/Year&gt;&lt;Details&gt;&lt;_author_adr&gt;Faculty of Computer and Mathematical Sciences, Universiti Teknologi MARA, Malaysia&lt;/_author_adr&gt;&lt;_keywords&gt;Design; Electronic commerce; Knowledge management; Semantics&lt;/_keywords&gt;&lt;_pages&gt;268-272&lt;/_pages&gt;&lt;_place_published&gt;Shah Alam, Malaysia&lt;/_place_published&gt;&lt;_publisher&gt;IEEE Computer Society&lt;/_publisher&gt;&lt;_secondary_title&gt;1st International Conference on User Science and Engineering 2010, iUSEr 2010, December 13, 2010 - December 15, 2010&lt;/_secondary_title&gt;&lt;_tertiary_title&gt;Proceedings - 2010 International Conference on User Science and Engineering, i-USEr 2010&lt;/_tertiary_title&gt;&lt;_created&gt;59444221&lt;/_created&gt;&lt;_modified&gt;59444221&lt;/_modified&gt;&lt;/Details&gt;&lt;Extra&gt;&lt;DBUID&gt;{F2F0BADE-0539-416F-8F99-9BE45C02286C}&lt;/DBUID&gt;&lt;/Extra&gt;&lt;/Item&gt;&lt;/References&gt;&lt;/Group&gt;&lt;Group&gt;&lt;References&gt;&lt;Item&gt;&lt;ID&gt;161&lt;/ID&gt;&lt;UID&gt;{F7019D69-4CCC-4C56-B35B-584B6C4821FB}&lt;/UID&gt;&lt;Title&gt;Experiences in improving flight software development processes&lt;/Title&gt;&lt;Template&gt;Journal Article&lt;/Template&gt;&lt;Star&gt;0&lt;/Star&gt;&lt;Tag&gt;0&lt;/Tag&gt;&lt;Author&gt;Kandt, R K&lt;/Author&gt;&lt;Year&gt;2009&lt;/Year&gt;&lt;Details&gt;&lt;_author_adr&gt;Jet Propulsion Lab., Pasadena, CA, USA&lt;/_author_adr&gt;&lt;_date_display&gt;2009/05/&lt;/_date_display&gt;&lt;_isbn&gt;0740-7459&lt;/_isbn&gt;&lt;_issue&gt;3&lt;/_issue&gt;&lt;_journal&gt;IEEE Software&lt;/_journal&gt;&lt;_keywords&gt;aerospace computing; software process improvement&lt;/_keywords&gt;&lt;_ori_publication&gt;IEEE&lt;/_ori_publication&gt;&lt;_pages&gt;58-64&lt;/_pages&gt;&lt;_place_published&gt;USA&lt;/_place_published&gt;&lt;_volume&gt;26&lt;/_volume&gt;&lt;_created&gt;59444221&lt;/_created&gt;&lt;_modified&gt;59444221&lt;/_modified&gt;&lt;/Details&gt;&lt;Extra&gt;&lt;DBUID&gt;{F2F0BADE-0539-416F-8F99-9BE45C02286C}&lt;/DBUID&gt;&lt;/Extra&gt;&lt;/Item&gt;&lt;/References&gt;&lt;/Group&gt;&lt;Group&gt;&lt;References&gt;&lt;Item&gt;&lt;ID&gt;174&lt;/ID&gt;&lt;UID&gt;{608BD234-254E-44FC-B8E6-0109BFA4ADE3}&lt;/UID&gt;&lt;Title&gt;GFT and its application in web test&lt;/Title&gt;&lt;Template&gt;Conference Proceedings&lt;/Template&gt;&lt;Star&gt;0&lt;/Star&gt;&lt;Tag&gt;0&lt;/Tag&gt;&lt;Author&gt;Feng, Wang; XueQin, Sun; Ying, Zhao; YanWu, Tang; Fan, Jiang&lt;/Author&gt;&lt;Year&gt;2010&lt;/Year&gt;&lt;Details&gt;&lt;_author_adr&gt;Dept. of Comput. Sci.  Technol., Univ. of Sci.  Technol. of China, Hefei, China&lt;/_author_adr&gt;&lt;_keywords&gt;conformance testing; program testing; programming languages; protocols; Web services&lt;/_keywords&gt;&lt;_pages&gt;393-6&lt;/_pages&gt;&lt;_place_published&gt;Piscataway, NJ, USA&lt;/_place_published&gt;&lt;_publisher&gt;IEEE&lt;/_publisher&gt;&lt;_secondary_title&gt;2010 International Conference on Networking and Information Technology (ICNIT 2010), 11-12 June 2010&lt;/_secondary_title&gt;&lt;_tertiary_title&gt;2010 International Conference on Networking and Information Technology (ICNIT 2010)&lt;/_tertiary_title&gt;&lt;_created&gt;59444221&lt;/_created&gt;&lt;_modified&gt;59444221&lt;/_modified&gt;&lt;/Details&gt;&lt;Extra&gt;&lt;DBUID&gt;{F2F0BADE-0539-416F-8F99-9BE45C02286C}&lt;/DBUID&gt;&lt;/Extra&gt;&lt;/Item&gt;&lt;/References&gt;&lt;/Group&gt;&lt;Group&gt;&lt;References&gt;&lt;Item&gt;&lt;ID&gt;160&lt;/ID&gt;&lt;UID&gt;{7EAD3465-150F-4FDC-B2AE-F8DF354DBF00}&lt;/UID&gt;&lt;Title&gt;Improved K-Means cluster algorithm in telecommunications enterprises customer segmentation&lt;/Title&gt;&lt;Template&gt;Conference Proceedings&lt;/Template&gt;&lt;Star&gt;0&lt;/Star&gt;&lt;Tag&gt;0&lt;/Tag&gt;&lt;Author&gt;Jinghua, Zhao; Wenbo, Zhang; Yanwei, Liu&lt;/Author&gt;&lt;Year&gt;2010&lt;/Year&gt;&lt;Details&gt;&lt;_author_adr&gt;Comput. Coll., Jilin Normal Univ., Siping, China&lt;/_author_adr&gt;&lt;_keywords&gt;customer services; data mining; pattern clustering; product design; telecommunication computing; telecommunication industry&lt;/_keywords&gt;&lt;_pages&gt;167-9&lt;/_pages&gt;&lt;_place_published&gt;Piscataway, NJ, USA&lt;/_place_published&gt;&lt;_publisher&gt;IEEE&lt;/_publisher&gt;&lt;_secondary_title&gt;2010 IEEE International Conference on Information Theory and Information Security, 17-19 Dec. 2010&lt;/_secondary_title&gt;&lt;_tertiary_title&gt;2010 IEEE International Conference on Information Theory and Information Security&lt;/_tertiary_title&gt;&lt;_created&gt;59444221&lt;/_created&gt;&lt;_modified&gt;59444221&lt;/_modified&gt;&lt;/Details&gt;&lt;Extra&gt;&lt;DBUID&gt;{F2F0BADE-0539-416F-8F99-9BE45C02286C}&lt;/DBUID&gt;&lt;/Extra&gt;&lt;/Item&gt;&lt;/References&gt;&lt;/Group&gt;&lt;Group&gt;&lt;References&gt;&lt;Item&gt;&lt;ID&gt;164&lt;/ID&gt;&lt;UID&gt;{1756363B-8284-453F-83AC-87D506FA69CB}&lt;/UID&gt;&lt;Title&gt;Improving performance of K-means clustering by initializing cluster centers using genetic algorithm and entropy based fuzzy clustering for categorization of diabetic patients&lt;/Title&gt;&lt;Template&gt;Conference Proceedings&lt;/Template&gt;&lt;Star&gt;0&lt;/Star&gt;&lt;Tag&gt;0&lt;/Tag&gt;&lt;Author&gt;Karegowda, Asha Gowda; Vidya, T; Shama; Jayaram, M A; Manjunath, A S&lt;/Author&gt;&lt;Year&gt;2013&lt;/Year&gt;&lt;Details&gt;&lt;_author_adr&gt;Department of Master of Computer Applications, Siddaganga Institute of Technology, Tumkur 03, India&lt;/_author_adr&gt;&lt;_isbn&gt;21945357&lt;/_isbn&gt;&lt;_keywords&gt;Clustering algorithms; Data mining; Entropy; Fuzzy clustering; Genetic algorithms&lt;/_keywords&gt;&lt;_pages&gt;899-904&lt;/_pages&gt;&lt;_place_published&gt;Bangalore, Karnataka, India&lt;/_place_published&gt;&lt;_publisher&gt;Springer Verlag&lt;/_publisher&gt;&lt;_secondary_title&gt;International Conference on Advances in Computing, ICAdC 2012, July 4, 2012 - July 6, 2012&lt;/_secondary_title&gt;&lt;_tertiary_title&gt;Advances in Intelligent Systems and Computing&lt;/_tertiary_title&gt;&lt;_volume&gt;174 AISC&lt;/_volume&gt;&lt;_created&gt;59444221&lt;/_created&gt;&lt;_modified&gt;59444221&lt;/_modified&gt;&lt;/Details&gt;&lt;Extra&gt;&lt;DBUID&gt;{F2F0BADE-0539-416F-8F99-9BE45C02286C}&lt;/DBUID&gt;&lt;/Extra&gt;&lt;/Item&gt;&lt;/References&gt;&lt;/Group&gt;&lt;Group&gt;&lt;References&gt;&lt;Item&gt;&lt;ID&gt;151&lt;/ID&gt;&lt;UID&gt;{E509E988-EE6F-480B-B1C1-9D61DDAD4BBB}&lt;/UID&gt;&lt;Title&gt;Intelligent Web site: understanding the visitor behavior&lt;/Title&gt;&lt;Template&gt;Conference Proceedings&lt;/Template&gt;&lt;Star&gt;0&lt;/Star&gt;&lt;Tag&gt;0&lt;/Tag&gt;&lt;Author&gt;Velasquez, J D; Estevez, P A; Yasuda, H; Aoki, T; Vera, E&lt;/Author&gt;&lt;Year&gt;2004&lt;/Year&gt;&lt;Details&gt;&lt;_author_adr&gt;Res. Center for Adv. Sci.  Technol., Tokyo Univ., Japan&lt;/_author_adr&gt;&lt;_keywords&gt;bank data processing; information retrieval; portals; user modelling; Web sites&lt;/_keywords&gt;&lt;_pages&gt;140-7&lt;/_pages&gt;&lt;_place_published&gt;Berlin, Germany&lt;/_place_published&gt;&lt;_publisher&gt;Springer-Verlag&lt;/_publisher&gt;&lt;_secondary_title&gt;Knowledge-Based Intelligent Information and Engineering Systems. 8th International Conference, KES 2004. Proceedings, 21-24 Sept. 2004&lt;/_secondary_title&gt;&lt;_tertiary_title&gt;Knowledge-Based Intelligent Information and Engineering Systems. 8th International Conference, KES 2004. Proceedings (Lecture Notes in Artificial Intelligence Vol.3213)&lt;/_tertiary_title&gt;&lt;_volume&gt;Vol.1&lt;/_volume&gt;&lt;_created&gt;59444221&lt;/_created&gt;&lt;_modified&gt;59444221&lt;/_modified&gt;&lt;/Details&gt;&lt;Extra&gt;&lt;DBUID&gt;{F2F0BADE-0539-416F-8F99-9BE45C02286C}&lt;/DBUID&gt;&lt;/Extra&gt;&lt;/Item&gt;&lt;/References&gt;&lt;/Group&gt;&lt;Group&gt;&lt;References&gt;&lt;Item&gt;&lt;ID&gt;159&lt;/ID&gt;&lt;UID&gt;{A68359D6-F49C-46B2-BA9B-91CCEF226BB2}&lt;/UID&gt;&lt;Title&gt;Modeling web usage profiles of cloud services for utility cost analysis&lt;/Title&gt;&lt;Template&gt;Conference Proceedings&lt;/Template&gt;&lt;Star&gt;0&lt;/Star&gt;&lt;Tag&gt;0&lt;/Tag&gt;&lt;Author&gt;Idziorek, J; Tannian, M; Jacobson, D&lt;/Author&gt;&lt;Year&gt;2011&lt;/Year&gt;&lt;Details&gt;&lt;_author_adr&gt;Iowa State Univ., Ames, IA, United States&lt;/_author_adr&gt;&lt;_keywords&gt;cloud computing; costing; data mining; Web sites&lt;/_keywords&gt;&lt;_pages&gt;3318-29&lt;/_pages&gt;&lt;_place_published&gt;Piscataway, NJ, USA&lt;/_place_published&gt;&lt;_publisher&gt;IEEE&lt;/_publisher&gt;&lt;_secondary_title&gt;2011 Winter Simulation Conference (WSC 2011), 11-14 Dec. 2011&lt;/_secondary_title&gt;&lt;_tertiary_title&gt;Proceedings of the 2011 Winter Simulation Conference (WSC 2011)&lt;/_tertiary_title&gt;&lt;_created&gt;59444221&lt;/_created&gt;&lt;_modified&gt;59444221&lt;/_modified&gt;&lt;/Details&gt;&lt;Extra&gt;&lt;DBUID&gt;{F2F0BADE-0539-416F-8F99-9BE45C02286C}&lt;/DBUID&gt;&lt;/Extra&gt;&lt;/Item&gt;&lt;/References&gt;&lt;/Group&gt;&lt;Group&gt;&lt;References&gt;&lt;Item&gt;&lt;ID&gt;163&lt;/ID&gt;&lt;UID&gt;{DB979591-FB24-4C30-ABD1-B2E7351587DC}&lt;/UID&gt;&lt;Title&gt;More success and failure factors in software reuse&lt;/Title&gt;&lt;Template&gt;Journal Article&lt;/Template&gt;&lt;Star&gt;0&lt;/Star&gt;&lt;Tag&gt;0&lt;/Tag&gt;&lt;Author&gt;Menzies, T; Di Stefano, J S&lt;/Author&gt;&lt;Year&gt;2003&lt;/Year&gt;&lt;Details&gt;&lt;_author_adr&gt;Lane Dept. of Comput. Sci., West Virginia Univ., Morgantown, WV, USA&lt;/_author_adr&gt;&lt;_date_display&gt;2003/05/&lt;/_date_display&gt;&lt;_isbn&gt;0098-5589&lt;/_isbn&gt;&lt;_issue&gt;5&lt;/_issue&gt;&lt;_journal&gt;IEEE Transactions on Software Engineering&lt;/_journal&gt;&lt;_keywords&gt;software reusability&lt;/_keywords&gt;&lt;_ori_publication&gt;IEEE&lt;/_ori_publication&gt;&lt;_pages&gt;474-7&lt;/_pages&gt;&lt;_place_published&gt;USA&lt;/_place_published&gt;&lt;_volume&gt;29&lt;/_volume&gt;&lt;_created&gt;59444221&lt;/_created&gt;&lt;_modified&gt;59444221&lt;/_modified&gt;&lt;/Details&gt;&lt;Extra&gt;&lt;DBUID&gt;{F2F0BADE-0539-416F-8F99-9BE45C02286C}&lt;/DBUID&gt;&lt;/Extra&gt;&lt;/Item&gt;&lt;/References&gt;&lt;/Group&gt;&lt;Group&gt;&lt;References&gt;&lt;Item&gt;&lt;ID&gt;171&lt;/ID&gt;&lt;UID&gt;{71979140-845C-4164-81DB-0C594CAEB3C7}&lt;/UID&gt;&lt;Title&gt;Service-oriented policy management for Web-application frameworks&lt;/Title&gt;&lt;Template&gt;Journal Article&lt;/Template&gt;&lt;Star&gt;0&lt;/Star&gt;&lt;Tag&gt;0&lt;/Tag&gt;&lt;Author&gt;Feeney, K; Lewis, D; O&amp;apos;Sullivan, D&lt;/Author&gt;&lt;Year&gt;2009&lt;/Year&gt;&lt;Details&gt;&lt;_author_adr&gt;Trinity Coll. Dublin, Dublin, Ireland&lt;/_author_adr&gt;&lt;_date_display&gt;2009/11/&lt;/_date_display&gt;&lt;_isbn&gt;1089-7801&lt;/_isbn&gt;&lt;_issue&gt;6&lt;/_issue&gt;&lt;_journal&gt;IEEE Internet Computing&lt;/_journal&gt;&lt;_keywords&gt;decision making; formal specification; software architecture; software management; Web services&lt;/_keywords&gt;&lt;_ori_publication&gt;IEEE&lt;/_ori_publication&gt;&lt;_pages&gt;39-47&lt;/_pages&gt;&lt;_place_published&gt;USA&lt;/_place_published&gt;&lt;_volume&gt;13&lt;/_volume&gt;&lt;_created&gt;59444221&lt;/_created&gt;&lt;_modified&gt;59444221&lt;/_modified&gt;&lt;/Details&gt;&lt;Extra&gt;&lt;DBUID&gt;{F2F0BADE-0539-416F-8F99-9BE45C02286C}&lt;/DBUID&gt;&lt;/Extra&gt;&lt;/Item&gt;&lt;/References&gt;&lt;/Group&gt;&lt;Group&gt;&lt;References&gt;&lt;Item&gt;&lt;ID&gt;147&lt;/ID&gt;&lt;UID&gt;{5B8D8535-970E-4672-8814-B86BA9FFBFF6}&lt;/UID&gt;&lt;Title&gt;Software process and product improvement: an empirical assessment&lt;/Title&gt;&lt;Template&gt;Journal Article&lt;/Template&gt;&lt;Star&gt;0&lt;/Star&gt;&lt;Tag&gt;0&lt;/Tag&gt;&lt;Author&gt;Kuilboer, J P; Ashrafi, N&lt;/Author&gt;&lt;Year&gt;2000&lt;/Year&gt;&lt;Details&gt;&lt;_author_adr&gt;Dept. of Manage. Sci., Massachusetts Univ., Boston, MA, USA&lt;/_author_adr&gt;&lt;_date_display&gt;2000/01/15&lt;/_date_display&gt;&lt;_isbn&gt;0950-5849&lt;/_isbn&gt;&lt;_issue&gt;1&lt;/_issue&gt;&lt;_journal&gt;Information and Software Technology&lt;/_journal&gt;&lt;_keywords&gt;DP industry; ISO standards; software cost estimation; software process improvement; software quality; software standards&lt;/_keywords&gt;&lt;_ori_publication&gt;Elsevier&lt;/_ori_publication&gt;&lt;_pages&gt;27-34&lt;/_pages&gt;&lt;_place_published&gt;Netherlands&lt;/_place_published&gt;&lt;_volume&gt;42&lt;/_volume&gt;&lt;_created&gt;59444221&lt;/_created&gt;&lt;_modified&gt;59444221&lt;/_modified&gt;&lt;/Details&gt;&lt;Extra&gt;&lt;DBUID&gt;{F2F0BADE-0539-416F-8F99-9BE45C02286C}&lt;/DBUID&gt;&lt;/Extra&gt;&lt;/Item&gt;&lt;/References&gt;&lt;/Group&gt;&lt;Group&gt;&lt;References&gt;&lt;Item&gt;&lt;ID&gt;144&lt;/ID&gt;&lt;UID&gt;{65248F1A-CA3C-4B80-BBEF-4A0F802C4B84}&lt;/UID&gt;&lt;Title&gt;Software testing techniques in information systems curricula&lt;/Title&gt;&lt;Template&gt;Journal Article&lt;/Template&gt;&lt;Star&gt;0&lt;/Star&gt;&lt;Tag&gt;0&lt;/Tag&gt;&lt;Author&gt;Eldon, Y Li&lt;/Author&gt;&lt;Year&gt;1989&lt;/Year&gt;&lt;Details&gt;&lt;_author_adr&gt;California Polytech. State Univ., San Luis Obispo, CA, USA&lt;/_author_adr&gt;&lt;_date_display&gt;Fall 1989&lt;/_date_display&gt;&lt;_isbn&gt;0022-0310&lt;/_isbn&gt;&lt;_issue&gt;1&lt;/_issue&gt;&lt;_journal&gt;Journal of Computer Information Systems&lt;/_journal&gt;&lt;_keywords&gt;administrative data processing; computer science education; program testing; teaching&lt;/_keywords&gt;&lt;_pages&gt;54-61&lt;/_pages&gt;&lt;_place_published&gt;USA&lt;/_place_published&gt;&lt;_volume&gt;30&lt;/_volume&gt;&lt;_created&gt;59444221&lt;/_created&gt;&lt;_modified&gt;59444221&lt;/_modified&gt;&lt;/Details&gt;&lt;Extra&gt;&lt;DBUID&gt;{F2F0BADE-0539-416F-8F99-9BE45C02286C}&lt;/DBUID&gt;&lt;/Extra&gt;&lt;/Item&gt;&lt;/References&gt;&lt;/Group&gt;&lt;Group&gt;&lt;References&gt;&lt;Item&gt;&lt;ID&gt;162&lt;/ID&gt;&lt;UID&gt;{3AE9E50A-97AA-4946-A4A3-E24CFE7D5D14}&lt;/UID&gt;&lt;Title&gt;Success and failure factors in software reuse&lt;/Title&gt;&lt;Template&gt;Journal Article&lt;/Template&gt;&lt;Star&gt;0&lt;/Star&gt;&lt;Tag&gt;0&lt;/Tag&gt;&lt;Author&gt;Morisio, M; Ezran, M; Tully, C&lt;/Author&gt;&lt;Year&gt;2002&lt;/Year&gt;&lt;Details&gt;&lt;_author_adr&gt;Dipt. Auto. e Inf., Torino Univ., Italy&lt;/_author_adr&gt;&lt;_date_display&gt;2002/04/&lt;/_date_display&gt;&lt;_isbn&gt;0098-5589&lt;/_isbn&gt;&lt;_issue&gt;4&lt;/_issue&gt;&lt;_journal&gt;IEEE Transactions on Software Engineering&lt;/_journal&gt;&lt;_keywords&gt;human factors; object-oriented programming; software development management; software reusability&lt;/_keywords&gt;&lt;_ori_publication&gt;IEEE&lt;/_ori_publication&gt;&lt;_pages&gt;340-57&lt;/_pages&gt;&lt;_place_published&gt;USA&lt;/_place_published&gt;&lt;_volume&gt;28&lt;/_volume&gt;&lt;_created&gt;59444221&lt;/_created&gt;&lt;_modified&gt;59444221&lt;/_modified&gt;&lt;/Details&gt;&lt;Extra&gt;&lt;DBUID&gt;{F2F0BADE-0539-416F-8F99-9BE45C02286C}&lt;/DBUID&gt;&lt;/Extra&gt;&lt;/Item&gt;&lt;/References&gt;&lt;/Group&gt;&lt;Group&gt;&lt;References&gt;&lt;Item&gt;&lt;ID&gt;152&lt;/ID&gt;&lt;UID&gt;{890C5675-70F6-480D-B1BB-A2CEB821D17F}&lt;/UID&gt;&lt;Title&gt;The evolution of Websites&lt;/Title&gt;&lt;Template&gt;Conference Proceedings&lt;/Template&gt;&lt;Star&gt;0&lt;/Star&gt;&lt;Tag&gt;0&lt;/Tag&gt;&lt;Author&gt;Warren, P; Boldyreff, C; Munro, M&lt;/Author&gt;&lt;Year&gt;1999&lt;/Year&gt;&lt;Details&gt;&lt;_author_adr&gt;Centre for Software Maintenance, Durham Univ., UK&lt;/_author_adr&gt;&lt;_keywords&gt;document handling; hypermedia; information resources; software metrics&lt;/_keywords&gt;&lt;_pages&gt;178-85&lt;/_pages&gt;&lt;_place_published&gt;Los Alamitos, CA, USA&lt;/_place_published&gt;&lt;_publisher&gt;IEEE Comput. Soc&lt;/_publisher&gt;&lt;_secondary_title&gt;Proceedings. Seventh International Workshop on Program Comprehension, 5-7 May 1999&lt;/_secondary_title&gt;&lt;_tertiary_title&gt;Proceedings Seventh International Workshop on Program Comprehension&lt;/_tertiary_title&gt;&lt;_created&gt;59444221&lt;/_created&gt;&lt;_modified&gt;59444221&lt;/_modified&gt;&lt;/Details&gt;&lt;Extra&gt;&lt;DBUID&gt;{F2F0BADE-0539-416F-8F99-9BE45C02286C}&lt;/DBUID&gt;&lt;/Extra&gt;&lt;/Item&gt;&lt;/References&gt;&lt;/Group&gt;&lt;Group&gt;&lt;References&gt;&lt;Item&gt;&lt;ID&gt;146&lt;/ID&gt;&lt;UID&gt;{284390AA-C7B1-4053-B362-65BD91F13C0D}&lt;/UID&gt;&lt;Title&gt;The impacts of software process improvement on developers: A systematic review&lt;/Title&gt;&lt;Template&gt;Conference Proceedings&lt;/Template&gt;&lt;Star&gt;0&lt;/Star&gt;&lt;Tag&gt;0&lt;/Tag&gt;&lt;Author&gt;Lavallee, M; Robillard, P N&lt;/Author&gt;&lt;Year&gt;2012&lt;/Year&gt;&lt;Details&gt;&lt;_author_adr&gt;Lab. de Rech. en Genie Logiciel, Polytech. Montreal, Montreal, QC, Canada&lt;/_author_adr&gt;&lt;_keywords&gt;cause-effect analysis; software process improvement&lt;/_keywords&gt;&lt;_pages&gt;113-22&lt;/_pages&gt;&lt;_place_published&gt;Piscataway, NJ, USA&lt;/_place_published&gt;&lt;_publisher&gt;IEEE&lt;/_publisher&gt;&lt;_secondary_title&gt;2012 34th International Conference on Software Engineering (ICSE 2012), 2-9 June 2012&lt;/_secondary_title&gt;&lt;_tertiary_title&gt;2012 Proceedings of the 34th International Conference on Software Engineering (ICSE 2012)&lt;/_tertiary_title&gt;&lt;_created&gt;59444221&lt;/_created&gt;&lt;_modified&gt;59444221&lt;/_modified&gt;&lt;/Details&gt;&lt;Extra&gt;&lt;DBUID&gt;{F2F0BADE-0539-416F-8F99-9BE45C02286C}&lt;/DBUID&gt;&lt;/Extra&gt;&lt;/Item&gt;&lt;/References&gt;&lt;/Group&gt;&lt;Group&gt;&lt;References&gt;&lt;Item&gt;&lt;ID&gt;157&lt;/ID&gt;&lt;UID&gt;{3BE2363C-EAC7-40C5-9DC4-1C8527F78782}&lt;/UID&gt;&lt;Title&gt;The use of Web sites as a disclosure platform for corporate performance&lt;/Title&gt;&lt;Template&gt;Journal Article&lt;/Template&gt;&lt;Star&gt;0&lt;/Star&gt;&lt;Tag&gt;0&lt;/Tag&gt;&lt;Author&gt;Cormier, D; Ledoux, M J; Magnan, M&lt;/Author&gt;&lt;Year&gt;2009&lt;/Year&gt;&lt;Details&gt;&lt;_author_adr&gt;ESG, UQAM, Montreal, QC, Canada&lt;/_author_adr&gt;&lt;_date_display&gt;2009/03/&lt;/_date_display&gt;&lt;_isbn&gt;1467-0895&lt;/_isbn&gt;&lt;_issue&gt;1&lt;/_issue&gt;&lt;_journal&gt;International Journal of Accounting Information Systems&lt;/_journal&gt;&lt;_keywords&gt;cost-benefit analysis; financial data processing; Web sites&lt;/_keywords&gt;&lt;_ori_publication&gt;Elsevier Science Inc.&lt;/_ori_publication&gt;&lt;_pages&gt;1-24&lt;/_pages&gt;&lt;_place_published&gt;USA&lt;/_place_published&gt;&lt;_volume&gt;10&lt;/_volume&gt;&lt;_created&gt;59444221&lt;/_created&gt;&lt;_modified&gt;59444221&lt;/_modified&gt;&lt;/Details&gt;&lt;Extra&gt;&lt;DBUID&gt;{F2F0BADE-0539-416F-8F99-9BE45C02286C}&lt;/DBUID&gt;&lt;/Extra&gt;&lt;/Item&gt;&lt;/References&gt;&lt;/Group&gt;&lt;Group&gt;&lt;References&gt;&lt;Item&gt;&lt;ID&gt;169&lt;/ID&gt;&lt;UID&gt;{6382FF18-F9A9-443C-B185-7F5E1EA54FDB}&lt;/UID&gt;&lt;Title&gt;Towards Software Excellence - informal self-assessment for software developers&lt;/Title&gt;&lt;Template&gt;Journal Article&lt;/Template&gt;&lt;Star&gt;0&lt;/Star&gt;&lt;Tag&gt;0&lt;/Tag&gt;&lt;Author&gt;Daily, K; Dresner, D&lt;/Author&gt;&lt;Year&gt;2003&lt;/Year&gt;&lt;Details&gt;&lt;_author_adr&gt;QAI Eur. Ltd, Cheshire, UK&lt;/_author_adr&gt;&lt;_date_display&gt;2003/07/&lt;/_date_display&gt;&lt;_isbn&gt;1077-4866&lt;/_isbn&gt;&lt;_issue&gt;3&lt;/_issue&gt;&lt;_journal&gt;Software Process Improvement and Practice&lt;/_journal&gt;&lt;_keywords&gt;Capability Maturity Model; ISO standards; small-to-medium enterprises; software development management; software standards&lt;/_keywords&gt;&lt;_ori_publication&gt;Wiley&lt;/_ori_publication&gt;&lt;_pages&gt;157-68&lt;/_pages&gt;&lt;_place_published&gt;UK&lt;/_place_published&gt;&lt;_volume&gt;8&lt;/_volume&gt;&lt;_created&gt;59444221&lt;/_created&gt;&lt;_modified&gt;59444221&lt;/_modified&gt;&lt;/Details&gt;&lt;Extra&gt;&lt;DBUID&gt;{F2F0BADE-0539-416F-8F99-9BE45C02286C}&lt;/DBUID&gt;&lt;/Extra&gt;&lt;/Item&gt;&lt;/References&gt;&lt;/Group&gt;&lt;Group&gt;&lt;References&gt;&lt;Item&gt;&lt;ID&gt;173&lt;/ID&gt;&lt;UID&gt;{92429AC8-E2E0-457E-8D0D-A0A510E64F7D}&lt;/UID&gt;&lt;Title&gt;VersionWeb: a tool for helping Web page version control&lt;/Title&gt;&lt;Template&gt;Conference Proceedings&lt;/Template&gt;&lt;Star&gt;0&lt;/Star&gt;&lt;Tag&gt;0&lt;/Tag&gt;&lt;Author&gt;Soares, M D; Fortes, R P M; Moreira, D D A&lt;/Author&gt;&lt;Year&gt;2000&lt;/Year&gt;&lt;Details&gt;&lt;_author_adr&gt;Inst. of Math.  Comput., Sao Paulo Univ., Brazil&lt;/_author_adr&gt;&lt;_keywords&gt;configuration management; groupware; information resources; software engineering&lt;/_keywords&gt;&lt;_pages&gt;275-9&lt;/_pages&gt;&lt;_place_published&gt;Anaheim, CA, USA&lt;/_place_published&gt;&lt;_publisher&gt;IASTED&lt;/_publisher&gt;&lt;_secondary_title&gt;Proceedings of 2000 Conference on Internet and Multimedia Systems and Applications, 19-23 Nov. 2000&lt;/_secondary_title&gt;&lt;_tertiary_title&gt;Proceedings of the IASTED International Conference. Internet and Multimedia Systems and Applications&lt;/_tertiary_title&gt;&lt;_created&gt;59444221&lt;/_created&gt;&lt;_modified&gt;59444221&lt;/_modified&gt;&lt;/Details&gt;&lt;Extra&gt;&lt;DBUID&gt;{F2F0BADE-0539-416F-8F99-9BE45C02286C}&lt;/DBUID&gt;&lt;/Extra&gt;&lt;/Item&gt;&lt;/References&gt;&lt;/Group&gt;&lt;Group&gt;&lt;References&gt;&lt;Item&gt;&lt;ID&gt;170&lt;/ID&gt;&lt;UID&gt;{1D2E7046-2A49-448D-8885-EAF5DA567CFD}&lt;/UID&gt;&lt;Title&gt;Web application management advancing&lt;/Title&gt;&lt;Template&gt;Journal Article&lt;/Template&gt;&lt;Star&gt;0&lt;/Star&gt;&lt;Tag&gt;0&lt;/Tag&gt;&lt;Author&gt;Noel, J&lt;/Author&gt;&lt;Year&gt;2002&lt;/Year&gt;&lt;Details&gt;&lt;_date_display&gt;Spring 2002&lt;/_date_display&gt;&lt;_isbn&gt;0897-8085&lt;/_isbn&gt;&lt;_issue&gt;1&lt;/_issue&gt;&lt;_journal&gt;Software Magazine&lt;/_journal&gt;&lt;_keywords&gt;electronic commerce; Internet&lt;/_keywords&gt;&lt;_ori_publication&gt;Wiesner Publishing Company&lt;/_ori_publication&gt;&lt;_pages&gt;40-4&lt;/_pages&gt;&lt;_place_published&gt;USA&lt;/_place_published&gt;&lt;_volume&gt;22&lt;/_volume&gt;&lt;_created&gt;59444221&lt;/_created&gt;&lt;_modified&gt;59444221&lt;/_modified&gt;&lt;/Details&gt;&lt;Extra&gt;&lt;DBUID&gt;{F2F0BADE-0539-416F-8F99-9BE45C02286C}&lt;/DBUID&gt;&lt;/Extra&gt;&lt;/Item&gt;&lt;/References&gt;&lt;/Group&gt;&lt;Group&gt;&lt;References&gt;&lt;Item&gt;&lt;ID&gt;150&lt;/ID&gt;&lt;UID&gt;{0A35F562-047B-41AA-AF19-428D2E7DACE4}&lt;/UID&gt;&lt;Title&gt;Web site analysis: structure and evolution&lt;/Title&gt;&lt;Template&gt;Conference Proceedings&lt;/Template&gt;&lt;Star&gt;0&lt;/Star&gt;&lt;Tag&gt;0&lt;/Tag&gt;&lt;Author&gt;Ricca, Filippo; Tonella, Paolo&lt;/Author&gt;&lt;Year&gt;2000&lt;/Year&gt;&lt;Details&gt;&lt;_author_adr&gt;Centro per la Ricerca Scientifica e, Tecnologica, Povo, Italy&lt;/_author_adr&gt;&lt;_keywords&gt;Websites; Computer aided analysis; Computer aided software engineering; Computer software maintenance; Computer software selection and evaluation; HTML; Information technology; Large scale systems; Online searching; Online systems; Program diagnostics&lt;/_keywords&gt;&lt;_pages&gt;76-86&lt;/_pages&gt;&lt;_place_published&gt;San Jose, CA, USA&lt;/_place_published&gt;&lt;_publisher&gt;IEEE&lt;/_publisher&gt;&lt;_secondary_title&gt;2000 IEEE Interantional Conference on Software Maintenance (ICMS-2000), October 11, 2000 - October 14, 2000&lt;/_secondary_title&gt;&lt;_tertiary_title&gt;Conference on Software Maintenance&lt;/_tertiary_title&gt;&lt;_created&gt;59444221&lt;/_created&gt;&lt;_modified&gt;59444221&lt;/_modified&gt;&lt;/Details&gt;&lt;Extra&gt;&lt;DBUID&gt;{F2F0BADE-0539-416F-8F99-9BE45C02286C}&lt;/DBUID&gt;&lt;/Extra&gt;&lt;/Item&gt;&lt;/References&gt;&lt;/Group&gt;&lt;Group&gt;&lt;References&gt;&lt;Item&gt;&lt;ID&gt;156&lt;/ID&gt;&lt;UID&gt;{E4827640-B6E0-4036-9014-35F84BC88E1C}&lt;/UID&gt;&lt;Title&gt;What will the Web cost you?&lt;/Title&gt;&lt;Template&gt;Journal Article&lt;/Template&gt;&lt;Star&gt;0&lt;/Star&gt;&lt;Tag&gt;0&lt;/Tag&gt;&lt;Author&gt;Kay, E&lt;/Author&gt;&lt;Year&gt;1997&lt;/Year&gt;&lt;Details&gt;&lt;_date_display&gt;1997/04/07&lt;/_date_display&gt;&lt;_isbn&gt;8750-6874&lt;/_isbn&gt;&lt;_issue&gt;625&lt;/_issue&gt;&lt;_journal&gt;InformationWEEK&lt;/_journal&gt;&lt;_keywords&gt;budgeting; commerce; Internet; transaction processing&lt;/_keywords&gt;&lt;_ori_publication&gt;CMP Publications&lt;/_ori_publication&gt;&lt;_pages&gt;56, 78, 80&lt;/_pages&gt;&lt;_place_published&gt;USA&lt;/_place_published&gt;&lt;_created&gt;59444221&lt;/_created&gt;&lt;_modified&gt;59444221&lt;/_modified&gt;&lt;/Details&gt;&lt;Extra&gt;&lt;DBUID&gt;{F2F0BADE-0539-416F-8F99-9BE45C02286C}&lt;/DBUID&gt;&lt;/Extra&gt;&lt;/Item&gt;&lt;/References&gt;&lt;/Group&gt;&lt;/Citation&gt;_x000a_"/>
    <w:docVar w:name="NE.Ref{6109D385-0013-458D-8A96-26002492FABF}" w:val=" ADDIN NE.Ref.{6109D385-0013-458D-8A96-26002492FABF}&lt;Citation&gt;&lt;Group&gt;&lt;References&gt;&lt;Item&gt;&lt;ID&gt;130&lt;/ID&gt;&lt;UID&gt;{FA5E5B72-47DF-401D-B008-DC0D6004ED20}&lt;/UID&gt;&lt;Title&gt;Codebook: Social networking over code&lt;/Title&gt;&lt;Template&gt;Conference Proceedings&lt;/Template&gt;&lt;Star&gt;0&lt;/Star&gt;&lt;Tag&gt;0&lt;/Tag&gt;&lt;Author&gt;Begel, A; DeLine, R&lt;/Author&gt;&lt;Year&gt;2009&lt;/Year&gt;&lt;Details&gt;&lt;_pages&gt;263--266&lt;/_pages&gt;&lt;_subsidiary_author&gt;IEEE&lt;/_subsidiary_author&gt;&lt;_tertiary_author&gt;Software Engineering-Companion Volume, 2009. ICSE-Companion 2009. 31st International Conference on&lt;/_tertiary_author&gt;&lt;_created&gt;59443091&lt;/_created&gt;&lt;_modified&gt;59443092&lt;/_modified&gt;&lt;_db_updated&gt;GoogleScholar&lt;/_db_updated&gt;&lt;/Details&gt;&lt;Extra&gt;&lt;DBUID&gt;{F2F0BADE-0539-416F-8F99-9BE45C02286C}&lt;/DBUID&gt;&lt;/Extra&gt;&lt;/Item&gt;&lt;/References&gt;&lt;/Group&gt;&lt;/Citation&gt;_x000a_"/>
    <w:docVar w:name="NE.Ref{D51DF0D4-62AF-44F6-9CAC-FD22FD590CD7}" w:val=" ADDIN NE.Ref.{D51DF0D4-62AF-44F6-9CAC-FD22FD590CD7}&lt;Citation&gt;&lt;Group&gt;&lt;References&gt;&lt;Item&gt;&lt;ID&gt;-1&lt;/ID&gt;&lt;UID&gt;{00000000-0000-0000-0000-000000000000}&lt;/UID&gt;&lt;Title&gt;Codebook: Social networking over code&lt;/Title&gt;&lt;Template&gt;Conference Proceedings&lt;/Template&gt;&lt;Star&gt;0&lt;/Star&gt;&lt;Tag&gt;0&lt;/Tag&gt;&lt;Author&gt;Begel, A; DeLine, R&lt;/Author&gt;&lt;Year&gt;2009&lt;/Year&gt;&lt;Details&gt;&lt;_pages&gt;263--266&lt;/_pages&gt;&lt;_subsidiary_author&gt;IEEE&lt;/_subsidiary_author&gt;&lt;_tertiary_author&gt;Software Engineering-Companion Volume, 2009. ICSE-Companion 2009. 31st International Conference on&lt;/_tertiary_author&gt;&lt;_created&gt;59443091&lt;/_created&gt;&lt;_modified&gt;59443091&lt;/_modified&gt;&lt;_db_updated&gt;GoogleScholar&lt;/_db_updated&gt;&lt;/Details&gt;&lt;Extra&gt;&lt;DBUID&gt;{F2F0BADE-0539-416F-8F99-9BE45C02286C}&lt;/DBUID&gt;&lt;/Extra&gt;&lt;/Item&gt;&lt;/References&gt;&lt;/Group&gt;&lt;/Citation&gt;_x000a_"/>
    <w:docVar w:name="ne_docsoft" w:val="MSWord"/>
    <w:docVar w:name="ne_docversion" w:val="NoteExpress 2.0"/>
    <w:docVar w:name="ne_stylename" w:val="Numbered(multilingual)"/>
  </w:docVars>
  <w:rsids>
    <w:rsidRoot w:val="00BB0387"/>
    <w:rsid w:val="00000306"/>
    <w:rsid w:val="00000326"/>
    <w:rsid w:val="000004F2"/>
    <w:rsid w:val="0000175F"/>
    <w:rsid w:val="000018A8"/>
    <w:rsid w:val="000026C7"/>
    <w:rsid w:val="00002A4F"/>
    <w:rsid w:val="000030BB"/>
    <w:rsid w:val="00003560"/>
    <w:rsid w:val="000041E8"/>
    <w:rsid w:val="000049ED"/>
    <w:rsid w:val="00004B2C"/>
    <w:rsid w:val="00004E2A"/>
    <w:rsid w:val="00005170"/>
    <w:rsid w:val="00005340"/>
    <w:rsid w:val="00005E08"/>
    <w:rsid w:val="00006514"/>
    <w:rsid w:val="00006D0E"/>
    <w:rsid w:val="00006D38"/>
    <w:rsid w:val="000077E3"/>
    <w:rsid w:val="00010C37"/>
    <w:rsid w:val="00010D68"/>
    <w:rsid w:val="000129EC"/>
    <w:rsid w:val="000132E1"/>
    <w:rsid w:val="0001352B"/>
    <w:rsid w:val="00014A78"/>
    <w:rsid w:val="000160B3"/>
    <w:rsid w:val="000160BB"/>
    <w:rsid w:val="000171DA"/>
    <w:rsid w:val="0001788B"/>
    <w:rsid w:val="000216F1"/>
    <w:rsid w:val="000217D4"/>
    <w:rsid w:val="00021914"/>
    <w:rsid w:val="000228BD"/>
    <w:rsid w:val="00022A5E"/>
    <w:rsid w:val="00022E69"/>
    <w:rsid w:val="00024504"/>
    <w:rsid w:val="0002470B"/>
    <w:rsid w:val="00024AFD"/>
    <w:rsid w:val="0002572D"/>
    <w:rsid w:val="00025A26"/>
    <w:rsid w:val="00025BAC"/>
    <w:rsid w:val="00027A1E"/>
    <w:rsid w:val="00027BC1"/>
    <w:rsid w:val="00031729"/>
    <w:rsid w:val="00031EE8"/>
    <w:rsid w:val="00032E0D"/>
    <w:rsid w:val="00033BE1"/>
    <w:rsid w:val="00034E2E"/>
    <w:rsid w:val="00035356"/>
    <w:rsid w:val="0003684F"/>
    <w:rsid w:val="000409F9"/>
    <w:rsid w:val="00041012"/>
    <w:rsid w:val="00041942"/>
    <w:rsid w:val="000420C4"/>
    <w:rsid w:val="000424EE"/>
    <w:rsid w:val="00042865"/>
    <w:rsid w:val="0004358F"/>
    <w:rsid w:val="0004365C"/>
    <w:rsid w:val="00043E83"/>
    <w:rsid w:val="00044469"/>
    <w:rsid w:val="000449A5"/>
    <w:rsid w:val="00045AE4"/>
    <w:rsid w:val="00046133"/>
    <w:rsid w:val="0004778B"/>
    <w:rsid w:val="000477C0"/>
    <w:rsid w:val="000501B4"/>
    <w:rsid w:val="00050B3E"/>
    <w:rsid w:val="000510DE"/>
    <w:rsid w:val="00051BA0"/>
    <w:rsid w:val="00052459"/>
    <w:rsid w:val="000542A6"/>
    <w:rsid w:val="00055436"/>
    <w:rsid w:val="00055EF3"/>
    <w:rsid w:val="00056060"/>
    <w:rsid w:val="00057541"/>
    <w:rsid w:val="000579D2"/>
    <w:rsid w:val="00057D89"/>
    <w:rsid w:val="000602AC"/>
    <w:rsid w:val="000606BC"/>
    <w:rsid w:val="00061539"/>
    <w:rsid w:val="0006186A"/>
    <w:rsid w:val="000619E0"/>
    <w:rsid w:val="00062EB9"/>
    <w:rsid w:val="000639F5"/>
    <w:rsid w:val="0006436F"/>
    <w:rsid w:val="000644D7"/>
    <w:rsid w:val="00064851"/>
    <w:rsid w:val="000649F0"/>
    <w:rsid w:val="00064EA9"/>
    <w:rsid w:val="000730A2"/>
    <w:rsid w:val="00073244"/>
    <w:rsid w:val="00073EB3"/>
    <w:rsid w:val="0007487E"/>
    <w:rsid w:val="00075517"/>
    <w:rsid w:val="00075994"/>
    <w:rsid w:val="00075D30"/>
    <w:rsid w:val="00076FC5"/>
    <w:rsid w:val="000771CC"/>
    <w:rsid w:val="00081198"/>
    <w:rsid w:val="0008126C"/>
    <w:rsid w:val="00081358"/>
    <w:rsid w:val="00081DAE"/>
    <w:rsid w:val="00082E5D"/>
    <w:rsid w:val="0008359D"/>
    <w:rsid w:val="00083F77"/>
    <w:rsid w:val="00084559"/>
    <w:rsid w:val="0008520C"/>
    <w:rsid w:val="000855B4"/>
    <w:rsid w:val="00085603"/>
    <w:rsid w:val="000860E1"/>
    <w:rsid w:val="0008630C"/>
    <w:rsid w:val="00086781"/>
    <w:rsid w:val="00086FAC"/>
    <w:rsid w:val="00087AC4"/>
    <w:rsid w:val="0009056D"/>
    <w:rsid w:val="0009086A"/>
    <w:rsid w:val="00090DEA"/>
    <w:rsid w:val="000933E9"/>
    <w:rsid w:val="00093BB6"/>
    <w:rsid w:val="00095290"/>
    <w:rsid w:val="000966C7"/>
    <w:rsid w:val="000968ED"/>
    <w:rsid w:val="00096A44"/>
    <w:rsid w:val="00096A80"/>
    <w:rsid w:val="00096B2C"/>
    <w:rsid w:val="00097226"/>
    <w:rsid w:val="00097B99"/>
    <w:rsid w:val="000A1ED7"/>
    <w:rsid w:val="000A2ADB"/>
    <w:rsid w:val="000A2BAF"/>
    <w:rsid w:val="000A3525"/>
    <w:rsid w:val="000A4163"/>
    <w:rsid w:val="000A49E1"/>
    <w:rsid w:val="000A4A25"/>
    <w:rsid w:val="000A4E7F"/>
    <w:rsid w:val="000A54EB"/>
    <w:rsid w:val="000A5960"/>
    <w:rsid w:val="000A5BEA"/>
    <w:rsid w:val="000A7554"/>
    <w:rsid w:val="000A7BD6"/>
    <w:rsid w:val="000B1C93"/>
    <w:rsid w:val="000B38FF"/>
    <w:rsid w:val="000B3B11"/>
    <w:rsid w:val="000B3EE6"/>
    <w:rsid w:val="000B4C1F"/>
    <w:rsid w:val="000B54E0"/>
    <w:rsid w:val="000B5947"/>
    <w:rsid w:val="000B6841"/>
    <w:rsid w:val="000B6F04"/>
    <w:rsid w:val="000C0072"/>
    <w:rsid w:val="000C05B4"/>
    <w:rsid w:val="000C0A03"/>
    <w:rsid w:val="000C152A"/>
    <w:rsid w:val="000C26EB"/>
    <w:rsid w:val="000C380D"/>
    <w:rsid w:val="000C4CF3"/>
    <w:rsid w:val="000C575F"/>
    <w:rsid w:val="000C6880"/>
    <w:rsid w:val="000C7B57"/>
    <w:rsid w:val="000D0EFC"/>
    <w:rsid w:val="000D1776"/>
    <w:rsid w:val="000D1D52"/>
    <w:rsid w:val="000D1DE0"/>
    <w:rsid w:val="000D2101"/>
    <w:rsid w:val="000D3903"/>
    <w:rsid w:val="000D4AFF"/>
    <w:rsid w:val="000D5573"/>
    <w:rsid w:val="000D602E"/>
    <w:rsid w:val="000D7255"/>
    <w:rsid w:val="000E05CC"/>
    <w:rsid w:val="000E076B"/>
    <w:rsid w:val="000E07C9"/>
    <w:rsid w:val="000E1E1A"/>
    <w:rsid w:val="000E2381"/>
    <w:rsid w:val="000E24B6"/>
    <w:rsid w:val="000E29BD"/>
    <w:rsid w:val="000E32C3"/>
    <w:rsid w:val="000E3DFD"/>
    <w:rsid w:val="000E408E"/>
    <w:rsid w:val="000E445C"/>
    <w:rsid w:val="000E4780"/>
    <w:rsid w:val="000F0032"/>
    <w:rsid w:val="000F0F4F"/>
    <w:rsid w:val="000F1544"/>
    <w:rsid w:val="000F313D"/>
    <w:rsid w:val="000F3E5E"/>
    <w:rsid w:val="000F40BE"/>
    <w:rsid w:val="000F42CA"/>
    <w:rsid w:val="000F4703"/>
    <w:rsid w:val="000F475B"/>
    <w:rsid w:val="000F480D"/>
    <w:rsid w:val="000F4A1E"/>
    <w:rsid w:val="000F5EE0"/>
    <w:rsid w:val="000F6F63"/>
    <w:rsid w:val="000F7665"/>
    <w:rsid w:val="000F76CD"/>
    <w:rsid w:val="00103053"/>
    <w:rsid w:val="00103F89"/>
    <w:rsid w:val="00105572"/>
    <w:rsid w:val="00105E70"/>
    <w:rsid w:val="001075BD"/>
    <w:rsid w:val="001104B9"/>
    <w:rsid w:val="001113C5"/>
    <w:rsid w:val="00111BB6"/>
    <w:rsid w:val="001120CE"/>
    <w:rsid w:val="001130D3"/>
    <w:rsid w:val="00113CD4"/>
    <w:rsid w:val="00114B8F"/>
    <w:rsid w:val="00115024"/>
    <w:rsid w:val="001158ED"/>
    <w:rsid w:val="00115B2D"/>
    <w:rsid w:val="001173BF"/>
    <w:rsid w:val="00117B4C"/>
    <w:rsid w:val="001200A7"/>
    <w:rsid w:val="001214C6"/>
    <w:rsid w:val="00121902"/>
    <w:rsid w:val="00122B85"/>
    <w:rsid w:val="0012330A"/>
    <w:rsid w:val="00124CBE"/>
    <w:rsid w:val="00125F74"/>
    <w:rsid w:val="001270B3"/>
    <w:rsid w:val="0012759F"/>
    <w:rsid w:val="0013091B"/>
    <w:rsid w:val="00131240"/>
    <w:rsid w:val="00131396"/>
    <w:rsid w:val="00132795"/>
    <w:rsid w:val="00134173"/>
    <w:rsid w:val="00134310"/>
    <w:rsid w:val="0013468C"/>
    <w:rsid w:val="00135301"/>
    <w:rsid w:val="0013620F"/>
    <w:rsid w:val="0013698A"/>
    <w:rsid w:val="00140060"/>
    <w:rsid w:val="00140A19"/>
    <w:rsid w:val="00140B51"/>
    <w:rsid w:val="0014135A"/>
    <w:rsid w:val="00142191"/>
    <w:rsid w:val="00142702"/>
    <w:rsid w:val="00143AAA"/>
    <w:rsid w:val="0014409D"/>
    <w:rsid w:val="00145023"/>
    <w:rsid w:val="0014585C"/>
    <w:rsid w:val="00146321"/>
    <w:rsid w:val="00146518"/>
    <w:rsid w:val="0014691C"/>
    <w:rsid w:val="001508DD"/>
    <w:rsid w:val="00151921"/>
    <w:rsid w:val="00151E70"/>
    <w:rsid w:val="0015219A"/>
    <w:rsid w:val="00152ECD"/>
    <w:rsid w:val="001535A0"/>
    <w:rsid w:val="00153F28"/>
    <w:rsid w:val="00154689"/>
    <w:rsid w:val="00154B8B"/>
    <w:rsid w:val="00157288"/>
    <w:rsid w:val="00157B6A"/>
    <w:rsid w:val="00160090"/>
    <w:rsid w:val="0016034A"/>
    <w:rsid w:val="00160786"/>
    <w:rsid w:val="00162024"/>
    <w:rsid w:val="001625DB"/>
    <w:rsid w:val="00162976"/>
    <w:rsid w:val="00163482"/>
    <w:rsid w:val="001635FF"/>
    <w:rsid w:val="00163E49"/>
    <w:rsid w:val="0016603D"/>
    <w:rsid w:val="00166303"/>
    <w:rsid w:val="00167B8D"/>
    <w:rsid w:val="001702FE"/>
    <w:rsid w:val="00171D54"/>
    <w:rsid w:val="001729B8"/>
    <w:rsid w:val="00172DBF"/>
    <w:rsid w:val="00173999"/>
    <w:rsid w:val="001741A7"/>
    <w:rsid w:val="00175929"/>
    <w:rsid w:val="001775A6"/>
    <w:rsid w:val="001801F0"/>
    <w:rsid w:val="001803DA"/>
    <w:rsid w:val="00180FA2"/>
    <w:rsid w:val="00180FF4"/>
    <w:rsid w:val="00181163"/>
    <w:rsid w:val="00182947"/>
    <w:rsid w:val="00182DD7"/>
    <w:rsid w:val="00183261"/>
    <w:rsid w:val="00184078"/>
    <w:rsid w:val="001847C4"/>
    <w:rsid w:val="00185579"/>
    <w:rsid w:val="001859C7"/>
    <w:rsid w:val="00185CDD"/>
    <w:rsid w:val="00185D0B"/>
    <w:rsid w:val="00185FFB"/>
    <w:rsid w:val="00186406"/>
    <w:rsid w:val="00186510"/>
    <w:rsid w:val="00190D64"/>
    <w:rsid w:val="00191825"/>
    <w:rsid w:val="00191EC7"/>
    <w:rsid w:val="00192CC5"/>
    <w:rsid w:val="0019314B"/>
    <w:rsid w:val="001934C3"/>
    <w:rsid w:val="001939BF"/>
    <w:rsid w:val="0019411F"/>
    <w:rsid w:val="00194734"/>
    <w:rsid w:val="00196454"/>
    <w:rsid w:val="001966D5"/>
    <w:rsid w:val="00196A44"/>
    <w:rsid w:val="0019743A"/>
    <w:rsid w:val="0019755F"/>
    <w:rsid w:val="0019779E"/>
    <w:rsid w:val="0019781A"/>
    <w:rsid w:val="00197A0F"/>
    <w:rsid w:val="00197EA5"/>
    <w:rsid w:val="00197FC1"/>
    <w:rsid w:val="001A0F4A"/>
    <w:rsid w:val="001A18C7"/>
    <w:rsid w:val="001A197B"/>
    <w:rsid w:val="001A23FB"/>
    <w:rsid w:val="001A3363"/>
    <w:rsid w:val="001A375F"/>
    <w:rsid w:val="001A4699"/>
    <w:rsid w:val="001A4986"/>
    <w:rsid w:val="001A4BC2"/>
    <w:rsid w:val="001A4C7C"/>
    <w:rsid w:val="001A6259"/>
    <w:rsid w:val="001A759C"/>
    <w:rsid w:val="001A77E2"/>
    <w:rsid w:val="001A780E"/>
    <w:rsid w:val="001A7D3F"/>
    <w:rsid w:val="001B0AE7"/>
    <w:rsid w:val="001B0E89"/>
    <w:rsid w:val="001B1863"/>
    <w:rsid w:val="001B1A10"/>
    <w:rsid w:val="001B1BCE"/>
    <w:rsid w:val="001B26CE"/>
    <w:rsid w:val="001B27FF"/>
    <w:rsid w:val="001B2D1F"/>
    <w:rsid w:val="001B5783"/>
    <w:rsid w:val="001B59E1"/>
    <w:rsid w:val="001B5A68"/>
    <w:rsid w:val="001B6D8E"/>
    <w:rsid w:val="001B72F6"/>
    <w:rsid w:val="001B7654"/>
    <w:rsid w:val="001C0142"/>
    <w:rsid w:val="001C06D7"/>
    <w:rsid w:val="001C0772"/>
    <w:rsid w:val="001C0D4B"/>
    <w:rsid w:val="001C1DD7"/>
    <w:rsid w:val="001C2B2C"/>
    <w:rsid w:val="001C3949"/>
    <w:rsid w:val="001C4A9C"/>
    <w:rsid w:val="001C5758"/>
    <w:rsid w:val="001C57FB"/>
    <w:rsid w:val="001C5A3F"/>
    <w:rsid w:val="001C5F07"/>
    <w:rsid w:val="001C63A5"/>
    <w:rsid w:val="001C63E0"/>
    <w:rsid w:val="001D0A76"/>
    <w:rsid w:val="001D0BDB"/>
    <w:rsid w:val="001D2417"/>
    <w:rsid w:val="001D24D5"/>
    <w:rsid w:val="001D2A18"/>
    <w:rsid w:val="001D3AD5"/>
    <w:rsid w:val="001D3C51"/>
    <w:rsid w:val="001D3C7C"/>
    <w:rsid w:val="001D47AB"/>
    <w:rsid w:val="001D5857"/>
    <w:rsid w:val="001D5ADE"/>
    <w:rsid w:val="001D5BB1"/>
    <w:rsid w:val="001D6FAB"/>
    <w:rsid w:val="001E0506"/>
    <w:rsid w:val="001E08AA"/>
    <w:rsid w:val="001E0B4C"/>
    <w:rsid w:val="001E114C"/>
    <w:rsid w:val="001E216E"/>
    <w:rsid w:val="001E23F9"/>
    <w:rsid w:val="001E32E8"/>
    <w:rsid w:val="001E4967"/>
    <w:rsid w:val="001E500A"/>
    <w:rsid w:val="001E54D7"/>
    <w:rsid w:val="001E5CB8"/>
    <w:rsid w:val="001E68EC"/>
    <w:rsid w:val="001E7EB2"/>
    <w:rsid w:val="001F212D"/>
    <w:rsid w:val="001F2F06"/>
    <w:rsid w:val="001F3F77"/>
    <w:rsid w:val="001F44BA"/>
    <w:rsid w:val="001F4A93"/>
    <w:rsid w:val="001F4FC3"/>
    <w:rsid w:val="001F553D"/>
    <w:rsid w:val="001F7668"/>
    <w:rsid w:val="001F76D2"/>
    <w:rsid w:val="001F793B"/>
    <w:rsid w:val="001F7A81"/>
    <w:rsid w:val="001F7C71"/>
    <w:rsid w:val="00202149"/>
    <w:rsid w:val="002026B0"/>
    <w:rsid w:val="002026B5"/>
    <w:rsid w:val="002028A5"/>
    <w:rsid w:val="00203969"/>
    <w:rsid w:val="00203CE4"/>
    <w:rsid w:val="0020427C"/>
    <w:rsid w:val="00204464"/>
    <w:rsid w:val="00205A68"/>
    <w:rsid w:val="00206456"/>
    <w:rsid w:val="002064B3"/>
    <w:rsid w:val="00206B25"/>
    <w:rsid w:val="00206BE4"/>
    <w:rsid w:val="0020705F"/>
    <w:rsid w:val="002073C0"/>
    <w:rsid w:val="00207F9A"/>
    <w:rsid w:val="00210ABA"/>
    <w:rsid w:val="002113FB"/>
    <w:rsid w:val="00211477"/>
    <w:rsid w:val="00211C1B"/>
    <w:rsid w:val="00211C76"/>
    <w:rsid w:val="00211E55"/>
    <w:rsid w:val="00211F30"/>
    <w:rsid w:val="00213D6E"/>
    <w:rsid w:val="002152D6"/>
    <w:rsid w:val="002158EC"/>
    <w:rsid w:val="00216201"/>
    <w:rsid w:val="00216757"/>
    <w:rsid w:val="00216DFF"/>
    <w:rsid w:val="00220050"/>
    <w:rsid w:val="00220124"/>
    <w:rsid w:val="00220527"/>
    <w:rsid w:val="00220B3D"/>
    <w:rsid w:val="002218DB"/>
    <w:rsid w:val="002218DE"/>
    <w:rsid w:val="00221A2A"/>
    <w:rsid w:val="00221A97"/>
    <w:rsid w:val="00221B68"/>
    <w:rsid w:val="0022211F"/>
    <w:rsid w:val="0022395F"/>
    <w:rsid w:val="00224795"/>
    <w:rsid w:val="002250BB"/>
    <w:rsid w:val="00225D73"/>
    <w:rsid w:val="002278EB"/>
    <w:rsid w:val="00231289"/>
    <w:rsid w:val="00231AE0"/>
    <w:rsid w:val="002322AC"/>
    <w:rsid w:val="002323F2"/>
    <w:rsid w:val="002329EB"/>
    <w:rsid w:val="00232B83"/>
    <w:rsid w:val="0023393B"/>
    <w:rsid w:val="00233C00"/>
    <w:rsid w:val="00233F4C"/>
    <w:rsid w:val="00235B57"/>
    <w:rsid w:val="00235CD8"/>
    <w:rsid w:val="0023680F"/>
    <w:rsid w:val="00240CEC"/>
    <w:rsid w:val="00240DA4"/>
    <w:rsid w:val="00241006"/>
    <w:rsid w:val="0024138E"/>
    <w:rsid w:val="00241427"/>
    <w:rsid w:val="00241A33"/>
    <w:rsid w:val="00242367"/>
    <w:rsid w:val="002426E7"/>
    <w:rsid w:val="002450B9"/>
    <w:rsid w:val="002465A7"/>
    <w:rsid w:val="0024693D"/>
    <w:rsid w:val="00246C94"/>
    <w:rsid w:val="00247123"/>
    <w:rsid w:val="00247E7B"/>
    <w:rsid w:val="0025019A"/>
    <w:rsid w:val="002519DF"/>
    <w:rsid w:val="00251CE0"/>
    <w:rsid w:val="00251ECF"/>
    <w:rsid w:val="00251F0D"/>
    <w:rsid w:val="00252A08"/>
    <w:rsid w:val="002542F8"/>
    <w:rsid w:val="002569B5"/>
    <w:rsid w:val="00256A5F"/>
    <w:rsid w:val="00260EE4"/>
    <w:rsid w:val="00261080"/>
    <w:rsid w:val="00261F90"/>
    <w:rsid w:val="00262C4D"/>
    <w:rsid w:val="002644FD"/>
    <w:rsid w:val="00264ED0"/>
    <w:rsid w:val="00264F5B"/>
    <w:rsid w:val="0026531F"/>
    <w:rsid w:val="00267E89"/>
    <w:rsid w:val="00267F80"/>
    <w:rsid w:val="002706CF"/>
    <w:rsid w:val="00270E64"/>
    <w:rsid w:val="002711CA"/>
    <w:rsid w:val="00271DC4"/>
    <w:rsid w:val="00272752"/>
    <w:rsid w:val="002728B8"/>
    <w:rsid w:val="002730E6"/>
    <w:rsid w:val="0027484E"/>
    <w:rsid w:val="002764D5"/>
    <w:rsid w:val="00276C68"/>
    <w:rsid w:val="00276D37"/>
    <w:rsid w:val="00276D72"/>
    <w:rsid w:val="002779FE"/>
    <w:rsid w:val="0028220A"/>
    <w:rsid w:val="00282A0F"/>
    <w:rsid w:val="002837CB"/>
    <w:rsid w:val="00283C36"/>
    <w:rsid w:val="00284084"/>
    <w:rsid w:val="00284471"/>
    <w:rsid w:val="00284B3E"/>
    <w:rsid w:val="00285D6B"/>
    <w:rsid w:val="00285EED"/>
    <w:rsid w:val="00286787"/>
    <w:rsid w:val="00286C26"/>
    <w:rsid w:val="00286D87"/>
    <w:rsid w:val="002906AD"/>
    <w:rsid w:val="002908E0"/>
    <w:rsid w:val="00291151"/>
    <w:rsid w:val="002918C1"/>
    <w:rsid w:val="00291A2E"/>
    <w:rsid w:val="00291C6E"/>
    <w:rsid w:val="00292EB3"/>
    <w:rsid w:val="00293191"/>
    <w:rsid w:val="002932FE"/>
    <w:rsid w:val="00293519"/>
    <w:rsid w:val="00295FDB"/>
    <w:rsid w:val="00297193"/>
    <w:rsid w:val="002A099E"/>
    <w:rsid w:val="002A0F93"/>
    <w:rsid w:val="002A23BF"/>
    <w:rsid w:val="002A2CF9"/>
    <w:rsid w:val="002A3444"/>
    <w:rsid w:val="002A3860"/>
    <w:rsid w:val="002A427C"/>
    <w:rsid w:val="002A5636"/>
    <w:rsid w:val="002A5B53"/>
    <w:rsid w:val="002A63B9"/>
    <w:rsid w:val="002A656D"/>
    <w:rsid w:val="002A6D81"/>
    <w:rsid w:val="002B0A23"/>
    <w:rsid w:val="002B14DF"/>
    <w:rsid w:val="002B1A6B"/>
    <w:rsid w:val="002B1DA5"/>
    <w:rsid w:val="002B1DB4"/>
    <w:rsid w:val="002B2414"/>
    <w:rsid w:val="002B247A"/>
    <w:rsid w:val="002B49D2"/>
    <w:rsid w:val="002B5210"/>
    <w:rsid w:val="002B52D8"/>
    <w:rsid w:val="002B55B3"/>
    <w:rsid w:val="002B56F1"/>
    <w:rsid w:val="002B5BC3"/>
    <w:rsid w:val="002B654B"/>
    <w:rsid w:val="002B6CEF"/>
    <w:rsid w:val="002B7103"/>
    <w:rsid w:val="002B7E35"/>
    <w:rsid w:val="002C05CC"/>
    <w:rsid w:val="002C0A59"/>
    <w:rsid w:val="002C34BC"/>
    <w:rsid w:val="002C44A9"/>
    <w:rsid w:val="002C4E87"/>
    <w:rsid w:val="002C67EA"/>
    <w:rsid w:val="002C6DAD"/>
    <w:rsid w:val="002C713E"/>
    <w:rsid w:val="002D0BFC"/>
    <w:rsid w:val="002D3CED"/>
    <w:rsid w:val="002D56B9"/>
    <w:rsid w:val="002D5B1D"/>
    <w:rsid w:val="002D5BBE"/>
    <w:rsid w:val="002D60EC"/>
    <w:rsid w:val="002E03FB"/>
    <w:rsid w:val="002E09B4"/>
    <w:rsid w:val="002E1257"/>
    <w:rsid w:val="002E145A"/>
    <w:rsid w:val="002E18DD"/>
    <w:rsid w:val="002E2DDE"/>
    <w:rsid w:val="002E35B8"/>
    <w:rsid w:val="002E3945"/>
    <w:rsid w:val="002E4331"/>
    <w:rsid w:val="002E4835"/>
    <w:rsid w:val="002E4EA9"/>
    <w:rsid w:val="002E5F1E"/>
    <w:rsid w:val="002E66CA"/>
    <w:rsid w:val="002E71AC"/>
    <w:rsid w:val="002E7BB9"/>
    <w:rsid w:val="002F09CC"/>
    <w:rsid w:val="002F1DA1"/>
    <w:rsid w:val="002F2487"/>
    <w:rsid w:val="002F46C5"/>
    <w:rsid w:val="002F48D9"/>
    <w:rsid w:val="002F6C7E"/>
    <w:rsid w:val="00300A23"/>
    <w:rsid w:val="00300C34"/>
    <w:rsid w:val="00301797"/>
    <w:rsid w:val="00301C2E"/>
    <w:rsid w:val="00302191"/>
    <w:rsid w:val="00302249"/>
    <w:rsid w:val="003026E7"/>
    <w:rsid w:val="00302B7D"/>
    <w:rsid w:val="00302C51"/>
    <w:rsid w:val="00303ECF"/>
    <w:rsid w:val="00305892"/>
    <w:rsid w:val="00306DA8"/>
    <w:rsid w:val="00307258"/>
    <w:rsid w:val="00307303"/>
    <w:rsid w:val="00307771"/>
    <w:rsid w:val="00307817"/>
    <w:rsid w:val="003100AC"/>
    <w:rsid w:val="00311114"/>
    <w:rsid w:val="003123AE"/>
    <w:rsid w:val="003138AE"/>
    <w:rsid w:val="00313C82"/>
    <w:rsid w:val="00313F7F"/>
    <w:rsid w:val="003143C9"/>
    <w:rsid w:val="003149A7"/>
    <w:rsid w:val="00314EFE"/>
    <w:rsid w:val="00315AD6"/>
    <w:rsid w:val="00315CCF"/>
    <w:rsid w:val="00316653"/>
    <w:rsid w:val="00317D6E"/>
    <w:rsid w:val="00317DF2"/>
    <w:rsid w:val="003205D0"/>
    <w:rsid w:val="00320A10"/>
    <w:rsid w:val="003212BE"/>
    <w:rsid w:val="00321947"/>
    <w:rsid w:val="00321C7D"/>
    <w:rsid w:val="003222B4"/>
    <w:rsid w:val="00322F3B"/>
    <w:rsid w:val="003234D8"/>
    <w:rsid w:val="00323A51"/>
    <w:rsid w:val="0032427E"/>
    <w:rsid w:val="00325142"/>
    <w:rsid w:val="00325E17"/>
    <w:rsid w:val="0032630C"/>
    <w:rsid w:val="003264B7"/>
    <w:rsid w:val="00327C1C"/>
    <w:rsid w:val="00331A53"/>
    <w:rsid w:val="003322F3"/>
    <w:rsid w:val="0033287F"/>
    <w:rsid w:val="00332AAF"/>
    <w:rsid w:val="003333CE"/>
    <w:rsid w:val="003350DE"/>
    <w:rsid w:val="00335B8B"/>
    <w:rsid w:val="00336322"/>
    <w:rsid w:val="00336F29"/>
    <w:rsid w:val="003371C9"/>
    <w:rsid w:val="00337B26"/>
    <w:rsid w:val="00337BD3"/>
    <w:rsid w:val="00337D9A"/>
    <w:rsid w:val="003409BF"/>
    <w:rsid w:val="00341458"/>
    <w:rsid w:val="0034162E"/>
    <w:rsid w:val="00341F94"/>
    <w:rsid w:val="003420AE"/>
    <w:rsid w:val="00342725"/>
    <w:rsid w:val="00343EB5"/>
    <w:rsid w:val="0034438D"/>
    <w:rsid w:val="0034596E"/>
    <w:rsid w:val="00345D50"/>
    <w:rsid w:val="00346A20"/>
    <w:rsid w:val="00347B62"/>
    <w:rsid w:val="00347B6B"/>
    <w:rsid w:val="00350445"/>
    <w:rsid w:val="00350A32"/>
    <w:rsid w:val="00350C14"/>
    <w:rsid w:val="0035118B"/>
    <w:rsid w:val="003529B5"/>
    <w:rsid w:val="00352ACC"/>
    <w:rsid w:val="00353A9F"/>
    <w:rsid w:val="00353AA9"/>
    <w:rsid w:val="00353F32"/>
    <w:rsid w:val="00353FC1"/>
    <w:rsid w:val="00354FDF"/>
    <w:rsid w:val="00355CE8"/>
    <w:rsid w:val="00355EBB"/>
    <w:rsid w:val="00356518"/>
    <w:rsid w:val="003566CC"/>
    <w:rsid w:val="0035691C"/>
    <w:rsid w:val="00356C0C"/>
    <w:rsid w:val="00357169"/>
    <w:rsid w:val="003576F5"/>
    <w:rsid w:val="003578B5"/>
    <w:rsid w:val="00361B27"/>
    <w:rsid w:val="0036247D"/>
    <w:rsid w:val="00362558"/>
    <w:rsid w:val="00362D34"/>
    <w:rsid w:val="00363AF7"/>
    <w:rsid w:val="00363B93"/>
    <w:rsid w:val="00363CF1"/>
    <w:rsid w:val="00363E21"/>
    <w:rsid w:val="0036455B"/>
    <w:rsid w:val="003648BE"/>
    <w:rsid w:val="003649B3"/>
    <w:rsid w:val="0036549D"/>
    <w:rsid w:val="00365FB5"/>
    <w:rsid w:val="003668FF"/>
    <w:rsid w:val="00366CBC"/>
    <w:rsid w:val="003670AA"/>
    <w:rsid w:val="003672A8"/>
    <w:rsid w:val="003674B3"/>
    <w:rsid w:val="00370F83"/>
    <w:rsid w:val="00371A0D"/>
    <w:rsid w:val="00371D2E"/>
    <w:rsid w:val="00372175"/>
    <w:rsid w:val="003724E1"/>
    <w:rsid w:val="0037278D"/>
    <w:rsid w:val="00372C11"/>
    <w:rsid w:val="00373316"/>
    <w:rsid w:val="003739D3"/>
    <w:rsid w:val="00375577"/>
    <w:rsid w:val="00375EC3"/>
    <w:rsid w:val="0037635E"/>
    <w:rsid w:val="00376A3E"/>
    <w:rsid w:val="003820FA"/>
    <w:rsid w:val="0038299A"/>
    <w:rsid w:val="0038513A"/>
    <w:rsid w:val="00385155"/>
    <w:rsid w:val="003851FC"/>
    <w:rsid w:val="00386189"/>
    <w:rsid w:val="00386408"/>
    <w:rsid w:val="00387808"/>
    <w:rsid w:val="00387AC1"/>
    <w:rsid w:val="00392296"/>
    <w:rsid w:val="0039310C"/>
    <w:rsid w:val="00394E36"/>
    <w:rsid w:val="00395693"/>
    <w:rsid w:val="003A0767"/>
    <w:rsid w:val="003A14D7"/>
    <w:rsid w:val="003A1560"/>
    <w:rsid w:val="003A1716"/>
    <w:rsid w:val="003A1A1D"/>
    <w:rsid w:val="003A258E"/>
    <w:rsid w:val="003A266B"/>
    <w:rsid w:val="003A32B7"/>
    <w:rsid w:val="003A3400"/>
    <w:rsid w:val="003A4177"/>
    <w:rsid w:val="003A56C0"/>
    <w:rsid w:val="003A5D7C"/>
    <w:rsid w:val="003A6367"/>
    <w:rsid w:val="003A69DA"/>
    <w:rsid w:val="003A7A4F"/>
    <w:rsid w:val="003B0F2A"/>
    <w:rsid w:val="003B2144"/>
    <w:rsid w:val="003B270A"/>
    <w:rsid w:val="003B3023"/>
    <w:rsid w:val="003B33CF"/>
    <w:rsid w:val="003B3E7B"/>
    <w:rsid w:val="003B4032"/>
    <w:rsid w:val="003B4F8B"/>
    <w:rsid w:val="003B5BE6"/>
    <w:rsid w:val="003B6559"/>
    <w:rsid w:val="003B6653"/>
    <w:rsid w:val="003B69FB"/>
    <w:rsid w:val="003C0BCF"/>
    <w:rsid w:val="003C0FA1"/>
    <w:rsid w:val="003C2456"/>
    <w:rsid w:val="003C2C21"/>
    <w:rsid w:val="003C45EC"/>
    <w:rsid w:val="003C5E39"/>
    <w:rsid w:val="003C63C8"/>
    <w:rsid w:val="003C729E"/>
    <w:rsid w:val="003C794B"/>
    <w:rsid w:val="003D1248"/>
    <w:rsid w:val="003D2D84"/>
    <w:rsid w:val="003D2D8E"/>
    <w:rsid w:val="003D3893"/>
    <w:rsid w:val="003D46B1"/>
    <w:rsid w:val="003D4856"/>
    <w:rsid w:val="003D5C89"/>
    <w:rsid w:val="003D63E6"/>
    <w:rsid w:val="003D67CE"/>
    <w:rsid w:val="003E06B0"/>
    <w:rsid w:val="003E0C5B"/>
    <w:rsid w:val="003E0F16"/>
    <w:rsid w:val="003E1182"/>
    <w:rsid w:val="003E12AB"/>
    <w:rsid w:val="003E19A4"/>
    <w:rsid w:val="003E1B11"/>
    <w:rsid w:val="003E312B"/>
    <w:rsid w:val="003E3543"/>
    <w:rsid w:val="003E3594"/>
    <w:rsid w:val="003E37A2"/>
    <w:rsid w:val="003E49C9"/>
    <w:rsid w:val="003E4AE6"/>
    <w:rsid w:val="003E5206"/>
    <w:rsid w:val="003E58E8"/>
    <w:rsid w:val="003E5CB6"/>
    <w:rsid w:val="003E62F4"/>
    <w:rsid w:val="003E798A"/>
    <w:rsid w:val="003E7ABD"/>
    <w:rsid w:val="003F0809"/>
    <w:rsid w:val="003F235C"/>
    <w:rsid w:val="003F2DE7"/>
    <w:rsid w:val="003F30E1"/>
    <w:rsid w:val="003F337C"/>
    <w:rsid w:val="003F33E6"/>
    <w:rsid w:val="003F4156"/>
    <w:rsid w:val="003F4A71"/>
    <w:rsid w:val="003F6936"/>
    <w:rsid w:val="003F6A27"/>
    <w:rsid w:val="003F7324"/>
    <w:rsid w:val="003F7384"/>
    <w:rsid w:val="003F7801"/>
    <w:rsid w:val="003F7A7B"/>
    <w:rsid w:val="003F7CAF"/>
    <w:rsid w:val="0040132F"/>
    <w:rsid w:val="00402918"/>
    <w:rsid w:val="00402DAB"/>
    <w:rsid w:val="00403131"/>
    <w:rsid w:val="00403C06"/>
    <w:rsid w:val="00405D1B"/>
    <w:rsid w:val="0040670D"/>
    <w:rsid w:val="004071C3"/>
    <w:rsid w:val="004079C8"/>
    <w:rsid w:val="004115BD"/>
    <w:rsid w:val="004124BA"/>
    <w:rsid w:val="00414058"/>
    <w:rsid w:val="00414356"/>
    <w:rsid w:val="004144A5"/>
    <w:rsid w:val="004144DC"/>
    <w:rsid w:val="00414CCC"/>
    <w:rsid w:val="00415A71"/>
    <w:rsid w:val="00416E23"/>
    <w:rsid w:val="00416E9A"/>
    <w:rsid w:val="004202FD"/>
    <w:rsid w:val="0042060D"/>
    <w:rsid w:val="0042165C"/>
    <w:rsid w:val="00422519"/>
    <w:rsid w:val="004228B8"/>
    <w:rsid w:val="00422E8C"/>
    <w:rsid w:val="00424251"/>
    <w:rsid w:val="00425390"/>
    <w:rsid w:val="004258DC"/>
    <w:rsid w:val="00425BFE"/>
    <w:rsid w:val="00426E59"/>
    <w:rsid w:val="004277E1"/>
    <w:rsid w:val="00430501"/>
    <w:rsid w:val="004306CB"/>
    <w:rsid w:val="00431D25"/>
    <w:rsid w:val="00431D37"/>
    <w:rsid w:val="00432069"/>
    <w:rsid w:val="0043210D"/>
    <w:rsid w:val="004326DE"/>
    <w:rsid w:val="00433BB1"/>
    <w:rsid w:val="00433E04"/>
    <w:rsid w:val="00434D01"/>
    <w:rsid w:val="0043502E"/>
    <w:rsid w:val="00435CB5"/>
    <w:rsid w:val="004374A2"/>
    <w:rsid w:val="00437AB7"/>
    <w:rsid w:val="00437F29"/>
    <w:rsid w:val="00437F34"/>
    <w:rsid w:val="00440F58"/>
    <w:rsid w:val="00442080"/>
    <w:rsid w:val="004423E3"/>
    <w:rsid w:val="00442BE6"/>
    <w:rsid w:val="00442D2E"/>
    <w:rsid w:val="004447D5"/>
    <w:rsid w:val="00445629"/>
    <w:rsid w:val="00445B91"/>
    <w:rsid w:val="00446C64"/>
    <w:rsid w:val="00447B4C"/>
    <w:rsid w:val="0045019B"/>
    <w:rsid w:val="00450D51"/>
    <w:rsid w:val="004522AF"/>
    <w:rsid w:val="0045250B"/>
    <w:rsid w:val="004553A4"/>
    <w:rsid w:val="0045594A"/>
    <w:rsid w:val="00455A67"/>
    <w:rsid w:val="00455D8C"/>
    <w:rsid w:val="00455DCF"/>
    <w:rsid w:val="00455F34"/>
    <w:rsid w:val="00456324"/>
    <w:rsid w:val="004577C0"/>
    <w:rsid w:val="00457F45"/>
    <w:rsid w:val="0046033E"/>
    <w:rsid w:val="00461DED"/>
    <w:rsid w:val="00462335"/>
    <w:rsid w:val="00462D23"/>
    <w:rsid w:val="0046326A"/>
    <w:rsid w:val="004632FE"/>
    <w:rsid w:val="0046519E"/>
    <w:rsid w:val="0046562C"/>
    <w:rsid w:val="00466B82"/>
    <w:rsid w:val="00466C4C"/>
    <w:rsid w:val="00470F10"/>
    <w:rsid w:val="004711B2"/>
    <w:rsid w:val="00471482"/>
    <w:rsid w:val="00471907"/>
    <w:rsid w:val="00473AAA"/>
    <w:rsid w:val="00474093"/>
    <w:rsid w:val="0047450F"/>
    <w:rsid w:val="00474689"/>
    <w:rsid w:val="004746C7"/>
    <w:rsid w:val="00474B1F"/>
    <w:rsid w:val="00474CE5"/>
    <w:rsid w:val="00474E2A"/>
    <w:rsid w:val="004757A9"/>
    <w:rsid w:val="00475E8D"/>
    <w:rsid w:val="00477D1A"/>
    <w:rsid w:val="00477D4F"/>
    <w:rsid w:val="00480865"/>
    <w:rsid w:val="004816FA"/>
    <w:rsid w:val="00481790"/>
    <w:rsid w:val="004817A3"/>
    <w:rsid w:val="00481F1F"/>
    <w:rsid w:val="00482893"/>
    <w:rsid w:val="004833AA"/>
    <w:rsid w:val="00483B65"/>
    <w:rsid w:val="0048521F"/>
    <w:rsid w:val="004857DE"/>
    <w:rsid w:val="00491567"/>
    <w:rsid w:val="00491908"/>
    <w:rsid w:val="00492A27"/>
    <w:rsid w:val="004944CB"/>
    <w:rsid w:val="0049591A"/>
    <w:rsid w:val="00495DE8"/>
    <w:rsid w:val="00496295"/>
    <w:rsid w:val="00496AA7"/>
    <w:rsid w:val="00496F6F"/>
    <w:rsid w:val="00497407"/>
    <w:rsid w:val="00497D5B"/>
    <w:rsid w:val="004A0505"/>
    <w:rsid w:val="004A078A"/>
    <w:rsid w:val="004A0ACC"/>
    <w:rsid w:val="004A2B82"/>
    <w:rsid w:val="004A3BCA"/>
    <w:rsid w:val="004A479B"/>
    <w:rsid w:val="004A5779"/>
    <w:rsid w:val="004A57FD"/>
    <w:rsid w:val="004A58A6"/>
    <w:rsid w:val="004A6CCC"/>
    <w:rsid w:val="004A729D"/>
    <w:rsid w:val="004A734F"/>
    <w:rsid w:val="004B01DF"/>
    <w:rsid w:val="004B1175"/>
    <w:rsid w:val="004B11A4"/>
    <w:rsid w:val="004B1401"/>
    <w:rsid w:val="004B17F1"/>
    <w:rsid w:val="004B2611"/>
    <w:rsid w:val="004B33BC"/>
    <w:rsid w:val="004B44D5"/>
    <w:rsid w:val="004B6805"/>
    <w:rsid w:val="004B777B"/>
    <w:rsid w:val="004B7911"/>
    <w:rsid w:val="004C0A50"/>
    <w:rsid w:val="004C0BDA"/>
    <w:rsid w:val="004C1584"/>
    <w:rsid w:val="004C4502"/>
    <w:rsid w:val="004C4EB9"/>
    <w:rsid w:val="004C5132"/>
    <w:rsid w:val="004C66B0"/>
    <w:rsid w:val="004C6E02"/>
    <w:rsid w:val="004C6E3D"/>
    <w:rsid w:val="004C745D"/>
    <w:rsid w:val="004C777C"/>
    <w:rsid w:val="004C7C4D"/>
    <w:rsid w:val="004D0118"/>
    <w:rsid w:val="004D0B7E"/>
    <w:rsid w:val="004D13AF"/>
    <w:rsid w:val="004D1E11"/>
    <w:rsid w:val="004D24FA"/>
    <w:rsid w:val="004D2C77"/>
    <w:rsid w:val="004D2FD3"/>
    <w:rsid w:val="004D3587"/>
    <w:rsid w:val="004D38E1"/>
    <w:rsid w:val="004D4F7C"/>
    <w:rsid w:val="004D5214"/>
    <w:rsid w:val="004D5F27"/>
    <w:rsid w:val="004D6F75"/>
    <w:rsid w:val="004D7358"/>
    <w:rsid w:val="004D73C2"/>
    <w:rsid w:val="004D76D7"/>
    <w:rsid w:val="004D77EB"/>
    <w:rsid w:val="004E031B"/>
    <w:rsid w:val="004E05DC"/>
    <w:rsid w:val="004E081E"/>
    <w:rsid w:val="004E0F6C"/>
    <w:rsid w:val="004E18AE"/>
    <w:rsid w:val="004E1ADB"/>
    <w:rsid w:val="004E1BDA"/>
    <w:rsid w:val="004E30E0"/>
    <w:rsid w:val="004E3607"/>
    <w:rsid w:val="004E3E11"/>
    <w:rsid w:val="004E4715"/>
    <w:rsid w:val="004E521F"/>
    <w:rsid w:val="004E5AE6"/>
    <w:rsid w:val="004E5C8D"/>
    <w:rsid w:val="004E66ED"/>
    <w:rsid w:val="004E68CF"/>
    <w:rsid w:val="004E6A4C"/>
    <w:rsid w:val="004F01B4"/>
    <w:rsid w:val="004F0907"/>
    <w:rsid w:val="004F0A77"/>
    <w:rsid w:val="004F213B"/>
    <w:rsid w:val="004F3855"/>
    <w:rsid w:val="004F4667"/>
    <w:rsid w:val="004F4CCC"/>
    <w:rsid w:val="004F4E84"/>
    <w:rsid w:val="004F4FC2"/>
    <w:rsid w:val="004F6BA4"/>
    <w:rsid w:val="004F784D"/>
    <w:rsid w:val="00500CF3"/>
    <w:rsid w:val="00500D1A"/>
    <w:rsid w:val="00500D73"/>
    <w:rsid w:val="00500EC3"/>
    <w:rsid w:val="00500F71"/>
    <w:rsid w:val="00502B9C"/>
    <w:rsid w:val="00502C58"/>
    <w:rsid w:val="00502D8D"/>
    <w:rsid w:val="0050433B"/>
    <w:rsid w:val="00504470"/>
    <w:rsid w:val="005051CC"/>
    <w:rsid w:val="00505B98"/>
    <w:rsid w:val="00505D07"/>
    <w:rsid w:val="00507B22"/>
    <w:rsid w:val="00507F59"/>
    <w:rsid w:val="005108E2"/>
    <w:rsid w:val="00510ED3"/>
    <w:rsid w:val="0051114C"/>
    <w:rsid w:val="005128C7"/>
    <w:rsid w:val="00513937"/>
    <w:rsid w:val="00513A76"/>
    <w:rsid w:val="00513C4A"/>
    <w:rsid w:val="0051423C"/>
    <w:rsid w:val="00515254"/>
    <w:rsid w:val="0051552E"/>
    <w:rsid w:val="00515E13"/>
    <w:rsid w:val="00520197"/>
    <w:rsid w:val="00520F76"/>
    <w:rsid w:val="00522C5C"/>
    <w:rsid w:val="005240E0"/>
    <w:rsid w:val="005247F8"/>
    <w:rsid w:val="005258C7"/>
    <w:rsid w:val="005267C7"/>
    <w:rsid w:val="00526AF5"/>
    <w:rsid w:val="00527236"/>
    <w:rsid w:val="005272EF"/>
    <w:rsid w:val="005274D8"/>
    <w:rsid w:val="00527912"/>
    <w:rsid w:val="00527D02"/>
    <w:rsid w:val="005302A7"/>
    <w:rsid w:val="00530F20"/>
    <w:rsid w:val="00531B86"/>
    <w:rsid w:val="00531D77"/>
    <w:rsid w:val="00532072"/>
    <w:rsid w:val="0053360A"/>
    <w:rsid w:val="0053476B"/>
    <w:rsid w:val="00534D96"/>
    <w:rsid w:val="00535271"/>
    <w:rsid w:val="00536D8E"/>
    <w:rsid w:val="00536DA2"/>
    <w:rsid w:val="005414F1"/>
    <w:rsid w:val="005419B4"/>
    <w:rsid w:val="0054232B"/>
    <w:rsid w:val="0054233F"/>
    <w:rsid w:val="0054249D"/>
    <w:rsid w:val="0054347A"/>
    <w:rsid w:val="0054367C"/>
    <w:rsid w:val="00543BC2"/>
    <w:rsid w:val="00543F34"/>
    <w:rsid w:val="0054484A"/>
    <w:rsid w:val="00545B16"/>
    <w:rsid w:val="00545FAF"/>
    <w:rsid w:val="0054633A"/>
    <w:rsid w:val="00546D47"/>
    <w:rsid w:val="005473F9"/>
    <w:rsid w:val="00547DE7"/>
    <w:rsid w:val="00550E0C"/>
    <w:rsid w:val="0055189B"/>
    <w:rsid w:val="00553586"/>
    <w:rsid w:val="005541EC"/>
    <w:rsid w:val="005560DC"/>
    <w:rsid w:val="005568A5"/>
    <w:rsid w:val="00556F0E"/>
    <w:rsid w:val="00557EF8"/>
    <w:rsid w:val="005609A8"/>
    <w:rsid w:val="00560D9F"/>
    <w:rsid w:val="00560FE6"/>
    <w:rsid w:val="00561539"/>
    <w:rsid w:val="00561DF0"/>
    <w:rsid w:val="005637C4"/>
    <w:rsid w:val="00564D28"/>
    <w:rsid w:val="00565B6B"/>
    <w:rsid w:val="00565D31"/>
    <w:rsid w:val="0056704A"/>
    <w:rsid w:val="00567823"/>
    <w:rsid w:val="00567B24"/>
    <w:rsid w:val="00570649"/>
    <w:rsid w:val="005722D6"/>
    <w:rsid w:val="00572CC1"/>
    <w:rsid w:val="0057354A"/>
    <w:rsid w:val="00573596"/>
    <w:rsid w:val="00574E0B"/>
    <w:rsid w:val="00575975"/>
    <w:rsid w:val="00576760"/>
    <w:rsid w:val="005767FB"/>
    <w:rsid w:val="0057769C"/>
    <w:rsid w:val="00577775"/>
    <w:rsid w:val="005777B1"/>
    <w:rsid w:val="00581B2B"/>
    <w:rsid w:val="00581D23"/>
    <w:rsid w:val="005823BE"/>
    <w:rsid w:val="00582AC2"/>
    <w:rsid w:val="00582DE8"/>
    <w:rsid w:val="005830B9"/>
    <w:rsid w:val="00583991"/>
    <w:rsid w:val="0058458F"/>
    <w:rsid w:val="005845A0"/>
    <w:rsid w:val="005845E2"/>
    <w:rsid w:val="005847F9"/>
    <w:rsid w:val="00584CD9"/>
    <w:rsid w:val="00585816"/>
    <w:rsid w:val="0058626B"/>
    <w:rsid w:val="00586343"/>
    <w:rsid w:val="00586607"/>
    <w:rsid w:val="0058670E"/>
    <w:rsid w:val="00586EAE"/>
    <w:rsid w:val="005875A8"/>
    <w:rsid w:val="005875B7"/>
    <w:rsid w:val="00591008"/>
    <w:rsid w:val="005922D7"/>
    <w:rsid w:val="00592429"/>
    <w:rsid w:val="00592D12"/>
    <w:rsid w:val="005938B4"/>
    <w:rsid w:val="00593C39"/>
    <w:rsid w:val="00593E37"/>
    <w:rsid w:val="0059419A"/>
    <w:rsid w:val="00594A0E"/>
    <w:rsid w:val="00595951"/>
    <w:rsid w:val="005962E1"/>
    <w:rsid w:val="00597DD0"/>
    <w:rsid w:val="00597DE3"/>
    <w:rsid w:val="005A059D"/>
    <w:rsid w:val="005A130B"/>
    <w:rsid w:val="005A16A3"/>
    <w:rsid w:val="005A2176"/>
    <w:rsid w:val="005A243C"/>
    <w:rsid w:val="005A2F12"/>
    <w:rsid w:val="005A3280"/>
    <w:rsid w:val="005A4040"/>
    <w:rsid w:val="005A46AA"/>
    <w:rsid w:val="005A4BB2"/>
    <w:rsid w:val="005A5730"/>
    <w:rsid w:val="005A5938"/>
    <w:rsid w:val="005A725F"/>
    <w:rsid w:val="005A78CF"/>
    <w:rsid w:val="005B0702"/>
    <w:rsid w:val="005B10B9"/>
    <w:rsid w:val="005B13D7"/>
    <w:rsid w:val="005B1523"/>
    <w:rsid w:val="005B2432"/>
    <w:rsid w:val="005B368B"/>
    <w:rsid w:val="005B3C44"/>
    <w:rsid w:val="005B43D0"/>
    <w:rsid w:val="005B4925"/>
    <w:rsid w:val="005B566C"/>
    <w:rsid w:val="005B5BCB"/>
    <w:rsid w:val="005C01BA"/>
    <w:rsid w:val="005C0533"/>
    <w:rsid w:val="005C085C"/>
    <w:rsid w:val="005C0A9E"/>
    <w:rsid w:val="005C1D1C"/>
    <w:rsid w:val="005C2939"/>
    <w:rsid w:val="005C3117"/>
    <w:rsid w:val="005C3B86"/>
    <w:rsid w:val="005C4B27"/>
    <w:rsid w:val="005C4D58"/>
    <w:rsid w:val="005C5902"/>
    <w:rsid w:val="005C7DE7"/>
    <w:rsid w:val="005D09DF"/>
    <w:rsid w:val="005D0D7F"/>
    <w:rsid w:val="005D12A3"/>
    <w:rsid w:val="005D390D"/>
    <w:rsid w:val="005D3F54"/>
    <w:rsid w:val="005D4180"/>
    <w:rsid w:val="005D4607"/>
    <w:rsid w:val="005D4865"/>
    <w:rsid w:val="005D48C3"/>
    <w:rsid w:val="005D4C45"/>
    <w:rsid w:val="005D4D4B"/>
    <w:rsid w:val="005D5357"/>
    <w:rsid w:val="005D54FC"/>
    <w:rsid w:val="005D555D"/>
    <w:rsid w:val="005D59A9"/>
    <w:rsid w:val="005D59BE"/>
    <w:rsid w:val="005D6217"/>
    <w:rsid w:val="005D6695"/>
    <w:rsid w:val="005D6A75"/>
    <w:rsid w:val="005D6AF1"/>
    <w:rsid w:val="005D6EC8"/>
    <w:rsid w:val="005D74F4"/>
    <w:rsid w:val="005D7FCE"/>
    <w:rsid w:val="005E0E49"/>
    <w:rsid w:val="005E1514"/>
    <w:rsid w:val="005E156A"/>
    <w:rsid w:val="005E2669"/>
    <w:rsid w:val="005E3302"/>
    <w:rsid w:val="005E334E"/>
    <w:rsid w:val="005E36BC"/>
    <w:rsid w:val="005E3CA2"/>
    <w:rsid w:val="005E447E"/>
    <w:rsid w:val="005E660A"/>
    <w:rsid w:val="005E6896"/>
    <w:rsid w:val="005E7A16"/>
    <w:rsid w:val="005F0836"/>
    <w:rsid w:val="005F0976"/>
    <w:rsid w:val="005F0D01"/>
    <w:rsid w:val="005F1296"/>
    <w:rsid w:val="005F161C"/>
    <w:rsid w:val="005F186E"/>
    <w:rsid w:val="005F34BA"/>
    <w:rsid w:val="005F3C7A"/>
    <w:rsid w:val="005F3D06"/>
    <w:rsid w:val="005F535E"/>
    <w:rsid w:val="005F64F4"/>
    <w:rsid w:val="005F67D4"/>
    <w:rsid w:val="005F692E"/>
    <w:rsid w:val="005F76A7"/>
    <w:rsid w:val="005F7F1A"/>
    <w:rsid w:val="006002D9"/>
    <w:rsid w:val="006002E3"/>
    <w:rsid w:val="006005A2"/>
    <w:rsid w:val="00601588"/>
    <w:rsid w:val="00601681"/>
    <w:rsid w:val="006020F6"/>
    <w:rsid w:val="006027FE"/>
    <w:rsid w:val="00603092"/>
    <w:rsid w:val="00603245"/>
    <w:rsid w:val="006035D5"/>
    <w:rsid w:val="0060551C"/>
    <w:rsid w:val="00605BE0"/>
    <w:rsid w:val="00606042"/>
    <w:rsid w:val="006069C3"/>
    <w:rsid w:val="006078B7"/>
    <w:rsid w:val="0061063A"/>
    <w:rsid w:val="006111F9"/>
    <w:rsid w:val="006121D1"/>
    <w:rsid w:val="00613936"/>
    <w:rsid w:val="00613D00"/>
    <w:rsid w:val="00614E02"/>
    <w:rsid w:val="00614E11"/>
    <w:rsid w:val="00615325"/>
    <w:rsid w:val="00616E78"/>
    <w:rsid w:val="00616F5A"/>
    <w:rsid w:val="006175AE"/>
    <w:rsid w:val="00617E72"/>
    <w:rsid w:val="006210D8"/>
    <w:rsid w:val="006216CA"/>
    <w:rsid w:val="00622416"/>
    <w:rsid w:val="0062260B"/>
    <w:rsid w:val="00622A23"/>
    <w:rsid w:val="00622D52"/>
    <w:rsid w:val="0062315C"/>
    <w:rsid w:val="00623EBF"/>
    <w:rsid w:val="0062431C"/>
    <w:rsid w:val="00625B00"/>
    <w:rsid w:val="00625CA4"/>
    <w:rsid w:val="0062634D"/>
    <w:rsid w:val="006267FA"/>
    <w:rsid w:val="00627E25"/>
    <w:rsid w:val="0063130D"/>
    <w:rsid w:val="00631579"/>
    <w:rsid w:val="00631A31"/>
    <w:rsid w:val="00632080"/>
    <w:rsid w:val="00633D37"/>
    <w:rsid w:val="00634CFA"/>
    <w:rsid w:val="006358A5"/>
    <w:rsid w:val="00635C97"/>
    <w:rsid w:val="00636F1C"/>
    <w:rsid w:val="0063748C"/>
    <w:rsid w:val="006411A5"/>
    <w:rsid w:val="006416BC"/>
    <w:rsid w:val="006429A7"/>
    <w:rsid w:val="006437DB"/>
    <w:rsid w:val="00645877"/>
    <w:rsid w:val="00646752"/>
    <w:rsid w:val="006468AE"/>
    <w:rsid w:val="006516F9"/>
    <w:rsid w:val="006521E0"/>
    <w:rsid w:val="00652820"/>
    <w:rsid w:val="00652F81"/>
    <w:rsid w:val="0065310B"/>
    <w:rsid w:val="006537E6"/>
    <w:rsid w:val="00653864"/>
    <w:rsid w:val="006539BD"/>
    <w:rsid w:val="00654D38"/>
    <w:rsid w:val="00654DDA"/>
    <w:rsid w:val="00657C5D"/>
    <w:rsid w:val="00657CDC"/>
    <w:rsid w:val="0066039F"/>
    <w:rsid w:val="00661152"/>
    <w:rsid w:val="00661676"/>
    <w:rsid w:val="00661E0B"/>
    <w:rsid w:val="00663344"/>
    <w:rsid w:val="00663A00"/>
    <w:rsid w:val="00664391"/>
    <w:rsid w:val="00664EF5"/>
    <w:rsid w:val="00665E60"/>
    <w:rsid w:val="006663D1"/>
    <w:rsid w:val="00666604"/>
    <w:rsid w:val="00666626"/>
    <w:rsid w:val="0066664C"/>
    <w:rsid w:val="00670DD5"/>
    <w:rsid w:val="00671155"/>
    <w:rsid w:val="006713CD"/>
    <w:rsid w:val="00671849"/>
    <w:rsid w:val="00671E93"/>
    <w:rsid w:val="0067232C"/>
    <w:rsid w:val="006726C5"/>
    <w:rsid w:val="006729FB"/>
    <w:rsid w:val="006744C6"/>
    <w:rsid w:val="00675D37"/>
    <w:rsid w:val="00677233"/>
    <w:rsid w:val="006805F2"/>
    <w:rsid w:val="006818FD"/>
    <w:rsid w:val="00681E25"/>
    <w:rsid w:val="00682671"/>
    <w:rsid w:val="00683598"/>
    <w:rsid w:val="00684071"/>
    <w:rsid w:val="006840DC"/>
    <w:rsid w:val="00685153"/>
    <w:rsid w:val="00685542"/>
    <w:rsid w:val="0068686D"/>
    <w:rsid w:val="00686D1E"/>
    <w:rsid w:val="00691885"/>
    <w:rsid w:val="00691DBB"/>
    <w:rsid w:val="00691E1C"/>
    <w:rsid w:val="00691ED5"/>
    <w:rsid w:val="0069224C"/>
    <w:rsid w:val="006927D2"/>
    <w:rsid w:val="006936B7"/>
    <w:rsid w:val="00693A54"/>
    <w:rsid w:val="0069475D"/>
    <w:rsid w:val="00694D68"/>
    <w:rsid w:val="0069542E"/>
    <w:rsid w:val="00695C01"/>
    <w:rsid w:val="0069652F"/>
    <w:rsid w:val="00696607"/>
    <w:rsid w:val="00696D27"/>
    <w:rsid w:val="00697866"/>
    <w:rsid w:val="006A03DC"/>
    <w:rsid w:val="006A04D8"/>
    <w:rsid w:val="006A20C7"/>
    <w:rsid w:val="006A39D7"/>
    <w:rsid w:val="006A44C5"/>
    <w:rsid w:val="006A4EF1"/>
    <w:rsid w:val="006A515A"/>
    <w:rsid w:val="006A5B22"/>
    <w:rsid w:val="006A619C"/>
    <w:rsid w:val="006A628A"/>
    <w:rsid w:val="006A6850"/>
    <w:rsid w:val="006A71B9"/>
    <w:rsid w:val="006A7378"/>
    <w:rsid w:val="006A7516"/>
    <w:rsid w:val="006B05F6"/>
    <w:rsid w:val="006B1120"/>
    <w:rsid w:val="006B1B44"/>
    <w:rsid w:val="006B1BCB"/>
    <w:rsid w:val="006B2474"/>
    <w:rsid w:val="006B3992"/>
    <w:rsid w:val="006B3B5D"/>
    <w:rsid w:val="006B3BF1"/>
    <w:rsid w:val="006B441E"/>
    <w:rsid w:val="006B60B7"/>
    <w:rsid w:val="006B61A4"/>
    <w:rsid w:val="006B7DB1"/>
    <w:rsid w:val="006C0028"/>
    <w:rsid w:val="006C0889"/>
    <w:rsid w:val="006C09AE"/>
    <w:rsid w:val="006C0E41"/>
    <w:rsid w:val="006C0EED"/>
    <w:rsid w:val="006C1B50"/>
    <w:rsid w:val="006C2277"/>
    <w:rsid w:val="006C45EA"/>
    <w:rsid w:val="006C46DF"/>
    <w:rsid w:val="006C5AAD"/>
    <w:rsid w:val="006C6143"/>
    <w:rsid w:val="006C7722"/>
    <w:rsid w:val="006D1A4C"/>
    <w:rsid w:val="006D1F30"/>
    <w:rsid w:val="006D2735"/>
    <w:rsid w:val="006D3389"/>
    <w:rsid w:val="006D4632"/>
    <w:rsid w:val="006D499F"/>
    <w:rsid w:val="006D52E6"/>
    <w:rsid w:val="006D559A"/>
    <w:rsid w:val="006D56F9"/>
    <w:rsid w:val="006E0025"/>
    <w:rsid w:val="006E060A"/>
    <w:rsid w:val="006E088F"/>
    <w:rsid w:val="006E0A60"/>
    <w:rsid w:val="006E12E3"/>
    <w:rsid w:val="006E1867"/>
    <w:rsid w:val="006E24DA"/>
    <w:rsid w:val="006E2CB3"/>
    <w:rsid w:val="006E3506"/>
    <w:rsid w:val="006E57A1"/>
    <w:rsid w:val="006E6049"/>
    <w:rsid w:val="006E63B0"/>
    <w:rsid w:val="006E7AFF"/>
    <w:rsid w:val="006E7F08"/>
    <w:rsid w:val="006E7F0F"/>
    <w:rsid w:val="006F06EF"/>
    <w:rsid w:val="006F0A65"/>
    <w:rsid w:val="006F117F"/>
    <w:rsid w:val="006F1CBD"/>
    <w:rsid w:val="006F1D52"/>
    <w:rsid w:val="006F1E86"/>
    <w:rsid w:val="006F1EFA"/>
    <w:rsid w:val="006F20FA"/>
    <w:rsid w:val="006F230E"/>
    <w:rsid w:val="006F261C"/>
    <w:rsid w:val="006F2CB6"/>
    <w:rsid w:val="006F345B"/>
    <w:rsid w:val="006F39F7"/>
    <w:rsid w:val="006F3DCF"/>
    <w:rsid w:val="006F3FFB"/>
    <w:rsid w:val="006F461E"/>
    <w:rsid w:val="006F51E5"/>
    <w:rsid w:val="006F5417"/>
    <w:rsid w:val="0070048C"/>
    <w:rsid w:val="00700869"/>
    <w:rsid w:val="00701C98"/>
    <w:rsid w:val="00701E98"/>
    <w:rsid w:val="0070221F"/>
    <w:rsid w:val="007025C8"/>
    <w:rsid w:val="00703208"/>
    <w:rsid w:val="00703C54"/>
    <w:rsid w:val="00705187"/>
    <w:rsid w:val="00705B95"/>
    <w:rsid w:val="00705C62"/>
    <w:rsid w:val="007066F3"/>
    <w:rsid w:val="0070716C"/>
    <w:rsid w:val="00707C61"/>
    <w:rsid w:val="00707DF2"/>
    <w:rsid w:val="007113A4"/>
    <w:rsid w:val="007119AB"/>
    <w:rsid w:val="00712144"/>
    <w:rsid w:val="00712871"/>
    <w:rsid w:val="00713007"/>
    <w:rsid w:val="0071343A"/>
    <w:rsid w:val="0071352F"/>
    <w:rsid w:val="00713B85"/>
    <w:rsid w:val="00713F2E"/>
    <w:rsid w:val="0071411F"/>
    <w:rsid w:val="00715071"/>
    <w:rsid w:val="00717B1B"/>
    <w:rsid w:val="00717B96"/>
    <w:rsid w:val="00720462"/>
    <w:rsid w:val="00721D61"/>
    <w:rsid w:val="0072450B"/>
    <w:rsid w:val="00724915"/>
    <w:rsid w:val="007252B1"/>
    <w:rsid w:val="007258A0"/>
    <w:rsid w:val="007277F6"/>
    <w:rsid w:val="00727879"/>
    <w:rsid w:val="007279D7"/>
    <w:rsid w:val="0073060B"/>
    <w:rsid w:val="007308FB"/>
    <w:rsid w:val="00730CE0"/>
    <w:rsid w:val="00730D79"/>
    <w:rsid w:val="00731B9D"/>
    <w:rsid w:val="00732DB5"/>
    <w:rsid w:val="0073337A"/>
    <w:rsid w:val="007354EA"/>
    <w:rsid w:val="007362FB"/>
    <w:rsid w:val="00736F21"/>
    <w:rsid w:val="007373A8"/>
    <w:rsid w:val="007376D5"/>
    <w:rsid w:val="007401A3"/>
    <w:rsid w:val="00740DC6"/>
    <w:rsid w:val="00740EBB"/>
    <w:rsid w:val="00740EE3"/>
    <w:rsid w:val="007412BE"/>
    <w:rsid w:val="00741389"/>
    <w:rsid w:val="0074148E"/>
    <w:rsid w:val="007415F2"/>
    <w:rsid w:val="00741A6C"/>
    <w:rsid w:val="00741D5D"/>
    <w:rsid w:val="00741D91"/>
    <w:rsid w:val="00741EE3"/>
    <w:rsid w:val="0074451D"/>
    <w:rsid w:val="00744582"/>
    <w:rsid w:val="00744949"/>
    <w:rsid w:val="00744C92"/>
    <w:rsid w:val="00744CFC"/>
    <w:rsid w:val="00745C39"/>
    <w:rsid w:val="007462D2"/>
    <w:rsid w:val="0074650A"/>
    <w:rsid w:val="00746754"/>
    <w:rsid w:val="00746A9F"/>
    <w:rsid w:val="00746F60"/>
    <w:rsid w:val="0074792B"/>
    <w:rsid w:val="00747D4A"/>
    <w:rsid w:val="007515C1"/>
    <w:rsid w:val="00752592"/>
    <w:rsid w:val="0075468D"/>
    <w:rsid w:val="00755B38"/>
    <w:rsid w:val="007567D1"/>
    <w:rsid w:val="007568D8"/>
    <w:rsid w:val="00756DCE"/>
    <w:rsid w:val="00757C15"/>
    <w:rsid w:val="007605A4"/>
    <w:rsid w:val="007618AC"/>
    <w:rsid w:val="00763910"/>
    <w:rsid w:val="00764427"/>
    <w:rsid w:val="007648B7"/>
    <w:rsid w:val="00764920"/>
    <w:rsid w:val="00764B5A"/>
    <w:rsid w:val="00764C3F"/>
    <w:rsid w:val="00764EB6"/>
    <w:rsid w:val="007659BE"/>
    <w:rsid w:val="00766B19"/>
    <w:rsid w:val="00767EFF"/>
    <w:rsid w:val="007709CE"/>
    <w:rsid w:val="00770B57"/>
    <w:rsid w:val="00770D22"/>
    <w:rsid w:val="00771B29"/>
    <w:rsid w:val="00773070"/>
    <w:rsid w:val="00773108"/>
    <w:rsid w:val="007746DD"/>
    <w:rsid w:val="0077594E"/>
    <w:rsid w:val="00775CCA"/>
    <w:rsid w:val="00775E3C"/>
    <w:rsid w:val="007761EC"/>
    <w:rsid w:val="00776EA5"/>
    <w:rsid w:val="00776EF2"/>
    <w:rsid w:val="00777D24"/>
    <w:rsid w:val="00780192"/>
    <w:rsid w:val="00780A36"/>
    <w:rsid w:val="00780CF5"/>
    <w:rsid w:val="0078174D"/>
    <w:rsid w:val="00782393"/>
    <w:rsid w:val="00782598"/>
    <w:rsid w:val="00783ADE"/>
    <w:rsid w:val="00783DCD"/>
    <w:rsid w:val="00784936"/>
    <w:rsid w:val="00787D8A"/>
    <w:rsid w:val="00792023"/>
    <w:rsid w:val="0079247A"/>
    <w:rsid w:val="007925C9"/>
    <w:rsid w:val="00792836"/>
    <w:rsid w:val="00793219"/>
    <w:rsid w:val="00793A1D"/>
    <w:rsid w:val="00793C0E"/>
    <w:rsid w:val="00793F49"/>
    <w:rsid w:val="00794763"/>
    <w:rsid w:val="007952B1"/>
    <w:rsid w:val="00795380"/>
    <w:rsid w:val="00795B21"/>
    <w:rsid w:val="00796C59"/>
    <w:rsid w:val="007974B5"/>
    <w:rsid w:val="00797BD2"/>
    <w:rsid w:val="007A05DA"/>
    <w:rsid w:val="007A0687"/>
    <w:rsid w:val="007A0F80"/>
    <w:rsid w:val="007A1766"/>
    <w:rsid w:val="007A1AC4"/>
    <w:rsid w:val="007A2C57"/>
    <w:rsid w:val="007A3910"/>
    <w:rsid w:val="007A3F99"/>
    <w:rsid w:val="007A421C"/>
    <w:rsid w:val="007A480E"/>
    <w:rsid w:val="007A54C6"/>
    <w:rsid w:val="007A5E48"/>
    <w:rsid w:val="007A6633"/>
    <w:rsid w:val="007A6749"/>
    <w:rsid w:val="007A6A96"/>
    <w:rsid w:val="007A6D96"/>
    <w:rsid w:val="007B046A"/>
    <w:rsid w:val="007B104C"/>
    <w:rsid w:val="007B261E"/>
    <w:rsid w:val="007B44EC"/>
    <w:rsid w:val="007B4C67"/>
    <w:rsid w:val="007B5265"/>
    <w:rsid w:val="007B53C9"/>
    <w:rsid w:val="007B56A7"/>
    <w:rsid w:val="007B5D2F"/>
    <w:rsid w:val="007B6566"/>
    <w:rsid w:val="007C038A"/>
    <w:rsid w:val="007C0A33"/>
    <w:rsid w:val="007C1130"/>
    <w:rsid w:val="007C143F"/>
    <w:rsid w:val="007C14DE"/>
    <w:rsid w:val="007C160A"/>
    <w:rsid w:val="007C18E9"/>
    <w:rsid w:val="007C2672"/>
    <w:rsid w:val="007C41B3"/>
    <w:rsid w:val="007C4756"/>
    <w:rsid w:val="007C484F"/>
    <w:rsid w:val="007C485C"/>
    <w:rsid w:val="007C6ED5"/>
    <w:rsid w:val="007D0ED2"/>
    <w:rsid w:val="007D15C9"/>
    <w:rsid w:val="007D1DAD"/>
    <w:rsid w:val="007D1EA8"/>
    <w:rsid w:val="007D2105"/>
    <w:rsid w:val="007D373B"/>
    <w:rsid w:val="007D48F0"/>
    <w:rsid w:val="007D4914"/>
    <w:rsid w:val="007D4BC7"/>
    <w:rsid w:val="007D739E"/>
    <w:rsid w:val="007E017A"/>
    <w:rsid w:val="007E11B1"/>
    <w:rsid w:val="007E2D10"/>
    <w:rsid w:val="007E3FAB"/>
    <w:rsid w:val="007E507C"/>
    <w:rsid w:val="007E61C3"/>
    <w:rsid w:val="007E6D15"/>
    <w:rsid w:val="007E6EFE"/>
    <w:rsid w:val="007E7474"/>
    <w:rsid w:val="007F0734"/>
    <w:rsid w:val="007F20A8"/>
    <w:rsid w:val="007F27CE"/>
    <w:rsid w:val="007F2A0E"/>
    <w:rsid w:val="007F2B03"/>
    <w:rsid w:val="007F3625"/>
    <w:rsid w:val="007F3C17"/>
    <w:rsid w:val="007F4045"/>
    <w:rsid w:val="007F427C"/>
    <w:rsid w:val="007F4B5F"/>
    <w:rsid w:val="007F568A"/>
    <w:rsid w:val="007F613F"/>
    <w:rsid w:val="007F634B"/>
    <w:rsid w:val="007F77BF"/>
    <w:rsid w:val="007F7B29"/>
    <w:rsid w:val="00800AC0"/>
    <w:rsid w:val="00800DBF"/>
    <w:rsid w:val="00800E8A"/>
    <w:rsid w:val="008012EC"/>
    <w:rsid w:val="0080165F"/>
    <w:rsid w:val="008029E7"/>
    <w:rsid w:val="00803AB2"/>
    <w:rsid w:val="00804260"/>
    <w:rsid w:val="0080531C"/>
    <w:rsid w:val="00805D24"/>
    <w:rsid w:val="00807457"/>
    <w:rsid w:val="00810370"/>
    <w:rsid w:val="00810791"/>
    <w:rsid w:val="00810CF4"/>
    <w:rsid w:val="0081178E"/>
    <w:rsid w:val="0081390D"/>
    <w:rsid w:val="008161D9"/>
    <w:rsid w:val="00816D82"/>
    <w:rsid w:val="00817A68"/>
    <w:rsid w:val="00817AAE"/>
    <w:rsid w:val="0082033C"/>
    <w:rsid w:val="0082038F"/>
    <w:rsid w:val="00820715"/>
    <w:rsid w:val="00820B0C"/>
    <w:rsid w:val="00820E54"/>
    <w:rsid w:val="0082136C"/>
    <w:rsid w:val="00822865"/>
    <w:rsid w:val="00822974"/>
    <w:rsid w:val="00823B90"/>
    <w:rsid w:val="00823C7C"/>
    <w:rsid w:val="00823D9E"/>
    <w:rsid w:val="008248E7"/>
    <w:rsid w:val="00824DFB"/>
    <w:rsid w:val="00824FC9"/>
    <w:rsid w:val="008253B6"/>
    <w:rsid w:val="008253D3"/>
    <w:rsid w:val="00827C69"/>
    <w:rsid w:val="00830654"/>
    <w:rsid w:val="00830A67"/>
    <w:rsid w:val="0083137B"/>
    <w:rsid w:val="008319E9"/>
    <w:rsid w:val="00834FE3"/>
    <w:rsid w:val="0083612B"/>
    <w:rsid w:val="008370D9"/>
    <w:rsid w:val="00837369"/>
    <w:rsid w:val="008405E4"/>
    <w:rsid w:val="00841651"/>
    <w:rsid w:val="0084245C"/>
    <w:rsid w:val="008426CC"/>
    <w:rsid w:val="00842F21"/>
    <w:rsid w:val="008430CC"/>
    <w:rsid w:val="00843E7B"/>
    <w:rsid w:val="00843FC2"/>
    <w:rsid w:val="0084465B"/>
    <w:rsid w:val="00844772"/>
    <w:rsid w:val="00844871"/>
    <w:rsid w:val="00844A85"/>
    <w:rsid w:val="00845F37"/>
    <w:rsid w:val="00846356"/>
    <w:rsid w:val="008472D5"/>
    <w:rsid w:val="0084754B"/>
    <w:rsid w:val="008478C7"/>
    <w:rsid w:val="008505D5"/>
    <w:rsid w:val="00850B77"/>
    <w:rsid w:val="0085138E"/>
    <w:rsid w:val="0085144C"/>
    <w:rsid w:val="00851698"/>
    <w:rsid w:val="00851760"/>
    <w:rsid w:val="00852B21"/>
    <w:rsid w:val="0085498D"/>
    <w:rsid w:val="008549B4"/>
    <w:rsid w:val="0085757E"/>
    <w:rsid w:val="00857D81"/>
    <w:rsid w:val="0086037D"/>
    <w:rsid w:val="008610B8"/>
    <w:rsid w:val="00862319"/>
    <w:rsid w:val="008629AB"/>
    <w:rsid w:val="00863408"/>
    <w:rsid w:val="0086367A"/>
    <w:rsid w:val="008637F5"/>
    <w:rsid w:val="008638B1"/>
    <w:rsid w:val="00863A1B"/>
    <w:rsid w:val="0086432E"/>
    <w:rsid w:val="0086466D"/>
    <w:rsid w:val="00864B90"/>
    <w:rsid w:val="00864B99"/>
    <w:rsid w:val="00867175"/>
    <w:rsid w:val="00867722"/>
    <w:rsid w:val="00867F3B"/>
    <w:rsid w:val="00871039"/>
    <w:rsid w:val="00872953"/>
    <w:rsid w:val="00872E03"/>
    <w:rsid w:val="00873899"/>
    <w:rsid w:val="00876373"/>
    <w:rsid w:val="0087666C"/>
    <w:rsid w:val="0087692D"/>
    <w:rsid w:val="00876CEE"/>
    <w:rsid w:val="00876F15"/>
    <w:rsid w:val="00880266"/>
    <w:rsid w:val="00880ACF"/>
    <w:rsid w:val="00880B1E"/>
    <w:rsid w:val="00880F75"/>
    <w:rsid w:val="008817AE"/>
    <w:rsid w:val="00882A03"/>
    <w:rsid w:val="00882C5D"/>
    <w:rsid w:val="00882D8B"/>
    <w:rsid w:val="008833B6"/>
    <w:rsid w:val="0088390C"/>
    <w:rsid w:val="00884D2E"/>
    <w:rsid w:val="0088544D"/>
    <w:rsid w:val="00886564"/>
    <w:rsid w:val="008902AD"/>
    <w:rsid w:val="008915E2"/>
    <w:rsid w:val="008918F1"/>
    <w:rsid w:val="00891CD1"/>
    <w:rsid w:val="008922F6"/>
    <w:rsid w:val="00892326"/>
    <w:rsid w:val="0089239F"/>
    <w:rsid w:val="008926C3"/>
    <w:rsid w:val="00892B03"/>
    <w:rsid w:val="00892B2D"/>
    <w:rsid w:val="00892CF1"/>
    <w:rsid w:val="0089353E"/>
    <w:rsid w:val="00895DE5"/>
    <w:rsid w:val="0089653D"/>
    <w:rsid w:val="0089775B"/>
    <w:rsid w:val="00897EE3"/>
    <w:rsid w:val="008A0377"/>
    <w:rsid w:val="008A05EC"/>
    <w:rsid w:val="008A0A28"/>
    <w:rsid w:val="008A17C7"/>
    <w:rsid w:val="008A21D1"/>
    <w:rsid w:val="008A2869"/>
    <w:rsid w:val="008A3597"/>
    <w:rsid w:val="008A36FF"/>
    <w:rsid w:val="008A55F9"/>
    <w:rsid w:val="008A6D71"/>
    <w:rsid w:val="008B0180"/>
    <w:rsid w:val="008B0573"/>
    <w:rsid w:val="008B25E3"/>
    <w:rsid w:val="008B3277"/>
    <w:rsid w:val="008B39AE"/>
    <w:rsid w:val="008B3B0A"/>
    <w:rsid w:val="008B4CBA"/>
    <w:rsid w:val="008B4E1F"/>
    <w:rsid w:val="008B5326"/>
    <w:rsid w:val="008B5369"/>
    <w:rsid w:val="008B58B8"/>
    <w:rsid w:val="008B59AA"/>
    <w:rsid w:val="008B614D"/>
    <w:rsid w:val="008B61DD"/>
    <w:rsid w:val="008C009F"/>
    <w:rsid w:val="008C045B"/>
    <w:rsid w:val="008C1470"/>
    <w:rsid w:val="008C1E91"/>
    <w:rsid w:val="008C2827"/>
    <w:rsid w:val="008C2CF5"/>
    <w:rsid w:val="008C2F0D"/>
    <w:rsid w:val="008C392C"/>
    <w:rsid w:val="008C3A3F"/>
    <w:rsid w:val="008C3B3A"/>
    <w:rsid w:val="008C4A97"/>
    <w:rsid w:val="008C5D90"/>
    <w:rsid w:val="008C5FAE"/>
    <w:rsid w:val="008C64A8"/>
    <w:rsid w:val="008C797E"/>
    <w:rsid w:val="008D0970"/>
    <w:rsid w:val="008D216D"/>
    <w:rsid w:val="008D21F3"/>
    <w:rsid w:val="008D2ADA"/>
    <w:rsid w:val="008D33E5"/>
    <w:rsid w:val="008D3581"/>
    <w:rsid w:val="008D3901"/>
    <w:rsid w:val="008D4F6B"/>
    <w:rsid w:val="008D555C"/>
    <w:rsid w:val="008D556C"/>
    <w:rsid w:val="008D63FC"/>
    <w:rsid w:val="008D6876"/>
    <w:rsid w:val="008D7784"/>
    <w:rsid w:val="008E04CD"/>
    <w:rsid w:val="008E05EC"/>
    <w:rsid w:val="008E0CEE"/>
    <w:rsid w:val="008E3786"/>
    <w:rsid w:val="008E391C"/>
    <w:rsid w:val="008E3B8B"/>
    <w:rsid w:val="008E3BC1"/>
    <w:rsid w:val="008E3C1C"/>
    <w:rsid w:val="008E4B0A"/>
    <w:rsid w:val="008E6C87"/>
    <w:rsid w:val="008E6EAD"/>
    <w:rsid w:val="008E6FB5"/>
    <w:rsid w:val="008E75C1"/>
    <w:rsid w:val="008E7C2B"/>
    <w:rsid w:val="008E7EB3"/>
    <w:rsid w:val="008F04FC"/>
    <w:rsid w:val="008F2198"/>
    <w:rsid w:val="008F22C2"/>
    <w:rsid w:val="008F32CD"/>
    <w:rsid w:val="008F344A"/>
    <w:rsid w:val="008F3DC3"/>
    <w:rsid w:val="008F47F9"/>
    <w:rsid w:val="008F4C4C"/>
    <w:rsid w:val="008F4E96"/>
    <w:rsid w:val="008F5136"/>
    <w:rsid w:val="008F51D4"/>
    <w:rsid w:val="008F543E"/>
    <w:rsid w:val="008F5478"/>
    <w:rsid w:val="008F58E7"/>
    <w:rsid w:val="009003AE"/>
    <w:rsid w:val="00900E62"/>
    <w:rsid w:val="009014E7"/>
    <w:rsid w:val="00903588"/>
    <w:rsid w:val="00904D2A"/>
    <w:rsid w:val="009051D3"/>
    <w:rsid w:val="00905EDF"/>
    <w:rsid w:val="00906CDD"/>
    <w:rsid w:val="00907300"/>
    <w:rsid w:val="00907749"/>
    <w:rsid w:val="00907BD7"/>
    <w:rsid w:val="00907F55"/>
    <w:rsid w:val="0091127F"/>
    <w:rsid w:val="00911794"/>
    <w:rsid w:val="00911A0B"/>
    <w:rsid w:val="00911A11"/>
    <w:rsid w:val="00911BA3"/>
    <w:rsid w:val="0091373E"/>
    <w:rsid w:val="00913D1D"/>
    <w:rsid w:val="009143B1"/>
    <w:rsid w:val="00914451"/>
    <w:rsid w:val="00914A61"/>
    <w:rsid w:val="0091529C"/>
    <w:rsid w:val="00915E1B"/>
    <w:rsid w:val="009164FF"/>
    <w:rsid w:val="00916C7A"/>
    <w:rsid w:val="00917864"/>
    <w:rsid w:val="009178FC"/>
    <w:rsid w:val="00920298"/>
    <w:rsid w:val="00920BD5"/>
    <w:rsid w:val="00921095"/>
    <w:rsid w:val="00921483"/>
    <w:rsid w:val="00921675"/>
    <w:rsid w:val="00922A9B"/>
    <w:rsid w:val="00922B4F"/>
    <w:rsid w:val="00922CDA"/>
    <w:rsid w:val="00923C19"/>
    <w:rsid w:val="00923E92"/>
    <w:rsid w:val="009247E2"/>
    <w:rsid w:val="00924CB9"/>
    <w:rsid w:val="0092571F"/>
    <w:rsid w:val="00925D9F"/>
    <w:rsid w:val="00926352"/>
    <w:rsid w:val="00926610"/>
    <w:rsid w:val="009267D0"/>
    <w:rsid w:val="0092697D"/>
    <w:rsid w:val="00926D9A"/>
    <w:rsid w:val="00926EED"/>
    <w:rsid w:val="00927120"/>
    <w:rsid w:val="00927341"/>
    <w:rsid w:val="00927FBA"/>
    <w:rsid w:val="009308BE"/>
    <w:rsid w:val="00930CA1"/>
    <w:rsid w:val="0093161D"/>
    <w:rsid w:val="00932726"/>
    <w:rsid w:val="00932D1D"/>
    <w:rsid w:val="00933CBC"/>
    <w:rsid w:val="00934EA5"/>
    <w:rsid w:val="00935A4B"/>
    <w:rsid w:val="00935BBB"/>
    <w:rsid w:val="009376B6"/>
    <w:rsid w:val="00940925"/>
    <w:rsid w:val="00941186"/>
    <w:rsid w:val="00942AFA"/>
    <w:rsid w:val="00942B9F"/>
    <w:rsid w:val="00942C99"/>
    <w:rsid w:val="0094357F"/>
    <w:rsid w:val="009439C1"/>
    <w:rsid w:val="00943AD3"/>
    <w:rsid w:val="00943EAC"/>
    <w:rsid w:val="00943F7C"/>
    <w:rsid w:val="0094418D"/>
    <w:rsid w:val="00944FB9"/>
    <w:rsid w:val="009450F3"/>
    <w:rsid w:val="00945771"/>
    <w:rsid w:val="009467D1"/>
    <w:rsid w:val="00946BCF"/>
    <w:rsid w:val="00946EC2"/>
    <w:rsid w:val="0094783B"/>
    <w:rsid w:val="00947BE1"/>
    <w:rsid w:val="00947D79"/>
    <w:rsid w:val="00950664"/>
    <w:rsid w:val="009509EE"/>
    <w:rsid w:val="00950AD5"/>
    <w:rsid w:val="00950CE9"/>
    <w:rsid w:val="00950CEA"/>
    <w:rsid w:val="00951447"/>
    <w:rsid w:val="009516CC"/>
    <w:rsid w:val="00952157"/>
    <w:rsid w:val="009529DF"/>
    <w:rsid w:val="00952BCE"/>
    <w:rsid w:val="009530AB"/>
    <w:rsid w:val="00953443"/>
    <w:rsid w:val="00954E54"/>
    <w:rsid w:val="00955524"/>
    <w:rsid w:val="00955915"/>
    <w:rsid w:val="00955FC2"/>
    <w:rsid w:val="009561BC"/>
    <w:rsid w:val="0095726A"/>
    <w:rsid w:val="00957719"/>
    <w:rsid w:val="009605D3"/>
    <w:rsid w:val="009608F6"/>
    <w:rsid w:val="009621A4"/>
    <w:rsid w:val="00962823"/>
    <w:rsid w:val="00963559"/>
    <w:rsid w:val="009638B5"/>
    <w:rsid w:val="009641D0"/>
    <w:rsid w:val="00964CC5"/>
    <w:rsid w:val="00966DF3"/>
    <w:rsid w:val="00967012"/>
    <w:rsid w:val="009677F5"/>
    <w:rsid w:val="00970E59"/>
    <w:rsid w:val="00971326"/>
    <w:rsid w:val="00972063"/>
    <w:rsid w:val="00972DA7"/>
    <w:rsid w:val="009734BC"/>
    <w:rsid w:val="00973CB0"/>
    <w:rsid w:val="00973D4A"/>
    <w:rsid w:val="00973D82"/>
    <w:rsid w:val="00974DDF"/>
    <w:rsid w:val="00974F9E"/>
    <w:rsid w:val="00975930"/>
    <w:rsid w:val="00975A14"/>
    <w:rsid w:val="00975AEA"/>
    <w:rsid w:val="00975F19"/>
    <w:rsid w:val="009762DB"/>
    <w:rsid w:val="00977220"/>
    <w:rsid w:val="009810A0"/>
    <w:rsid w:val="00981B38"/>
    <w:rsid w:val="0098247E"/>
    <w:rsid w:val="009829F6"/>
    <w:rsid w:val="009846B9"/>
    <w:rsid w:val="00984CA8"/>
    <w:rsid w:val="00984FCA"/>
    <w:rsid w:val="0098525D"/>
    <w:rsid w:val="00987173"/>
    <w:rsid w:val="0098718D"/>
    <w:rsid w:val="00987D14"/>
    <w:rsid w:val="00990155"/>
    <w:rsid w:val="00990CC2"/>
    <w:rsid w:val="009912F8"/>
    <w:rsid w:val="00993093"/>
    <w:rsid w:val="009948F4"/>
    <w:rsid w:val="00994F09"/>
    <w:rsid w:val="009958FF"/>
    <w:rsid w:val="00996115"/>
    <w:rsid w:val="00997D05"/>
    <w:rsid w:val="00997E16"/>
    <w:rsid w:val="009A06C9"/>
    <w:rsid w:val="009A399C"/>
    <w:rsid w:val="009A3FEB"/>
    <w:rsid w:val="009A4DBA"/>
    <w:rsid w:val="009A5705"/>
    <w:rsid w:val="009A5D29"/>
    <w:rsid w:val="009A6F5C"/>
    <w:rsid w:val="009A6FA0"/>
    <w:rsid w:val="009A6FD7"/>
    <w:rsid w:val="009A70BA"/>
    <w:rsid w:val="009A78F7"/>
    <w:rsid w:val="009A791A"/>
    <w:rsid w:val="009B037D"/>
    <w:rsid w:val="009B0F98"/>
    <w:rsid w:val="009B1B7A"/>
    <w:rsid w:val="009B23D1"/>
    <w:rsid w:val="009B2FD1"/>
    <w:rsid w:val="009B360D"/>
    <w:rsid w:val="009B37B5"/>
    <w:rsid w:val="009B3EDC"/>
    <w:rsid w:val="009B4591"/>
    <w:rsid w:val="009B465F"/>
    <w:rsid w:val="009B4836"/>
    <w:rsid w:val="009B5176"/>
    <w:rsid w:val="009B5206"/>
    <w:rsid w:val="009B6130"/>
    <w:rsid w:val="009B6D7B"/>
    <w:rsid w:val="009B712A"/>
    <w:rsid w:val="009C0381"/>
    <w:rsid w:val="009C09AD"/>
    <w:rsid w:val="009C0C5C"/>
    <w:rsid w:val="009C1BE2"/>
    <w:rsid w:val="009C1F3C"/>
    <w:rsid w:val="009C3D48"/>
    <w:rsid w:val="009C47CB"/>
    <w:rsid w:val="009C4EB8"/>
    <w:rsid w:val="009C56BF"/>
    <w:rsid w:val="009C5A88"/>
    <w:rsid w:val="009C6C94"/>
    <w:rsid w:val="009D041E"/>
    <w:rsid w:val="009D13C2"/>
    <w:rsid w:val="009D1571"/>
    <w:rsid w:val="009D1A5F"/>
    <w:rsid w:val="009D39C6"/>
    <w:rsid w:val="009D46EE"/>
    <w:rsid w:val="009D4843"/>
    <w:rsid w:val="009D4A90"/>
    <w:rsid w:val="009D57AF"/>
    <w:rsid w:val="009D5ED9"/>
    <w:rsid w:val="009D6FEA"/>
    <w:rsid w:val="009D72A5"/>
    <w:rsid w:val="009D72FC"/>
    <w:rsid w:val="009D796D"/>
    <w:rsid w:val="009D7A2F"/>
    <w:rsid w:val="009D7D33"/>
    <w:rsid w:val="009E3C6E"/>
    <w:rsid w:val="009E44F0"/>
    <w:rsid w:val="009E4522"/>
    <w:rsid w:val="009E4CC0"/>
    <w:rsid w:val="009E4F18"/>
    <w:rsid w:val="009E4F58"/>
    <w:rsid w:val="009E7AB1"/>
    <w:rsid w:val="009F030F"/>
    <w:rsid w:val="009F041D"/>
    <w:rsid w:val="009F078E"/>
    <w:rsid w:val="009F085A"/>
    <w:rsid w:val="009F1396"/>
    <w:rsid w:val="009F15FC"/>
    <w:rsid w:val="009F16DC"/>
    <w:rsid w:val="009F171F"/>
    <w:rsid w:val="009F2088"/>
    <w:rsid w:val="009F27D0"/>
    <w:rsid w:val="009F3BC3"/>
    <w:rsid w:val="009F440A"/>
    <w:rsid w:val="009F4EF1"/>
    <w:rsid w:val="009F51FE"/>
    <w:rsid w:val="009F5A80"/>
    <w:rsid w:val="009F5B44"/>
    <w:rsid w:val="009F6068"/>
    <w:rsid w:val="009F69DC"/>
    <w:rsid w:val="009F6CF5"/>
    <w:rsid w:val="009F774C"/>
    <w:rsid w:val="00A000D2"/>
    <w:rsid w:val="00A001FA"/>
    <w:rsid w:val="00A00CF0"/>
    <w:rsid w:val="00A02765"/>
    <w:rsid w:val="00A03A39"/>
    <w:rsid w:val="00A05656"/>
    <w:rsid w:val="00A05BA0"/>
    <w:rsid w:val="00A07507"/>
    <w:rsid w:val="00A10C1C"/>
    <w:rsid w:val="00A10C8D"/>
    <w:rsid w:val="00A10D0B"/>
    <w:rsid w:val="00A11095"/>
    <w:rsid w:val="00A11B59"/>
    <w:rsid w:val="00A11CAC"/>
    <w:rsid w:val="00A137F6"/>
    <w:rsid w:val="00A141B4"/>
    <w:rsid w:val="00A14DCC"/>
    <w:rsid w:val="00A16A0A"/>
    <w:rsid w:val="00A16C6E"/>
    <w:rsid w:val="00A17354"/>
    <w:rsid w:val="00A174D1"/>
    <w:rsid w:val="00A20DBB"/>
    <w:rsid w:val="00A23A3D"/>
    <w:rsid w:val="00A24D68"/>
    <w:rsid w:val="00A25AA2"/>
    <w:rsid w:val="00A25EE7"/>
    <w:rsid w:val="00A2634B"/>
    <w:rsid w:val="00A269BB"/>
    <w:rsid w:val="00A26E2E"/>
    <w:rsid w:val="00A3075E"/>
    <w:rsid w:val="00A30787"/>
    <w:rsid w:val="00A32A4D"/>
    <w:rsid w:val="00A33891"/>
    <w:rsid w:val="00A3396F"/>
    <w:rsid w:val="00A34943"/>
    <w:rsid w:val="00A35425"/>
    <w:rsid w:val="00A35534"/>
    <w:rsid w:val="00A359D5"/>
    <w:rsid w:val="00A40DD1"/>
    <w:rsid w:val="00A4196F"/>
    <w:rsid w:val="00A426B0"/>
    <w:rsid w:val="00A436AD"/>
    <w:rsid w:val="00A43D2B"/>
    <w:rsid w:val="00A4404A"/>
    <w:rsid w:val="00A44761"/>
    <w:rsid w:val="00A44872"/>
    <w:rsid w:val="00A44CB4"/>
    <w:rsid w:val="00A4508D"/>
    <w:rsid w:val="00A4578A"/>
    <w:rsid w:val="00A46274"/>
    <w:rsid w:val="00A46E22"/>
    <w:rsid w:val="00A46FA0"/>
    <w:rsid w:val="00A4769B"/>
    <w:rsid w:val="00A479D2"/>
    <w:rsid w:val="00A479EE"/>
    <w:rsid w:val="00A50131"/>
    <w:rsid w:val="00A51105"/>
    <w:rsid w:val="00A51843"/>
    <w:rsid w:val="00A52E63"/>
    <w:rsid w:val="00A52FB8"/>
    <w:rsid w:val="00A53A48"/>
    <w:rsid w:val="00A5561A"/>
    <w:rsid w:val="00A5575B"/>
    <w:rsid w:val="00A5591A"/>
    <w:rsid w:val="00A563BD"/>
    <w:rsid w:val="00A578A1"/>
    <w:rsid w:val="00A60024"/>
    <w:rsid w:val="00A63260"/>
    <w:rsid w:val="00A632B5"/>
    <w:rsid w:val="00A64948"/>
    <w:rsid w:val="00A65323"/>
    <w:rsid w:val="00A65580"/>
    <w:rsid w:val="00A65714"/>
    <w:rsid w:val="00A65D71"/>
    <w:rsid w:val="00A661B6"/>
    <w:rsid w:val="00A66A1D"/>
    <w:rsid w:val="00A67A8E"/>
    <w:rsid w:val="00A702E5"/>
    <w:rsid w:val="00A71400"/>
    <w:rsid w:val="00A71E3A"/>
    <w:rsid w:val="00A71F0B"/>
    <w:rsid w:val="00A720A4"/>
    <w:rsid w:val="00A7383B"/>
    <w:rsid w:val="00A741E6"/>
    <w:rsid w:val="00A7422E"/>
    <w:rsid w:val="00A742BA"/>
    <w:rsid w:val="00A742D2"/>
    <w:rsid w:val="00A74985"/>
    <w:rsid w:val="00A75550"/>
    <w:rsid w:val="00A76740"/>
    <w:rsid w:val="00A7676F"/>
    <w:rsid w:val="00A76E01"/>
    <w:rsid w:val="00A80895"/>
    <w:rsid w:val="00A816E3"/>
    <w:rsid w:val="00A824DF"/>
    <w:rsid w:val="00A83C5A"/>
    <w:rsid w:val="00A84A58"/>
    <w:rsid w:val="00A84B48"/>
    <w:rsid w:val="00A84DC4"/>
    <w:rsid w:val="00A856D1"/>
    <w:rsid w:val="00A86442"/>
    <w:rsid w:val="00A87B55"/>
    <w:rsid w:val="00A90A00"/>
    <w:rsid w:val="00A91A56"/>
    <w:rsid w:val="00A93411"/>
    <w:rsid w:val="00A93DB0"/>
    <w:rsid w:val="00A94563"/>
    <w:rsid w:val="00A94DAE"/>
    <w:rsid w:val="00A94E86"/>
    <w:rsid w:val="00A95351"/>
    <w:rsid w:val="00A954A8"/>
    <w:rsid w:val="00A965D4"/>
    <w:rsid w:val="00A97E7C"/>
    <w:rsid w:val="00AA0069"/>
    <w:rsid w:val="00AA0250"/>
    <w:rsid w:val="00AA06E2"/>
    <w:rsid w:val="00AA230E"/>
    <w:rsid w:val="00AA2D53"/>
    <w:rsid w:val="00AA3103"/>
    <w:rsid w:val="00AA32F0"/>
    <w:rsid w:val="00AA3530"/>
    <w:rsid w:val="00AA3CA2"/>
    <w:rsid w:val="00AA3CE5"/>
    <w:rsid w:val="00AA56D0"/>
    <w:rsid w:val="00AA5EAB"/>
    <w:rsid w:val="00AA5EAD"/>
    <w:rsid w:val="00AA654D"/>
    <w:rsid w:val="00AA683D"/>
    <w:rsid w:val="00AA7332"/>
    <w:rsid w:val="00AA7F36"/>
    <w:rsid w:val="00AB038E"/>
    <w:rsid w:val="00AB0C26"/>
    <w:rsid w:val="00AB0F5B"/>
    <w:rsid w:val="00AB1654"/>
    <w:rsid w:val="00AB1A5D"/>
    <w:rsid w:val="00AB1E44"/>
    <w:rsid w:val="00AB254F"/>
    <w:rsid w:val="00AB321B"/>
    <w:rsid w:val="00AB3A37"/>
    <w:rsid w:val="00AB3CCA"/>
    <w:rsid w:val="00AB40AA"/>
    <w:rsid w:val="00AB420A"/>
    <w:rsid w:val="00AB56CD"/>
    <w:rsid w:val="00AB661C"/>
    <w:rsid w:val="00AB6755"/>
    <w:rsid w:val="00AC0D68"/>
    <w:rsid w:val="00AC2C30"/>
    <w:rsid w:val="00AC2D13"/>
    <w:rsid w:val="00AC30E6"/>
    <w:rsid w:val="00AC3D28"/>
    <w:rsid w:val="00AC412C"/>
    <w:rsid w:val="00AC4644"/>
    <w:rsid w:val="00AC4A20"/>
    <w:rsid w:val="00AC5A86"/>
    <w:rsid w:val="00AC6430"/>
    <w:rsid w:val="00AC6B25"/>
    <w:rsid w:val="00AC76B1"/>
    <w:rsid w:val="00AC79AF"/>
    <w:rsid w:val="00AC7B58"/>
    <w:rsid w:val="00AD0198"/>
    <w:rsid w:val="00AD1BBA"/>
    <w:rsid w:val="00AD23E3"/>
    <w:rsid w:val="00AD33E9"/>
    <w:rsid w:val="00AD5882"/>
    <w:rsid w:val="00AD6F0C"/>
    <w:rsid w:val="00AD779C"/>
    <w:rsid w:val="00AD7A39"/>
    <w:rsid w:val="00AE0307"/>
    <w:rsid w:val="00AE0EA0"/>
    <w:rsid w:val="00AE189F"/>
    <w:rsid w:val="00AE27C9"/>
    <w:rsid w:val="00AE361B"/>
    <w:rsid w:val="00AE404E"/>
    <w:rsid w:val="00AE42B8"/>
    <w:rsid w:val="00AE4D0E"/>
    <w:rsid w:val="00AE4FA5"/>
    <w:rsid w:val="00AE55A9"/>
    <w:rsid w:val="00AE6160"/>
    <w:rsid w:val="00AE629B"/>
    <w:rsid w:val="00AE64F6"/>
    <w:rsid w:val="00AE686B"/>
    <w:rsid w:val="00AE68E8"/>
    <w:rsid w:val="00AF1597"/>
    <w:rsid w:val="00AF2F11"/>
    <w:rsid w:val="00AF32A6"/>
    <w:rsid w:val="00AF35CE"/>
    <w:rsid w:val="00AF41D1"/>
    <w:rsid w:val="00AF427B"/>
    <w:rsid w:val="00AF440F"/>
    <w:rsid w:val="00AF441B"/>
    <w:rsid w:val="00AF49EA"/>
    <w:rsid w:val="00AF4DCD"/>
    <w:rsid w:val="00AF57C1"/>
    <w:rsid w:val="00AF5EE8"/>
    <w:rsid w:val="00AF61A4"/>
    <w:rsid w:val="00AF74C2"/>
    <w:rsid w:val="00B0111D"/>
    <w:rsid w:val="00B01BF9"/>
    <w:rsid w:val="00B02DA6"/>
    <w:rsid w:val="00B03817"/>
    <w:rsid w:val="00B059A9"/>
    <w:rsid w:val="00B06148"/>
    <w:rsid w:val="00B065BA"/>
    <w:rsid w:val="00B067A1"/>
    <w:rsid w:val="00B07D61"/>
    <w:rsid w:val="00B1031A"/>
    <w:rsid w:val="00B11224"/>
    <w:rsid w:val="00B1172D"/>
    <w:rsid w:val="00B11B6F"/>
    <w:rsid w:val="00B1333B"/>
    <w:rsid w:val="00B135A3"/>
    <w:rsid w:val="00B13F64"/>
    <w:rsid w:val="00B14CBE"/>
    <w:rsid w:val="00B166EB"/>
    <w:rsid w:val="00B17702"/>
    <w:rsid w:val="00B17714"/>
    <w:rsid w:val="00B17F68"/>
    <w:rsid w:val="00B201DC"/>
    <w:rsid w:val="00B21166"/>
    <w:rsid w:val="00B219DA"/>
    <w:rsid w:val="00B223D6"/>
    <w:rsid w:val="00B2265E"/>
    <w:rsid w:val="00B22B53"/>
    <w:rsid w:val="00B22C0B"/>
    <w:rsid w:val="00B2349E"/>
    <w:rsid w:val="00B2487C"/>
    <w:rsid w:val="00B2522C"/>
    <w:rsid w:val="00B261B6"/>
    <w:rsid w:val="00B26AAE"/>
    <w:rsid w:val="00B26C57"/>
    <w:rsid w:val="00B27300"/>
    <w:rsid w:val="00B306F0"/>
    <w:rsid w:val="00B30893"/>
    <w:rsid w:val="00B30CE5"/>
    <w:rsid w:val="00B3129B"/>
    <w:rsid w:val="00B319F3"/>
    <w:rsid w:val="00B31CD7"/>
    <w:rsid w:val="00B31DB9"/>
    <w:rsid w:val="00B342D5"/>
    <w:rsid w:val="00B35ECB"/>
    <w:rsid w:val="00B3602A"/>
    <w:rsid w:val="00B36F31"/>
    <w:rsid w:val="00B374D1"/>
    <w:rsid w:val="00B40834"/>
    <w:rsid w:val="00B40DBB"/>
    <w:rsid w:val="00B41354"/>
    <w:rsid w:val="00B41B15"/>
    <w:rsid w:val="00B41DE1"/>
    <w:rsid w:val="00B42B5A"/>
    <w:rsid w:val="00B43628"/>
    <w:rsid w:val="00B43C2F"/>
    <w:rsid w:val="00B43E97"/>
    <w:rsid w:val="00B4432B"/>
    <w:rsid w:val="00B45716"/>
    <w:rsid w:val="00B45A5A"/>
    <w:rsid w:val="00B4671B"/>
    <w:rsid w:val="00B47766"/>
    <w:rsid w:val="00B47A0A"/>
    <w:rsid w:val="00B47C0B"/>
    <w:rsid w:val="00B5034E"/>
    <w:rsid w:val="00B50BB3"/>
    <w:rsid w:val="00B50FCE"/>
    <w:rsid w:val="00B510DE"/>
    <w:rsid w:val="00B512CE"/>
    <w:rsid w:val="00B51628"/>
    <w:rsid w:val="00B51ED0"/>
    <w:rsid w:val="00B52268"/>
    <w:rsid w:val="00B52721"/>
    <w:rsid w:val="00B52AC8"/>
    <w:rsid w:val="00B53DE9"/>
    <w:rsid w:val="00B540D1"/>
    <w:rsid w:val="00B54D90"/>
    <w:rsid w:val="00B5671F"/>
    <w:rsid w:val="00B56CA0"/>
    <w:rsid w:val="00B578D1"/>
    <w:rsid w:val="00B57CDF"/>
    <w:rsid w:val="00B60997"/>
    <w:rsid w:val="00B61819"/>
    <w:rsid w:val="00B63C27"/>
    <w:rsid w:val="00B65153"/>
    <w:rsid w:val="00B66245"/>
    <w:rsid w:val="00B663C0"/>
    <w:rsid w:val="00B67D40"/>
    <w:rsid w:val="00B7044E"/>
    <w:rsid w:val="00B7080B"/>
    <w:rsid w:val="00B70F77"/>
    <w:rsid w:val="00B71E3E"/>
    <w:rsid w:val="00B72171"/>
    <w:rsid w:val="00B730B4"/>
    <w:rsid w:val="00B73A0F"/>
    <w:rsid w:val="00B73AD7"/>
    <w:rsid w:val="00B73E92"/>
    <w:rsid w:val="00B7453E"/>
    <w:rsid w:val="00B747A9"/>
    <w:rsid w:val="00B75312"/>
    <w:rsid w:val="00B760B6"/>
    <w:rsid w:val="00B76338"/>
    <w:rsid w:val="00B764E0"/>
    <w:rsid w:val="00B76652"/>
    <w:rsid w:val="00B7752D"/>
    <w:rsid w:val="00B77C4B"/>
    <w:rsid w:val="00B77DBB"/>
    <w:rsid w:val="00B8073C"/>
    <w:rsid w:val="00B81B51"/>
    <w:rsid w:val="00B82A23"/>
    <w:rsid w:val="00B83F47"/>
    <w:rsid w:val="00B84830"/>
    <w:rsid w:val="00B84982"/>
    <w:rsid w:val="00B84AC1"/>
    <w:rsid w:val="00B85C74"/>
    <w:rsid w:val="00B86724"/>
    <w:rsid w:val="00B874F0"/>
    <w:rsid w:val="00B87634"/>
    <w:rsid w:val="00B903C2"/>
    <w:rsid w:val="00B9073B"/>
    <w:rsid w:val="00B90F64"/>
    <w:rsid w:val="00B91258"/>
    <w:rsid w:val="00B912B4"/>
    <w:rsid w:val="00B918BC"/>
    <w:rsid w:val="00B92C97"/>
    <w:rsid w:val="00B92CD3"/>
    <w:rsid w:val="00B92E6E"/>
    <w:rsid w:val="00B92F37"/>
    <w:rsid w:val="00B93204"/>
    <w:rsid w:val="00B93330"/>
    <w:rsid w:val="00B9338D"/>
    <w:rsid w:val="00B936EC"/>
    <w:rsid w:val="00B93726"/>
    <w:rsid w:val="00B94E24"/>
    <w:rsid w:val="00B9522B"/>
    <w:rsid w:val="00B9626E"/>
    <w:rsid w:val="00B97380"/>
    <w:rsid w:val="00BA0128"/>
    <w:rsid w:val="00BA13D5"/>
    <w:rsid w:val="00BA1C49"/>
    <w:rsid w:val="00BA1F40"/>
    <w:rsid w:val="00BA2127"/>
    <w:rsid w:val="00BA3C7B"/>
    <w:rsid w:val="00BA3F95"/>
    <w:rsid w:val="00BA44D6"/>
    <w:rsid w:val="00BA47FD"/>
    <w:rsid w:val="00BA59E1"/>
    <w:rsid w:val="00BA6296"/>
    <w:rsid w:val="00BA658F"/>
    <w:rsid w:val="00BA71C2"/>
    <w:rsid w:val="00BA7FA3"/>
    <w:rsid w:val="00BB0368"/>
    <w:rsid w:val="00BB0387"/>
    <w:rsid w:val="00BB03B2"/>
    <w:rsid w:val="00BB1259"/>
    <w:rsid w:val="00BB2E33"/>
    <w:rsid w:val="00BB48B5"/>
    <w:rsid w:val="00BB643F"/>
    <w:rsid w:val="00BB7606"/>
    <w:rsid w:val="00BB7776"/>
    <w:rsid w:val="00BC097A"/>
    <w:rsid w:val="00BC1201"/>
    <w:rsid w:val="00BC17EB"/>
    <w:rsid w:val="00BC1FA4"/>
    <w:rsid w:val="00BC1FCE"/>
    <w:rsid w:val="00BC21A3"/>
    <w:rsid w:val="00BC2639"/>
    <w:rsid w:val="00BC2F66"/>
    <w:rsid w:val="00BC4D91"/>
    <w:rsid w:val="00BC573F"/>
    <w:rsid w:val="00BC588F"/>
    <w:rsid w:val="00BC5924"/>
    <w:rsid w:val="00BC60D1"/>
    <w:rsid w:val="00BC6305"/>
    <w:rsid w:val="00BC6816"/>
    <w:rsid w:val="00BC6908"/>
    <w:rsid w:val="00BC6DDB"/>
    <w:rsid w:val="00BC716E"/>
    <w:rsid w:val="00BC76BB"/>
    <w:rsid w:val="00BC7764"/>
    <w:rsid w:val="00BC7C7A"/>
    <w:rsid w:val="00BC7F27"/>
    <w:rsid w:val="00BD0C9E"/>
    <w:rsid w:val="00BD13BF"/>
    <w:rsid w:val="00BD219F"/>
    <w:rsid w:val="00BD27F0"/>
    <w:rsid w:val="00BD2F7C"/>
    <w:rsid w:val="00BD2F7E"/>
    <w:rsid w:val="00BD3139"/>
    <w:rsid w:val="00BD319C"/>
    <w:rsid w:val="00BD39BB"/>
    <w:rsid w:val="00BD3FE1"/>
    <w:rsid w:val="00BD6074"/>
    <w:rsid w:val="00BD67D6"/>
    <w:rsid w:val="00BD73C4"/>
    <w:rsid w:val="00BD7DFA"/>
    <w:rsid w:val="00BE00D0"/>
    <w:rsid w:val="00BE0E59"/>
    <w:rsid w:val="00BE13DA"/>
    <w:rsid w:val="00BE21B7"/>
    <w:rsid w:val="00BE2BD1"/>
    <w:rsid w:val="00BE3CD4"/>
    <w:rsid w:val="00BE42B5"/>
    <w:rsid w:val="00BE604D"/>
    <w:rsid w:val="00BE7680"/>
    <w:rsid w:val="00BE7A60"/>
    <w:rsid w:val="00BF0BDC"/>
    <w:rsid w:val="00BF0D67"/>
    <w:rsid w:val="00BF2673"/>
    <w:rsid w:val="00BF2C76"/>
    <w:rsid w:val="00BF3726"/>
    <w:rsid w:val="00BF3D26"/>
    <w:rsid w:val="00BF442E"/>
    <w:rsid w:val="00BF46C7"/>
    <w:rsid w:val="00BF4805"/>
    <w:rsid w:val="00BF4A66"/>
    <w:rsid w:val="00BF5149"/>
    <w:rsid w:val="00BF65F5"/>
    <w:rsid w:val="00BF672E"/>
    <w:rsid w:val="00BF7813"/>
    <w:rsid w:val="00C00596"/>
    <w:rsid w:val="00C01A8E"/>
    <w:rsid w:val="00C01B01"/>
    <w:rsid w:val="00C02AE2"/>
    <w:rsid w:val="00C02D0B"/>
    <w:rsid w:val="00C03082"/>
    <w:rsid w:val="00C037B1"/>
    <w:rsid w:val="00C03CF2"/>
    <w:rsid w:val="00C055A8"/>
    <w:rsid w:val="00C05671"/>
    <w:rsid w:val="00C05D03"/>
    <w:rsid w:val="00C06215"/>
    <w:rsid w:val="00C06244"/>
    <w:rsid w:val="00C06A92"/>
    <w:rsid w:val="00C06AC9"/>
    <w:rsid w:val="00C06C3C"/>
    <w:rsid w:val="00C073FD"/>
    <w:rsid w:val="00C07B74"/>
    <w:rsid w:val="00C100DF"/>
    <w:rsid w:val="00C11281"/>
    <w:rsid w:val="00C11E9F"/>
    <w:rsid w:val="00C12149"/>
    <w:rsid w:val="00C1223B"/>
    <w:rsid w:val="00C138B6"/>
    <w:rsid w:val="00C13EBB"/>
    <w:rsid w:val="00C13ECE"/>
    <w:rsid w:val="00C154E1"/>
    <w:rsid w:val="00C15F58"/>
    <w:rsid w:val="00C168CD"/>
    <w:rsid w:val="00C178E3"/>
    <w:rsid w:val="00C202E4"/>
    <w:rsid w:val="00C23017"/>
    <w:rsid w:val="00C23721"/>
    <w:rsid w:val="00C239A8"/>
    <w:rsid w:val="00C25355"/>
    <w:rsid w:val="00C25463"/>
    <w:rsid w:val="00C2796D"/>
    <w:rsid w:val="00C279FA"/>
    <w:rsid w:val="00C27B68"/>
    <w:rsid w:val="00C30688"/>
    <w:rsid w:val="00C31336"/>
    <w:rsid w:val="00C3247C"/>
    <w:rsid w:val="00C32BC6"/>
    <w:rsid w:val="00C36916"/>
    <w:rsid w:val="00C36A74"/>
    <w:rsid w:val="00C40089"/>
    <w:rsid w:val="00C40E0C"/>
    <w:rsid w:val="00C40FDA"/>
    <w:rsid w:val="00C4151C"/>
    <w:rsid w:val="00C42B94"/>
    <w:rsid w:val="00C42D06"/>
    <w:rsid w:val="00C44E3D"/>
    <w:rsid w:val="00C456AA"/>
    <w:rsid w:val="00C458BA"/>
    <w:rsid w:val="00C45C53"/>
    <w:rsid w:val="00C45C84"/>
    <w:rsid w:val="00C45D60"/>
    <w:rsid w:val="00C46014"/>
    <w:rsid w:val="00C466FB"/>
    <w:rsid w:val="00C4679B"/>
    <w:rsid w:val="00C46D4A"/>
    <w:rsid w:val="00C47B19"/>
    <w:rsid w:val="00C50079"/>
    <w:rsid w:val="00C508CF"/>
    <w:rsid w:val="00C50F50"/>
    <w:rsid w:val="00C5144E"/>
    <w:rsid w:val="00C51582"/>
    <w:rsid w:val="00C51B34"/>
    <w:rsid w:val="00C5298E"/>
    <w:rsid w:val="00C529E6"/>
    <w:rsid w:val="00C5324A"/>
    <w:rsid w:val="00C5371A"/>
    <w:rsid w:val="00C53EFC"/>
    <w:rsid w:val="00C5432B"/>
    <w:rsid w:val="00C54F7A"/>
    <w:rsid w:val="00C55015"/>
    <w:rsid w:val="00C557E1"/>
    <w:rsid w:val="00C55886"/>
    <w:rsid w:val="00C563B7"/>
    <w:rsid w:val="00C56628"/>
    <w:rsid w:val="00C56BD8"/>
    <w:rsid w:val="00C56E45"/>
    <w:rsid w:val="00C608FD"/>
    <w:rsid w:val="00C61859"/>
    <w:rsid w:val="00C6185C"/>
    <w:rsid w:val="00C628F4"/>
    <w:rsid w:val="00C62B09"/>
    <w:rsid w:val="00C63449"/>
    <w:rsid w:val="00C6384F"/>
    <w:rsid w:val="00C63A45"/>
    <w:rsid w:val="00C6402B"/>
    <w:rsid w:val="00C64213"/>
    <w:rsid w:val="00C643BF"/>
    <w:rsid w:val="00C64DF8"/>
    <w:rsid w:val="00C64F09"/>
    <w:rsid w:val="00C65B48"/>
    <w:rsid w:val="00C67EFE"/>
    <w:rsid w:val="00C70B25"/>
    <w:rsid w:val="00C70C9A"/>
    <w:rsid w:val="00C7233C"/>
    <w:rsid w:val="00C72341"/>
    <w:rsid w:val="00C72AE3"/>
    <w:rsid w:val="00C733EE"/>
    <w:rsid w:val="00C73724"/>
    <w:rsid w:val="00C73AB0"/>
    <w:rsid w:val="00C74A21"/>
    <w:rsid w:val="00C7513B"/>
    <w:rsid w:val="00C751E4"/>
    <w:rsid w:val="00C7552C"/>
    <w:rsid w:val="00C763C6"/>
    <w:rsid w:val="00C80592"/>
    <w:rsid w:val="00C8320F"/>
    <w:rsid w:val="00C83D03"/>
    <w:rsid w:val="00C85092"/>
    <w:rsid w:val="00C85727"/>
    <w:rsid w:val="00C86B63"/>
    <w:rsid w:val="00C90FA1"/>
    <w:rsid w:val="00C913C8"/>
    <w:rsid w:val="00C91E10"/>
    <w:rsid w:val="00C9430B"/>
    <w:rsid w:val="00C947D0"/>
    <w:rsid w:val="00C95586"/>
    <w:rsid w:val="00C97EB2"/>
    <w:rsid w:val="00CA055D"/>
    <w:rsid w:val="00CA0C88"/>
    <w:rsid w:val="00CA0D23"/>
    <w:rsid w:val="00CA1ED0"/>
    <w:rsid w:val="00CA2AFB"/>
    <w:rsid w:val="00CA3420"/>
    <w:rsid w:val="00CA4CD3"/>
    <w:rsid w:val="00CA5FF9"/>
    <w:rsid w:val="00CA68AF"/>
    <w:rsid w:val="00CA7701"/>
    <w:rsid w:val="00CB0B68"/>
    <w:rsid w:val="00CB1607"/>
    <w:rsid w:val="00CB1DC3"/>
    <w:rsid w:val="00CB2888"/>
    <w:rsid w:val="00CB3754"/>
    <w:rsid w:val="00CB3B38"/>
    <w:rsid w:val="00CB4B0B"/>
    <w:rsid w:val="00CB660D"/>
    <w:rsid w:val="00CB7B02"/>
    <w:rsid w:val="00CC0B7E"/>
    <w:rsid w:val="00CC0B93"/>
    <w:rsid w:val="00CC1C2A"/>
    <w:rsid w:val="00CC2644"/>
    <w:rsid w:val="00CC2815"/>
    <w:rsid w:val="00CC3B17"/>
    <w:rsid w:val="00CC4430"/>
    <w:rsid w:val="00CC4F81"/>
    <w:rsid w:val="00CC5B66"/>
    <w:rsid w:val="00CC66AA"/>
    <w:rsid w:val="00CC66D4"/>
    <w:rsid w:val="00CC77B8"/>
    <w:rsid w:val="00CD13DC"/>
    <w:rsid w:val="00CD1C6A"/>
    <w:rsid w:val="00CD3657"/>
    <w:rsid w:val="00CD3F14"/>
    <w:rsid w:val="00CD4CF3"/>
    <w:rsid w:val="00CD4FCF"/>
    <w:rsid w:val="00CD514A"/>
    <w:rsid w:val="00CD53A0"/>
    <w:rsid w:val="00CD615B"/>
    <w:rsid w:val="00CD6957"/>
    <w:rsid w:val="00CD6BAF"/>
    <w:rsid w:val="00CD6F7B"/>
    <w:rsid w:val="00CE0366"/>
    <w:rsid w:val="00CE0E72"/>
    <w:rsid w:val="00CE1116"/>
    <w:rsid w:val="00CE1357"/>
    <w:rsid w:val="00CE27CB"/>
    <w:rsid w:val="00CE3611"/>
    <w:rsid w:val="00CE386E"/>
    <w:rsid w:val="00CE396C"/>
    <w:rsid w:val="00CE3F4A"/>
    <w:rsid w:val="00CE47E3"/>
    <w:rsid w:val="00CE4C79"/>
    <w:rsid w:val="00CE556B"/>
    <w:rsid w:val="00CE5DD8"/>
    <w:rsid w:val="00CE6716"/>
    <w:rsid w:val="00CE706B"/>
    <w:rsid w:val="00CE7374"/>
    <w:rsid w:val="00CE7C5B"/>
    <w:rsid w:val="00CF06D0"/>
    <w:rsid w:val="00CF0AE6"/>
    <w:rsid w:val="00CF1144"/>
    <w:rsid w:val="00CF1189"/>
    <w:rsid w:val="00CF11F6"/>
    <w:rsid w:val="00CF1A07"/>
    <w:rsid w:val="00CF2118"/>
    <w:rsid w:val="00CF2CBA"/>
    <w:rsid w:val="00CF2E73"/>
    <w:rsid w:val="00CF3201"/>
    <w:rsid w:val="00CF36A5"/>
    <w:rsid w:val="00CF37B8"/>
    <w:rsid w:val="00CF3C7A"/>
    <w:rsid w:val="00CF4904"/>
    <w:rsid w:val="00CF5A4D"/>
    <w:rsid w:val="00CF6264"/>
    <w:rsid w:val="00CF6FC0"/>
    <w:rsid w:val="00CF7650"/>
    <w:rsid w:val="00CF7A36"/>
    <w:rsid w:val="00D0018C"/>
    <w:rsid w:val="00D00DF1"/>
    <w:rsid w:val="00D01B6D"/>
    <w:rsid w:val="00D0255C"/>
    <w:rsid w:val="00D025EE"/>
    <w:rsid w:val="00D027D8"/>
    <w:rsid w:val="00D02962"/>
    <w:rsid w:val="00D02E78"/>
    <w:rsid w:val="00D03774"/>
    <w:rsid w:val="00D0414C"/>
    <w:rsid w:val="00D048BC"/>
    <w:rsid w:val="00D04BA3"/>
    <w:rsid w:val="00D04C36"/>
    <w:rsid w:val="00D050AB"/>
    <w:rsid w:val="00D06434"/>
    <w:rsid w:val="00D064B6"/>
    <w:rsid w:val="00D0768E"/>
    <w:rsid w:val="00D07BFB"/>
    <w:rsid w:val="00D07EF8"/>
    <w:rsid w:val="00D107B3"/>
    <w:rsid w:val="00D10AD7"/>
    <w:rsid w:val="00D1147A"/>
    <w:rsid w:val="00D12C62"/>
    <w:rsid w:val="00D12CEC"/>
    <w:rsid w:val="00D1488D"/>
    <w:rsid w:val="00D14AD9"/>
    <w:rsid w:val="00D179A0"/>
    <w:rsid w:val="00D20542"/>
    <w:rsid w:val="00D20807"/>
    <w:rsid w:val="00D20F07"/>
    <w:rsid w:val="00D20FF5"/>
    <w:rsid w:val="00D228CB"/>
    <w:rsid w:val="00D22D9E"/>
    <w:rsid w:val="00D23692"/>
    <w:rsid w:val="00D23BED"/>
    <w:rsid w:val="00D2465F"/>
    <w:rsid w:val="00D24855"/>
    <w:rsid w:val="00D250A6"/>
    <w:rsid w:val="00D25851"/>
    <w:rsid w:val="00D30997"/>
    <w:rsid w:val="00D32051"/>
    <w:rsid w:val="00D3208D"/>
    <w:rsid w:val="00D32629"/>
    <w:rsid w:val="00D33521"/>
    <w:rsid w:val="00D343B5"/>
    <w:rsid w:val="00D34822"/>
    <w:rsid w:val="00D35333"/>
    <w:rsid w:val="00D35638"/>
    <w:rsid w:val="00D3567C"/>
    <w:rsid w:val="00D35741"/>
    <w:rsid w:val="00D35879"/>
    <w:rsid w:val="00D362C4"/>
    <w:rsid w:val="00D3653B"/>
    <w:rsid w:val="00D36824"/>
    <w:rsid w:val="00D374EE"/>
    <w:rsid w:val="00D37CE9"/>
    <w:rsid w:val="00D402DD"/>
    <w:rsid w:val="00D40656"/>
    <w:rsid w:val="00D40F4B"/>
    <w:rsid w:val="00D417EC"/>
    <w:rsid w:val="00D41DE4"/>
    <w:rsid w:val="00D420D1"/>
    <w:rsid w:val="00D42C10"/>
    <w:rsid w:val="00D43C80"/>
    <w:rsid w:val="00D44F54"/>
    <w:rsid w:val="00D47604"/>
    <w:rsid w:val="00D47FA0"/>
    <w:rsid w:val="00D5081F"/>
    <w:rsid w:val="00D50A76"/>
    <w:rsid w:val="00D50FBF"/>
    <w:rsid w:val="00D518BF"/>
    <w:rsid w:val="00D52F47"/>
    <w:rsid w:val="00D52FA0"/>
    <w:rsid w:val="00D52FC7"/>
    <w:rsid w:val="00D53147"/>
    <w:rsid w:val="00D541B6"/>
    <w:rsid w:val="00D56685"/>
    <w:rsid w:val="00D56CE7"/>
    <w:rsid w:val="00D56D0E"/>
    <w:rsid w:val="00D56D6B"/>
    <w:rsid w:val="00D57B95"/>
    <w:rsid w:val="00D63FFC"/>
    <w:rsid w:val="00D6421E"/>
    <w:rsid w:val="00D650BC"/>
    <w:rsid w:val="00D65925"/>
    <w:rsid w:val="00D66131"/>
    <w:rsid w:val="00D70D9D"/>
    <w:rsid w:val="00D7215A"/>
    <w:rsid w:val="00D7215C"/>
    <w:rsid w:val="00D72344"/>
    <w:rsid w:val="00D72BC4"/>
    <w:rsid w:val="00D72E2C"/>
    <w:rsid w:val="00D73984"/>
    <w:rsid w:val="00D74B94"/>
    <w:rsid w:val="00D75612"/>
    <w:rsid w:val="00D80B42"/>
    <w:rsid w:val="00D8160A"/>
    <w:rsid w:val="00D81E44"/>
    <w:rsid w:val="00D81EAC"/>
    <w:rsid w:val="00D82069"/>
    <w:rsid w:val="00D82163"/>
    <w:rsid w:val="00D82410"/>
    <w:rsid w:val="00D8339C"/>
    <w:rsid w:val="00D83797"/>
    <w:rsid w:val="00D83C52"/>
    <w:rsid w:val="00D840F2"/>
    <w:rsid w:val="00D8619F"/>
    <w:rsid w:val="00D86456"/>
    <w:rsid w:val="00D872C4"/>
    <w:rsid w:val="00D901DD"/>
    <w:rsid w:val="00D90969"/>
    <w:rsid w:val="00D90A23"/>
    <w:rsid w:val="00D90F75"/>
    <w:rsid w:val="00D9196A"/>
    <w:rsid w:val="00D91985"/>
    <w:rsid w:val="00D91E3D"/>
    <w:rsid w:val="00D93EEF"/>
    <w:rsid w:val="00D940C5"/>
    <w:rsid w:val="00D94850"/>
    <w:rsid w:val="00D958AB"/>
    <w:rsid w:val="00D9716C"/>
    <w:rsid w:val="00D97643"/>
    <w:rsid w:val="00D97849"/>
    <w:rsid w:val="00DA02A8"/>
    <w:rsid w:val="00DA0801"/>
    <w:rsid w:val="00DA169C"/>
    <w:rsid w:val="00DA222B"/>
    <w:rsid w:val="00DA2A2B"/>
    <w:rsid w:val="00DA2C89"/>
    <w:rsid w:val="00DA3D71"/>
    <w:rsid w:val="00DA539F"/>
    <w:rsid w:val="00DA53F7"/>
    <w:rsid w:val="00DA563F"/>
    <w:rsid w:val="00DA5B09"/>
    <w:rsid w:val="00DA72C4"/>
    <w:rsid w:val="00DB0107"/>
    <w:rsid w:val="00DB05A4"/>
    <w:rsid w:val="00DB078E"/>
    <w:rsid w:val="00DB07F3"/>
    <w:rsid w:val="00DB0E51"/>
    <w:rsid w:val="00DB1497"/>
    <w:rsid w:val="00DB2458"/>
    <w:rsid w:val="00DB2783"/>
    <w:rsid w:val="00DB29CB"/>
    <w:rsid w:val="00DB3577"/>
    <w:rsid w:val="00DB4596"/>
    <w:rsid w:val="00DB4646"/>
    <w:rsid w:val="00DB6363"/>
    <w:rsid w:val="00DB6E17"/>
    <w:rsid w:val="00DB7154"/>
    <w:rsid w:val="00DC03E8"/>
    <w:rsid w:val="00DC1AE3"/>
    <w:rsid w:val="00DC7D6A"/>
    <w:rsid w:val="00DD1412"/>
    <w:rsid w:val="00DD16CC"/>
    <w:rsid w:val="00DD1D29"/>
    <w:rsid w:val="00DD31F0"/>
    <w:rsid w:val="00DD478E"/>
    <w:rsid w:val="00DD6BAB"/>
    <w:rsid w:val="00DD7144"/>
    <w:rsid w:val="00DD7192"/>
    <w:rsid w:val="00DE0130"/>
    <w:rsid w:val="00DE0BE8"/>
    <w:rsid w:val="00DE1C96"/>
    <w:rsid w:val="00DE2449"/>
    <w:rsid w:val="00DE37A9"/>
    <w:rsid w:val="00DE3E54"/>
    <w:rsid w:val="00DE3F29"/>
    <w:rsid w:val="00DE3F7A"/>
    <w:rsid w:val="00DE4944"/>
    <w:rsid w:val="00DE6C33"/>
    <w:rsid w:val="00DE7740"/>
    <w:rsid w:val="00DF06CC"/>
    <w:rsid w:val="00DF0BBC"/>
    <w:rsid w:val="00DF10D6"/>
    <w:rsid w:val="00DF1E5E"/>
    <w:rsid w:val="00DF5468"/>
    <w:rsid w:val="00DF664F"/>
    <w:rsid w:val="00E00715"/>
    <w:rsid w:val="00E01238"/>
    <w:rsid w:val="00E018F9"/>
    <w:rsid w:val="00E023C1"/>
    <w:rsid w:val="00E0276F"/>
    <w:rsid w:val="00E027F7"/>
    <w:rsid w:val="00E04A0D"/>
    <w:rsid w:val="00E04CAF"/>
    <w:rsid w:val="00E04FBF"/>
    <w:rsid w:val="00E05E95"/>
    <w:rsid w:val="00E061BE"/>
    <w:rsid w:val="00E06F0F"/>
    <w:rsid w:val="00E076ED"/>
    <w:rsid w:val="00E07B68"/>
    <w:rsid w:val="00E10505"/>
    <w:rsid w:val="00E10658"/>
    <w:rsid w:val="00E12FEE"/>
    <w:rsid w:val="00E1352C"/>
    <w:rsid w:val="00E13C80"/>
    <w:rsid w:val="00E14382"/>
    <w:rsid w:val="00E14E35"/>
    <w:rsid w:val="00E16046"/>
    <w:rsid w:val="00E167F2"/>
    <w:rsid w:val="00E16CCA"/>
    <w:rsid w:val="00E16E47"/>
    <w:rsid w:val="00E1734A"/>
    <w:rsid w:val="00E17CF8"/>
    <w:rsid w:val="00E202A8"/>
    <w:rsid w:val="00E2086C"/>
    <w:rsid w:val="00E20D65"/>
    <w:rsid w:val="00E2135D"/>
    <w:rsid w:val="00E21FC3"/>
    <w:rsid w:val="00E2330D"/>
    <w:rsid w:val="00E23A0C"/>
    <w:rsid w:val="00E24128"/>
    <w:rsid w:val="00E241B2"/>
    <w:rsid w:val="00E247FC"/>
    <w:rsid w:val="00E24BC1"/>
    <w:rsid w:val="00E25B3D"/>
    <w:rsid w:val="00E26F8C"/>
    <w:rsid w:val="00E27802"/>
    <w:rsid w:val="00E27FC9"/>
    <w:rsid w:val="00E30658"/>
    <w:rsid w:val="00E319F2"/>
    <w:rsid w:val="00E31D5E"/>
    <w:rsid w:val="00E32F96"/>
    <w:rsid w:val="00E340DC"/>
    <w:rsid w:val="00E34746"/>
    <w:rsid w:val="00E3556D"/>
    <w:rsid w:val="00E36C26"/>
    <w:rsid w:val="00E3735B"/>
    <w:rsid w:val="00E4166E"/>
    <w:rsid w:val="00E41D48"/>
    <w:rsid w:val="00E41EB4"/>
    <w:rsid w:val="00E42697"/>
    <w:rsid w:val="00E42ABE"/>
    <w:rsid w:val="00E43EA0"/>
    <w:rsid w:val="00E43FCA"/>
    <w:rsid w:val="00E44070"/>
    <w:rsid w:val="00E44205"/>
    <w:rsid w:val="00E44CE7"/>
    <w:rsid w:val="00E45485"/>
    <w:rsid w:val="00E45CC4"/>
    <w:rsid w:val="00E45D7E"/>
    <w:rsid w:val="00E45FFC"/>
    <w:rsid w:val="00E4648F"/>
    <w:rsid w:val="00E506FB"/>
    <w:rsid w:val="00E51751"/>
    <w:rsid w:val="00E528C4"/>
    <w:rsid w:val="00E52CB5"/>
    <w:rsid w:val="00E533C9"/>
    <w:rsid w:val="00E53F81"/>
    <w:rsid w:val="00E5431A"/>
    <w:rsid w:val="00E5450E"/>
    <w:rsid w:val="00E5587D"/>
    <w:rsid w:val="00E57BA1"/>
    <w:rsid w:val="00E608FB"/>
    <w:rsid w:val="00E6094A"/>
    <w:rsid w:val="00E609E8"/>
    <w:rsid w:val="00E62D47"/>
    <w:rsid w:val="00E633D5"/>
    <w:rsid w:val="00E646C9"/>
    <w:rsid w:val="00E65312"/>
    <w:rsid w:val="00E65F8E"/>
    <w:rsid w:val="00E66979"/>
    <w:rsid w:val="00E66D0F"/>
    <w:rsid w:val="00E67681"/>
    <w:rsid w:val="00E70468"/>
    <w:rsid w:val="00E7203A"/>
    <w:rsid w:val="00E725BC"/>
    <w:rsid w:val="00E7292F"/>
    <w:rsid w:val="00E729F4"/>
    <w:rsid w:val="00E72B71"/>
    <w:rsid w:val="00E7361F"/>
    <w:rsid w:val="00E7456C"/>
    <w:rsid w:val="00E745BB"/>
    <w:rsid w:val="00E7567B"/>
    <w:rsid w:val="00E7736D"/>
    <w:rsid w:val="00E77B88"/>
    <w:rsid w:val="00E80722"/>
    <w:rsid w:val="00E82834"/>
    <w:rsid w:val="00E83A3D"/>
    <w:rsid w:val="00E83DEE"/>
    <w:rsid w:val="00E8429B"/>
    <w:rsid w:val="00E846BE"/>
    <w:rsid w:val="00E849EC"/>
    <w:rsid w:val="00E84B3C"/>
    <w:rsid w:val="00E84E11"/>
    <w:rsid w:val="00E8598C"/>
    <w:rsid w:val="00E866E1"/>
    <w:rsid w:val="00E90299"/>
    <w:rsid w:val="00E9049E"/>
    <w:rsid w:val="00E918C3"/>
    <w:rsid w:val="00E92AF0"/>
    <w:rsid w:val="00E92C3D"/>
    <w:rsid w:val="00E93320"/>
    <w:rsid w:val="00E947E5"/>
    <w:rsid w:val="00E956AA"/>
    <w:rsid w:val="00E95985"/>
    <w:rsid w:val="00E961B0"/>
    <w:rsid w:val="00E962DA"/>
    <w:rsid w:val="00E966C0"/>
    <w:rsid w:val="00E9682E"/>
    <w:rsid w:val="00E97975"/>
    <w:rsid w:val="00E97F76"/>
    <w:rsid w:val="00EA03E9"/>
    <w:rsid w:val="00EA0DA2"/>
    <w:rsid w:val="00EA11F2"/>
    <w:rsid w:val="00EA1559"/>
    <w:rsid w:val="00EA15CC"/>
    <w:rsid w:val="00EA1C6B"/>
    <w:rsid w:val="00EA34DB"/>
    <w:rsid w:val="00EA39D2"/>
    <w:rsid w:val="00EA439B"/>
    <w:rsid w:val="00EA4506"/>
    <w:rsid w:val="00EA4F74"/>
    <w:rsid w:val="00EA6036"/>
    <w:rsid w:val="00EA6245"/>
    <w:rsid w:val="00EA79CC"/>
    <w:rsid w:val="00EA7F01"/>
    <w:rsid w:val="00EB1802"/>
    <w:rsid w:val="00EB2F67"/>
    <w:rsid w:val="00EB3781"/>
    <w:rsid w:val="00EB39F8"/>
    <w:rsid w:val="00EB406D"/>
    <w:rsid w:val="00EB469C"/>
    <w:rsid w:val="00EB4D45"/>
    <w:rsid w:val="00EB5305"/>
    <w:rsid w:val="00EB587C"/>
    <w:rsid w:val="00EB5EA7"/>
    <w:rsid w:val="00EB6063"/>
    <w:rsid w:val="00EB6329"/>
    <w:rsid w:val="00EB6566"/>
    <w:rsid w:val="00EB6D76"/>
    <w:rsid w:val="00EB71C5"/>
    <w:rsid w:val="00EB730B"/>
    <w:rsid w:val="00EB75C0"/>
    <w:rsid w:val="00EB76CC"/>
    <w:rsid w:val="00EB776F"/>
    <w:rsid w:val="00EC1C49"/>
    <w:rsid w:val="00EC3884"/>
    <w:rsid w:val="00EC40A0"/>
    <w:rsid w:val="00EC5834"/>
    <w:rsid w:val="00EC5A4B"/>
    <w:rsid w:val="00EC7AFA"/>
    <w:rsid w:val="00ED10A1"/>
    <w:rsid w:val="00ED40BA"/>
    <w:rsid w:val="00ED4501"/>
    <w:rsid w:val="00ED48A8"/>
    <w:rsid w:val="00ED5490"/>
    <w:rsid w:val="00ED6342"/>
    <w:rsid w:val="00ED6B79"/>
    <w:rsid w:val="00ED7008"/>
    <w:rsid w:val="00ED732D"/>
    <w:rsid w:val="00EE14C0"/>
    <w:rsid w:val="00EE40A1"/>
    <w:rsid w:val="00EE5B69"/>
    <w:rsid w:val="00EE66FE"/>
    <w:rsid w:val="00EE7587"/>
    <w:rsid w:val="00EE7BF2"/>
    <w:rsid w:val="00EE7E38"/>
    <w:rsid w:val="00EF034C"/>
    <w:rsid w:val="00EF0C60"/>
    <w:rsid w:val="00EF16A4"/>
    <w:rsid w:val="00EF2AB5"/>
    <w:rsid w:val="00EF34A5"/>
    <w:rsid w:val="00EF41AD"/>
    <w:rsid w:val="00EF4DF4"/>
    <w:rsid w:val="00EF52D9"/>
    <w:rsid w:val="00EF59E1"/>
    <w:rsid w:val="00EF6087"/>
    <w:rsid w:val="00EF7398"/>
    <w:rsid w:val="00EF796F"/>
    <w:rsid w:val="00F00D0B"/>
    <w:rsid w:val="00F00F68"/>
    <w:rsid w:val="00F00F92"/>
    <w:rsid w:val="00F01E2D"/>
    <w:rsid w:val="00F02A7E"/>
    <w:rsid w:val="00F02BAF"/>
    <w:rsid w:val="00F03050"/>
    <w:rsid w:val="00F04F5F"/>
    <w:rsid w:val="00F051F9"/>
    <w:rsid w:val="00F0599F"/>
    <w:rsid w:val="00F05BE9"/>
    <w:rsid w:val="00F06357"/>
    <w:rsid w:val="00F07064"/>
    <w:rsid w:val="00F10908"/>
    <w:rsid w:val="00F10EF2"/>
    <w:rsid w:val="00F11711"/>
    <w:rsid w:val="00F11743"/>
    <w:rsid w:val="00F1310C"/>
    <w:rsid w:val="00F13859"/>
    <w:rsid w:val="00F14984"/>
    <w:rsid w:val="00F15148"/>
    <w:rsid w:val="00F1531C"/>
    <w:rsid w:val="00F15BAE"/>
    <w:rsid w:val="00F16080"/>
    <w:rsid w:val="00F1692B"/>
    <w:rsid w:val="00F16A4D"/>
    <w:rsid w:val="00F17B55"/>
    <w:rsid w:val="00F2077A"/>
    <w:rsid w:val="00F2132D"/>
    <w:rsid w:val="00F21404"/>
    <w:rsid w:val="00F2259D"/>
    <w:rsid w:val="00F22EFF"/>
    <w:rsid w:val="00F23674"/>
    <w:rsid w:val="00F23D77"/>
    <w:rsid w:val="00F23FE2"/>
    <w:rsid w:val="00F243BE"/>
    <w:rsid w:val="00F2476E"/>
    <w:rsid w:val="00F2548C"/>
    <w:rsid w:val="00F26563"/>
    <w:rsid w:val="00F27119"/>
    <w:rsid w:val="00F27A88"/>
    <w:rsid w:val="00F3043A"/>
    <w:rsid w:val="00F309BD"/>
    <w:rsid w:val="00F31081"/>
    <w:rsid w:val="00F3243C"/>
    <w:rsid w:val="00F32A54"/>
    <w:rsid w:val="00F3351B"/>
    <w:rsid w:val="00F348DE"/>
    <w:rsid w:val="00F349D0"/>
    <w:rsid w:val="00F36956"/>
    <w:rsid w:val="00F3719F"/>
    <w:rsid w:val="00F40B6C"/>
    <w:rsid w:val="00F40ECE"/>
    <w:rsid w:val="00F411CB"/>
    <w:rsid w:val="00F41FA5"/>
    <w:rsid w:val="00F42528"/>
    <w:rsid w:val="00F428EF"/>
    <w:rsid w:val="00F44C96"/>
    <w:rsid w:val="00F44FD8"/>
    <w:rsid w:val="00F452A3"/>
    <w:rsid w:val="00F47903"/>
    <w:rsid w:val="00F47DEF"/>
    <w:rsid w:val="00F50ABB"/>
    <w:rsid w:val="00F514CC"/>
    <w:rsid w:val="00F5261A"/>
    <w:rsid w:val="00F549FC"/>
    <w:rsid w:val="00F54B1E"/>
    <w:rsid w:val="00F54C20"/>
    <w:rsid w:val="00F5535A"/>
    <w:rsid w:val="00F56599"/>
    <w:rsid w:val="00F56AB3"/>
    <w:rsid w:val="00F60220"/>
    <w:rsid w:val="00F607F5"/>
    <w:rsid w:val="00F60BD5"/>
    <w:rsid w:val="00F60BF7"/>
    <w:rsid w:val="00F624CF"/>
    <w:rsid w:val="00F634B3"/>
    <w:rsid w:val="00F637D1"/>
    <w:rsid w:val="00F639E9"/>
    <w:rsid w:val="00F63F26"/>
    <w:rsid w:val="00F64B49"/>
    <w:rsid w:val="00F64F15"/>
    <w:rsid w:val="00F65386"/>
    <w:rsid w:val="00F6671C"/>
    <w:rsid w:val="00F66F43"/>
    <w:rsid w:val="00F67231"/>
    <w:rsid w:val="00F67C6D"/>
    <w:rsid w:val="00F7006A"/>
    <w:rsid w:val="00F71B5B"/>
    <w:rsid w:val="00F73E5C"/>
    <w:rsid w:val="00F74063"/>
    <w:rsid w:val="00F749BB"/>
    <w:rsid w:val="00F7507D"/>
    <w:rsid w:val="00F75790"/>
    <w:rsid w:val="00F75C6A"/>
    <w:rsid w:val="00F75D2E"/>
    <w:rsid w:val="00F76991"/>
    <w:rsid w:val="00F76AA1"/>
    <w:rsid w:val="00F76B9A"/>
    <w:rsid w:val="00F76E96"/>
    <w:rsid w:val="00F7739E"/>
    <w:rsid w:val="00F77EF5"/>
    <w:rsid w:val="00F80859"/>
    <w:rsid w:val="00F80ECA"/>
    <w:rsid w:val="00F8162A"/>
    <w:rsid w:val="00F82F9E"/>
    <w:rsid w:val="00F83341"/>
    <w:rsid w:val="00F83769"/>
    <w:rsid w:val="00F83EDA"/>
    <w:rsid w:val="00F840EC"/>
    <w:rsid w:val="00F84355"/>
    <w:rsid w:val="00F845AC"/>
    <w:rsid w:val="00F84888"/>
    <w:rsid w:val="00F84B8E"/>
    <w:rsid w:val="00F872CE"/>
    <w:rsid w:val="00F87943"/>
    <w:rsid w:val="00F9048A"/>
    <w:rsid w:val="00F9072B"/>
    <w:rsid w:val="00F912AD"/>
    <w:rsid w:val="00F91643"/>
    <w:rsid w:val="00F93836"/>
    <w:rsid w:val="00F93A18"/>
    <w:rsid w:val="00F93DEC"/>
    <w:rsid w:val="00F94058"/>
    <w:rsid w:val="00F957BE"/>
    <w:rsid w:val="00F95CF7"/>
    <w:rsid w:val="00F960CD"/>
    <w:rsid w:val="00F9679D"/>
    <w:rsid w:val="00F972C6"/>
    <w:rsid w:val="00F97314"/>
    <w:rsid w:val="00FA03C8"/>
    <w:rsid w:val="00FA0B8A"/>
    <w:rsid w:val="00FA0C65"/>
    <w:rsid w:val="00FA30B2"/>
    <w:rsid w:val="00FA4376"/>
    <w:rsid w:val="00FA45D4"/>
    <w:rsid w:val="00FA4C52"/>
    <w:rsid w:val="00FA50F1"/>
    <w:rsid w:val="00FA5AA4"/>
    <w:rsid w:val="00FA5EB1"/>
    <w:rsid w:val="00FA6A16"/>
    <w:rsid w:val="00FA6EFD"/>
    <w:rsid w:val="00FA7CD3"/>
    <w:rsid w:val="00FB0E3F"/>
    <w:rsid w:val="00FB161F"/>
    <w:rsid w:val="00FB1C8D"/>
    <w:rsid w:val="00FB21F9"/>
    <w:rsid w:val="00FB290B"/>
    <w:rsid w:val="00FB2E4C"/>
    <w:rsid w:val="00FB37F5"/>
    <w:rsid w:val="00FB4603"/>
    <w:rsid w:val="00FB490F"/>
    <w:rsid w:val="00FB4AB7"/>
    <w:rsid w:val="00FB59B9"/>
    <w:rsid w:val="00FB6A1A"/>
    <w:rsid w:val="00FB7637"/>
    <w:rsid w:val="00FC0F72"/>
    <w:rsid w:val="00FC1C06"/>
    <w:rsid w:val="00FC1E27"/>
    <w:rsid w:val="00FC2774"/>
    <w:rsid w:val="00FC3930"/>
    <w:rsid w:val="00FC413B"/>
    <w:rsid w:val="00FC4281"/>
    <w:rsid w:val="00FC6176"/>
    <w:rsid w:val="00FC6469"/>
    <w:rsid w:val="00FC6CA0"/>
    <w:rsid w:val="00FD18C7"/>
    <w:rsid w:val="00FD1E43"/>
    <w:rsid w:val="00FD4016"/>
    <w:rsid w:val="00FD45A6"/>
    <w:rsid w:val="00FD5E1F"/>
    <w:rsid w:val="00FD7043"/>
    <w:rsid w:val="00FE07CB"/>
    <w:rsid w:val="00FE0A84"/>
    <w:rsid w:val="00FE27E6"/>
    <w:rsid w:val="00FE2874"/>
    <w:rsid w:val="00FE3C57"/>
    <w:rsid w:val="00FE544D"/>
    <w:rsid w:val="00FE5F36"/>
    <w:rsid w:val="00FE61EA"/>
    <w:rsid w:val="00FF06F7"/>
    <w:rsid w:val="00FF1262"/>
    <w:rsid w:val="00FF2C72"/>
    <w:rsid w:val="00FF30B6"/>
    <w:rsid w:val="00FF3904"/>
    <w:rsid w:val="00FF3E05"/>
    <w:rsid w:val="00FF45BA"/>
    <w:rsid w:val="00FF530F"/>
    <w:rsid w:val="00FF53BD"/>
    <w:rsid w:val="00FF55AE"/>
    <w:rsid w:val="00FF5F2F"/>
    <w:rsid w:val="00FF6B98"/>
    <w:rsid w:val="00FF7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0"/>
    <w:lsdException w:name="Normal Indent" w:qFormat="1"/>
    <w:lsdException w:name="header" w:uiPriority="0"/>
    <w:lsdException w:name="caption" w:semiHidden="0" w:uiPriority="35" w:unhideWhenUsed="0" w:qFormat="1"/>
    <w:lsdException w:name="page number" w:uiPriority="0"/>
    <w:lsdException w:name="endnote reference"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0F6F63"/>
    <w:pPr>
      <w:widowControl w:val="0"/>
      <w:spacing w:line="324" w:lineRule="auto"/>
      <w:contextualSpacing/>
      <w:jc w:val="both"/>
    </w:pPr>
    <w:rPr>
      <w:rFonts w:ascii="Times New Roman" w:hAnsi="Times New Roman"/>
      <w:kern w:val="2"/>
      <w:sz w:val="24"/>
      <w:szCs w:val="21"/>
    </w:rPr>
  </w:style>
  <w:style w:type="paragraph" w:styleId="1">
    <w:name w:val="heading 1"/>
    <w:basedOn w:val="a0"/>
    <w:next w:val="a0"/>
    <w:link w:val="1Char"/>
    <w:uiPriority w:val="9"/>
    <w:qFormat/>
    <w:rsid w:val="000F6F63"/>
    <w:pPr>
      <w:keepNext/>
      <w:keepLines/>
      <w:spacing w:before="340" w:after="330" w:line="578" w:lineRule="auto"/>
      <w:jc w:val="center"/>
      <w:outlineLvl w:val="0"/>
    </w:pPr>
    <w:rPr>
      <w:rFonts w:eastAsia="黑体"/>
      <w:bCs/>
      <w:kern w:val="44"/>
      <w:sz w:val="32"/>
      <w:szCs w:val="44"/>
    </w:rPr>
  </w:style>
  <w:style w:type="paragraph" w:styleId="2">
    <w:name w:val="heading 2"/>
    <w:basedOn w:val="a0"/>
    <w:next w:val="a0"/>
    <w:link w:val="2Char"/>
    <w:qFormat/>
    <w:rsid w:val="0001788B"/>
    <w:pPr>
      <w:keepNext/>
      <w:keepLines/>
      <w:numPr>
        <w:ilvl w:val="1"/>
        <w:numId w:val="2"/>
      </w:numPr>
      <w:spacing w:before="260" w:after="260" w:line="416" w:lineRule="auto"/>
      <w:outlineLvl w:val="1"/>
    </w:pPr>
    <w:rPr>
      <w:rFonts w:ascii="Cambria" w:eastAsia="黑体" w:hAnsi="Cambria"/>
      <w:b/>
      <w:bCs/>
      <w:sz w:val="28"/>
      <w:szCs w:val="32"/>
    </w:rPr>
  </w:style>
  <w:style w:type="paragraph" w:styleId="3">
    <w:name w:val="heading 3"/>
    <w:basedOn w:val="a0"/>
    <w:next w:val="a0"/>
    <w:link w:val="3Char"/>
    <w:qFormat/>
    <w:rsid w:val="0001788B"/>
    <w:pPr>
      <w:keepNext/>
      <w:keepLines/>
      <w:numPr>
        <w:ilvl w:val="2"/>
        <w:numId w:val="2"/>
      </w:numPr>
      <w:spacing w:before="260" w:after="260" w:line="416" w:lineRule="auto"/>
      <w:outlineLvl w:val="2"/>
    </w:pPr>
    <w:rPr>
      <w:rFonts w:eastAsia="黑体"/>
      <w:bCs/>
      <w:szCs w:val="32"/>
    </w:rPr>
  </w:style>
  <w:style w:type="paragraph" w:styleId="4">
    <w:name w:val="heading 4"/>
    <w:basedOn w:val="a0"/>
    <w:next w:val="a0"/>
    <w:link w:val="4Char"/>
    <w:uiPriority w:val="9"/>
    <w:qFormat/>
    <w:rsid w:val="0074148E"/>
    <w:pPr>
      <w:keepNext/>
      <w:keepLines/>
      <w:numPr>
        <w:ilvl w:val="3"/>
        <w:numId w:val="2"/>
      </w:numPr>
      <w:spacing w:before="280" w:after="290" w:line="376" w:lineRule="auto"/>
      <w:outlineLvl w:val="3"/>
    </w:pPr>
    <w:rPr>
      <w:rFonts w:ascii="Cambria" w:hAnsi="Cambria"/>
      <w:b/>
      <w:bCs/>
      <w:sz w:val="28"/>
      <w:szCs w:val="28"/>
    </w:rPr>
  </w:style>
  <w:style w:type="paragraph" w:styleId="5">
    <w:name w:val="heading 5"/>
    <w:basedOn w:val="a0"/>
    <w:next w:val="a0"/>
    <w:link w:val="5Char"/>
    <w:uiPriority w:val="9"/>
    <w:qFormat/>
    <w:rsid w:val="0074148E"/>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Char"/>
    <w:uiPriority w:val="9"/>
    <w:qFormat/>
    <w:rsid w:val="0074148E"/>
    <w:pPr>
      <w:keepNext/>
      <w:keepLines/>
      <w:numPr>
        <w:ilvl w:val="5"/>
        <w:numId w:val="2"/>
      </w:numPr>
      <w:spacing w:before="240" w:after="64" w:line="320" w:lineRule="auto"/>
      <w:outlineLvl w:val="5"/>
    </w:pPr>
    <w:rPr>
      <w:rFonts w:ascii="Cambria" w:hAnsi="Cambria"/>
      <w:b/>
      <w:bCs/>
      <w:szCs w:val="24"/>
    </w:rPr>
  </w:style>
  <w:style w:type="paragraph" w:styleId="7">
    <w:name w:val="heading 7"/>
    <w:basedOn w:val="a0"/>
    <w:next w:val="a0"/>
    <w:link w:val="7Char"/>
    <w:uiPriority w:val="9"/>
    <w:qFormat/>
    <w:rsid w:val="0074148E"/>
    <w:pPr>
      <w:keepNext/>
      <w:keepLines/>
      <w:numPr>
        <w:ilvl w:val="6"/>
        <w:numId w:val="2"/>
      </w:numPr>
      <w:spacing w:before="240" w:after="64" w:line="320" w:lineRule="auto"/>
      <w:outlineLvl w:val="6"/>
    </w:pPr>
    <w:rPr>
      <w:b/>
      <w:bCs/>
      <w:szCs w:val="24"/>
    </w:rPr>
  </w:style>
  <w:style w:type="paragraph" w:styleId="8">
    <w:name w:val="heading 8"/>
    <w:basedOn w:val="a0"/>
    <w:next w:val="a0"/>
    <w:link w:val="8Char"/>
    <w:uiPriority w:val="9"/>
    <w:qFormat/>
    <w:rsid w:val="0074148E"/>
    <w:pPr>
      <w:keepNext/>
      <w:keepLines/>
      <w:numPr>
        <w:ilvl w:val="7"/>
        <w:numId w:val="2"/>
      </w:numPr>
      <w:spacing w:before="240" w:after="64" w:line="320" w:lineRule="auto"/>
      <w:outlineLvl w:val="7"/>
    </w:pPr>
    <w:rPr>
      <w:rFonts w:ascii="Cambria" w:hAnsi="Cambria"/>
      <w:szCs w:val="24"/>
    </w:rPr>
  </w:style>
  <w:style w:type="paragraph" w:styleId="9">
    <w:name w:val="heading 9"/>
    <w:basedOn w:val="a0"/>
    <w:next w:val="a0"/>
    <w:link w:val="9Char"/>
    <w:uiPriority w:val="9"/>
    <w:qFormat/>
    <w:rsid w:val="0074148E"/>
    <w:pPr>
      <w:keepNext/>
      <w:keepLines/>
      <w:numPr>
        <w:ilvl w:val="8"/>
        <w:numId w:val="2"/>
      </w:numPr>
      <w:spacing w:before="240" w:after="64" w:line="320" w:lineRule="auto"/>
      <w:outlineLvl w:val="8"/>
    </w:pPr>
    <w:rPr>
      <w:rFonts w:ascii="Cambria" w:hAnsi="Cambria"/>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BB038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link w:val="a4"/>
    <w:rsid w:val="00BB0387"/>
    <w:rPr>
      <w:sz w:val="18"/>
      <w:szCs w:val="18"/>
    </w:rPr>
  </w:style>
  <w:style w:type="paragraph" w:styleId="a5">
    <w:name w:val="footer"/>
    <w:basedOn w:val="a0"/>
    <w:link w:val="Char0"/>
    <w:uiPriority w:val="99"/>
    <w:unhideWhenUsed/>
    <w:rsid w:val="003B6559"/>
    <w:pPr>
      <w:pBdr>
        <w:top w:val="single" w:sz="4" w:space="1" w:color="auto"/>
      </w:pBdr>
      <w:tabs>
        <w:tab w:val="center" w:pos="4153"/>
        <w:tab w:val="right" w:pos="8306"/>
      </w:tabs>
      <w:snapToGrid w:val="0"/>
      <w:spacing w:line="240" w:lineRule="auto"/>
      <w:jc w:val="left"/>
    </w:pPr>
    <w:rPr>
      <w:sz w:val="18"/>
      <w:szCs w:val="18"/>
    </w:rPr>
  </w:style>
  <w:style w:type="character" w:customStyle="1" w:styleId="Char0">
    <w:name w:val="页脚 Char"/>
    <w:link w:val="a5"/>
    <w:uiPriority w:val="99"/>
    <w:rsid w:val="003B6559"/>
    <w:rPr>
      <w:rFonts w:ascii="Times New Roman" w:hAnsi="Times New Roman"/>
      <w:sz w:val="18"/>
      <w:szCs w:val="18"/>
    </w:rPr>
  </w:style>
  <w:style w:type="character" w:customStyle="1" w:styleId="1Char">
    <w:name w:val="标题 1 Char"/>
    <w:link w:val="1"/>
    <w:uiPriority w:val="9"/>
    <w:rsid w:val="000F6F63"/>
    <w:rPr>
      <w:rFonts w:ascii="Times New Roman" w:eastAsia="黑体" w:hAnsi="Times New Roman"/>
      <w:bCs/>
      <w:kern w:val="44"/>
      <w:sz w:val="32"/>
      <w:szCs w:val="44"/>
    </w:rPr>
  </w:style>
  <w:style w:type="character" w:customStyle="1" w:styleId="2Char">
    <w:name w:val="标题 2 Char"/>
    <w:link w:val="2"/>
    <w:rsid w:val="0001788B"/>
    <w:rPr>
      <w:rFonts w:ascii="Cambria" w:eastAsia="黑体" w:hAnsi="Cambria"/>
      <w:b/>
      <w:bCs/>
      <w:kern w:val="2"/>
      <w:sz w:val="28"/>
      <w:szCs w:val="32"/>
    </w:rPr>
  </w:style>
  <w:style w:type="character" w:customStyle="1" w:styleId="3Char">
    <w:name w:val="标题 3 Char"/>
    <w:link w:val="3"/>
    <w:uiPriority w:val="9"/>
    <w:rsid w:val="0001788B"/>
    <w:rPr>
      <w:rFonts w:ascii="Times New Roman" w:eastAsia="黑体" w:hAnsi="Times New Roman"/>
      <w:bCs/>
      <w:kern w:val="2"/>
      <w:sz w:val="24"/>
      <w:szCs w:val="32"/>
    </w:rPr>
  </w:style>
  <w:style w:type="paragraph" w:styleId="a6">
    <w:name w:val="Document Map"/>
    <w:basedOn w:val="a0"/>
    <w:link w:val="Char1"/>
    <w:uiPriority w:val="99"/>
    <w:semiHidden/>
    <w:unhideWhenUsed/>
    <w:rsid w:val="00197A0F"/>
    <w:rPr>
      <w:rFonts w:ascii="宋体"/>
      <w:sz w:val="18"/>
      <w:szCs w:val="18"/>
    </w:rPr>
  </w:style>
  <w:style w:type="character" w:customStyle="1" w:styleId="Char1">
    <w:name w:val="文档结构图 Char"/>
    <w:link w:val="a6"/>
    <w:uiPriority w:val="99"/>
    <w:semiHidden/>
    <w:rsid w:val="00197A0F"/>
    <w:rPr>
      <w:rFonts w:ascii="宋体" w:eastAsia="宋体" w:hAnsi="Times New Roman"/>
      <w:sz w:val="18"/>
      <w:szCs w:val="18"/>
    </w:rPr>
  </w:style>
  <w:style w:type="paragraph" w:styleId="a7">
    <w:name w:val="List Paragraph"/>
    <w:basedOn w:val="a0"/>
    <w:link w:val="Char2"/>
    <w:uiPriority w:val="34"/>
    <w:qFormat/>
    <w:rsid w:val="002E4835"/>
    <w:pPr>
      <w:ind w:firstLineChars="200" w:firstLine="420"/>
    </w:pPr>
  </w:style>
  <w:style w:type="character" w:styleId="a8">
    <w:name w:val="Placeholder Text"/>
    <w:uiPriority w:val="99"/>
    <w:semiHidden/>
    <w:rsid w:val="001A23FB"/>
    <w:rPr>
      <w:color w:val="808080"/>
    </w:rPr>
  </w:style>
  <w:style w:type="paragraph" w:styleId="a9">
    <w:name w:val="Balloon Text"/>
    <w:basedOn w:val="a0"/>
    <w:link w:val="Char3"/>
    <w:semiHidden/>
    <w:unhideWhenUsed/>
    <w:rsid w:val="001A23FB"/>
    <w:pPr>
      <w:spacing w:line="240" w:lineRule="auto"/>
    </w:pPr>
    <w:rPr>
      <w:sz w:val="18"/>
      <w:szCs w:val="18"/>
    </w:rPr>
  </w:style>
  <w:style w:type="character" w:customStyle="1" w:styleId="Char3">
    <w:name w:val="批注框文本 Char"/>
    <w:link w:val="a9"/>
    <w:uiPriority w:val="99"/>
    <w:semiHidden/>
    <w:rsid w:val="001A23FB"/>
    <w:rPr>
      <w:rFonts w:ascii="Times New Roman" w:hAnsi="Times New Roman"/>
      <w:sz w:val="18"/>
      <w:szCs w:val="18"/>
    </w:rPr>
  </w:style>
  <w:style w:type="character" w:customStyle="1" w:styleId="MTEquationSection">
    <w:name w:val="MTEquationSection"/>
    <w:rsid w:val="00B63C27"/>
    <w:rPr>
      <w:rFonts w:eastAsia="华文中宋" w:cs="Times New Roman"/>
      <w:bCs/>
      <w:vanish/>
      <w:color w:val="FF0000"/>
      <w:sz w:val="28"/>
      <w:szCs w:val="28"/>
    </w:rPr>
  </w:style>
  <w:style w:type="paragraph" w:customStyle="1" w:styleId="MTDisplayEquation">
    <w:name w:val="MTDisplayEquation"/>
    <w:basedOn w:val="a0"/>
    <w:next w:val="a0"/>
    <w:link w:val="MTDisplayEquationChar"/>
    <w:rsid w:val="00B63C27"/>
    <w:pPr>
      <w:tabs>
        <w:tab w:val="center" w:pos="4160"/>
        <w:tab w:val="right" w:pos="8300"/>
      </w:tabs>
      <w:spacing w:after="156"/>
    </w:pPr>
  </w:style>
  <w:style w:type="character" w:customStyle="1" w:styleId="MTDisplayEquationChar">
    <w:name w:val="MTDisplayEquation Char"/>
    <w:link w:val="MTDisplayEquation"/>
    <w:rsid w:val="00B63C27"/>
    <w:rPr>
      <w:rFonts w:ascii="Times New Roman" w:hAnsi="Times New Roman"/>
      <w:sz w:val="24"/>
      <w:szCs w:val="21"/>
    </w:rPr>
  </w:style>
  <w:style w:type="paragraph" w:styleId="aa">
    <w:name w:val="caption"/>
    <w:basedOn w:val="a0"/>
    <w:next w:val="a0"/>
    <w:uiPriority w:val="35"/>
    <w:qFormat/>
    <w:rsid w:val="00820B0C"/>
    <w:pPr>
      <w:jc w:val="center"/>
    </w:pPr>
    <w:rPr>
      <w:sz w:val="21"/>
      <w:szCs w:val="20"/>
    </w:rPr>
  </w:style>
  <w:style w:type="paragraph" w:styleId="ab">
    <w:name w:val="Body Text"/>
    <w:basedOn w:val="a0"/>
    <w:link w:val="Char4"/>
    <w:uiPriority w:val="99"/>
    <w:unhideWhenUsed/>
    <w:rsid w:val="007E61C3"/>
    <w:pPr>
      <w:spacing w:after="120"/>
    </w:pPr>
  </w:style>
  <w:style w:type="character" w:customStyle="1" w:styleId="Char4">
    <w:name w:val="正文文本 Char"/>
    <w:link w:val="ab"/>
    <w:uiPriority w:val="99"/>
    <w:semiHidden/>
    <w:rsid w:val="007E61C3"/>
    <w:rPr>
      <w:rFonts w:ascii="Times New Roman" w:hAnsi="Times New Roman"/>
      <w:sz w:val="24"/>
    </w:rPr>
  </w:style>
  <w:style w:type="paragraph" w:styleId="ac">
    <w:name w:val="Body Text First Indent"/>
    <w:basedOn w:val="ab"/>
    <w:link w:val="Char5"/>
    <w:uiPriority w:val="99"/>
    <w:unhideWhenUsed/>
    <w:rsid w:val="007E61C3"/>
    <w:pPr>
      <w:ind w:firstLineChars="100" w:firstLine="420"/>
    </w:pPr>
  </w:style>
  <w:style w:type="character" w:customStyle="1" w:styleId="Char5">
    <w:name w:val="正文首行缩进 Char"/>
    <w:basedOn w:val="Char4"/>
    <w:link w:val="ac"/>
    <w:uiPriority w:val="99"/>
    <w:rsid w:val="007E61C3"/>
    <w:rPr>
      <w:rFonts w:ascii="Times New Roman" w:hAnsi="Times New Roman"/>
      <w:sz w:val="24"/>
    </w:rPr>
  </w:style>
  <w:style w:type="paragraph" w:styleId="ad">
    <w:name w:val="Normal Indent"/>
    <w:basedOn w:val="a0"/>
    <w:uiPriority w:val="99"/>
    <w:unhideWhenUsed/>
    <w:qFormat/>
    <w:rsid w:val="007E61C3"/>
    <w:pPr>
      <w:ind w:firstLineChars="200" w:firstLine="200"/>
    </w:pPr>
  </w:style>
  <w:style w:type="character" w:customStyle="1" w:styleId="4Char">
    <w:name w:val="标题 4 Char"/>
    <w:link w:val="4"/>
    <w:uiPriority w:val="9"/>
    <w:rsid w:val="0074148E"/>
    <w:rPr>
      <w:rFonts w:ascii="Cambria" w:hAnsi="Cambria"/>
      <w:b/>
      <w:bCs/>
      <w:kern w:val="2"/>
      <w:sz w:val="28"/>
      <w:szCs w:val="28"/>
    </w:rPr>
  </w:style>
  <w:style w:type="character" w:customStyle="1" w:styleId="5Char">
    <w:name w:val="标题 5 Char"/>
    <w:link w:val="5"/>
    <w:uiPriority w:val="9"/>
    <w:rsid w:val="0074148E"/>
    <w:rPr>
      <w:rFonts w:ascii="Times New Roman" w:hAnsi="Times New Roman"/>
      <w:b/>
      <w:bCs/>
      <w:kern w:val="2"/>
      <w:sz w:val="28"/>
      <w:szCs w:val="28"/>
    </w:rPr>
  </w:style>
  <w:style w:type="character" w:customStyle="1" w:styleId="6Char">
    <w:name w:val="标题 6 Char"/>
    <w:link w:val="6"/>
    <w:uiPriority w:val="9"/>
    <w:rsid w:val="0074148E"/>
    <w:rPr>
      <w:rFonts w:ascii="Cambria" w:hAnsi="Cambria"/>
      <w:b/>
      <w:bCs/>
      <w:kern w:val="2"/>
      <w:sz w:val="24"/>
      <w:szCs w:val="24"/>
    </w:rPr>
  </w:style>
  <w:style w:type="character" w:customStyle="1" w:styleId="7Char">
    <w:name w:val="标题 7 Char"/>
    <w:link w:val="7"/>
    <w:uiPriority w:val="9"/>
    <w:rsid w:val="0074148E"/>
    <w:rPr>
      <w:rFonts w:ascii="Times New Roman" w:hAnsi="Times New Roman"/>
      <w:b/>
      <w:bCs/>
      <w:kern w:val="2"/>
      <w:sz w:val="24"/>
      <w:szCs w:val="24"/>
    </w:rPr>
  </w:style>
  <w:style w:type="character" w:customStyle="1" w:styleId="8Char">
    <w:name w:val="标题 8 Char"/>
    <w:link w:val="8"/>
    <w:uiPriority w:val="9"/>
    <w:rsid w:val="0074148E"/>
    <w:rPr>
      <w:rFonts w:ascii="Cambria" w:hAnsi="Cambria"/>
      <w:kern w:val="2"/>
      <w:sz w:val="24"/>
      <w:szCs w:val="24"/>
    </w:rPr>
  </w:style>
  <w:style w:type="character" w:customStyle="1" w:styleId="9Char">
    <w:name w:val="标题 9 Char"/>
    <w:link w:val="9"/>
    <w:uiPriority w:val="9"/>
    <w:rsid w:val="0074148E"/>
    <w:rPr>
      <w:rFonts w:ascii="Cambria" w:hAnsi="Cambria"/>
      <w:kern w:val="2"/>
      <w:sz w:val="21"/>
      <w:szCs w:val="21"/>
    </w:rPr>
  </w:style>
  <w:style w:type="paragraph" w:styleId="ae">
    <w:name w:val="No Spacing"/>
    <w:link w:val="Char6"/>
    <w:uiPriority w:val="1"/>
    <w:qFormat/>
    <w:rsid w:val="00773070"/>
    <w:rPr>
      <w:sz w:val="22"/>
      <w:szCs w:val="22"/>
    </w:rPr>
  </w:style>
  <w:style w:type="character" w:customStyle="1" w:styleId="Char6">
    <w:name w:val="无间隔 Char"/>
    <w:link w:val="ae"/>
    <w:uiPriority w:val="1"/>
    <w:rsid w:val="00773070"/>
    <w:rPr>
      <w:sz w:val="22"/>
      <w:szCs w:val="22"/>
      <w:lang w:val="en-US" w:eastAsia="zh-CN" w:bidi="ar-SA"/>
    </w:rPr>
  </w:style>
  <w:style w:type="character" w:styleId="af">
    <w:name w:val="page number"/>
    <w:basedOn w:val="a1"/>
    <w:rsid w:val="00773070"/>
  </w:style>
  <w:style w:type="paragraph" w:customStyle="1" w:styleId="CharCharCharCharCharChar2Char">
    <w:name w:val="Char Char Char Char Char Char2 Char"/>
    <w:basedOn w:val="a0"/>
    <w:rsid w:val="00773070"/>
    <w:pPr>
      <w:widowControl/>
      <w:spacing w:line="240" w:lineRule="exact"/>
      <w:jc w:val="left"/>
    </w:pPr>
    <w:rPr>
      <w:rFonts w:ascii="Tahoma" w:hAnsi="Tahoma"/>
      <w:kern w:val="0"/>
      <w:sz w:val="20"/>
      <w:szCs w:val="20"/>
      <w:lang w:eastAsia="en-US"/>
    </w:rPr>
  </w:style>
  <w:style w:type="paragraph" w:customStyle="1" w:styleId="CharCharCharCharCharChar2Char0">
    <w:name w:val="Char Char Char Char Char Char2 Char"/>
    <w:basedOn w:val="a0"/>
    <w:rsid w:val="00BA7FA3"/>
    <w:pPr>
      <w:widowControl/>
      <w:spacing w:after="160" w:line="240" w:lineRule="exact"/>
      <w:jc w:val="left"/>
    </w:pPr>
    <w:rPr>
      <w:rFonts w:ascii="Tahoma" w:hAnsi="Tahoma"/>
      <w:kern w:val="0"/>
      <w:sz w:val="20"/>
      <w:szCs w:val="20"/>
      <w:lang w:eastAsia="en-US"/>
    </w:rPr>
  </w:style>
  <w:style w:type="character" w:styleId="af0">
    <w:name w:val="endnote reference"/>
    <w:uiPriority w:val="99"/>
    <w:unhideWhenUsed/>
    <w:qFormat/>
    <w:rsid w:val="00773108"/>
    <w:rPr>
      <w:vertAlign w:val="superscript"/>
    </w:rPr>
  </w:style>
  <w:style w:type="paragraph" w:customStyle="1" w:styleId="CharCharCharCharCharChar2Char1">
    <w:name w:val="Char Char Char Char Char Char2 Char"/>
    <w:basedOn w:val="a0"/>
    <w:rsid w:val="002B654B"/>
    <w:pPr>
      <w:widowControl/>
      <w:spacing w:after="160" w:line="240" w:lineRule="exact"/>
      <w:contextualSpacing w:val="0"/>
      <w:jc w:val="left"/>
    </w:pPr>
    <w:rPr>
      <w:rFonts w:ascii="Tahoma" w:hAnsi="Tahoma"/>
      <w:kern w:val="0"/>
      <w:sz w:val="20"/>
      <w:szCs w:val="20"/>
      <w:lang w:eastAsia="en-US"/>
    </w:rPr>
  </w:style>
  <w:style w:type="character" w:customStyle="1" w:styleId="Char2">
    <w:name w:val="列出段落 Char"/>
    <w:link w:val="a7"/>
    <w:uiPriority w:val="34"/>
    <w:locked/>
    <w:rsid w:val="005D6EC8"/>
    <w:rPr>
      <w:rFonts w:ascii="Times New Roman" w:hAnsi="Times New Roman"/>
      <w:sz w:val="24"/>
    </w:rPr>
  </w:style>
  <w:style w:type="character" w:styleId="af1">
    <w:name w:val="Hyperlink"/>
    <w:uiPriority w:val="99"/>
    <w:unhideWhenUsed/>
    <w:rsid w:val="008D3901"/>
    <w:rPr>
      <w:color w:val="0000FF"/>
      <w:u w:val="single"/>
    </w:rPr>
  </w:style>
  <w:style w:type="paragraph" w:customStyle="1" w:styleId="CharCharCharCharCharChar2Char2">
    <w:name w:val="Char Char Char Char Char Char2 Char"/>
    <w:basedOn w:val="a0"/>
    <w:rsid w:val="00115024"/>
    <w:pPr>
      <w:widowControl/>
      <w:spacing w:after="160" w:line="240" w:lineRule="exact"/>
      <w:contextualSpacing w:val="0"/>
      <w:jc w:val="left"/>
    </w:pPr>
    <w:rPr>
      <w:rFonts w:ascii="Tahoma" w:hAnsi="Tahoma"/>
      <w:kern w:val="0"/>
      <w:sz w:val="20"/>
      <w:szCs w:val="20"/>
      <w:lang w:eastAsia="en-US"/>
    </w:rPr>
  </w:style>
  <w:style w:type="paragraph" w:styleId="10">
    <w:name w:val="toc 1"/>
    <w:basedOn w:val="a0"/>
    <w:next w:val="a0"/>
    <w:autoRedefine/>
    <w:uiPriority w:val="39"/>
    <w:qFormat/>
    <w:rsid w:val="008833B6"/>
    <w:pPr>
      <w:tabs>
        <w:tab w:val="left" w:pos="426"/>
        <w:tab w:val="right" w:leader="dot" w:pos="8364"/>
      </w:tabs>
      <w:adjustRightInd w:val="0"/>
      <w:snapToGrid w:val="0"/>
      <w:spacing w:line="560" w:lineRule="exact"/>
      <w:contextualSpacing w:val="0"/>
      <w:jc w:val="left"/>
    </w:pPr>
    <w:rPr>
      <w:rFonts w:eastAsia="黑体"/>
      <w:caps/>
      <w:noProof/>
      <w:sz w:val="28"/>
      <w:szCs w:val="28"/>
    </w:rPr>
  </w:style>
  <w:style w:type="paragraph" w:styleId="20">
    <w:name w:val="Body Text 2"/>
    <w:basedOn w:val="a0"/>
    <w:link w:val="2Char0"/>
    <w:rsid w:val="001A759C"/>
    <w:pPr>
      <w:spacing w:after="120" w:line="480" w:lineRule="auto"/>
      <w:contextualSpacing w:val="0"/>
    </w:pPr>
    <w:rPr>
      <w:sz w:val="21"/>
      <w:szCs w:val="24"/>
    </w:rPr>
  </w:style>
  <w:style w:type="character" w:customStyle="1" w:styleId="2Char0">
    <w:name w:val="正文文本 2 Char"/>
    <w:link w:val="20"/>
    <w:rsid w:val="001A759C"/>
    <w:rPr>
      <w:rFonts w:ascii="Times New Roman" w:eastAsia="宋体" w:hAnsi="Times New Roman" w:cs="Times New Roman"/>
      <w:szCs w:val="24"/>
    </w:rPr>
  </w:style>
  <w:style w:type="character" w:styleId="HTML">
    <w:name w:val="HTML Code"/>
    <w:uiPriority w:val="99"/>
    <w:unhideWhenUsed/>
    <w:rsid w:val="00DE0130"/>
    <w:rPr>
      <w:rFonts w:ascii="Courier New" w:hAnsi="Courier New" w:cs="Courier New"/>
      <w:sz w:val="20"/>
      <w:szCs w:val="20"/>
    </w:rPr>
  </w:style>
  <w:style w:type="paragraph" w:customStyle="1" w:styleId="af2">
    <w:name w:val="代码"/>
    <w:basedOn w:val="ad"/>
    <w:qFormat/>
    <w:rsid w:val="00DE0130"/>
    <w:pPr>
      <w:spacing w:line="240" w:lineRule="atLeast"/>
      <w:ind w:leftChars="400" w:left="400" w:firstLineChars="0" w:firstLine="0"/>
      <w:contextualSpacing w:val="0"/>
    </w:pPr>
    <w:rPr>
      <w:rFonts w:ascii="Courier New" w:eastAsia="Courier New" w:hAnsi="Courier New" w:cs="Courier New"/>
      <w:b/>
      <w:sz w:val="20"/>
      <w:szCs w:val="20"/>
    </w:rPr>
  </w:style>
  <w:style w:type="paragraph" w:styleId="af3">
    <w:name w:val="Title"/>
    <w:basedOn w:val="a0"/>
    <w:next w:val="a0"/>
    <w:link w:val="Char7"/>
    <w:uiPriority w:val="10"/>
    <w:qFormat/>
    <w:rsid w:val="00E5431A"/>
    <w:pPr>
      <w:spacing w:before="240" w:after="60"/>
      <w:jc w:val="center"/>
      <w:outlineLvl w:val="0"/>
    </w:pPr>
    <w:rPr>
      <w:rFonts w:ascii="Cambria" w:hAnsi="Cambria"/>
      <w:b/>
      <w:bCs/>
      <w:sz w:val="32"/>
      <w:szCs w:val="32"/>
    </w:rPr>
  </w:style>
  <w:style w:type="character" w:customStyle="1" w:styleId="Char7">
    <w:name w:val="标题 Char"/>
    <w:link w:val="af3"/>
    <w:uiPriority w:val="10"/>
    <w:rsid w:val="00E5431A"/>
    <w:rPr>
      <w:rFonts w:ascii="Cambria" w:eastAsia="宋体" w:hAnsi="Cambria" w:cs="Times New Roman"/>
      <w:b/>
      <w:bCs/>
      <w:sz w:val="32"/>
      <w:szCs w:val="32"/>
    </w:rPr>
  </w:style>
  <w:style w:type="paragraph" w:styleId="TOC">
    <w:name w:val="TOC Heading"/>
    <w:basedOn w:val="1"/>
    <w:next w:val="a0"/>
    <w:uiPriority w:val="39"/>
    <w:qFormat/>
    <w:rsid w:val="00900E62"/>
    <w:pPr>
      <w:widowControl/>
      <w:spacing w:before="480" w:after="0" w:line="276" w:lineRule="auto"/>
      <w:contextualSpacing w:val="0"/>
      <w:jc w:val="left"/>
      <w:outlineLvl w:val="9"/>
    </w:pPr>
    <w:rPr>
      <w:rFonts w:ascii="Cambria" w:eastAsia="宋体" w:hAnsi="Cambria"/>
      <w:b/>
      <w:color w:val="365F91"/>
      <w:kern w:val="0"/>
      <w:sz w:val="28"/>
      <w:szCs w:val="28"/>
    </w:rPr>
  </w:style>
  <w:style w:type="paragraph" w:styleId="21">
    <w:name w:val="toc 2"/>
    <w:basedOn w:val="a0"/>
    <w:next w:val="a0"/>
    <w:autoRedefine/>
    <w:uiPriority w:val="39"/>
    <w:unhideWhenUsed/>
    <w:qFormat/>
    <w:rsid w:val="00114B8F"/>
    <w:pPr>
      <w:widowControl/>
      <w:tabs>
        <w:tab w:val="left" w:pos="426"/>
        <w:tab w:val="right" w:leader="dot" w:pos="8364"/>
      </w:tabs>
      <w:adjustRightInd w:val="0"/>
      <w:snapToGrid w:val="0"/>
      <w:spacing w:line="360" w:lineRule="auto"/>
      <w:contextualSpacing w:val="0"/>
      <w:jc w:val="left"/>
    </w:pPr>
    <w:rPr>
      <w:kern w:val="0"/>
      <w:sz w:val="28"/>
      <w:szCs w:val="22"/>
    </w:rPr>
  </w:style>
  <w:style w:type="paragraph" w:styleId="30">
    <w:name w:val="toc 3"/>
    <w:basedOn w:val="a0"/>
    <w:next w:val="a0"/>
    <w:autoRedefine/>
    <w:uiPriority w:val="39"/>
    <w:unhideWhenUsed/>
    <w:qFormat/>
    <w:rsid w:val="00900E62"/>
    <w:pPr>
      <w:widowControl/>
      <w:spacing w:after="100" w:line="276" w:lineRule="auto"/>
      <w:ind w:left="440"/>
      <w:contextualSpacing w:val="0"/>
      <w:jc w:val="left"/>
    </w:pPr>
    <w:rPr>
      <w:rFonts w:ascii="Calibri" w:hAnsi="Calibri"/>
      <w:kern w:val="0"/>
      <w:sz w:val="22"/>
      <w:szCs w:val="22"/>
    </w:rPr>
  </w:style>
  <w:style w:type="paragraph" w:customStyle="1" w:styleId="CharCharCharCharCharChar2Char3">
    <w:name w:val="Char Char Char Char Char Char2 Char"/>
    <w:basedOn w:val="a0"/>
    <w:rsid w:val="00306DA8"/>
    <w:pPr>
      <w:widowControl/>
      <w:spacing w:after="160" w:line="240" w:lineRule="exact"/>
      <w:contextualSpacing w:val="0"/>
      <w:jc w:val="left"/>
    </w:pPr>
    <w:rPr>
      <w:rFonts w:ascii="Tahoma" w:hAnsi="Tahoma"/>
      <w:kern w:val="0"/>
      <w:sz w:val="20"/>
      <w:szCs w:val="20"/>
      <w:lang w:eastAsia="en-US"/>
    </w:rPr>
  </w:style>
  <w:style w:type="paragraph" w:styleId="90">
    <w:name w:val="toc 9"/>
    <w:basedOn w:val="a0"/>
    <w:next w:val="a0"/>
    <w:autoRedefine/>
    <w:semiHidden/>
    <w:rsid w:val="00E340DC"/>
    <w:pPr>
      <w:spacing w:line="240" w:lineRule="auto"/>
      <w:ind w:left="1680"/>
      <w:contextualSpacing w:val="0"/>
      <w:jc w:val="left"/>
    </w:pPr>
    <w:rPr>
      <w:sz w:val="18"/>
      <w:szCs w:val="18"/>
    </w:rPr>
  </w:style>
  <w:style w:type="paragraph" w:customStyle="1" w:styleId="11">
    <w:name w:val="页眉1"/>
    <w:basedOn w:val="a4"/>
    <w:link w:val="1Char0"/>
    <w:qFormat/>
    <w:rsid w:val="003205D0"/>
    <w:pPr>
      <w:pBdr>
        <w:bottom w:val="none" w:sz="0" w:space="0" w:color="auto"/>
      </w:pBdr>
    </w:pPr>
    <w:rPr>
      <w:szCs w:val="34"/>
    </w:rPr>
  </w:style>
  <w:style w:type="paragraph" w:customStyle="1" w:styleId="12">
    <w:name w:val="页脚1"/>
    <w:basedOn w:val="a5"/>
    <w:link w:val="1Char1"/>
    <w:qFormat/>
    <w:rsid w:val="00EB4D45"/>
    <w:pPr>
      <w:pBdr>
        <w:top w:val="none" w:sz="0" w:space="0" w:color="auto"/>
      </w:pBdr>
    </w:pPr>
  </w:style>
  <w:style w:type="character" w:customStyle="1" w:styleId="1Char0">
    <w:name w:val="页眉1 Char"/>
    <w:link w:val="11"/>
    <w:rsid w:val="003205D0"/>
    <w:rPr>
      <w:rFonts w:ascii="Times New Roman" w:hAnsi="Times New Roman"/>
      <w:sz w:val="18"/>
      <w:szCs w:val="34"/>
    </w:rPr>
  </w:style>
  <w:style w:type="paragraph" w:styleId="af4">
    <w:name w:val="endnote text"/>
    <w:basedOn w:val="a0"/>
    <w:link w:val="Char8"/>
    <w:rsid w:val="00003560"/>
    <w:pPr>
      <w:widowControl/>
      <w:snapToGrid w:val="0"/>
      <w:spacing w:line="240" w:lineRule="auto"/>
      <w:contextualSpacing w:val="0"/>
      <w:jc w:val="left"/>
    </w:pPr>
    <w:rPr>
      <w:kern w:val="0"/>
      <w:szCs w:val="24"/>
    </w:rPr>
  </w:style>
  <w:style w:type="character" w:customStyle="1" w:styleId="1Char1">
    <w:name w:val="页脚1 Char"/>
    <w:basedOn w:val="Char0"/>
    <w:link w:val="12"/>
    <w:rsid w:val="00EB4D45"/>
    <w:rPr>
      <w:rFonts w:ascii="Times New Roman" w:hAnsi="Times New Roman"/>
      <w:sz w:val="18"/>
      <w:szCs w:val="18"/>
    </w:rPr>
  </w:style>
  <w:style w:type="character" w:customStyle="1" w:styleId="Char8">
    <w:name w:val="尾注文本 Char"/>
    <w:link w:val="af4"/>
    <w:semiHidden/>
    <w:rsid w:val="00003560"/>
    <w:rPr>
      <w:rFonts w:ascii="Times New Roman" w:eastAsia="宋体" w:hAnsi="Times New Roman" w:cs="Times New Roman"/>
      <w:kern w:val="0"/>
      <w:sz w:val="24"/>
      <w:szCs w:val="24"/>
    </w:rPr>
  </w:style>
  <w:style w:type="paragraph" w:customStyle="1" w:styleId="Char9">
    <w:name w:val="Char"/>
    <w:basedOn w:val="a0"/>
    <w:rsid w:val="00E34746"/>
    <w:pPr>
      <w:spacing w:line="240" w:lineRule="auto"/>
      <w:contextualSpacing w:val="0"/>
    </w:pPr>
    <w:rPr>
      <w:rFonts w:ascii="Tahoma" w:hAnsi="Tahoma"/>
      <w:szCs w:val="20"/>
    </w:rPr>
  </w:style>
  <w:style w:type="table" w:styleId="af5">
    <w:name w:val="Table Grid"/>
    <w:basedOn w:val="a2"/>
    <w:uiPriority w:val="59"/>
    <w:rsid w:val="00CA4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annotation reference"/>
    <w:semiHidden/>
    <w:rsid w:val="007A0F80"/>
    <w:rPr>
      <w:sz w:val="21"/>
      <w:szCs w:val="21"/>
    </w:rPr>
  </w:style>
  <w:style w:type="paragraph" w:styleId="af7">
    <w:name w:val="annotation text"/>
    <w:basedOn w:val="a0"/>
    <w:semiHidden/>
    <w:rsid w:val="007A0F80"/>
    <w:pPr>
      <w:jc w:val="left"/>
    </w:pPr>
  </w:style>
  <w:style w:type="paragraph" w:styleId="af8">
    <w:name w:val="annotation subject"/>
    <w:basedOn w:val="af7"/>
    <w:next w:val="af7"/>
    <w:semiHidden/>
    <w:rsid w:val="007A0F80"/>
    <w:rPr>
      <w:b/>
      <w:bCs/>
    </w:rPr>
  </w:style>
  <w:style w:type="paragraph" w:customStyle="1" w:styleId="a">
    <w:name w:val="列表新"/>
    <w:basedOn w:val="a0"/>
    <w:link w:val="CharChar"/>
    <w:qFormat/>
    <w:rsid w:val="009143B1"/>
    <w:pPr>
      <w:numPr>
        <w:numId w:val="7"/>
      </w:numPr>
      <w:ind w:left="0" w:firstLineChars="200" w:firstLine="200"/>
    </w:pPr>
  </w:style>
  <w:style w:type="paragraph" w:customStyle="1" w:styleId="af9">
    <w:name w:val="对的"/>
    <w:basedOn w:val="a0"/>
    <w:link w:val="Chara"/>
    <w:qFormat/>
    <w:rsid w:val="008B5369"/>
    <w:pPr>
      <w:ind w:firstLineChars="200" w:firstLine="480"/>
    </w:pPr>
  </w:style>
  <w:style w:type="character" w:customStyle="1" w:styleId="Chara">
    <w:name w:val="对的 Char"/>
    <w:link w:val="af9"/>
    <w:rsid w:val="008B5369"/>
    <w:rPr>
      <w:rFonts w:ascii="Times New Roman" w:hAnsi="Times New Roman"/>
      <w:kern w:val="2"/>
      <w:sz w:val="24"/>
      <w:szCs w:val="21"/>
    </w:rPr>
  </w:style>
  <w:style w:type="character" w:customStyle="1" w:styleId="CharChar">
    <w:name w:val="列表新 Char Char"/>
    <w:link w:val="a"/>
    <w:rsid w:val="00E45D7E"/>
    <w:rPr>
      <w:rFonts w:ascii="Times New Roman" w:hAnsi="Times New Roman"/>
      <w:kern w:val="2"/>
      <w:sz w:val="24"/>
      <w:szCs w:val="21"/>
    </w:rPr>
  </w:style>
  <w:style w:type="paragraph" w:customStyle="1" w:styleId="31">
    <w:name w:val="样式3"/>
    <w:basedOn w:val="3"/>
    <w:rsid w:val="007252B1"/>
    <w:pPr>
      <w:spacing w:before="200" w:after="140" w:line="324"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0"/>
    <w:lsdException w:name="Normal Indent" w:qFormat="1"/>
    <w:lsdException w:name="header" w:uiPriority="0"/>
    <w:lsdException w:name="caption" w:semiHidden="0" w:uiPriority="35" w:unhideWhenUsed="0" w:qFormat="1"/>
    <w:lsdException w:name="page number" w:uiPriority="0"/>
    <w:lsdException w:name="endnote reference"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0F6F63"/>
    <w:pPr>
      <w:widowControl w:val="0"/>
      <w:spacing w:line="324" w:lineRule="auto"/>
      <w:contextualSpacing/>
      <w:jc w:val="both"/>
    </w:pPr>
    <w:rPr>
      <w:rFonts w:ascii="Times New Roman" w:hAnsi="Times New Roman"/>
      <w:kern w:val="2"/>
      <w:sz w:val="24"/>
      <w:szCs w:val="21"/>
    </w:rPr>
  </w:style>
  <w:style w:type="paragraph" w:styleId="1">
    <w:name w:val="heading 1"/>
    <w:basedOn w:val="a0"/>
    <w:next w:val="a0"/>
    <w:link w:val="1Char"/>
    <w:uiPriority w:val="9"/>
    <w:qFormat/>
    <w:rsid w:val="000F6F63"/>
    <w:pPr>
      <w:keepNext/>
      <w:keepLines/>
      <w:spacing w:before="340" w:after="330" w:line="578" w:lineRule="auto"/>
      <w:jc w:val="center"/>
      <w:outlineLvl w:val="0"/>
    </w:pPr>
    <w:rPr>
      <w:rFonts w:eastAsia="黑体"/>
      <w:bCs/>
      <w:kern w:val="44"/>
      <w:sz w:val="32"/>
      <w:szCs w:val="44"/>
    </w:rPr>
  </w:style>
  <w:style w:type="paragraph" w:styleId="2">
    <w:name w:val="heading 2"/>
    <w:basedOn w:val="a0"/>
    <w:next w:val="a0"/>
    <w:link w:val="2Char"/>
    <w:qFormat/>
    <w:rsid w:val="0001788B"/>
    <w:pPr>
      <w:keepNext/>
      <w:keepLines/>
      <w:numPr>
        <w:ilvl w:val="1"/>
        <w:numId w:val="2"/>
      </w:numPr>
      <w:spacing w:before="260" w:after="260" w:line="416" w:lineRule="auto"/>
      <w:outlineLvl w:val="1"/>
    </w:pPr>
    <w:rPr>
      <w:rFonts w:ascii="Cambria" w:eastAsia="黑体" w:hAnsi="Cambria"/>
      <w:b/>
      <w:bCs/>
      <w:sz w:val="28"/>
      <w:szCs w:val="32"/>
    </w:rPr>
  </w:style>
  <w:style w:type="paragraph" w:styleId="3">
    <w:name w:val="heading 3"/>
    <w:basedOn w:val="a0"/>
    <w:next w:val="a0"/>
    <w:link w:val="3Char"/>
    <w:qFormat/>
    <w:rsid w:val="0001788B"/>
    <w:pPr>
      <w:keepNext/>
      <w:keepLines/>
      <w:numPr>
        <w:ilvl w:val="2"/>
        <w:numId w:val="2"/>
      </w:numPr>
      <w:spacing w:before="260" w:after="260" w:line="416" w:lineRule="auto"/>
      <w:outlineLvl w:val="2"/>
    </w:pPr>
    <w:rPr>
      <w:rFonts w:eastAsia="黑体"/>
      <w:bCs/>
      <w:szCs w:val="32"/>
    </w:rPr>
  </w:style>
  <w:style w:type="paragraph" w:styleId="4">
    <w:name w:val="heading 4"/>
    <w:basedOn w:val="a0"/>
    <w:next w:val="a0"/>
    <w:link w:val="4Char"/>
    <w:uiPriority w:val="9"/>
    <w:qFormat/>
    <w:rsid w:val="0074148E"/>
    <w:pPr>
      <w:keepNext/>
      <w:keepLines/>
      <w:numPr>
        <w:ilvl w:val="3"/>
        <w:numId w:val="2"/>
      </w:numPr>
      <w:spacing w:before="280" w:after="290" w:line="376" w:lineRule="auto"/>
      <w:outlineLvl w:val="3"/>
    </w:pPr>
    <w:rPr>
      <w:rFonts w:ascii="Cambria" w:hAnsi="Cambria"/>
      <w:b/>
      <w:bCs/>
      <w:sz w:val="28"/>
      <w:szCs w:val="28"/>
    </w:rPr>
  </w:style>
  <w:style w:type="paragraph" w:styleId="5">
    <w:name w:val="heading 5"/>
    <w:basedOn w:val="a0"/>
    <w:next w:val="a0"/>
    <w:link w:val="5Char"/>
    <w:uiPriority w:val="9"/>
    <w:qFormat/>
    <w:rsid w:val="0074148E"/>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Char"/>
    <w:uiPriority w:val="9"/>
    <w:qFormat/>
    <w:rsid w:val="0074148E"/>
    <w:pPr>
      <w:keepNext/>
      <w:keepLines/>
      <w:numPr>
        <w:ilvl w:val="5"/>
        <w:numId w:val="2"/>
      </w:numPr>
      <w:spacing w:before="240" w:after="64" w:line="320" w:lineRule="auto"/>
      <w:outlineLvl w:val="5"/>
    </w:pPr>
    <w:rPr>
      <w:rFonts w:ascii="Cambria" w:hAnsi="Cambria"/>
      <w:b/>
      <w:bCs/>
      <w:szCs w:val="24"/>
    </w:rPr>
  </w:style>
  <w:style w:type="paragraph" w:styleId="7">
    <w:name w:val="heading 7"/>
    <w:basedOn w:val="a0"/>
    <w:next w:val="a0"/>
    <w:link w:val="7Char"/>
    <w:uiPriority w:val="9"/>
    <w:qFormat/>
    <w:rsid w:val="0074148E"/>
    <w:pPr>
      <w:keepNext/>
      <w:keepLines/>
      <w:numPr>
        <w:ilvl w:val="6"/>
        <w:numId w:val="2"/>
      </w:numPr>
      <w:spacing w:before="240" w:after="64" w:line="320" w:lineRule="auto"/>
      <w:outlineLvl w:val="6"/>
    </w:pPr>
    <w:rPr>
      <w:b/>
      <w:bCs/>
      <w:szCs w:val="24"/>
    </w:rPr>
  </w:style>
  <w:style w:type="paragraph" w:styleId="8">
    <w:name w:val="heading 8"/>
    <w:basedOn w:val="a0"/>
    <w:next w:val="a0"/>
    <w:link w:val="8Char"/>
    <w:uiPriority w:val="9"/>
    <w:qFormat/>
    <w:rsid w:val="0074148E"/>
    <w:pPr>
      <w:keepNext/>
      <w:keepLines/>
      <w:numPr>
        <w:ilvl w:val="7"/>
        <w:numId w:val="2"/>
      </w:numPr>
      <w:spacing w:before="240" w:after="64" w:line="320" w:lineRule="auto"/>
      <w:outlineLvl w:val="7"/>
    </w:pPr>
    <w:rPr>
      <w:rFonts w:ascii="Cambria" w:hAnsi="Cambria"/>
      <w:szCs w:val="24"/>
    </w:rPr>
  </w:style>
  <w:style w:type="paragraph" w:styleId="9">
    <w:name w:val="heading 9"/>
    <w:basedOn w:val="a0"/>
    <w:next w:val="a0"/>
    <w:link w:val="9Char"/>
    <w:uiPriority w:val="9"/>
    <w:qFormat/>
    <w:rsid w:val="0074148E"/>
    <w:pPr>
      <w:keepNext/>
      <w:keepLines/>
      <w:numPr>
        <w:ilvl w:val="8"/>
        <w:numId w:val="2"/>
      </w:numPr>
      <w:spacing w:before="240" w:after="64" w:line="320" w:lineRule="auto"/>
      <w:outlineLvl w:val="8"/>
    </w:pPr>
    <w:rPr>
      <w:rFonts w:ascii="Cambria" w:hAnsi="Cambria"/>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BB038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link w:val="a4"/>
    <w:rsid w:val="00BB0387"/>
    <w:rPr>
      <w:sz w:val="18"/>
      <w:szCs w:val="18"/>
    </w:rPr>
  </w:style>
  <w:style w:type="paragraph" w:styleId="a5">
    <w:name w:val="footer"/>
    <w:basedOn w:val="a0"/>
    <w:link w:val="Char0"/>
    <w:uiPriority w:val="99"/>
    <w:unhideWhenUsed/>
    <w:rsid w:val="003B6559"/>
    <w:pPr>
      <w:pBdr>
        <w:top w:val="single" w:sz="4" w:space="1" w:color="auto"/>
      </w:pBdr>
      <w:tabs>
        <w:tab w:val="center" w:pos="4153"/>
        <w:tab w:val="right" w:pos="8306"/>
      </w:tabs>
      <w:snapToGrid w:val="0"/>
      <w:spacing w:line="240" w:lineRule="auto"/>
      <w:jc w:val="left"/>
    </w:pPr>
    <w:rPr>
      <w:sz w:val="18"/>
      <w:szCs w:val="18"/>
    </w:rPr>
  </w:style>
  <w:style w:type="character" w:customStyle="1" w:styleId="Char0">
    <w:name w:val="页脚 Char"/>
    <w:link w:val="a5"/>
    <w:uiPriority w:val="99"/>
    <w:rsid w:val="003B6559"/>
    <w:rPr>
      <w:rFonts w:ascii="Times New Roman" w:hAnsi="Times New Roman"/>
      <w:sz w:val="18"/>
      <w:szCs w:val="18"/>
    </w:rPr>
  </w:style>
  <w:style w:type="character" w:customStyle="1" w:styleId="1Char">
    <w:name w:val="标题 1 Char"/>
    <w:link w:val="1"/>
    <w:uiPriority w:val="9"/>
    <w:rsid w:val="000F6F63"/>
    <w:rPr>
      <w:rFonts w:ascii="Times New Roman" w:eastAsia="黑体" w:hAnsi="Times New Roman"/>
      <w:bCs/>
      <w:kern w:val="44"/>
      <w:sz w:val="32"/>
      <w:szCs w:val="44"/>
    </w:rPr>
  </w:style>
  <w:style w:type="character" w:customStyle="1" w:styleId="2Char">
    <w:name w:val="标题 2 Char"/>
    <w:link w:val="2"/>
    <w:rsid w:val="0001788B"/>
    <w:rPr>
      <w:rFonts w:ascii="Cambria" w:eastAsia="黑体" w:hAnsi="Cambria"/>
      <w:b/>
      <w:bCs/>
      <w:kern w:val="2"/>
      <w:sz w:val="28"/>
      <w:szCs w:val="32"/>
    </w:rPr>
  </w:style>
  <w:style w:type="character" w:customStyle="1" w:styleId="3Char">
    <w:name w:val="标题 3 Char"/>
    <w:link w:val="3"/>
    <w:uiPriority w:val="9"/>
    <w:rsid w:val="0001788B"/>
    <w:rPr>
      <w:rFonts w:ascii="Times New Roman" w:eastAsia="黑体" w:hAnsi="Times New Roman"/>
      <w:bCs/>
      <w:kern w:val="2"/>
      <w:sz w:val="24"/>
      <w:szCs w:val="32"/>
    </w:rPr>
  </w:style>
  <w:style w:type="paragraph" w:styleId="a6">
    <w:name w:val="Document Map"/>
    <w:basedOn w:val="a0"/>
    <w:link w:val="Char1"/>
    <w:uiPriority w:val="99"/>
    <w:semiHidden/>
    <w:unhideWhenUsed/>
    <w:rsid w:val="00197A0F"/>
    <w:rPr>
      <w:rFonts w:ascii="宋体"/>
      <w:sz w:val="18"/>
      <w:szCs w:val="18"/>
    </w:rPr>
  </w:style>
  <w:style w:type="character" w:customStyle="1" w:styleId="Char1">
    <w:name w:val="文档结构图 Char"/>
    <w:link w:val="a6"/>
    <w:uiPriority w:val="99"/>
    <w:semiHidden/>
    <w:rsid w:val="00197A0F"/>
    <w:rPr>
      <w:rFonts w:ascii="宋体" w:eastAsia="宋体" w:hAnsi="Times New Roman"/>
      <w:sz w:val="18"/>
      <w:szCs w:val="18"/>
    </w:rPr>
  </w:style>
  <w:style w:type="paragraph" w:styleId="a7">
    <w:name w:val="List Paragraph"/>
    <w:basedOn w:val="a0"/>
    <w:link w:val="Char2"/>
    <w:uiPriority w:val="34"/>
    <w:qFormat/>
    <w:rsid w:val="002E4835"/>
    <w:pPr>
      <w:ind w:firstLineChars="200" w:firstLine="420"/>
    </w:pPr>
  </w:style>
  <w:style w:type="character" w:styleId="a8">
    <w:name w:val="Placeholder Text"/>
    <w:uiPriority w:val="99"/>
    <w:semiHidden/>
    <w:rsid w:val="001A23FB"/>
    <w:rPr>
      <w:color w:val="808080"/>
    </w:rPr>
  </w:style>
  <w:style w:type="paragraph" w:styleId="a9">
    <w:name w:val="Balloon Text"/>
    <w:basedOn w:val="a0"/>
    <w:link w:val="Char3"/>
    <w:semiHidden/>
    <w:unhideWhenUsed/>
    <w:rsid w:val="001A23FB"/>
    <w:pPr>
      <w:spacing w:line="240" w:lineRule="auto"/>
    </w:pPr>
    <w:rPr>
      <w:sz w:val="18"/>
      <w:szCs w:val="18"/>
    </w:rPr>
  </w:style>
  <w:style w:type="character" w:customStyle="1" w:styleId="Char3">
    <w:name w:val="批注框文本 Char"/>
    <w:link w:val="a9"/>
    <w:uiPriority w:val="99"/>
    <w:semiHidden/>
    <w:rsid w:val="001A23FB"/>
    <w:rPr>
      <w:rFonts w:ascii="Times New Roman" w:hAnsi="Times New Roman"/>
      <w:sz w:val="18"/>
      <w:szCs w:val="18"/>
    </w:rPr>
  </w:style>
  <w:style w:type="character" w:customStyle="1" w:styleId="MTEquationSection">
    <w:name w:val="MTEquationSection"/>
    <w:rsid w:val="00B63C27"/>
    <w:rPr>
      <w:rFonts w:eastAsia="华文中宋" w:cs="Times New Roman"/>
      <w:bCs/>
      <w:vanish/>
      <w:color w:val="FF0000"/>
      <w:sz w:val="28"/>
      <w:szCs w:val="28"/>
    </w:rPr>
  </w:style>
  <w:style w:type="paragraph" w:customStyle="1" w:styleId="MTDisplayEquation">
    <w:name w:val="MTDisplayEquation"/>
    <w:basedOn w:val="a0"/>
    <w:next w:val="a0"/>
    <w:link w:val="MTDisplayEquationChar"/>
    <w:rsid w:val="00B63C27"/>
    <w:pPr>
      <w:tabs>
        <w:tab w:val="center" w:pos="4160"/>
        <w:tab w:val="right" w:pos="8300"/>
      </w:tabs>
      <w:spacing w:after="156"/>
    </w:pPr>
  </w:style>
  <w:style w:type="character" w:customStyle="1" w:styleId="MTDisplayEquationChar">
    <w:name w:val="MTDisplayEquation Char"/>
    <w:link w:val="MTDisplayEquation"/>
    <w:rsid w:val="00B63C27"/>
    <w:rPr>
      <w:rFonts w:ascii="Times New Roman" w:hAnsi="Times New Roman"/>
      <w:sz w:val="24"/>
      <w:szCs w:val="21"/>
    </w:rPr>
  </w:style>
  <w:style w:type="paragraph" w:styleId="aa">
    <w:name w:val="caption"/>
    <w:basedOn w:val="a0"/>
    <w:next w:val="a0"/>
    <w:uiPriority w:val="35"/>
    <w:qFormat/>
    <w:rsid w:val="00820B0C"/>
    <w:pPr>
      <w:jc w:val="center"/>
    </w:pPr>
    <w:rPr>
      <w:sz w:val="21"/>
      <w:szCs w:val="20"/>
    </w:rPr>
  </w:style>
  <w:style w:type="paragraph" w:styleId="ab">
    <w:name w:val="Body Text"/>
    <w:basedOn w:val="a0"/>
    <w:link w:val="Char4"/>
    <w:uiPriority w:val="99"/>
    <w:unhideWhenUsed/>
    <w:rsid w:val="007E61C3"/>
    <w:pPr>
      <w:spacing w:after="120"/>
    </w:pPr>
  </w:style>
  <w:style w:type="character" w:customStyle="1" w:styleId="Char4">
    <w:name w:val="正文文本 Char"/>
    <w:link w:val="ab"/>
    <w:uiPriority w:val="99"/>
    <w:semiHidden/>
    <w:rsid w:val="007E61C3"/>
    <w:rPr>
      <w:rFonts w:ascii="Times New Roman" w:hAnsi="Times New Roman"/>
      <w:sz w:val="24"/>
    </w:rPr>
  </w:style>
  <w:style w:type="paragraph" w:styleId="ac">
    <w:name w:val="Body Text First Indent"/>
    <w:basedOn w:val="ab"/>
    <w:link w:val="Char5"/>
    <w:uiPriority w:val="99"/>
    <w:unhideWhenUsed/>
    <w:rsid w:val="007E61C3"/>
    <w:pPr>
      <w:ind w:firstLineChars="100" w:firstLine="420"/>
    </w:pPr>
  </w:style>
  <w:style w:type="character" w:customStyle="1" w:styleId="Char5">
    <w:name w:val="正文首行缩进 Char"/>
    <w:basedOn w:val="Char4"/>
    <w:link w:val="ac"/>
    <w:uiPriority w:val="99"/>
    <w:rsid w:val="007E61C3"/>
    <w:rPr>
      <w:rFonts w:ascii="Times New Roman" w:hAnsi="Times New Roman"/>
      <w:sz w:val="24"/>
    </w:rPr>
  </w:style>
  <w:style w:type="paragraph" w:styleId="ad">
    <w:name w:val="Normal Indent"/>
    <w:basedOn w:val="a0"/>
    <w:uiPriority w:val="99"/>
    <w:unhideWhenUsed/>
    <w:qFormat/>
    <w:rsid w:val="007E61C3"/>
    <w:pPr>
      <w:ind w:firstLineChars="200" w:firstLine="200"/>
    </w:pPr>
  </w:style>
  <w:style w:type="character" w:customStyle="1" w:styleId="4Char">
    <w:name w:val="标题 4 Char"/>
    <w:link w:val="4"/>
    <w:uiPriority w:val="9"/>
    <w:rsid w:val="0074148E"/>
    <w:rPr>
      <w:rFonts w:ascii="Cambria" w:hAnsi="Cambria"/>
      <w:b/>
      <w:bCs/>
      <w:kern w:val="2"/>
      <w:sz w:val="28"/>
      <w:szCs w:val="28"/>
    </w:rPr>
  </w:style>
  <w:style w:type="character" w:customStyle="1" w:styleId="5Char">
    <w:name w:val="标题 5 Char"/>
    <w:link w:val="5"/>
    <w:uiPriority w:val="9"/>
    <w:rsid w:val="0074148E"/>
    <w:rPr>
      <w:rFonts w:ascii="Times New Roman" w:hAnsi="Times New Roman"/>
      <w:b/>
      <w:bCs/>
      <w:kern w:val="2"/>
      <w:sz w:val="28"/>
      <w:szCs w:val="28"/>
    </w:rPr>
  </w:style>
  <w:style w:type="character" w:customStyle="1" w:styleId="6Char">
    <w:name w:val="标题 6 Char"/>
    <w:link w:val="6"/>
    <w:uiPriority w:val="9"/>
    <w:rsid w:val="0074148E"/>
    <w:rPr>
      <w:rFonts w:ascii="Cambria" w:hAnsi="Cambria"/>
      <w:b/>
      <w:bCs/>
      <w:kern w:val="2"/>
      <w:sz w:val="24"/>
      <w:szCs w:val="24"/>
    </w:rPr>
  </w:style>
  <w:style w:type="character" w:customStyle="1" w:styleId="7Char">
    <w:name w:val="标题 7 Char"/>
    <w:link w:val="7"/>
    <w:uiPriority w:val="9"/>
    <w:rsid w:val="0074148E"/>
    <w:rPr>
      <w:rFonts w:ascii="Times New Roman" w:hAnsi="Times New Roman"/>
      <w:b/>
      <w:bCs/>
      <w:kern w:val="2"/>
      <w:sz w:val="24"/>
      <w:szCs w:val="24"/>
    </w:rPr>
  </w:style>
  <w:style w:type="character" w:customStyle="1" w:styleId="8Char">
    <w:name w:val="标题 8 Char"/>
    <w:link w:val="8"/>
    <w:uiPriority w:val="9"/>
    <w:rsid w:val="0074148E"/>
    <w:rPr>
      <w:rFonts w:ascii="Cambria" w:hAnsi="Cambria"/>
      <w:kern w:val="2"/>
      <w:sz w:val="24"/>
      <w:szCs w:val="24"/>
    </w:rPr>
  </w:style>
  <w:style w:type="character" w:customStyle="1" w:styleId="9Char">
    <w:name w:val="标题 9 Char"/>
    <w:link w:val="9"/>
    <w:uiPriority w:val="9"/>
    <w:rsid w:val="0074148E"/>
    <w:rPr>
      <w:rFonts w:ascii="Cambria" w:hAnsi="Cambria"/>
      <w:kern w:val="2"/>
      <w:sz w:val="21"/>
      <w:szCs w:val="21"/>
    </w:rPr>
  </w:style>
  <w:style w:type="paragraph" w:styleId="ae">
    <w:name w:val="No Spacing"/>
    <w:link w:val="Char6"/>
    <w:uiPriority w:val="1"/>
    <w:qFormat/>
    <w:rsid w:val="00773070"/>
    <w:rPr>
      <w:sz w:val="22"/>
      <w:szCs w:val="22"/>
    </w:rPr>
  </w:style>
  <w:style w:type="character" w:customStyle="1" w:styleId="Char6">
    <w:name w:val="无间隔 Char"/>
    <w:link w:val="ae"/>
    <w:uiPriority w:val="1"/>
    <w:rsid w:val="00773070"/>
    <w:rPr>
      <w:sz w:val="22"/>
      <w:szCs w:val="22"/>
      <w:lang w:val="en-US" w:eastAsia="zh-CN" w:bidi="ar-SA"/>
    </w:rPr>
  </w:style>
  <w:style w:type="character" w:styleId="af">
    <w:name w:val="page number"/>
    <w:basedOn w:val="a1"/>
    <w:rsid w:val="00773070"/>
  </w:style>
  <w:style w:type="paragraph" w:customStyle="1" w:styleId="CharCharCharCharCharChar2Char">
    <w:name w:val="Char Char Char Char Char Char2 Char"/>
    <w:basedOn w:val="a0"/>
    <w:rsid w:val="00773070"/>
    <w:pPr>
      <w:widowControl/>
      <w:spacing w:line="240" w:lineRule="exact"/>
      <w:jc w:val="left"/>
    </w:pPr>
    <w:rPr>
      <w:rFonts w:ascii="Tahoma" w:hAnsi="Tahoma"/>
      <w:kern w:val="0"/>
      <w:sz w:val="20"/>
      <w:szCs w:val="20"/>
      <w:lang w:eastAsia="en-US"/>
    </w:rPr>
  </w:style>
  <w:style w:type="paragraph" w:customStyle="1" w:styleId="CharCharCharCharCharChar2Char0">
    <w:name w:val="Char Char Char Char Char Char2 Char"/>
    <w:basedOn w:val="a0"/>
    <w:rsid w:val="00BA7FA3"/>
    <w:pPr>
      <w:widowControl/>
      <w:spacing w:after="160" w:line="240" w:lineRule="exact"/>
      <w:jc w:val="left"/>
    </w:pPr>
    <w:rPr>
      <w:rFonts w:ascii="Tahoma" w:hAnsi="Tahoma"/>
      <w:kern w:val="0"/>
      <w:sz w:val="20"/>
      <w:szCs w:val="20"/>
      <w:lang w:eastAsia="en-US"/>
    </w:rPr>
  </w:style>
  <w:style w:type="character" w:styleId="af0">
    <w:name w:val="endnote reference"/>
    <w:uiPriority w:val="99"/>
    <w:unhideWhenUsed/>
    <w:qFormat/>
    <w:rsid w:val="00773108"/>
    <w:rPr>
      <w:vertAlign w:val="superscript"/>
    </w:rPr>
  </w:style>
  <w:style w:type="paragraph" w:customStyle="1" w:styleId="CharCharCharCharCharChar2Char1">
    <w:name w:val="Char Char Char Char Char Char2 Char"/>
    <w:basedOn w:val="a0"/>
    <w:rsid w:val="002B654B"/>
    <w:pPr>
      <w:widowControl/>
      <w:spacing w:after="160" w:line="240" w:lineRule="exact"/>
      <w:contextualSpacing w:val="0"/>
      <w:jc w:val="left"/>
    </w:pPr>
    <w:rPr>
      <w:rFonts w:ascii="Tahoma" w:hAnsi="Tahoma"/>
      <w:kern w:val="0"/>
      <w:sz w:val="20"/>
      <w:szCs w:val="20"/>
      <w:lang w:eastAsia="en-US"/>
    </w:rPr>
  </w:style>
  <w:style w:type="character" w:customStyle="1" w:styleId="Char2">
    <w:name w:val="列出段落 Char"/>
    <w:link w:val="a7"/>
    <w:uiPriority w:val="34"/>
    <w:locked/>
    <w:rsid w:val="005D6EC8"/>
    <w:rPr>
      <w:rFonts w:ascii="Times New Roman" w:hAnsi="Times New Roman"/>
      <w:sz w:val="24"/>
    </w:rPr>
  </w:style>
  <w:style w:type="character" w:styleId="af1">
    <w:name w:val="Hyperlink"/>
    <w:uiPriority w:val="99"/>
    <w:unhideWhenUsed/>
    <w:rsid w:val="008D3901"/>
    <w:rPr>
      <w:color w:val="0000FF"/>
      <w:u w:val="single"/>
    </w:rPr>
  </w:style>
  <w:style w:type="paragraph" w:customStyle="1" w:styleId="CharCharCharCharCharChar2Char2">
    <w:name w:val="Char Char Char Char Char Char2 Char"/>
    <w:basedOn w:val="a0"/>
    <w:rsid w:val="00115024"/>
    <w:pPr>
      <w:widowControl/>
      <w:spacing w:after="160" w:line="240" w:lineRule="exact"/>
      <w:contextualSpacing w:val="0"/>
      <w:jc w:val="left"/>
    </w:pPr>
    <w:rPr>
      <w:rFonts w:ascii="Tahoma" w:hAnsi="Tahoma"/>
      <w:kern w:val="0"/>
      <w:sz w:val="20"/>
      <w:szCs w:val="20"/>
      <w:lang w:eastAsia="en-US"/>
    </w:rPr>
  </w:style>
  <w:style w:type="paragraph" w:styleId="10">
    <w:name w:val="toc 1"/>
    <w:basedOn w:val="a0"/>
    <w:next w:val="a0"/>
    <w:autoRedefine/>
    <w:uiPriority w:val="39"/>
    <w:qFormat/>
    <w:rsid w:val="008833B6"/>
    <w:pPr>
      <w:tabs>
        <w:tab w:val="left" w:pos="426"/>
        <w:tab w:val="right" w:leader="dot" w:pos="8364"/>
      </w:tabs>
      <w:adjustRightInd w:val="0"/>
      <w:snapToGrid w:val="0"/>
      <w:spacing w:line="560" w:lineRule="exact"/>
      <w:contextualSpacing w:val="0"/>
      <w:jc w:val="left"/>
    </w:pPr>
    <w:rPr>
      <w:rFonts w:eastAsia="黑体"/>
      <w:caps/>
      <w:noProof/>
      <w:sz w:val="28"/>
      <w:szCs w:val="28"/>
    </w:rPr>
  </w:style>
  <w:style w:type="paragraph" w:styleId="20">
    <w:name w:val="Body Text 2"/>
    <w:basedOn w:val="a0"/>
    <w:link w:val="2Char0"/>
    <w:rsid w:val="001A759C"/>
    <w:pPr>
      <w:spacing w:after="120" w:line="480" w:lineRule="auto"/>
      <w:contextualSpacing w:val="0"/>
    </w:pPr>
    <w:rPr>
      <w:sz w:val="21"/>
      <w:szCs w:val="24"/>
    </w:rPr>
  </w:style>
  <w:style w:type="character" w:customStyle="1" w:styleId="2Char0">
    <w:name w:val="正文文本 2 Char"/>
    <w:link w:val="20"/>
    <w:rsid w:val="001A759C"/>
    <w:rPr>
      <w:rFonts w:ascii="Times New Roman" w:eastAsia="宋体" w:hAnsi="Times New Roman" w:cs="Times New Roman"/>
      <w:szCs w:val="24"/>
    </w:rPr>
  </w:style>
  <w:style w:type="character" w:styleId="HTML">
    <w:name w:val="HTML Code"/>
    <w:uiPriority w:val="99"/>
    <w:unhideWhenUsed/>
    <w:rsid w:val="00DE0130"/>
    <w:rPr>
      <w:rFonts w:ascii="Courier New" w:hAnsi="Courier New" w:cs="Courier New"/>
      <w:sz w:val="20"/>
      <w:szCs w:val="20"/>
    </w:rPr>
  </w:style>
  <w:style w:type="paragraph" w:customStyle="1" w:styleId="af2">
    <w:name w:val="代码"/>
    <w:basedOn w:val="ad"/>
    <w:qFormat/>
    <w:rsid w:val="00DE0130"/>
    <w:pPr>
      <w:spacing w:line="240" w:lineRule="atLeast"/>
      <w:ind w:leftChars="400" w:left="400" w:firstLineChars="0" w:firstLine="0"/>
      <w:contextualSpacing w:val="0"/>
    </w:pPr>
    <w:rPr>
      <w:rFonts w:ascii="Courier New" w:eastAsia="Courier New" w:hAnsi="Courier New" w:cs="Courier New"/>
      <w:b/>
      <w:sz w:val="20"/>
      <w:szCs w:val="20"/>
    </w:rPr>
  </w:style>
  <w:style w:type="paragraph" w:styleId="af3">
    <w:name w:val="Title"/>
    <w:basedOn w:val="a0"/>
    <w:next w:val="a0"/>
    <w:link w:val="Char7"/>
    <w:uiPriority w:val="10"/>
    <w:qFormat/>
    <w:rsid w:val="00E5431A"/>
    <w:pPr>
      <w:spacing w:before="240" w:after="60"/>
      <w:jc w:val="center"/>
      <w:outlineLvl w:val="0"/>
    </w:pPr>
    <w:rPr>
      <w:rFonts w:ascii="Cambria" w:hAnsi="Cambria"/>
      <w:b/>
      <w:bCs/>
      <w:sz w:val="32"/>
      <w:szCs w:val="32"/>
    </w:rPr>
  </w:style>
  <w:style w:type="character" w:customStyle="1" w:styleId="Char7">
    <w:name w:val="标题 Char"/>
    <w:link w:val="af3"/>
    <w:uiPriority w:val="10"/>
    <w:rsid w:val="00E5431A"/>
    <w:rPr>
      <w:rFonts w:ascii="Cambria" w:eastAsia="宋体" w:hAnsi="Cambria" w:cs="Times New Roman"/>
      <w:b/>
      <w:bCs/>
      <w:sz w:val="32"/>
      <w:szCs w:val="32"/>
    </w:rPr>
  </w:style>
  <w:style w:type="paragraph" w:styleId="TOC">
    <w:name w:val="TOC Heading"/>
    <w:basedOn w:val="1"/>
    <w:next w:val="a0"/>
    <w:uiPriority w:val="39"/>
    <w:qFormat/>
    <w:rsid w:val="00900E62"/>
    <w:pPr>
      <w:widowControl/>
      <w:spacing w:before="480" w:after="0" w:line="276" w:lineRule="auto"/>
      <w:contextualSpacing w:val="0"/>
      <w:jc w:val="left"/>
      <w:outlineLvl w:val="9"/>
    </w:pPr>
    <w:rPr>
      <w:rFonts w:ascii="Cambria" w:eastAsia="宋体" w:hAnsi="Cambria"/>
      <w:b/>
      <w:color w:val="365F91"/>
      <w:kern w:val="0"/>
      <w:sz w:val="28"/>
      <w:szCs w:val="28"/>
    </w:rPr>
  </w:style>
  <w:style w:type="paragraph" w:styleId="21">
    <w:name w:val="toc 2"/>
    <w:basedOn w:val="a0"/>
    <w:next w:val="a0"/>
    <w:autoRedefine/>
    <w:uiPriority w:val="39"/>
    <w:unhideWhenUsed/>
    <w:qFormat/>
    <w:rsid w:val="00114B8F"/>
    <w:pPr>
      <w:widowControl/>
      <w:tabs>
        <w:tab w:val="left" w:pos="426"/>
        <w:tab w:val="right" w:leader="dot" w:pos="8364"/>
      </w:tabs>
      <w:adjustRightInd w:val="0"/>
      <w:snapToGrid w:val="0"/>
      <w:spacing w:line="360" w:lineRule="auto"/>
      <w:contextualSpacing w:val="0"/>
      <w:jc w:val="left"/>
    </w:pPr>
    <w:rPr>
      <w:kern w:val="0"/>
      <w:sz w:val="28"/>
      <w:szCs w:val="22"/>
    </w:rPr>
  </w:style>
  <w:style w:type="paragraph" w:styleId="30">
    <w:name w:val="toc 3"/>
    <w:basedOn w:val="a0"/>
    <w:next w:val="a0"/>
    <w:autoRedefine/>
    <w:uiPriority w:val="39"/>
    <w:unhideWhenUsed/>
    <w:qFormat/>
    <w:rsid w:val="00900E62"/>
    <w:pPr>
      <w:widowControl/>
      <w:spacing w:after="100" w:line="276" w:lineRule="auto"/>
      <w:ind w:left="440"/>
      <w:contextualSpacing w:val="0"/>
      <w:jc w:val="left"/>
    </w:pPr>
    <w:rPr>
      <w:rFonts w:ascii="Calibri" w:hAnsi="Calibri"/>
      <w:kern w:val="0"/>
      <w:sz w:val="22"/>
      <w:szCs w:val="22"/>
    </w:rPr>
  </w:style>
  <w:style w:type="paragraph" w:customStyle="1" w:styleId="CharCharCharCharCharChar2Char3">
    <w:name w:val="Char Char Char Char Char Char2 Char"/>
    <w:basedOn w:val="a0"/>
    <w:rsid w:val="00306DA8"/>
    <w:pPr>
      <w:widowControl/>
      <w:spacing w:after="160" w:line="240" w:lineRule="exact"/>
      <w:contextualSpacing w:val="0"/>
      <w:jc w:val="left"/>
    </w:pPr>
    <w:rPr>
      <w:rFonts w:ascii="Tahoma" w:hAnsi="Tahoma"/>
      <w:kern w:val="0"/>
      <w:sz w:val="20"/>
      <w:szCs w:val="20"/>
      <w:lang w:eastAsia="en-US"/>
    </w:rPr>
  </w:style>
  <w:style w:type="paragraph" w:styleId="90">
    <w:name w:val="toc 9"/>
    <w:basedOn w:val="a0"/>
    <w:next w:val="a0"/>
    <w:autoRedefine/>
    <w:semiHidden/>
    <w:rsid w:val="00E340DC"/>
    <w:pPr>
      <w:spacing w:line="240" w:lineRule="auto"/>
      <w:ind w:left="1680"/>
      <w:contextualSpacing w:val="0"/>
      <w:jc w:val="left"/>
    </w:pPr>
    <w:rPr>
      <w:sz w:val="18"/>
      <w:szCs w:val="18"/>
    </w:rPr>
  </w:style>
  <w:style w:type="paragraph" w:customStyle="1" w:styleId="11">
    <w:name w:val="页眉1"/>
    <w:basedOn w:val="a4"/>
    <w:link w:val="1Char0"/>
    <w:qFormat/>
    <w:rsid w:val="003205D0"/>
    <w:pPr>
      <w:pBdr>
        <w:bottom w:val="none" w:sz="0" w:space="0" w:color="auto"/>
      </w:pBdr>
    </w:pPr>
    <w:rPr>
      <w:szCs w:val="34"/>
    </w:rPr>
  </w:style>
  <w:style w:type="paragraph" w:customStyle="1" w:styleId="12">
    <w:name w:val="页脚1"/>
    <w:basedOn w:val="a5"/>
    <w:link w:val="1Char1"/>
    <w:qFormat/>
    <w:rsid w:val="00EB4D45"/>
    <w:pPr>
      <w:pBdr>
        <w:top w:val="none" w:sz="0" w:space="0" w:color="auto"/>
      </w:pBdr>
    </w:pPr>
  </w:style>
  <w:style w:type="character" w:customStyle="1" w:styleId="1Char0">
    <w:name w:val="页眉1 Char"/>
    <w:link w:val="11"/>
    <w:rsid w:val="003205D0"/>
    <w:rPr>
      <w:rFonts w:ascii="Times New Roman" w:hAnsi="Times New Roman"/>
      <w:sz w:val="18"/>
      <w:szCs w:val="34"/>
    </w:rPr>
  </w:style>
  <w:style w:type="paragraph" w:styleId="af4">
    <w:name w:val="endnote text"/>
    <w:basedOn w:val="a0"/>
    <w:link w:val="Char8"/>
    <w:rsid w:val="00003560"/>
    <w:pPr>
      <w:widowControl/>
      <w:snapToGrid w:val="0"/>
      <w:spacing w:line="240" w:lineRule="auto"/>
      <w:contextualSpacing w:val="0"/>
      <w:jc w:val="left"/>
    </w:pPr>
    <w:rPr>
      <w:kern w:val="0"/>
      <w:szCs w:val="24"/>
    </w:rPr>
  </w:style>
  <w:style w:type="character" w:customStyle="1" w:styleId="1Char1">
    <w:name w:val="页脚1 Char"/>
    <w:basedOn w:val="Char0"/>
    <w:link w:val="12"/>
    <w:rsid w:val="00EB4D45"/>
    <w:rPr>
      <w:rFonts w:ascii="Times New Roman" w:hAnsi="Times New Roman"/>
      <w:sz w:val="18"/>
      <w:szCs w:val="18"/>
    </w:rPr>
  </w:style>
  <w:style w:type="character" w:customStyle="1" w:styleId="Char8">
    <w:name w:val="尾注文本 Char"/>
    <w:link w:val="af4"/>
    <w:semiHidden/>
    <w:rsid w:val="00003560"/>
    <w:rPr>
      <w:rFonts w:ascii="Times New Roman" w:eastAsia="宋体" w:hAnsi="Times New Roman" w:cs="Times New Roman"/>
      <w:kern w:val="0"/>
      <w:sz w:val="24"/>
      <w:szCs w:val="24"/>
    </w:rPr>
  </w:style>
  <w:style w:type="paragraph" w:customStyle="1" w:styleId="Char9">
    <w:name w:val="Char"/>
    <w:basedOn w:val="a0"/>
    <w:rsid w:val="00E34746"/>
    <w:pPr>
      <w:spacing w:line="240" w:lineRule="auto"/>
      <w:contextualSpacing w:val="0"/>
    </w:pPr>
    <w:rPr>
      <w:rFonts w:ascii="Tahoma" w:hAnsi="Tahoma"/>
      <w:szCs w:val="20"/>
    </w:rPr>
  </w:style>
  <w:style w:type="table" w:styleId="af5">
    <w:name w:val="Table Grid"/>
    <w:basedOn w:val="a2"/>
    <w:uiPriority w:val="59"/>
    <w:rsid w:val="00CA4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annotation reference"/>
    <w:semiHidden/>
    <w:rsid w:val="007A0F80"/>
    <w:rPr>
      <w:sz w:val="21"/>
      <w:szCs w:val="21"/>
    </w:rPr>
  </w:style>
  <w:style w:type="paragraph" w:styleId="af7">
    <w:name w:val="annotation text"/>
    <w:basedOn w:val="a0"/>
    <w:semiHidden/>
    <w:rsid w:val="007A0F80"/>
    <w:pPr>
      <w:jc w:val="left"/>
    </w:pPr>
  </w:style>
  <w:style w:type="paragraph" w:styleId="af8">
    <w:name w:val="annotation subject"/>
    <w:basedOn w:val="af7"/>
    <w:next w:val="af7"/>
    <w:semiHidden/>
    <w:rsid w:val="007A0F80"/>
    <w:rPr>
      <w:b/>
      <w:bCs/>
    </w:rPr>
  </w:style>
  <w:style w:type="paragraph" w:customStyle="1" w:styleId="a">
    <w:name w:val="列表新"/>
    <w:basedOn w:val="a0"/>
    <w:link w:val="CharChar"/>
    <w:qFormat/>
    <w:rsid w:val="009143B1"/>
    <w:pPr>
      <w:numPr>
        <w:numId w:val="7"/>
      </w:numPr>
      <w:ind w:left="0" w:firstLineChars="200" w:firstLine="200"/>
    </w:pPr>
  </w:style>
  <w:style w:type="paragraph" w:customStyle="1" w:styleId="af9">
    <w:name w:val="对的"/>
    <w:basedOn w:val="a0"/>
    <w:link w:val="Chara"/>
    <w:qFormat/>
    <w:rsid w:val="008B5369"/>
    <w:pPr>
      <w:ind w:firstLineChars="200" w:firstLine="480"/>
    </w:pPr>
  </w:style>
  <w:style w:type="character" w:customStyle="1" w:styleId="Chara">
    <w:name w:val="对的 Char"/>
    <w:link w:val="af9"/>
    <w:rsid w:val="008B5369"/>
    <w:rPr>
      <w:rFonts w:ascii="Times New Roman" w:hAnsi="Times New Roman"/>
      <w:kern w:val="2"/>
      <w:sz w:val="24"/>
      <w:szCs w:val="21"/>
    </w:rPr>
  </w:style>
  <w:style w:type="character" w:customStyle="1" w:styleId="CharChar">
    <w:name w:val="列表新 Char Char"/>
    <w:link w:val="a"/>
    <w:rsid w:val="00E45D7E"/>
    <w:rPr>
      <w:rFonts w:ascii="Times New Roman" w:hAnsi="Times New Roman"/>
      <w:kern w:val="2"/>
      <w:sz w:val="24"/>
      <w:szCs w:val="21"/>
    </w:rPr>
  </w:style>
  <w:style w:type="paragraph" w:customStyle="1" w:styleId="31">
    <w:name w:val="样式3"/>
    <w:basedOn w:val="3"/>
    <w:rsid w:val="007252B1"/>
    <w:pPr>
      <w:spacing w:before="200" w:after="140" w:line="324"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950334">
      <w:bodyDiv w:val="1"/>
      <w:marLeft w:val="0"/>
      <w:marRight w:val="0"/>
      <w:marTop w:val="0"/>
      <w:marBottom w:val="0"/>
      <w:divBdr>
        <w:top w:val="none" w:sz="0" w:space="0" w:color="auto"/>
        <w:left w:val="none" w:sz="0" w:space="0" w:color="auto"/>
        <w:bottom w:val="none" w:sz="0" w:space="0" w:color="auto"/>
        <w:right w:val="none" w:sz="0" w:space="0" w:color="auto"/>
      </w:divBdr>
    </w:div>
    <w:div w:id="686712637">
      <w:bodyDiv w:val="1"/>
      <w:marLeft w:val="0"/>
      <w:marRight w:val="0"/>
      <w:marTop w:val="0"/>
      <w:marBottom w:val="0"/>
      <w:divBdr>
        <w:top w:val="none" w:sz="0" w:space="0" w:color="auto"/>
        <w:left w:val="none" w:sz="0" w:space="0" w:color="auto"/>
        <w:bottom w:val="none" w:sz="0" w:space="0" w:color="auto"/>
        <w:right w:val="none" w:sz="0" w:space="0" w:color="auto"/>
      </w:divBdr>
    </w:div>
    <w:div w:id="1310138553">
      <w:bodyDiv w:val="1"/>
      <w:marLeft w:val="0"/>
      <w:marRight w:val="0"/>
      <w:marTop w:val="0"/>
      <w:marBottom w:val="0"/>
      <w:divBdr>
        <w:top w:val="none" w:sz="0" w:space="0" w:color="auto"/>
        <w:left w:val="none" w:sz="0" w:space="0" w:color="auto"/>
        <w:bottom w:val="none" w:sz="0" w:space="0" w:color="auto"/>
        <w:right w:val="none" w:sz="0" w:space="0" w:color="auto"/>
      </w:divBdr>
    </w:div>
    <w:div w:id="1635216425">
      <w:bodyDiv w:val="1"/>
      <w:marLeft w:val="0"/>
      <w:marRight w:val="0"/>
      <w:marTop w:val="0"/>
      <w:marBottom w:val="0"/>
      <w:divBdr>
        <w:top w:val="none" w:sz="0" w:space="0" w:color="auto"/>
        <w:left w:val="none" w:sz="0" w:space="0" w:color="auto"/>
        <w:bottom w:val="none" w:sz="0" w:space="0" w:color="auto"/>
        <w:right w:val="none" w:sz="0" w:space="0" w:color="auto"/>
      </w:divBdr>
    </w:div>
    <w:div w:id="199074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oleObject" Target="embeddings/oleObject4.bin"/><Relationship Id="rId21" Type="http://schemas.openxmlformats.org/officeDocument/2006/relationships/footer" Target="footer6.xml"/><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8.bin"/><Relationship Id="rId50" Type="http://schemas.openxmlformats.org/officeDocument/2006/relationships/image" Target="media/image20.wmf"/><Relationship Id="rId55" Type="http://schemas.openxmlformats.org/officeDocument/2006/relationships/oleObject" Target="embeddings/oleObject13.bin"/><Relationship Id="rId63" Type="http://schemas.openxmlformats.org/officeDocument/2006/relationships/image" Target="media/image29.jpg"/><Relationship Id="rId68" Type="http://schemas.openxmlformats.org/officeDocument/2006/relationships/image" Target="media/image34.jpeg"/><Relationship Id="rId7" Type="http://schemas.openxmlformats.org/officeDocument/2006/relationships/footnotes" Target="footnotes.xml"/><Relationship Id="rId71"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image" Target="media/image11.wmf"/><Relationship Id="rId37" Type="http://schemas.openxmlformats.org/officeDocument/2006/relationships/oleObject" Target="embeddings/oleObject3.bin"/><Relationship Id="rId40" Type="http://schemas.openxmlformats.org/officeDocument/2006/relationships/image" Target="media/image15.wmf"/><Relationship Id="rId45" Type="http://schemas.openxmlformats.org/officeDocument/2006/relationships/oleObject" Target="embeddings/oleObject7.bin"/><Relationship Id="rId53" Type="http://schemas.openxmlformats.org/officeDocument/2006/relationships/oleObject" Target="embeddings/oleObject12.bin"/><Relationship Id="rId58" Type="http://schemas.openxmlformats.org/officeDocument/2006/relationships/image" Target="media/image24.jpg"/><Relationship Id="rId66"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3.wmf"/><Relationship Id="rId49" Type="http://schemas.openxmlformats.org/officeDocument/2006/relationships/oleObject" Target="embeddings/oleObject9.bin"/><Relationship Id="rId57" Type="http://schemas.openxmlformats.org/officeDocument/2006/relationships/image" Target="media/image23.jpg"/><Relationship Id="rId61" Type="http://schemas.openxmlformats.org/officeDocument/2006/relationships/image" Target="media/image27.jp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0.jpeg"/><Relationship Id="rId44" Type="http://schemas.openxmlformats.org/officeDocument/2006/relationships/image" Target="media/image17.wmf"/><Relationship Id="rId52" Type="http://schemas.openxmlformats.org/officeDocument/2006/relationships/oleObject" Target="embeddings/oleObject11.bin"/><Relationship Id="rId60" Type="http://schemas.openxmlformats.org/officeDocument/2006/relationships/image" Target="media/image26.jpeg"/><Relationship Id="rId65" Type="http://schemas.openxmlformats.org/officeDocument/2006/relationships/image" Target="media/image31.jp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2.jpg"/><Relationship Id="rId64" Type="http://schemas.openxmlformats.org/officeDocument/2006/relationships/image" Target="media/image30.jpg"/><Relationship Id="rId69" Type="http://schemas.openxmlformats.org/officeDocument/2006/relationships/image" Target="media/image35.jpg"/><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jpeg"/><Relationship Id="rId33" Type="http://schemas.openxmlformats.org/officeDocument/2006/relationships/oleObject" Target="embeddings/oleObject1.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image" Target="media/image25.jpg"/><Relationship Id="rId67" Type="http://schemas.openxmlformats.org/officeDocument/2006/relationships/image" Target="media/image33.jpg"/><Relationship Id="rId20" Type="http://schemas.openxmlformats.org/officeDocument/2006/relationships/header" Target="header6.xml"/><Relationship Id="rId41" Type="http://schemas.openxmlformats.org/officeDocument/2006/relationships/oleObject" Target="embeddings/oleObject5.bin"/><Relationship Id="rId54" Type="http://schemas.openxmlformats.org/officeDocument/2006/relationships/image" Target="media/image21.wmf"/><Relationship Id="rId62" Type="http://schemas.openxmlformats.org/officeDocument/2006/relationships/image" Target="media/image28.jpg"/><Relationship Id="rId70"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4F677-92AB-4487-ADE2-A39F33A63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TotalTime>
  <Pages>60</Pages>
  <Words>6593</Words>
  <Characters>37583</Characters>
  <Application>Microsoft Office Word</Application>
  <DocSecurity>0</DocSecurity>
  <Lines>313</Lines>
  <Paragraphs>88</Paragraphs>
  <ScaleCrop>false</ScaleCrop>
  <Company>hust</Company>
  <LinksUpToDate>false</LinksUpToDate>
  <CharactersWithSpaces>44088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HaoyuTan</dc:creator>
  <cp:keywords/>
  <dc:description>NE.Ref</dc:description>
  <cp:lastModifiedBy>eliot</cp:lastModifiedBy>
  <cp:revision>336</cp:revision>
  <dcterms:created xsi:type="dcterms:W3CDTF">2013-04-16T11:13:00Z</dcterms:created>
  <dcterms:modified xsi:type="dcterms:W3CDTF">2013-05-02T06:43:00Z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