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67FE" w:rsidRPr="00684B3A" w:rsidRDefault="001D67FE" w:rsidP="001D67F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>
        <w:rPr>
          <w:rFonts w:ascii="Arial" w:eastAsia="標楷體" w:hAnsi="Arial" w:hint="eastAsia"/>
          <w:b/>
          <w:sz w:val="28"/>
          <w:szCs w:val="28"/>
        </w:rPr>
        <w:t>12107</w:t>
      </w:r>
      <w:r w:rsidRPr="00684B3A">
        <w:rPr>
          <w:rFonts w:ascii="Arial" w:eastAsia="標楷體" w:hAnsi="Arial" w:hint="eastAsia"/>
          <w:b/>
          <w:sz w:val="28"/>
          <w:szCs w:val="28"/>
        </w:rPr>
        <w:t xml:space="preserve">　</w:t>
      </w:r>
      <w:r>
        <w:rPr>
          <w:rFonts w:ascii="Arial" w:eastAsia="標楷體" w:hAnsi="Arial" w:hint="eastAsia"/>
          <w:b/>
          <w:sz w:val="28"/>
          <w:szCs w:val="28"/>
        </w:rPr>
        <w:t>顧客盡職調查作業</w:t>
      </w:r>
      <w:r w:rsidRPr="00684B3A">
        <w:rPr>
          <w:rFonts w:ascii="Arial" w:eastAsia="標楷體" w:hAnsi="Arial" w:hint="eastAsia"/>
          <w:b/>
          <w:sz w:val="28"/>
          <w:szCs w:val="28"/>
        </w:rPr>
        <w:t>】</w:t>
      </w:r>
    </w:p>
    <w:p w:rsidR="001D67FE" w:rsidRPr="00684B3A" w:rsidRDefault="001D67FE" w:rsidP="001D67F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a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461855" w:rsidRPr="00684B3A" w:rsidTr="00F43418">
        <w:tc>
          <w:tcPr>
            <w:tcW w:w="1976" w:type="dxa"/>
            <w:shd w:val="clear" w:color="auto" w:fill="FFFF99"/>
          </w:tcPr>
          <w:p w:rsidR="00461855" w:rsidRPr="00684B3A" w:rsidRDefault="00461855" w:rsidP="00F43418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461855" w:rsidRPr="00684B3A" w:rsidRDefault="00461855" w:rsidP="00F43418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461855" w:rsidRPr="00684B3A" w:rsidTr="00F43418">
        <w:tc>
          <w:tcPr>
            <w:tcW w:w="1976" w:type="dxa"/>
          </w:tcPr>
          <w:p w:rsidR="00461855" w:rsidRPr="00465D1F" w:rsidRDefault="00461855" w:rsidP="00F43418">
            <w:pPr>
              <w:rPr>
                <w:rFonts w:ascii="Arial" w:eastAsia="標楷體" w:hAnsi="Arial"/>
              </w:rPr>
            </w:pPr>
            <w:r w:rsidRPr="00465D1F">
              <w:rPr>
                <w:rFonts w:ascii="Arial" w:eastAsia="標楷體" w:hAnsi="Arial"/>
              </w:rPr>
              <w:t>無</w:t>
            </w:r>
          </w:p>
        </w:tc>
        <w:tc>
          <w:tcPr>
            <w:tcW w:w="6300" w:type="dxa"/>
          </w:tcPr>
          <w:p w:rsidR="00461855" w:rsidRPr="00465D1F" w:rsidRDefault="00461855" w:rsidP="00F43418">
            <w:pPr>
              <w:rPr>
                <w:rFonts w:ascii="Arial" w:eastAsia="標楷體" w:hAnsi="Arial"/>
              </w:rPr>
            </w:pPr>
            <w:r w:rsidRPr="00465D1F">
              <w:rPr>
                <w:rFonts w:ascii="Arial" w:eastAsia="標楷體" w:hAnsi="Arial"/>
              </w:rPr>
              <w:t>無</w:t>
            </w:r>
          </w:p>
        </w:tc>
      </w:tr>
    </w:tbl>
    <w:p w:rsidR="00461855" w:rsidRPr="00684B3A" w:rsidRDefault="00461855" w:rsidP="00461855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‧整合原交易如上。</w:t>
      </w:r>
    </w:p>
    <w:p w:rsidR="001D67FE" w:rsidRPr="00461855" w:rsidRDefault="00461855" w:rsidP="001D67FE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</w:t>
      </w:r>
      <w:r>
        <w:rPr>
          <w:rFonts w:ascii="Arial" w:eastAsia="標楷體" w:hAnsi="Arial" w:hint="eastAsia"/>
        </w:rPr>
        <w:t>可新增</w:t>
      </w:r>
      <w:r>
        <w:rPr>
          <w:rFonts w:ascii="標楷體" w:eastAsia="標楷體" w:hAnsi="標楷體" w:hint="eastAsia"/>
        </w:rPr>
        <w:t>顧客盡職調查作業，或查詢歷史顧客盡職調查作業紀錄</w:t>
      </w:r>
    </w:p>
    <w:p w:rsidR="001D67FE" w:rsidRPr="00684B3A" w:rsidRDefault="001D67FE" w:rsidP="001D67F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1D67FE" w:rsidRPr="00684B3A" w:rsidRDefault="001D67FE" w:rsidP="001D67FE">
      <w:pPr>
        <w:pStyle w:val="af"/>
        <w:ind w:leftChars="0"/>
        <w:rPr>
          <w:rFonts w:ascii="Arial" w:eastAsia="標楷體" w:hAnsi="Arial"/>
        </w:rPr>
      </w:pPr>
      <w:r>
        <w:rPr>
          <w:rFonts w:ascii="標楷體" w:eastAsia="標楷體" w:hAnsi="標楷體" w:hint="eastAsia"/>
        </w:rPr>
        <w:t>顧客資料建檔/變更</w:t>
      </w:r>
      <w:r w:rsidRPr="009A0488">
        <w:rPr>
          <w:rFonts w:ascii="標楷體" w:eastAsia="標楷體" w:hAnsi="標楷體" w:hint="eastAsia"/>
        </w:rPr>
        <w:t>→</w:t>
      </w:r>
      <w:r>
        <w:rPr>
          <w:rFonts w:ascii="標楷體" w:eastAsia="標楷體" w:hAnsi="標楷體" w:hint="eastAsia"/>
        </w:rPr>
        <w:t>基本資料</w:t>
      </w:r>
      <w:r w:rsidRPr="009A0488">
        <w:rPr>
          <w:rFonts w:ascii="標楷體" w:eastAsia="標楷體" w:hAnsi="標楷體" w:hint="eastAsia"/>
        </w:rPr>
        <w:t>→</w:t>
      </w:r>
      <w:r>
        <w:rPr>
          <w:rFonts w:ascii="標楷體" w:eastAsia="標楷體" w:hAnsi="標楷體" w:hint="eastAsia"/>
        </w:rPr>
        <w:t>顧客盡職調查作業</w:t>
      </w:r>
    </w:p>
    <w:p w:rsidR="001D67FE" w:rsidRPr="00684B3A" w:rsidRDefault="001D67FE" w:rsidP="001D67F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參、操作及業務規則說明</w:t>
      </w:r>
    </w:p>
    <w:p w:rsidR="001D67FE" w:rsidRPr="00684B3A" w:rsidRDefault="001D67FE" w:rsidP="001D67FE">
      <w:pPr>
        <w:rPr>
          <w:rFonts w:ascii="Arial" w:eastAsia="標楷體" w:hAnsi="Arial"/>
          <w:b/>
        </w:rPr>
      </w:pPr>
      <w:r w:rsidRPr="00684B3A">
        <w:rPr>
          <w:rFonts w:ascii="Arial" w:eastAsia="標楷體" w:hAnsi="Arial" w:hint="eastAsia"/>
          <w:b/>
        </w:rPr>
        <w:t>一、作業類別：</w:t>
      </w:r>
      <w:r w:rsidRPr="00684B3A">
        <w:rPr>
          <w:rFonts w:ascii="Arial" w:eastAsia="標楷體" w:hAnsi="Arial" w:hint="eastAsia"/>
          <w:b/>
        </w:rPr>
        <w:t>1-</w:t>
      </w:r>
      <w:r w:rsidRPr="00684B3A">
        <w:rPr>
          <w:rFonts w:ascii="Arial" w:eastAsia="標楷體" w:hAnsi="Arial" w:hint="eastAsia"/>
          <w:b/>
        </w:rPr>
        <w:t>新增</w:t>
      </w:r>
    </w:p>
    <w:p w:rsidR="00A7385A" w:rsidRDefault="00164235" w:rsidP="00465D1F">
      <w:pPr>
        <w:widowControl/>
        <w:ind w:firstLineChars="200" w:firstLine="480"/>
        <w:jc w:val="both"/>
        <w:rPr>
          <w:rFonts w:ascii="Arial" w:eastAsia="標楷體" w:hAnsi="Arial"/>
        </w:rPr>
      </w:pPr>
      <w:r w:rsidRPr="005E3C4B">
        <w:rPr>
          <w:rFonts w:ascii="Arial" w:eastAsia="標楷體" w:hAnsi="Arial" w:hint="eastAsia"/>
        </w:rPr>
        <w:t>當支存開戶或進行帳戶盡職審查</w:t>
      </w:r>
      <w:r w:rsidR="005E3C4B">
        <w:rPr>
          <w:rFonts w:ascii="Arial" w:eastAsia="標楷體" w:hAnsi="Arial" w:hint="eastAsia"/>
        </w:rPr>
        <w:t>（</w:t>
      </w:r>
      <w:r w:rsidR="00F41EF2" w:rsidRPr="005E3C4B">
        <w:rPr>
          <w:rFonts w:ascii="Arial" w:eastAsia="標楷體" w:hAnsi="Arial"/>
        </w:rPr>
        <w:t>A/C</w:t>
      </w:r>
      <w:r w:rsidR="005E3C4B">
        <w:rPr>
          <w:rFonts w:ascii="Arial" w:eastAsia="標楷體" w:hAnsi="Arial" w:hint="eastAsia"/>
        </w:rPr>
        <w:t>）</w:t>
      </w:r>
      <w:r w:rsidR="007827B9" w:rsidRPr="005E3C4B">
        <w:rPr>
          <w:rFonts w:ascii="Arial" w:eastAsia="標楷體" w:hAnsi="Arial" w:hint="eastAsia"/>
        </w:rPr>
        <w:t>等其他業務時，須先根據顧客提供的資料進行顧客盡職調查作業。</w:t>
      </w:r>
      <w:r w:rsidR="009A0488" w:rsidRPr="005E3C4B">
        <w:rPr>
          <w:rFonts w:ascii="Arial" w:eastAsia="標楷體" w:hAnsi="Arial" w:hint="eastAsia"/>
        </w:rPr>
        <w:t>輸入欲新增之統一編號並點選調查目的</w:t>
      </w:r>
      <w:r w:rsidR="009A0488" w:rsidRPr="005E3C4B">
        <w:rPr>
          <w:rFonts w:ascii="Arial" w:eastAsia="標楷體" w:hAnsi="Arial" w:hint="eastAsia"/>
        </w:rPr>
        <w:t>1-</w:t>
      </w:r>
      <w:r w:rsidR="005E3C4B" w:rsidRPr="005E3C4B">
        <w:rPr>
          <w:rFonts w:ascii="Arial" w:eastAsia="標楷體" w:hAnsi="Arial" w:hint="eastAsia"/>
        </w:rPr>
        <w:t>開戶，點擊</w:t>
      </w:r>
      <w:r w:rsidR="009A0488" w:rsidRPr="005E3C4B">
        <w:rPr>
          <w:rFonts w:ascii="Arial" w:eastAsia="標楷體" w:hAnsi="Arial" w:hint="eastAsia"/>
        </w:rPr>
        <w:t>【下一步】</w:t>
      </w:r>
      <w:r w:rsidR="008721E6" w:rsidRPr="005E3C4B">
        <w:rPr>
          <w:rFonts w:ascii="Arial" w:eastAsia="標楷體" w:hAnsi="Arial" w:hint="eastAsia"/>
        </w:rPr>
        <w:t>即</w:t>
      </w:r>
      <w:r w:rsidR="009A0488" w:rsidRPr="005E3C4B">
        <w:rPr>
          <w:rFonts w:ascii="Arial" w:eastAsia="標楷體" w:hAnsi="Arial" w:hint="eastAsia"/>
        </w:rPr>
        <w:t>開啟</w:t>
      </w:r>
      <w:r w:rsidR="008721E6" w:rsidRPr="005E3C4B">
        <w:rPr>
          <w:rFonts w:ascii="Arial" w:eastAsia="標楷體" w:hAnsi="Arial" w:hint="eastAsia"/>
        </w:rPr>
        <w:t>顧客盡職調查作業問題表</w:t>
      </w:r>
      <w:r w:rsidR="009A0488" w:rsidRPr="005E3C4B">
        <w:rPr>
          <w:rFonts w:ascii="Arial" w:eastAsia="標楷體" w:hAnsi="Arial" w:hint="eastAsia"/>
        </w:rPr>
        <w:t>，</w:t>
      </w:r>
      <w:r w:rsidR="002901E9" w:rsidRPr="005E3C4B">
        <w:rPr>
          <w:rFonts w:ascii="Arial" w:eastAsia="標楷體" w:hAnsi="Arial" w:hint="eastAsia"/>
        </w:rPr>
        <w:t>內容可分為三部分組成：</w:t>
      </w:r>
    </w:p>
    <w:tbl>
      <w:tblPr>
        <w:tblStyle w:val="aa"/>
        <w:tblpPr w:leftFromText="180" w:rightFromText="180" w:vertAnchor="text" w:horzAnchor="margin" w:tblpXSpec="center" w:tblpY="185"/>
        <w:tblW w:w="0" w:type="auto"/>
        <w:tblLook w:val="04A0" w:firstRow="1" w:lastRow="0" w:firstColumn="1" w:lastColumn="0" w:noHBand="0" w:noVBand="1"/>
      </w:tblPr>
      <w:tblGrid>
        <w:gridCol w:w="1984"/>
        <w:gridCol w:w="6033"/>
      </w:tblGrid>
      <w:tr w:rsidR="00465D1F" w:rsidTr="00465D1F"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:rsidR="00465D1F" w:rsidRDefault="00465D1F" w:rsidP="00DD41E5">
            <w:pPr>
              <w:jc w:val="center"/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開戶檢核</w:t>
            </w:r>
          </w:p>
        </w:tc>
        <w:tc>
          <w:tcPr>
            <w:tcW w:w="6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5D1F" w:rsidRDefault="00465D1F" w:rsidP="00DD41E5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請根據顧客提供的資料、狀態及查詢</w:t>
            </w:r>
            <w:r>
              <w:rPr>
                <w:rFonts w:ascii="Arial" w:eastAsia="標楷體" w:hAnsi="Arial"/>
              </w:rPr>
              <w:t>Google</w:t>
            </w:r>
            <w:r>
              <w:rPr>
                <w:rFonts w:ascii="Arial" w:eastAsia="標楷體" w:hAnsi="Arial" w:hint="eastAsia"/>
              </w:rPr>
              <w:t>公開網站等，填寫表單第</w:t>
            </w:r>
            <w:r>
              <w:rPr>
                <w:rFonts w:ascii="Arial" w:eastAsia="標楷體" w:hAnsi="Arial"/>
              </w:rPr>
              <w:t>1~22</w:t>
            </w:r>
            <w:r>
              <w:rPr>
                <w:rFonts w:ascii="Arial" w:eastAsia="標楷體" w:hAnsi="Arial" w:hint="eastAsia"/>
              </w:rPr>
              <w:t>個問題</w:t>
            </w:r>
          </w:p>
        </w:tc>
      </w:tr>
      <w:tr w:rsidR="00465D1F" w:rsidTr="00465D1F"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:rsidR="00465D1F" w:rsidRDefault="00465D1F" w:rsidP="00DD41E5">
            <w:pPr>
              <w:jc w:val="center"/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加強顧客身分審查</w:t>
            </w:r>
            <w:r>
              <w:rPr>
                <w:rFonts w:ascii="Arial" w:eastAsia="標楷體" w:hAnsi="Arial"/>
              </w:rPr>
              <w:t>EDD</w:t>
            </w:r>
          </w:p>
          <w:p w:rsidR="00465D1F" w:rsidRDefault="00465D1F" w:rsidP="00DD41E5">
            <w:pPr>
              <w:jc w:val="center"/>
              <w:rPr>
                <w:rFonts w:ascii="Arial" w:eastAsia="標楷體" w:hAnsi="Arial"/>
              </w:rPr>
            </w:pPr>
            <w:r>
              <w:rPr>
                <w:rFonts w:ascii="Arial" w:eastAsia="標楷體" w:hAnsi="Arial"/>
              </w:rPr>
              <w:t>(</w:t>
            </w:r>
            <w:r>
              <w:rPr>
                <w:rFonts w:ascii="Arial" w:eastAsia="標楷體" w:hAnsi="Arial" w:hint="eastAsia"/>
              </w:rPr>
              <w:t>非每位顧客</w:t>
            </w:r>
            <w:r>
              <w:rPr>
                <w:rFonts w:ascii="Arial" w:eastAsia="標楷體" w:hAnsi="Arial"/>
              </w:rPr>
              <w:t>)</w:t>
            </w:r>
          </w:p>
        </w:tc>
        <w:tc>
          <w:tcPr>
            <w:tcW w:w="6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5D1F" w:rsidRDefault="00465D1F" w:rsidP="00DD41E5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按【下一步】系統會針對以上</w:t>
            </w:r>
            <w:r>
              <w:rPr>
                <w:rFonts w:ascii="Arial" w:eastAsia="標楷體" w:hAnsi="Arial"/>
              </w:rPr>
              <w:t>22</w:t>
            </w:r>
            <w:r>
              <w:rPr>
                <w:rFonts w:ascii="Arial" w:eastAsia="標楷體" w:hAnsi="Arial" w:hint="eastAsia"/>
              </w:rPr>
              <w:t>個勾選作評估，若對此顧客有疑慮時，會加強顧客身分審查（</w:t>
            </w:r>
            <w:r>
              <w:rPr>
                <w:rFonts w:ascii="Arial" w:eastAsia="標楷體" w:hAnsi="Arial"/>
              </w:rPr>
              <w:t>EDD</w:t>
            </w:r>
            <w:r>
              <w:rPr>
                <w:rFonts w:ascii="Arial" w:eastAsia="標楷體" w:hAnsi="Arial" w:hint="eastAsia"/>
              </w:rPr>
              <w:t>）並自動展開第</w:t>
            </w:r>
            <w:r>
              <w:rPr>
                <w:rFonts w:ascii="Arial" w:eastAsia="標楷體" w:hAnsi="Arial"/>
              </w:rPr>
              <w:t>23~30</w:t>
            </w:r>
            <w:r>
              <w:rPr>
                <w:rFonts w:ascii="Arial" w:eastAsia="標楷體" w:hAnsi="Arial" w:hint="eastAsia"/>
              </w:rPr>
              <w:t>個題目。</w:t>
            </w:r>
          </w:p>
        </w:tc>
      </w:tr>
      <w:tr w:rsidR="00465D1F" w:rsidTr="00465D1F"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:rsidR="00465D1F" w:rsidRDefault="00465D1F" w:rsidP="00DD41E5">
            <w:pPr>
              <w:jc w:val="center"/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單位審查意見</w:t>
            </w:r>
          </w:p>
        </w:tc>
        <w:tc>
          <w:tcPr>
            <w:tcW w:w="6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5D1F" w:rsidRDefault="00465D1F" w:rsidP="00DD41E5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記錄訪談時間或（曾）為警示戶</w:t>
            </w:r>
          </w:p>
        </w:tc>
      </w:tr>
    </w:tbl>
    <w:p w:rsidR="00465D1F" w:rsidRPr="00465D1F" w:rsidRDefault="00465D1F" w:rsidP="00465D1F">
      <w:pPr>
        <w:widowControl/>
        <w:ind w:firstLineChars="200" w:firstLine="480"/>
        <w:jc w:val="both"/>
        <w:rPr>
          <w:rFonts w:ascii="Arial" w:eastAsia="標楷體" w:hAnsi="Arial"/>
        </w:rPr>
      </w:pPr>
    </w:p>
    <w:p w:rsidR="00465D1F" w:rsidRDefault="00465D1F" w:rsidP="00465D1F">
      <w:pPr>
        <w:widowControl/>
        <w:ind w:firstLineChars="200" w:firstLine="480"/>
        <w:jc w:val="both"/>
        <w:rPr>
          <w:rFonts w:ascii="Arial" w:eastAsia="標楷體" w:hAnsi="Arial"/>
        </w:rPr>
      </w:pPr>
    </w:p>
    <w:p w:rsidR="00465D1F" w:rsidRPr="00465D1F" w:rsidRDefault="00465D1F" w:rsidP="00465D1F">
      <w:pPr>
        <w:widowControl/>
        <w:ind w:firstLineChars="200" w:firstLine="480"/>
        <w:jc w:val="both"/>
        <w:rPr>
          <w:rFonts w:ascii="Arial" w:eastAsia="標楷體" w:hAnsi="Arial" w:hint="eastAsia"/>
        </w:rPr>
      </w:pPr>
    </w:p>
    <w:p w:rsidR="00465D1F" w:rsidRDefault="00465D1F" w:rsidP="00465D1F">
      <w:pPr>
        <w:widowControl/>
        <w:ind w:firstLineChars="200" w:firstLine="480"/>
        <w:jc w:val="both"/>
        <w:rPr>
          <w:rFonts w:ascii="Arial" w:eastAsia="標楷體" w:hAnsi="Arial"/>
        </w:rPr>
      </w:pPr>
    </w:p>
    <w:p w:rsidR="00465D1F" w:rsidRPr="00465D1F" w:rsidRDefault="00465D1F" w:rsidP="00465D1F">
      <w:pPr>
        <w:widowControl/>
        <w:ind w:firstLineChars="200" w:firstLine="480"/>
        <w:jc w:val="both"/>
        <w:rPr>
          <w:rFonts w:ascii="Arial" w:eastAsia="標楷體" w:hAnsi="Arial" w:hint="eastAsia"/>
        </w:rPr>
      </w:pPr>
    </w:p>
    <w:p w:rsidR="00465D1F" w:rsidRDefault="00465D1F" w:rsidP="00465D1F">
      <w:pPr>
        <w:widowControl/>
        <w:ind w:firstLineChars="200" w:firstLine="480"/>
        <w:jc w:val="both"/>
        <w:rPr>
          <w:rFonts w:ascii="Arial" w:eastAsia="標楷體" w:hAnsi="Arial"/>
        </w:rPr>
      </w:pPr>
    </w:p>
    <w:p w:rsidR="00465D1F" w:rsidRDefault="00465D1F" w:rsidP="00465D1F">
      <w:pPr>
        <w:widowControl/>
        <w:ind w:firstLineChars="200" w:firstLine="480"/>
        <w:jc w:val="both"/>
        <w:rPr>
          <w:rFonts w:ascii="Arial" w:eastAsia="標楷體" w:hAnsi="Arial"/>
        </w:rPr>
      </w:pPr>
    </w:p>
    <w:p w:rsidR="00465D1F" w:rsidRDefault="00465D1F" w:rsidP="00465D1F">
      <w:pPr>
        <w:jc w:val="both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確認以上勾選無誤後，點擊【</w:t>
      </w:r>
      <w:r>
        <w:rPr>
          <w:rFonts w:ascii="Arial" w:eastAsia="標楷體" w:hAnsi="Arial" w:hint="eastAsia"/>
          <w:noProof/>
        </w:rPr>
        <w:t>傳送</w:t>
      </w:r>
      <w:r>
        <w:rPr>
          <w:rFonts w:ascii="Arial" w:eastAsia="標楷體" w:hAnsi="Arial"/>
          <w:noProof/>
        </w:rPr>
        <w:t>AML</w:t>
      </w:r>
      <w:r>
        <w:rPr>
          <w:rFonts w:ascii="Arial" w:eastAsia="標楷體" w:hAnsi="Arial" w:hint="eastAsia"/>
          <w:noProof/>
        </w:rPr>
        <w:t>主管審核</w:t>
      </w:r>
      <w:r>
        <w:rPr>
          <w:rFonts w:ascii="Arial" w:eastAsia="標楷體" w:hAnsi="Arial" w:hint="eastAsia"/>
        </w:rPr>
        <w:t>】上送到主管審核，經授權後需再次點擊【執行】才能完成此次的調查作業。</w:t>
      </w:r>
    </w:p>
    <w:p w:rsidR="00465D1F" w:rsidRPr="00465D1F" w:rsidRDefault="00465D1F" w:rsidP="00465D1F">
      <w:pPr>
        <w:widowControl/>
        <w:jc w:val="both"/>
        <w:rPr>
          <w:rFonts w:ascii="Arial" w:eastAsia="標楷體" w:hAnsi="Arial" w:hint="eastAsia"/>
        </w:rPr>
      </w:pPr>
    </w:p>
    <w:p w:rsidR="00465D1F" w:rsidRPr="00465D1F" w:rsidRDefault="00465D1F" w:rsidP="00465D1F">
      <w:pPr>
        <w:widowControl/>
        <w:ind w:firstLineChars="200" w:firstLine="480"/>
        <w:jc w:val="both"/>
        <w:rPr>
          <w:rFonts w:ascii="Arial" w:eastAsia="標楷體" w:hAnsi="Arial" w:hint="eastAsia"/>
        </w:rPr>
      </w:pPr>
    </w:p>
    <w:p w:rsidR="005818C9" w:rsidRDefault="00C57E3E">
      <w:r>
        <w:rPr>
          <w:noProof/>
        </w:rPr>
        <w:lastRenderedPageBreak/>
        <w:drawing>
          <wp:inline distT="0" distB="0" distL="0" distR="0" wp14:anchorId="45C1529E" wp14:editId="07ED1633">
            <wp:extent cx="6120732" cy="331533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7856" cy="3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589891" wp14:editId="02164C61">
            <wp:extent cx="6120765" cy="3315353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3323" cy="332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1E9" w:rsidRPr="005818C9" w:rsidRDefault="002901E9">
      <w:pPr>
        <w:rPr>
          <w:rFonts w:ascii="標楷體" w:eastAsia="標楷體" w:hAnsi="標楷體"/>
        </w:rPr>
      </w:pPr>
      <w:r>
        <w:rPr>
          <w:noProof/>
        </w:rPr>
        <w:lastRenderedPageBreak/>
        <w:drawing>
          <wp:inline distT="0" distB="0" distL="0" distR="0" wp14:anchorId="24BE8E90" wp14:editId="624CC362">
            <wp:extent cx="6113633" cy="3311490"/>
            <wp:effectExtent l="0" t="0" r="1905" b="381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5961" cy="332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1BA" w:rsidRDefault="00C57E3E">
      <w:r>
        <w:rPr>
          <w:noProof/>
        </w:rPr>
        <w:drawing>
          <wp:inline distT="0" distB="0" distL="0" distR="0" wp14:anchorId="4B347C8F" wp14:editId="05DB39E7">
            <wp:extent cx="6098519" cy="3303303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8764" cy="330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F736C0" wp14:editId="73E866FA">
            <wp:extent cx="6121190" cy="3315583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41005" cy="332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FEC5AE" wp14:editId="75DCBE63">
            <wp:extent cx="6106076" cy="3307397"/>
            <wp:effectExtent l="0" t="0" r="0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6654" cy="331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33415F" wp14:editId="51ACAF7E">
            <wp:extent cx="6121190" cy="3315583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3536" cy="332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E3E" w:rsidRDefault="00A84378">
      <w:pPr>
        <w:rPr>
          <w:rFonts w:ascii="標楷體" w:eastAsia="標楷體" w:hAnsi="標楷體"/>
        </w:rPr>
      </w:pPr>
      <w:r w:rsidRPr="00684B3A">
        <w:rPr>
          <w:rFonts w:ascii="Arial" w:eastAsia="標楷體" w:hAnsi="Arial" w:hint="eastAsia"/>
          <w:b/>
        </w:rPr>
        <w:t>二、作業類別：</w:t>
      </w:r>
      <w:r w:rsidRPr="00684B3A">
        <w:rPr>
          <w:rFonts w:ascii="Arial" w:eastAsia="標楷體" w:hAnsi="Arial" w:hint="eastAsia"/>
          <w:b/>
        </w:rPr>
        <w:t>2</w:t>
      </w:r>
      <w:r w:rsidR="00C57E3E" w:rsidRPr="00A84378">
        <w:rPr>
          <w:rFonts w:ascii="Arial" w:eastAsia="標楷體" w:hAnsi="Arial" w:hint="eastAsia"/>
          <w:b/>
        </w:rPr>
        <w:t>-</w:t>
      </w:r>
      <w:r w:rsidR="00C57E3E" w:rsidRPr="00A84378">
        <w:rPr>
          <w:rFonts w:ascii="Arial" w:eastAsia="標楷體" w:hAnsi="Arial" w:hint="eastAsia"/>
          <w:b/>
        </w:rPr>
        <w:t>查詢</w:t>
      </w:r>
    </w:p>
    <w:p w:rsidR="005117C1" w:rsidRPr="00A84378" w:rsidRDefault="005E1336" w:rsidP="009B41AD">
      <w:pPr>
        <w:ind w:firstLineChars="200" w:firstLine="480"/>
        <w:jc w:val="both"/>
        <w:rPr>
          <w:rFonts w:ascii="Arial" w:eastAsia="標楷體" w:hAnsi="Arial" w:hint="eastAsia"/>
        </w:rPr>
      </w:pPr>
      <w:r w:rsidRPr="00A84378">
        <w:rPr>
          <w:rFonts w:ascii="Arial" w:eastAsia="標楷體" w:hAnsi="Arial" w:hint="eastAsia"/>
        </w:rPr>
        <w:t>此類別可查詢該統一編號曾經在本行做過盡職調查作業的紀錄。輸入統一編號選擇作業項目</w:t>
      </w:r>
      <w:r w:rsidRPr="00A84378">
        <w:rPr>
          <w:rFonts w:ascii="Arial" w:eastAsia="標楷體" w:hAnsi="Arial" w:hint="eastAsia"/>
        </w:rPr>
        <w:t>2-</w:t>
      </w:r>
      <w:r w:rsidR="00A84378">
        <w:rPr>
          <w:rFonts w:ascii="Arial" w:eastAsia="標楷體" w:hAnsi="Arial" w:hint="eastAsia"/>
        </w:rPr>
        <w:t>查詢，點</w:t>
      </w:r>
      <w:r w:rsidRPr="00A84378">
        <w:rPr>
          <w:rFonts w:ascii="Arial" w:eastAsia="標楷體" w:hAnsi="Arial" w:hint="eastAsia"/>
        </w:rPr>
        <w:t>【下一步】，表格內會顯示此統編曾做過盡職調查作業的帳號、出生日期、登錄日期、時間、分行、經辦、授權主管及交易等，點選一筆欲查詢的資料，下方即會顯示歷史勾選紀錄。</w:t>
      </w:r>
      <w:bookmarkStart w:id="0" w:name="_GoBack"/>
      <w:bookmarkEnd w:id="0"/>
    </w:p>
    <w:p w:rsidR="00CD5B95" w:rsidRDefault="00CD5B95">
      <w:pPr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087D78CF" wp14:editId="527A5016">
            <wp:extent cx="6120765" cy="3315353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48142" cy="333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B95" w:rsidRDefault="00CD5B95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lastRenderedPageBreak/>
        <w:drawing>
          <wp:inline distT="0" distB="0" distL="0" distR="0">
            <wp:extent cx="6121190" cy="3310048"/>
            <wp:effectExtent l="0" t="0" r="0" b="508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784" cy="3315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1336">
        <w:rPr>
          <w:rFonts w:ascii="標楷體" w:eastAsia="標楷體" w:hAnsi="標楷體" w:hint="eastAsia"/>
          <w:noProof/>
        </w:rPr>
        <w:drawing>
          <wp:inline distT="0" distB="0" distL="0" distR="0">
            <wp:extent cx="6120765" cy="3309818"/>
            <wp:effectExtent l="0" t="0" r="0" b="508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099" cy="3317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5AE" w:rsidRPr="00684B3A" w:rsidRDefault="00C575AE" w:rsidP="00C575A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7B04AF" w:rsidRDefault="007B04AF" w:rsidP="007B04AF">
      <w:pPr>
        <w:ind w:firstLineChars="200" w:firstLine="480"/>
        <w:rPr>
          <w:noProof/>
          <w:color w:val="FF0000"/>
        </w:rPr>
      </w:pPr>
      <w:r>
        <w:rPr>
          <w:rFonts w:ascii="Arial" w:eastAsia="標楷體" w:hAnsi="Arial" w:hint="eastAsia"/>
          <w:color w:val="FF0000"/>
          <w:szCs w:val="28"/>
        </w:rPr>
        <w:t>無。</w:t>
      </w:r>
    </w:p>
    <w:p w:rsidR="00A439A8" w:rsidRPr="00C575AE" w:rsidRDefault="00A439A8" w:rsidP="00B775E8">
      <w:pPr>
        <w:rPr>
          <w:rFonts w:ascii="Arial" w:eastAsia="標楷體" w:hAnsi="Arial"/>
          <w:color w:val="FF0000"/>
        </w:rPr>
      </w:pPr>
    </w:p>
    <w:sectPr w:rsidR="00A439A8" w:rsidRPr="00C575AE" w:rsidSect="00465D1F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C55C6" w:rsidRDefault="001C55C6" w:rsidP="001D67FE">
      <w:r>
        <w:separator/>
      </w:r>
    </w:p>
  </w:endnote>
  <w:endnote w:type="continuationSeparator" w:id="0">
    <w:p w:rsidR="001C55C6" w:rsidRDefault="001C55C6" w:rsidP="001D67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C55C6" w:rsidRDefault="001C55C6" w:rsidP="001D67FE">
      <w:r>
        <w:separator/>
      </w:r>
    </w:p>
  </w:footnote>
  <w:footnote w:type="continuationSeparator" w:id="0">
    <w:p w:rsidR="001C55C6" w:rsidRDefault="001C55C6" w:rsidP="001D67F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6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73A9"/>
    <w:rsid w:val="000112EA"/>
    <w:rsid w:val="00091B4D"/>
    <w:rsid w:val="00164235"/>
    <w:rsid w:val="001C55C6"/>
    <w:rsid w:val="001D67FE"/>
    <w:rsid w:val="002901E9"/>
    <w:rsid w:val="00461855"/>
    <w:rsid w:val="00465D1F"/>
    <w:rsid w:val="005117C1"/>
    <w:rsid w:val="005818C9"/>
    <w:rsid w:val="005923E5"/>
    <w:rsid w:val="005E1336"/>
    <w:rsid w:val="005E3C4B"/>
    <w:rsid w:val="006D73A9"/>
    <w:rsid w:val="007827B9"/>
    <w:rsid w:val="007B04AF"/>
    <w:rsid w:val="007F589C"/>
    <w:rsid w:val="00813776"/>
    <w:rsid w:val="00854218"/>
    <w:rsid w:val="008721E6"/>
    <w:rsid w:val="00957492"/>
    <w:rsid w:val="009A0488"/>
    <w:rsid w:val="009B41AD"/>
    <w:rsid w:val="00A439A8"/>
    <w:rsid w:val="00A7385A"/>
    <w:rsid w:val="00A84378"/>
    <w:rsid w:val="00B775E8"/>
    <w:rsid w:val="00B94BC2"/>
    <w:rsid w:val="00C575AE"/>
    <w:rsid w:val="00C57E3E"/>
    <w:rsid w:val="00CD5B95"/>
    <w:rsid w:val="00D61C54"/>
    <w:rsid w:val="00E023B4"/>
    <w:rsid w:val="00E931BA"/>
    <w:rsid w:val="00F41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BEB54CB"/>
  <w15:chartTrackingRefBased/>
  <w15:docId w15:val="{1D1A585D-9C21-40A8-BEB9-884282CB46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5818C9"/>
    <w:rPr>
      <w:sz w:val="18"/>
      <w:szCs w:val="18"/>
    </w:rPr>
  </w:style>
  <w:style w:type="paragraph" w:styleId="a4">
    <w:name w:val="annotation text"/>
    <w:basedOn w:val="a"/>
    <w:link w:val="a5"/>
    <w:uiPriority w:val="99"/>
    <w:semiHidden/>
    <w:unhideWhenUsed/>
    <w:rsid w:val="005818C9"/>
  </w:style>
  <w:style w:type="character" w:customStyle="1" w:styleId="a5">
    <w:name w:val="註解文字 字元"/>
    <w:basedOn w:val="a0"/>
    <w:link w:val="a4"/>
    <w:uiPriority w:val="99"/>
    <w:semiHidden/>
    <w:rsid w:val="005818C9"/>
  </w:style>
  <w:style w:type="paragraph" w:styleId="a6">
    <w:name w:val="annotation subject"/>
    <w:basedOn w:val="a4"/>
    <w:next w:val="a4"/>
    <w:link w:val="a7"/>
    <w:uiPriority w:val="99"/>
    <w:semiHidden/>
    <w:unhideWhenUsed/>
    <w:rsid w:val="005818C9"/>
    <w:rPr>
      <w:b/>
      <w:bCs/>
    </w:rPr>
  </w:style>
  <w:style w:type="character" w:customStyle="1" w:styleId="a7">
    <w:name w:val="註解主旨 字元"/>
    <w:basedOn w:val="a5"/>
    <w:link w:val="a6"/>
    <w:uiPriority w:val="99"/>
    <w:semiHidden/>
    <w:rsid w:val="005818C9"/>
    <w:rPr>
      <w:b/>
      <w:bCs/>
    </w:rPr>
  </w:style>
  <w:style w:type="paragraph" w:styleId="a8">
    <w:name w:val="Balloon Text"/>
    <w:basedOn w:val="a"/>
    <w:link w:val="a9"/>
    <w:uiPriority w:val="99"/>
    <w:semiHidden/>
    <w:unhideWhenUsed/>
    <w:rsid w:val="005818C9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5818C9"/>
    <w:rPr>
      <w:rFonts w:asciiTheme="majorHAnsi" w:eastAsiaTheme="majorEastAsia" w:hAnsiTheme="majorHAnsi" w:cstheme="majorBidi"/>
      <w:sz w:val="18"/>
      <w:szCs w:val="18"/>
    </w:rPr>
  </w:style>
  <w:style w:type="table" w:styleId="aa">
    <w:name w:val="Table Grid"/>
    <w:basedOn w:val="a1"/>
    <w:uiPriority w:val="39"/>
    <w:rsid w:val="002901E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ac"/>
    <w:uiPriority w:val="99"/>
    <w:unhideWhenUsed/>
    <w:rsid w:val="001D67F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首 字元"/>
    <w:basedOn w:val="a0"/>
    <w:link w:val="ab"/>
    <w:uiPriority w:val="99"/>
    <w:rsid w:val="001D67FE"/>
    <w:rPr>
      <w:sz w:val="20"/>
      <w:szCs w:val="20"/>
    </w:rPr>
  </w:style>
  <w:style w:type="paragraph" w:styleId="ad">
    <w:name w:val="footer"/>
    <w:basedOn w:val="a"/>
    <w:link w:val="ae"/>
    <w:uiPriority w:val="99"/>
    <w:unhideWhenUsed/>
    <w:rsid w:val="001D67F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尾 字元"/>
    <w:basedOn w:val="a0"/>
    <w:link w:val="ad"/>
    <w:uiPriority w:val="99"/>
    <w:rsid w:val="001D67FE"/>
    <w:rPr>
      <w:sz w:val="20"/>
      <w:szCs w:val="20"/>
    </w:rPr>
  </w:style>
  <w:style w:type="paragraph" w:styleId="af">
    <w:name w:val="List Paragraph"/>
    <w:basedOn w:val="a"/>
    <w:uiPriority w:val="34"/>
    <w:qFormat/>
    <w:rsid w:val="001D67FE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773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0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5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7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3ED9D64-3AE0-44C6-96B9-D58AEAEB5857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AA10DE9F-A32F-4ED7-B343-5E9CB137D3F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6B82083-AA2B-40D0-A0D6-A710D18F177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6</Pages>
  <Words>93</Words>
  <Characters>531</Characters>
  <Application>Microsoft Office Word</Application>
  <DocSecurity>0</DocSecurity>
  <Lines>4</Lines>
  <Paragraphs>1</Paragraphs>
  <ScaleCrop>false</ScaleCrop>
  <Company/>
  <LinksUpToDate>false</LinksUpToDate>
  <CharactersWithSpaces>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TEST19554</dc:creator>
  <cp:keywords/>
  <dc:description/>
  <cp:lastModifiedBy>吳毓玟12518</cp:lastModifiedBy>
  <cp:revision>12</cp:revision>
  <dcterms:created xsi:type="dcterms:W3CDTF">2020-04-22T03:07:00Z</dcterms:created>
  <dcterms:modified xsi:type="dcterms:W3CDTF">2020-07-03T03:01:00Z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