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228A" w:rsidRPr="00B41269" w:rsidRDefault="00AD228A" w:rsidP="00AD228A">
      <w:pPr>
        <w:rPr>
          <w:rFonts w:ascii="Arial" w:eastAsia="標楷體" w:hAnsi="Arial"/>
          <w:b/>
          <w:sz w:val="28"/>
          <w:szCs w:val="28"/>
        </w:rPr>
      </w:pPr>
      <w:r w:rsidRPr="00B41269">
        <w:rPr>
          <w:rFonts w:ascii="Arial" w:eastAsia="標楷體" w:hAnsi="Arial" w:hint="eastAsia"/>
          <w:b/>
          <w:sz w:val="28"/>
          <w:szCs w:val="28"/>
        </w:rPr>
        <w:t>【</w:t>
      </w:r>
      <w:r w:rsidRPr="00B41269">
        <w:rPr>
          <w:rFonts w:ascii="Arial" w:eastAsia="標楷體" w:hAnsi="Arial" w:hint="eastAsia"/>
          <w:b/>
          <w:sz w:val="28"/>
          <w:szCs w:val="28"/>
        </w:rPr>
        <w:t>31202</w:t>
      </w:r>
      <w:r w:rsidRPr="00B41269">
        <w:rPr>
          <w:rFonts w:ascii="Arial" w:eastAsia="標楷體" w:hAnsi="Arial" w:hint="eastAsia"/>
          <w:b/>
          <w:sz w:val="28"/>
          <w:szCs w:val="28"/>
        </w:rPr>
        <w:t xml:space="preserve">　通訊】</w:t>
      </w:r>
    </w:p>
    <w:p w:rsidR="00AD228A" w:rsidRPr="00B41269" w:rsidRDefault="00AD228A" w:rsidP="00AD228A">
      <w:pPr>
        <w:rPr>
          <w:rFonts w:ascii="Arial" w:eastAsia="標楷體" w:hAnsi="Arial"/>
          <w:b/>
          <w:sz w:val="28"/>
          <w:szCs w:val="28"/>
        </w:rPr>
      </w:pPr>
      <w:r w:rsidRPr="00B41269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D228A" w:rsidRPr="00B41269" w:rsidTr="007E7B8F">
        <w:tc>
          <w:tcPr>
            <w:tcW w:w="1976" w:type="dxa"/>
            <w:shd w:val="clear" w:color="auto" w:fill="FFFF99"/>
          </w:tcPr>
          <w:p w:rsidR="00AD228A" w:rsidRPr="00B41269" w:rsidRDefault="00AD228A" w:rsidP="007E7B8F">
            <w:pPr>
              <w:rPr>
                <w:rFonts w:ascii="Arial" w:eastAsia="標楷體" w:hAnsi="Arial"/>
              </w:rPr>
            </w:pPr>
            <w:r w:rsidRPr="00B41269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D228A" w:rsidRPr="00B41269" w:rsidRDefault="00AD228A" w:rsidP="007E7B8F">
            <w:pPr>
              <w:rPr>
                <w:rFonts w:ascii="Arial" w:eastAsia="標楷體" w:hAnsi="Arial"/>
              </w:rPr>
            </w:pPr>
            <w:r w:rsidRPr="00B41269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D228A" w:rsidRPr="00B41269" w:rsidTr="007E7B8F">
        <w:tc>
          <w:tcPr>
            <w:tcW w:w="1976" w:type="dxa"/>
          </w:tcPr>
          <w:p w:rsidR="00AD228A" w:rsidRPr="00B41269" w:rsidRDefault="00AD228A" w:rsidP="007E7B8F">
            <w:pPr>
              <w:rPr>
                <w:rFonts w:ascii="Arial" w:eastAsia="標楷體" w:hAnsi="Arial"/>
              </w:rPr>
            </w:pPr>
            <w:r w:rsidRPr="00B41269">
              <w:rPr>
                <w:rFonts w:ascii="Arial" w:eastAsia="標楷體" w:hAnsi="Arial" w:hint="eastAsia"/>
              </w:rPr>
              <w:t>T635</w:t>
            </w:r>
          </w:p>
        </w:tc>
        <w:tc>
          <w:tcPr>
            <w:tcW w:w="6300" w:type="dxa"/>
          </w:tcPr>
          <w:p w:rsidR="00AD228A" w:rsidRPr="00B41269" w:rsidRDefault="00AD228A" w:rsidP="007E7B8F">
            <w:pPr>
              <w:rPr>
                <w:rFonts w:ascii="Arial" w:eastAsia="標楷體" w:hAnsi="Arial"/>
              </w:rPr>
            </w:pPr>
            <w:r w:rsidRPr="00B41269">
              <w:rPr>
                <w:rFonts w:ascii="Arial" w:eastAsia="標楷體" w:hAnsi="Arial" w:hint="eastAsia"/>
              </w:rPr>
              <w:t>聯行一般通訊</w:t>
            </w:r>
          </w:p>
        </w:tc>
      </w:tr>
      <w:tr w:rsidR="00AD228A" w:rsidRPr="00B41269" w:rsidTr="007E7B8F">
        <w:tc>
          <w:tcPr>
            <w:tcW w:w="1976" w:type="dxa"/>
          </w:tcPr>
          <w:p w:rsidR="00AD228A" w:rsidRPr="00B41269" w:rsidRDefault="00AD228A" w:rsidP="007E7B8F">
            <w:pPr>
              <w:rPr>
                <w:rFonts w:ascii="Arial" w:eastAsia="標楷體" w:hAnsi="Arial"/>
              </w:rPr>
            </w:pPr>
            <w:r w:rsidRPr="00B41269">
              <w:rPr>
                <w:rFonts w:ascii="Arial" w:eastAsia="標楷體" w:hAnsi="Arial" w:hint="eastAsia"/>
              </w:rPr>
              <w:t>T636</w:t>
            </w:r>
          </w:p>
        </w:tc>
        <w:tc>
          <w:tcPr>
            <w:tcW w:w="6300" w:type="dxa"/>
          </w:tcPr>
          <w:p w:rsidR="00AD228A" w:rsidRPr="00B41269" w:rsidRDefault="00AD228A" w:rsidP="007E7B8F">
            <w:pPr>
              <w:rPr>
                <w:rFonts w:ascii="Arial" w:eastAsia="標楷體" w:hAnsi="Arial"/>
              </w:rPr>
            </w:pPr>
            <w:r w:rsidRPr="00B41269">
              <w:rPr>
                <w:rFonts w:ascii="Arial" w:eastAsia="標楷體" w:hAnsi="Arial" w:hint="eastAsia"/>
              </w:rPr>
              <w:t>跨行一般通訊／匯款狀況查詢</w:t>
            </w:r>
          </w:p>
        </w:tc>
      </w:tr>
      <w:tr w:rsidR="00AD228A" w:rsidRPr="00B41269" w:rsidTr="007E7B8F">
        <w:tc>
          <w:tcPr>
            <w:tcW w:w="1976" w:type="dxa"/>
          </w:tcPr>
          <w:p w:rsidR="00AD228A" w:rsidRPr="00B41269" w:rsidRDefault="00AD228A" w:rsidP="007E7B8F">
            <w:pPr>
              <w:rPr>
                <w:rFonts w:ascii="Arial" w:eastAsia="標楷體" w:hAnsi="Arial"/>
              </w:rPr>
            </w:pPr>
            <w:r w:rsidRPr="00B41269">
              <w:rPr>
                <w:rFonts w:ascii="Arial" w:eastAsia="標楷體" w:hAnsi="Arial" w:hint="eastAsia"/>
              </w:rPr>
              <w:t>T637</w:t>
            </w:r>
          </w:p>
        </w:tc>
        <w:tc>
          <w:tcPr>
            <w:tcW w:w="6300" w:type="dxa"/>
          </w:tcPr>
          <w:p w:rsidR="00AD228A" w:rsidRPr="00B41269" w:rsidRDefault="00AD228A" w:rsidP="007E7B8F">
            <w:pPr>
              <w:rPr>
                <w:rFonts w:ascii="Arial" w:eastAsia="標楷體" w:hAnsi="Arial"/>
              </w:rPr>
            </w:pPr>
            <w:r w:rsidRPr="00B41269">
              <w:rPr>
                <w:rFonts w:ascii="Arial" w:eastAsia="標楷體" w:hAnsi="Arial" w:hint="eastAsia"/>
              </w:rPr>
              <w:t>全行一般通訊</w:t>
            </w:r>
          </w:p>
        </w:tc>
      </w:tr>
      <w:tr w:rsidR="00AD228A" w:rsidRPr="00B41269" w:rsidTr="007E7B8F">
        <w:tc>
          <w:tcPr>
            <w:tcW w:w="1976" w:type="dxa"/>
          </w:tcPr>
          <w:p w:rsidR="00AD228A" w:rsidRPr="00B41269" w:rsidRDefault="00AD228A" w:rsidP="007E7B8F">
            <w:pPr>
              <w:rPr>
                <w:rFonts w:ascii="Arial" w:eastAsia="標楷體" w:hAnsi="Arial"/>
              </w:rPr>
            </w:pPr>
            <w:r w:rsidRPr="00B41269">
              <w:rPr>
                <w:rFonts w:ascii="Arial" w:eastAsia="標楷體" w:hAnsi="Arial" w:hint="eastAsia"/>
              </w:rPr>
              <w:t>T642</w:t>
            </w:r>
          </w:p>
        </w:tc>
        <w:tc>
          <w:tcPr>
            <w:tcW w:w="6300" w:type="dxa"/>
          </w:tcPr>
          <w:p w:rsidR="00AD228A" w:rsidRPr="00B41269" w:rsidRDefault="00AD228A" w:rsidP="007E7B8F">
            <w:pPr>
              <w:rPr>
                <w:rFonts w:ascii="Arial" w:eastAsia="標楷體" w:hAnsi="Arial"/>
              </w:rPr>
            </w:pPr>
            <w:r w:rsidRPr="00B41269">
              <w:rPr>
                <w:rFonts w:ascii="Arial" w:eastAsia="標楷體" w:hAnsi="Arial" w:hint="eastAsia"/>
              </w:rPr>
              <w:t>一般通訊印錄交易</w:t>
            </w:r>
          </w:p>
        </w:tc>
      </w:tr>
      <w:tr w:rsidR="00AD228A" w:rsidRPr="00B41269" w:rsidTr="007E7B8F">
        <w:tc>
          <w:tcPr>
            <w:tcW w:w="1976" w:type="dxa"/>
          </w:tcPr>
          <w:p w:rsidR="00AD228A" w:rsidRPr="00B41269" w:rsidRDefault="00AD228A" w:rsidP="007E7B8F">
            <w:pPr>
              <w:rPr>
                <w:rFonts w:ascii="Arial" w:eastAsia="標楷體" w:hAnsi="Arial"/>
              </w:rPr>
            </w:pPr>
            <w:r w:rsidRPr="00B41269">
              <w:rPr>
                <w:rFonts w:ascii="Arial" w:eastAsia="標楷體" w:hAnsi="Arial" w:hint="eastAsia"/>
              </w:rPr>
              <w:t>T682</w:t>
            </w:r>
          </w:p>
        </w:tc>
        <w:tc>
          <w:tcPr>
            <w:tcW w:w="6300" w:type="dxa"/>
          </w:tcPr>
          <w:p w:rsidR="00AD228A" w:rsidRPr="00B41269" w:rsidRDefault="00AD228A" w:rsidP="007E7B8F">
            <w:pPr>
              <w:rPr>
                <w:rFonts w:ascii="Arial" w:eastAsia="標楷體" w:hAnsi="Arial"/>
              </w:rPr>
            </w:pPr>
            <w:r w:rsidRPr="00B41269">
              <w:rPr>
                <w:rFonts w:ascii="Arial" w:eastAsia="標楷體" w:hAnsi="Arial" w:hint="eastAsia"/>
              </w:rPr>
              <w:t>一般通訊補印交易</w:t>
            </w:r>
          </w:p>
        </w:tc>
      </w:tr>
    </w:tbl>
    <w:p w:rsidR="00AD228A" w:rsidRPr="00B41269" w:rsidRDefault="00AD228A" w:rsidP="00AD228A">
      <w:pPr>
        <w:rPr>
          <w:rFonts w:ascii="Arial" w:eastAsia="標楷體" w:hAnsi="Arial"/>
        </w:rPr>
      </w:pPr>
      <w:r w:rsidRPr="00B41269">
        <w:rPr>
          <w:rFonts w:ascii="Arial" w:eastAsia="標楷體" w:hAnsi="Arial" w:hint="eastAsia"/>
        </w:rPr>
        <w:t>‧整合原交易如上。</w:t>
      </w:r>
    </w:p>
    <w:p w:rsidR="00AD228A" w:rsidRPr="00B41269" w:rsidRDefault="00AD228A" w:rsidP="00AD228A">
      <w:pPr>
        <w:rPr>
          <w:rFonts w:ascii="Arial" w:eastAsia="標楷體" w:hAnsi="Arial"/>
        </w:rPr>
      </w:pPr>
      <w:r w:rsidRPr="00B41269">
        <w:rPr>
          <w:rFonts w:ascii="Arial" w:eastAsia="標楷體" w:hAnsi="Arial" w:hint="eastAsia"/>
        </w:rPr>
        <w:t>‧本交易提供櫃員做為處理收訊及發訊之交易。</w:t>
      </w:r>
      <w:r w:rsidRPr="00B41269">
        <w:rPr>
          <w:rFonts w:ascii="Arial" w:eastAsia="標楷體" w:hAnsi="Arial" w:hint="eastAsia"/>
        </w:rPr>
        <w:t xml:space="preserve"> </w:t>
      </w:r>
    </w:p>
    <w:p w:rsidR="00AD228A" w:rsidRPr="00B41269" w:rsidRDefault="00AD228A" w:rsidP="00AD228A">
      <w:pPr>
        <w:rPr>
          <w:rFonts w:ascii="Arial" w:eastAsia="標楷體" w:hAnsi="Arial"/>
        </w:rPr>
      </w:pPr>
    </w:p>
    <w:p w:rsidR="00AD228A" w:rsidRPr="00B41269" w:rsidRDefault="00AD228A" w:rsidP="00AD228A">
      <w:pPr>
        <w:rPr>
          <w:rFonts w:ascii="Arial" w:eastAsia="標楷體" w:hAnsi="Arial"/>
          <w:b/>
          <w:sz w:val="28"/>
          <w:szCs w:val="28"/>
        </w:rPr>
      </w:pPr>
      <w:r w:rsidRPr="00B41269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D228A" w:rsidRPr="00B41269" w:rsidRDefault="00AD228A" w:rsidP="00AD228A">
      <w:pPr>
        <w:pStyle w:val="a7"/>
        <w:ind w:leftChars="0"/>
        <w:rPr>
          <w:rFonts w:ascii="Arial" w:eastAsia="標楷體" w:hAnsi="Arial"/>
        </w:rPr>
      </w:pPr>
      <w:r w:rsidRPr="00B41269">
        <w:rPr>
          <w:rFonts w:ascii="Arial" w:eastAsia="標楷體" w:hAnsi="Arial" w:hint="eastAsia"/>
        </w:rPr>
        <w:t>匯款</w:t>
      </w:r>
      <w:r w:rsidRPr="00B41269">
        <w:rPr>
          <w:rFonts w:ascii="Arial" w:eastAsia="標楷體" w:hAnsi="Arial" w:cs="Segoe UI Emoji"/>
        </w:rPr>
        <w:t>→</w:t>
      </w:r>
      <w:r w:rsidRPr="00B41269">
        <w:rPr>
          <w:rFonts w:ascii="Arial" w:eastAsia="標楷體" w:hAnsi="Arial" w:hint="eastAsia"/>
        </w:rPr>
        <w:t>待解匯款</w:t>
      </w:r>
      <w:r w:rsidRPr="00B41269">
        <w:rPr>
          <w:rFonts w:ascii="Arial" w:eastAsia="標楷體" w:hAnsi="Arial" w:cs="Segoe UI Emoji"/>
        </w:rPr>
        <w:t>→</w:t>
      </w:r>
      <w:r w:rsidRPr="00B41269">
        <w:rPr>
          <w:rFonts w:ascii="Arial" w:eastAsia="標楷體" w:hAnsi="Arial" w:hint="eastAsia"/>
        </w:rPr>
        <w:t>通訊</w:t>
      </w:r>
    </w:p>
    <w:p w:rsidR="00AD228A" w:rsidRPr="00B41269" w:rsidRDefault="00AD228A" w:rsidP="00AD228A">
      <w:pPr>
        <w:rPr>
          <w:rFonts w:ascii="Arial" w:eastAsia="標楷體" w:hAnsi="Arial"/>
        </w:rPr>
      </w:pPr>
    </w:p>
    <w:p w:rsidR="00AD228A" w:rsidRPr="00B41269" w:rsidRDefault="00AD228A" w:rsidP="00AD228A">
      <w:pPr>
        <w:rPr>
          <w:rFonts w:ascii="Arial" w:eastAsia="標楷體" w:hAnsi="Arial"/>
          <w:b/>
          <w:sz w:val="28"/>
          <w:szCs w:val="28"/>
        </w:rPr>
      </w:pPr>
      <w:r w:rsidRPr="00B41269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AD228A" w:rsidRPr="00B41269" w:rsidRDefault="00AD228A" w:rsidP="00AD228A">
      <w:pPr>
        <w:rPr>
          <w:rFonts w:ascii="Arial" w:eastAsia="標楷體" w:hAnsi="Arial"/>
          <w:b/>
          <w:bCs/>
          <w:noProof/>
        </w:rPr>
      </w:pPr>
      <w:r w:rsidRPr="00B41269">
        <w:rPr>
          <w:rFonts w:ascii="Arial" w:eastAsia="標楷體" w:hAnsi="Arial" w:hint="eastAsia"/>
          <w:b/>
        </w:rPr>
        <w:t>一、交易類別：</w:t>
      </w:r>
      <w:r w:rsidRPr="00B41269">
        <w:rPr>
          <w:rFonts w:ascii="Arial" w:eastAsia="標楷體" w:hAnsi="Arial" w:hint="eastAsia"/>
          <w:b/>
        </w:rPr>
        <w:t>1-</w:t>
      </w:r>
      <w:r w:rsidRPr="00B41269">
        <w:rPr>
          <w:rFonts w:ascii="Arial" w:eastAsia="標楷體" w:hAnsi="Arial" w:hint="eastAsia"/>
          <w:b/>
        </w:rPr>
        <w:t>收</w:t>
      </w:r>
      <w:bookmarkStart w:id="0" w:name="_GoBack"/>
      <w:bookmarkEnd w:id="0"/>
      <w:r w:rsidRPr="00B41269">
        <w:rPr>
          <w:rFonts w:ascii="Arial" w:eastAsia="標楷體" w:hAnsi="Arial" w:hint="eastAsia"/>
          <w:b/>
        </w:rPr>
        <w:t>訊</w:t>
      </w:r>
      <w:r w:rsidR="00A56C37" w:rsidRPr="00B41269">
        <w:rPr>
          <w:rFonts w:ascii="Arial" w:eastAsia="標楷體" w:hAnsi="Arial" w:hint="eastAsia"/>
          <w:b/>
        </w:rPr>
        <w:t xml:space="preserve">　</w:t>
      </w:r>
      <w:r w:rsidRPr="00B41269">
        <w:rPr>
          <w:rFonts w:ascii="Arial" w:eastAsia="標楷體" w:hAnsi="Arial" w:hint="eastAsia"/>
          <w:b/>
        </w:rPr>
        <w:t>一般通訊印錄</w:t>
      </w:r>
    </w:p>
    <w:p w:rsidR="00D733FC" w:rsidRPr="00B41269" w:rsidRDefault="00AD228A">
      <w:pPr>
        <w:rPr>
          <w:rFonts w:ascii="Arial" w:eastAsia="標楷體" w:hAnsi="Arial"/>
        </w:rPr>
      </w:pPr>
      <w:r w:rsidRPr="00B41269">
        <w:rPr>
          <w:rFonts w:ascii="Arial" w:eastAsia="標楷體" w:hAnsi="Arial" w:hint="eastAsia"/>
        </w:rPr>
        <w:t xml:space="preserve">　　</w:t>
      </w:r>
      <w:r w:rsidR="0069156A" w:rsidRPr="00B41269">
        <w:rPr>
          <w:rFonts w:ascii="Arial" w:eastAsia="標楷體" w:hAnsi="Arial" w:hint="eastAsia"/>
        </w:rPr>
        <w:t>「交易類別」</w:t>
      </w:r>
      <w:r w:rsidRPr="00B41269">
        <w:rPr>
          <w:rFonts w:ascii="Arial" w:eastAsia="標楷體" w:hAnsi="Arial" w:hint="eastAsia"/>
        </w:rPr>
        <w:t>選擇「</w:t>
      </w:r>
      <w:r w:rsidRPr="00B41269">
        <w:rPr>
          <w:rFonts w:ascii="Arial" w:eastAsia="標楷體" w:hAnsi="Arial" w:hint="eastAsia"/>
        </w:rPr>
        <w:t>1-</w:t>
      </w:r>
      <w:r w:rsidRPr="00B41269">
        <w:rPr>
          <w:rFonts w:ascii="Arial" w:eastAsia="標楷體" w:hAnsi="Arial" w:hint="eastAsia"/>
        </w:rPr>
        <w:t>收訊</w:t>
      </w:r>
      <w:r w:rsidRPr="00B41269">
        <w:rPr>
          <w:rFonts w:ascii="Arial" w:eastAsia="標楷體" w:hAnsi="Arial" w:hint="eastAsia"/>
        </w:rPr>
        <w:t xml:space="preserve"> </w:t>
      </w:r>
      <w:r w:rsidRPr="00B41269">
        <w:rPr>
          <w:rFonts w:ascii="Arial" w:eastAsia="標楷體" w:hAnsi="Arial" w:hint="eastAsia"/>
        </w:rPr>
        <w:t>一般通訊印錄</w:t>
      </w:r>
      <w:r w:rsidR="00AC67CF" w:rsidRPr="00B41269">
        <w:rPr>
          <w:rFonts w:ascii="Arial" w:eastAsia="標楷體" w:hAnsi="Arial" w:hint="eastAsia"/>
        </w:rPr>
        <w:t>」，點擊</w:t>
      </w:r>
      <w:r w:rsidRPr="00B41269">
        <w:rPr>
          <w:rFonts w:ascii="Arial" w:eastAsia="標楷體" w:hAnsi="Arial" w:hint="eastAsia"/>
        </w:rPr>
        <w:t>【下一步】即可列印，請放入短單，會連續印出所有未印錄之通訊。</w:t>
      </w:r>
    </w:p>
    <w:p w:rsidR="0087343B" w:rsidRPr="00B41269" w:rsidRDefault="0087343B">
      <w:pPr>
        <w:rPr>
          <w:rFonts w:ascii="Arial" w:eastAsia="標楷體" w:hAnsi="Arial"/>
        </w:rPr>
      </w:pPr>
      <w:r w:rsidRPr="00B41269">
        <w:rPr>
          <w:rFonts w:ascii="Arial" w:eastAsia="標楷體" w:hAnsi="Arial"/>
          <w:noProof/>
        </w:rPr>
        <w:drawing>
          <wp:inline distT="0" distB="0" distL="0" distR="0" wp14:anchorId="1F655037" wp14:editId="6C4A8745">
            <wp:extent cx="5274310" cy="2856865"/>
            <wp:effectExtent l="0" t="0" r="254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FC" w:rsidRPr="00B41269" w:rsidRDefault="00D733FC">
      <w:pPr>
        <w:rPr>
          <w:rFonts w:ascii="Arial" w:eastAsia="標楷體" w:hAnsi="Arial"/>
        </w:rPr>
      </w:pPr>
      <w:r w:rsidRPr="00B41269">
        <w:rPr>
          <w:rFonts w:ascii="Arial" w:eastAsia="標楷體" w:hAnsi="Arial"/>
          <w:noProof/>
        </w:rPr>
        <w:lastRenderedPageBreak/>
        <w:drawing>
          <wp:inline distT="0" distB="0" distL="0" distR="0" wp14:anchorId="45A1EF0A" wp14:editId="36419C08">
            <wp:extent cx="5274310" cy="3147060"/>
            <wp:effectExtent l="0" t="0" r="2540" b="0"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57" w:rsidRPr="00B41269" w:rsidRDefault="007B6157" w:rsidP="00D733FC">
      <w:pPr>
        <w:rPr>
          <w:rFonts w:ascii="Arial" w:eastAsia="標楷體" w:hAnsi="Arial"/>
          <w:highlight w:val="yellow"/>
        </w:rPr>
      </w:pPr>
      <w:r w:rsidRPr="00B41269">
        <w:rPr>
          <w:rFonts w:ascii="Arial" w:eastAsia="標楷體" w:hAnsi="Arial" w:hint="eastAsia"/>
          <w:b/>
        </w:rPr>
        <w:t>二、交易類別：</w:t>
      </w:r>
      <w:r w:rsidRPr="00B41269">
        <w:rPr>
          <w:rFonts w:ascii="Arial" w:eastAsia="標楷體" w:hAnsi="Arial" w:hint="eastAsia"/>
          <w:b/>
        </w:rPr>
        <w:t>2-</w:t>
      </w:r>
      <w:r w:rsidRPr="00B41269">
        <w:rPr>
          <w:rFonts w:ascii="Arial" w:eastAsia="標楷體" w:hAnsi="Arial" w:hint="eastAsia"/>
          <w:b/>
        </w:rPr>
        <w:t>收訊　一般通訊查詢／補印</w:t>
      </w:r>
    </w:p>
    <w:p w:rsidR="00A56C37" w:rsidRPr="00B41269" w:rsidRDefault="007B6157" w:rsidP="00D733FC">
      <w:pPr>
        <w:rPr>
          <w:rFonts w:ascii="Arial" w:eastAsia="標楷體" w:hAnsi="Arial"/>
        </w:rPr>
      </w:pPr>
      <w:r w:rsidRPr="00B41269">
        <w:rPr>
          <w:rFonts w:ascii="Arial" w:eastAsia="標楷體" w:hAnsi="Arial" w:hint="eastAsia"/>
        </w:rPr>
        <w:t xml:space="preserve">　　</w:t>
      </w:r>
      <w:r w:rsidR="0069156A" w:rsidRPr="00B41269">
        <w:rPr>
          <w:rFonts w:ascii="Arial" w:eastAsia="標楷體" w:hAnsi="Arial" w:hint="eastAsia"/>
        </w:rPr>
        <w:t>「交易類別」</w:t>
      </w:r>
      <w:r w:rsidR="00474F3C" w:rsidRPr="00B41269">
        <w:rPr>
          <w:rFonts w:ascii="Arial" w:eastAsia="標楷體" w:hAnsi="Arial" w:hint="eastAsia"/>
        </w:rPr>
        <w:t>選擇</w:t>
      </w:r>
      <w:r w:rsidR="00935429" w:rsidRPr="00B41269">
        <w:rPr>
          <w:rFonts w:ascii="Arial" w:eastAsia="標楷體" w:hAnsi="Arial" w:hint="eastAsia"/>
        </w:rPr>
        <w:t>「</w:t>
      </w:r>
      <w:r w:rsidR="00474F3C" w:rsidRPr="00B41269">
        <w:rPr>
          <w:rFonts w:ascii="Arial" w:eastAsia="標楷體" w:hAnsi="Arial" w:hint="eastAsia"/>
        </w:rPr>
        <w:t>2-</w:t>
      </w:r>
      <w:r w:rsidR="00474F3C" w:rsidRPr="00B41269">
        <w:rPr>
          <w:rFonts w:ascii="Arial" w:eastAsia="標楷體" w:hAnsi="Arial" w:hint="eastAsia"/>
        </w:rPr>
        <w:t>收訊</w:t>
      </w:r>
      <w:r w:rsidR="00474F3C" w:rsidRPr="00B41269">
        <w:rPr>
          <w:rFonts w:ascii="Arial" w:eastAsia="標楷體" w:hAnsi="Arial" w:hint="eastAsia"/>
        </w:rPr>
        <w:t xml:space="preserve"> </w:t>
      </w:r>
      <w:r w:rsidR="00474F3C" w:rsidRPr="00B41269">
        <w:rPr>
          <w:rFonts w:ascii="Arial" w:eastAsia="標楷體" w:hAnsi="Arial" w:hint="eastAsia"/>
        </w:rPr>
        <w:t>一般通訊查詢</w:t>
      </w:r>
      <w:r w:rsidR="00474F3C" w:rsidRPr="00B41269">
        <w:rPr>
          <w:rFonts w:ascii="Arial" w:eastAsia="標楷體" w:hAnsi="Arial" w:hint="eastAsia"/>
        </w:rPr>
        <w:t>/</w:t>
      </w:r>
      <w:r w:rsidR="00474F3C" w:rsidRPr="00B41269">
        <w:rPr>
          <w:rFonts w:ascii="Arial" w:eastAsia="標楷體" w:hAnsi="Arial" w:hint="eastAsia"/>
        </w:rPr>
        <w:t>補印</w:t>
      </w:r>
      <w:r w:rsidR="00AC67CF" w:rsidRPr="00B41269">
        <w:rPr>
          <w:rFonts w:ascii="Arial" w:eastAsia="標楷體" w:hAnsi="Arial" w:hint="eastAsia"/>
        </w:rPr>
        <w:t>」，點擊</w:t>
      </w:r>
      <w:r w:rsidR="00935429" w:rsidRPr="00B41269">
        <w:rPr>
          <w:rFonts w:ascii="Arial" w:eastAsia="標楷體" w:hAnsi="Arial" w:hint="eastAsia"/>
        </w:rPr>
        <w:t>【</w:t>
      </w:r>
      <w:r w:rsidR="00474F3C" w:rsidRPr="00B41269">
        <w:rPr>
          <w:rFonts w:ascii="Arial" w:eastAsia="標楷體" w:hAnsi="Arial" w:hint="eastAsia"/>
        </w:rPr>
        <w:t>下一步</w:t>
      </w:r>
      <w:r w:rsidR="00935429" w:rsidRPr="00B41269">
        <w:rPr>
          <w:rFonts w:ascii="Arial" w:eastAsia="標楷體" w:hAnsi="Arial" w:hint="eastAsia"/>
        </w:rPr>
        <w:t>】</w:t>
      </w:r>
      <w:r w:rsidR="00474F3C" w:rsidRPr="00B41269">
        <w:rPr>
          <w:rFonts w:ascii="Arial" w:eastAsia="標楷體" w:hAnsi="Arial" w:hint="eastAsia"/>
        </w:rPr>
        <w:t>後</w:t>
      </w:r>
      <w:r w:rsidR="00AC67CF" w:rsidRPr="00B41269">
        <w:rPr>
          <w:rFonts w:ascii="Arial" w:eastAsia="標楷體" w:hAnsi="Arial" w:hint="eastAsia"/>
        </w:rPr>
        <w:t>，點擊</w:t>
      </w:r>
      <w:r w:rsidR="00935429" w:rsidRPr="00B41269">
        <w:rPr>
          <w:rFonts w:ascii="Arial" w:eastAsia="標楷體" w:hAnsi="Arial" w:hint="eastAsia"/>
        </w:rPr>
        <w:t>【</w:t>
      </w:r>
      <w:r w:rsidR="00A56C37" w:rsidRPr="00B41269">
        <w:rPr>
          <w:rFonts w:ascii="Arial" w:eastAsia="標楷體" w:hAnsi="Arial" w:hint="eastAsia"/>
        </w:rPr>
        <w:t>通訊序號查詢</w:t>
      </w:r>
      <w:r w:rsidR="00935429" w:rsidRPr="00B41269">
        <w:rPr>
          <w:rFonts w:ascii="Arial" w:eastAsia="標楷體" w:hAnsi="Arial" w:hint="eastAsia"/>
        </w:rPr>
        <w:t>】</w:t>
      </w:r>
      <w:r w:rsidR="00474F3C" w:rsidRPr="00B41269">
        <w:rPr>
          <w:rFonts w:ascii="Arial" w:eastAsia="標楷體" w:hAnsi="Arial" w:hint="eastAsia"/>
        </w:rPr>
        <w:t>，可點選欲補印之資料。</w:t>
      </w:r>
    </w:p>
    <w:p w:rsidR="00D733FC" w:rsidRPr="00B41269" w:rsidRDefault="00D733FC" w:rsidP="00D733FC">
      <w:pPr>
        <w:rPr>
          <w:rFonts w:ascii="Arial" w:eastAsia="標楷體" w:hAnsi="Arial"/>
        </w:rPr>
      </w:pPr>
      <w:r w:rsidRPr="00B41269">
        <w:rPr>
          <w:rFonts w:ascii="Arial" w:eastAsia="標楷體" w:hAnsi="Arial"/>
          <w:noProof/>
        </w:rPr>
        <w:drawing>
          <wp:inline distT="0" distB="0" distL="0" distR="0" wp14:anchorId="3F06E485" wp14:editId="720CCFAE">
            <wp:extent cx="5274310" cy="28568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FC" w:rsidRPr="00B41269" w:rsidRDefault="00D733FC">
      <w:pPr>
        <w:rPr>
          <w:rFonts w:ascii="Arial" w:eastAsia="標楷體" w:hAnsi="Arial"/>
        </w:rPr>
      </w:pPr>
      <w:r w:rsidRPr="00B41269">
        <w:rPr>
          <w:rFonts w:ascii="Arial" w:eastAsia="標楷體" w:hAnsi="Arial"/>
          <w:noProof/>
        </w:rPr>
        <w:drawing>
          <wp:inline distT="0" distB="0" distL="0" distR="0" wp14:anchorId="058E2050" wp14:editId="30E76B44">
            <wp:extent cx="5274310" cy="3147060"/>
            <wp:effectExtent l="0" t="0" r="2540" b="0"/>
            <wp:docPr id="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FC" w:rsidRPr="00B41269" w:rsidRDefault="00D733FC">
      <w:pPr>
        <w:rPr>
          <w:rFonts w:ascii="Arial" w:eastAsia="標楷體" w:hAnsi="Arial"/>
        </w:rPr>
      </w:pPr>
      <w:r w:rsidRPr="00B41269">
        <w:rPr>
          <w:rFonts w:ascii="Arial" w:eastAsia="標楷體" w:hAnsi="Arial"/>
          <w:noProof/>
        </w:rPr>
        <w:drawing>
          <wp:inline distT="0" distB="0" distL="0" distR="0" wp14:anchorId="0C872C51" wp14:editId="5FB91DD1">
            <wp:extent cx="5274310" cy="3147060"/>
            <wp:effectExtent l="0" t="0" r="2540" b="0"/>
            <wp:docPr id="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37" w:rsidRPr="00B41269" w:rsidRDefault="00A56C37">
      <w:pPr>
        <w:rPr>
          <w:rFonts w:ascii="Arial" w:eastAsia="標楷體" w:hAnsi="Arial"/>
        </w:rPr>
      </w:pPr>
      <w:r w:rsidRPr="00B41269">
        <w:rPr>
          <w:rFonts w:ascii="Arial" w:eastAsia="標楷體" w:hAnsi="Arial" w:hint="eastAsia"/>
          <w:b/>
        </w:rPr>
        <w:t>三、交易類別：</w:t>
      </w:r>
      <w:r w:rsidRPr="00B41269">
        <w:rPr>
          <w:rFonts w:ascii="Arial" w:eastAsia="標楷體" w:hAnsi="Arial" w:hint="eastAsia"/>
          <w:b/>
        </w:rPr>
        <w:t>3-</w:t>
      </w:r>
      <w:r w:rsidRPr="00B41269">
        <w:rPr>
          <w:rFonts w:ascii="Arial" w:eastAsia="標楷體" w:hAnsi="Arial" w:hint="eastAsia"/>
          <w:b/>
        </w:rPr>
        <w:t>發訊　跨行／聯行通訊</w:t>
      </w:r>
    </w:p>
    <w:p w:rsidR="00144349" w:rsidRPr="00B41269" w:rsidRDefault="00A56C37" w:rsidP="00D733FC">
      <w:pPr>
        <w:rPr>
          <w:rFonts w:ascii="Arial" w:eastAsia="標楷體" w:hAnsi="Arial"/>
        </w:rPr>
      </w:pPr>
      <w:r w:rsidRPr="00B41269">
        <w:rPr>
          <w:rFonts w:ascii="Arial" w:eastAsia="標楷體" w:hAnsi="Arial" w:hint="eastAsia"/>
        </w:rPr>
        <w:t xml:space="preserve">　　</w:t>
      </w:r>
      <w:r w:rsidR="0069156A" w:rsidRPr="00B41269">
        <w:rPr>
          <w:rFonts w:ascii="Arial" w:eastAsia="標楷體" w:hAnsi="Arial" w:hint="eastAsia"/>
        </w:rPr>
        <w:t>「交易類別」</w:t>
      </w:r>
      <w:r w:rsidR="00431FB2" w:rsidRPr="00B41269">
        <w:rPr>
          <w:rFonts w:ascii="Arial" w:eastAsia="標楷體" w:hAnsi="Arial" w:hint="eastAsia"/>
        </w:rPr>
        <w:t>選擇</w:t>
      </w:r>
      <w:r w:rsidRPr="00B41269">
        <w:rPr>
          <w:rFonts w:ascii="Arial" w:eastAsia="標楷體" w:hAnsi="Arial" w:hint="eastAsia"/>
        </w:rPr>
        <w:t>「</w:t>
      </w:r>
      <w:r w:rsidR="00431FB2" w:rsidRPr="00B41269">
        <w:rPr>
          <w:rFonts w:ascii="Arial" w:eastAsia="標楷體" w:hAnsi="Arial" w:hint="eastAsia"/>
        </w:rPr>
        <w:t>3-</w:t>
      </w:r>
      <w:r w:rsidR="00431FB2" w:rsidRPr="00B41269">
        <w:rPr>
          <w:rFonts w:ascii="Arial" w:eastAsia="標楷體" w:hAnsi="Arial" w:hint="eastAsia"/>
        </w:rPr>
        <w:t>發訊</w:t>
      </w:r>
      <w:r w:rsidR="00431FB2" w:rsidRPr="00B41269">
        <w:rPr>
          <w:rFonts w:ascii="Arial" w:eastAsia="標楷體" w:hAnsi="Arial" w:hint="eastAsia"/>
        </w:rPr>
        <w:t xml:space="preserve"> </w:t>
      </w:r>
      <w:r w:rsidR="00431FB2" w:rsidRPr="00B41269">
        <w:rPr>
          <w:rFonts w:ascii="Arial" w:eastAsia="標楷體" w:hAnsi="Arial" w:hint="eastAsia"/>
        </w:rPr>
        <w:t>跨行</w:t>
      </w:r>
      <w:r w:rsidR="00431FB2" w:rsidRPr="00B41269">
        <w:rPr>
          <w:rFonts w:ascii="Arial" w:eastAsia="標楷體" w:hAnsi="Arial" w:hint="eastAsia"/>
        </w:rPr>
        <w:t>/</w:t>
      </w:r>
      <w:r w:rsidR="00431FB2" w:rsidRPr="00B41269">
        <w:rPr>
          <w:rFonts w:ascii="Arial" w:eastAsia="標楷體" w:hAnsi="Arial" w:hint="eastAsia"/>
        </w:rPr>
        <w:t>聯行通訊</w:t>
      </w:r>
      <w:r w:rsidRPr="00B41269">
        <w:rPr>
          <w:rFonts w:ascii="Arial" w:eastAsia="標楷體" w:hAnsi="Arial" w:hint="eastAsia"/>
        </w:rPr>
        <w:t>」</w:t>
      </w:r>
      <w:r w:rsidR="00AC67CF" w:rsidRPr="00B41269">
        <w:rPr>
          <w:rFonts w:ascii="Arial" w:eastAsia="標楷體" w:hAnsi="Arial" w:hint="eastAsia"/>
        </w:rPr>
        <w:t>，點擊</w:t>
      </w:r>
      <w:r w:rsidRPr="00B41269">
        <w:rPr>
          <w:rFonts w:ascii="Arial" w:eastAsia="標楷體" w:hAnsi="Arial" w:hint="eastAsia"/>
        </w:rPr>
        <w:t>【下一步】</w:t>
      </w:r>
      <w:r w:rsidR="00431FB2" w:rsidRPr="00B41269">
        <w:rPr>
          <w:rFonts w:ascii="Arial" w:eastAsia="標楷體" w:hAnsi="Arial" w:hint="eastAsia"/>
        </w:rPr>
        <w:t>，輸入「收訊單位」、「中文通訊」及「英文通訊」，</w:t>
      </w:r>
      <w:r w:rsidR="008120CE" w:rsidRPr="00B41269">
        <w:rPr>
          <w:rFonts w:ascii="Arial" w:eastAsia="標楷體" w:hAnsi="Arial" w:hint="eastAsia"/>
        </w:rPr>
        <w:t>經主管授權後，</w:t>
      </w:r>
      <w:r w:rsidR="00AC67CF" w:rsidRPr="00B41269">
        <w:rPr>
          <w:rFonts w:ascii="Arial" w:eastAsia="標楷體" w:hAnsi="Arial" w:hint="eastAsia"/>
        </w:rPr>
        <w:t>請放入短單，</w:t>
      </w:r>
      <w:r w:rsidR="00431FB2" w:rsidRPr="00B41269">
        <w:rPr>
          <w:rFonts w:ascii="Arial" w:eastAsia="標楷體" w:hAnsi="Arial" w:hint="eastAsia"/>
        </w:rPr>
        <w:t>印</w:t>
      </w:r>
      <w:r w:rsidR="00AC67CF" w:rsidRPr="00B41269">
        <w:rPr>
          <w:rFonts w:ascii="Arial" w:eastAsia="標楷體" w:hAnsi="Arial" w:hint="eastAsia"/>
        </w:rPr>
        <w:t>錄</w:t>
      </w:r>
      <w:r w:rsidR="008120CE" w:rsidRPr="00B41269">
        <w:rPr>
          <w:rFonts w:ascii="Arial" w:eastAsia="標楷體" w:hAnsi="Arial" w:hint="eastAsia"/>
        </w:rPr>
        <w:t>發</w:t>
      </w:r>
      <w:r w:rsidR="00431FB2" w:rsidRPr="00B41269">
        <w:rPr>
          <w:rFonts w:ascii="Arial" w:eastAsia="標楷體" w:hAnsi="Arial" w:hint="eastAsia"/>
        </w:rPr>
        <w:t>訊</w:t>
      </w:r>
      <w:r w:rsidR="008120CE" w:rsidRPr="00B41269">
        <w:rPr>
          <w:rFonts w:ascii="Arial" w:eastAsia="標楷體" w:hAnsi="Arial" w:hint="eastAsia"/>
        </w:rPr>
        <w:t>之內容</w:t>
      </w:r>
      <w:r w:rsidR="00431FB2" w:rsidRPr="00B41269">
        <w:rPr>
          <w:rFonts w:ascii="Arial" w:eastAsia="標楷體" w:hAnsi="Arial" w:hint="eastAsia"/>
        </w:rPr>
        <w:t>。</w:t>
      </w:r>
    </w:p>
    <w:p w:rsidR="00D733FC" w:rsidRPr="00B41269" w:rsidRDefault="008120CE" w:rsidP="00D733FC">
      <w:pPr>
        <w:rPr>
          <w:rFonts w:ascii="Arial" w:eastAsia="標楷體" w:hAnsi="Arial"/>
        </w:rPr>
      </w:pPr>
      <w:r w:rsidRPr="00B41269">
        <w:rPr>
          <w:rFonts w:ascii="Arial" w:eastAsia="標楷體" w:hAnsi="Arial"/>
          <w:noProof/>
        </w:rPr>
        <w:drawing>
          <wp:inline distT="0" distB="0" distL="0" distR="0" wp14:anchorId="5274F9BD" wp14:editId="2E0B5270">
            <wp:extent cx="5274310" cy="2856865"/>
            <wp:effectExtent l="0" t="0" r="254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B2" w:rsidRPr="00B41269" w:rsidRDefault="008120CE">
      <w:pPr>
        <w:rPr>
          <w:rFonts w:ascii="Arial" w:eastAsia="標楷體" w:hAnsi="Arial"/>
        </w:rPr>
      </w:pPr>
      <w:r w:rsidRPr="00B41269">
        <w:rPr>
          <w:rFonts w:ascii="Arial" w:eastAsia="標楷體" w:hAnsi="Arial"/>
          <w:noProof/>
        </w:rPr>
        <w:drawing>
          <wp:inline distT="0" distB="0" distL="0" distR="0" wp14:anchorId="158D006A" wp14:editId="7BC7A92B">
            <wp:extent cx="5274310" cy="2856865"/>
            <wp:effectExtent l="0" t="0" r="254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B2" w:rsidRPr="00B41269" w:rsidRDefault="008120CE">
      <w:pPr>
        <w:rPr>
          <w:rFonts w:ascii="Arial" w:eastAsia="標楷體" w:hAnsi="Arial"/>
        </w:rPr>
      </w:pPr>
      <w:r w:rsidRPr="00B41269">
        <w:rPr>
          <w:rFonts w:ascii="Arial" w:eastAsia="標楷體" w:hAnsi="Arial"/>
          <w:noProof/>
        </w:rPr>
        <w:drawing>
          <wp:inline distT="0" distB="0" distL="0" distR="0" wp14:anchorId="092ECFCB" wp14:editId="087C5ADA">
            <wp:extent cx="5274310" cy="2856865"/>
            <wp:effectExtent l="0" t="0" r="254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A1" w:rsidRPr="00B41269" w:rsidRDefault="008120CE">
      <w:pPr>
        <w:rPr>
          <w:rFonts w:ascii="Arial" w:eastAsia="標楷體" w:hAnsi="Arial"/>
        </w:rPr>
      </w:pPr>
      <w:r w:rsidRPr="00B41269">
        <w:rPr>
          <w:rFonts w:ascii="Arial" w:eastAsia="標楷體" w:hAnsi="Arial"/>
          <w:noProof/>
        </w:rPr>
        <w:drawing>
          <wp:inline distT="0" distB="0" distL="0" distR="0" wp14:anchorId="091BD5D7" wp14:editId="514339FA">
            <wp:extent cx="5274310" cy="2856865"/>
            <wp:effectExtent l="0" t="0" r="254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49" w:rsidRPr="00B41269" w:rsidRDefault="00144349" w:rsidP="00144349">
      <w:pPr>
        <w:rPr>
          <w:rFonts w:ascii="Arial" w:eastAsia="標楷體" w:hAnsi="Arial"/>
          <w:b/>
          <w:sz w:val="28"/>
          <w:szCs w:val="28"/>
        </w:rPr>
      </w:pPr>
      <w:r w:rsidRPr="00B41269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144349" w:rsidRPr="00B41269" w:rsidRDefault="00144349" w:rsidP="00144349">
      <w:pPr>
        <w:rPr>
          <w:rFonts w:ascii="Arial" w:eastAsia="標楷體" w:hAnsi="Arial"/>
        </w:rPr>
      </w:pPr>
      <w:r w:rsidRPr="00B41269">
        <w:rPr>
          <w:rFonts w:ascii="Arial" w:eastAsia="標楷體" w:hAnsi="Arial" w:hint="eastAsia"/>
        </w:rPr>
        <w:t xml:space="preserve">　　無。</w:t>
      </w:r>
    </w:p>
    <w:sectPr w:rsidR="00144349" w:rsidRPr="00B41269" w:rsidSect="00AC67CF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468C" w:rsidRDefault="0004468C" w:rsidP="00D93AF0">
      <w:r>
        <w:separator/>
      </w:r>
    </w:p>
  </w:endnote>
  <w:endnote w:type="continuationSeparator" w:id="0">
    <w:p w:rsidR="0004468C" w:rsidRDefault="0004468C" w:rsidP="00D93A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468C" w:rsidRDefault="0004468C" w:rsidP="00D93AF0">
      <w:r>
        <w:separator/>
      </w:r>
    </w:p>
  </w:footnote>
  <w:footnote w:type="continuationSeparator" w:id="0">
    <w:p w:rsidR="0004468C" w:rsidRDefault="0004468C" w:rsidP="00D93A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1F4"/>
    <w:rsid w:val="0004468C"/>
    <w:rsid w:val="00126FF7"/>
    <w:rsid w:val="00144349"/>
    <w:rsid w:val="003C61A1"/>
    <w:rsid w:val="003C7537"/>
    <w:rsid w:val="003F2E28"/>
    <w:rsid w:val="004101F4"/>
    <w:rsid w:val="00431FB2"/>
    <w:rsid w:val="004639DE"/>
    <w:rsid w:val="00474F3C"/>
    <w:rsid w:val="0069156A"/>
    <w:rsid w:val="0070049D"/>
    <w:rsid w:val="0071602B"/>
    <w:rsid w:val="007B6157"/>
    <w:rsid w:val="007D4472"/>
    <w:rsid w:val="008120CE"/>
    <w:rsid w:val="0087343B"/>
    <w:rsid w:val="00935429"/>
    <w:rsid w:val="00A56C37"/>
    <w:rsid w:val="00AA216B"/>
    <w:rsid w:val="00AC67CF"/>
    <w:rsid w:val="00AD228A"/>
    <w:rsid w:val="00B061F2"/>
    <w:rsid w:val="00B41269"/>
    <w:rsid w:val="00B42819"/>
    <w:rsid w:val="00C929B2"/>
    <w:rsid w:val="00CA6835"/>
    <w:rsid w:val="00D733FC"/>
    <w:rsid w:val="00D93AF0"/>
    <w:rsid w:val="00EB24FB"/>
    <w:rsid w:val="00F22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2A832799-E726-4EC6-98BA-9E7665B85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228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3A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93AF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93A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93AF0"/>
    <w:rPr>
      <w:sz w:val="20"/>
      <w:szCs w:val="20"/>
    </w:rPr>
  </w:style>
  <w:style w:type="paragraph" w:styleId="a7">
    <w:name w:val="List Paragraph"/>
    <w:basedOn w:val="a"/>
    <w:uiPriority w:val="34"/>
    <w:qFormat/>
    <w:rsid w:val="00AD228A"/>
    <w:pPr>
      <w:ind w:leftChars="200" w:left="480"/>
    </w:pPr>
  </w:style>
  <w:style w:type="table" w:styleId="a8">
    <w:name w:val="Table Grid"/>
    <w:basedOn w:val="a1"/>
    <w:uiPriority w:val="39"/>
    <w:rsid w:val="00AD22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092973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84EEA9-0368-4D0F-BC11-BA07C1EB8D2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E484D20E-A318-413E-A3D8-1ED69AAFB9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1B20F5C-806C-4FDE-B0D2-FC84D93FBC9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5</Pages>
  <Words>68</Words>
  <Characters>388</Characters>
  <Application>Microsoft Office Word</Application>
  <DocSecurity>0</DocSecurity>
  <Lines>3</Lines>
  <Paragraphs>1</Paragraphs>
  <ScaleCrop>false</ScaleCrop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TEST19590</dc:creator>
  <cp:keywords/>
  <dc:description/>
  <cp:lastModifiedBy>鄭舜文14513</cp:lastModifiedBy>
  <cp:revision>10</cp:revision>
  <dcterms:created xsi:type="dcterms:W3CDTF">2020-04-15T03:07:00Z</dcterms:created>
  <dcterms:modified xsi:type="dcterms:W3CDTF">2020-07-13T04:00:00Z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