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18F2" w:rsidRPr="0020669E" w:rsidRDefault="000D18F2" w:rsidP="000D18F2">
      <w:pPr>
        <w:rPr>
          <w:rFonts w:ascii="Arial" w:eastAsia="標楷體" w:hAnsi="Arial"/>
          <w:b/>
          <w:sz w:val="28"/>
          <w:szCs w:val="28"/>
        </w:rPr>
      </w:pPr>
      <w:r w:rsidRPr="0020669E">
        <w:rPr>
          <w:rFonts w:ascii="Arial" w:eastAsia="標楷體" w:hAnsi="Arial" w:hint="eastAsia"/>
          <w:b/>
          <w:sz w:val="28"/>
          <w:szCs w:val="28"/>
        </w:rPr>
        <w:t>【</w:t>
      </w:r>
      <w:r w:rsidR="00F6344D" w:rsidRPr="0020669E">
        <w:rPr>
          <w:rFonts w:ascii="Arial" w:eastAsia="標楷體" w:hAnsi="Arial" w:hint="eastAsia"/>
          <w:b/>
          <w:sz w:val="28"/>
          <w:szCs w:val="28"/>
        </w:rPr>
        <w:t>40301</w:t>
      </w:r>
      <w:r w:rsidR="00F6344D" w:rsidRPr="0020669E">
        <w:rPr>
          <w:rFonts w:ascii="Arial" w:eastAsia="標楷體" w:hAnsi="Arial" w:hint="eastAsia"/>
          <w:b/>
          <w:sz w:val="28"/>
          <w:szCs w:val="28"/>
        </w:rPr>
        <w:t xml:space="preserve">　提回票據扣帳資料登錄</w:t>
      </w:r>
      <w:r w:rsidR="00F6344D" w:rsidRPr="0020669E">
        <w:rPr>
          <w:rFonts w:ascii="Arial" w:eastAsia="標楷體" w:hAnsi="Arial" w:hint="eastAsia"/>
          <w:b/>
          <w:sz w:val="28"/>
          <w:szCs w:val="28"/>
        </w:rPr>
        <w:t>/</w:t>
      </w:r>
      <w:r w:rsidR="00F6344D" w:rsidRPr="0020669E">
        <w:rPr>
          <w:rFonts w:ascii="Arial" w:eastAsia="標楷體" w:hAnsi="Arial" w:hint="eastAsia"/>
          <w:b/>
          <w:sz w:val="28"/>
          <w:szCs w:val="28"/>
        </w:rPr>
        <w:t>取消</w:t>
      </w:r>
      <w:r w:rsidRPr="0020669E">
        <w:rPr>
          <w:rFonts w:ascii="Arial" w:eastAsia="標楷體" w:hAnsi="Arial" w:hint="eastAsia"/>
          <w:b/>
          <w:sz w:val="28"/>
          <w:szCs w:val="28"/>
        </w:rPr>
        <w:t>】</w:t>
      </w:r>
    </w:p>
    <w:p w:rsidR="000D18F2" w:rsidRPr="0020669E" w:rsidRDefault="000D18F2" w:rsidP="000D18F2">
      <w:pPr>
        <w:rPr>
          <w:rFonts w:ascii="Arial" w:eastAsia="標楷體" w:hAnsi="Arial"/>
          <w:b/>
          <w:sz w:val="28"/>
          <w:szCs w:val="28"/>
        </w:rPr>
      </w:pPr>
      <w:r w:rsidRPr="0020669E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0D18F2" w:rsidRPr="0020669E" w:rsidTr="000B64F1">
        <w:tc>
          <w:tcPr>
            <w:tcW w:w="1976" w:type="dxa"/>
            <w:shd w:val="clear" w:color="auto" w:fill="FFFF99"/>
          </w:tcPr>
          <w:p w:rsidR="000D18F2" w:rsidRPr="0020669E" w:rsidRDefault="000D18F2" w:rsidP="000B64F1">
            <w:pPr>
              <w:rPr>
                <w:rFonts w:ascii="Arial" w:eastAsia="標楷體" w:hAnsi="Arial"/>
              </w:rPr>
            </w:pPr>
            <w:r w:rsidRPr="0020669E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0D18F2" w:rsidRPr="0020669E" w:rsidRDefault="000D18F2" w:rsidP="000B64F1">
            <w:pPr>
              <w:rPr>
                <w:rFonts w:ascii="Arial" w:eastAsia="標楷體" w:hAnsi="Arial"/>
              </w:rPr>
            </w:pPr>
            <w:r w:rsidRPr="0020669E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6344D" w:rsidRPr="0020669E" w:rsidTr="003306C2">
        <w:tc>
          <w:tcPr>
            <w:tcW w:w="1976" w:type="dxa"/>
            <w:vAlign w:val="center"/>
          </w:tcPr>
          <w:p w:rsidR="00F6344D" w:rsidRPr="0020669E" w:rsidRDefault="00F6344D" w:rsidP="00F6344D">
            <w:pPr>
              <w:rPr>
                <w:rFonts w:ascii="Arial" w:eastAsia="標楷體" w:hAnsi="Arial"/>
              </w:rPr>
            </w:pPr>
            <w:r w:rsidRPr="0020669E">
              <w:rPr>
                <w:rFonts w:ascii="Arial" w:eastAsia="標楷體" w:hAnsi="Arial" w:hint="eastAsia"/>
              </w:rPr>
              <w:t>T248</w:t>
            </w:r>
          </w:p>
        </w:tc>
        <w:tc>
          <w:tcPr>
            <w:tcW w:w="6300" w:type="dxa"/>
            <w:vAlign w:val="center"/>
          </w:tcPr>
          <w:p w:rsidR="00F6344D" w:rsidRPr="0020669E" w:rsidRDefault="00F6344D" w:rsidP="00F6344D">
            <w:pPr>
              <w:rPr>
                <w:rFonts w:ascii="Arial" w:eastAsia="標楷體" w:hAnsi="Arial"/>
              </w:rPr>
            </w:pPr>
            <w:r w:rsidRPr="0020669E">
              <w:rPr>
                <w:rFonts w:ascii="Arial" w:eastAsia="標楷體" w:hAnsi="Arial" w:hint="eastAsia"/>
              </w:rPr>
              <w:t>交換票據整批登錄</w:t>
            </w:r>
            <w:r w:rsidRPr="0020669E">
              <w:rPr>
                <w:rFonts w:ascii="Arial" w:eastAsia="標楷體" w:hAnsi="Arial" w:hint="eastAsia"/>
              </w:rPr>
              <w:t>/</w:t>
            </w:r>
            <w:r w:rsidRPr="0020669E">
              <w:rPr>
                <w:rFonts w:ascii="Arial" w:eastAsia="標楷體" w:hAnsi="Arial" w:hint="eastAsia"/>
              </w:rPr>
              <w:t>取消</w:t>
            </w:r>
          </w:p>
        </w:tc>
      </w:tr>
      <w:tr w:rsidR="00F6344D" w:rsidRPr="0020669E" w:rsidTr="003306C2">
        <w:tc>
          <w:tcPr>
            <w:tcW w:w="1976" w:type="dxa"/>
            <w:vAlign w:val="center"/>
          </w:tcPr>
          <w:p w:rsidR="00F6344D" w:rsidRPr="0020669E" w:rsidRDefault="00F6344D" w:rsidP="00F6344D">
            <w:pPr>
              <w:rPr>
                <w:rFonts w:ascii="Arial" w:eastAsia="標楷體" w:hAnsi="Arial"/>
              </w:rPr>
            </w:pPr>
            <w:r w:rsidRPr="0020669E">
              <w:rPr>
                <w:rFonts w:ascii="Arial" w:eastAsia="標楷體" w:hAnsi="Arial" w:hint="eastAsia"/>
              </w:rPr>
              <w:t>T249</w:t>
            </w:r>
          </w:p>
        </w:tc>
        <w:tc>
          <w:tcPr>
            <w:tcW w:w="6300" w:type="dxa"/>
            <w:vAlign w:val="center"/>
          </w:tcPr>
          <w:p w:rsidR="00F6344D" w:rsidRPr="0020669E" w:rsidRDefault="00F6344D" w:rsidP="00F6344D">
            <w:pPr>
              <w:rPr>
                <w:rFonts w:ascii="Arial" w:eastAsia="標楷體" w:hAnsi="Arial"/>
              </w:rPr>
            </w:pPr>
            <w:r w:rsidRPr="0020669E">
              <w:rPr>
                <w:rFonts w:ascii="Arial" w:eastAsia="標楷體" w:hAnsi="Arial" w:hint="eastAsia"/>
              </w:rPr>
              <w:t>提回預交票整批登錄</w:t>
            </w:r>
            <w:r w:rsidRPr="0020669E">
              <w:rPr>
                <w:rFonts w:ascii="Arial" w:eastAsia="標楷體" w:hAnsi="Arial" w:hint="eastAsia"/>
              </w:rPr>
              <w:t>/</w:t>
            </w:r>
            <w:r w:rsidRPr="0020669E">
              <w:rPr>
                <w:rFonts w:ascii="Arial" w:eastAsia="標楷體" w:hAnsi="Arial" w:hint="eastAsia"/>
              </w:rPr>
              <w:t>取消</w:t>
            </w:r>
          </w:p>
        </w:tc>
      </w:tr>
    </w:tbl>
    <w:p w:rsidR="000D18F2" w:rsidRDefault="000D18F2" w:rsidP="000D18F2">
      <w:pPr>
        <w:rPr>
          <w:rFonts w:ascii="Arial" w:eastAsia="標楷體" w:hAnsi="Arial"/>
        </w:rPr>
      </w:pPr>
      <w:r w:rsidRPr="0020669E">
        <w:rPr>
          <w:rFonts w:ascii="Arial" w:eastAsia="標楷體" w:hAnsi="Arial" w:hint="eastAsia"/>
        </w:rPr>
        <w:t>‧整合原交易如上。</w:t>
      </w:r>
    </w:p>
    <w:p w:rsidR="00DE1EB9" w:rsidRPr="0020669E" w:rsidRDefault="007660DB" w:rsidP="000D18F2">
      <w:pPr>
        <w:rPr>
          <w:rFonts w:ascii="Arial" w:eastAsia="標楷體" w:hAnsi="Arial" w:hint="eastAsia"/>
        </w:rPr>
      </w:pPr>
      <w:bookmarkStart w:id="0" w:name="_GoBack"/>
      <w:bookmarkEnd w:id="0"/>
      <w:r w:rsidRPr="0020669E">
        <w:rPr>
          <w:rFonts w:ascii="Arial" w:eastAsia="標楷體" w:hAnsi="Arial" w:hint="eastAsia"/>
        </w:rPr>
        <w:t>‧</w:t>
      </w:r>
      <w:r w:rsidR="00DE1EB9" w:rsidRPr="0020669E">
        <w:rPr>
          <w:rFonts w:ascii="Arial" w:eastAsia="標楷體" w:hAnsi="Arial" w:hint="eastAsia"/>
        </w:rPr>
        <w:t>本交易提供提回票據、預交票登錄或取消作業，並於處理結果顯示成功或失敗訊息。</w:t>
      </w:r>
    </w:p>
    <w:p w:rsidR="0096638D" w:rsidRPr="0020669E" w:rsidRDefault="0096638D" w:rsidP="000D18F2">
      <w:pPr>
        <w:rPr>
          <w:rFonts w:ascii="Arial" w:eastAsia="標楷體" w:hAnsi="Arial"/>
        </w:rPr>
      </w:pPr>
    </w:p>
    <w:p w:rsidR="000D18F2" w:rsidRPr="0020669E" w:rsidRDefault="000D18F2" w:rsidP="000D18F2">
      <w:pPr>
        <w:rPr>
          <w:rFonts w:ascii="Arial" w:eastAsia="標楷體" w:hAnsi="Arial"/>
          <w:b/>
          <w:sz w:val="28"/>
          <w:szCs w:val="28"/>
        </w:rPr>
      </w:pPr>
      <w:r w:rsidRPr="0020669E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0D18F2" w:rsidRPr="0020669E" w:rsidRDefault="006F4AA0" w:rsidP="000D18F2">
      <w:pPr>
        <w:pStyle w:val="a3"/>
        <w:ind w:leftChars="0"/>
        <w:rPr>
          <w:rFonts w:ascii="Arial" w:eastAsia="標楷體" w:hAnsi="Arial"/>
        </w:rPr>
      </w:pPr>
      <w:r w:rsidRPr="0020669E">
        <w:rPr>
          <w:rFonts w:ascii="Arial" w:eastAsia="標楷體" w:hAnsi="Arial" w:hint="eastAsia"/>
        </w:rPr>
        <w:t>提出</w:t>
      </w:r>
      <w:r w:rsidRPr="0020669E">
        <w:rPr>
          <w:rFonts w:ascii="Arial" w:eastAsia="標楷體" w:hAnsi="Arial" w:hint="eastAsia"/>
        </w:rPr>
        <w:t>/</w:t>
      </w:r>
      <w:r w:rsidRPr="0020669E">
        <w:rPr>
          <w:rFonts w:ascii="Arial" w:eastAsia="標楷體" w:hAnsi="Arial" w:hint="eastAsia"/>
        </w:rPr>
        <w:t>提回票據作業→提回→提回票據扣帳資料登錄</w:t>
      </w:r>
      <w:r w:rsidRPr="0020669E">
        <w:rPr>
          <w:rFonts w:ascii="Arial" w:eastAsia="標楷體" w:hAnsi="Arial" w:hint="eastAsia"/>
        </w:rPr>
        <w:t>/</w:t>
      </w:r>
      <w:r w:rsidRPr="0020669E">
        <w:rPr>
          <w:rFonts w:ascii="Arial" w:eastAsia="標楷體" w:hAnsi="Arial" w:hint="eastAsia"/>
        </w:rPr>
        <w:t>取消</w:t>
      </w:r>
    </w:p>
    <w:p w:rsidR="000D18F2" w:rsidRPr="0020669E" w:rsidRDefault="000D18F2" w:rsidP="000D18F2">
      <w:pPr>
        <w:rPr>
          <w:rFonts w:ascii="Arial" w:eastAsia="標楷體" w:hAnsi="Arial"/>
        </w:rPr>
      </w:pPr>
    </w:p>
    <w:p w:rsidR="000D18F2" w:rsidRPr="0020669E" w:rsidRDefault="000D18F2" w:rsidP="000D18F2">
      <w:pPr>
        <w:rPr>
          <w:rFonts w:ascii="Arial" w:eastAsia="標楷體" w:hAnsi="Arial"/>
          <w:b/>
          <w:sz w:val="28"/>
          <w:szCs w:val="28"/>
        </w:rPr>
      </w:pPr>
      <w:r w:rsidRPr="0020669E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0D18F2" w:rsidRPr="0020669E" w:rsidRDefault="000D18F2" w:rsidP="000D18F2">
      <w:pPr>
        <w:rPr>
          <w:rFonts w:ascii="Arial" w:eastAsia="標楷體" w:hAnsi="Arial"/>
          <w:b/>
        </w:rPr>
      </w:pPr>
      <w:r w:rsidRPr="0020669E">
        <w:rPr>
          <w:rFonts w:ascii="Arial" w:eastAsia="標楷體" w:hAnsi="Arial" w:hint="eastAsia"/>
          <w:b/>
        </w:rPr>
        <w:t>一、作業類別：</w:t>
      </w:r>
      <w:r w:rsidRPr="0020669E">
        <w:rPr>
          <w:rFonts w:ascii="Arial" w:eastAsia="標楷體" w:hAnsi="Arial" w:hint="eastAsia"/>
          <w:b/>
        </w:rPr>
        <w:t>1-</w:t>
      </w:r>
      <w:r w:rsidR="00A14D3C" w:rsidRPr="0020669E">
        <w:rPr>
          <w:rFonts w:ascii="Arial" w:eastAsia="標楷體" w:hAnsi="Arial" w:hint="eastAsia"/>
          <w:b/>
        </w:rPr>
        <w:t>登錄</w:t>
      </w:r>
    </w:p>
    <w:p w:rsidR="00867DA7" w:rsidRPr="00DE1EB9" w:rsidRDefault="0096638D" w:rsidP="00867DA7">
      <w:pPr>
        <w:rPr>
          <w:rFonts w:ascii="Arial" w:eastAsia="標楷體" w:hAnsi="Arial" w:hint="eastAsia"/>
        </w:rPr>
      </w:pPr>
      <w:r w:rsidRPr="0020669E">
        <w:rPr>
          <w:rFonts w:ascii="Arial" w:eastAsia="標楷體" w:hAnsi="Arial" w:hint="eastAsia"/>
        </w:rPr>
        <w:t xml:space="preserve">　　</w:t>
      </w:r>
      <w:r w:rsidR="00B15937" w:rsidRPr="0020669E">
        <w:rPr>
          <w:rFonts w:ascii="Arial" w:eastAsia="標楷體" w:hAnsi="Arial" w:hint="eastAsia"/>
        </w:rPr>
        <w:t xml:space="preserve"> </w:t>
      </w:r>
      <w:r w:rsidR="005454F6">
        <w:rPr>
          <w:rFonts w:ascii="Arial" w:eastAsia="標楷體" w:hAnsi="Arial" w:hint="eastAsia"/>
        </w:rPr>
        <w:t>選擇「處理總類」</w:t>
      </w:r>
      <w:r w:rsidR="005454F6">
        <w:rPr>
          <w:rFonts w:ascii="Arial" w:eastAsia="標楷體" w:hAnsi="Arial" w:hint="eastAsia"/>
        </w:rPr>
        <w:t>1-</w:t>
      </w:r>
      <w:r w:rsidR="005454F6">
        <w:rPr>
          <w:rFonts w:ascii="Arial" w:eastAsia="標楷體" w:hAnsi="Arial" w:hint="eastAsia"/>
        </w:rPr>
        <w:t>提回票據，</w:t>
      </w:r>
      <w:r w:rsidR="00DE1EB9">
        <w:rPr>
          <w:rFonts w:ascii="Arial" w:eastAsia="標楷體" w:hAnsi="Arial" w:hint="eastAsia"/>
        </w:rPr>
        <w:t>輸入「扣帳帳號」、「票據號碼」、「金額」欄位，點擊【執行】按鈕。</w:t>
      </w:r>
      <w:r w:rsidR="005454F6">
        <w:rPr>
          <w:rFonts w:ascii="Arial" w:eastAsia="標楷體" w:hAnsi="Arial"/>
        </w:rPr>
        <w:tab/>
      </w:r>
    </w:p>
    <w:p w:rsidR="00867DA7" w:rsidRPr="0020669E" w:rsidRDefault="005454F6" w:rsidP="00867DA7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5274310" cy="2967166"/>
            <wp:effectExtent l="0" t="0" r="2540" b="5080"/>
            <wp:docPr id="9" name="圖片 9" descr="cid:image003.png@01D65937.04DB1B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 descr="cid:image003.png@01D65937.04DB1BB0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3C" w:rsidRPr="0020669E" w:rsidRDefault="005454F6" w:rsidP="00867DA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5274310" cy="2967166"/>
            <wp:effectExtent l="0" t="0" r="2540" b="5080"/>
            <wp:docPr id="10" name="圖片 10" descr="cid:image001.png@01D6592F.29122B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1.png@01D6592F.29122BC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3C" w:rsidRPr="0020669E" w:rsidRDefault="005454F6" w:rsidP="005454F6">
      <w:pPr>
        <w:ind w:firstLine="480"/>
        <w:rPr>
          <w:rFonts w:ascii="Arial" w:hAnsi="Arial"/>
          <w:szCs w:val="24"/>
        </w:rPr>
      </w:pPr>
      <w:r>
        <w:rPr>
          <w:rFonts w:ascii="Arial" w:eastAsia="標楷體" w:hAnsi="Arial" w:hint="eastAsia"/>
          <w:szCs w:val="24"/>
        </w:rPr>
        <w:t>交易成功後，可選擇是否列印短單，若是，請放入短單。</w:t>
      </w:r>
    </w:p>
    <w:p w:rsidR="008D57F8" w:rsidRPr="0020669E" w:rsidRDefault="005454F6" w:rsidP="00867DA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5274310" cy="2967166"/>
            <wp:effectExtent l="0" t="0" r="2540" b="5080"/>
            <wp:docPr id="11" name="圖片 11" descr="cid:image002.png@01D65930.64578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cid:image002.png@01D65930.64578D50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A69" w:rsidRDefault="00644A69" w:rsidP="00867DA7">
      <w:pPr>
        <w:rPr>
          <w:rFonts w:ascii="Arial" w:hAnsi="Arial"/>
        </w:rPr>
      </w:pPr>
    </w:p>
    <w:p w:rsidR="005454F6" w:rsidRDefault="005454F6" w:rsidP="00867DA7">
      <w:pPr>
        <w:rPr>
          <w:rFonts w:ascii="Arial" w:hAnsi="Arial"/>
        </w:rPr>
      </w:pPr>
    </w:p>
    <w:p w:rsidR="005454F6" w:rsidRDefault="005454F6" w:rsidP="00867DA7">
      <w:pPr>
        <w:rPr>
          <w:rFonts w:ascii="Arial" w:hAnsi="Arial"/>
        </w:rPr>
      </w:pPr>
    </w:p>
    <w:p w:rsidR="005454F6" w:rsidRDefault="005454F6" w:rsidP="00867DA7">
      <w:pPr>
        <w:rPr>
          <w:rFonts w:ascii="Arial" w:hAnsi="Arial"/>
        </w:rPr>
      </w:pPr>
    </w:p>
    <w:p w:rsidR="005454F6" w:rsidRDefault="005454F6" w:rsidP="00867DA7">
      <w:pPr>
        <w:rPr>
          <w:rFonts w:ascii="Arial" w:hAnsi="Arial"/>
        </w:rPr>
      </w:pPr>
    </w:p>
    <w:p w:rsidR="005454F6" w:rsidRDefault="005454F6" w:rsidP="00867DA7">
      <w:pPr>
        <w:rPr>
          <w:rFonts w:ascii="Arial" w:hAnsi="Arial"/>
        </w:rPr>
      </w:pPr>
    </w:p>
    <w:p w:rsidR="005454F6" w:rsidRDefault="005454F6" w:rsidP="00867DA7">
      <w:pPr>
        <w:rPr>
          <w:rFonts w:ascii="Arial" w:hAnsi="Arial"/>
        </w:rPr>
      </w:pPr>
    </w:p>
    <w:p w:rsidR="005454F6" w:rsidRDefault="005454F6" w:rsidP="00867DA7">
      <w:pPr>
        <w:rPr>
          <w:rFonts w:ascii="Arial" w:hAnsi="Arial"/>
        </w:rPr>
      </w:pPr>
    </w:p>
    <w:p w:rsidR="005454F6" w:rsidRDefault="005454F6" w:rsidP="00867DA7">
      <w:pPr>
        <w:rPr>
          <w:rFonts w:ascii="Arial" w:hAnsi="Arial"/>
        </w:rPr>
      </w:pPr>
    </w:p>
    <w:p w:rsidR="005454F6" w:rsidRDefault="005454F6" w:rsidP="00867DA7">
      <w:pPr>
        <w:rPr>
          <w:rFonts w:ascii="Arial" w:hAnsi="Arial"/>
        </w:rPr>
      </w:pPr>
    </w:p>
    <w:p w:rsidR="005454F6" w:rsidRPr="0020669E" w:rsidRDefault="005454F6" w:rsidP="00867DA7">
      <w:pPr>
        <w:rPr>
          <w:rFonts w:ascii="Arial" w:hAnsi="Arial" w:hint="eastAsia"/>
        </w:rPr>
      </w:pPr>
    </w:p>
    <w:p w:rsidR="00D6072D" w:rsidRPr="0020669E" w:rsidRDefault="00A14D3C" w:rsidP="00867DA7">
      <w:pPr>
        <w:rPr>
          <w:rFonts w:ascii="Arial" w:hAnsi="Arial"/>
        </w:rPr>
      </w:pPr>
      <w:r w:rsidRPr="0020669E">
        <w:rPr>
          <w:rFonts w:ascii="Arial" w:eastAsia="標楷體" w:hAnsi="Arial" w:hint="eastAsia"/>
          <w:b/>
        </w:rPr>
        <w:t>二、作業類別：</w:t>
      </w:r>
      <w:r w:rsidR="00867DA7" w:rsidRPr="0020669E">
        <w:rPr>
          <w:rFonts w:ascii="Arial" w:eastAsia="標楷體" w:hAnsi="Arial" w:hint="eastAsia"/>
          <w:b/>
        </w:rPr>
        <w:t>2-</w:t>
      </w:r>
      <w:r w:rsidR="00867DA7" w:rsidRPr="0020669E">
        <w:rPr>
          <w:rFonts w:ascii="Arial" w:eastAsia="標楷體" w:hAnsi="Arial" w:hint="eastAsia"/>
          <w:b/>
        </w:rPr>
        <w:t>取消</w:t>
      </w:r>
    </w:p>
    <w:p w:rsidR="00D6072D" w:rsidRPr="0020669E" w:rsidRDefault="005454F6">
      <w:pPr>
        <w:rPr>
          <w:rFonts w:ascii="Arial" w:hAnsi="Arial" w:hint="eastAsia"/>
        </w:rPr>
      </w:pPr>
      <w:r>
        <w:rPr>
          <w:rFonts w:ascii="Arial" w:hAnsi="Arial"/>
        </w:rPr>
        <w:tab/>
      </w:r>
      <w:r>
        <w:rPr>
          <w:rFonts w:ascii="Arial" w:eastAsia="標楷體" w:hAnsi="Arial" w:hint="eastAsia"/>
        </w:rPr>
        <w:t>選擇「處理總類」</w:t>
      </w:r>
      <w:r>
        <w:rPr>
          <w:rFonts w:ascii="Arial" w:eastAsia="標楷體" w:hAnsi="Arial" w:hint="eastAsia"/>
        </w:rPr>
        <w:t>1-</w:t>
      </w:r>
      <w:r>
        <w:rPr>
          <w:rFonts w:ascii="Arial" w:eastAsia="標楷體" w:hAnsi="Arial" w:hint="eastAsia"/>
        </w:rPr>
        <w:t>提回票據，輸入「扣帳帳號」、「票據號碼」、「金額」欄位，點擊【執行】按鈕。</w:t>
      </w:r>
    </w:p>
    <w:p w:rsidR="00D6072D" w:rsidRDefault="005454F6" w:rsidP="00C3694F">
      <w:r>
        <w:rPr>
          <w:noProof/>
        </w:rPr>
        <w:drawing>
          <wp:inline distT="0" distB="0" distL="0" distR="0">
            <wp:extent cx="5274310" cy="2967166"/>
            <wp:effectExtent l="0" t="0" r="2540" b="5080"/>
            <wp:docPr id="12" name="圖片 12" descr="cid:image004.png@01D6593A.82B7B0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cid:image004.png@01D6593A.82B7B0E0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4F6">
        <w:t xml:space="preserve"> </w:t>
      </w:r>
      <w:r>
        <w:rPr>
          <w:noProof/>
        </w:rPr>
        <w:drawing>
          <wp:inline distT="0" distB="0" distL="0" distR="0">
            <wp:extent cx="5274310" cy="2967166"/>
            <wp:effectExtent l="0" t="0" r="2540" b="5080"/>
            <wp:docPr id="13" name="圖片 13" descr="cid:image005.png@01D6593A.82B7B0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cid:image005.png@01D6593A.82B7B0E0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4F6" w:rsidRDefault="005454F6" w:rsidP="00C3694F">
      <w:pPr>
        <w:rPr>
          <w:rFonts w:ascii="Arial" w:hAnsi="Arial"/>
        </w:rPr>
      </w:pPr>
    </w:p>
    <w:p w:rsidR="005454F6" w:rsidRDefault="005454F6" w:rsidP="00C3694F">
      <w:pPr>
        <w:rPr>
          <w:rFonts w:ascii="Arial" w:hAnsi="Arial"/>
        </w:rPr>
      </w:pPr>
    </w:p>
    <w:p w:rsidR="005454F6" w:rsidRDefault="005454F6" w:rsidP="00C3694F">
      <w:pPr>
        <w:rPr>
          <w:rFonts w:ascii="Arial" w:hAnsi="Arial"/>
        </w:rPr>
      </w:pPr>
    </w:p>
    <w:p w:rsidR="005454F6" w:rsidRDefault="005454F6" w:rsidP="00C3694F">
      <w:pPr>
        <w:rPr>
          <w:rFonts w:ascii="Arial" w:hAnsi="Arial"/>
        </w:rPr>
      </w:pPr>
    </w:p>
    <w:p w:rsidR="005454F6" w:rsidRDefault="005454F6" w:rsidP="00C3694F">
      <w:pPr>
        <w:rPr>
          <w:rFonts w:ascii="Arial" w:hAnsi="Arial"/>
        </w:rPr>
      </w:pPr>
    </w:p>
    <w:p w:rsidR="005454F6" w:rsidRDefault="005454F6" w:rsidP="00C3694F">
      <w:pPr>
        <w:rPr>
          <w:rFonts w:ascii="Arial" w:hAnsi="Arial"/>
        </w:rPr>
      </w:pPr>
    </w:p>
    <w:p w:rsidR="005454F6" w:rsidRDefault="005454F6" w:rsidP="00C3694F">
      <w:pPr>
        <w:rPr>
          <w:rFonts w:ascii="Arial" w:hAnsi="Arial"/>
        </w:rPr>
      </w:pPr>
    </w:p>
    <w:p w:rsidR="005454F6" w:rsidRDefault="005454F6" w:rsidP="00C3694F">
      <w:pPr>
        <w:rPr>
          <w:rFonts w:ascii="Arial" w:hAnsi="Arial"/>
        </w:rPr>
      </w:pPr>
    </w:p>
    <w:p w:rsidR="005454F6" w:rsidRDefault="005454F6" w:rsidP="00C3694F">
      <w:pPr>
        <w:rPr>
          <w:rFonts w:ascii="Arial" w:hAnsi="Arial" w:hint="eastAsia"/>
        </w:rPr>
      </w:pPr>
    </w:p>
    <w:p w:rsidR="005454F6" w:rsidRPr="005454F6" w:rsidRDefault="005454F6" w:rsidP="005454F6">
      <w:pPr>
        <w:ind w:firstLine="480"/>
        <w:rPr>
          <w:rFonts w:ascii="Arial" w:hAnsi="Arial" w:hint="eastAsia"/>
          <w:szCs w:val="24"/>
        </w:rPr>
      </w:pPr>
      <w:r>
        <w:rPr>
          <w:rFonts w:ascii="Arial" w:eastAsia="標楷體" w:hAnsi="Arial" w:hint="eastAsia"/>
          <w:szCs w:val="24"/>
        </w:rPr>
        <w:t>交易成功後，可選擇是否列印短單，若是，請放入短單。</w:t>
      </w:r>
    </w:p>
    <w:p w:rsidR="00D6072D" w:rsidRPr="0020669E" w:rsidRDefault="005454F6" w:rsidP="005454F6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5274310" cy="2967166"/>
            <wp:effectExtent l="0" t="0" r="2540" b="5080"/>
            <wp:docPr id="14" name="圖片 14" descr="cid:image006.png@01D6593A.82B7B0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cid:image006.png@01D6593A.82B7B0E0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4F6" w:rsidRDefault="005454F6" w:rsidP="005454F6">
      <w:pPr>
        <w:rPr>
          <w:rFonts w:ascii="Arial" w:eastAsia="標楷體" w:hAnsi="Arial"/>
        </w:rPr>
      </w:pPr>
    </w:p>
    <w:p w:rsidR="005454F6" w:rsidRPr="007660DB" w:rsidRDefault="007660DB" w:rsidP="005454F6">
      <w:pPr>
        <w:rPr>
          <w:rFonts w:ascii="標楷體" w:eastAsia="標楷體" w:hAnsi="標楷體"/>
        </w:rPr>
      </w:pPr>
      <w:r w:rsidRPr="007660DB">
        <w:rPr>
          <w:rFonts w:ascii="標楷體" w:eastAsia="標楷體" w:hAnsi="標楷體" w:hint="eastAsia"/>
        </w:rPr>
        <w:t>※請注意：</w:t>
      </w:r>
      <w:r w:rsidR="005454F6" w:rsidRPr="007660DB">
        <w:rPr>
          <w:rFonts w:ascii="標楷體" w:eastAsia="標楷體" w:hAnsi="標楷體" w:hint="eastAsia"/>
        </w:rPr>
        <w:t>「</w:t>
      </w:r>
      <w:r w:rsidR="005454F6" w:rsidRPr="007660DB">
        <w:rPr>
          <w:rFonts w:ascii="標楷體" w:eastAsia="標楷體" w:hAnsi="標楷體" w:hint="eastAsia"/>
        </w:rPr>
        <w:t>處理</w:t>
      </w:r>
      <w:r w:rsidRPr="007660DB">
        <w:rPr>
          <w:rFonts w:ascii="標楷體" w:eastAsia="標楷體" w:hAnsi="標楷體" w:hint="eastAsia"/>
        </w:rPr>
        <w:t>種</w:t>
      </w:r>
      <w:r w:rsidR="005454F6" w:rsidRPr="007660DB">
        <w:rPr>
          <w:rFonts w:ascii="標楷體" w:eastAsia="標楷體" w:hAnsi="標楷體" w:hint="eastAsia"/>
        </w:rPr>
        <w:t>類</w:t>
      </w:r>
      <w:r w:rsidR="005454F6" w:rsidRPr="007660DB">
        <w:rPr>
          <w:rFonts w:ascii="標楷體" w:eastAsia="標楷體" w:hAnsi="標楷體" w:hint="eastAsia"/>
        </w:rPr>
        <w:t>」</w:t>
      </w:r>
      <w:r w:rsidR="005454F6" w:rsidRPr="007660DB">
        <w:rPr>
          <w:rFonts w:ascii="Arial Unicode MS" w:eastAsia="Arial Unicode MS" w:hAnsi="Arial Unicode MS" w:cs="Arial Unicode MS" w:hint="eastAsia"/>
        </w:rPr>
        <w:t>2</w:t>
      </w:r>
      <w:r w:rsidR="005454F6" w:rsidRPr="007660DB">
        <w:rPr>
          <w:rFonts w:ascii="標楷體" w:eastAsia="標楷體" w:hAnsi="標楷體"/>
        </w:rPr>
        <w:t>-</w:t>
      </w:r>
      <w:r w:rsidR="005454F6" w:rsidRPr="007660DB">
        <w:rPr>
          <w:rFonts w:ascii="標楷體" w:eastAsia="標楷體" w:hAnsi="標楷體" w:hint="eastAsia"/>
        </w:rPr>
        <w:t>預交票</w:t>
      </w:r>
      <w:r w:rsidR="005454F6" w:rsidRPr="007660DB">
        <w:rPr>
          <w:rFonts w:ascii="標楷體" w:eastAsia="標楷體" w:hAnsi="標楷體" w:hint="eastAsia"/>
        </w:rPr>
        <w:t>，</w:t>
      </w:r>
      <w:r w:rsidR="005454F6" w:rsidRPr="007660DB">
        <w:rPr>
          <w:rFonts w:ascii="標楷體" w:eastAsia="標楷體" w:hAnsi="標楷體" w:hint="eastAsia"/>
        </w:rPr>
        <w:t>登錄與取消僅提供非MICR地區使用。</w:t>
      </w:r>
    </w:p>
    <w:p w:rsidR="00137BAE" w:rsidRPr="0020669E" w:rsidRDefault="00137BAE" w:rsidP="00137BAE">
      <w:pPr>
        <w:rPr>
          <w:rFonts w:ascii="Arial" w:eastAsia="標楷體" w:hAnsi="Arial"/>
          <w:b/>
          <w:sz w:val="28"/>
          <w:szCs w:val="28"/>
        </w:rPr>
      </w:pPr>
      <w:r w:rsidRPr="0020669E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137BAE" w:rsidRPr="005454F6" w:rsidRDefault="00137BAE" w:rsidP="00137BAE">
      <w:pPr>
        <w:tabs>
          <w:tab w:val="left" w:pos="60"/>
        </w:tabs>
        <w:rPr>
          <w:rFonts w:ascii="Arial" w:hAnsi="Arial"/>
        </w:rPr>
      </w:pPr>
      <w:r w:rsidRPr="005454F6">
        <w:rPr>
          <w:rFonts w:ascii="Arial" w:eastAsia="標楷體" w:hAnsi="Arial" w:hint="eastAsia"/>
        </w:rPr>
        <w:t xml:space="preserve">　　無。</w:t>
      </w:r>
    </w:p>
    <w:sectPr w:rsidR="00137BAE" w:rsidRPr="005454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5B96" w:rsidRDefault="00C15B96" w:rsidP="00954AF2">
      <w:r>
        <w:separator/>
      </w:r>
    </w:p>
  </w:endnote>
  <w:endnote w:type="continuationSeparator" w:id="0">
    <w:p w:rsidR="00C15B96" w:rsidRDefault="00C15B96" w:rsidP="00954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5B96" w:rsidRDefault="00C15B96" w:rsidP="00954AF2">
      <w:r>
        <w:separator/>
      </w:r>
    </w:p>
  </w:footnote>
  <w:footnote w:type="continuationSeparator" w:id="0">
    <w:p w:rsidR="00C15B96" w:rsidRDefault="00C15B96" w:rsidP="00954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F760C"/>
    <w:multiLevelType w:val="hybridMultilevel"/>
    <w:tmpl w:val="2F14962C"/>
    <w:lvl w:ilvl="0" w:tplc="97F61D8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9A7"/>
    <w:rsid w:val="000116AC"/>
    <w:rsid w:val="000D18F2"/>
    <w:rsid w:val="00137BAE"/>
    <w:rsid w:val="0020669E"/>
    <w:rsid w:val="003B57E8"/>
    <w:rsid w:val="005454F6"/>
    <w:rsid w:val="00641642"/>
    <w:rsid w:val="00644A69"/>
    <w:rsid w:val="0065727D"/>
    <w:rsid w:val="00691888"/>
    <w:rsid w:val="006F4AA0"/>
    <w:rsid w:val="0074036F"/>
    <w:rsid w:val="007660DB"/>
    <w:rsid w:val="007F6768"/>
    <w:rsid w:val="007F75DF"/>
    <w:rsid w:val="00867DA7"/>
    <w:rsid w:val="00895443"/>
    <w:rsid w:val="008D57F8"/>
    <w:rsid w:val="00954AF2"/>
    <w:rsid w:val="0096638D"/>
    <w:rsid w:val="00A14D3C"/>
    <w:rsid w:val="00A50B80"/>
    <w:rsid w:val="00B15937"/>
    <w:rsid w:val="00C01BC9"/>
    <w:rsid w:val="00C15B96"/>
    <w:rsid w:val="00C3694F"/>
    <w:rsid w:val="00C93328"/>
    <w:rsid w:val="00CC64D5"/>
    <w:rsid w:val="00D60191"/>
    <w:rsid w:val="00D6072D"/>
    <w:rsid w:val="00D635FA"/>
    <w:rsid w:val="00DB7CBF"/>
    <w:rsid w:val="00DC6FAC"/>
    <w:rsid w:val="00DE1EB9"/>
    <w:rsid w:val="00E819A7"/>
    <w:rsid w:val="00F6344D"/>
    <w:rsid w:val="00F8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3C939DFA-5BDB-4EF1-9F10-59D070714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7DA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54A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54AF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54A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54AF2"/>
    <w:rPr>
      <w:sz w:val="20"/>
      <w:szCs w:val="20"/>
    </w:rPr>
  </w:style>
  <w:style w:type="table" w:styleId="a8">
    <w:name w:val="Table Grid"/>
    <w:basedOn w:val="a1"/>
    <w:uiPriority w:val="39"/>
    <w:rsid w:val="000D18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00669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693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231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cid:image004.png@01D6593A.82B7B0E0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cid:image003.png@01D65937.04DB1BB0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cid:image002.png@01D65930.64578D50" TargetMode="External"/><Relationship Id="rId20" Type="http://schemas.openxmlformats.org/officeDocument/2006/relationships/image" Target="cid:image005.png@01D6593A.82B7B0E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cid:image001.png@01D6592F.29122BC0" TargetMode="External"/><Relationship Id="rId22" Type="http://schemas.openxmlformats.org/officeDocument/2006/relationships/image" Target="cid:image006.png@01D6593A.82B7B0E0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B58D7-C290-476E-9397-B33F3B37261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4CC4BC2-F2D8-44D6-B3CB-4EF223F959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A4654F-5693-456D-9463-BE8E505AC8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488E74A-D3D1-4DD3-B142-5C3349537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周雅雪10152</cp:lastModifiedBy>
  <cp:revision>27</cp:revision>
  <dcterms:created xsi:type="dcterms:W3CDTF">2020-04-27T07:34:00Z</dcterms:created>
  <dcterms:modified xsi:type="dcterms:W3CDTF">2020-07-13T09:40:00Z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