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4B9" w:rsidRPr="00F95240" w:rsidRDefault="00F964B9" w:rsidP="00F964B9">
      <w:pPr>
        <w:rPr>
          <w:rFonts w:ascii="Arial" w:eastAsia="標楷體" w:hAnsi="Arial"/>
          <w:b/>
          <w:sz w:val="28"/>
          <w:szCs w:val="28"/>
        </w:rPr>
      </w:pPr>
      <w:r w:rsidRPr="00F95240">
        <w:rPr>
          <w:rFonts w:ascii="Arial" w:eastAsia="標楷體" w:hAnsi="Arial" w:hint="eastAsia"/>
          <w:b/>
          <w:sz w:val="28"/>
          <w:szCs w:val="28"/>
        </w:rPr>
        <w:t>【</w:t>
      </w:r>
      <w:r w:rsidR="00244A0E" w:rsidRPr="00F95240">
        <w:rPr>
          <w:rFonts w:ascii="Arial" w:eastAsia="標楷體" w:hAnsi="Arial" w:hint="eastAsia"/>
          <w:b/>
          <w:sz w:val="28"/>
          <w:szCs w:val="28"/>
        </w:rPr>
        <w:t>40302</w:t>
      </w:r>
      <w:r w:rsidR="00244A0E" w:rsidRPr="00F95240">
        <w:rPr>
          <w:rFonts w:ascii="Arial" w:eastAsia="標楷體" w:hAnsi="Arial" w:hint="eastAsia"/>
          <w:b/>
          <w:sz w:val="28"/>
          <w:szCs w:val="28"/>
        </w:rPr>
        <w:t xml:space="preserve">　提回票據扣帳明細查詢</w:t>
      </w:r>
      <w:r w:rsidRPr="00F95240">
        <w:rPr>
          <w:rFonts w:ascii="Arial" w:eastAsia="標楷體" w:hAnsi="Arial" w:hint="eastAsia"/>
          <w:b/>
          <w:sz w:val="28"/>
          <w:szCs w:val="28"/>
        </w:rPr>
        <w:t>】</w:t>
      </w:r>
    </w:p>
    <w:p w:rsidR="00F964B9" w:rsidRPr="00F95240" w:rsidRDefault="00F964B9" w:rsidP="00F964B9">
      <w:pPr>
        <w:rPr>
          <w:rFonts w:ascii="Arial" w:eastAsia="標楷體" w:hAnsi="Arial"/>
          <w:b/>
          <w:sz w:val="28"/>
          <w:szCs w:val="28"/>
        </w:rPr>
      </w:pPr>
      <w:r w:rsidRPr="00F95240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F964B9" w:rsidRPr="00F95240" w:rsidTr="000B64F1">
        <w:tc>
          <w:tcPr>
            <w:tcW w:w="1976" w:type="dxa"/>
            <w:shd w:val="clear" w:color="auto" w:fill="FFFF99"/>
          </w:tcPr>
          <w:p w:rsidR="00F964B9" w:rsidRPr="00F95240" w:rsidRDefault="00F964B9" w:rsidP="000B64F1">
            <w:pPr>
              <w:rPr>
                <w:rFonts w:ascii="Arial" w:eastAsia="標楷體" w:hAnsi="Arial"/>
              </w:rPr>
            </w:pPr>
            <w:r w:rsidRPr="00F95240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F964B9" w:rsidRPr="00F95240" w:rsidRDefault="00F964B9" w:rsidP="000B64F1">
            <w:pPr>
              <w:rPr>
                <w:rFonts w:ascii="Arial" w:eastAsia="標楷體" w:hAnsi="Arial"/>
              </w:rPr>
            </w:pPr>
            <w:r w:rsidRPr="00F95240">
              <w:rPr>
                <w:rFonts w:ascii="Arial" w:eastAsia="標楷體" w:hAnsi="Arial" w:hint="eastAsia"/>
              </w:rPr>
              <w:t>原交易名稱</w:t>
            </w:r>
          </w:p>
        </w:tc>
      </w:tr>
      <w:tr w:rsidR="00244A0E" w:rsidRPr="00F95240" w:rsidTr="0019300E">
        <w:tc>
          <w:tcPr>
            <w:tcW w:w="1976" w:type="dxa"/>
            <w:vAlign w:val="center"/>
          </w:tcPr>
          <w:p w:rsidR="00244A0E" w:rsidRPr="00F95240" w:rsidRDefault="00244A0E" w:rsidP="00244A0E">
            <w:pPr>
              <w:rPr>
                <w:rFonts w:ascii="Arial" w:eastAsia="標楷體" w:hAnsi="Arial"/>
              </w:rPr>
            </w:pPr>
            <w:r w:rsidRPr="00F95240">
              <w:rPr>
                <w:rFonts w:ascii="Arial" w:eastAsia="標楷體" w:hAnsi="Arial" w:hint="eastAsia"/>
              </w:rPr>
              <w:t>T264</w:t>
            </w:r>
          </w:p>
        </w:tc>
        <w:tc>
          <w:tcPr>
            <w:tcW w:w="6300" w:type="dxa"/>
            <w:vAlign w:val="center"/>
          </w:tcPr>
          <w:p w:rsidR="00244A0E" w:rsidRPr="00F95240" w:rsidRDefault="00244A0E" w:rsidP="00244A0E">
            <w:pPr>
              <w:rPr>
                <w:rFonts w:ascii="Arial" w:eastAsia="標楷體" w:hAnsi="Arial"/>
              </w:rPr>
            </w:pPr>
            <w:r w:rsidRPr="00F95240">
              <w:rPr>
                <w:rFonts w:ascii="Arial" w:eastAsia="標楷體" w:hAnsi="Arial" w:hint="eastAsia"/>
              </w:rPr>
              <w:t>交換票扣帳明細查詢</w:t>
            </w:r>
          </w:p>
        </w:tc>
      </w:tr>
    </w:tbl>
    <w:p w:rsidR="00F964B9" w:rsidRPr="00F95240" w:rsidRDefault="00F964B9" w:rsidP="00F964B9">
      <w:pPr>
        <w:rPr>
          <w:rFonts w:ascii="Arial" w:eastAsia="標楷體" w:hAnsi="Arial"/>
        </w:rPr>
      </w:pPr>
      <w:r w:rsidRPr="00F95240">
        <w:rPr>
          <w:rFonts w:ascii="Arial" w:eastAsia="標楷體" w:hAnsi="Arial" w:hint="eastAsia"/>
        </w:rPr>
        <w:t>‧整合原交易如上。</w:t>
      </w:r>
    </w:p>
    <w:p w:rsidR="00134310" w:rsidRPr="00F95240" w:rsidRDefault="00134310" w:rsidP="00F964B9">
      <w:pPr>
        <w:rPr>
          <w:rFonts w:ascii="Arial" w:eastAsia="標楷體" w:hAnsi="Arial"/>
        </w:rPr>
      </w:pPr>
    </w:p>
    <w:p w:rsidR="00F964B9" w:rsidRPr="00F95240" w:rsidRDefault="00F964B9" w:rsidP="00F964B9">
      <w:pPr>
        <w:rPr>
          <w:rFonts w:ascii="Arial" w:eastAsia="標楷體" w:hAnsi="Arial"/>
          <w:b/>
          <w:sz w:val="28"/>
          <w:szCs w:val="28"/>
        </w:rPr>
      </w:pPr>
      <w:r w:rsidRPr="00F95240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F964B9" w:rsidRPr="00F95240" w:rsidRDefault="00F964B9" w:rsidP="00F964B9">
      <w:pPr>
        <w:rPr>
          <w:rFonts w:ascii="Arial" w:eastAsia="標楷體" w:hAnsi="Arial"/>
          <w:szCs w:val="24"/>
        </w:rPr>
      </w:pPr>
      <w:r w:rsidRPr="00F95240">
        <w:rPr>
          <w:rFonts w:ascii="Arial" w:eastAsia="標楷體" w:hAnsi="Arial" w:hint="eastAsia"/>
        </w:rPr>
        <w:t xml:space="preserve">　　</w:t>
      </w:r>
      <w:r w:rsidR="003914CB" w:rsidRPr="00F95240">
        <w:rPr>
          <w:rFonts w:ascii="Arial" w:eastAsia="標楷體" w:hAnsi="Arial" w:hint="eastAsia"/>
          <w:szCs w:val="24"/>
        </w:rPr>
        <w:t>提出</w:t>
      </w:r>
      <w:r w:rsidR="003914CB" w:rsidRPr="00F95240">
        <w:rPr>
          <w:rFonts w:ascii="Arial" w:eastAsia="標楷體" w:hAnsi="Arial" w:hint="eastAsia"/>
          <w:szCs w:val="24"/>
        </w:rPr>
        <w:t>/</w:t>
      </w:r>
      <w:r w:rsidR="003914CB" w:rsidRPr="00F95240">
        <w:rPr>
          <w:rFonts w:ascii="Arial" w:eastAsia="標楷體" w:hAnsi="Arial" w:hint="eastAsia"/>
          <w:szCs w:val="24"/>
        </w:rPr>
        <w:t>提回票據作業→提回→提回票據扣帳明細查詢</w:t>
      </w:r>
    </w:p>
    <w:p w:rsidR="00A5754E" w:rsidRPr="00F95240" w:rsidRDefault="00A5754E" w:rsidP="00F964B9">
      <w:pPr>
        <w:rPr>
          <w:rFonts w:ascii="Arial" w:eastAsia="標楷體" w:hAnsi="Arial"/>
        </w:rPr>
      </w:pPr>
    </w:p>
    <w:p w:rsidR="00F964B9" w:rsidRPr="00F95240" w:rsidRDefault="00F964B9" w:rsidP="00F964B9">
      <w:pPr>
        <w:rPr>
          <w:rFonts w:ascii="Arial" w:eastAsia="標楷體" w:hAnsi="Arial"/>
          <w:b/>
          <w:sz w:val="28"/>
          <w:szCs w:val="28"/>
        </w:rPr>
      </w:pPr>
      <w:r w:rsidRPr="00F95240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011B6E" w:rsidRPr="00F95240" w:rsidRDefault="00A5754E" w:rsidP="00F964B9">
      <w:pPr>
        <w:rPr>
          <w:rFonts w:ascii="Arial" w:hAnsi="Arial"/>
          <w:b/>
        </w:rPr>
      </w:pPr>
      <w:r w:rsidRPr="00F95240">
        <w:rPr>
          <w:rFonts w:ascii="Arial" w:eastAsia="標楷體" w:hAnsi="Arial" w:hint="eastAsia"/>
          <w:szCs w:val="24"/>
        </w:rPr>
        <w:t xml:space="preserve">　　</w:t>
      </w:r>
      <w:r w:rsidR="00011B6E" w:rsidRPr="00F95240">
        <w:rPr>
          <w:rFonts w:ascii="Arial" w:eastAsia="標楷體" w:hAnsi="Arial" w:hint="eastAsia"/>
          <w:szCs w:val="24"/>
        </w:rPr>
        <w:t>查詢提回票據扣帳結果及狀態，查詢範圍包含全部</w:t>
      </w:r>
      <w:r w:rsidR="00011B6E" w:rsidRPr="00F95240">
        <w:rPr>
          <w:rFonts w:ascii="Arial" w:eastAsia="標楷體" w:hAnsi="Arial" w:hint="eastAsia"/>
          <w:szCs w:val="24"/>
        </w:rPr>
        <w:t>(</w:t>
      </w:r>
      <w:r w:rsidR="00011B6E" w:rsidRPr="00F95240">
        <w:rPr>
          <w:rFonts w:ascii="Arial" w:eastAsia="標楷體" w:hAnsi="Arial" w:hint="eastAsia"/>
          <w:szCs w:val="24"/>
        </w:rPr>
        <w:t>不含預交票</w:t>
      </w:r>
      <w:r w:rsidR="00011B6E" w:rsidRPr="00F95240">
        <w:rPr>
          <w:rFonts w:ascii="Arial" w:eastAsia="標楷體" w:hAnsi="Arial" w:hint="eastAsia"/>
          <w:szCs w:val="24"/>
        </w:rPr>
        <w:t>)</w:t>
      </w:r>
      <w:r w:rsidR="00011B6E" w:rsidRPr="00F95240">
        <w:rPr>
          <w:rFonts w:ascii="Arial" w:eastAsia="標楷體" w:hAnsi="Arial" w:hint="eastAsia"/>
          <w:szCs w:val="24"/>
        </w:rPr>
        <w:t>、扣帳失敗、扣帳成功及預交票票據資料。提回票據扣帳明細查詢不限該單位，亦可查詢聯行扣帳明細。</w:t>
      </w:r>
    </w:p>
    <w:p w:rsidR="003914CB" w:rsidRPr="00F95240" w:rsidRDefault="00011B6E" w:rsidP="003914CB">
      <w:pPr>
        <w:pStyle w:val="a8"/>
        <w:numPr>
          <w:ilvl w:val="0"/>
          <w:numId w:val="1"/>
        </w:numPr>
        <w:ind w:leftChars="0"/>
        <w:rPr>
          <w:rFonts w:ascii="Arial" w:eastAsia="標楷體" w:hAnsi="Arial"/>
          <w:b/>
        </w:rPr>
      </w:pPr>
      <w:r w:rsidRPr="00F95240">
        <w:rPr>
          <w:rFonts w:ascii="Arial" w:eastAsia="標楷體" w:hAnsi="Arial" w:hint="eastAsia"/>
          <w:b/>
          <w:szCs w:val="24"/>
        </w:rPr>
        <w:t>「帳號」、「票號」</w:t>
      </w:r>
      <w:r w:rsidRPr="00F95240">
        <w:rPr>
          <w:rFonts w:ascii="Arial" w:eastAsia="標楷體" w:hAnsi="Arial" w:hint="eastAsia"/>
          <w:b/>
          <w:szCs w:val="24"/>
        </w:rPr>
        <w:t>=</w:t>
      </w:r>
      <w:r w:rsidRPr="00F95240">
        <w:rPr>
          <w:rFonts w:ascii="Arial" w:eastAsia="標楷體" w:hAnsi="Arial" w:hint="eastAsia"/>
          <w:b/>
          <w:szCs w:val="24"/>
        </w:rPr>
        <w:t>空白，查詢範選</w:t>
      </w:r>
      <w:r w:rsidRPr="00F95240">
        <w:rPr>
          <w:rFonts w:ascii="Arial" w:eastAsia="標楷體" w:hAnsi="Arial" w:hint="eastAsia"/>
          <w:b/>
          <w:szCs w:val="24"/>
        </w:rPr>
        <w:t>0-</w:t>
      </w:r>
      <w:r w:rsidRPr="00F95240">
        <w:rPr>
          <w:rFonts w:ascii="Arial" w:eastAsia="標楷體" w:hAnsi="Arial" w:hint="eastAsia"/>
          <w:b/>
          <w:szCs w:val="24"/>
        </w:rPr>
        <w:t>全部，</w:t>
      </w:r>
      <w:r w:rsidR="00E711E8" w:rsidRPr="00F95240">
        <w:rPr>
          <w:rFonts w:ascii="Arial" w:eastAsia="標楷體" w:hAnsi="Arial" w:hint="eastAsia"/>
          <w:b/>
          <w:sz w:val="28"/>
          <w:szCs w:val="28"/>
        </w:rPr>
        <w:t>【</w:t>
      </w:r>
      <w:r w:rsidRPr="00F95240">
        <w:rPr>
          <w:rFonts w:ascii="Arial" w:eastAsia="標楷體" w:hAnsi="Arial" w:hint="eastAsia"/>
          <w:b/>
          <w:szCs w:val="24"/>
        </w:rPr>
        <w:t>執行</w:t>
      </w:r>
      <w:r w:rsidR="00E711E8" w:rsidRPr="00F95240">
        <w:rPr>
          <w:rFonts w:ascii="Arial" w:eastAsia="標楷體" w:hAnsi="Arial" w:hint="eastAsia"/>
          <w:b/>
          <w:sz w:val="28"/>
          <w:szCs w:val="28"/>
        </w:rPr>
        <w:t>】</w:t>
      </w:r>
      <w:r w:rsidRPr="00F95240">
        <w:rPr>
          <w:rFonts w:ascii="Arial" w:eastAsia="標楷體" w:hAnsi="Arial" w:hint="eastAsia"/>
          <w:b/>
          <w:szCs w:val="24"/>
        </w:rPr>
        <w:t>可查詢全部明細。</w:t>
      </w:r>
    </w:p>
    <w:p w:rsidR="00E91B77" w:rsidRPr="00394F13" w:rsidRDefault="00394F13" w:rsidP="00394F13">
      <w:pPr>
        <w:ind w:left="510"/>
        <w:rPr>
          <w:rFonts w:ascii="Arial" w:eastAsia="標楷體" w:hAnsi="Arial" w:hint="eastAsia"/>
        </w:rPr>
      </w:pPr>
      <w:r>
        <w:rPr>
          <w:rFonts w:ascii="Arial" w:eastAsia="標楷體" w:hAnsi="Arial" w:hint="eastAsia"/>
          <w:szCs w:val="24"/>
        </w:rPr>
        <w:t>查詢結果，點選表格任一筆資料，【存戶帳號資料查詢】按鈕</w:t>
      </w:r>
      <w:r w:rsidR="00E91B77" w:rsidRPr="00F95240">
        <w:rPr>
          <w:rFonts w:ascii="Arial" w:eastAsia="標楷體" w:hAnsi="Arial" w:hint="eastAsia"/>
          <w:szCs w:val="24"/>
        </w:rPr>
        <w:t>即開放點選。</w:t>
      </w:r>
    </w:p>
    <w:p w:rsidR="00E91B77" w:rsidRPr="00F95240" w:rsidRDefault="00E91B77" w:rsidP="00E91B77">
      <w:pPr>
        <w:rPr>
          <w:rFonts w:ascii="Arial" w:eastAsia="標楷體" w:hAnsi="Arial"/>
          <w:b/>
        </w:rPr>
      </w:pPr>
      <w:r w:rsidRPr="00F95240">
        <w:rPr>
          <w:rFonts w:ascii="Arial" w:hAnsi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25D718" wp14:editId="6BB9992B">
            <wp:simplePos x="0" y="0"/>
            <wp:positionH relativeFrom="column">
              <wp:posOffset>0</wp:posOffset>
            </wp:positionH>
            <wp:positionV relativeFrom="paragraph">
              <wp:posOffset>226695</wp:posOffset>
            </wp:positionV>
            <wp:extent cx="5274310" cy="3150235"/>
            <wp:effectExtent l="0" t="0" r="254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240">
        <w:rPr>
          <w:rFonts w:ascii="Arial" w:hAnsi="Arial"/>
          <w:noProof/>
        </w:rPr>
        <w:drawing>
          <wp:inline distT="0" distB="0" distL="0" distR="0" wp14:anchorId="477926B1" wp14:editId="0DCE3988">
            <wp:extent cx="5274310" cy="31502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77" w:rsidRPr="00F95240" w:rsidRDefault="00E91B77" w:rsidP="00E91B77">
      <w:pPr>
        <w:rPr>
          <w:rFonts w:ascii="Arial" w:eastAsia="標楷體" w:hAnsi="Arial"/>
          <w:b/>
        </w:rPr>
      </w:pPr>
      <w:r w:rsidRPr="00F95240">
        <w:rPr>
          <w:rFonts w:ascii="Arial" w:hAnsi="Arial"/>
          <w:noProof/>
        </w:rPr>
        <w:lastRenderedPageBreak/>
        <w:drawing>
          <wp:inline distT="0" distB="0" distL="0" distR="0" wp14:anchorId="5C3BE11F" wp14:editId="0038562E">
            <wp:extent cx="5274310" cy="3150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7" w:rsidRPr="00F95240" w:rsidRDefault="00657377" w:rsidP="00E91B77">
      <w:pPr>
        <w:rPr>
          <w:rFonts w:ascii="Arial" w:eastAsia="標楷體" w:hAnsi="Arial"/>
          <w:b/>
        </w:rPr>
      </w:pPr>
    </w:p>
    <w:p w:rsidR="00E91B77" w:rsidRPr="00F95240" w:rsidRDefault="00657377" w:rsidP="00E91B77">
      <w:pPr>
        <w:rPr>
          <w:rFonts w:ascii="Arial" w:eastAsia="標楷體" w:hAnsi="Arial"/>
          <w:b/>
        </w:rPr>
      </w:pPr>
      <w:r w:rsidRPr="00F95240">
        <w:rPr>
          <w:rFonts w:ascii="Arial" w:eastAsia="標楷體" w:hAnsi="Arial" w:hint="eastAsia"/>
        </w:rPr>
        <w:t>不輸入帳號</w:t>
      </w:r>
      <w:r w:rsidRPr="00F95240">
        <w:rPr>
          <w:rFonts w:ascii="Arial" w:eastAsia="標楷體" w:hAnsi="Arial" w:hint="eastAsia"/>
        </w:rPr>
        <w:t>-</w:t>
      </w:r>
      <w:r w:rsidRPr="00F95240">
        <w:rPr>
          <w:rFonts w:ascii="Arial" w:eastAsia="標楷體" w:hAnsi="Arial" w:hint="eastAsia"/>
        </w:rPr>
        <w:t>查詢</w:t>
      </w:r>
      <w:r w:rsidRPr="00F95240">
        <w:rPr>
          <w:rFonts w:ascii="Arial" w:eastAsia="標楷體" w:hAnsi="Arial" w:hint="eastAsia"/>
        </w:rPr>
        <w:t>9915</w:t>
      </w:r>
      <w:r w:rsidRPr="00F95240">
        <w:rPr>
          <w:rFonts w:ascii="Arial" w:eastAsia="標楷體" w:hAnsi="Arial" w:hint="eastAsia"/>
        </w:rPr>
        <w:t>分行全部</w:t>
      </w:r>
      <w:r w:rsidRPr="00F95240">
        <w:rPr>
          <w:rFonts w:ascii="Arial" w:eastAsia="標楷體" w:hAnsi="Arial" w:hint="eastAsia"/>
        </w:rPr>
        <w:t>:</w:t>
      </w:r>
    </w:p>
    <w:p w:rsidR="00E91B77" w:rsidRPr="00F95240" w:rsidRDefault="00657377" w:rsidP="00E91B77">
      <w:pPr>
        <w:rPr>
          <w:rFonts w:ascii="Arial" w:eastAsia="標楷體" w:hAnsi="Arial"/>
          <w:b/>
        </w:rPr>
      </w:pPr>
      <w:r w:rsidRPr="00F95240">
        <w:rPr>
          <w:rFonts w:ascii="Arial" w:hAnsi="Arial"/>
          <w:noProof/>
        </w:rPr>
        <w:drawing>
          <wp:inline distT="0" distB="0" distL="0" distR="0" wp14:anchorId="48ABB360" wp14:editId="7E0D55D8">
            <wp:extent cx="5274310" cy="31502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77" w:rsidRPr="00F95240" w:rsidRDefault="00657377" w:rsidP="00E91B77">
      <w:pPr>
        <w:rPr>
          <w:rFonts w:ascii="Arial" w:eastAsia="標楷體" w:hAnsi="Arial"/>
          <w:b/>
        </w:rPr>
      </w:pPr>
      <w:r w:rsidRPr="00F95240">
        <w:rPr>
          <w:rFonts w:ascii="Arial" w:hAnsi="Arial"/>
          <w:noProof/>
        </w:rPr>
        <w:lastRenderedPageBreak/>
        <w:drawing>
          <wp:inline distT="0" distB="0" distL="0" distR="0" wp14:anchorId="2B4F573F" wp14:editId="1DD2CF8D">
            <wp:extent cx="5274310" cy="315023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056" w:rsidRPr="00F95240" w:rsidRDefault="00622056" w:rsidP="00E91B77">
      <w:pPr>
        <w:rPr>
          <w:rFonts w:ascii="Arial" w:eastAsia="標楷體" w:hAnsi="Arial"/>
          <w:b/>
        </w:rPr>
      </w:pPr>
    </w:p>
    <w:p w:rsidR="00657377" w:rsidRPr="00F95240" w:rsidRDefault="00657377" w:rsidP="004A5576">
      <w:pPr>
        <w:pStyle w:val="a8"/>
        <w:numPr>
          <w:ilvl w:val="0"/>
          <w:numId w:val="1"/>
        </w:numPr>
        <w:ind w:leftChars="0"/>
        <w:rPr>
          <w:rFonts w:ascii="Arial" w:eastAsia="標楷體" w:hAnsi="Arial"/>
          <w:b/>
        </w:rPr>
      </w:pPr>
      <w:r w:rsidRPr="00F95240">
        <w:rPr>
          <w:rFonts w:ascii="Arial" w:eastAsia="標楷體" w:hAnsi="Arial" w:hint="eastAsia"/>
          <w:b/>
          <w:szCs w:val="24"/>
        </w:rPr>
        <w:t>登錄「帳號」執行，可查該帳號每筆資料。</w:t>
      </w:r>
    </w:p>
    <w:p w:rsidR="00E91B77" w:rsidRPr="00394F13" w:rsidRDefault="00011B6E" w:rsidP="00657377">
      <w:pPr>
        <w:rPr>
          <w:rFonts w:ascii="Arial" w:eastAsia="標楷體" w:hAnsi="Arial" w:hint="eastAsia"/>
          <w:b/>
        </w:rPr>
      </w:pPr>
      <w:r w:rsidRPr="00F95240">
        <w:rPr>
          <w:rFonts w:ascii="Arial" w:eastAsia="標楷體" w:hAnsi="Arial" w:hint="eastAsia"/>
        </w:rPr>
        <w:t xml:space="preserve">　　</w:t>
      </w:r>
      <w:r w:rsidR="00410B59" w:rsidRPr="00F95240">
        <w:rPr>
          <w:rFonts w:ascii="Arial" w:eastAsia="標楷體" w:hAnsi="Arial" w:hint="eastAsia"/>
        </w:rPr>
        <w:t>輸入</w:t>
      </w:r>
      <w:r w:rsidR="006967CA" w:rsidRPr="00F95240">
        <w:rPr>
          <w:rFonts w:ascii="Arial" w:eastAsia="標楷體" w:hAnsi="Arial" w:hint="eastAsia"/>
          <w:szCs w:val="24"/>
        </w:rPr>
        <w:t>「</w:t>
      </w:r>
      <w:r w:rsidR="00410B59" w:rsidRPr="00F95240">
        <w:rPr>
          <w:rFonts w:ascii="Arial" w:eastAsia="標楷體" w:hAnsi="Arial" w:hint="eastAsia"/>
        </w:rPr>
        <w:t>帳號</w:t>
      </w:r>
      <w:r w:rsidR="006967CA" w:rsidRPr="00F95240">
        <w:rPr>
          <w:rFonts w:ascii="Arial" w:eastAsia="標楷體" w:hAnsi="Arial" w:hint="eastAsia"/>
          <w:szCs w:val="24"/>
        </w:rPr>
        <w:t>」</w:t>
      </w:r>
      <w:r w:rsidR="00410B59" w:rsidRPr="00F95240">
        <w:rPr>
          <w:rFonts w:ascii="Arial" w:eastAsia="標楷體" w:hAnsi="Arial" w:hint="eastAsia"/>
        </w:rPr>
        <w:t>-</w:t>
      </w:r>
      <w:r w:rsidR="00410B59" w:rsidRPr="00F95240">
        <w:rPr>
          <w:rFonts w:ascii="Arial" w:eastAsia="標楷體" w:hAnsi="Arial" w:hint="eastAsia"/>
        </w:rPr>
        <w:t>查單一帳戶</w:t>
      </w:r>
      <w:r w:rsidR="0089454B" w:rsidRPr="00F95240">
        <w:rPr>
          <w:rFonts w:ascii="Arial" w:eastAsia="標楷體" w:hAnsi="Arial" w:hint="eastAsia"/>
        </w:rPr>
        <w:t>：</w:t>
      </w:r>
    </w:p>
    <w:p w:rsidR="00410B59" w:rsidRPr="00F95240" w:rsidRDefault="00410B59" w:rsidP="00657377">
      <w:pPr>
        <w:rPr>
          <w:rFonts w:ascii="Arial" w:eastAsia="標楷體" w:hAnsi="Arial"/>
          <w:b/>
        </w:rPr>
      </w:pPr>
      <w:r w:rsidRPr="00F95240">
        <w:rPr>
          <w:rFonts w:ascii="Arial" w:hAnsi="Arial"/>
          <w:noProof/>
        </w:rPr>
        <w:drawing>
          <wp:inline distT="0" distB="0" distL="0" distR="0" wp14:anchorId="29C27712" wp14:editId="245EC2BC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59" w:rsidRPr="00F95240" w:rsidRDefault="00420D98" w:rsidP="00657377">
      <w:pPr>
        <w:rPr>
          <w:rFonts w:ascii="Arial" w:eastAsia="標楷體" w:hAnsi="Arial"/>
          <w:b/>
        </w:rPr>
      </w:pPr>
      <w:r w:rsidRPr="00F95240">
        <w:rPr>
          <w:rFonts w:ascii="Arial" w:hAnsi="Arial"/>
          <w:noProof/>
        </w:rPr>
        <w:lastRenderedPageBreak/>
        <w:drawing>
          <wp:inline distT="0" distB="0" distL="0" distR="0" wp14:anchorId="20F19622" wp14:editId="6F1958F6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706" w:rsidRPr="00F95240" w:rsidRDefault="00270706" w:rsidP="00657377">
      <w:pPr>
        <w:rPr>
          <w:rFonts w:ascii="Arial" w:eastAsia="標楷體" w:hAnsi="Arial"/>
          <w:b/>
        </w:rPr>
      </w:pPr>
    </w:p>
    <w:p w:rsidR="00F964B9" w:rsidRPr="00394F13" w:rsidRDefault="003914CB">
      <w:pPr>
        <w:rPr>
          <w:rFonts w:ascii="Arial" w:hAnsi="Arial" w:hint="eastAsia"/>
          <w:szCs w:val="24"/>
        </w:rPr>
      </w:pPr>
      <w:r w:rsidRPr="00F95240">
        <w:rPr>
          <w:rFonts w:ascii="Arial" w:eastAsia="標楷體" w:hAnsi="Arial" w:hint="eastAsia"/>
          <w:b/>
        </w:rPr>
        <w:t>三、</w:t>
      </w:r>
      <w:r w:rsidR="00657377" w:rsidRPr="00F95240">
        <w:rPr>
          <w:rFonts w:ascii="Arial" w:eastAsia="標楷體" w:hAnsi="Arial" w:hint="eastAsia"/>
          <w:b/>
          <w:szCs w:val="24"/>
        </w:rPr>
        <w:t>登錄「帳號」、「票號」指定該筆資料查詢。</w:t>
      </w:r>
    </w:p>
    <w:p w:rsidR="00FF4052" w:rsidRPr="00F95240" w:rsidRDefault="006E1C01">
      <w:pPr>
        <w:rPr>
          <w:rFonts w:ascii="Arial" w:hAnsi="Arial"/>
        </w:rPr>
      </w:pPr>
      <w:r w:rsidRPr="00F95240">
        <w:rPr>
          <w:rFonts w:ascii="Arial" w:hAnsi="Arial"/>
          <w:noProof/>
        </w:rPr>
        <w:drawing>
          <wp:inline distT="0" distB="0" distL="0" distR="0" wp14:anchorId="0DC14063" wp14:editId="33F626AE">
            <wp:extent cx="5274310" cy="2856865"/>
            <wp:effectExtent l="0" t="0" r="254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052" w:rsidRPr="00F95240" w:rsidRDefault="007014A5">
      <w:pPr>
        <w:rPr>
          <w:rFonts w:ascii="Arial" w:hAnsi="Arial"/>
        </w:rPr>
      </w:pPr>
      <w:r w:rsidRPr="00F95240">
        <w:rPr>
          <w:rFonts w:ascii="Arial" w:hAnsi="Arial"/>
          <w:noProof/>
        </w:rPr>
        <w:lastRenderedPageBreak/>
        <w:drawing>
          <wp:inline distT="0" distB="0" distL="0" distR="0" wp14:anchorId="3D42E4C7" wp14:editId="28A36E38">
            <wp:extent cx="5274310" cy="2856865"/>
            <wp:effectExtent l="0" t="0" r="2540" b="6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69" w:rsidRPr="00F95240" w:rsidRDefault="00922269">
      <w:pPr>
        <w:rPr>
          <w:rFonts w:ascii="Arial" w:hAnsi="Arial"/>
        </w:rPr>
      </w:pPr>
    </w:p>
    <w:p w:rsidR="006E2036" w:rsidRPr="00F95240" w:rsidRDefault="006E2036" w:rsidP="006E2036">
      <w:pPr>
        <w:rPr>
          <w:rFonts w:ascii="Arial" w:eastAsia="標楷體" w:hAnsi="Arial"/>
          <w:b/>
          <w:sz w:val="28"/>
          <w:szCs w:val="28"/>
        </w:rPr>
      </w:pPr>
      <w:r w:rsidRPr="00F95240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6E2036" w:rsidRDefault="006E2036" w:rsidP="006E2036">
      <w:r w:rsidRPr="00684B3A">
        <w:rPr>
          <w:rFonts w:ascii="Arial" w:eastAsia="標楷體" w:hAnsi="Arial" w:hint="eastAsia"/>
          <w:color w:val="FF0000"/>
        </w:rPr>
        <w:t xml:space="preserve">　　</w:t>
      </w:r>
      <w:r w:rsidRPr="00394F13">
        <w:rPr>
          <w:rFonts w:ascii="Arial" w:eastAsia="標楷體" w:hAnsi="Arial" w:hint="eastAsia"/>
        </w:rPr>
        <w:t>無。</w:t>
      </w:r>
      <w:bookmarkStart w:id="0" w:name="_GoBack"/>
      <w:bookmarkEnd w:id="0"/>
    </w:p>
    <w:sectPr w:rsidR="006E20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CD5" w:rsidRDefault="00004CD5" w:rsidP="005050A0">
      <w:r>
        <w:separator/>
      </w:r>
    </w:p>
  </w:endnote>
  <w:endnote w:type="continuationSeparator" w:id="0">
    <w:p w:rsidR="00004CD5" w:rsidRDefault="00004CD5" w:rsidP="005050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CD5" w:rsidRDefault="00004CD5" w:rsidP="005050A0">
      <w:r>
        <w:separator/>
      </w:r>
    </w:p>
  </w:footnote>
  <w:footnote w:type="continuationSeparator" w:id="0">
    <w:p w:rsidR="00004CD5" w:rsidRDefault="00004CD5" w:rsidP="005050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470FFD"/>
    <w:multiLevelType w:val="hybridMultilevel"/>
    <w:tmpl w:val="6396FDB8"/>
    <w:lvl w:ilvl="0" w:tplc="9D3231E4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22D"/>
    <w:rsid w:val="00004CD5"/>
    <w:rsid w:val="00011B6E"/>
    <w:rsid w:val="000D213D"/>
    <w:rsid w:val="00134310"/>
    <w:rsid w:val="00191DAD"/>
    <w:rsid w:val="001E6128"/>
    <w:rsid w:val="00202761"/>
    <w:rsid w:val="00244A0E"/>
    <w:rsid w:val="00270706"/>
    <w:rsid w:val="003914CB"/>
    <w:rsid w:val="00394F13"/>
    <w:rsid w:val="003F6D74"/>
    <w:rsid w:val="00410B59"/>
    <w:rsid w:val="00420D98"/>
    <w:rsid w:val="005050A0"/>
    <w:rsid w:val="005353D4"/>
    <w:rsid w:val="005E7B0F"/>
    <w:rsid w:val="00622056"/>
    <w:rsid w:val="00653635"/>
    <w:rsid w:val="00657377"/>
    <w:rsid w:val="006967CA"/>
    <w:rsid w:val="006A7483"/>
    <w:rsid w:val="006E1C01"/>
    <w:rsid w:val="006E2036"/>
    <w:rsid w:val="006E322D"/>
    <w:rsid w:val="007014A5"/>
    <w:rsid w:val="00733543"/>
    <w:rsid w:val="0089454B"/>
    <w:rsid w:val="008E4542"/>
    <w:rsid w:val="00922269"/>
    <w:rsid w:val="00A5754E"/>
    <w:rsid w:val="00A7554E"/>
    <w:rsid w:val="00AE4E44"/>
    <w:rsid w:val="00B50C4F"/>
    <w:rsid w:val="00BD3C9B"/>
    <w:rsid w:val="00C748BF"/>
    <w:rsid w:val="00C93328"/>
    <w:rsid w:val="00DC4077"/>
    <w:rsid w:val="00DC6FAC"/>
    <w:rsid w:val="00E1385B"/>
    <w:rsid w:val="00E711E8"/>
    <w:rsid w:val="00E73E78"/>
    <w:rsid w:val="00E91B77"/>
    <w:rsid w:val="00EF6797"/>
    <w:rsid w:val="00F05C0C"/>
    <w:rsid w:val="00F44113"/>
    <w:rsid w:val="00F95240"/>
    <w:rsid w:val="00F964B9"/>
    <w:rsid w:val="00FF4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C1B5698A-1945-492C-A67F-3038DD96C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50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050A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050A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050A0"/>
    <w:rPr>
      <w:sz w:val="20"/>
      <w:szCs w:val="20"/>
    </w:rPr>
  </w:style>
  <w:style w:type="table" w:styleId="a7">
    <w:name w:val="Table Grid"/>
    <w:basedOn w:val="a1"/>
    <w:uiPriority w:val="39"/>
    <w:rsid w:val="00F964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3914C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5752154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117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4749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9D5D8-2766-4D53-AC62-8A6EB5F240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948E73-3102-4605-A1E9-55B209A5059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6DF910B-66F3-42D2-8EA4-72C5E698F1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4A559C-02D4-493D-A90B-431562923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55</Words>
  <Characters>314</Characters>
  <Application>Microsoft Office Word</Application>
  <DocSecurity>0</DocSecurity>
  <Lines>2</Lines>
  <Paragraphs>1</Paragraphs>
  <ScaleCrop>false</ScaleCrop>
  <Company/>
  <LinksUpToDate>false</LinksUpToDate>
  <CharactersWithSpaces>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呂佳蓉91330</cp:lastModifiedBy>
  <cp:revision>43</cp:revision>
  <dcterms:created xsi:type="dcterms:W3CDTF">2020-04-27T07:55:00Z</dcterms:created>
  <dcterms:modified xsi:type="dcterms:W3CDTF">2020-07-13T09:45:00Z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