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46</w:t>
      </w:r>
      <w:r w:rsidR="00293FA5">
        <w:rPr>
          <w:rFonts w:ascii="Arial" w:eastAsia="標楷體" w:hAnsi="Arial" w:hint="eastAsia"/>
          <w:b/>
          <w:sz w:val="28"/>
          <w:szCs w:val="28"/>
        </w:rPr>
        <w:t>108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EB162F">
        <w:rPr>
          <w:rFonts w:ascii="Arial" w:eastAsia="標楷體" w:hAnsi="Arial" w:hint="eastAsia"/>
          <w:b/>
          <w:sz w:val="28"/>
          <w:szCs w:val="28"/>
        </w:rPr>
        <w:t>分行</w:t>
      </w:r>
      <w:bookmarkStart w:id="0" w:name="_GoBack"/>
      <w:bookmarkEnd w:id="0"/>
      <w:r w:rsidR="00293FA5" w:rsidRPr="00293FA5">
        <w:rPr>
          <w:rFonts w:ascii="Arial" w:eastAsia="標楷體" w:hAnsi="Arial" w:hint="eastAsia"/>
          <w:b/>
          <w:sz w:val="28"/>
          <w:szCs w:val="28"/>
        </w:rPr>
        <w:t>再簽到及開帳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B36E6A" w:rsidP="00AB70CE">
            <w:pPr>
              <w:rPr>
                <w:rFonts w:ascii="Arial" w:eastAsia="標楷體" w:hAnsi="Arial"/>
              </w:rPr>
            </w:pPr>
            <w:r w:rsidRPr="00B36E6A">
              <w:rPr>
                <w:rFonts w:ascii="Arial" w:eastAsia="標楷體" w:hAnsi="Arial"/>
              </w:rPr>
              <w:t>T933</w:t>
            </w:r>
          </w:p>
        </w:tc>
        <w:tc>
          <w:tcPr>
            <w:tcW w:w="6300" w:type="dxa"/>
          </w:tcPr>
          <w:p w:rsidR="00AB70CE" w:rsidRPr="00684B3A" w:rsidRDefault="00B36E6A" w:rsidP="00AB70CE">
            <w:pPr>
              <w:rPr>
                <w:rFonts w:ascii="Arial" w:eastAsia="標楷體" w:hAnsi="Arial"/>
              </w:rPr>
            </w:pPr>
            <w:r w:rsidRPr="00B36E6A">
              <w:rPr>
                <w:rFonts w:ascii="Arial" w:eastAsia="標楷體" w:hAnsi="Arial" w:hint="eastAsia"/>
              </w:rPr>
              <w:t>分行再簽到</w:t>
            </w:r>
          </w:p>
        </w:tc>
      </w:tr>
    </w:tbl>
    <w:p w:rsidR="007649E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B36E6A" w:rsidRPr="00B36E6A">
        <w:rPr>
          <w:rFonts w:ascii="Arial" w:eastAsia="標楷體" w:hAnsi="Arial" w:hint="eastAsia"/>
        </w:rPr>
        <w:t>整合原交易如上。</w:t>
      </w:r>
    </w:p>
    <w:p w:rsidR="00AB70CE" w:rsidRPr="00684B3A" w:rsidRDefault="00AB70CE" w:rsidP="00AB70CE">
      <w:pPr>
        <w:rPr>
          <w:rFonts w:ascii="Arial" w:eastAsia="標楷體" w:hAnsi="Arial"/>
        </w:rPr>
      </w:pPr>
      <w:r w:rsidRPr="00465AF7">
        <w:rPr>
          <w:rFonts w:ascii="Arial" w:eastAsia="標楷體" w:hAnsi="Arial" w:hint="eastAsia"/>
        </w:rPr>
        <w:t>‧</w:t>
      </w:r>
      <w:r w:rsidR="00B36E6A" w:rsidRPr="00465AF7">
        <w:rPr>
          <w:rFonts w:ascii="Arial" w:eastAsia="標楷體" w:hAnsi="Arial" w:hint="eastAsia"/>
        </w:rPr>
        <w:t>當分行</w:t>
      </w:r>
      <w:r w:rsidR="00465AF7" w:rsidRPr="00465AF7">
        <w:rPr>
          <w:rFonts w:ascii="Arial" w:eastAsia="標楷體" w:hAnsi="Arial" w:hint="eastAsia"/>
        </w:rPr>
        <w:t>已完成分行簽退</w:t>
      </w:r>
      <w:r w:rsidR="00B36E6A" w:rsidRPr="00465AF7">
        <w:rPr>
          <w:rFonts w:ascii="Arial" w:eastAsia="標楷體" w:hAnsi="Arial" w:hint="eastAsia"/>
        </w:rPr>
        <w:t>，</w:t>
      </w:r>
      <w:r w:rsidR="00465AF7" w:rsidRPr="00465AF7">
        <w:rPr>
          <w:rFonts w:ascii="Arial" w:eastAsia="標楷體" w:hAnsi="Arial" w:hint="eastAsia"/>
        </w:rPr>
        <w:t>評估需要再次執行開帳</w:t>
      </w:r>
      <w:r w:rsidR="00962911" w:rsidRPr="00465AF7">
        <w:rPr>
          <w:rFonts w:ascii="Arial" w:eastAsia="標楷體" w:hAnsi="Arial" w:hint="eastAsia"/>
        </w:rPr>
        <w:t>時</w:t>
      </w:r>
      <w:r w:rsidR="00465AF7" w:rsidRPr="00465AF7">
        <w:rPr>
          <w:rFonts w:ascii="Arial" w:eastAsia="標楷體" w:hAnsi="Arial" w:hint="eastAsia"/>
        </w:rPr>
        <w:t>使用</w:t>
      </w:r>
      <w:r w:rsidR="00962911" w:rsidRPr="00465AF7">
        <w:rPr>
          <w:rFonts w:ascii="Arial" w:eastAsia="標楷體" w:hAnsi="Arial" w:hint="eastAsia"/>
        </w:rPr>
        <w:t>。</w:t>
      </w:r>
    </w:p>
    <w:p w:rsidR="00C16630" w:rsidRPr="00684B3A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Default="00B36E6A" w:rsidP="00B36E6A">
      <w:pPr>
        <w:ind w:firstLineChars="200" w:firstLine="480"/>
        <w:rPr>
          <w:rFonts w:ascii="Arial" w:eastAsia="標楷體" w:hAnsi="Arial"/>
        </w:rPr>
      </w:pPr>
      <w:r w:rsidRPr="00B36E6A">
        <w:rPr>
          <w:rFonts w:ascii="Arial" w:eastAsia="標楷體" w:hAnsi="Arial" w:hint="eastAsia"/>
        </w:rPr>
        <w:t>管理性業務→開關行作業→分行再簽到及開帳</w:t>
      </w:r>
    </w:p>
    <w:p w:rsidR="00B36E6A" w:rsidRPr="00684B3A" w:rsidRDefault="00B36E6A" w:rsidP="00B36E6A">
      <w:pPr>
        <w:ind w:firstLineChars="200" w:firstLine="480"/>
        <w:rPr>
          <w:rFonts w:ascii="Arial" w:eastAsia="標楷體" w:hAnsi="Arial"/>
        </w:rPr>
      </w:pPr>
    </w:p>
    <w:p w:rsidR="00B36E6A" w:rsidRPr="008B1B57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8B1B57" w:rsidRPr="008B1B57" w:rsidRDefault="008B1B57" w:rsidP="00962911">
      <w:pPr>
        <w:ind w:firstLineChars="200" w:firstLine="480"/>
        <w:rPr>
          <w:rFonts w:ascii="Arial" w:eastAsia="標楷體" w:hAnsi="Arial"/>
        </w:rPr>
      </w:pPr>
      <w:r w:rsidRPr="008B1B57">
        <w:rPr>
          <w:rFonts w:ascii="Arial" w:eastAsia="標楷體" w:hAnsi="Arial" w:hint="eastAsia"/>
        </w:rPr>
        <w:t>分行已執行【</w:t>
      </w:r>
      <w:r w:rsidRPr="008B1B57">
        <w:rPr>
          <w:rFonts w:ascii="Arial" w:eastAsia="標楷體" w:hAnsi="Arial" w:hint="eastAsia"/>
        </w:rPr>
        <w:t xml:space="preserve">46107 </w:t>
      </w:r>
      <w:r>
        <w:rPr>
          <w:rFonts w:ascii="Arial" w:eastAsia="標楷體" w:hAnsi="Arial" w:hint="eastAsia"/>
        </w:rPr>
        <w:t>分行關帳及簽退】交易後，若評估需要再次執行帳務交易時，請</w:t>
      </w:r>
      <w:r w:rsidRPr="008B1B57">
        <w:rPr>
          <w:rFonts w:ascii="Arial" w:eastAsia="標楷體" w:hAnsi="Arial" w:hint="eastAsia"/>
        </w:rPr>
        <w:t>先致電通知資訊處</w:t>
      </w:r>
      <w:r>
        <w:rPr>
          <w:rFonts w:ascii="Arial" w:eastAsia="標楷體" w:hAnsi="Arial" w:hint="eastAsia"/>
        </w:rPr>
        <w:t>，</w:t>
      </w:r>
      <w:r w:rsidRPr="008B1B57">
        <w:rPr>
          <w:rFonts w:ascii="Arial" w:eastAsia="標楷體" w:hAnsi="Arial" w:hint="eastAsia"/>
        </w:rPr>
        <w:t>待資訊處通知</w:t>
      </w:r>
      <w:r>
        <w:rPr>
          <w:rFonts w:ascii="Arial" w:eastAsia="標楷體" w:hAnsi="Arial" w:hint="eastAsia"/>
        </w:rPr>
        <w:t>帳管</w:t>
      </w:r>
      <w:r w:rsidR="00465AF7">
        <w:rPr>
          <w:rFonts w:ascii="Arial" w:eastAsia="標楷體" w:hAnsi="Arial" w:hint="eastAsia"/>
        </w:rPr>
        <w:t>經辦</w:t>
      </w:r>
      <w:r w:rsidRPr="008B1B57">
        <w:rPr>
          <w:rFonts w:ascii="Arial" w:eastAsia="標楷體" w:hAnsi="Arial" w:hint="eastAsia"/>
        </w:rPr>
        <w:t>執行</w:t>
      </w:r>
      <w:r>
        <w:rPr>
          <w:rFonts w:ascii="Arial" w:eastAsia="標楷體" w:hAnsi="Arial" w:hint="eastAsia"/>
        </w:rPr>
        <w:t>此交易</w:t>
      </w:r>
      <w:r w:rsidRPr="008B1B57">
        <w:rPr>
          <w:rFonts w:ascii="Arial" w:eastAsia="標楷體" w:hAnsi="Arial" w:hint="eastAsia"/>
        </w:rPr>
        <w:t>，確認系統帶入之「</w:t>
      </w:r>
      <w:r>
        <w:rPr>
          <w:rFonts w:ascii="Arial" w:eastAsia="標楷體" w:hAnsi="Arial" w:hint="eastAsia"/>
        </w:rPr>
        <w:t>簽到日期」、「次營業日」、</w:t>
      </w:r>
      <w:r w:rsidRPr="008B1B57">
        <w:rPr>
          <w:rFonts w:ascii="Arial" w:eastAsia="標楷體" w:hAnsi="Arial" w:hint="eastAsia"/>
        </w:rPr>
        <w:t>「檢核簽到日期：</w:t>
      </w:r>
      <w:r>
        <w:rPr>
          <w:rFonts w:ascii="Arial" w:eastAsia="標楷體" w:hAnsi="Arial" w:hint="eastAsia"/>
        </w:rPr>
        <w:t>Y</w:t>
      </w:r>
      <w:r w:rsidRPr="008B1B57">
        <w:rPr>
          <w:rFonts w:ascii="Arial" w:eastAsia="標楷體" w:hAnsi="Arial" w:hint="eastAsia"/>
        </w:rPr>
        <w:t>」（</w:t>
      </w:r>
      <w:r>
        <w:rPr>
          <w:rFonts w:ascii="Arial" w:eastAsia="標楷體" w:hAnsi="Arial" w:hint="eastAsia"/>
        </w:rPr>
        <w:t>目前</w:t>
      </w:r>
      <w:r w:rsidRPr="008B1B57">
        <w:rPr>
          <w:rFonts w:ascii="Arial" w:eastAsia="標楷體" w:hAnsi="Arial" w:hint="eastAsia"/>
        </w:rPr>
        <w:t>僅開放會計處可不檢核）是否正確</w:t>
      </w:r>
      <w:r>
        <w:rPr>
          <w:rFonts w:ascii="Arial" w:eastAsia="標楷體" w:hAnsi="Arial" w:hint="eastAsia"/>
        </w:rPr>
        <w:t>，點選【執行】</w:t>
      </w:r>
      <w:r w:rsidR="00962911">
        <w:rPr>
          <w:rFonts w:ascii="Arial" w:eastAsia="標楷體" w:hAnsi="Arial" w:hint="eastAsia"/>
        </w:rPr>
        <w:t>並由主管授權後</w:t>
      </w:r>
      <w:r w:rsidRPr="008B1B57">
        <w:rPr>
          <w:rFonts w:ascii="Arial" w:eastAsia="標楷體" w:hAnsi="Arial" w:hint="eastAsia"/>
        </w:rPr>
        <w:t>即完成分行再簽到。</w:t>
      </w:r>
    </w:p>
    <w:p w:rsidR="008B1B57" w:rsidRDefault="008B1B57" w:rsidP="008B1B57">
      <w:pPr>
        <w:rPr>
          <w:rFonts w:ascii="Arial" w:eastAsia="標楷體" w:hAnsi="Arial"/>
        </w:rPr>
      </w:pPr>
      <w:r w:rsidRPr="008B1B57">
        <w:rPr>
          <w:rFonts w:ascii="Arial" w:eastAsia="標楷體" w:hAnsi="Arial" w:hint="eastAsia"/>
        </w:rPr>
        <w:t>請留意</w:t>
      </w:r>
      <w:r w:rsidR="00962911">
        <w:rPr>
          <w:rFonts w:ascii="Arial" w:eastAsia="標楷體" w:hAnsi="Arial" w:hint="eastAsia"/>
        </w:rPr>
        <w:t>帳務交易完成後，仍需執行</w:t>
      </w:r>
      <w:r w:rsidR="00962911" w:rsidRPr="008B1B57">
        <w:rPr>
          <w:rFonts w:ascii="Arial" w:eastAsia="標楷體" w:hAnsi="Arial" w:hint="eastAsia"/>
        </w:rPr>
        <w:t>【</w:t>
      </w:r>
      <w:r w:rsidR="00962911">
        <w:rPr>
          <w:rFonts w:ascii="Arial" w:eastAsia="標楷體" w:hAnsi="Arial" w:hint="eastAsia"/>
        </w:rPr>
        <w:t>46104</w:t>
      </w:r>
      <w:r w:rsidR="00962911" w:rsidRPr="008B1B57">
        <w:rPr>
          <w:rFonts w:ascii="Arial" w:eastAsia="標楷體" w:hAnsi="Arial" w:hint="eastAsia"/>
        </w:rPr>
        <w:t xml:space="preserve"> </w:t>
      </w:r>
      <w:r w:rsidR="00962911">
        <w:rPr>
          <w:rFonts w:ascii="Arial" w:eastAsia="標楷體" w:hAnsi="Arial" w:hint="eastAsia"/>
        </w:rPr>
        <w:t>櫃員開關帳】</w:t>
      </w:r>
      <w:r w:rsidRPr="008B1B57">
        <w:rPr>
          <w:rFonts w:ascii="Arial" w:eastAsia="標楷體" w:hAnsi="Arial" w:hint="eastAsia"/>
        </w:rPr>
        <w:t>及</w:t>
      </w:r>
      <w:r w:rsidR="00962911" w:rsidRPr="008B1B57">
        <w:rPr>
          <w:rFonts w:ascii="Arial" w:eastAsia="標楷體" w:hAnsi="Arial" w:hint="eastAsia"/>
        </w:rPr>
        <w:t>【</w:t>
      </w:r>
      <w:r w:rsidR="00962911" w:rsidRPr="008B1B57">
        <w:rPr>
          <w:rFonts w:ascii="Arial" w:eastAsia="標楷體" w:hAnsi="Arial" w:hint="eastAsia"/>
        </w:rPr>
        <w:t xml:space="preserve">46107 </w:t>
      </w:r>
      <w:r w:rsidR="00962911">
        <w:rPr>
          <w:rFonts w:ascii="Arial" w:eastAsia="標楷體" w:hAnsi="Arial" w:hint="eastAsia"/>
        </w:rPr>
        <w:t>分行關帳及簽退】</w:t>
      </w:r>
      <w:r w:rsidRPr="008B1B57">
        <w:rPr>
          <w:rFonts w:ascii="Arial" w:eastAsia="標楷體" w:hAnsi="Arial" w:hint="eastAsia"/>
        </w:rPr>
        <w:t>作業流程。</w:t>
      </w:r>
    </w:p>
    <w:p w:rsidR="00B36E6A" w:rsidRDefault="00B36E6A" w:rsidP="00AB70CE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31EA0080" wp14:editId="7921F887">
            <wp:extent cx="6120130" cy="33150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A" w:rsidRDefault="00B36E6A" w:rsidP="00AB70CE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062D2264" wp14:editId="0C8D05C3">
            <wp:extent cx="6120130" cy="33150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A" w:rsidRPr="00684B3A" w:rsidRDefault="00B36E6A" w:rsidP="00AB70CE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4F4871AC" wp14:editId="293DC3F4">
            <wp:extent cx="6120130" cy="33150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2F" w:rsidRPr="00684B3A" w:rsidRDefault="00CD532F" w:rsidP="00AB70CE">
      <w:pPr>
        <w:rPr>
          <w:rFonts w:ascii="Arial" w:eastAsia="標楷體" w:hAnsi="Arial"/>
        </w:rPr>
      </w:pPr>
    </w:p>
    <w:p w:rsidR="00A07169" w:rsidRPr="00684B3A" w:rsidRDefault="00A07169" w:rsidP="00AB70CE">
      <w:pPr>
        <w:rPr>
          <w:rFonts w:ascii="Arial" w:eastAsia="標楷體" w:hAnsi="Arial"/>
        </w:rPr>
      </w:pP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B36E6A" w:rsidRDefault="00C16630" w:rsidP="00B36E6A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該交易限｛</w:t>
      </w:r>
      <w:r w:rsidR="00B36E6A">
        <w:rPr>
          <w:rFonts w:ascii="Arial" w:eastAsia="標楷體" w:hAnsi="Arial" w:hint="eastAsia"/>
          <w:color w:val="FF0000"/>
        </w:rPr>
        <w:t>帳管</w:t>
      </w:r>
      <w:r w:rsidRPr="00684B3A">
        <w:rPr>
          <w:rFonts w:ascii="Arial" w:eastAsia="標楷體" w:hAnsi="Arial" w:hint="eastAsia"/>
          <w:color w:val="FF0000"/>
        </w:rPr>
        <w:t>｝執行。</w:t>
      </w:r>
    </w:p>
    <w:sectPr w:rsidR="00E06F60" w:rsidRPr="00B36E6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D28" w:rsidRDefault="00547D28" w:rsidP="00295819">
      <w:r>
        <w:separator/>
      </w:r>
    </w:p>
  </w:endnote>
  <w:endnote w:type="continuationSeparator" w:id="0">
    <w:p w:rsidR="00547D28" w:rsidRDefault="00547D28" w:rsidP="0029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D28" w:rsidRDefault="00547D28" w:rsidP="00295819">
      <w:r>
        <w:separator/>
      </w:r>
    </w:p>
  </w:footnote>
  <w:footnote w:type="continuationSeparator" w:id="0">
    <w:p w:rsidR="00547D28" w:rsidRDefault="00547D28" w:rsidP="0029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2832CE"/>
    <w:rsid w:val="00293FA5"/>
    <w:rsid w:val="00295819"/>
    <w:rsid w:val="002A4D1C"/>
    <w:rsid w:val="002E1DD3"/>
    <w:rsid w:val="004540DF"/>
    <w:rsid w:val="00465AF7"/>
    <w:rsid w:val="00547D28"/>
    <w:rsid w:val="005D16F7"/>
    <w:rsid w:val="00684B3A"/>
    <w:rsid w:val="006E23EF"/>
    <w:rsid w:val="007649EA"/>
    <w:rsid w:val="00797B4C"/>
    <w:rsid w:val="008B1B57"/>
    <w:rsid w:val="00962911"/>
    <w:rsid w:val="00994ECE"/>
    <w:rsid w:val="009D15E5"/>
    <w:rsid w:val="00A07169"/>
    <w:rsid w:val="00A612DC"/>
    <w:rsid w:val="00A623A0"/>
    <w:rsid w:val="00AB70CE"/>
    <w:rsid w:val="00B21AD4"/>
    <w:rsid w:val="00B36E6A"/>
    <w:rsid w:val="00BA67F5"/>
    <w:rsid w:val="00C16630"/>
    <w:rsid w:val="00CC4FB4"/>
    <w:rsid w:val="00CD532F"/>
    <w:rsid w:val="00D22D52"/>
    <w:rsid w:val="00DC7FAC"/>
    <w:rsid w:val="00DD7561"/>
    <w:rsid w:val="00E041C8"/>
    <w:rsid w:val="00E06F60"/>
    <w:rsid w:val="00E650AC"/>
    <w:rsid w:val="00E9452B"/>
    <w:rsid w:val="00EB162F"/>
    <w:rsid w:val="00F077A8"/>
    <w:rsid w:val="00F77D20"/>
    <w:rsid w:val="00FC6CDB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9581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958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6B0670-4644-4F79-B6DB-68998CB4AE05}">
  <ds:schemaRefs>
    <ds:schemaRef ds:uri="http://schemas.microsoft.com/sharepoint/v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2501d877-11f2-41e1-bfb7-a4a20d8e2ba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陳菀儀14169</cp:lastModifiedBy>
  <cp:revision>4</cp:revision>
  <dcterms:created xsi:type="dcterms:W3CDTF">2020-06-30T10:30:00Z</dcterms:created>
  <dcterms:modified xsi:type="dcterms:W3CDTF">2020-07-13T10:14:00Z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