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994" w:rsidRPr="00684B3A" w:rsidRDefault="003A6994" w:rsidP="003A6994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>
        <w:rPr>
          <w:rFonts w:ascii="Arial" w:eastAsia="標楷體" w:hAnsi="Arial" w:hint="eastAsia"/>
          <w:b/>
          <w:sz w:val="28"/>
          <w:szCs w:val="28"/>
        </w:rPr>
        <w:t xml:space="preserve">46211  </w:t>
      </w:r>
      <w:r w:rsidR="00005F3D">
        <w:rPr>
          <w:rFonts w:ascii="Arial" w:eastAsia="標楷體" w:hAnsi="Arial" w:hint="eastAsia"/>
          <w:b/>
          <w:sz w:val="28"/>
          <w:szCs w:val="28"/>
        </w:rPr>
        <w:t>項子目名稱查詢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</w:p>
    <w:p w:rsidR="003A6994" w:rsidRPr="00684B3A" w:rsidRDefault="003A6994" w:rsidP="003A6994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3A6994" w:rsidRPr="00684B3A" w:rsidTr="007A13A3">
        <w:tc>
          <w:tcPr>
            <w:tcW w:w="1976" w:type="dxa"/>
            <w:shd w:val="clear" w:color="auto" w:fill="FFFF99"/>
          </w:tcPr>
          <w:p w:rsidR="003A6994" w:rsidRPr="00684B3A" w:rsidRDefault="003A6994" w:rsidP="007A13A3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3A6994" w:rsidRPr="00684B3A" w:rsidRDefault="003A6994" w:rsidP="007A13A3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3A6994" w:rsidRPr="00684B3A" w:rsidTr="007A13A3">
        <w:tc>
          <w:tcPr>
            <w:tcW w:w="1976" w:type="dxa"/>
          </w:tcPr>
          <w:p w:rsidR="003A6994" w:rsidRPr="00684B3A" w:rsidRDefault="00005F3D" w:rsidP="007A13A3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T863</w:t>
            </w:r>
          </w:p>
        </w:tc>
        <w:tc>
          <w:tcPr>
            <w:tcW w:w="6300" w:type="dxa"/>
          </w:tcPr>
          <w:p w:rsidR="003A6994" w:rsidRPr="00005F3D" w:rsidRDefault="00005F3D" w:rsidP="007A13A3">
            <w:pPr>
              <w:rPr>
                <w:rFonts w:ascii="標楷體" w:eastAsia="標楷體" w:hAnsi="標楷體"/>
                <w:szCs w:val="24"/>
              </w:rPr>
            </w:pPr>
            <w:r w:rsidRPr="00005F3D">
              <w:rPr>
                <w:rFonts w:ascii="標楷體" w:eastAsia="標楷體" w:hAnsi="標楷體" w:hint="eastAsia"/>
                <w:color w:val="333333"/>
                <w:szCs w:val="24"/>
              </w:rPr>
              <w:t>科(子)目名稱查詢</w:t>
            </w:r>
          </w:p>
        </w:tc>
      </w:tr>
    </w:tbl>
    <w:p w:rsidR="003A6994" w:rsidRPr="00684B3A" w:rsidRDefault="003A6994" w:rsidP="003A6994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‧整合原交易如上。</w:t>
      </w:r>
    </w:p>
    <w:p w:rsidR="00F86702" w:rsidRPr="00684B3A" w:rsidRDefault="00F86702" w:rsidP="00F86702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F86702" w:rsidRPr="00005F3D" w:rsidRDefault="00005F3D" w:rsidP="00F86702">
      <w:pPr>
        <w:pStyle w:val="a3"/>
        <w:ind w:leftChars="0"/>
        <w:rPr>
          <w:rFonts w:ascii="標楷體" w:eastAsia="標楷體" w:hAnsi="標楷體"/>
          <w:i/>
          <w:szCs w:val="24"/>
        </w:rPr>
      </w:pPr>
      <w:r w:rsidRPr="00005F3D">
        <w:rPr>
          <w:rStyle w:val="a5"/>
          <w:rFonts w:ascii="標楷體" w:eastAsia="標楷體" w:hAnsi="標楷體" w:hint="eastAsia"/>
          <w:i w:val="0"/>
          <w:color w:val="333333"/>
          <w:szCs w:val="24"/>
        </w:rPr>
        <w:t>管理性業務→會計作業→項子目名稱查詢</w:t>
      </w:r>
    </w:p>
    <w:p w:rsidR="00F86702" w:rsidRPr="00684B3A" w:rsidRDefault="00F86702" w:rsidP="00F86702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F86702" w:rsidRPr="00005F3D" w:rsidRDefault="00005F3D" w:rsidP="00005F3D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color w:val="333333"/>
          <w:szCs w:val="24"/>
        </w:rPr>
        <w:t>輸入「項子目代號」或「項子目編號」後，【執行】</w:t>
      </w:r>
      <w:r w:rsidR="0094568F">
        <w:rPr>
          <w:rFonts w:ascii="標楷體" w:eastAsia="標楷體" w:hAnsi="標楷體" w:hint="eastAsia"/>
          <w:color w:val="333333"/>
          <w:szCs w:val="24"/>
        </w:rPr>
        <w:t>交易即可查詢該項子目之上級項子目編</w:t>
      </w:r>
      <w:r w:rsidRPr="00005F3D">
        <w:rPr>
          <w:rFonts w:ascii="標楷體" w:eastAsia="標楷體" w:hAnsi="標楷體" w:hint="eastAsia"/>
          <w:color w:val="333333"/>
          <w:szCs w:val="24"/>
        </w:rPr>
        <w:t>號</w:t>
      </w:r>
      <w:r w:rsidR="004F07FF">
        <w:rPr>
          <w:rFonts w:ascii="標楷體" w:eastAsia="標楷體" w:hAnsi="標楷體" w:hint="eastAsia"/>
          <w:color w:val="333333"/>
          <w:szCs w:val="24"/>
        </w:rPr>
        <w:t>、上級項子目</w:t>
      </w:r>
      <w:r w:rsidRPr="00005F3D">
        <w:rPr>
          <w:rFonts w:ascii="標楷體" w:eastAsia="標楷體" w:hAnsi="標楷體" w:hint="eastAsia"/>
          <w:color w:val="333333"/>
          <w:szCs w:val="24"/>
        </w:rPr>
        <w:t>名稱</w:t>
      </w:r>
      <w:r w:rsidR="004F07FF">
        <w:rPr>
          <w:rFonts w:ascii="標楷體" w:eastAsia="標楷體" w:hAnsi="標楷體" w:hint="eastAsia"/>
          <w:color w:val="333333"/>
          <w:szCs w:val="24"/>
        </w:rPr>
        <w:t>、</w:t>
      </w:r>
      <w:r w:rsidRPr="00005F3D">
        <w:rPr>
          <w:rFonts w:ascii="標楷體" w:eastAsia="標楷體" w:hAnsi="標楷體" w:hint="eastAsia"/>
          <w:color w:val="333333"/>
          <w:szCs w:val="24"/>
        </w:rPr>
        <w:t>項</w:t>
      </w:r>
      <w:r w:rsidR="0094568F">
        <w:rPr>
          <w:rFonts w:ascii="標楷體" w:eastAsia="標楷體" w:hAnsi="標楷體" w:hint="eastAsia"/>
          <w:color w:val="333333"/>
          <w:szCs w:val="24"/>
        </w:rPr>
        <w:t>子目編</w:t>
      </w:r>
      <w:r w:rsidRPr="00005F3D">
        <w:rPr>
          <w:rFonts w:ascii="標楷體" w:eastAsia="標楷體" w:hAnsi="標楷體" w:hint="eastAsia"/>
          <w:color w:val="333333"/>
          <w:szCs w:val="24"/>
        </w:rPr>
        <w:t>號</w:t>
      </w:r>
      <w:r w:rsidR="004F07FF">
        <w:rPr>
          <w:rFonts w:ascii="標楷體" w:eastAsia="標楷體" w:hAnsi="標楷體" w:hint="eastAsia"/>
          <w:color w:val="333333"/>
          <w:szCs w:val="24"/>
        </w:rPr>
        <w:t>及</w:t>
      </w:r>
      <w:r w:rsidR="004F07FF" w:rsidRPr="00005F3D">
        <w:rPr>
          <w:rFonts w:ascii="標楷體" w:eastAsia="標楷體" w:hAnsi="標楷體" w:hint="eastAsia"/>
          <w:color w:val="333333"/>
          <w:szCs w:val="24"/>
        </w:rPr>
        <w:t>項</w:t>
      </w:r>
      <w:r w:rsidR="004F07FF">
        <w:rPr>
          <w:rFonts w:ascii="標楷體" w:eastAsia="標楷體" w:hAnsi="標楷體" w:hint="eastAsia"/>
          <w:color w:val="333333"/>
          <w:szCs w:val="24"/>
        </w:rPr>
        <w:t>子目</w:t>
      </w:r>
      <w:r w:rsidRPr="00005F3D">
        <w:rPr>
          <w:rFonts w:ascii="標楷體" w:eastAsia="標楷體" w:hAnsi="標楷體" w:hint="eastAsia"/>
          <w:color w:val="333333"/>
          <w:szCs w:val="24"/>
        </w:rPr>
        <w:t>名稱</w:t>
      </w:r>
      <w:r w:rsidR="004F07FF">
        <w:rPr>
          <w:rFonts w:ascii="標楷體" w:eastAsia="標楷體" w:hAnsi="標楷體" w:hint="eastAsia"/>
          <w:color w:val="333333"/>
          <w:szCs w:val="24"/>
        </w:rPr>
        <w:t>的資訊</w:t>
      </w:r>
      <w:r w:rsidRPr="00005F3D">
        <w:rPr>
          <w:rFonts w:ascii="標楷體" w:eastAsia="標楷體" w:hAnsi="標楷體" w:hint="eastAsia"/>
          <w:color w:val="333333"/>
          <w:szCs w:val="24"/>
        </w:rPr>
        <w:t>。</w:t>
      </w:r>
      <w:bookmarkStart w:id="0" w:name="_GoBack"/>
      <w:bookmarkEnd w:id="0"/>
    </w:p>
    <w:p w:rsidR="00BB6689" w:rsidRDefault="00005F3D" w:rsidP="00B04510">
      <w:pPr>
        <w:rPr>
          <w:rFonts w:ascii="Arial" w:eastAsia="標楷體" w:hAnsi="Arial"/>
        </w:rPr>
      </w:pPr>
      <w:r w:rsidRPr="007C6F1A">
        <w:rPr>
          <w:noProof/>
        </w:rPr>
        <w:drawing>
          <wp:inline distT="0" distB="0" distL="0" distR="0" wp14:anchorId="56D95C3F" wp14:editId="6BB4BED1">
            <wp:extent cx="5274310" cy="28505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8F" w:rsidRDefault="0094568F" w:rsidP="0094568F">
      <w:pPr>
        <w:ind w:firstLineChars="200" w:firstLine="480"/>
        <w:rPr>
          <w:rFonts w:ascii="標楷體" w:eastAsia="標楷體" w:hAnsi="標楷體"/>
          <w:szCs w:val="24"/>
        </w:rPr>
      </w:pPr>
    </w:p>
    <w:p w:rsidR="0094568F" w:rsidRDefault="0094568F" w:rsidP="0094568F">
      <w:pPr>
        <w:ind w:firstLineChars="200" w:firstLine="480"/>
        <w:rPr>
          <w:rFonts w:ascii="標楷體" w:eastAsia="標楷體" w:hAnsi="標楷體"/>
          <w:szCs w:val="24"/>
        </w:rPr>
      </w:pPr>
    </w:p>
    <w:p w:rsidR="0094568F" w:rsidRDefault="0094568F" w:rsidP="0094568F">
      <w:pPr>
        <w:ind w:firstLineChars="200" w:firstLine="480"/>
        <w:rPr>
          <w:rFonts w:ascii="標楷體" w:eastAsia="標楷體" w:hAnsi="標楷體"/>
          <w:szCs w:val="24"/>
        </w:rPr>
      </w:pPr>
    </w:p>
    <w:p w:rsidR="0094568F" w:rsidRDefault="0094568F" w:rsidP="0094568F">
      <w:pPr>
        <w:ind w:firstLineChars="200" w:firstLine="480"/>
        <w:rPr>
          <w:rFonts w:ascii="標楷體" w:eastAsia="標楷體" w:hAnsi="標楷體"/>
          <w:szCs w:val="24"/>
        </w:rPr>
      </w:pPr>
    </w:p>
    <w:p w:rsidR="0094568F" w:rsidRDefault="0094568F" w:rsidP="0094568F">
      <w:pPr>
        <w:ind w:firstLineChars="200" w:firstLine="480"/>
        <w:rPr>
          <w:rFonts w:ascii="標楷體" w:eastAsia="標楷體" w:hAnsi="標楷體"/>
          <w:szCs w:val="24"/>
        </w:rPr>
      </w:pPr>
    </w:p>
    <w:p w:rsidR="0094568F" w:rsidRDefault="0094568F" w:rsidP="0094568F">
      <w:pPr>
        <w:ind w:firstLineChars="200" w:firstLine="480"/>
        <w:rPr>
          <w:rFonts w:ascii="標楷體" w:eastAsia="標楷體" w:hAnsi="標楷體"/>
          <w:szCs w:val="24"/>
        </w:rPr>
      </w:pPr>
    </w:p>
    <w:p w:rsidR="0094568F" w:rsidRDefault="0094568F" w:rsidP="0094568F">
      <w:pPr>
        <w:ind w:firstLineChars="200" w:firstLine="480"/>
        <w:rPr>
          <w:rFonts w:ascii="標楷體" w:eastAsia="標楷體" w:hAnsi="標楷體"/>
          <w:szCs w:val="24"/>
        </w:rPr>
      </w:pPr>
    </w:p>
    <w:p w:rsidR="0094568F" w:rsidRDefault="0094568F" w:rsidP="0094568F">
      <w:pPr>
        <w:ind w:firstLineChars="200" w:firstLine="480"/>
        <w:rPr>
          <w:rFonts w:ascii="標楷體" w:eastAsia="標楷體" w:hAnsi="標楷體"/>
          <w:szCs w:val="24"/>
        </w:rPr>
      </w:pPr>
    </w:p>
    <w:p w:rsidR="0094568F" w:rsidRDefault="0094568F" w:rsidP="0094568F">
      <w:pPr>
        <w:ind w:firstLineChars="200" w:firstLine="480"/>
        <w:rPr>
          <w:rFonts w:ascii="標楷體" w:eastAsia="標楷體" w:hAnsi="標楷體"/>
          <w:szCs w:val="24"/>
        </w:rPr>
      </w:pPr>
    </w:p>
    <w:p w:rsidR="0094568F" w:rsidRDefault="0094568F" w:rsidP="0094568F">
      <w:pPr>
        <w:ind w:firstLineChars="200" w:firstLine="480"/>
        <w:rPr>
          <w:rFonts w:ascii="標楷體" w:eastAsia="標楷體" w:hAnsi="標楷體"/>
          <w:szCs w:val="24"/>
        </w:rPr>
      </w:pPr>
    </w:p>
    <w:p w:rsidR="0094568F" w:rsidRDefault="0094568F" w:rsidP="0094568F">
      <w:pPr>
        <w:ind w:firstLineChars="200" w:firstLine="480"/>
        <w:rPr>
          <w:rFonts w:ascii="標楷體" w:eastAsia="標楷體" w:hAnsi="標楷體"/>
          <w:szCs w:val="24"/>
        </w:rPr>
      </w:pPr>
    </w:p>
    <w:p w:rsidR="0094568F" w:rsidRPr="0094568F" w:rsidRDefault="0094568F" w:rsidP="0094568F">
      <w:pPr>
        <w:ind w:firstLineChars="200" w:firstLine="480"/>
        <w:rPr>
          <w:rFonts w:ascii="標楷體" w:eastAsia="標楷體" w:hAnsi="標楷體"/>
          <w:color w:val="333333"/>
          <w:szCs w:val="24"/>
        </w:rPr>
      </w:pPr>
      <w:r w:rsidRPr="0094568F">
        <w:rPr>
          <w:rFonts w:ascii="標楷體" w:eastAsia="標楷體" w:hAnsi="標楷體" w:hint="eastAsia"/>
          <w:color w:val="333333"/>
          <w:szCs w:val="24"/>
        </w:rPr>
        <w:lastRenderedPageBreak/>
        <w:t>查詢項子目代號之畫面，如下圖所示。</w:t>
      </w:r>
    </w:p>
    <w:p w:rsidR="0094568F" w:rsidRPr="0094568F" w:rsidRDefault="0094568F" w:rsidP="0094568F">
      <w:pPr>
        <w:rPr>
          <w:rFonts w:ascii="標楷體" w:eastAsia="標楷體" w:hAnsi="標楷體"/>
          <w:noProof/>
          <w:szCs w:val="24"/>
        </w:rPr>
      </w:pPr>
      <w:r w:rsidRPr="007C6F1A">
        <w:rPr>
          <w:noProof/>
        </w:rPr>
        <w:drawing>
          <wp:inline distT="0" distB="0" distL="0" distR="0" wp14:anchorId="2E45D874" wp14:editId="488DAECF">
            <wp:extent cx="5274310" cy="2853055"/>
            <wp:effectExtent l="0" t="0" r="254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02" w:rsidRPr="00684B3A" w:rsidRDefault="00F86702" w:rsidP="00F86702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F86702" w:rsidRPr="00684B3A" w:rsidRDefault="00F86702" w:rsidP="009207EA">
      <w:pPr>
        <w:rPr>
          <w:rFonts w:ascii="Arial" w:eastAsia="標楷體" w:hAnsi="Arial"/>
          <w:color w:val="FF0000"/>
        </w:rPr>
      </w:pPr>
      <w:r w:rsidRPr="00684B3A">
        <w:rPr>
          <w:rFonts w:ascii="Arial" w:eastAsia="標楷體" w:hAnsi="Arial" w:hint="eastAsia"/>
          <w:color w:val="FF0000"/>
        </w:rPr>
        <w:t xml:space="preserve">　　</w:t>
      </w:r>
      <w:r w:rsidR="009207EA" w:rsidRPr="004F07FF">
        <w:rPr>
          <w:rFonts w:ascii="Arial" w:eastAsia="標楷體" w:hAnsi="Arial" w:hint="eastAsia"/>
        </w:rPr>
        <w:t>無</w:t>
      </w:r>
    </w:p>
    <w:p w:rsidR="00881B95" w:rsidRPr="00F86702" w:rsidRDefault="00881B95"/>
    <w:sectPr w:rsidR="00881B95" w:rsidRPr="00F867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7FF" w:rsidRDefault="004F07FF" w:rsidP="004F07FF">
      <w:r>
        <w:separator/>
      </w:r>
    </w:p>
  </w:endnote>
  <w:endnote w:type="continuationSeparator" w:id="0">
    <w:p w:rsidR="004F07FF" w:rsidRDefault="004F07FF" w:rsidP="004F0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7FF" w:rsidRDefault="004F07FF" w:rsidP="004F07FF">
      <w:r>
        <w:separator/>
      </w:r>
    </w:p>
  </w:footnote>
  <w:footnote w:type="continuationSeparator" w:id="0">
    <w:p w:rsidR="004F07FF" w:rsidRDefault="004F07FF" w:rsidP="004F0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52A94"/>
    <w:multiLevelType w:val="multilevel"/>
    <w:tmpl w:val="6000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702"/>
    <w:rsid w:val="00005F3D"/>
    <w:rsid w:val="000C5F75"/>
    <w:rsid w:val="00171628"/>
    <w:rsid w:val="003A6994"/>
    <w:rsid w:val="004B104F"/>
    <w:rsid w:val="004F07FF"/>
    <w:rsid w:val="00564B19"/>
    <w:rsid w:val="005B6D7E"/>
    <w:rsid w:val="0074786F"/>
    <w:rsid w:val="00881B95"/>
    <w:rsid w:val="008974FC"/>
    <w:rsid w:val="009207EA"/>
    <w:rsid w:val="0094568F"/>
    <w:rsid w:val="00A05C3A"/>
    <w:rsid w:val="00B04510"/>
    <w:rsid w:val="00BB6689"/>
    <w:rsid w:val="00ED7AE5"/>
    <w:rsid w:val="00F86702"/>
    <w:rsid w:val="00FC4918"/>
    <w:rsid w:val="00FF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4BF58"/>
  <w15:chartTrackingRefBased/>
  <w15:docId w15:val="{376C742E-4A50-49E4-81D7-99F52A58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70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702"/>
    <w:pPr>
      <w:ind w:leftChars="200" w:left="480"/>
    </w:pPr>
  </w:style>
  <w:style w:type="table" w:styleId="a4">
    <w:name w:val="Table Grid"/>
    <w:basedOn w:val="a1"/>
    <w:uiPriority w:val="39"/>
    <w:rsid w:val="00F86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8974FC"/>
    <w:rPr>
      <w:i/>
      <w:iCs/>
    </w:rPr>
  </w:style>
  <w:style w:type="paragraph" w:styleId="a6">
    <w:name w:val="header"/>
    <w:basedOn w:val="a"/>
    <w:link w:val="a7"/>
    <w:uiPriority w:val="99"/>
    <w:unhideWhenUsed/>
    <w:rsid w:val="004F0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F07F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F0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F07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115295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76B6A3-7B96-4E9F-B2DC-6A2D269BC28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ED2D31E-04E6-4A47-8A67-7752743A3C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5FFAF8-A08E-4AA1-A91C-3CED7C862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TEST19063</dc:creator>
  <cp:keywords/>
  <dc:description/>
  <cp:lastModifiedBy>陳菀儀14169</cp:lastModifiedBy>
  <cp:revision>3</cp:revision>
  <dcterms:created xsi:type="dcterms:W3CDTF">2020-06-30T05:07:00Z</dcterms:created>
  <dcterms:modified xsi:type="dcterms:W3CDTF">2020-07-09T06:10:00Z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