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94" w:rsidRDefault="003A6994" w:rsidP="003A6994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>
        <w:rPr>
          <w:rFonts w:ascii="Arial" w:eastAsia="標楷體" w:hAnsi="Arial" w:hint="eastAsia"/>
          <w:b/>
          <w:sz w:val="28"/>
          <w:szCs w:val="28"/>
        </w:rPr>
        <w:t>462</w:t>
      </w:r>
      <w:r w:rsidR="00776140">
        <w:rPr>
          <w:rFonts w:ascii="Arial" w:eastAsia="標楷體" w:hAnsi="Arial" w:hint="eastAsia"/>
          <w:b/>
          <w:sz w:val="28"/>
          <w:szCs w:val="28"/>
        </w:rPr>
        <w:t>14</w:t>
      </w:r>
      <w:r>
        <w:rPr>
          <w:rFonts w:ascii="Arial" w:eastAsia="標楷體" w:hAnsi="Arial" w:hint="eastAsia"/>
          <w:b/>
          <w:sz w:val="28"/>
          <w:szCs w:val="28"/>
        </w:rPr>
        <w:t xml:space="preserve">  </w:t>
      </w:r>
      <w:r w:rsidR="00005F3D">
        <w:rPr>
          <w:rFonts w:ascii="Arial" w:eastAsia="標楷體" w:hAnsi="Arial" w:hint="eastAsia"/>
          <w:b/>
          <w:sz w:val="28"/>
          <w:szCs w:val="28"/>
        </w:rPr>
        <w:t>項子目</w:t>
      </w:r>
      <w:r w:rsidR="00776140">
        <w:rPr>
          <w:rFonts w:ascii="Arial" w:eastAsia="標楷體" w:hAnsi="Arial" w:hint="eastAsia"/>
          <w:b/>
          <w:sz w:val="28"/>
          <w:szCs w:val="28"/>
        </w:rPr>
        <w:t>前日明細</w:t>
      </w:r>
      <w:r w:rsidR="00005F3D">
        <w:rPr>
          <w:rFonts w:ascii="Arial" w:eastAsia="標楷體" w:hAnsi="Arial" w:hint="eastAsia"/>
          <w:b/>
          <w:sz w:val="28"/>
          <w:szCs w:val="28"/>
        </w:rPr>
        <w:t>查詢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776140" w:rsidRPr="00684B3A" w:rsidRDefault="00776140" w:rsidP="0077614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776140" w:rsidRPr="00684B3A" w:rsidTr="007A13A3">
        <w:tc>
          <w:tcPr>
            <w:tcW w:w="1976" w:type="dxa"/>
            <w:shd w:val="clear" w:color="auto" w:fill="FFFF99"/>
          </w:tcPr>
          <w:p w:rsidR="00776140" w:rsidRPr="00684B3A" w:rsidRDefault="00776140" w:rsidP="007A13A3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776140" w:rsidRPr="00684B3A" w:rsidRDefault="00776140" w:rsidP="007A13A3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776140" w:rsidRPr="00684B3A" w:rsidTr="007A13A3">
        <w:tc>
          <w:tcPr>
            <w:tcW w:w="1976" w:type="dxa"/>
          </w:tcPr>
          <w:p w:rsidR="00776140" w:rsidRPr="00684B3A" w:rsidRDefault="00320033" w:rsidP="007A13A3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/>
              </w:rPr>
              <w:t>N973</w:t>
            </w:r>
          </w:p>
        </w:tc>
        <w:tc>
          <w:tcPr>
            <w:tcW w:w="6300" w:type="dxa"/>
          </w:tcPr>
          <w:p w:rsidR="00776140" w:rsidRPr="00320033" w:rsidRDefault="00320033" w:rsidP="007A13A3">
            <w:pPr>
              <w:rPr>
                <w:rFonts w:ascii="標楷體" w:eastAsia="標楷體" w:hAnsi="標楷體"/>
                <w:szCs w:val="24"/>
              </w:rPr>
            </w:pPr>
            <w:r w:rsidRPr="00320033">
              <w:rPr>
                <w:rFonts w:ascii="標楷體" w:eastAsia="標楷體" w:hAnsi="標楷體" w:hint="eastAsia"/>
                <w:color w:val="333333"/>
                <w:szCs w:val="24"/>
              </w:rPr>
              <w:t>科子目明細查詢</w:t>
            </w:r>
          </w:p>
        </w:tc>
      </w:tr>
      <w:tr w:rsidR="00320033" w:rsidRPr="00684B3A" w:rsidTr="007A13A3">
        <w:tc>
          <w:tcPr>
            <w:tcW w:w="1976" w:type="dxa"/>
          </w:tcPr>
          <w:p w:rsidR="00320033" w:rsidRPr="00684B3A" w:rsidRDefault="00320033" w:rsidP="007A13A3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S973</w:t>
            </w:r>
          </w:p>
        </w:tc>
        <w:tc>
          <w:tcPr>
            <w:tcW w:w="6300" w:type="dxa"/>
          </w:tcPr>
          <w:p w:rsidR="00320033" w:rsidRPr="00320033" w:rsidRDefault="00320033" w:rsidP="007A13A3">
            <w:pPr>
              <w:rPr>
                <w:rFonts w:ascii="標楷體" w:eastAsia="標楷體" w:hAnsi="標楷體"/>
                <w:szCs w:val="24"/>
              </w:rPr>
            </w:pPr>
            <w:r w:rsidRPr="00320033">
              <w:rPr>
                <w:rFonts w:ascii="標楷體" w:eastAsia="標楷體" w:hAnsi="標楷體" w:hint="eastAsia"/>
                <w:color w:val="333333"/>
                <w:szCs w:val="24"/>
              </w:rPr>
              <w:t>科子目明細查詢</w:t>
            </w:r>
          </w:p>
        </w:tc>
      </w:tr>
      <w:tr w:rsidR="00320033" w:rsidRPr="00684B3A" w:rsidTr="007A13A3">
        <w:tc>
          <w:tcPr>
            <w:tcW w:w="1976" w:type="dxa"/>
          </w:tcPr>
          <w:p w:rsidR="00320033" w:rsidRPr="00684B3A" w:rsidRDefault="00320033" w:rsidP="007A13A3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T973</w:t>
            </w:r>
          </w:p>
        </w:tc>
        <w:tc>
          <w:tcPr>
            <w:tcW w:w="6300" w:type="dxa"/>
          </w:tcPr>
          <w:p w:rsidR="00320033" w:rsidRPr="00320033" w:rsidRDefault="00320033" w:rsidP="007A13A3">
            <w:pPr>
              <w:rPr>
                <w:rFonts w:ascii="標楷體" w:eastAsia="標楷體" w:hAnsi="標楷體"/>
                <w:szCs w:val="24"/>
              </w:rPr>
            </w:pPr>
            <w:r w:rsidRPr="00320033">
              <w:rPr>
                <w:rFonts w:ascii="標楷體" w:eastAsia="標楷體" w:hAnsi="標楷體" w:hint="eastAsia"/>
                <w:color w:val="333333"/>
                <w:szCs w:val="24"/>
              </w:rPr>
              <w:t>科子目明細查詢</w:t>
            </w:r>
          </w:p>
        </w:tc>
      </w:tr>
      <w:tr w:rsidR="00320033" w:rsidRPr="00684B3A" w:rsidTr="007A13A3">
        <w:tc>
          <w:tcPr>
            <w:tcW w:w="1976" w:type="dxa"/>
          </w:tcPr>
          <w:p w:rsidR="00320033" w:rsidRPr="00684B3A" w:rsidRDefault="00320033" w:rsidP="007A13A3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T976</w:t>
            </w:r>
          </w:p>
        </w:tc>
        <w:tc>
          <w:tcPr>
            <w:tcW w:w="6300" w:type="dxa"/>
          </w:tcPr>
          <w:p w:rsidR="00320033" w:rsidRPr="00320033" w:rsidRDefault="00320033" w:rsidP="007A13A3">
            <w:pPr>
              <w:rPr>
                <w:rFonts w:ascii="標楷體" w:eastAsia="標楷體" w:hAnsi="標楷體"/>
                <w:szCs w:val="24"/>
              </w:rPr>
            </w:pPr>
            <w:r w:rsidRPr="00320033">
              <w:rPr>
                <w:rFonts w:ascii="標楷體" w:eastAsia="標楷體" w:hAnsi="標楷體" w:hint="eastAsia"/>
                <w:color w:val="333333"/>
                <w:szCs w:val="24"/>
              </w:rPr>
              <w:t>科子目明細列印</w:t>
            </w:r>
          </w:p>
        </w:tc>
      </w:tr>
    </w:tbl>
    <w:p w:rsidR="00776140" w:rsidRDefault="00776140" w:rsidP="00776140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142AE8" w:rsidRPr="00684B3A" w:rsidRDefault="00142AE8" w:rsidP="00776140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bookmarkStart w:id="0" w:name="_GoBack"/>
      <w:r>
        <w:rPr>
          <w:rFonts w:ascii="Arial" w:eastAsia="標楷體" w:hAnsi="Arial" w:hint="eastAsia"/>
        </w:rPr>
        <w:t>此交易</w:t>
      </w:r>
      <w:r w:rsidR="00EF11CA">
        <w:rPr>
          <w:rFonts w:ascii="Arial" w:eastAsia="標楷體" w:hAnsi="Arial" w:hint="eastAsia"/>
        </w:rPr>
        <w:t>提供</w:t>
      </w:r>
      <w:r>
        <w:rPr>
          <w:rFonts w:ascii="Arial" w:eastAsia="標楷體" w:hAnsi="Arial" w:hint="eastAsia"/>
        </w:rPr>
        <w:t>前一營業日之項子目明細</w:t>
      </w:r>
      <w:r w:rsidR="00EF11CA">
        <w:rPr>
          <w:rFonts w:ascii="Arial" w:eastAsia="標楷體" w:hAnsi="Arial" w:hint="eastAsia"/>
        </w:rPr>
        <w:t>查詢</w:t>
      </w:r>
      <w:r>
        <w:rPr>
          <w:rFonts w:ascii="Arial" w:eastAsia="標楷體" w:hAnsi="Arial" w:hint="eastAsia"/>
        </w:rPr>
        <w:t>。</w:t>
      </w:r>
      <w:bookmarkEnd w:id="0"/>
    </w:p>
    <w:p w:rsidR="00F86702" w:rsidRPr="00684B3A" w:rsidRDefault="00F86702" w:rsidP="00F86702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F86702" w:rsidRPr="00005F3D" w:rsidRDefault="00776140" w:rsidP="00F86702">
      <w:pPr>
        <w:pStyle w:val="a3"/>
        <w:ind w:leftChars="0"/>
        <w:rPr>
          <w:rFonts w:ascii="標楷體" w:eastAsia="標楷體" w:hAnsi="標楷體"/>
          <w:i/>
          <w:szCs w:val="24"/>
        </w:rPr>
      </w:pPr>
      <w:r>
        <w:rPr>
          <w:rStyle w:val="a5"/>
          <w:rFonts w:ascii="標楷體" w:eastAsia="標楷體" w:hAnsi="標楷體" w:hint="eastAsia"/>
          <w:i w:val="0"/>
          <w:color w:val="333333"/>
          <w:szCs w:val="24"/>
        </w:rPr>
        <w:t>管理性業務→會計作業→項子目前日明細</w:t>
      </w:r>
      <w:r w:rsidR="00005F3D" w:rsidRPr="00005F3D">
        <w:rPr>
          <w:rStyle w:val="a5"/>
          <w:rFonts w:ascii="標楷體" w:eastAsia="標楷體" w:hAnsi="標楷體" w:hint="eastAsia"/>
          <w:i w:val="0"/>
          <w:color w:val="333333"/>
          <w:szCs w:val="24"/>
        </w:rPr>
        <w:t>查詢</w:t>
      </w:r>
    </w:p>
    <w:p w:rsidR="00F86702" w:rsidRPr="00684B3A" w:rsidRDefault="00F86702" w:rsidP="00F86702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F86702" w:rsidRPr="00005F3D" w:rsidRDefault="00776140" w:rsidP="00005F3D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333333"/>
          <w:szCs w:val="24"/>
        </w:rPr>
        <w:t>輸入「項子目代號」</w:t>
      </w:r>
      <w:r w:rsidR="00005F3D">
        <w:rPr>
          <w:rFonts w:ascii="標楷體" w:eastAsia="標楷體" w:hAnsi="標楷體" w:hint="eastAsia"/>
          <w:color w:val="333333"/>
          <w:szCs w:val="24"/>
        </w:rPr>
        <w:t>後，【執行】</w:t>
      </w:r>
      <w:r>
        <w:rPr>
          <w:rFonts w:ascii="標楷體" w:eastAsia="標楷體" w:hAnsi="標楷體" w:hint="eastAsia"/>
          <w:color w:val="333333"/>
          <w:szCs w:val="24"/>
        </w:rPr>
        <w:t>交易即可查詢該項子目之前</w:t>
      </w:r>
      <w:r w:rsidR="00142AE8">
        <w:rPr>
          <w:rFonts w:ascii="標楷體" w:eastAsia="標楷體" w:hAnsi="標楷體" w:hint="eastAsia"/>
          <w:color w:val="333333"/>
          <w:szCs w:val="24"/>
        </w:rPr>
        <w:t>一營業</w:t>
      </w:r>
      <w:r>
        <w:rPr>
          <w:rFonts w:ascii="標楷體" w:eastAsia="標楷體" w:hAnsi="標楷體" w:hint="eastAsia"/>
          <w:color w:val="333333"/>
          <w:szCs w:val="24"/>
        </w:rPr>
        <w:t>日明細</w:t>
      </w:r>
      <w:r w:rsidR="00142AE8">
        <w:rPr>
          <w:rFonts w:ascii="標楷體" w:eastAsia="標楷體" w:hAnsi="標楷體" w:hint="eastAsia"/>
          <w:color w:val="333333"/>
          <w:szCs w:val="24"/>
        </w:rPr>
        <w:t>；另可透過輸入「使用者卡號」、「交易代號」等功能，進行資料的篩選。</w:t>
      </w:r>
    </w:p>
    <w:p w:rsidR="00BB6689" w:rsidRDefault="00776140" w:rsidP="00B04510">
      <w:pPr>
        <w:rPr>
          <w:rFonts w:ascii="Arial" w:eastAsia="標楷體" w:hAnsi="Arial"/>
        </w:rPr>
      </w:pPr>
      <w:r w:rsidRPr="00262113">
        <w:rPr>
          <w:noProof/>
        </w:rPr>
        <w:drawing>
          <wp:inline distT="0" distB="0" distL="0" distR="0" wp14:anchorId="4D124F1D" wp14:editId="5271E8AC">
            <wp:extent cx="5274310" cy="28702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40" w:rsidRDefault="00776140" w:rsidP="00776140">
      <w:pPr>
        <w:ind w:firstLineChars="200" w:firstLine="480"/>
        <w:rPr>
          <w:rFonts w:ascii="標楷體" w:eastAsia="標楷體" w:hAnsi="標楷體"/>
          <w:color w:val="333333"/>
          <w:szCs w:val="24"/>
        </w:rPr>
      </w:pPr>
    </w:p>
    <w:p w:rsidR="00776140" w:rsidRDefault="00776140" w:rsidP="00776140">
      <w:pPr>
        <w:ind w:firstLineChars="200" w:firstLine="480"/>
        <w:rPr>
          <w:rFonts w:ascii="標楷體" w:eastAsia="標楷體" w:hAnsi="標楷體"/>
          <w:color w:val="333333"/>
          <w:szCs w:val="24"/>
        </w:rPr>
      </w:pPr>
    </w:p>
    <w:p w:rsidR="00776140" w:rsidRDefault="00776140" w:rsidP="00776140">
      <w:pPr>
        <w:ind w:firstLineChars="200" w:firstLine="480"/>
        <w:rPr>
          <w:rFonts w:ascii="標楷體" w:eastAsia="標楷體" w:hAnsi="標楷體"/>
          <w:color w:val="333333"/>
          <w:szCs w:val="24"/>
        </w:rPr>
      </w:pPr>
    </w:p>
    <w:p w:rsidR="00776140" w:rsidRDefault="00776140" w:rsidP="00776140">
      <w:pPr>
        <w:ind w:firstLineChars="200" w:firstLine="480"/>
        <w:rPr>
          <w:rFonts w:ascii="標楷體" w:eastAsia="標楷體" w:hAnsi="標楷體"/>
          <w:color w:val="333333"/>
          <w:szCs w:val="24"/>
        </w:rPr>
      </w:pPr>
    </w:p>
    <w:p w:rsidR="00776140" w:rsidRDefault="00776140" w:rsidP="00776140">
      <w:pPr>
        <w:ind w:firstLineChars="200" w:firstLine="480"/>
        <w:rPr>
          <w:rFonts w:ascii="標楷體" w:eastAsia="標楷體" w:hAnsi="標楷體"/>
          <w:color w:val="333333"/>
          <w:szCs w:val="24"/>
        </w:rPr>
      </w:pPr>
    </w:p>
    <w:p w:rsidR="00776140" w:rsidRDefault="00776140" w:rsidP="00142AE8">
      <w:pPr>
        <w:rPr>
          <w:rFonts w:ascii="標楷體" w:eastAsia="標楷體" w:hAnsi="標楷體"/>
          <w:color w:val="333333"/>
          <w:szCs w:val="24"/>
        </w:rPr>
      </w:pPr>
    </w:p>
    <w:p w:rsidR="00776140" w:rsidRDefault="00776140" w:rsidP="00776140">
      <w:pPr>
        <w:ind w:firstLineChars="200" w:firstLine="480"/>
        <w:rPr>
          <w:rFonts w:ascii="標楷體" w:eastAsia="標楷體" w:hAnsi="標楷體"/>
          <w:color w:val="333333"/>
          <w:szCs w:val="24"/>
        </w:rPr>
      </w:pPr>
    </w:p>
    <w:p w:rsidR="00776140" w:rsidRDefault="00776140" w:rsidP="00320033">
      <w:pPr>
        <w:ind w:firstLineChars="200" w:firstLine="480"/>
        <w:rPr>
          <w:rFonts w:ascii="標楷體" w:eastAsia="標楷體" w:hAnsi="標楷體"/>
          <w:color w:val="333333"/>
          <w:szCs w:val="24"/>
        </w:rPr>
      </w:pPr>
      <w:r>
        <w:rPr>
          <w:rFonts w:ascii="標楷體" w:eastAsia="標楷體" w:hAnsi="標楷體" w:hint="eastAsia"/>
          <w:color w:val="333333"/>
          <w:szCs w:val="24"/>
        </w:rPr>
        <w:lastRenderedPageBreak/>
        <w:t>查詢項</w:t>
      </w:r>
      <w:r w:rsidRPr="00776140">
        <w:rPr>
          <w:rFonts w:ascii="標楷體" w:eastAsia="標楷體" w:hAnsi="標楷體" w:hint="eastAsia"/>
          <w:color w:val="333333"/>
          <w:szCs w:val="24"/>
        </w:rPr>
        <w:t>子目</w:t>
      </w:r>
      <w:r w:rsidR="00320033">
        <w:rPr>
          <w:rFonts w:ascii="標楷體" w:eastAsia="標楷體" w:hAnsi="標楷體" w:hint="eastAsia"/>
          <w:color w:val="333333"/>
          <w:szCs w:val="24"/>
        </w:rPr>
        <w:t>前日</w:t>
      </w:r>
      <w:r w:rsidRPr="00776140">
        <w:rPr>
          <w:rFonts w:ascii="標楷體" w:eastAsia="標楷體" w:hAnsi="標楷體" w:hint="eastAsia"/>
          <w:color w:val="333333"/>
          <w:szCs w:val="24"/>
        </w:rPr>
        <w:t>明細之畫面，如下圖所示。</w:t>
      </w:r>
    </w:p>
    <w:p w:rsidR="00776140" w:rsidRPr="00776140" w:rsidRDefault="00776140" w:rsidP="00776140">
      <w:pPr>
        <w:rPr>
          <w:rFonts w:ascii="標楷體" w:eastAsia="標楷體" w:hAnsi="標楷體"/>
          <w:szCs w:val="24"/>
        </w:rPr>
      </w:pPr>
      <w:r w:rsidRPr="00262113">
        <w:rPr>
          <w:noProof/>
        </w:rPr>
        <w:drawing>
          <wp:inline distT="0" distB="0" distL="0" distR="0" wp14:anchorId="5610D384" wp14:editId="5E8F4412">
            <wp:extent cx="5274310" cy="28530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AC" w:rsidRDefault="0094568F" w:rsidP="00640AAC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</w:p>
    <w:p w:rsidR="00F86702" w:rsidRPr="00640AAC" w:rsidRDefault="00F86702" w:rsidP="00640AAC">
      <w:pPr>
        <w:rPr>
          <w:rFonts w:ascii="標楷體" w:eastAsia="標楷體" w:hAnsi="標楷體"/>
          <w:szCs w:val="24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F86702" w:rsidRPr="00142AE8" w:rsidRDefault="00F86702" w:rsidP="009207EA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  <w:color w:val="FF0000"/>
        </w:rPr>
        <w:t xml:space="preserve">　　</w:t>
      </w:r>
      <w:r w:rsidR="009207EA" w:rsidRPr="00142AE8">
        <w:rPr>
          <w:rFonts w:ascii="Arial" w:eastAsia="標楷體" w:hAnsi="Arial" w:hint="eastAsia"/>
        </w:rPr>
        <w:t>無</w:t>
      </w:r>
      <w:r w:rsidR="00142AE8">
        <w:rPr>
          <w:rFonts w:ascii="Arial" w:eastAsia="標楷體" w:hAnsi="Arial" w:hint="eastAsia"/>
        </w:rPr>
        <w:t>。</w:t>
      </w:r>
    </w:p>
    <w:p w:rsidR="00881B95" w:rsidRPr="00F86702" w:rsidRDefault="00881B95"/>
    <w:sectPr w:rsidR="00881B95" w:rsidRPr="00F867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AE8" w:rsidRDefault="00142AE8" w:rsidP="00142AE8">
      <w:r>
        <w:separator/>
      </w:r>
    </w:p>
  </w:endnote>
  <w:endnote w:type="continuationSeparator" w:id="0">
    <w:p w:rsidR="00142AE8" w:rsidRDefault="00142AE8" w:rsidP="00142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AE8" w:rsidRDefault="00142AE8" w:rsidP="00142AE8">
      <w:r>
        <w:separator/>
      </w:r>
    </w:p>
  </w:footnote>
  <w:footnote w:type="continuationSeparator" w:id="0">
    <w:p w:rsidR="00142AE8" w:rsidRDefault="00142AE8" w:rsidP="00142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52A94"/>
    <w:multiLevelType w:val="multilevel"/>
    <w:tmpl w:val="6000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02"/>
    <w:rsid w:val="00005F3D"/>
    <w:rsid w:val="000C5F75"/>
    <w:rsid w:val="00142AE8"/>
    <w:rsid w:val="00171628"/>
    <w:rsid w:val="00320033"/>
    <w:rsid w:val="003A6994"/>
    <w:rsid w:val="004B104F"/>
    <w:rsid w:val="00564B19"/>
    <w:rsid w:val="005B6D7E"/>
    <w:rsid w:val="00640AAC"/>
    <w:rsid w:val="0074786F"/>
    <w:rsid w:val="00776140"/>
    <w:rsid w:val="00881B95"/>
    <w:rsid w:val="008974FC"/>
    <w:rsid w:val="009207EA"/>
    <w:rsid w:val="0094568F"/>
    <w:rsid w:val="00A05C3A"/>
    <w:rsid w:val="00B04510"/>
    <w:rsid w:val="00BB6689"/>
    <w:rsid w:val="00ED7AE5"/>
    <w:rsid w:val="00EF11CA"/>
    <w:rsid w:val="00F86702"/>
    <w:rsid w:val="00FC4918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49143C"/>
  <w15:chartTrackingRefBased/>
  <w15:docId w15:val="{376C742E-4A50-49E4-81D7-99F52A58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7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702"/>
    <w:pPr>
      <w:ind w:leftChars="200" w:left="480"/>
    </w:pPr>
  </w:style>
  <w:style w:type="table" w:styleId="a4">
    <w:name w:val="Table Grid"/>
    <w:basedOn w:val="a1"/>
    <w:uiPriority w:val="39"/>
    <w:rsid w:val="00F86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8974FC"/>
    <w:rPr>
      <w:i/>
      <w:iCs/>
    </w:rPr>
  </w:style>
  <w:style w:type="paragraph" w:styleId="a6">
    <w:name w:val="header"/>
    <w:basedOn w:val="a"/>
    <w:link w:val="a7"/>
    <w:uiPriority w:val="99"/>
    <w:unhideWhenUsed/>
    <w:rsid w:val="00142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2AE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42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42A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639681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295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79AAC-BEA5-42F4-BF24-80795D53B2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D230AB6-DDFB-4689-8670-A28136339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58ACAC-603C-4B87-B28A-4AE988E2E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TEST19063</dc:creator>
  <cp:keywords/>
  <dc:description/>
  <cp:lastModifiedBy>陳菀儀14169</cp:lastModifiedBy>
  <cp:revision>4</cp:revision>
  <dcterms:created xsi:type="dcterms:W3CDTF">2020-06-30T05:32:00Z</dcterms:created>
  <dcterms:modified xsi:type="dcterms:W3CDTF">2020-07-09T06:55:00Z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