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="003F4A4F">
        <w:rPr>
          <w:rFonts w:ascii="Arial" w:eastAsia="標楷體" w:hAnsi="Arial" w:hint="eastAsia"/>
          <w:b/>
          <w:sz w:val="28"/>
          <w:szCs w:val="28"/>
        </w:rPr>
        <w:t>46309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3F4A4F">
        <w:rPr>
          <w:rFonts w:ascii="Arial" w:eastAsia="標楷體" w:hAnsi="Arial" w:hint="eastAsia"/>
          <w:b/>
          <w:sz w:val="28"/>
          <w:szCs w:val="28"/>
        </w:rPr>
        <w:t>設質提存備查簿</w:t>
      </w:r>
      <w:r w:rsidR="00315C14">
        <w:rPr>
          <w:rFonts w:ascii="Arial" w:eastAsia="標楷體" w:hAnsi="Arial" w:hint="eastAsia"/>
          <w:b/>
          <w:sz w:val="28"/>
          <w:szCs w:val="28"/>
        </w:rPr>
        <w:t>查詢暨維護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E06F60" w:rsidRPr="00684B3A" w:rsidTr="00F27448">
        <w:tc>
          <w:tcPr>
            <w:tcW w:w="1976" w:type="dxa"/>
            <w:shd w:val="clear" w:color="auto" w:fill="FFFF99"/>
          </w:tcPr>
          <w:p w:rsidR="00E06F60" w:rsidRPr="00684B3A" w:rsidRDefault="00E06F60" w:rsidP="00F27448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E06F60" w:rsidRPr="00684B3A" w:rsidRDefault="00E06F60" w:rsidP="00F27448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E06F60" w:rsidRPr="00684B3A" w:rsidTr="00F27448">
        <w:tc>
          <w:tcPr>
            <w:tcW w:w="1976" w:type="dxa"/>
          </w:tcPr>
          <w:p w:rsidR="00E06F60" w:rsidRPr="00684B3A" w:rsidRDefault="00F077A8" w:rsidP="00F27448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E06F60" w:rsidRPr="00684B3A" w:rsidRDefault="00F077A8" w:rsidP="00F077A8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E06F60" w:rsidRPr="00684B3A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E06F60" w:rsidRPr="00684B3A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7A40BE">
        <w:rPr>
          <w:rFonts w:ascii="Arial" w:eastAsia="標楷體" w:hAnsi="Arial" w:hint="eastAsia"/>
        </w:rPr>
        <w:t>管理性業務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7A40BE">
        <w:rPr>
          <w:rFonts w:ascii="Arial" w:eastAsia="標楷體" w:hAnsi="Arial" w:hint="eastAsia"/>
        </w:rPr>
        <w:t>日常作業</w:t>
      </w:r>
      <w:r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="007A40BE">
        <w:rPr>
          <w:rFonts w:ascii="Arial" w:eastAsia="標楷體" w:hAnsi="Arial" w:hint="eastAsia"/>
        </w:rPr>
        <w:t>設質</w:t>
      </w:r>
      <w:r w:rsidR="007A40BE">
        <w:rPr>
          <w:rFonts w:ascii="Arial" w:eastAsia="標楷體" w:hAnsi="Arial" w:hint="eastAsia"/>
        </w:rPr>
        <w:t>/</w:t>
      </w:r>
      <w:r w:rsidR="007A40BE">
        <w:rPr>
          <w:rFonts w:ascii="Arial" w:eastAsia="標楷體" w:hAnsi="Arial" w:hint="eastAsia"/>
        </w:rPr>
        <w:t>提存備查簿查詢暨維護</w:t>
      </w:r>
    </w:p>
    <w:p w:rsidR="00E06F60" w:rsidRPr="00684B3A" w:rsidRDefault="00E06F60" w:rsidP="00E06F60">
      <w:pPr>
        <w:rPr>
          <w:rFonts w:ascii="Arial" w:eastAsia="標楷體" w:hAnsi="Arial"/>
        </w:rPr>
      </w:pPr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E06F60" w:rsidRPr="00684B3A" w:rsidRDefault="00E06F60" w:rsidP="00E06F60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FE00BD">
        <w:rPr>
          <w:rFonts w:ascii="Arial" w:eastAsia="標楷體" w:hAnsi="Arial" w:hint="eastAsia"/>
        </w:rPr>
        <w:t>可</w:t>
      </w:r>
      <w:r w:rsidR="00D22D52" w:rsidRPr="00684B3A">
        <w:rPr>
          <w:rFonts w:ascii="Arial" w:eastAsia="標楷體" w:hAnsi="Arial" w:hint="eastAsia"/>
        </w:rPr>
        <w:t>擇一</w:t>
      </w:r>
      <w:r w:rsidRPr="00684B3A">
        <w:rPr>
          <w:rFonts w:ascii="Arial" w:eastAsia="標楷體" w:hAnsi="Arial" w:hint="eastAsia"/>
        </w:rPr>
        <w:t>輸入「</w:t>
      </w:r>
      <w:r w:rsidR="007A40BE">
        <w:rPr>
          <w:rFonts w:ascii="Arial" w:eastAsia="標楷體" w:hAnsi="Arial" w:hint="eastAsia"/>
        </w:rPr>
        <w:t>帳</w:t>
      </w:r>
      <w:r w:rsidR="00D22D52" w:rsidRPr="00684B3A">
        <w:rPr>
          <w:rFonts w:ascii="Arial" w:eastAsia="標楷體" w:hAnsi="Arial" w:hint="eastAsia"/>
        </w:rPr>
        <w:t>號</w:t>
      </w:r>
      <w:r w:rsidRPr="00684B3A">
        <w:rPr>
          <w:rFonts w:ascii="Arial" w:eastAsia="標楷體" w:hAnsi="Arial" w:hint="eastAsia"/>
        </w:rPr>
        <w:t>」</w:t>
      </w:r>
      <w:r w:rsidR="007A40BE" w:rsidRPr="00684B3A">
        <w:rPr>
          <w:rFonts w:ascii="Arial" w:eastAsia="標楷體" w:hAnsi="Arial" w:hint="eastAsia"/>
        </w:rPr>
        <w:t>、</w:t>
      </w:r>
      <w:r w:rsidR="00D22D52" w:rsidRPr="00684B3A">
        <w:rPr>
          <w:rFonts w:ascii="Arial" w:eastAsia="標楷體" w:hAnsi="Arial" w:hint="eastAsia"/>
        </w:rPr>
        <w:t>「</w:t>
      </w:r>
      <w:r w:rsidR="007A40BE">
        <w:rPr>
          <w:rFonts w:ascii="Arial" w:eastAsia="標楷體" w:hAnsi="Arial" w:hint="eastAsia"/>
        </w:rPr>
        <w:t>戶名</w:t>
      </w:r>
      <w:r w:rsidR="00D22D52" w:rsidRPr="00684B3A">
        <w:rPr>
          <w:rFonts w:ascii="Arial" w:eastAsia="標楷體" w:hAnsi="Arial" w:hint="eastAsia"/>
        </w:rPr>
        <w:t>」</w:t>
      </w:r>
      <w:r w:rsidR="00FE00BD">
        <w:rPr>
          <w:rFonts w:ascii="Arial" w:eastAsia="標楷體" w:hAnsi="Arial" w:hint="eastAsia"/>
        </w:rPr>
        <w:t>、</w:t>
      </w:r>
      <w:r w:rsidR="00D22D52" w:rsidRPr="00684B3A">
        <w:rPr>
          <w:rFonts w:ascii="Arial" w:eastAsia="標楷體" w:hAnsi="Arial" w:hint="eastAsia"/>
        </w:rPr>
        <w:t>「</w:t>
      </w:r>
      <w:r w:rsidR="007A40BE">
        <w:rPr>
          <w:rFonts w:ascii="Arial" w:eastAsia="標楷體" w:hAnsi="Arial" w:hint="eastAsia"/>
        </w:rPr>
        <w:t>設質對象</w:t>
      </w:r>
      <w:r w:rsidR="00D22D52" w:rsidRPr="00684B3A">
        <w:rPr>
          <w:rFonts w:ascii="Arial" w:eastAsia="標楷體" w:hAnsi="Arial" w:hint="eastAsia"/>
        </w:rPr>
        <w:t>」、「</w:t>
      </w:r>
      <w:r w:rsidR="007A40BE">
        <w:rPr>
          <w:rFonts w:ascii="Arial" w:eastAsia="標楷體" w:hAnsi="Arial" w:hint="eastAsia"/>
        </w:rPr>
        <w:t>事故日期起訖日</w:t>
      </w:r>
      <w:r w:rsidR="00D22D52" w:rsidRPr="00684B3A">
        <w:rPr>
          <w:rFonts w:ascii="Arial" w:eastAsia="標楷體" w:hAnsi="Arial" w:hint="eastAsia"/>
        </w:rPr>
        <w:t>」、「</w:t>
      </w:r>
      <w:r w:rsidR="007A40BE">
        <w:rPr>
          <w:rFonts w:ascii="Arial" w:eastAsia="標楷體" w:hAnsi="Arial" w:hint="eastAsia"/>
        </w:rPr>
        <w:t>解除日期起訖日</w:t>
      </w:r>
      <w:r w:rsidR="00D22D52" w:rsidRPr="00684B3A">
        <w:rPr>
          <w:rFonts w:ascii="Arial" w:eastAsia="標楷體" w:hAnsi="Arial" w:hint="eastAsia"/>
        </w:rPr>
        <w:t>」</w:t>
      </w:r>
      <w:r w:rsidR="007A40BE">
        <w:rPr>
          <w:rFonts w:ascii="Arial" w:eastAsia="標楷體" w:hAnsi="Arial" w:hint="eastAsia"/>
        </w:rPr>
        <w:t>進行資料查詢</w:t>
      </w:r>
      <w:r w:rsidR="007E06A5">
        <w:rPr>
          <w:rFonts w:ascii="Arial" w:eastAsia="標楷體" w:hAnsi="Arial" w:hint="eastAsia"/>
        </w:rPr>
        <w:t>與</w:t>
      </w:r>
      <w:r w:rsidR="00CF78D1">
        <w:rPr>
          <w:rFonts w:ascii="Arial" w:eastAsia="標楷體" w:hAnsi="Arial" w:hint="eastAsia"/>
        </w:rPr>
        <w:t>質權人及摘要</w:t>
      </w:r>
      <w:r w:rsidR="007E06A5">
        <w:rPr>
          <w:rFonts w:ascii="Arial" w:eastAsia="標楷體" w:hAnsi="Arial" w:hint="eastAsia"/>
        </w:rPr>
        <w:t>修改</w:t>
      </w:r>
      <w:r w:rsidRPr="00684B3A">
        <w:rPr>
          <w:rFonts w:ascii="Arial" w:eastAsia="標楷體" w:hAnsi="Arial" w:hint="eastAsia"/>
        </w:rPr>
        <w:t>。</w:t>
      </w:r>
    </w:p>
    <w:p w:rsidR="00217A3F" w:rsidRPr="00F1074A" w:rsidRDefault="007E06A5" w:rsidP="00F039EA">
      <w:pPr>
        <w:pStyle w:val="a3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F1074A">
        <w:rPr>
          <w:rFonts w:ascii="標楷體" w:eastAsia="標楷體" w:hAnsi="標楷體" w:hint="eastAsia"/>
        </w:rPr>
        <w:t>查詢</w:t>
      </w:r>
      <w:r w:rsidR="00CF78D1" w:rsidRPr="00F1074A">
        <w:rPr>
          <w:rFonts w:ascii="標楷體" w:eastAsia="標楷體" w:hAnsi="標楷體" w:hint="eastAsia"/>
        </w:rPr>
        <w:t>本行設質</w:t>
      </w:r>
      <w:r w:rsidR="00217A3F" w:rsidRPr="00F1074A">
        <w:rPr>
          <w:rFonts w:ascii="標楷體" w:eastAsia="標楷體" w:hAnsi="標楷體" w:hint="eastAsia"/>
        </w:rPr>
        <w:t>/解除本行設質</w:t>
      </w:r>
      <w:r w:rsidR="00F1074A" w:rsidRPr="00F1074A">
        <w:rPr>
          <w:rFonts w:ascii="標楷體" w:eastAsia="標楷體" w:hAnsi="標楷體" w:hint="eastAsia"/>
        </w:rPr>
        <w:t>資料</w:t>
      </w:r>
    </w:p>
    <w:p w:rsidR="00217A3F" w:rsidRPr="00F1074A" w:rsidRDefault="00217A3F" w:rsidP="006A0E9F">
      <w:pPr>
        <w:ind w:firstLineChars="200" w:firstLine="480"/>
        <w:rPr>
          <w:rFonts w:ascii="標楷體" w:eastAsia="標楷體" w:hAnsi="標楷體"/>
        </w:rPr>
      </w:pPr>
      <w:r w:rsidRPr="00F1074A">
        <w:rPr>
          <w:rFonts w:ascii="標楷體" w:eastAsia="標楷體" w:hAnsi="標楷體" w:hint="eastAsia"/>
        </w:rPr>
        <w:t>輸入</w:t>
      </w:r>
      <w:r w:rsidR="001215BD" w:rsidRPr="00F1074A">
        <w:rPr>
          <w:rFonts w:ascii="標楷體" w:eastAsia="標楷體" w:hAnsi="標楷體" w:hint="eastAsia"/>
        </w:rPr>
        <w:t>「</w:t>
      </w:r>
      <w:r w:rsidRPr="00F1074A">
        <w:rPr>
          <w:rFonts w:ascii="標楷體" w:eastAsia="標楷體" w:hAnsi="標楷體" w:hint="eastAsia"/>
        </w:rPr>
        <w:t>帳號</w:t>
      </w:r>
      <w:r w:rsidR="001215BD" w:rsidRPr="00F1074A">
        <w:rPr>
          <w:rFonts w:ascii="標楷體" w:eastAsia="標楷體" w:hAnsi="標楷體" w:hint="eastAsia"/>
        </w:rPr>
        <w:t>」</w:t>
      </w:r>
      <w:r w:rsidRPr="00F1074A">
        <w:rPr>
          <w:rFonts w:ascii="標楷體" w:eastAsia="標楷體" w:hAnsi="標楷體" w:hint="eastAsia"/>
        </w:rPr>
        <w:t>，設質對象:2-本行，點擊</w:t>
      </w:r>
      <w:r w:rsidR="00F1074A" w:rsidRPr="00F1074A">
        <w:rPr>
          <w:rFonts w:ascii="標楷體" w:eastAsia="標楷體" w:hAnsi="標楷體" w:hint="eastAsia"/>
        </w:rPr>
        <w:t>【</w:t>
      </w:r>
      <w:r w:rsidRPr="00F1074A">
        <w:rPr>
          <w:rFonts w:ascii="標楷體" w:eastAsia="標楷體" w:hAnsi="標楷體" w:hint="eastAsia"/>
        </w:rPr>
        <w:t>放大鏡</w:t>
      </w:r>
      <w:r w:rsidR="00F1074A" w:rsidRPr="00F1074A">
        <w:rPr>
          <w:rFonts w:ascii="標楷體" w:eastAsia="標楷體" w:hAnsi="標楷體" w:hint="eastAsia"/>
        </w:rPr>
        <w:t>】按鈕</w:t>
      </w:r>
    </w:p>
    <w:p w:rsidR="001C3970" w:rsidRPr="00217A3F" w:rsidRDefault="001C3970" w:rsidP="00217A3F">
      <w:pPr>
        <w:rPr>
          <w:rFonts w:ascii="Arial" w:eastAsia="標楷體" w:hAnsi="Arial"/>
        </w:rPr>
      </w:pPr>
      <w:r w:rsidRPr="001C3970">
        <w:rPr>
          <w:noProof/>
        </w:rPr>
        <w:drawing>
          <wp:inline distT="0" distB="0" distL="0" distR="0" wp14:anchorId="0C1FA7C8" wp14:editId="36648F7D">
            <wp:extent cx="6120130" cy="3656330"/>
            <wp:effectExtent l="0" t="0" r="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970" w:rsidRDefault="001C3970" w:rsidP="00E54ACD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畫面顯示此帳號設質</w:t>
      </w:r>
      <w:r w:rsidR="00217A3F">
        <w:rPr>
          <w:rFonts w:ascii="Arial" w:eastAsia="標楷體" w:hAnsi="Arial" w:hint="eastAsia"/>
        </w:rPr>
        <w:t>/</w:t>
      </w:r>
      <w:r w:rsidR="00217A3F">
        <w:rPr>
          <w:rFonts w:ascii="Arial" w:eastAsia="標楷體" w:hAnsi="Arial" w:hint="eastAsia"/>
        </w:rPr>
        <w:t>解除</w:t>
      </w:r>
      <w:r>
        <w:rPr>
          <w:rFonts w:ascii="Arial" w:eastAsia="標楷體" w:hAnsi="Arial" w:hint="eastAsia"/>
        </w:rPr>
        <w:t>資料</w:t>
      </w:r>
      <w:r w:rsidR="001F73D6">
        <w:rPr>
          <w:rFonts w:ascii="Arial" w:eastAsia="標楷體" w:hAnsi="Arial" w:hint="eastAsia"/>
        </w:rPr>
        <w:t>(</w:t>
      </w:r>
      <w:r w:rsidR="001F73D6">
        <w:rPr>
          <w:rFonts w:ascii="Arial" w:eastAsia="標楷體" w:hAnsi="Arial" w:hint="eastAsia"/>
        </w:rPr>
        <w:t>設質對象</w:t>
      </w:r>
      <w:r w:rsidR="001F73D6">
        <w:rPr>
          <w:rFonts w:ascii="Arial" w:eastAsia="標楷體" w:hAnsi="Arial" w:hint="eastAsia"/>
        </w:rPr>
        <w:t>2-</w:t>
      </w:r>
      <w:r w:rsidR="001F73D6">
        <w:rPr>
          <w:rFonts w:ascii="Arial" w:eastAsia="標楷體" w:hAnsi="Arial" w:hint="eastAsia"/>
        </w:rPr>
        <w:t>本行</w:t>
      </w:r>
      <w:r w:rsidR="001F73D6">
        <w:rPr>
          <w:rFonts w:ascii="Arial" w:eastAsia="標楷體" w:hAnsi="Arial" w:hint="eastAsia"/>
        </w:rPr>
        <w:t>)</w:t>
      </w:r>
    </w:p>
    <w:p w:rsidR="00C06641" w:rsidRDefault="001C3970" w:rsidP="00E06F60">
      <w:pPr>
        <w:rPr>
          <w:rFonts w:ascii="Arial" w:eastAsia="標楷體" w:hAnsi="Arial"/>
        </w:rPr>
      </w:pPr>
      <w:r w:rsidRPr="001C3970">
        <w:rPr>
          <w:rFonts w:ascii="Arial" w:eastAsia="標楷體" w:hAnsi="Arial"/>
          <w:noProof/>
        </w:rPr>
        <w:lastRenderedPageBreak/>
        <w:drawing>
          <wp:inline distT="0" distB="0" distL="0" distR="0" wp14:anchorId="1B44DB0C" wp14:editId="024C1E47">
            <wp:extent cx="6120130" cy="366585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641" w:rsidRDefault="001C3970" w:rsidP="00E06F60">
      <w:pPr>
        <w:rPr>
          <w:rFonts w:ascii="Arial" w:eastAsia="標楷體" w:hAnsi="Arial"/>
        </w:rPr>
      </w:pPr>
      <w:r w:rsidRPr="001C3970">
        <w:rPr>
          <w:rFonts w:ascii="Arial" w:eastAsia="標楷體" w:hAnsi="Arial"/>
          <w:noProof/>
        </w:rPr>
        <w:drawing>
          <wp:inline distT="0" distB="0" distL="0" distR="0" wp14:anchorId="3C7537F5" wp14:editId="649485A3">
            <wp:extent cx="6120130" cy="3686810"/>
            <wp:effectExtent l="0" t="0" r="0" b="889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641" w:rsidRDefault="00C06641" w:rsidP="00E06F60">
      <w:pPr>
        <w:rPr>
          <w:rFonts w:ascii="Arial" w:eastAsia="標楷體" w:hAnsi="Arial" w:hint="eastAsia"/>
        </w:rPr>
      </w:pPr>
    </w:p>
    <w:p w:rsidR="007E06A5" w:rsidRDefault="006A0E9F" w:rsidP="00E06F60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2.</w:t>
      </w:r>
      <w:r w:rsidR="00795A5D">
        <w:rPr>
          <w:rFonts w:ascii="Arial" w:eastAsia="標楷體" w:hAnsi="Arial" w:hint="eastAsia"/>
        </w:rPr>
        <w:t>質權人及摘要修改</w:t>
      </w:r>
    </w:p>
    <w:p w:rsidR="00EC08A7" w:rsidRDefault="00795A5D" w:rsidP="006A0E9F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輸入欲修改之</w:t>
      </w:r>
      <w:r w:rsidR="00EC08A7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帳號</w:t>
      </w:r>
      <w:r w:rsidR="00EC08A7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，點擊【</w:t>
      </w:r>
      <w:r w:rsidR="001215BD">
        <w:rPr>
          <w:rFonts w:ascii="Arial" w:eastAsia="標楷體" w:hAnsi="Arial" w:hint="eastAsia"/>
        </w:rPr>
        <w:t>放大鏡</w:t>
      </w:r>
      <w:r>
        <w:rPr>
          <w:rFonts w:ascii="Arial" w:eastAsia="標楷體" w:hAnsi="Arial" w:hint="eastAsia"/>
        </w:rPr>
        <w:t>】按鈕後，點選表格內容，於</w:t>
      </w:r>
      <w:r w:rsidR="00EC08A7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質權人及摘要</w:t>
      </w:r>
      <w:r w:rsidR="00EC08A7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欄位</w:t>
      </w:r>
      <w:r w:rsidR="00EC08A7">
        <w:rPr>
          <w:rFonts w:ascii="Arial" w:eastAsia="標楷體" w:hAnsi="Arial" w:hint="eastAsia"/>
        </w:rPr>
        <w:t>進行修改，修改後按【更新】按鈕，</w:t>
      </w:r>
      <w:r w:rsidR="003436A7">
        <w:rPr>
          <w:rFonts w:ascii="Arial" w:eastAsia="標楷體" w:hAnsi="Arial" w:hint="eastAsia"/>
        </w:rPr>
        <w:t>出現訊息「更新成功</w:t>
      </w:r>
      <w:r w:rsidR="003436A7">
        <w:rPr>
          <w:rFonts w:ascii="Arial" w:eastAsia="標楷體" w:hAnsi="Arial" w:hint="eastAsia"/>
        </w:rPr>
        <w:t>1</w:t>
      </w:r>
      <w:r w:rsidR="003436A7">
        <w:rPr>
          <w:rFonts w:ascii="Arial" w:eastAsia="標楷體" w:hAnsi="Arial" w:hint="eastAsia"/>
        </w:rPr>
        <w:t>筆」</w:t>
      </w:r>
      <w:r w:rsidR="00FD70FB">
        <w:rPr>
          <w:rFonts w:ascii="Arial" w:eastAsia="標楷體" w:hAnsi="Arial" w:hint="eastAsia"/>
        </w:rPr>
        <w:t>即更新成功。</w:t>
      </w:r>
    </w:p>
    <w:p w:rsidR="001215BD" w:rsidRPr="001215BD" w:rsidRDefault="001215BD" w:rsidP="006A0E9F">
      <w:pPr>
        <w:ind w:firstLineChars="200" w:firstLine="480"/>
        <w:rPr>
          <w:rFonts w:ascii="Arial" w:eastAsia="標楷體" w:hAnsi="Arial"/>
        </w:rPr>
      </w:pPr>
    </w:p>
    <w:p w:rsidR="00795A5D" w:rsidRDefault="001215BD" w:rsidP="00E06F60">
      <w:pPr>
        <w:rPr>
          <w:rFonts w:ascii="Arial" w:eastAsia="標楷體" w:hAnsi="Arial"/>
        </w:rPr>
      </w:pPr>
      <w:r w:rsidRPr="001215BD">
        <w:rPr>
          <w:rFonts w:ascii="Arial" w:eastAsia="標楷體" w:hAnsi="Arial"/>
          <w:noProof/>
        </w:rPr>
        <w:lastRenderedPageBreak/>
        <w:drawing>
          <wp:inline distT="0" distB="0" distL="0" distR="0" wp14:anchorId="5CE8D41F" wp14:editId="06C4C9D8">
            <wp:extent cx="6120130" cy="36576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BD" w:rsidRDefault="001215BD" w:rsidP="00E06F60">
      <w:pPr>
        <w:rPr>
          <w:rFonts w:ascii="Arial" w:eastAsia="標楷體" w:hAnsi="Arial"/>
        </w:rPr>
      </w:pPr>
    </w:p>
    <w:p w:rsidR="00795A5D" w:rsidRDefault="001215BD" w:rsidP="00E06F60">
      <w:pPr>
        <w:rPr>
          <w:rFonts w:ascii="Arial" w:eastAsia="標楷體" w:hAnsi="Arial" w:hint="eastAsia"/>
        </w:rPr>
      </w:pPr>
      <w:r w:rsidRPr="001215BD">
        <w:rPr>
          <w:rFonts w:ascii="Arial" w:eastAsia="標楷體" w:hAnsi="Arial"/>
          <w:noProof/>
        </w:rPr>
        <w:drawing>
          <wp:inline distT="0" distB="0" distL="0" distR="0" wp14:anchorId="5DB0F744" wp14:editId="23BDAE90">
            <wp:extent cx="6120130" cy="3670935"/>
            <wp:effectExtent l="0" t="0" r="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6F60" w:rsidRPr="00684B3A" w:rsidRDefault="00E06F60" w:rsidP="00E06F60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E06F60" w:rsidP="00E06F6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D22D52" w:rsidRPr="00684B3A">
        <w:rPr>
          <w:rFonts w:ascii="Arial" w:eastAsia="標楷體" w:hAnsi="Arial" w:hint="eastAsia"/>
          <w:color w:val="FF0000"/>
        </w:rPr>
        <w:t>無。</w:t>
      </w:r>
    </w:p>
    <w:p w:rsidR="00E650AC" w:rsidRPr="00684B3A" w:rsidRDefault="00E650AC" w:rsidP="00C16630">
      <w:pPr>
        <w:rPr>
          <w:rFonts w:ascii="Arial" w:eastAsia="標楷體" w:hAnsi="Arial"/>
          <w:color w:val="FF0000"/>
        </w:rPr>
      </w:pPr>
    </w:p>
    <w:sectPr w:rsidR="00E650AC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4662" w:rsidRDefault="00914662" w:rsidP="00524D5C">
      <w:r>
        <w:separator/>
      </w:r>
    </w:p>
  </w:endnote>
  <w:endnote w:type="continuationSeparator" w:id="0">
    <w:p w:rsidR="00914662" w:rsidRDefault="00914662" w:rsidP="00524D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4662" w:rsidRDefault="00914662" w:rsidP="00524D5C">
      <w:r>
        <w:separator/>
      </w:r>
    </w:p>
  </w:footnote>
  <w:footnote w:type="continuationSeparator" w:id="0">
    <w:p w:rsidR="00914662" w:rsidRDefault="00914662" w:rsidP="00524D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02F6E5E"/>
    <w:multiLevelType w:val="hybridMultilevel"/>
    <w:tmpl w:val="F8FC8D46"/>
    <w:lvl w:ilvl="0" w:tplc="26E211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D234E45"/>
    <w:multiLevelType w:val="hybridMultilevel"/>
    <w:tmpl w:val="998AC894"/>
    <w:lvl w:ilvl="0" w:tplc="DF182368">
      <w:start w:val="1"/>
      <w:numFmt w:val="decimal"/>
      <w:lvlText w:val="%1."/>
      <w:lvlJc w:val="left"/>
      <w:pPr>
        <w:ind w:left="532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5922" w:hanging="480"/>
      </w:pPr>
    </w:lvl>
    <w:lvl w:ilvl="2" w:tplc="0409001B" w:tentative="1">
      <w:start w:val="1"/>
      <w:numFmt w:val="lowerRoman"/>
      <w:lvlText w:val="%3."/>
      <w:lvlJc w:val="right"/>
      <w:pPr>
        <w:ind w:left="6402" w:hanging="480"/>
      </w:pPr>
    </w:lvl>
    <w:lvl w:ilvl="3" w:tplc="0409000F" w:tentative="1">
      <w:start w:val="1"/>
      <w:numFmt w:val="decimal"/>
      <w:lvlText w:val="%4."/>
      <w:lvlJc w:val="left"/>
      <w:pPr>
        <w:ind w:left="688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7362" w:hanging="480"/>
      </w:pPr>
    </w:lvl>
    <w:lvl w:ilvl="5" w:tplc="0409001B" w:tentative="1">
      <w:start w:val="1"/>
      <w:numFmt w:val="lowerRoman"/>
      <w:lvlText w:val="%6."/>
      <w:lvlJc w:val="right"/>
      <w:pPr>
        <w:ind w:left="7842" w:hanging="480"/>
      </w:pPr>
    </w:lvl>
    <w:lvl w:ilvl="6" w:tplc="0409000F" w:tentative="1">
      <w:start w:val="1"/>
      <w:numFmt w:val="decimal"/>
      <w:lvlText w:val="%7."/>
      <w:lvlJc w:val="left"/>
      <w:pPr>
        <w:ind w:left="832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8802" w:hanging="480"/>
      </w:pPr>
    </w:lvl>
    <w:lvl w:ilvl="8" w:tplc="0409001B" w:tentative="1">
      <w:start w:val="1"/>
      <w:numFmt w:val="lowerRoman"/>
      <w:lvlText w:val="%9."/>
      <w:lvlJc w:val="right"/>
      <w:pPr>
        <w:ind w:left="9282" w:hanging="480"/>
      </w:pPr>
    </w:lvl>
  </w:abstractNum>
  <w:abstractNum w:abstractNumId="6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246A"/>
    <w:rsid w:val="001215BD"/>
    <w:rsid w:val="001C3970"/>
    <w:rsid w:val="001F73D6"/>
    <w:rsid w:val="00217A3F"/>
    <w:rsid w:val="00222680"/>
    <w:rsid w:val="002A4D1C"/>
    <w:rsid w:val="002E1DD3"/>
    <w:rsid w:val="00315C14"/>
    <w:rsid w:val="003436A7"/>
    <w:rsid w:val="003F4A4F"/>
    <w:rsid w:val="004540DF"/>
    <w:rsid w:val="00524D5C"/>
    <w:rsid w:val="005D16F7"/>
    <w:rsid w:val="00684B3A"/>
    <w:rsid w:val="006A0E9F"/>
    <w:rsid w:val="006D2C79"/>
    <w:rsid w:val="006E3FC9"/>
    <w:rsid w:val="00713FE8"/>
    <w:rsid w:val="00795A5D"/>
    <w:rsid w:val="00797B4C"/>
    <w:rsid w:val="007A40BE"/>
    <w:rsid w:val="007E06A5"/>
    <w:rsid w:val="00914662"/>
    <w:rsid w:val="00994ECE"/>
    <w:rsid w:val="009D15E5"/>
    <w:rsid w:val="00A07169"/>
    <w:rsid w:val="00A612DC"/>
    <w:rsid w:val="00A623A0"/>
    <w:rsid w:val="00AB70CE"/>
    <w:rsid w:val="00B21AD4"/>
    <w:rsid w:val="00BA67F5"/>
    <w:rsid w:val="00C06641"/>
    <w:rsid w:val="00C16630"/>
    <w:rsid w:val="00C24420"/>
    <w:rsid w:val="00CC4FB4"/>
    <w:rsid w:val="00CD532F"/>
    <w:rsid w:val="00CF78D1"/>
    <w:rsid w:val="00D22D52"/>
    <w:rsid w:val="00DC7FAC"/>
    <w:rsid w:val="00DD7561"/>
    <w:rsid w:val="00E041C8"/>
    <w:rsid w:val="00E06F60"/>
    <w:rsid w:val="00E36A45"/>
    <w:rsid w:val="00E54ACD"/>
    <w:rsid w:val="00E650AC"/>
    <w:rsid w:val="00EC08A7"/>
    <w:rsid w:val="00F077A8"/>
    <w:rsid w:val="00F1074A"/>
    <w:rsid w:val="00FD70FB"/>
    <w:rsid w:val="00FE00BD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8326933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524D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524D5C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524D5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524D5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吳毓玟12518</cp:lastModifiedBy>
  <cp:revision>4</cp:revision>
  <dcterms:created xsi:type="dcterms:W3CDTF">2020-07-07T08:39:00Z</dcterms:created>
  <dcterms:modified xsi:type="dcterms:W3CDTF">2020-07-13T02:21:00Z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