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432" w:rsidRPr="00684B3A" w:rsidRDefault="001D5432" w:rsidP="001D543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46317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空白單據使用查詢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D5432" w:rsidRPr="00684B3A" w:rsidRDefault="001D5432" w:rsidP="001D543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D5432" w:rsidRPr="00684B3A" w:rsidTr="00916395">
        <w:tc>
          <w:tcPr>
            <w:tcW w:w="1976" w:type="dxa"/>
            <w:shd w:val="clear" w:color="auto" w:fill="FFFF99"/>
          </w:tcPr>
          <w:p w:rsidR="001D5432" w:rsidRPr="00684B3A" w:rsidRDefault="001D5432" w:rsidP="00916395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D5432" w:rsidRPr="00684B3A" w:rsidRDefault="001D5432" w:rsidP="00916395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D5432" w:rsidRPr="00684B3A" w:rsidTr="00916395">
        <w:tc>
          <w:tcPr>
            <w:tcW w:w="1976" w:type="dxa"/>
          </w:tcPr>
          <w:p w:rsidR="001D5432" w:rsidRPr="00684B3A" w:rsidRDefault="001D5432" w:rsidP="00916395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T487</w:t>
            </w:r>
          </w:p>
        </w:tc>
        <w:tc>
          <w:tcPr>
            <w:tcW w:w="6300" w:type="dxa"/>
          </w:tcPr>
          <w:p w:rsidR="001D5432" w:rsidRPr="00684B3A" w:rsidRDefault="001D5432" w:rsidP="00916395">
            <w:pPr>
              <w:rPr>
                <w:rFonts w:ascii="Arial" w:eastAsia="標楷體" w:hAnsi="Arial"/>
              </w:rPr>
            </w:pPr>
            <w:r w:rsidRPr="001D5432">
              <w:rPr>
                <w:rFonts w:ascii="Arial" w:eastAsia="標楷體" w:hAnsi="Arial" w:hint="eastAsia"/>
              </w:rPr>
              <w:t>空白單據使用查詢</w:t>
            </w:r>
          </w:p>
        </w:tc>
      </w:tr>
      <w:tr w:rsidR="001D5432" w:rsidRPr="00684B3A" w:rsidTr="00916395">
        <w:tc>
          <w:tcPr>
            <w:tcW w:w="1976" w:type="dxa"/>
          </w:tcPr>
          <w:p w:rsidR="001D5432" w:rsidRPr="00684B3A" w:rsidRDefault="001D5432" w:rsidP="00916395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T48701</w:t>
            </w:r>
          </w:p>
        </w:tc>
        <w:tc>
          <w:tcPr>
            <w:tcW w:w="6300" w:type="dxa"/>
          </w:tcPr>
          <w:p w:rsidR="001D5432" w:rsidRPr="00684B3A" w:rsidRDefault="001D5432" w:rsidP="00916395">
            <w:pPr>
              <w:rPr>
                <w:rFonts w:ascii="Arial" w:eastAsia="標楷體" w:hAnsi="Arial"/>
              </w:rPr>
            </w:pPr>
            <w:r w:rsidRPr="001D5432">
              <w:rPr>
                <w:rFonts w:ascii="Arial" w:eastAsia="標楷體" w:hAnsi="Arial" w:hint="eastAsia"/>
              </w:rPr>
              <w:t>空白單據使用查詢</w:t>
            </w:r>
          </w:p>
        </w:tc>
      </w:tr>
    </w:tbl>
    <w:p w:rsidR="001E1975" w:rsidRPr="00684B3A" w:rsidRDefault="001E1975" w:rsidP="001E197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1E1975" w:rsidRPr="00684B3A" w:rsidRDefault="001E1975" w:rsidP="001E197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2A03D2">
        <w:rPr>
          <w:rFonts w:ascii="Arial" w:eastAsia="標楷體" w:hAnsi="Arial" w:hint="eastAsia"/>
        </w:rPr>
        <w:t>本交易乃進行</w:t>
      </w:r>
      <w:r w:rsidRPr="001E1975">
        <w:rPr>
          <w:rFonts w:ascii="Arial" w:eastAsia="標楷體" w:hAnsi="Arial" w:hint="eastAsia"/>
        </w:rPr>
        <w:t>空白單證</w:t>
      </w:r>
      <w:r w:rsidR="002A03D2">
        <w:rPr>
          <w:rFonts w:ascii="Arial" w:eastAsia="標楷體" w:hAnsi="Arial" w:hint="eastAsia"/>
        </w:rPr>
        <w:t>狀態</w:t>
      </w:r>
      <w:r w:rsidRPr="001E1975">
        <w:rPr>
          <w:rFonts w:ascii="Arial" w:eastAsia="標楷體" w:hAnsi="Arial" w:hint="eastAsia"/>
        </w:rPr>
        <w:t>查詢</w:t>
      </w:r>
      <w:r w:rsidR="002A03D2">
        <w:rPr>
          <w:rFonts w:ascii="Arial" w:eastAsia="標楷體" w:hAnsi="Arial" w:hint="eastAsia"/>
        </w:rPr>
        <w:t>。</w:t>
      </w:r>
    </w:p>
    <w:p w:rsidR="001E1975" w:rsidRPr="00684B3A" w:rsidRDefault="001E1975" w:rsidP="001E1975">
      <w:pPr>
        <w:rPr>
          <w:rFonts w:ascii="Arial" w:eastAsia="標楷體" w:hAnsi="Arial"/>
        </w:rPr>
      </w:pPr>
    </w:p>
    <w:p w:rsidR="00036E9E" w:rsidRPr="00684B3A" w:rsidRDefault="00036E9E" w:rsidP="00036E9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036E9E" w:rsidRPr="00684B3A" w:rsidRDefault="00036E9E" w:rsidP="00036E9E">
      <w:pPr>
        <w:pStyle w:val="a8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684B3A">
        <w:rPr>
          <w:rFonts w:ascii="Arial" w:eastAsia="標楷體" w:hAnsi="Arial" w:hint="eastAsia"/>
        </w:rPr>
        <w:t>日常作業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空白單據使用查詢</w:t>
      </w:r>
    </w:p>
    <w:p w:rsidR="00036E9E" w:rsidRPr="00684B3A" w:rsidRDefault="00036E9E" w:rsidP="00036E9E">
      <w:pPr>
        <w:rPr>
          <w:rFonts w:ascii="Arial" w:eastAsia="標楷體" w:hAnsi="Arial"/>
        </w:rPr>
      </w:pPr>
    </w:p>
    <w:p w:rsidR="00596702" w:rsidRPr="00684B3A" w:rsidRDefault="00596702" w:rsidP="0059670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132135" w:rsidRDefault="00816F69" w:rsidP="005054FE">
      <w:pPr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選擇欲查詢之「單據種類」、「單據代號－名稱」，</w:t>
      </w:r>
      <w:r w:rsidR="00564BA5">
        <w:rPr>
          <w:rFonts w:ascii="標楷體" w:eastAsia="標楷體" w:hAnsi="標楷體" w:hint="eastAsia"/>
        </w:rPr>
        <w:t>若</w:t>
      </w:r>
      <w:r w:rsidR="002B1987">
        <w:rPr>
          <w:rFonts w:ascii="標楷體" w:eastAsia="標楷體" w:hAnsi="標楷體" w:hint="eastAsia"/>
        </w:rPr>
        <w:t>「單據種類」為支票或本票時</w:t>
      </w:r>
      <w:r w:rsidR="00564BA5">
        <w:rPr>
          <w:rFonts w:ascii="標楷體" w:eastAsia="標楷體" w:hAnsi="標楷體" w:hint="eastAsia"/>
        </w:rPr>
        <w:t>須</w:t>
      </w:r>
      <w:r w:rsidR="002B1987">
        <w:rPr>
          <w:rFonts w:ascii="標楷體" w:eastAsia="標楷體" w:hAnsi="標楷體" w:hint="eastAsia"/>
        </w:rPr>
        <w:t>輸入</w:t>
      </w:r>
      <w:r w:rsidR="00564BA5">
        <w:rPr>
          <w:rFonts w:ascii="標楷體" w:eastAsia="標楷體" w:hAnsi="標楷體" w:hint="eastAsia"/>
        </w:rPr>
        <w:t>「票據字軌」</w:t>
      </w:r>
      <w:r w:rsidR="002B1987">
        <w:rPr>
          <w:rFonts w:ascii="標楷體" w:eastAsia="標楷體" w:hAnsi="標楷體" w:hint="eastAsia"/>
        </w:rPr>
        <w:t>，「起始號碼」及「頁次」若未輸入將提供全部查詢資料。</w:t>
      </w:r>
    </w:p>
    <w:p w:rsidR="005054FE" w:rsidRDefault="005054FE" w:rsidP="005054FE">
      <w:pPr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單據狀態</w:t>
      </w:r>
      <w:r w:rsidR="00132135">
        <w:rPr>
          <w:rFonts w:ascii="標楷體" w:eastAsia="標楷體" w:hAnsi="標楷體" w:hint="eastAsia"/>
        </w:rPr>
        <w:t>：</w:t>
      </w:r>
      <w:r w:rsidR="00132135">
        <w:rPr>
          <w:rFonts w:ascii="標楷體" w:eastAsia="標楷體" w:hAnsi="標楷體" w:hint="eastAsia"/>
        </w:rPr>
        <w:t>空白-未領用</w:t>
      </w:r>
      <w:r w:rsidR="00132135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 w:hint="eastAsia"/>
        </w:rPr>
        <w:t>0-領用、X-已發出、7-</w:t>
      </w:r>
      <w:r w:rsidR="00132135">
        <w:rPr>
          <w:rFonts w:ascii="標楷體" w:eastAsia="標楷體" w:hAnsi="標楷體" w:hint="eastAsia"/>
        </w:rPr>
        <w:t>作廢</w:t>
      </w:r>
      <w:r>
        <w:rPr>
          <w:rFonts w:ascii="標楷體" w:eastAsia="標楷體" w:hAnsi="標楷體" w:hint="eastAsia"/>
        </w:rPr>
        <w:t>。</w:t>
      </w:r>
      <w:bookmarkStart w:id="0" w:name="_GoBack"/>
      <w:bookmarkEnd w:id="0"/>
    </w:p>
    <w:p w:rsidR="001D5432" w:rsidRDefault="00CB68A9">
      <w:pPr>
        <w:rPr>
          <w:rFonts w:hint="eastAsia"/>
        </w:rPr>
      </w:pPr>
      <w:r>
        <w:rPr>
          <w:noProof/>
        </w:rPr>
        <w:drawing>
          <wp:inline distT="0" distB="0" distL="0" distR="0" wp14:anchorId="103AF7E8" wp14:editId="693C4E41">
            <wp:extent cx="6782435" cy="3673503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42895" b="3774"/>
                    <a:stretch/>
                  </pic:blipFill>
                  <pic:spPr bwMode="auto">
                    <a:xfrm>
                      <a:off x="0" y="0"/>
                      <a:ext cx="6807135" cy="368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A9" w:rsidRDefault="00CB68A9">
      <w:r>
        <w:rPr>
          <w:noProof/>
        </w:rPr>
        <w:lastRenderedPageBreak/>
        <w:drawing>
          <wp:inline distT="0" distB="0" distL="0" distR="0" wp14:anchorId="0BBF6B7A" wp14:editId="09BD0F15">
            <wp:extent cx="6734754" cy="368145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43372" b="3691"/>
                    <a:stretch/>
                  </pic:blipFill>
                  <pic:spPr bwMode="auto">
                    <a:xfrm>
                      <a:off x="0" y="0"/>
                      <a:ext cx="6769165" cy="37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A9" w:rsidRDefault="00CB68A9">
      <w:r>
        <w:rPr>
          <w:noProof/>
        </w:rPr>
        <w:drawing>
          <wp:inline distT="0" distB="0" distL="0" distR="0" wp14:anchorId="02313A4A" wp14:editId="08A35C00">
            <wp:extent cx="6838121" cy="3713259"/>
            <wp:effectExtent l="0" t="0" r="127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172" b="3993"/>
                    <a:stretch/>
                  </pic:blipFill>
                  <pic:spPr bwMode="auto">
                    <a:xfrm>
                      <a:off x="0" y="0"/>
                      <a:ext cx="6868130" cy="372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531" w:rsidRDefault="00514531"/>
    <w:p w:rsidR="00514531" w:rsidRPr="00684B3A" w:rsidRDefault="00514531" w:rsidP="0051453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514531" w:rsidRPr="00564BA5" w:rsidRDefault="00514531" w:rsidP="0051453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564BA5">
        <w:rPr>
          <w:rFonts w:ascii="Arial" w:eastAsia="標楷體" w:hAnsi="Arial" w:hint="eastAsia"/>
        </w:rPr>
        <w:t xml:space="preserve">　無。</w:t>
      </w:r>
    </w:p>
    <w:p w:rsidR="00514531" w:rsidRPr="00684B3A" w:rsidRDefault="00514531" w:rsidP="00514531">
      <w:pPr>
        <w:rPr>
          <w:rFonts w:ascii="Arial" w:eastAsia="標楷體" w:hAnsi="Arial"/>
          <w:color w:val="FF0000"/>
        </w:rPr>
      </w:pPr>
    </w:p>
    <w:p w:rsidR="00514531" w:rsidRDefault="00514531"/>
    <w:sectPr w:rsidR="00514531" w:rsidSect="00CB68A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11AF" w:rsidRDefault="001B11AF" w:rsidP="001D5432">
      <w:r>
        <w:separator/>
      </w:r>
    </w:p>
  </w:endnote>
  <w:endnote w:type="continuationSeparator" w:id="0">
    <w:p w:rsidR="001B11AF" w:rsidRDefault="001B11AF" w:rsidP="001D5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11AF" w:rsidRDefault="001B11AF" w:rsidP="001D5432">
      <w:r>
        <w:separator/>
      </w:r>
    </w:p>
  </w:footnote>
  <w:footnote w:type="continuationSeparator" w:id="0">
    <w:p w:rsidR="001B11AF" w:rsidRDefault="001B11AF" w:rsidP="001D54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8A9"/>
    <w:rsid w:val="00036E9E"/>
    <w:rsid w:val="00132135"/>
    <w:rsid w:val="001B11AF"/>
    <w:rsid w:val="001D5432"/>
    <w:rsid w:val="001E1975"/>
    <w:rsid w:val="002A03D2"/>
    <w:rsid w:val="002B1987"/>
    <w:rsid w:val="005054FE"/>
    <w:rsid w:val="00514531"/>
    <w:rsid w:val="00564BA5"/>
    <w:rsid w:val="00596702"/>
    <w:rsid w:val="00816F69"/>
    <w:rsid w:val="00A01B45"/>
    <w:rsid w:val="00A514E5"/>
    <w:rsid w:val="00CB6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0D579B5"/>
  <w15:chartTrackingRefBased/>
  <w15:docId w15:val="{41DD1668-9FDC-4BC7-A38B-E0F44078E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54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D543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D54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D5432"/>
    <w:rPr>
      <w:sz w:val="20"/>
      <w:szCs w:val="20"/>
    </w:rPr>
  </w:style>
  <w:style w:type="table" w:styleId="a7">
    <w:name w:val="Table Grid"/>
    <w:basedOn w:val="a1"/>
    <w:uiPriority w:val="39"/>
    <w:rsid w:val="001D54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36E9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CD6B345-A651-4727-936C-3858A3EE73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98B9BD-E361-4E19-90C8-D2F7438CC1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F6177F-3FD6-424C-BAAE-DB444C1ED0F2}">
  <ds:schemaRefs>
    <ds:schemaRef ds:uri="http://www.w3.org/XML/1998/namespace"/>
    <ds:schemaRef ds:uri="http://schemas.microsoft.com/office/2006/documentManagement/types"/>
    <ds:schemaRef ds:uri="http://purl.org/dc/terms/"/>
    <ds:schemaRef ds:uri="http://purl.org/dc/elements/1.1/"/>
    <ds:schemaRef ds:uri="http://schemas.microsoft.com/office/infopath/2007/PartnerControls"/>
    <ds:schemaRef ds:uri="http://schemas.microsoft.com/sharepoint/v3"/>
    <ds:schemaRef ds:uri="http://schemas.openxmlformats.org/package/2006/metadata/core-properties"/>
    <ds:schemaRef ds:uri="2501d877-11f2-41e1-bfb7-a4a20d8e2bae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TEST19054</dc:creator>
  <cp:keywords/>
  <dc:description/>
  <cp:lastModifiedBy>陳菀儀14169</cp:lastModifiedBy>
  <cp:revision>4</cp:revision>
  <dcterms:created xsi:type="dcterms:W3CDTF">2020-06-30T10:39:00Z</dcterms:created>
  <dcterms:modified xsi:type="dcterms:W3CDTF">2020-07-13T01:32:00Z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