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36" w:rsidRPr="00AB70CE" w:rsidRDefault="00462F36" w:rsidP="00462F36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47117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角色互斥管理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462F36" w:rsidRPr="00AB70CE" w:rsidRDefault="00462F36" w:rsidP="00462F36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462F36" w:rsidRPr="00AB70CE" w:rsidTr="00EC010C">
        <w:tc>
          <w:tcPr>
            <w:tcW w:w="1976" w:type="dxa"/>
            <w:shd w:val="clear" w:color="auto" w:fill="FFFF99"/>
          </w:tcPr>
          <w:p w:rsidR="00462F36" w:rsidRPr="00AB70CE" w:rsidRDefault="00462F36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462F36" w:rsidRPr="00AB70CE" w:rsidRDefault="00462F36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462F36" w:rsidRPr="00AB70CE" w:rsidTr="00EC010C">
        <w:tc>
          <w:tcPr>
            <w:tcW w:w="1976" w:type="dxa"/>
          </w:tcPr>
          <w:p w:rsidR="00462F36" w:rsidRPr="002C74B0" w:rsidRDefault="00462F36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462F36" w:rsidRPr="002C74B0" w:rsidRDefault="00462F36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462F36" w:rsidRDefault="00462F36" w:rsidP="00462F3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462F36">
        <w:rPr>
          <w:rFonts w:ascii="標楷體" w:eastAsia="標楷體" w:hAnsi="標楷體" w:hint="eastAsia"/>
        </w:rPr>
        <w:t>提供角色互斥關係資料設定</w:t>
      </w:r>
      <w:r>
        <w:rPr>
          <w:rFonts w:ascii="標楷體" w:eastAsia="標楷體" w:hAnsi="標楷體" w:hint="eastAsia"/>
        </w:rPr>
        <w:t>。</w:t>
      </w:r>
    </w:p>
    <w:p w:rsidR="00462F36" w:rsidRPr="00C16630" w:rsidRDefault="00462F36" w:rsidP="00462F36">
      <w:pPr>
        <w:rPr>
          <w:rFonts w:ascii="標楷體" w:eastAsia="標楷體" w:hAnsi="標楷體"/>
        </w:rPr>
      </w:pPr>
    </w:p>
    <w:p w:rsidR="00462F36" w:rsidRPr="00AB70CE" w:rsidRDefault="00462F36" w:rsidP="00462F36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462F36" w:rsidRPr="00AB70CE" w:rsidRDefault="00462F36" w:rsidP="00462F36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462F36">
        <w:rPr>
          <w:rFonts w:ascii="標楷體" w:eastAsia="標楷體" w:hAnsi="標楷體" w:cs="Segoe UI Emoji" w:hint="eastAsia"/>
        </w:rPr>
        <w:t>角色互斥管理</w:t>
      </w:r>
    </w:p>
    <w:p w:rsidR="00462F36" w:rsidRDefault="00462F36" w:rsidP="00462F36">
      <w:pPr>
        <w:rPr>
          <w:rFonts w:ascii="標楷體" w:eastAsia="標楷體" w:hAnsi="標楷體"/>
        </w:rPr>
      </w:pPr>
    </w:p>
    <w:p w:rsidR="00462F36" w:rsidRPr="00AB70CE" w:rsidRDefault="00462F36" w:rsidP="00462F36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103FC8" w:rsidRDefault="00103FC8" w:rsidP="00462F36">
      <w:pPr>
        <w:rPr>
          <w:rFonts w:ascii="標楷體" w:eastAsia="標楷體" w:hAnsi="標楷體"/>
          <w:b/>
        </w:rPr>
      </w:pPr>
      <w:bookmarkStart w:id="0" w:name="_GoBack"/>
      <w:bookmarkEnd w:id="0"/>
    </w:p>
    <w:p w:rsidR="00462F36" w:rsidRDefault="00462F36" w:rsidP="00462F36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462F36" w:rsidRPr="00103FC8" w:rsidRDefault="00462F36" w:rsidP="00462F36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103FC8">
        <w:rPr>
          <w:rFonts w:ascii="標楷體" w:eastAsia="標楷體" w:hAnsi="標楷體" w:hint="eastAsia"/>
        </w:rPr>
        <w:t>該交易限｛</w:t>
      </w:r>
      <w:r w:rsidR="0025393A">
        <w:rPr>
          <w:rFonts w:ascii="標楷體" w:eastAsia="標楷體" w:hAnsi="標楷體" w:hint="eastAsia"/>
          <w:kern w:val="0"/>
        </w:rPr>
        <w:t>個金處、資訊處</w:t>
      </w:r>
      <w:r w:rsidRPr="00103FC8">
        <w:rPr>
          <w:rFonts w:ascii="標楷體" w:eastAsia="標楷體" w:hAnsi="標楷體" w:hint="eastAsia"/>
        </w:rPr>
        <w:t>｝執行。</w:t>
      </w:r>
    </w:p>
    <w:sectPr w:rsidR="00462F36" w:rsidRPr="00103FC8" w:rsidSect="006D014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E18" w:rsidRDefault="007D6E18" w:rsidP="00462F36">
      <w:r>
        <w:separator/>
      </w:r>
    </w:p>
  </w:endnote>
  <w:endnote w:type="continuationSeparator" w:id="0">
    <w:p w:rsidR="007D6E18" w:rsidRDefault="007D6E18" w:rsidP="00462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E18" w:rsidRDefault="007D6E18" w:rsidP="00462F36">
      <w:r>
        <w:separator/>
      </w:r>
    </w:p>
  </w:footnote>
  <w:footnote w:type="continuationSeparator" w:id="0">
    <w:p w:rsidR="007D6E18" w:rsidRDefault="007D6E18" w:rsidP="00462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B5"/>
    <w:rsid w:val="00103FC8"/>
    <w:rsid w:val="001437B5"/>
    <w:rsid w:val="0025393A"/>
    <w:rsid w:val="00390D03"/>
    <w:rsid w:val="00462F36"/>
    <w:rsid w:val="005517A3"/>
    <w:rsid w:val="006D014C"/>
    <w:rsid w:val="0071602B"/>
    <w:rsid w:val="007D6E18"/>
    <w:rsid w:val="007F7288"/>
    <w:rsid w:val="00C833AC"/>
    <w:rsid w:val="00D240E8"/>
    <w:rsid w:val="00E704BC"/>
    <w:rsid w:val="00E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5DC974-25D9-4CFE-BA39-B02825D7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2F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2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2F36"/>
    <w:rPr>
      <w:sz w:val="20"/>
      <w:szCs w:val="20"/>
    </w:rPr>
  </w:style>
  <w:style w:type="paragraph" w:styleId="a7">
    <w:name w:val="List Paragraph"/>
    <w:basedOn w:val="a"/>
    <w:uiPriority w:val="34"/>
    <w:qFormat/>
    <w:rsid w:val="00462F36"/>
    <w:pPr>
      <w:ind w:leftChars="200" w:left="480"/>
    </w:pPr>
  </w:style>
  <w:style w:type="table" w:styleId="a8">
    <w:name w:val="Table Grid"/>
    <w:basedOn w:val="a1"/>
    <w:uiPriority w:val="39"/>
    <w:rsid w:val="00462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11617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E347D6-FB75-40DB-8741-64D89E4FC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FD1BD4-9BDC-4C94-B770-E0A82ACB81D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19A4867-A284-4782-81C9-63417F9767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6</cp:revision>
  <dcterms:created xsi:type="dcterms:W3CDTF">2020-05-11T06:05:00Z</dcterms:created>
  <dcterms:modified xsi:type="dcterms:W3CDTF">2020-07-10T06:22:00Z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