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88B" w:rsidRPr="00684B3A" w:rsidRDefault="00F2188B" w:rsidP="00F2188B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color w:val="333333"/>
          <w:sz w:val="28"/>
          <w:szCs w:val="28"/>
        </w:rPr>
        <w:t>50373</w:t>
      </w:r>
      <w:r>
        <w:rPr>
          <w:rFonts w:ascii="Arial" w:eastAsia="標楷體" w:hAnsi="Arial" w:hint="eastAsia"/>
          <w:b/>
          <w:color w:val="333333"/>
          <w:sz w:val="28"/>
          <w:szCs w:val="28"/>
        </w:rPr>
        <w:t xml:space="preserve">　</w:t>
      </w:r>
      <w:r w:rsidRPr="005D04E4">
        <w:rPr>
          <w:rFonts w:ascii="Arial" w:eastAsia="標楷體" w:hAnsi="Arial" w:hint="eastAsia"/>
          <w:b/>
          <w:color w:val="333333"/>
          <w:sz w:val="28"/>
          <w:szCs w:val="28"/>
        </w:rPr>
        <w:t>繳息明細查詢</w:t>
      </w:r>
      <w:r w:rsidRPr="005D04E4">
        <w:rPr>
          <w:rFonts w:ascii="Arial" w:eastAsia="標楷體" w:hAnsi="Arial" w:hint="eastAsia"/>
          <w:b/>
          <w:color w:val="333333"/>
          <w:sz w:val="28"/>
          <w:szCs w:val="28"/>
        </w:rPr>
        <w:t>-</w:t>
      </w:r>
      <w:r w:rsidRPr="005D04E4">
        <w:rPr>
          <w:rFonts w:ascii="Arial" w:eastAsia="標楷體" w:hAnsi="Arial" w:hint="eastAsia"/>
          <w:b/>
          <w:color w:val="333333"/>
          <w:sz w:val="28"/>
          <w:szCs w:val="28"/>
        </w:rPr>
        <w:t>透支</w:t>
      </w:r>
      <w:r w:rsidRPr="005D04E4">
        <w:rPr>
          <w:rFonts w:ascii="Arial" w:eastAsia="標楷體" w:hAnsi="Arial" w:hint="eastAsia"/>
          <w:b/>
          <w:color w:val="333333"/>
          <w:sz w:val="28"/>
          <w:szCs w:val="28"/>
        </w:rPr>
        <w:t>/</w:t>
      </w:r>
      <w:r w:rsidRPr="005D04E4">
        <w:rPr>
          <w:rFonts w:ascii="Arial" w:eastAsia="標楷體" w:hAnsi="Arial" w:hint="eastAsia"/>
          <w:b/>
          <w:color w:val="333333"/>
          <w:sz w:val="28"/>
          <w:szCs w:val="28"/>
        </w:rPr>
        <w:t>綜存質借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F2188B" w:rsidRPr="00684B3A" w:rsidRDefault="00F2188B" w:rsidP="00F2188B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F2188B" w:rsidRPr="00684B3A" w:rsidTr="002A6FF3">
        <w:tc>
          <w:tcPr>
            <w:tcW w:w="1976" w:type="dxa"/>
            <w:shd w:val="clear" w:color="auto" w:fill="FFFF99"/>
          </w:tcPr>
          <w:p w:rsidR="00F2188B" w:rsidRPr="00684B3A" w:rsidRDefault="00F2188B" w:rsidP="002A6FF3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F2188B" w:rsidRPr="00684B3A" w:rsidRDefault="00F2188B" w:rsidP="002A6FF3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BA1D34" w:rsidRPr="00684B3A" w:rsidTr="00D350FB">
        <w:tc>
          <w:tcPr>
            <w:tcW w:w="1976" w:type="dxa"/>
            <w:vAlign w:val="center"/>
          </w:tcPr>
          <w:p w:rsidR="00BA1D34" w:rsidRPr="00BA1D34" w:rsidRDefault="00BA1D34" w:rsidP="00BA1D34">
            <w:pPr>
              <w:rPr>
                <w:rFonts w:ascii="Arial" w:eastAsia="標楷體" w:hAnsi="Arial"/>
              </w:rPr>
            </w:pPr>
            <w:r w:rsidRPr="00BA1D34">
              <w:rPr>
                <w:rFonts w:ascii="Arial" w:eastAsia="標楷體" w:hAnsi="Arial" w:hint="eastAsia"/>
              </w:rPr>
              <w:t>T274</w:t>
            </w:r>
          </w:p>
        </w:tc>
        <w:tc>
          <w:tcPr>
            <w:tcW w:w="6300" w:type="dxa"/>
            <w:vAlign w:val="center"/>
          </w:tcPr>
          <w:p w:rsidR="00BA1D34" w:rsidRPr="00BA1D34" w:rsidRDefault="00BA1D34" w:rsidP="00BA1D34">
            <w:pPr>
              <w:rPr>
                <w:rFonts w:ascii="Arial" w:eastAsia="標楷體" w:hAnsi="Arial"/>
              </w:rPr>
            </w:pPr>
            <w:r w:rsidRPr="00BA1D34">
              <w:rPr>
                <w:rFonts w:ascii="Arial" w:eastAsia="標楷體" w:hAnsi="Arial" w:hint="eastAsia"/>
              </w:rPr>
              <w:t>透支戶最近六次利息查詢</w:t>
            </w:r>
          </w:p>
        </w:tc>
      </w:tr>
      <w:tr w:rsidR="00BA1D34" w:rsidRPr="00684B3A" w:rsidTr="00D350FB">
        <w:tc>
          <w:tcPr>
            <w:tcW w:w="1976" w:type="dxa"/>
            <w:vAlign w:val="center"/>
          </w:tcPr>
          <w:p w:rsidR="00BA1D34" w:rsidRPr="00BA1D34" w:rsidRDefault="00BA1D34" w:rsidP="00BA1D34">
            <w:pPr>
              <w:rPr>
                <w:rFonts w:ascii="Arial" w:eastAsia="標楷體" w:hAnsi="Arial"/>
              </w:rPr>
            </w:pPr>
            <w:r w:rsidRPr="00BA1D34">
              <w:rPr>
                <w:rFonts w:ascii="Arial" w:eastAsia="標楷體" w:hAnsi="Arial" w:hint="eastAsia"/>
              </w:rPr>
              <w:t>T474</w:t>
            </w:r>
          </w:p>
        </w:tc>
        <w:tc>
          <w:tcPr>
            <w:tcW w:w="6300" w:type="dxa"/>
            <w:vAlign w:val="center"/>
          </w:tcPr>
          <w:p w:rsidR="00BA1D34" w:rsidRPr="00BA1D34" w:rsidRDefault="00BA1D34" w:rsidP="00BA1D34">
            <w:pPr>
              <w:rPr>
                <w:rFonts w:ascii="Arial" w:eastAsia="標楷體" w:hAnsi="Arial"/>
              </w:rPr>
            </w:pPr>
            <w:r w:rsidRPr="00BA1D34">
              <w:rPr>
                <w:rFonts w:ascii="Arial" w:eastAsia="標楷體" w:hAnsi="Arial" w:hint="eastAsia"/>
              </w:rPr>
              <w:t>綜存戶借款計息明細查詢</w:t>
            </w:r>
          </w:p>
        </w:tc>
      </w:tr>
    </w:tbl>
    <w:p w:rsidR="00F2188B" w:rsidRPr="00684B3A" w:rsidRDefault="00F2188B" w:rsidP="00F2188B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F2188B" w:rsidRPr="008A2D24" w:rsidRDefault="00F2188B" w:rsidP="00F2188B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="008A2D24" w:rsidRPr="005D04E4">
        <w:rPr>
          <w:rFonts w:ascii="Arial" w:eastAsia="標楷體" w:hAnsi="Arial" w:cs="新細明體" w:hint="eastAsia"/>
          <w:color w:val="333333"/>
          <w:kern w:val="0"/>
          <w:szCs w:val="24"/>
        </w:rPr>
        <w:t>提供櫃員查詢顧客以</w:t>
      </w:r>
      <w:r w:rsidR="00B1442B">
        <w:rPr>
          <w:rFonts w:ascii="Arial" w:eastAsia="標楷體" w:hAnsi="Arial" w:cs="新細明體" w:hint="eastAsia"/>
          <w:kern w:val="0"/>
          <w:szCs w:val="24"/>
        </w:rPr>
        <w:t>活期性存款、外幣存款或支票存款為透支時，曾</w:t>
      </w:r>
      <w:r w:rsidR="008A2D24" w:rsidRPr="008A2D24">
        <w:rPr>
          <w:rFonts w:ascii="Arial" w:eastAsia="標楷體" w:hAnsi="Arial" w:cs="新細明體" w:hint="eastAsia"/>
          <w:kern w:val="0"/>
          <w:szCs w:val="24"/>
        </w:rPr>
        <w:t>繳納利息之紀錄。</w:t>
      </w:r>
    </w:p>
    <w:p w:rsidR="00F2188B" w:rsidRPr="00684B3A" w:rsidRDefault="00F2188B" w:rsidP="00F2188B">
      <w:pPr>
        <w:rPr>
          <w:rFonts w:ascii="Arial" w:eastAsia="標楷體" w:hAnsi="Arial"/>
        </w:rPr>
      </w:pPr>
    </w:p>
    <w:p w:rsidR="00F2188B" w:rsidRPr="00684B3A" w:rsidRDefault="00F2188B" w:rsidP="00F2188B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F2188B" w:rsidRDefault="00F2188B" w:rsidP="00F2188B">
      <w:pPr>
        <w:rPr>
          <w:rFonts w:ascii="Arial" w:eastAsia="標楷體" w:hAnsi="Arial" w:cs="新細明體"/>
          <w:iCs/>
          <w:color w:val="333333"/>
          <w:kern w:val="0"/>
          <w:szCs w:val="24"/>
        </w:rPr>
      </w:pPr>
      <w:r>
        <w:rPr>
          <w:rFonts w:ascii="Arial" w:eastAsia="標楷體" w:hAnsi="Arial" w:cs="新細明體" w:hint="eastAsia"/>
          <w:iCs/>
          <w:color w:val="333333"/>
          <w:kern w:val="0"/>
          <w:szCs w:val="24"/>
        </w:rPr>
        <w:t xml:space="preserve">　　</w:t>
      </w:r>
      <w:r w:rsidRPr="005D04E4">
        <w:rPr>
          <w:rFonts w:ascii="Arial" w:eastAsia="標楷體" w:hAnsi="Arial" w:cs="新細明體" w:hint="eastAsia"/>
          <w:iCs/>
          <w:color w:val="333333"/>
          <w:kern w:val="0"/>
          <w:szCs w:val="24"/>
        </w:rPr>
        <w:t>授信→查詢→繳息明細查詢</w:t>
      </w:r>
      <w:r w:rsidRPr="005D04E4">
        <w:rPr>
          <w:rFonts w:ascii="Arial" w:eastAsia="標楷體" w:hAnsi="Arial" w:cs="新細明體" w:hint="eastAsia"/>
          <w:iCs/>
          <w:color w:val="333333"/>
          <w:kern w:val="0"/>
          <w:szCs w:val="24"/>
        </w:rPr>
        <w:t>-</w:t>
      </w:r>
      <w:r w:rsidRPr="005D04E4">
        <w:rPr>
          <w:rFonts w:ascii="Arial" w:eastAsia="標楷體" w:hAnsi="Arial" w:cs="新細明體" w:hint="eastAsia"/>
          <w:iCs/>
          <w:color w:val="333333"/>
          <w:kern w:val="0"/>
          <w:szCs w:val="24"/>
        </w:rPr>
        <w:t>透支</w:t>
      </w:r>
      <w:r w:rsidRPr="005D04E4">
        <w:rPr>
          <w:rFonts w:ascii="Arial" w:eastAsia="標楷體" w:hAnsi="Arial" w:cs="新細明體" w:hint="eastAsia"/>
          <w:iCs/>
          <w:color w:val="333333"/>
          <w:kern w:val="0"/>
          <w:szCs w:val="24"/>
        </w:rPr>
        <w:t>/</w:t>
      </w:r>
      <w:r w:rsidRPr="005D04E4">
        <w:rPr>
          <w:rFonts w:ascii="Arial" w:eastAsia="標楷體" w:hAnsi="Arial" w:cs="新細明體" w:hint="eastAsia"/>
          <w:iCs/>
          <w:color w:val="333333"/>
          <w:kern w:val="0"/>
          <w:szCs w:val="24"/>
        </w:rPr>
        <w:t>質借</w:t>
      </w:r>
    </w:p>
    <w:p w:rsidR="00F2188B" w:rsidRPr="00684B3A" w:rsidRDefault="00F2188B" w:rsidP="00F2188B">
      <w:pPr>
        <w:rPr>
          <w:rFonts w:ascii="Arial" w:eastAsia="標楷體" w:hAnsi="Arial"/>
        </w:rPr>
      </w:pPr>
    </w:p>
    <w:p w:rsidR="00F2188B" w:rsidRPr="00684B3A" w:rsidRDefault="00F2188B" w:rsidP="00F2188B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8A2D24" w:rsidRPr="005D04E4" w:rsidRDefault="008A2D24" w:rsidP="00C917B5">
      <w:pPr>
        <w:widowControl/>
        <w:spacing w:before="100" w:beforeAutospacing="1" w:after="100" w:afterAutospacing="1"/>
        <w:rPr>
          <w:rFonts w:ascii="Arial" w:eastAsia="標楷體" w:hAnsi="Arial" w:cs="新細明體" w:hint="eastAsia"/>
          <w:color w:val="333333"/>
          <w:kern w:val="0"/>
          <w:szCs w:val="24"/>
        </w:rPr>
      </w:pPr>
      <w:r>
        <w:rPr>
          <w:rFonts w:ascii="Arial" w:eastAsia="標楷體" w:hAnsi="Arial" w:cs="新細明體" w:hint="eastAsia"/>
          <w:color w:val="333333"/>
          <w:kern w:val="0"/>
          <w:szCs w:val="24"/>
        </w:rPr>
        <w:t xml:space="preserve">　　</w:t>
      </w:r>
      <w:r w:rsidR="00C917B5" w:rsidRPr="005D04E4">
        <w:rPr>
          <w:rFonts w:ascii="Arial" w:eastAsia="標楷體" w:hAnsi="Arial" w:cs="新細明體" w:hint="eastAsia"/>
          <w:color w:val="333333"/>
          <w:kern w:val="0"/>
          <w:szCs w:val="24"/>
        </w:rPr>
        <w:t>輸入</w:t>
      </w:r>
      <w:r w:rsidRPr="00636670">
        <w:rPr>
          <w:rFonts w:ascii="Arial" w:eastAsia="標楷體" w:hAnsi="Arial" w:hint="eastAsia"/>
          <w:szCs w:val="24"/>
        </w:rPr>
        <w:t>「</w:t>
      </w:r>
      <w:r w:rsidRPr="005D04E4">
        <w:rPr>
          <w:rFonts w:ascii="Arial" w:eastAsia="標楷體" w:hAnsi="Arial" w:cs="新細明體" w:hint="eastAsia"/>
          <w:color w:val="333333"/>
          <w:kern w:val="0"/>
          <w:szCs w:val="24"/>
        </w:rPr>
        <w:t>統</w:t>
      </w:r>
      <w:r w:rsidR="00B1442B">
        <w:rPr>
          <w:rFonts w:ascii="Arial" w:eastAsia="標楷體" w:hAnsi="Arial" w:cs="新細明體" w:hint="eastAsia"/>
          <w:color w:val="333333"/>
          <w:kern w:val="0"/>
          <w:szCs w:val="24"/>
        </w:rPr>
        <w:t>一編號</w:t>
      </w:r>
      <w:r w:rsidRPr="00636670">
        <w:rPr>
          <w:rFonts w:ascii="Arial" w:eastAsia="標楷體" w:hAnsi="Arial" w:hint="eastAsia"/>
          <w:szCs w:val="24"/>
        </w:rPr>
        <w:t>」</w:t>
      </w:r>
      <w:r w:rsidR="00C917B5" w:rsidRPr="005D04E4">
        <w:rPr>
          <w:rFonts w:ascii="Arial" w:eastAsia="標楷體" w:hAnsi="Arial" w:cs="新細明體" w:hint="eastAsia"/>
          <w:color w:val="333333"/>
          <w:kern w:val="0"/>
          <w:szCs w:val="24"/>
        </w:rPr>
        <w:t>或</w:t>
      </w:r>
      <w:r w:rsidRPr="00636670">
        <w:rPr>
          <w:rFonts w:ascii="Arial" w:eastAsia="標楷體" w:hAnsi="Arial" w:hint="eastAsia"/>
          <w:szCs w:val="24"/>
        </w:rPr>
        <w:t>「</w:t>
      </w:r>
      <w:r w:rsidR="00B1442B">
        <w:rPr>
          <w:rFonts w:ascii="Arial" w:eastAsia="標楷體" w:hAnsi="Arial" w:hint="eastAsia"/>
          <w:szCs w:val="24"/>
        </w:rPr>
        <w:t>存放款外幣帳號</w:t>
      </w:r>
      <w:r w:rsidRPr="00636670">
        <w:rPr>
          <w:rFonts w:ascii="Arial" w:eastAsia="標楷體" w:hAnsi="Arial" w:hint="eastAsia"/>
          <w:szCs w:val="24"/>
        </w:rPr>
        <w:t>」</w:t>
      </w:r>
      <w:r w:rsidR="00C917B5" w:rsidRPr="005D04E4">
        <w:rPr>
          <w:rFonts w:ascii="Arial" w:eastAsia="標楷體" w:hAnsi="Arial" w:cs="新細明體" w:hint="eastAsia"/>
          <w:color w:val="333333"/>
          <w:kern w:val="0"/>
          <w:szCs w:val="24"/>
        </w:rPr>
        <w:t>，查詢繳息明細</w:t>
      </w:r>
      <w:r w:rsidR="00C917B5" w:rsidRPr="005D04E4">
        <w:rPr>
          <w:rFonts w:ascii="Arial" w:eastAsia="標楷體" w:hAnsi="Arial" w:cs="新細明體" w:hint="eastAsia"/>
          <w:color w:val="333333"/>
          <w:kern w:val="0"/>
          <w:szCs w:val="24"/>
        </w:rPr>
        <w:t>-</w:t>
      </w:r>
      <w:r w:rsidR="00C917B5" w:rsidRPr="005D04E4">
        <w:rPr>
          <w:rFonts w:ascii="Arial" w:eastAsia="標楷體" w:hAnsi="Arial" w:cs="新細明體" w:hint="eastAsia"/>
          <w:color w:val="333333"/>
          <w:kern w:val="0"/>
          <w:szCs w:val="24"/>
        </w:rPr>
        <w:t>透支</w:t>
      </w:r>
      <w:r w:rsidR="00C917B5" w:rsidRPr="005D04E4">
        <w:rPr>
          <w:rFonts w:ascii="Arial" w:eastAsia="標楷體" w:hAnsi="Arial" w:cs="新細明體" w:hint="eastAsia"/>
          <w:color w:val="333333"/>
          <w:kern w:val="0"/>
          <w:szCs w:val="24"/>
        </w:rPr>
        <w:t>/</w:t>
      </w:r>
      <w:r w:rsidR="00C917B5" w:rsidRPr="005D04E4">
        <w:rPr>
          <w:rFonts w:ascii="Arial" w:eastAsia="標楷體" w:hAnsi="Arial" w:cs="新細明體" w:hint="eastAsia"/>
          <w:color w:val="333333"/>
          <w:kern w:val="0"/>
          <w:szCs w:val="24"/>
        </w:rPr>
        <w:t>質借。</w:t>
      </w:r>
    </w:p>
    <w:p w:rsidR="00DE0FE4" w:rsidRPr="005D04E4" w:rsidRDefault="00581B27">
      <w:pPr>
        <w:rPr>
          <w:rFonts w:ascii="Arial" w:eastAsia="標楷體" w:hAnsi="Arial"/>
          <w:b/>
          <w:color w:val="333333"/>
          <w:szCs w:val="24"/>
        </w:rPr>
      </w:pPr>
      <w:r w:rsidRPr="005D04E4">
        <w:rPr>
          <w:rFonts w:ascii="Arial" w:eastAsia="標楷體" w:hAnsi="Arial"/>
          <w:noProof/>
        </w:rPr>
        <w:drawing>
          <wp:inline distT="0" distB="0" distL="0" distR="0" wp14:anchorId="0BBCF80D" wp14:editId="124E5682">
            <wp:extent cx="5274310" cy="31502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B5" w:rsidRPr="00B1442B" w:rsidRDefault="00B1442B" w:rsidP="00B1442B">
      <w:pPr>
        <w:pStyle w:val="a3"/>
        <w:numPr>
          <w:ilvl w:val="0"/>
          <w:numId w:val="3"/>
        </w:numPr>
        <w:ind w:leftChars="0"/>
        <w:rPr>
          <w:rFonts w:ascii="Arial" w:eastAsia="標楷體" w:hAnsi="Arial" w:cs="新細明體"/>
          <w:color w:val="333333"/>
          <w:kern w:val="0"/>
          <w:szCs w:val="24"/>
        </w:rPr>
      </w:pPr>
      <w:r>
        <w:rPr>
          <w:rFonts w:ascii="Arial" w:eastAsia="標楷體" w:hAnsi="Arial" w:cs="新細明體" w:hint="eastAsia"/>
          <w:color w:val="333333"/>
          <w:kern w:val="0"/>
          <w:szCs w:val="24"/>
        </w:rPr>
        <w:t>以「</w:t>
      </w:r>
      <w:r w:rsidR="00A92EB5" w:rsidRPr="00B1442B">
        <w:rPr>
          <w:rFonts w:ascii="Arial" w:eastAsia="標楷體" w:hAnsi="Arial" w:cs="新細明體" w:hint="eastAsia"/>
          <w:color w:val="333333"/>
          <w:kern w:val="0"/>
          <w:szCs w:val="24"/>
        </w:rPr>
        <w:t>統</w:t>
      </w:r>
      <w:r>
        <w:rPr>
          <w:rFonts w:ascii="Arial" w:eastAsia="標楷體" w:hAnsi="Arial" w:cs="新細明體" w:hint="eastAsia"/>
          <w:color w:val="333333"/>
          <w:kern w:val="0"/>
          <w:szCs w:val="24"/>
        </w:rPr>
        <w:t>一編號」進行查詢</w:t>
      </w:r>
    </w:p>
    <w:p w:rsidR="00A92EB5" w:rsidRPr="005D04E4" w:rsidRDefault="00BC7605" w:rsidP="00A92EB5">
      <w:pPr>
        <w:rPr>
          <w:rFonts w:ascii="Arial" w:eastAsia="標楷體" w:hAnsi="Arial"/>
        </w:rPr>
      </w:pPr>
      <w:r w:rsidRPr="005D04E4">
        <w:rPr>
          <w:rFonts w:ascii="Arial" w:eastAsia="標楷體" w:hAnsi="Arial"/>
          <w:noProof/>
        </w:rPr>
        <w:lastRenderedPageBreak/>
        <w:drawing>
          <wp:inline distT="0" distB="0" distL="0" distR="0" wp14:anchorId="27CC5F2B" wp14:editId="101D510D">
            <wp:extent cx="5274310" cy="315023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F29" w:rsidRPr="005D04E4" w:rsidRDefault="00BC7605" w:rsidP="00A92EB5">
      <w:pPr>
        <w:rPr>
          <w:rFonts w:ascii="Arial" w:eastAsia="標楷體" w:hAnsi="Arial"/>
        </w:rPr>
      </w:pPr>
      <w:r w:rsidRPr="005D04E4">
        <w:rPr>
          <w:rFonts w:ascii="Arial" w:eastAsia="標楷體" w:hAnsi="Arial"/>
          <w:noProof/>
        </w:rPr>
        <w:drawing>
          <wp:inline distT="0" distB="0" distL="0" distR="0" wp14:anchorId="61CCB53C" wp14:editId="660941E6">
            <wp:extent cx="5274310" cy="315023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605" w:rsidRPr="005D04E4" w:rsidRDefault="00922FD2" w:rsidP="00A92EB5">
      <w:pPr>
        <w:rPr>
          <w:rFonts w:ascii="Arial" w:eastAsia="標楷體" w:hAnsi="Arial"/>
        </w:rPr>
      </w:pPr>
      <w:r w:rsidRPr="005D04E4">
        <w:rPr>
          <w:rFonts w:ascii="Arial" w:eastAsia="標楷體" w:hAnsi="Arial"/>
          <w:noProof/>
        </w:rPr>
        <w:lastRenderedPageBreak/>
        <w:drawing>
          <wp:inline distT="0" distB="0" distL="0" distR="0" wp14:anchorId="6B0905C6" wp14:editId="18018D34">
            <wp:extent cx="5274310" cy="315023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D2" w:rsidRPr="005D04E4" w:rsidRDefault="00922FD2" w:rsidP="00A92EB5">
      <w:pPr>
        <w:rPr>
          <w:rFonts w:ascii="Arial" w:eastAsia="標楷體" w:hAnsi="Arial"/>
        </w:rPr>
      </w:pPr>
      <w:r w:rsidRPr="005D04E4">
        <w:rPr>
          <w:rFonts w:ascii="Arial" w:eastAsia="標楷體" w:hAnsi="Arial"/>
          <w:noProof/>
        </w:rPr>
        <w:drawing>
          <wp:inline distT="0" distB="0" distL="0" distR="0" wp14:anchorId="72074738" wp14:editId="424C0D10">
            <wp:extent cx="5274310" cy="315023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FE4" w:rsidRPr="00B1442B" w:rsidRDefault="00B1442B" w:rsidP="00B1442B">
      <w:pPr>
        <w:pStyle w:val="a3"/>
        <w:numPr>
          <w:ilvl w:val="0"/>
          <w:numId w:val="3"/>
        </w:numPr>
        <w:ind w:leftChars="0"/>
        <w:rPr>
          <w:rFonts w:ascii="Arial" w:eastAsia="標楷體" w:hAnsi="Arial" w:cs="新細明體"/>
          <w:color w:val="333333"/>
          <w:kern w:val="0"/>
          <w:szCs w:val="24"/>
        </w:rPr>
      </w:pPr>
      <w:r>
        <w:rPr>
          <w:rFonts w:ascii="Arial" w:eastAsia="標楷體" w:hAnsi="Arial" w:cs="新細明體" w:hint="eastAsia"/>
          <w:color w:val="333333"/>
          <w:kern w:val="0"/>
          <w:szCs w:val="24"/>
        </w:rPr>
        <w:t>以「放款</w:t>
      </w:r>
      <w:r w:rsidR="00A92EB5" w:rsidRPr="00B1442B">
        <w:rPr>
          <w:rFonts w:ascii="Arial" w:eastAsia="標楷體" w:hAnsi="Arial" w:cs="新細明體" w:hint="eastAsia"/>
          <w:color w:val="333333"/>
          <w:kern w:val="0"/>
          <w:szCs w:val="24"/>
        </w:rPr>
        <w:t>帳號</w:t>
      </w:r>
      <w:r>
        <w:rPr>
          <w:rFonts w:ascii="Arial" w:eastAsia="標楷體" w:hAnsi="Arial" w:cs="新細明體" w:hint="eastAsia"/>
          <w:color w:val="333333"/>
          <w:kern w:val="0"/>
          <w:szCs w:val="24"/>
        </w:rPr>
        <w:t>」進行查詢</w:t>
      </w:r>
    </w:p>
    <w:p w:rsidR="00292092" w:rsidRPr="005D04E4" w:rsidRDefault="000117CD">
      <w:pPr>
        <w:rPr>
          <w:rFonts w:ascii="Arial" w:eastAsia="標楷體" w:hAnsi="Arial" w:cs="新細明體"/>
          <w:color w:val="333333"/>
          <w:kern w:val="0"/>
          <w:szCs w:val="24"/>
        </w:rPr>
      </w:pPr>
      <w:r w:rsidRPr="005D04E4">
        <w:rPr>
          <w:rFonts w:ascii="Arial" w:eastAsia="標楷體" w:hAnsi="Arial"/>
          <w:noProof/>
        </w:rPr>
        <w:lastRenderedPageBreak/>
        <w:drawing>
          <wp:inline distT="0" distB="0" distL="0" distR="0" wp14:anchorId="09D2569A" wp14:editId="2BC68FDB">
            <wp:extent cx="5274310" cy="315023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92" w:rsidRPr="005D04E4" w:rsidRDefault="00FB6723">
      <w:pPr>
        <w:rPr>
          <w:rFonts w:ascii="Arial" w:eastAsia="標楷體" w:hAnsi="Arial" w:cs="新細明體"/>
          <w:color w:val="333333"/>
          <w:kern w:val="0"/>
          <w:szCs w:val="24"/>
        </w:rPr>
      </w:pPr>
      <w:r w:rsidRPr="005D04E4">
        <w:rPr>
          <w:rFonts w:ascii="Arial" w:eastAsia="標楷體" w:hAnsi="Arial"/>
          <w:noProof/>
        </w:rPr>
        <w:drawing>
          <wp:inline distT="0" distB="0" distL="0" distR="0" wp14:anchorId="2587AC28" wp14:editId="5BBB265B">
            <wp:extent cx="5274310" cy="315023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237" w:rsidRPr="005D04E4" w:rsidRDefault="00BB1237">
      <w:pPr>
        <w:rPr>
          <w:rFonts w:ascii="Arial" w:eastAsia="標楷體" w:hAnsi="Arial" w:cs="新細明體"/>
          <w:color w:val="333333"/>
          <w:kern w:val="0"/>
          <w:szCs w:val="24"/>
        </w:rPr>
      </w:pPr>
      <w:r w:rsidRPr="005D04E4">
        <w:rPr>
          <w:rFonts w:ascii="Arial" w:eastAsia="標楷體" w:hAnsi="Arial" w:cs="新細明體" w:hint="eastAsia"/>
          <w:color w:val="333333"/>
          <w:kern w:val="0"/>
          <w:szCs w:val="24"/>
        </w:rPr>
        <w:t>可自行輸入欲查詢之起訖日</w:t>
      </w:r>
    </w:p>
    <w:p w:rsidR="00FB6723" w:rsidRPr="005D04E4" w:rsidRDefault="00FB6723">
      <w:pPr>
        <w:rPr>
          <w:rFonts w:ascii="Arial" w:eastAsia="標楷體" w:hAnsi="Arial" w:cs="新細明體"/>
          <w:color w:val="333333"/>
          <w:kern w:val="0"/>
          <w:szCs w:val="24"/>
        </w:rPr>
      </w:pPr>
      <w:r w:rsidRPr="005D04E4">
        <w:rPr>
          <w:rFonts w:ascii="Arial" w:eastAsia="標楷體" w:hAnsi="Arial"/>
          <w:noProof/>
        </w:rPr>
        <w:lastRenderedPageBreak/>
        <w:drawing>
          <wp:inline distT="0" distB="0" distL="0" distR="0" wp14:anchorId="45C631A7" wp14:editId="4E0BED7F">
            <wp:extent cx="5274310" cy="315023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723" w:rsidRPr="005D04E4" w:rsidRDefault="00FB6723">
      <w:pPr>
        <w:rPr>
          <w:rFonts w:ascii="Arial" w:eastAsia="標楷體" w:hAnsi="Arial" w:cs="新細明體"/>
          <w:color w:val="333333"/>
          <w:kern w:val="0"/>
          <w:szCs w:val="24"/>
        </w:rPr>
      </w:pPr>
      <w:r w:rsidRPr="005D04E4">
        <w:rPr>
          <w:rFonts w:ascii="Arial" w:eastAsia="標楷體" w:hAnsi="Arial"/>
          <w:noProof/>
        </w:rPr>
        <w:drawing>
          <wp:inline distT="0" distB="0" distL="0" distR="0" wp14:anchorId="78FCC2C2" wp14:editId="6E2B0A89">
            <wp:extent cx="5274310" cy="315023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92" w:rsidRPr="005D04E4" w:rsidRDefault="00292092">
      <w:pPr>
        <w:rPr>
          <w:rFonts w:ascii="Arial" w:eastAsia="標楷體" w:hAnsi="Arial" w:cs="新細明體"/>
          <w:color w:val="333333"/>
          <w:kern w:val="0"/>
          <w:szCs w:val="24"/>
        </w:rPr>
      </w:pPr>
    </w:p>
    <w:p w:rsidR="00431722" w:rsidRPr="00684B3A" w:rsidRDefault="00431722" w:rsidP="0043172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431722" w:rsidRPr="00684B3A" w:rsidRDefault="00431722" w:rsidP="00431722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Pr="00B1442B">
        <w:rPr>
          <w:rFonts w:ascii="Arial" w:eastAsia="標楷體" w:hAnsi="Arial" w:hint="eastAsia"/>
        </w:rPr>
        <w:t>無。</w:t>
      </w:r>
    </w:p>
    <w:p w:rsidR="00431722" w:rsidRPr="005D04E4" w:rsidRDefault="00431722">
      <w:pPr>
        <w:rPr>
          <w:rFonts w:ascii="Arial" w:eastAsia="標楷體" w:hAnsi="Arial"/>
          <w:szCs w:val="24"/>
        </w:rPr>
      </w:pPr>
      <w:bookmarkStart w:id="0" w:name="_GoBack"/>
      <w:bookmarkEnd w:id="0"/>
    </w:p>
    <w:sectPr w:rsidR="00431722" w:rsidRPr="005D04E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4007" w:rsidRDefault="00364007" w:rsidP="00FD2CC2">
      <w:r>
        <w:separator/>
      </w:r>
    </w:p>
  </w:endnote>
  <w:endnote w:type="continuationSeparator" w:id="0">
    <w:p w:rsidR="00364007" w:rsidRDefault="00364007" w:rsidP="00FD2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4007" w:rsidRDefault="00364007" w:rsidP="00FD2CC2">
      <w:r>
        <w:separator/>
      </w:r>
    </w:p>
  </w:footnote>
  <w:footnote w:type="continuationSeparator" w:id="0">
    <w:p w:rsidR="00364007" w:rsidRDefault="00364007" w:rsidP="00FD2C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AA5DBD"/>
    <w:multiLevelType w:val="hybridMultilevel"/>
    <w:tmpl w:val="31C80EA0"/>
    <w:lvl w:ilvl="0" w:tplc="EA821EC8">
      <w:start w:val="1"/>
      <w:numFmt w:val="lowerLetter"/>
      <w:lvlText w:val="%1."/>
      <w:lvlJc w:val="left"/>
      <w:pPr>
        <w:ind w:left="360" w:hanging="360"/>
      </w:pPr>
      <w:rPr>
        <w:rFonts w:cstheme="minorBid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7314222"/>
    <w:multiLevelType w:val="multilevel"/>
    <w:tmpl w:val="CA162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85F58C5"/>
    <w:multiLevelType w:val="hybridMultilevel"/>
    <w:tmpl w:val="737E3F98"/>
    <w:lvl w:ilvl="0" w:tplc="13C6FC1A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FE4"/>
    <w:rsid w:val="000117CD"/>
    <w:rsid w:val="000571A2"/>
    <w:rsid w:val="002023E5"/>
    <w:rsid w:val="00292092"/>
    <w:rsid w:val="00364007"/>
    <w:rsid w:val="00364E58"/>
    <w:rsid w:val="003A5F29"/>
    <w:rsid w:val="003E09C0"/>
    <w:rsid w:val="00431722"/>
    <w:rsid w:val="00581B27"/>
    <w:rsid w:val="00596FC1"/>
    <w:rsid w:val="005D04E4"/>
    <w:rsid w:val="00656AF0"/>
    <w:rsid w:val="007163EB"/>
    <w:rsid w:val="008A2D24"/>
    <w:rsid w:val="00922FD2"/>
    <w:rsid w:val="00A92EB5"/>
    <w:rsid w:val="00B1442B"/>
    <w:rsid w:val="00BA1D34"/>
    <w:rsid w:val="00BB1237"/>
    <w:rsid w:val="00BC7605"/>
    <w:rsid w:val="00C917B5"/>
    <w:rsid w:val="00C93328"/>
    <w:rsid w:val="00CA4742"/>
    <w:rsid w:val="00CD7772"/>
    <w:rsid w:val="00D475FD"/>
    <w:rsid w:val="00DC6FAC"/>
    <w:rsid w:val="00DD68EF"/>
    <w:rsid w:val="00DE0FE4"/>
    <w:rsid w:val="00EE7D75"/>
    <w:rsid w:val="00F2188B"/>
    <w:rsid w:val="00F32798"/>
    <w:rsid w:val="00F345B7"/>
    <w:rsid w:val="00FB6723"/>
    <w:rsid w:val="00FD2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19A0E2A5-F3A2-4057-960B-5ED6AAC66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2EB5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FD2CC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D2CC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D2CC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D2CC2"/>
    <w:rPr>
      <w:sz w:val="20"/>
      <w:szCs w:val="20"/>
    </w:rPr>
  </w:style>
  <w:style w:type="table" w:styleId="a8">
    <w:name w:val="Table Grid"/>
    <w:basedOn w:val="a1"/>
    <w:uiPriority w:val="39"/>
    <w:rsid w:val="00F2188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2566467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8F32E118-28B7-4CFF-A131-DA71220E810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EDE217C-E8A2-4049-8DC3-7FF841F280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E630D2-620B-4047-9452-35936B554E5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5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TEST19607</dc:creator>
  <cp:keywords/>
  <dc:description/>
  <cp:lastModifiedBy>呂佳蓉91330</cp:lastModifiedBy>
  <cp:revision>30</cp:revision>
  <dcterms:created xsi:type="dcterms:W3CDTF">2020-05-06T05:27:00Z</dcterms:created>
  <dcterms:modified xsi:type="dcterms:W3CDTF">2020-07-09T07:51:00Z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