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山西省平陆县人民法院</w:t>
      </w:r>
    </w:p>
    <w:p>
      <w:pPr>
        <w:jc w:val="center"/>
      </w:pPr>
      <w:r>
        <w:t>刑事判决书</w:t>
      </w:r>
    </w:p>
    <w:p>
      <w:pPr>
        <w:jc w:val="right"/>
      </w:pPr>
      <w:r>
        <w:t>（2023）晋0829刑初64号</w:t>
      </w:r>
    </w:p>
    <w:p>
      <w:pPr>
        <w:jc w:val="left"/>
      </w:pPr>
      <w:r>
        <w:t>公诉机关平陆县人民检察院。</w:t>
      </w:r>
    </w:p>
    <w:p>
      <w:pPr>
        <w:jc w:val="left"/>
      </w:pPr>
      <w:r>
        <w:t>被告人赵某，公民身份号码×××，汉族，户籍所在地为山西省平陆县，现住平陆县。因涉嫌危险驾驶罪，于2023年4月11日被平陆县公安局刑事拘留，同年4月14日变更为取保候审；因涉嫌掩饰、隐瞒犯罪所得罪，于2023年5月6日到平陆县公安局自动投案后被刑事拘留，同年6月8日经平陆县人民检察院批准被执行逮捕。现羁押于平陆县看守所。</w:t>
      </w:r>
    </w:p>
    <w:p>
      <w:pPr>
        <w:jc w:val="left"/>
      </w:pPr>
      <w:r>
        <w:t>辩护人王某，平陆县法律援助中心指派律师。</w:t>
      </w:r>
    </w:p>
    <w:p>
      <w:pPr>
        <w:jc w:val="left"/>
      </w:pPr>
      <w:r>
        <w:t>平陆县人民检察院以平检刑诉［2023］55号起诉书指控被告人赵某犯危险驾驶、掩饰、隐瞒犯罪所得罪，于2023年9月11日向本院提起公诉。本院受理后，依法组成合议庭公开开庭审理了本案。平陆县人民检察院指派检察员畅林霞出庭支持公诉，被告人赵某及其辩护人王某均到庭参加了诉讼。现已审理终结。</w:t>
      </w:r>
    </w:p>
    <w:p>
      <w:pPr>
        <w:jc w:val="left"/>
      </w:pPr>
      <w:r>
        <w:t>平陆县人民检察院指控，2022年7月17日1时许，被告人赵某醉酒后驾驶×××小型轿车从平陆县宾馆西巷出发经青年街、傅岩路、条山大街等至圣人大街回家。当天2时许，赵某被平陆县公安局交通警察大队民警查获。经鉴定，被告人赵某血液中的酒精含量为139.06mg／100ml。</w:t>
      </w:r>
    </w:p>
    <w:p>
      <w:pPr>
        <w:jc w:val="left"/>
      </w:pPr>
      <w:r>
        <w:t>2022年12月至2023年2月期间，被告人赵某明知胥常青（另案处理）等人使用他人银行账户接收、转移网上违法犯罪款的情况下，将自己的农业银行账户、农村商业银行账户提供给胥常青等人使用，并提供支付密码、进行收款、转账和支取等行为。经查，被告人赵某帮助转账、支取已被公安机关立案侦查的电信诈骗涉案资金共计68000元。</w:t>
      </w:r>
    </w:p>
    <w:p>
      <w:pPr>
        <w:jc w:val="left"/>
      </w:pPr>
      <w:r>
        <w:t>针对上述指控，公诉机关当庭宣读、出示了受案登记表、立案决定书、户籍证明、到案经过、前科劣迹调查表、证人邵某、何羽欣等人的证言、司法鉴定意见书、银行账户明细、被告人供述等证据。</w:t>
      </w:r>
    </w:p>
    <w:p>
      <w:pPr>
        <w:jc w:val="left"/>
      </w:pPr>
      <w:r>
        <w:t>公诉机关认为，被告人赵某的行为已触犯刑律，构成危险驾驶罪和掩饰、隐瞒犯罪所得罪。被告人在掩饰、隐瞒犯罪所得罪中起次要作用，应从轻或减轻处罚；同时，被告人赵某具有自首情节，且自愿认罪认罚，可从轻从宽处理。被告人一人犯数罪，应数罪并罚。建议对被告人赵某犯危险驾驶罪判处拘役一个月十五日，并处罚金4000元；犯掩饰、隐瞒犯罪所得罪判处有期徒刑一年，并处罚金20000元。数罪并罚，建议执行有期徒刑一年，并处罚金24000元。</w:t>
      </w:r>
    </w:p>
    <w:p>
      <w:pPr>
        <w:jc w:val="left"/>
      </w:pPr>
      <w:r>
        <w:t>被告人赵某对指控的犯罪事实、罪名及量刑建议没有异议，且签字具结，在开庭审理过程中亦无异议。其辩护人同意公诉机关的定罪和量刑建议。</w:t>
      </w:r>
    </w:p>
    <w:p>
      <w:pPr>
        <w:jc w:val="left"/>
      </w:pPr>
      <w:r>
        <w:t>经审理查明，（一）2022年7月17日1时许，被告人赵某醉酒后驾驶×××小型轿车从平陆县宾馆西巷出发经青年街、傅岩路、条山大街等至圣人大街回家。当天2时许，赵某被平陆县公安局交通警察大队民警查获。经鉴定，被告人赵某血液中的酒精含量为139.06mg／100ml。</w:t>
      </w:r>
    </w:p>
    <w:p>
      <w:pPr>
        <w:jc w:val="left"/>
      </w:pPr>
      <w:r>
        <w:t>证实上述事实的证据有：</w:t>
      </w:r>
    </w:p>
    <w:p>
      <w:pPr>
        <w:jc w:val="left"/>
      </w:pPr>
      <w:r>
        <w:t>1．受案登记表、立案决定书，证实案件来源及立案情况。</w:t>
      </w:r>
    </w:p>
    <w:p>
      <w:pPr>
        <w:jc w:val="left"/>
      </w:pPr>
      <w:r>
        <w:t>2．证人郭某的证言。主要内容：2022年7月16日晚23时40分许，我在圣人大街老夜市发现赵某和其他三名人员在喝酒吃夜宵。7月17日0时30分，我看见赵某一行人吃完饭喝完酒离开时，赵某走到车号为×××灰色雪铁龙轿车旁边，赵某进入该车主驾驶位，另外一名男士也坐进了该车辆，后赵某驾驶该车辆上路行驶，从平陆县电影院巷道由北向南行驶至青年街后进入傅岩路后向南行驶至条山大街。</w:t>
      </w:r>
    </w:p>
    <w:p>
      <w:pPr>
        <w:jc w:val="left"/>
      </w:pPr>
      <w:r>
        <w:t>3．证人邵某的证言。主要内容：2022年7月16日晚20时许，我和赵某、员少斌、段玉城在电影院夜市大东饭店吃饭期间，我们喝了一箱青岛啤酒和一瓶汾阳王白酒，大概凌晨1时许，我们喝酒结束后，赵某驾驶车号为×××的灰色雪铁龙小型汽车把我带着回他家里。赵某喝了三瓶半青岛啤酒和一杯白酒。我们从平陆县宾馆西巷出发经过实验中学巷子到傅岩路由北向南行驶到条山大街，走到龙韵华庭小区门口右转到绿苑小区门口左转到古虞路，通过古虞路到圣人大街后由东到西回到赵某家中。</w:t>
      </w:r>
    </w:p>
    <w:p>
      <w:pPr>
        <w:jc w:val="left"/>
      </w:pPr>
      <w:r>
        <w:t>4．查获照片，证实2022年7月17日，赵某在平陆县圣人大街被平陆县公安局民警查获，当场进行呼气式酒精检测。</w:t>
      </w:r>
    </w:p>
    <w:p>
      <w:pPr>
        <w:jc w:val="left"/>
      </w:pPr>
      <w:r>
        <w:t>5．机动车驾驶证复印件、机动车行驶证复印件，证实赵某持有的C1机动车驾驶证状态正常，驾驶的仝艳霞×××小型轿车非盗抢车辆，状态正常。</w:t>
      </w:r>
    </w:p>
    <w:p>
      <w:pPr>
        <w:jc w:val="left"/>
      </w:pPr>
      <w:r>
        <w:t>6．山西省运城道路交通事故司法鉴定所司法鉴定意见书，主要证实经对被告人赵某血液进行鉴定，其酒精含量为139.06mg／100ml。</w:t>
      </w:r>
    </w:p>
    <w:p>
      <w:pPr>
        <w:jc w:val="left"/>
      </w:pPr>
      <w:r>
        <w:t>7．查获经过、到案经过，主要证实2022年7月17日，赵某酒后驾驶被平陆县公安警察大队民警在平陆县圣人大街当场查获，后口头传唤至平陆县公安局接受调查。</w:t>
      </w:r>
    </w:p>
    <w:p>
      <w:pPr>
        <w:jc w:val="left"/>
      </w:pPr>
      <w:r>
        <w:t>8．吸毒现场检测报告书，主要证实2023年4月7日，经对赵某尿液检测，结果呈阴性。</w:t>
      </w:r>
    </w:p>
    <w:p>
      <w:pPr>
        <w:jc w:val="left"/>
      </w:pPr>
      <w:r>
        <w:t>9．嫌疑人员前科劣迹调查表及无犯罪记录证明，主要证实被告人赵某无违法犯罪前科。</w:t>
      </w:r>
    </w:p>
    <w:p>
      <w:pPr>
        <w:jc w:val="left"/>
      </w:pPr>
      <w:r>
        <w:t>10．被告人赵某的供述及辩解。主要内容：2022年7月16日晚20时30分，我和朋友段玉城、员少斌、邵松杰三人在平陆县电影院大东饭店吃饭，期间我喝了四瓶瓶装青岛啤酒和二两汾阳王白酒，饭后凌晨1时许，我驾驶车号为×××灰色东风雪铁龙小型汽车，同乘人员邵松杰坐在副驾驶位，我们从平陆县宾馆西巷出发回家，后被查处，现场呼气式酒精检测结果为134mg／100ml。后抽血化验的酒精含量为139.06mg／100ml。我的驾驶证是2021年7月16日经过山西省运城市公安局交通警察大队核发的，准驾车型是C1，我驾驶的车是我婶婶仝艳霞的车。</w:t>
      </w:r>
    </w:p>
    <w:p>
      <w:pPr>
        <w:jc w:val="left"/>
      </w:pPr>
      <w:r>
        <w:t>以上证据均经庭审举证、质证，被告人赵某及辩护人均无异议，本院当庭予以确认。</w:t>
      </w:r>
    </w:p>
    <w:p>
      <w:pPr>
        <w:jc w:val="left"/>
      </w:pPr>
      <w:r>
        <w:t>（二）2022年12月至2023年2月期间，被告人赵某明知胥常青（另案处理）等人使用他人银行账户接收、转移网上违法犯罪款的情况下，将自己的农业银行账户、农村商业银行账户提供给胥常青等人使用，并提供支付密码、进行收款、转账和支取等行为。经查，被告人赵某帮助转账、支取已被公安机关立案侦查的电信诈骗涉案资金共计68000元。</w:t>
      </w:r>
    </w:p>
    <w:p>
      <w:pPr>
        <w:jc w:val="left"/>
      </w:pPr>
      <w:r>
        <w:t>同时查明，被告人赵某于2023年5月6日主动到平陆县公安局投案，并如实供述了自己的犯罪事实。</w:t>
      </w:r>
    </w:p>
    <w:p>
      <w:pPr>
        <w:jc w:val="left"/>
      </w:pPr>
      <w:r>
        <w:t>证实上述事实的证据有：</w:t>
      </w:r>
    </w:p>
    <w:p>
      <w:pPr>
        <w:jc w:val="left"/>
      </w:pPr>
      <w:r>
        <w:t>1．反诈中心研判报告、受案登记表、立案决定书，证实案件的来源及立案情况。</w:t>
      </w:r>
    </w:p>
    <w:p>
      <w:pPr>
        <w:jc w:val="left"/>
      </w:pPr>
      <w:r>
        <w:t>2．证人胥常青的证言。主要内容：我没有使用过赵某的银行卡，我微信上有他好友。我有绰号“蛋蛋”或“小蛋”，我之前使用别人的银行卡都是和耿瑞豪在一起，耿瑞豪有个绰号叫“不点”。</w:t>
      </w:r>
    </w:p>
    <w:p>
      <w:pPr>
        <w:jc w:val="left"/>
      </w:pPr>
      <w:r>
        <w:t>3．证人耿润豪的证言。主要内容：我不认识赵某，我是通过张钲昊认识的胥常青，我之前操作银行卡收款转账，都是和张钲昊一起，要么张钲昊给我联系好，要么我过去直接操作，我没有和胥常青一起操作过。</w:t>
      </w:r>
    </w:p>
    <w:p>
      <w:pPr>
        <w:jc w:val="left"/>
      </w:pPr>
      <w:r>
        <w:t>4．证人何羽欣的证言。主要内容：我在闲鱼上卖东西被骗了3000元。对方提供的银行卡是农业银行的，开户人是赵某，卡号为×××。</w:t>
      </w:r>
    </w:p>
    <w:p>
      <w:pPr>
        <w:jc w:val="left"/>
      </w:pPr>
      <w:r>
        <w:t>5．证人吴学爱的证言。主要内容：我在网上被诈骗了55000元。2023年2月23日16时49分19秒我通过我的邮政银行（尾号7550）向唐德正的中国邮政储蓄银行账户（尾号7108）转账40000元。</w:t>
      </w:r>
    </w:p>
    <w:p>
      <w:pPr>
        <w:jc w:val="left"/>
      </w:pPr>
      <w:r>
        <w:t>6．证人生丹丹的证言。主要内容：我在网上被诈骗了13560元。其中我用我的邮政银行卡（尾号0891）转账给唐德正邮政银行账户（尾号7108）9000元。</w:t>
      </w:r>
    </w:p>
    <w:p>
      <w:pPr>
        <w:jc w:val="left"/>
      </w:pPr>
      <w:r>
        <w:t>7．证人王家惜的证言。主要内容：我被人骗了52300元。第一笔转账19800元，开户名是唐德正，账号是邮政银行账户</w:t>
      </w:r>
    </w:p>
    <w:p>
      <w:pPr>
        <w:jc w:val="left"/>
      </w:pPr>
      <w:r>
        <w:t>（尾号为7108）。</w:t>
      </w:r>
    </w:p>
    <w:p>
      <w:pPr>
        <w:jc w:val="left"/>
      </w:pPr>
      <w:r>
        <w:t>8．证人董明的证言。主要内容：我被骗了18万多元。其中第五笔是通过我的中国建设银行卡账户转到一个叫李俊杰的富滇银行账户（尾号3578），时间是2022年12月21日15时30分55秒，金额40123元。</w:t>
      </w:r>
    </w:p>
    <w:p>
      <w:pPr>
        <w:jc w:val="left"/>
      </w:pPr>
      <w:r>
        <w:t>9．证人杨奔波的证言。主要内容：我被人电话诈骗了59499元。我是通过中国手机银行转账的，我的银行卡账号尾号是9530，2022年12月21日15时30分向对方的富滇银行卡（尾号为3578）转账59499元，对方户名李俊杰。</w:t>
      </w:r>
    </w:p>
    <w:p>
      <w:pPr>
        <w:jc w:val="left"/>
      </w:pPr>
      <w:r>
        <w:t>10．证人何静雯的证言。主要内容：2022年12月21日，我被京东客服以消除征信为由被诈骗252338.88元。当天15时28分，我的交通银行卡转出25000元，转到了李俊杰的富滇银行卡（尾号为3578）。</w:t>
      </w:r>
    </w:p>
    <w:p>
      <w:pPr>
        <w:jc w:val="left"/>
      </w:pPr>
      <w:r>
        <w:t>11．证人范康乐的证言。主要内容：2022年12月21日，我在网上被诈骗296708元。当天15时24分，我使用我的银行卡（尾号为0614的中国银行卡）转入13000元到李俊杰的富滇银行卡（尾号为3578）。</w:t>
      </w:r>
    </w:p>
    <w:p>
      <w:pPr>
        <w:jc w:val="left"/>
      </w:pPr>
      <w:r>
        <w:t>12．证人唐德正的证言。主要内容：2023年2月22日，因生活压力大我想办贷款周转，遇到了2个人，说可以帮我办信用卡，但是要给我银行卡做流水。2月23日，我和对方来到了惠州，男子要了我的手机、中国邮政银行卡和银行卡密码，说提供密码才能做流水。男子拿着我银行卡离开了2小时后回来了，回来后男子把银行卡和手机给了我，并看了一下流水就离开了。我邮政银行卡账号是×××。我不认识赵某，2023年2月23日，赵某向我邮政银行卡转账20000元我不知情，当时不是我操作。</w:t>
      </w:r>
    </w:p>
    <w:p>
      <w:pPr>
        <w:jc w:val="left"/>
      </w:pPr>
      <w:r>
        <w:t>13．证人李俊杰的证言。主要内容：2022年12月，我在吃饭的时候认识一名聊贷款的女子，我就加上了她微信好友，问她贷款需要多少钱，我打算贷三四千元，并告诉对方我有富滇银行和中信银行卡，对方让我把银行卡照片、身份证照片和手机银行里面的转账限额截图发给她。后来我们见面之后，我把我的银行卡和身份证给他，还让我把手机银行APP登陆到她手机上面。临走时候告诉我如果收到到账的短信通知就在微信上给她说一声，并告诉我拿着我的银行卡是为了刷流水。我催过她什么时候放贷，对方告诉我刷完流水就能贷下来了，之后我再联系就发现我被拉黑删除了。2022年12月20日左右，我在快手加了一个同城微信好友，说能带人赚钱，我就问怎么赚钱。对方说用我的银行卡刷流水，10000元流水我能赚400元的利润。同样的我的银行卡APP登陆绑定在对方手机上，我收到10000元到账提示并告诉了对方，随后发现对方去银行自助取款机，我感觉不对劲，就让对方把银行卡还我了。我的富滇银行卡号：×××；中信银行卡号：×××；建设银行卡号：×××。三张银行卡合计转账金额30万元以上。</w:t>
      </w:r>
    </w:p>
    <w:p>
      <w:pPr>
        <w:jc w:val="left"/>
      </w:pPr>
      <w:r>
        <w:t>14．电子数据</w:t>
      </w:r>
    </w:p>
    <w:p>
      <w:pPr>
        <w:jc w:val="left"/>
      </w:pPr>
      <w:r>
        <w:t>（1）中国农业银行卡交易明细清单，证实2022年12月9日，户名为赵某的中国农业银行卡（尾号6776）收到何羽欣3000元。</w:t>
      </w:r>
    </w:p>
    <w:p>
      <w:pPr>
        <w:jc w:val="left"/>
      </w:pPr>
      <w:r>
        <w:t>（2）客户历史明细账单，证实2022年12月21日，赵某农商银行卡（尾号为0201）收到李俊杰45000元；2023年2月23日，收到唐德正20000元。</w:t>
      </w:r>
    </w:p>
    <w:p>
      <w:pPr>
        <w:jc w:val="left"/>
      </w:pPr>
      <w:r>
        <w:t>（3）国家反诈平台的唐德正银行卡交易表，证实2023年2月23日16时21分，王家惜向唐德正（尾号7108）转账19800元；2023年2月23日16时29分，生丹丹向唐德正转账9000元；2023年2月23日16时49分，吴学爱向唐德正转账40000元；唐德正于2023年2月23日向赵某（尾号为0201）转账20000元。</w:t>
      </w:r>
    </w:p>
    <w:p>
      <w:pPr>
        <w:jc w:val="left"/>
      </w:pPr>
      <w:r>
        <w:t>（4）国家反诈平台的李俊杰银行卡交易表、李俊杰富滇银行卡交易明细，证实2022年12月21日15时24分，范康乐（尾号为0614）向李俊杰（尾号为3578）转账13000元；2022年12月21日15时28分，何静雯（尾号为3700）向李俊杰转账25000元；2022年12月21日15时30分，杨奔波（尾号为9530）向李俊杰转账59499元；2022年12月21日15时30分，董明（尾号为1370）向李俊杰转账40123元；2022年12月21日15时33分，李俊杰向赵某（尾号为0201）转账45000元。</w:t>
      </w:r>
    </w:p>
    <w:p>
      <w:pPr>
        <w:jc w:val="left"/>
      </w:pPr>
      <w:r>
        <w:t>（5）国家大数据平台赵某支付宝账户及交易记录，证实经国家反诈大数据平台查询，赵某名下支付宝有2个，分别为：2872513482@qq．com、184XXXX****。</w:t>
      </w:r>
    </w:p>
    <w:p>
      <w:pPr>
        <w:jc w:val="left"/>
      </w:pPr>
      <w:r>
        <w:t>（6）赵某微信截图、赵某微信好友截图，证实赵某微信号为“×××”，昵称为“神”，赵某微信好友微信号“×××”是好友胥常青的微信号。</w:t>
      </w:r>
    </w:p>
    <w:p>
      <w:pPr>
        <w:jc w:val="left"/>
      </w:pPr>
      <w:r>
        <w:t>（7）胥常青电话号码通话记录，主要证实2022年12月9日，赵某主叫胥常青，当天二人通话20次；2022年12月10日，赵某主叫胥常青，当天二人通话2次；2022年12月11日，赵某主叫胥常青，当天二人通话4次；2022年12月21日，赵某主叫胥常青，当天二人通话3次；2023年2月27日，赵某主叫胥常青，当天二人通话1次。</w:t>
      </w:r>
    </w:p>
    <w:p>
      <w:pPr>
        <w:jc w:val="left"/>
      </w:pPr>
      <w:r>
        <w:t>15．苏州市公安局苏州高新区分局、浙江省杭州市公安局钱塘江分局、山西省大同市公安局云岗区分局、成都市公安局天府新区分局、丹阳市公安局、昆山市公安局蓬朗派出所、广西桂林市公安局临桂分局、安徽省凤台县公安局受案登记表、立案决定书，主要证实各被害人被骗及立案的情况。</w:t>
      </w:r>
    </w:p>
    <w:p>
      <w:pPr>
        <w:jc w:val="left"/>
      </w:pPr>
      <w:r>
        <w:t>16．唐德正的受案登记表、深圳市公安局宝安分局行政处罚决定书，主要证实2023年3月15日，唐德正因将自己的邮政银行卡借给他人刷取流水，被深圳市公安局宝安分局行政处罚罚款5000元。唐德正不认识赵某，2023年2月23日，赵某向其邮政卡内转账20000元不是唐德正本人操作，是别人拿他银行卡以给做银行流水为由操作的。</w:t>
      </w:r>
    </w:p>
    <w:p>
      <w:pPr>
        <w:jc w:val="left"/>
      </w:pPr>
      <w:r>
        <w:t>17．李俊杰的受案登记表、立案决定书、云南省昆明市盘龙区人民检察院不起诉决定书，主要证实2023年1月12日，昆明市公安局决定对李俊杰帮助信息网络犯罪活动罪立案侦查，2023年6月30日，云南省昆明市盘龙区人民检察院以李俊杰犯罪情节轻微，不需要判处刑罚，决定对李俊杰不起诉。</w:t>
      </w:r>
    </w:p>
    <w:p>
      <w:pPr>
        <w:jc w:val="left"/>
      </w:pPr>
      <w:r>
        <w:t>18．辨认笔录</w:t>
      </w:r>
    </w:p>
    <w:p>
      <w:pPr>
        <w:jc w:val="left"/>
      </w:pPr>
      <w:r>
        <w:t>（1）2023年5月6日，侦查人员在见证人的见证下，组织赵某对胥常青进行辨认，经辨认，其确认胥常青就是其所说的“蛋蛋”。</w:t>
      </w:r>
    </w:p>
    <w:p>
      <w:pPr>
        <w:jc w:val="left"/>
      </w:pPr>
      <w:r>
        <w:t>（2）2023年5月31日，侦查人员在见证人的见证下，组织赵某对耿润豪进行辨认，经辨认，其确认耿润豪就是其所说的“不点”。</w:t>
      </w:r>
    </w:p>
    <w:p>
      <w:pPr>
        <w:jc w:val="left"/>
      </w:pPr>
      <w:r>
        <w:t>19．嫌疑人员前科劣迹调查表，证实2023年4月14日，赵某涉嫌危险驾驶罪被平陆县公安局取保候审。</w:t>
      </w:r>
    </w:p>
    <w:p>
      <w:pPr>
        <w:jc w:val="left"/>
      </w:pPr>
      <w:r>
        <w:t>20．吸毒现场检测报告书，证实2023年5月6日，经对被告人赵某尿液检测，结果呈阴性。</w:t>
      </w:r>
    </w:p>
    <w:p>
      <w:pPr>
        <w:jc w:val="left"/>
      </w:pPr>
      <w:r>
        <w:t>21．到案经过，证实被告人赵某的到案方式为主动投案。</w:t>
      </w:r>
    </w:p>
    <w:p>
      <w:pPr>
        <w:jc w:val="left"/>
      </w:pPr>
      <w:r>
        <w:t>22．户籍证明，证实被告人赵某达到刑事责任年龄，具备完全刑事责任能力。</w:t>
      </w:r>
    </w:p>
    <w:p>
      <w:pPr>
        <w:jc w:val="left"/>
      </w:pPr>
      <w:r>
        <w:t>23．被告人赵某的供述及辩解。主要内容：2022年12月9日，“蛋蛋”给我打电话要用我的银行卡，中午我下班后他开车接我回到我家我把我的农业银行卡取了出来。在“蛋蛋”车上，他把我的银行卡号、我的姓名和身份证号通过“飞机”软件发给了另外一个人，然后副驾驶上的“不点”就开始拿着我的手机操作，中途多次询问我的手机银行支付密码、微信支付密码、还有手机银行的APP登陆密码，还给我手机下载了数字人民币钱包，用手机号让我进行人脸识别注册，注册成功后绑定了我的农业银行卡和工行卡。“蛋蛋”给“不点”说赶紧把钱转出去，“不点”就开始操作，后来我要去上班，“蛋蛋”就把我农业银行卡拿走，并给我打电话说卡里进了两笔钱让我赶紧转走，我进到手机银行APP中发现我的农业银行只进不出被冻结了。当天就知道我收款的钱是违法犯罪的钱。2022年12月21日中午13时许，“蛋蛋”又给我打电话用我的银行卡，就把我的农商银行卡给了“蛋蛋”，在他车上的时候他把我的卡给了不点进行操作，和之前流程一样。期间，“蛋蛋”飞机软件上有人给他说有钱到账，“蛋蛋”就让我下车到农商银行取现，我在古虞市场的农商银行取了45000元现金给了“蛋蛋”。2023年2月23日15时许，“蛋蛋”给我打电话用我的农商银行卡，我抹不开面子就答应了，我们见面的时候“蛋蛋”带了两个陌生人，这次是“蛋蛋”亲自操作，这次我的银行卡到账20000元，我们开车来到向阳街中段的农商银行取现，我取现的过程中ATM显示异常取现失败。我们上车后，车上的另外两个人出主意说让我把这20000元充值到支付宝，“蛋蛋”索要了我的支付宝密码后他自己操作把这20000元充值到了我的支付宝里，又将这钱转到他伙计朋友的邮政银行卡内，后他们接到这个邮政卡卡主，卡主的老公在建设银行门口把这20000元现金存入了建设银行卡内。转账20000元的支付宝账户×××已经注销了，手机号也停机了。尾号为6776的农业银行卡中，2022年12月9日收款5000元、2000元、2456元、1000元和3000元是五笔非法收款交易流水，共计13456元。同日出账2456元、2544元、2356元和2100元的四笔是非法出账交易流水，共计9456元。尾号为0201的农商银行卡中，2022年12月21日取现45000元、2023年2月23日充值到支付宝20000元，这两笔是非法交易流水共计65000元。我没有获利。每次“蛋蛋”就是给我买盒烟，最后请我吃饭了。</w:t>
      </w:r>
    </w:p>
    <w:p>
      <w:pPr>
        <w:jc w:val="left"/>
      </w:pPr>
      <w:r>
        <w:t>以上证据经庭审举证、质证，被告人赵某及其辩护人均无异议，本院当庭予以确认。</w:t>
      </w:r>
    </w:p>
    <w:p>
      <w:pPr>
        <w:jc w:val="left"/>
      </w:pPr>
      <w:r>
        <w:t>本院认为，被告人赵某醉酒后驾驶机动车辆上道路行驶，其行为已触犯刑律，构成危险驾驶罪；被告人赵某明知是犯罪所得赃款而予以转移，其行为已触犯刑律，构成掩饰、隐瞒犯罪所得罪。公诉机关指控被告人赵某犯危险驾驶罪和掩饰、隐瞒犯罪所得罪的事实清楚，证据确实、充分，指控罪名成立。被告人赵某一人犯数罪，应数罪并罚。被告人赵某在掩饰、隐瞒犯罪所得罪中起次要作用，系从犯，应从轻处罚；被告人赵某在犯掩饰、隐瞒犯罪后主动投案，如实供述了自己的罪行，系自首，可从轻处罚；被告人赵某自愿认罪，自愿接受处罚，可从宽处理。公诉机关量刑建议适当，本院予以采纳。故依照《中华人民共和国刑法》第一百三十三条之一、第三百一十二条、第二十七条、第五十二条、第五十三条、第六十七条第一款、第六十九条、《中华人民共和国刑事诉讼法》第十五条之规定，判决如下：</w:t>
      </w:r>
    </w:p>
    <w:p>
      <w:pPr>
        <w:jc w:val="left"/>
      </w:pPr>
      <w:r>
        <w:t>被告人赵某犯危险驾驶罪，判处拘役一个月十五日，并处罚金人民币4000元；犯掩饰、隐瞒犯罪所得罪，判处有期徒刑一年，并处罚金人民币20000元；数罪并罚，决定执行有期徒刑一年，并处罚金人民币24000元。（罚金限判决生效后缴纳。）</w:t>
      </w:r>
    </w:p>
    <w:p>
      <w:pPr>
        <w:jc w:val="left"/>
      </w:pPr>
      <w:r>
        <w:t>（刑期自判决执行之日起计算。判决执行以前先行羁押的，羁押一日折抵刑期一日。即自2023年5月6日起至2024年5月1日止。）</w:t>
      </w:r>
    </w:p>
    <w:p>
      <w:pPr>
        <w:jc w:val="left"/>
      </w:pPr>
      <w:r>
        <w:t>如不服本判决，可在接到判决书的第二日起十日内，通过本院或直接向山西省运城市中级人民法院提出上诉。书面上诉的，应递交上诉状正本一份，副本五份。</w:t>
      </w:r>
    </w:p>
    <w:p>
      <w:pPr>
        <w:jc w:val="left"/>
      </w:pPr>
      <w:r>
        <w:t>审判长史文娟</w:t>
      </w:r>
    </w:p>
    <w:p>
      <w:pPr>
        <w:jc w:val="left"/>
      </w:pPr>
      <w:r>
        <w:t>审判员张青波</w:t>
      </w:r>
    </w:p>
    <w:p>
      <w:pPr>
        <w:jc w:val="left"/>
      </w:pPr>
      <w:r>
        <w:t>人民陪审员杨卫国</w:t>
      </w:r>
    </w:p>
    <w:p>
      <w:pPr>
        <w:jc w:val="left"/>
      </w:pPr>
      <w:r>
        <w:t>二〇二三年十一月十七日</w:t>
      </w:r>
    </w:p>
    <w:p>
      <w:pPr>
        <w:jc w:val="left"/>
      </w:pPr>
      <w:r>
        <w:t>书记员李双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