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河南省延津县人民法院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（2023）豫0726刑初93号</w:t>
      </w:r>
    </w:p>
    <w:p>
      <w:pPr>
        <w:jc w:val="left"/>
      </w:pPr>
      <w:r>
        <w:t>公诉机关延津县人民检察院。</w:t>
      </w:r>
    </w:p>
    <w:p>
      <w:pPr>
        <w:jc w:val="left"/>
      </w:pPr>
      <w:r>
        <w:t>被告人刘永珍，男，1983年11月2日出生，小学肄业，农民，户籍所在地河南省确山县，住确山县。因涉嫌掩饰、隐瞒犯罪所得罪，2022年9月22日被延津县公安局取保候审；因涉嫌掩饰、隐瞒犯罪所得罪，2023年3月23日由延津县人民检察院决定，当天被确山县公安局执行取保候审；因涉嫌掩饰、隐瞒犯罪所得罪，2023年4月4日由本院决定取保候审。</w:t>
      </w:r>
    </w:p>
    <w:p>
      <w:pPr>
        <w:jc w:val="left"/>
      </w:pPr>
      <w:r>
        <w:t>指定辩护人孙艳梅，河南思远律师事务所律师。</w:t>
      </w:r>
    </w:p>
    <w:p>
      <w:pPr>
        <w:jc w:val="left"/>
      </w:pPr>
      <w:r>
        <w:t>被告人吴**朝，男，1991年11月6日出生，高中肄业，农民，户籍所在地河南省新县，住新县。因涉嫌掩饰、隐瞒犯罪所得罪，2022年10月2日被延津县公安局指定居所监视居住，因涉嫌掩饰、隐瞒犯罪所得罪，2022年10月9日被延津县公安局刑事拘留，因涉嫌掩饰、隐瞒犯罪所得罪，2022年11月9日被延津县公安局取保候审；因涉嫌掩饰、隐瞒犯罪所得罪，2023年3月23日由延津县人民检察院决定，当天被新县公安局执行取保候审；因涉嫌掩饰、隐瞒犯罪所得罪，2023年4月4日由本院决定取保候审。</w:t>
      </w:r>
    </w:p>
    <w:p>
      <w:pPr>
        <w:jc w:val="left"/>
      </w:pPr>
      <w:r>
        <w:t>指定辩护人任亚欧，河南中同合律师事务所律师。</w:t>
      </w:r>
    </w:p>
    <w:p>
      <w:pPr>
        <w:jc w:val="left"/>
      </w:pPr>
      <w:r>
        <w:t>被告人孔令魁，男，1983年7月10日出生，中专肄业，无业，户籍所在地河南省新乡市卫滨区，住新乡市卫滨区。因犯抢劫罪，2003年12月26日被新乡市卫滨区人民法院（原新华区人民法院）人民法院判处有期徒刑三年六个月，2006年9月20日刑满释放。因涉嫌掩饰、隐瞒犯罪所得罪，2022年9月20日被延津县公安局取保候审；因涉嫌掩饰、隐瞒犯罪所得罪，2023年3月23日由延津县人民检察院决定，当天被新乡市公安局南桥派出所执行取保候审；因涉嫌掩饰、隐瞒犯罪所得罪，2023年4月4日在由本院决定取保候审。</w:t>
      </w:r>
    </w:p>
    <w:p>
      <w:pPr>
        <w:jc w:val="left"/>
      </w:pPr>
      <w:r>
        <w:t>指定辩护人随秋英，河南众硕律师事务所律师。</w:t>
      </w:r>
    </w:p>
    <w:p>
      <w:pPr>
        <w:jc w:val="left"/>
      </w:pPr>
      <w:r>
        <w:t>被告人牛柏森，男，2003年4月29日出生，大专在读（新乡职业技术学院），学生，户籍所在地河南省延津县，住延津县。因涉嫌掩饰、隐瞒犯罪所得罪，2022年9月8日被延津县公安局取保候审；因涉嫌掩饰、隐瞒犯罪所得罪，2023年3月23日由延津县人民检察院决定，次日被延津县公安局执行取保候审；因涉嫌掩饰、隐瞒犯罪所得罪，2023年4月4日由本院决定取保候审。</w:t>
      </w:r>
    </w:p>
    <w:p>
      <w:pPr>
        <w:jc w:val="left"/>
      </w:pPr>
      <w:r>
        <w:t>指定辩护人秦际见，河南思远律师事务所律师。</w:t>
      </w:r>
    </w:p>
    <w:p>
      <w:pPr>
        <w:jc w:val="left"/>
      </w:pPr>
      <w:r>
        <w:t>被告人朱建伟，男，1983年2月2日出生，中专毕业，无业，户籍所在地河南省新乡市牧野区，住新乡市牧野区。因涉嫌掩饰、隐瞒犯罪所得罪，2022年9月23日被延津县公安局取保候审；因涉嫌掩饰、隐瞒犯罪所得罪，2023年3月23日由延津县人民检察院决定，次日被新乡市公安局和平路派出所执行取保候审；因涉嫌掩饰、隐瞒犯罪所得罪，2023年4月4日由本院决定取保候审。</w:t>
      </w:r>
    </w:p>
    <w:p>
      <w:pPr>
        <w:jc w:val="left"/>
      </w:pPr>
      <w:r>
        <w:t>指定辩护人陈会军，河南众硕律师事务所律师。</w:t>
      </w:r>
    </w:p>
    <w:p>
      <w:pPr>
        <w:jc w:val="left"/>
      </w:pPr>
      <w:r>
        <w:t>延津县人民检察院以新延检刑诉〔2023〕76号起诉书指控被告人刘永珍、吴**朝、孔令魁、牛柏森、朱建伟犯掩饰、隐瞒犯罪所得罪，于2023年4月4日向本院提起公诉，本院受理后，依法组成合议庭，公开开庭进行了审理。延津县人民检察院指派检察员常建党出庭支持公诉，被告人刘永珍及其指定辩护人孙艳梅、被告人吴**朝及其指定辩护人任亚欧、被告人孔令魁及其指定辩护人随秋英、被告人牛柏森及其指定辩护人秦际见、被告人朱建伟及其指定辩护人陈会军到庭参加诉讼。现已审理终结。</w:t>
      </w:r>
    </w:p>
    <w:p>
      <w:pPr>
        <w:jc w:val="left"/>
      </w:pPr>
      <w:r>
        <w:t>延津县人民检察院指控：2022年9月份，在明知上游犯罪嫌疑人从事转移犯罪所得行为的情况下，为获取非法利益，被告人刘永珍伙同被告人吴**朝使用卡主被告人牛柏森、被告人朱建伟名下的共计2张银行卡（牛柏森中国邮政6217994980027117089，另被注册8个数字人民币账户；朱建伟中国邮政6217994980027631485，另被注册3个数字人民币账户）为上游犯罪嫌疑人操作转账洗钱。</w:t>
      </w:r>
    </w:p>
    <w:p>
      <w:pPr>
        <w:jc w:val="left"/>
      </w:pPr>
      <w:r>
        <w:t>2022年9月份，为获取非法利益，在明知被告人刘永珍、吴**朝等人从事洗钱活动的情况下，被告人孔令魁仍按照郜玉泉（另案处理）的安排带领卡主被告人牛柏森及朱建伟与被告人刘永珍、吴**朝汇合，并为被告人刘永珍等人的洗钱行为提供开车帮助。</w:t>
      </w:r>
    </w:p>
    <w:p>
      <w:pPr>
        <w:jc w:val="left"/>
      </w:pPr>
      <w:r>
        <w:t>2022年9月份，为获取非法利益，在明知上游犯罪嫌疑人从事转移犯罪所得的行为的情况下，被告人牛柏森仍将本人名下的1个银行账户（邮政银行卡一张；另还被注册8个数字人民币账户）提供给被告人刘永珍、吴**朝供其转移资金使用，并为配合转账提供刷脸帮助。</w:t>
      </w:r>
    </w:p>
    <w:p>
      <w:pPr>
        <w:jc w:val="left"/>
      </w:pPr>
      <w:r>
        <w:t>2022年9月份，为获取非法利益，在明知上游犯罪嫌疑人从事转移犯罪所得的行为的情况下，被告人朱建伟仍将本人名下的1个银行账户（邮政银行卡一张；另还被注册3个数字人民币账户）提供给被告人刘永珍、吴**朝供其转移资金使用，并为配合转账提供刷脸帮助。</w:t>
      </w:r>
    </w:p>
    <w:p>
      <w:pPr>
        <w:jc w:val="left"/>
      </w:pPr>
      <w:r>
        <w:t>现查明，2022年9月份，甘肃省金川市李某、广东省深圳市姜想玉等36人在网上被诈骗分子所骗取钱款中的33116元转入被告人牛柏森名下中国邮政储蓄银行账户；被骗取钱款中的20055元转入被告人朱建伟名下中国邮政储蓄银行账户。</w:t>
      </w:r>
    </w:p>
    <w:p>
      <w:pPr>
        <w:jc w:val="left"/>
      </w:pPr>
      <w:r>
        <w:t>综上，被告人刘永珍伙同被告人吴**朝操作转账的2个银行账户共涉案36起，涉案金额共计53171元，流水金额共计659620.72元；被告人孔令魁涉案36起，涉案金额共计53171元，流水金额共计659620.72元；被告人牛柏森提供的1个银行账户共涉案15起，涉案金额共计33116元，流水416394元；被告人朱建伟提供的1个银行账户共涉案21起，涉案金额共计20055元，流水243226.72元。被告人刘永珍从中非法获利11000元；被告人吴**朝从中非法获利1700元；被告人孔令魁从中非法获利300元；被告人牛柏森从中非法获利12500元；被告人朱建伟从中非法获利4496元。</w:t>
      </w:r>
    </w:p>
    <w:p>
      <w:pPr>
        <w:jc w:val="left"/>
      </w:pPr>
      <w:r>
        <w:t>案发后，被告人吴**朝于2022年10月1日电话通知到案；被告人牛柏森于2022年9月7日电话通知到案。</w:t>
      </w:r>
    </w:p>
    <w:p>
      <w:pPr>
        <w:jc w:val="left"/>
      </w:pPr>
      <w:r>
        <w:t>案发后，被告人刘永珍退缴违法所得11000元；被告人吴**朝退缴违法所得1700元；被告人孔令魁退缴违法所得300元；被告人牛柏森退缴违法所得12500元；被告人朱建伟退缴违法所得4496元。</w:t>
      </w:r>
    </w:p>
    <w:p>
      <w:pPr>
        <w:jc w:val="left"/>
      </w:pPr>
      <w:r>
        <w:t>针对上述指控，公诉机关提交了被告人到案经过、户籍信息等书证；证人李某、张某等人证言；被告人刘永珍、吴**朝、孔令魁、牛柏森、朱建伟供述和辩解等证据。公诉机关认为被告人刘永珍的行为应当以掩饰、隐瞒犯罪所得罪追究其刑事责任，建议对被告人刘永珍判处有期徒刑七个月，缓刑一年，并处罚金人民币15000元；建议对被告人吴**朝判处有期徒刑六个月，缓刑一年，并处罚金10000元；建议对被告人孔令魁判处拘役四个月，缓刑六个月，并处罚金10000元；建议对被告人牛柏森判处拘役四个月，缓刑六个月，并处罚金10000元；建议判处被告人朱建伟拘役四个月，缓刑六个月，并处罚金10000元。</w:t>
      </w:r>
    </w:p>
    <w:p>
      <w:pPr>
        <w:jc w:val="left"/>
      </w:pPr>
      <w:r>
        <w:t>被告人刘永珍公诉机关指控的犯罪事实及罪名无异议。</w:t>
      </w:r>
    </w:p>
    <w:p>
      <w:pPr>
        <w:jc w:val="left"/>
      </w:pPr>
      <w:r>
        <w:t>指定辩护人孙艳梅辩称：对公诉机关指控被告人的犯罪事实和罪名没有异议，被告人系坦白，被告人无前科，被告人认罪态度好并签署认罪认罚具结书，被告人系从犯，被告人违法所得已经全部缴纳，综上，建议对被告人从轻处罚并适用缓刑。</w:t>
      </w:r>
    </w:p>
    <w:p>
      <w:pPr>
        <w:jc w:val="left"/>
      </w:pPr>
      <w:r>
        <w:t>被告人吴**朝对公诉机关指控的犯罪事实及罪名无异议。</w:t>
      </w:r>
    </w:p>
    <w:p>
      <w:pPr>
        <w:jc w:val="left"/>
      </w:pPr>
      <w:r>
        <w:t>指定辩护人任亚欧辩称：对公诉机关指控被告人的犯罪事实和罪名没有异议，被告人平时表现良好，无前科，被告人接到公安机关电话后主动投案，系自首，被告人认罪认罚并签署具结书，被告人在此次犯罪中起次要作用，系从犯。被告人法律意识淡薄，庭前全部退缴违法所得，综上，恳请法庭对其从轻减轻处罚并适用缓刑。</w:t>
      </w:r>
    </w:p>
    <w:p>
      <w:pPr>
        <w:jc w:val="left"/>
      </w:pPr>
      <w:r>
        <w:t>被告人孔令魁对公诉机关指控的犯罪事实及罪名无异议。</w:t>
      </w:r>
    </w:p>
    <w:p>
      <w:pPr>
        <w:jc w:val="left"/>
      </w:pPr>
      <w:r>
        <w:t>指定辩护人随秋英辩称：对公诉机关指控被告人的犯罪事实和罪名没有异议，被告人到案后如实供述自己的罪行，系坦白。被告人退缴违法所得，认罪态度较好并签署认罪认罚具结书，伙同上游犯罪嫌疑人犯罪中作用较小，系从犯。综上，建议对其从轻处罚并适用缓刑。</w:t>
      </w:r>
    </w:p>
    <w:p>
      <w:pPr>
        <w:jc w:val="left"/>
      </w:pPr>
      <w:r>
        <w:t>被告人牛柏森对公诉机关指控的犯罪事实及罪名无异议。</w:t>
      </w:r>
    </w:p>
    <w:p>
      <w:pPr>
        <w:jc w:val="left"/>
      </w:pPr>
      <w:r>
        <w:t>指定辩护人秦际见辩称：对公诉机关指控被告人的犯罪事实和罪名没有异议，被告人犯罪后系电话通知主动投案并如实自己的犯罪事实，系自首。被告人在共同犯罪中起次要作用，系从犯。被告人犯罪后非常后悔并签署认罪认罚具结书，被告人主动退缴违法所得，且被告人表示愿意缴纳罚金，被告人系无前科，系在校学生，平时表现良好，由于社会阅历浅一时走上了犯罪的道路，请法庭惩罚和教育结合的原则对被告人从轻处罚并适用缓刑。</w:t>
      </w:r>
    </w:p>
    <w:p>
      <w:pPr>
        <w:jc w:val="left"/>
      </w:pPr>
      <w:r>
        <w:t>被告人朱建伟对公诉机关指控的犯罪事实及罪名无异议。</w:t>
      </w:r>
    </w:p>
    <w:p>
      <w:pPr>
        <w:jc w:val="left"/>
      </w:pPr>
      <w:r>
        <w:t>指定辩护人陈会军辩称：对公诉机关指控被告人的犯罪事实和罪名没有异议，被告人到案后如实供述自己的罪行，系坦白。被告人自愿认罪认罚并签署具结书。被告人在本次犯罪前表现良好，初犯，偶犯，被告人主动退缴违法所得。被告人在本次犯罪中系从犯。综上，被告人犯罪情节轻微，恳请法庭对被告人从宽处罚并适用缓刑，给其一个改过自新的机会。</w:t>
      </w:r>
    </w:p>
    <w:p>
      <w:pPr>
        <w:jc w:val="left"/>
      </w:pPr>
      <w:r>
        <w:t>经审理查明：2022年9月份，在明知上游犯罪嫌疑人从事转移犯罪所得的情况下，为获取非法利益，被告人刘永珍伙同被告人吴**朝使用被告人牛柏森、被告人朱建伟名下的2张银行卡（牛柏森中国邮政6217994980027117089，另被注册8个数字人民币账户；朱建伟中国邮政6217994980027631485，另被注册3个数字人民币账户）为上游犯罪嫌疑人操作转账洗钱。</w:t>
      </w:r>
    </w:p>
    <w:p>
      <w:pPr>
        <w:jc w:val="left"/>
      </w:pPr>
      <w:r>
        <w:t>2022年9月份，为获取非法利益，在明知被告人刘永珍、吴**朝等人从事洗钱活动的情况下，被告人孔令魁仍按照郜玉泉（另案处理）的安排带领被告人牛柏森及朱建伟与被告人刘永珍、吴**朝汇合，并为被告人刘永珍等人的洗钱行为提供开车帮助。</w:t>
      </w:r>
    </w:p>
    <w:p>
      <w:pPr>
        <w:jc w:val="left"/>
      </w:pPr>
      <w:r>
        <w:t>2022年9月份，为获取非法利益，在明知上游犯罪嫌疑人从事转移犯罪所得的行为的情况下，被告人牛柏森仍将本人名下的1个银行账户（邮政银行卡一张；另还被注册8个数字人民币账户）提供给被告人刘永珍、吴**朝供其转移资金使用，并为配合转账提供刷脸帮助。</w:t>
      </w:r>
    </w:p>
    <w:p>
      <w:pPr>
        <w:jc w:val="left"/>
      </w:pPr>
      <w:r>
        <w:t>2022年9月份，为获取非法利益，在明知上游犯罪嫌疑人从事转移犯罪所得的行为的情况下，被告人朱建伟仍将本人名下的1个银行账户（邮政银行卡一张；另还被注册3个数字人民币账户）提供给被告人刘永珍、吴**朝供其转移资金使用，并为配合转账提供刷脸帮助。</w:t>
      </w:r>
    </w:p>
    <w:p>
      <w:pPr>
        <w:jc w:val="left"/>
      </w:pPr>
      <w:r>
        <w:t>现查明，2022年9月份，甘肃省金川市李某、浙江省宁波市张某、内蒙古乌海市李涛、辽宁省大连市顾鑫、重庆市唐方方、云南省昆明市夏仁宗、北京市刘行迩、江苏省泰州市唐杰、湖南省十堰市罗文华、福建省厦门市韩佳怡、河北省沧州市赵建刚、重庆市彭瑞、上海市刘逸、浙江省宁波市朱奎臻、湖北省天门市罗康、广东省深圳市姜想玉、安徽省阜阳市谷俊岭、云南省景洪市岩罕温、重庆市刘欢、河北省保定市王媛媛、湖北省武汉市马峻威、江苏省常州市郝云鹏、江苏省淮安市魏树森、云南省昆明市张晓成、重庆市吴长帅、辽宁省盘锦市孙强、广东省深圳市李新会、宁夏石嘴山市吴跃明、福建省福州市郑锴、四川省成都市杨林、浙江省杭州市吕倩倩、重庆市周红艳、浙江省慈溪市王璐、四川省泸州市周淑华、重庆市綦江区丁建国、广东省博罗县朱宏建在网上被上游犯罪嫌疑人骗取钱财，其中被骗钱款中的33116元转入被告人牛柏森名下中国邮政储蓄银行账户；被骗钱款中的20055元转入被告人朱建伟名下中国邮政储蓄银行账户。</w:t>
      </w:r>
    </w:p>
    <w:p>
      <w:pPr>
        <w:jc w:val="left"/>
      </w:pPr>
      <w:r>
        <w:t>综上，被告人刘永珍伙同被告人吴**朝操作转账的2个银行账户共涉案36起，涉案金额共计53171元，流水金额共计659620.72元；被告人孔令魁涉案36起，涉案金额共计53171元，流水金额共计659620.72元；被告人牛柏森提供的1个银行账户共涉案15起，涉案金额共计33116元，流水416394元；被告人朱建伟提供的1个银行账户共涉案21起，涉案金额共计20055元，流水243226.72元。被告人刘永珍从中非法获利11000元；被告人吴**朝从中非法获利1700元；被告人孔令魁从中非法获利300元；被告人牛柏森从中非法获利12500元；被告人朱建伟从中非法获利4496元。</w:t>
      </w:r>
    </w:p>
    <w:p>
      <w:pPr>
        <w:jc w:val="left"/>
      </w:pPr>
      <w:r>
        <w:t>案发后，被告人吴**朝于2022年10月1日电话通知到案；被告人牛柏森于2022年9月7日电话通知到案。</w:t>
      </w:r>
    </w:p>
    <w:p>
      <w:pPr>
        <w:jc w:val="left"/>
      </w:pPr>
      <w:r>
        <w:t>案发后，被告人刘永珍退缴违法所得11000元；被告人吴**朝退缴违法所得1700元；被告人孔令魁退缴违法所得300元；被告人牛柏森退缴违法所得12500元；被告人朱建伟退缴违法所得4496元。</w:t>
      </w:r>
    </w:p>
    <w:p>
      <w:pPr>
        <w:jc w:val="left"/>
      </w:pPr>
      <w:r>
        <w:t>上述事实，被告人刘永珍、吴**朝、孔令魁、牛柏森、朱建伟在开庭审理过程中亦无异议，且有被告人银行卡交易明细、到案经过、被告人户籍信息等书证；证人李某、张某等人证言；被告人刘永珍、吴**朝、孔令魁、牛柏森、朱建伟供述和辩解等证据予以证实，足以认定。</w:t>
      </w:r>
    </w:p>
    <w:p>
      <w:pPr>
        <w:jc w:val="left"/>
      </w:pPr>
      <w:r>
        <w:t>本院认为，被告人刘永珍、吴**朝、孔令魁、牛柏森、朱建伟明知是犯罪所得而予以转移，其行为已构成掩饰、隐瞒犯罪所得罪。延津县人民检察院指控的罪名成立。被告人刘永珍、吴**朝、孔令魁、牛柏森、朱建伟系伙同他人共同犯罪，被告人刘永珍、吴**朝、孔令魁、牛柏森、朱建伟在共同犯罪中均起次要作用，系从犯，应当从轻处罚。被告人刘永珍、吴**朝、孔令魁、牛柏森、朱建伟自愿认罪认罚并签署具结书，可以从宽处理。被告人吴**朝、牛柏森经电话通知到案并如实供述自己的罪行，系自首，可以从轻处罚。被告人刘永珍、孔令魁、朱建伟到案后如实供述自己的罪行，系坦白，可以从轻处罚。被告人刘永珍、吴**朝、孔令魁、牛柏森、朱建伟主动退缴违法所得，酌情从轻处罚。辩护人的上述辩护意见，本院予以支持。延津县人民检察院的量刑建议适当，予以采纳。依照《中华人民共和国刑法》第三百一十二条第一款、第二十五条第一款、第二十七条、第五十二条、第六十四条、第六十七条第一、三款、第七十二条，《中华人民共和国刑事诉讼法》第十五条之规定，判决如下：</w:t>
      </w:r>
    </w:p>
    <w:p>
      <w:pPr>
        <w:jc w:val="left"/>
      </w:pPr>
      <w:r>
        <w:t>一、被告人刘永珍犯掩饰、隐瞒犯罪所得罪，判处有期徒刑七个月，缓刑一年，并处罚金人民币一万五千元（罚金已缴纳）。</w:t>
      </w:r>
    </w:p>
    <w:p>
      <w:pPr>
        <w:jc w:val="left"/>
      </w:pPr>
      <w:r>
        <w:t>（缓刑考验期自判决确定之日起计算）</w:t>
      </w:r>
    </w:p>
    <w:p>
      <w:pPr>
        <w:jc w:val="left"/>
      </w:pPr>
      <w:r>
        <w:t>二、被告人吴**朝犯掩饰、隐瞒犯罪所得罪，判处有期徒刑六个月，缓刑一年，并处罚金人民币一万元（罚金已缴纳）。</w:t>
      </w:r>
    </w:p>
    <w:p>
      <w:pPr>
        <w:jc w:val="left"/>
      </w:pPr>
      <w:r>
        <w:t>（缓刑考验期自判决确定之日起计算）</w:t>
      </w:r>
    </w:p>
    <w:p>
      <w:pPr>
        <w:jc w:val="left"/>
      </w:pPr>
      <w:r>
        <w:t>三、被告人孔令魁犯掩饰、隐瞒犯罪所得罪，判处拘役四个月，缓刑六个月，并处罚金人民币一万元（罚金已缴纳）。</w:t>
      </w:r>
    </w:p>
    <w:p>
      <w:pPr>
        <w:jc w:val="left"/>
      </w:pPr>
      <w:r>
        <w:t>（缓刑考验期自判决确定之日起计算）</w:t>
      </w:r>
    </w:p>
    <w:p>
      <w:pPr>
        <w:jc w:val="left"/>
      </w:pPr>
      <w:r>
        <w:t>四、被告人牛柏森犯掩饰、隐瞒犯罪所得罪，判处拘役四个月，缓刑六个月，并处罚金人民币一万元（罚金已缴纳）。</w:t>
      </w:r>
    </w:p>
    <w:p>
      <w:pPr>
        <w:jc w:val="left"/>
      </w:pPr>
      <w:r>
        <w:t>（缓刑考验期自判决确定之日起计算）</w:t>
      </w:r>
    </w:p>
    <w:p>
      <w:pPr>
        <w:jc w:val="left"/>
      </w:pPr>
      <w:r>
        <w:t>五、被告人朱建伟犯掩饰、隐瞒犯罪所得罪，判处拘役四个月，缓刑六个月，并处罚金人民币一万元（罚金已缴纳）。</w:t>
      </w:r>
    </w:p>
    <w:p>
      <w:pPr>
        <w:jc w:val="left"/>
      </w:pPr>
      <w:r>
        <w:t>（缓刑考验期自判决确定之日起计算）</w:t>
      </w:r>
    </w:p>
    <w:p>
      <w:pPr>
        <w:jc w:val="left"/>
      </w:pPr>
      <w:r>
        <w:t>六、被告人刘永珍退缴违法所得11000元；被告人吴**朝退缴违法所得1700元；被告人孔令魁退缴违法所得300元；被告人牛柏森退缴违法所得12500元；被告人朱建伟退缴违法所得4496元，予以没收，由扣押机关上缴国库。</w:t>
      </w:r>
    </w:p>
    <w:p>
      <w:pPr>
        <w:jc w:val="left"/>
      </w:pPr>
      <w:r>
        <w:t>如不服本判决，可在接到判决书的第二日起十日内，通过本院或者直接向新乡市中级人民法院提出上诉。书面上诉的，应当提交上诉状正本一份，副本五份。</w:t>
      </w:r>
    </w:p>
    <w:p>
      <w:pPr>
        <w:jc w:val="left"/>
      </w:pPr>
      <w:r>
        <w:t>审　判　长　　魏立山</w:t>
      </w:r>
    </w:p>
    <w:p>
      <w:pPr>
        <w:jc w:val="left"/>
      </w:pPr>
      <w:r>
        <w:t>人民陪审员　　秦秀娟</w:t>
      </w:r>
    </w:p>
    <w:p>
      <w:pPr>
        <w:jc w:val="left"/>
      </w:pPr>
      <w:r>
        <w:t>人民陪审员　　边利伟</w:t>
      </w:r>
    </w:p>
    <w:p>
      <w:pPr>
        <w:jc w:val="left"/>
      </w:pPr>
      <w:r>
        <w:t>二〇二三年五月二十九日</w:t>
      </w:r>
    </w:p>
    <w:p>
      <w:pPr>
        <w:jc w:val="left"/>
      </w:pPr>
      <w:r>
        <w:t>书　记　员　　宋　勇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