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云南省嵩明县人民法院</w:t>
      </w:r>
    </w:p>
    <w:p>
      <w:pPr>
        <w:jc w:val="center"/>
      </w:pPr>
      <w:r>
        <w:t>刑事判决书</w:t>
      </w:r>
    </w:p>
    <w:p>
      <w:pPr>
        <w:jc w:val="right"/>
      </w:pPr>
      <w:r>
        <w:t>（2023）云0127刑初230号</w:t>
      </w:r>
    </w:p>
    <w:p>
      <w:pPr>
        <w:jc w:val="left"/>
      </w:pPr>
      <w:r>
        <w:t>公诉机关嵩明县人民检察院。</w:t>
      </w:r>
    </w:p>
    <w:p>
      <w:pPr>
        <w:jc w:val="left"/>
      </w:pPr>
      <w:r>
        <w:t>被告人王某瑞，男，2000年9月9日出生，大专文化，户籍所在地暨住所地云南省昆明市寻甸回族彝族自治县。因涉嫌犯强奸罪，经嵩明县公安局决定，于2023年2月26日被刑事拘留；因涉嫌犯强奸罪、掩饰、隐瞒犯罪所得罪，于2023年4月4日被逮捕。现羁押于昆明市嵩明县看守所。</w:t>
      </w:r>
    </w:p>
    <w:p>
      <w:pPr>
        <w:jc w:val="left"/>
      </w:pPr>
      <w:r>
        <w:t>辩护人刘伟，系云南滇源律师事务所律师。</w:t>
      </w:r>
    </w:p>
    <w:p>
      <w:pPr>
        <w:jc w:val="left"/>
      </w:pPr>
      <w:r>
        <w:t>被告人晏某兵，男，2000年1月24日出生，中专文化，户籍所在地暨住所地云南省昆明市嵩明县。因涉嫌犯妨害信用卡管理罪，经嵩明县公安局决定，于2023年2月26日被刑事拘留；因涉嫌犯掩饰、隐瞒犯罪所得罪，于2023年4月4日被逮捕。现羁押于昆明市嵩明县看守所。</w:t>
      </w:r>
    </w:p>
    <w:p>
      <w:pPr>
        <w:jc w:val="left"/>
      </w:pPr>
      <w:r>
        <w:t>指定辩护人杨秋男，系云南滇源律师事务所律师。</w:t>
      </w:r>
    </w:p>
    <w:p>
      <w:pPr>
        <w:jc w:val="left"/>
      </w:pPr>
      <w:r>
        <w:t>被告人钟某，男，2004年12月13日出生，中专文化，户籍所在地暨住所地云南省水富市。因涉嫌犯妨害信用卡管理罪，经嵩明县公安局决定，于2023年2月26日被刑事拘留；因涉嫌犯掩饰、隐瞒犯罪所得罪，于2023年4月4日被逮捕。现羁押于昆明市嵩明县看守所。</w:t>
      </w:r>
    </w:p>
    <w:p>
      <w:pPr>
        <w:jc w:val="left"/>
      </w:pPr>
      <w:r>
        <w:t>指定辩护人李泽清，系云南滇源律师事务所律师。</w:t>
      </w:r>
    </w:p>
    <w:p>
      <w:pPr>
        <w:jc w:val="left"/>
      </w:pPr>
      <w:r>
        <w:t>被告人何某雄，男，2001年8月19日出生，初中文化，户籍所在地暨住所地云南省昆明市寻甸回族彝族自治县。因涉嫌犯妨害信用卡管理罪，经嵩明县公安局决定，于2023年2月26日被刑事拘留，同年4月4日被取保候审。</w:t>
      </w:r>
    </w:p>
    <w:p>
      <w:pPr>
        <w:jc w:val="left"/>
      </w:pPr>
      <w:r>
        <w:t>辩护人张雪健，系云南煜扬律师事务所律师。</w:t>
      </w:r>
    </w:p>
    <w:p>
      <w:pPr>
        <w:jc w:val="left"/>
      </w:pPr>
      <w:r>
        <w:t>被告人普某全，男，1995年7月10日出生，初中文化，户籍所在地暨住所地云南省昆明市寻甸回族彝族自治县。因涉嫌犯妨害信用卡管理罪，经嵩明县公安局决定，于2023年2月26日被刑事拘留，同年4月4日被取保候审。</w:t>
      </w:r>
    </w:p>
    <w:p>
      <w:pPr>
        <w:jc w:val="left"/>
      </w:pPr>
      <w:r>
        <w:t>辩护人张磊，系云南同邦律师事务所律师。</w:t>
      </w:r>
    </w:p>
    <w:p>
      <w:pPr>
        <w:jc w:val="left"/>
      </w:pPr>
      <w:r>
        <w:t>被告人陈某，男，1987年4月12日出生，小学文化，户籍所在地暨住所地云南省昆明市官渡区。因犯故意伤害罪，于2021年5月12日被云南省昆明市官渡区人民法院判处有期徒刑一年四个月，于2022年4月30日刑满释放。因涉嫌犯妨害信用卡管理罪，经嵩明县公安局决定，于2023年5月16日被取保候审；因涉嫌犯掩饰、隐瞒犯罪所得罪，于2023年6月27日被逮捕。现羁押于昆明市嵩明县看守所。</w:t>
      </w:r>
    </w:p>
    <w:p>
      <w:pPr>
        <w:jc w:val="left"/>
      </w:pPr>
      <w:r>
        <w:t>指定辩护人张淑菲，系云南滇源律师事务所律师。</w:t>
      </w:r>
    </w:p>
    <w:p>
      <w:pPr>
        <w:jc w:val="left"/>
      </w:pPr>
      <w:r>
        <w:t>被告人代某永，男，1977年8月15日出生，初中文化，户籍所在地暨住所地云南省曲靖市麒麟区。因涉嫌犯掩饰、隐瞒犯罪所得罪，经嵩明县公安局决定，于2023年3月10日被刑事拘留，同年4月4日被嵩明县公安局逮捕。现羁押于昆明市嵩明县看守所。</w:t>
      </w:r>
    </w:p>
    <w:p>
      <w:pPr>
        <w:jc w:val="left"/>
      </w:pPr>
      <w:r>
        <w:t>指定辩护人吕娅堃，系云南进国律师事务所律师。</w:t>
      </w:r>
    </w:p>
    <w:p>
      <w:pPr>
        <w:jc w:val="left"/>
      </w:pPr>
      <w:r>
        <w:t>被告人金某，曾用名金某帮，男，1993年10月22日出生，高中文化，户籍所在地暨住所地云南省昆明市嵩明县。因涉嫌犯妨害信用卡管理罪，经嵩明县公安局决定，于2023年3月16日被取保候审。</w:t>
      </w:r>
    </w:p>
    <w:p>
      <w:pPr>
        <w:jc w:val="left"/>
      </w:pPr>
      <w:r>
        <w:t>指定辩护人王紫维，系云南进国律师事务所律师。</w:t>
      </w:r>
    </w:p>
    <w:p>
      <w:pPr>
        <w:jc w:val="left"/>
      </w:pPr>
      <w:r>
        <w:t>被告人白某兴，男，1978年1月15日出生，高中文化，户籍所在地暨住所地云南省曲靖市麒麟区。因涉嫌犯妨害信用卡管理罪，经嵩明县公安局决定，于2023年3月22日被取保候审。</w:t>
      </w:r>
    </w:p>
    <w:p>
      <w:pPr>
        <w:jc w:val="left"/>
      </w:pPr>
      <w:r>
        <w:t>指定辩护人马韵钦，系云南进国律师事务所律师。</w:t>
      </w:r>
    </w:p>
    <w:p>
      <w:pPr>
        <w:jc w:val="left"/>
      </w:pPr>
      <w:r>
        <w:t>被告人马某能，男，1992年1月25日出生，小学文化，户籍所在地暨住所地云南省昆明市嵩明县。因涉嫌犯妨害信用卡管理罪，经嵩明县公安局决定，于2023年3月7日被取保候审。</w:t>
      </w:r>
    </w:p>
    <w:p>
      <w:pPr>
        <w:jc w:val="left"/>
      </w:pPr>
      <w:r>
        <w:t>指定辩护人韩雪，系云南东建律师事务所律师。</w:t>
      </w:r>
    </w:p>
    <w:p>
      <w:pPr>
        <w:jc w:val="left"/>
      </w:pPr>
      <w:r>
        <w:t>被告人王某林，男，1997年10月14日出生，大专文化，户籍所在地暨住所地云南省宣威市。因涉嫌犯妨害信用卡管理罪，经嵩明县公安局决定，于2023年3月9日被取保候审。</w:t>
      </w:r>
    </w:p>
    <w:p>
      <w:pPr>
        <w:jc w:val="left"/>
      </w:pPr>
      <w:r>
        <w:t>指定辩护人段记娜，系云南东建律师事务所律师。</w:t>
      </w:r>
    </w:p>
    <w:p>
      <w:pPr>
        <w:jc w:val="left"/>
      </w:pPr>
      <w:r>
        <w:t>嵩明县人民检察院以嵩检刑诉〔2023〕199号起诉书指控被告人王某瑞犯强奸罪、掩饰、隐瞒犯罪所得罪，被告人晏某兵、钟某、何某雄、普某全、陈某、代某永、金某、白某兴、马某能、王某林犯掩饰、隐瞒犯罪所得罪，于2023年7月6日向本院提起公诉。本院受理后，依法适用普通程序，组成合议庭，于2023年7月18日不公开开庭进行了审理，嵩明县人民检察院指派检察员熊建中出庭支持公诉，十一被告人及辩护人均到庭参加诉讼。本案现已审理终结。</w:t>
      </w:r>
    </w:p>
    <w:p>
      <w:pPr>
        <w:jc w:val="left"/>
      </w:pPr>
      <w:r>
        <w:t>公诉机关指控：</w:t>
      </w:r>
    </w:p>
    <w:p>
      <w:pPr>
        <w:jc w:val="left"/>
      </w:pPr>
      <w:r>
        <w:t>一、强奸罪</w:t>
      </w:r>
    </w:p>
    <w:p>
      <w:pPr>
        <w:jc w:val="left"/>
      </w:pPr>
      <w:r>
        <w:t>2023年2月19日晚上，被告人王某瑞邀约被害人李某某一起吃晚饭，后王某瑞和其朋友将醉酒的李某某扶到嵩明县××小区××房××内，王某瑞将李某某的衣裤脱去后在床上跟李某某发生了性关系。</w:t>
      </w:r>
    </w:p>
    <w:p>
      <w:pPr>
        <w:jc w:val="left"/>
      </w:pPr>
      <w:r>
        <w:t>2023年2月25日，侦查人员从王某瑞居住的房间垃圾桶内查获一个使用过的避孕套。经鉴定，从避孕套外侧擦拭物中检出的ＤＮＡ与李某某的基因座基因型相同。</w:t>
      </w:r>
    </w:p>
    <w:p>
      <w:pPr>
        <w:jc w:val="left"/>
      </w:pPr>
      <w:r>
        <w:t>二、掩饰、隐瞒犯罪所得罪</w:t>
      </w:r>
    </w:p>
    <w:p>
      <w:pPr>
        <w:jc w:val="left"/>
      </w:pPr>
      <w:r>
        <w:t>1.2022年12月份至2023年2月份期间，为了获取高额报酬，明知他人实施信息网络犯罪，被告人王某瑞先后邀约或者伙同被告人晏某兵、钟某、普某全、何某雄租借银行卡账户为他人进行资金转移、取现金、存款等。期间，由王某瑞负责联系上线、操作转账等事项，晏某兵、钟某负责寻找卡主、操作转账、存款给上线等事项，何某雄、普某全负责开车、取款等事项。五人先后在云南省昆明市嵩明县、曲靖市等地方租借金某、马祥正、吴清萍等多人的多张银行卡。经统计核查，目前查明的13张银行卡账户转出资金共计14.7万余元，取现金共计23.4万余元。其中刘某、范某娟、张某等被害人被电信诈骗后转入资金共计26.4万余元。</w:t>
      </w:r>
    </w:p>
    <w:p>
      <w:pPr>
        <w:jc w:val="left"/>
      </w:pPr>
      <w:r>
        <w:t>2.2023年1月6日，为了获取高额报酬，被告人陈某在嵩明县杨林职教基地将自己名下2张农村信用社银行卡及1张建设银行卡提供给晏某兵等人操作转移资金，期间，陈某提供刷脸验证帮助转移资金。经统计核查，涉案的三个银行账户数字人民币转出资金10000元，取现金44000元，系诈骗资金转入共计34600元。同时陈某介绍金某参与出租银行卡。</w:t>
      </w:r>
    </w:p>
    <w:p>
      <w:pPr>
        <w:jc w:val="left"/>
      </w:pPr>
      <w:r>
        <w:t>3.2023年2月13日，为了获取高额报酬，被告人金某在嵩明县××镇××将自己名下建设银行卡提供给晏某兵等人操作转移资金，期间，金某提供刷脸验证帮助转移资金。经统计核查，涉案的银行账户转出资金10000元，取现金23000元。金某先后介绍马祥正、马某能、白某兴、张昌兴、吴清萍参与出租银行卡。</w:t>
      </w:r>
    </w:p>
    <w:p>
      <w:pPr>
        <w:jc w:val="left"/>
      </w:pPr>
      <w:r>
        <w:t>2023年2月18日，金某在昆明市区将自己名下中国银行卡账户提供给他人转移资金。经统计核查，涉案账户转入资金38962元，转出资金8963元，被冻结30000.11元，系诈骗资金转入37962元。</w:t>
      </w:r>
    </w:p>
    <w:p>
      <w:pPr>
        <w:jc w:val="left"/>
      </w:pPr>
      <w:r>
        <w:t>4.2023年2月20日，为了获取高额报酬，被告人王某林在嵩明县××镇××社区将自己名下建设银行卡提供给晏某兵等人操作转移资金，期间，王某林提供刷脸验证帮助转移资金。经统计核查，涉案的银行账户转出资金19998元，取现金16000元，系诈骗资金转入共计31000元。</w:t>
      </w:r>
    </w:p>
    <w:p>
      <w:pPr>
        <w:jc w:val="left"/>
      </w:pPr>
      <w:r>
        <w:t>5.2023年2月21日，为了获取高额报酬，被告人马某能在嵩明县嵩阳镇法界寺将自己名下建设银行卡提供给晏某兵等人操作转移资金，期间，马某能提供刷脸验证帮助转移资金。经统计核查，涉案的银行账户数字人民币转出资金26278.91元，取现金18000元，系诈骗资金转入共计36365元。</w:t>
      </w:r>
    </w:p>
    <w:p>
      <w:pPr>
        <w:jc w:val="left"/>
      </w:pPr>
      <w:r>
        <w:t>6.2023年2月22日，为了获取高额报酬，被告人白某兴在曲靖市麒麟区××街道将自己名下农业银行卡账户提供给晏某兵等人操作转移资金，期间，白某兴提供刷脸验证帮助转移资金。经统计核查，涉案的银行账户数字人民币转出资金20000元，取现金20200元，系诈骗资金转入共计26000元。白某兴联系介绍代某永参与出租银行卡转账。</w:t>
      </w:r>
    </w:p>
    <w:p>
      <w:pPr>
        <w:jc w:val="left"/>
      </w:pPr>
      <w:r>
        <w:t>7.2023年2月22日，为了获取高额报酬，被告人代某永在曲靖市麒麟区××街道家中将自己名下建设银行卡、农业银行卡提供给晏某兵等人操作转移资金。期间，代某永提供刷脸验证帮助转移资金。经统计核查，涉案的两个银行账户数字人民币转出资金35000元，取现金40000元，系诈骗资金转入共计50000元。</w:t>
      </w:r>
    </w:p>
    <w:p>
      <w:pPr>
        <w:jc w:val="left"/>
      </w:pPr>
      <w:r>
        <w:t>晏某兵、钟某、普某全、何某雄到案后如实供述了侦查机关未掌握的掩饰、隐瞒犯罪所得罪的犯罪事实；白某兴、陈某系经民警电话通知到案，后如实供述自己的犯罪事实。</w:t>
      </w:r>
    </w:p>
    <w:p>
      <w:pPr>
        <w:jc w:val="left"/>
      </w:pPr>
      <w:r>
        <w:t>针对指控事实，公诉机关出示了受案登记表、抓获经过、银行卡交易流水等书证，被害人刘某、范某娟、张某等人的陈述，被告人王某瑞、晏某兵、钟某等11人的供述与辩解，勘验、辨认笔录，视听资料、电子数据，鉴定意见等证据。公诉机关认为，被告人王某瑞的行为违背妇女意志，趁被害人醉酒无意识时与其发生性关系，其行为触犯了《中华人民共和国刑法》第二百三十六条第一款之规定，犯罪事实清楚，证据确实、充分，应当以强奸罪追究其刑事责任。被告人王某瑞、晏某兵、钟某、普某全、何某雄、陈某、代某永、金某、白某兴、马某能、王某林明知是犯罪所得，共同使用银行卡转账、取现金予以掩饰、隐瞒，其行为触犯了《中华人民共和国刑法》第二十五条、第三百一十二条第一款之规定，其中被告人王某瑞、晏某兵、钟某、普某全、何某雄情节严重，应当以掩饰、隐瞒犯罪所得罪追究被告人王某瑞、晏某兵、钟某等11的刑事责任。被告人王某瑞、晏某兵、钟某等11人在共同犯罪中起次要作用，根据《中华人民共和国刑法》第二十七条之规定，应当从轻或者减轻处罚；被告人晏某兵、钟某、普某全、何某雄、金某、陈某、白某兴具有自首情节，根据《中华人民共和国刑法》第六十七条之规定，可以从轻或者减轻处罚；根据《中华人民共和国刑法》第六十五条之规定，被告人陈某系累犯；根据《中华人民共和国刑法》第六十九条、第七十六条之规定，被告人代某永系在缓刑考验期内犯新罪。被告人王某瑞、晏某兵、钟某等11人自愿认罪认罚，根据《中华人民共和国刑事诉讼法》第十五条之规定，可以依法从宽处理。根据《中华人民共和国刑事诉讼法》第一百七十六条的规定，提请我院依法判处。并建议以强奸罪判处被告人王某瑞有期徒刑三年，以掩饰、隐瞒犯罪所得罪判处被告人王某瑞一年六个月，并处罚金；以掩饰、隐瞒犯罪所得罪判处被告人晏某兵有期徒刑一年三个月，并处罚金；判处被告人钟某有期徒刑一年二个月，并处罚金；判处被告人普某全有期徒刑一年一个月，并处罚金；判处被告人何某雄有期徒刑一年，并处罚金；判处被告人陈某有期徒刑九个月，并处罚金；判处被告人代某永有期徒刑六个月，并处罚金；判处被告人金某有期徒刑十个月，并处罚金；判处被告人白某兴有期徒刑八个月，并处罚金；判处被告人马某能有期徒刑六个月，并处罚金；判处被告人王某林拘役五个月，并处罚金。</w:t>
      </w:r>
    </w:p>
    <w:p>
      <w:pPr>
        <w:jc w:val="left"/>
      </w:pPr>
      <w:r>
        <w:t>被告人王某瑞对公诉机关指控的事实、罪名、出示的证据以及量刑建议均无异议，庭审中称：我没有刻意的想去强奸被害人，我是无意的，被害人让我产生了我们之间是男女朋友关系的错觉，并且在事后我们之间也保持亲密关系。我认罪悔罪，并愿意积极缴纳罚金，希望法庭对我从轻处罚，我会认真改造，争取早日回归社会。</w:t>
      </w:r>
    </w:p>
    <w:p>
      <w:pPr>
        <w:jc w:val="left"/>
      </w:pPr>
      <w:r>
        <w:t>辩护人刘伟对公诉机关指控的事实、罪名、出示的证据均无异议，其发表辩护意见如下：一、对于强奸罪。1.本案中被告人王某瑞在作案前无预谋，其没有威胁、胁迫被害人，案发当晚的行为系一时冲动；2.本案没有造成严重的伤害后果，被害人也回归到正常的学习生活；3.被告人王某瑞及其家属愿意对被害人进行赔偿；4.被告人王某瑞自愿认罪认罚。二、对于掩饰、隐瞒犯罪所得罪，1.被告人王某瑞认罪态度好，到案后如实供述了所有的犯罪事实；2.被告人王某瑞系从犯，且系刚毕业的大学生，涉世未深，对违法犯罪认识不足，才被不法分子所利用，导致犯罪；3.被告人王某瑞自愿认罪认罚，且家属表示愿意缴纳罚金。</w:t>
      </w:r>
    </w:p>
    <w:p>
      <w:pPr>
        <w:jc w:val="left"/>
      </w:pPr>
      <w:r>
        <w:t>被告人晏某兵对公诉机关指控的事实、罪名、出示的证据以及量刑建议均无异议，庭审中称：我法律意识淡薄，愿意积极退赃、缴纳罚金，希望法庭对我从轻处罚。</w:t>
      </w:r>
    </w:p>
    <w:p>
      <w:pPr>
        <w:jc w:val="left"/>
      </w:pPr>
      <w:r>
        <w:t>指定辩护人杨秋男对公诉机关指控的事实、罪名、出示的证据均无异议，其发表辩护意见如下：1.被告人晏某兵犯罪主观恶性、社会危害性较小，犯罪情节较轻；2.被告人晏某兵系初犯、偶犯、从犯；3.被告人晏某兵自愿认罪认罚，具有自首情节，愿意积极退赃和缴纳罚金，认罪态度较好。综上请求法庭依法对其从宽、从轻处罚。</w:t>
      </w:r>
    </w:p>
    <w:p>
      <w:pPr>
        <w:jc w:val="left"/>
      </w:pPr>
      <w:r>
        <w:t>被告人钟某对公诉机关指控的事实、罪名、出示的证据以及量刑建议均无异议，庭审中称：我知罪悔罪，愿意积极退赃，缴纳罚金，希望法庭对我从轻处罚。</w:t>
      </w:r>
    </w:p>
    <w:p>
      <w:pPr>
        <w:jc w:val="left"/>
      </w:pPr>
      <w:r>
        <w:t>指定辩护人李泽清对公诉机关指控的事实、罪名、出示的证据均无异议，其发表辩护意见如下：1.被告人钟某系初犯、偶犯、从犯；2.被告人钟某具有自首情节，自愿认罪认罚。建议对其从轻处罚。</w:t>
      </w:r>
    </w:p>
    <w:p>
      <w:pPr>
        <w:jc w:val="left"/>
      </w:pPr>
      <w:r>
        <w:t>被告人何某雄对公诉机关指控的事实、罪名、出示的证据以及量刑建议均无异议，庭审中称：我认罪悔罪，愿意积极缴纳罚金和退赃，希望法庭对我从轻处罚。</w:t>
      </w:r>
    </w:p>
    <w:p>
      <w:pPr>
        <w:jc w:val="left"/>
      </w:pPr>
      <w:r>
        <w:t>辩护人张雪健对公诉机关指控的事实、罪名、出示的证据均无异议，其发表辩护意见如下：1.被告人何某雄具有自首情节，其参与犯罪的时间短，获利少，系从犯，到案后认罪悔罪态度好；2.被告人何某雄愿意积极退赃和缴纳罚金；3.被告人何某雄系零零后，初入社会，法律意识淡薄。综上，建议法庭对被告人何某雄适用缓刑。</w:t>
      </w:r>
    </w:p>
    <w:p>
      <w:pPr>
        <w:jc w:val="left"/>
      </w:pPr>
      <w:r>
        <w:t>被告人普某全对公诉机关指控的事实、罪名、出示的证据以及量刑建议均无异议，庭审中称：我认识到自己犯罪了，我愿意积极退赃和缴纳罚金，希望法庭从轻处罚。</w:t>
      </w:r>
    </w:p>
    <w:p>
      <w:pPr>
        <w:jc w:val="left"/>
      </w:pPr>
      <w:r>
        <w:t>辩护人张磊对公诉机关指控的事实、罪名、出示的证据均无异议，其发表辩护意见如下：1.被告人普某全系从犯，犯罪情节显著轻微；2.被告人普加权具有自首情节，自愿认罪认罚，认罪态度好；3.被告人普某全无前科，系初犯。综上，请求法庭在量刑时对其从轻处罚并适用缓刑。</w:t>
      </w:r>
    </w:p>
    <w:p>
      <w:pPr>
        <w:jc w:val="left"/>
      </w:pPr>
      <w:r>
        <w:t>被告人陈某对公诉机关指控的事实、罪名、出示的证据以及量刑建议均无异议，庭审中称：我愿意认罪认罚，退缴获利以及缴纳罚金，希望法庭对我从轻处罚。</w:t>
      </w:r>
    </w:p>
    <w:p>
      <w:pPr>
        <w:jc w:val="left"/>
      </w:pPr>
      <w:r>
        <w:t>指定辩护人张淑菲对公诉机关指控的事实、罪名、出示的证据均无异议，其发表辩护意见如下：1.被告人陈某主动到案，并如实供述犯罪事实，系自首；2.被告人陈某系从犯，依法应当从轻或减轻处罚；3.被告人陈某自愿认罪认罚，并当庭表示愿意积极缴纳罚金，具有较好的认罪态度。希望法庭给其一个改过自新的机会，让其早日回归社会。</w:t>
      </w:r>
    </w:p>
    <w:p>
      <w:pPr>
        <w:jc w:val="left"/>
      </w:pPr>
      <w:r>
        <w:t>被告人代某永对公诉机关指控的事实、罪名、出示的证据以及量刑建议均无异议，庭审中称：我认罪悔罪，愿意退缴赃款，希望法庭对我从轻处罚。</w:t>
      </w:r>
    </w:p>
    <w:p>
      <w:pPr>
        <w:jc w:val="left"/>
      </w:pPr>
      <w:r>
        <w:t>指定辩护人吕娅堃对公诉机关指控的事实、罪名、出示的证据均无异议，其发表辩护意见如下：1.被告人代某永具有坦白情节；2.被告人代某永自愿认罪认罚，悔罪态度好；3.被告人代某永系从犯；4.被告人代某永犯罪主观恶性较小。综上请求法庭对被告人代某永从轻、减轻处罚。</w:t>
      </w:r>
    </w:p>
    <w:p>
      <w:pPr>
        <w:jc w:val="left"/>
      </w:pPr>
      <w:r>
        <w:t>被告人金某对公诉机关指控的事实、罪名、出示的证据以及量刑建议均无异议，庭审中称：我对自己的行为感到很后悔，我愿意退赃，希望法庭对我从轻处罚。</w:t>
      </w:r>
    </w:p>
    <w:p>
      <w:pPr>
        <w:jc w:val="left"/>
      </w:pPr>
      <w:r>
        <w:t>指定辩护人王紫维对公诉机关指控的事实、罪名、出示的证据均无异议，其发表辩护意见如下：1.被告人金某具有自首情节；2.被告人金某自愿认罪认罚，认罪、悔罪态度较好；3.被告人金某系从犯；4.被告人金某犯罪主观恶性较小。综上，建议法庭对被告人金某从轻、减轻处罚，并宣告缓刑。</w:t>
      </w:r>
    </w:p>
    <w:p>
      <w:pPr>
        <w:jc w:val="left"/>
      </w:pPr>
      <w:r>
        <w:t>被告人白某兴对公诉机关指控的事实、罪名、出示的证据以及量刑建议均无异议，庭审中称：我因法律意识淡薄犯罪，我愿意退赃，希望法庭考虑我具有自首情节，并且家里有老人小孩需要我照顾，对我从轻处罚。</w:t>
      </w:r>
    </w:p>
    <w:p>
      <w:pPr>
        <w:jc w:val="left"/>
      </w:pPr>
      <w:r>
        <w:t>指定辩护人马韵钦对公诉机关指控的事实、罪名、出示的证据均无异议，其发表辩护意见如下：1.被告人白某兴具有自首情节；2.被告人白某兴在本案中仅起到次要作用，其行为社会危害性较小；3.被告人白某兴自愿认罪认罚，愿意退赃，其主观恶性较小；4.被告人白某兴家中有年事已高父母及年幼的孩子需要其照顾，请求法庭判处罚金时，酌情考虑其家庭等因素。</w:t>
      </w:r>
    </w:p>
    <w:p>
      <w:pPr>
        <w:jc w:val="left"/>
      </w:pPr>
      <w:r>
        <w:t>被告人马某能对公诉机关指控的事实、罪名、出示的证据以及量刑建议均无异议，庭审中称：我认罪，愿意缴纳罚金，希望法庭对我从宽处罚。</w:t>
      </w:r>
    </w:p>
    <w:p>
      <w:pPr>
        <w:jc w:val="left"/>
      </w:pPr>
      <w:r>
        <w:t>指定辩护人韩雪对公诉机关指控的事实、罪名、出示的证据均无异议，其发表辩护意见如下：1.被告人马某能系初犯、从犯；2.被告人马某能系坦白，并自愿认罪认罚。综上，希望法庭对被告人马某能处以六个月以下有期徒刑并适用缓刑。</w:t>
      </w:r>
    </w:p>
    <w:p>
      <w:pPr>
        <w:jc w:val="left"/>
      </w:pPr>
      <w:r>
        <w:t>被告人王某林对公诉机关指控的事实、罪名、出示的证据以及量刑建议均无异议，庭审中称：我认罪认罚，愿意退赃，缴纳罚金，希望法庭对我从轻处罚。</w:t>
      </w:r>
    </w:p>
    <w:p>
      <w:pPr>
        <w:jc w:val="left"/>
      </w:pPr>
      <w:r>
        <w:t>指定辩护人段记娜对公诉机关指控的事实、罪名、出示的证据均无异议，其发表辩护意见如下：1.被告人王某林具有坦白情节；2.被告人王某林系从犯、初犯、偶犯；3.被告人王某林自愿认罪认罚，且犯罪情节轻微，获利金额小，并当庭表示愿意积极退赃。综上，建议法庭对被告人王某林宣告缓刑。</w:t>
      </w:r>
    </w:p>
    <w:p>
      <w:pPr>
        <w:jc w:val="left"/>
      </w:pPr>
      <w:r>
        <w:t>经审理查明：</w:t>
      </w:r>
    </w:p>
    <w:p>
      <w:pPr>
        <w:jc w:val="left"/>
      </w:pPr>
      <w:r>
        <w:t>一、强奸罪</w:t>
      </w:r>
    </w:p>
    <w:p>
      <w:pPr>
        <w:jc w:val="left"/>
      </w:pPr>
      <w:r>
        <w:t>2023年2月19日晚上，被告人王某瑞邀约被害人李某某一起吃晚饭并饮酒，后王某瑞和其朋友将醉酒的李某某扶到嵩明县杨林开发区××小区××期××栋××单元××室××房××内，王某瑞将李某某的衣裤脱去后在床上跟李某某发生了性关系。</w:t>
      </w:r>
    </w:p>
    <w:p>
      <w:pPr>
        <w:jc w:val="left"/>
      </w:pPr>
      <w:r>
        <w:t>2023年2月25日，侦查人员从王某瑞租住的房间垃圾桶内查获一个使用过的避孕套。2023年3月20日，经昆明市公安司法鉴定中心鉴定，从避孕套外侧擦拭物中检出人ＤＮＡ，与李某某的血样在Ｄ3Ｓ1358等23个基因座基因型相同，其似然率为3.06×1032。</w:t>
      </w:r>
    </w:p>
    <w:p>
      <w:pPr>
        <w:jc w:val="left"/>
      </w:pPr>
      <w:r>
        <w:t>二、掩饰、隐瞒犯罪所得罪</w:t>
      </w:r>
    </w:p>
    <w:p>
      <w:pPr>
        <w:jc w:val="left"/>
      </w:pPr>
      <w:r>
        <w:t>1.2022年12月份至2023年2月份期间，为了获取高额报酬，明知他人实施信息网络犯罪，被告人王某瑞先后邀约或者伙同被告人晏某兵、钟某、普某全、何某雄租借银行卡账户为他人进行资金转移、取现金、存款等。期间，由王某瑞负责联系上线、操作转账等事项，晏某兵、钟某负责寻找卡主、操作转账、存款给上线等事项，何某雄、普某全负责开车、取款等事项。五人先后在云南省昆明市嵩明县、曲靖市等地方租借金某、马祥正、吴清萍、张昌兴等多人的多张银行卡。经统计核查，目前查明的13张银行卡账户转出资金共计人民币15.9万余元，取现金共计人民币23.4万余元。其中刘某、范某娟、张某等被害人被电信诈骗后转入资金共计人民币26.4万余元。被告人王某瑞、晏某兵、钟某、普某全分别从中非法获利人民币5000元，被告人何某雄从中非法获利人民币1500元。</w:t>
      </w:r>
    </w:p>
    <w:p>
      <w:pPr>
        <w:jc w:val="left"/>
      </w:pPr>
      <w:r>
        <w:t>2.2023年1月6日，为了获取高额报酬，被告人陈某在嵩明县杨林职教基地将自己名下2张农村信用社银行卡及1张建设银行卡提供给晏某兵等人操作转移资金，期间，陈某提供刷脸验证帮助转移资金。经统计核查，涉案的三个银行账户数字人民币转出资金人民币10000元，取现金人民币44000元，系诈骗资金转入共计人民币34600元。同时陈某介绍金某参与出租银行卡。其共计非法获利人民币1400元。2023年3月16日，被告人陈某因上述行为被嵩明县公安局给予罚款人民币1000元（已缴纳）的行政处罚。</w:t>
      </w:r>
    </w:p>
    <w:p>
      <w:pPr>
        <w:jc w:val="left"/>
      </w:pPr>
      <w:r>
        <w:t>3.2023年2月13日，为了获取高额报酬，被告人金某在嵩明县××街道××将自己名下建设银行卡提供给晏某兵等人操作转移资金，期间，金某提供刷脸验证帮助转移资金。经统计核查，涉案的银行账户转出资金人民币10000元，取现金人民币23000元。金某先后介绍马祥正、马某能、白某兴、张昌兴、吴清萍参与出租银行卡。其共计非法获利人民币5100元。</w:t>
      </w:r>
    </w:p>
    <w:p>
      <w:pPr>
        <w:jc w:val="left"/>
      </w:pPr>
      <w:r>
        <w:t>2023年2月18日，金某在昆明市区将自己名下中国银行卡账户提供给他人转移资金。经统计核查，涉案账户转入资金38962元，转出资金8963元，被冻结30000.11元，系诈骗资金转入37962元。其非法获利人民币200元。</w:t>
      </w:r>
    </w:p>
    <w:p>
      <w:pPr>
        <w:jc w:val="left"/>
      </w:pPr>
      <w:r>
        <w:t>4.2023年2月20日，为了获取高额报酬，被告人王某林在嵩明县××镇××社区将自己名下建设银行卡提供给晏某兵等人操作转移资金，期间，王某林提供刷脸验证帮助转移资金。经统计核查，涉案的银行账户转出资金19998元，取现金16000元，系诈骗资金转入共计31000元。其非法获利人民币1040元。</w:t>
      </w:r>
    </w:p>
    <w:p>
      <w:pPr>
        <w:jc w:val="left"/>
      </w:pPr>
      <w:r>
        <w:t>5.2023年2月21日，为了获取高额报酬，被告人马某能在嵩明县嵩阳街道法界寺将自己名下建设银行卡提供给晏某兵等人操作转移资金，期间，马某能提供刷脸验证帮助转移资金。经统计核查，涉案的银行账户数字人民币转出资金26278.91元，取现金18000元，系诈骗资金转入共计36365元。其非法获利人民币2115元（已退赃）。</w:t>
      </w:r>
    </w:p>
    <w:p>
      <w:pPr>
        <w:jc w:val="left"/>
      </w:pPr>
      <w:r>
        <w:t>6.2023年2月22日，为了获取高额报酬，被告人白某兴在曲靖市麒麟区××街道将自己名下农业银行卡账户提供给晏某兵等人操作转移资金，期间，白某兴提供刷脸验证帮助转移资金。经统计核查，涉案的银行账户数字人民币转出资金20000元，取现金20200元，系诈骗资金转入共计26000元。白某兴联系介绍代某永参与出租银行卡转账。其共计非法获利人民币2500元。</w:t>
      </w:r>
    </w:p>
    <w:p>
      <w:pPr>
        <w:jc w:val="left"/>
      </w:pPr>
      <w:r>
        <w:t>7.2023年2月22日，为了获取高额报酬，被告人代某永在曲靖市麒麟区××街道家中将自己名下建设银行卡、农业银行卡提供给晏某兵等人操作转移资金。期间，代某永提供刷脸验证帮助转移资金。经统计核查，涉案的两个银行账户数字人民币转出资金35000元，取现金40000元，系诈骗资金转入共计50000元。其非法获利人民币2500元。</w:t>
      </w:r>
    </w:p>
    <w:p>
      <w:pPr>
        <w:jc w:val="left"/>
      </w:pPr>
      <w:r>
        <w:t>被告人晏某兵、钟某、普某全、何某雄到案后如实供述了侦查机关尚未掌握的其掩饰、隐瞒犯罪所得罪的犯罪事实；被告人白某兴、陈某系经侦查人员电话通知到案，被告人金某在其父亲告知侦查人员找其有事后主动找到侦查人员，后三被告人如实供述了主要犯罪事实。</w:t>
      </w:r>
    </w:p>
    <w:p>
      <w:pPr>
        <w:jc w:val="left"/>
      </w:pPr>
      <w:r>
        <w:t>另查明：2022年7月12日，被告人代某永因犯危险驾驶罪，被云南省曲靖市麒麟区人民法院以（2022）云0302刑初685号刑事判决书判处拘役三个月，缓刑八个月（缓刑考验期自2022年7月25日至2023年3月24日止），并处罚金人民币6000元（已缴纳）。</w:t>
      </w:r>
    </w:p>
    <w:p>
      <w:pPr>
        <w:jc w:val="left"/>
      </w:pPr>
      <w:r>
        <w:t>十一被告人分别在其辩护人或值班律师的见证下，知悉并认可了嵩明县人民检察院对其指控的犯罪事实以及提出的量刑建议，并自愿签署了认罪认罚具结书。</w:t>
      </w:r>
    </w:p>
    <w:p>
      <w:pPr>
        <w:jc w:val="left"/>
      </w:pPr>
      <w:r>
        <w:t>上述事实，有公诉机关提供的被告人王某瑞、晏某兵、钟某、普某全、何某雄、陈某、代某永、金某、白某兴、马某能、王某林的供述与辩解，证人阳某、李某等人的证言，被害人李某某、刘某、范某娟、张某等人的陈述，辨认笔录、现场辨认笔录、提取笔录、现场勘查笔录、搜查笔录及照片，鉴定结论及鉴定意见通知书，微信、支付宝交易明细、银行卡交易明细、资金流分析情况、行政处罚决定书、发还物品清单、刑事判决书、释放证明书、户口证明、抓获经过、到案经过、情况说明等证据在卷予以证实，足以认定。</w:t>
      </w:r>
    </w:p>
    <w:p>
      <w:pPr>
        <w:jc w:val="left"/>
      </w:pPr>
      <w:r>
        <w:t>本院认为，被告人王某瑞趁被害人李某某严重醉酒不知不能反抗之际，强行与其发生性关系，其行为已构成强奸罪；被告人王某瑞、晏某兵、钟某、普某全、何某雄或邀约他人或受他人邀约，向上线提供其租借的银行卡后，在明知是犯罪所得的情况下，又代为转账、取现、存款等，数额达10万元以上，其行为均已构成掩饰、隐瞒犯罪所得罪，且情节严重；被告人陈某、代某永、金某、白某兴、马某能、王某林，受他人邀约，向上线提供其本人银行卡后，在明知是犯罪所得的情况下，又为配合他人转账提供刷脸等验证服务，其行为均已构成掩饰、隐瞒犯罪所得罪，依法应追究上述十一被告人之刑事责任。公诉机关的指控事实清楚，证据确实、充分，指控罪名成立，本院予以支持。被告人王某瑞在判决宣告前，一人犯两罪，应当数罪并罚予以处罚。被告人代某永在缓刑考验期限内犯新罪，应当撤销缓刑，数罪并罚。十一被告人在共同犯罪中系从犯，本院依法对被告人王某瑞、晏某兵、钟某、普某全、何某雄减轻处罚，对被告人陈某、代某永、金某、白某兴、马某能、王某林从轻处罚。被告人晏某兵、钟某、普某全、何某雄、金某、陈某、白某兴具有自首情节，且自愿认罪认罚，本院依法对其从轻处罚。被告人王某瑞、代某永、马某能、王某林具有坦白情节，且自愿认罪认罚，本院依法对其从轻处罚。被告人马某能主动退缴违法所得赃款，依法可酌情从轻处罚。被告人陈某在刑罚完毕之后五年内再犯应当判处有期徒刑以上刑罚之罪，系累犯，本院依法对其从重处罚。综合考虑上述量刑情节，并结合十一被告人的犯罪事实、量刑情节以及法律规定，本院认为公诉机关的量刑建议恰当，本院予以采纳，并对被告人何某雄、普某全、金某、白某兴、马某能、王某林宣告缓刑。辩方发表的辩解及辩护意见，符合本院审理查明的事实和法律规定的，本院已予以注意，并在量刑时予以了充分考虑。</w:t>
      </w:r>
    </w:p>
    <w:p>
      <w:pPr>
        <w:jc w:val="left"/>
      </w:pPr>
      <w:r>
        <w:t>据此，本院依照《中华人民共和国刑法》第二百三十六条第一款、第三百一十二条第一款、第二十五条、第二十七条、第六十五条、第六十九条、第七十七条、第六十七条第一款、第三款、第六十四条、第四十二条、第四十五条、第四十七条、第五十二条、第五十三条、第七十二条、第七十三条、第七十六条、《最高人民法院关于审理掩饰、隐瞒犯罪所得、犯罪所得收益刑事案件适用法律若干问题的解释》第三条、《中华人民共和国刑事诉讼法》第十五条、第二百零一条之规定，判决如下：</w:t>
      </w:r>
    </w:p>
    <w:p>
      <w:pPr>
        <w:jc w:val="left"/>
      </w:pPr>
      <w:r>
        <w:t>一、被告人王某瑞犯强奸罪判处有期徒刑三年；犯掩饰、隐瞒犯罪所得罪判处有期徒刑一年六个月，并处罚金人民币8000元；数罪并罚决定执行有期徒刑四年三个月（刑期从判决执行之日起计算，判决执行以前先行羁押的，羁押一日折抵刑期一日，即自2023年2月26日起至2027年5月25日止），并处罚金人民币8000元（罚金限本判决生效之日起三十日内缴纳）；</w:t>
      </w:r>
    </w:p>
    <w:p>
      <w:pPr>
        <w:jc w:val="left"/>
      </w:pPr>
      <w:r>
        <w:t>二、被告人晏某兵犯掩饰、隐瞒犯罪所得罪，判处有期徒刑一年三个月（刑期从判决执行之日起计算，判决执行以前先行羁押的，羁押一日折抵刑期一日，即自2023年2月26日起至2024年5月25日止），并处罚金人民币8000元（罚金限本判决生效之日起三十日内缴纳）；</w:t>
      </w:r>
    </w:p>
    <w:p>
      <w:pPr>
        <w:jc w:val="left"/>
      </w:pPr>
      <w:r>
        <w:t>三、被告人钟某犯掩饰、隐瞒犯罪所得罪，判处有期徒刑一年二个月（刑期从判决执行之日起计算，判决执行以前先行羁押的，羁押一日折抵刑期一日，即自2023年2月26日起至2024年4月25日止），并处罚金人民币8000元（罚金限本判决生效之日起三十日内缴纳）；</w:t>
      </w:r>
    </w:p>
    <w:p>
      <w:pPr>
        <w:jc w:val="left"/>
      </w:pPr>
      <w:r>
        <w:t>四、被告人何某雄犯掩饰、隐瞒犯罪所得罪，判处有期徒刑一年，缓刑一年六个月（缓刑考验期限自本判决确定之日起计算，在缓刑考验期限内，依法实行社区矫正），并处罚金人民币6000元（罚金限本判决生效之日起三十日内缴纳）；</w:t>
      </w:r>
    </w:p>
    <w:p>
      <w:pPr>
        <w:jc w:val="left"/>
      </w:pPr>
      <w:r>
        <w:t>五、被告人普某全犯掩饰、隐瞒犯罪所得罪，判处有期徒刑一年一个月，缓刑一年六个月（缓刑考验期限自本判决确定之日起计算，在缓刑考验期限内，依法实行社区矫正），并处罚金人民币6000元（罚金限本判决生效之日起三十日内缴纳）；</w:t>
      </w:r>
    </w:p>
    <w:p>
      <w:pPr>
        <w:jc w:val="left"/>
      </w:pPr>
      <w:r>
        <w:t>六、被告人陈某犯掩饰、隐瞒犯罪所得罪，判处有期徒刑九个月（刑期从判决执行之日起计算，判决执行以前先行羁押的，羁押一日折抵刑期一日，即自2023年6月27日起至2024年3月26日止），并处罚金人民币4000元（罚金限本判决生效之日起三十日内缴纳，扣减之前被行政处罚缴纳的人民币1000元，还需缴纳人民币3000元）；</w:t>
      </w:r>
    </w:p>
    <w:p>
      <w:pPr>
        <w:jc w:val="left"/>
      </w:pPr>
      <w:r>
        <w:t>七、撤销云南省曲靖市麒麟区人民法院（2022）云0302刑初685号刑事判决书中对被告人代某永犯危险驾驶罪判处拘役三个月，缓刑八个月，并处罚金人民币6000元（已缴纳）的宣告缓刑执行部分；被告人代某永犯掩饰、隐瞒犯罪所得罪，判处有期徒刑六个月，并处罚金人民币2000元；数罪并罚决定执行有期徒刑六个月（刑期从判决执行之日起计算，判决执行以前先行羁押的，羁押一日折抵刑期一日，即自2023年3月10日起至2023年9月9日止），并处罚金人民币2000元（罚金限本判决生效之日起三十日内缴纳）；</w:t>
      </w:r>
    </w:p>
    <w:p>
      <w:pPr>
        <w:jc w:val="left"/>
      </w:pPr>
      <w:r>
        <w:t>八、被告人金某犯掩饰、隐瞒犯罪所得罪，判处有期徒刑十个月，缓刑一年四个月（缓刑考验期限自本判决确定之日起计算，在缓刑考验期限内，依法实行社区矫正），并处罚金人民币5000元（罚金限本判决生效之日起三十日内缴纳）；</w:t>
      </w:r>
    </w:p>
    <w:p>
      <w:pPr>
        <w:jc w:val="left"/>
      </w:pPr>
      <w:r>
        <w:t>九、被告人白某兴犯掩饰、隐瞒犯罪所得罪，判处有期徒刑八个月，缓刑一年二个月（缓刑考验期限自本判决确定之日起计算，在缓刑考验期限内，依法实行社区矫正），并处罚金人民币3000元（罚金限本判决生效之日起三十日内缴纳）；</w:t>
      </w:r>
    </w:p>
    <w:p>
      <w:pPr>
        <w:jc w:val="left"/>
      </w:pPr>
      <w:r>
        <w:t>十、被告人马某能犯掩饰、隐瞒犯罪所得罪，判处有期徒刑六个月，缓刑一年（缓刑考验期限自本判决确定之日起计算，在缓刑考验期限内，依法实行社区矫正），并处罚金人民币2000元（罚金限本判决生效之日起三十日内缴纳）；</w:t>
      </w:r>
    </w:p>
    <w:p>
      <w:pPr>
        <w:jc w:val="left"/>
      </w:pPr>
      <w:r>
        <w:t>十一、被告人王某林犯掩饰、隐瞒犯罪所得罪，判处拘役五个月，缓刑十个月（缓刑考验期限自本判决确定之日起计算，在缓刑考验期限内，依法实行社区矫正），并处罚金人民币1500元（罚金限本判决生效之日起三十日内缴纳）；</w:t>
      </w:r>
    </w:p>
    <w:p>
      <w:pPr>
        <w:jc w:val="left"/>
      </w:pPr>
      <w:r>
        <w:t>十二、追缴被告人王某瑞、晏某兵、钟某、普某全违法所得各人民币5000元，追缴被告人何某雄违法所得人民币1500元，追缴被告人陈某违法所得人民币1400元，被告人代某永违法所得人民币2500元，被告人金某违法所得人民币5300元，被告人白某兴违法所得人民币2500元，被告人王某林违法所得人民币1040元，上缴国库。</w:t>
      </w:r>
    </w:p>
    <w:p>
      <w:pPr>
        <w:jc w:val="left"/>
      </w:pPr>
      <w:r>
        <w:t>如不服本判决，可在接到判决书的第二日起十日内，通过本院或者直接向云南省昆明市中级人民法院提出上诉。书面上诉的，应当提交上诉状正本一份，副本二份。</w:t>
      </w:r>
    </w:p>
    <w:p>
      <w:pPr>
        <w:jc w:val="left"/>
      </w:pPr>
      <w:r>
        <w:t>审　判　长?李永梅</w:t>
      </w:r>
    </w:p>
    <w:p>
      <w:pPr>
        <w:jc w:val="left"/>
      </w:pPr>
      <w:r>
        <w:t>人民陪审员?李文龙</w:t>
      </w:r>
    </w:p>
    <w:p>
      <w:pPr>
        <w:jc w:val="left"/>
      </w:pPr>
      <w:r>
        <w:t>人民陪审员?杨菲瑶</w:t>
      </w:r>
    </w:p>
    <w:p>
      <w:pPr>
        <w:jc w:val="left"/>
      </w:pPr>
      <w:r>
        <w:t>二〇二三年七月二十六日</w:t>
      </w:r>
    </w:p>
    <w:p>
      <w:pPr>
        <w:jc w:val="left"/>
      </w:pPr>
      <w:r>
        <w:t>书　记　员?李竹美</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