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海南省儋州市人民法院</w:t>
      </w:r>
    </w:p>
    <w:p>
      <w:pPr>
        <w:jc w:val="center"/>
      </w:pPr>
      <w:r>
        <w:t>刑事判决书</w:t>
      </w:r>
    </w:p>
    <w:p>
      <w:pPr>
        <w:jc w:val="right"/>
      </w:pPr>
      <w:r>
        <w:t>（2024）琼9003刑初431号</w:t>
      </w:r>
    </w:p>
    <w:p>
      <w:pPr>
        <w:jc w:val="left"/>
      </w:pPr>
      <w:r>
        <w:t>公诉机关儋州市人民检察院。</w:t>
      </w:r>
    </w:p>
    <w:p>
      <w:pPr>
        <w:jc w:val="left"/>
      </w:pPr>
      <w:r>
        <w:t>被告人黎某，男，2001年2月8日出生于海南省儋州市，公民身份号码XXX，汉族，初中文化，KTV员工，户籍地儋州市，捕前住儋州市。因本案于2024年2月18日被抓获，次日被刑事拘留，2024年3月28日被逮捕，现羁押于儋州市第二看守所。</w:t>
      </w:r>
    </w:p>
    <w:p>
      <w:pPr>
        <w:jc w:val="left"/>
      </w:pPr>
      <w:r>
        <w:t>儋州市人民检察院以儋检刑诉（2024）356号起诉书指控被告人黎某犯诈骗罪，于2024年6月27日向本院提起公诉。本院于同日立案，依法适用简易程序实行独任审判，公开开庭审理了本案。儋州市人民检察院指派检察官黄家奇出庭支持公诉，被告人黎某到庭参加了诉讼。本案现已审理终结。</w:t>
      </w:r>
    </w:p>
    <w:p>
      <w:pPr>
        <w:jc w:val="left"/>
      </w:pPr>
      <w:r>
        <w:t>公诉机关指控：2022年9月25日，被告人黎某为谋取非法利益，明知诈骗分子需要银行卡收取诈骗款，仍将自己的一张中国银行卡（卡号×××）和身份证提供给诈骗分子，协助诈骗分子注册绑定中国银行数字人民币钱包，并在诈骗所得赃款转入黎某的上述银行卡后，再通过提供支付密码、取款密码等方式协助诈骗分子将诈骗款转移或取现。2024年2月3日，被告人黎某明知他人实施诈骗，仍用自己的手机（号码195XXXX****）拨通害人电话，同时与犯罪分子视频，以此帮助犯罪分子与被害人建立语音通话并实施诈骗。黎某涉及的具体诈骗事实如下：</w:t>
      </w:r>
    </w:p>
    <w:p>
      <w:pPr>
        <w:jc w:val="left"/>
      </w:pPr>
      <w:r>
        <w:t>1.2022年9月25日，被害人杨某被人冒充京东客服人员，以将其花呗、借呗的钱全部转至指定银行卡后其借款利息就会降低为由，诈骗杨某向对方提供的银行账户转账两笔共计人民币100000元，其中杨某使用其中国农业银行卡（卡号×××）向被告人黎某名下的上述银行卡号转账人民币58000元。</w:t>
      </w:r>
    </w:p>
    <w:p>
      <w:pPr>
        <w:jc w:val="left"/>
      </w:pPr>
      <w:r>
        <w:t>2.2022年9月25日，被害人佟某被人冒充网络购物平台客服人员，以其在互联网上购买口罩时被设置成了代理商，需要取消，否则每月扣费为由，诈骗其分三次通过自己的中国邮政储蓄银行卡（卡号×××）向被告人黎某名下的上述银行卡号转账人民币12756元。</w:t>
      </w:r>
    </w:p>
    <w:p>
      <w:pPr>
        <w:jc w:val="left"/>
      </w:pPr>
      <w:r>
        <w:t>3.2022年9月25日，被害人木某被人冒充支付宝客服，以帮助其删除支付宝的逾期记录为由，诈骗其通过自己的中国工商银行卡（卡号×××）向被告人黎某名下的上述银行卡号转账人民币3101元。</w:t>
      </w:r>
    </w:p>
    <w:p>
      <w:pPr>
        <w:jc w:val="left"/>
      </w:pPr>
      <w:r>
        <w:t>4.2022年9月25日，被害人叶某被人以退回其此前被网络诈骗的资金为由，诈骗其通过自己的中国建设银行卡（卡号×××）向被告人黎某名下的上述银行卡号转账人民币9988元。</w:t>
      </w:r>
    </w:p>
    <w:p>
      <w:pPr>
        <w:jc w:val="left"/>
      </w:pPr>
      <w:r>
        <w:t>5.2024年2月3日，被害人方某接到被告人黎某用于帮助诈骗分子拨打电话的手机号码195XX******打来的电话，被对方冒充南方航空公司工作人员以航班取消可申请300元补偿金为由，诈骗方某扫描对方提供的二维码向对方转账人民币5000元。</w:t>
      </w:r>
    </w:p>
    <w:p>
      <w:pPr>
        <w:jc w:val="left"/>
      </w:pPr>
      <w:r>
        <w:t>为证实上述指控，公诉机关当庭宣读、出示了书证户籍证明、到案经过、扣押决定书、扣押清单、犯罪记录查询情况说明、QQ聊天记录、手机通话记录、银行卡主体信息及交易记录、情况说明，被害人杨某、佟某、木某、叶某、方某的陈述，被告人黎某的供述，扣押笔录等证据。</w:t>
      </w:r>
    </w:p>
    <w:p>
      <w:pPr>
        <w:jc w:val="left"/>
      </w:pPr>
      <w:r>
        <w:t>公诉机关认为，被告人黎某为获取非法利益，明知他人从事电信网络诈骗犯罪活动，仍以提供银行卡及验证码、支付密码方式帮助收取和转移诈骗所得人民币83845元，以利用个人手机号码拨打被害人电话并同时与诈骗分子视频的方式，帮助他人诈骗被害人人民币5000元，共计帮助他人诈骗88845元，数额巨大，其行为触犯了《中华人民共和国刑法》第二百六十六条，犯罪事实清楚，证据确实、充分，应当以诈骗罪追究其刑事责任。被告人黎某在部分共同犯罪中起次要作用，是从犯，应当适用《中华人民共和国刑法》第二十七条的规定从轻或减轻处罚。被告人黎某如实供述自己的罪行，是坦白，可以适用《中华人民共和国刑法》第六十七条第三款的规定从轻处罚。被告人黎某自愿认罪认罚，可以适用《中华人民共和国刑事诉讼法》第十五条的规定从宽处理。被告人黎某利用互联网对不特定多数人实施诈骗，可酌情从重处罚。建议判处被告人黎某有期徒刑二年十个月，并处罚金30000元。因公诉机关原量刑建议过重，经法庭当庭提出调整量刑的建议后，公诉机关当庭与被告人黎某重新进行量刑协商并达成一致意见，调整量刑建议为有期徒刑二年四个月，并处罚金15000元。扣押被告人黎某的HONOR9X手机、红米手机系作案工具，建议予以没收。冻结被告人黎某的中国银行卡×××的金额0元，建议不再处理。对被告人黎某的违法所得1900元，建议继续追缴，按比例退赔给五名被害人。</w:t>
      </w:r>
    </w:p>
    <w:p>
      <w:pPr>
        <w:jc w:val="left"/>
      </w:pPr>
      <w:r>
        <w:t>被告人黎某对指控的事实、罪名及量刑建议没有异议，同意适用简易程序，且签字具结，在开庭审理过程中亦无异议；对公诉机关当庭调整的量刑建议亦无异议。</w:t>
      </w:r>
    </w:p>
    <w:p>
      <w:pPr>
        <w:jc w:val="left"/>
      </w:pPr>
      <w:r>
        <w:t>经审理查明的事实、证据与公诉机关的指控一致。另查明：黎某共获利1900元。扣押黎某的华为HONOR9X手机一部、红米10X手机一部、中国银行卡×××一张（均系作案使用），均已随案移送至本院。2024年2月18日，民警在儋州市将黎某抓获。</w:t>
      </w:r>
    </w:p>
    <w:p>
      <w:pPr>
        <w:jc w:val="left"/>
      </w:pPr>
      <w:r>
        <w:t>本院认为，被告人黎某明知他人实施电信网络诈骗，仍然使用手机、银行卡、身份证等作案工具，伙同他人共同帮助诈骗分子收取、转移诈骗款，或在诈骗分子指挥下单独帮助诈骗分子拨打诈骗电话，参与诈骗多人钱款共计88845元，数额巨大，其行为已构成诈骗罪，依法应予惩处。公诉机关的指控成立，予以支持。被告人黎某参与利用互联网对不特定多数人实施诈骗，从重处罚。在共同犯罪中，被告人黎某起次要作用，是从犯，依法应减轻处罚。被告人黎某到案后能如实供述自己的罪行，是坦白，且愿意接受处罚，依法可从轻处罚。随案移送的华为HONOR9X手机一部、红米10X手机一部、中国银行卡×××一张，均系作案工具，依法应予没收处理。对被告人黎某的违法所得1900元，依法应责令其按比例分别退赔给被害人杨某1240元、佟某273元、木某66元、叶某214元、方某107元。公诉机关当庭调整后的量刑建议适当，本院予以采纳。</w:t>
      </w:r>
    </w:p>
    <w:p>
      <w:pPr>
        <w:jc w:val="left"/>
      </w:pPr>
      <w:r>
        <w:t>综上，依照《中华人民共和国刑法》第二百六十六条，第二十五条第一款，第二十七条，第六十四条，第六十七条第三款，《最高人民法院、最高人民检察院关于办理诈骗刑事案件具体应用法律若干问题的解释》第一条第一款，第二条第一款第（一）项，《中华人民共和国刑事诉讼法》第十五条，第二百零一条第一款之规定，判决如下：</w:t>
      </w:r>
    </w:p>
    <w:p>
      <w:pPr>
        <w:jc w:val="left"/>
      </w:pPr>
      <w:r>
        <w:t>一、被告人黎某犯诈骗罪，判处有期徒刑二年四个月，并处罚金15000元。</w:t>
      </w:r>
    </w:p>
    <w:p>
      <w:pPr>
        <w:jc w:val="left"/>
      </w:pPr>
      <w:r>
        <w:t>（刑期从判决执行之日起计算。判决执行以前先行羁押的，羁押一日折抵刑期一日，即自2024年2月18日起至2026年6月17日止。罚金限于本判决生效后十日内缴纳。）</w:t>
      </w:r>
    </w:p>
    <w:p>
      <w:pPr>
        <w:jc w:val="left"/>
      </w:pPr>
      <w:r>
        <w:t>二、随案移送的华为HONOR9X手机一部、红米10X手机一部、中国银行卡×××一张，予以没收处理。</w:t>
      </w:r>
    </w:p>
    <w:p>
      <w:pPr>
        <w:jc w:val="left"/>
      </w:pPr>
      <w:r>
        <w:t>三、对被告人黎某的违法所得1900元，责令其按比例分别退赔给被害人杨某1240元、佟某273元、木某66元、叶某214元、方某107元。</w:t>
      </w:r>
    </w:p>
    <w:p>
      <w:pPr>
        <w:jc w:val="left"/>
      </w:pPr>
      <w:r>
        <w:t>如不服本判决，可在接到判决书的第二日起十日内通过本院或直接向海南省第二中级人民法院提出上诉。书面上诉的，应当提交上诉状正本一份，副本三份。</w:t>
      </w:r>
    </w:p>
    <w:p>
      <w:pPr>
        <w:jc w:val="left"/>
      </w:pPr>
      <w:r>
        <w:t>审判员张彬</w:t>
      </w:r>
    </w:p>
    <w:p>
      <w:pPr>
        <w:jc w:val="left"/>
      </w:pPr>
      <w:r>
        <w:t>二〇二四年七月九日</w:t>
      </w:r>
    </w:p>
    <w:p>
      <w:pPr>
        <w:jc w:val="left"/>
      </w:pPr>
      <w:r>
        <w:t>法官助理杨尚榕</w:t>
      </w:r>
    </w:p>
    <w:p>
      <w:pPr>
        <w:jc w:val="left"/>
      </w:pPr>
      <w:r>
        <w:t>书记员麦琳慧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