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江西省铅山县人民法院</w:t>
      </w:r>
    </w:p>
    <w:p>
      <w:pPr>
        <w:jc w:val="center"/>
      </w:pPr>
      <w:r>
        <w:t>刑 事 判 决 书</w:t>
      </w:r>
    </w:p>
    <w:p>
      <w:pPr>
        <w:jc w:val="right"/>
      </w:pPr>
      <w:r>
        <w:t>（2024）赣1124刑初70号</w:t>
      </w:r>
    </w:p>
    <w:p>
      <w:pPr>
        <w:jc w:val="left"/>
      </w:pPr>
      <w:r>
        <w:t>公诉机关江西省铅山县人民检察院。</w:t>
      </w:r>
    </w:p>
    <w:p>
      <w:pPr>
        <w:jc w:val="left"/>
      </w:pPr>
      <w:r>
        <w:t>被告人李某，男，1993年7月18日出生，汉族，初中文化，务工，住江西省上饶市铅山县。因涉嫌帮助信息网络犯罪活动罪，于2023年4月26日被铅山县公安局刑事拘留，于2023年5月5日被铅山县公安局取保候审。2024年4月26日经本院决定逮捕，当日由铅山县公安局执行逮捕。现羁押于铅山县看守所。</w:t>
      </w:r>
    </w:p>
    <w:p>
      <w:pPr>
        <w:jc w:val="left"/>
      </w:pPr>
      <w:r>
        <w:t>辩护人姜雅琴，江西盛义律师事务所律师。</w:t>
      </w:r>
    </w:p>
    <w:p>
      <w:pPr>
        <w:jc w:val="left"/>
      </w:pPr>
      <w:r>
        <w:t>江西省铅山县人民检察院以铅检刑诉〔2024〕70号起诉书指控被告人李某犯掩饰、隐瞒犯罪所得罪，于2024年4月26日向本院提起公诉。本院适用简易程序，依法组成合议庭，公开开庭进行了审理。铅山县人民检察院指派检察官庄勇出庭支持公诉，被告人李某及其辩护人姜雅琴到庭参加诉讼。现已审理终结。</w:t>
      </w:r>
    </w:p>
    <w:p>
      <w:pPr>
        <w:jc w:val="left"/>
      </w:pPr>
      <w:r>
        <w:t>铅山县人民检察院指控：2022年10月，被告人李某在玩“陌陌”ＡＰＰ时看到一个人的主页签名是“缺钱用找我”便和对方聊天，对方添加了李某的ＱＱ并告诉李某想要赚钱就带银行卡到玉山找他。李某在拒绝两次之后到了玉山县对方指定的地点并上了对方的车。李某将银行卡、手机交给对方并提供刷脸验证，对方使用李某的手机转账了50余万元（其中41.6万元为张某宾等人被诈骗款），李某非法获利4600元现金。2022年11月3日，被告人李某经查某涛介绍出借了中国工商银行卡并在上饶市经济开发区取现29000元（系江某南被诈骗款）。</w:t>
      </w:r>
    </w:p>
    <w:p>
      <w:pPr>
        <w:jc w:val="left"/>
      </w:pPr>
      <w:r>
        <w:t>对上述指控事实，公诉机关起诉来院时提供了相应证据予以证明。起诉认为，被告人李某明知其银行卡内系违法犯罪所得，仍然为他人转账提供刷脸验证、取现后交给他人，情节严重，其行为触犯了《中华人民共和国刑法》第三百一十二条，犯罪事实清楚，证据确实、充分，应当以掩饰、隐瞒犯罪所得罪追究其刑事责任。被告人李某认罪认罚，依据《中华人民共和国刑事诉讼法》第十五条的规定，可以从宽处理。被告人李某在共同犯罪中起次要作用，系从犯，应当从轻或者减轻处罚。被告人李某主动投案并如实供述自己的犯罪事实，系自首，可以从轻或者减轻处罚。建议对被告人李某判处有期徒刑一年，并处罚金。</w:t>
      </w:r>
    </w:p>
    <w:p>
      <w:pPr>
        <w:jc w:val="left"/>
      </w:pPr>
      <w:r>
        <w:t>被告人李某对公诉机关指控其的罪名不持异议，自愿认罪认罚，但对公诉机关起诉的第二起犯罪事实有异议，辩称其与查某涛是朋友，其银行卡是借给查某涛个人使用的，也不认识林某，其认为从银行卡取出来的钱是查某涛的，因为其之前也借过别人的银行卡收取工资，200元是其开车带查某涛的车费，并非帮忙取现的好处费，其称自己知错了，愿意接受法律的处罚。</w:t>
      </w:r>
    </w:p>
    <w:p>
      <w:pPr>
        <w:jc w:val="left"/>
      </w:pPr>
      <w:r>
        <w:t>被告人李某的辩护律师提出如下辩护意见：一、对公诉机关指控被告人李某的行为构成掩饰、隐瞒犯罪所得罪不持异议，但对涉案数额持有异议。（一）关于李某在玉山出借银行卡并刷脸验证配合转账的涉案金额应以现有查证属实的证据予以认定，即已查清且有被害人报案的34.2万元来认定涉案金额，本案不属于涉案人数特别众多的信息网络犯罪案件，不能适用最高人民法院、最高人民检察院、公安部《关于办理信息网络犯罪案件适用刑事诉讼程序若干问题的意见》第21条规定了“可以按照该账户接收的资金数额认定犯罪数额”的账户资金推定规则，故应当认定李某该部分行为的涉案金额为34.2万元。（二）关于李某出借银行卡并取现的2.9万元，辩护人认为该部分行为依法不构成犯罪，2.9万元不能认定为李某的涉案金额。李某在归案后到庭审时，都稳定供述了自己是与查某涛直接接触，也是讲银行卡出借给查某涛，不存在经其介绍出借银行卡的情况。在本案中支撑该部分事实指控的证据仅有查某涛一人的供述，无其他任何证据予以印证，查某涛属于利害相关方，其供述作为本案的证人证言的证明力较低。在客观行为上李某实施了出借银行卡并帮助取现的行为，但其在主观上并无掩饰、隐瞒犯罪所得的故意，李某系基于其与查某涛之间的朋友关系，听信查某涛说的是朋友转给查某涛本人的钱，才出借了银行卡并取现，且未收取任何好处费，根据主客观相统一原则，李某该部分行为依法不构成犯罪，该2.9万元不应认定为李某的涉案金额。二、被告人李某具有自首、自愿认罪认罚、从犯、悔罪态度佳、退回全部违反所得、案发前无任何违法犯罪记录且一贯表现良好等法定、酌定的减轻、从轻量刑情节。经询问李某得知，其在2023年3月份左右因银行卡出借给查某涛并取现2.9万元被稼轩派出所电话通知到所配合调查，即如实告知了相关情况，事后其自己在网上搜索得知出借银行卡可能会涉嫌违法犯罪，便在2023年4月24日主动前往稼轩派出所投案，因快到下班时间，民警告知其第二日再来，李某于4月25日上午又主动前往稼轩派出所，并主动电话联系民警投案，并在归案后如实供述自己的全部犯罪事实，李某的自首情节是最为典型、最能体现主动性和自愿性的自首，请合议庭在量刑时予以充分考虑。三、李某系家中独子，父母身患严重慢**，未婚妻系残疾人，均无劳动能力，其家庭本是贫困户，全家主要经济来源依靠李某，其已深刻认识到自己的错误，恳请合议庭对李某减轻处罚，并适用缓刑，让李某尽早回归家庭。</w:t>
      </w:r>
    </w:p>
    <w:p>
      <w:pPr>
        <w:jc w:val="left"/>
      </w:pPr>
      <w:r>
        <w:t>辩护人姜雅琴向法庭提供以下证据：独生子女父母光荣证、建档立卡贫困户精准脱贫登记证、铅山县稼轩乡光伏扶贫项目2019年度分红协议、铅山县某某村民委员会2024年5月3日出具的证明、李某父亲李某才、母亲罗某英的病历、余平残疾人证、李某祖母曾某仔疾病证明书，证明被告人李某系家中独子，家庭曾为贫困户，李某系家中主要经济来源，其双亲均身患多种疾病，其未婚妻余平系一级残疾人、其祖母身患疾病。</w:t>
      </w:r>
    </w:p>
    <w:p>
      <w:pPr>
        <w:jc w:val="left"/>
      </w:pPr>
      <w:r>
        <w:t>经审理查明：2022年10月，被告人李某在玩“陌陌”ＡＰＰ时看到一个人的主页签名是“缺钱用找我”便和对方聊天，对方添加了李某的ＱＱ并告诉李某想要赚钱就带银行卡到玉山找他。李某在拒绝两次之后到了玉山县对方指定的地点并上了对方的车。李某将银行卡、手机交给对方并提供刷脸验证，对方使用李某的手机转账了50余万元（其中有34.2万元为张某宾等人被诈骗款），李某非法获利4600元现金。</w:t>
      </w:r>
    </w:p>
    <w:p>
      <w:pPr>
        <w:jc w:val="left"/>
      </w:pPr>
      <w:r>
        <w:t>另查明，2023年4月15日，铅山县公安局稼轩派出所电话通知被告人李某接受调查，被告人李某于2024年4月24日到稼轩派出所投案，因所内电脑故障，公安机关告知被告人李某2023年4月25日来接受调查，2023年4月25日被告人李某到稼轩派出所主动交代了相关犯罪事实，后一直在公安机关办案中心，2023年4月26日，公安机关将被告人李某送铅山县看守所刑事拘留。</w:t>
      </w:r>
    </w:p>
    <w:p>
      <w:pPr>
        <w:jc w:val="left"/>
      </w:pPr>
      <w:r>
        <w:t>再查明，被告人李某已退缴违法所得4600元。</w:t>
      </w:r>
    </w:p>
    <w:p>
      <w:pPr>
        <w:jc w:val="left"/>
      </w:pPr>
      <w:r>
        <w:t>上述事实有以下证据予以证明：</w:t>
      </w:r>
    </w:p>
    <w:p>
      <w:pPr>
        <w:jc w:val="left"/>
      </w:pPr>
      <w:r>
        <w:t>1.常住人口信息表，证明被告人李某案发时已达完全刑事责任年龄。</w:t>
      </w:r>
    </w:p>
    <w:p>
      <w:pPr>
        <w:jc w:val="left"/>
      </w:pPr>
      <w:r>
        <w:t>2.归案情况说明，证明被告人李某系主动投案。</w:t>
      </w:r>
    </w:p>
    <w:p>
      <w:pPr>
        <w:jc w:val="left"/>
      </w:pPr>
      <w:r>
        <w:t>3.前科证明，证明被告人李某无违法犯罪记录。</w:t>
      </w:r>
    </w:p>
    <w:p>
      <w:pPr>
        <w:jc w:val="left"/>
      </w:pPr>
      <w:r>
        <w:t>4.铅山县某某村民委员会2024年5月3日出具的证明，证明被告人李某的家庭情况。</w:t>
      </w:r>
    </w:p>
    <w:p>
      <w:pPr>
        <w:jc w:val="left"/>
      </w:pPr>
      <w:r>
        <w:t>5.郭某忠、胡某华、梁某、段某卫、温某、张某宾等人被诈骗案材料，证明上述人员被诈骗后报警后公安机关立案，且有部分诈骗款转入被告人李某的银行卡。</w:t>
      </w:r>
    </w:p>
    <w:p>
      <w:pPr>
        <w:jc w:val="left"/>
      </w:pPr>
      <w:r>
        <w:t>6.被告人李某涉案**明细清单，证明被告人李某涉案银行卡的交易明细情况。</w:t>
      </w:r>
    </w:p>
    <w:p>
      <w:pPr>
        <w:jc w:val="left"/>
      </w:pPr>
      <w:r>
        <w:t>7.江西省非税收入一般缴款书（电子）、中国工商银行凭证，证明被告人李某已退缴违法所得4600元。</w:t>
      </w:r>
    </w:p>
    <w:p>
      <w:pPr>
        <w:jc w:val="left"/>
      </w:pPr>
      <w:r>
        <w:t>8.证人查某涛的证言，内容为“是我将李某介绍给了我的一个朋友林某，林某带李某去取现的。我和林某是同学，去年十一月时，他说要收卡，就叫我问一下身边的朋友，一个叫李某的工友就问了我收卡的事情，我就把李某介绍给了林某，林某叫我带李某去见他，于是我就和李某一起去见了林某，李某拿了一张银行卡给林某，林某就在那‘验卡’，两个人还聊了一下好处费的事情，大概半个小时左右，林某就离开了，第二天李某就自己开车去找林某，我没有一起去。”</w:t>
      </w:r>
    </w:p>
    <w:p>
      <w:pPr>
        <w:jc w:val="left"/>
      </w:pPr>
      <w:r>
        <w:t>9.被告人李某2023年4月25日的供述和辩解，内容为“2022年10月份的时候我非常缺钱用，我在陌陌ＡＰＰ上看到有人主页签名显示‘缺钱用找他’，我就跟对方打招呼，对方添加了我的ＱＱ，叫我带着银行卡去玉山找他，我觉得羽纱太远了，我没有去，对方一共找了我三次，第三次对方先给了我300元的路费，我才过去的，我开车到玉山，在一个公园等对方，对方叫我上了一辆白色的大众ＳＵＶ，我上车后看到车上有两个人，对方加我将银行卡给他，我拿了两张银行卡给对方，一张建设银行，一张农业银行，他们查了一下我的银行卡状态，说我的建设银行卡不能用，农业银行卡可以。我就问他们做什么用，对方跟我说网络赌博来的钱要过账，需要用我的银行卡。我就知道他们在洗钱，接着对方叫我把手机给他，对方拿着我的手机操作，期间对方还叫我刷了几次脸，还拿我的手机下载了软件数字人民币ＡＰＰ，他们操作了大约一个多小时，弄完他们给了我4600元现金，我就下车了。2022年11月份的一天，查某涛到我上饶的出租房找我，叫我的银行卡给他收下钱，我问收多少钱，他跟我说二万多元钱，我就将银行卡拿出来，他看了我的银行卡卡号后将卡号发给别人，过了一会钱到账查某涛叫我去银行帮他取现。我就到经开区的银行柜台将2.9万元钱取现出来了。我跟查某涛是朋友，我只是帮他收下钱，他不会给我酬劳。”</w:t>
      </w:r>
    </w:p>
    <w:p>
      <w:pPr>
        <w:jc w:val="left"/>
      </w:pPr>
      <w:r>
        <w:t>被告人李某2023年4月26日的供述和辩解，内容为“2022年10月份的时候，我在陌陌ＡＰＰ上聊天，看到有人主页签名显示‘缺钱用找他’后来我就跟对方打招呼，对方叫我带着银行卡去玉山找他，我觉得太远了没去。过了几天，对方又找我叫我先过去，我没去。我记得对方找了我三次，第三次对方先给我300元路费我才过去的。我开车到玉山的一个公园等对方，等了大约半小时，对方给我发了一个车牌叫我上车。我上车后车上有两个人，我上车后对方叫我将银行卡给他，我拿了两张银行卡给对方，对方查了一下我的银行卡状态，说我的建设银行卡不能用，农业银行卡可以，我问他们做什么用，他们说网络赌博来的钱要过账，需要用我的银行卡。我就知道他们在洗钱，接着对方叫我把手机给他，对方拿着我的手机操作，期间对方还叫我刷了几次脸，还拿我的手机下载了软件数字人民币ＡＰＰ，他们操作了大约一个多小时，弄完他们给了我4600元现金，我就下车了。”</w:t>
      </w:r>
    </w:p>
    <w:p>
      <w:pPr>
        <w:jc w:val="left"/>
      </w:pPr>
      <w:r>
        <w:t>被告人李某2023年8月4日的供述和辩解，内容为“2022年11月份，我在上饶的出租房休息，查某涛来找我叫我那张银行卡给他收下钱。我说可以的，因为我跟查某涛本来就认识的，接着我就将银行卡拿出来给他，他拿着我的银行卡出去了一下，我在出租房等他，过了大约半个小时左右，他就回来了。歇了一会他就打电话问别人钱转过来了没。过了一会，钱就到账了，他叫我跟他一起去银行取出来，我开车带查某涛去前山的工商银行取现了，到工商银行门口，查某涛就跟我说要卡主本人去取的，并且叫我去银行帮他取钱，我本来是想在取款机上取的，后来他跟我说取款机只能取2万元，我就去柜台上取了2.9万元，取完钱后我就将钱给他，他就叫送他去河口，我开车从前山回河口，将查某涛送到河口西园某某楼下，过了十分钟左右，他叫我送他去永平，我送他到永平打石坞路口，我就开车回湖村畈的家，我到家后，他给我发了200元车费。我帮他取现后查某涛就经常包我的车子去广丰。我跟查某涛是朋友，他跟我开车说银行卡的事情，我也没有拒绝他，想着都是朋友他也不会坑我，所以才将银行卡借给他，他说打到我银行卡得钱是他朋友打给他的，没有给我好处费。”</w:t>
      </w:r>
    </w:p>
    <w:p>
      <w:pPr>
        <w:jc w:val="left"/>
      </w:pPr>
      <w:r>
        <w:t>被告人李某2024年3月5日的供述和辩解，内容为“2022年11月份的一天，查某涛直接到我的出租房找我，问我的银行卡能不能使用，我就说有几张是非柜状态，有一张中国工商银行的银行卡可以用，查某涛就和我说叫我这张银行卡借给他用一下，帮他收一笔钱，他说他的银行卡被冻结了。我就将这张银行卡拿给查某涛了，查某涛拿着我的银行卡就离开了，大概过了半个小时，查某涛回来了叫我一起去吃饭，吃完饭差海涛和我说钱到账了，让我去帮他取出来，说是取钱要本人，我就答应了，之后我就开车带着查某涛到前山的一个银行取钱，我一个人去柜台取的钱，取了2.9万出来，回到车上我就把这些钱给查某涛了，之后查某涛让我送他去河口西园某某，等下帮忙送他回永平，到了永平后他就给了我200元钱给我，说是车费。”</w:t>
      </w:r>
    </w:p>
    <w:p>
      <w:pPr>
        <w:jc w:val="left"/>
      </w:pPr>
      <w:r>
        <w:t>本院认为，被告人李某明知其银行卡内系违法犯罪所得，仍然为他人转账提供刷脸验证帮助转账，情节严重，其行为已触犯刑法，构成掩饰、隐瞒犯罪所得罪。公诉机关指控被告人李某的罪名成立，本院予以支持。被告人李某辩称其出借给查某涛的银行卡是给查某涛个人使用的，并不知道查某涛用于违法犯罪活动，而查某涛陈述被告人李某的银行卡是经其介绍出借给林某使用，但公诉机关没有提供林某的证言或其他相关证据予以印证，证人查某涛的证言与被告人李某的供述相互矛盾，现有证据不能证明被告人李某有主观明知，故对公诉机关指控被告人李某经查某涛介绍出借银行卡并取现29000元的该起事实构成犯罪，本院不予认定。被告人李某在共同犯罪中起次要作用，是从犯，依法应当从轻、减轻处罚或者免除处罚。被告人李某主动投案并能如实供述自己的犯罪行为，系自首，依法可以从轻或者减轻处罚。被告人李某已退缴违法所得，可以酌情从轻处罚。被告人李某自愿认罪认罚，依法可以从宽处理。公诉机关的量刑建议不当，本院发函建议公诉机关调整量刑建议，公诉机关未调整，对公诉机关的量刑建议，本院不予采纳。依照《中华人民共和国刑法》第三百一十二条第一款、第六十七条第一款、第二十五条第一款、第二十七条、第六十四条，《中华人民共和国刑事诉讼法》第十五条、第二百零一条之规定，判决如下：</w:t>
      </w:r>
    </w:p>
    <w:p>
      <w:pPr>
        <w:jc w:val="left"/>
      </w:pPr>
      <w:r>
        <w:t>一、被告人李某犯掩饰、隐瞒犯罪所得罪，判处有期徒刑八个月，并处罚金人民币3000元（已预交）。</w:t>
      </w:r>
    </w:p>
    <w:p>
      <w:pPr>
        <w:jc w:val="left"/>
      </w:pPr>
      <w:r>
        <w:t>（刑期从判决执行之日起计算，判决执行以前先行羁押的，羁押一日折抵刑期一日，即自2024年4月26日起至2024年12月15日止。）</w:t>
      </w:r>
    </w:p>
    <w:p>
      <w:pPr>
        <w:jc w:val="left"/>
      </w:pPr>
      <w:r>
        <w:t>二、被告人李某退缴的违法所得4600元，上缴国库。</w:t>
      </w:r>
    </w:p>
    <w:p>
      <w:pPr>
        <w:jc w:val="left"/>
      </w:pPr>
      <w:r>
        <w:t>如不服本判决，可在接到本判决书的第二日起十日内，通过本院或直接向江西省上饶市中级人民法院提出上诉，书面上诉的，应交上诉状正本一份，副本二份。</w:t>
      </w:r>
    </w:p>
    <w:p>
      <w:pPr>
        <w:jc w:val="left"/>
      </w:pPr>
      <w:r>
        <w:t>审　判　长　　余笑蓓</w:t>
      </w:r>
    </w:p>
    <w:p>
      <w:pPr>
        <w:jc w:val="left"/>
      </w:pPr>
      <w:r>
        <w:t>人民陪审员　　庄　斌</w:t>
      </w:r>
    </w:p>
    <w:p>
      <w:pPr>
        <w:jc w:val="left"/>
      </w:pPr>
      <w:r>
        <w:t>人民陪审员　　万福妹</w:t>
      </w:r>
    </w:p>
    <w:p>
      <w:pPr>
        <w:jc w:val="left"/>
      </w:pPr>
      <w:r>
        <w:t>二〇二四年五月三十一日</w:t>
      </w:r>
    </w:p>
    <w:p>
      <w:pPr>
        <w:jc w:val="left"/>
      </w:pPr>
      <w:r>
        <w:t>法官　助理　　程　银</w:t>
      </w:r>
    </w:p>
    <w:p>
      <w:pPr>
        <w:jc w:val="left"/>
      </w:pPr>
      <w:r>
        <w:t>书　记　员　　邱　玲</w:t>
      </w:r>
    </w:p>
    <w:p>
      <w:pPr>
        <w:jc w:val="left"/>
      </w:pPr>
      <w:r>
        <w:t>附：</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对于从犯，应当从轻、减轻或者免除处罚。</w:t>
      </w:r>
    </w:p>
    <w:p>
      <w:pPr>
        <w:jc w:val="left"/>
      </w:pPr>
      <w:r>
        <w:t>第六十七条第一款犯罪以后自动投案，如实供述自己的罪行的，是自首。对于自首的犯罪分子，可以从轻或者减轻处罚。其中，犯罪较轻的，可以免除处罚。</w:t>
      </w:r>
    </w:p>
    <w:p>
      <w:pPr>
        <w:jc w:val="left"/>
      </w:pPr>
      <w:r>
        <w:t>第六十四条犯罪分子违法所得的一切财物，应当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HYPERLINK"https://law.lawtime.cn/lifadongtai/22202.html"\t"_blank"\o"刑事诉讼法释义：第201条"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