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河南省新密市人民法院</w:t>
      </w:r>
    </w:p>
    <w:p>
      <w:pPr>
        <w:jc w:val="center"/>
      </w:pPr>
      <w:r>
        <w:t>刑事判决书</w:t>
      </w:r>
    </w:p>
    <w:p>
      <w:pPr>
        <w:jc w:val="right"/>
      </w:pPr>
      <w:r>
        <w:t>（2023）豫0183刑初799号</w:t>
      </w:r>
    </w:p>
    <w:p>
      <w:pPr>
        <w:jc w:val="left"/>
      </w:pPr>
      <w:r>
        <w:t>公诉机关河南省新密市人民检察院。</w:t>
      </w:r>
    </w:p>
    <w:p>
      <w:pPr>
        <w:jc w:val="left"/>
      </w:pPr>
      <w:r>
        <w:t>被告人张楠，男，1989年9月13日出生，本科文化程度，务工，住河南省新密市。曾因非法出入境，于2020年11月22日被孟连县傣族拉祜族佤族自治县公安局罚款3000元；曾因犯偷越国（边）境罪，于2022年11月15日被本院判处拘役三个月，缓刑四个月，并处罚金人民币5000元。因涉嫌犯掩饰、隐瞒犯罪所得、犯罪所得收益罪，于2023年4月3日被新密市公安局取保候审，于2023年11月3日被本院取保候审，于2023年11月22日被本院决定逮捕，同日由新密市公安局执行逮捕。现羁押于新密市看守所。</w:t>
      </w:r>
    </w:p>
    <w:p>
      <w:pPr>
        <w:jc w:val="left"/>
      </w:pPr>
      <w:r>
        <w:t>辩护人党晓辉，河南律范律师事务所。</w:t>
      </w:r>
    </w:p>
    <w:p>
      <w:pPr>
        <w:jc w:val="left"/>
      </w:pPr>
      <w:r>
        <w:t>被告人郭东旭（曾用名郭栋许），男，1993年7月11日出生，初中文化程度，无业，住河南省新密市。因涉嫌犯掩饰、隐瞒犯罪所得、犯罪所得收益罪，于2023年4月2日被新密市公安局取保候审，于2023年11月3日被本院取保候审。</w:t>
      </w:r>
    </w:p>
    <w:p>
      <w:pPr>
        <w:jc w:val="left"/>
      </w:pPr>
      <w:r>
        <w:t>辩护人赵志浩，河南京原律师事务所律师。</w:t>
      </w:r>
    </w:p>
    <w:p>
      <w:pPr>
        <w:jc w:val="left"/>
      </w:pPr>
      <w:r>
        <w:t>新密市人民检察院以密检刑诉〔2023〕613号起诉书指控被告人张楠、郭东旭犯掩饰、隐瞒犯罪所得罪，向本院提起公诉。本院受理后,依法组成合议庭，适用普通程序，公开开庭审理了本案。新密市人民检察院指派检察员王红涛出庭支持公诉，被告人张楠及其辩护人党晓辉、郭东旭及其辩护人赵志浩到庭参加诉讼。现已审理终结。</w:t>
      </w:r>
    </w:p>
    <w:p>
      <w:pPr>
        <w:jc w:val="left"/>
      </w:pPr>
      <w:r>
        <w:t>新密市人民检察院指控，2022年9月15日至17日，被告人郭东旭为牟取非法利益，经被告人张楠介绍，在明知他人使用其银行卡是从事洗钱违法犯罪活动的情况下，仍听从张楠指示在新密市办理、补办银行卡，后跟随张楠按照上线的指示前往福建省云霄县，将自己名下的银行卡、手机、支付密码交给对方用于洗钱并协助取现。经查，郭东旭名下中国银行尾号为1319账户转入流水191700元，其中落实电信诈骗被害人付某、杨某被骗资金共计102600元；郭东旭名下农业银行尾号为1474账户转入流水8600元，其中落实电信诈骗被害人张某被骗资金8400元。郭东旭非法获利500元。</w:t>
      </w:r>
    </w:p>
    <w:p>
      <w:pPr>
        <w:jc w:val="left"/>
      </w:pPr>
      <w:r>
        <w:t>为支持上述指控，公诉机关当庭出示了被告人供述和辩解，资金分析报告，落实资金情况汇总，情况说明，录音情况说明，银行卡交易明细，到案经过，结案报告，证人证言，户籍证明，前科证明，刑事判决书，通话录音、讯问视频等证据材料。依据以上证据材料，公诉机关提请本院以掩饰、隐瞒犯罪所得罪追究被告人张楠、郭东旭的刑事责任。</w:t>
      </w:r>
    </w:p>
    <w:p>
      <w:pPr>
        <w:jc w:val="left"/>
      </w:pPr>
      <w:r>
        <w:t>被告人张楠辩称其没有介绍郭东旭去提供银行卡给他人使用，不构成掩饰、隐瞒犯罪所得罪。</w:t>
      </w:r>
    </w:p>
    <w:p>
      <w:pPr>
        <w:jc w:val="left"/>
      </w:pPr>
      <w:r>
        <w:t>被告人郭东旭对起诉书指控的犯罪事实和罪名均无异议。</w:t>
      </w:r>
    </w:p>
    <w:p>
      <w:pPr>
        <w:jc w:val="left"/>
      </w:pPr>
      <w:r>
        <w:t>被告人张楠的辩护人辩称，张楠只是陪同郭东旭前往福建，本意是保护郭东旭不受伤害，到达福建之后二人被犯罪分子控制了自由，银行卡、手机、行动自由均被犯罪分子强行控制，银行卡中何时有赃款到账是未知状态，郭东旭银行卡交易明细中显示有一笔12.5万元的柜台取现行为，根据公诉机关提交的证据显示该笔款项为刘某取款，郭东旭不存在取现行为，郭东旭只是被犯罪分子利用的工具，不应被定罪，张楠只是陪同更未参与，张楠不构成掩饰、隐瞒犯罪所得罪。</w:t>
      </w:r>
    </w:p>
    <w:p>
      <w:pPr>
        <w:jc w:val="left"/>
      </w:pPr>
      <w:r>
        <w:t>被告人郭东旭的辩护人辩称：1.被告人郭东旭提供的三张银行卡共计流入资金195000元，并非起诉书指控的200300元；2.郭东旭不存在直接为上游犯罪分子取现或者其他帮助上游犯罪分子取现的行为，不构成掩饰、隐瞒犯罪所得罪。</w:t>
      </w:r>
    </w:p>
    <w:p>
      <w:pPr>
        <w:jc w:val="left"/>
      </w:pPr>
      <w:r>
        <w:t>被告人郭东旭的辩护人向本院提交南方新闻网于2022年12月17日发表的标题为《数字人民币试点扩至广东全省》的网页新闻截屏，用于证明数字钱包的交易是不可能在2022年9月期间广东省汕头市进行的，中国银行卡的交易明细显示郭东旭的银行卡在取现12.5万元后的在线交易都是由数字钱包操作的。</w:t>
      </w:r>
    </w:p>
    <w:p>
      <w:pPr>
        <w:jc w:val="left"/>
      </w:pPr>
      <w:r>
        <w:t>经审理查明，2022年9月15日至17日，被告人郭东旭为牟取非法利益，经被告人张楠介绍，在明知他人使用其银行卡是从事洗钱违法犯罪活动的情况下，仍听从张楠指示在新密市办理、补办银行卡，后跟随张楠按照上线的指示前往福建省云霄县，将自己名下的银行卡、手机、支付密码交给对方用于洗钱并协助转账、取现。经查，郭东旭名下中国银行尾号为1319账户转入流水191700元，其中落实电信诈骗被害人付某、杨某被骗资金共计102600元；郭东旭名下农业银行尾号为1474账户转入流水8600元，其中落实电信诈骗被害人张某被骗资金8400元。郭东旭非法获利500元，案发后已全部退缴。</w:t>
      </w:r>
    </w:p>
    <w:p>
      <w:pPr>
        <w:jc w:val="left"/>
      </w:pPr>
      <w:r>
        <w:t>2023年4月3日，被告人张楠被公安机关传唤到案；2023年4月2日，被告人郭东旭主动到公安机关投案。</w:t>
      </w:r>
    </w:p>
    <w:p>
      <w:pPr>
        <w:jc w:val="left"/>
      </w:pPr>
      <w:r>
        <w:t>上述事实，有经庭审查证属实的下列证据予以证实：</w:t>
      </w:r>
    </w:p>
    <w:p>
      <w:pPr>
        <w:jc w:val="left"/>
      </w:pPr>
      <w:r>
        <w:t>1.被告人供述</w:t>
      </w:r>
    </w:p>
    <w:p>
      <w:pPr>
        <w:jc w:val="left"/>
      </w:pPr>
      <w:r>
        <w:t>（1）被告人张楠在侦查机关的供述，证实2022年8、9月份的一天，其在家里刷视频加了一个ＱＱ号，对方说给其介绍一个项目让其挣点钱，其同意后对方教其下载了“飞机”软件，其注册账号登录后，对方让其把账号通过ＱＱ发过去，对方添加其飞机软件账号后，在飞机上给其说赚钱的项目就是拿着银行卡去跑分洗钱，一张银行卡给8000到10000元的报酬，其没有回他。第二天，其到新密市市委招待所住下，郭东旭来找他，其给郭东旭说了说拿银行卡去跑分洗钱这事，郭东旭听完说感觉挣钱，可以弄，让其联系对方看看具体怎么操作。其就给飞机软件上联系对方，对方要求看了郭东旭银行卡手机网银的额度，后要求郭东旭再办理几张银行卡并提高银行卡转账额度。郭东旭办理好银行卡之后，其就领着郭东旭去外地。到了之后，对方给其发了一个手机号，让他们吃完饭和司机联系，司机带他们过去。他们吃完后联系了司机，司机把他们带到一个比较偏僻的农村，后有一起骑摩托车的人过来先把郭东旭接走，又回来载着其过去。到之后，河边有五六个人，有一个人让其把郭东旭的银行卡给他，给他之后，那名男子拿着郭东旭的手机登陆上手机网银在郭东旭提供的银行之间相互转账，说是测试银行卡是否能用。测试完之后，这名男子让其先回去，说郭东旭的银行卡能用，他们直接安排郭东旭吃喝住行，其不同意，因为郭东旭身上没钱，让对方先给郭东旭拿500块钱，对方同意之后，安排一个人骑摩托把郭东旭带走了。其就联系飞机软件上的那个人，让对方给其找一个宾馆住下，对方给其发了一个手机号，让自己联系，其联系好之后就去开了一间宾馆住下了。到第三天上午，其给对方某1系，对方某2电话，也不回飞机信息，其就给对方说要是再联系不上，直接报警。过了20分钟，郭东旭给其打电话说对方某3他送出来了，还没有给他钱。其打车过去接上郭东旭，第二天其和郭东旭就回家了。</w:t>
      </w:r>
    </w:p>
    <w:p>
      <w:pPr>
        <w:jc w:val="left"/>
      </w:pPr>
      <w:r>
        <w:t>（2）被告人郭东旭供述，证实2022年9月份，张楠打电话说给其介绍个挣钱的好活让其弄点钱还账，并让其去市委招待所找他。其到招待所之后，张楠说他在飞机软件上看见有人收银行卡洗钱，对比了几家发现广东那边给的钱多，问其想去不想，当时其问张楠具体怎么弄的，张楠说办理几张银行卡，带着银行卡到地方之后帮人家洗钱。其当时听完后知道这是违法的，但因为当时其脑出血后没有能力还账，其就想弄点钱还账，其考虑几天后就同意了。后张楠问其有几张银行卡，其说自己有三张银行卡，张楠让其再去办理几张银行卡，办理的银行卡必须是一类卡，办完卡后再让银行调高每日限额的额度。其就去新密市的中国银行、农业银行网点办理了银行卡，办理的时候工作人员还让其签订了承诺书，承诺书上显示银行卡不得外借，否则要承担法律责任。其办完银行卡就去找张楠，张楠见到其之后让其打开手机网银，其把手机网银打开之后给张楠看，张楠看完说没问题，就领着其到福建省云霄县。到地方之后，他们先吃了吃饭，吃过饭后张楠联系对方要用其银行卡的人，过了一会有一个人骑着摩托车来接其，把其带到河边，河边有五六个人在那里等着，对方某3其交给那五六个人，因为张楠拿着其银行卡，那个骑摩托的人又回去接张楠。张楠过来后把银行卡给了对方，对方让其把手机网银登陆上，登陆上后其把手机给对方，对方又让其把支付密码统一改成一个，其全部改成了“147258”后告诉了对方，对方拿着其手机开始操作手机网银在其提供的五张银行卡之间相互转账，转账的金额很小，只有一两元钱，对方给其说这是测试一下其提供的银行卡哪张可以用，中间过程其负责刷脸验证操作。测试完之后，对方说其工商、农业、中国三张银行卡能用，把邮政储蓄银行卡和温州银行卡还给其了。后对方安排了人把其送到了宾馆，其就在宾馆一直等。第二天有人到宾馆喊其还有和其同样都是洗钱的一个老头出去，二人出去之后坐上轿车的后排，后排中间坐着一个洗钱团伙的成员，前排坐了两个人，上车之后其就睡着了，到地方之后有人说了一句到地方了，其就醒了。后排中间的人让其和那个老头一起去银行取钱，并把其的身份证和银行卡给其，进入银行之后，其坐在柜台前开始取钱，因为其说的新密话，对方听不懂，其就出去喊了车上的人，当时是副驾驶的那个人去银行代替其取钱，其就看着对方替他取钱，取完钱后二人就出去了。上车之后，后排中间那个人拿着其手机还有另一个手机在操作洗钱，中间还让其扫描人脸，扫完之后他们就回宾馆了。第二天有人骑摩托车把自己送到偏僻的地方，到地方后对方某3自己的身份证和农业银行卡扣了下来。其当时问对方要钱，对方说谁带其来的就问谁要钱，对方某4手机还给其了。其联系张楠，过了一会张楠坐车过来接其，回到张楠开的宾馆后，其问张楠要钱，张楠说他找的中间人给他拉黑了，他也没收到钱。次日其使用中国银行卡往其微信上充值显示其银行卡已经被冻结，他们就坐车回新密了。期间张楠问对方要了500元现金用于吃饭。</w:t>
      </w:r>
    </w:p>
    <w:p>
      <w:pPr>
        <w:jc w:val="left"/>
      </w:pPr>
      <w:r>
        <w:t>2.被害人陈述</w:t>
      </w:r>
    </w:p>
    <w:p>
      <w:pPr>
        <w:jc w:val="left"/>
      </w:pPr>
      <w:r>
        <w:t>（1）被害人付某陈述，证实2022年9月16日，其在家中玩手机时，被别人拉到一个微信群中，有人在群里发了一个链接，其点击链接下载了一个“Ａｎｃｈｏｒ安佳”ＡＰＰ，其注册登录之后有一个接待员加其好友，让其关注微博返现。其做了几单后，对方给其发了一个网址，其通过浏览器打开，对方让其押“心选ＶＤ＋1、良品ＶＸ＋1、单件、双件”进行下注，让其先充值5000元钱，跟着对方下注后，后对方以各种理由让其继续充值下注，其连续充值多笔，后对方让提现，其提现时候对方说其银行卡号错了一位数字，导致资金被冻结，需要充值74445元钱的解冻金，其充值后发现账号登录不上了，其意识到被骗就报警了。其在网站充值时使用了两张银行卡，一张银行卡是户名吉治泊、尾号为6572的农业银行卡，另外一张银行卡是户名付某、尾号为7276的农业银行卡，共计损失472559元。其于2022年9月16日向郭东旭尾号1319的中国银行卡转账52600元。</w:t>
      </w:r>
    </w:p>
    <w:p>
      <w:pPr>
        <w:jc w:val="left"/>
      </w:pPr>
      <w:r>
        <w:t>（2）被害人杨某陈述，证实2022年9月14日，一个陌生人把其拉进一个群聊，进群之后都在群里抢红包，抢了一会儿群里有人发广告有刷单的任务，在抖音平台点赞关注每单给我们几块钱的佣金，第一天其在里面做了几单任务发了几十到几百的佣金，后群主在群里发了一个下载涉诈ＡＰＰ（翼企旺）的网址，其下载注册登录后，里面的客服给其说让在ＡＰＰ内预存2800元，说是做任务时垫付用的，任务完成之后就给其佣金，其把第一单任务完成之后其看平台上金额变多了，就根据客服的指示继续做任务充值，过程中其想提现没有成功，客服以各种理由让其继续在这个ＡＰＰ内充值，其连续充值几笔没有钱了，客服称给其申请集资处理，第二天其没有申请成功，客服让等他消息，17号早上客服给其说把微信给他商家要审核，让其48小时内不要登录微信，18号晚上就把其拉黑了，其意识到被电信诈骗就报警了。其一共被骗了223027元。其转账所使用的个人账户是尾号为7144的湖北农村信用社，于2022年9月16日向郭东旭尾号1319的中国银行卡转账50000元。</w:t>
      </w:r>
    </w:p>
    <w:p>
      <w:pPr>
        <w:jc w:val="left"/>
      </w:pPr>
      <w:r>
        <w:t>（3）被害人张某陈述，证实2022年9月14日，一个昵称为“顺丰”的微信加其好友，其通过后对方给其发了一个红包，其接收了，后两人简单聊天几句，“顺丰”给其发了一个带二维码的图片，其扫描二维码后进入到一个微信群内，群主说可以下载ＡＰＰ，给抖音博主点关注赚钱。其就点击群内的链接下载了一个“盛通”ＡＰＰ。其在“盛通”ＡＰＰ内与“助理-华阳”联系，对方让其先填写了个人信息，领取了下载福利18.8元，后对方发布关注抖音的任务，其关注了也得到了一些返款。不久“助理-华阳”又推荐了一个二维码，其通过扫描二维码又和“兑换师-李彬”成为了好友。其与对方交流后，进入“盛通”ＡＰＰ，点击亚邦投资，进入唯品会开始购买刷单环节，刚开始刷三单收到了相应的返利，后再做任务刷单，对方就以其操作错误为由让其一直充值刷单，其做完最后一笔75600元的单没钱了，对方告诉其可以在网上办理贷款，其觉得自己可能被骗就报警了。其刷单充值时使用了其名下两张银行卡：尾号为1063的农业银行卡和尾号为5462的荣成市农村商业银行卡，共计损失182715.24元。其于2022年9月17日向郭东旭尾号1474的中国农业银行卡转账8400元。</w:t>
      </w:r>
    </w:p>
    <w:p>
      <w:pPr>
        <w:jc w:val="left"/>
      </w:pPr>
      <w:r>
        <w:t>3.证人证言</w:t>
      </w:r>
    </w:p>
    <w:p>
      <w:pPr>
        <w:jc w:val="left"/>
      </w:pPr>
      <w:r>
        <w:t>（1）证人刘某的证言，证实2022年的一天，其当时正在福建省云霄县一家医院里做透析，突然有一个人拦着其问想不想挣钱，其问对方怎么挣钱，对方说他不方便出面，让其帮助去银行取一笔钱，取出来钱后给其500元。其因为身上没有多少钱就同意了。后他们安排其坐轿车到广东省汕头一家银行，当时其坐在副驾驶，到了地方后后排两个人去了银行取钱，这两个人应该是卡主，其中一个卡主和银行柜台工作人员说的是方言，柜台人员说她听不懂，其在旁边做翻译说了半天没有办成，其就自己坐下替卡主取钱，这时候卡主就在银行大厅等着，其使用卡主的银行卡取出来12.5万元就出去了，然后他们就一起坐车回到云霄县，回去之后不知道谁给了其500元，其就离开了。取钱的时候银行工作人员让其在那个代取款的那个单子上签上自己的名字。</w:t>
      </w:r>
    </w:p>
    <w:p>
      <w:pPr>
        <w:jc w:val="left"/>
      </w:pPr>
      <w:r>
        <w:t>（2）证人许某的证言，证实其是中国银行汕头金园支行的核准柜员。银行取款分为两种情况，第一种是银行卡卡主本人持身份证和银行卡进行取钱；第二种是代办业务，代办人持其本人身份证、卡主的身份证和银行卡到柜台取款，首先核实代办人与代办人的身份证是否一致，确认人证一致后，取款金额在5万元以上20万元以下，他们会使用读取身份证的系统读取身份证核实证件是否有效，后对取款人拍照并上传系统审核，审核通过后他们就会办理取款业务，代办取款业务完成后，他们会让代办人在取款单上签上名字和身份证号。取款时留档的是身份证电子影像，对取款人拍的照片留存时间为三个月，网点银行的监控视频留存时间为三个月。</w:t>
      </w:r>
    </w:p>
    <w:p>
      <w:pPr>
        <w:jc w:val="left"/>
      </w:pPr>
      <w:r>
        <w:t>4.辨认笔录及照片，证实被告人郭东旭辨认出刘某就是于2022年9月16日帮助其在银行柜台取现的人，及证人刘某辨认出郭东旭就是其帮助取钱的人。</w:t>
      </w:r>
    </w:p>
    <w:p>
      <w:pPr>
        <w:jc w:val="left"/>
      </w:pPr>
      <w:r>
        <w:t>5.书证</w:t>
      </w:r>
    </w:p>
    <w:p>
      <w:pPr>
        <w:jc w:val="left"/>
      </w:pPr>
      <w:r>
        <w:t>（1）受案登记表、立案决定书，证实被害人付某、杨某、张某被诈骗后向公安机关报案，后公安机关立案侦查。</w:t>
      </w:r>
    </w:p>
    <w:p>
      <w:pPr>
        <w:jc w:val="left"/>
      </w:pPr>
      <w:r>
        <w:t>（2）银行卡交易明细清单、资金分析报告、银行卡情况汇总表，证实被告人郭东旭尾号1319的中国银行卡、尾号1474的中国农业银行卡、尾号8022中国工商银行卡、尾号6035的温州银行卡、尾号0476中国邮政银行的交易流水情况。郭东旭尾号1319的中国银行卡于2022年9月16日流入191700元，尾号1474的中国农业银行卡于2022年9月16日至17日转入流水8600元，尾号8022的中国工商银行卡仅查询到对方测试该银行卡时转入的0.05元及转出的0.04元，尾号0476的邮政银行卡无资金入账及出账流水，尾号6035的温州银行卡仅查询到测卡时转入的0.15元。其中，被害人付某用账户名为吉治泊尾号6572银行卡向郭东旭尾号1319中国银行卡转账52600元，被害人杨某尾号7144银行卡向郭东旭尾号1319中国银行卡转账50000元，被害人张某尾号5462银行卡向郭东旭尾号1474农业银行卡转款8400元。郭东旭尾号1319的中国银行卡账户于2022年9月16日在广东省汕头市一家中国银行网点被取现125000元。</w:t>
      </w:r>
    </w:p>
    <w:p>
      <w:pPr>
        <w:jc w:val="left"/>
      </w:pPr>
      <w:r>
        <w:t>（3）扣押物品清单，证实郭东旭案发后退赃500元，公安机关予以扣押。</w:t>
      </w:r>
    </w:p>
    <w:p>
      <w:pPr>
        <w:jc w:val="left"/>
      </w:pPr>
      <w:r>
        <w:t>（4）到案经过、结案报告，证实被告人张楠于2023年4月3日被传唤到案，被告人郭东旭于2023年4月2日主动投案，及案件的侦破情况。</w:t>
      </w:r>
    </w:p>
    <w:p>
      <w:pPr>
        <w:jc w:val="left"/>
      </w:pPr>
      <w:r>
        <w:t>（5）户籍证明、前科证明、证明、刑事判决书，证实被告人张楠、郭东旭的个人基本情况。被告人张楠曾因非法出入境，于2020年11月22日被孟连县傣族拉祜族佤族自治县公安局罚款3000元；曾因犯偷越国（边）境罪，于2022年11月15日被新密市人民法院判处拘役三个月，缓刑四个月，并处罚金人民币5000元；被告人郭东旭案发前无违法犯罪前科。</w:t>
      </w:r>
    </w:p>
    <w:p>
      <w:pPr>
        <w:jc w:val="left"/>
      </w:pPr>
      <w:r>
        <w:t>（6）中国人民银行文件银发〔2011〕116号，证实中国人民银行为个人存款人办理人民币单笔5万元以上现金支取业务的，对于他人代理办理该业务，应严格审核存款人及代理人的身份证件，并留存存款人及代理人的身份证件复印件或者影印件。</w:t>
      </w:r>
    </w:p>
    <w:p>
      <w:pPr>
        <w:jc w:val="left"/>
      </w:pPr>
      <w:r>
        <w:t>（7）中国银行取款业务凭证，证实2022年9月16日刘某拿着其本人和卡主郭东旭的身份证、银行卡在柜台取款125000元。</w:t>
      </w:r>
    </w:p>
    <w:p>
      <w:pPr>
        <w:jc w:val="left"/>
      </w:pPr>
      <w:r>
        <w:t>6.视听资料，证实对被告人张楠、郭东旭的讯问情况，对证人刘某的询问情况。</w:t>
      </w:r>
    </w:p>
    <w:p>
      <w:pPr>
        <w:jc w:val="left"/>
      </w:pPr>
      <w:r>
        <w:t>本院认为，被告人张楠、郭东旭明知是犯罪所得而予以转移，情节严重，其行为已构成掩饰、隐瞒犯罪所得罪。新密市人民检察院指控被告人张楠、郭东旭犯掩饰、隐瞒犯罪所得罪，罪名成立，本院予以支持。</w:t>
      </w:r>
    </w:p>
    <w:p>
      <w:pPr>
        <w:jc w:val="left"/>
      </w:pPr>
      <w:r>
        <w:t>关于被告人张楠及辩护人辩称张楠不构成掩饰、隐瞒犯罪所得罪的辩护意见，经查证，郭东旭是通过张楠才知道可以通过给他人提供银行卡洗钱的途径来赚钱，郭东旭同意提供银行卡后张楠联系飞机软件上的上线，后带着郭东旭到外地给他人提供银行卡洗钱，不法分子测试郭东旭的银行卡是否能使用时张楠一直是和郭东旭在一起的，测试完银行卡之后张楠是一个自由的状态，二人并未被控制人身自由，在案证据银行卡交易明细、资金分析报告以及被害人陈述，证实了被告人郭东旭的中国银行卡和农业银行卡被用于实施掩饰、隐瞒犯罪所得行为，落实的诈骗资金数额高达十万元以上，洗钱过程中被告人郭东旭随同犯罪分子去银行柜台协助取现赃款，并协助刷脸转移犯罪所得，张楠、郭东旭的行为构成掩饰、隐瞒犯罪所得罪，故被告人张楠及其辩护人的辩护意见均不能成立，本院不予采信。</w:t>
      </w:r>
    </w:p>
    <w:p>
      <w:pPr>
        <w:jc w:val="left"/>
      </w:pPr>
      <w:r>
        <w:t>关于被告人郭东旭的辩护人辩称郭东旭提供的三张银行卡共计流入资金195000元，并非起诉书指控的200300元的辩护意见。经查证，在案证据交易明细清单、被告人郭东旭供述，证实2022年9月15日后，被告人郭东旭把银行卡交给犯罪分子后，其已经不再使用三张银行卡，除了犯罪分子刚拿到银行卡时进行测卡操作的几笔小额转账，其他流入资金均为犯罪分子转移其犯罪所得，经计算所得郭东旭提供银行卡所流入的资金共计200300元，故该辩护意见不能成立，本院不予采信。</w:t>
      </w:r>
    </w:p>
    <w:p>
      <w:pPr>
        <w:jc w:val="left"/>
      </w:pPr>
      <w:r>
        <w:t>关于被告人郭东旭的辩护人辩称郭东旭不存在直接为上游犯罪分子取现或者其他帮助上游犯罪分子取现的行为，不构成掩饰、隐瞒犯罪所得罪的辩护意见。经查证，在案证据被告人郭东旭供述、证人刘某的证言、中国银行取款业务单据，能够证实被告人郭东旭本人于2022年9月16日去过中国银行汕头支行现场，和刘某一起取现，郭东旭本人存在协助上游犯罪分子取现的犯罪行为，后又配合犯罪分子刷脸转移犯罪所得，提供的银行卡经查实的诈骗资金高达十一万余元，郭东旭的行为已构成掩饰、隐瞒犯罪所得罪，故该辩护意见不能成立，本院不予采信。</w:t>
      </w:r>
    </w:p>
    <w:p>
      <w:pPr>
        <w:jc w:val="left"/>
      </w:pPr>
      <w:r>
        <w:t>被告人郭东旭的辩护人向本院提交的证据，与本案的客观事实不符，本院不予采信。</w:t>
      </w:r>
    </w:p>
    <w:p>
      <w:pPr>
        <w:jc w:val="left"/>
      </w:pPr>
      <w:r>
        <w:t>被告人张楠、郭东旭所犯掩饰、隐瞒犯罪所得罪，依法应在“三年以上七年以下有期徒刑，并处罚金”的法定刑幅度内量刑处罚。被告人张楠、郭东旭伙同他人共同实施转移犯罪所得行为，系共同犯罪。在共同犯罪中，被告人张楠、郭东旭起辅助作用，系从犯，依法应减轻处罚。被告人郭东旭犯罪以后自动投案，到案后能够如实供述自己的罪行，系自首，且自愿认罪认罚，依法可从轻处罚。被告人郭东旭案发后主动退缴全部违法所得，案发前无犯罪前科，系初犯，可酌情从轻处罚。被告人郭东旭犯罪情节较轻，具有悔罪表现，经评估宣告缓刑对所居住社区没有重大不良影响，依法可宣告缓刑。</w:t>
      </w:r>
    </w:p>
    <w:p>
      <w:pPr>
        <w:jc w:val="left"/>
      </w:pPr>
      <w:r>
        <w:t>依据《中华人民共和国刑法》第三百一十二条第一款、第二十五条第一款、第二十七条、第六十四条、第六十七条第一款、第七十二条第一、三款、第七十三条第二、三款之规定，判决如下：</w:t>
      </w:r>
    </w:p>
    <w:p>
      <w:pPr>
        <w:jc w:val="left"/>
      </w:pPr>
      <w:r>
        <w:t>一、被告人张楠犯掩饰、隐瞒犯罪所得罪，判处有期徒刑一年零六个月，并处罚金人民币三千元。</w:t>
      </w:r>
    </w:p>
    <w:p>
      <w:pPr>
        <w:jc w:val="left"/>
      </w:pPr>
      <w:r>
        <w:t>（刑期从判决执行之日起计算。判决执行以前先行羁押的，羁押一日折抵刑期一日。即自2023年11月22日起至2025年5月21日止。所判罚金限判决生效后十日内缴纳完毕。）</w:t>
      </w:r>
    </w:p>
    <w:p>
      <w:pPr>
        <w:jc w:val="left"/>
      </w:pPr>
      <w:r>
        <w:t>二、被告人郭东旭犯掩饰、隐瞒犯罪所得罪，判处有期徒刑一年，缓刑二年，并处罚金人民币三千元。</w:t>
      </w:r>
    </w:p>
    <w:p>
      <w:pPr>
        <w:jc w:val="left"/>
      </w:pPr>
      <w:r>
        <w:t>（缓刑考验期限，从判决确定之日起计算。所判罚金限判决生效后十日内缴纳完毕。）</w:t>
      </w:r>
    </w:p>
    <w:p>
      <w:pPr>
        <w:jc w:val="left"/>
      </w:pPr>
      <w:r>
        <w:t>三、对被告人郭东旭违法所得人民币500元，依法予以没收，上缴国库。</w:t>
      </w:r>
    </w:p>
    <w:p>
      <w:pPr>
        <w:jc w:val="left"/>
      </w:pPr>
      <w:r>
        <w:t>如不服本判决，可在接到判决书的第二日起十日内，通过本院或者直接向河南省郑州市中级人民法院提出上诉。书面上诉的，应当提交上诉状正本一份，副本五份。</w:t>
      </w:r>
    </w:p>
    <w:p>
      <w:pPr>
        <w:jc w:val="left"/>
      </w:pPr>
      <w:r>
        <w:t>审判长王俊峰</w:t>
      </w:r>
    </w:p>
    <w:p>
      <w:pPr>
        <w:jc w:val="left"/>
      </w:pPr>
      <w:r>
        <w:t>审判员谢震</w:t>
      </w:r>
    </w:p>
    <w:p>
      <w:pPr>
        <w:jc w:val="left"/>
      </w:pPr>
      <w:r>
        <w:t>人民陪审员樊晓成</w:t>
      </w:r>
    </w:p>
    <w:p>
      <w:pPr>
        <w:jc w:val="left"/>
      </w:pPr>
      <w:r>
        <w:t>二〇二四年三月七日</w:t>
      </w:r>
    </w:p>
    <w:p>
      <w:pPr>
        <w:jc w:val="left"/>
      </w:pPr>
      <w:r>
        <w:t>法官助理梁梦培</w:t>
      </w:r>
    </w:p>
    <w:p>
      <w:pPr>
        <w:jc w:val="left"/>
      </w:pPr>
      <w:r>
        <w:t>书记员任东方</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