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rPr>
          <w:rFonts w:hint="eastAsia" w:eastAsia="宋体" w:cs="Times New Roman"/>
          <w:b/>
          <w:bCs/>
          <w:sz w:val="28"/>
          <w:szCs w:val="28"/>
          <w:lang w:val="en-US" w:eastAsia="zh-CN"/>
        </w:rPr>
      </w:pPr>
      <w:bookmarkStart w:id="3" w:name="_GoBack"/>
      <w:bookmarkEnd w:id="3"/>
      <w:r>
        <w:rPr>
          <w:rFonts w:cs="Times New Roman"/>
          <w:b/>
          <w:bCs/>
          <w:sz w:val="28"/>
          <w:szCs w:val="28"/>
          <w:lang w:val="en-US"/>
        </w:rPr>
        <w:t>202</w:t>
      </w:r>
      <w:r>
        <w:rPr>
          <w:rFonts w:hint="eastAsia" w:eastAsia="宋体" w:cs="Times New Roman"/>
          <w:b/>
          <w:bCs/>
          <w:sz w:val="28"/>
          <w:szCs w:val="28"/>
          <w:lang w:val="en-US" w:eastAsia="zh-CN"/>
        </w:rPr>
        <w:t>2</w:t>
      </w:r>
    </w:p>
    <w:sdt>
      <w:sdtPr>
        <w:id w:val="619242733"/>
        <w:docPartObj>
          <w:docPartGallery w:val="Table of Contents"/>
          <w:docPartUnique/>
        </w:docPartObj>
      </w:sdtPr>
      <w:sdtContent>
        <w:p>
          <w:pPr>
            <w:spacing w:line="360" w:lineRule="auto"/>
            <w:ind w:firstLine="0"/>
            <w:rPr>
              <w:rFonts w:cs="Times New Roman"/>
              <w:b/>
              <w:bCs/>
              <w:sz w:val="28"/>
              <w:szCs w:val="28"/>
              <w:lang w:val="en-US"/>
            </w:rPr>
          </w:pPr>
          <w:r>
            <w:rPr>
              <w:rFonts w:cs="Times New Roman"/>
              <w:b/>
              <w:bCs/>
              <w:sz w:val="28"/>
              <w:szCs w:val="28"/>
              <w:lang w:val="en-US"/>
            </w:rPr>
            <w:t>Contents</w:t>
          </w:r>
        </w:p>
        <w:p>
          <w:pPr>
            <w:pStyle w:val="8"/>
            <w:tabs>
              <w:tab w:val="right" w:leader="dot" w:pos="9355"/>
            </w:tabs>
          </w:pPr>
          <w:r>
            <w:fldChar w:fldCharType="begin"/>
          </w:r>
          <w:r>
            <w:instrText xml:space="preserve"> TOC \o "1-3" \h \z \u </w:instrText>
          </w:r>
          <w:r>
            <w:fldChar w:fldCharType="separate"/>
          </w:r>
          <w:r>
            <w:fldChar w:fldCharType="begin"/>
          </w:r>
          <w:r>
            <w:instrText xml:space="preserve"> HYPERLINK \l _Toc5442 </w:instrText>
          </w:r>
          <w:r>
            <w:fldChar w:fldCharType="separate"/>
          </w:r>
          <w:r>
            <w:rPr>
              <w:szCs w:val="32"/>
              <w:lang w:val="en-US"/>
            </w:rPr>
            <w:t>Task</w:t>
          </w:r>
          <w:r>
            <w:tab/>
          </w:r>
          <w:r>
            <w:fldChar w:fldCharType="begin"/>
          </w:r>
          <w:r>
            <w:instrText xml:space="preserve"> PAGEREF _Toc5442 </w:instrText>
          </w:r>
          <w:r>
            <w:fldChar w:fldCharType="separate"/>
          </w:r>
          <w:r>
            <w:t>3</w:t>
          </w:r>
          <w:r>
            <w:fldChar w:fldCharType="end"/>
          </w:r>
          <w:r>
            <w:fldChar w:fldCharType="end"/>
          </w:r>
        </w:p>
        <w:p>
          <w:pPr>
            <w:pStyle w:val="8"/>
            <w:tabs>
              <w:tab w:val="right" w:leader="dot" w:pos="9355"/>
            </w:tabs>
          </w:pPr>
          <w:r>
            <w:fldChar w:fldCharType="begin"/>
          </w:r>
          <w:r>
            <w:instrText xml:space="preserve"> HYPERLINK \l _Toc10486 </w:instrText>
          </w:r>
          <w:r>
            <w:fldChar w:fldCharType="separate"/>
          </w:r>
          <w:r>
            <w:rPr>
              <w:lang w:val="en-US"/>
            </w:rPr>
            <w:t>Work progress</w:t>
          </w:r>
          <w:r>
            <w:tab/>
          </w:r>
          <w:r>
            <w:fldChar w:fldCharType="begin"/>
          </w:r>
          <w:r>
            <w:instrText xml:space="preserve"> PAGEREF _Toc10486 </w:instrText>
          </w:r>
          <w:r>
            <w:fldChar w:fldCharType="separate"/>
          </w:r>
          <w:r>
            <w:t>4</w:t>
          </w:r>
          <w:r>
            <w:fldChar w:fldCharType="end"/>
          </w:r>
          <w:r>
            <w:fldChar w:fldCharType="end"/>
          </w:r>
        </w:p>
        <w:p>
          <w:pPr>
            <w:pStyle w:val="8"/>
            <w:tabs>
              <w:tab w:val="right" w:leader="dot" w:pos="9355"/>
            </w:tabs>
          </w:pPr>
          <w:r>
            <w:fldChar w:fldCharType="begin"/>
          </w:r>
          <w:r>
            <w:instrText xml:space="preserve"> HYPERLINK \l _Toc12884 </w:instrText>
          </w:r>
          <w:r>
            <w:fldChar w:fldCharType="separate"/>
          </w:r>
          <w:r>
            <w:rPr>
              <w:rFonts w:hint="eastAsia" w:eastAsia="宋体"/>
              <w:szCs w:val="32"/>
              <w:lang w:val="en-US" w:eastAsia="zh-CN"/>
            </w:rPr>
            <w:t>Questions&amp;Conclusions</w:t>
          </w:r>
          <w:r>
            <w:tab/>
          </w:r>
          <w:r>
            <w:fldChar w:fldCharType="begin"/>
          </w:r>
          <w:r>
            <w:instrText xml:space="preserve"> PAGEREF _Toc12884 </w:instrText>
          </w:r>
          <w:r>
            <w:fldChar w:fldCharType="separate"/>
          </w:r>
          <w:r>
            <w:t>8</w:t>
          </w:r>
          <w:r>
            <w:fldChar w:fldCharType="end"/>
          </w:r>
          <w:r>
            <w:fldChar w:fldCharType="end"/>
          </w:r>
        </w:p>
        <w:p>
          <w:r>
            <w:fldChar w:fldCharType="end"/>
          </w:r>
        </w:p>
      </w:sdtContent>
    </w:sdt>
    <w:p>
      <w:pPr>
        <w:spacing w:after="200" w:line="276" w:lineRule="auto"/>
        <w:ind w:firstLine="0"/>
        <w:rPr>
          <w:rFonts w:cs="Times New Roman"/>
          <w:b/>
          <w:bCs/>
          <w:sz w:val="28"/>
          <w:szCs w:val="28"/>
          <w:lang w:val="en-US"/>
        </w:rPr>
      </w:pPr>
    </w:p>
    <w:p>
      <w:pPr>
        <w:spacing w:after="200" w:line="276" w:lineRule="auto"/>
        <w:ind w:firstLine="0"/>
        <w:rPr>
          <w:rFonts w:cs="Times New Roman"/>
          <w:color w:val="000000" w:themeColor="text1"/>
          <w:szCs w:val="28"/>
          <w:lang w:val="en-US" w:eastAsia="ru-RU" w:bidi="ru-RU"/>
        </w:rPr>
      </w:pPr>
      <w:r>
        <w:rPr>
          <w:lang w:val="en-US"/>
        </w:rPr>
        <w:br w:type="page"/>
      </w:r>
    </w:p>
    <w:p>
      <w:pPr>
        <w:pStyle w:val="2"/>
        <w:pBdr>
          <w:bottom w:val="single" w:color="auto" w:sz="6" w:space="1"/>
        </w:pBdr>
        <w:rPr>
          <w:b/>
          <w:sz w:val="32"/>
          <w:szCs w:val="32"/>
          <w:lang w:val="en-US"/>
        </w:rPr>
      </w:pPr>
      <w:bookmarkStart w:id="0" w:name="_Toc5442"/>
      <w:r>
        <w:rPr>
          <w:b/>
          <w:sz w:val="32"/>
          <w:szCs w:val="32"/>
          <w:lang w:val="en-US"/>
        </w:rPr>
        <w:t>Task</w:t>
      </w:r>
      <w:bookmarkEnd w:id="0"/>
      <w:r>
        <w:rPr>
          <w:b/>
          <w:sz w:val="32"/>
          <w:szCs w:val="32"/>
          <w:lang w:val="en-US"/>
        </w:rPr>
        <w:t xml:space="preserve"> </w:t>
      </w:r>
    </w:p>
    <w:p>
      <w:pPr>
        <w:keepNext w:val="0"/>
        <w:keepLines w:val="0"/>
        <w:widowControl/>
        <w:suppressLineNumbers w:val="0"/>
        <w:ind w:firstLine="0" w:firstLineChars="0"/>
        <w:jc w:val="left"/>
        <w:rPr>
          <w:rFonts w:hint="default" w:ascii="TimesNewRomanPSMT" w:hAnsi="TimesNewRomanPSMT" w:eastAsia="TimesNewRomanPSMT" w:cs="TimesNewRomanPSMT"/>
          <w:color w:val="000000"/>
          <w:kern w:val="0"/>
          <w:sz w:val="28"/>
          <w:szCs w:val="28"/>
          <w:lang w:val="en-US" w:eastAsia="zh-CN" w:bidi="ar"/>
        </w:rPr>
      </w:pPr>
      <w:r>
        <w:drawing>
          <wp:inline distT="0" distB="0" distL="114300" distR="114300">
            <wp:extent cx="5937885" cy="546735"/>
            <wp:effectExtent l="0" t="0" r="5715"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937885" cy="546735"/>
                    </a:xfrm>
                    <a:prstGeom prst="rect">
                      <a:avLst/>
                    </a:prstGeom>
                    <a:noFill/>
                    <a:ln>
                      <a:noFill/>
                    </a:ln>
                  </pic:spPr>
                </pic:pic>
              </a:graphicData>
            </a:graphic>
          </wp:inline>
        </w:drawing>
      </w:r>
    </w:p>
    <w:p>
      <w:pPr>
        <w:ind w:left="0" w:leftChars="0" w:firstLine="0" w:firstLineChars="0"/>
        <w:rPr>
          <w:rFonts w:hint="eastAsia" w:eastAsia="宋体"/>
          <w:lang w:val="en-US" w:eastAsia="zh-CN" w:bidi="ru-RU"/>
        </w:rPr>
      </w:pPr>
      <w:r>
        <w:rPr>
          <w:rFonts w:hint="eastAsia" w:eastAsia="宋体"/>
          <w:lang w:val="en-US" w:eastAsia="zh-CN" w:bidi="ru-RU"/>
        </w:rPr>
        <w:t>My work variant:</w:t>
      </w:r>
    </w:p>
    <w:p>
      <w:pPr>
        <w:ind w:left="0" w:leftChars="0" w:firstLine="0" w:firstLineChars="0"/>
        <w:rPr>
          <w:rFonts w:hint="default" w:eastAsia="宋体"/>
          <w:lang w:val="en-US" w:eastAsia="zh-CN" w:bidi="ru-RU"/>
        </w:rPr>
      </w:pPr>
      <w:r>
        <w:drawing>
          <wp:inline distT="0" distB="0" distL="114300" distR="114300">
            <wp:extent cx="5934075" cy="349250"/>
            <wp:effectExtent l="0" t="0" r="9525" b="12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934075" cy="349250"/>
                    </a:xfrm>
                    <a:prstGeom prst="rect">
                      <a:avLst/>
                    </a:prstGeom>
                    <a:noFill/>
                    <a:ln>
                      <a:noFill/>
                    </a:ln>
                  </pic:spPr>
                </pic:pic>
              </a:graphicData>
            </a:graphic>
          </wp:inline>
        </w:drawing>
      </w:r>
      <w:r>
        <w:drawing>
          <wp:inline distT="0" distB="0" distL="114300" distR="114300">
            <wp:extent cx="5939790" cy="750570"/>
            <wp:effectExtent l="0" t="0" r="3810"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939790" cy="750570"/>
                    </a:xfrm>
                    <a:prstGeom prst="rect">
                      <a:avLst/>
                    </a:prstGeom>
                    <a:noFill/>
                    <a:ln>
                      <a:noFill/>
                    </a:ln>
                  </pic:spPr>
                </pic:pic>
              </a:graphicData>
            </a:graphic>
          </wp:inline>
        </w:drawing>
      </w:r>
    </w:p>
    <w:p>
      <w:pPr>
        <w:spacing w:after="200" w:line="276" w:lineRule="auto"/>
        <w:ind w:firstLine="0"/>
        <w:rPr>
          <w:rFonts w:cs="Times New Roman"/>
          <w:b/>
          <w:bCs/>
          <w:sz w:val="28"/>
          <w:szCs w:val="28"/>
          <w:lang w:val="en-US"/>
        </w:rPr>
      </w:pPr>
      <w:r>
        <w:rPr>
          <w:rFonts w:cs="Times New Roman"/>
          <w:b/>
          <w:bCs/>
          <w:sz w:val="28"/>
          <w:szCs w:val="28"/>
          <w:lang w:val="en-US"/>
        </w:rPr>
        <w:br w:type="page"/>
      </w:r>
    </w:p>
    <w:p>
      <w:pPr>
        <w:pStyle w:val="2"/>
        <w:pBdr>
          <w:bottom w:val="single" w:color="auto" w:sz="6" w:space="1"/>
        </w:pBdr>
        <w:rPr>
          <w:b/>
          <w:sz w:val="28"/>
          <w:lang w:val="en-US"/>
        </w:rPr>
      </w:pPr>
      <w:bookmarkStart w:id="1" w:name="_Toc10486"/>
      <w:r>
        <w:rPr>
          <w:b/>
          <w:sz w:val="28"/>
          <w:lang w:val="en-US"/>
        </w:rPr>
        <w:t>Work progress</w:t>
      </w:r>
      <w:bookmarkEnd w:id="1"/>
    </w:p>
    <w:p>
      <w:pPr>
        <w:rPr>
          <w:lang w:val="en-US" w:eastAsia="ru-RU" w:bidi="ru-RU"/>
        </w:rPr>
      </w:pPr>
    </w:p>
    <w:p>
      <w:pPr>
        <w:bidi w:val="0"/>
        <w:ind w:left="0" w:leftChars="0" w:firstLine="0" w:firstLineChars="0"/>
        <w:jc w:val="both"/>
        <w:rPr>
          <w:rFonts w:hint="eastAsia" w:eastAsia="宋体" w:cs="Times New Roman"/>
          <w:b w:val="0"/>
          <w:bCs w:val="0"/>
          <w:szCs w:val="28"/>
          <w:lang w:val="en-US" w:eastAsia="zh-CN"/>
        </w:rPr>
      </w:pPr>
      <w:r>
        <w:rPr>
          <w:rFonts w:hint="eastAsia" w:eastAsia="宋体" w:cs="Times New Roman"/>
          <w:b w:val="0"/>
          <w:bCs w:val="0"/>
          <w:szCs w:val="28"/>
          <w:lang w:val="en-US" w:eastAsia="zh-CN"/>
        </w:rPr>
        <w:t>The network structure:</w:t>
      </w:r>
    </w:p>
    <w:p>
      <w:pPr>
        <w:bidi w:val="0"/>
        <w:ind w:left="0" w:leftChars="0" w:firstLine="0" w:firstLineChars="0"/>
        <w:jc w:val="center"/>
      </w:pPr>
      <w:r>
        <w:drawing>
          <wp:inline distT="0" distB="0" distL="114300" distR="114300">
            <wp:extent cx="4991100" cy="2844800"/>
            <wp:effectExtent l="0" t="0" r="7620" b="508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4991100" cy="2844800"/>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Request1 : 198.168.3.4 =&gt; 192.168.3.7</w:t>
      </w:r>
    </w:p>
    <w:p>
      <w:pPr>
        <w:bidi w:val="0"/>
        <w:ind w:left="0" w:leftChars="0" w:firstLine="0" w:firstLineChars="0"/>
        <w:jc w:val="both"/>
        <w:rPr>
          <w:rFonts w:hint="eastAsia" w:eastAsia="宋体"/>
          <w:lang w:val="en-US" w:eastAsia="zh-CN"/>
        </w:rPr>
      </w:pPr>
      <w:r>
        <w:rPr>
          <w:rFonts w:hint="eastAsia" w:eastAsia="宋体"/>
          <w:lang w:val="en-US" w:eastAsia="zh-CN"/>
        </w:rPr>
        <w:t>First we check the ARP list:</w:t>
      </w:r>
    </w:p>
    <w:p>
      <w:pPr>
        <w:bidi w:val="0"/>
        <w:ind w:left="0" w:leftChars="0" w:firstLine="0" w:firstLineChars="0"/>
        <w:jc w:val="both"/>
      </w:pPr>
      <w:r>
        <w:drawing>
          <wp:inline distT="0" distB="0" distL="114300" distR="114300">
            <wp:extent cx="3154680" cy="1021080"/>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3154680" cy="1021080"/>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There is no MAC address in the ARP cache.</w:t>
      </w:r>
    </w:p>
    <w:p>
      <w:pPr>
        <w:bidi w:val="0"/>
        <w:ind w:left="0" w:leftChars="0" w:firstLine="0" w:firstLineChars="0"/>
        <w:jc w:val="both"/>
        <w:rPr>
          <w:rFonts w:hint="default" w:eastAsia="宋体"/>
          <w:lang w:val="en-US" w:eastAsia="zh-CN"/>
        </w:rPr>
      </w:pPr>
    </w:p>
    <w:p>
      <w:pPr>
        <w:bidi w:val="0"/>
        <w:ind w:left="0" w:leftChars="0" w:firstLine="0" w:firstLineChars="0"/>
        <w:jc w:val="both"/>
        <w:rPr>
          <w:rFonts w:hint="default" w:eastAsia="宋体"/>
          <w:lang w:val="en-US" w:eastAsia="zh-CN"/>
        </w:rPr>
      </w:pPr>
      <w:r>
        <w:rPr>
          <w:rFonts w:hint="eastAsia" w:eastAsia="宋体"/>
          <w:lang w:val="en-US" w:eastAsia="zh-CN"/>
        </w:rPr>
        <w:t>First, we start the ping function</w:t>
      </w:r>
    </w:p>
    <w:p>
      <w:pPr>
        <w:bidi w:val="0"/>
        <w:ind w:left="0" w:leftChars="0" w:firstLine="0" w:firstLineChars="0"/>
        <w:jc w:val="both"/>
      </w:pPr>
      <w:r>
        <w:drawing>
          <wp:inline distT="0" distB="0" distL="114300" distR="114300">
            <wp:extent cx="2677795" cy="594360"/>
            <wp:effectExtent l="0" t="0" r="444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2677795" cy="594360"/>
                    </a:xfrm>
                    <a:prstGeom prst="rect">
                      <a:avLst/>
                    </a:prstGeom>
                    <a:noFill/>
                    <a:ln>
                      <a:noFill/>
                    </a:ln>
                  </pic:spPr>
                </pic:pic>
              </a:graphicData>
            </a:graphic>
          </wp:inline>
        </w:drawing>
      </w:r>
      <w:r>
        <w:drawing>
          <wp:inline distT="0" distB="0" distL="114300" distR="114300">
            <wp:extent cx="2863850" cy="1648460"/>
            <wp:effectExtent l="0" t="0" r="1270" b="1270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3"/>
                    <a:stretch>
                      <a:fillRect/>
                    </a:stretch>
                  </pic:blipFill>
                  <pic:spPr>
                    <a:xfrm>
                      <a:off x="0" y="0"/>
                      <a:ext cx="2863850" cy="1648460"/>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As we don</w:t>
      </w:r>
      <w:r>
        <w:rPr>
          <w:rFonts w:hint="default" w:eastAsia="宋体"/>
          <w:lang w:val="en-US" w:eastAsia="zh-CN"/>
        </w:rPr>
        <w:t>’</w:t>
      </w:r>
      <w:r>
        <w:rPr>
          <w:rFonts w:hint="eastAsia" w:eastAsia="宋体"/>
          <w:lang w:val="en-US" w:eastAsia="zh-CN"/>
        </w:rPr>
        <w:t>t know the MAC address of the target IP, a ARP request will go first.The ARP details:</w:t>
      </w:r>
    </w:p>
    <w:p>
      <w:pPr>
        <w:bidi w:val="0"/>
        <w:ind w:left="0" w:leftChars="0" w:firstLine="0" w:firstLineChars="0"/>
        <w:jc w:val="center"/>
      </w:pPr>
      <w:r>
        <w:drawing>
          <wp:inline distT="0" distB="0" distL="114300" distR="114300">
            <wp:extent cx="3054985" cy="3051175"/>
            <wp:effectExtent l="0" t="0" r="8255" b="1206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4"/>
                    <a:stretch>
                      <a:fillRect/>
                    </a:stretch>
                  </pic:blipFill>
                  <pic:spPr>
                    <a:xfrm>
                      <a:off x="0" y="0"/>
                      <a:ext cx="3054985" cy="3051175"/>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There is no MAC address (replace as 0000.0000.0000), but have the target IP address.</w:t>
      </w:r>
    </w:p>
    <w:p>
      <w:pPr>
        <w:bidi w:val="0"/>
        <w:ind w:left="0" w:leftChars="0" w:firstLine="0" w:firstLineChars="0"/>
        <w:jc w:val="both"/>
        <w:rPr>
          <w:rFonts w:hint="default" w:eastAsia="宋体"/>
          <w:lang w:val="en-US" w:eastAsia="zh-CN"/>
        </w:rPr>
      </w:pPr>
      <w:r>
        <w:rPr>
          <w:rFonts w:hint="eastAsia" w:eastAsia="宋体"/>
          <w:lang w:val="en-US" w:eastAsia="zh-CN"/>
        </w:rPr>
        <w:t>For the next step, the ARP will be broadcasting from the switch, only the right IP address can receive and return the package.</w:t>
      </w:r>
    </w:p>
    <w:p>
      <w:pPr>
        <w:bidi w:val="0"/>
        <w:ind w:left="0" w:leftChars="0" w:firstLine="0" w:firstLineChars="0"/>
        <w:jc w:val="both"/>
        <w:rPr>
          <w:rFonts w:hint="default" w:eastAsia="宋体"/>
          <w:lang w:val="en-US" w:eastAsia="zh-CN"/>
        </w:rPr>
      </w:pPr>
      <w:r>
        <w:drawing>
          <wp:inline distT="0" distB="0" distL="114300" distR="114300">
            <wp:extent cx="3192145" cy="1827530"/>
            <wp:effectExtent l="0" t="0" r="8255" b="127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5"/>
                    <a:stretch>
                      <a:fillRect/>
                    </a:stretch>
                  </pic:blipFill>
                  <pic:spPr>
                    <a:xfrm>
                      <a:off x="0" y="0"/>
                      <a:ext cx="3192145" cy="1827530"/>
                    </a:xfrm>
                    <a:prstGeom prst="rect">
                      <a:avLst/>
                    </a:prstGeom>
                    <a:noFill/>
                    <a:ln>
                      <a:noFill/>
                    </a:ln>
                  </pic:spPr>
                </pic:pic>
              </a:graphicData>
            </a:graphic>
          </wp:inline>
        </w:drawing>
      </w:r>
      <w:r>
        <w:drawing>
          <wp:inline distT="0" distB="0" distL="114300" distR="114300">
            <wp:extent cx="2541905" cy="745490"/>
            <wp:effectExtent l="0" t="0" r="3175" b="127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6"/>
                    <a:stretch>
                      <a:fillRect/>
                    </a:stretch>
                  </pic:blipFill>
                  <pic:spPr>
                    <a:xfrm>
                      <a:off x="0" y="0"/>
                      <a:ext cx="2541905" cy="745490"/>
                    </a:xfrm>
                    <a:prstGeom prst="rect">
                      <a:avLst/>
                    </a:prstGeom>
                    <a:noFill/>
                    <a:ln>
                      <a:noFill/>
                    </a:ln>
                  </pic:spPr>
                </pic:pic>
              </a:graphicData>
            </a:graphic>
          </wp:inline>
        </w:drawing>
      </w:r>
    </w:p>
    <w:p>
      <w:pPr>
        <w:bidi w:val="0"/>
        <w:ind w:left="0" w:leftChars="0" w:firstLine="0" w:firstLineChars="0"/>
        <w:jc w:val="both"/>
        <w:rPr>
          <w:rFonts w:hint="default" w:eastAsia="宋体"/>
          <w:lang w:val="en-US" w:eastAsia="zh-CN"/>
        </w:rPr>
      </w:pPr>
    </w:p>
    <w:p>
      <w:pPr>
        <w:bidi w:val="0"/>
        <w:ind w:left="0" w:leftChars="0" w:firstLine="0" w:firstLineChars="0"/>
        <w:jc w:val="both"/>
        <w:rPr>
          <w:rFonts w:hint="eastAsia" w:eastAsia="宋体"/>
          <w:lang w:val="en-US" w:eastAsia="zh-CN"/>
        </w:rPr>
      </w:pPr>
      <w:r>
        <w:rPr>
          <w:rFonts w:hint="eastAsia" w:eastAsia="宋体"/>
          <w:lang w:val="en-US" w:eastAsia="zh-CN"/>
        </w:rPr>
        <w:t>For the package from the 192.168.3.7:</w:t>
      </w:r>
    </w:p>
    <w:p>
      <w:pPr>
        <w:bidi w:val="0"/>
        <w:ind w:left="0" w:leftChars="0" w:firstLine="0" w:firstLineChars="0"/>
        <w:jc w:val="both"/>
        <w:rPr>
          <w:rFonts w:hint="default" w:eastAsia="宋体"/>
          <w:lang w:val="en-US" w:eastAsia="zh-CN"/>
        </w:rPr>
      </w:pPr>
      <w:r>
        <w:drawing>
          <wp:inline distT="0" distB="0" distL="114300" distR="114300">
            <wp:extent cx="2842260" cy="2802255"/>
            <wp:effectExtent l="0" t="0" r="7620" b="190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7"/>
                    <a:stretch>
                      <a:fillRect/>
                    </a:stretch>
                  </pic:blipFill>
                  <pic:spPr>
                    <a:xfrm>
                      <a:off x="0" y="0"/>
                      <a:ext cx="2842260" cy="2802255"/>
                    </a:xfrm>
                    <a:prstGeom prst="rect">
                      <a:avLst/>
                    </a:prstGeom>
                    <a:noFill/>
                    <a:ln>
                      <a:noFill/>
                    </a:ln>
                  </pic:spPr>
                </pic:pic>
              </a:graphicData>
            </a:graphic>
          </wp:inline>
        </w:drawing>
      </w:r>
      <w:r>
        <w:drawing>
          <wp:inline distT="0" distB="0" distL="114300" distR="114300">
            <wp:extent cx="2835275" cy="2795270"/>
            <wp:effectExtent l="0" t="0" r="14605" b="889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8"/>
                    <a:stretch>
                      <a:fillRect/>
                    </a:stretch>
                  </pic:blipFill>
                  <pic:spPr>
                    <a:xfrm>
                      <a:off x="0" y="0"/>
                      <a:ext cx="2835275" cy="2795270"/>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We can find the MAC address of the target has been written into the packages, and is waiting to be sent back to the source IP address.</w:t>
      </w:r>
    </w:p>
    <w:p>
      <w:pPr>
        <w:bidi w:val="0"/>
        <w:ind w:left="0" w:leftChars="0" w:firstLine="0" w:firstLineChars="0"/>
        <w:jc w:val="both"/>
      </w:pPr>
      <w:r>
        <w:drawing>
          <wp:inline distT="0" distB="0" distL="114300" distR="114300">
            <wp:extent cx="2162810" cy="2851785"/>
            <wp:effectExtent l="0" t="0" r="1270" b="1333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9"/>
                    <a:stretch>
                      <a:fillRect/>
                    </a:stretch>
                  </pic:blipFill>
                  <pic:spPr>
                    <a:xfrm>
                      <a:off x="0" y="0"/>
                      <a:ext cx="2162810" cy="2851785"/>
                    </a:xfrm>
                    <a:prstGeom prst="rect">
                      <a:avLst/>
                    </a:prstGeom>
                    <a:noFill/>
                    <a:ln>
                      <a:noFill/>
                    </a:ln>
                  </pic:spPr>
                </pic:pic>
              </a:graphicData>
            </a:graphic>
          </wp:inline>
        </w:drawing>
      </w:r>
      <w:r>
        <w:drawing>
          <wp:inline distT="0" distB="0" distL="114300" distR="114300">
            <wp:extent cx="2988310" cy="2870200"/>
            <wp:effectExtent l="0" t="0" r="13970" b="1016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0"/>
                    <a:stretch>
                      <a:fillRect/>
                    </a:stretch>
                  </pic:blipFill>
                  <pic:spPr>
                    <a:xfrm>
                      <a:off x="0" y="0"/>
                      <a:ext cx="2988310" cy="2870200"/>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Now the source terminal get the mac address of the target, the ICMP package can be sent to it.</w:t>
      </w:r>
    </w:p>
    <w:p>
      <w:pPr>
        <w:bidi w:val="0"/>
        <w:ind w:left="0" w:leftChars="0" w:firstLine="0" w:firstLineChars="0"/>
        <w:jc w:val="center"/>
      </w:pPr>
      <w:r>
        <w:drawing>
          <wp:inline distT="0" distB="0" distL="114300" distR="114300">
            <wp:extent cx="3070860" cy="3093720"/>
            <wp:effectExtent l="0" t="0" r="762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1"/>
                    <a:stretch>
                      <a:fillRect/>
                    </a:stretch>
                  </pic:blipFill>
                  <pic:spPr>
                    <a:xfrm>
                      <a:off x="0" y="0"/>
                      <a:ext cx="3070860" cy="3093720"/>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Here we can find the connection is successful.</w:t>
      </w:r>
    </w:p>
    <w:p>
      <w:pPr>
        <w:bidi w:val="0"/>
        <w:ind w:left="0" w:leftChars="0" w:firstLine="0" w:firstLineChars="0"/>
        <w:jc w:val="center"/>
      </w:pPr>
      <w:r>
        <w:drawing>
          <wp:inline distT="0" distB="0" distL="114300" distR="114300">
            <wp:extent cx="3939540" cy="1653540"/>
            <wp:effectExtent l="0" t="0" r="7620" b="762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2"/>
                    <a:stretch>
                      <a:fillRect/>
                    </a:stretch>
                  </pic:blipFill>
                  <pic:spPr>
                    <a:xfrm>
                      <a:off x="0" y="0"/>
                      <a:ext cx="3939540" cy="1653540"/>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Now we check the ARP cache of the source machine.</w:t>
      </w:r>
    </w:p>
    <w:p>
      <w:pPr>
        <w:bidi w:val="0"/>
        <w:ind w:left="0" w:leftChars="0" w:firstLine="0" w:firstLineChars="0"/>
        <w:jc w:val="center"/>
      </w:pPr>
      <w:r>
        <w:drawing>
          <wp:inline distT="0" distB="0" distL="114300" distR="114300">
            <wp:extent cx="4015740" cy="525780"/>
            <wp:effectExtent l="0" t="0" r="7620" b="762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3"/>
                    <a:stretch>
                      <a:fillRect/>
                    </a:stretch>
                  </pic:blipFill>
                  <pic:spPr>
                    <a:xfrm>
                      <a:off x="0" y="0"/>
                      <a:ext cx="4015740" cy="525780"/>
                    </a:xfrm>
                    <a:prstGeom prst="rect">
                      <a:avLst/>
                    </a:prstGeom>
                    <a:noFill/>
                    <a:ln>
                      <a:noFill/>
                    </a:ln>
                  </pic:spPr>
                </pic:pic>
              </a:graphicData>
            </a:graphic>
          </wp:inline>
        </w:drawing>
      </w:r>
    </w:p>
    <w:p>
      <w:pPr>
        <w:bidi w:val="0"/>
        <w:ind w:left="0" w:leftChars="0" w:firstLine="0" w:firstLineChars="0"/>
        <w:jc w:val="both"/>
        <w:rPr>
          <w:rFonts w:hint="default" w:eastAsia="宋体"/>
          <w:lang w:val="en-US" w:eastAsia="zh-CN"/>
        </w:rPr>
      </w:pPr>
      <w:r>
        <w:rPr>
          <w:rFonts w:hint="eastAsia" w:eastAsia="宋体"/>
          <w:lang w:val="en-US" w:eastAsia="zh-CN"/>
        </w:rPr>
        <w:t>We can find the target mac address has been stored, which means for the after connection, there is no need to broadcasting the ARP request when sent the same information.</w:t>
      </w:r>
    </w:p>
    <w:p>
      <w:pPr>
        <w:bidi w:val="0"/>
        <w:ind w:left="0" w:leftChars="0" w:firstLine="0" w:firstLineChars="0"/>
        <w:jc w:val="both"/>
        <w:rPr>
          <w:rFonts w:hint="default" w:eastAsia="宋体"/>
          <w:lang w:val="en-US" w:eastAsia="zh-CN"/>
        </w:rPr>
      </w:pPr>
    </w:p>
    <w:p>
      <w:pPr>
        <w:bidi w:val="0"/>
        <w:ind w:left="0" w:leftChars="0" w:firstLine="0" w:firstLineChars="0"/>
        <w:jc w:val="both"/>
        <w:rPr>
          <w:rFonts w:hint="eastAsia" w:eastAsia="宋体"/>
          <w:lang w:val="en-US" w:eastAsia="zh-CN"/>
        </w:rPr>
      </w:pPr>
    </w:p>
    <w:p>
      <w:pPr>
        <w:pStyle w:val="4"/>
        <w:bidi w:val="0"/>
        <w:rPr>
          <w:rFonts w:hint="eastAsia"/>
          <w:lang w:val="en-US" w:eastAsia="zh-CN"/>
        </w:rPr>
      </w:pPr>
      <w:r>
        <w:rPr>
          <w:rFonts w:hint="eastAsia"/>
          <w:lang w:val="en-US" w:eastAsia="zh-CN"/>
        </w:rPr>
        <w:t>Request2 : 198.168.3.5 =&gt; 192.168.5.3</w:t>
      </w:r>
    </w:p>
    <w:p>
      <w:pPr>
        <w:bidi w:val="0"/>
        <w:ind w:left="0" w:leftChars="0" w:firstLine="0" w:firstLineChars="0"/>
        <w:jc w:val="both"/>
        <w:rPr>
          <w:rFonts w:hint="default" w:eastAsia="宋体"/>
          <w:lang w:val="en-US" w:eastAsia="zh-CN"/>
        </w:rPr>
      </w:pPr>
    </w:p>
    <w:p>
      <w:pPr>
        <w:bidi w:val="0"/>
        <w:ind w:left="0" w:leftChars="0" w:firstLine="0" w:firstLineChars="0"/>
        <w:jc w:val="both"/>
        <w:rPr>
          <w:rFonts w:hint="eastAsia" w:eastAsia="宋体" w:cs="Times New Roman"/>
          <w:b w:val="0"/>
          <w:bCs w:val="0"/>
          <w:szCs w:val="28"/>
          <w:lang w:val="en-US" w:eastAsia="zh-CN"/>
        </w:rPr>
      </w:pPr>
      <w:r>
        <w:rPr>
          <w:rFonts w:hint="eastAsia" w:eastAsia="宋体" w:cs="Times New Roman"/>
          <w:b w:val="0"/>
          <w:bCs w:val="0"/>
          <w:szCs w:val="28"/>
          <w:lang w:val="en-US" w:eastAsia="zh-CN"/>
        </w:rPr>
        <w:t>First we check the ARP cache.</w:t>
      </w:r>
    </w:p>
    <w:p>
      <w:pPr>
        <w:bidi w:val="0"/>
        <w:ind w:left="0" w:leftChars="0" w:firstLine="0" w:firstLineChars="0"/>
        <w:jc w:val="both"/>
      </w:pPr>
      <w:r>
        <w:drawing>
          <wp:inline distT="0" distB="0" distL="114300" distR="114300">
            <wp:extent cx="3429000" cy="876300"/>
            <wp:effectExtent l="0" t="0" r="0" b="762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4"/>
                    <a:stretch>
                      <a:fillRect/>
                    </a:stretch>
                  </pic:blipFill>
                  <pic:spPr>
                    <a:xfrm>
                      <a:off x="0" y="0"/>
                      <a:ext cx="3429000" cy="876300"/>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There is no address inside, now we sent the ping request.</w:t>
      </w:r>
    </w:p>
    <w:p>
      <w:pPr>
        <w:bidi w:val="0"/>
        <w:ind w:left="0" w:leftChars="0" w:firstLine="0" w:firstLineChars="0"/>
        <w:jc w:val="both"/>
      </w:pPr>
      <w:r>
        <w:drawing>
          <wp:inline distT="0" distB="0" distL="114300" distR="114300">
            <wp:extent cx="2438400" cy="1082040"/>
            <wp:effectExtent l="0" t="0" r="0"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5"/>
                    <a:stretch>
                      <a:fillRect/>
                    </a:stretch>
                  </pic:blipFill>
                  <pic:spPr>
                    <a:xfrm>
                      <a:off x="0" y="0"/>
                      <a:ext cx="2438400" cy="1082040"/>
                    </a:xfrm>
                    <a:prstGeom prst="rect">
                      <a:avLst/>
                    </a:prstGeom>
                    <a:noFill/>
                    <a:ln>
                      <a:noFill/>
                    </a:ln>
                  </pic:spPr>
                </pic:pic>
              </a:graphicData>
            </a:graphic>
          </wp:inline>
        </w:drawing>
      </w:r>
      <w:r>
        <w:drawing>
          <wp:inline distT="0" distB="0" distL="114300" distR="114300">
            <wp:extent cx="3375660" cy="609600"/>
            <wp:effectExtent l="0" t="0" r="7620" b="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26"/>
                    <a:stretch>
                      <a:fillRect/>
                    </a:stretch>
                  </pic:blipFill>
                  <pic:spPr>
                    <a:xfrm>
                      <a:off x="0" y="0"/>
                      <a:ext cx="3375660" cy="609600"/>
                    </a:xfrm>
                    <a:prstGeom prst="rect">
                      <a:avLst/>
                    </a:prstGeom>
                    <a:noFill/>
                    <a:ln>
                      <a:noFill/>
                    </a:ln>
                  </pic:spPr>
                </pic:pic>
              </a:graphicData>
            </a:graphic>
          </wp:inline>
        </w:drawing>
      </w:r>
    </w:p>
    <w:p>
      <w:pPr>
        <w:bidi w:val="0"/>
        <w:ind w:left="0" w:leftChars="0" w:firstLine="0" w:firstLineChars="0"/>
        <w:jc w:val="center"/>
      </w:pPr>
      <w:r>
        <w:drawing>
          <wp:inline distT="0" distB="0" distL="114300" distR="114300">
            <wp:extent cx="2711450" cy="2604135"/>
            <wp:effectExtent l="0" t="0" r="1270" b="1905"/>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27"/>
                    <a:stretch>
                      <a:fillRect/>
                    </a:stretch>
                  </pic:blipFill>
                  <pic:spPr>
                    <a:xfrm>
                      <a:off x="0" y="0"/>
                      <a:ext cx="2711450" cy="2604135"/>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Same as the previous request, because we don</w:t>
      </w:r>
      <w:r>
        <w:rPr>
          <w:rFonts w:hint="default" w:eastAsia="宋体"/>
          <w:lang w:val="en-US" w:eastAsia="zh-CN"/>
        </w:rPr>
        <w:t>’</w:t>
      </w:r>
      <w:r>
        <w:rPr>
          <w:rFonts w:hint="eastAsia" w:eastAsia="宋体"/>
          <w:lang w:val="en-US" w:eastAsia="zh-CN"/>
        </w:rPr>
        <w:t>t have the MAC address of the target, we should broadcast the ARP request to find it.</w:t>
      </w:r>
    </w:p>
    <w:p>
      <w:pPr>
        <w:bidi w:val="0"/>
        <w:ind w:left="0" w:leftChars="0" w:firstLine="0" w:firstLineChars="0"/>
        <w:jc w:val="both"/>
        <w:rPr>
          <w:rFonts w:hint="eastAsia" w:eastAsia="宋体"/>
          <w:lang w:val="en-US" w:eastAsia="zh-CN"/>
        </w:rPr>
      </w:pPr>
      <w:r>
        <w:rPr>
          <w:rFonts w:hint="eastAsia" w:eastAsia="宋体"/>
          <w:lang w:val="en-US" w:eastAsia="zh-CN"/>
        </w:rPr>
        <w:t>The switcher broadcast it to all the connected devices:</w:t>
      </w:r>
    </w:p>
    <w:p>
      <w:pPr>
        <w:bidi w:val="0"/>
        <w:ind w:left="0" w:leftChars="0" w:firstLine="0" w:firstLineChars="0"/>
        <w:jc w:val="center"/>
        <w:rPr>
          <w:rFonts w:hint="default" w:eastAsia="宋体"/>
          <w:lang w:val="en-US" w:eastAsia="zh-CN"/>
        </w:rPr>
      </w:pPr>
      <w:r>
        <w:drawing>
          <wp:inline distT="0" distB="0" distL="114300" distR="114300">
            <wp:extent cx="2747010" cy="2368550"/>
            <wp:effectExtent l="0" t="0" r="11430" b="889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28"/>
                    <a:stretch>
                      <a:fillRect/>
                    </a:stretch>
                  </pic:blipFill>
                  <pic:spPr>
                    <a:xfrm>
                      <a:off x="0" y="0"/>
                      <a:ext cx="2747010" cy="2368550"/>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From here we can find only the router can accept the package, as it find the geteway address is inside its cache, so the router will return the package to the source:</w:t>
      </w:r>
    </w:p>
    <w:p>
      <w:pPr>
        <w:bidi w:val="0"/>
        <w:ind w:left="0" w:leftChars="0" w:firstLine="0" w:firstLineChars="0"/>
        <w:jc w:val="center"/>
        <w:rPr>
          <w:rFonts w:hint="default" w:eastAsia="宋体"/>
          <w:lang w:val="en-US" w:eastAsia="zh-CN"/>
        </w:rPr>
      </w:pPr>
      <w:r>
        <w:drawing>
          <wp:inline distT="0" distB="0" distL="114300" distR="114300">
            <wp:extent cx="2894330" cy="2853690"/>
            <wp:effectExtent l="0" t="0" r="1270" b="11430"/>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29"/>
                    <a:stretch>
                      <a:fillRect/>
                    </a:stretch>
                  </pic:blipFill>
                  <pic:spPr>
                    <a:xfrm>
                      <a:off x="0" y="0"/>
                      <a:ext cx="2894330" cy="2853690"/>
                    </a:xfrm>
                    <a:prstGeom prst="rect">
                      <a:avLst/>
                    </a:prstGeom>
                    <a:noFill/>
                    <a:ln>
                      <a:noFill/>
                    </a:ln>
                  </pic:spPr>
                </pic:pic>
              </a:graphicData>
            </a:graphic>
          </wp:inline>
        </w:drawing>
      </w:r>
      <w:r>
        <w:drawing>
          <wp:inline distT="0" distB="0" distL="114300" distR="114300">
            <wp:extent cx="2912745" cy="2872740"/>
            <wp:effectExtent l="0" t="0" r="13335" b="762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30"/>
                    <a:stretch>
                      <a:fillRect/>
                    </a:stretch>
                  </pic:blipFill>
                  <pic:spPr>
                    <a:xfrm>
                      <a:off x="0" y="0"/>
                      <a:ext cx="2912745" cy="2872740"/>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Then the source machine will sent the ICMP request to the target via the MAC address it get.</w:t>
      </w:r>
    </w:p>
    <w:p>
      <w:pPr>
        <w:bidi w:val="0"/>
        <w:ind w:left="0" w:leftChars="0" w:firstLine="0" w:firstLineChars="0"/>
        <w:jc w:val="center"/>
      </w:pPr>
      <w:r>
        <w:drawing>
          <wp:inline distT="0" distB="0" distL="114300" distR="114300">
            <wp:extent cx="1091565" cy="1566545"/>
            <wp:effectExtent l="0" t="0" r="5715" b="3175"/>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r:embed="rId31"/>
                    <a:stretch>
                      <a:fillRect/>
                    </a:stretch>
                  </pic:blipFill>
                  <pic:spPr>
                    <a:xfrm>
                      <a:off x="0" y="0"/>
                      <a:ext cx="1091565" cy="1566545"/>
                    </a:xfrm>
                    <a:prstGeom prst="rect">
                      <a:avLst/>
                    </a:prstGeom>
                    <a:noFill/>
                    <a:ln>
                      <a:noFill/>
                    </a:ln>
                  </pic:spPr>
                </pic:pic>
              </a:graphicData>
            </a:graphic>
          </wp:inline>
        </w:drawing>
      </w:r>
      <w:r>
        <w:drawing>
          <wp:inline distT="0" distB="0" distL="114300" distR="114300">
            <wp:extent cx="2118360" cy="1785620"/>
            <wp:effectExtent l="0" t="0" r="0" b="12700"/>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pic:cNvPicPr>
                      <a:picLocks noChangeAspect="1"/>
                    </pic:cNvPicPr>
                  </pic:nvPicPr>
                  <pic:blipFill>
                    <a:blip r:embed="rId32"/>
                    <a:stretch>
                      <a:fillRect/>
                    </a:stretch>
                  </pic:blipFill>
                  <pic:spPr>
                    <a:xfrm>
                      <a:off x="0" y="0"/>
                      <a:ext cx="2118360" cy="1785620"/>
                    </a:xfrm>
                    <a:prstGeom prst="rect">
                      <a:avLst/>
                    </a:prstGeom>
                    <a:noFill/>
                    <a:ln>
                      <a:noFill/>
                    </a:ln>
                  </pic:spPr>
                </pic:pic>
              </a:graphicData>
            </a:graphic>
          </wp:inline>
        </w:drawing>
      </w:r>
    </w:p>
    <w:p>
      <w:pPr>
        <w:bidi w:val="0"/>
        <w:ind w:left="0" w:leftChars="0" w:firstLine="0" w:firstLineChars="0"/>
        <w:jc w:val="center"/>
        <w:rPr>
          <w:rFonts w:hint="default"/>
          <w:lang w:val="en-US" w:eastAsia="zh-CN"/>
        </w:rPr>
      </w:pPr>
    </w:p>
    <w:p>
      <w:pPr>
        <w:bidi w:val="0"/>
        <w:ind w:left="0" w:leftChars="0" w:firstLine="0" w:firstLineChars="0"/>
        <w:jc w:val="both"/>
        <w:rPr>
          <w:rFonts w:hint="eastAsia" w:eastAsia="宋体" w:cs="Times New Roman"/>
          <w:b w:val="0"/>
          <w:bCs w:val="0"/>
          <w:szCs w:val="28"/>
          <w:lang w:val="en-US" w:eastAsia="zh-CN"/>
        </w:rPr>
      </w:pPr>
      <w:r>
        <w:rPr>
          <w:rFonts w:hint="eastAsia" w:eastAsia="宋体" w:cs="Times New Roman"/>
          <w:b w:val="0"/>
          <w:bCs w:val="0"/>
          <w:szCs w:val="28"/>
          <w:lang w:val="en-US" w:eastAsia="zh-CN"/>
        </w:rPr>
        <w:t>The return package of the ICMP:</w:t>
      </w:r>
    </w:p>
    <w:p>
      <w:pPr>
        <w:bidi w:val="0"/>
        <w:ind w:left="0" w:leftChars="0" w:firstLine="0" w:firstLineChars="0"/>
        <w:jc w:val="center"/>
      </w:pPr>
      <w:r>
        <w:drawing>
          <wp:inline distT="0" distB="0" distL="114300" distR="114300">
            <wp:extent cx="2494915" cy="3313430"/>
            <wp:effectExtent l="0" t="0" r="4445" b="8890"/>
            <wp:docPr id="3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pic:cNvPicPr>
                      <a:picLocks noChangeAspect="1"/>
                    </pic:cNvPicPr>
                  </pic:nvPicPr>
                  <pic:blipFill>
                    <a:blip r:embed="rId33"/>
                    <a:stretch>
                      <a:fillRect/>
                    </a:stretch>
                  </pic:blipFill>
                  <pic:spPr>
                    <a:xfrm>
                      <a:off x="0" y="0"/>
                      <a:ext cx="2494915" cy="3313430"/>
                    </a:xfrm>
                    <a:prstGeom prst="rect">
                      <a:avLst/>
                    </a:prstGeom>
                    <a:noFill/>
                    <a:ln>
                      <a:noFill/>
                    </a:ln>
                  </pic:spPr>
                </pic:pic>
              </a:graphicData>
            </a:graphic>
          </wp:inline>
        </w:drawing>
      </w:r>
      <w:r>
        <w:drawing>
          <wp:inline distT="0" distB="0" distL="114300" distR="114300">
            <wp:extent cx="2499995" cy="3320415"/>
            <wp:effectExtent l="0" t="0" r="14605" b="1905"/>
            <wp:docPr id="3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pic:cNvPicPr>
                      <a:picLocks noChangeAspect="1"/>
                    </pic:cNvPicPr>
                  </pic:nvPicPr>
                  <pic:blipFill>
                    <a:blip r:embed="rId34"/>
                    <a:stretch>
                      <a:fillRect/>
                    </a:stretch>
                  </pic:blipFill>
                  <pic:spPr>
                    <a:xfrm>
                      <a:off x="0" y="0"/>
                      <a:ext cx="2499995" cy="3320415"/>
                    </a:xfrm>
                    <a:prstGeom prst="rect">
                      <a:avLst/>
                    </a:prstGeom>
                    <a:noFill/>
                    <a:ln>
                      <a:noFill/>
                    </a:ln>
                  </pic:spPr>
                </pic:pic>
              </a:graphicData>
            </a:graphic>
          </wp:inline>
        </w:drawing>
      </w:r>
    </w:p>
    <w:p>
      <w:pPr>
        <w:bidi w:val="0"/>
        <w:ind w:left="0" w:leftChars="0" w:firstLine="0" w:firstLineChars="0"/>
        <w:jc w:val="both"/>
        <w:rPr>
          <w:rFonts w:hint="eastAsia"/>
          <w:lang w:val="en-US" w:eastAsia="zh-CN"/>
        </w:rPr>
      </w:pPr>
      <w:r>
        <w:rPr>
          <w:rFonts w:hint="eastAsia"/>
          <w:lang w:val="en-US" w:eastAsia="zh-CN"/>
        </w:rPr>
        <w:t>Here we get the result of the ping function:</w:t>
      </w:r>
    </w:p>
    <w:p>
      <w:pPr>
        <w:bidi w:val="0"/>
        <w:ind w:left="0" w:leftChars="0" w:firstLine="0" w:firstLineChars="0"/>
        <w:jc w:val="center"/>
      </w:pPr>
      <w:r>
        <w:drawing>
          <wp:inline distT="0" distB="0" distL="114300" distR="114300">
            <wp:extent cx="4008120" cy="1623060"/>
            <wp:effectExtent l="0" t="0" r="0" b="7620"/>
            <wp:docPr id="3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pic:cNvPicPr>
                      <a:picLocks noChangeAspect="1"/>
                    </pic:cNvPicPr>
                  </pic:nvPicPr>
                  <pic:blipFill>
                    <a:blip r:embed="rId35"/>
                    <a:stretch>
                      <a:fillRect/>
                    </a:stretch>
                  </pic:blipFill>
                  <pic:spPr>
                    <a:xfrm>
                      <a:off x="0" y="0"/>
                      <a:ext cx="4008120" cy="1623060"/>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 xml:space="preserve">Now we use commend </w:t>
      </w:r>
      <w:r>
        <w:rPr>
          <w:rFonts w:hint="default" w:eastAsia="宋体"/>
          <w:lang w:val="en-US" w:eastAsia="zh-CN"/>
        </w:rPr>
        <w:t>“</w:t>
      </w:r>
      <w:r>
        <w:rPr>
          <w:rFonts w:hint="eastAsia" w:eastAsia="宋体"/>
          <w:lang w:val="en-US" w:eastAsia="zh-CN"/>
        </w:rPr>
        <w:t>tarcert</w:t>
      </w:r>
      <w:r>
        <w:rPr>
          <w:rFonts w:hint="default" w:eastAsia="宋体"/>
          <w:lang w:val="en-US" w:eastAsia="zh-CN"/>
        </w:rPr>
        <w:t>”</w:t>
      </w:r>
      <w:r>
        <w:rPr>
          <w:rFonts w:hint="eastAsia" w:eastAsia="宋体"/>
          <w:lang w:val="en-US" w:eastAsia="zh-CN"/>
        </w:rPr>
        <w:t xml:space="preserve"> to explain:</w:t>
      </w:r>
    </w:p>
    <w:p>
      <w:pPr>
        <w:bidi w:val="0"/>
        <w:ind w:left="0" w:leftChars="0" w:firstLine="0" w:firstLineChars="0"/>
        <w:jc w:val="center"/>
      </w:pPr>
      <w:r>
        <w:drawing>
          <wp:inline distT="0" distB="0" distL="114300" distR="114300">
            <wp:extent cx="3977640" cy="754380"/>
            <wp:effectExtent l="0" t="0" r="0" b="7620"/>
            <wp:docPr id="3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pic:cNvPicPr>
                      <a:picLocks noChangeAspect="1"/>
                    </pic:cNvPicPr>
                  </pic:nvPicPr>
                  <pic:blipFill>
                    <a:blip r:embed="rId36"/>
                    <a:stretch>
                      <a:fillRect/>
                    </a:stretch>
                  </pic:blipFill>
                  <pic:spPr>
                    <a:xfrm>
                      <a:off x="0" y="0"/>
                      <a:ext cx="3977640" cy="754380"/>
                    </a:xfrm>
                    <a:prstGeom prst="rect">
                      <a:avLst/>
                    </a:prstGeom>
                    <a:noFill/>
                    <a:ln>
                      <a:noFill/>
                    </a:ln>
                  </pic:spPr>
                </pic:pic>
              </a:graphicData>
            </a:graphic>
          </wp:inline>
        </w:drawing>
      </w:r>
    </w:p>
    <w:p>
      <w:pPr>
        <w:bidi w:val="0"/>
        <w:ind w:left="0" w:leftChars="0" w:firstLine="0" w:firstLineChars="0"/>
        <w:jc w:val="both"/>
        <w:rPr>
          <w:rFonts w:hint="default"/>
          <w:lang w:val="en-US" w:eastAsia="zh-CN"/>
        </w:rPr>
      </w:pPr>
      <w:r>
        <w:rPr>
          <w:rFonts w:hint="eastAsia"/>
          <w:lang w:val="en-US" w:eastAsia="zh-CN"/>
        </w:rPr>
        <w:t>To find the MAC address of outer subnet, the source should first get the address from the router, and them send the request within the right address.</w:t>
      </w:r>
    </w:p>
    <w:p>
      <w:pPr>
        <w:bidi w:val="0"/>
        <w:ind w:left="0" w:leftChars="0" w:firstLine="0" w:firstLineChars="0"/>
        <w:jc w:val="both"/>
        <w:rPr>
          <w:rFonts w:cs="Times New Roman"/>
          <w:b/>
          <w:bCs/>
          <w:szCs w:val="28"/>
          <w:lang w:val="en-US"/>
        </w:rPr>
      </w:pPr>
      <w:r>
        <w:rPr>
          <w:rFonts w:cs="Times New Roman"/>
          <w:b/>
          <w:bCs/>
          <w:szCs w:val="28"/>
          <w:lang w:val="en-US"/>
        </w:rPr>
        <w:br w:type="page"/>
      </w:r>
    </w:p>
    <w:p>
      <w:pPr>
        <w:pStyle w:val="2"/>
        <w:pBdr>
          <w:bottom w:val="single" w:color="auto" w:sz="6" w:space="1"/>
        </w:pBdr>
        <w:ind w:left="0" w:leftChars="0" w:firstLine="0" w:firstLineChars="0"/>
        <w:rPr>
          <w:rFonts w:hint="default" w:eastAsia="宋体"/>
          <w:b/>
          <w:sz w:val="32"/>
          <w:szCs w:val="32"/>
          <w:lang w:val="en-US" w:eastAsia="zh-CN"/>
        </w:rPr>
      </w:pPr>
      <w:bookmarkStart w:id="2" w:name="_Toc12884"/>
      <w:r>
        <w:rPr>
          <w:rFonts w:hint="eastAsia" w:eastAsia="宋体"/>
          <w:b/>
          <w:sz w:val="32"/>
          <w:szCs w:val="32"/>
          <w:lang w:val="en-US" w:eastAsia="zh-CN"/>
        </w:rPr>
        <w:t>Conclusions</w:t>
      </w:r>
      <w:bookmarkEnd w:id="2"/>
    </w:p>
    <w:p>
      <w:pPr>
        <w:rPr>
          <w:lang w:val="en-US" w:eastAsia="ru-RU" w:bidi="ru-RU"/>
        </w:rPr>
      </w:pPr>
    </w:p>
    <w:p>
      <w:pPr>
        <w:numPr>
          <w:ilvl w:val="0"/>
          <w:numId w:val="0"/>
        </w:numPr>
        <w:bidi w:val="0"/>
        <w:ind w:leftChars="0"/>
        <w:rPr>
          <w:rFonts w:hint="default" w:ascii="微软雅黑" w:hAnsi="微软雅黑" w:eastAsia="微软雅黑" w:cs="微软雅黑"/>
          <w:b w:val="0"/>
          <w:bCs w:val="0"/>
          <w:sz w:val="24"/>
          <w:szCs w:val="22"/>
          <w:lang w:val="en-US" w:eastAsia="zh-CN"/>
        </w:rPr>
      </w:pPr>
      <w:r>
        <w:rPr>
          <w:rFonts w:hint="default" w:ascii="微软雅黑" w:hAnsi="微软雅黑" w:eastAsia="微软雅黑" w:cs="微软雅黑"/>
          <w:b w:val="0"/>
          <w:bCs w:val="0"/>
          <w:sz w:val="24"/>
          <w:szCs w:val="22"/>
          <w:lang w:val="en-US" w:eastAsia="zh-CN"/>
        </w:rPr>
        <w:t>To summarize the meaning of the ARP protocol, when the host sends information, it broadcasts the ARP request containing the target IP address to all hosts on the network, and receives the return message to determine the physical address of the target; after receiving the return message, the IP address The ARP cache and the physical address are stored in the local ARP cache and kept for a certain period of time, and the ARP cache is directly queried in the next request to save resources.</w:t>
      </w:r>
    </w:p>
    <w:p>
      <w:pPr>
        <w:numPr>
          <w:ilvl w:val="0"/>
          <w:numId w:val="0"/>
        </w:numPr>
        <w:bidi w:val="0"/>
        <w:ind w:leftChars="0"/>
        <w:rPr>
          <w:rFonts w:hint="default" w:ascii="微软雅黑" w:hAnsi="微软雅黑" w:eastAsia="微软雅黑" w:cs="微软雅黑"/>
          <w:b w:val="0"/>
          <w:bCs w:val="0"/>
          <w:sz w:val="24"/>
          <w:szCs w:val="22"/>
          <w:lang w:val="en-US" w:eastAsia="zh-CN"/>
        </w:rPr>
      </w:pPr>
    </w:p>
    <w:p>
      <w:pPr>
        <w:numPr>
          <w:ilvl w:val="0"/>
          <w:numId w:val="0"/>
        </w:numPr>
        <w:bidi w:val="0"/>
        <w:ind w:leftChars="0"/>
        <w:rPr>
          <w:rFonts w:hint="default" w:ascii="微软雅黑" w:hAnsi="微软雅黑" w:eastAsia="微软雅黑" w:cs="微软雅黑"/>
          <w:b w:val="0"/>
          <w:bCs w:val="0"/>
          <w:sz w:val="24"/>
          <w:szCs w:val="22"/>
          <w:lang w:val="en-US" w:eastAsia="zh-CN"/>
        </w:rPr>
      </w:pPr>
      <w:r>
        <w:rPr>
          <w:rFonts w:hint="default" w:ascii="微软雅黑" w:hAnsi="微软雅黑" w:eastAsia="微软雅黑" w:cs="微软雅黑"/>
          <w:b w:val="0"/>
          <w:bCs w:val="0"/>
          <w:sz w:val="24"/>
          <w:szCs w:val="22"/>
          <w:lang w:val="en-US" w:eastAsia="zh-CN"/>
        </w:rPr>
        <w:t>There is also a big difference between the two special commands ping and tracert used in this experiment.</w:t>
      </w:r>
    </w:p>
    <w:p>
      <w:pPr>
        <w:numPr>
          <w:ilvl w:val="0"/>
          <w:numId w:val="0"/>
        </w:numPr>
        <w:bidi w:val="0"/>
        <w:ind w:leftChars="0"/>
        <w:rPr>
          <w:rFonts w:hint="default" w:ascii="微软雅黑" w:hAnsi="微软雅黑" w:eastAsia="微软雅黑" w:cs="微软雅黑"/>
          <w:b w:val="0"/>
          <w:bCs w:val="0"/>
          <w:sz w:val="24"/>
          <w:szCs w:val="22"/>
          <w:lang w:val="en-US" w:eastAsia="zh-CN"/>
        </w:rPr>
      </w:pPr>
      <w:r>
        <w:rPr>
          <w:rFonts w:hint="default" w:ascii="微软雅黑" w:hAnsi="微软雅黑" w:eastAsia="微软雅黑" w:cs="微软雅黑"/>
          <w:b w:val="0"/>
          <w:bCs w:val="0"/>
          <w:sz w:val="24"/>
          <w:szCs w:val="22"/>
          <w:lang w:val="en-US" w:eastAsia="zh-CN"/>
        </w:rPr>
        <w:t>Both ping and tracert are used in the same way, adding the IP address or domain name after the command.</w:t>
      </w:r>
    </w:p>
    <w:p>
      <w:pPr>
        <w:numPr>
          <w:ilvl w:val="0"/>
          <w:numId w:val="0"/>
        </w:numPr>
        <w:bidi w:val="0"/>
        <w:ind w:leftChars="0"/>
        <w:rPr>
          <w:rFonts w:hint="default" w:ascii="微软雅黑" w:hAnsi="微软雅黑" w:eastAsia="微软雅黑" w:cs="微软雅黑"/>
          <w:b w:val="0"/>
          <w:bCs w:val="0"/>
          <w:sz w:val="24"/>
          <w:szCs w:val="22"/>
          <w:lang w:val="en-US" w:eastAsia="zh-CN"/>
        </w:rPr>
      </w:pPr>
      <w:r>
        <w:rPr>
          <w:rFonts w:hint="default" w:ascii="微软雅黑" w:hAnsi="微软雅黑" w:eastAsia="微软雅黑" w:cs="微软雅黑"/>
          <w:b w:val="0"/>
          <w:bCs w:val="0"/>
          <w:sz w:val="24"/>
          <w:szCs w:val="22"/>
          <w:lang w:val="en-US" w:eastAsia="zh-CN"/>
        </w:rPr>
        <w:t>ping is mainly used to check the delay and packet loss of the destination address.</w:t>
      </w:r>
    </w:p>
    <w:p>
      <w:pPr>
        <w:numPr>
          <w:ilvl w:val="0"/>
          <w:numId w:val="0"/>
        </w:numPr>
        <w:bidi w:val="0"/>
        <w:ind w:leftChars="0"/>
        <w:rPr>
          <w:rFonts w:hint="default" w:ascii="微软雅黑" w:hAnsi="微软雅黑" w:eastAsia="微软雅黑" w:cs="微软雅黑"/>
          <w:b w:val="0"/>
          <w:bCs w:val="0"/>
          <w:sz w:val="24"/>
          <w:szCs w:val="22"/>
          <w:lang w:val="en-US" w:eastAsia="zh-CN"/>
        </w:rPr>
      </w:pPr>
      <w:r>
        <w:rPr>
          <w:rFonts w:hint="default" w:ascii="微软雅黑" w:hAnsi="微软雅黑" w:eastAsia="微软雅黑" w:cs="微软雅黑"/>
          <w:b w:val="0"/>
          <w:bCs w:val="0"/>
          <w:sz w:val="24"/>
          <w:szCs w:val="22"/>
          <w:lang w:val="en-US" w:eastAsia="zh-CN"/>
        </w:rPr>
        <w:t>tracert is used to view each hop route passed through, and can specifically determine the point at which the delay increases or the packet is lost.</w:t>
      </w:r>
    </w:p>
    <w:p>
      <w:pPr>
        <w:numPr>
          <w:ilvl w:val="0"/>
          <w:numId w:val="0"/>
        </w:numPr>
        <w:bidi w:val="0"/>
        <w:ind w:leftChars="0"/>
        <w:rPr>
          <w:rFonts w:hint="default" w:ascii="微软雅黑" w:hAnsi="微软雅黑" w:eastAsia="微软雅黑" w:cs="微软雅黑"/>
          <w:b w:val="0"/>
          <w:bCs w:val="0"/>
          <w:sz w:val="24"/>
          <w:szCs w:val="22"/>
          <w:lang w:val="en-US" w:eastAsia="zh-CN"/>
        </w:rPr>
      </w:pPr>
      <w:r>
        <w:rPr>
          <w:rFonts w:hint="default" w:ascii="微软雅黑" w:hAnsi="微软雅黑" w:eastAsia="微软雅黑" w:cs="微软雅黑"/>
          <w:b w:val="0"/>
          <w:bCs w:val="0"/>
          <w:sz w:val="24"/>
          <w:szCs w:val="22"/>
          <w:lang w:val="en-US" w:eastAsia="zh-CN"/>
        </w:rPr>
        <w:t>When pinging and checking the website, it is found that the request times out, that is, when the network fails, tracert can be used to find out where the failure occurred. The data that cannot be displayed in the figure below is the node that can be used to determine the problem.</w:t>
      </w:r>
    </w:p>
    <w:sectPr>
      <w:footerReference r:id="rId5" w:type="default"/>
      <w:pgSz w:w="11906" w:h="16838"/>
      <w:pgMar w:top="1134" w:right="1134" w:bottom="1134" w:left="1134"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mbria">
    <w:panose1 w:val="02040503050406030204"/>
    <w:charset w:val="CC"/>
    <w:family w:val="roman"/>
    <w:pitch w:val="default"/>
    <w:sig w:usb0="E00006FF" w:usb1="420024FF" w:usb2="02000000"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9242731"/>
      <w:docPartObj>
        <w:docPartGallery w:val="autotext"/>
      </w:docPartObj>
    </w:sdtPr>
    <w:sdtContent>
      <w:p>
        <w:pPr>
          <w:pStyle w:val="6"/>
          <w:jc w:val="right"/>
        </w:pPr>
        <w:r>
          <w:fldChar w:fldCharType="begin"/>
        </w:r>
        <w:r>
          <w:instrText xml:space="preserve"> PAGE   \* MERGEFORMAT </w:instrText>
        </w:r>
        <w:r>
          <w:fldChar w:fldCharType="separate"/>
        </w:r>
        <w:r>
          <w:t>3</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docVars>
    <w:docVar w:name="commondata" w:val="eyJoZGlkIjoiZTNkODgzYzAzZTYyNGUyZGYwNzNkMjgwMmJkZjNjYTgifQ=="/>
  </w:docVars>
  <w:rsids>
    <w:rsidRoot w:val="00356406"/>
    <w:rsid w:val="001245C8"/>
    <w:rsid w:val="00173FE7"/>
    <w:rsid w:val="00182F58"/>
    <w:rsid w:val="00356406"/>
    <w:rsid w:val="0042457C"/>
    <w:rsid w:val="00A21428"/>
    <w:rsid w:val="00AD6902"/>
    <w:rsid w:val="00DE02E9"/>
    <w:rsid w:val="03761172"/>
    <w:rsid w:val="04C23296"/>
    <w:rsid w:val="0AA0162D"/>
    <w:rsid w:val="1936433E"/>
    <w:rsid w:val="1F7A522E"/>
    <w:rsid w:val="2BFE3DE1"/>
    <w:rsid w:val="31D70D3C"/>
    <w:rsid w:val="37A51B7F"/>
    <w:rsid w:val="45195803"/>
    <w:rsid w:val="4A724C98"/>
    <w:rsid w:val="4A802820"/>
    <w:rsid w:val="51FA12D7"/>
    <w:rsid w:val="5D962DDF"/>
    <w:rsid w:val="6652726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ind w:firstLine="709"/>
    </w:pPr>
    <w:rPr>
      <w:rFonts w:ascii="Times New Roman" w:hAnsi="Times New Roman" w:eastAsiaTheme="minorHAnsi" w:cstheme="minorBidi"/>
      <w:sz w:val="24"/>
      <w:szCs w:val="22"/>
      <w:lang w:val="ru-RU" w:eastAsia="en-US" w:bidi="ar-SA"/>
    </w:rPr>
  </w:style>
  <w:style w:type="paragraph" w:styleId="2">
    <w:name w:val="heading 1"/>
    <w:basedOn w:val="1"/>
    <w:next w:val="1"/>
    <w:link w:val="14"/>
    <w:qFormat/>
    <w:uiPriority w:val="0"/>
    <w:pPr>
      <w:autoSpaceDE w:val="0"/>
      <w:autoSpaceDN w:val="0"/>
      <w:adjustRightInd w:val="0"/>
      <w:spacing w:line="360" w:lineRule="auto"/>
      <w:jc w:val="both"/>
      <w:outlineLvl w:val="0"/>
    </w:pPr>
    <w:rPr>
      <w:rFonts w:cs="Times New Roman"/>
      <w:color w:val="000000" w:themeColor="text1"/>
      <w:szCs w:val="28"/>
      <w:lang w:eastAsia="ru-RU" w:bidi="ru-RU"/>
    </w:rPr>
  </w:style>
  <w:style w:type="paragraph" w:styleId="3">
    <w:name w:val="heading 2"/>
    <w:basedOn w:val="2"/>
    <w:next w:val="1"/>
    <w:link w:val="16"/>
    <w:qFormat/>
    <w:uiPriority w:val="0"/>
    <w:pPr>
      <w:outlineLvl w:val="1"/>
    </w:p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7"/>
    <w:semiHidden/>
    <w:unhideWhenUsed/>
    <w:qFormat/>
    <w:uiPriority w:val="99"/>
    <w:rPr>
      <w:rFonts w:ascii="Tahoma" w:hAnsi="Tahoma" w:cs="Tahoma"/>
      <w:sz w:val="16"/>
      <w:szCs w:val="16"/>
    </w:rPr>
  </w:style>
  <w:style w:type="paragraph" w:styleId="6">
    <w:name w:val="footer"/>
    <w:basedOn w:val="1"/>
    <w:link w:val="20"/>
    <w:unhideWhenUsed/>
    <w:qFormat/>
    <w:uiPriority w:val="99"/>
    <w:pPr>
      <w:tabs>
        <w:tab w:val="center" w:pos="4677"/>
        <w:tab w:val="right" w:pos="9355"/>
      </w:tabs>
    </w:pPr>
  </w:style>
  <w:style w:type="paragraph" w:styleId="7">
    <w:name w:val="header"/>
    <w:basedOn w:val="1"/>
    <w:link w:val="19"/>
    <w:semiHidden/>
    <w:unhideWhenUsed/>
    <w:qFormat/>
    <w:uiPriority w:val="99"/>
    <w:pPr>
      <w:tabs>
        <w:tab w:val="center" w:pos="4677"/>
        <w:tab w:val="right" w:pos="9355"/>
      </w:tabs>
    </w:pPr>
  </w:style>
  <w:style w:type="paragraph" w:styleId="8">
    <w:name w:val="toc 1"/>
    <w:basedOn w:val="1"/>
    <w:next w:val="1"/>
    <w:unhideWhenUsed/>
    <w:qFormat/>
    <w:uiPriority w:val="39"/>
    <w:pPr>
      <w:spacing w:after="100"/>
    </w:pPr>
  </w:style>
  <w:style w:type="paragraph" w:styleId="9">
    <w:name w:val="Title"/>
    <w:basedOn w:val="1"/>
    <w:next w:val="1"/>
    <w:link w:val="21"/>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000FF" w:themeColor="hyperlink"/>
      <w:u w:val="single"/>
    </w:rPr>
  </w:style>
  <w:style w:type="character" w:customStyle="1" w:styleId="14">
    <w:name w:val="Заголовок 1 Знак"/>
    <w:basedOn w:val="12"/>
    <w:link w:val="2"/>
    <w:qFormat/>
    <w:uiPriority w:val="0"/>
    <w:rPr>
      <w:rFonts w:ascii="Times New Roman" w:hAnsi="Times New Roman" w:cs="Times New Roman"/>
      <w:color w:val="000000" w:themeColor="text1"/>
      <w:sz w:val="24"/>
      <w:szCs w:val="28"/>
      <w:lang w:val="ru-RU" w:eastAsia="ru-RU" w:bidi="ru-RU"/>
    </w:rPr>
  </w:style>
  <w:style w:type="paragraph" w:customStyle="1" w:styleId="15">
    <w:name w:val="16 центр"/>
    <w:basedOn w:val="1"/>
    <w:qFormat/>
    <w:uiPriority w:val="0"/>
    <w:pPr>
      <w:autoSpaceDE w:val="0"/>
      <w:autoSpaceDN w:val="0"/>
      <w:adjustRightInd w:val="0"/>
      <w:spacing w:after="240"/>
      <w:ind w:firstLine="0"/>
      <w:jc w:val="center"/>
    </w:pPr>
    <w:rPr>
      <w:rFonts w:eastAsia="Times New Roman" w:cs="Times New Roman"/>
      <w:caps/>
      <w:color w:val="000000"/>
      <w:sz w:val="28"/>
      <w:szCs w:val="28"/>
      <w:lang w:eastAsia="ru-RU"/>
    </w:rPr>
  </w:style>
  <w:style w:type="character" w:customStyle="1" w:styleId="16">
    <w:name w:val="Заголовок 2 Знак"/>
    <w:basedOn w:val="12"/>
    <w:link w:val="3"/>
    <w:qFormat/>
    <w:uiPriority w:val="0"/>
    <w:rPr>
      <w:rFonts w:ascii="Times New Roman" w:hAnsi="Times New Roman" w:cs="Times New Roman"/>
      <w:color w:val="000000" w:themeColor="text1"/>
      <w:sz w:val="24"/>
      <w:szCs w:val="28"/>
      <w:lang w:val="ru-RU" w:eastAsia="ru-RU" w:bidi="ru-RU"/>
    </w:rPr>
  </w:style>
  <w:style w:type="character" w:customStyle="1" w:styleId="17">
    <w:name w:val="Текст выноски Знак"/>
    <w:basedOn w:val="12"/>
    <w:link w:val="5"/>
    <w:semiHidden/>
    <w:qFormat/>
    <w:uiPriority w:val="99"/>
    <w:rPr>
      <w:rFonts w:ascii="Tahoma" w:hAnsi="Tahoma" w:cs="Tahoma"/>
      <w:sz w:val="16"/>
      <w:szCs w:val="16"/>
    </w:rPr>
  </w:style>
  <w:style w:type="paragraph" w:styleId="18">
    <w:name w:val="List Paragraph"/>
    <w:basedOn w:val="1"/>
    <w:qFormat/>
    <w:uiPriority w:val="34"/>
    <w:pPr>
      <w:ind w:left="720"/>
      <w:contextualSpacing/>
    </w:pPr>
  </w:style>
  <w:style w:type="character" w:customStyle="1" w:styleId="19">
    <w:name w:val="Верхний колонтитул Знак"/>
    <w:basedOn w:val="12"/>
    <w:link w:val="7"/>
    <w:semiHidden/>
    <w:qFormat/>
    <w:uiPriority w:val="99"/>
    <w:rPr>
      <w:rFonts w:ascii="Times New Roman" w:hAnsi="Times New Roman"/>
      <w:sz w:val="24"/>
    </w:rPr>
  </w:style>
  <w:style w:type="character" w:customStyle="1" w:styleId="20">
    <w:name w:val="Нижний колонтитул Знак"/>
    <w:basedOn w:val="12"/>
    <w:link w:val="6"/>
    <w:qFormat/>
    <w:uiPriority w:val="99"/>
    <w:rPr>
      <w:rFonts w:ascii="Times New Roman" w:hAnsi="Times New Roman"/>
      <w:sz w:val="24"/>
    </w:rPr>
  </w:style>
  <w:style w:type="character" w:customStyle="1" w:styleId="21">
    <w:name w:val="Название Знак"/>
    <w:basedOn w:val="12"/>
    <w:link w:val="9"/>
    <w:qFormat/>
    <w:uiPriority w:val="10"/>
    <w:rPr>
      <w:rFonts w:asciiTheme="majorHAnsi" w:hAnsiTheme="majorHAnsi" w:eastAsiaTheme="majorEastAsia" w:cstheme="majorBidi"/>
      <w:color w:val="17365D" w:themeColor="text2" w:themeShade="BF"/>
      <w:spacing w:val="5"/>
      <w:kern w:val="28"/>
      <w:sz w:val="52"/>
      <w:szCs w:val="52"/>
    </w:rPr>
  </w:style>
  <w:style w:type="paragraph" w:customStyle="1" w:styleId="22">
    <w:name w:val="TOC Heading"/>
    <w:basedOn w:val="2"/>
    <w:next w:val="1"/>
    <w:unhideWhenUsed/>
    <w:qFormat/>
    <w:uiPriority w:val="39"/>
    <w:pPr>
      <w:keepNext/>
      <w:keepLines/>
      <w:autoSpaceDE/>
      <w:autoSpaceDN/>
      <w:adjustRightInd/>
      <w:spacing w:before="480" w:line="276" w:lineRule="auto"/>
      <w:ind w:firstLine="0"/>
      <w:jc w:val="left"/>
      <w:outlineLvl w:val="9"/>
    </w:pPr>
    <w:rPr>
      <w:rFonts w:asciiTheme="majorHAnsi" w:hAnsiTheme="majorHAnsi" w:eastAsiaTheme="majorEastAsia" w:cstheme="majorBidi"/>
      <w:b/>
      <w:bCs/>
      <w:color w:val="366091" w:themeColor="accent1" w:themeShade="BF"/>
      <w:sz w:val="28"/>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customXml" Target="../customXml/item1.xml"/><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2150E9-25B6-418D-BC1C-34E6B014C5E1}">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579</Words>
  <Characters>2644</Characters>
  <Lines>2</Lines>
  <Paragraphs>1</Paragraphs>
  <TotalTime>19</TotalTime>
  <ScaleCrop>false</ScaleCrop>
  <LinksUpToDate>false</LinksUpToDate>
  <CharactersWithSpaces>3187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2020-11-17T10:47:00Z</dcterms:created>
  <dc:creator>Julia</dc:creator>
  <cp:lastModifiedBy>微光</cp:lastModifiedBy>
  <dcterms:modified xsi:type="dcterms:W3CDTF">2022-06-14T07:18:16Z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265C93941E3946A286118706A0BD272D</vt:lpwstr>
  </property>
</Properties>
</file>