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54C3F5C" w14:textId="77777777" w:rsidR="00D2325B" w:rsidRDefault="00D2325B" w:rsidP="00984FFA">
      <w:pPr>
        <w:pStyle w:val="BodyText"/>
      </w:pPr>
    </w:p>
    <w:p w14:paraId="59275675" w14:textId="77777777" w:rsidR="00D2325B" w:rsidRDefault="00D2325B" w:rsidP="00D2325B">
      <w:pPr>
        <w:tabs>
          <w:tab w:val="left" w:pos="7681"/>
        </w:tabs>
        <w:ind w:left="569"/>
        <w:rPr>
          <w:sz w:val="20"/>
        </w:rPr>
      </w:pPr>
      <w:bookmarkStart w:id="0" w:name="_Hlk186063643"/>
      <w:bookmarkStart w:id="1" w:name="_Hlk186142691"/>
      <w:r>
        <w:rPr>
          <w:noProof/>
          <w:position w:val="9"/>
          <w:sz w:val="20"/>
        </w:rPr>
        <w:drawing>
          <wp:inline distT="0" distB="0" distL="0" distR="0" wp14:anchorId="7DB74812" wp14:editId="7B54C5D5">
            <wp:extent cx="722075" cy="1047845"/>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8" cstate="print"/>
                    <a:stretch>
                      <a:fillRect/>
                    </a:stretch>
                  </pic:blipFill>
                  <pic:spPr>
                    <a:xfrm>
                      <a:off x="0" y="0"/>
                      <a:ext cx="722075" cy="1047845"/>
                    </a:xfrm>
                    <a:prstGeom prst="rect">
                      <a:avLst/>
                    </a:prstGeom>
                  </pic:spPr>
                </pic:pic>
              </a:graphicData>
            </a:graphic>
          </wp:inline>
        </w:drawing>
      </w:r>
      <w:r>
        <w:rPr>
          <w:position w:val="9"/>
          <w:sz w:val="20"/>
        </w:rPr>
        <w:tab/>
      </w:r>
      <w:r>
        <w:rPr>
          <w:noProof/>
          <w:sz w:val="20"/>
        </w:rPr>
        <w:drawing>
          <wp:inline distT="0" distB="0" distL="0" distR="0" wp14:anchorId="7E3680C6" wp14:editId="0BF72AA3">
            <wp:extent cx="1168241" cy="1178718"/>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9" cstate="print"/>
                    <a:stretch>
                      <a:fillRect/>
                    </a:stretch>
                  </pic:blipFill>
                  <pic:spPr>
                    <a:xfrm>
                      <a:off x="0" y="0"/>
                      <a:ext cx="1168241" cy="1178718"/>
                    </a:xfrm>
                    <a:prstGeom prst="rect">
                      <a:avLst/>
                    </a:prstGeom>
                  </pic:spPr>
                </pic:pic>
              </a:graphicData>
            </a:graphic>
          </wp:inline>
        </w:drawing>
      </w:r>
    </w:p>
    <w:p w14:paraId="552C9C85" w14:textId="77777777" w:rsidR="00D2325B" w:rsidRDefault="00D2325B" w:rsidP="00984FFA">
      <w:pPr>
        <w:pStyle w:val="BodyText"/>
      </w:pPr>
    </w:p>
    <w:p w14:paraId="09E0518C" w14:textId="77777777" w:rsidR="00D2325B" w:rsidRDefault="00D2325B" w:rsidP="00984FFA">
      <w:pPr>
        <w:pStyle w:val="BodyText"/>
      </w:pPr>
    </w:p>
    <w:p w14:paraId="254AF34B" w14:textId="77777777" w:rsidR="00451210" w:rsidRDefault="00C44150" w:rsidP="00D2325B">
      <w:pPr>
        <w:ind w:right="704"/>
        <w:jc w:val="center"/>
        <w:rPr>
          <w:rFonts w:ascii="TimesNewRomanPS-BoldMT" w:hAnsi="TimesNewRomanPS-BoldMT"/>
          <w:b/>
          <w:bCs/>
          <w:color w:val="000000"/>
          <w:sz w:val="30"/>
          <w:szCs w:val="30"/>
        </w:rPr>
      </w:pPr>
      <w:bookmarkStart w:id="2" w:name="_bookmark0"/>
      <w:bookmarkEnd w:id="2"/>
      <w:r w:rsidRPr="00C44150">
        <w:rPr>
          <w:rFonts w:ascii="TimesNewRomanPS-BoldMT" w:hAnsi="TimesNewRomanPS-BoldMT"/>
          <w:b/>
          <w:bCs/>
          <w:color w:val="000000"/>
          <w:sz w:val="30"/>
          <w:szCs w:val="30"/>
        </w:rPr>
        <w:t>Electronics and Electrical Communications Engineering</w:t>
      </w:r>
      <w:r w:rsidRPr="00C44150">
        <w:rPr>
          <w:rFonts w:ascii="TimesNewRomanPS-BoldMT" w:hAnsi="TimesNewRomanPS-BoldMT"/>
          <w:b/>
          <w:bCs/>
          <w:color w:val="000000"/>
          <w:sz w:val="30"/>
          <w:szCs w:val="30"/>
        </w:rPr>
        <w:br/>
        <w:t>Department</w:t>
      </w:r>
    </w:p>
    <w:p w14:paraId="70000D3E" w14:textId="01EABC6B" w:rsidR="00C44150" w:rsidRDefault="00C44150" w:rsidP="00D2325B">
      <w:pPr>
        <w:ind w:right="704"/>
        <w:jc w:val="center"/>
        <w:rPr>
          <w:rFonts w:ascii="TimesNewRomanPS-BoldMT" w:hAnsi="TimesNewRomanPS-BoldMT"/>
          <w:b/>
          <w:bCs/>
          <w:color w:val="000000"/>
          <w:sz w:val="30"/>
          <w:szCs w:val="30"/>
        </w:rPr>
      </w:pPr>
      <w:r w:rsidRPr="00C44150">
        <w:rPr>
          <w:rFonts w:ascii="TimesNewRomanPS-BoldMT" w:hAnsi="TimesNewRomanPS-BoldMT"/>
          <w:b/>
          <w:bCs/>
          <w:color w:val="000000"/>
          <w:sz w:val="30"/>
          <w:szCs w:val="30"/>
        </w:rPr>
        <w:br/>
        <w:t>Faculty of Engineering</w:t>
      </w:r>
    </w:p>
    <w:p w14:paraId="1942184F" w14:textId="347CB268" w:rsidR="00C44150" w:rsidRPr="00451210" w:rsidRDefault="00C44150" w:rsidP="00D2325B">
      <w:pPr>
        <w:ind w:right="704"/>
        <w:jc w:val="center"/>
        <w:rPr>
          <w:rFonts w:ascii="TimesNewRomanPS-BoldMT" w:hAnsi="TimesNewRomanPS-BoldMT"/>
          <w:b/>
          <w:bCs/>
          <w:color w:val="000000"/>
          <w:sz w:val="30"/>
          <w:szCs w:val="30"/>
        </w:rPr>
      </w:pPr>
    </w:p>
    <w:p w14:paraId="2ED50E15" w14:textId="500EED7E"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t>Cairo University</w:t>
      </w:r>
    </w:p>
    <w:p w14:paraId="67B9E4F2" w14:textId="77777777" w:rsidR="00451210" w:rsidRDefault="00451210" w:rsidP="00D2325B">
      <w:pPr>
        <w:ind w:right="704"/>
        <w:jc w:val="center"/>
        <w:rPr>
          <w:rFonts w:ascii="TimesNewRomanPS-BoldMT" w:hAnsi="TimesNewRomanPS-BoldMT"/>
          <w:b/>
          <w:bCs/>
          <w:color w:val="000000"/>
          <w:sz w:val="30"/>
          <w:szCs w:val="30"/>
        </w:rPr>
      </w:pPr>
    </w:p>
    <w:p w14:paraId="52AD7450" w14:textId="36CB1D79" w:rsidR="00451210" w:rsidRDefault="00451210" w:rsidP="00D2325B">
      <w:pPr>
        <w:ind w:right="704"/>
        <w:jc w:val="center"/>
        <w:rPr>
          <w:rFonts w:ascii="TimesNewRomanPSMT" w:hAnsi="TimesNewRomanPSMT"/>
          <w:color w:val="000000"/>
          <w:sz w:val="30"/>
          <w:szCs w:val="30"/>
        </w:rPr>
      </w:pPr>
      <w:r w:rsidRPr="00451210">
        <w:rPr>
          <w:rFonts w:ascii="TimesNewRomanPS-BoldMT" w:hAnsi="TimesNewRomanPS-BoldMT"/>
          <w:b/>
          <w:bCs/>
          <w:color w:val="000000"/>
          <w:sz w:val="32"/>
          <w:szCs w:val="32"/>
        </w:rPr>
        <w:br/>
      </w:r>
      <w:r w:rsidRPr="00451210">
        <w:rPr>
          <w:rFonts w:ascii="TimesNewRomanPS-BoldMT" w:hAnsi="TimesNewRomanPS-BoldMT"/>
          <w:b/>
          <w:bCs/>
          <w:color w:val="000000"/>
          <w:sz w:val="30"/>
          <w:szCs w:val="30"/>
        </w:rPr>
        <w:t>Submitted to</w:t>
      </w:r>
      <w:r w:rsidRPr="00451210">
        <w:rPr>
          <w:rFonts w:ascii="TimesNewRomanPSMT" w:hAnsi="TimesNewRomanPSMT"/>
          <w:color w:val="000000"/>
          <w:sz w:val="30"/>
          <w:szCs w:val="30"/>
        </w:rPr>
        <w:t>: Dr. Mahmoud El-Hadidi</w:t>
      </w:r>
    </w:p>
    <w:p w14:paraId="29368180" w14:textId="77777777" w:rsidR="00196686" w:rsidRDefault="00196686" w:rsidP="00D2325B">
      <w:pPr>
        <w:ind w:right="704"/>
        <w:jc w:val="center"/>
        <w:rPr>
          <w:rFonts w:ascii="TimesNewRomanPSMT" w:hAnsi="TimesNewRomanPSMT"/>
          <w:color w:val="000000"/>
          <w:sz w:val="30"/>
          <w:szCs w:val="30"/>
        </w:rPr>
      </w:pPr>
    </w:p>
    <w:p w14:paraId="56C9C7E6" w14:textId="393EB0E3" w:rsidR="002D357D" w:rsidRDefault="002D357D" w:rsidP="00560BA2">
      <w:pPr>
        <w:ind w:right="704"/>
        <w:jc w:val="center"/>
        <w:rPr>
          <w:rFonts w:ascii="TimesNewRomanPS-BoldMT" w:hAnsi="TimesNewRomanPS-BoldMT"/>
          <w:b/>
          <w:bCs/>
          <w:color w:val="000000"/>
          <w:sz w:val="30"/>
          <w:szCs w:val="30"/>
        </w:rPr>
      </w:pPr>
      <w:r w:rsidRPr="002D357D">
        <w:rPr>
          <w:rFonts w:ascii="TimesNewRomanPS-BoldMT" w:hAnsi="TimesNewRomanPS-BoldMT"/>
          <w:b/>
          <w:bCs/>
          <w:color w:val="000000"/>
          <w:sz w:val="30"/>
          <w:szCs w:val="30"/>
        </w:rPr>
        <w:t>AquaVision: Scalable IoT-Based Smart Aquaculture Management System with Individual Fish Tracking</w:t>
      </w:r>
    </w:p>
    <w:p w14:paraId="2AF7DD1F" w14:textId="52136339" w:rsidR="00451210" w:rsidRDefault="00451210" w:rsidP="00560BA2">
      <w:pPr>
        <w:ind w:right="704"/>
        <w:jc w:val="center"/>
        <w:rPr>
          <w:rFonts w:ascii="TimesNewRomanPS-BoldMT" w:hAnsi="TimesNewRomanPS-BoldMT"/>
          <w:b/>
          <w:bCs/>
          <w:color w:val="000000"/>
          <w:sz w:val="30"/>
          <w:szCs w:val="30"/>
        </w:rPr>
      </w:pPr>
      <w:r w:rsidRPr="00451210">
        <w:rPr>
          <w:rFonts w:ascii="TimesNewRomanPSMT" w:hAnsi="TimesNewRomanPSMT"/>
          <w:color w:val="000000"/>
          <w:sz w:val="30"/>
          <w:szCs w:val="30"/>
        </w:rPr>
        <w:br/>
      </w:r>
      <w:r w:rsidR="005D67F5">
        <w:rPr>
          <w:rFonts w:ascii="TimesNewRomanPS-BoldMT" w:hAnsi="TimesNewRomanPS-BoldMT"/>
          <w:b/>
          <w:bCs/>
          <w:color w:val="000000"/>
          <w:sz w:val="30"/>
          <w:szCs w:val="30"/>
        </w:rPr>
        <w:t>Initial</w:t>
      </w:r>
      <w:r w:rsidRPr="00451210">
        <w:rPr>
          <w:rFonts w:ascii="TimesNewRomanPS-BoldMT" w:hAnsi="TimesNewRomanPS-BoldMT"/>
          <w:b/>
          <w:bCs/>
          <w:color w:val="000000"/>
          <w:sz w:val="30"/>
          <w:szCs w:val="30"/>
        </w:rPr>
        <w:t xml:space="preserve"> Report submitted for course ELC4015 “</w:t>
      </w:r>
      <w:r w:rsidR="009A2F0E" w:rsidRPr="009A2F0E">
        <w:rPr>
          <w:rFonts w:ascii="TimesNewRomanPS-BoldMT" w:hAnsi="TimesNewRomanPS-BoldMT"/>
          <w:b/>
          <w:bCs/>
          <w:color w:val="000000"/>
          <w:sz w:val="30"/>
          <w:szCs w:val="30"/>
        </w:rPr>
        <w:t>Selected Topics in Communications: Internet of Things</w:t>
      </w:r>
      <w:r w:rsidRPr="00451210">
        <w:rPr>
          <w:rFonts w:ascii="TimesNewRomanPS-BoldMT" w:hAnsi="TimesNewRomanPS-BoldMT"/>
          <w:b/>
          <w:bCs/>
          <w:color w:val="000000"/>
          <w:sz w:val="30"/>
          <w:szCs w:val="30"/>
        </w:rPr>
        <w:t>“</w:t>
      </w:r>
    </w:p>
    <w:p w14:paraId="6F04AB7A" w14:textId="63DC49A2"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br/>
        <w:t>4th Year</w:t>
      </w:r>
      <w:r w:rsidR="0025755F">
        <w:rPr>
          <w:rFonts w:ascii="TimesNewRomanPS-BoldMT" w:hAnsi="TimesNewRomanPS-BoldMT"/>
          <w:b/>
          <w:bCs/>
          <w:color w:val="000000"/>
          <w:sz w:val="30"/>
          <w:szCs w:val="30"/>
        </w:rPr>
        <w:t xml:space="preserve"> </w:t>
      </w:r>
    </w:p>
    <w:p w14:paraId="1779D0D8" w14:textId="4862FD5D"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br/>
        <w:t>1st Semester - Academic Year 202</w:t>
      </w:r>
      <w:r>
        <w:rPr>
          <w:rFonts w:ascii="TimesNewRomanPS-BoldMT" w:hAnsi="TimesNewRomanPS-BoldMT"/>
          <w:b/>
          <w:bCs/>
          <w:color w:val="000000"/>
          <w:sz w:val="30"/>
          <w:szCs w:val="30"/>
        </w:rPr>
        <w:t>5</w:t>
      </w:r>
      <w:r w:rsidRPr="00451210">
        <w:rPr>
          <w:rFonts w:ascii="TimesNewRomanPS-BoldMT" w:hAnsi="TimesNewRomanPS-BoldMT"/>
          <w:b/>
          <w:bCs/>
          <w:color w:val="000000"/>
          <w:sz w:val="30"/>
          <w:szCs w:val="30"/>
        </w:rPr>
        <w:t>/202</w:t>
      </w:r>
      <w:r>
        <w:rPr>
          <w:rFonts w:ascii="TimesNewRomanPS-BoldMT" w:hAnsi="TimesNewRomanPS-BoldMT"/>
          <w:b/>
          <w:bCs/>
          <w:color w:val="000000"/>
          <w:sz w:val="30"/>
          <w:szCs w:val="30"/>
        </w:rPr>
        <w:t>6</w:t>
      </w:r>
    </w:p>
    <w:p w14:paraId="4A768441" w14:textId="189EB3D3" w:rsidR="00451210" w:rsidRDefault="00451210" w:rsidP="00D2325B">
      <w:pPr>
        <w:ind w:right="704"/>
        <w:jc w:val="center"/>
        <w:rPr>
          <w:b/>
          <w:sz w:val="36"/>
          <w:lang w:bidi="ar-EG"/>
        </w:rPr>
      </w:pPr>
    </w:p>
    <w:p w14:paraId="1B6573BB" w14:textId="62C85D1D"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t>Prepared by:</w:t>
      </w:r>
    </w:p>
    <w:p w14:paraId="3BA90B2F" w14:textId="413B7FCF" w:rsidR="00BB0DBB" w:rsidRPr="00451210" w:rsidRDefault="00BB0DBB" w:rsidP="00D2325B">
      <w:pPr>
        <w:ind w:right="704"/>
        <w:jc w:val="center"/>
        <w:rPr>
          <w:rFonts w:ascii="TimesNewRomanPS-BoldMT" w:hAnsi="TimesNewRomanPS-BoldMT"/>
          <w:b/>
          <w:bCs/>
          <w:color w:val="000000"/>
          <w:sz w:val="30"/>
          <w:szCs w:val="30"/>
        </w:rPr>
      </w:pPr>
      <w:r>
        <w:rPr>
          <w:rFonts w:ascii="TimesNewRomanPS-BoldMT" w:hAnsi="TimesNewRomanPS-BoldMT"/>
          <w:b/>
          <w:bCs/>
          <w:color w:val="000000"/>
          <w:sz w:val="30"/>
          <w:szCs w:val="30"/>
        </w:rPr>
        <w:t>Team</w:t>
      </w:r>
      <w:r w:rsidR="00724131">
        <w:rPr>
          <w:rFonts w:ascii="TimesNewRomanPS-BoldMT" w:hAnsi="TimesNewRomanPS-BoldMT"/>
          <w:b/>
          <w:bCs/>
          <w:color w:val="000000"/>
          <w:sz w:val="30"/>
          <w:szCs w:val="30"/>
        </w:rPr>
        <w:t xml:space="preserve"> </w:t>
      </w:r>
      <w:r>
        <w:rPr>
          <w:rFonts w:ascii="TimesNewRomanPS-BoldMT" w:hAnsi="TimesNewRomanPS-BoldMT"/>
          <w:b/>
          <w:bCs/>
          <w:color w:val="000000"/>
          <w:sz w:val="30"/>
          <w:szCs w:val="30"/>
        </w:rPr>
        <w:t>3</w:t>
      </w:r>
    </w:p>
    <w:p w14:paraId="61DB14E3" w14:textId="77777777" w:rsidR="00D2325B" w:rsidRDefault="00D2325B" w:rsidP="00984FFA">
      <w:pPr>
        <w:pStyle w:val="BodyText"/>
      </w:pPr>
    </w:p>
    <w:tbl>
      <w:tblPr>
        <w:tblW w:w="0" w:type="auto"/>
        <w:tblInd w:w="172" w:type="dxa"/>
        <w:tblLayout w:type="fixed"/>
        <w:tblCellMar>
          <w:left w:w="0" w:type="dxa"/>
          <w:right w:w="0" w:type="dxa"/>
        </w:tblCellMar>
        <w:tblLook w:val="01E0" w:firstRow="1" w:lastRow="1" w:firstColumn="1" w:lastColumn="1" w:noHBand="0" w:noVBand="0"/>
      </w:tblPr>
      <w:tblGrid>
        <w:gridCol w:w="4232"/>
        <w:gridCol w:w="2429"/>
        <w:gridCol w:w="2367"/>
      </w:tblGrid>
      <w:tr w:rsidR="00D2325B" w14:paraId="54412D22" w14:textId="77777777" w:rsidTr="008B24AC">
        <w:trPr>
          <w:trHeight w:val="292"/>
        </w:trPr>
        <w:tc>
          <w:tcPr>
            <w:tcW w:w="4232" w:type="dxa"/>
            <w:tcBorders>
              <w:bottom w:val="single" w:sz="4" w:space="0" w:color="7E7E7E"/>
              <w:right w:val="single" w:sz="12" w:space="0" w:color="000000"/>
            </w:tcBorders>
          </w:tcPr>
          <w:p w14:paraId="2CBD363C" w14:textId="77777777" w:rsidR="00D2325B" w:rsidRDefault="00D2325B" w:rsidP="008B24AC">
            <w:pPr>
              <w:pStyle w:val="TableParagraph"/>
              <w:spacing w:line="273" w:lineRule="exact"/>
              <w:ind w:left="12" w:right="4"/>
              <w:rPr>
                <w:rFonts w:ascii="Calibri"/>
                <w:b/>
                <w:sz w:val="24"/>
              </w:rPr>
            </w:pPr>
            <w:r>
              <w:rPr>
                <w:rFonts w:ascii="Calibri"/>
                <w:b/>
                <w:spacing w:val="-4"/>
                <w:sz w:val="24"/>
              </w:rPr>
              <w:t>NAME</w:t>
            </w:r>
          </w:p>
        </w:tc>
        <w:tc>
          <w:tcPr>
            <w:tcW w:w="2429" w:type="dxa"/>
            <w:tcBorders>
              <w:left w:val="single" w:sz="12" w:space="0" w:color="000000"/>
              <w:bottom w:val="single" w:sz="4" w:space="0" w:color="7E7E7E"/>
              <w:right w:val="single" w:sz="12" w:space="0" w:color="000000"/>
            </w:tcBorders>
          </w:tcPr>
          <w:p w14:paraId="71D6799B" w14:textId="77777777" w:rsidR="00D2325B" w:rsidRDefault="00D2325B" w:rsidP="008B24AC">
            <w:pPr>
              <w:pStyle w:val="TableParagraph"/>
              <w:spacing w:line="273" w:lineRule="exact"/>
              <w:ind w:left="2" w:right="5"/>
              <w:rPr>
                <w:rFonts w:ascii="Calibri"/>
                <w:b/>
                <w:sz w:val="24"/>
              </w:rPr>
            </w:pPr>
            <w:r>
              <w:rPr>
                <w:rFonts w:ascii="Calibri"/>
                <w:b/>
                <w:spacing w:val="-2"/>
                <w:sz w:val="24"/>
              </w:rPr>
              <w:t>SECTION</w:t>
            </w:r>
          </w:p>
        </w:tc>
        <w:tc>
          <w:tcPr>
            <w:tcW w:w="2367" w:type="dxa"/>
            <w:tcBorders>
              <w:left w:val="single" w:sz="12" w:space="0" w:color="000000"/>
              <w:bottom w:val="single" w:sz="4" w:space="0" w:color="7E7E7E"/>
            </w:tcBorders>
          </w:tcPr>
          <w:p w14:paraId="4C041908" w14:textId="77777777" w:rsidR="00D2325B" w:rsidRDefault="00D2325B" w:rsidP="008B24AC">
            <w:pPr>
              <w:pStyle w:val="TableParagraph"/>
              <w:spacing w:line="273" w:lineRule="exact"/>
              <w:ind w:left="278"/>
              <w:rPr>
                <w:rFonts w:ascii="Calibri"/>
                <w:b/>
                <w:sz w:val="24"/>
              </w:rPr>
            </w:pPr>
            <w:r>
              <w:rPr>
                <w:rFonts w:ascii="Calibri"/>
                <w:b/>
                <w:spacing w:val="-5"/>
                <w:sz w:val="24"/>
              </w:rPr>
              <w:t>ID</w:t>
            </w:r>
          </w:p>
        </w:tc>
      </w:tr>
      <w:tr w:rsidR="00D2325B" w14:paraId="0CF494B9" w14:textId="77777777" w:rsidTr="003413EB">
        <w:trPr>
          <w:trHeight w:val="292"/>
        </w:trPr>
        <w:tc>
          <w:tcPr>
            <w:tcW w:w="4232" w:type="dxa"/>
            <w:tcBorders>
              <w:top w:val="single" w:sz="4" w:space="0" w:color="7E7E7E"/>
              <w:bottom w:val="single" w:sz="4" w:space="0" w:color="7E7E7E"/>
              <w:right w:val="single" w:sz="12" w:space="0" w:color="000000"/>
            </w:tcBorders>
            <w:shd w:val="clear" w:color="auto" w:fill="F1F1F1"/>
          </w:tcPr>
          <w:p w14:paraId="636D5A66" w14:textId="6BF09C14" w:rsidR="00D2325B" w:rsidRDefault="002B636D" w:rsidP="00D2325B">
            <w:pPr>
              <w:pStyle w:val="TableParagraph"/>
              <w:spacing w:line="273" w:lineRule="exact"/>
              <w:ind w:left="12" w:right="6"/>
              <w:rPr>
                <w:rFonts w:ascii="Calibri"/>
                <w:b/>
                <w:sz w:val="24"/>
              </w:rPr>
            </w:pPr>
            <w:r>
              <w:rPr>
                <w:rFonts w:ascii="Calibri"/>
                <w:b/>
                <w:sz w:val="24"/>
              </w:rPr>
              <w:t>Yousef Khaled Omar Mahmoud</w:t>
            </w:r>
          </w:p>
        </w:tc>
        <w:tc>
          <w:tcPr>
            <w:tcW w:w="2429" w:type="dxa"/>
            <w:tcBorders>
              <w:top w:val="single" w:sz="4" w:space="0" w:color="7E7E7E"/>
              <w:left w:val="single" w:sz="12" w:space="0" w:color="000000"/>
              <w:bottom w:val="single" w:sz="4" w:space="0" w:color="7E7E7E"/>
              <w:right w:val="single" w:sz="12" w:space="0" w:color="000000"/>
            </w:tcBorders>
            <w:shd w:val="clear" w:color="auto" w:fill="F1F1F1"/>
          </w:tcPr>
          <w:p w14:paraId="7531EE37" w14:textId="552CF8C6" w:rsidR="00D2325B" w:rsidRDefault="002B636D" w:rsidP="00D2325B">
            <w:pPr>
              <w:pStyle w:val="TableParagraph"/>
              <w:spacing w:line="273" w:lineRule="exact"/>
              <w:ind w:left="0" w:right="5"/>
              <w:rPr>
                <w:rFonts w:ascii="Calibri"/>
                <w:b/>
                <w:sz w:val="24"/>
              </w:rPr>
            </w:pPr>
            <w:r>
              <w:rPr>
                <w:rFonts w:ascii="Calibri"/>
                <w:b/>
                <w:spacing w:val="-10"/>
                <w:sz w:val="24"/>
              </w:rPr>
              <w:t>4</w:t>
            </w:r>
          </w:p>
        </w:tc>
        <w:tc>
          <w:tcPr>
            <w:tcW w:w="2367" w:type="dxa"/>
            <w:tcBorders>
              <w:top w:val="single" w:sz="4" w:space="0" w:color="7E7E7E"/>
              <w:left w:val="single" w:sz="12" w:space="0" w:color="000000"/>
              <w:bottom w:val="single" w:sz="4" w:space="0" w:color="7E7E7E"/>
            </w:tcBorders>
            <w:shd w:val="clear" w:color="auto" w:fill="F1F1F1"/>
          </w:tcPr>
          <w:p w14:paraId="178CBB27" w14:textId="0B35AFB0" w:rsidR="00D2325B" w:rsidRDefault="00D2325B" w:rsidP="00D2325B">
            <w:pPr>
              <w:pStyle w:val="TableParagraph"/>
              <w:spacing w:line="273" w:lineRule="exact"/>
              <w:ind w:left="741"/>
              <w:jc w:val="left"/>
              <w:rPr>
                <w:rFonts w:ascii="Calibri"/>
                <w:b/>
                <w:sz w:val="24"/>
              </w:rPr>
            </w:pPr>
            <w:r w:rsidRPr="001E715A">
              <w:rPr>
                <w:rFonts w:ascii="Calibri"/>
                <w:b/>
                <w:spacing w:val="-2"/>
                <w:sz w:val="24"/>
              </w:rPr>
              <w:t>9220</w:t>
            </w:r>
            <w:r w:rsidR="002B636D">
              <w:rPr>
                <w:rFonts w:ascii="Calibri"/>
                <w:b/>
                <w:spacing w:val="-2"/>
                <w:sz w:val="24"/>
              </w:rPr>
              <w:t>984</w:t>
            </w:r>
          </w:p>
        </w:tc>
      </w:tr>
      <w:tr w:rsidR="007D7B1D" w14:paraId="121F2B6E" w14:textId="77777777" w:rsidTr="003413EB">
        <w:trPr>
          <w:trHeight w:val="292"/>
        </w:trPr>
        <w:tc>
          <w:tcPr>
            <w:tcW w:w="4232" w:type="dxa"/>
            <w:tcBorders>
              <w:top w:val="single" w:sz="4" w:space="0" w:color="7E7E7E"/>
              <w:bottom w:val="single" w:sz="4" w:space="0" w:color="7E7E7E"/>
              <w:right w:val="single" w:sz="12" w:space="0" w:color="000000"/>
            </w:tcBorders>
            <w:shd w:val="clear" w:color="auto" w:fill="F1F1F1"/>
          </w:tcPr>
          <w:p w14:paraId="5DEEA0A0" w14:textId="48F33132" w:rsidR="007D7B1D" w:rsidRDefault="00C501F2" w:rsidP="00D2325B">
            <w:pPr>
              <w:pStyle w:val="TableParagraph"/>
              <w:spacing w:line="273" w:lineRule="exact"/>
              <w:ind w:left="12" w:right="6"/>
              <w:rPr>
                <w:rFonts w:ascii="Calibri"/>
                <w:b/>
                <w:sz w:val="24"/>
              </w:rPr>
            </w:pPr>
            <w:r w:rsidRPr="00C501F2">
              <w:rPr>
                <w:rFonts w:ascii="Calibri"/>
                <w:b/>
                <w:sz w:val="24"/>
              </w:rPr>
              <w:t xml:space="preserve">Mohammed </w:t>
            </w:r>
            <w:r w:rsidR="00F60CB3">
              <w:rPr>
                <w:rFonts w:ascii="Calibri"/>
                <w:b/>
                <w:sz w:val="24"/>
              </w:rPr>
              <w:t>H</w:t>
            </w:r>
            <w:r w:rsidRPr="00C501F2">
              <w:rPr>
                <w:rFonts w:ascii="Calibri"/>
                <w:b/>
                <w:sz w:val="24"/>
              </w:rPr>
              <w:t xml:space="preserve">atem </w:t>
            </w:r>
            <w:r w:rsidR="00F60CB3">
              <w:rPr>
                <w:rFonts w:ascii="Calibri"/>
                <w:b/>
                <w:sz w:val="24"/>
              </w:rPr>
              <w:t>A</w:t>
            </w:r>
            <w:r w:rsidRPr="00C501F2">
              <w:rPr>
                <w:rFonts w:ascii="Calibri"/>
                <w:b/>
                <w:sz w:val="24"/>
              </w:rPr>
              <w:t xml:space="preserve">hmed </w:t>
            </w:r>
            <w:r w:rsidR="00F60CB3">
              <w:rPr>
                <w:rFonts w:ascii="Calibri"/>
                <w:b/>
                <w:sz w:val="24"/>
              </w:rPr>
              <w:t>M</w:t>
            </w:r>
            <w:r w:rsidRPr="00C501F2">
              <w:rPr>
                <w:rFonts w:ascii="Calibri"/>
                <w:b/>
                <w:sz w:val="24"/>
              </w:rPr>
              <w:t>ahmoud</w:t>
            </w:r>
          </w:p>
        </w:tc>
        <w:tc>
          <w:tcPr>
            <w:tcW w:w="2429" w:type="dxa"/>
            <w:tcBorders>
              <w:top w:val="single" w:sz="4" w:space="0" w:color="7E7E7E"/>
              <w:left w:val="single" w:sz="12" w:space="0" w:color="000000"/>
              <w:bottom w:val="single" w:sz="4" w:space="0" w:color="7E7E7E"/>
              <w:right w:val="single" w:sz="12" w:space="0" w:color="000000"/>
            </w:tcBorders>
            <w:shd w:val="clear" w:color="auto" w:fill="F1F1F1"/>
          </w:tcPr>
          <w:p w14:paraId="26950978" w14:textId="40BC06EB" w:rsidR="007D7B1D" w:rsidRDefault="00C501F2" w:rsidP="00D2325B">
            <w:pPr>
              <w:pStyle w:val="TableParagraph"/>
              <w:spacing w:line="273" w:lineRule="exact"/>
              <w:ind w:left="0" w:right="5"/>
              <w:rPr>
                <w:rFonts w:ascii="Calibri"/>
                <w:b/>
                <w:spacing w:val="-10"/>
                <w:sz w:val="24"/>
              </w:rPr>
            </w:pPr>
            <w:r>
              <w:rPr>
                <w:rFonts w:ascii="Calibri"/>
                <w:b/>
                <w:spacing w:val="-10"/>
                <w:sz w:val="24"/>
              </w:rPr>
              <w:t>3</w:t>
            </w:r>
          </w:p>
        </w:tc>
        <w:tc>
          <w:tcPr>
            <w:tcW w:w="2367" w:type="dxa"/>
            <w:tcBorders>
              <w:top w:val="single" w:sz="4" w:space="0" w:color="7E7E7E"/>
              <w:left w:val="single" w:sz="12" w:space="0" w:color="000000"/>
              <w:bottom w:val="single" w:sz="4" w:space="0" w:color="7E7E7E"/>
            </w:tcBorders>
            <w:shd w:val="clear" w:color="auto" w:fill="F1F1F1"/>
          </w:tcPr>
          <w:p w14:paraId="3E991749" w14:textId="74E99A63" w:rsidR="007D7B1D" w:rsidRPr="001E715A" w:rsidRDefault="00C501F2" w:rsidP="00D2325B">
            <w:pPr>
              <w:pStyle w:val="TableParagraph"/>
              <w:spacing w:line="273" w:lineRule="exact"/>
              <w:ind w:left="741"/>
              <w:jc w:val="left"/>
              <w:rPr>
                <w:rFonts w:ascii="Calibri"/>
                <w:b/>
                <w:spacing w:val="-2"/>
                <w:sz w:val="24"/>
              </w:rPr>
            </w:pPr>
            <w:r>
              <w:rPr>
                <w:rFonts w:ascii="Calibri"/>
                <w:b/>
                <w:spacing w:val="-2"/>
                <w:sz w:val="24"/>
              </w:rPr>
              <w:t>9220676</w:t>
            </w:r>
          </w:p>
        </w:tc>
      </w:tr>
      <w:tr w:rsidR="007D7B1D" w14:paraId="1CFB58BA" w14:textId="77777777" w:rsidTr="003413EB">
        <w:trPr>
          <w:trHeight w:val="292"/>
        </w:trPr>
        <w:tc>
          <w:tcPr>
            <w:tcW w:w="4232" w:type="dxa"/>
            <w:tcBorders>
              <w:top w:val="single" w:sz="4" w:space="0" w:color="7E7E7E"/>
              <w:bottom w:val="single" w:sz="4" w:space="0" w:color="7E7E7E"/>
              <w:right w:val="single" w:sz="12" w:space="0" w:color="000000"/>
            </w:tcBorders>
            <w:shd w:val="clear" w:color="auto" w:fill="F1F1F1"/>
          </w:tcPr>
          <w:p w14:paraId="062DF7B3" w14:textId="6C1E81C0" w:rsidR="007D7B1D" w:rsidRDefault="00AB4771" w:rsidP="00AB4771">
            <w:pPr>
              <w:pStyle w:val="TableParagraph"/>
              <w:spacing w:line="273" w:lineRule="exact"/>
              <w:ind w:left="12" w:right="6"/>
              <w:rPr>
                <w:rFonts w:ascii="Calibri"/>
                <w:b/>
                <w:sz w:val="24"/>
              </w:rPr>
            </w:pPr>
            <w:r w:rsidRPr="00AB4771">
              <w:rPr>
                <w:rFonts w:ascii="Calibri"/>
                <w:b/>
                <w:sz w:val="24"/>
              </w:rPr>
              <w:t xml:space="preserve">Ahmed </w:t>
            </w:r>
            <w:r w:rsidR="00F60CB3">
              <w:rPr>
                <w:rFonts w:ascii="Calibri"/>
                <w:b/>
                <w:sz w:val="24"/>
              </w:rPr>
              <w:t>M</w:t>
            </w:r>
            <w:r w:rsidRPr="00AB4771">
              <w:rPr>
                <w:rFonts w:ascii="Calibri"/>
                <w:b/>
                <w:sz w:val="24"/>
              </w:rPr>
              <w:t xml:space="preserve">ohamed </w:t>
            </w:r>
            <w:r w:rsidR="00F60CB3">
              <w:rPr>
                <w:rFonts w:ascii="Calibri"/>
                <w:b/>
                <w:sz w:val="24"/>
              </w:rPr>
              <w:t>A</w:t>
            </w:r>
            <w:r w:rsidRPr="00AB4771">
              <w:rPr>
                <w:rFonts w:ascii="Calibri"/>
                <w:b/>
                <w:sz w:val="24"/>
              </w:rPr>
              <w:t xml:space="preserve">hmed </w:t>
            </w:r>
            <w:r w:rsidR="00F60CB3">
              <w:rPr>
                <w:rFonts w:ascii="Calibri"/>
                <w:b/>
                <w:sz w:val="24"/>
              </w:rPr>
              <w:t>S</w:t>
            </w:r>
            <w:r w:rsidRPr="00AB4771">
              <w:rPr>
                <w:rFonts w:ascii="Calibri"/>
                <w:b/>
                <w:sz w:val="24"/>
              </w:rPr>
              <w:t>oltan</w:t>
            </w:r>
          </w:p>
        </w:tc>
        <w:tc>
          <w:tcPr>
            <w:tcW w:w="2429" w:type="dxa"/>
            <w:tcBorders>
              <w:top w:val="single" w:sz="4" w:space="0" w:color="7E7E7E"/>
              <w:left w:val="single" w:sz="12" w:space="0" w:color="000000"/>
              <w:bottom w:val="single" w:sz="4" w:space="0" w:color="7E7E7E"/>
              <w:right w:val="single" w:sz="12" w:space="0" w:color="000000"/>
            </w:tcBorders>
            <w:shd w:val="clear" w:color="auto" w:fill="F1F1F1"/>
          </w:tcPr>
          <w:p w14:paraId="2C84469A" w14:textId="434B1302" w:rsidR="007D7B1D" w:rsidRDefault="00AB4771" w:rsidP="00D2325B">
            <w:pPr>
              <w:pStyle w:val="TableParagraph"/>
              <w:spacing w:line="273" w:lineRule="exact"/>
              <w:ind w:left="0" w:right="5"/>
              <w:rPr>
                <w:rFonts w:ascii="Calibri"/>
                <w:b/>
                <w:spacing w:val="-10"/>
                <w:sz w:val="24"/>
              </w:rPr>
            </w:pPr>
            <w:r>
              <w:rPr>
                <w:rFonts w:ascii="Calibri"/>
                <w:b/>
                <w:spacing w:val="-10"/>
                <w:sz w:val="24"/>
              </w:rPr>
              <w:t>1</w:t>
            </w:r>
          </w:p>
        </w:tc>
        <w:tc>
          <w:tcPr>
            <w:tcW w:w="2367" w:type="dxa"/>
            <w:tcBorders>
              <w:top w:val="single" w:sz="4" w:space="0" w:color="7E7E7E"/>
              <w:left w:val="single" w:sz="12" w:space="0" w:color="000000"/>
              <w:bottom w:val="single" w:sz="4" w:space="0" w:color="7E7E7E"/>
            </w:tcBorders>
            <w:shd w:val="clear" w:color="auto" w:fill="F1F1F1"/>
          </w:tcPr>
          <w:p w14:paraId="69953ABD" w14:textId="5215471F" w:rsidR="007D7B1D" w:rsidRPr="0076046C" w:rsidRDefault="00AB4771" w:rsidP="0076046C">
            <w:pPr>
              <w:pStyle w:val="TableParagraph"/>
              <w:spacing w:line="273" w:lineRule="exact"/>
              <w:ind w:left="12" w:right="6"/>
              <w:rPr>
                <w:rFonts w:ascii="Calibri"/>
                <w:b/>
                <w:sz w:val="24"/>
              </w:rPr>
            </w:pPr>
            <w:r w:rsidRPr="00AB4771">
              <w:rPr>
                <w:rFonts w:ascii="Calibri"/>
                <w:b/>
                <w:sz w:val="24"/>
              </w:rPr>
              <w:t>9220080</w:t>
            </w:r>
          </w:p>
        </w:tc>
      </w:tr>
    </w:tbl>
    <w:p w14:paraId="3E2BF06A" w14:textId="77777777" w:rsidR="00D2325B" w:rsidRDefault="00D2325B" w:rsidP="00D2325B">
      <w:pPr>
        <w:spacing w:before="1"/>
        <w:ind w:left="525"/>
        <w:rPr>
          <w:b/>
          <w:sz w:val="36"/>
        </w:rPr>
      </w:pPr>
    </w:p>
    <w:bookmarkEnd w:id="0"/>
    <w:p w14:paraId="2F9BD079" w14:textId="590D2B80" w:rsidR="0001126F" w:rsidRDefault="00451210" w:rsidP="00451210">
      <w:pPr>
        <w:spacing w:before="1"/>
        <w:ind w:left="525"/>
        <w:jc w:val="center"/>
        <w:rPr>
          <w:b/>
          <w:color w:val="FF0000"/>
          <w:sz w:val="36"/>
        </w:rPr>
      </w:pPr>
      <w:r w:rsidRPr="00451210">
        <w:rPr>
          <w:rFonts w:ascii="TimesNewRomanPS-BoldMT" w:hAnsi="TimesNewRomanPS-BoldMT"/>
          <w:b/>
          <w:bCs/>
          <w:color w:val="000000"/>
          <w:sz w:val="32"/>
          <w:szCs w:val="32"/>
        </w:rPr>
        <w:t xml:space="preserve">Submission Date: </w:t>
      </w:r>
      <w:r w:rsidR="00A80CB0">
        <w:rPr>
          <w:rFonts w:ascii="TimesNewRomanPSMT" w:hAnsi="TimesNewRomanPSMT"/>
          <w:color w:val="000000"/>
          <w:sz w:val="32"/>
          <w:szCs w:val="32"/>
        </w:rPr>
        <w:t>29</w:t>
      </w:r>
      <w:r w:rsidRPr="00451210">
        <w:rPr>
          <w:rFonts w:ascii="TimesNewRomanPSMT" w:hAnsi="TimesNewRomanPSMT"/>
          <w:color w:val="000000"/>
          <w:sz w:val="32"/>
          <w:szCs w:val="32"/>
        </w:rPr>
        <w:t xml:space="preserve"> </w:t>
      </w:r>
      <w:r w:rsidR="0071195E">
        <w:rPr>
          <w:rFonts w:ascii="TimesNewRomanPSMT" w:hAnsi="TimesNewRomanPSMT"/>
          <w:color w:val="000000"/>
          <w:sz w:val="32"/>
          <w:szCs w:val="32"/>
        </w:rPr>
        <w:t>November</w:t>
      </w:r>
      <w:r w:rsidRPr="00451210">
        <w:rPr>
          <w:rFonts w:ascii="TimesNewRomanPSMT" w:hAnsi="TimesNewRomanPSMT"/>
          <w:color w:val="000000"/>
          <w:sz w:val="32"/>
          <w:szCs w:val="32"/>
        </w:rPr>
        <w:t xml:space="preserve"> 202</w:t>
      </w:r>
      <w:r>
        <w:rPr>
          <w:rFonts w:ascii="TimesNewRomanPSMT" w:hAnsi="TimesNewRomanPSMT"/>
          <w:color w:val="000000"/>
          <w:sz w:val="32"/>
          <w:szCs w:val="32"/>
        </w:rPr>
        <w:t>5</w:t>
      </w:r>
    </w:p>
    <w:p w14:paraId="5F723656" w14:textId="3738E692" w:rsidR="0001126F" w:rsidRDefault="00FC4260" w:rsidP="00FC4260">
      <w:pPr>
        <w:widowControl/>
        <w:autoSpaceDE/>
        <w:autoSpaceDN/>
        <w:spacing w:after="160" w:line="259" w:lineRule="auto"/>
        <w:rPr>
          <w:b/>
          <w:color w:val="FF0000"/>
          <w:sz w:val="36"/>
        </w:rPr>
      </w:pPr>
      <w:r>
        <w:rPr>
          <w:b/>
          <w:color w:val="FF0000"/>
          <w:sz w:val="36"/>
        </w:rPr>
        <w:br w:type="page"/>
      </w:r>
    </w:p>
    <w:bookmarkStart w:id="3" w:name="_Toc215360383" w:displacedByCustomXml="next"/>
    <w:sdt>
      <w:sdtPr>
        <w:rPr>
          <w:rFonts w:ascii="Times New Roman" w:eastAsia="Times New Roman" w:hAnsi="Times New Roman" w:cs="Times New Roman"/>
          <w:b w:val="0"/>
          <w:bCs w:val="0"/>
          <w:color w:val="auto"/>
          <w:sz w:val="22"/>
          <w:szCs w:val="22"/>
        </w:rPr>
        <w:id w:val="-828910770"/>
        <w:docPartObj>
          <w:docPartGallery w:val="Table of Contents"/>
          <w:docPartUnique/>
        </w:docPartObj>
      </w:sdtPr>
      <w:sdtEndPr>
        <w:rPr>
          <w:noProof/>
        </w:rPr>
      </w:sdtEndPr>
      <w:sdtContent>
        <w:p w14:paraId="5E83E747" w14:textId="6B7F37C9" w:rsidR="0067617B" w:rsidRPr="009A040C" w:rsidRDefault="009A2F0E" w:rsidP="00A601B5">
          <w:pPr>
            <w:pStyle w:val="Heading1"/>
          </w:pPr>
          <w:r w:rsidRPr="009A2F0E">
            <w:t>Table</w:t>
          </w:r>
          <w:r>
            <w:t xml:space="preserve"> of </w:t>
          </w:r>
          <w:r w:rsidR="0067617B" w:rsidRPr="00626578">
            <w:t>Contents</w:t>
          </w:r>
          <w:bookmarkEnd w:id="3"/>
        </w:p>
        <w:p w14:paraId="0A9D6ACE" w14:textId="73DACC81" w:rsidR="00A135E6" w:rsidRDefault="0067617B">
          <w:pPr>
            <w:pStyle w:val="TOC1"/>
            <w:tabs>
              <w:tab w:val="left" w:pos="440"/>
              <w:tab w:val="right" w:leader="dot" w:pos="10059"/>
            </w:tabs>
            <w:rPr>
              <w:rFonts w:asciiTheme="minorHAnsi" w:eastAsiaTheme="minorEastAsia" w:hAnsiTheme="minorHAnsi" w:cstheme="minorBidi"/>
              <w:noProof/>
            </w:rPr>
          </w:pPr>
          <w:r>
            <w:fldChar w:fldCharType="begin"/>
          </w:r>
          <w:r>
            <w:instrText xml:space="preserve"> TOC \o "1-3" \h \z \u </w:instrText>
          </w:r>
          <w:r>
            <w:fldChar w:fldCharType="separate"/>
          </w:r>
          <w:hyperlink w:anchor="_Toc215360383" w:history="1">
            <w:r w:rsidR="00A135E6" w:rsidRPr="008461CD">
              <w:rPr>
                <w:rStyle w:val="Hyperlink"/>
                <w:rFonts w:eastAsiaTheme="majorEastAsia"/>
                <w:noProof/>
              </w:rPr>
              <w:t>1-</w:t>
            </w:r>
            <w:r w:rsidR="00A135E6">
              <w:rPr>
                <w:rFonts w:asciiTheme="minorHAnsi" w:eastAsiaTheme="minorEastAsia" w:hAnsiTheme="minorHAnsi" w:cstheme="minorBidi"/>
                <w:noProof/>
              </w:rPr>
              <w:tab/>
            </w:r>
            <w:r w:rsidR="00A135E6" w:rsidRPr="008461CD">
              <w:rPr>
                <w:rStyle w:val="Hyperlink"/>
                <w:rFonts w:eastAsiaTheme="majorEastAsia"/>
                <w:noProof/>
              </w:rPr>
              <w:t>Table of Contents</w:t>
            </w:r>
            <w:r w:rsidR="00A135E6">
              <w:rPr>
                <w:noProof/>
                <w:webHidden/>
              </w:rPr>
              <w:tab/>
            </w:r>
            <w:r w:rsidR="00A135E6">
              <w:rPr>
                <w:noProof/>
                <w:webHidden/>
              </w:rPr>
              <w:fldChar w:fldCharType="begin"/>
            </w:r>
            <w:r w:rsidR="00A135E6">
              <w:rPr>
                <w:noProof/>
                <w:webHidden/>
              </w:rPr>
              <w:instrText xml:space="preserve"> PAGEREF _Toc215360383 \h </w:instrText>
            </w:r>
            <w:r w:rsidR="00A135E6">
              <w:rPr>
                <w:noProof/>
                <w:webHidden/>
              </w:rPr>
            </w:r>
            <w:r w:rsidR="00A135E6">
              <w:rPr>
                <w:noProof/>
                <w:webHidden/>
              </w:rPr>
              <w:fldChar w:fldCharType="separate"/>
            </w:r>
            <w:r w:rsidR="00A135E6">
              <w:rPr>
                <w:noProof/>
                <w:webHidden/>
              </w:rPr>
              <w:t>2</w:t>
            </w:r>
            <w:r w:rsidR="00A135E6">
              <w:rPr>
                <w:noProof/>
                <w:webHidden/>
              </w:rPr>
              <w:fldChar w:fldCharType="end"/>
            </w:r>
          </w:hyperlink>
        </w:p>
        <w:p w14:paraId="5417076C" w14:textId="4696CD01" w:rsidR="00A135E6" w:rsidRDefault="00A135E6">
          <w:pPr>
            <w:pStyle w:val="TOC1"/>
            <w:tabs>
              <w:tab w:val="left" w:pos="440"/>
              <w:tab w:val="right" w:leader="dot" w:pos="10059"/>
            </w:tabs>
            <w:rPr>
              <w:rFonts w:asciiTheme="minorHAnsi" w:eastAsiaTheme="minorEastAsia" w:hAnsiTheme="minorHAnsi" w:cstheme="minorBidi"/>
              <w:noProof/>
            </w:rPr>
          </w:pPr>
          <w:hyperlink w:anchor="_Toc215360384" w:history="1">
            <w:r w:rsidRPr="008461CD">
              <w:rPr>
                <w:rStyle w:val="Hyperlink"/>
                <w:rFonts w:eastAsiaTheme="majorEastAsia"/>
                <w:noProof/>
              </w:rPr>
              <w:t>2-</w:t>
            </w:r>
            <w:r>
              <w:rPr>
                <w:rFonts w:asciiTheme="minorHAnsi" w:eastAsiaTheme="minorEastAsia" w:hAnsiTheme="minorHAnsi" w:cstheme="minorBidi"/>
                <w:noProof/>
              </w:rPr>
              <w:tab/>
            </w:r>
            <w:r w:rsidRPr="008461CD">
              <w:rPr>
                <w:rStyle w:val="Hyperlink"/>
                <w:rFonts w:eastAsiaTheme="majorEastAsia"/>
                <w:noProof/>
              </w:rPr>
              <w:t>Table of Figures</w:t>
            </w:r>
            <w:r>
              <w:rPr>
                <w:noProof/>
                <w:webHidden/>
              </w:rPr>
              <w:tab/>
            </w:r>
            <w:r>
              <w:rPr>
                <w:noProof/>
                <w:webHidden/>
              </w:rPr>
              <w:fldChar w:fldCharType="begin"/>
            </w:r>
            <w:r>
              <w:rPr>
                <w:noProof/>
                <w:webHidden/>
              </w:rPr>
              <w:instrText xml:space="preserve"> PAGEREF _Toc215360384 \h </w:instrText>
            </w:r>
            <w:r>
              <w:rPr>
                <w:noProof/>
                <w:webHidden/>
              </w:rPr>
            </w:r>
            <w:r>
              <w:rPr>
                <w:noProof/>
                <w:webHidden/>
              </w:rPr>
              <w:fldChar w:fldCharType="separate"/>
            </w:r>
            <w:r>
              <w:rPr>
                <w:noProof/>
                <w:webHidden/>
              </w:rPr>
              <w:t>3</w:t>
            </w:r>
            <w:r>
              <w:rPr>
                <w:noProof/>
                <w:webHidden/>
              </w:rPr>
              <w:fldChar w:fldCharType="end"/>
            </w:r>
          </w:hyperlink>
        </w:p>
        <w:p w14:paraId="1284A8FB" w14:textId="12D262F4" w:rsidR="00A135E6" w:rsidRDefault="00A135E6">
          <w:pPr>
            <w:pStyle w:val="TOC1"/>
            <w:tabs>
              <w:tab w:val="left" w:pos="440"/>
              <w:tab w:val="right" w:leader="dot" w:pos="10059"/>
            </w:tabs>
            <w:rPr>
              <w:rFonts w:asciiTheme="minorHAnsi" w:eastAsiaTheme="minorEastAsia" w:hAnsiTheme="minorHAnsi" w:cstheme="minorBidi"/>
              <w:noProof/>
            </w:rPr>
          </w:pPr>
          <w:hyperlink w:anchor="_Toc215360385" w:history="1">
            <w:r w:rsidRPr="008461CD">
              <w:rPr>
                <w:rStyle w:val="Hyperlink"/>
                <w:rFonts w:eastAsiaTheme="majorEastAsia"/>
                <w:noProof/>
              </w:rPr>
              <w:t>3-</w:t>
            </w:r>
            <w:r>
              <w:rPr>
                <w:rFonts w:asciiTheme="minorHAnsi" w:eastAsiaTheme="minorEastAsia" w:hAnsiTheme="minorHAnsi" w:cstheme="minorBidi"/>
                <w:noProof/>
              </w:rPr>
              <w:tab/>
            </w:r>
            <w:r w:rsidRPr="008461CD">
              <w:rPr>
                <w:rStyle w:val="Hyperlink"/>
                <w:rFonts w:eastAsiaTheme="majorEastAsia"/>
                <w:noProof/>
              </w:rPr>
              <w:t>List of tables</w:t>
            </w:r>
            <w:r>
              <w:rPr>
                <w:noProof/>
                <w:webHidden/>
              </w:rPr>
              <w:tab/>
            </w:r>
            <w:r>
              <w:rPr>
                <w:noProof/>
                <w:webHidden/>
              </w:rPr>
              <w:fldChar w:fldCharType="begin"/>
            </w:r>
            <w:r>
              <w:rPr>
                <w:noProof/>
                <w:webHidden/>
              </w:rPr>
              <w:instrText xml:space="preserve"> PAGEREF _Toc215360385 \h </w:instrText>
            </w:r>
            <w:r>
              <w:rPr>
                <w:noProof/>
                <w:webHidden/>
              </w:rPr>
            </w:r>
            <w:r>
              <w:rPr>
                <w:noProof/>
                <w:webHidden/>
              </w:rPr>
              <w:fldChar w:fldCharType="separate"/>
            </w:r>
            <w:r>
              <w:rPr>
                <w:noProof/>
                <w:webHidden/>
              </w:rPr>
              <w:t>3</w:t>
            </w:r>
            <w:r>
              <w:rPr>
                <w:noProof/>
                <w:webHidden/>
              </w:rPr>
              <w:fldChar w:fldCharType="end"/>
            </w:r>
          </w:hyperlink>
        </w:p>
        <w:p w14:paraId="06536A7F" w14:textId="02BAA088" w:rsidR="00A135E6" w:rsidRDefault="00A135E6">
          <w:pPr>
            <w:pStyle w:val="TOC1"/>
            <w:tabs>
              <w:tab w:val="left" w:pos="440"/>
              <w:tab w:val="right" w:leader="dot" w:pos="10059"/>
            </w:tabs>
            <w:rPr>
              <w:rFonts w:asciiTheme="minorHAnsi" w:eastAsiaTheme="minorEastAsia" w:hAnsiTheme="minorHAnsi" w:cstheme="minorBidi"/>
              <w:noProof/>
            </w:rPr>
          </w:pPr>
          <w:hyperlink w:anchor="_Toc215360386" w:history="1">
            <w:r w:rsidRPr="008461CD">
              <w:rPr>
                <w:rStyle w:val="Hyperlink"/>
                <w:rFonts w:eastAsiaTheme="majorEastAsia"/>
                <w:noProof/>
              </w:rPr>
              <w:t>4-</w:t>
            </w:r>
            <w:r>
              <w:rPr>
                <w:rFonts w:asciiTheme="minorHAnsi" w:eastAsiaTheme="minorEastAsia" w:hAnsiTheme="minorHAnsi" w:cstheme="minorBidi"/>
                <w:noProof/>
              </w:rPr>
              <w:tab/>
            </w:r>
            <w:r w:rsidRPr="008461CD">
              <w:rPr>
                <w:rStyle w:val="Hyperlink"/>
                <w:rFonts w:eastAsiaTheme="majorEastAsia"/>
                <w:noProof/>
              </w:rPr>
              <w:t>Executive Summary</w:t>
            </w:r>
            <w:r>
              <w:rPr>
                <w:noProof/>
                <w:webHidden/>
              </w:rPr>
              <w:tab/>
            </w:r>
            <w:r>
              <w:rPr>
                <w:noProof/>
                <w:webHidden/>
              </w:rPr>
              <w:fldChar w:fldCharType="begin"/>
            </w:r>
            <w:r>
              <w:rPr>
                <w:noProof/>
                <w:webHidden/>
              </w:rPr>
              <w:instrText xml:space="preserve"> PAGEREF _Toc215360386 \h </w:instrText>
            </w:r>
            <w:r>
              <w:rPr>
                <w:noProof/>
                <w:webHidden/>
              </w:rPr>
            </w:r>
            <w:r>
              <w:rPr>
                <w:noProof/>
                <w:webHidden/>
              </w:rPr>
              <w:fldChar w:fldCharType="separate"/>
            </w:r>
            <w:r>
              <w:rPr>
                <w:noProof/>
                <w:webHidden/>
              </w:rPr>
              <w:t>4</w:t>
            </w:r>
            <w:r>
              <w:rPr>
                <w:noProof/>
                <w:webHidden/>
              </w:rPr>
              <w:fldChar w:fldCharType="end"/>
            </w:r>
          </w:hyperlink>
        </w:p>
        <w:p w14:paraId="49293E49" w14:textId="2D50E294" w:rsidR="00A135E6" w:rsidRDefault="00A135E6">
          <w:pPr>
            <w:pStyle w:val="TOC1"/>
            <w:tabs>
              <w:tab w:val="left" w:pos="440"/>
              <w:tab w:val="right" w:leader="dot" w:pos="10059"/>
            </w:tabs>
            <w:rPr>
              <w:rFonts w:asciiTheme="minorHAnsi" w:eastAsiaTheme="minorEastAsia" w:hAnsiTheme="minorHAnsi" w:cstheme="minorBidi"/>
              <w:noProof/>
            </w:rPr>
          </w:pPr>
          <w:hyperlink w:anchor="_Toc215360387" w:history="1">
            <w:r w:rsidRPr="008461CD">
              <w:rPr>
                <w:rStyle w:val="Hyperlink"/>
                <w:rFonts w:eastAsiaTheme="majorEastAsia"/>
                <w:noProof/>
              </w:rPr>
              <w:t>5-</w:t>
            </w:r>
            <w:r>
              <w:rPr>
                <w:rFonts w:asciiTheme="minorHAnsi" w:eastAsiaTheme="minorEastAsia" w:hAnsiTheme="minorHAnsi" w:cstheme="minorBidi"/>
                <w:noProof/>
              </w:rPr>
              <w:tab/>
            </w:r>
            <w:r w:rsidRPr="008461CD">
              <w:rPr>
                <w:rStyle w:val="Hyperlink"/>
                <w:rFonts w:eastAsiaTheme="majorEastAsia"/>
                <w:noProof/>
              </w:rPr>
              <w:t>Name of IoT Vertical Application</w:t>
            </w:r>
            <w:r>
              <w:rPr>
                <w:noProof/>
                <w:webHidden/>
              </w:rPr>
              <w:tab/>
            </w:r>
            <w:r>
              <w:rPr>
                <w:noProof/>
                <w:webHidden/>
              </w:rPr>
              <w:fldChar w:fldCharType="begin"/>
            </w:r>
            <w:r>
              <w:rPr>
                <w:noProof/>
                <w:webHidden/>
              </w:rPr>
              <w:instrText xml:space="preserve"> PAGEREF _Toc215360387 \h </w:instrText>
            </w:r>
            <w:r>
              <w:rPr>
                <w:noProof/>
                <w:webHidden/>
              </w:rPr>
            </w:r>
            <w:r>
              <w:rPr>
                <w:noProof/>
                <w:webHidden/>
              </w:rPr>
              <w:fldChar w:fldCharType="separate"/>
            </w:r>
            <w:r>
              <w:rPr>
                <w:noProof/>
                <w:webHidden/>
              </w:rPr>
              <w:t>4</w:t>
            </w:r>
            <w:r>
              <w:rPr>
                <w:noProof/>
                <w:webHidden/>
              </w:rPr>
              <w:fldChar w:fldCharType="end"/>
            </w:r>
          </w:hyperlink>
        </w:p>
        <w:p w14:paraId="4E47608B" w14:textId="0F3DF748" w:rsidR="00A135E6" w:rsidRDefault="00A135E6">
          <w:pPr>
            <w:pStyle w:val="TOC1"/>
            <w:tabs>
              <w:tab w:val="left" w:pos="440"/>
              <w:tab w:val="right" w:leader="dot" w:pos="10059"/>
            </w:tabs>
            <w:rPr>
              <w:rFonts w:asciiTheme="minorHAnsi" w:eastAsiaTheme="minorEastAsia" w:hAnsiTheme="minorHAnsi" w:cstheme="minorBidi"/>
              <w:noProof/>
            </w:rPr>
          </w:pPr>
          <w:hyperlink w:anchor="_Toc215360388" w:history="1">
            <w:r w:rsidRPr="008461CD">
              <w:rPr>
                <w:rStyle w:val="Hyperlink"/>
                <w:rFonts w:eastAsiaTheme="majorEastAsia"/>
                <w:noProof/>
              </w:rPr>
              <w:t>6-</w:t>
            </w:r>
            <w:r>
              <w:rPr>
                <w:rFonts w:asciiTheme="minorHAnsi" w:eastAsiaTheme="minorEastAsia" w:hAnsiTheme="minorHAnsi" w:cstheme="minorBidi"/>
                <w:noProof/>
              </w:rPr>
              <w:tab/>
            </w:r>
            <w:r w:rsidRPr="008461CD">
              <w:rPr>
                <w:rStyle w:val="Hyperlink"/>
                <w:rFonts w:eastAsiaTheme="majorEastAsia"/>
                <w:noProof/>
              </w:rPr>
              <w:t>Functions Performed by the IOT System</w:t>
            </w:r>
            <w:r>
              <w:rPr>
                <w:noProof/>
                <w:webHidden/>
              </w:rPr>
              <w:tab/>
            </w:r>
            <w:r>
              <w:rPr>
                <w:noProof/>
                <w:webHidden/>
              </w:rPr>
              <w:fldChar w:fldCharType="begin"/>
            </w:r>
            <w:r>
              <w:rPr>
                <w:noProof/>
                <w:webHidden/>
              </w:rPr>
              <w:instrText xml:space="preserve"> PAGEREF _Toc215360388 \h </w:instrText>
            </w:r>
            <w:r>
              <w:rPr>
                <w:noProof/>
                <w:webHidden/>
              </w:rPr>
            </w:r>
            <w:r>
              <w:rPr>
                <w:noProof/>
                <w:webHidden/>
              </w:rPr>
              <w:fldChar w:fldCharType="separate"/>
            </w:r>
            <w:r>
              <w:rPr>
                <w:noProof/>
                <w:webHidden/>
              </w:rPr>
              <w:t>4</w:t>
            </w:r>
            <w:r>
              <w:rPr>
                <w:noProof/>
                <w:webHidden/>
              </w:rPr>
              <w:fldChar w:fldCharType="end"/>
            </w:r>
          </w:hyperlink>
        </w:p>
        <w:p w14:paraId="234F8F29" w14:textId="71CCD309" w:rsidR="00A135E6" w:rsidRDefault="00A135E6">
          <w:pPr>
            <w:pStyle w:val="TOC2"/>
            <w:tabs>
              <w:tab w:val="left" w:pos="880"/>
              <w:tab w:val="right" w:leader="dot" w:pos="10059"/>
            </w:tabs>
            <w:rPr>
              <w:rFonts w:asciiTheme="minorHAnsi" w:eastAsiaTheme="minorEastAsia" w:hAnsiTheme="minorHAnsi" w:cstheme="minorBidi"/>
              <w:noProof/>
            </w:rPr>
          </w:pPr>
          <w:hyperlink w:anchor="_Toc215360389" w:history="1">
            <w:r w:rsidRPr="008461CD">
              <w:rPr>
                <w:rStyle w:val="Hyperlink"/>
                <w:rFonts w:eastAsiaTheme="majorEastAsia"/>
                <w:noProof/>
              </w:rPr>
              <w:t>6.1</w:t>
            </w:r>
            <w:r>
              <w:rPr>
                <w:rFonts w:asciiTheme="minorHAnsi" w:eastAsiaTheme="minorEastAsia" w:hAnsiTheme="minorHAnsi" w:cstheme="minorBidi"/>
                <w:noProof/>
              </w:rPr>
              <w:tab/>
            </w:r>
            <w:r w:rsidRPr="008461CD">
              <w:rPr>
                <w:rStyle w:val="Hyperlink"/>
                <w:rFonts w:eastAsiaTheme="majorEastAsia"/>
                <w:noProof/>
              </w:rPr>
              <w:t>Individual Fish Tracking via LF-RFID</w:t>
            </w:r>
            <w:r>
              <w:rPr>
                <w:noProof/>
                <w:webHidden/>
              </w:rPr>
              <w:tab/>
            </w:r>
            <w:r>
              <w:rPr>
                <w:noProof/>
                <w:webHidden/>
              </w:rPr>
              <w:fldChar w:fldCharType="begin"/>
            </w:r>
            <w:r>
              <w:rPr>
                <w:noProof/>
                <w:webHidden/>
              </w:rPr>
              <w:instrText xml:space="preserve"> PAGEREF _Toc215360389 \h </w:instrText>
            </w:r>
            <w:r>
              <w:rPr>
                <w:noProof/>
                <w:webHidden/>
              </w:rPr>
            </w:r>
            <w:r>
              <w:rPr>
                <w:noProof/>
                <w:webHidden/>
              </w:rPr>
              <w:fldChar w:fldCharType="separate"/>
            </w:r>
            <w:r>
              <w:rPr>
                <w:noProof/>
                <w:webHidden/>
              </w:rPr>
              <w:t>4</w:t>
            </w:r>
            <w:r>
              <w:rPr>
                <w:noProof/>
                <w:webHidden/>
              </w:rPr>
              <w:fldChar w:fldCharType="end"/>
            </w:r>
          </w:hyperlink>
        </w:p>
        <w:p w14:paraId="3E33E97E" w14:textId="0C3E5513" w:rsidR="00A135E6" w:rsidRDefault="00A135E6">
          <w:pPr>
            <w:pStyle w:val="TOC2"/>
            <w:tabs>
              <w:tab w:val="left" w:pos="880"/>
              <w:tab w:val="right" w:leader="dot" w:pos="10059"/>
            </w:tabs>
            <w:rPr>
              <w:rFonts w:asciiTheme="minorHAnsi" w:eastAsiaTheme="minorEastAsia" w:hAnsiTheme="minorHAnsi" w:cstheme="minorBidi"/>
              <w:noProof/>
            </w:rPr>
          </w:pPr>
          <w:hyperlink w:anchor="_Toc215360390" w:history="1">
            <w:r w:rsidRPr="008461CD">
              <w:rPr>
                <w:rStyle w:val="Hyperlink"/>
                <w:rFonts w:eastAsiaTheme="majorEastAsia"/>
                <w:noProof/>
              </w:rPr>
              <w:t>6.2</w:t>
            </w:r>
            <w:r>
              <w:rPr>
                <w:rFonts w:asciiTheme="minorHAnsi" w:eastAsiaTheme="minorEastAsia" w:hAnsiTheme="minorHAnsi" w:cstheme="minorBidi"/>
                <w:noProof/>
              </w:rPr>
              <w:tab/>
            </w:r>
            <w:r w:rsidRPr="008461CD">
              <w:rPr>
                <w:rStyle w:val="Hyperlink"/>
                <w:rFonts w:eastAsiaTheme="majorEastAsia"/>
                <w:noProof/>
              </w:rPr>
              <w:t>Multi-Tank Water Quality Monitoring</w:t>
            </w:r>
            <w:r>
              <w:rPr>
                <w:noProof/>
                <w:webHidden/>
              </w:rPr>
              <w:tab/>
            </w:r>
            <w:r>
              <w:rPr>
                <w:noProof/>
                <w:webHidden/>
              </w:rPr>
              <w:fldChar w:fldCharType="begin"/>
            </w:r>
            <w:r>
              <w:rPr>
                <w:noProof/>
                <w:webHidden/>
              </w:rPr>
              <w:instrText xml:space="preserve"> PAGEREF _Toc215360390 \h </w:instrText>
            </w:r>
            <w:r>
              <w:rPr>
                <w:noProof/>
                <w:webHidden/>
              </w:rPr>
            </w:r>
            <w:r>
              <w:rPr>
                <w:noProof/>
                <w:webHidden/>
              </w:rPr>
              <w:fldChar w:fldCharType="separate"/>
            </w:r>
            <w:r>
              <w:rPr>
                <w:noProof/>
                <w:webHidden/>
              </w:rPr>
              <w:t>5</w:t>
            </w:r>
            <w:r>
              <w:rPr>
                <w:noProof/>
                <w:webHidden/>
              </w:rPr>
              <w:fldChar w:fldCharType="end"/>
            </w:r>
          </w:hyperlink>
        </w:p>
        <w:p w14:paraId="68915931" w14:textId="4A915B8A" w:rsidR="00A135E6" w:rsidRDefault="00A135E6">
          <w:pPr>
            <w:pStyle w:val="TOC2"/>
            <w:tabs>
              <w:tab w:val="left" w:pos="880"/>
              <w:tab w:val="right" w:leader="dot" w:pos="10059"/>
            </w:tabs>
            <w:rPr>
              <w:rFonts w:asciiTheme="minorHAnsi" w:eastAsiaTheme="minorEastAsia" w:hAnsiTheme="minorHAnsi" w:cstheme="minorBidi"/>
              <w:noProof/>
            </w:rPr>
          </w:pPr>
          <w:hyperlink w:anchor="_Toc215360391" w:history="1">
            <w:r w:rsidRPr="008461CD">
              <w:rPr>
                <w:rStyle w:val="Hyperlink"/>
                <w:rFonts w:eastAsiaTheme="majorEastAsia"/>
                <w:noProof/>
              </w:rPr>
              <w:t>6.3</w:t>
            </w:r>
            <w:r>
              <w:rPr>
                <w:rFonts w:asciiTheme="minorHAnsi" w:eastAsiaTheme="minorEastAsia" w:hAnsiTheme="minorHAnsi" w:cstheme="minorBidi"/>
                <w:noProof/>
              </w:rPr>
              <w:tab/>
            </w:r>
            <w:r w:rsidRPr="008461CD">
              <w:rPr>
                <w:rStyle w:val="Hyperlink"/>
                <w:rFonts w:eastAsiaTheme="majorEastAsia"/>
                <w:noProof/>
              </w:rPr>
              <w:t>Hierarchical Data Aggregation (Star Topology)</w:t>
            </w:r>
            <w:r>
              <w:rPr>
                <w:noProof/>
                <w:webHidden/>
              </w:rPr>
              <w:tab/>
            </w:r>
            <w:r>
              <w:rPr>
                <w:noProof/>
                <w:webHidden/>
              </w:rPr>
              <w:fldChar w:fldCharType="begin"/>
            </w:r>
            <w:r>
              <w:rPr>
                <w:noProof/>
                <w:webHidden/>
              </w:rPr>
              <w:instrText xml:space="preserve"> PAGEREF _Toc215360391 \h </w:instrText>
            </w:r>
            <w:r>
              <w:rPr>
                <w:noProof/>
                <w:webHidden/>
              </w:rPr>
            </w:r>
            <w:r>
              <w:rPr>
                <w:noProof/>
                <w:webHidden/>
              </w:rPr>
              <w:fldChar w:fldCharType="separate"/>
            </w:r>
            <w:r>
              <w:rPr>
                <w:noProof/>
                <w:webHidden/>
              </w:rPr>
              <w:t>6</w:t>
            </w:r>
            <w:r>
              <w:rPr>
                <w:noProof/>
                <w:webHidden/>
              </w:rPr>
              <w:fldChar w:fldCharType="end"/>
            </w:r>
          </w:hyperlink>
        </w:p>
        <w:p w14:paraId="2B17A583" w14:textId="3399AA88" w:rsidR="00A135E6" w:rsidRDefault="00A135E6">
          <w:pPr>
            <w:pStyle w:val="TOC2"/>
            <w:tabs>
              <w:tab w:val="left" w:pos="880"/>
              <w:tab w:val="right" w:leader="dot" w:pos="10059"/>
            </w:tabs>
            <w:rPr>
              <w:rFonts w:asciiTheme="minorHAnsi" w:eastAsiaTheme="minorEastAsia" w:hAnsiTheme="minorHAnsi" w:cstheme="minorBidi"/>
              <w:noProof/>
            </w:rPr>
          </w:pPr>
          <w:hyperlink w:anchor="_Toc215360392" w:history="1">
            <w:r w:rsidRPr="008461CD">
              <w:rPr>
                <w:rStyle w:val="Hyperlink"/>
                <w:rFonts w:eastAsiaTheme="majorEastAsia"/>
                <w:noProof/>
              </w:rPr>
              <w:t>6.4</w:t>
            </w:r>
            <w:r>
              <w:rPr>
                <w:rFonts w:asciiTheme="minorHAnsi" w:eastAsiaTheme="minorEastAsia" w:hAnsiTheme="minorHAnsi" w:cstheme="minorBidi"/>
                <w:noProof/>
              </w:rPr>
              <w:tab/>
            </w:r>
            <w:r w:rsidRPr="008461CD">
              <w:rPr>
                <w:rStyle w:val="Hyperlink"/>
                <w:rFonts w:eastAsiaTheme="majorEastAsia"/>
                <w:noProof/>
              </w:rPr>
              <w:t>AI-Powered Water Quality Optimization</w:t>
            </w:r>
            <w:r>
              <w:rPr>
                <w:noProof/>
                <w:webHidden/>
              </w:rPr>
              <w:tab/>
            </w:r>
            <w:r>
              <w:rPr>
                <w:noProof/>
                <w:webHidden/>
              </w:rPr>
              <w:fldChar w:fldCharType="begin"/>
            </w:r>
            <w:r>
              <w:rPr>
                <w:noProof/>
                <w:webHidden/>
              </w:rPr>
              <w:instrText xml:space="preserve"> PAGEREF _Toc215360392 \h </w:instrText>
            </w:r>
            <w:r>
              <w:rPr>
                <w:noProof/>
                <w:webHidden/>
              </w:rPr>
            </w:r>
            <w:r>
              <w:rPr>
                <w:noProof/>
                <w:webHidden/>
              </w:rPr>
              <w:fldChar w:fldCharType="separate"/>
            </w:r>
            <w:r>
              <w:rPr>
                <w:noProof/>
                <w:webHidden/>
              </w:rPr>
              <w:t>7</w:t>
            </w:r>
            <w:r>
              <w:rPr>
                <w:noProof/>
                <w:webHidden/>
              </w:rPr>
              <w:fldChar w:fldCharType="end"/>
            </w:r>
          </w:hyperlink>
        </w:p>
        <w:p w14:paraId="45355DF8" w14:textId="315B0854" w:rsidR="00A135E6" w:rsidRDefault="00A135E6">
          <w:pPr>
            <w:pStyle w:val="TOC2"/>
            <w:tabs>
              <w:tab w:val="left" w:pos="880"/>
              <w:tab w:val="right" w:leader="dot" w:pos="10059"/>
            </w:tabs>
            <w:rPr>
              <w:rFonts w:asciiTheme="minorHAnsi" w:eastAsiaTheme="minorEastAsia" w:hAnsiTheme="minorHAnsi" w:cstheme="minorBidi"/>
              <w:noProof/>
            </w:rPr>
          </w:pPr>
          <w:hyperlink w:anchor="_Toc215360393" w:history="1">
            <w:r w:rsidRPr="008461CD">
              <w:rPr>
                <w:rStyle w:val="Hyperlink"/>
                <w:rFonts w:eastAsiaTheme="majorEastAsia"/>
                <w:noProof/>
              </w:rPr>
              <w:t>6.5</w:t>
            </w:r>
            <w:r>
              <w:rPr>
                <w:rFonts w:asciiTheme="minorHAnsi" w:eastAsiaTheme="minorEastAsia" w:hAnsiTheme="minorHAnsi" w:cstheme="minorBidi"/>
                <w:noProof/>
              </w:rPr>
              <w:tab/>
            </w:r>
            <w:r w:rsidRPr="008461CD">
              <w:rPr>
                <w:rStyle w:val="Hyperlink"/>
                <w:rFonts w:eastAsiaTheme="majorEastAsia"/>
                <w:noProof/>
              </w:rPr>
              <w:t>Predictive Disease Detection and Prevention</w:t>
            </w:r>
            <w:r>
              <w:rPr>
                <w:noProof/>
                <w:webHidden/>
              </w:rPr>
              <w:tab/>
            </w:r>
            <w:r>
              <w:rPr>
                <w:noProof/>
                <w:webHidden/>
              </w:rPr>
              <w:fldChar w:fldCharType="begin"/>
            </w:r>
            <w:r>
              <w:rPr>
                <w:noProof/>
                <w:webHidden/>
              </w:rPr>
              <w:instrText xml:space="preserve"> PAGEREF _Toc215360393 \h </w:instrText>
            </w:r>
            <w:r>
              <w:rPr>
                <w:noProof/>
                <w:webHidden/>
              </w:rPr>
            </w:r>
            <w:r>
              <w:rPr>
                <w:noProof/>
                <w:webHidden/>
              </w:rPr>
              <w:fldChar w:fldCharType="separate"/>
            </w:r>
            <w:r>
              <w:rPr>
                <w:noProof/>
                <w:webHidden/>
              </w:rPr>
              <w:t>7</w:t>
            </w:r>
            <w:r>
              <w:rPr>
                <w:noProof/>
                <w:webHidden/>
              </w:rPr>
              <w:fldChar w:fldCharType="end"/>
            </w:r>
          </w:hyperlink>
        </w:p>
        <w:p w14:paraId="2B62C298" w14:textId="23573AE7" w:rsidR="00A135E6" w:rsidRDefault="00A135E6">
          <w:pPr>
            <w:pStyle w:val="TOC2"/>
            <w:tabs>
              <w:tab w:val="left" w:pos="880"/>
              <w:tab w:val="right" w:leader="dot" w:pos="10059"/>
            </w:tabs>
            <w:rPr>
              <w:rFonts w:asciiTheme="minorHAnsi" w:eastAsiaTheme="minorEastAsia" w:hAnsiTheme="minorHAnsi" w:cstheme="minorBidi"/>
              <w:noProof/>
            </w:rPr>
          </w:pPr>
          <w:hyperlink w:anchor="_Toc215360394" w:history="1">
            <w:r w:rsidRPr="008461CD">
              <w:rPr>
                <w:rStyle w:val="Hyperlink"/>
                <w:rFonts w:eastAsiaTheme="majorEastAsia"/>
                <w:noProof/>
              </w:rPr>
              <w:t>6.6</w:t>
            </w:r>
            <w:r>
              <w:rPr>
                <w:rFonts w:asciiTheme="minorHAnsi" w:eastAsiaTheme="minorEastAsia" w:hAnsiTheme="minorHAnsi" w:cstheme="minorBidi"/>
                <w:noProof/>
              </w:rPr>
              <w:tab/>
            </w:r>
            <w:r w:rsidRPr="008461CD">
              <w:rPr>
                <w:rStyle w:val="Hyperlink"/>
                <w:rFonts w:eastAsiaTheme="majorEastAsia"/>
                <w:noProof/>
              </w:rPr>
              <w:t>Automated Feeding Optimization</w:t>
            </w:r>
            <w:r>
              <w:rPr>
                <w:noProof/>
                <w:webHidden/>
              </w:rPr>
              <w:tab/>
            </w:r>
            <w:r>
              <w:rPr>
                <w:noProof/>
                <w:webHidden/>
              </w:rPr>
              <w:fldChar w:fldCharType="begin"/>
            </w:r>
            <w:r>
              <w:rPr>
                <w:noProof/>
                <w:webHidden/>
              </w:rPr>
              <w:instrText xml:space="preserve"> PAGEREF _Toc215360394 \h </w:instrText>
            </w:r>
            <w:r>
              <w:rPr>
                <w:noProof/>
                <w:webHidden/>
              </w:rPr>
            </w:r>
            <w:r>
              <w:rPr>
                <w:noProof/>
                <w:webHidden/>
              </w:rPr>
              <w:fldChar w:fldCharType="separate"/>
            </w:r>
            <w:r>
              <w:rPr>
                <w:noProof/>
                <w:webHidden/>
              </w:rPr>
              <w:t>8</w:t>
            </w:r>
            <w:r>
              <w:rPr>
                <w:noProof/>
                <w:webHidden/>
              </w:rPr>
              <w:fldChar w:fldCharType="end"/>
            </w:r>
          </w:hyperlink>
        </w:p>
        <w:p w14:paraId="06D01059" w14:textId="6E9234FD" w:rsidR="00A135E6" w:rsidRDefault="00A135E6">
          <w:pPr>
            <w:pStyle w:val="TOC2"/>
            <w:tabs>
              <w:tab w:val="left" w:pos="880"/>
              <w:tab w:val="right" w:leader="dot" w:pos="10059"/>
            </w:tabs>
            <w:rPr>
              <w:rFonts w:asciiTheme="minorHAnsi" w:eastAsiaTheme="minorEastAsia" w:hAnsiTheme="minorHAnsi" w:cstheme="minorBidi"/>
              <w:noProof/>
            </w:rPr>
          </w:pPr>
          <w:hyperlink w:anchor="_Toc215360395" w:history="1">
            <w:r w:rsidRPr="008461CD">
              <w:rPr>
                <w:rStyle w:val="Hyperlink"/>
                <w:rFonts w:eastAsiaTheme="majorEastAsia"/>
                <w:noProof/>
              </w:rPr>
              <w:t>6.7</w:t>
            </w:r>
            <w:r>
              <w:rPr>
                <w:rFonts w:asciiTheme="minorHAnsi" w:eastAsiaTheme="minorEastAsia" w:hAnsiTheme="minorHAnsi" w:cstheme="minorBidi"/>
                <w:noProof/>
              </w:rPr>
              <w:tab/>
            </w:r>
            <w:r w:rsidRPr="008461CD">
              <w:rPr>
                <w:rStyle w:val="Hyperlink"/>
                <w:rFonts w:eastAsiaTheme="majorEastAsia"/>
                <w:noProof/>
              </w:rPr>
              <w:t>Dual User Interface System</w:t>
            </w:r>
            <w:r>
              <w:rPr>
                <w:noProof/>
                <w:webHidden/>
              </w:rPr>
              <w:tab/>
            </w:r>
            <w:r>
              <w:rPr>
                <w:noProof/>
                <w:webHidden/>
              </w:rPr>
              <w:fldChar w:fldCharType="begin"/>
            </w:r>
            <w:r>
              <w:rPr>
                <w:noProof/>
                <w:webHidden/>
              </w:rPr>
              <w:instrText xml:space="preserve"> PAGEREF _Toc215360395 \h </w:instrText>
            </w:r>
            <w:r>
              <w:rPr>
                <w:noProof/>
                <w:webHidden/>
              </w:rPr>
            </w:r>
            <w:r>
              <w:rPr>
                <w:noProof/>
                <w:webHidden/>
              </w:rPr>
              <w:fldChar w:fldCharType="separate"/>
            </w:r>
            <w:r>
              <w:rPr>
                <w:noProof/>
                <w:webHidden/>
              </w:rPr>
              <w:t>9</w:t>
            </w:r>
            <w:r>
              <w:rPr>
                <w:noProof/>
                <w:webHidden/>
              </w:rPr>
              <w:fldChar w:fldCharType="end"/>
            </w:r>
          </w:hyperlink>
        </w:p>
        <w:p w14:paraId="770FD29D" w14:textId="150E47CE" w:rsidR="00A135E6" w:rsidRDefault="00A135E6">
          <w:pPr>
            <w:pStyle w:val="TOC2"/>
            <w:tabs>
              <w:tab w:val="left" w:pos="880"/>
              <w:tab w:val="right" w:leader="dot" w:pos="10059"/>
            </w:tabs>
            <w:rPr>
              <w:rFonts w:asciiTheme="minorHAnsi" w:eastAsiaTheme="minorEastAsia" w:hAnsiTheme="minorHAnsi" w:cstheme="minorBidi"/>
              <w:noProof/>
            </w:rPr>
          </w:pPr>
          <w:hyperlink w:anchor="_Toc215360396" w:history="1">
            <w:r w:rsidRPr="008461CD">
              <w:rPr>
                <w:rStyle w:val="Hyperlink"/>
                <w:rFonts w:eastAsiaTheme="majorEastAsia"/>
                <w:noProof/>
              </w:rPr>
              <w:t>6.8</w:t>
            </w:r>
            <w:r>
              <w:rPr>
                <w:rFonts w:asciiTheme="minorHAnsi" w:eastAsiaTheme="minorEastAsia" w:hAnsiTheme="minorHAnsi" w:cstheme="minorBidi"/>
                <w:noProof/>
              </w:rPr>
              <w:tab/>
            </w:r>
            <w:r w:rsidRPr="008461CD">
              <w:rPr>
                <w:rStyle w:val="Hyperlink"/>
                <w:rFonts w:eastAsiaTheme="majorEastAsia"/>
                <w:noProof/>
              </w:rPr>
              <w:t>Scalable Commercial Deployment</w:t>
            </w:r>
            <w:r>
              <w:rPr>
                <w:noProof/>
                <w:webHidden/>
              </w:rPr>
              <w:tab/>
            </w:r>
            <w:r>
              <w:rPr>
                <w:noProof/>
                <w:webHidden/>
              </w:rPr>
              <w:fldChar w:fldCharType="begin"/>
            </w:r>
            <w:r>
              <w:rPr>
                <w:noProof/>
                <w:webHidden/>
              </w:rPr>
              <w:instrText xml:space="preserve"> PAGEREF _Toc215360396 \h </w:instrText>
            </w:r>
            <w:r>
              <w:rPr>
                <w:noProof/>
                <w:webHidden/>
              </w:rPr>
            </w:r>
            <w:r>
              <w:rPr>
                <w:noProof/>
                <w:webHidden/>
              </w:rPr>
              <w:fldChar w:fldCharType="separate"/>
            </w:r>
            <w:r>
              <w:rPr>
                <w:noProof/>
                <w:webHidden/>
              </w:rPr>
              <w:t>10</w:t>
            </w:r>
            <w:r>
              <w:rPr>
                <w:noProof/>
                <w:webHidden/>
              </w:rPr>
              <w:fldChar w:fldCharType="end"/>
            </w:r>
          </w:hyperlink>
        </w:p>
        <w:p w14:paraId="350FB84A" w14:textId="7DE60FF9" w:rsidR="00A135E6" w:rsidRDefault="00A135E6">
          <w:pPr>
            <w:pStyle w:val="TOC1"/>
            <w:tabs>
              <w:tab w:val="left" w:pos="440"/>
              <w:tab w:val="right" w:leader="dot" w:pos="10059"/>
            </w:tabs>
            <w:rPr>
              <w:rFonts w:asciiTheme="minorHAnsi" w:eastAsiaTheme="minorEastAsia" w:hAnsiTheme="minorHAnsi" w:cstheme="minorBidi"/>
              <w:noProof/>
            </w:rPr>
          </w:pPr>
          <w:hyperlink w:anchor="_Toc215360397" w:history="1">
            <w:r w:rsidRPr="008461CD">
              <w:rPr>
                <w:rStyle w:val="Hyperlink"/>
                <w:rFonts w:eastAsiaTheme="majorEastAsia"/>
                <w:noProof/>
              </w:rPr>
              <w:t>7-</w:t>
            </w:r>
            <w:r>
              <w:rPr>
                <w:rFonts w:asciiTheme="minorHAnsi" w:eastAsiaTheme="minorEastAsia" w:hAnsiTheme="minorHAnsi" w:cstheme="minorBidi"/>
                <w:noProof/>
              </w:rPr>
              <w:tab/>
            </w:r>
            <w:r w:rsidRPr="008461CD">
              <w:rPr>
                <w:rStyle w:val="Hyperlink"/>
                <w:rFonts w:eastAsiaTheme="majorEastAsia"/>
                <w:noProof/>
              </w:rPr>
              <w:t>TYPE OF DATA COLLECTED</w:t>
            </w:r>
            <w:r>
              <w:rPr>
                <w:noProof/>
                <w:webHidden/>
              </w:rPr>
              <w:tab/>
            </w:r>
            <w:r>
              <w:rPr>
                <w:noProof/>
                <w:webHidden/>
              </w:rPr>
              <w:fldChar w:fldCharType="begin"/>
            </w:r>
            <w:r>
              <w:rPr>
                <w:noProof/>
                <w:webHidden/>
              </w:rPr>
              <w:instrText xml:space="preserve"> PAGEREF _Toc215360397 \h </w:instrText>
            </w:r>
            <w:r>
              <w:rPr>
                <w:noProof/>
                <w:webHidden/>
              </w:rPr>
            </w:r>
            <w:r>
              <w:rPr>
                <w:noProof/>
                <w:webHidden/>
              </w:rPr>
              <w:fldChar w:fldCharType="separate"/>
            </w:r>
            <w:r>
              <w:rPr>
                <w:noProof/>
                <w:webHidden/>
              </w:rPr>
              <w:t>11</w:t>
            </w:r>
            <w:r>
              <w:rPr>
                <w:noProof/>
                <w:webHidden/>
              </w:rPr>
              <w:fldChar w:fldCharType="end"/>
            </w:r>
          </w:hyperlink>
        </w:p>
        <w:p w14:paraId="371DAE0C" w14:textId="55615A67" w:rsidR="00A135E6" w:rsidRDefault="00A135E6">
          <w:pPr>
            <w:pStyle w:val="TOC2"/>
            <w:tabs>
              <w:tab w:val="left" w:pos="880"/>
              <w:tab w:val="right" w:leader="dot" w:pos="10059"/>
            </w:tabs>
            <w:rPr>
              <w:rFonts w:asciiTheme="minorHAnsi" w:eastAsiaTheme="minorEastAsia" w:hAnsiTheme="minorHAnsi" w:cstheme="minorBidi"/>
              <w:noProof/>
            </w:rPr>
          </w:pPr>
          <w:hyperlink w:anchor="_Toc215360398" w:history="1">
            <w:r w:rsidRPr="008461CD">
              <w:rPr>
                <w:rStyle w:val="Hyperlink"/>
                <w:rFonts w:eastAsiaTheme="majorEastAsia"/>
                <w:noProof/>
              </w:rPr>
              <w:t>7.1</w:t>
            </w:r>
            <w:r>
              <w:rPr>
                <w:rFonts w:asciiTheme="minorHAnsi" w:eastAsiaTheme="minorEastAsia" w:hAnsiTheme="minorHAnsi" w:cstheme="minorBidi"/>
                <w:noProof/>
              </w:rPr>
              <w:tab/>
            </w:r>
            <w:r w:rsidRPr="008461CD">
              <w:rPr>
                <w:rStyle w:val="Hyperlink"/>
                <w:rFonts w:eastAsiaTheme="majorEastAsia"/>
                <w:noProof/>
              </w:rPr>
              <w:t>Per-Tank Sensor Data</w:t>
            </w:r>
            <w:r>
              <w:rPr>
                <w:noProof/>
                <w:webHidden/>
              </w:rPr>
              <w:tab/>
            </w:r>
            <w:r>
              <w:rPr>
                <w:noProof/>
                <w:webHidden/>
              </w:rPr>
              <w:fldChar w:fldCharType="begin"/>
            </w:r>
            <w:r>
              <w:rPr>
                <w:noProof/>
                <w:webHidden/>
              </w:rPr>
              <w:instrText xml:space="preserve"> PAGEREF _Toc215360398 \h </w:instrText>
            </w:r>
            <w:r>
              <w:rPr>
                <w:noProof/>
                <w:webHidden/>
              </w:rPr>
            </w:r>
            <w:r>
              <w:rPr>
                <w:noProof/>
                <w:webHidden/>
              </w:rPr>
              <w:fldChar w:fldCharType="separate"/>
            </w:r>
            <w:r>
              <w:rPr>
                <w:noProof/>
                <w:webHidden/>
              </w:rPr>
              <w:t>11</w:t>
            </w:r>
            <w:r>
              <w:rPr>
                <w:noProof/>
                <w:webHidden/>
              </w:rPr>
              <w:fldChar w:fldCharType="end"/>
            </w:r>
          </w:hyperlink>
        </w:p>
        <w:p w14:paraId="08AAE0EC" w14:textId="37DB1037" w:rsidR="00A135E6" w:rsidRDefault="00A135E6">
          <w:pPr>
            <w:pStyle w:val="TOC2"/>
            <w:tabs>
              <w:tab w:val="left" w:pos="880"/>
              <w:tab w:val="right" w:leader="dot" w:pos="10059"/>
            </w:tabs>
            <w:rPr>
              <w:rFonts w:asciiTheme="minorHAnsi" w:eastAsiaTheme="minorEastAsia" w:hAnsiTheme="minorHAnsi" w:cstheme="minorBidi"/>
              <w:noProof/>
            </w:rPr>
          </w:pPr>
          <w:hyperlink w:anchor="_Toc215360399" w:history="1">
            <w:r w:rsidRPr="008461CD">
              <w:rPr>
                <w:rStyle w:val="Hyperlink"/>
                <w:rFonts w:eastAsiaTheme="majorEastAsia"/>
                <w:noProof/>
              </w:rPr>
              <w:t>7.2</w:t>
            </w:r>
            <w:r>
              <w:rPr>
                <w:rFonts w:asciiTheme="minorHAnsi" w:eastAsiaTheme="minorEastAsia" w:hAnsiTheme="minorHAnsi" w:cstheme="minorBidi"/>
                <w:noProof/>
              </w:rPr>
              <w:tab/>
            </w:r>
            <w:r w:rsidRPr="008461CD">
              <w:rPr>
                <w:rStyle w:val="Hyperlink"/>
                <w:rFonts w:eastAsiaTheme="majorEastAsia"/>
                <w:noProof/>
              </w:rPr>
              <w:t>Fish Tracking Data (LF-RFID)</w:t>
            </w:r>
            <w:r>
              <w:rPr>
                <w:noProof/>
                <w:webHidden/>
              </w:rPr>
              <w:tab/>
            </w:r>
            <w:r>
              <w:rPr>
                <w:noProof/>
                <w:webHidden/>
              </w:rPr>
              <w:fldChar w:fldCharType="begin"/>
            </w:r>
            <w:r>
              <w:rPr>
                <w:noProof/>
                <w:webHidden/>
              </w:rPr>
              <w:instrText xml:space="preserve"> PAGEREF _Toc215360399 \h </w:instrText>
            </w:r>
            <w:r>
              <w:rPr>
                <w:noProof/>
                <w:webHidden/>
              </w:rPr>
            </w:r>
            <w:r>
              <w:rPr>
                <w:noProof/>
                <w:webHidden/>
              </w:rPr>
              <w:fldChar w:fldCharType="separate"/>
            </w:r>
            <w:r>
              <w:rPr>
                <w:noProof/>
                <w:webHidden/>
              </w:rPr>
              <w:t>12</w:t>
            </w:r>
            <w:r>
              <w:rPr>
                <w:noProof/>
                <w:webHidden/>
              </w:rPr>
              <w:fldChar w:fldCharType="end"/>
            </w:r>
          </w:hyperlink>
        </w:p>
        <w:p w14:paraId="1E837A0E" w14:textId="192633EE" w:rsidR="00A135E6" w:rsidRDefault="00A135E6">
          <w:pPr>
            <w:pStyle w:val="TOC2"/>
            <w:tabs>
              <w:tab w:val="left" w:pos="880"/>
              <w:tab w:val="right" w:leader="dot" w:pos="10059"/>
            </w:tabs>
            <w:rPr>
              <w:rFonts w:asciiTheme="minorHAnsi" w:eastAsiaTheme="minorEastAsia" w:hAnsiTheme="minorHAnsi" w:cstheme="minorBidi"/>
              <w:noProof/>
            </w:rPr>
          </w:pPr>
          <w:hyperlink w:anchor="_Toc215360400" w:history="1">
            <w:r w:rsidRPr="008461CD">
              <w:rPr>
                <w:rStyle w:val="Hyperlink"/>
                <w:rFonts w:eastAsiaTheme="majorEastAsia"/>
                <w:noProof/>
              </w:rPr>
              <w:t>7.3</w:t>
            </w:r>
            <w:r>
              <w:rPr>
                <w:rFonts w:asciiTheme="minorHAnsi" w:eastAsiaTheme="minorEastAsia" w:hAnsiTheme="minorHAnsi" w:cstheme="minorBidi"/>
                <w:noProof/>
              </w:rPr>
              <w:tab/>
            </w:r>
            <w:r w:rsidRPr="008461CD">
              <w:rPr>
                <w:rStyle w:val="Hyperlink"/>
                <w:rFonts w:eastAsiaTheme="majorEastAsia"/>
                <w:noProof/>
              </w:rPr>
              <w:t>Collector Aggregated Data</w:t>
            </w:r>
            <w:r>
              <w:rPr>
                <w:noProof/>
                <w:webHidden/>
              </w:rPr>
              <w:tab/>
            </w:r>
            <w:r>
              <w:rPr>
                <w:noProof/>
                <w:webHidden/>
              </w:rPr>
              <w:fldChar w:fldCharType="begin"/>
            </w:r>
            <w:r>
              <w:rPr>
                <w:noProof/>
                <w:webHidden/>
              </w:rPr>
              <w:instrText xml:space="preserve"> PAGEREF _Toc215360400 \h </w:instrText>
            </w:r>
            <w:r>
              <w:rPr>
                <w:noProof/>
                <w:webHidden/>
              </w:rPr>
            </w:r>
            <w:r>
              <w:rPr>
                <w:noProof/>
                <w:webHidden/>
              </w:rPr>
              <w:fldChar w:fldCharType="separate"/>
            </w:r>
            <w:r>
              <w:rPr>
                <w:noProof/>
                <w:webHidden/>
              </w:rPr>
              <w:t>13</w:t>
            </w:r>
            <w:r>
              <w:rPr>
                <w:noProof/>
                <w:webHidden/>
              </w:rPr>
              <w:fldChar w:fldCharType="end"/>
            </w:r>
          </w:hyperlink>
        </w:p>
        <w:p w14:paraId="34EE2708" w14:textId="29F35453" w:rsidR="00A135E6" w:rsidRDefault="00A135E6">
          <w:pPr>
            <w:pStyle w:val="TOC2"/>
            <w:tabs>
              <w:tab w:val="left" w:pos="880"/>
              <w:tab w:val="right" w:leader="dot" w:pos="10059"/>
            </w:tabs>
            <w:rPr>
              <w:rFonts w:asciiTheme="minorHAnsi" w:eastAsiaTheme="minorEastAsia" w:hAnsiTheme="minorHAnsi" w:cstheme="minorBidi"/>
              <w:noProof/>
            </w:rPr>
          </w:pPr>
          <w:hyperlink w:anchor="_Toc215360401" w:history="1">
            <w:r w:rsidRPr="008461CD">
              <w:rPr>
                <w:rStyle w:val="Hyperlink"/>
                <w:rFonts w:eastAsiaTheme="majorEastAsia"/>
                <w:noProof/>
              </w:rPr>
              <w:t>7.4</w:t>
            </w:r>
            <w:r>
              <w:rPr>
                <w:rFonts w:asciiTheme="minorHAnsi" w:eastAsiaTheme="minorEastAsia" w:hAnsiTheme="minorHAnsi" w:cstheme="minorBidi"/>
                <w:noProof/>
              </w:rPr>
              <w:tab/>
            </w:r>
            <w:r w:rsidRPr="008461CD">
              <w:rPr>
                <w:rStyle w:val="Hyperlink"/>
                <w:rFonts w:eastAsiaTheme="majorEastAsia"/>
                <w:noProof/>
              </w:rPr>
              <w:t>Central Node to Cloud Data</w:t>
            </w:r>
            <w:r>
              <w:rPr>
                <w:noProof/>
                <w:webHidden/>
              </w:rPr>
              <w:tab/>
            </w:r>
            <w:r>
              <w:rPr>
                <w:noProof/>
                <w:webHidden/>
              </w:rPr>
              <w:fldChar w:fldCharType="begin"/>
            </w:r>
            <w:r>
              <w:rPr>
                <w:noProof/>
                <w:webHidden/>
              </w:rPr>
              <w:instrText xml:space="preserve"> PAGEREF _Toc215360401 \h </w:instrText>
            </w:r>
            <w:r>
              <w:rPr>
                <w:noProof/>
                <w:webHidden/>
              </w:rPr>
            </w:r>
            <w:r>
              <w:rPr>
                <w:noProof/>
                <w:webHidden/>
              </w:rPr>
              <w:fldChar w:fldCharType="separate"/>
            </w:r>
            <w:r>
              <w:rPr>
                <w:noProof/>
                <w:webHidden/>
              </w:rPr>
              <w:t>14</w:t>
            </w:r>
            <w:r>
              <w:rPr>
                <w:noProof/>
                <w:webHidden/>
              </w:rPr>
              <w:fldChar w:fldCharType="end"/>
            </w:r>
          </w:hyperlink>
        </w:p>
        <w:p w14:paraId="2F5C1D5F" w14:textId="74B3E1AB" w:rsidR="00A135E6" w:rsidRDefault="00A135E6">
          <w:pPr>
            <w:pStyle w:val="TOC2"/>
            <w:tabs>
              <w:tab w:val="left" w:pos="880"/>
              <w:tab w:val="right" w:leader="dot" w:pos="10059"/>
            </w:tabs>
            <w:rPr>
              <w:rFonts w:asciiTheme="minorHAnsi" w:eastAsiaTheme="minorEastAsia" w:hAnsiTheme="minorHAnsi" w:cstheme="minorBidi"/>
              <w:noProof/>
            </w:rPr>
          </w:pPr>
          <w:hyperlink w:anchor="_Toc215360402" w:history="1">
            <w:r w:rsidRPr="008461CD">
              <w:rPr>
                <w:rStyle w:val="Hyperlink"/>
                <w:rFonts w:eastAsiaTheme="majorEastAsia"/>
                <w:noProof/>
              </w:rPr>
              <w:t>7.5</w:t>
            </w:r>
            <w:r>
              <w:rPr>
                <w:rFonts w:asciiTheme="minorHAnsi" w:eastAsiaTheme="minorEastAsia" w:hAnsiTheme="minorHAnsi" w:cstheme="minorBidi"/>
                <w:noProof/>
              </w:rPr>
              <w:tab/>
            </w:r>
            <w:r w:rsidRPr="008461CD">
              <w:rPr>
                <w:rStyle w:val="Hyperlink"/>
                <w:rFonts w:eastAsiaTheme="majorEastAsia"/>
                <w:noProof/>
              </w:rPr>
              <w:t>Data Format – JSON Sensor Snapshot</w:t>
            </w:r>
            <w:r>
              <w:rPr>
                <w:noProof/>
                <w:webHidden/>
              </w:rPr>
              <w:tab/>
            </w:r>
            <w:r>
              <w:rPr>
                <w:noProof/>
                <w:webHidden/>
              </w:rPr>
              <w:fldChar w:fldCharType="begin"/>
            </w:r>
            <w:r>
              <w:rPr>
                <w:noProof/>
                <w:webHidden/>
              </w:rPr>
              <w:instrText xml:space="preserve"> PAGEREF _Toc215360402 \h </w:instrText>
            </w:r>
            <w:r>
              <w:rPr>
                <w:noProof/>
                <w:webHidden/>
              </w:rPr>
            </w:r>
            <w:r>
              <w:rPr>
                <w:noProof/>
                <w:webHidden/>
              </w:rPr>
              <w:fldChar w:fldCharType="separate"/>
            </w:r>
            <w:r>
              <w:rPr>
                <w:noProof/>
                <w:webHidden/>
              </w:rPr>
              <w:t>14</w:t>
            </w:r>
            <w:r>
              <w:rPr>
                <w:noProof/>
                <w:webHidden/>
              </w:rPr>
              <w:fldChar w:fldCharType="end"/>
            </w:r>
          </w:hyperlink>
        </w:p>
        <w:p w14:paraId="7BDF9994" w14:textId="7ECD26D4" w:rsidR="00A135E6" w:rsidRDefault="00A135E6">
          <w:pPr>
            <w:pStyle w:val="TOC2"/>
            <w:tabs>
              <w:tab w:val="left" w:pos="880"/>
              <w:tab w:val="right" w:leader="dot" w:pos="10059"/>
            </w:tabs>
            <w:rPr>
              <w:rFonts w:asciiTheme="minorHAnsi" w:eastAsiaTheme="minorEastAsia" w:hAnsiTheme="minorHAnsi" w:cstheme="minorBidi"/>
              <w:noProof/>
            </w:rPr>
          </w:pPr>
          <w:hyperlink w:anchor="_Toc215360403" w:history="1">
            <w:r w:rsidRPr="008461CD">
              <w:rPr>
                <w:rStyle w:val="Hyperlink"/>
                <w:rFonts w:eastAsiaTheme="majorEastAsia"/>
                <w:noProof/>
              </w:rPr>
              <w:t>7.6</w:t>
            </w:r>
            <w:r>
              <w:rPr>
                <w:rFonts w:asciiTheme="minorHAnsi" w:eastAsiaTheme="minorEastAsia" w:hAnsiTheme="minorHAnsi" w:cstheme="minorBidi"/>
                <w:noProof/>
              </w:rPr>
              <w:tab/>
            </w:r>
            <w:r w:rsidRPr="008461CD">
              <w:rPr>
                <w:rStyle w:val="Hyperlink"/>
                <w:rFonts w:eastAsiaTheme="majorEastAsia"/>
                <w:noProof/>
              </w:rPr>
              <w:t>Transmission Protocol</w:t>
            </w:r>
            <w:r>
              <w:rPr>
                <w:noProof/>
                <w:webHidden/>
              </w:rPr>
              <w:tab/>
            </w:r>
            <w:r>
              <w:rPr>
                <w:noProof/>
                <w:webHidden/>
              </w:rPr>
              <w:fldChar w:fldCharType="begin"/>
            </w:r>
            <w:r>
              <w:rPr>
                <w:noProof/>
                <w:webHidden/>
              </w:rPr>
              <w:instrText xml:space="preserve"> PAGEREF _Toc215360403 \h </w:instrText>
            </w:r>
            <w:r>
              <w:rPr>
                <w:noProof/>
                <w:webHidden/>
              </w:rPr>
            </w:r>
            <w:r>
              <w:rPr>
                <w:noProof/>
                <w:webHidden/>
              </w:rPr>
              <w:fldChar w:fldCharType="separate"/>
            </w:r>
            <w:r>
              <w:rPr>
                <w:noProof/>
                <w:webHidden/>
              </w:rPr>
              <w:t>15</w:t>
            </w:r>
            <w:r>
              <w:rPr>
                <w:noProof/>
                <w:webHidden/>
              </w:rPr>
              <w:fldChar w:fldCharType="end"/>
            </w:r>
          </w:hyperlink>
        </w:p>
        <w:p w14:paraId="4C13BB53" w14:textId="7FDCA476" w:rsidR="00A135E6" w:rsidRDefault="00A135E6">
          <w:pPr>
            <w:pStyle w:val="TOC2"/>
            <w:tabs>
              <w:tab w:val="left" w:pos="880"/>
              <w:tab w:val="right" w:leader="dot" w:pos="10059"/>
            </w:tabs>
            <w:rPr>
              <w:rFonts w:asciiTheme="minorHAnsi" w:eastAsiaTheme="minorEastAsia" w:hAnsiTheme="minorHAnsi" w:cstheme="minorBidi"/>
              <w:noProof/>
            </w:rPr>
          </w:pPr>
          <w:hyperlink w:anchor="_Toc215360404" w:history="1">
            <w:r w:rsidRPr="008461CD">
              <w:rPr>
                <w:rStyle w:val="Hyperlink"/>
                <w:rFonts w:eastAsiaTheme="majorEastAsia"/>
                <w:noProof/>
              </w:rPr>
              <w:t>7.7</w:t>
            </w:r>
            <w:r>
              <w:rPr>
                <w:rFonts w:asciiTheme="minorHAnsi" w:eastAsiaTheme="minorEastAsia" w:hAnsiTheme="minorHAnsi" w:cstheme="minorBidi"/>
                <w:noProof/>
              </w:rPr>
              <w:tab/>
            </w:r>
            <w:r w:rsidRPr="008461CD">
              <w:rPr>
                <w:rStyle w:val="Hyperlink"/>
                <w:rFonts w:eastAsiaTheme="majorEastAsia"/>
                <w:noProof/>
              </w:rPr>
              <w:t>Bandwidth &amp; Storage Evaluation</w:t>
            </w:r>
            <w:r>
              <w:rPr>
                <w:noProof/>
                <w:webHidden/>
              </w:rPr>
              <w:tab/>
            </w:r>
            <w:r>
              <w:rPr>
                <w:noProof/>
                <w:webHidden/>
              </w:rPr>
              <w:fldChar w:fldCharType="begin"/>
            </w:r>
            <w:r>
              <w:rPr>
                <w:noProof/>
                <w:webHidden/>
              </w:rPr>
              <w:instrText xml:space="preserve"> PAGEREF _Toc215360404 \h </w:instrText>
            </w:r>
            <w:r>
              <w:rPr>
                <w:noProof/>
                <w:webHidden/>
              </w:rPr>
            </w:r>
            <w:r>
              <w:rPr>
                <w:noProof/>
                <w:webHidden/>
              </w:rPr>
              <w:fldChar w:fldCharType="separate"/>
            </w:r>
            <w:r>
              <w:rPr>
                <w:noProof/>
                <w:webHidden/>
              </w:rPr>
              <w:t>16</w:t>
            </w:r>
            <w:r>
              <w:rPr>
                <w:noProof/>
                <w:webHidden/>
              </w:rPr>
              <w:fldChar w:fldCharType="end"/>
            </w:r>
          </w:hyperlink>
        </w:p>
        <w:p w14:paraId="2C064309" w14:textId="278B865B" w:rsidR="00A135E6" w:rsidRDefault="00A135E6">
          <w:pPr>
            <w:pStyle w:val="TOC1"/>
            <w:tabs>
              <w:tab w:val="left" w:pos="440"/>
              <w:tab w:val="right" w:leader="dot" w:pos="10059"/>
            </w:tabs>
            <w:rPr>
              <w:rFonts w:asciiTheme="minorHAnsi" w:eastAsiaTheme="minorEastAsia" w:hAnsiTheme="minorHAnsi" w:cstheme="minorBidi"/>
              <w:noProof/>
            </w:rPr>
          </w:pPr>
          <w:hyperlink w:anchor="_Toc215360405" w:history="1">
            <w:r w:rsidRPr="008461CD">
              <w:rPr>
                <w:rStyle w:val="Hyperlink"/>
                <w:rFonts w:eastAsiaTheme="majorEastAsia"/>
                <w:noProof/>
              </w:rPr>
              <w:t>8-</w:t>
            </w:r>
            <w:r>
              <w:rPr>
                <w:rFonts w:asciiTheme="minorHAnsi" w:eastAsiaTheme="minorEastAsia" w:hAnsiTheme="minorHAnsi" w:cstheme="minorBidi"/>
                <w:noProof/>
              </w:rPr>
              <w:tab/>
            </w:r>
            <w:r w:rsidRPr="008461CD">
              <w:rPr>
                <w:rStyle w:val="Hyperlink"/>
                <w:rFonts w:eastAsiaTheme="majorEastAsia"/>
                <w:noProof/>
              </w:rPr>
              <w:t>Information Presentation to End-User</w:t>
            </w:r>
            <w:r>
              <w:rPr>
                <w:noProof/>
                <w:webHidden/>
              </w:rPr>
              <w:tab/>
            </w:r>
            <w:r>
              <w:rPr>
                <w:noProof/>
                <w:webHidden/>
              </w:rPr>
              <w:fldChar w:fldCharType="begin"/>
            </w:r>
            <w:r>
              <w:rPr>
                <w:noProof/>
                <w:webHidden/>
              </w:rPr>
              <w:instrText xml:space="preserve"> PAGEREF _Toc215360405 \h </w:instrText>
            </w:r>
            <w:r>
              <w:rPr>
                <w:noProof/>
                <w:webHidden/>
              </w:rPr>
            </w:r>
            <w:r>
              <w:rPr>
                <w:noProof/>
                <w:webHidden/>
              </w:rPr>
              <w:fldChar w:fldCharType="separate"/>
            </w:r>
            <w:r>
              <w:rPr>
                <w:noProof/>
                <w:webHidden/>
              </w:rPr>
              <w:t>16</w:t>
            </w:r>
            <w:r>
              <w:rPr>
                <w:noProof/>
                <w:webHidden/>
              </w:rPr>
              <w:fldChar w:fldCharType="end"/>
            </w:r>
          </w:hyperlink>
        </w:p>
        <w:p w14:paraId="0746689F" w14:textId="67B6CD7F" w:rsidR="00A135E6" w:rsidRDefault="00A135E6">
          <w:pPr>
            <w:pStyle w:val="TOC2"/>
            <w:tabs>
              <w:tab w:val="left" w:pos="880"/>
              <w:tab w:val="right" w:leader="dot" w:pos="10059"/>
            </w:tabs>
            <w:rPr>
              <w:rFonts w:asciiTheme="minorHAnsi" w:eastAsiaTheme="minorEastAsia" w:hAnsiTheme="minorHAnsi" w:cstheme="minorBidi"/>
              <w:noProof/>
            </w:rPr>
          </w:pPr>
          <w:hyperlink w:anchor="_Toc215360406" w:history="1">
            <w:r w:rsidRPr="008461CD">
              <w:rPr>
                <w:rStyle w:val="Hyperlink"/>
                <w:rFonts w:eastAsiaTheme="majorEastAsia"/>
                <w:noProof/>
              </w:rPr>
              <w:t>8.1</w:t>
            </w:r>
            <w:r>
              <w:rPr>
                <w:rFonts w:asciiTheme="minorHAnsi" w:eastAsiaTheme="minorEastAsia" w:hAnsiTheme="minorHAnsi" w:cstheme="minorBidi"/>
                <w:noProof/>
              </w:rPr>
              <w:tab/>
            </w:r>
            <w:r w:rsidRPr="008461CD">
              <w:rPr>
                <w:rStyle w:val="Hyperlink"/>
                <w:rFonts w:eastAsiaTheme="majorEastAsia"/>
                <w:noProof/>
              </w:rPr>
              <w:t>Central Node Touchscreen Dashboard (On-Site Interface)</w:t>
            </w:r>
            <w:r>
              <w:rPr>
                <w:noProof/>
                <w:webHidden/>
              </w:rPr>
              <w:tab/>
            </w:r>
            <w:r>
              <w:rPr>
                <w:noProof/>
                <w:webHidden/>
              </w:rPr>
              <w:fldChar w:fldCharType="begin"/>
            </w:r>
            <w:r>
              <w:rPr>
                <w:noProof/>
                <w:webHidden/>
              </w:rPr>
              <w:instrText xml:space="preserve"> PAGEREF _Toc215360406 \h </w:instrText>
            </w:r>
            <w:r>
              <w:rPr>
                <w:noProof/>
                <w:webHidden/>
              </w:rPr>
            </w:r>
            <w:r>
              <w:rPr>
                <w:noProof/>
                <w:webHidden/>
              </w:rPr>
              <w:fldChar w:fldCharType="separate"/>
            </w:r>
            <w:r>
              <w:rPr>
                <w:noProof/>
                <w:webHidden/>
              </w:rPr>
              <w:t>16</w:t>
            </w:r>
            <w:r>
              <w:rPr>
                <w:noProof/>
                <w:webHidden/>
              </w:rPr>
              <w:fldChar w:fldCharType="end"/>
            </w:r>
          </w:hyperlink>
        </w:p>
        <w:p w14:paraId="33283FA7" w14:textId="0AAABC5D" w:rsidR="00A135E6" w:rsidRDefault="00A135E6">
          <w:pPr>
            <w:pStyle w:val="TOC2"/>
            <w:tabs>
              <w:tab w:val="left" w:pos="880"/>
              <w:tab w:val="right" w:leader="dot" w:pos="10059"/>
            </w:tabs>
            <w:rPr>
              <w:rFonts w:asciiTheme="minorHAnsi" w:eastAsiaTheme="minorEastAsia" w:hAnsiTheme="minorHAnsi" w:cstheme="minorBidi"/>
              <w:noProof/>
            </w:rPr>
          </w:pPr>
          <w:hyperlink w:anchor="_Toc215360407" w:history="1">
            <w:r w:rsidRPr="008461CD">
              <w:rPr>
                <w:rStyle w:val="Hyperlink"/>
                <w:rFonts w:eastAsiaTheme="majorEastAsia"/>
                <w:noProof/>
              </w:rPr>
              <w:t>8.2</w:t>
            </w:r>
            <w:r>
              <w:rPr>
                <w:rFonts w:asciiTheme="minorHAnsi" w:eastAsiaTheme="minorEastAsia" w:hAnsiTheme="minorHAnsi" w:cstheme="minorBidi"/>
                <w:noProof/>
              </w:rPr>
              <w:tab/>
            </w:r>
            <w:r w:rsidRPr="008461CD">
              <w:rPr>
                <w:rStyle w:val="Hyperlink"/>
                <w:rFonts w:eastAsiaTheme="majorEastAsia"/>
                <w:noProof/>
              </w:rPr>
              <w:t>Mobile Application Interface (Owner Remote Access)</w:t>
            </w:r>
            <w:r>
              <w:rPr>
                <w:noProof/>
                <w:webHidden/>
              </w:rPr>
              <w:tab/>
            </w:r>
            <w:r>
              <w:rPr>
                <w:noProof/>
                <w:webHidden/>
              </w:rPr>
              <w:fldChar w:fldCharType="begin"/>
            </w:r>
            <w:r>
              <w:rPr>
                <w:noProof/>
                <w:webHidden/>
              </w:rPr>
              <w:instrText xml:space="preserve"> PAGEREF _Toc215360407 \h </w:instrText>
            </w:r>
            <w:r>
              <w:rPr>
                <w:noProof/>
                <w:webHidden/>
              </w:rPr>
            </w:r>
            <w:r>
              <w:rPr>
                <w:noProof/>
                <w:webHidden/>
              </w:rPr>
              <w:fldChar w:fldCharType="separate"/>
            </w:r>
            <w:r>
              <w:rPr>
                <w:noProof/>
                <w:webHidden/>
              </w:rPr>
              <w:t>19</w:t>
            </w:r>
            <w:r>
              <w:rPr>
                <w:noProof/>
                <w:webHidden/>
              </w:rPr>
              <w:fldChar w:fldCharType="end"/>
            </w:r>
          </w:hyperlink>
        </w:p>
        <w:p w14:paraId="2A1EC3BC" w14:textId="1896319A" w:rsidR="00A135E6" w:rsidRDefault="00A135E6">
          <w:pPr>
            <w:pStyle w:val="TOC2"/>
            <w:tabs>
              <w:tab w:val="left" w:pos="880"/>
              <w:tab w:val="right" w:leader="dot" w:pos="10059"/>
            </w:tabs>
            <w:rPr>
              <w:rFonts w:asciiTheme="minorHAnsi" w:eastAsiaTheme="minorEastAsia" w:hAnsiTheme="minorHAnsi" w:cstheme="minorBidi"/>
              <w:noProof/>
            </w:rPr>
          </w:pPr>
          <w:hyperlink w:anchor="_Toc215360408" w:history="1">
            <w:r w:rsidRPr="008461CD">
              <w:rPr>
                <w:rStyle w:val="Hyperlink"/>
                <w:rFonts w:eastAsiaTheme="majorEastAsia"/>
                <w:noProof/>
              </w:rPr>
              <w:t>8.3</w:t>
            </w:r>
            <w:r>
              <w:rPr>
                <w:rFonts w:asciiTheme="minorHAnsi" w:eastAsiaTheme="minorEastAsia" w:hAnsiTheme="minorHAnsi" w:cstheme="minorBidi"/>
                <w:noProof/>
              </w:rPr>
              <w:tab/>
            </w:r>
            <w:r w:rsidRPr="008461CD">
              <w:rPr>
                <w:rStyle w:val="Hyperlink"/>
                <w:rFonts w:eastAsiaTheme="majorEastAsia"/>
                <w:noProof/>
              </w:rPr>
              <w:t>AI Conversational Assistant</w:t>
            </w:r>
            <w:r>
              <w:rPr>
                <w:noProof/>
                <w:webHidden/>
              </w:rPr>
              <w:tab/>
            </w:r>
            <w:r>
              <w:rPr>
                <w:noProof/>
                <w:webHidden/>
              </w:rPr>
              <w:fldChar w:fldCharType="begin"/>
            </w:r>
            <w:r>
              <w:rPr>
                <w:noProof/>
                <w:webHidden/>
              </w:rPr>
              <w:instrText xml:space="preserve"> PAGEREF _Toc215360408 \h </w:instrText>
            </w:r>
            <w:r>
              <w:rPr>
                <w:noProof/>
                <w:webHidden/>
              </w:rPr>
            </w:r>
            <w:r>
              <w:rPr>
                <w:noProof/>
                <w:webHidden/>
              </w:rPr>
              <w:fldChar w:fldCharType="separate"/>
            </w:r>
            <w:r>
              <w:rPr>
                <w:noProof/>
                <w:webHidden/>
              </w:rPr>
              <w:t>19</w:t>
            </w:r>
            <w:r>
              <w:rPr>
                <w:noProof/>
                <w:webHidden/>
              </w:rPr>
              <w:fldChar w:fldCharType="end"/>
            </w:r>
          </w:hyperlink>
        </w:p>
        <w:p w14:paraId="7947C382" w14:textId="0688FBDB" w:rsidR="00A135E6" w:rsidRDefault="00A135E6">
          <w:pPr>
            <w:pStyle w:val="TOC2"/>
            <w:tabs>
              <w:tab w:val="left" w:pos="880"/>
              <w:tab w:val="right" w:leader="dot" w:pos="10059"/>
            </w:tabs>
            <w:rPr>
              <w:rFonts w:asciiTheme="minorHAnsi" w:eastAsiaTheme="minorEastAsia" w:hAnsiTheme="minorHAnsi" w:cstheme="minorBidi"/>
              <w:noProof/>
            </w:rPr>
          </w:pPr>
          <w:hyperlink w:anchor="_Toc215360409" w:history="1">
            <w:r w:rsidRPr="008461CD">
              <w:rPr>
                <w:rStyle w:val="Hyperlink"/>
                <w:rFonts w:eastAsiaTheme="majorEastAsia"/>
                <w:noProof/>
              </w:rPr>
              <w:t>8.4</w:t>
            </w:r>
            <w:r>
              <w:rPr>
                <w:rFonts w:asciiTheme="minorHAnsi" w:eastAsiaTheme="minorEastAsia" w:hAnsiTheme="minorHAnsi" w:cstheme="minorBidi"/>
                <w:noProof/>
              </w:rPr>
              <w:tab/>
            </w:r>
            <w:r w:rsidRPr="008461CD">
              <w:rPr>
                <w:rStyle w:val="Hyperlink"/>
                <w:rFonts w:eastAsiaTheme="majorEastAsia"/>
                <w:noProof/>
              </w:rPr>
              <w:t>Alert Notification &amp; Escalation System</w:t>
            </w:r>
            <w:r>
              <w:rPr>
                <w:noProof/>
                <w:webHidden/>
              </w:rPr>
              <w:tab/>
            </w:r>
            <w:r>
              <w:rPr>
                <w:noProof/>
                <w:webHidden/>
              </w:rPr>
              <w:fldChar w:fldCharType="begin"/>
            </w:r>
            <w:r>
              <w:rPr>
                <w:noProof/>
                <w:webHidden/>
              </w:rPr>
              <w:instrText xml:space="preserve"> PAGEREF _Toc215360409 \h </w:instrText>
            </w:r>
            <w:r>
              <w:rPr>
                <w:noProof/>
                <w:webHidden/>
              </w:rPr>
            </w:r>
            <w:r>
              <w:rPr>
                <w:noProof/>
                <w:webHidden/>
              </w:rPr>
              <w:fldChar w:fldCharType="separate"/>
            </w:r>
            <w:r>
              <w:rPr>
                <w:noProof/>
                <w:webHidden/>
              </w:rPr>
              <w:t>20</w:t>
            </w:r>
            <w:r>
              <w:rPr>
                <w:noProof/>
                <w:webHidden/>
              </w:rPr>
              <w:fldChar w:fldCharType="end"/>
            </w:r>
          </w:hyperlink>
        </w:p>
        <w:p w14:paraId="5124459E" w14:textId="46E36FE7" w:rsidR="00A135E6" w:rsidRDefault="00A135E6">
          <w:pPr>
            <w:pStyle w:val="TOC1"/>
            <w:tabs>
              <w:tab w:val="left" w:pos="440"/>
              <w:tab w:val="right" w:leader="dot" w:pos="10059"/>
            </w:tabs>
            <w:rPr>
              <w:rFonts w:asciiTheme="minorHAnsi" w:eastAsiaTheme="minorEastAsia" w:hAnsiTheme="minorHAnsi" w:cstheme="minorBidi"/>
              <w:noProof/>
            </w:rPr>
          </w:pPr>
          <w:hyperlink w:anchor="_Toc215360410" w:history="1">
            <w:r w:rsidRPr="008461CD">
              <w:rPr>
                <w:rStyle w:val="Hyperlink"/>
                <w:rFonts w:eastAsiaTheme="majorEastAsia"/>
                <w:noProof/>
              </w:rPr>
              <w:t>9-</w:t>
            </w:r>
            <w:r>
              <w:rPr>
                <w:rFonts w:asciiTheme="minorHAnsi" w:eastAsiaTheme="minorEastAsia" w:hAnsiTheme="minorHAnsi" w:cstheme="minorBidi"/>
                <w:noProof/>
              </w:rPr>
              <w:tab/>
            </w:r>
            <w:r w:rsidRPr="008461CD">
              <w:rPr>
                <w:rStyle w:val="Hyperlink"/>
                <w:rFonts w:eastAsiaTheme="majorEastAsia"/>
                <w:noProof/>
              </w:rPr>
              <w:t>Detailed Schematic Diagram for the Overall System</w:t>
            </w:r>
            <w:r>
              <w:rPr>
                <w:noProof/>
                <w:webHidden/>
              </w:rPr>
              <w:tab/>
            </w:r>
            <w:r>
              <w:rPr>
                <w:noProof/>
                <w:webHidden/>
              </w:rPr>
              <w:fldChar w:fldCharType="begin"/>
            </w:r>
            <w:r>
              <w:rPr>
                <w:noProof/>
                <w:webHidden/>
              </w:rPr>
              <w:instrText xml:space="preserve"> PAGEREF _Toc215360410 \h </w:instrText>
            </w:r>
            <w:r>
              <w:rPr>
                <w:noProof/>
                <w:webHidden/>
              </w:rPr>
            </w:r>
            <w:r>
              <w:rPr>
                <w:noProof/>
                <w:webHidden/>
              </w:rPr>
              <w:fldChar w:fldCharType="separate"/>
            </w:r>
            <w:r>
              <w:rPr>
                <w:noProof/>
                <w:webHidden/>
              </w:rPr>
              <w:t>20</w:t>
            </w:r>
            <w:r>
              <w:rPr>
                <w:noProof/>
                <w:webHidden/>
              </w:rPr>
              <w:fldChar w:fldCharType="end"/>
            </w:r>
          </w:hyperlink>
        </w:p>
        <w:p w14:paraId="778F8DBF" w14:textId="6AC7F870" w:rsidR="00A135E6" w:rsidRDefault="00A135E6">
          <w:pPr>
            <w:pStyle w:val="TOC2"/>
            <w:tabs>
              <w:tab w:val="left" w:pos="880"/>
              <w:tab w:val="right" w:leader="dot" w:pos="10059"/>
            </w:tabs>
            <w:rPr>
              <w:rFonts w:asciiTheme="minorHAnsi" w:eastAsiaTheme="minorEastAsia" w:hAnsiTheme="minorHAnsi" w:cstheme="minorBidi"/>
              <w:noProof/>
            </w:rPr>
          </w:pPr>
          <w:hyperlink w:anchor="_Toc215360411" w:history="1">
            <w:r w:rsidRPr="008461CD">
              <w:rPr>
                <w:rStyle w:val="Hyperlink"/>
                <w:rFonts w:eastAsiaTheme="majorEastAsia"/>
                <w:noProof/>
              </w:rPr>
              <w:t>9.1</w:t>
            </w:r>
            <w:r>
              <w:rPr>
                <w:rFonts w:asciiTheme="minorHAnsi" w:eastAsiaTheme="minorEastAsia" w:hAnsiTheme="minorHAnsi" w:cstheme="minorBidi"/>
                <w:noProof/>
              </w:rPr>
              <w:tab/>
            </w:r>
            <w:r w:rsidRPr="008461CD">
              <w:rPr>
                <w:rStyle w:val="Hyperlink"/>
                <w:rFonts w:eastAsiaTheme="majorEastAsia"/>
                <w:noProof/>
              </w:rPr>
              <w:t>Physical Deployment Layout</w:t>
            </w:r>
            <w:r>
              <w:rPr>
                <w:noProof/>
                <w:webHidden/>
              </w:rPr>
              <w:tab/>
            </w:r>
            <w:r>
              <w:rPr>
                <w:noProof/>
                <w:webHidden/>
              </w:rPr>
              <w:fldChar w:fldCharType="begin"/>
            </w:r>
            <w:r>
              <w:rPr>
                <w:noProof/>
                <w:webHidden/>
              </w:rPr>
              <w:instrText xml:space="preserve"> PAGEREF _Toc215360411 \h </w:instrText>
            </w:r>
            <w:r>
              <w:rPr>
                <w:noProof/>
                <w:webHidden/>
              </w:rPr>
            </w:r>
            <w:r>
              <w:rPr>
                <w:noProof/>
                <w:webHidden/>
              </w:rPr>
              <w:fldChar w:fldCharType="separate"/>
            </w:r>
            <w:r>
              <w:rPr>
                <w:noProof/>
                <w:webHidden/>
              </w:rPr>
              <w:t>20</w:t>
            </w:r>
            <w:r>
              <w:rPr>
                <w:noProof/>
                <w:webHidden/>
              </w:rPr>
              <w:fldChar w:fldCharType="end"/>
            </w:r>
          </w:hyperlink>
        </w:p>
        <w:p w14:paraId="593DBFF0" w14:textId="5F7FF6F5" w:rsidR="00A135E6" w:rsidRDefault="00A135E6">
          <w:pPr>
            <w:pStyle w:val="TOC2"/>
            <w:tabs>
              <w:tab w:val="left" w:pos="880"/>
              <w:tab w:val="right" w:leader="dot" w:pos="10059"/>
            </w:tabs>
            <w:rPr>
              <w:rFonts w:asciiTheme="minorHAnsi" w:eastAsiaTheme="minorEastAsia" w:hAnsiTheme="minorHAnsi" w:cstheme="minorBidi"/>
              <w:noProof/>
            </w:rPr>
          </w:pPr>
          <w:hyperlink w:anchor="_Toc215360412" w:history="1">
            <w:r w:rsidRPr="008461CD">
              <w:rPr>
                <w:rStyle w:val="Hyperlink"/>
                <w:rFonts w:eastAsiaTheme="majorEastAsia"/>
                <w:noProof/>
              </w:rPr>
              <w:t>9.2</w:t>
            </w:r>
            <w:r>
              <w:rPr>
                <w:rFonts w:asciiTheme="minorHAnsi" w:eastAsiaTheme="minorEastAsia" w:hAnsiTheme="minorHAnsi" w:cstheme="minorBidi"/>
                <w:noProof/>
              </w:rPr>
              <w:tab/>
            </w:r>
            <w:r w:rsidRPr="008461CD">
              <w:rPr>
                <w:rStyle w:val="Hyperlink"/>
                <w:rFonts w:eastAsiaTheme="majorEastAsia"/>
                <w:noProof/>
              </w:rPr>
              <w:t>Sensor Placement and Radio Coverage</w:t>
            </w:r>
            <w:r>
              <w:rPr>
                <w:noProof/>
                <w:webHidden/>
              </w:rPr>
              <w:tab/>
            </w:r>
            <w:r>
              <w:rPr>
                <w:noProof/>
                <w:webHidden/>
              </w:rPr>
              <w:fldChar w:fldCharType="begin"/>
            </w:r>
            <w:r>
              <w:rPr>
                <w:noProof/>
                <w:webHidden/>
              </w:rPr>
              <w:instrText xml:space="preserve"> PAGEREF _Toc215360412 \h </w:instrText>
            </w:r>
            <w:r>
              <w:rPr>
                <w:noProof/>
                <w:webHidden/>
              </w:rPr>
            </w:r>
            <w:r>
              <w:rPr>
                <w:noProof/>
                <w:webHidden/>
              </w:rPr>
              <w:fldChar w:fldCharType="separate"/>
            </w:r>
            <w:r>
              <w:rPr>
                <w:noProof/>
                <w:webHidden/>
              </w:rPr>
              <w:t>21</w:t>
            </w:r>
            <w:r>
              <w:rPr>
                <w:noProof/>
                <w:webHidden/>
              </w:rPr>
              <w:fldChar w:fldCharType="end"/>
            </w:r>
          </w:hyperlink>
        </w:p>
        <w:p w14:paraId="30F9353A" w14:textId="56204094" w:rsidR="00A135E6" w:rsidRDefault="00A135E6">
          <w:pPr>
            <w:pStyle w:val="TOC2"/>
            <w:tabs>
              <w:tab w:val="left" w:pos="880"/>
              <w:tab w:val="right" w:leader="dot" w:pos="10059"/>
            </w:tabs>
            <w:rPr>
              <w:rFonts w:asciiTheme="minorHAnsi" w:eastAsiaTheme="minorEastAsia" w:hAnsiTheme="minorHAnsi" w:cstheme="minorBidi"/>
              <w:noProof/>
            </w:rPr>
          </w:pPr>
          <w:hyperlink w:anchor="_Toc215360413" w:history="1">
            <w:r w:rsidRPr="008461CD">
              <w:rPr>
                <w:rStyle w:val="Hyperlink"/>
                <w:rFonts w:eastAsiaTheme="majorEastAsia"/>
                <w:noProof/>
              </w:rPr>
              <w:t>9.3</w:t>
            </w:r>
            <w:r>
              <w:rPr>
                <w:rFonts w:asciiTheme="minorHAnsi" w:eastAsiaTheme="minorEastAsia" w:hAnsiTheme="minorHAnsi" w:cstheme="minorBidi"/>
                <w:noProof/>
              </w:rPr>
              <w:tab/>
            </w:r>
            <w:r w:rsidRPr="008461CD">
              <w:rPr>
                <w:rStyle w:val="Hyperlink"/>
                <w:rFonts w:eastAsiaTheme="majorEastAsia"/>
                <w:noProof/>
              </w:rPr>
              <w:t>Central Node &amp; Backhaul Connectivity</w:t>
            </w:r>
            <w:r>
              <w:rPr>
                <w:noProof/>
                <w:webHidden/>
              </w:rPr>
              <w:tab/>
            </w:r>
            <w:r>
              <w:rPr>
                <w:noProof/>
                <w:webHidden/>
              </w:rPr>
              <w:fldChar w:fldCharType="begin"/>
            </w:r>
            <w:r>
              <w:rPr>
                <w:noProof/>
                <w:webHidden/>
              </w:rPr>
              <w:instrText xml:space="preserve"> PAGEREF _Toc215360413 \h </w:instrText>
            </w:r>
            <w:r>
              <w:rPr>
                <w:noProof/>
                <w:webHidden/>
              </w:rPr>
            </w:r>
            <w:r>
              <w:rPr>
                <w:noProof/>
                <w:webHidden/>
              </w:rPr>
              <w:fldChar w:fldCharType="separate"/>
            </w:r>
            <w:r>
              <w:rPr>
                <w:noProof/>
                <w:webHidden/>
              </w:rPr>
              <w:t>21</w:t>
            </w:r>
            <w:r>
              <w:rPr>
                <w:noProof/>
                <w:webHidden/>
              </w:rPr>
              <w:fldChar w:fldCharType="end"/>
            </w:r>
          </w:hyperlink>
        </w:p>
        <w:p w14:paraId="637BC025" w14:textId="5A991E89" w:rsidR="00A135E6" w:rsidRDefault="00A135E6">
          <w:pPr>
            <w:pStyle w:val="TOC2"/>
            <w:tabs>
              <w:tab w:val="left" w:pos="880"/>
              <w:tab w:val="right" w:leader="dot" w:pos="10059"/>
            </w:tabs>
            <w:rPr>
              <w:rFonts w:asciiTheme="minorHAnsi" w:eastAsiaTheme="minorEastAsia" w:hAnsiTheme="minorHAnsi" w:cstheme="minorBidi"/>
              <w:noProof/>
            </w:rPr>
          </w:pPr>
          <w:hyperlink w:anchor="_Toc215360414" w:history="1">
            <w:r w:rsidRPr="008461CD">
              <w:rPr>
                <w:rStyle w:val="Hyperlink"/>
                <w:rFonts w:eastAsiaTheme="majorEastAsia"/>
                <w:noProof/>
              </w:rPr>
              <w:t>9.4</w:t>
            </w:r>
            <w:r>
              <w:rPr>
                <w:rFonts w:asciiTheme="minorHAnsi" w:eastAsiaTheme="minorEastAsia" w:hAnsiTheme="minorHAnsi" w:cstheme="minorBidi"/>
                <w:noProof/>
              </w:rPr>
              <w:tab/>
            </w:r>
            <w:r w:rsidRPr="008461CD">
              <w:rPr>
                <w:rStyle w:val="Hyperlink"/>
                <w:rFonts w:eastAsiaTheme="majorEastAsia"/>
                <w:noProof/>
              </w:rPr>
              <w:t>System Architecture</w:t>
            </w:r>
            <w:r>
              <w:rPr>
                <w:noProof/>
                <w:webHidden/>
              </w:rPr>
              <w:tab/>
            </w:r>
            <w:r>
              <w:rPr>
                <w:noProof/>
                <w:webHidden/>
              </w:rPr>
              <w:fldChar w:fldCharType="begin"/>
            </w:r>
            <w:r>
              <w:rPr>
                <w:noProof/>
                <w:webHidden/>
              </w:rPr>
              <w:instrText xml:space="preserve"> PAGEREF _Toc215360414 \h </w:instrText>
            </w:r>
            <w:r>
              <w:rPr>
                <w:noProof/>
                <w:webHidden/>
              </w:rPr>
            </w:r>
            <w:r>
              <w:rPr>
                <w:noProof/>
                <w:webHidden/>
              </w:rPr>
              <w:fldChar w:fldCharType="separate"/>
            </w:r>
            <w:r>
              <w:rPr>
                <w:noProof/>
                <w:webHidden/>
              </w:rPr>
              <w:t>22</w:t>
            </w:r>
            <w:r>
              <w:rPr>
                <w:noProof/>
                <w:webHidden/>
              </w:rPr>
              <w:fldChar w:fldCharType="end"/>
            </w:r>
          </w:hyperlink>
        </w:p>
        <w:p w14:paraId="1D872F9F" w14:textId="7DF9EFF2" w:rsidR="00A135E6" w:rsidRDefault="00A135E6">
          <w:pPr>
            <w:pStyle w:val="TOC2"/>
            <w:tabs>
              <w:tab w:val="left" w:pos="880"/>
              <w:tab w:val="right" w:leader="dot" w:pos="10059"/>
            </w:tabs>
            <w:rPr>
              <w:rFonts w:asciiTheme="minorHAnsi" w:eastAsiaTheme="minorEastAsia" w:hAnsiTheme="minorHAnsi" w:cstheme="minorBidi"/>
              <w:noProof/>
            </w:rPr>
          </w:pPr>
          <w:hyperlink w:anchor="_Toc215360415" w:history="1">
            <w:r w:rsidRPr="008461CD">
              <w:rPr>
                <w:rStyle w:val="Hyperlink"/>
                <w:rFonts w:eastAsiaTheme="majorEastAsia"/>
                <w:noProof/>
              </w:rPr>
              <w:t>9.5</w:t>
            </w:r>
            <w:r>
              <w:rPr>
                <w:rFonts w:asciiTheme="minorHAnsi" w:eastAsiaTheme="minorEastAsia" w:hAnsiTheme="minorHAnsi" w:cstheme="minorBidi"/>
                <w:noProof/>
              </w:rPr>
              <w:tab/>
            </w:r>
            <w:r w:rsidRPr="008461CD">
              <w:rPr>
                <w:rStyle w:val="Hyperlink"/>
                <w:rFonts w:eastAsiaTheme="majorEastAsia"/>
                <w:noProof/>
              </w:rPr>
              <w:t>Type and Location of Sensors</w:t>
            </w:r>
            <w:r>
              <w:rPr>
                <w:noProof/>
                <w:webHidden/>
              </w:rPr>
              <w:tab/>
            </w:r>
            <w:r>
              <w:rPr>
                <w:noProof/>
                <w:webHidden/>
              </w:rPr>
              <w:fldChar w:fldCharType="begin"/>
            </w:r>
            <w:r>
              <w:rPr>
                <w:noProof/>
                <w:webHidden/>
              </w:rPr>
              <w:instrText xml:space="preserve"> PAGEREF _Toc215360415 \h </w:instrText>
            </w:r>
            <w:r>
              <w:rPr>
                <w:noProof/>
                <w:webHidden/>
              </w:rPr>
            </w:r>
            <w:r>
              <w:rPr>
                <w:noProof/>
                <w:webHidden/>
              </w:rPr>
              <w:fldChar w:fldCharType="separate"/>
            </w:r>
            <w:r>
              <w:rPr>
                <w:noProof/>
                <w:webHidden/>
              </w:rPr>
              <w:t>24</w:t>
            </w:r>
            <w:r>
              <w:rPr>
                <w:noProof/>
                <w:webHidden/>
              </w:rPr>
              <w:fldChar w:fldCharType="end"/>
            </w:r>
          </w:hyperlink>
        </w:p>
        <w:p w14:paraId="663ABAFB" w14:textId="0D5F78D2" w:rsidR="00A135E6" w:rsidRDefault="00A135E6">
          <w:pPr>
            <w:pStyle w:val="TOC2"/>
            <w:tabs>
              <w:tab w:val="left" w:pos="880"/>
              <w:tab w:val="right" w:leader="dot" w:pos="10059"/>
            </w:tabs>
            <w:rPr>
              <w:rFonts w:asciiTheme="minorHAnsi" w:eastAsiaTheme="minorEastAsia" w:hAnsiTheme="minorHAnsi" w:cstheme="minorBidi"/>
              <w:noProof/>
            </w:rPr>
          </w:pPr>
          <w:hyperlink w:anchor="_Toc215360416" w:history="1">
            <w:r w:rsidRPr="008461CD">
              <w:rPr>
                <w:rStyle w:val="Hyperlink"/>
                <w:rFonts w:eastAsiaTheme="majorEastAsia"/>
                <w:noProof/>
              </w:rPr>
              <w:t>9.6</w:t>
            </w:r>
            <w:r>
              <w:rPr>
                <w:rFonts w:asciiTheme="minorHAnsi" w:eastAsiaTheme="minorEastAsia" w:hAnsiTheme="minorHAnsi" w:cstheme="minorBidi"/>
                <w:noProof/>
              </w:rPr>
              <w:tab/>
            </w:r>
            <w:r w:rsidRPr="008461CD">
              <w:rPr>
                <w:rStyle w:val="Hyperlink"/>
                <w:rFonts w:eastAsiaTheme="majorEastAsia"/>
                <w:noProof/>
              </w:rPr>
              <w:t>Power Budget and Energy Model</w:t>
            </w:r>
            <w:r>
              <w:rPr>
                <w:noProof/>
                <w:webHidden/>
              </w:rPr>
              <w:tab/>
            </w:r>
            <w:r>
              <w:rPr>
                <w:noProof/>
                <w:webHidden/>
              </w:rPr>
              <w:fldChar w:fldCharType="begin"/>
            </w:r>
            <w:r>
              <w:rPr>
                <w:noProof/>
                <w:webHidden/>
              </w:rPr>
              <w:instrText xml:space="preserve"> PAGEREF _Toc215360416 \h </w:instrText>
            </w:r>
            <w:r>
              <w:rPr>
                <w:noProof/>
                <w:webHidden/>
              </w:rPr>
            </w:r>
            <w:r>
              <w:rPr>
                <w:noProof/>
                <w:webHidden/>
              </w:rPr>
              <w:fldChar w:fldCharType="separate"/>
            </w:r>
            <w:r>
              <w:rPr>
                <w:noProof/>
                <w:webHidden/>
              </w:rPr>
              <w:t>25</w:t>
            </w:r>
            <w:r>
              <w:rPr>
                <w:noProof/>
                <w:webHidden/>
              </w:rPr>
              <w:fldChar w:fldCharType="end"/>
            </w:r>
          </w:hyperlink>
        </w:p>
        <w:p w14:paraId="76240F50" w14:textId="0E866C76" w:rsidR="00A135E6" w:rsidRDefault="00A135E6">
          <w:pPr>
            <w:pStyle w:val="TOC2"/>
            <w:tabs>
              <w:tab w:val="left" w:pos="880"/>
              <w:tab w:val="right" w:leader="dot" w:pos="10059"/>
            </w:tabs>
            <w:rPr>
              <w:rFonts w:asciiTheme="minorHAnsi" w:eastAsiaTheme="minorEastAsia" w:hAnsiTheme="minorHAnsi" w:cstheme="minorBidi"/>
              <w:noProof/>
            </w:rPr>
          </w:pPr>
          <w:hyperlink w:anchor="_Toc215360417" w:history="1">
            <w:r w:rsidRPr="008461CD">
              <w:rPr>
                <w:rStyle w:val="Hyperlink"/>
                <w:rFonts w:eastAsiaTheme="majorEastAsia"/>
                <w:noProof/>
              </w:rPr>
              <w:t>9.7</w:t>
            </w:r>
            <w:r>
              <w:rPr>
                <w:rFonts w:asciiTheme="minorHAnsi" w:eastAsiaTheme="minorEastAsia" w:hAnsiTheme="minorHAnsi" w:cstheme="minorBidi"/>
                <w:noProof/>
              </w:rPr>
              <w:tab/>
            </w:r>
            <w:r w:rsidRPr="008461CD">
              <w:rPr>
                <w:rStyle w:val="Hyperlink"/>
                <w:rFonts w:eastAsiaTheme="majorEastAsia"/>
                <w:noProof/>
              </w:rPr>
              <w:t>Type &amp; Location of Actuators</w:t>
            </w:r>
            <w:r>
              <w:rPr>
                <w:noProof/>
                <w:webHidden/>
              </w:rPr>
              <w:tab/>
            </w:r>
            <w:r>
              <w:rPr>
                <w:noProof/>
                <w:webHidden/>
              </w:rPr>
              <w:fldChar w:fldCharType="begin"/>
            </w:r>
            <w:r>
              <w:rPr>
                <w:noProof/>
                <w:webHidden/>
              </w:rPr>
              <w:instrText xml:space="preserve"> PAGEREF _Toc215360417 \h </w:instrText>
            </w:r>
            <w:r>
              <w:rPr>
                <w:noProof/>
                <w:webHidden/>
              </w:rPr>
            </w:r>
            <w:r>
              <w:rPr>
                <w:noProof/>
                <w:webHidden/>
              </w:rPr>
              <w:fldChar w:fldCharType="separate"/>
            </w:r>
            <w:r>
              <w:rPr>
                <w:noProof/>
                <w:webHidden/>
              </w:rPr>
              <w:t>25</w:t>
            </w:r>
            <w:r>
              <w:rPr>
                <w:noProof/>
                <w:webHidden/>
              </w:rPr>
              <w:fldChar w:fldCharType="end"/>
            </w:r>
          </w:hyperlink>
        </w:p>
        <w:p w14:paraId="606C71FD" w14:textId="3232996A" w:rsidR="00A135E6" w:rsidRDefault="00A135E6">
          <w:pPr>
            <w:pStyle w:val="TOC2"/>
            <w:tabs>
              <w:tab w:val="left" w:pos="880"/>
              <w:tab w:val="right" w:leader="dot" w:pos="10059"/>
            </w:tabs>
            <w:rPr>
              <w:rFonts w:asciiTheme="minorHAnsi" w:eastAsiaTheme="minorEastAsia" w:hAnsiTheme="minorHAnsi" w:cstheme="minorBidi"/>
              <w:noProof/>
            </w:rPr>
          </w:pPr>
          <w:hyperlink w:anchor="_Toc215360418" w:history="1">
            <w:r w:rsidRPr="008461CD">
              <w:rPr>
                <w:rStyle w:val="Hyperlink"/>
                <w:rFonts w:eastAsiaTheme="majorEastAsia"/>
                <w:noProof/>
              </w:rPr>
              <w:t>9.8</w:t>
            </w:r>
            <w:r>
              <w:rPr>
                <w:rFonts w:asciiTheme="minorHAnsi" w:eastAsiaTheme="minorEastAsia" w:hAnsiTheme="minorHAnsi" w:cstheme="minorBidi"/>
                <w:noProof/>
              </w:rPr>
              <w:tab/>
            </w:r>
            <w:r w:rsidRPr="008461CD">
              <w:rPr>
                <w:rStyle w:val="Hyperlink"/>
                <w:rFonts w:eastAsiaTheme="majorEastAsia"/>
                <w:noProof/>
              </w:rPr>
              <w:t>Type &amp; Location of Gateways — Network Layer Distribution</w:t>
            </w:r>
            <w:r>
              <w:rPr>
                <w:noProof/>
                <w:webHidden/>
              </w:rPr>
              <w:tab/>
            </w:r>
            <w:r>
              <w:rPr>
                <w:noProof/>
                <w:webHidden/>
              </w:rPr>
              <w:fldChar w:fldCharType="begin"/>
            </w:r>
            <w:r>
              <w:rPr>
                <w:noProof/>
                <w:webHidden/>
              </w:rPr>
              <w:instrText xml:space="preserve"> PAGEREF _Toc215360418 \h </w:instrText>
            </w:r>
            <w:r>
              <w:rPr>
                <w:noProof/>
                <w:webHidden/>
              </w:rPr>
            </w:r>
            <w:r>
              <w:rPr>
                <w:noProof/>
                <w:webHidden/>
              </w:rPr>
              <w:fldChar w:fldCharType="separate"/>
            </w:r>
            <w:r>
              <w:rPr>
                <w:noProof/>
                <w:webHidden/>
              </w:rPr>
              <w:t>26</w:t>
            </w:r>
            <w:r>
              <w:rPr>
                <w:noProof/>
                <w:webHidden/>
              </w:rPr>
              <w:fldChar w:fldCharType="end"/>
            </w:r>
          </w:hyperlink>
        </w:p>
        <w:p w14:paraId="3B5DCF8D" w14:textId="251E89A0" w:rsidR="00A135E6" w:rsidRDefault="00A135E6">
          <w:pPr>
            <w:pStyle w:val="TOC2"/>
            <w:tabs>
              <w:tab w:val="left" w:pos="880"/>
              <w:tab w:val="right" w:leader="dot" w:pos="10059"/>
            </w:tabs>
            <w:rPr>
              <w:rFonts w:asciiTheme="minorHAnsi" w:eastAsiaTheme="minorEastAsia" w:hAnsiTheme="minorHAnsi" w:cstheme="minorBidi"/>
              <w:noProof/>
            </w:rPr>
          </w:pPr>
          <w:hyperlink w:anchor="_Toc215360419" w:history="1">
            <w:r w:rsidRPr="008461CD">
              <w:rPr>
                <w:rStyle w:val="Hyperlink"/>
                <w:rFonts w:eastAsiaTheme="majorEastAsia"/>
                <w:noProof/>
              </w:rPr>
              <w:t>9.9</w:t>
            </w:r>
            <w:r>
              <w:rPr>
                <w:rFonts w:asciiTheme="minorHAnsi" w:eastAsiaTheme="minorEastAsia" w:hAnsiTheme="minorHAnsi" w:cstheme="minorBidi"/>
                <w:noProof/>
              </w:rPr>
              <w:tab/>
            </w:r>
            <w:r w:rsidRPr="008461CD">
              <w:rPr>
                <w:rStyle w:val="Hyperlink"/>
                <w:rFonts w:eastAsiaTheme="majorEastAsia"/>
                <w:noProof/>
              </w:rPr>
              <w:t>Communication Technique — Sensor Nodes → Gateway</w:t>
            </w:r>
            <w:r>
              <w:rPr>
                <w:noProof/>
                <w:webHidden/>
              </w:rPr>
              <w:tab/>
            </w:r>
            <w:r>
              <w:rPr>
                <w:noProof/>
                <w:webHidden/>
              </w:rPr>
              <w:fldChar w:fldCharType="begin"/>
            </w:r>
            <w:r>
              <w:rPr>
                <w:noProof/>
                <w:webHidden/>
              </w:rPr>
              <w:instrText xml:space="preserve"> PAGEREF _Toc215360419 \h </w:instrText>
            </w:r>
            <w:r>
              <w:rPr>
                <w:noProof/>
                <w:webHidden/>
              </w:rPr>
            </w:r>
            <w:r>
              <w:rPr>
                <w:noProof/>
                <w:webHidden/>
              </w:rPr>
              <w:fldChar w:fldCharType="separate"/>
            </w:r>
            <w:r>
              <w:rPr>
                <w:noProof/>
                <w:webHidden/>
              </w:rPr>
              <w:t>27</w:t>
            </w:r>
            <w:r>
              <w:rPr>
                <w:noProof/>
                <w:webHidden/>
              </w:rPr>
              <w:fldChar w:fldCharType="end"/>
            </w:r>
          </w:hyperlink>
        </w:p>
        <w:p w14:paraId="18F0297E" w14:textId="5356EC2E" w:rsidR="00A135E6" w:rsidRDefault="00A135E6">
          <w:pPr>
            <w:pStyle w:val="TOC2"/>
            <w:tabs>
              <w:tab w:val="left" w:pos="880"/>
              <w:tab w:val="right" w:leader="dot" w:pos="10059"/>
            </w:tabs>
            <w:rPr>
              <w:rFonts w:asciiTheme="minorHAnsi" w:eastAsiaTheme="minorEastAsia" w:hAnsiTheme="minorHAnsi" w:cstheme="minorBidi"/>
              <w:noProof/>
            </w:rPr>
          </w:pPr>
          <w:hyperlink w:anchor="_Toc215360420" w:history="1">
            <w:r w:rsidRPr="008461CD">
              <w:rPr>
                <w:rStyle w:val="Hyperlink"/>
                <w:rFonts w:eastAsiaTheme="majorEastAsia"/>
                <w:noProof/>
              </w:rPr>
              <w:t>9.10</w:t>
            </w:r>
            <w:r>
              <w:rPr>
                <w:rFonts w:asciiTheme="minorHAnsi" w:eastAsiaTheme="minorEastAsia" w:hAnsiTheme="minorHAnsi" w:cstheme="minorBidi"/>
                <w:noProof/>
              </w:rPr>
              <w:tab/>
            </w:r>
            <w:r w:rsidRPr="008461CD">
              <w:rPr>
                <w:rStyle w:val="Hyperlink"/>
                <w:rFonts w:eastAsiaTheme="majorEastAsia"/>
                <w:noProof/>
              </w:rPr>
              <w:t>Communication Technique — Gateways → Central Node</w:t>
            </w:r>
            <w:r>
              <w:rPr>
                <w:noProof/>
                <w:webHidden/>
              </w:rPr>
              <w:tab/>
            </w:r>
            <w:r>
              <w:rPr>
                <w:noProof/>
                <w:webHidden/>
              </w:rPr>
              <w:fldChar w:fldCharType="begin"/>
            </w:r>
            <w:r>
              <w:rPr>
                <w:noProof/>
                <w:webHidden/>
              </w:rPr>
              <w:instrText xml:space="preserve"> PAGEREF _Toc215360420 \h </w:instrText>
            </w:r>
            <w:r>
              <w:rPr>
                <w:noProof/>
                <w:webHidden/>
              </w:rPr>
            </w:r>
            <w:r>
              <w:rPr>
                <w:noProof/>
                <w:webHidden/>
              </w:rPr>
              <w:fldChar w:fldCharType="separate"/>
            </w:r>
            <w:r>
              <w:rPr>
                <w:noProof/>
                <w:webHidden/>
              </w:rPr>
              <w:t>27</w:t>
            </w:r>
            <w:r>
              <w:rPr>
                <w:noProof/>
                <w:webHidden/>
              </w:rPr>
              <w:fldChar w:fldCharType="end"/>
            </w:r>
          </w:hyperlink>
        </w:p>
        <w:p w14:paraId="5074955F" w14:textId="122DA02B" w:rsidR="00A135E6" w:rsidRDefault="00A135E6">
          <w:pPr>
            <w:pStyle w:val="TOC2"/>
            <w:tabs>
              <w:tab w:val="left" w:pos="880"/>
              <w:tab w:val="right" w:leader="dot" w:pos="10059"/>
            </w:tabs>
            <w:rPr>
              <w:rFonts w:asciiTheme="minorHAnsi" w:eastAsiaTheme="minorEastAsia" w:hAnsiTheme="minorHAnsi" w:cstheme="minorBidi"/>
              <w:noProof/>
            </w:rPr>
          </w:pPr>
          <w:hyperlink w:anchor="_Toc215360421" w:history="1">
            <w:r w:rsidRPr="008461CD">
              <w:rPr>
                <w:rStyle w:val="Hyperlink"/>
                <w:rFonts w:eastAsiaTheme="majorEastAsia"/>
                <w:noProof/>
              </w:rPr>
              <w:t>9.11</w:t>
            </w:r>
            <w:r>
              <w:rPr>
                <w:rFonts w:asciiTheme="minorHAnsi" w:eastAsiaTheme="minorEastAsia" w:hAnsiTheme="minorHAnsi" w:cstheme="minorBidi"/>
                <w:noProof/>
              </w:rPr>
              <w:tab/>
            </w:r>
            <w:r w:rsidRPr="008461CD">
              <w:rPr>
                <w:rStyle w:val="Hyperlink"/>
                <w:rFonts w:eastAsiaTheme="majorEastAsia"/>
                <w:noProof/>
              </w:rPr>
              <w:t>Communication Technique — Internet Link (Central → Cloud)</w:t>
            </w:r>
            <w:r>
              <w:rPr>
                <w:noProof/>
                <w:webHidden/>
              </w:rPr>
              <w:tab/>
            </w:r>
            <w:r>
              <w:rPr>
                <w:noProof/>
                <w:webHidden/>
              </w:rPr>
              <w:fldChar w:fldCharType="begin"/>
            </w:r>
            <w:r>
              <w:rPr>
                <w:noProof/>
                <w:webHidden/>
              </w:rPr>
              <w:instrText xml:space="preserve"> PAGEREF _Toc215360421 \h </w:instrText>
            </w:r>
            <w:r>
              <w:rPr>
                <w:noProof/>
                <w:webHidden/>
              </w:rPr>
            </w:r>
            <w:r>
              <w:rPr>
                <w:noProof/>
                <w:webHidden/>
              </w:rPr>
              <w:fldChar w:fldCharType="separate"/>
            </w:r>
            <w:r>
              <w:rPr>
                <w:noProof/>
                <w:webHidden/>
              </w:rPr>
              <w:t>27</w:t>
            </w:r>
            <w:r>
              <w:rPr>
                <w:noProof/>
                <w:webHidden/>
              </w:rPr>
              <w:fldChar w:fldCharType="end"/>
            </w:r>
          </w:hyperlink>
        </w:p>
        <w:p w14:paraId="23934C1C" w14:textId="2038C1F1" w:rsidR="00A135E6" w:rsidRDefault="00A135E6">
          <w:pPr>
            <w:pStyle w:val="TOC2"/>
            <w:tabs>
              <w:tab w:val="left" w:pos="880"/>
              <w:tab w:val="right" w:leader="dot" w:pos="10059"/>
            </w:tabs>
            <w:rPr>
              <w:rFonts w:asciiTheme="minorHAnsi" w:eastAsiaTheme="minorEastAsia" w:hAnsiTheme="minorHAnsi" w:cstheme="minorBidi"/>
              <w:noProof/>
            </w:rPr>
          </w:pPr>
          <w:hyperlink w:anchor="_Toc215360422" w:history="1">
            <w:r w:rsidRPr="008461CD">
              <w:rPr>
                <w:rStyle w:val="Hyperlink"/>
                <w:rFonts w:eastAsiaTheme="majorEastAsia"/>
                <w:noProof/>
              </w:rPr>
              <w:t>9.12</w:t>
            </w:r>
            <w:r>
              <w:rPr>
                <w:rFonts w:asciiTheme="minorHAnsi" w:eastAsiaTheme="minorEastAsia" w:hAnsiTheme="minorHAnsi" w:cstheme="minorBidi"/>
                <w:noProof/>
              </w:rPr>
              <w:tab/>
            </w:r>
            <w:r w:rsidRPr="008461CD">
              <w:rPr>
                <w:rStyle w:val="Hyperlink"/>
                <w:rFonts w:eastAsiaTheme="majorEastAsia"/>
                <w:noProof/>
              </w:rPr>
              <w:t>Software Protocol for Data Transfer (Cloud + Edge)</w:t>
            </w:r>
            <w:r>
              <w:rPr>
                <w:noProof/>
                <w:webHidden/>
              </w:rPr>
              <w:tab/>
            </w:r>
            <w:r>
              <w:rPr>
                <w:noProof/>
                <w:webHidden/>
              </w:rPr>
              <w:fldChar w:fldCharType="begin"/>
            </w:r>
            <w:r>
              <w:rPr>
                <w:noProof/>
                <w:webHidden/>
              </w:rPr>
              <w:instrText xml:space="preserve"> PAGEREF _Toc215360422 \h </w:instrText>
            </w:r>
            <w:r>
              <w:rPr>
                <w:noProof/>
                <w:webHidden/>
              </w:rPr>
            </w:r>
            <w:r>
              <w:rPr>
                <w:noProof/>
                <w:webHidden/>
              </w:rPr>
              <w:fldChar w:fldCharType="separate"/>
            </w:r>
            <w:r>
              <w:rPr>
                <w:noProof/>
                <w:webHidden/>
              </w:rPr>
              <w:t>28</w:t>
            </w:r>
            <w:r>
              <w:rPr>
                <w:noProof/>
                <w:webHidden/>
              </w:rPr>
              <w:fldChar w:fldCharType="end"/>
            </w:r>
          </w:hyperlink>
        </w:p>
        <w:p w14:paraId="64DB858B" w14:textId="70182EF7" w:rsidR="00A135E6" w:rsidRDefault="00A135E6">
          <w:pPr>
            <w:pStyle w:val="TOC2"/>
            <w:tabs>
              <w:tab w:val="left" w:pos="880"/>
              <w:tab w:val="right" w:leader="dot" w:pos="10059"/>
            </w:tabs>
            <w:rPr>
              <w:rFonts w:asciiTheme="minorHAnsi" w:eastAsiaTheme="minorEastAsia" w:hAnsiTheme="minorHAnsi" w:cstheme="minorBidi"/>
              <w:noProof/>
            </w:rPr>
          </w:pPr>
          <w:hyperlink w:anchor="_Toc215360423" w:history="1">
            <w:r w:rsidRPr="008461CD">
              <w:rPr>
                <w:rStyle w:val="Hyperlink"/>
                <w:rFonts w:eastAsiaTheme="majorEastAsia"/>
                <w:noProof/>
              </w:rPr>
              <w:t>9.13</w:t>
            </w:r>
            <w:r>
              <w:rPr>
                <w:rFonts w:asciiTheme="minorHAnsi" w:eastAsiaTheme="minorEastAsia" w:hAnsiTheme="minorHAnsi" w:cstheme="minorBidi"/>
                <w:noProof/>
              </w:rPr>
              <w:tab/>
            </w:r>
            <w:r w:rsidRPr="008461CD">
              <w:rPr>
                <w:rStyle w:val="Hyperlink"/>
                <w:rFonts w:eastAsiaTheme="majorEastAsia"/>
                <w:noProof/>
              </w:rPr>
              <w:t>Backend Servers for Storage &amp; Processing</w:t>
            </w:r>
            <w:r>
              <w:rPr>
                <w:noProof/>
                <w:webHidden/>
              </w:rPr>
              <w:tab/>
            </w:r>
            <w:r>
              <w:rPr>
                <w:noProof/>
                <w:webHidden/>
              </w:rPr>
              <w:fldChar w:fldCharType="begin"/>
            </w:r>
            <w:r>
              <w:rPr>
                <w:noProof/>
                <w:webHidden/>
              </w:rPr>
              <w:instrText xml:space="preserve"> PAGEREF _Toc215360423 \h </w:instrText>
            </w:r>
            <w:r>
              <w:rPr>
                <w:noProof/>
                <w:webHidden/>
              </w:rPr>
            </w:r>
            <w:r>
              <w:rPr>
                <w:noProof/>
                <w:webHidden/>
              </w:rPr>
              <w:fldChar w:fldCharType="separate"/>
            </w:r>
            <w:r>
              <w:rPr>
                <w:noProof/>
                <w:webHidden/>
              </w:rPr>
              <w:t>28</w:t>
            </w:r>
            <w:r>
              <w:rPr>
                <w:noProof/>
                <w:webHidden/>
              </w:rPr>
              <w:fldChar w:fldCharType="end"/>
            </w:r>
          </w:hyperlink>
        </w:p>
        <w:p w14:paraId="549F0840" w14:textId="180A9436" w:rsidR="00A135E6" w:rsidRDefault="00A135E6">
          <w:pPr>
            <w:pStyle w:val="TOC2"/>
            <w:tabs>
              <w:tab w:val="left" w:pos="880"/>
              <w:tab w:val="right" w:leader="dot" w:pos="10059"/>
            </w:tabs>
            <w:rPr>
              <w:rFonts w:asciiTheme="minorHAnsi" w:eastAsiaTheme="minorEastAsia" w:hAnsiTheme="minorHAnsi" w:cstheme="minorBidi"/>
              <w:noProof/>
            </w:rPr>
          </w:pPr>
          <w:hyperlink w:anchor="_Toc215360424" w:history="1">
            <w:r w:rsidRPr="008461CD">
              <w:rPr>
                <w:rStyle w:val="Hyperlink"/>
                <w:rFonts w:eastAsiaTheme="majorEastAsia"/>
                <w:noProof/>
              </w:rPr>
              <w:t>9.14</w:t>
            </w:r>
            <w:r>
              <w:rPr>
                <w:rFonts w:asciiTheme="minorHAnsi" w:eastAsiaTheme="minorEastAsia" w:hAnsiTheme="minorHAnsi" w:cstheme="minorBidi"/>
                <w:noProof/>
              </w:rPr>
              <w:tab/>
            </w:r>
            <w:r w:rsidRPr="008461CD">
              <w:rPr>
                <w:rStyle w:val="Hyperlink"/>
                <w:rFonts w:eastAsiaTheme="majorEastAsia"/>
                <w:noProof/>
              </w:rPr>
              <w:t>Human Interface Layer (Man–Machine Interaction)</w:t>
            </w:r>
            <w:r>
              <w:rPr>
                <w:noProof/>
                <w:webHidden/>
              </w:rPr>
              <w:tab/>
            </w:r>
            <w:r>
              <w:rPr>
                <w:noProof/>
                <w:webHidden/>
              </w:rPr>
              <w:fldChar w:fldCharType="begin"/>
            </w:r>
            <w:r>
              <w:rPr>
                <w:noProof/>
                <w:webHidden/>
              </w:rPr>
              <w:instrText xml:space="preserve"> PAGEREF _Toc215360424 \h </w:instrText>
            </w:r>
            <w:r>
              <w:rPr>
                <w:noProof/>
                <w:webHidden/>
              </w:rPr>
            </w:r>
            <w:r>
              <w:rPr>
                <w:noProof/>
                <w:webHidden/>
              </w:rPr>
              <w:fldChar w:fldCharType="separate"/>
            </w:r>
            <w:r>
              <w:rPr>
                <w:noProof/>
                <w:webHidden/>
              </w:rPr>
              <w:t>28</w:t>
            </w:r>
            <w:r>
              <w:rPr>
                <w:noProof/>
                <w:webHidden/>
              </w:rPr>
              <w:fldChar w:fldCharType="end"/>
            </w:r>
          </w:hyperlink>
        </w:p>
        <w:p w14:paraId="740C6885" w14:textId="2580044E" w:rsidR="00A135E6" w:rsidRDefault="00A135E6">
          <w:pPr>
            <w:pStyle w:val="TOC1"/>
            <w:tabs>
              <w:tab w:val="left" w:pos="660"/>
              <w:tab w:val="right" w:leader="dot" w:pos="10059"/>
            </w:tabs>
            <w:rPr>
              <w:rFonts w:asciiTheme="minorHAnsi" w:eastAsiaTheme="minorEastAsia" w:hAnsiTheme="minorHAnsi" w:cstheme="minorBidi"/>
              <w:noProof/>
            </w:rPr>
          </w:pPr>
          <w:hyperlink w:anchor="_Toc215360425" w:history="1">
            <w:r w:rsidRPr="008461CD">
              <w:rPr>
                <w:rStyle w:val="Hyperlink"/>
                <w:rFonts w:eastAsiaTheme="majorEastAsia"/>
                <w:noProof/>
              </w:rPr>
              <w:t>10-</w:t>
            </w:r>
            <w:r>
              <w:rPr>
                <w:rFonts w:asciiTheme="minorHAnsi" w:eastAsiaTheme="minorEastAsia" w:hAnsiTheme="minorHAnsi" w:cstheme="minorBidi"/>
                <w:noProof/>
              </w:rPr>
              <w:tab/>
            </w:r>
            <w:r w:rsidRPr="008461CD">
              <w:rPr>
                <w:rStyle w:val="Hyperlink"/>
                <w:rFonts w:eastAsiaTheme="majorEastAsia"/>
                <w:noProof/>
              </w:rPr>
              <w:t>References:</w:t>
            </w:r>
            <w:r>
              <w:rPr>
                <w:noProof/>
                <w:webHidden/>
              </w:rPr>
              <w:tab/>
            </w:r>
            <w:r>
              <w:rPr>
                <w:noProof/>
                <w:webHidden/>
              </w:rPr>
              <w:fldChar w:fldCharType="begin"/>
            </w:r>
            <w:r>
              <w:rPr>
                <w:noProof/>
                <w:webHidden/>
              </w:rPr>
              <w:instrText xml:space="preserve"> PAGEREF _Toc215360425 \h </w:instrText>
            </w:r>
            <w:r>
              <w:rPr>
                <w:noProof/>
                <w:webHidden/>
              </w:rPr>
            </w:r>
            <w:r>
              <w:rPr>
                <w:noProof/>
                <w:webHidden/>
              </w:rPr>
              <w:fldChar w:fldCharType="separate"/>
            </w:r>
            <w:r>
              <w:rPr>
                <w:noProof/>
                <w:webHidden/>
              </w:rPr>
              <w:t>29</w:t>
            </w:r>
            <w:r>
              <w:rPr>
                <w:noProof/>
                <w:webHidden/>
              </w:rPr>
              <w:fldChar w:fldCharType="end"/>
            </w:r>
          </w:hyperlink>
        </w:p>
        <w:p w14:paraId="1B12BE64" w14:textId="030B8E69" w:rsidR="00A135E6" w:rsidRDefault="00A135E6">
          <w:pPr>
            <w:pStyle w:val="TOC2"/>
            <w:tabs>
              <w:tab w:val="left" w:pos="880"/>
              <w:tab w:val="right" w:leader="dot" w:pos="10059"/>
            </w:tabs>
            <w:rPr>
              <w:rFonts w:asciiTheme="minorHAnsi" w:eastAsiaTheme="minorEastAsia" w:hAnsiTheme="minorHAnsi" w:cstheme="minorBidi"/>
              <w:noProof/>
            </w:rPr>
          </w:pPr>
          <w:hyperlink w:anchor="_Toc215360426" w:history="1">
            <w:r w:rsidRPr="008461CD">
              <w:rPr>
                <w:rStyle w:val="Hyperlink"/>
                <w:rFonts w:eastAsiaTheme="majorEastAsia"/>
                <w:noProof/>
              </w:rPr>
              <w:t>10.1</w:t>
            </w:r>
            <w:r>
              <w:rPr>
                <w:rFonts w:asciiTheme="minorHAnsi" w:eastAsiaTheme="minorEastAsia" w:hAnsiTheme="minorHAnsi" w:cstheme="minorBidi"/>
                <w:noProof/>
              </w:rPr>
              <w:tab/>
            </w:r>
            <w:r w:rsidRPr="008461CD">
              <w:rPr>
                <w:rStyle w:val="Hyperlink"/>
                <w:rFonts w:eastAsiaTheme="majorEastAsia"/>
                <w:noProof/>
              </w:rPr>
              <w:t>Appendix A: Acronyms and Abbreviations</w:t>
            </w:r>
            <w:r>
              <w:rPr>
                <w:noProof/>
                <w:webHidden/>
              </w:rPr>
              <w:tab/>
            </w:r>
            <w:r>
              <w:rPr>
                <w:noProof/>
                <w:webHidden/>
              </w:rPr>
              <w:fldChar w:fldCharType="begin"/>
            </w:r>
            <w:r>
              <w:rPr>
                <w:noProof/>
                <w:webHidden/>
              </w:rPr>
              <w:instrText xml:space="preserve"> PAGEREF _Toc215360426 \h </w:instrText>
            </w:r>
            <w:r>
              <w:rPr>
                <w:noProof/>
                <w:webHidden/>
              </w:rPr>
            </w:r>
            <w:r>
              <w:rPr>
                <w:noProof/>
                <w:webHidden/>
              </w:rPr>
              <w:fldChar w:fldCharType="separate"/>
            </w:r>
            <w:r>
              <w:rPr>
                <w:noProof/>
                <w:webHidden/>
              </w:rPr>
              <w:t>29</w:t>
            </w:r>
            <w:r>
              <w:rPr>
                <w:noProof/>
                <w:webHidden/>
              </w:rPr>
              <w:fldChar w:fldCharType="end"/>
            </w:r>
          </w:hyperlink>
        </w:p>
        <w:p w14:paraId="14F41100" w14:textId="45FCFC2B" w:rsidR="005C4AD7" w:rsidRDefault="0067617B" w:rsidP="005C4AD7">
          <w:pPr>
            <w:rPr>
              <w:noProof/>
            </w:rPr>
          </w:pPr>
          <w:r>
            <w:rPr>
              <w:b/>
              <w:bCs/>
              <w:noProof/>
            </w:rPr>
            <w:fldChar w:fldCharType="end"/>
          </w:r>
        </w:p>
      </w:sdtContent>
    </w:sdt>
    <w:p w14:paraId="0F980AEA" w14:textId="4EA46CF0" w:rsidR="009A040C" w:rsidRDefault="00C66594" w:rsidP="00A601B5">
      <w:pPr>
        <w:pStyle w:val="Heading1"/>
      </w:pPr>
      <w:bookmarkStart w:id="4" w:name="_Toc215360384"/>
      <w:r w:rsidRPr="00C66594">
        <w:t xml:space="preserve">Table </w:t>
      </w:r>
      <w:r w:rsidRPr="00626578">
        <w:t>of</w:t>
      </w:r>
      <w:r w:rsidRPr="00C66594">
        <w:t xml:space="preserve"> </w:t>
      </w:r>
      <w:r w:rsidR="00626578">
        <w:t>Figures</w:t>
      </w:r>
      <w:bookmarkEnd w:id="4"/>
    </w:p>
    <w:p w14:paraId="51AEB893" w14:textId="5FD1688D" w:rsidR="00A135E6" w:rsidRDefault="005A25BA">
      <w:pPr>
        <w:pStyle w:val="TableofFigures"/>
        <w:tabs>
          <w:tab w:val="right" w:leader="dot" w:pos="10059"/>
        </w:tabs>
        <w:rPr>
          <w:rFonts w:asciiTheme="minorHAnsi" w:eastAsiaTheme="minorEastAsia" w:hAnsiTheme="minorHAnsi" w:cstheme="minorBidi"/>
          <w:noProof/>
        </w:rPr>
      </w:pPr>
      <w:r>
        <w:rPr>
          <w:rFonts w:asciiTheme="majorHAnsi" w:eastAsiaTheme="minorEastAsia" w:hAnsiTheme="majorHAnsi" w:cstheme="majorHAnsi"/>
          <w:noProof/>
          <w:color w:val="C00000"/>
          <w:sz w:val="32"/>
          <w:szCs w:val="32"/>
        </w:rPr>
        <w:fldChar w:fldCharType="begin"/>
      </w:r>
      <w:r>
        <w:rPr>
          <w:rFonts w:asciiTheme="majorHAnsi" w:eastAsiaTheme="minorEastAsia" w:hAnsiTheme="majorHAnsi" w:cstheme="majorHAnsi"/>
          <w:noProof/>
          <w:color w:val="C00000"/>
          <w:sz w:val="32"/>
          <w:szCs w:val="32"/>
        </w:rPr>
        <w:instrText xml:space="preserve"> TOC \h \z \c "Figure" </w:instrText>
      </w:r>
      <w:r>
        <w:rPr>
          <w:rFonts w:asciiTheme="majorHAnsi" w:eastAsiaTheme="minorEastAsia" w:hAnsiTheme="majorHAnsi" w:cstheme="majorHAnsi"/>
          <w:noProof/>
          <w:color w:val="C00000"/>
          <w:sz w:val="32"/>
          <w:szCs w:val="32"/>
        </w:rPr>
        <w:fldChar w:fldCharType="separate"/>
      </w:r>
      <w:hyperlink r:id="rId10" w:anchor="_Toc215360427" w:history="1">
        <w:r w:rsidR="00A135E6" w:rsidRPr="00416049">
          <w:rPr>
            <w:rStyle w:val="Hyperlink"/>
            <w:noProof/>
          </w:rPr>
          <w:t>Figure 1 Dashboard Overview</w:t>
        </w:r>
        <w:r w:rsidR="00A135E6">
          <w:rPr>
            <w:noProof/>
            <w:webHidden/>
          </w:rPr>
          <w:tab/>
        </w:r>
        <w:r w:rsidR="00A135E6">
          <w:rPr>
            <w:noProof/>
            <w:webHidden/>
          </w:rPr>
          <w:fldChar w:fldCharType="begin"/>
        </w:r>
        <w:r w:rsidR="00A135E6">
          <w:rPr>
            <w:noProof/>
            <w:webHidden/>
          </w:rPr>
          <w:instrText xml:space="preserve"> PAGEREF _Toc215360427 \h </w:instrText>
        </w:r>
        <w:r w:rsidR="00A135E6">
          <w:rPr>
            <w:noProof/>
            <w:webHidden/>
          </w:rPr>
        </w:r>
        <w:r w:rsidR="00A135E6">
          <w:rPr>
            <w:noProof/>
            <w:webHidden/>
          </w:rPr>
          <w:fldChar w:fldCharType="separate"/>
        </w:r>
        <w:r w:rsidR="00A135E6">
          <w:rPr>
            <w:noProof/>
            <w:webHidden/>
          </w:rPr>
          <w:t>18</w:t>
        </w:r>
        <w:r w:rsidR="00A135E6">
          <w:rPr>
            <w:noProof/>
            <w:webHidden/>
          </w:rPr>
          <w:fldChar w:fldCharType="end"/>
        </w:r>
      </w:hyperlink>
    </w:p>
    <w:p w14:paraId="36EBCB86" w14:textId="7279A4D7" w:rsidR="00A135E6" w:rsidRDefault="00A135E6">
      <w:pPr>
        <w:pStyle w:val="TableofFigures"/>
        <w:tabs>
          <w:tab w:val="right" w:leader="dot" w:pos="10059"/>
        </w:tabs>
        <w:rPr>
          <w:rFonts w:asciiTheme="minorHAnsi" w:eastAsiaTheme="minorEastAsia" w:hAnsiTheme="minorHAnsi" w:cstheme="minorBidi"/>
          <w:noProof/>
        </w:rPr>
      </w:pPr>
      <w:hyperlink r:id="rId11" w:anchor="_Toc215360428" w:history="1">
        <w:r w:rsidRPr="00416049">
          <w:rPr>
            <w:rStyle w:val="Hyperlink"/>
            <w:noProof/>
          </w:rPr>
          <w:t>Figure 2 Mobile Dashboard Overview</w:t>
        </w:r>
        <w:r>
          <w:rPr>
            <w:noProof/>
            <w:webHidden/>
          </w:rPr>
          <w:tab/>
        </w:r>
        <w:r>
          <w:rPr>
            <w:noProof/>
            <w:webHidden/>
          </w:rPr>
          <w:fldChar w:fldCharType="begin"/>
        </w:r>
        <w:r>
          <w:rPr>
            <w:noProof/>
            <w:webHidden/>
          </w:rPr>
          <w:instrText xml:space="preserve"> PAGEREF _Toc215360428 \h </w:instrText>
        </w:r>
        <w:r>
          <w:rPr>
            <w:noProof/>
            <w:webHidden/>
          </w:rPr>
        </w:r>
        <w:r>
          <w:rPr>
            <w:noProof/>
            <w:webHidden/>
          </w:rPr>
          <w:fldChar w:fldCharType="separate"/>
        </w:r>
        <w:r>
          <w:rPr>
            <w:noProof/>
            <w:webHidden/>
          </w:rPr>
          <w:t>19</w:t>
        </w:r>
        <w:r>
          <w:rPr>
            <w:noProof/>
            <w:webHidden/>
          </w:rPr>
          <w:fldChar w:fldCharType="end"/>
        </w:r>
      </w:hyperlink>
    </w:p>
    <w:p w14:paraId="0EEBB1A5" w14:textId="38F66C47" w:rsidR="00A135E6" w:rsidRDefault="00A135E6">
      <w:pPr>
        <w:pStyle w:val="TableofFigures"/>
        <w:tabs>
          <w:tab w:val="right" w:leader="dot" w:pos="10059"/>
        </w:tabs>
        <w:rPr>
          <w:rFonts w:asciiTheme="minorHAnsi" w:eastAsiaTheme="minorEastAsia" w:hAnsiTheme="minorHAnsi" w:cstheme="minorBidi"/>
          <w:noProof/>
        </w:rPr>
      </w:pPr>
      <w:hyperlink r:id="rId12" w:anchor="_Toc215360429" w:history="1">
        <w:r w:rsidRPr="00416049">
          <w:rPr>
            <w:rStyle w:val="Hyperlink"/>
            <w:noProof/>
          </w:rPr>
          <w:t>Figure 3 AQUAVISION FARM PHYSICAL LAYOUT (TOP VIEW)</w:t>
        </w:r>
        <w:r>
          <w:rPr>
            <w:noProof/>
            <w:webHidden/>
          </w:rPr>
          <w:tab/>
        </w:r>
        <w:r>
          <w:rPr>
            <w:noProof/>
            <w:webHidden/>
          </w:rPr>
          <w:fldChar w:fldCharType="begin"/>
        </w:r>
        <w:r>
          <w:rPr>
            <w:noProof/>
            <w:webHidden/>
          </w:rPr>
          <w:instrText xml:space="preserve"> PAGEREF _Toc215360429 \h </w:instrText>
        </w:r>
        <w:r>
          <w:rPr>
            <w:noProof/>
            <w:webHidden/>
          </w:rPr>
        </w:r>
        <w:r>
          <w:rPr>
            <w:noProof/>
            <w:webHidden/>
          </w:rPr>
          <w:fldChar w:fldCharType="separate"/>
        </w:r>
        <w:r>
          <w:rPr>
            <w:noProof/>
            <w:webHidden/>
          </w:rPr>
          <w:t>20</w:t>
        </w:r>
        <w:r>
          <w:rPr>
            <w:noProof/>
            <w:webHidden/>
          </w:rPr>
          <w:fldChar w:fldCharType="end"/>
        </w:r>
      </w:hyperlink>
    </w:p>
    <w:p w14:paraId="030AB1E1" w14:textId="2BEADC95" w:rsidR="00A135E6" w:rsidRDefault="00A135E6">
      <w:pPr>
        <w:pStyle w:val="TableofFigures"/>
        <w:tabs>
          <w:tab w:val="right" w:leader="dot" w:pos="10059"/>
        </w:tabs>
        <w:rPr>
          <w:rFonts w:asciiTheme="minorHAnsi" w:eastAsiaTheme="minorEastAsia" w:hAnsiTheme="minorHAnsi" w:cstheme="minorBidi"/>
          <w:noProof/>
        </w:rPr>
      </w:pPr>
      <w:hyperlink r:id="rId13" w:anchor="_Toc215360430" w:history="1">
        <w:r w:rsidRPr="00416049">
          <w:rPr>
            <w:rStyle w:val="Hyperlink"/>
            <w:noProof/>
          </w:rPr>
          <w:t>Figure 4 AquaVision Four-Tier Architecture</w:t>
        </w:r>
        <w:r>
          <w:rPr>
            <w:noProof/>
            <w:webHidden/>
          </w:rPr>
          <w:tab/>
        </w:r>
        <w:r>
          <w:rPr>
            <w:noProof/>
            <w:webHidden/>
          </w:rPr>
          <w:fldChar w:fldCharType="begin"/>
        </w:r>
        <w:r>
          <w:rPr>
            <w:noProof/>
            <w:webHidden/>
          </w:rPr>
          <w:instrText xml:space="preserve"> PAGEREF _Toc215360430 \h </w:instrText>
        </w:r>
        <w:r>
          <w:rPr>
            <w:noProof/>
            <w:webHidden/>
          </w:rPr>
        </w:r>
        <w:r>
          <w:rPr>
            <w:noProof/>
            <w:webHidden/>
          </w:rPr>
          <w:fldChar w:fldCharType="separate"/>
        </w:r>
        <w:r>
          <w:rPr>
            <w:noProof/>
            <w:webHidden/>
          </w:rPr>
          <w:t>23</w:t>
        </w:r>
        <w:r>
          <w:rPr>
            <w:noProof/>
            <w:webHidden/>
          </w:rPr>
          <w:fldChar w:fldCharType="end"/>
        </w:r>
      </w:hyperlink>
    </w:p>
    <w:p w14:paraId="4C56BB49" w14:textId="32FE7654" w:rsidR="00A135E6" w:rsidRDefault="00A135E6">
      <w:pPr>
        <w:pStyle w:val="TableofFigures"/>
        <w:tabs>
          <w:tab w:val="right" w:leader="dot" w:pos="10059"/>
        </w:tabs>
        <w:rPr>
          <w:rFonts w:asciiTheme="minorHAnsi" w:eastAsiaTheme="minorEastAsia" w:hAnsiTheme="minorHAnsi" w:cstheme="minorBidi"/>
          <w:noProof/>
        </w:rPr>
      </w:pPr>
      <w:hyperlink r:id="rId14" w:anchor="_Toc215360431" w:history="1">
        <w:r w:rsidRPr="00416049">
          <w:rPr>
            <w:rStyle w:val="Hyperlink"/>
            <w:noProof/>
          </w:rPr>
          <w:t>Figure 5 Sensors Connections</w:t>
        </w:r>
        <w:r>
          <w:rPr>
            <w:noProof/>
            <w:webHidden/>
          </w:rPr>
          <w:tab/>
        </w:r>
        <w:r>
          <w:rPr>
            <w:noProof/>
            <w:webHidden/>
          </w:rPr>
          <w:fldChar w:fldCharType="begin"/>
        </w:r>
        <w:r>
          <w:rPr>
            <w:noProof/>
            <w:webHidden/>
          </w:rPr>
          <w:instrText xml:space="preserve"> PAGEREF _Toc215360431 \h </w:instrText>
        </w:r>
        <w:r>
          <w:rPr>
            <w:noProof/>
            <w:webHidden/>
          </w:rPr>
        </w:r>
        <w:r>
          <w:rPr>
            <w:noProof/>
            <w:webHidden/>
          </w:rPr>
          <w:fldChar w:fldCharType="separate"/>
        </w:r>
        <w:r>
          <w:rPr>
            <w:noProof/>
            <w:webHidden/>
          </w:rPr>
          <w:t>24</w:t>
        </w:r>
        <w:r>
          <w:rPr>
            <w:noProof/>
            <w:webHidden/>
          </w:rPr>
          <w:fldChar w:fldCharType="end"/>
        </w:r>
      </w:hyperlink>
    </w:p>
    <w:p w14:paraId="365BC25A" w14:textId="28A1E499" w:rsidR="00A135E6" w:rsidRDefault="00A135E6">
      <w:pPr>
        <w:pStyle w:val="TableofFigures"/>
        <w:tabs>
          <w:tab w:val="right" w:leader="dot" w:pos="10059"/>
        </w:tabs>
        <w:rPr>
          <w:rFonts w:asciiTheme="minorHAnsi" w:eastAsiaTheme="minorEastAsia" w:hAnsiTheme="minorHAnsi" w:cstheme="minorBidi"/>
          <w:noProof/>
        </w:rPr>
      </w:pPr>
      <w:hyperlink r:id="rId15" w:anchor="_Toc215360432" w:history="1">
        <w:r w:rsidRPr="00416049">
          <w:rPr>
            <w:rStyle w:val="Hyperlink"/>
            <w:noProof/>
          </w:rPr>
          <w:t>Figure 6 Actuator Layout on Physical Farm</w:t>
        </w:r>
        <w:r>
          <w:rPr>
            <w:noProof/>
            <w:webHidden/>
          </w:rPr>
          <w:tab/>
        </w:r>
        <w:r>
          <w:rPr>
            <w:noProof/>
            <w:webHidden/>
          </w:rPr>
          <w:fldChar w:fldCharType="begin"/>
        </w:r>
        <w:r>
          <w:rPr>
            <w:noProof/>
            <w:webHidden/>
          </w:rPr>
          <w:instrText xml:space="preserve"> PAGEREF _Toc215360432 \h </w:instrText>
        </w:r>
        <w:r>
          <w:rPr>
            <w:noProof/>
            <w:webHidden/>
          </w:rPr>
        </w:r>
        <w:r>
          <w:rPr>
            <w:noProof/>
            <w:webHidden/>
          </w:rPr>
          <w:fldChar w:fldCharType="separate"/>
        </w:r>
        <w:r>
          <w:rPr>
            <w:noProof/>
            <w:webHidden/>
          </w:rPr>
          <w:t>25</w:t>
        </w:r>
        <w:r>
          <w:rPr>
            <w:noProof/>
            <w:webHidden/>
          </w:rPr>
          <w:fldChar w:fldCharType="end"/>
        </w:r>
      </w:hyperlink>
    </w:p>
    <w:p w14:paraId="793BD793" w14:textId="4C0E32D3" w:rsidR="00A135E6" w:rsidRDefault="00A135E6">
      <w:pPr>
        <w:pStyle w:val="TableofFigures"/>
        <w:tabs>
          <w:tab w:val="right" w:leader="dot" w:pos="10059"/>
        </w:tabs>
        <w:rPr>
          <w:rFonts w:asciiTheme="minorHAnsi" w:eastAsiaTheme="minorEastAsia" w:hAnsiTheme="minorHAnsi" w:cstheme="minorBidi"/>
          <w:noProof/>
        </w:rPr>
      </w:pPr>
      <w:hyperlink r:id="rId16" w:anchor="_Toc215360433" w:history="1">
        <w:r w:rsidRPr="00416049">
          <w:rPr>
            <w:rStyle w:val="Hyperlink"/>
            <w:noProof/>
          </w:rPr>
          <w:t>Figure 7 Gateway Placement</w:t>
        </w:r>
        <w:r>
          <w:rPr>
            <w:noProof/>
            <w:webHidden/>
          </w:rPr>
          <w:tab/>
        </w:r>
        <w:r>
          <w:rPr>
            <w:noProof/>
            <w:webHidden/>
          </w:rPr>
          <w:fldChar w:fldCharType="begin"/>
        </w:r>
        <w:r>
          <w:rPr>
            <w:noProof/>
            <w:webHidden/>
          </w:rPr>
          <w:instrText xml:space="preserve"> PAGEREF _Toc215360433 \h </w:instrText>
        </w:r>
        <w:r>
          <w:rPr>
            <w:noProof/>
            <w:webHidden/>
          </w:rPr>
        </w:r>
        <w:r>
          <w:rPr>
            <w:noProof/>
            <w:webHidden/>
          </w:rPr>
          <w:fldChar w:fldCharType="separate"/>
        </w:r>
        <w:r>
          <w:rPr>
            <w:noProof/>
            <w:webHidden/>
          </w:rPr>
          <w:t>26</w:t>
        </w:r>
        <w:r>
          <w:rPr>
            <w:noProof/>
            <w:webHidden/>
          </w:rPr>
          <w:fldChar w:fldCharType="end"/>
        </w:r>
      </w:hyperlink>
    </w:p>
    <w:p w14:paraId="7970FCD8" w14:textId="77777777" w:rsidR="00A135E6" w:rsidRDefault="005A25BA" w:rsidP="00A601B5">
      <w:pPr>
        <w:pStyle w:val="Heading1"/>
        <w:rPr>
          <w:noProof/>
        </w:rPr>
      </w:pPr>
      <w:r>
        <w:rPr>
          <w:rFonts w:eastAsiaTheme="minorEastAsia"/>
          <w:noProof/>
        </w:rPr>
        <w:fldChar w:fldCharType="end"/>
      </w:r>
      <w:bookmarkStart w:id="5" w:name="_Toc215360385"/>
      <w:r w:rsidR="005C4AD7">
        <w:rPr>
          <w:rFonts w:eastAsiaTheme="minorEastAsia"/>
          <w:noProof/>
        </w:rPr>
        <w:t>List of tables</w:t>
      </w:r>
      <w:bookmarkEnd w:id="5"/>
      <w:r w:rsidR="005C4AD7" w:rsidRPr="005C4AD7">
        <w:rPr>
          <w:rFonts w:eastAsiaTheme="minorEastAsia"/>
          <w:noProof/>
        </w:rPr>
        <w:fldChar w:fldCharType="begin"/>
      </w:r>
      <w:r w:rsidR="005C4AD7">
        <w:rPr>
          <w:rFonts w:eastAsiaTheme="minorEastAsia"/>
          <w:noProof/>
        </w:rPr>
        <w:instrText xml:space="preserve"> TOC \h \z \c "Table" </w:instrText>
      </w:r>
      <w:r w:rsidR="005C4AD7" w:rsidRPr="005C4AD7">
        <w:rPr>
          <w:rFonts w:eastAsiaTheme="minorEastAsia"/>
          <w:noProof/>
        </w:rPr>
        <w:fldChar w:fldCharType="separate"/>
      </w:r>
    </w:p>
    <w:bookmarkStart w:id="6" w:name="_GoBack"/>
    <w:bookmarkEnd w:id="6"/>
    <w:p w14:paraId="7EA0F36F" w14:textId="3FA3B00D" w:rsidR="00A135E6" w:rsidRDefault="00A135E6">
      <w:pPr>
        <w:pStyle w:val="TableofFigures"/>
        <w:tabs>
          <w:tab w:val="right" w:leader="dot" w:pos="10059"/>
        </w:tabs>
        <w:rPr>
          <w:rFonts w:asciiTheme="minorHAnsi" w:eastAsiaTheme="minorEastAsia" w:hAnsiTheme="minorHAnsi" w:cstheme="minorBidi"/>
          <w:noProof/>
        </w:rPr>
      </w:pPr>
      <w:r w:rsidRPr="00A60BB7">
        <w:rPr>
          <w:rStyle w:val="Hyperlink"/>
          <w:noProof/>
        </w:rPr>
        <w:fldChar w:fldCharType="begin"/>
      </w:r>
      <w:r w:rsidRPr="00A60BB7">
        <w:rPr>
          <w:rStyle w:val="Hyperlink"/>
          <w:noProof/>
        </w:rPr>
        <w:instrText xml:space="preserve"> </w:instrText>
      </w:r>
      <w:r>
        <w:rPr>
          <w:noProof/>
        </w:rPr>
        <w:instrText>HYPERLINK \l "_Toc215360434"</w:instrText>
      </w:r>
      <w:r w:rsidRPr="00A60BB7">
        <w:rPr>
          <w:rStyle w:val="Hyperlink"/>
          <w:noProof/>
        </w:rPr>
        <w:instrText xml:space="preserve"> </w:instrText>
      </w:r>
      <w:r w:rsidRPr="00A60BB7">
        <w:rPr>
          <w:rStyle w:val="Hyperlink"/>
          <w:noProof/>
        </w:rPr>
      </w:r>
      <w:r w:rsidRPr="00A60BB7">
        <w:rPr>
          <w:rStyle w:val="Hyperlink"/>
          <w:noProof/>
        </w:rPr>
        <w:fldChar w:fldCharType="separate"/>
      </w:r>
      <w:r w:rsidRPr="00A60BB7">
        <w:rPr>
          <w:rStyle w:val="Hyperlink"/>
          <w:noProof/>
        </w:rPr>
        <w:t>Table 1 Per-Tank Environmental Sensor Data Specifications</w:t>
      </w:r>
      <w:r>
        <w:rPr>
          <w:noProof/>
          <w:webHidden/>
        </w:rPr>
        <w:tab/>
      </w:r>
      <w:r>
        <w:rPr>
          <w:noProof/>
          <w:webHidden/>
        </w:rPr>
        <w:fldChar w:fldCharType="begin"/>
      </w:r>
      <w:r>
        <w:rPr>
          <w:noProof/>
          <w:webHidden/>
        </w:rPr>
        <w:instrText xml:space="preserve"> PAGEREF _Toc215360434 \h </w:instrText>
      </w:r>
      <w:r>
        <w:rPr>
          <w:noProof/>
          <w:webHidden/>
        </w:rPr>
      </w:r>
      <w:r>
        <w:rPr>
          <w:noProof/>
          <w:webHidden/>
        </w:rPr>
        <w:fldChar w:fldCharType="separate"/>
      </w:r>
      <w:r>
        <w:rPr>
          <w:noProof/>
          <w:webHidden/>
        </w:rPr>
        <w:t>11</w:t>
      </w:r>
      <w:r>
        <w:rPr>
          <w:noProof/>
          <w:webHidden/>
        </w:rPr>
        <w:fldChar w:fldCharType="end"/>
      </w:r>
      <w:r w:rsidRPr="00A60BB7">
        <w:rPr>
          <w:rStyle w:val="Hyperlink"/>
          <w:noProof/>
        </w:rPr>
        <w:fldChar w:fldCharType="end"/>
      </w:r>
    </w:p>
    <w:p w14:paraId="7FA7EB06" w14:textId="40234A4C" w:rsidR="00A135E6" w:rsidRDefault="00A135E6">
      <w:pPr>
        <w:pStyle w:val="TableofFigures"/>
        <w:tabs>
          <w:tab w:val="right" w:leader="dot" w:pos="10059"/>
        </w:tabs>
        <w:rPr>
          <w:rFonts w:asciiTheme="minorHAnsi" w:eastAsiaTheme="minorEastAsia" w:hAnsiTheme="minorHAnsi" w:cstheme="minorBidi"/>
          <w:noProof/>
        </w:rPr>
      </w:pPr>
      <w:hyperlink w:anchor="_Toc215360435" w:history="1">
        <w:r w:rsidRPr="00A60BB7">
          <w:rPr>
            <w:rStyle w:val="Hyperlink"/>
            <w:noProof/>
          </w:rPr>
          <w:t>Table 2 Fish Tracking RFID Data Specifications</w:t>
        </w:r>
        <w:r>
          <w:rPr>
            <w:noProof/>
            <w:webHidden/>
          </w:rPr>
          <w:tab/>
        </w:r>
        <w:r>
          <w:rPr>
            <w:noProof/>
            <w:webHidden/>
          </w:rPr>
          <w:fldChar w:fldCharType="begin"/>
        </w:r>
        <w:r>
          <w:rPr>
            <w:noProof/>
            <w:webHidden/>
          </w:rPr>
          <w:instrText xml:space="preserve"> PAGEREF _Toc215360435 \h </w:instrText>
        </w:r>
        <w:r>
          <w:rPr>
            <w:noProof/>
            <w:webHidden/>
          </w:rPr>
        </w:r>
        <w:r>
          <w:rPr>
            <w:noProof/>
            <w:webHidden/>
          </w:rPr>
          <w:fldChar w:fldCharType="separate"/>
        </w:r>
        <w:r>
          <w:rPr>
            <w:noProof/>
            <w:webHidden/>
          </w:rPr>
          <w:t>12</w:t>
        </w:r>
        <w:r>
          <w:rPr>
            <w:noProof/>
            <w:webHidden/>
          </w:rPr>
          <w:fldChar w:fldCharType="end"/>
        </w:r>
      </w:hyperlink>
    </w:p>
    <w:p w14:paraId="67F02F33" w14:textId="2C5F844B" w:rsidR="00A135E6" w:rsidRDefault="00A135E6">
      <w:pPr>
        <w:pStyle w:val="TableofFigures"/>
        <w:tabs>
          <w:tab w:val="right" w:leader="dot" w:pos="10059"/>
        </w:tabs>
        <w:rPr>
          <w:rFonts w:asciiTheme="minorHAnsi" w:eastAsiaTheme="minorEastAsia" w:hAnsiTheme="minorHAnsi" w:cstheme="minorBidi"/>
          <w:noProof/>
        </w:rPr>
      </w:pPr>
      <w:hyperlink w:anchor="_Toc215360436" w:history="1">
        <w:r w:rsidRPr="00A60BB7">
          <w:rPr>
            <w:rStyle w:val="Hyperlink"/>
            <w:noProof/>
          </w:rPr>
          <w:t>Table 3 Collector Node Aggregated Data Structure</w:t>
        </w:r>
        <w:r>
          <w:rPr>
            <w:noProof/>
            <w:webHidden/>
          </w:rPr>
          <w:tab/>
        </w:r>
        <w:r>
          <w:rPr>
            <w:noProof/>
            <w:webHidden/>
          </w:rPr>
          <w:fldChar w:fldCharType="begin"/>
        </w:r>
        <w:r>
          <w:rPr>
            <w:noProof/>
            <w:webHidden/>
          </w:rPr>
          <w:instrText xml:space="preserve"> PAGEREF _Toc215360436 \h </w:instrText>
        </w:r>
        <w:r>
          <w:rPr>
            <w:noProof/>
            <w:webHidden/>
          </w:rPr>
        </w:r>
        <w:r>
          <w:rPr>
            <w:noProof/>
            <w:webHidden/>
          </w:rPr>
          <w:fldChar w:fldCharType="separate"/>
        </w:r>
        <w:r>
          <w:rPr>
            <w:noProof/>
            <w:webHidden/>
          </w:rPr>
          <w:t>13</w:t>
        </w:r>
        <w:r>
          <w:rPr>
            <w:noProof/>
            <w:webHidden/>
          </w:rPr>
          <w:fldChar w:fldCharType="end"/>
        </w:r>
      </w:hyperlink>
    </w:p>
    <w:p w14:paraId="044FB8A2" w14:textId="5D0C23E8" w:rsidR="00A135E6" w:rsidRDefault="00A135E6">
      <w:pPr>
        <w:pStyle w:val="TableofFigures"/>
        <w:tabs>
          <w:tab w:val="right" w:leader="dot" w:pos="10059"/>
        </w:tabs>
        <w:rPr>
          <w:rFonts w:asciiTheme="minorHAnsi" w:eastAsiaTheme="minorEastAsia" w:hAnsiTheme="minorHAnsi" w:cstheme="minorBidi"/>
          <w:noProof/>
        </w:rPr>
      </w:pPr>
      <w:hyperlink w:anchor="_Toc215360437" w:history="1">
        <w:r w:rsidRPr="00A60BB7">
          <w:rPr>
            <w:rStyle w:val="Hyperlink"/>
            <w:noProof/>
          </w:rPr>
          <w:t>Table 4 Central Node to Cloud Data Transmission Structure</w:t>
        </w:r>
        <w:r>
          <w:rPr>
            <w:noProof/>
            <w:webHidden/>
          </w:rPr>
          <w:tab/>
        </w:r>
        <w:r>
          <w:rPr>
            <w:noProof/>
            <w:webHidden/>
          </w:rPr>
          <w:fldChar w:fldCharType="begin"/>
        </w:r>
        <w:r>
          <w:rPr>
            <w:noProof/>
            <w:webHidden/>
          </w:rPr>
          <w:instrText xml:space="preserve"> PAGEREF _Toc215360437 \h </w:instrText>
        </w:r>
        <w:r>
          <w:rPr>
            <w:noProof/>
            <w:webHidden/>
          </w:rPr>
        </w:r>
        <w:r>
          <w:rPr>
            <w:noProof/>
            <w:webHidden/>
          </w:rPr>
          <w:fldChar w:fldCharType="separate"/>
        </w:r>
        <w:r>
          <w:rPr>
            <w:noProof/>
            <w:webHidden/>
          </w:rPr>
          <w:t>14</w:t>
        </w:r>
        <w:r>
          <w:rPr>
            <w:noProof/>
            <w:webHidden/>
          </w:rPr>
          <w:fldChar w:fldCharType="end"/>
        </w:r>
      </w:hyperlink>
    </w:p>
    <w:p w14:paraId="016AD10F" w14:textId="2E3617AD" w:rsidR="00A135E6" w:rsidRDefault="00A135E6">
      <w:pPr>
        <w:pStyle w:val="TableofFigures"/>
        <w:tabs>
          <w:tab w:val="right" w:leader="dot" w:pos="10059"/>
        </w:tabs>
        <w:rPr>
          <w:rFonts w:asciiTheme="minorHAnsi" w:eastAsiaTheme="minorEastAsia" w:hAnsiTheme="minorHAnsi" w:cstheme="minorBidi"/>
          <w:noProof/>
        </w:rPr>
      </w:pPr>
      <w:hyperlink w:anchor="_Toc215360438" w:history="1">
        <w:r w:rsidRPr="00A60BB7">
          <w:rPr>
            <w:rStyle w:val="Hyperlink"/>
            <w:noProof/>
          </w:rPr>
          <w:t>Table 5 MQTT Advantages for IoT Communication</w:t>
        </w:r>
        <w:r>
          <w:rPr>
            <w:noProof/>
            <w:webHidden/>
          </w:rPr>
          <w:tab/>
        </w:r>
        <w:r>
          <w:rPr>
            <w:noProof/>
            <w:webHidden/>
          </w:rPr>
          <w:fldChar w:fldCharType="begin"/>
        </w:r>
        <w:r>
          <w:rPr>
            <w:noProof/>
            <w:webHidden/>
          </w:rPr>
          <w:instrText xml:space="preserve"> PAGEREF _Toc215360438 \h </w:instrText>
        </w:r>
        <w:r>
          <w:rPr>
            <w:noProof/>
            <w:webHidden/>
          </w:rPr>
        </w:r>
        <w:r>
          <w:rPr>
            <w:noProof/>
            <w:webHidden/>
          </w:rPr>
          <w:fldChar w:fldCharType="separate"/>
        </w:r>
        <w:r>
          <w:rPr>
            <w:noProof/>
            <w:webHidden/>
          </w:rPr>
          <w:t>15</w:t>
        </w:r>
        <w:r>
          <w:rPr>
            <w:noProof/>
            <w:webHidden/>
          </w:rPr>
          <w:fldChar w:fldCharType="end"/>
        </w:r>
      </w:hyperlink>
    </w:p>
    <w:p w14:paraId="79E2D462" w14:textId="18C6BD9D" w:rsidR="00A135E6" w:rsidRDefault="00A135E6">
      <w:pPr>
        <w:pStyle w:val="TableofFigures"/>
        <w:tabs>
          <w:tab w:val="right" w:leader="dot" w:pos="10059"/>
        </w:tabs>
        <w:rPr>
          <w:rFonts w:asciiTheme="minorHAnsi" w:eastAsiaTheme="minorEastAsia" w:hAnsiTheme="minorHAnsi" w:cstheme="minorBidi"/>
          <w:noProof/>
        </w:rPr>
      </w:pPr>
      <w:hyperlink w:anchor="_Toc215360439" w:history="1">
        <w:r w:rsidRPr="00A60BB7">
          <w:rPr>
            <w:rStyle w:val="Hyperlink"/>
            <w:noProof/>
          </w:rPr>
          <w:t>Table 6 Daily Data Volume</w:t>
        </w:r>
        <w:r>
          <w:rPr>
            <w:noProof/>
            <w:webHidden/>
          </w:rPr>
          <w:tab/>
        </w:r>
        <w:r>
          <w:rPr>
            <w:noProof/>
            <w:webHidden/>
          </w:rPr>
          <w:fldChar w:fldCharType="begin"/>
        </w:r>
        <w:r>
          <w:rPr>
            <w:noProof/>
            <w:webHidden/>
          </w:rPr>
          <w:instrText xml:space="preserve"> PAGEREF _Toc215360439 \h </w:instrText>
        </w:r>
        <w:r>
          <w:rPr>
            <w:noProof/>
            <w:webHidden/>
          </w:rPr>
        </w:r>
        <w:r>
          <w:rPr>
            <w:noProof/>
            <w:webHidden/>
          </w:rPr>
          <w:fldChar w:fldCharType="separate"/>
        </w:r>
        <w:r>
          <w:rPr>
            <w:noProof/>
            <w:webHidden/>
          </w:rPr>
          <w:t>15</w:t>
        </w:r>
        <w:r>
          <w:rPr>
            <w:noProof/>
            <w:webHidden/>
          </w:rPr>
          <w:fldChar w:fldCharType="end"/>
        </w:r>
      </w:hyperlink>
    </w:p>
    <w:p w14:paraId="0DFAACB1" w14:textId="0B13CC43" w:rsidR="00A135E6" w:rsidRDefault="00A135E6">
      <w:pPr>
        <w:pStyle w:val="TableofFigures"/>
        <w:tabs>
          <w:tab w:val="right" w:leader="dot" w:pos="10059"/>
        </w:tabs>
        <w:rPr>
          <w:rFonts w:asciiTheme="minorHAnsi" w:eastAsiaTheme="minorEastAsia" w:hAnsiTheme="minorHAnsi" w:cstheme="minorBidi"/>
          <w:noProof/>
        </w:rPr>
      </w:pPr>
      <w:hyperlink w:anchor="_Toc215360440" w:history="1">
        <w:r w:rsidRPr="00A60BB7">
          <w:rPr>
            <w:rStyle w:val="Hyperlink"/>
            <w:noProof/>
          </w:rPr>
          <w:t>Table 7 Cloud Download</w:t>
        </w:r>
        <w:r>
          <w:rPr>
            <w:noProof/>
            <w:webHidden/>
          </w:rPr>
          <w:tab/>
        </w:r>
        <w:r>
          <w:rPr>
            <w:noProof/>
            <w:webHidden/>
          </w:rPr>
          <w:fldChar w:fldCharType="begin"/>
        </w:r>
        <w:r>
          <w:rPr>
            <w:noProof/>
            <w:webHidden/>
          </w:rPr>
          <w:instrText xml:space="preserve"> PAGEREF _Toc215360440 \h </w:instrText>
        </w:r>
        <w:r>
          <w:rPr>
            <w:noProof/>
            <w:webHidden/>
          </w:rPr>
        </w:r>
        <w:r>
          <w:rPr>
            <w:noProof/>
            <w:webHidden/>
          </w:rPr>
          <w:fldChar w:fldCharType="separate"/>
        </w:r>
        <w:r>
          <w:rPr>
            <w:noProof/>
            <w:webHidden/>
          </w:rPr>
          <w:t>15</w:t>
        </w:r>
        <w:r>
          <w:rPr>
            <w:noProof/>
            <w:webHidden/>
          </w:rPr>
          <w:fldChar w:fldCharType="end"/>
        </w:r>
      </w:hyperlink>
    </w:p>
    <w:p w14:paraId="64BFAF55" w14:textId="5705B433" w:rsidR="00A135E6" w:rsidRDefault="00A135E6">
      <w:pPr>
        <w:pStyle w:val="TableofFigures"/>
        <w:tabs>
          <w:tab w:val="right" w:leader="dot" w:pos="10059"/>
        </w:tabs>
        <w:rPr>
          <w:rFonts w:asciiTheme="minorHAnsi" w:eastAsiaTheme="minorEastAsia" w:hAnsiTheme="minorHAnsi" w:cstheme="minorBidi"/>
          <w:noProof/>
        </w:rPr>
      </w:pPr>
      <w:hyperlink w:anchor="_Toc215360441" w:history="1">
        <w:r w:rsidRPr="00A60BB7">
          <w:rPr>
            <w:rStyle w:val="Hyperlink"/>
            <w:noProof/>
          </w:rPr>
          <w:t>Table 8 System-Wide Data Volume Summary</w:t>
        </w:r>
        <w:r>
          <w:rPr>
            <w:noProof/>
            <w:webHidden/>
          </w:rPr>
          <w:tab/>
        </w:r>
        <w:r>
          <w:rPr>
            <w:noProof/>
            <w:webHidden/>
          </w:rPr>
          <w:fldChar w:fldCharType="begin"/>
        </w:r>
        <w:r>
          <w:rPr>
            <w:noProof/>
            <w:webHidden/>
          </w:rPr>
          <w:instrText xml:space="preserve"> PAGEREF _Toc215360441 \h </w:instrText>
        </w:r>
        <w:r>
          <w:rPr>
            <w:noProof/>
            <w:webHidden/>
          </w:rPr>
        </w:r>
        <w:r>
          <w:rPr>
            <w:noProof/>
            <w:webHidden/>
          </w:rPr>
          <w:fldChar w:fldCharType="separate"/>
        </w:r>
        <w:r>
          <w:rPr>
            <w:noProof/>
            <w:webHidden/>
          </w:rPr>
          <w:t>16</w:t>
        </w:r>
        <w:r>
          <w:rPr>
            <w:noProof/>
            <w:webHidden/>
          </w:rPr>
          <w:fldChar w:fldCharType="end"/>
        </w:r>
      </w:hyperlink>
    </w:p>
    <w:p w14:paraId="28B63017" w14:textId="538D6B93" w:rsidR="00A135E6" w:rsidRDefault="00A135E6">
      <w:pPr>
        <w:pStyle w:val="TableofFigures"/>
        <w:tabs>
          <w:tab w:val="left" w:pos="1937"/>
          <w:tab w:val="right" w:leader="dot" w:pos="10059"/>
        </w:tabs>
        <w:rPr>
          <w:rFonts w:asciiTheme="minorHAnsi" w:eastAsiaTheme="minorEastAsia" w:hAnsiTheme="minorHAnsi" w:cstheme="minorBidi"/>
          <w:noProof/>
        </w:rPr>
      </w:pPr>
      <w:hyperlink w:anchor="_Toc215360442" w:history="1">
        <w:r w:rsidRPr="00A60BB7">
          <w:rPr>
            <w:rStyle w:val="Hyperlink"/>
            <w:noProof/>
          </w:rPr>
          <w:t>Table 9 Cloud Cost</w:t>
        </w:r>
        <w:r>
          <w:rPr>
            <w:rFonts w:asciiTheme="minorHAnsi" w:eastAsiaTheme="minorEastAsia" w:hAnsiTheme="minorHAnsi" w:cstheme="minorBidi"/>
            <w:noProof/>
          </w:rPr>
          <w:tab/>
        </w:r>
        <w:r w:rsidRPr="00A60BB7">
          <w:rPr>
            <w:rStyle w:val="Hyperlink"/>
            <w:noProof/>
          </w:rPr>
          <w:t xml:space="preserve"> [2] [3]</w:t>
        </w:r>
        <w:r>
          <w:rPr>
            <w:noProof/>
            <w:webHidden/>
          </w:rPr>
          <w:tab/>
        </w:r>
        <w:r>
          <w:rPr>
            <w:noProof/>
            <w:webHidden/>
          </w:rPr>
          <w:fldChar w:fldCharType="begin"/>
        </w:r>
        <w:r>
          <w:rPr>
            <w:noProof/>
            <w:webHidden/>
          </w:rPr>
          <w:instrText xml:space="preserve"> PAGEREF _Toc215360442 \h </w:instrText>
        </w:r>
        <w:r>
          <w:rPr>
            <w:noProof/>
            <w:webHidden/>
          </w:rPr>
        </w:r>
        <w:r>
          <w:rPr>
            <w:noProof/>
            <w:webHidden/>
          </w:rPr>
          <w:fldChar w:fldCharType="separate"/>
        </w:r>
        <w:r>
          <w:rPr>
            <w:noProof/>
            <w:webHidden/>
          </w:rPr>
          <w:t>16</w:t>
        </w:r>
        <w:r>
          <w:rPr>
            <w:noProof/>
            <w:webHidden/>
          </w:rPr>
          <w:fldChar w:fldCharType="end"/>
        </w:r>
      </w:hyperlink>
    </w:p>
    <w:p w14:paraId="705F9E85" w14:textId="7E20FA4F" w:rsidR="00A135E6" w:rsidRDefault="00A135E6">
      <w:pPr>
        <w:pStyle w:val="TableofFigures"/>
        <w:tabs>
          <w:tab w:val="right" w:leader="dot" w:pos="10059"/>
        </w:tabs>
        <w:rPr>
          <w:rFonts w:asciiTheme="minorHAnsi" w:eastAsiaTheme="minorEastAsia" w:hAnsiTheme="minorHAnsi" w:cstheme="minorBidi"/>
          <w:noProof/>
        </w:rPr>
      </w:pPr>
      <w:hyperlink w:anchor="_Toc215360443" w:history="1">
        <w:r w:rsidRPr="00A60BB7">
          <w:rPr>
            <w:rStyle w:val="Hyperlink"/>
            <w:noProof/>
          </w:rPr>
          <w:t>Table 10 Bandwidth Optimization</w:t>
        </w:r>
        <w:r>
          <w:rPr>
            <w:noProof/>
            <w:webHidden/>
          </w:rPr>
          <w:tab/>
        </w:r>
        <w:r>
          <w:rPr>
            <w:noProof/>
            <w:webHidden/>
          </w:rPr>
          <w:fldChar w:fldCharType="begin"/>
        </w:r>
        <w:r>
          <w:rPr>
            <w:noProof/>
            <w:webHidden/>
          </w:rPr>
          <w:instrText xml:space="preserve"> PAGEREF _Toc215360443 \h </w:instrText>
        </w:r>
        <w:r>
          <w:rPr>
            <w:noProof/>
            <w:webHidden/>
          </w:rPr>
        </w:r>
        <w:r>
          <w:rPr>
            <w:noProof/>
            <w:webHidden/>
          </w:rPr>
          <w:fldChar w:fldCharType="separate"/>
        </w:r>
        <w:r>
          <w:rPr>
            <w:noProof/>
            <w:webHidden/>
          </w:rPr>
          <w:t>16</w:t>
        </w:r>
        <w:r>
          <w:rPr>
            <w:noProof/>
            <w:webHidden/>
          </w:rPr>
          <w:fldChar w:fldCharType="end"/>
        </w:r>
      </w:hyperlink>
    </w:p>
    <w:p w14:paraId="1F514F0D" w14:textId="08898204" w:rsidR="00A135E6" w:rsidRDefault="00A135E6">
      <w:pPr>
        <w:pStyle w:val="TableofFigures"/>
        <w:tabs>
          <w:tab w:val="right" w:leader="dot" w:pos="10059"/>
        </w:tabs>
        <w:rPr>
          <w:rFonts w:asciiTheme="minorHAnsi" w:eastAsiaTheme="minorEastAsia" w:hAnsiTheme="minorHAnsi" w:cstheme="minorBidi"/>
          <w:noProof/>
        </w:rPr>
      </w:pPr>
      <w:hyperlink w:anchor="_Toc215360444" w:history="1">
        <w:r w:rsidRPr="00A60BB7">
          <w:rPr>
            <w:rStyle w:val="Hyperlink"/>
            <w:noProof/>
          </w:rPr>
          <w:t>Table 11 Hardware Configuration</w:t>
        </w:r>
        <w:r>
          <w:rPr>
            <w:noProof/>
            <w:webHidden/>
          </w:rPr>
          <w:tab/>
        </w:r>
        <w:r>
          <w:rPr>
            <w:noProof/>
            <w:webHidden/>
          </w:rPr>
          <w:fldChar w:fldCharType="begin"/>
        </w:r>
        <w:r>
          <w:rPr>
            <w:noProof/>
            <w:webHidden/>
          </w:rPr>
          <w:instrText xml:space="preserve"> PAGEREF _Toc215360444 \h </w:instrText>
        </w:r>
        <w:r>
          <w:rPr>
            <w:noProof/>
            <w:webHidden/>
          </w:rPr>
        </w:r>
        <w:r>
          <w:rPr>
            <w:noProof/>
            <w:webHidden/>
          </w:rPr>
          <w:fldChar w:fldCharType="separate"/>
        </w:r>
        <w:r>
          <w:rPr>
            <w:noProof/>
            <w:webHidden/>
          </w:rPr>
          <w:t>17</w:t>
        </w:r>
        <w:r>
          <w:rPr>
            <w:noProof/>
            <w:webHidden/>
          </w:rPr>
          <w:fldChar w:fldCharType="end"/>
        </w:r>
      </w:hyperlink>
    </w:p>
    <w:p w14:paraId="0D526D95" w14:textId="1DE259C9" w:rsidR="00A135E6" w:rsidRDefault="00A135E6">
      <w:pPr>
        <w:pStyle w:val="TableofFigures"/>
        <w:tabs>
          <w:tab w:val="right" w:leader="dot" w:pos="10059"/>
        </w:tabs>
        <w:rPr>
          <w:rFonts w:asciiTheme="minorHAnsi" w:eastAsiaTheme="minorEastAsia" w:hAnsiTheme="minorHAnsi" w:cstheme="minorBidi"/>
          <w:noProof/>
        </w:rPr>
      </w:pPr>
      <w:hyperlink w:anchor="_Toc215360445" w:history="1">
        <w:r w:rsidRPr="00A60BB7">
          <w:rPr>
            <w:rStyle w:val="Hyperlink"/>
            <w:noProof/>
          </w:rPr>
          <w:t>Table 12 Software Architecture</w:t>
        </w:r>
        <w:r>
          <w:rPr>
            <w:noProof/>
            <w:webHidden/>
          </w:rPr>
          <w:tab/>
        </w:r>
        <w:r>
          <w:rPr>
            <w:noProof/>
            <w:webHidden/>
          </w:rPr>
          <w:fldChar w:fldCharType="begin"/>
        </w:r>
        <w:r>
          <w:rPr>
            <w:noProof/>
            <w:webHidden/>
          </w:rPr>
          <w:instrText xml:space="preserve"> PAGEREF _Toc215360445 \h </w:instrText>
        </w:r>
        <w:r>
          <w:rPr>
            <w:noProof/>
            <w:webHidden/>
          </w:rPr>
        </w:r>
        <w:r>
          <w:rPr>
            <w:noProof/>
            <w:webHidden/>
          </w:rPr>
          <w:fldChar w:fldCharType="separate"/>
        </w:r>
        <w:r>
          <w:rPr>
            <w:noProof/>
            <w:webHidden/>
          </w:rPr>
          <w:t>17</w:t>
        </w:r>
        <w:r>
          <w:rPr>
            <w:noProof/>
            <w:webHidden/>
          </w:rPr>
          <w:fldChar w:fldCharType="end"/>
        </w:r>
      </w:hyperlink>
    </w:p>
    <w:p w14:paraId="2E42A806" w14:textId="4E32E5B7" w:rsidR="00A135E6" w:rsidRDefault="00A135E6">
      <w:pPr>
        <w:pStyle w:val="TableofFigures"/>
        <w:tabs>
          <w:tab w:val="right" w:leader="dot" w:pos="10059"/>
        </w:tabs>
        <w:rPr>
          <w:rFonts w:asciiTheme="minorHAnsi" w:eastAsiaTheme="minorEastAsia" w:hAnsiTheme="minorHAnsi" w:cstheme="minorBidi"/>
          <w:noProof/>
        </w:rPr>
      </w:pPr>
      <w:hyperlink w:anchor="_Toc215360446" w:history="1">
        <w:r w:rsidRPr="00A60BB7">
          <w:rPr>
            <w:rStyle w:val="Hyperlink"/>
            <w:noProof/>
          </w:rPr>
          <w:t>Table 13 AI Capabilities</w:t>
        </w:r>
        <w:r>
          <w:rPr>
            <w:noProof/>
            <w:webHidden/>
          </w:rPr>
          <w:tab/>
        </w:r>
        <w:r>
          <w:rPr>
            <w:noProof/>
            <w:webHidden/>
          </w:rPr>
          <w:fldChar w:fldCharType="begin"/>
        </w:r>
        <w:r>
          <w:rPr>
            <w:noProof/>
            <w:webHidden/>
          </w:rPr>
          <w:instrText xml:space="preserve"> PAGEREF _Toc215360446 \h </w:instrText>
        </w:r>
        <w:r>
          <w:rPr>
            <w:noProof/>
            <w:webHidden/>
          </w:rPr>
        </w:r>
        <w:r>
          <w:rPr>
            <w:noProof/>
            <w:webHidden/>
          </w:rPr>
          <w:fldChar w:fldCharType="separate"/>
        </w:r>
        <w:r>
          <w:rPr>
            <w:noProof/>
            <w:webHidden/>
          </w:rPr>
          <w:t>19</w:t>
        </w:r>
        <w:r>
          <w:rPr>
            <w:noProof/>
            <w:webHidden/>
          </w:rPr>
          <w:fldChar w:fldCharType="end"/>
        </w:r>
      </w:hyperlink>
    </w:p>
    <w:p w14:paraId="4E34BF2D" w14:textId="45A707A9" w:rsidR="00A135E6" w:rsidRDefault="00A135E6">
      <w:pPr>
        <w:pStyle w:val="TableofFigures"/>
        <w:tabs>
          <w:tab w:val="right" w:leader="dot" w:pos="10059"/>
        </w:tabs>
        <w:rPr>
          <w:rFonts w:asciiTheme="minorHAnsi" w:eastAsiaTheme="minorEastAsia" w:hAnsiTheme="minorHAnsi" w:cstheme="minorBidi"/>
          <w:noProof/>
        </w:rPr>
      </w:pPr>
      <w:hyperlink w:anchor="_Toc215360447" w:history="1">
        <w:r w:rsidRPr="00A60BB7">
          <w:rPr>
            <w:rStyle w:val="Hyperlink"/>
            <w:noProof/>
          </w:rPr>
          <w:t>Table 14 Alert Channels</w:t>
        </w:r>
        <w:r>
          <w:rPr>
            <w:noProof/>
            <w:webHidden/>
          </w:rPr>
          <w:tab/>
        </w:r>
        <w:r>
          <w:rPr>
            <w:noProof/>
            <w:webHidden/>
          </w:rPr>
          <w:fldChar w:fldCharType="begin"/>
        </w:r>
        <w:r>
          <w:rPr>
            <w:noProof/>
            <w:webHidden/>
          </w:rPr>
          <w:instrText xml:space="preserve"> PAGEREF _Toc215360447 \h </w:instrText>
        </w:r>
        <w:r>
          <w:rPr>
            <w:noProof/>
            <w:webHidden/>
          </w:rPr>
        </w:r>
        <w:r>
          <w:rPr>
            <w:noProof/>
            <w:webHidden/>
          </w:rPr>
          <w:fldChar w:fldCharType="separate"/>
        </w:r>
        <w:r>
          <w:rPr>
            <w:noProof/>
            <w:webHidden/>
          </w:rPr>
          <w:t>20</w:t>
        </w:r>
        <w:r>
          <w:rPr>
            <w:noProof/>
            <w:webHidden/>
          </w:rPr>
          <w:fldChar w:fldCharType="end"/>
        </w:r>
      </w:hyperlink>
    </w:p>
    <w:p w14:paraId="589708BF" w14:textId="5D86F53B" w:rsidR="00A135E6" w:rsidRDefault="00A135E6">
      <w:pPr>
        <w:pStyle w:val="TableofFigures"/>
        <w:tabs>
          <w:tab w:val="right" w:leader="dot" w:pos="10059"/>
        </w:tabs>
        <w:rPr>
          <w:rFonts w:asciiTheme="minorHAnsi" w:eastAsiaTheme="minorEastAsia" w:hAnsiTheme="minorHAnsi" w:cstheme="minorBidi"/>
          <w:noProof/>
        </w:rPr>
      </w:pPr>
      <w:hyperlink w:anchor="_Toc215360448" w:history="1">
        <w:r w:rsidRPr="00A60BB7">
          <w:rPr>
            <w:rStyle w:val="Hyperlink"/>
            <w:noProof/>
          </w:rPr>
          <w:t>Table 15 Automated Intervention Examples</w:t>
        </w:r>
        <w:r>
          <w:rPr>
            <w:noProof/>
            <w:webHidden/>
          </w:rPr>
          <w:tab/>
        </w:r>
        <w:r>
          <w:rPr>
            <w:noProof/>
            <w:webHidden/>
          </w:rPr>
          <w:fldChar w:fldCharType="begin"/>
        </w:r>
        <w:r>
          <w:rPr>
            <w:noProof/>
            <w:webHidden/>
          </w:rPr>
          <w:instrText xml:space="preserve"> PAGEREF _Toc215360448 \h </w:instrText>
        </w:r>
        <w:r>
          <w:rPr>
            <w:noProof/>
            <w:webHidden/>
          </w:rPr>
        </w:r>
        <w:r>
          <w:rPr>
            <w:noProof/>
            <w:webHidden/>
          </w:rPr>
          <w:fldChar w:fldCharType="separate"/>
        </w:r>
        <w:r>
          <w:rPr>
            <w:noProof/>
            <w:webHidden/>
          </w:rPr>
          <w:t>20</w:t>
        </w:r>
        <w:r>
          <w:rPr>
            <w:noProof/>
            <w:webHidden/>
          </w:rPr>
          <w:fldChar w:fldCharType="end"/>
        </w:r>
      </w:hyperlink>
    </w:p>
    <w:p w14:paraId="35377AB4" w14:textId="0BECE15E" w:rsidR="00A135E6" w:rsidRDefault="00A135E6">
      <w:pPr>
        <w:pStyle w:val="TableofFigures"/>
        <w:tabs>
          <w:tab w:val="right" w:leader="dot" w:pos="10059"/>
        </w:tabs>
        <w:rPr>
          <w:rFonts w:asciiTheme="minorHAnsi" w:eastAsiaTheme="minorEastAsia" w:hAnsiTheme="minorHAnsi" w:cstheme="minorBidi"/>
          <w:noProof/>
        </w:rPr>
      </w:pPr>
      <w:hyperlink w:anchor="_Toc215360449" w:history="1">
        <w:r w:rsidRPr="00A60BB7">
          <w:rPr>
            <w:rStyle w:val="Hyperlink"/>
            <w:noProof/>
          </w:rPr>
          <w:t>Table 16 Zone Description</w:t>
        </w:r>
        <w:r>
          <w:rPr>
            <w:noProof/>
            <w:webHidden/>
          </w:rPr>
          <w:tab/>
        </w:r>
        <w:r>
          <w:rPr>
            <w:noProof/>
            <w:webHidden/>
          </w:rPr>
          <w:fldChar w:fldCharType="begin"/>
        </w:r>
        <w:r>
          <w:rPr>
            <w:noProof/>
            <w:webHidden/>
          </w:rPr>
          <w:instrText xml:space="preserve"> PAGEREF _Toc215360449 \h </w:instrText>
        </w:r>
        <w:r>
          <w:rPr>
            <w:noProof/>
            <w:webHidden/>
          </w:rPr>
        </w:r>
        <w:r>
          <w:rPr>
            <w:noProof/>
            <w:webHidden/>
          </w:rPr>
          <w:fldChar w:fldCharType="separate"/>
        </w:r>
        <w:r>
          <w:rPr>
            <w:noProof/>
            <w:webHidden/>
          </w:rPr>
          <w:t>21</w:t>
        </w:r>
        <w:r>
          <w:rPr>
            <w:noProof/>
            <w:webHidden/>
          </w:rPr>
          <w:fldChar w:fldCharType="end"/>
        </w:r>
      </w:hyperlink>
    </w:p>
    <w:p w14:paraId="2C6B13C6" w14:textId="0A066E5D" w:rsidR="00A135E6" w:rsidRDefault="00A135E6">
      <w:pPr>
        <w:pStyle w:val="TableofFigures"/>
        <w:tabs>
          <w:tab w:val="right" w:leader="dot" w:pos="10059"/>
        </w:tabs>
        <w:rPr>
          <w:rFonts w:asciiTheme="minorHAnsi" w:eastAsiaTheme="minorEastAsia" w:hAnsiTheme="minorHAnsi" w:cstheme="minorBidi"/>
          <w:noProof/>
        </w:rPr>
      </w:pPr>
      <w:hyperlink w:anchor="_Toc215360450" w:history="1">
        <w:r w:rsidRPr="00A60BB7">
          <w:rPr>
            <w:rStyle w:val="Hyperlink"/>
            <w:noProof/>
          </w:rPr>
          <w:t>Table 17 Zone Coverage</w:t>
        </w:r>
        <w:r>
          <w:rPr>
            <w:noProof/>
            <w:webHidden/>
          </w:rPr>
          <w:tab/>
        </w:r>
        <w:r>
          <w:rPr>
            <w:noProof/>
            <w:webHidden/>
          </w:rPr>
          <w:fldChar w:fldCharType="begin"/>
        </w:r>
        <w:r>
          <w:rPr>
            <w:noProof/>
            <w:webHidden/>
          </w:rPr>
          <w:instrText xml:space="preserve"> PAGEREF _Toc215360450 \h </w:instrText>
        </w:r>
        <w:r>
          <w:rPr>
            <w:noProof/>
            <w:webHidden/>
          </w:rPr>
        </w:r>
        <w:r>
          <w:rPr>
            <w:noProof/>
            <w:webHidden/>
          </w:rPr>
          <w:fldChar w:fldCharType="separate"/>
        </w:r>
        <w:r>
          <w:rPr>
            <w:noProof/>
            <w:webHidden/>
          </w:rPr>
          <w:t>21</w:t>
        </w:r>
        <w:r>
          <w:rPr>
            <w:noProof/>
            <w:webHidden/>
          </w:rPr>
          <w:fldChar w:fldCharType="end"/>
        </w:r>
      </w:hyperlink>
    </w:p>
    <w:p w14:paraId="22E2583E" w14:textId="189D0C7D" w:rsidR="00A135E6" w:rsidRDefault="00A135E6">
      <w:pPr>
        <w:pStyle w:val="TableofFigures"/>
        <w:tabs>
          <w:tab w:val="right" w:leader="dot" w:pos="10059"/>
        </w:tabs>
        <w:rPr>
          <w:rFonts w:asciiTheme="minorHAnsi" w:eastAsiaTheme="minorEastAsia" w:hAnsiTheme="minorHAnsi" w:cstheme="minorBidi"/>
          <w:noProof/>
        </w:rPr>
      </w:pPr>
      <w:hyperlink w:anchor="_Toc215360451" w:history="1">
        <w:r w:rsidRPr="00A60BB7">
          <w:rPr>
            <w:rStyle w:val="Hyperlink"/>
            <w:noProof/>
          </w:rPr>
          <w:t>Table 18 Sensor Location</w:t>
        </w:r>
        <w:r>
          <w:rPr>
            <w:noProof/>
            <w:webHidden/>
          </w:rPr>
          <w:tab/>
        </w:r>
        <w:r>
          <w:rPr>
            <w:noProof/>
            <w:webHidden/>
          </w:rPr>
          <w:fldChar w:fldCharType="begin"/>
        </w:r>
        <w:r>
          <w:rPr>
            <w:noProof/>
            <w:webHidden/>
          </w:rPr>
          <w:instrText xml:space="preserve"> PAGEREF _Toc215360451 \h </w:instrText>
        </w:r>
        <w:r>
          <w:rPr>
            <w:noProof/>
            <w:webHidden/>
          </w:rPr>
        </w:r>
        <w:r>
          <w:rPr>
            <w:noProof/>
            <w:webHidden/>
          </w:rPr>
          <w:fldChar w:fldCharType="separate"/>
        </w:r>
        <w:r>
          <w:rPr>
            <w:noProof/>
            <w:webHidden/>
          </w:rPr>
          <w:t>24</w:t>
        </w:r>
        <w:r>
          <w:rPr>
            <w:noProof/>
            <w:webHidden/>
          </w:rPr>
          <w:fldChar w:fldCharType="end"/>
        </w:r>
      </w:hyperlink>
    </w:p>
    <w:p w14:paraId="605FF6AC" w14:textId="5A688901" w:rsidR="00A135E6" w:rsidRDefault="00A135E6">
      <w:pPr>
        <w:pStyle w:val="TableofFigures"/>
        <w:tabs>
          <w:tab w:val="right" w:leader="dot" w:pos="10059"/>
        </w:tabs>
        <w:rPr>
          <w:rFonts w:asciiTheme="minorHAnsi" w:eastAsiaTheme="minorEastAsia" w:hAnsiTheme="minorHAnsi" w:cstheme="minorBidi"/>
          <w:noProof/>
        </w:rPr>
      </w:pPr>
      <w:hyperlink w:anchor="_Toc215360452" w:history="1">
        <w:r w:rsidRPr="00A60BB7">
          <w:rPr>
            <w:rStyle w:val="Hyperlink"/>
            <w:noProof/>
          </w:rPr>
          <w:t>Table 19 Baseline Power Characteristics [4] [5]</w:t>
        </w:r>
        <w:r>
          <w:rPr>
            <w:noProof/>
            <w:webHidden/>
          </w:rPr>
          <w:tab/>
        </w:r>
        <w:r>
          <w:rPr>
            <w:noProof/>
            <w:webHidden/>
          </w:rPr>
          <w:fldChar w:fldCharType="begin"/>
        </w:r>
        <w:r>
          <w:rPr>
            <w:noProof/>
            <w:webHidden/>
          </w:rPr>
          <w:instrText xml:space="preserve"> PAGEREF _Toc215360452 \h </w:instrText>
        </w:r>
        <w:r>
          <w:rPr>
            <w:noProof/>
            <w:webHidden/>
          </w:rPr>
        </w:r>
        <w:r>
          <w:rPr>
            <w:noProof/>
            <w:webHidden/>
          </w:rPr>
          <w:fldChar w:fldCharType="separate"/>
        </w:r>
        <w:r>
          <w:rPr>
            <w:noProof/>
            <w:webHidden/>
          </w:rPr>
          <w:t>25</w:t>
        </w:r>
        <w:r>
          <w:rPr>
            <w:noProof/>
            <w:webHidden/>
          </w:rPr>
          <w:fldChar w:fldCharType="end"/>
        </w:r>
      </w:hyperlink>
    </w:p>
    <w:p w14:paraId="5C870E82" w14:textId="3F7031C2" w:rsidR="00A135E6" w:rsidRDefault="00A135E6">
      <w:pPr>
        <w:pStyle w:val="TableofFigures"/>
        <w:tabs>
          <w:tab w:val="right" w:leader="dot" w:pos="10059"/>
        </w:tabs>
        <w:rPr>
          <w:rFonts w:asciiTheme="minorHAnsi" w:eastAsiaTheme="minorEastAsia" w:hAnsiTheme="minorHAnsi" w:cstheme="minorBidi"/>
          <w:noProof/>
        </w:rPr>
      </w:pPr>
      <w:hyperlink w:anchor="_Toc215360453" w:history="1">
        <w:r w:rsidRPr="00A60BB7">
          <w:rPr>
            <w:rStyle w:val="Hyperlink"/>
            <w:noProof/>
          </w:rPr>
          <w:t>Table 20 Acuator Location</w:t>
        </w:r>
        <w:r>
          <w:rPr>
            <w:noProof/>
            <w:webHidden/>
          </w:rPr>
          <w:tab/>
        </w:r>
        <w:r>
          <w:rPr>
            <w:noProof/>
            <w:webHidden/>
          </w:rPr>
          <w:fldChar w:fldCharType="begin"/>
        </w:r>
        <w:r>
          <w:rPr>
            <w:noProof/>
            <w:webHidden/>
          </w:rPr>
          <w:instrText xml:space="preserve"> PAGEREF _Toc215360453 \h </w:instrText>
        </w:r>
        <w:r>
          <w:rPr>
            <w:noProof/>
            <w:webHidden/>
          </w:rPr>
        </w:r>
        <w:r>
          <w:rPr>
            <w:noProof/>
            <w:webHidden/>
          </w:rPr>
          <w:fldChar w:fldCharType="separate"/>
        </w:r>
        <w:r>
          <w:rPr>
            <w:noProof/>
            <w:webHidden/>
          </w:rPr>
          <w:t>26</w:t>
        </w:r>
        <w:r>
          <w:rPr>
            <w:noProof/>
            <w:webHidden/>
          </w:rPr>
          <w:fldChar w:fldCharType="end"/>
        </w:r>
      </w:hyperlink>
    </w:p>
    <w:p w14:paraId="44446BE4" w14:textId="6403F114" w:rsidR="00A135E6" w:rsidRDefault="00A135E6">
      <w:pPr>
        <w:pStyle w:val="TableofFigures"/>
        <w:tabs>
          <w:tab w:val="right" w:leader="dot" w:pos="10059"/>
        </w:tabs>
        <w:rPr>
          <w:rFonts w:asciiTheme="minorHAnsi" w:eastAsiaTheme="minorEastAsia" w:hAnsiTheme="minorHAnsi" w:cstheme="minorBidi"/>
          <w:noProof/>
        </w:rPr>
      </w:pPr>
      <w:hyperlink w:anchor="_Toc215360454" w:history="1">
        <w:r w:rsidRPr="00A60BB7">
          <w:rPr>
            <w:rStyle w:val="Hyperlink"/>
            <w:noProof/>
          </w:rPr>
          <w:t>Table 21 Gateway unction</w:t>
        </w:r>
        <w:r>
          <w:rPr>
            <w:noProof/>
            <w:webHidden/>
          </w:rPr>
          <w:tab/>
        </w:r>
        <w:r>
          <w:rPr>
            <w:noProof/>
            <w:webHidden/>
          </w:rPr>
          <w:fldChar w:fldCharType="begin"/>
        </w:r>
        <w:r>
          <w:rPr>
            <w:noProof/>
            <w:webHidden/>
          </w:rPr>
          <w:instrText xml:space="preserve"> PAGEREF _Toc215360454 \h </w:instrText>
        </w:r>
        <w:r>
          <w:rPr>
            <w:noProof/>
            <w:webHidden/>
          </w:rPr>
        </w:r>
        <w:r>
          <w:rPr>
            <w:noProof/>
            <w:webHidden/>
          </w:rPr>
          <w:fldChar w:fldCharType="separate"/>
        </w:r>
        <w:r>
          <w:rPr>
            <w:noProof/>
            <w:webHidden/>
          </w:rPr>
          <w:t>27</w:t>
        </w:r>
        <w:r>
          <w:rPr>
            <w:noProof/>
            <w:webHidden/>
          </w:rPr>
          <w:fldChar w:fldCharType="end"/>
        </w:r>
      </w:hyperlink>
    </w:p>
    <w:p w14:paraId="0FEBDB6E" w14:textId="0D97373C" w:rsidR="00A135E6" w:rsidRDefault="00A135E6">
      <w:pPr>
        <w:pStyle w:val="TableofFigures"/>
        <w:tabs>
          <w:tab w:val="right" w:leader="dot" w:pos="10059"/>
        </w:tabs>
        <w:rPr>
          <w:rFonts w:asciiTheme="minorHAnsi" w:eastAsiaTheme="minorEastAsia" w:hAnsiTheme="minorHAnsi" w:cstheme="minorBidi"/>
          <w:noProof/>
        </w:rPr>
      </w:pPr>
      <w:hyperlink w:anchor="_Toc215360455" w:history="1">
        <w:r w:rsidRPr="00A60BB7">
          <w:rPr>
            <w:rStyle w:val="Hyperlink"/>
            <w:noProof/>
          </w:rPr>
          <w:t>Table 22 LoRaWAN Advantages [5] [6]</w:t>
        </w:r>
        <w:r>
          <w:rPr>
            <w:noProof/>
            <w:webHidden/>
          </w:rPr>
          <w:tab/>
        </w:r>
        <w:r>
          <w:rPr>
            <w:noProof/>
            <w:webHidden/>
          </w:rPr>
          <w:fldChar w:fldCharType="begin"/>
        </w:r>
        <w:r>
          <w:rPr>
            <w:noProof/>
            <w:webHidden/>
          </w:rPr>
          <w:instrText xml:space="preserve"> PAGEREF _Toc215360455 \h </w:instrText>
        </w:r>
        <w:r>
          <w:rPr>
            <w:noProof/>
            <w:webHidden/>
          </w:rPr>
        </w:r>
        <w:r>
          <w:rPr>
            <w:noProof/>
            <w:webHidden/>
          </w:rPr>
          <w:fldChar w:fldCharType="separate"/>
        </w:r>
        <w:r>
          <w:rPr>
            <w:noProof/>
            <w:webHidden/>
          </w:rPr>
          <w:t>27</w:t>
        </w:r>
        <w:r>
          <w:rPr>
            <w:noProof/>
            <w:webHidden/>
          </w:rPr>
          <w:fldChar w:fldCharType="end"/>
        </w:r>
      </w:hyperlink>
    </w:p>
    <w:p w14:paraId="664DB704" w14:textId="05F7E40D" w:rsidR="00A135E6" w:rsidRDefault="00A135E6">
      <w:pPr>
        <w:pStyle w:val="TableofFigures"/>
        <w:tabs>
          <w:tab w:val="right" w:leader="dot" w:pos="10059"/>
        </w:tabs>
        <w:rPr>
          <w:rFonts w:asciiTheme="minorHAnsi" w:eastAsiaTheme="minorEastAsia" w:hAnsiTheme="minorHAnsi" w:cstheme="minorBidi"/>
          <w:noProof/>
        </w:rPr>
      </w:pPr>
      <w:hyperlink w:anchor="_Toc215360456" w:history="1">
        <w:r w:rsidRPr="00A60BB7">
          <w:rPr>
            <w:rStyle w:val="Hyperlink"/>
            <w:noProof/>
          </w:rPr>
          <w:t>Table 23 4G LTE Benefits [7]</w:t>
        </w:r>
        <w:r>
          <w:rPr>
            <w:noProof/>
            <w:webHidden/>
          </w:rPr>
          <w:tab/>
        </w:r>
        <w:r>
          <w:rPr>
            <w:noProof/>
            <w:webHidden/>
          </w:rPr>
          <w:fldChar w:fldCharType="begin"/>
        </w:r>
        <w:r>
          <w:rPr>
            <w:noProof/>
            <w:webHidden/>
          </w:rPr>
          <w:instrText xml:space="preserve"> PAGEREF _Toc215360456 \h </w:instrText>
        </w:r>
        <w:r>
          <w:rPr>
            <w:noProof/>
            <w:webHidden/>
          </w:rPr>
        </w:r>
        <w:r>
          <w:rPr>
            <w:noProof/>
            <w:webHidden/>
          </w:rPr>
          <w:fldChar w:fldCharType="separate"/>
        </w:r>
        <w:r>
          <w:rPr>
            <w:noProof/>
            <w:webHidden/>
          </w:rPr>
          <w:t>28</w:t>
        </w:r>
        <w:r>
          <w:rPr>
            <w:noProof/>
            <w:webHidden/>
          </w:rPr>
          <w:fldChar w:fldCharType="end"/>
        </w:r>
      </w:hyperlink>
    </w:p>
    <w:p w14:paraId="4E730D29" w14:textId="6865E633" w:rsidR="00A135E6" w:rsidRDefault="00A135E6">
      <w:pPr>
        <w:pStyle w:val="TableofFigures"/>
        <w:tabs>
          <w:tab w:val="right" w:leader="dot" w:pos="10059"/>
        </w:tabs>
        <w:rPr>
          <w:rFonts w:asciiTheme="minorHAnsi" w:eastAsiaTheme="minorEastAsia" w:hAnsiTheme="minorHAnsi" w:cstheme="minorBidi"/>
          <w:noProof/>
        </w:rPr>
      </w:pPr>
      <w:hyperlink w:anchor="_Toc215360457" w:history="1">
        <w:r w:rsidRPr="00A60BB7">
          <w:rPr>
            <w:rStyle w:val="Hyperlink"/>
            <w:noProof/>
          </w:rPr>
          <w:t>Table 24 MQTT Features [8]</w:t>
        </w:r>
        <w:r>
          <w:rPr>
            <w:noProof/>
            <w:webHidden/>
          </w:rPr>
          <w:tab/>
        </w:r>
        <w:r>
          <w:rPr>
            <w:noProof/>
            <w:webHidden/>
          </w:rPr>
          <w:fldChar w:fldCharType="begin"/>
        </w:r>
        <w:r>
          <w:rPr>
            <w:noProof/>
            <w:webHidden/>
          </w:rPr>
          <w:instrText xml:space="preserve"> PAGEREF _Toc215360457 \h </w:instrText>
        </w:r>
        <w:r>
          <w:rPr>
            <w:noProof/>
            <w:webHidden/>
          </w:rPr>
        </w:r>
        <w:r>
          <w:rPr>
            <w:noProof/>
            <w:webHidden/>
          </w:rPr>
          <w:fldChar w:fldCharType="separate"/>
        </w:r>
        <w:r>
          <w:rPr>
            <w:noProof/>
            <w:webHidden/>
          </w:rPr>
          <w:t>28</w:t>
        </w:r>
        <w:r>
          <w:rPr>
            <w:noProof/>
            <w:webHidden/>
          </w:rPr>
          <w:fldChar w:fldCharType="end"/>
        </w:r>
      </w:hyperlink>
    </w:p>
    <w:p w14:paraId="2ECCCFA3" w14:textId="4E4BC78E" w:rsidR="00A135E6" w:rsidRDefault="00A135E6">
      <w:pPr>
        <w:pStyle w:val="TableofFigures"/>
        <w:tabs>
          <w:tab w:val="right" w:leader="dot" w:pos="10059"/>
        </w:tabs>
        <w:rPr>
          <w:rFonts w:asciiTheme="minorHAnsi" w:eastAsiaTheme="minorEastAsia" w:hAnsiTheme="minorHAnsi" w:cstheme="minorBidi"/>
          <w:noProof/>
        </w:rPr>
      </w:pPr>
      <w:hyperlink w:anchor="_Toc215360458" w:history="1">
        <w:r w:rsidRPr="00A60BB7">
          <w:rPr>
            <w:rStyle w:val="Hyperlink"/>
            <w:noProof/>
          </w:rPr>
          <w:t>Table 25 Backend Services [9]</w:t>
        </w:r>
        <w:r>
          <w:rPr>
            <w:noProof/>
            <w:webHidden/>
          </w:rPr>
          <w:tab/>
        </w:r>
        <w:r>
          <w:rPr>
            <w:noProof/>
            <w:webHidden/>
          </w:rPr>
          <w:fldChar w:fldCharType="begin"/>
        </w:r>
        <w:r>
          <w:rPr>
            <w:noProof/>
            <w:webHidden/>
          </w:rPr>
          <w:instrText xml:space="preserve"> PAGEREF _Toc215360458 \h </w:instrText>
        </w:r>
        <w:r>
          <w:rPr>
            <w:noProof/>
            <w:webHidden/>
          </w:rPr>
        </w:r>
        <w:r>
          <w:rPr>
            <w:noProof/>
            <w:webHidden/>
          </w:rPr>
          <w:fldChar w:fldCharType="separate"/>
        </w:r>
        <w:r>
          <w:rPr>
            <w:noProof/>
            <w:webHidden/>
          </w:rPr>
          <w:t>28</w:t>
        </w:r>
        <w:r>
          <w:rPr>
            <w:noProof/>
            <w:webHidden/>
          </w:rPr>
          <w:fldChar w:fldCharType="end"/>
        </w:r>
      </w:hyperlink>
    </w:p>
    <w:p w14:paraId="02466FB8" w14:textId="6B6BE7EC" w:rsidR="00A135E6" w:rsidRDefault="00A135E6">
      <w:pPr>
        <w:pStyle w:val="TableofFigures"/>
        <w:tabs>
          <w:tab w:val="right" w:leader="dot" w:pos="10059"/>
        </w:tabs>
        <w:rPr>
          <w:rFonts w:asciiTheme="minorHAnsi" w:eastAsiaTheme="minorEastAsia" w:hAnsiTheme="minorHAnsi" w:cstheme="minorBidi"/>
          <w:noProof/>
        </w:rPr>
      </w:pPr>
      <w:hyperlink w:anchor="_Toc215360459" w:history="1">
        <w:r w:rsidRPr="00A60BB7">
          <w:rPr>
            <w:rStyle w:val="Hyperlink"/>
            <w:noProof/>
          </w:rPr>
          <w:t>Table 26 Acronyms and Abbreviations[1]</w:t>
        </w:r>
        <w:r>
          <w:rPr>
            <w:noProof/>
            <w:webHidden/>
          </w:rPr>
          <w:tab/>
        </w:r>
        <w:r>
          <w:rPr>
            <w:noProof/>
            <w:webHidden/>
          </w:rPr>
          <w:fldChar w:fldCharType="begin"/>
        </w:r>
        <w:r>
          <w:rPr>
            <w:noProof/>
            <w:webHidden/>
          </w:rPr>
          <w:instrText xml:space="preserve"> PAGEREF _Toc215360459 \h </w:instrText>
        </w:r>
        <w:r>
          <w:rPr>
            <w:noProof/>
            <w:webHidden/>
          </w:rPr>
        </w:r>
        <w:r>
          <w:rPr>
            <w:noProof/>
            <w:webHidden/>
          </w:rPr>
          <w:fldChar w:fldCharType="separate"/>
        </w:r>
        <w:r>
          <w:rPr>
            <w:noProof/>
            <w:webHidden/>
          </w:rPr>
          <w:t>29</w:t>
        </w:r>
        <w:r>
          <w:rPr>
            <w:noProof/>
            <w:webHidden/>
          </w:rPr>
          <w:fldChar w:fldCharType="end"/>
        </w:r>
      </w:hyperlink>
    </w:p>
    <w:p w14:paraId="46776546" w14:textId="145B944D" w:rsidR="00626578" w:rsidRDefault="005C4AD7" w:rsidP="00E73478">
      <w:pPr>
        <w:pStyle w:val="Heading1"/>
        <w:numPr>
          <w:ilvl w:val="0"/>
          <w:numId w:val="0"/>
        </w:numPr>
        <w:rPr>
          <w:rFonts w:eastAsiaTheme="minorEastAsia"/>
        </w:rPr>
      </w:pPr>
      <w:r w:rsidRPr="005C4AD7">
        <w:rPr>
          <w:rFonts w:eastAsiaTheme="minorEastAsia"/>
          <w:noProof/>
        </w:rPr>
        <w:fldChar w:fldCharType="end"/>
      </w:r>
      <w:r w:rsidR="00FC4260">
        <w:rPr>
          <w:rFonts w:eastAsiaTheme="minorEastAsia"/>
        </w:rPr>
        <w:br w:type="page"/>
      </w:r>
    </w:p>
    <w:p w14:paraId="6A01CD7A" w14:textId="41EBF173" w:rsidR="00E23BDA" w:rsidRPr="00377E38" w:rsidRDefault="00E23BDA" w:rsidP="00626578">
      <w:pPr>
        <w:widowControl/>
        <w:autoSpaceDE/>
        <w:autoSpaceDN/>
        <w:spacing w:after="160" w:line="259" w:lineRule="auto"/>
        <w:rPr>
          <w:rFonts w:asciiTheme="majorHAnsi" w:hAnsiTheme="majorHAnsi" w:cstheme="minorBidi"/>
          <w:b/>
          <w:color w:val="C00000"/>
          <w:sz w:val="32"/>
          <w:szCs w:val="32"/>
          <w:rtl/>
          <w:lang w:bidi="ar-EG"/>
        </w:rPr>
        <w:sectPr w:rsidR="00E23BDA" w:rsidRPr="00377E38" w:rsidSect="006D5BAC">
          <w:headerReference w:type="default" r:id="rId17"/>
          <w:footerReference w:type="default" r:id="rId18"/>
          <w:pgSz w:w="11910" w:h="16840"/>
          <w:pgMar w:top="1240" w:right="566" w:bottom="1060" w:left="1275" w:header="508" w:footer="872" w:gutter="0"/>
          <w:pgBorders w:offsetFrom="page">
            <w:top w:val="single" w:sz="12" w:space="24" w:color="auto"/>
            <w:left w:val="single" w:sz="12" w:space="24" w:color="auto"/>
            <w:bottom w:val="single" w:sz="12" w:space="24" w:color="auto"/>
            <w:right w:val="single" w:sz="12" w:space="24" w:color="auto"/>
          </w:pgBorders>
          <w:pgNumType w:start="1"/>
          <w:cols w:space="720"/>
        </w:sectPr>
      </w:pPr>
    </w:p>
    <w:p w14:paraId="495D779E" w14:textId="1C13F84D" w:rsidR="00C229F2" w:rsidRPr="00377E38" w:rsidRDefault="00D84261" w:rsidP="00A601B5">
      <w:pPr>
        <w:pStyle w:val="Heading1"/>
      </w:pPr>
      <w:bookmarkStart w:id="7" w:name="_Hlk186143339"/>
      <w:bookmarkStart w:id="8" w:name="_Toc215360386"/>
      <w:bookmarkEnd w:id="1"/>
      <w:r>
        <w:lastRenderedPageBreak/>
        <w:t xml:space="preserve">Executive </w:t>
      </w:r>
      <w:r w:rsidR="00377E38" w:rsidRPr="00A601B5">
        <w:t>Summary</w:t>
      </w:r>
      <w:bookmarkEnd w:id="8"/>
    </w:p>
    <w:bookmarkEnd w:id="7"/>
    <w:p w14:paraId="18A18DFD" w14:textId="77777777" w:rsidR="00C96901" w:rsidRPr="00C96901" w:rsidRDefault="00C96901" w:rsidP="00C96901">
      <w:pPr>
        <w:pStyle w:val="BodyText"/>
      </w:pPr>
      <w:r w:rsidRPr="00C96901">
        <w:t xml:space="preserve">AquaVision is a comprehensive </w:t>
      </w:r>
      <w:r w:rsidRPr="00C96901">
        <w:rPr>
          <w:b/>
          <w:bCs/>
        </w:rPr>
        <w:t>Internet of Things (IoT)</w:t>
      </w:r>
      <w:r w:rsidRPr="00C96901">
        <w:t xml:space="preserve"> solution designed for commercial-scale smart aquaculture, built on a modular, four-tier hierarchical architecture that allows for </w:t>
      </w:r>
      <w:r w:rsidRPr="00C96901">
        <w:rPr>
          <w:b/>
          <w:bCs/>
        </w:rPr>
        <w:t>full customization</w:t>
      </w:r>
      <w:r w:rsidRPr="00C96901">
        <w:t xml:space="preserve"> based on farm size and complexity. While this report details a representative installation featuring </w:t>
      </w:r>
      <w:r w:rsidRPr="00C96901">
        <w:rPr>
          <w:b/>
          <w:bCs/>
        </w:rPr>
        <w:t>50 sensor nodes</w:t>
      </w:r>
      <w:r w:rsidRPr="00C96901">
        <w:t xml:space="preserve"> distributed across the farm, the design is inherently scalable to meet varying operational demands. The system's goal is to optimize farm productivity, reduce operational costs, and improve fish health outcomes. At the base, sensor nodes continuously monitor critical environmental parameters (temperature, pH, dissolved oxygen) and employ </w:t>
      </w:r>
      <w:r w:rsidRPr="00C96901">
        <w:rPr>
          <w:b/>
          <w:bCs/>
        </w:rPr>
        <w:t>Low-Frequency Radio-Frequency Identification (LF-RFID)</w:t>
      </w:r>
      <w:r w:rsidRPr="00C96901">
        <w:t xml:space="preserve"> to track </w:t>
      </w:r>
      <w:r w:rsidRPr="00C96901">
        <w:rPr>
          <w:b/>
          <w:bCs/>
        </w:rPr>
        <w:t>7,500 fish</w:t>
      </w:r>
      <w:r w:rsidRPr="00C96901">
        <w:t xml:space="preserve"> individually for unprecedented behavioral and growth insights.</w:t>
      </w:r>
    </w:p>
    <w:p w14:paraId="08D0F376" w14:textId="77777777" w:rsidR="00C96901" w:rsidRPr="00C96901" w:rsidRDefault="00C96901" w:rsidP="00A20473">
      <w:pPr>
        <w:pStyle w:val="BodyText"/>
      </w:pPr>
      <w:r w:rsidRPr="00C96901">
        <w:t xml:space="preserve">The Network Layer aggregates this massive dataset via </w:t>
      </w:r>
      <w:r w:rsidRPr="00C96901">
        <w:rPr>
          <w:b/>
          <w:bCs/>
        </w:rPr>
        <w:t>LoRaWAN</w:t>
      </w:r>
      <w:r w:rsidRPr="00C96901">
        <w:t xml:space="preserve"> from 5 collector nodes, capitalizing on the protocol’s long-range and </w:t>
      </w:r>
      <w:r w:rsidRPr="00C96901">
        <w:rPr>
          <w:b/>
          <w:bCs/>
        </w:rPr>
        <w:t>ultra-low power consumption</w:t>
      </w:r>
      <w:r w:rsidRPr="00C96901">
        <w:t xml:space="preserve">, and ensures reliable, low-latency transmission to the central controller through </w:t>
      </w:r>
      <w:r w:rsidRPr="00C96901">
        <w:rPr>
          <w:b/>
          <w:bCs/>
        </w:rPr>
        <w:t>wired Ethernet</w:t>
      </w:r>
      <w:r w:rsidRPr="00C96901">
        <w:t xml:space="preserve"> connections. The </w:t>
      </w:r>
      <w:r w:rsidRPr="00C96901">
        <w:rPr>
          <w:b/>
          <w:bCs/>
        </w:rPr>
        <w:t>Edge Computing Layer</w:t>
      </w:r>
      <w:r w:rsidRPr="00C96901">
        <w:t xml:space="preserve">, built around a </w:t>
      </w:r>
      <w:r w:rsidRPr="00C96901">
        <w:rPr>
          <w:b/>
          <w:bCs/>
        </w:rPr>
        <w:t>Raspberry Pi 5</w:t>
      </w:r>
      <w:r w:rsidRPr="00C96901">
        <w:t xml:space="preserve"> central node, provides the system's local intelligence and resilience. This node features a 10.1-inch </w:t>
      </w:r>
      <w:r w:rsidRPr="00C96901">
        <w:rPr>
          <w:b/>
          <w:bCs/>
        </w:rPr>
        <w:t>touchscreen dashboard</w:t>
      </w:r>
      <w:r w:rsidRPr="00C96901">
        <w:t xml:space="preserve"> for on-site managers and performs </w:t>
      </w:r>
      <w:r w:rsidRPr="00C96901">
        <w:rPr>
          <w:b/>
          <w:bCs/>
        </w:rPr>
        <w:t>edge AI inference</w:t>
      </w:r>
      <w:r w:rsidRPr="00C96901">
        <w:t xml:space="preserve"> for immediate control actions. Bidirectional communication with the remote </w:t>
      </w:r>
      <w:r w:rsidRPr="00C96901">
        <w:rPr>
          <w:b/>
          <w:bCs/>
        </w:rPr>
        <w:t>AWS IoT Cloud</w:t>
      </w:r>
      <w:r w:rsidRPr="00C96901">
        <w:t xml:space="preserve"> is established using the secure </w:t>
      </w:r>
      <w:r w:rsidRPr="00C96901">
        <w:rPr>
          <w:b/>
          <w:bCs/>
        </w:rPr>
        <w:t>MQTT-TLS</w:t>
      </w:r>
      <w:r w:rsidRPr="00C96901">
        <w:t xml:space="preserve"> protocol over </w:t>
      </w:r>
      <w:r w:rsidRPr="00C96901">
        <w:rPr>
          <w:b/>
          <w:bCs/>
        </w:rPr>
        <w:t>4G LTE</w:t>
      </w:r>
      <w:r w:rsidRPr="00C96901">
        <w:t xml:space="preserve">. Leveraging the Cloud Application Layer, </w:t>
      </w:r>
      <w:r w:rsidRPr="00C96901">
        <w:rPr>
          <w:b/>
          <w:bCs/>
        </w:rPr>
        <w:t>advanced AI algorithms</w:t>
      </w:r>
      <w:r w:rsidRPr="00C96901">
        <w:t xml:space="preserve"> analyze historical and real-time data using services like AWS SageMaker and RDS to optimize water quality, predict feeding schedules, and facilitate early </w:t>
      </w:r>
      <w:r w:rsidRPr="00C96901">
        <w:rPr>
          <w:b/>
          <w:bCs/>
        </w:rPr>
        <w:t>disease outbreak detection</w:t>
      </w:r>
      <w:r w:rsidRPr="00C96901">
        <w:t>, thereby driving critical, data-driven decisions.</w:t>
      </w:r>
    </w:p>
    <w:p w14:paraId="5318B375" w14:textId="77777777" w:rsidR="00C96901" w:rsidRPr="00C96901" w:rsidRDefault="00C96901" w:rsidP="00A20473">
      <w:pPr>
        <w:pStyle w:val="BodyText"/>
      </w:pPr>
      <w:r w:rsidRPr="00C96901">
        <w:t xml:space="preserve">End-users interact with the system through two intuitive interfaces: the local </w:t>
      </w:r>
      <w:r w:rsidRPr="00C96901">
        <w:rPr>
          <w:b/>
          <w:bCs/>
        </w:rPr>
        <w:t>touchscreen dashboard</w:t>
      </w:r>
      <w:r w:rsidRPr="00C96901">
        <w:t xml:space="preserve"> for real-time manual control, and a </w:t>
      </w:r>
      <w:r w:rsidRPr="00C96901">
        <w:rPr>
          <w:b/>
          <w:bCs/>
        </w:rPr>
        <w:t>mobile application</w:t>
      </w:r>
      <w:r w:rsidRPr="00C96901">
        <w:t xml:space="preserve"> for remote oversight. The mobile app’s centerpiece is an </w:t>
      </w:r>
      <w:r w:rsidRPr="00C96901">
        <w:rPr>
          <w:b/>
          <w:bCs/>
        </w:rPr>
        <w:t>AI-powered chatbot</w:t>
      </w:r>
      <w:r w:rsidRPr="00C96901">
        <w:t xml:space="preserve"> that supports natural language queries for instant status updates and control commands, complemented by immediate </w:t>
      </w:r>
      <w:r w:rsidRPr="00C96901">
        <w:rPr>
          <w:b/>
          <w:bCs/>
        </w:rPr>
        <w:t>push notifications</w:t>
      </w:r>
      <w:r w:rsidRPr="00C96901">
        <w:t xml:space="preserve"> and SMS alerts for critical events. AquaVision represents a </w:t>
      </w:r>
      <w:r w:rsidRPr="00C96901">
        <w:rPr>
          <w:b/>
          <w:bCs/>
        </w:rPr>
        <w:t>transformative approach</w:t>
      </w:r>
      <w:r w:rsidRPr="00C96901">
        <w:t xml:space="preserve"> to sustainable aquaculture, positioning fish farms for increased </w:t>
      </w:r>
      <w:r w:rsidRPr="00C96901">
        <w:rPr>
          <w:b/>
          <w:bCs/>
        </w:rPr>
        <w:t>profitability</w:t>
      </w:r>
      <w:r w:rsidRPr="00C96901">
        <w:t xml:space="preserve"> and </w:t>
      </w:r>
      <w:r w:rsidRPr="00C96901">
        <w:rPr>
          <w:b/>
          <w:bCs/>
        </w:rPr>
        <w:t>environmental sustainability</w:t>
      </w:r>
      <w:r w:rsidRPr="00C96901">
        <w:t xml:space="preserve"> by significantly reducing manual labor and minimizing resource waste through continuous, </w:t>
      </w:r>
      <w:r w:rsidRPr="00C96901">
        <w:rPr>
          <w:b/>
          <w:bCs/>
        </w:rPr>
        <w:t>AI-driven analytics</w:t>
      </w:r>
      <w:r w:rsidRPr="00C96901">
        <w:t>.</w:t>
      </w:r>
    </w:p>
    <w:p w14:paraId="3CFCCEED" w14:textId="24CDF767" w:rsidR="00AC3937" w:rsidRDefault="00AC3937" w:rsidP="00A601B5">
      <w:pPr>
        <w:pStyle w:val="Heading1"/>
      </w:pPr>
      <w:bookmarkStart w:id="9" w:name="_Toc215360387"/>
      <w:r>
        <w:t>Name of IoT Vertical Application</w:t>
      </w:r>
      <w:bookmarkEnd w:id="9"/>
    </w:p>
    <w:p w14:paraId="1EF8B5E6" w14:textId="77777777" w:rsidR="00BC136B" w:rsidRPr="00BC136B" w:rsidRDefault="00BC136B" w:rsidP="00BC136B">
      <w:pPr>
        <w:pStyle w:val="BodyText"/>
      </w:pPr>
      <w:r w:rsidRPr="00BC136B">
        <w:t xml:space="preserve">AquaVision operates squarely within the </w:t>
      </w:r>
      <w:r w:rsidRPr="00BC136B">
        <w:rPr>
          <w:b/>
          <w:bCs/>
        </w:rPr>
        <w:t>Smart Agriculture</w:t>
      </w:r>
      <w:r w:rsidRPr="00BC136B">
        <w:t xml:space="preserve"> vertical, specifically focusing on </w:t>
      </w:r>
      <w:r w:rsidRPr="00BC136B">
        <w:rPr>
          <w:b/>
          <w:bCs/>
        </w:rPr>
        <w:t>Smart Aquaculture</w:t>
      </w:r>
      <w:r w:rsidRPr="00BC136B">
        <w:t xml:space="preserve"> and Precision Fish Farming. The system's primary goal is to transform traditional commercial fish farms into highly efficient, </w:t>
      </w:r>
      <w:r w:rsidRPr="00BC136B">
        <w:rPr>
          <w:b/>
          <w:bCs/>
        </w:rPr>
        <w:t>data-driven</w:t>
      </w:r>
      <w:r w:rsidRPr="00BC136B">
        <w:t xml:space="preserve"> operations by continuously monitoring critical biological and environmental parameters, such as </w:t>
      </w:r>
      <w:r w:rsidRPr="00BC136B">
        <w:rPr>
          <w:b/>
          <w:bCs/>
        </w:rPr>
        <w:t>water quality</w:t>
      </w:r>
      <w:r w:rsidRPr="00BC136B">
        <w:t xml:space="preserve"> and individual </w:t>
      </w:r>
      <w:r w:rsidRPr="00BC136B">
        <w:rPr>
          <w:b/>
          <w:bCs/>
        </w:rPr>
        <w:t>fish welfare</w:t>
      </w:r>
      <w:r w:rsidRPr="00BC136B">
        <w:t xml:space="preserve">. The deployment aims to optimize resource consumption, maximize yield, and ensure the </w:t>
      </w:r>
      <w:r w:rsidRPr="00BC136B">
        <w:rPr>
          <w:b/>
          <w:bCs/>
        </w:rPr>
        <w:t>environmental sustainability</w:t>
      </w:r>
      <w:r w:rsidRPr="00BC136B">
        <w:t xml:space="preserve"> of modern fish farming practices, positioning it as a key application in the future of food technology [1].</w:t>
      </w:r>
    </w:p>
    <w:p w14:paraId="1C9CB38E" w14:textId="20E60936" w:rsidR="00CB0FD9" w:rsidRDefault="004450E1" w:rsidP="00A601B5">
      <w:pPr>
        <w:pStyle w:val="Heading1"/>
      </w:pPr>
      <w:bookmarkStart w:id="10" w:name="_Toc215360388"/>
      <w:r>
        <w:rPr>
          <w:rStyle w:val="Strong"/>
          <w:b/>
          <w:bCs/>
        </w:rPr>
        <w:t>F</w:t>
      </w:r>
      <w:r w:rsidR="000174F6">
        <w:rPr>
          <w:rStyle w:val="Strong"/>
          <w:b/>
          <w:bCs/>
        </w:rPr>
        <w:t>unctions</w:t>
      </w:r>
      <w:r>
        <w:rPr>
          <w:rStyle w:val="Strong"/>
          <w:b/>
          <w:bCs/>
        </w:rPr>
        <w:t xml:space="preserve"> P</w:t>
      </w:r>
      <w:r w:rsidR="000174F6">
        <w:rPr>
          <w:rStyle w:val="Strong"/>
          <w:b/>
          <w:bCs/>
        </w:rPr>
        <w:t>erformed</w:t>
      </w:r>
      <w:r>
        <w:rPr>
          <w:rStyle w:val="Strong"/>
          <w:b/>
          <w:bCs/>
        </w:rPr>
        <w:t xml:space="preserve"> </w:t>
      </w:r>
      <w:r w:rsidR="000174F6">
        <w:rPr>
          <w:rStyle w:val="Strong"/>
          <w:b/>
          <w:bCs/>
        </w:rPr>
        <w:t>by</w:t>
      </w:r>
      <w:r>
        <w:rPr>
          <w:rStyle w:val="Strong"/>
          <w:b/>
          <w:bCs/>
        </w:rPr>
        <w:t xml:space="preserve"> </w:t>
      </w:r>
      <w:r w:rsidR="000174F6">
        <w:rPr>
          <w:rStyle w:val="Strong"/>
          <w:b/>
          <w:bCs/>
        </w:rPr>
        <w:t>the</w:t>
      </w:r>
      <w:r>
        <w:rPr>
          <w:rStyle w:val="Strong"/>
          <w:b/>
          <w:bCs/>
        </w:rPr>
        <w:t xml:space="preserve"> IOT S</w:t>
      </w:r>
      <w:r w:rsidR="000174F6">
        <w:rPr>
          <w:rStyle w:val="Strong"/>
          <w:b/>
          <w:bCs/>
        </w:rPr>
        <w:t>ystem</w:t>
      </w:r>
      <w:bookmarkEnd w:id="10"/>
    </w:p>
    <w:p w14:paraId="1A799E03" w14:textId="19DE1822" w:rsidR="004450E1" w:rsidRDefault="00B411C0" w:rsidP="00B411C0">
      <w:pPr>
        <w:pStyle w:val="Heading2"/>
        <w:rPr>
          <w:rStyle w:val="Strong"/>
          <w:b/>
          <w:bCs/>
        </w:rPr>
      </w:pPr>
      <w:bookmarkStart w:id="11" w:name="_Toc215360389"/>
      <w:r>
        <w:rPr>
          <w:rStyle w:val="Strong"/>
          <w:b/>
          <w:bCs/>
        </w:rPr>
        <w:t>Individual Fish Tracking via LF-RFID</w:t>
      </w:r>
      <w:bookmarkEnd w:id="11"/>
    </w:p>
    <w:p w14:paraId="467BEF8E" w14:textId="77777777" w:rsidR="00890744" w:rsidRDefault="00890744" w:rsidP="00890744">
      <w:pPr>
        <w:pStyle w:val="BodyText"/>
      </w:pPr>
      <w:r>
        <w:t xml:space="preserve">AquaVision implements a revolutionary fish tracking system using passive Low-Frequency Radio-Frequency Identification (LF-RFID) technology operating at 125 kHz. Each fish in the farm receives a biocompatible glass tube implant (12mm × 2mm dimensions) containing a </w:t>
      </w:r>
      <w:r>
        <w:lastRenderedPageBreak/>
        <w:t>passive RFID transponder during initial stocking procedures performed by trained veterinarians.</w:t>
      </w:r>
    </w:p>
    <w:p w14:paraId="1BA1F2EE" w14:textId="77777777" w:rsidR="00890744" w:rsidRDefault="00890744" w:rsidP="00890744">
      <w:pPr>
        <w:pStyle w:val="BodyText"/>
      </w:pPr>
      <w:r>
        <w:t>RDM6300 RFID readers integrated into each tank's sensor node continuously scan for tagged fish within a 5-10 cm detection radius. When a fish swims near the reader antenna (typically positioned at feeding zones or circulation areas), the system captures the fish's unique identification number, timestamp, and signal strength (RSSI), creating a comprehensive movement database.</w:t>
      </w:r>
    </w:p>
    <w:p w14:paraId="2EF14DDB" w14:textId="77777777" w:rsidR="00890744" w:rsidRDefault="00890744" w:rsidP="00890744">
      <w:pPr>
        <w:pStyle w:val="BodyText"/>
      </w:pPr>
      <w:r>
        <w:rPr>
          <w:rStyle w:val="Strong"/>
        </w:rPr>
        <w:t>Key Capabilities:</w:t>
      </w:r>
    </w:p>
    <w:p w14:paraId="7A44A9A4" w14:textId="77777777" w:rsidR="00890744" w:rsidRDefault="00890744" w:rsidP="00A94131">
      <w:pPr>
        <w:pStyle w:val="NormalWeb"/>
        <w:numPr>
          <w:ilvl w:val="0"/>
          <w:numId w:val="2"/>
        </w:numPr>
        <w:spacing w:before="0" w:beforeAutospacing="0" w:after="120" w:afterAutospacing="0"/>
      </w:pPr>
      <w:r>
        <w:rPr>
          <w:rStyle w:val="Strong"/>
        </w:rPr>
        <w:t>Growth Monitoring:</w:t>
      </w:r>
      <w:r>
        <w:t xml:space="preserve"> By correlating RFID detections with manual weight measurements during periodic handling, the system tracks individual fish growth rates and identifies slow-growing or potentially diseased individuals requiring intervention.</w:t>
      </w:r>
    </w:p>
    <w:p w14:paraId="372CE5AD" w14:textId="77777777" w:rsidR="00890744" w:rsidRDefault="00890744" w:rsidP="00A94131">
      <w:pPr>
        <w:pStyle w:val="NormalWeb"/>
        <w:numPr>
          <w:ilvl w:val="0"/>
          <w:numId w:val="2"/>
        </w:numPr>
        <w:spacing w:before="0" w:beforeAutospacing="0" w:after="120" w:afterAutospacing="0"/>
      </w:pPr>
      <w:r>
        <w:rPr>
          <w:rStyle w:val="Strong"/>
        </w:rPr>
        <w:t>Feeding Behavior Analysis:</w:t>
      </w:r>
      <w:r>
        <w:t xml:space="preserve"> Detection frequency at feeding zones indicates appetite levels and feeding competition dynamics, enabling optimization of feeding schedules and quantities to reduce waste while maximizing growth.</w:t>
      </w:r>
    </w:p>
    <w:p w14:paraId="5073E34E" w14:textId="77777777" w:rsidR="00890744" w:rsidRDefault="00890744" w:rsidP="00A94131">
      <w:pPr>
        <w:pStyle w:val="NormalWeb"/>
        <w:numPr>
          <w:ilvl w:val="0"/>
          <w:numId w:val="2"/>
        </w:numPr>
        <w:spacing w:before="0" w:beforeAutospacing="0" w:after="120" w:afterAutospacing="0"/>
      </w:pPr>
      <w:r>
        <w:rPr>
          <w:rStyle w:val="Strong"/>
        </w:rPr>
        <w:t>Mortality Detection:</w:t>
      </w:r>
      <w:r>
        <w:t xml:space="preserve"> Fish that show no RFID detections for extended periods (typically 24-48 hours depending on tank size and fish species) trigger mortality alerts, allowing prompt removal of dead fish to prevent water quality degradation.</w:t>
      </w:r>
    </w:p>
    <w:p w14:paraId="08E40FCA" w14:textId="77777777" w:rsidR="00890744" w:rsidRDefault="00890744" w:rsidP="00A94131">
      <w:pPr>
        <w:pStyle w:val="NormalWeb"/>
        <w:numPr>
          <w:ilvl w:val="0"/>
          <w:numId w:val="2"/>
        </w:numPr>
        <w:spacing w:before="0" w:beforeAutospacing="0" w:after="120" w:afterAutospacing="0"/>
      </w:pPr>
      <w:r>
        <w:rPr>
          <w:rStyle w:val="Strong"/>
        </w:rPr>
        <w:t>Movement Pattern Analysis:</w:t>
      </w:r>
      <w:r>
        <w:t xml:space="preserve"> Unusual movement patterns, such as increased surface activity or lethargic behavior (reduced detection frequency), can indicate environmental stress, disease onset, or water quality issues requiring immediate attention.</w:t>
      </w:r>
    </w:p>
    <w:p w14:paraId="303E73CD" w14:textId="77777777" w:rsidR="00890744" w:rsidRDefault="00890744" w:rsidP="00A94131">
      <w:pPr>
        <w:pStyle w:val="NormalWeb"/>
        <w:numPr>
          <w:ilvl w:val="0"/>
          <w:numId w:val="2"/>
        </w:numPr>
        <w:spacing w:before="0" w:beforeAutospacing="0" w:after="120" w:afterAutospacing="0"/>
      </w:pPr>
      <w:r>
        <w:rPr>
          <w:rStyle w:val="Strong"/>
        </w:rPr>
        <w:t>Inventory Management:</w:t>
      </w:r>
      <w:r>
        <w:t xml:space="preserve"> Automated fish counting provides real-time inventory data, eliminating manual counting errors and enabling precise harvest planning and restocking decisions.</w:t>
      </w:r>
    </w:p>
    <w:p w14:paraId="66ED5AE2" w14:textId="4E7A29C7" w:rsidR="00890744" w:rsidRDefault="00890744" w:rsidP="00B34E79">
      <w:pPr>
        <w:pStyle w:val="BodyText"/>
      </w:pPr>
      <w:r>
        <w:t>This individual tracking capability represents a significant advancement over traditional aquaculture monitoring systems that only measure aggregate environmental parameters without insight into individual fish welfare and behavior.</w:t>
      </w:r>
    </w:p>
    <w:p w14:paraId="75A67563" w14:textId="77777777" w:rsidR="00A228E1" w:rsidRDefault="00A228E1" w:rsidP="00A228E1">
      <w:pPr>
        <w:pStyle w:val="Heading2"/>
      </w:pPr>
      <w:bookmarkStart w:id="12" w:name="_Toc215360390"/>
      <w:r>
        <w:rPr>
          <w:rStyle w:val="Strong"/>
          <w:b/>
          <w:bCs/>
        </w:rPr>
        <w:t>Multi-Tank Water Quality Monitoring</w:t>
      </w:r>
      <w:bookmarkEnd w:id="12"/>
    </w:p>
    <w:p w14:paraId="5ABB0721" w14:textId="77777777" w:rsidR="00D35767" w:rsidRDefault="00D35767" w:rsidP="00B34E79">
      <w:pPr>
        <w:pStyle w:val="BodyText"/>
      </w:pPr>
      <w:r>
        <w:t>AquaVision continuously monitors four critical water quality parameters across all 50 tanks simultaneously, ensuring optimal environmental conditions for fish health and growth:</w:t>
      </w:r>
    </w:p>
    <w:p w14:paraId="1F4C3545" w14:textId="77777777" w:rsidR="008C129A" w:rsidRDefault="008C129A" w:rsidP="00A94131">
      <w:pPr>
        <w:pStyle w:val="NormalWeb"/>
        <w:numPr>
          <w:ilvl w:val="0"/>
          <w:numId w:val="2"/>
        </w:numPr>
        <w:spacing w:before="0" w:beforeAutospacing="0" w:after="120" w:afterAutospacing="0"/>
      </w:pPr>
      <w:r>
        <w:rPr>
          <w:rStyle w:val="Strong"/>
        </w:rPr>
        <w:t>Temperature Monitoring:</w:t>
      </w:r>
      <w:r>
        <w:t xml:space="preserve"> DS18B20 waterproof digital temperature sensors measure water temperature with ±0.5°C accuracy every 5 minutes. The system maintains species-specific optimal temperature ranges (typically 25-30°C for tilapia, 24-28°C for catfish) and triggers cooling/heating actions when thresholds are exceeded. Temperature data correlates with dissolved oxygen levels and fish metabolic rates, informing feeding and aeration decisions.</w:t>
      </w:r>
    </w:p>
    <w:p w14:paraId="49A46A43" w14:textId="77777777" w:rsidR="008C129A" w:rsidRDefault="008C129A" w:rsidP="00A94131">
      <w:pPr>
        <w:pStyle w:val="NormalWeb"/>
        <w:numPr>
          <w:ilvl w:val="0"/>
          <w:numId w:val="2"/>
        </w:numPr>
        <w:spacing w:before="0" w:beforeAutospacing="0" w:after="120" w:afterAutospacing="0"/>
      </w:pPr>
      <w:r>
        <w:rPr>
          <w:rStyle w:val="Strong"/>
        </w:rPr>
        <w:t>pH Level Monitoring:</w:t>
      </w:r>
      <w:r>
        <w:t xml:space="preserve"> Analog pH sensors track water acidity/alkalinity every 10 minutes with ±0.1 pH unit accuracy. Fish health critically depends on maintaining species-appropriate pH levels (typically 6.5-8.5 for most species). Deviations trigger alerts and guide water treatment interventions such as lime addition (raise pH) or carbon dioxide injection (lower pH).</w:t>
      </w:r>
    </w:p>
    <w:p w14:paraId="438D7025" w14:textId="77777777" w:rsidR="008C129A" w:rsidRDefault="008C129A" w:rsidP="00A94131">
      <w:pPr>
        <w:pStyle w:val="NormalWeb"/>
        <w:numPr>
          <w:ilvl w:val="0"/>
          <w:numId w:val="2"/>
        </w:numPr>
        <w:spacing w:before="0" w:beforeAutospacing="0" w:after="120" w:afterAutospacing="0"/>
      </w:pPr>
      <w:r>
        <w:rPr>
          <w:rStyle w:val="Strong"/>
        </w:rPr>
        <w:t>Dissolved Oxygen (DO) Monitoring:</w:t>
      </w:r>
      <w:r>
        <w:t xml:space="preserve"> Galvanic or optical dissolved oxygen sensors measure oxygen concentration every 5 minutes with ±0.5 mg/L accuracy. DO levels below </w:t>
      </w:r>
      <w:r>
        <w:lastRenderedPageBreak/>
        <w:t>5 mg/L cause stress; below 3 mg/L causes fish mortality. The system automatically activates aerators when DO drops below 7 mg/L, maintaining a safety margin and ensuring continuous oxygen availability for fish respiration.</w:t>
      </w:r>
    </w:p>
    <w:p w14:paraId="2414132F" w14:textId="77777777" w:rsidR="008C129A" w:rsidRDefault="008C129A" w:rsidP="00A94131">
      <w:pPr>
        <w:pStyle w:val="NormalWeb"/>
        <w:numPr>
          <w:ilvl w:val="0"/>
          <w:numId w:val="2"/>
        </w:numPr>
        <w:spacing w:before="0" w:beforeAutospacing="0" w:after="120" w:afterAutospacing="0"/>
      </w:pPr>
      <w:r>
        <w:rPr>
          <w:rStyle w:val="Strong"/>
        </w:rPr>
        <w:t>Water Level Monitoring:</w:t>
      </w:r>
      <w:r>
        <w:t xml:space="preserve"> HC-SR04 ultrasonic sensors mounted above each tank measure water depth every 10 minutes with ±1 cm accuracy. Low water levels indicate evaporation or leaks requiring attention; high levels suggest pump malfunctions or overflow risks. Automated pumps maintain target water levels, ensuring proper tank hydraulics and filtration system operation.</w:t>
      </w:r>
    </w:p>
    <w:p w14:paraId="0E63F06F" w14:textId="5EB78C6E" w:rsidR="00D35767" w:rsidRDefault="00D35767" w:rsidP="00B34E79">
      <w:pPr>
        <w:pStyle w:val="BodyText"/>
      </w:pPr>
      <w:r>
        <w:t>The simultaneous monitoring of all 50 tanks enables comparative analysis, identifying systemic issues (affecting multiple tanks) versus localized problems (single tank anomalies), accelerating troubleshooting and reducing response times.</w:t>
      </w:r>
    </w:p>
    <w:p w14:paraId="78509548" w14:textId="0C11FD0F" w:rsidR="00890744" w:rsidRDefault="0097228F" w:rsidP="0097228F">
      <w:pPr>
        <w:pStyle w:val="Heading2"/>
        <w:rPr>
          <w:rStyle w:val="Strong"/>
          <w:b/>
          <w:bCs/>
        </w:rPr>
      </w:pPr>
      <w:bookmarkStart w:id="13" w:name="_Toc215360391"/>
      <w:r>
        <w:rPr>
          <w:rStyle w:val="Strong"/>
          <w:b/>
          <w:bCs/>
        </w:rPr>
        <w:t>Hierarchical Data Aggregation (Star Topology)</w:t>
      </w:r>
      <w:bookmarkEnd w:id="13"/>
    </w:p>
    <w:p w14:paraId="7A871A13" w14:textId="77777777" w:rsidR="00583BB0" w:rsidRDefault="00583BB0" w:rsidP="00583BB0">
      <w:pPr>
        <w:pStyle w:val="BodyText"/>
      </w:pPr>
      <w:r>
        <w:t>AquaVision employs a carefully designed hierarchical architecture that balances system scalability, power efficiency, and communication reliability through a star network topology at each hierarchical level.</w:t>
      </w:r>
    </w:p>
    <w:p w14:paraId="5F26C2BA" w14:textId="77777777" w:rsidR="00C152C9" w:rsidRDefault="00C152C9" w:rsidP="00A94131">
      <w:pPr>
        <w:pStyle w:val="BodyText"/>
        <w:numPr>
          <w:ilvl w:val="0"/>
          <w:numId w:val="2"/>
        </w:numPr>
      </w:pPr>
      <w:r>
        <w:rPr>
          <w:rStyle w:val="Strong"/>
        </w:rPr>
        <w:t>Sensor Node Layer:</w:t>
      </w:r>
      <w:r>
        <w:t xml:space="preserve"> Each of the 50 sensor nodes operates independently, collecting data from attached sensors and RFID readers. Nodes use ultra-low-power sleep modes between measurements, waking only to read sensors (30 seconds every 5 minutes) and transmit data packets (2-3 seconds per transmission), achieving multi-year battery life from a single 18650 Li-ion cell.</w:t>
      </w:r>
    </w:p>
    <w:p w14:paraId="65F89F15" w14:textId="77777777" w:rsidR="00964850" w:rsidRDefault="00964850" w:rsidP="00A94131">
      <w:pPr>
        <w:pStyle w:val="NormalWeb"/>
        <w:numPr>
          <w:ilvl w:val="0"/>
          <w:numId w:val="2"/>
        </w:numPr>
      </w:pPr>
      <w:r>
        <w:rPr>
          <w:rStyle w:val="Strong"/>
        </w:rPr>
        <w:t>Collector Node Layer:</w:t>
      </w:r>
      <w:r>
        <w:t xml:space="preserve"> Five collector nodes (Raspberry Pi Zero W with LoRa HAT modules) serve as LoRaWAN gateways, each managing 10 sensor nodes in a star configuration. Collector nodes remain continuously powered via wall adapters, performing several critical functions:</w:t>
      </w:r>
    </w:p>
    <w:p w14:paraId="0DFBCD1C" w14:textId="77777777" w:rsidR="00964850" w:rsidRDefault="00964850" w:rsidP="00A94131">
      <w:pPr>
        <w:pStyle w:val="NormalWeb"/>
        <w:numPr>
          <w:ilvl w:val="0"/>
          <w:numId w:val="3"/>
        </w:numPr>
        <w:spacing w:before="0" w:beforeAutospacing="0" w:after="80" w:afterAutospacing="0"/>
      </w:pPr>
      <w:r>
        <w:rPr>
          <w:rStyle w:val="Strong"/>
        </w:rPr>
        <w:t>Data Aggregation:</w:t>
      </w:r>
      <w:r>
        <w:t xml:space="preserve"> Receiving and buffering data packets from 10 sensor nodes, reducing the number of connections the central node must manage from 50 to 5.</w:t>
      </w:r>
    </w:p>
    <w:p w14:paraId="0FF874E8" w14:textId="77777777" w:rsidR="00964850" w:rsidRDefault="00964850" w:rsidP="00A94131">
      <w:pPr>
        <w:pStyle w:val="NormalWeb"/>
        <w:numPr>
          <w:ilvl w:val="0"/>
          <w:numId w:val="3"/>
        </w:numPr>
        <w:spacing w:before="0" w:beforeAutospacing="0" w:after="80" w:afterAutospacing="0"/>
      </w:pPr>
      <w:r>
        <w:rPr>
          <w:rStyle w:val="Strong"/>
        </w:rPr>
        <w:t>Local Processing:</w:t>
      </w:r>
      <w:r>
        <w:t xml:space="preserve"> Basic data validation, outlier detection, and timestamp synchronization to ensure data quality before forwarding to the central node.</w:t>
      </w:r>
    </w:p>
    <w:p w14:paraId="49A99191" w14:textId="77777777" w:rsidR="00964850" w:rsidRDefault="00964850" w:rsidP="00A94131">
      <w:pPr>
        <w:pStyle w:val="NormalWeb"/>
        <w:numPr>
          <w:ilvl w:val="0"/>
          <w:numId w:val="3"/>
        </w:numPr>
        <w:spacing w:before="0" w:beforeAutospacing="0" w:after="80" w:afterAutospacing="0"/>
      </w:pPr>
      <w:r>
        <w:rPr>
          <w:rStyle w:val="Strong"/>
        </w:rPr>
        <w:t>Fault Isolation:</w:t>
      </w:r>
      <w:r>
        <w:t xml:space="preserve"> If one collector fails, only 10 tanks are affected; the remaining 40 tanks continue normal operation, ensuring system resilience.</w:t>
      </w:r>
    </w:p>
    <w:p w14:paraId="0ECEFF95" w14:textId="77777777" w:rsidR="00964850" w:rsidRPr="00583BB0" w:rsidRDefault="00964850" w:rsidP="00A94131">
      <w:pPr>
        <w:pStyle w:val="ListParagraph"/>
        <w:numPr>
          <w:ilvl w:val="0"/>
          <w:numId w:val="2"/>
        </w:numPr>
        <w:spacing w:after="120"/>
      </w:pPr>
      <w:r>
        <w:rPr>
          <w:rStyle w:val="Strong"/>
        </w:rPr>
        <w:t>Central Node Layer:</w:t>
      </w:r>
      <w:r>
        <w:t xml:space="preserve"> The Raspberry Pi 5-based central node receives aggregated data from all 5 collectors via wired Ethernet connections (one RJ45 cable per collector). Ethernet provides gigabit bandwidth, sub-millisecond latency, and immunity to wireless interference, ensuring reliable real-time control for critical applications like emergency aerator activation</w:t>
      </w:r>
    </w:p>
    <w:p w14:paraId="1B5E6F4C" w14:textId="77777777" w:rsidR="00036CFE" w:rsidRDefault="00036CFE" w:rsidP="00036CFE">
      <w:pPr>
        <w:pStyle w:val="BodyText"/>
      </w:pPr>
      <w:r>
        <w:rPr>
          <w:rStyle w:val="Strong"/>
        </w:rPr>
        <w:t>Star Topology Justification:</w:t>
      </w:r>
    </w:p>
    <w:p w14:paraId="10E07148" w14:textId="77777777" w:rsidR="00036CFE" w:rsidRDefault="00036CFE" w:rsidP="00036CFE">
      <w:pPr>
        <w:pStyle w:val="BodyText"/>
      </w:pPr>
      <w:r>
        <w:t>The deliberate choice of star topology over mesh networks (common in systems like ZigBee) provides several advantages:</w:t>
      </w:r>
    </w:p>
    <w:p w14:paraId="0D669341" w14:textId="40E0E3EF" w:rsidR="00036CFE" w:rsidRDefault="00036CFE" w:rsidP="00A94131">
      <w:pPr>
        <w:pStyle w:val="NormalWeb"/>
        <w:numPr>
          <w:ilvl w:val="0"/>
          <w:numId w:val="17"/>
        </w:numPr>
        <w:spacing w:before="0" w:beforeAutospacing="0" w:after="120" w:afterAutospacing="0"/>
      </w:pPr>
      <w:r>
        <w:rPr>
          <w:rStyle w:val="Strong"/>
        </w:rPr>
        <w:t>Simplified Routing:</w:t>
      </w:r>
      <w:r>
        <w:t xml:space="preserve"> Direct point-to-point communication eliminates complex mesh routing algorithms, reducing software complexity and potential failure modes.</w:t>
      </w:r>
    </w:p>
    <w:p w14:paraId="332BCBA7" w14:textId="6A77368B" w:rsidR="00036CFE" w:rsidRDefault="00036CFE" w:rsidP="00A94131">
      <w:pPr>
        <w:pStyle w:val="NormalWeb"/>
        <w:numPr>
          <w:ilvl w:val="0"/>
          <w:numId w:val="17"/>
        </w:numPr>
        <w:spacing w:before="0" w:beforeAutospacing="0" w:after="120" w:afterAutospacing="0"/>
      </w:pPr>
      <w:r>
        <w:t xml:space="preserve"> </w:t>
      </w:r>
      <w:r>
        <w:rPr>
          <w:rStyle w:val="Strong"/>
        </w:rPr>
        <w:t>Predictable Latency:</w:t>
      </w:r>
      <w:r>
        <w:t xml:space="preserve"> Star topology guarantees single-hop communication with consistent, minimal latency, critical for real-time control applications.</w:t>
      </w:r>
    </w:p>
    <w:p w14:paraId="3230917F" w14:textId="7A745C24" w:rsidR="00036CFE" w:rsidRDefault="00036CFE" w:rsidP="00A94131">
      <w:pPr>
        <w:pStyle w:val="NormalWeb"/>
        <w:numPr>
          <w:ilvl w:val="0"/>
          <w:numId w:val="17"/>
        </w:numPr>
        <w:spacing w:before="0" w:beforeAutospacing="0" w:after="120" w:afterAutospacing="0"/>
      </w:pPr>
      <w:r>
        <w:lastRenderedPageBreak/>
        <w:t xml:space="preserve"> </w:t>
      </w:r>
      <w:r>
        <w:rPr>
          <w:rStyle w:val="Strong"/>
        </w:rPr>
        <w:t>Power Efficiency:</w:t>
      </w:r>
      <w:r>
        <w:t xml:space="preserve"> Sensor nodes transmit only to their collector (not relaying for other nodes), minimizing transmission time and power consumption.</w:t>
      </w:r>
    </w:p>
    <w:p w14:paraId="0C4A8816" w14:textId="5CFFD5A0" w:rsidR="00036CFE" w:rsidRDefault="00036CFE" w:rsidP="00A94131">
      <w:pPr>
        <w:pStyle w:val="NormalWeb"/>
        <w:numPr>
          <w:ilvl w:val="0"/>
          <w:numId w:val="17"/>
        </w:numPr>
        <w:spacing w:before="0" w:beforeAutospacing="0" w:after="120" w:afterAutospacing="0"/>
      </w:pPr>
      <w:r>
        <w:t xml:space="preserve"> </w:t>
      </w:r>
      <w:r>
        <w:rPr>
          <w:rStyle w:val="Strong"/>
        </w:rPr>
        <w:t>Scalability:</w:t>
      </w:r>
      <w:r>
        <w:t xml:space="preserve"> Adding new sensor nodes requires only registering them with the nearest collector; no mesh re-optimization needed.</w:t>
      </w:r>
    </w:p>
    <w:p w14:paraId="22536A64" w14:textId="5DB34167" w:rsidR="00036CFE" w:rsidRDefault="00036CFE" w:rsidP="00A94131">
      <w:pPr>
        <w:pStyle w:val="NormalWeb"/>
        <w:numPr>
          <w:ilvl w:val="0"/>
          <w:numId w:val="17"/>
        </w:numPr>
        <w:spacing w:before="0" w:beforeAutospacing="0" w:after="120" w:afterAutospacing="0"/>
      </w:pPr>
      <w:r>
        <w:t xml:space="preserve"> </w:t>
      </w:r>
      <w:r>
        <w:rPr>
          <w:rStyle w:val="Strong"/>
        </w:rPr>
        <w:t>Fault Tolerance:</w:t>
      </w:r>
      <w:r>
        <w:t xml:space="preserve"> Collector failures are isolated; nodes do not depend on neighboring nodes for connectivity.</w:t>
      </w:r>
    </w:p>
    <w:p w14:paraId="77D41B38" w14:textId="38598A5B" w:rsidR="003A173F" w:rsidRDefault="003A173F" w:rsidP="00536B68">
      <w:pPr>
        <w:pStyle w:val="Heading2"/>
      </w:pPr>
      <w:bookmarkStart w:id="14" w:name="_Toc215360392"/>
      <w:r>
        <w:rPr>
          <w:rStyle w:val="Strong"/>
          <w:b/>
          <w:bCs/>
        </w:rPr>
        <w:t>AI-Powered Water Quality Optimization</w:t>
      </w:r>
      <w:bookmarkEnd w:id="14"/>
    </w:p>
    <w:p w14:paraId="1F2527A3" w14:textId="77777777" w:rsidR="003A173F" w:rsidRDefault="003A173F" w:rsidP="00536B68">
      <w:pPr>
        <w:pStyle w:val="BodyText"/>
      </w:pPr>
      <w:r>
        <w:t xml:space="preserve">AquaVision's cloud-based AI engine continuously analyzes sensor data alongside external factors (weather forecasts, seasonal </w:t>
      </w:r>
      <w:r w:rsidRPr="00536B68">
        <w:t>patterns</w:t>
      </w:r>
      <w:r>
        <w:t>, fish growth stage) to dynamically optimize water quality parameters and predict future conditions.</w:t>
      </w:r>
    </w:p>
    <w:p w14:paraId="6F6E4817" w14:textId="77777777" w:rsidR="003A173F" w:rsidRDefault="003A173F" w:rsidP="00720FAF">
      <w:pPr>
        <w:pStyle w:val="BodyText"/>
      </w:pPr>
      <w:r>
        <w:rPr>
          <w:rStyle w:val="Strong"/>
        </w:rPr>
        <w:t>Machine Learning Models:</w:t>
      </w:r>
    </w:p>
    <w:p w14:paraId="74D09D2D" w14:textId="77777777" w:rsidR="003A173F" w:rsidRDefault="003A173F" w:rsidP="00A94131">
      <w:pPr>
        <w:pStyle w:val="NormalWeb"/>
        <w:numPr>
          <w:ilvl w:val="0"/>
          <w:numId w:val="18"/>
        </w:numPr>
        <w:spacing w:before="0" w:beforeAutospacing="0" w:after="120" w:afterAutospacing="0"/>
      </w:pPr>
      <w:r>
        <w:rPr>
          <w:rStyle w:val="Strong"/>
        </w:rPr>
        <w:t>Water Quality Prediction Model:</w:t>
      </w:r>
      <w:r>
        <w:t xml:space="preserve"> A time-series forecasting model (LSTM neural network) trained on historical data predicts temperature, pH, and DO levels 6-24 hours ahead based on current readings, time of day, weather forecasts, and seasonal trends. Predictions enable proactive interventions (e.g., pre-cooling water before predicted hot afternoon) rather than reactive responses.</w:t>
      </w:r>
    </w:p>
    <w:p w14:paraId="022ACD40" w14:textId="77777777" w:rsidR="003A173F" w:rsidRDefault="003A173F" w:rsidP="00A94131">
      <w:pPr>
        <w:pStyle w:val="NormalWeb"/>
        <w:numPr>
          <w:ilvl w:val="0"/>
          <w:numId w:val="18"/>
        </w:numPr>
        <w:spacing w:before="0" w:beforeAutospacing="0" w:after="120" w:afterAutospacing="0"/>
      </w:pPr>
      <w:r>
        <w:rPr>
          <w:rStyle w:val="Strong"/>
        </w:rPr>
        <w:t>Optimal Setpoint Recommendation:</w:t>
      </w:r>
      <w:r>
        <w:t xml:space="preserve"> Reinforcement learning algorithms optimize water quality target setpoints dynamically rather than using fixed thresholds. For example, during rapid fish growth phases, the system may recommend slightly elevated DO levels (9-10 mg/L instead of standard 8 mg/L) to support increased metabolic demands, maximizing growth rates while managing energy costs.</w:t>
      </w:r>
    </w:p>
    <w:p w14:paraId="3F10B424" w14:textId="77777777" w:rsidR="003A173F" w:rsidRDefault="003A173F" w:rsidP="00A94131">
      <w:pPr>
        <w:pStyle w:val="NormalWeb"/>
        <w:numPr>
          <w:ilvl w:val="0"/>
          <w:numId w:val="18"/>
        </w:numPr>
        <w:spacing w:before="0" w:beforeAutospacing="0" w:after="120" w:afterAutospacing="0"/>
      </w:pPr>
      <w:r>
        <w:rPr>
          <w:rStyle w:val="Strong"/>
        </w:rPr>
        <w:t>Anomaly Detection:</w:t>
      </w:r>
      <w:r>
        <w:t xml:space="preserve"> Unsupervised learning algorithms (autoencoders) detect unusual patterns in sensor data that may indicate equipment malfunctions (stuck sensor readings), water quality events (sudden pH drops from feed decomposition), or disease outbreaks (temperature spikes from bacterial infections) before they become critical.</w:t>
      </w:r>
    </w:p>
    <w:p w14:paraId="7EDBA324" w14:textId="77777777" w:rsidR="003A173F" w:rsidRDefault="003A173F" w:rsidP="00A94131">
      <w:pPr>
        <w:pStyle w:val="NormalWeb"/>
        <w:numPr>
          <w:ilvl w:val="0"/>
          <w:numId w:val="18"/>
        </w:numPr>
        <w:spacing w:before="0" w:beforeAutospacing="0" w:after="120" w:afterAutospacing="0"/>
      </w:pPr>
      <w:r>
        <w:rPr>
          <w:rStyle w:val="Strong"/>
        </w:rPr>
        <w:t>Energy Optimization:</w:t>
      </w:r>
      <w:r>
        <w:t xml:space="preserve"> AI models balance fish welfare requirements against energy costs by optimizing aerator runtime schedules. For example, running aerators at full capacity during cooler nighttime hours (when DO naturally drops) and reducing daytime aeration (when photosynthesis produces oxygen) minimizes electricity costs while maintaining safety margins.</w:t>
      </w:r>
    </w:p>
    <w:p w14:paraId="4B0E99A8" w14:textId="77777777" w:rsidR="003A173F" w:rsidRDefault="003A173F" w:rsidP="00A94131">
      <w:pPr>
        <w:pStyle w:val="NormalWeb"/>
        <w:numPr>
          <w:ilvl w:val="0"/>
          <w:numId w:val="18"/>
        </w:numPr>
        <w:spacing w:before="0" w:beforeAutospacing="0" w:after="120" w:afterAutospacing="0"/>
      </w:pPr>
      <w:r>
        <w:rPr>
          <w:rStyle w:val="Strong"/>
        </w:rPr>
        <w:t>Adaptive Control:</w:t>
      </w:r>
      <w:r>
        <w:t xml:space="preserve"> Unlike traditional fixed-threshold systems (e.g., "activate aerator if DO &lt; 7 mg/L"), AI-driven control adapts to changing conditions. During feeding periods when fish consume more oxygen, the system preemptively increases aeration; during inactive nighttime periods with low oxygen demand, it conserves energy.</w:t>
      </w:r>
    </w:p>
    <w:p w14:paraId="77C822D0" w14:textId="356CEF25" w:rsidR="00536B68" w:rsidRDefault="00536B68" w:rsidP="00536B68">
      <w:pPr>
        <w:pStyle w:val="Heading2"/>
      </w:pPr>
      <w:bookmarkStart w:id="15" w:name="_Toc215360393"/>
      <w:r>
        <w:rPr>
          <w:rStyle w:val="Strong"/>
          <w:b/>
          <w:bCs/>
        </w:rPr>
        <w:t>Predictive Disease Detection and Prevention</w:t>
      </w:r>
      <w:bookmarkEnd w:id="15"/>
    </w:p>
    <w:p w14:paraId="3213608B" w14:textId="6285D6D2" w:rsidR="00536B68" w:rsidRDefault="00536B68" w:rsidP="00536B68">
      <w:pPr>
        <w:pStyle w:val="BodyText"/>
      </w:pPr>
      <w:r>
        <w:t>Early disease detection is critical in aquaculture; delayed intervention can result in high mortality rates and significant economic losses. AquaVision combines environmental monitoring with fish behavior analysis to predict disease outbreaks before visible clinical signs appear.</w:t>
      </w:r>
    </w:p>
    <w:p w14:paraId="2C6B898B" w14:textId="77777777" w:rsidR="00536B68" w:rsidRDefault="00536B68" w:rsidP="00536B68">
      <w:pPr>
        <w:pStyle w:val="BodyText"/>
      </w:pPr>
      <w:r>
        <w:rPr>
          <w:rStyle w:val="Strong"/>
        </w:rPr>
        <w:t>Multi-Modal Analysis:</w:t>
      </w:r>
    </w:p>
    <w:p w14:paraId="34885331" w14:textId="77777777" w:rsidR="00536B68" w:rsidRDefault="00536B68" w:rsidP="00A94131">
      <w:pPr>
        <w:pStyle w:val="NormalWeb"/>
        <w:numPr>
          <w:ilvl w:val="0"/>
          <w:numId w:val="19"/>
        </w:numPr>
        <w:spacing w:before="0" w:beforeAutospacing="0" w:after="120" w:afterAutospacing="0"/>
      </w:pPr>
      <w:r>
        <w:rPr>
          <w:rStyle w:val="Strong"/>
        </w:rPr>
        <w:t>Environmental Risk Factors:</w:t>
      </w:r>
      <w:r>
        <w:t xml:space="preserve"> Certain water quality patterns correlate with increased disease susceptibility:</w:t>
      </w:r>
    </w:p>
    <w:p w14:paraId="6CEC5364" w14:textId="77777777" w:rsidR="00536B68" w:rsidRDefault="00536B68" w:rsidP="00A94131">
      <w:pPr>
        <w:pStyle w:val="ListParagraph"/>
        <w:widowControl/>
        <w:numPr>
          <w:ilvl w:val="1"/>
          <w:numId w:val="19"/>
        </w:numPr>
        <w:autoSpaceDE/>
        <w:autoSpaceDN/>
        <w:spacing w:after="100"/>
      </w:pPr>
      <w:r>
        <w:lastRenderedPageBreak/>
        <w:t>Prolonged elevated temperatures (&gt;32°C) stress fish immune systems</w:t>
      </w:r>
    </w:p>
    <w:p w14:paraId="4148264E" w14:textId="77777777" w:rsidR="00536B68" w:rsidRDefault="00536B68" w:rsidP="00A94131">
      <w:pPr>
        <w:pStyle w:val="ListParagraph"/>
        <w:widowControl/>
        <w:numPr>
          <w:ilvl w:val="1"/>
          <w:numId w:val="19"/>
        </w:numPr>
        <w:autoSpaceDE/>
        <w:autoSpaceDN/>
        <w:spacing w:after="100"/>
      </w:pPr>
      <w:r>
        <w:t>pH fluctuations indicate ammonia/nitrite issues that harm fish gills</w:t>
      </w:r>
    </w:p>
    <w:p w14:paraId="07F2454C" w14:textId="77777777" w:rsidR="00536B68" w:rsidRDefault="00536B68" w:rsidP="00A94131">
      <w:pPr>
        <w:pStyle w:val="ListParagraph"/>
        <w:widowControl/>
        <w:numPr>
          <w:ilvl w:val="1"/>
          <w:numId w:val="19"/>
        </w:numPr>
        <w:autoSpaceDE/>
        <w:autoSpaceDN/>
        <w:spacing w:after="100"/>
      </w:pPr>
      <w:r>
        <w:t>Low DO levels weaken fish, making them vulnerable to pathogens</w:t>
      </w:r>
    </w:p>
    <w:p w14:paraId="7459289B" w14:textId="77777777" w:rsidR="00536B68" w:rsidRDefault="00536B68" w:rsidP="00E97F54">
      <w:pPr>
        <w:pStyle w:val="BodyText"/>
      </w:pPr>
      <w:r>
        <w:t xml:space="preserve">The system assigns risk scores based on how long conditions remain suboptimal, triggering preventive </w:t>
      </w:r>
      <w:r w:rsidRPr="00E97F54">
        <w:t>alerts</w:t>
      </w:r>
      <w:r>
        <w:t xml:space="preserve"> when cumulative risk exceeds thresholds.</w:t>
      </w:r>
    </w:p>
    <w:p w14:paraId="1B77C4C3" w14:textId="77777777" w:rsidR="00536B68" w:rsidRDefault="00536B68" w:rsidP="00A94131">
      <w:pPr>
        <w:pStyle w:val="NormalWeb"/>
        <w:numPr>
          <w:ilvl w:val="0"/>
          <w:numId w:val="4"/>
        </w:numPr>
        <w:spacing w:before="0" w:beforeAutospacing="0" w:after="120" w:afterAutospacing="0"/>
      </w:pPr>
      <w:r>
        <w:rPr>
          <w:rStyle w:val="Strong"/>
        </w:rPr>
        <w:t>Behavioral Indicators:</w:t>
      </w:r>
      <w:r>
        <w:t xml:space="preserve"> RFID tracking reveals behavioral changes that precede visible disease symptoms:</w:t>
      </w:r>
    </w:p>
    <w:p w14:paraId="5CC42975" w14:textId="77777777" w:rsidR="00536B68" w:rsidRDefault="00536B68" w:rsidP="00A94131">
      <w:pPr>
        <w:widowControl/>
        <w:numPr>
          <w:ilvl w:val="1"/>
          <w:numId w:val="4"/>
        </w:numPr>
        <w:autoSpaceDE/>
        <w:autoSpaceDN/>
        <w:spacing w:after="100"/>
      </w:pPr>
      <w:r>
        <w:rPr>
          <w:rStyle w:val="Strong"/>
        </w:rPr>
        <w:t>Reduced Activity:</w:t>
      </w:r>
      <w:r>
        <w:t xml:space="preserve"> Sick fish show decreased movement (fewer RFID detections per day)</w:t>
      </w:r>
    </w:p>
    <w:p w14:paraId="6C774551" w14:textId="77777777" w:rsidR="00536B68" w:rsidRDefault="00536B68" w:rsidP="00A94131">
      <w:pPr>
        <w:widowControl/>
        <w:numPr>
          <w:ilvl w:val="1"/>
          <w:numId w:val="4"/>
        </w:numPr>
        <w:autoSpaceDE/>
        <w:autoSpaceDN/>
        <w:spacing w:after="100"/>
      </w:pPr>
      <w:r>
        <w:rPr>
          <w:rStyle w:val="Strong"/>
        </w:rPr>
        <w:t>Surface Gathering:</w:t>
      </w:r>
      <w:r>
        <w:t xml:space="preserve"> Fish gasping at the surface (increased detections near surface-mounted RFID readers) indicate respiratory distress</w:t>
      </w:r>
    </w:p>
    <w:p w14:paraId="36AB3022" w14:textId="77777777" w:rsidR="00536B68" w:rsidRDefault="00536B68" w:rsidP="00A94131">
      <w:pPr>
        <w:widowControl/>
        <w:numPr>
          <w:ilvl w:val="1"/>
          <w:numId w:val="4"/>
        </w:numPr>
        <w:autoSpaceDE/>
        <w:autoSpaceDN/>
        <w:spacing w:after="100"/>
      </w:pPr>
      <w:r>
        <w:rPr>
          <w:rStyle w:val="Strong"/>
        </w:rPr>
        <w:t>Feeding Reluctance:</w:t>
      </w:r>
      <w:r>
        <w:t xml:space="preserve"> Reduced detections at feeding zones indicate appetite loss, an early disease symptom</w:t>
      </w:r>
    </w:p>
    <w:p w14:paraId="60625DFE" w14:textId="77777777" w:rsidR="00536B68" w:rsidRDefault="00536B68" w:rsidP="00A94131">
      <w:pPr>
        <w:pStyle w:val="NormalWeb"/>
        <w:numPr>
          <w:ilvl w:val="0"/>
          <w:numId w:val="4"/>
        </w:numPr>
        <w:spacing w:before="0" w:beforeAutospacing="0" w:after="120" w:afterAutospacing="0"/>
      </w:pPr>
      <w:r>
        <w:rPr>
          <w:rStyle w:val="Strong"/>
        </w:rPr>
        <w:t>Predictive Models:</w:t>
      </w:r>
      <w:r>
        <w:t xml:space="preserve"> Historical data from previous disease outbreaks trains classification models to recognize patterns preceding infections. When current data matches these patterns, the system issues early warnings with recommended actions (increase monitoring frequency, prepare medication, reduce feeding to minimize organic load).</w:t>
      </w:r>
    </w:p>
    <w:p w14:paraId="38BCCAB7" w14:textId="77777777" w:rsidR="00536B68" w:rsidRDefault="00536B68" w:rsidP="00A94131">
      <w:pPr>
        <w:pStyle w:val="NormalWeb"/>
        <w:numPr>
          <w:ilvl w:val="0"/>
          <w:numId w:val="4"/>
        </w:numPr>
        <w:spacing w:before="0" w:beforeAutospacing="0" w:after="120" w:afterAutospacing="0"/>
      </w:pPr>
      <w:r>
        <w:rPr>
          <w:rStyle w:val="Strong"/>
        </w:rPr>
        <w:t>Preventive Interventions:</w:t>
      </w:r>
      <w:r>
        <w:t xml:space="preserve"> Upon detecting elevated disease risk, the system recommends preventive measures:</w:t>
      </w:r>
    </w:p>
    <w:p w14:paraId="6C3B1947" w14:textId="77777777" w:rsidR="00B03705" w:rsidRDefault="00B03705" w:rsidP="00A94131">
      <w:pPr>
        <w:widowControl/>
        <w:numPr>
          <w:ilvl w:val="1"/>
          <w:numId w:val="4"/>
        </w:numPr>
        <w:autoSpaceDE/>
        <w:autoSpaceDN/>
        <w:spacing w:after="100"/>
      </w:pPr>
      <w:r>
        <w:t>Prophylactic salt treatments to reduce pathogen loads</w:t>
      </w:r>
    </w:p>
    <w:p w14:paraId="3245B94C" w14:textId="77777777" w:rsidR="00B03705" w:rsidRDefault="00B03705" w:rsidP="00A94131">
      <w:pPr>
        <w:widowControl/>
        <w:numPr>
          <w:ilvl w:val="1"/>
          <w:numId w:val="4"/>
        </w:numPr>
        <w:autoSpaceDE/>
        <w:autoSpaceDN/>
        <w:spacing w:after="100"/>
      </w:pPr>
      <w:r>
        <w:t>Probiotic supplementation to strengthen fish immunity</w:t>
      </w:r>
    </w:p>
    <w:p w14:paraId="37E25FDE" w14:textId="77777777" w:rsidR="00B03705" w:rsidRDefault="00B03705" w:rsidP="00A94131">
      <w:pPr>
        <w:widowControl/>
        <w:numPr>
          <w:ilvl w:val="1"/>
          <w:numId w:val="4"/>
        </w:numPr>
        <w:autoSpaceDE/>
        <w:autoSpaceDN/>
        <w:spacing w:after="100"/>
      </w:pPr>
      <w:r>
        <w:t>Water exchange schedules to dilute pathogen concentrations</w:t>
      </w:r>
    </w:p>
    <w:p w14:paraId="02849787" w14:textId="77777777" w:rsidR="00B03705" w:rsidRDefault="00B03705" w:rsidP="00A94131">
      <w:pPr>
        <w:widowControl/>
        <w:numPr>
          <w:ilvl w:val="1"/>
          <w:numId w:val="4"/>
        </w:numPr>
        <w:autoSpaceDE/>
        <w:autoSpaceDN/>
        <w:spacing w:after="100"/>
      </w:pPr>
      <w:r>
        <w:t>Reduced stocking density in affected tanks to minimize transmission</w:t>
      </w:r>
    </w:p>
    <w:p w14:paraId="7EBAEF3F" w14:textId="02E727AF" w:rsidR="00451FDF" w:rsidRDefault="00451FDF" w:rsidP="0038587D">
      <w:pPr>
        <w:pStyle w:val="Heading2"/>
      </w:pPr>
      <w:bookmarkStart w:id="16" w:name="_Toc215360394"/>
      <w:r>
        <w:rPr>
          <w:rStyle w:val="Strong"/>
          <w:b/>
          <w:bCs/>
        </w:rPr>
        <w:t>Automated Feeding Optimization</w:t>
      </w:r>
      <w:bookmarkEnd w:id="16"/>
    </w:p>
    <w:p w14:paraId="64795073" w14:textId="77777777" w:rsidR="00451FDF" w:rsidRDefault="00451FDF" w:rsidP="00D737DA">
      <w:pPr>
        <w:pStyle w:val="BodyText"/>
      </w:pPr>
      <w:r>
        <w:t>Feed represents 50-70% of aquaculture operating costs; optimizing feeding efficiency directly impacts farm profitability. AquaVision's AI-driven feeding system minimizes waste while maximizing fish growth through data-driven feeding schedules.</w:t>
      </w:r>
    </w:p>
    <w:p w14:paraId="1D1042B1" w14:textId="77777777" w:rsidR="00451FDF" w:rsidRDefault="00451FDF" w:rsidP="00D737DA">
      <w:pPr>
        <w:pStyle w:val="BodyText"/>
      </w:pPr>
      <w:r>
        <w:rPr>
          <w:rStyle w:val="Strong"/>
        </w:rPr>
        <w:t>Dynamic Feed Scheduling:</w:t>
      </w:r>
    </w:p>
    <w:p w14:paraId="13DB3DE5" w14:textId="77777777" w:rsidR="00451FDF" w:rsidRDefault="00451FDF" w:rsidP="00A94131">
      <w:pPr>
        <w:pStyle w:val="NormalWeb"/>
        <w:numPr>
          <w:ilvl w:val="0"/>
          <w:numId w:val="21"/>
        </w:numPr>
        <w:spacing w:before="0" w:beforeAutospacing="0" w:after="120" w:afterAutospacing="0"/>
      </w:pPr>
      <w:r>
        <w:rPr>
          <w:rStyle w:val="Strong"/>
        </w:rPr>
        <w:t>Growth-Stage Adaptation:</w:t>
      </w:r>
      <w:r>
        <w:t xml:space="preserve"> Feeding requirements change throughout the fish life cycle. Fingerlings (juvenile fish) require frequent small meals (4-6 times daily) with high-protein content, while market-size fish need less frequent feeding (2-3 times daily). The system adjusts feeding schedules automatically based on average fish age and growth rate data.</w:t>
      </w:r>
    </w:p>
    <w:p w14:paraId="5CE23981" w14:textId="77777777" w:rsidR="00451FDF" w:rsidRDefault="00451FDF" w:rsidP="00A94131">
      <w:pPr>
        <w:pStyle w:val="NormalWeb"/>
        <w:numPr>
          <w:ilvl w:val="0"/>
          <w:numId w:val="21"/>
        </w:numPr>
        <w:spacing w:before="0" w:beforeAutospacing="0" w:after="120" w:afterAutospacing="0"/>
      </w:pPr>
      <w:r>
        <w:rPr>
          <w:rStyle w:val="Strong"/>
        </w:rPr>
        <w:t>Environmental Compensation:</w:t>
      </w:r>
      <w:r>
        <w:t xml:space="preserve"> Water temperature directly affects fish metabolism and digestion. At optimal temperatures (27-29°C for tilapia), fish digest food efficiently and require normal rations. At lower temperatures (&lt;24°C), metabolism slows; the system reduces feeding quantities to prevent uneaten feed accumulation and water quality degradation.</w:t>
      </w:r>
    </w:p>
    <w:p w14:paraId="6DC4F65B" w14:textId="77777777" w:rsidR="00451FDF" w:rsidRDefault="00451FDF" w:rsidP="00A94131">
      <w:pPr>
        <w:pStyle w:val="NormalWeb"/>
        <w:numPr>
          <w:ilvl w:val="0"/>
          <w:numId w:val="21"/>
        </w:numPr>
        <w:spacing w:before="0" w:beforeAutospacing="0" w:after="120" w:afterAutospacing="0"/>
      </w:pPr>
      <w:r>
        <w:rPr>
          <w:rStyle w:val="Strong"/>
        </w:rPr>
        <w:t>Appetite-Based Adjustment:</w:t>
      </w:r>
      <w:r>
        <w:t xml:space="preserve"> RFID detections at feeding zones reveal feeding intensity. High detection frequency during feeding indicates strong appetite; the system may increase next feeding quantity. Low detection frequency suggests satiation or stress; the system reduces feeding to prevent waste.</w:t>
      </w:r>
    </w:p>
    <w:p w14:paraId="382C01DC" w14:textId="77777777" w:rsidR="00451FDF" w:rsidRDefault="00451FDF" w:rsidP="00A94131">
      <w:pPr>
        <w:pStyle w:val="NormalWeb"/>
        <w:numPr>
          <w:ilvl w:val="0"/>
          <w:numId w:val="21"/>
        </w:numPr>
        <w:spacing w:before="0" w:beforeAutospacing="0" w:after="120" w:afterAutospacing="0"/>
      </w:pPr>
      <w:r>
        <w:rPr>
          <w:rStyle w:val="Strong"/>
        </w:rPr>
        <w:t>Feed Conversion Ratio (FCR) Optimization:</w:t>
      </w:r>
      <w:r>
        <w:t xml:space="preserve"> FCR measures feed efficiency (kg feed ÷ kg fish weight gain). Lower FCR indicates better efficiency. The system tracks FCR per </w:t>
      </w:r>
      <w:r>
        <w:lastRenderedPageBreak/>
        <w:t>tank, identifying underperforming tanks requiring investigation (disease, poor water quality, equipment malfunction) and high-performing tanks whose conditions can be replicated elsewhere.</w:t>
      </w:r>
    </w:p>
    <w:p w14:paraId="0B50380E" w14:textId="77777777" w:rsidR="00451FDF" w:rsidRDefault="00451FDF" w:rsidP="00A94131">
      <w:pPr>
        <w:pStyle w:val="NormalWeb"/>
        <w:numPr>
          <w:ilvl w:val="0"/>
          <w:numId w:val="21"/>
        </w:numPr>
        <w:spacing w:before="0" w:beforeAutospacing="0" w:after="120" w:afterAutospacing="0"/>
      </w:pPr>
      <w:r>
        <w:rPr>
          <w:rStyle w:val="Strong"/>
        </w:rPr>
        <w:t>Automated Dispenser Control:</w:t>
      </w:r>
      <w:r>
        <w:t xml:space="preserve"> Servo-motor-controlled feeders receive commands from the central node, dispensing precise feed quantities at scheduled times. Manual override capabilities allow farm managers to adjust feeding for special circumstances (medication mixing, pre-harvest fasting).</w:t>
      </w:r>
    </w:p>
    <w:p w14:paraId="1F83307A" w14:textId="23A0334C" w:rsidR="00451FDF" w:rsidRDefault="00451FDF" w:rsidP="000E527C">
      <w:pPr>
        <w:pStyle w:val="Heading2"/>
      </w:pPr>
      <w:bookmarkStart w:id="17" w:name="_Toc215360395"/>
      <w:r>
        <w:rPr>
          <w:rStyle w:val="Strong"/>
          <w:b/>
          <w:bCs/>
        </w:rPr>
        <w:t>Dual User Interface System</w:t>
      </w:r>
      <w:bookmarkEnd w:id="17"/>
    </w:p>
    <w:p w14:paraId="06E7856D" w14:textId="77777777" w:rsidR="00451FDF" w:rsidRDefault="00451FDF" w:rsidP="00623B60">
      <w:pPr>
        <w:pStyle w:val="BodyText"/>
      </w:pPr>
      <w:r>
        <w:t>AquaVision recognizes that different users require different interfaces: on-site farm managers need immediate access to controls and detailed technical data, while remote farm owners need high-level overviews and the ability to check farm status conveniently.</w:t>
      </w:r>
    </w:p>
    <w:p w14:paraId="7AF6568C" w14:textId="77777777" w:rsidR="00451FDF" w:rsidRDefault="00451FDF" w:rsidP="00623B60">
      <w:pPr>
        <w:pStyle w:val="BodyText"/>
      </w:pPr>
      <w:r>
        <w:rPr>
          <w:rStyle w:val="Strong"/>
        </w:rPr>
        <w:t>Central Node Touchscreen Dashboard (On-Site Interface):</w:t>
      </w:r>
    </w:p>
    <w:p w14:paraId="576342A7" w14:textId="77777777" w:rsidR="00451FDF" w:rsidRDefault="00451FDF" w:rsidP="00623B60">
      <w:pPr>
        <w:pStyle w:val="BodyText"/>
      </w:pPr>
      <w:r>
        <w:t>Raspberry Pi 5 drives a 10.1-inch capacitive touchscreen displaying a real-time dashboard built with React web framework, accessible via localhost web browser.</w:t>
      </w:r>
    </w:p>
    <w:p w14:paraId="1600DC02" w14:textId="77777777" w:rsidR="00451FDF" w:rsidRDefault="00451FDF" w:rsidP="00623B60">
      <w:pPr>
        <w:pStyle w:val="BodyText"/>
      </w:pPr>
      <w:r>
        <w:rPr>
          <w:rStyle w:val="Strong"/>
        </w:rPr>
        <w:t>Dashboard Components:</w:t>
      </w:r>
    </w:p>
    <w:p w14:paraId="3A04FC50" w14:textId="77777777" w:rsidR="00451FDF" w:rsidRDefault="00451FDF" w:rsidP="00A94131">
      <w:pPr>
        <w:pStyle w:val="NormalWeb"/>
        <w:numPr>
          <w:ilvl w:val="0"/>
          <w:numId w:val="5"/>
        </w:numPr>
        <w:spacing w:before="0" w:beforeAutospacing="0" w:after="120" w:afterAutospacing="0"/>
      </w:pPr>
      <w:r>
        <w:rPr>
          <w:rStyle w:val="Strong"/>
        </w:rPr>
        <w:t>Farm Overview Panel:</w:t>
      </w:r>
      <w:r>
        <w:t xml:space="preserve"> Total tanks (50), total fish count (sum of RFID-detected fish across all tanks), active alert count, system health indicators (all collectors online, cloud connectivity status, battery levels for wireless nodes).</w:t>
      </w:r>
    </w:p>
    <w:p w14:paraId="6C505CC1" w14:textId="77777777" w:rsidR="00451FDF" w:rsidRDefault="00451FDF" w:rsidP="00A94131">
      <w:pPr>
        <w:pStyle w:val="NormalWeb"/>
        <w:numPr>
          <w:ilvl w:val="0"/>
          <w:numId w:val="5"/>
        </w:numPr>
        <w:spacing w:before="0" w:beforeAutospacing="0" w:after="120" w:afterAutospacing="0"/>
      </w:pPr>
      <w:r>
        <w:rPr>
          <w:rStyle w:val="Strong"/>
        </w:rPr>
        <w:t>Tank Status Grid:</w:t>
      </w:r>
      <w:r>
        <w:t xml:space="preserve"> 10×5 grid visualization with each cell representing one tank, color-coded by status:</w:t>
      </w:r>
    </w:p>
    <w:p w14:paraId="62035431" w14:textId="7CEE4B63" w:rsidR="00451FDF" w:rsidRDefault="00451FDF" w:rsidP="00A94131">
      <w:pPr>
        <w:widowControl/>
        <w:numPr>
          <w:ilvl w:val="1"/>
          <w:numId w:val="5"/>
        </w:numPr>
        <w:autoSpaceDE/>
        <w:autoSpaceDN/>
        <w:spacing w:after="100"/>
      </w:pPr>
      <w:r>
        <w:t>Green: All parameters within optimal ranges</w:t>
      </w:r>
    </w:p>
    <w:p w14:paraId="34C1D436" w14:textId="0D217EC1" w:rsidR="00451FDF" w:rsidRDefault="00451FDF" w:rsidP="00A94131">
      <w:pPr>
        <w:widowControl/>
        <w:numPr>
          <w:ilvl w:val="1"/>
          <w:numId w:val="5"/>
        </w:numPr>
        <w:autoSpaceDE/>
        <w:autoSpaceDN/>
        <w:spacing w:after="100"/>
      </w:pPr>
      <w:r>
        <w:t>Yellow: One or more parameters approaching thresholds (warning)</w:t>
      </w:r>
    </w:p>
    <w:p w14:paraId="0AF6F17D" w14:textId="32A9BDF8" w:rsidR="00451FDF" w:rsidRDefault="00451FDF" w:rsidP="00A94131">
      <w:pPr>
        <w:widowControl/>
        <w:numPr>
          <w:ilvl w:val="1"/>
          <w:numId w:val="5"/>
        </w:numPr>
        <w:autoSpaceDE/>
        <w:autoSpaceDN/>
        <w:spacing w:after="100"/>
      </w:pPr>
      <w:r>
        <w:t>Red: Critical condition requiring immediate action</w:t>
      </w:r>
    </w:p>
    <w:p w14:paraId="3E9B0208" w14:textId="7FFBA844" w:rsidR="00451FDF" w:rsidRDefault="00451FDF" w:rsidP="00A94131">
      <w:pPr>
        <w:widowControl/>
        <w:numPr>
          <w:ilvl w:val="1"/>
          <w:numId w:val="5"/>
        </w:numPr>
        <w:autoSpaceDE/>
        <w:autoSpaceDN/>
        <w:spacing w:after="100"/>
      </w:pPr>
      <w:r>
        <w:t>Gray: No data received (communication failure or powered off)</w:t>
      </w:r>
    </w:p>
    <w:p w14:paraId="5BA9BA88" w14:textId="77777777" w:rsidR="00451FDF" w:rsidRDefault="00451FDF" w:rsidP="00A94131">
      <w:pPr>
        <w:pStyle w:val="NormalWeb"/>
        <w:numPr>
          <w:ilvl w:val="0"/>
          <w:numId w:val="5"/>
        </w:numPr>
        <w:spacing w:before="0" w:beforeAutospacing="0" w:after="120" w:afterAutospacing="0"/>
      </w:pPr>
      <w:r>
        <w:rPr>
          <w:rStyle w:val="Strong"/>
        </w:rPr>
        <w:t>Detailed Tank View:</w:t>
      </w:r>
      <w:r>
        <w:t xml:space="preserve"> Selecting a tank displays real-time gauges (analog-style circular gauges for temperature, pH, DO; linear gauge for water level), 24-hour trend graphs, current fish count, and recent RFID activity timeline.</w:t>
      </w:r>
    </w:p>
    <w:p w14:paraId="1965D424" w14:textId="77777777" w:rsidR="00451FDF" w:rsidRDefault="00451FDF" w:rsidP="00A94131">
      <w:pPr>
        <w:pStyle w:val="NormalWeb"/>
        <w:numPr>
          <w:ilvl w:val="0"/>
          <w:numId w:val="5"/>
        </w:numPr>
        <w:spacing w:before="0" w:beforeAutospacing="0" w:after="120" w:afterAutospacing="0"/>
      </w:pPr>
      <w:r>
        <w:rPr>
          <w:rStyle w:val="Strong"/>
        </w:rPr>
        <w:t>Manual Control Panel:</w:t>
      </w:r>
      <w:r>
        <w:t xml:space="preserve"> Farm managers can manually override automated controls:</w:t>
      </w:r>
    </w:p>
    <w:p w14:paraId="72882FA8" w14:textId="77777777" w:rsidR="00451FDF" w:rsidRDefault="00451FDF" w:rsidP="00A94131">
      <w:pPr>
        <w:widowControl/>
        <w:numPr>
          <w:ilvl w:val="1"/>
          <w:numId w:val="5"/>
        </w:numPr>
        <w:autoSpaceDE/>
        <w:autoSpaceDN/>
        <w:spacing w:after="100"/>
      </w:pPr>
      <w:r>
        <w:t>Emergency stop (shuts down all actuators)</w:t>
      </w:r>
    </w:p>
    <w:p w14:paraId="6D994447" w14:textId="77777777" w:rsidR="00451FDF" w:rsidRDefault="00451FDF" w:rsidP="00A94131">
      <w:pPr>
        <w:widowControl/>
        <w:numPr>
          <w:ilvl w:val="1"/>
          <w:numId w:val="5"/>
        </w:numPr>
        <w:autoSpaceDE/>
        <w:autoSpaceDN/>
        <w:spacing w:after="100"/>
      </w:pPr>
      <w:r>
        <w:t>Per-tank aerator on/off toggle</w:t>
      </w:r>
    </w:p>
    <w:p w14:paraId="2BDD4890" w14:textId="77777777" w:rsidR="00451FDF" w:rsidRDefault="00451FDF" w:rsidP="00A94131">
      <w:pPr>
        <w:widowControl/>
        <w:numPr>
          <w:ilvl w:val="1"/>
          <w:numId w:val="5"/>
        </w:numPr>
        <w:autoSpaceDE/>
        <w:autoSpaceDN/>
        <w:spacing w:after="100"/>
      </w:pPr>
      <w:r>
        <w:t>Feeding dispenser manual trigger</w:t>
      </w:r>
    </w:p>
    <w:p w14:paraId="63357E06" w14:textId="77777777" w:rsidR="00451FDF" w:rsidRDefault="00451FDF" w:rsidP="00A94131">
      <w:pPr>
        <w:widowControl/>
        <w:numPr>
          <w:ilvl w:val="1"/>
          <w:numId w:val="5"/>
        </w:numPr>
        <w:autoSpaceDE/>
        <w:autoSpaceDN/>
        <w:spacing w:after="100"/>
      </w:pPr>
      <w:r>
        <w:t>Water pump start/stop</w:t>
      </w:r>
    </w:p>
    <w:p w14:paraId="1630917C" w14:textId="77777777" w:rsidR="00451FDF" w:rsidRDefault="00451FDF" w:rsidP="00A94131">
      <w:pPr>
        <w:pStyle w:val="NormalWeb"/>
        <w:numPr>
          <w:ilvl w:val="0"/>
          <w:numId w:val="5"/>
        </w:numPr>
        <w:spacing w:before="0" w:beforeAutospacing="0" w:after="120" w:afterAutospacing="0"/>
      </w:pPr>
      <w:r>
        <w:rPr>
          <w:rStyle w:val="Strong"/>
        </w:rPr>
        <w:t>Alert Management:</w:t>
      </w:r>
      <w:r>
        <w:t xml:space="preserve"> Prioritized list of active alerts with acknowledge/dismiss buttons, alert history log with timestamps and resolution notes, and alert statistics dashboard showing most frequent issues.</w:t>
      </w:r>
    </w:p>
    <w:p w14:paraId="604A0BB3" w14:textId="77777777" w:rsidR="00451FDF" w:rsidRDefault="00451FDF" w:rsidP="00517312">
      <w:pPr>
        <w:pStyle w:val="BodyText"/>
      </w:pPr>
      <w:r>
        <w:rPr>
          <w:rStyle w:val="Strong"/>
        </w:rPr>
        <w:t>Mobile Application (Remote Owner Interface):</w:t>
      </w:r>
    </w:p>
    <w:p w14:paraId="13AFC113" w14:textId="77777777" w:rsidR="00451FDF" w:rsidRDefault="00451FDF" w:rsidP="00517312">
      <w:pPr>
        <w:pStyle w:val="BodyText"/>
      </w:pPr>
      <w:r>
        <w:t>Flutter-based cross-platform mobile app (iOS/Android) connects to AWS cloud backend via HTTPS REST API and WebSocket for real-time updates.</w:t>
      </w:r>
    </w:p>
    <w:p w14:paraId="588EB0B8" w14:textId="77777777" w:rsidR="00451FDF" w:rsidRDefault="00451FDF" w:rsidP="00743DC4">
      <w:pPr>
        <w:pStyle w:val="BodyText"/>
      </w:pPr>
      <w:r>
        <w:rPr>
          <w:rStyle w:val="Strong"/>
        </w:rPr>
        <w:t>App Features:</w:t>
      </w:r>
    </w:p>
    <w:p w14:paraId="751E733C" w14:textId="77777777" w:rsidR="00451FDF" w:rsidRDefault="00451FDF" w:rsidP="00A94131">
      <w:pPr>
        <w:pStyle w:val="NormalWeb"/>
        <w:numPr>
          <w:ilvl w:val="0"/>
          <w:numId w:val="6"/>
        </w:numPr>
        <w:spacing w:before="0" w:beforeAutospacing="0" w:after="120" w:afterAutospacing="0"/>
      </w:pPr>
      <w:r>
        <w:rPr>
          <w:rStyle w:val="Strong"/>
        </w:rPr>
        <w:lastRenderedPageBreak/>
        <w:t>AI Chatbot:</w:t>
      </w:r>
      <w:r>
        <w:t xml:space="preserve"> Natural language interface powered by AWS Lex or OpenAI API, allowing conversational queries:</w:t>
      </w:r>
    </w:p>
    <w:p w14:paraId="2C37B052" w14:textId="77777777" w:rsidR="00451FDF" w:rsidRDefault="00451FDF" w:rsidP="00A94131">
      <w:pPr>
        <w:widowControl/>
        <w:numPr>
          <w:ilvl w:val="1"/>
          <w:numId w:val="6"/>
        </w:numPr>
        <w:autoSpaceDE/>
        <w:autoSpaceDN/>
        <w:spacing w:after="120"/>
      </w:pPr>
      <w:r>
        <w:t>User: "How is my farm doing today?"</w:t>
      </w:r>
    </w:p>
    <w:p w14:paraId="6F740670" w14:textId="77777777" w:rsidR="00451FDF" w:rsidRDefault="00451FDF" w:rsidP="00A94131">
      <w:pPr>
        <w:widowControl/>
        <w:numPr>
          <w:ilvl w:val="1"/>
          <w:numId w:val="6"/>
        </w:numPr>
        <w:autoSpaceDE/>
        <w:autoSpaceDN/>
        <w:spacing w:after="120"/>
      </w:pPr>
      <w:r>
        <w:t>AI: "Your farm is performing well. All 50 tanks are online. 3 tanks have minor temperature warnings (29-30°C) but within safe limits. Average fish growth rate this week: 45g per fish. No critical alerts."</w:t>
      </w:r>
    </w:p>
    <w:p w14:paraId="5127EFEC" w14:textId="77777777" w:rsidR="00451FDF" w:rsidRDefault="00451FDF" w:rsidP="00A94131">
      <w:pPr>
        <w:pStyle w:val="NormalWeb"/>
        <w:numPr>
          <w:ilvl w:val="0"/>
          <w:numId w:val="6"/>
        </w:numPr>
        <w:spacing w:before="0" w:beforeAutospacing="0" w:after="120" w:afterAutospacing="0"/>
      </w:pPr>
      <w:r>
        <w:rPr>
          <w:rStyle w:val="Strong"/>
        </w:rPr>
        <w:t>Dashboard View:</w:t>
      </w:r>
      <w:r>
        <w:t xml:space="preserve"> Simplified overview showing key metrics (total fish, average temperature/pH/DO, active alerts) and tank grid with same color-coding as central display.</w:t>
      </w:r>
    </w:p>
    <w:p w14:paraId="042C06AE" w14:textId="77777777" w:rsidR="00451FDF" w:rsidRDefault="00451FDF" w:rsidP="00A94131">
      <w:pPr>
        <w:pStyle w:val="NormalWeb"/>
        <w:numPr>
          <w:ilvl w:val="0"/>
          <w:numId w:val="6"/>
        </w:numPr>
        <w:spacing w:before="0" w:beforeAutospacing="0" w:after="120" w:afterAutospacing="0"/>
      </w:pPr>
      <w:r>
        <w:rPr>
          <w:rStyle w:val="Strong"/>
        </w:rPr>
        <w:t>Push Notifications:</w:t>
      </w:r>
      <w:r>
        <w:t xml:space="preserve"> Critical alerts (DO below 5 mg/L, equipment failures) trigger immediate push notifications even when app is closed. High-priority alerts also send SMS as backup notification channel.</w:t>
      </w:r>
    </w:p>
    <w:p w14:paraId="280901CD" w14:textId="77777777" w:rsidR="00451FDF" w:rsidRDefault="00451FDF" w:rsidP="00A94131">
      <w:pPr>
        <w:pStyle w:val="NormalWeb"/>
        <w:numPr>
          <w:ilvl w:val="0"/>
          <w:numId w:val="6"/>
        </w:numPr>
        <w:spacing w:before="0" w:beforeAutospacing="0" w:after="120" w:afterAutospacing="0"/>
      </w:pPr>
      <w:r>
        <w:rPr>
          <w:rStyle w:val="Strong"/>
        </w:rPr>
        <w:t>Remote Control:</w:t>
      </w:r>
      <w:r>
        <w:t xml:space="preserve"> Limited remote control for non-critical functions (acknowledge alerts, adjust automated feeding schedules, view detailed tank data). Critical controls (emergency stop, manual aerator activation) require on-site touchscreen access for safety.</w:t>
      </w:r>
    </w:p>
    <w:p w14:paraId="7C96DEF9" w14:textId="77777777" w:rsidR="00451FDF" w:rsidRDefault="00451FDF" w:rsidP="00A94131">
      <w:pPr>
        <w:pStyle w:val="NormalWeb"/>
        <w:numPr>
          <w:ilvl w:val="0"/>
          <w:numId w:val="6"/>
        </w:numPr>
        <w:spacing w:before="0" w:beforeAutospacing="0" w:after="120" w:afterAutospacing="0"/>
      </w:pPr>
      <w:r>
        <w:rPr>
          <w:rStyle w:val="Strong"/>
        </w:rPr>
        <w:t>Analytics:</w:t>
      </w:r>
      <w:r>
        <w:t xml:space="preserve"> Historical reports with graphs showing growth trends, FCR over time, water quality stability metrics, and cost analysis (feed consumption, electricity usage).</w:t>
      </w:r>
    </w:p>
    <w:p w14:paraId="42F4FDED" w14:textId="5840B546" w:rsidR="00451FDF" w:rsidRDefault="00451FDF" w:rsidP="003D1A08">
      <w:pPr>
        <w:pStyle w:val="Heading2"/>
      </w:pPr>
      <w:bookmarkStart w:id="18" w:name="_Toc215360396"/>
      <w:r>
        <w:rPr>
          <w:rStyle w:val="Strong"/>
          <w:b/>
          <w:bCs/>
        </w:rPr>
        <w:t>Scalable Commercial Deployment</w:t>
      </w:r>
      <w:bookmarkEnd w:id="18"/>
    </w:p>
    <w:p w14:paraId="4BBE5685" w14:textId="77777777" w:rsidR="00451FDF" w:rsidRDefault="00451FDF" w:rsidP="003D1A08">
      <w:pPr>
        <w:pStyle w:val="BodyText"/>
      </w:pPr>
      <w:r>
        <w:t xml:space="preserve">AquaVision's architecture is designed from the ground up for commercial scalability, supporting farms ranging from 50 tanks (initial deployment) to hundreds or thousands of tanks across multiple </w:t>
      </w:r>
      <w:r w:rsidRPr="003D1A08">
        <w:t>farm</w:t>
      </w:r>
      <w:r>
        <w:t xml:space="preserve"> sites.</w:t>
      </w:r>
    </w:p>
    <w:p w14:paraId="600A1BF5" w14:textId="77777777" w:rsidR="00451FDF" w:rsidRDefault="00451FDF" w:rsidP="00F05427">
      <w:pPr>
        <w:pStyle w:val="BodyText"/>
      </w:pPr>
      <w:r>
        <w:rPr>
          <w:rStyle w:val="Strong"/>
        </w:rPr>
        <w:t>Modular Expansion:</w:t>
      </w:r>
    </w:p>
    <w:p w14:paraId="7EDF7891" w14:textId="77777777" w:rsidR="00451FDF" w:rsidRDefault="00451FDF" w:rsidP="00A94131">
      <w:pPr>
        <w:pStyle w:val="NormalWeb"/>
        <w:numPr>
          <w:ilvl w:val="0"/>
          <w:numId w:val="20"/>
        </w:numPr>
        <w:spacing w:before="0" w:beforeAutospacing="0" w:after="120" w:afterAutospacing="0"/>
      </w:pPr>
      <w:r>
        <w:rPr>
          <w:rStyle w:val="Strong"/>
        </w:rPr>
        <w:t>Adding Sensor Nodes:</w:t>
      </w:r>
      <w:r>
        <w:t xml:space="preserve"> New tanks require only:</w:t>
      </w:r>
    </w:p>
    <w:p w14:paraId="5E214876" w14:textId="77777777" w:rsidR="00451FDF" w:rsidRDefault="00451FDF" w:rsidP="00A94131">
      <w:pPr>
        <w:widowControl/>
        <w:numPr>
          <w:ilvl w:val="0"/>
          <w:numId w:val="7"/>
        </w:numPr>
        <w:autoSpaceDE/>
        <w:autoSpaceDN/>
        <w:spacing w:after="120"/>
      </w:pPr>
      <w:r>
        <w:t>Install sensor node (ESP32-S3 + sensors + RFID reader + LoRa module) on tank</w:t>
      </w:r>
    </w:p>
    <w:p w14:paraId="3DE5C563" w14:textId="77777777" w:rsidR="00451FDF" w:rsidRDefault="00451FDF" w:rsidP="00A94131">
      <w:pPr>
        <w:widowControl/>
        <w:numPr>
          <w:ilvl w:val="0"/>
          <w:numId w:val="7"/>
        </w:numPr>
        <w:autoSpaceDE/>
        <w:autoSpaceDN/>
        <w:spacing w:after="120"/>
      </w:pPr>
      <w:r>
        <w:t>Power on (node auto-configures and attempts to join nearest collector)</w:t>
      </w:r>
    </w:p>
    <w:p w14:paraId="32D23DBC" w14:textId="77777777" w:rsidR="00451FDF" w:rsidRDefault="00451FDF" w:rsidP="00A94131">
      <w:pPr>
        <w:widowControl/>
        <w:numPr>
          <w:ilvl w:val="0"/>
          <w:numId w:val="7"/>
        </w:numPr>
        <w:autoSpaceDE/>
        <w:autoSpaceDN/>
        <w:spacing w:after="120"/>
      </w:pPr>
      <w:r>
        <w:t>Register node ID in central node configuration (automatic discovery possible) No changes to other nodes or system architecture required.</w:t>
      </w:r>
    </w:p>
    <w:p w14:paraId="469715CF" w14:textId="77777777" w:rsidR="00451FDF" w:rsidRDefault="00451FDF" w:rsidP="00A94131">
      <w:pPr>
        <w:pStyle w:val="NormalWeb"/>
        <w:numPr>
          <w:ilvl w:val="0"/>
          <w:numId w:val="20"/>
        </w:numPr>
        <w:spacing w:before="0" w:beforeAutospacing="0" w:after="120" w:afterAutospacing="0"/>
      </w:pPr>
      <w:r>
        <w:rPr>
          <w:rStyle w:val="Strong"/>
        </w:rPr>
        <w:t>Adding Collectors:</w:t>
      </w:r>
      <w:r>
        <w:t xml:space="preserve"> When sensor node density exceeds 10 per collector, add new collector:</w:t>
      </w:r>
    </w:p>
    <w:p w14:paraId="2D2C8F1A" w14:textId="77777777" w:rsidR="00451FDF" w:rsidRDefault="00451FDF" w:rsidP="00A94131">
      <w:pPr>
        <w:widowControl/>
        <w:numPr>
          <w:ilvl w:val="0"/>
          <w:numId w:val="8"/>
        </w:numPr>
        <w:autoSpaceDE/>
        <w:autoSpaceDN/>
        <w:spacing w:after="120"/>
      </w:pPr>
      <w:r>
        <w:t>Deploy Raspberry Pi Zero W with LoRa HAT in new zone</w:t>
      </w:r>
    </w:p>
    <w:p w14:paraId="217A9750" w14:textId="77777777" w:rsidR="00451FDF" w:rsidRDefault="00451FDF" w:rsidP="00A94131">
      <w:pPr>
        <w:widowControl/>
        <w:numPr>
          <w:ilvl w:val="0"/>
          <w:numId w:val="8"/>
        </w:numPr>
        <w:autoSpaceDE/>
        <w:autoSpaceDN/>
        <w:spacing w:after="120"/>
      </w:pPr>
      <w:r>
        <w:t>Connect collector to central node via Ethernet</w:t>
      </w:r>
    </w:p>
    <w:p w14:paraId="770B9ABF" w14:textId="77777777" w:rsidR="00451FDF" w:rsidRDefault="00451FDF" w:rsidP="00A94131">
      <w:pPr>
        <w:widowControl/>
        <w:numPr>
          <w:ilvl w:val="0"/>
          <w:numId w:val="8"/>
        </w:numPr>
        <w:autoSpaceDE/>
        <w:autoSpaceDN/>
        <w:spacing w:after="120"/>
      </w:pPr>
      <w:r>
        <w:t>Update central node routing table with new collector ID Sensor nodes automatically associate with strongest-signal collector.</w:t>
      </w:r>
    </w:p>
    <w:p w14:paraId="133C848E" w14:textId="77777777" w:rsidR="00451FDF" w:rsidRDefault="00451FDF" w:rsidP="00A94131">
      <w:pPr>
        <w:pStyle w:val="NormalWeb"/>
        <w:numPr>
          <w:ilvl w:val="0"/>
          <w:numId w:val="20"/>
        </w:numPr>
        <w:spacing w:before="0" w:beforeAutospacing="0" w:after="120" w:afterAutospacing="0"/>
      </w:pPr>
      <w:r>
        <w:rPr>
          <w:rStyle w:val="Strong"/>
        </w:rPr>
        <w:t>Adding Farms:</w:t>
      </w:r>
      <w:r>
        <w:t xml:space="preserve"> Multiple farms can share a single AWS cloud infrastructure:</w:t>
      </w:r>
    </w:p>
    <w:p w14:paraId="13B5F61C" w14:textId="77777777" w:rsidR="00451FDF" w:rsidRDefault="00451FDF" w:rsidP="00A94131">
      <w:pPr>
        <w:widowControl/>
        <w:numPr>
          <w:ilvl w:val="0"/>
          <w:numId w:val="9"/>
        </w:numPr>
        <w:autoSpaceDE/>
        <w:autoSpaceDN/>
        <w:spacing w:after="120"/>
      </w:pPr>
      <w:r>
        <w:t>Each farm has unique Farm ID in database</w:t>
      </w:r>
    </w:p>
    <w:p w14:paraId="46AF3E54" w14:textId="77777777" w:rsidR="00451FDF" w:rsidRDefault="00451FDF" w:rsidP="00A94131">
      <w:pPr>
        <w:widowControl/>
        <w:numPr>
          <w:ilvl w:val="0"/>
          <w:numId w:val="9"/>
        </w:numPr>
        <w:autoSpaceDE/>
        <w:autoSpaceDN/>
        <w:spacing w:after="120"/>
      </w:pPr>
      <w:r>
        <w:t>Central nodes from all farms connect to same AWS IoT Core endpoint</w:t>
      </w:r>
    </w:p>
    <w:p w14:paraId="4BF6F229" w14:textId="77777777" w:rsidR="00451FDF" w:rsidRDefault="00451FDF" w:rsidP="00A94131">
      <w:pPr>
        <w:widowControl/>
        <w:numPr>
          <w:ilvl w:val="0"/>
          <w:numId w:val="9"/>
        </w:numPr>
        <w:autoSpaceDE/>
        <w:autoSpaceDN/>
        <w:spacing w:after="120"/>
      </w:pPr>
      <w:r>
        <w:t>Mobile app users select which farm to view from account dashboard</w:t>
      </w:r>
    </w:p>
    <w:p w14:paraId="0ACDA858" w14:textId="051FBAAF" w:rsidR="00375771" w:rsidRPr="00F56B0A" w:rsidRDefault="00451FDF" w:rsidP="00A94131">
      <w:pPr>
        <w:widowControl/>
        <w:numPr>
          <w:ilvl w:val="0"/>
          <w:numId w:val="9"/>
        </w:numPr>
        <w:autoSpaceDE/>
        <w:autoSpaceDN/>
        <w:spacing w:after="120"/>
        <w:rPr>
          <w:rStyle w:val="Strong"/>
          <w:b w:val="0"/>
          <w:bCs w:val="0"/>
        </w:rPr>
      </w:pPr>
      <w:r>
        <w:t>Cloud AI models can compare performance across farms, identifying best practices</w:t>
      </w:r>
    </w:p>
    <w:p w14:paraId="441AFF72" w14:textId="17C0C354" w:rsidR="00451FDF" w:rsidRDefault="00451FDF" w:rsidP="00A94131">
      <w:pPr>
        <w:pStyle w:val="NormalWeb"/>
        <w:numPr>
          <w:ilvl w:val="0"/>
          <w:numId w:val="20"/>
        </w:numPr>
        <w:spacing w:before="0" w:beforeAutospacing="0" w:after="120" w:afterAutospacing="0"/>
      </w:pPr>
      <w:r>
        <w:rPr>
          <w:rStyle w:val="Strong"/>
        </w:rPr>
        <w:t>Geographic Distribution:</w:t>
      </w:r>
      <w:r>
        <w:t xml:space="preserve"> Farms separated by large distances (different cities/countries) connect to geographically nearest AWS region to minimize latency. AWS global </w:t>
      </w:r>
      <w:r>
        <w:lastRenderedPageBreak/>
        <w:t>infrastructure includes regions in Middle East (Bahrain), Europe (Frankfurt, Ireland), and Asia (Mumbai, Singapore), ensuring &lt;200ms latency worldwide.</w:t>
      </w:r>
    </w:p>
    <w:p w14:paraId="5AC69805" w14:textId="77777777" w:rsidR="00451FDF" w:rsidRDefault="00451FDF" w:rsidP="00A94131">
      <w:pPr>
        <w:pStyle w:val="NormalWeb"/>
        <w:numPr>
          <w:ilvl w:val="0"/>
          <w:numId w:val="20"/>
        </w:numPr>
        <w:spacing w:before="0" w:beforeAutospacing="0" w:after="120" w:afterAutospacing="0"/>
      </w:pPr>
      <w:r>
        <w:rPr>
          <w:rStyle w:val="Strong"/>
        </w:rPr>
        <w:t>Cost Scaling:</w:t>
      </w:r>
      <w:r>
        <w:t xml:space="preserve"> Per-tank hardware costs decrease with volume (economy of scale for bulk component purchases). Cloud costs scale linearly with data volume (AWS charges per GB stored, per million API requests) but remain low ($0.10-0.50 per tank per month for typical data volumes). Energy savings from AI optimization (10-20% reduction in aerator runtime) often exceed cloud service costs.</w:t>
      </w:r>
    </w:p>
    <w:p w14:paraId="19B24D2A" w14:textId="34C41027" w:rsidR="002D69A0" w:rsidRDefault="002D69A0" w:rsidP="00B66E75">
      <w:pPr>
        <w:pStyle w:val="Heading1"/>
      </w:pPr>
      <w:bookmarkStart w:id="19" w:name="_Toc215360397"/>
      <w:r>
        <w:rPr>
          <w:rStyle w:val="Strong"/>
          <w:b/>
          <w:bCs/>
        </w:rPr>
        <w:t>TYPE OF DATA COLLECTED</w:t>
      </w:r>
      <w:bookmarkEnd w:id="19"/>
    </w:p>
    <w:p w14:paraId="6847013F" w14:textId="7B937864" w:rsidR="002D69A0" w:rsidRDefault="002D69A0" w:rsidP="00B66E75">
      <w:pPr>
        <w:pStyle w:val="Heading2"/>
      </w:pPr>
      <w:bookmarkStart w:id="20" w:name="_Toc215360398"/>
      <w:r>
        <w:rPr>
          <w:rStyle w:val="Strong"/>
          <w:b/>
          <w:bCs/>
        </w:rPr>
        <w:t>Per-Tank Sensor Data</w:t>
      </w:r>
      <w:bookmarkEnd w:id="20"/>
    </w:p>
    <w:p w14:paraId="50A56399" w14:textId="0B44ACA8" w:rsidR="002D69A0" w:rsidRDefault="001E0EA8" w:rsidP="00670C0E">
      <w:pPr>
        <w:pStyle w:val="BodyText"/>
      </w:pPr>
      <w:r>
        <w:t>As shown in Table 1, e</w:t>
      </w:r>
      <w:r w:rsidR="002D69A0">
        <w:t>ach of the 50 sensor nodes collects environmental data from sensors connected to the ESP32-S3 microcontroller. The following table specifies data format, units, size, and collection frequency for each parameter:</w:t>
      </w:r>
    </w:p>
    <w:p w14:paraId="64E66805" w14:textId="27941FAC" w:rsidR="00764490" w:rsidRDefault="00764490" w:rsidP="00764490">
      <w:pPr>
        <w:pStyle w:val="Caption"/>
        <w:keepNext/>
      </w:pPr>
      <w:bookmarkStart w:id="21" w:name="_Toc215360434"/>
      <w:r>
        <w:t xml:space="preserve">Table </w:t>
      </w:r>
      <w:fldSimple w:instr=" SEQ Table \* ARABIC ">
        <w:r w:rsidR="00A135E6">
          <w:rPr>
            <w:noProof/>
          </w:rPr>
          <w:t>1</w:t>
        </w:r>
      </w:fldSimple>
      <w:r>
        <w:t xml:space="preserve"> </w:t>
      </w:r>
      <w:r w:rsidRPr="005B0159">
        <w:t>Per-Tank Environmental Sensor Data Specifications</w:t>
      </w:r>
      <w:bookmarkEnd w:id="21"/>
    </w:p>
    <w:tbl>
      <w:tblPr>
        <w:tblStyle w:val="GridTable5Dark-Accent2"/>
        <w:tblW w:w="0" w:type="auto"/>
        <w:tblInd w:w="-714" w:type="dxa"/>
        <w:tblLayout w:type="fixed"/>
        <w:tblLook w:val="04A0" w:firstRow="1" w:lastRow="0" w:firstColumn="1" w:lastColumn="0" w:noHBand="0" w:noVBand="1"/>
      </w:tblPr>
      <w:tblGrid>
        <w:gridCol w:w="1418"/>
        <w:gridCol w:w="1134"/>
        <w:gridCol w:w="688"/>
        <w:gridCol w:w="883"/>
        <w:gridCol w:w="821"/>
        <w:gridCol w:w="1117"/>
        <w:gridCol w:w="1311"/>
        <w:gridCol w:w="1275"/>
        <w:gridCol w:w="1532"/>
      </w:tblGrid>
      <w:tr w:rsidR="007419D5" w:rsidRPr="00E27A26" w14:paraId="2CA2FAC3" w14:textId="77777777" w:rsidTr="004059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vAlign w:val="center"/>
            <w:hideMark/>
          </w:tcPr>
          <w:p w14:paraId="6B022EC3" w14:textId="77777777" w:rsidR="00E27A26" w:rsidRPr="00E27A26" w:rsidRDefault="00E27A26" w:rsidP="00E27A26">
            <w:pPr>
              <w:widowControl/>
              <w:autoSpaceDE/>
              <w:autoSpaceDN/>
              <w:jc w:val="center"/>
              <w:rPr>
                <w:sz w:val="24"/>
                <w:szCs w:val="24"/>
              </w:rPr>
            </w:pPr>
            <w:r w:rsidRPr="00E27A26">
              <w:rPr>
                <w:sz w:val="24"/>
                <w:szCs w:val="24"/>
              </w:rPr>
              <w:t>Parameter</w:t>
            </w:r>
          </w:p>
        </w:tc>
        <w:tc>
          <w:tcPr>
            <w:tcW w:w="1134" w:type="dxa"/>
            <w:vAlign w:val="center"/>
            <w:hideMark/>
          </w:tcPr>
          <w:p w14:paraId="4DC8E4DA" w14:textId="77777777" w:rsidR="00E27A26" w:rsidRPr="00E27A26" w:rsidRDefault="00E27A26" w:rsidP="00E27A26">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E27A26">
              <w:rPr>
                <w:sz w:val="24"/>
                <w:szCs w:val="24"/>
              </w:rPr>
              <w:t>Data Format</w:t>
            </w:r>
          </w:p>
        </w:tc>
        <w:tc>
          <w:tcPr>
            <w:tcW w:w="688" w:type="dxa"/>
            <w:vAlign w:val="center"/>
            <w:hideMark/>
          </w:tcPr>
          <w:p w14:paraId="2F005C55" w14:textId="77777777" w:rsidR="00E27A26" w:rsidRPr="00E27A26" w:rsidRDefault="00E27A26" w:rsidP="00E27A26">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E27A26">
              <w:rPr>
                <w:sz w:val="24"/>
                <w:szCs w:val="24"/>
              </w:rPr>
              <w:t>Units</w:t>
            </w:r>
          </w:p>
        </w:tc>
        <w:tc>
          <w:tcPr>
            <w:tcW w:w="883" w:type="dxa"/>
            <w:vAlign w:val="center"/>
            <w:hideMark/>
          </w:tcPr>
          <w:p w14:paraId="3BE2FA40" w14:textId="77777777" w:rsidR="00E27A26" w:rsidRPr="00E27A26" w:rsidRDefault="00E27A26" w:rsidP="00E27A26">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E27A26">
              <w:rPr>
                <w:sz w:val="24"/>
                <w:szCs w:val="24"/>
              </w:rPr>
              <w:t>Size (Bytes)</w:t>
            </w:r>
          </w:p>
        </w:tc>
        <w:tc>
          <w:tcPr>
            <w:tcW w:w="821" w:type="dxa"/>
            <w:vAlign w:val="center"/>
            <w:hideMark/>
          </w:tcPr>
          <w:p w14:paraId="0DA74D22" w14:textId="77777777" w:rsidR="00E27A26" w:rsidRPr="00E27A26" w:rsidRDefault="00E27A26" w:rsidP="00E27A26">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E27A26">
              <w:rPr>
                <w:sz w:val="24"/>
                <w:szCs w:val="24"/>
              </w:rPr>
              <w:t>Range</w:t>
            </w:r>
          </w:p>
        </w:tc>
        <w:tc>
          <w:tcPr>
            <w:tcW w:w="1117" w:type="dxa"/>
            <w:vAlign w:val="center"/>
            <w:hideMark/>
          </w:tcPr>
          <w:p w14:paraId="6646C9B2" w14:textId="77777777" w:rsidR="00E27A26" w:rsidRPr="00E27A26" w:rsidRDefault="00E27A26" w:rsidP="00E27A26">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E27A26">
              <w:rPr>
                <w:sz w:val="24"/>
                <w:szCs w:val="24"/>
              </w:rPr>
              <w:t>Accuracy</w:t>
            </w:r>
          </w:p>
        </w:tc>
        <w:tc>
          <w:tcPr>
            <w:tcW w:w="1311" w:type="dxa"/>
            <w:vAlign w:val="center"/>
            <w:hideMark/>
          </w:tcPr>
          <w:p w14:paraId="44B4A248" w14:textId="77777777" w:rsidR="00E27A26" w:rsidRPr="00E27A26" w:rsidRDefault="00E27A26" w:rsidP="00E27A26">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E27A26">
              <w:rPr>
                <w:sz w:val="24"/>
                <w:szCs w:val="24"/>
              </w:rPr>
              <w:t>Collection Frequency</w:t>
            </w:r>
          </w:p>
        </w:tc>
        <w:tc>
          <w:tcPr>
            <w:tcW w:w="1275" w:type="dxa"/>
            <w:vAlign w:val="center"/>
            <w:hideMark/>
          </w:tcPr>
          <w:p w14:paraId="60C27E38" w14:textId="77777777" w:rsidR="00E27A26" w:rsidRPr="00E27A26" w:rsidRDefault="00E27A26" w:rsidP="00E27A26">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E27A26">
              <w:rPr>
                <w:sz w:val="24"/>
                <w:szCs w:val="24"/>
              </w:rPr>
              <w:t>Critical Threshold</w:t>
            </w:r>
          </w:p>
        </w:tc>
        <w:tc>
          <w:tcPr>
            <w:tcW w:w="1532" w:type="dxa"/>
            <w:vAlign w:val="center"/>
            <w:hideMark/>
          </w:tcPr>
          <w:p w14:paraId="207110EC" w14:textId="77777777" w:rsidR="00E27A26" w:rsidRPr="00E27A26" w:rsidRDefault="00E27A26" w:rsidP="00E27A26">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E27A26">
              <w:rPr>
                <w:sz w:val="24"/>
                <w:szCs w:val="24"/>
              </w:rPr>
              <w:t>Purpose</w:t>
            </w:r>
          </w:p>
        </w:tc>
      </w:tr>
      <w:tr w:rsidR="007419D5" w:rsidRPr="00E27A26" w14:paraId="46CE3289" w14:textId="77777777" w:rsidTr="004059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vAlign w:val="center"/>
            <w:hideMark/>
          </w:tcPr>
          <w:p w14:paraId="037ADA31" w14:textId="77777777" w:rsidR="00E27A26" w:rsidRPr="00E27A26" w:rsidRDefault="00E27A26" w:rsidP="00E27A26">
            <w:pPr>
              <w:widowControl/>
              <w:autoSpaceDE/>
              <w:autoSpaceDN/>
              <w:jc w:val="center"/>
              <w:rPr>
                <w:sz w:val="24"/>
                <w:szCs w:val="24"/>
              </w:rPr>
            </w:pPr>
            <w:r w:rsidRPr="00E27A26">
              <w:rPr>
                <w:sz w:val="24"/>
                <w:szCs w:val="24"/>
              </w:rPr>
              <w:t>Tank ID</w:t>
            </w:r>
          </w:p>
        </w:tc>
        <w:tc>
          <w:tcPr>
            <w:tcW w:w="1134" w:type="dxa"/>
            <w:vAlign w:val="center"/>
            <w:hideMark/>
          </w:tcPr>
          <w:p w14:paraId="1B114AFE" w14:textId="77777777" w:rsidR="00E27A26" w:rsidRPr="00E27A26" w:rsidRDefault="00E27A26" w:rsidP="00E27A26">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0"/>
                <w:szCs w:val="20"/>
              </w:rPr>
            </w:pPr>
            <w:r w:rsidRPr="00E27A26">
              <w:rPr>
                <w:sz w:val="20"/>
                <w:szCs w:val="20"/>
              </w:rPr>
              <w:t>Unsigned Integer (16-bit)</w:t>
            </w:r>
          </w:p>
        </w:tc>
        <w:tc>
          <w:tcPr>
            <w:tcW w:w="688" w:type="dxa"/>
            <w:vAlign w:val="center"/>
            <w:hideMark/>
          </w:tcPr>
          <w:p w14:paraId="0176A6CD" w14:textId="77777777" w:rsidR="00E27A26" w:rsidRPr="00E27A26" w:rsidRDefault="00E27A26" w:rsidP="00E27A26">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0"/>
                <w:szCs w:val="20"/>
              </w:rPr>
            </w:pPr>
            <w:r w:rsidRPr="00E27A26">
              <w:rPr>
                <w:sz w:val="20"/>
                <w:szCs w:val="20"/>
              </w:rPr>
              <w:t>–</w:t>
            </w:r>
          </w:p>
        </w:tc>
        <w:tc>
          <w:tcPr>
            <w:tcW w:w="883" w:type="dxa"/>
            <w:vAlign w:val="center"/>
            <w:hideMark/>
          </w:tcPr>
          <w:p w14:paraId="3FE9C69D" w14:textId="77777777" w:rsidR="00E27A26" w:rsidRPr="00E27A26" w:rsidRDefault="00E27A26" w:rsidP="00E27A26">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0"/>
                <w:szCs w:val="20"/>
              </w:rPr>
            </w:pPr>
            <w:r w:rsidRPr="00E27A26">
              <w:rPr>
                <w:sz w:val="20"/>
                <w:szCs w:val="20"/>
              </w:rPr>
              <w:t>2</w:t>
            </w:r>
          </w:p>
        </w:tc>
        <w:tc>
          <w:tcPr>
            <w:tcW w:w="821" w:type="dxa"/>
            <w:vAlign w:val="center"/>
            <w:hideMark/>
          </w:tcPr>
          <w:p w14:paraId="06753B19" w14:textId="77777777" w:rsidR="00E27A26" w:rsidRPr="00E27A26" w:rsidRDefault="00E27A26" w:rsidP="00E27A26">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0"/>
                <w:szCs w:val="20"/>
              </w:rPr>
            </w:pPr>
            <w:r w:rsidRPr="00E27A26">
              <w:rPr>
                <w:sz w:val="20"/>
                <w:szCs w:val="20"/>
              </w:rPr>
              <w:t>1–65535</w:t>
            </w:r>
          </w:p>
        </w:tc>
        <w:tc>
          <w:tcPr>
            <w:tcW w:w="1117" w:type="dxa"/>
            <w:vAlign w:val="center"/>
            <w:hideMark/>
          </w:tcPr>
          <w:p w14:paraId="5A68E6A7" w14:textId="77777777" w:rsidR="00E27A26" w:rsidRPr="00E27A26" w:rsidRDefault="00E27A26" w:rsidP="00E27A26">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0"/>
                <w:szCs w:val="20"/>
              </w:rPr>
            </w:pPr>
            <w:r w:rsidRPr="00E27A26">
              <w:rPr>
                <w:sz w:val="20"/>
                <w:szCs w:val="20"/>
              </w:rPr>
              <w:t>Exact</w:t>
            </w:r>
          </w:p>
        </w:tc>
        <w:tc>
          <w:tcPr>
            <w:tcW w:w="1311" w:type="dxa"/>
            <w:vAlign w:val="center"/>
            <w:hideMark/>
          </w:tcPr>
          <w:p w14:paraId="056573D5" w14:textId="77777777" w:rsidR="00E27A26" w:rsidRPr="00E27A26" w:rsidRDefault="00E27A26" w:rsidP="00E27A26">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0"/>
                <w:szCs w:val="20"/>
              </w:rPr>
            </w:pPr>
            <w:r w:rsidRPr="00E27A26">
              <w:rPr>
                <w:sz w:val="20"/>
                <w:szCs w:val="20"/>
              </w:rPr>
              <w:t>Every reading</w:t>
            </w:r>
          </w:p>
        </w:tc>
        <w:tc>
          <w:tcPr>
            <w:tcW w:w="1275" w:type="dxa"/>
            <w:vAlign w:val="center"/>
            <w:hideMark/>
          </w:tcPr>
          <w:p w14:paraId="201959B8" w14:textId="77777777" w:rsidR="00E27A26" w:rsidRPr="00E27A26" w:rsidRDefault="00E27A26" w:rsidP="00E27A26">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0"/>
                <w:szCs w:val="20"/>
              </w:rPr>
            </w:pPr>
            <w:r w:rsidRPr="00E27A26">
              <w:rPr>
                <w:sz w:val="20"/>
                <w:szCs w:val="20"/>
              </w:rPr>
              <w:t>N/A</w:t>
            </w:r>
          </w:p>
        </w:tc>
        <w:tc>
          <w:tcPr>
            <w:tcW w:w="1532" w:type="dxa"/>
            <w:vAlign w:val="center"/>
            <w:hideMark/>
          </w:tcPr>
          <w:p w14:paraId="0793A92F" w14:textId="77777777" w:rsidR="00E27A26" w:rsidRPr="00E27A26" w:rsidRDefault="00E27A26" w:rsidP="00E27A26">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0"/>
                <w:szCs w:val="20"/>
              </w:rPr>
            </w:pPr>
            <w:r w:rsidRPr="00E27A26">
              <w:rPr>
                <w:sz w:val="20"/>
                <w:szCs w:val="20"/>
              </w:rPr>
              <w:t>Tank identification and mapping in database</w:t>
            </w:r>
          </w:p>
        </w:tc>
      </w:tr>
      <w:tr w:rsidR="007419D5" w:rsidRPr="00E27A26" w14:paraId="6B74C430" w14:textId="77777777" w:rsidTr="0040590E">
        <w:tc>
          <w:tcPr>
            <w:cnfStyle w:val="001000000000" w:firstRow="0" w:lastRow="0" w:firstColumn="1" w:lastColumn="0" w:oddVBand="0" w:evenVBand="0" w:oddHBand="0" w:evenHBand="0" w:firstRowFirstColumn="0" w:firstRowLastColumn="0" w:lastRowFirstColumn="0" w:lastRowLastColumn="0"/>
            <w:tcW w:w="1418" w:type="dxa"/>
            <w:vAlign w:val="center"/>
            <w:hideMark/>
          </w:tcPr>
          <w:p w14:paraId="6F759007" w14:textId="77777777" w:rsidR="00E27A26" w:rsidRPr="00E27A26" w:rsidRDefault="00E27A26" w:rsidP="00E27A26">
            <w:pPr>
              <w:widowControl/>
              <w:autoSpaceDE/>
              <w:autoSpaceDN/>
              <w:jc w:val="center"/>
              <w:rPr>
                <w:sz w:val="24"/>
                <w:szCs w:val="24"/>
              </w:rPr>
            </w:pPr>
            <w:r w:rsidRPr="00E27A26">
              <w:rPr>
                <w:sz w:val="24"/>
                <w:szCs w:val="24"/>
              </w:rPr>
              <w:t>Timestamp</w:t>
            </w:r>
          </w:p>
        </w:tc>
        <w:tc>
          <w:tcPr>
            <w:tcW w:w="1134" w:type="dxa"/>
            <w:vAlign w:val="center"/>
            <w:hideMark/>
          </w:tcPr>
          <w:p w14:paraId="0C2349B8" w14:textId="77777777" w:rsidR="00E27A26" w:rsidRPr="00E27A26" w:rsidRDefault="00E27A26" w:rsidP="00E27A26">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0"/>
                <w:szCs w:val="20"/>
              </w:rPr>
            </w:pPr>
            <w:r w:rsidRPr="00E27A26">
              <w:rPr>
                <w:sz w:val="20"/>
                <w:szCs w:val="20"/>
              </w:rPr>
              <w:t>Unix Epoch (32-bit)</w:t>
            </w:r>
          </w:p>
        </w:tc>
        <w:tc>
          <w:tcPr>
            <w:tcW w:w="688" w:type="dxa"/>
            <w:vAlign w:val="center"/>
            <w:hideMark/>
          </w:tcPr>
          <w:p w14:paraId="40CFBDFC" w14:textId="77777777" w:rsidR="00E27A26" w:rsidRPr="00E27A26" w:rsidRDefault="00E27A26" w:rsidP="00E27A26">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0"/>
                <w:szCs w:val="20"/>
              </w:rPr>
            </w:pPr>
            <w:r w:rsidRPr="00E27A26">
              <w:rPr>
                <w:sz w:val="20"/>
                <w:szCs w:val="20"/>
              </w:rPr>
              <w:t>Seconds since 1970</w:t>
            </w:r>
          </w:p>
        </w:tc>
        <w:tc>
          <w:tcPr>
            <w:tcW w:w="883" w:type="dxa"/>
            <w:vAlign w:val="center"/>
            <w:hideMark/>
          </w:tcPr>
          <w:p w14:paraId="7CB8317A" w14:textId="77777777" w:rsidR="00E27A26" w:rsidRPr="00E27A26" w:rsidRDefault="00E27A26" w:rsidP="00E27A26">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0"/>
                <w:szCs w:val="20"/>
              </w:rPr>
            </w:pPr>
            <w:r w:rsidRPr="00E27A26">
              <w:rPr>
                <w:sz w:val="20"/>
                <w:szCs w:val="20"/>
              </w:rPr>
              <w:t>4</w:t>
            </w:r>
          </w:p>
        </w:tc>
        <w:tc>
          <w:tcPr>
            <w:tcW w:w="821" w:type="dxa"/>
            <w:vAlign w:val="center"/>
            <w:hideMark/>
          </w:tcPr>
          <w:p w14:paraId="414F19B8" w14:textId="77777777" w:rsidR="00E27A26" w:rsidRPr="00E27A26" w:rsidRDefault="00E27A26" w:rsidP="00E27A26">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0"/>
                <w:szCs w:val="20"/>
              </w:rPr>
            </w:pPr>
            <w:r w:rsidRPr="00E27A26">
              <w:rPr>
                <w:sz w:val="20"/>
                <w:szCs w:val="20"/>
              </w:rPr>
              <w:t>0–4.29B</w:t>
            </w:r>
          </w:p>
        </w:tc>
        <w:tc>
          <w:tcPr>
            <w:tcW w:w="1117" w:type="dxa"/>
            <w:vAlign w:val="center"/>
            <w:hideMark/>
          </w:tcPr>
          <w:p w14:paraId="129A8030" w14:textId="77777777" w:rsidR="00E27A26" w:rsidRPr="00E27A26" w:rsidRDefault="00E27A26" w:rsidP="00E27A26">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0"/>
                <w:szCs w:val="20"/>
              </w:rPr>
            </w:pPr>
            <w:r w:rsidRPr="00E27A26">
              <w:rPr>
                <w:sz w:val="20"/>
                <w:szCs w:val="20"/>
              </w:rPr>
              <w:t>±1 sec</w:t>
            </w:r>
          </w:p>
        </w:tc>
        <w:tc>
          <w:tcPr>
            <w:tcW w:w="1311" w:type="dxa"/>
            <w:vAlign w:val="center"/>
            <w:hideMark/>
          </w:tcPr>
          <w:p w14:paraId="4C346AD5" w14:textId="77777777" w:rsidR="00E27A26" w:rsidRPr="00E27A26" w:rsidRDefault="00E27A26" w:rsidP="00E27A26">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0"/>
                <w:szCs w:val="20"/>
              </w:rPr>
            </w:pPr>
            <w:r w:rsidRPr="00E27A26">
              <w:rPr>
                <w:sz w:val="20"/>
                <w:szCs w:val="20"/>
              </w:rPr>
              <w:t>Every reading</w:t>
            </w:r>
          </w:p>
        </w:tc>
        <w:tc>
          <w:tcPr>
            <w:tcW w:w="1275" w:type="dxa"/>
            <w:vAlign w:val="center"/>
            <w:hideMark/>
          </w:tcPr>
          <w:p w14:paraId="11F34C77" w14:textId="77777777" w:rsidR="00E27A26" w:rsidRPr="00E27A26" w:rsidRDefault="00E27A26" w:rsidP="00E27A26">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0"/>
                <w:szCs w:val="20"/>
              </w:rPr>
            </w:pPr>
            <w:r w:rsidRPr="00E27A26">
              <w:rPr>
                <w:sz w:val="20"/>
                <w:szCs w:val="20"/>
              </w:rPr>
              <w:t>N/A</w:t>
            </w:r>
          </w:p>
        </w:tc>
        <w:tc>
          <w:tcPr>
            <w:tcW w:w="1532" w:type="dxa"/>
            <w:vAlign w:val="center"/>
            <w:hideMark/>
          </w:tcPr>
          <w:p w14:paraId="3DC937F7" w14:textId="77777777" w:rsidR="00E27A26" w:rsidRPr="00E27A26" w:rsidRDefault="00E27A26" w:rsidP="00E27A26">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0"/>
                <w:szCs w:val="20"/>
              </w:rPr>
            </w:pPr>
            <w:r w:rsidRPr="00E27A26">
              <w:rPr>
                <w:sz w:val="20"/>
                <w:szCs w:val="20"/>
              </w:rPr>
              <w:t>Time reference for correlating measurements</w:t>
            </w:r>
          </w:p>
        </w:tc>
      </w:tr>
      <w:tr w:rsidR="007419D5" w:rsidRPr="00E27A26" w14:paraId="230D9BA5" w14:textId="77777777" w:rsidTr="004059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vAlign w:val="center"/>
            <w:hideMark/>
          </w:tcPr>
          <w:p w14:paraId="79974DE2" w14:textId="77777777" w:rsidR="00E27A26" w:rsidRPr="00E27A26" w:rsidRDefault="00E27A26" w:rsidP="00E27A26">
            <w:pPr>
              <w:widowControl/>
              <w:autoSpaceDE/>
              <w:autoSpaceDN/>
              <w:jc w:val="center"/>
              <w:rPr>
                <w:sz w:val="24"/>
                <w:szCs w:val="24"/>
              </w:rPr>
            </w:pPr>
            <w:r w:rsidRPr="00E27A26">
              <w:rPr>
                <w:sz w:val="24"/>
                <w:szCs w:val="24"/>
              </w:rPr>
              <w:t>Temperature</w:t>
            </w:r>
          </w:p>
        </w:tc>
        <w:tc>
          <w:tcPr>
            <w:tcW w:w="1134" w:type="dxa"/>
            <w:vAlign w:val="center"/>
            <w:hideMark/>
          </w:tcPr>
          <w:p w14:paraId="3C93DF66" w14:textId="77777777" w:rsidR="00E27A26" w:rsidRPr="00E27A26" w:rsidRDefault="00E27A26" w:rsidP="00E27A26">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0"/>
                <w:szCs w:val="20"/>
              </w:rPr>
            </w:pPr>
            <w:r w:rsidRPr="00E27A26">
              <w:rPr>
                <w:sz w:val="20"/>
                <w:szCs w:val="20"/>
              </w:rPr>
              <w:t>Float (32-bit IEEE 754)</w:t>
            </w:r>
          </w:p>
        </w:tc>
        <w:tc>
          <w:tcPr>
            <w:tcW w:w="688" w:type="dxa"/>
            <w:vAlign w:val="center"/>
            <w:hideMark/>
          </w:tcPr>
          <w:p w14:paraId="0FEE0F1E" w14:textId="77777777" w:rsidR="00E27A26" w:rsidRPr="00E27A26" w:rsidRDefault="00E27A26" w:rsidP="00E27A26">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0"/>
                <w:szCs w:val="20"/>
              </w:rPr>
            </w:pPr>
            <w:r w:rsidRPr="00E27A26">
              <w:rPr>
                <w:sz w:val="20"/>
                <w:szCs w:val="20"/>
              </w:rPr>
              <w:t>°C</w:t>
            </w:r>
          </w:p>
        </w:tc>
        <w:tc>
          <w:tcPr>
            <w:tcW w:w="883" w:type="dxa"/>
            <w:vAlign w:val="center"/>
            <w:hideMark/>
          </w:tcPr>
          <w:p w14:paraId="3AC6BB2E" w14:textId="77777777" w:rsidR="00E27A26" w:rsidRPr="00E27A26" w:rsidRDefault="00E27A26" w:rsidP="00E27A26">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0"/>
                <w:szCs w:val="20"/>
              </w:rPr>
            </w:pPr>
            <w:r w:rsidRPr="00E27A26">
              <w:rPr>
                <w:sz w:val="20"/>
                <w:szCs w:val="20"/>
              </w:rPr>
              <w:t>4</w:t>
            </w:r>
          </w:p>
        </w:tc>
        <w:tc>
          <w:tcPr>
            <w:tcW w:w="821" w:type="dxa"/>
            <w:vAlign w:val="center"/>
            <w:hideMark/>
          </w:tcPr>
          <w:p w14:paraId="75079FE9" w14:textId="77777777" w:rsidR="00E27A26" w:rsidRPr="00E27A26" w:rsidRDefault="00E27A26" w:rsidP="00E27A26">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0"/>
                <w:szCs w:val="20"/>
              </w:rPr>
            </w:pPr>
            <w:r w:rsidRPr="00E27A26">
              <w:rPr>
                <w:sz w:val="20"/>
                <w:szCs w:val="20"/>
              </w:rPr>
              <w:t>-55 to +125</w:t>
            </w:r>
          </w:p>
        </w:tc>
        <w:tc>
          <w:tcPr>
            <w:tcW w:w="1117" w:type="dxa"/>
            <w:vAlign w:val="center"/>
            <w:hideMark/>
          </w:tcPr>
          <w:p w14:paraId="408EA36F" w14:textId="77777777" w:rsidR="00E27A26" w:rsidRPr="00E27A26" w:rsidRDefault="00E27A26" w:rsidP="00E27A26">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0"/>
                <w:szCs w:val="20"/>
              </w:rPr>
            </w:pPr>
            <w:r w:rsidRPr="00E27A26">
              <w:rPr>
                <w:sz w:val="20"/>
                <w:szCs w:val="20"/>
              </w:rPr>
              <w:t>±0.5°C</w:t>
            </w:r>
          </w:p>
        </w:tc>
        <w:tc>
          <w:tcPr>
            <w:tcW w:w="1311" w:type="dxa"/>
            <w:vAlign w:val="center"/>
            <w:hideMark/>
          </w:tcPr>
          <w:p w14:paraId="3B20A17B" w14:textId="77777777" w:rsidR="00E27A26" w:rsidRPr="00E27A26" w:rsidRDefault="00E27A26" w:rsidP="00E27A26">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0"/>
                <w:szCs w:val="20"/>
              </w:rPr>
            </w:pPr>
            <w:r w:rsidRPr="00E27A26">
              <w:rPr>
                <w:sz w:val="20"/>
                <w:szCs w:val="20"/>
              </w:rPr>
              <w:t>Every 5 min</w:t>
            </w:r>
          </w:p>
        </w:tc>
        <w:tc>
          <w:tcPr>
            <w:tcW w:w="1275" w:type="dxa"/>
            <w:vAlign w:val="center"/>
            <w:hideMark/>
          </w:tcPr>
          <w:p w14:paraId="6DDFC273" w14:textId="77777777" w:rsidR="00E27A26" w:rsidRPr="00E27A26" w:rsidRDefault="00E27A26" w:rsidP="00E27A26">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0"/>
                <w:szCs w:val="20"/>
              </w:rPr>
            </w:pPr>
            <w:r w:rsidRPr="00E27A26">
              <w:rPr>
                <w:sz w:val="20"/>
                <w:szCs w:val="20"/>
              </w:rPr>
              <w:t>&gt;32°C (High), &lt;24°C (Low)</w:t>
            </w:r>
          </w:p>
        </w:tc>
        <w:tc>
          <w:tcPr>
            <w:tcW w:w="1532" w:type="dxa"/>
            <w:vAlign w:val="center"/>
            <w:hideMark/>
          </w:tcPr>
          <w:p w14:paraId="3C339CA8" w14:textId="77777777" w:rsidR="00E27A26" w:rsidRPr="00E27A26" w:rsidRDefault="00E27A26" w:rsidP="00E27A26">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0"/>
                <w:szCs w:val="20"/>
              </w:rPr>
            </w:pPr>
            <w:r w:rsidRPr="00E27A26">
              <w:rPr>
                <w:sz w:val="20"/>
                <w:szCs w:val="20"/>
              </w:rPr>
              <w:t>Fish metabolic rate control &amp; stress prevention</w:t>
            </w:r>
          </w:p>
        </w:tc>
      </w:tr>
      <w:tr w:rsidR="007419D5" w:rsidRPr="00E27A26" w14:paraId="63458D65" w14:textId="77777777" w:rsidTr="0040590E">
        <w:tc>
          <w:tcPr>
            <w:cnfStyle w:val="001000000000" w:firstRow="0" w:lastRow="0" w:firstColumn="1" w:lastColumn="0" w:oddVBand="0" w:evenVBand="0" w:oddHBand="0" w:evenHBand="0" w:firstRowFirstColumn="0" w:firstRowLastColumn="0" w:lastRowFirstColumn="0" w:lastRowLastColumn="0"/>
            <w:tcW w:w="1418" w:type="dxa"/>
            <w:vAlign w:val="center"/>
            <w:hideMark/>
          </w:tcPr>
          <w:p w14:paraId="5C18CEC6" w14:textId="77777777" w:rsidR="00E27A26" w:rsidRPr="00E27A26" w:rsidRDefault="00E27A26" w:rsidP="00E27A26">
            <w:pPr>
              <w:widowControl/>
              <w:autoSpaceDE/>
              <w:autoSpaceDN/>
              <w:jc w:val="center"/>
              <w:rPr>
                <w:sz w:val="24"/>
                <w:szCs w:val="24"/>
              </w:rPr>
            </w:pPr>
            <w:r w:rsidRPr="00E27A26">
              <w:rPr>
                <w:sz w:val="24"/>
                <w:szCs w:val="24"/>
              </w:rPr>
              <w:t>pH Level</w:t>
            </w:r>
          </w:p>
        </w:tc>
        <w:tc>
          <w:tcPr>
            <w:tcW w:w="1134" w:type="dxa"/>
            <w:vAlign w:val="center"/>
            <w:hideMark/>
          </w:tcPr>
          <w:p w14:paraId="3EC166DC" w14:textId="77777777" w:rsidR="00E27A26" w:rsidRPr="00E27A26" w:rsidRDefault="00E27A26" w:rsidP="00E27A26">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0"/>
                <w:szCs w:val="20"/>
              </w:rPr>
            </w:pPr>
            <w:r w:rsidRPr="00E27A26">
              <w:rPr>
                <w:sz w:val="20"/>
                <w:szCs w:val="20"/>
              </w:rPr>
              <w:t>Float (32-bit IEEE 754)</w:t>
            </w:r>
          </w:p>
        </w:tc>
        <w:tc>
          <w:tcPr>
            <w:tcW w:w="688" w:type="dxa"/>
            <w:vAlign w:val="center"/>
            <w:hideMark/>
          </w:tcPr>
          <w:p w14:paraId="1C93D31A" w14:textId="77777777" w:rsidR="00E27A26" w:rsidRPr="00E27A26" w:rsidRDefault="00E27A26" w:rsidP="00E27A26">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0"/>
                <w:szCs w:val="20"/>
              </w:rPr>
            </w:pPr>
            <w:r w:rsidRPr="00E27A26">
              <w:rPr>
                <w:sz w:val="20"/>
                <w:szCs w:val="20"/>
              </w:rPr>
              <w:t>pH units</w:t>
            </w:r>
          </w:p>
        </w:tc>
        <w:tc>
          <w:tcPr>
            <w:tcW w:w="883" w:type="dxa"/>
            <w:vAlign w:val="center"/>
            <w:hideMark/>
          </w:tcPr>
          <w:p w14:paraId="6E16435E" w14:textId="77777777" w:rsidR="00E27A26" w:rsidRPr="00E27A26" w:rsidRDefault="00E27A26" w:rsidP="00E27A26">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0"/>
                <w:szCs w:val="20"/>
              </w:rPr>
            </w:pPr>
            <w:r w:rsidRPr="00E27A26">
              <w:rPr>
                <w:sz w:val="20"/>
                <w:szCs w:val="20"/>
              </w:rPr>
              <w:t>4</w:t>
            </w:r>
          </w:p>
        </w:tc>
        <w:tc>
          <w:tcPr>
            <w:tcW w:w="821" w:type="dxa"/>
            <w:vAlign w:val="center"/>
            <w:hideMark/>
          </w:tcPr>
          <w:p w14:paraId="67234C75" w14:textId="77777777" w:rsidR="00E27A26" w:rsidRPr="00E27A26" w:rsidRDefault="00E27A26" w:rsidP="00E27A26">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0"/>
                <w:szCs w:val="20"/>
              </w:rPr>
            </w:pPr>
            <w:r w:rsidRPr="00E27A26">
              <w:rPr>
                <w:sz w:val="20"/>
                <w:szCs w:val="20"/>
              </w:rPr>
              <w:t>0–14</w:t>
            </w:r>
          </w:p>
        </w:tc>
        <w:tc>
          <w:tcPr>
            <w:tcW w:w="1117" w:type="dxa"/>
            <w:vAlign w:val="center"/>
            <w:hideMark/>
          </w:tcPr>
          <w:p w14:paraId="50390024" w14:textId="77777777" w:rsidR="00E27A26" w:rsidRPr="00E27A26" w:rsidRDefault="00E27A26" w:rsidP="00E27A26">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0"/>
                <w:szCs w:val="20"/>
              </w:rPr>
            </w:pPr>
            <w:r w:rsidRPr="00E27A26">
              <w:rPr>
                <w:sz w:val="20"/>
                <w:szCs w:val="20"/>
              </w:rPr>
              <w:t>±0.1 pH</w:t>
            </w:r>
          </w:p>
        </w:tc>
        <w:tc>
          <w:tcPr>
            <w:tcW w:w="1311" w:type="dxa"/>
            <w:vAlign w:val="center"/>
            <w:hideMark/>
          </w:tcPr>
          <w:p w14:paraId="35C7448A" w14:textId="77777777" w:rsidR="00E27A26" w:rsidRPr="00E27A26" w:rsidRDefault="00E27A26" w:rsidP="00E27A26">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0"/>
                <w:szCs w:val="20"/>
              </w:rPr>
            </w:pPr>
            <w:r w:rsidRPr="00E27A26">
              <w:rPr>
                <w:sz w:val="20"/>
                <w:szCs w:val="20"/>
              </w:rPr>
              <w:t>Every 10 min</w:t>
            </w:r>
          </w:p>
        </w:tc>
        <w:tc>
          <w:tcPr>
            <w:tcW w:w="1275" w:type="dxa"/>
            <w:vAlign w:val="center"/>
            <w:hideMark/>
          </w:tcPr>
          <w:p w14:paraId="389D2558" w14:textId="77777777" w:rsidR="00E27A26" w:rsidRPr="00E27A26" w:rsidRDefault="00E27A26" w:rsidP="00E27A26">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0"/>
                <w:szCs w:val="20"/>
              </w:rPr>
            </w:pPr>
            <w:r w:rsidRPr="00E27A26">
              <w:rPr>
                <w:sz w:val="20"/>
                <w:szCs w:val="20"/>
              </w:rPr>
              <w:t>&lt;6.5 (Low), &gt;8.5 (High)</w:t>
            </w:r>
          </w:p>
        </w:tc>
        <w:tc>
          <w:tcPr>
            <w:tcW w:w="1532" w:type="dxa"/>
            <w:vAlign w:val="center"/>
            <w:hideMark/>
          </w:tcPr>
          <w:p w14:paraId="7FAE782F" w14:textId="77777777" w:rsidR="00E27A26" w:rsidRPr="00E27A26" w:rsidRDefault="00E27A26" w:rsidP="00E27A26">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0"/>
                <w:szCs w:val="20"/>
              </w:rPr>
            </w:pPr>
            <w:r w:rsidRPr="00E27A26">
              <w:rPr>
                <w:sz w:val="20"/>
                <w:szCs w:val="20"/>
              </w:rPr>
              <w:t>Maintain ideal alkalinity/acidity balance</w:t>
            </w:r>
          </w:p>
        </w:tc>
      </w:tr>
      <w:tr w:rsidR="007419D5" w:rsidRPr="00E27A26" w14:paraId="64C1487C" w14:textId="77777777" w:rsidTr="004059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vAlign w:val="center"/>
            <w:hideMark/>
          </w:tcPr>
          <w:p w14:paraId="7E4E524D" w14:textId="77777777" w:rsidR="00E27A26" w:rsidRPr="00E27A26" w:rsidRDefault="00E27A26" w:rsidP="00E27A26">
            <w:pPr>
              <w:widowControl/>
              <w:autoSpaceDE/>
              <w:autoSpaceDN/>
              <w:jc w:val="center"/>
              <w:rPr>
                <w:sz w:val="24"/>
                <w:szCs w:val="24"/>
              </w:rPr>
            </w:pPr>
            <w:r w:rsidRPr="00E27A26">
              <w:rPr>
                <w:sz w:val="24"/>
                <w:szCs w:val="24"/>
              </w:rPr>
              <w:t>Dissolved Oxygen (DO)</w:t>
            </w:r>
          </w:p>
        </w:tc>
        <w:tc>
          <w:tcPr>
            <w:tcW w:w="1134" w:type="dxa"/>
            <w:vAlign w:val="center"/>
            <w:hideMark/>
          </w:tcPr>
          <w:p w14:paraId="1DB8426B" w14:textId="77777777" w:rsidR="00E27A26" w:rsidRPr="00E27A26" w:rsidRDefault="00E27A26" w:rsidP="00E27A26">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0"/>
                <w:szCs w:val="20"/>
              </w:rPr>
            </w:pPr>
            <w:r w:rsidRPr="00E27A26">
              <w:rPr>
                <w:sz w:val="20"/>
                <w:szCs w:val="20"/>
              </w:rPr>
              <w:t>Float (32-bit IEEE 754)</w:t>
            </w:r>
          </w:p>
        </w:tc>
        <w:tc>
          <w:tcPr>
            <w:tcW w:w="688" w:type="dxa"/>
            <w:vAlign w:val="center"/>
            <w:hideMark/>
          </w:tcPr>
          <w:p w14:paraId="40D8D2D2" w14:textId="77777777" w:rsidR="00E27A26" w:rsidRPr="00E27A26" w:rsidRDefault="00E27A26" w:rsidP="00E27A26">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0"/>
                <w:szCs w:val="20"/>
              </w:rPr>
            </w:pPr>
            <w:r w:rsidRPr="00E27A26">
              <w:rPr>
                <w:sz w:val="20"/>
                <w:szCs w:val="20"/>
              </w:rPr>
              <w:t>mg/L</w:t>
            </w:r>
          </w:p>
        </w:tc>
        <w:tc>
          <w:tcPr>
            <w:tcW w:w="883" w:type="dxa"/>
            <w:vAlign w:val="center"/>
            <w:hideMark/>
          </w:tcPr>
          <w:p w14:paraId="591C94DC" w14:textId="77777777" w:rsidR="00E27A26" w:rsidRPr="00E27A26" w:rsidRDefault="00E27A26" w:rsidP="00E27A26">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0"/>
                <w:szCs w:val="20"/>
              </w:rPr>
            </w:pPr>
            <w:r w:rsidRPr="00E27A26">
              <w:rPr>
                <w:sz w:val="20"/>
                <w:szCs w:val="20"/>
              </w:rPr>
              <w:t>4</w:t>
            </w:r>
          </w:p>
        </w:tc>
        <w:tc>
          <w:tcPr>
            <w:tcW w:w="821" w:type="dxa"/>
            <w:vAlign w:val="center"/>
            <w:hideMark/>
          </w:tcPr>
          <w:p w14:paraId="38879C35" w14:textId="77777777" w:rsidR="00E27A26" w:rsidRPr="00E27A26" w:rsidRDefault="00E27A26" w:rsidP="00E27A26">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0"/>
                <w:szCs w:val="20"/>
              </w:rPr>
            </w:pPr>
            <w:r w:rsidRPr="00E27A26">
              <w:rPr>
                <w:sz w:val="20"/>
                <w:szCs w:val="20"/>
              </w:rPr>
              <w:t>0–20</w:t>
            </w:r>
          </w:p>
        </w:tc>
        <w:tc>
          <w:tcPr>
            <w:tcW w:w="1117" w:type="dxa"/>
            <w:vAlign w:val="center"/>
            <w:hideMark/>
          </w:tcPr>
          <w:p w14:paraId="45806064" w14:textId="77777777" w:rsidR="00E27A26" w:rsidRPr="00E27A26" w:rsidRDefault="00E27A26" w:rsidP="00E27A26">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0"/>
                <w:szCs w:val="20"/>
              </w:rPr>
            </w:pPr>
            <w:r w:rsidRPr="00E27A26">
              <w:rPr>
                <w:sz w:val="20"/>
                <w:szCs w:val="20"/>
              </w:rPr>
              <w:t>±0.5 mg/L</w:t>
            </w:r>
          </w:p>
        </w:tc>
        <w:tc>
          <w:tcPr>
            <w:tcW w:w="1311" w:type="dxa"/>
            <w:vAlign w:val="center"/>
            <w:hideMark/>
          </w:tcPr>
          <w:p w14:paraId="68FEAC93" w14:textId="77777777" w:rsidR="00E27A26" w:rsidRPr="00E27A26" w:rsidRDefault="00E27A26" w:rsidP="00E27A26">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0"/>
                <w:szCs w:val="20"/>
              </w:rPr>
            </w:pPr>
            <w:r w:rsidRPr="00E27A26">
              <w:rPr>
                <w:sz w:val="20"/>
                <w:szCs w:val="20"/>
              </w:rPr>
              <w:t>Every 5 min</w:t>
            </w:r>
          </w:p>
        </w:tc>
        <w:tc>
          <w:tcPr>
            <w:tcW w:w="1275" w:type="dxa"/>
            <w:vAlign w:val="center"/>
            <w:hideMark/>
          </w:tcPr>
          <w:p w14:paraId="0D2F71DA" w14:textId="77777777" w:rsidR="00E27A26" w:rsidRPr="00E27A26" w:rsidRDefault="00E27A26" w:rsidP="00E27A26">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0"/>
                <w:szCs w:val="20"/>
              </w:rPr>
            </w:pPr>
            <w:r w:rsidRPr="00E27A26">
              <w:rPr>
                <w:sz w:val="20"/>
                <w:szCs w:val="20"/>
              </w:rPr>
              <w:t>&lt;7 mg/L (Low), &lt;5 mg/L (Critical)</w:t>
            </w:r>
          </w:p>
        </w:tc>
        <w:tc>
          <w:tcPr>
            <w:tcW w:w="1532" w:type="dxa"/>
            <w:vAlign w:val="center"/>
            <w:hideMark/>
          </w:tcPr>
          <w:p w14:paraId="702F61A1" w14:textId="77777777" w:rsidR="00E27A26" w:rsidRPr="00E27A26" w:rsidRDefault="00E27A26" w:rsidP="00E27A26">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0"/>
                <w:szCs w:val="20"/>
              </w:rPr>
            </w:pPr>
            <w:r w:rsidRPr="00E27A26">
              <w:rPr>
                <w:sz w:val="20"/>
                <w:szCs w:val="20"/>
              </w:rPr>
              <w:t>Ensure oxygen availability for respiration</w:t>
            </w:r>
          </w:p>
        </w:tc>
      </w:tr>
      <w:tr w:rsidR="007419D5" w:rsidRPr="00E27A26" w14:paraId="02BA9073" w14:textId="77777777" w:rsidTr="0040590E">
        <w:tc>
          <w:tcPr>
            <w:cnfStyle w:val="001000000000" w:firstRow="0" w:lastRow="0" w:firstColumn="1" w:lastColumn="0" w:oddVBand="0" w:evenVBand="0" w:oddHBand="0" w:evenHBand="0" w:firstRowFirstColumn="0" w:firstRowLastColumn="0" w:lastRowFirstColumn="0" w:lastRowLastColumn="0"/>
            <w:tcW w:w="1418" w:type="dxa"/>
            <w:vAlign w:val="center"/>
            <w:hideMark/>
          </w:tcPr>
          <w:p w14:paraId="6606A592" w14:textId="77777777" w:rsidR="00E27A26" w:rsidRPr="00E27A26" w:rsidRDefault="00E27A26" w:rsidP="00E27A26">
            <w:pPr>
              <w:widowControl/>
              <w:autoSpaceDE/>
              <w:autoSpaceDN/>
              <w:jc w:val="center"/>
              <w:rPr>
                <w:sz w:val="24"/>
                <w:szCs w:val="24"/>
              </w:rPr>
            </w:pPr>
            <w:r w:rsidRPr="00E27A26">
              <w:rPr>
                <w:sz w:val="24"/>
                <w:szCs w:val="24"/>
              </w:rPr>
              <w:t>Water Level</w:t>
            </w:r>
          </w:p>
        </w:tc>
        <w:tc>
          <w:tcPr>
            <w:tcW w:w="1134" w:type="dxa"/>
            <w:vAlign w:val="center"/>
            <w:hideMark/>
          </w:tcPr>
          <w:p w14:paraId="280ABACA" w14:textId="77777777" w:rsidR="00E27A26" w:rsidRPr="00E27A26" w:rsidRDefault="00E27A26" w:rsidP="00E27A26">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0"/>
                <w:szCs w:val="20"/>
              </w:rPr>
            </w:pPr>
            <w:r w:rsidRPr="00E27A26">
              <w:rPr>
                <w:sz w:val="20"/>
                <w:szCs w:val="20"/>
              </w:rPr>
              <w:t>Float (32-bit IEEE 754)</w:t>
            </w:r>
          </w:p>
        </w:tc>
        <w:tc>
          <w:tcPr>
            <w:tcW w:w="688" w:type="dxa"/>
            <w:vAlign w:val="center"/>
            <w:hideMark/>
          </w:tcPr>
          <w:p w14:paraId="3EACAEAD" w14:textId="77777777" w:rsidR="00E27A26" w:rsidRPr="00E27A26" w:rsidRDefault="00E27A26" w:rsidP="00E27A26">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0"/>
                <w:szCs w:val="20"/>
              </w:rPr>
            </w:pPr>
            <w:r w:rsidRPr="00E27A26">
              <w:rPr>
                <w:sz w:val="20"/>
                <w:szCs w:val="20"/>
              </w:rPr>
              <w:t>cm</w:t>
            </w:r>
          </w:p>
        </w:tc>
        <w:tc>
          <w:tcPr>
            <w:tcW w:w="883" w:type="dxa"/>
            <w:vAlign w:val="center"/>
            <w:hideMark/>
          </w:tcPr>
          <w:p w14:paraId="01B5EDC8" w14:textId="77777777" w:rsidR="00E27A26" w:rsidRPr="00E27A26" w:rsidRDefault="00E27A26" w:rsidP="00E27A26">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0"/>
                <w:szCs w:val="20"/>
              </w:rPr>
            </w:pPr>
            <w:r w:rsidRPr="00E27A26">
              <w:rPr>
                <w:sz w:val="20"/>
                <w:szCs w:val="20"/>
              </w:rPr>
              <w:t>4</w:t>
            </w:r>
          </w:p>
        </w:tc>
        <w:tc>
          <w:tcPr>
            <w:tcW w:w="821" w:type="dxa"/>
            <w:vAlign w:val="center"/>
            <w:hideMark/>
          </w:tcPr>
          <w:p w14:paraId="3B6FB759" w14:textId="77777777" w:rsidR="00E27A26" w:rsidRPr="00E27A26" w:rsidRDefault="00E27A26" w:rsidP="00E27A26">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0"/>
                <w:szCs w:val="20"/>
              </w:rPr>
            </w:pPr>
            <w:r w:rsidRPr="00E27A26">
              <w:rPr>
                <w:sz w:val="20"/>
                <w:szCs w:val="20"/>
              </w:rPr>
              <w:t>0–200 cm</w:t>
            </w:r>
          </w:p>
        </w:tc>
        <w:tc>
          <w:tcPr>
            <w:tcW w:w="1117" w:type="dxa"/>
            <w:vAlign w:val="center"/>
            <w:hideMark/>
          </w:tcPr>
          <w:p w14:paraId="47D992D2" w14:textId="77777777" w:rsidR="00E27A26" w:rsidRPr="00E27A26" w:rsidRDefault="00E27A26" w:rsidP="00E27A26">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0"/>
                <w:szCs w:val="20"/>
              </w:rPr>
            </w:pPr>
            <w:r w:rsidRPr="00E27A26">
              <w:rPr>
                <w:sz w:val="20"/>
                <w:szCs w:val="20"/>
              </w:rPr>
              <w:t>±1 cm</w:t>
            </w:r>
          </w:p>
        </w:tc>
        <w:tc>
          <w:tcPr>
            <w:tcW w:w="1311" w:type="dxa"/>
            <w:vAlign w:val="center"/>
            <w:hideMark/>
          </w:tcPr>
          <w:p w14:paraId="00E269B2" w14:textId="77777777" w:rsidR="00E27A26" w:rsidRPr="00E27A26" w:rsidRDefault="00E27A26" w:rsidP="00E27A26">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0"/>
                <w:szCs w:val="20"/>
              </w:rPr>
            </w:pPr>
            <w:r w:rsidRPr="00E27A26">
              <w:rPr>
                <w:sz w:val="20"/>
                <w:szCs w:val="20"/>
              </w:rPr>
              <w:t>Every 10 min</w:t>
            </w:r>
          </w:p>
        </w:tc>
        <w:tc>
          <w:tcPr>
            <w:tcW w:w="1275" w:type="dxa"/>
            <w:vAlign w:val="center"/>
            <w:hideMark/>
          </w:tcPr>
          <w:p w14:paraId="08FD7841" w14:textId="77777777" w:rsidR="00E27A26" w:rsidRPr="00E27A26" w:rsidRDefault="00E27A26" w:rsidP="00E27A26">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0"/>
                <w:szCs w:val="20"/>
              </w:rPr>
            </w:pPr>
            <w:r w:rsidRPr="00E27A26">
              <w:rPr>
                <w:sz w:val="20"/>
                <w:szCs w:val="20"/>
              </w:rPr>
              <w:t>&lt;30 cm (Low), &gt;180 cm (High)</w:t>
            </w:r>
          </w:p>
        </w:tc>
        <w:tc>
          <w:tcPr>
            <w:tcW w:w="1532" w:type="dxa"/>
            <w:vAlign w:val="center"/>
            <w:hideMark/>
          </w:tcPr>
          <w:p w14:paraId="7EFB1DFE" w14:textId="77777777" w:rsidR="00E27A26" w:rsidRPr="00E27A26" w:rsidRDefault="00E27A26" w:rsidP="00E27A26">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0"/>
                <w:szCs w:val="20"/>
              </w:rPr>
            </w:pPr>
            <w:r w:rsidRPr="00E27A26">
              <w:rPr>
                <w:sz w:val="20"/>
                <w:szCs w:val="20"/>
              </w:rPr>
              <w:t>Prevent overflow/underflow &amp; maintain stability</w:t>
            </w:r>
          </w:p>
        </w:tc>
      </w:tr>
      <w:tr w:rsidR="007419D5" w:rsidRPr="00E27A26" w14:paraId="68C872D5" w14:textId="77777777" w:rsidTr="004059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vAlign w:val="center"/>
            <w:hideMark/>
          </w:tcPr>
          <w:p w14:paraId="4A444EB0" w14:textId="77777777" w:rsidR="00E27A26" w:rsidRPr="00E27A26" w:rsidRDefault="00E27A26" w:rsidP="00E27A26">
            <w:pPr>
              <w:widowControl/>
              <w:autoSpaceDE/>
              <w:autoSpaceDN/>
              <w:jc w:val="center"/>
              <w:rPr>
                <w:sz w:val="24"/>
                <w:szCs w:val="24"/>
              </w:rPr>
            </w:pPr>
            <w:r w:rsidRPr="00E27A26">
              <w:rPr>
                <w:sz w:val="24"/>
                <w:szCs w:val="24"/>
              </w:rPr>
              <w:t>Battery Voltage</w:t>
            </w:r>
          </w:p>
        </w:tc>
        <w:tc>
          <w:tcPr>
            <w:tcW w:w="1134" w:type="dxa"/>
            <w:vAlign w:val="center"/>
            <w:hideMark/>
          </w:tcPr>
          <w:p w14:paraId="398B97A6" w14:textId="77777777" w:rsidR="00E27A26" w:rsidRPr="00E27A26" w:rsidRDefault="00E27A26" w:rsidP="00E27A26">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0"/>
                <w:szCs w:val="20"/>
              </w:rPr>
            </w:pPr>
            <w:r w:rsidRPr="00E27A26">
              <w:rPr>
                <w:sz w:val="20"/>
                <w:szCs w:val="20"/>
              </w:rPr>
              <w:t>Float (32-bit IEEE 754)</w:t>
            </w:r>
          </w:p>
        </w:tc>
        <w:tc>
          <w:tcPr>
            <w:tcW w:w="688" w:type="dxa"/>
            <w:vAlign w:val="center"/>
            <w:hideMark/>
          </w:tcPr>
          <w:p w14:paraId="3B458064" w14:textId="77777777" w:rsidR="00E27A26" w:rsidRPr="00E27A26" w:rsidRDefault="00E27A26" w:rsidP="00E27A26">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0"/>
                <w:szCs w:val="20"/>
              </w:rPr>
            </w:pPr>
            <w:r w:rsidRPr="00E27A26">
              <w:rPr>
                <w:sz w:val="20"/>
                <w:szCs w:val="20"/>
              </w:rPr>
              <w:t>Volts</w:t>
            </w:r>
          </w:p>
        </w:tc>
        <w:tc>
          <w:tcPr>
            <w:tcW w:w="883" w:type="dxa"/>
            <w:vAlign w:val="center"/>
            <w:hideMark/>
          </w:tcPr>
          <w:p w14:paraId="745B41EF" w14:textId="77777777" w:rsidR="00E27A26" w:rsidRPr="00E27A26" w:rsidRDefault="00E27A26" w:rsidP="00E27A26">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0"/>
                <w:szCs w:val="20"/>
              </w:rPr>
            </w:pPr>
            <w:r w:rsidRPr="00E27A26">
              <w:rPr>
                <w:sz w:val="20"/>
                <w:szCs w:val="20"/>
              </w:rPr>
              <w:t>4</w:t>
            </w:r>
          </w:p>
        </w:tc>
        <w:tc>
          <w:tcPr>
            <w:tcW w:w="821" w:type="dxa"/>
            <w:vAlign w:val="center"/>
            <w:hideMark/>
          </w:tcPr>
          <w:p w14:paraId="6BFD6435" w14:textId="77777777" w:rsidR="00E27A26" w:rsidRPr="00E27A26" w:rsidRDefault="00E27A26" w:rsidP="00E27A26">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0"/>
                <w:szCs w:val="20"/>
              </w:rPr>
            </w:pPr>
            <w:r w:rsidRPr="00E27A26">
              <w:rPr>
                <w:sz w:val="20"/>
                <w:szCs w:val="20"/>
              </w:rPr>
              <w:t>0–4.2V</w:t>
            </w:r>
          </w:p>
        </w:tc>
        <w:tc>
          <w:tcPr>
            <w:tcW w:w="1117" w:type="dxa"/>
            <w:vAlign w:val="center"/>
            <w:hideMark/>
          </w:tcPr>
          <w:p w14:paraId="72FA4527" w14:textId="77777777" w:rsidR="00E27A26" w:rsidRPr="00E27A26" w:rsidRDefault="00E27A26" w:rsidP="00E27A26">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0"/>
                <w:szCs w:val="20"/>
              </w:rPr>
            </w:pPr>
            <w:r w:rsidRPr="00E27A26">
              <w:rPr>
                <w:sz w:val="20"/>
                <w:szCs w:val="20"/>
              </w:rPr>
              <w:t>±0.05V</w:t>
            </w:r>
          </w:p>
        </w:tc>
        <w:tc>
          <w:tcPr>
            <w:tcW w:w="1311" w:type="dxa"/>
            <w:vAlign w:val="center"/>
            <w:hideMark/>
          </w:tcPr>
          <w:p w14:paraId="063BEBC6" w14:textId="77777777" w:rsidR="00E27A26" w:rsidRPr="00E27A26" w:rsidRDefault="00E27A26" w:rsidP="00E27A26">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0"/>
                <w:szCs w:val="20"/>
              </w:rPr>
            </w:pPr>
            <w:r w:rsidRPr="00E27A26">
              <w:rPr>
                <w:sz w:val="20"/>
                <w:szCs w:val="20"/>
              </w:rPr>
              <w:t>Every reading</w:t>
            </w:r>
          </w:p>
        </w:tc>
        <w:tc>
          <w:tcPr>
            <w:tcW w:w="1275" w:type="dxa"/>
            <w:vAlign w:val="center"/>
            <w:hideMark/>
          </w:tcPr>
          <w:p w14:paraId="43D0AF1F" w14:textId="77777777" w:rsidR="00E27A26" w:rsidRPr="00E27A26" w:rsidRDefault="00E27A26" w:rsidP="00E27A26">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0"/>
                <w:szCs w:val="20"/>
              </w:rPr>
            </w:pPr>
            <w:r w:rsidRPr="00E27A26">
              <w:rPr>
                <w:sz w:val="20"/>
                <w:szCs w:val="20"/>
              </w:rPr>
              <w:t>&lt;3.3V (Low battery)</w:t>
            </w:r>
          </w:p>
        </w:tc>
        <w:tc>
          <w:tcPr>
            <w:tcW w:w="1532" w:type="dxa"/>
            <w:vAlign w:val="center"/>
            <w:hideMark/>
          </w:tcPr>
          <w:p w14:paraId="37DB07D6" w14:textId="77777777" w:rsidR="00E27A26" w:rsidRPr="00E27A26" w:rsidRDefault="00E27A26" w:rsidP="00E27A26">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0"/>
                <w:szCs w:val="20"/>
              </w:rPr>
            </w:pPr>
            <w:r w:rsidRPr="00E27A26">
              <w:rPr>
                <w:sz w:val="20"/>
                <w:szCs w:val="20"/>
              </w:rPr>
              <w:t>Monitor node power health</w:t>
            </w:r>
          </w:p>
        </w:tc>
      </w:tr>
      <w:tr w:rsidR="007419D5" w:rsidRPr="00E27A26" w14:paraId="290067B9" w14:textId="77777777" w:rsidTr="0040590E">
        <w:tc>
          <w:tcPr>
            <w:cnfStyle w:val="001000000000" w:firstRow="0" w:lastRow="0" w:firstColumn="1" w:lastColumn="0" w:oddVBand="0" w:evenVBand="0" w:oddHBand="0" w:evenHBand="0" w:firstRowFirstColumn="0" w:firstRowLastColumn="0" w:lastRowFirstColumn="0" w:lastRowLastColumn="0"/>
            <w:tcW w:w="1418" w:type="dxa"/>
            <w:vAlign w:val="center"/>
            <w:hideMark/>
          </w:tcPr>
          <w:p w14:paraId="6CEA4A44" w14:textId="77777777" w:rsidR="00E27A26" w:rsidRPr="00E27A26" w:rsidRDefault="00E27A26" w:rsidP="00E27A26">
            <w:pPr>
              <w:widowControl/>
              <w:autoSpaceDE/>
              <w:autoSpaceDN/>
              <w:jc w:val="center"/>
              <w:rPr>
                <w:sz w:val="24"/>
                <w:szCs w:val="24"/>
              </w:rPr>
            </w:pPr>
            <w:r w:rsidRPr="00E27A26">
              <w:rPr>
                <w:sz w:val="24"/>
                <w:szCs w:val="24"/>
              </w:rPr>
              <w:t>Signal Strength (RSSI)</w:t>
            </w:r>
          </w:p>
        </w:tc>
        <w:tc>
          <w:tcPr>
            <w:tcW w:w="1134" w:type="dxa"/>
            <w:vAlign w:val="center"/>
            <w:hideMark/>
          </w:tcPr>
          <w:p w14:paraId="732FFA53" w14:textId="77777777" w:rsidR="00E27A26" w:rsidRPr="00E27A26" w:rsidRDefault="00E27A26" w:rsidP="00E27A26">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0"/>
                <w:szCs w:val="20"/>
              </w:rPr>
            </w:pPr>
            <w:r w:rsidRPr="00E27A26">
              <w:rPr>
                <w:sz w:val="20"/>
                <w:szCs w:val="20"/>
              </w:rPr>
              <w:t>Signed Integer (8-bit)</w:t>
            </w:r>
          </w:p>
        </w:tc>
        <w:tc>
          <w:tcPr>
            <w:tcW w:w="688" w:type="dxa"/>
            <w:vAlign w:val="center"/>
            <w:hideMark/>
          </w:tcPr>
          <w:p w14:paraId="12A34A73" w14:textId="77777777" w:rsidR="00E27A26" w:rsidRPr="00E27A26" w:rsidRDefault="00E27A26" w:rsidP="00E27A26">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0"/>
                <w:szCs w:val="20"/>
              </w:rPr>
            </w:pPr>
            <w:r w:rsidRPr="00E27A26">
              <w:rPr>
                <w:sz w:val="20"/>
                <w:szCs w:val="20"/>
              </w:rPr>
              <w:t>dBm</w:t>
            </w:r>
          </w:p>
        </w:tc>
        <w:tc>
          <w:tcPr>
            <w:tcW w:w="883" w:type="dxa"/>
            <w:vAlign w:val="center"/>
            <w:hideMark/>
          </w:tcPr>
          <w:p w14:paraId="1D6BE0D7" w14:textId="77777777" w:rsidR="00E27A26" w:rsidRPr="00E27A26" w:rsidRDefault="00E27A26" w:rsidP="00E27A26">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0"/>
                <w:szCs w:val="20"/>
              </w:rPr>
            </w:pPr>
            <w:r w:rsidRPr="00E27A26">
              <w:rPr>
                <w:sz w:val="20"/>
                <w:szCs w:val="20"/>
              </w:rPr>
              <w:t>1</w:t>
            </w:r>
          </w:p>
        </w:tc>
        <w:tc>
          <w:tcPr>
            <w:tcW w:w="821" w:type="dxa"/>
            <w:vAlign w:val="center"/>
            <w:hideMark/>
          </w:tcPr>
          <w:p w14:paraId="4E9D6163" w14:textId="77777777" w:rsidR="00E27A26" w:rsidRPr="00E27A26" w:rsidRDefault="00E27A26" w:rsidP="00E27A26">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0"/>
                <w:szCs w:val="20"/>
              </w:rPr>
            </w:pPr>
            <w:r w:rsidRPr="00E27A26">
              <w:rPr>
                <w:sz w:val="20"/>
                <w:szCs w:val="20"/>
              </w:rPr>
              <w:t>-120 to 0 dBm</w:t>
            </w:r>
          </w:p>
        </w:tc>
        <w:tc>
          <w:tcPr>
            <w:tcW w:w="1117" w:type="dxa"/>
            <w:vAlign w:val="center"/>
            <w:hideMark/>
          </w:tcPr>
          <w:p w14:paraId="06ADDF2C" w14:textId="77777777" w:rsidR="00E27A26" w:rsidRPr="00E27A26" w:rsidRDefault="00E27A26" w:rsidP="00E27A26">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0"/>
                <w:szCs w:val="20"/>
              </w:rPr>
            </w:pPr>
            <w:r w:rsidRPr="00E27A26">
              <w:rPr>
                <w:sz w:val="20"/>
                <w:szCs w:val="20"/>
              </w:rPr>
              <w:t>±2 dBm</w:t>
            </w:r>
          </w:p>
        </w:tc>
        <w:tc>
          <w:tcPr>
            <w:tcW w:w="1311" w:type="dxa"/>
            <w:vAlign w:val="center"/>
            <w:hideMark/>
          </w:tcPr>
          <w:p w14:paraId="5757440B" w14:textId="77777777" w:rsidR="00E27A26" w:rsidRPr="00E27A26" w:rsidRDefault="00E27A26" w:rsidP="00E27A26">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0"/>
                <w:szCs w:val="20"/>
              </w:rPr>
            </w:pPr>
            <w:r w:rsidRPr="00E27A26">
              <w:rPr>
                <w:sz w:val="20"/>
                <w:szCs w:val="20"/>
              </w:rPr>
              <w:t>Every reading</w:t>
            </w:r>
          </w:p>
        </w:tc>
        <w:tc>
          <w:tcPr>
            <w:tcW w:w="1275" w:type="dxa"/>
            <w:vAlign w:val="center"/>
            <w:hideMark/>
          </w:tcPr>
          <w:p w14:paraId="49DA4884" w14:textId="77777777" w:rsidR="00E27A26" w:rsidRPr="00E27A26" w:rsidRDefault="00E27A26" w:rsidP="00E27A26">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0"/>
                <w:szCs w:val="20"/>
              </w:rPr>
            </w:pPr>
            <w:r w:rsidRPr="00E27A26">
              <w:rPr>
                <w:sz w:val="20"/>
                <w:szCs w:val="20"/>
              </w:rPr>
              <w:t>&lt; -110 dBm (Weak link)</w:t>
            </w:r>
          </w:p>
        </w:tc>
        <w:tc>
          <w:tcPr>
            <w:tcW w:w="1532" w:type="dxa"/>
            <w:vAlign w:val="center"/>
            <w:hideMark/>
          </w:tcPr>
          <w:p w14:paraId="561CC6B8" w14:textId="77777777" w:rsidR="00E27A26" w:rsidRPr="00E27A26" w:rsidRDefault="00E27A26" w:rsidP="00E27A26">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0"/>
                <w:szCs w:val="20"/>
              </w:rPr>
            </w:pPr>
            <w:r w:rsidRPr="00E27A26">
              <w:rPr>
                <w:sz w:val="20"/>
                <w:szCs w:val="20"/>
              </w:rPr>
              <w:t>Evaluate wireless connectivity quality</w:t>
            </w:r>
          </w:p>
        </w:tc>
      </w:tr>
    </w:tbl>
    <w:p w14:paraId="08DC2EC9" w14:textId="414A462C" w:rsidR="002D69A0" w:rsidRDefault="002D69A0" w:rsidP="004E370E">
      <w:pPr>
        <w:pStyle w:val="BodyText"/>
      </w:pPr>
      <w:r>
        <w:rPr>
          <w:rStyle w:val="Strong"/>
        </w:rPr>
        <w:t>Total Packet Size per Reading:</w:t>
      </w:r>
      <w:r>
        <w:t xml:space="preserve"> 2 + 4 + 4 + 4 + 4 + 4 + 4 + 1 = </w:t>
      </w:r>
      <w:r>
        <w:rPr>
          <w:rStyle w:val="Strong"/>
        </w:rPr>
        <w:t>27 bytes</w:t>
      </w:r>
    </w:p>
    <w:p w14:paraId="01FB8760" w14:textId="77777777" w:rsidR="002D69A0" w:rsidRDefault="002D69A0" w:rsidP="004E370E">
      <w:pPr>
        <w:pStyle w:val="BodyText"/>
      </w:pPr>
      <w:r>
        <w:rPr>
          <w:rStyle w:val="Strong"/>
        </w:rPr>
        <w:t>Collection Schedule:</w:t>
      </w:r>
    </w:p>
    <w:p w14:paraId="298523C0" w14:textId="77777777" w:rsidR="002D69A0" w:rsidRDefault="002D69A0" w:rsidP="004E370E">
      <w:pPr>
        <w:widowControl/>
        <w:numPr>
          <w:ilvl w:val="0"/>
          <w:numId w:val="10"/>
        </w:numPr>
        <w:autoSpaceDE/>
        <w:autoSpaceDN/>
        <w:spacing w:after="120"/>
      </w:pPr>
      <w:r>
        <w:t>Temperature and DO: Every 5 minutes (critical parameters requiring frequent monitoring)</w:t>
      </w:r>
    </w:p>
    <w:p w14:paraId="73B9473A" w14:textId="77777777" w:rsidR="002D69A0" w:rsidRDefault="002D69A0" w:rsidP="004E370E">
      <w:pPr>
        <w:widowControl/>
        <w:numPr>
          <w:ilvl w:val="0"/>
          <w:numId w:val="10"/>
        </w:numPr>
        <w:autoSpaceDE/>
        <w:autoSpaceDN/>
        <w:spacing w:after="120"/>
      </w:pPr>
      <w:r>
        <w:lastRenderedPageBreak/>
        <w:t>pH and Water Level: Every 10 minutes (slower-changing parameters)</w:t>
      </w:r>
    </w:p>
    <w:p w14:paraId="25EE820B" w14:textId="77777777" w:rsidR="002D69A0" w:rsidRDefault="002D69A0" w:rsidP="004E370E">
      <w:pPr>
        <w:widowControl/>
        <w:numPr>
          <w:ilvl w:val="0"/>
          <w:numId w:val="10"/>
        </w:numPr>
        <w:autoSpaceDE/>
        <w:autoSpaceDN/>
        <w:spacing w:after="120"/>
      </w:pPr>
      <w:r>
        <w:t>All readings include Tank ID, Timestamp, Battery Voltage, and RSSI metadata</w:t>
      </w:r>
    </w:p>
    <w:p w14:paraId="49FFB125" w14:textId="77777777" w:rsidR="002D69A0" w:rsidRDefault="002D69A0" w:rsidP="004E370E">
      <w:pPr>
        <w:pStyle w:val="BodyText"/>
      </w:pPr>
      <w:r>
        <w:rPr>
          <w:rStyle w:val="Strong"/>
        </w:rPr>
        <w:t>Daily Data Volume per Tank:</w:t>
      </w:r>
    </w:p>
    <w:p w14:paraId="713BA76A" w14:textId="77777777" w:rsidR="002D69A0" w:rsidRDefault="002D69A0" w:rsidP="004E370E">
      <w:pPr>
        <w:widowControl/>
        <w:numPr>
          <w:ilvl w:val="0"/>
          <w:numId w:val="11"/>
        </w:numPr>
        <w:autoSpaceDE/>
        <w:autoSpaceDN/>
        <w:spacing w:after="120"/>
      </w:pPr>
      <w:r>
        <w:t>5-minute readings: (24 hours × 60 min ÷ 5 min) = 288 readings/day</w:t>
      </w:r>
    </w:p>
    <w:p w14:paraId="18927895" w14:textId="77777777" w:rsidR="002D69A0" w:rsidRDefault="002D69A0" w:rsidP="004E370E">
      <w:pPr>
        <w:widowControl/>
        <w:numPr>
          <w:ilvl w:val="0"/>
          <w:numId w:val="11"/>
        </w:numPr>
        <w:autoSpaceDE/>
        <w:autoSpaceDN/>
        <w:spacing w:after="120"/>
      </w:pPr>
      <w:r>
        <w:t>10-minute readings: (24 hours × 60 min ÷ 10 min) = 144 readings/day</w:t>
      </w:r>
    </w:p>
    <w:p w14:paraId="4628B555" w14:textId="77777777" w:rsidR="002D69A0" w:rsidRDefault="002D69A0" w:rsidP="004E370E">
      <w:pPr>
        <w:widowControl/>
        <w:numPr>
          <w:ilvl w:val="0"/>
          <w:numId w:val="11"/>
        </w:numPr>
        <w:autoSpaceDE/>
        <w:autoSpaceDN/>
        <w:spacing w:after="120"/>
      </w:pPr>
      <w:r>
        <w:t>Average: ~220 readings/day per tank</w:t>
      </w:r>
    </w:p>
    <w:p w14:paraId="22C1697A" w14:textId="77777777" w:rsidR="002D69A0" w:rsidRDefault="002D69A0" w:rsidP="004E370E">
      <w:pPr>
        <w:widowControl/>
        <w:numPr>
          <w:ilvl w:val="0"/>
          <w:numId w:val="11"/>
        </w:numPr>
        <w:autoSpaceDE/>
        <w:autoSpaceDN/>
        <w:spacing w:after="120"/>
      </w:pPr>
      <w:r>
        <w:t xml:space="preserve">Data volume: 220 readings × 27 bytes = </w:t>
      </w:r>
      <w:r>
        <w:rPr>
          <w:rStyle w:val="Strong"/>
        </w:rPr>
        <w:t>5.94 KB/tank/day</w:t>
      </w:r>
    </w:p>
    <w:p w14:paraId="70F840DD" w14:textId="77777777" w:rsidR="002D69A0" w:rsidRDefault="002D69A0" w:rsidP="004E370E">
      <w:pPr>
        <w:widowControl/>
        <w:numPr>
          <w:ilvl w:val="0"/>
          <w:numId w:val="11"/>
        </w:numPr>
        <w:autoSpaceDE/>
        <w:autoSpaceDN/>
        <w:spacing w:after="120"/>
      </w:pPr>
      <w:r>
        <w:rPr>
          <w:rStyle w:val="Strong"/>
        </w:rPr>
        <w:t>Total for 50 tanks: 297 KB/day ≈ 0.3 MB/day ≈ 9 MB/month</w:t>
      </w:r>
    </w:p>
    <w:p w14:paraId="7EDD4C6D" w14:textId="21CDD5BF" w:rsidR="002D69A0" w:rsidRDefault="00982B64" w:rsidP="004E370E">
      <w:pPr>
        <w:pStyle w:val="BodyText"/>
      </w:pPr>
      <w:r w:rsidRPr="00982B64">
        <w:rPr>
          <w:rStyle w:val="Strong"/>
          <w:noProof/>
        </w:rPr>
        <mc:AlternateContent>
          <mc:Choice Requires="wps">
            <w:drawing>
              <wp:anchor distT="45720" distB="45720" distL="114300" distR="114300" simplePos="0" relativeHeight="251909120" behindDoc="0" locked="0" layoutInCell="1" allowOverlap="1" wp14:anchorId="71EE48FA" wp14:editId="708DD26E">
                <wp:simplePos x="0" y="0"/>
                <wp:positionH relativeFrom="margin">
                  <wp:align>center</wp:align>
                </wp:positionH>
                <wp:positionV relativeFrom="paragraph">
                  <wp:posOffset>585666</wp:posOffset>
                </wp:positionV>
                <wp:extent cx="4770755" cy="1404620"/>
                <wp:effectExtent l="0" t="0" r="10795" b="20955"/>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70755" cy="1404620"/>
                        </a:xfrm>
                        <a:prstGeom prst="rect">
                          <a:avLst/>
                        </a:prstGeom>
                        <a:solidFill>
                          <a:srgbClr val="FFFFFF"/>
                        </a:solidFill>
                        <a:ln w="9525">
                          <a:solidFill>
                            <a:srgbClr val="000000"/>
                          </a:solidFill>
                          <a:miter lim="800000"/>
                          <a:headEnd/>
                          <a:tailEnd/>
                        </a:ln>
                      </wps:spPr>
                      <wps:txbx>
                        <w:txbxContent>
                          <w:p w14:paraId="45AF5C13" w14:textId="69F77277" w:rsidR="00424029" w:rsidRDefault="00424029" w:rsidP="00982B64">
                            <w:pPr>
                              <w:pStyle w:val="HTMLPreformatted"/>
                              <w:rPr>
                                <w:rStyle w:val="HTMLCode"/>
                                <w:rFonts w:eastAsiaTheme="majorEastAsia"/>
                              </w:rPr>
                            </w:pPr>
                            <w:r>
                              <w:rPr>
                                <w:rStyle w:val="HTMLCode"/>
                                <w:rFonts w:eastAsiaTheme="majorEastAsia"/>
                              </w:rPr>
                              <w:t xml:space="preserve">[Header: 2 bytes] [Tank ID: 2 bytes] [Timestamp: 4 bytes] </w:t>
                            </w:r>
                          </w:p>
                          <w:p w14:paraId="736C0FD4" w14:textId="77777777" w:rsidR="00424029" w:rsidRDefault="00424029" w:rsidP="00982B64">
                            <w:pPr>
                              <w:pStyle w:val="HTMLPreformatted"/>
                              <w:rPr>
                                <w:rStyle w:val="HTMLCode"/>
                                <w:rFonts w:eastAsiaTheme="majorEastAsia"/>
                              </w:rPr>
                            </w:pPr>
                            <w:r>
                              <w:rPr>
                                <w:rStyle w:val="HTMLCode"/>
                                <w:rFonts w:eastAsiaTheme="majorEastAsia"/>
                              </w:rPr>
                              <w:t xml:space="preserve">[Temp: 4 bytes] [pH: 4 bytes] [DO: 4 bytes] [Level: 4 bytes] </w:t>
                            </w:r>
                          </w:p>
                          <w:p w14:paraId="13A82A6F" w14:textId="77777777" w:rsidR="00424029" w:rsidRDefault="00424029" w:rsidP="00982B64">
                            <w:pPr>
                              <w:pStyle w:val="HTMLPreformatted"/>
                              <w:rPr>
                                <w:rStyle w:val="HTMLCode"/>
                                <w:rFonts w:eastAsiaTheme="majorEastAsia"/>
                              </w:rPr>
                            </w:pPr>
                            <w:r>
                              <w:rPr>
                                <w:rStyle w:val="HTMLCode"/>
                                <w:rFonts w:eastAsiaTheme="majorEastAsia"/>
                              </w:rPr>
                              <w:t>[Battery: 4 bytes] [RSSI: 1 byte] [Checksum: 2 bytes]</w:t>
                            </w:r>
                          </w:p>
                          <w:p w14:paraId="55B490F8" w14:textId="21AB1EE5" w:rsidR="00424029" w:rsidRPr="00D078CD" w:rsidRDefault="00424029" w:rsidP="00D078CD">
                            <w:pPr>
                              <w:pStyle w:val="HTMLPreformatted"/>
                              <w:rPr>
                                <w:rFonts w:eastAsiaTheme="majorEastAsia"/>
                              </w:rPr>
                            </w:pPr>
                            <w:r>
                              <w:rPr>
                                <w:rStyle w:val="HTMLCode"/>
                                <w:rFonts w:eastAsiaTheme="majorEastAsia"/>
                              </w:rPr>
                              <w:t>Total: 31 bytes (fits within smallest LoRaWAN payload size)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1EE48FA" id="_x0000_t202" coordsize="21600,21600" o:spt="202" path="m,l,21600r21600,l21600,xe">
                <v:stroke joinstyle="miter"/>
                <v:path gradientshapeok="t" o:connecttype="rect"/>
              </v:shapetype>
              <v:shape id="Text Box 2" o:spid="_x0000_s1026" type="#_x0000_t202" style="position:absolute;left:0;text-align:left;margin-left:0;margin-top:46.1pt;width:375.65pt;height:110.6pt;z-index:251909120;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">
                <v:textbox style="mso-fit-shape-to-text:t">
                  <w:txbxContent>
                    <w:p w14:paraId="45AF5C13" w14:textId="69F77277" w:rsidR="00424029" w:rsidRDefault="00424029" w:rsidP="00982B64">
                      <w:pPr>
                        <w:pStyle w:val="HTMLPreformatted"/>
                        <w:rPr>
                          <w:rStyle w:val="HTMLCode"/>
                          <w:rFonts w:eastAsiaTheme="majorEastAsia"/>
                        </w:rPr>
                      </w:pPr>
                      <w:r>
                        <w:rPr>
                          <w:rStyle w:val="HTMLCode"/>
                          <w:rFonts w:eastAsiaTheme="majorEastAsia"/>
                        </w:rPr>
                        <w:t xml:space="preserve">[Header: 2 bytes] [Tank ID: 2 bytes] [Timestamp: 4 bytes] </w:t>
                      </w:r>
                    </w:p>
                    <w:p w14:paraId="736C0FD4" w14:textId="77777777" w:rsidR="00424029" w:rsidRDefault="00424029" w:rsidP="00982B64">
                      <w:pPr>
                        <w:pStyle w:val="HTMLPreformatted"/>
                        <w:rPr>
                          <w:rStyle w:val="HTMLCode"/>
                          <w:rFonts w:eastAsiaTheme="majorEastAsia"/>
                        </w:rPr>
                      </w:pPr>
                      <w:r>
                        <w:rPr>
                          <w:rStyle w:val="HTMLCode"/>
                          <w:rFonts w:eastAsiaTheme="majorEastAsia"/>
                        </w:rPr>
                        <w:t xml:space="preserve">[Temp: 4 bytes] [pH: 4 bytes] [DO: 4 bytes] [Level: 4 bytes] </w:t>
                      </w:r>
                    </w:p>
                    <w:p w14:paraId="13A82A6F" w14:textId="77777777" w:rsidR="00424029" w:rsidRDefault="00424029" w:rsidP="00982B64">
                      <w:pPr>
                        <w:pStyle w:val="HTMLPreformatted"/>
                        <w:rPr>
                          <w:rStyle w:val="HTMLCode"/>
                          <w:rFonts w:eastAsiaTheme="majorEastAsia"/>
                        </w:rPr>
                      </w:pPr>
                      <w:r>
                        <w:rPr>
                          <w:rStyle w:val="HTMLCode"/>
                          <w:rFonts w:eastAsiaTheme="majorEastAsia"/>
                        </w:rPr>
                        <w:t>[Battery: 4 bytes] [RSSI: 1 byte] [Checksum: 2 bytes]</w:t>
                      </w:r>
                    </w:p>
                    <w:p w14:paraId="55B490F8" w14:textId="21AB1EE5" w:rsidR="00424029" w:rsidRPr="00D078CD" w:rsidRDefault="00424029" w:rsidP="00D078CD">
                      <w:pPr>
                        <w:pStyle w:val="HTMLPreformatted"/>
                        <w:rPr>
                          <w:rFonts w:eastAsiaTheme="majorEastAsia"/>
                        </w:rPr>
                      </w:pPr>
                      <w:r>
                        <w:rPr>
                          <w:rStyle w:val="HTMLCode"/>
                          <w:rFonts w:eastAsiaTheme="majorEastAsia"/>
                        </w:rPr>
                        <w:t>Total: 31 bytes (fits within smallest LoRaWAN payload size)</w:t>
                      </w:r>
                    </w:p>
                  </w:txbxContent>
                </v:textbox>
                <w10:wrap type="square" anchorx="margin"/>
              </v:shape>
            </w:pict>
          </mc:Fallback>
        </mc:AlternateContent>
      </w:r>
      <w:r w:rsidR="002D69A0">
        <w:rPr>
          <w:rStyle w:val="Strong"/>
        </w:rPr>
        <w:t>Data Encoding:</w:t>
      </w:r>
      <w:r w:rsidR="002D69A0">
        <w:t xml:space="preserve"> Sensor data is encoded in binary format for transmission efficiency over LoRaWAN (which has strict payload size limits of 51-222 bytes depending on spreading factor). The ESP32-S3 firmware constructs compact binary packets following this structure:</w:t>
      </w:r>
    </w:p>
    <w:p w14:paraId="60A62146" w14:textId="035CC27E" w:rsidR="00982B64" w:rsidRDefault="00982B64" w:rsidP="004E370E">
      <w:pPr>
        <w:pStyle w:val="BodyText"/>
      </w:pPr>
    </w:p>
    <w:p w14:paraId="12AD1CB4" w14:textId="47B7F817" w:rsidR="00982B64" w:rsidRDefault="00982B64" w:rsidP="004E370E">
      <w:pPr>
        <w:pStyle w:val="BodyText"/>
      </w:pPr>
    </w:p>
    <w:p w14:paraId="3B8DA217" w14:textId="77777777" w:rsidR="00982B64" w:rsidRDefault="00982B64" w:rsidP="004E370E">
      <w:pPr>
        <w:pStyle w:val="BodyText"/>
      </w:pPr>
    </w:p>
    <w:p w14:paraId="3FEF4B9A" w14:textId="42311AA5" w:rsidR="002D69A0" w:rsidRDefault="002D69A0" w:rsidP="00791975">
      <w:pPr>
        <w:pStyle w:val="Heading2"/>
      </w:pPr>
      <w:bookmarkStart w:id="22" w:name="_Toc215360399"/>
      <w:r>
        <w:rPr>
          <w:rStyle w:val="Strong"/>
          <w:b/>
          <w:bCs/>
        </w:rPr>
        <w:t>Fish Tracking Data (LF-RFID)</w:t>
      </w:r>
      <w:bookmarkEnd w:id="22"/>
    </w:p>
    <w:p w14:paraId="1F5EE46B" w14:textId="4B8356D7" w:rsidR="002D69A0" w:rsidRDefault="001E0EA8" w:rsidP="00674D9C">
      <w:pPr>
        <w:pStyle w:val="BodyText"/>
      </w:pPr>
      <w:r>
        <w:t>As seen in Table 2,</w:t>
      </w:r>
      <w:r w:rsidR="00A84CD2">
        <w:t xml:space="preserve"> </w:t>
      </w:r>
      <w:r w:rsidR="002D69A0">
        <w:t>RFID readers continuously scan for tagged fish. Detection events are logged asynchronously (event-driven rather than periodic sampling) whenever a fish enters the reader's detection zone.</w:t>
      </w:r>
    </w:p>
    <w:p w14:paraId="7155B3A5" w14:textId="0579A971" w:rsidR="005E757A" w:rsidRDefault="005E757A" w:rsidP="005E757A">
      <w:pPr>
        <w:pStyle w:val="Caption"/>
        <w:keepNext/>
      </w:pPr>
      <w:bookmarkStart w:id="23" w:name="_Toc215360435"/>
      <w:r>
        <w:t xml:space="preserve">Table </w:t>
      </w:r>
      <w:fldSimple w:instr=" SEQ Table \* ARABIC ">
        <w:r w:rsidR="00A135E6">
          <w:rPr>
            <w:noProof/>
          </w:rPr>
          <w:t>2</w:t>
        </w:r>
      </w:fldSimple>
      <w:r>
        <w:t xml:space="preserve"> </w:t>
      </w:r>
      <w:r w:rsidRPr="00DB420C">
        <w:t>Fish Tracking RFID Data Specifications</w:t>
      </w:r>
      <w:bookmarkEnd w:id="23"/>
    </w:p>
    <w:tbl>
      <w:tblPr>
        <w:tblStyle w:val="GridTable5Dark-Accent2"/>
        <w:tblW w:w="0" w:type="auto"/>
        <w:tblLook w:val="04A0" w:firstRow="1" w:lastRow="0" w:firstColumn="1" w:lastColumn="0" w:noHBand="0" w:noVBand="1"/>
      </w:tblPr>
      <w:tblGrid>
        <w:gridCol w:w="1352"/>
        <w:gridCol w:w="1080"/>
        <w:gridCol w:w="1250"/>
        <w:gridCol w:w="909"/>
        <w:gridCol w:w="2129"/>
        <w:gridCol w:w="1229"/>
        <w:gridCol w:w="1516"/>
      </w:tblGrid>
      <w:tr w:rsidR="002D69A0" w14:paraId="6F85A93E" w14:textId="77777777" w:rsidTr="00674D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66D94B2" w14:textId="77777777" w:rsidR="002D69A0" w:rsidRPr="00674D9C" w:rsidRDefault="002D69A0" w:rsidP="00674D9C">
            <w:pPr>
              <w:jc w:val="center"/>
              <w:rPr>
                <w:b w:val="0"/>
                <w:bCs w:val="0"/>
              </w:rPr>
            </w:pPr>
            <w:r w:rsidRPr="00674D9C">
              <w:rPr>
                <w:rStyle w:val="Strong"/>
                <w:b/>
                <w:bCs/>
              </w:rPr>
              <w:t>Parameter</w:t>
            </w:r>
          </w:p>
        </w:tc>
        <w:tc>
          <w:tcPr>
            <w:tcW w:w="0" w:type="auto"/>
            <w:vAlign w:val="center"/>
            <w:hideMark/>
          </w:tcPr>
          <w:p w14:paraId="04EE3082" w14:textId="77777777" w:rsidR="002D69A0" w:rsidRPr="00674D9C" w:rsidRDefault="002D69A0" w:rsidP="00674D9C">
            <w:pPr>
              <w:jc w:val="center"/>
              <w:cnfStyle w:val="100000000000" w:firstRow="1" w:lastRow="0" w:firstColumn="0" w:lastColumn="0" w:oddVBand="0" w:evenVBand="0" w:oddHBand="0" w:evenHBand="0" w:firstRowFirstColumn="0" w:firstRowLastColumn="0" w:lastRowFirstColumn="0" w:lastRowLastColumn="0"/>
              <w:rPr>
                <w:b w:val="0"/>
                <w:bCs w:val="0"/>
              </w:rPr>
            </w:pPr>
            <w:r w:rsidRPr="00674D9C">
              <w:rPr>
                <w:rStyle w:val="Strong"/>
                <w:b/>
                <w:bCs/>
              </w:rPr>
              <w:t>Data Format</w:t>
            </w:r>
          </w:p>
        </w:tc>
        <w:tc>
          <w:tcPr>
            <w:tcW w:w="0" w:type="auto"/>
            <w:vAlign w:val="center"/>
            <w:hideMark/>
          </w:tcPr>
          <w:p w14:paraId="40C79569" w14:textId="77777777" w:rsidR="002D69A0" w:rsidRPr="00674D9C" w:rsidRDefault="002D69A0" w:rsidP="00674D9C">
            <w:pPr>
              <w:jc w:val="center"/>
              <w:cnfStyle w:val="100000000000" w:firstRow="1" w:lastRow="0" w:firstColumn="0" w:lastColumn="0" w:oddVBand="0" w:evenVBand="0" w:oddHBand="0" w:evenHBand="0" w:firstRowFirstColumn="0" w:firstRowLastColumn="0" w:lastRowFirstColumn="0" w:lastRowLastColumn="0"/>
              <w:rPr>
                <w:b w:val="0"/>
                <w:bCs w:val="0"/>
              </w:rPr>
            </w:pPr>
            <w:r w:rsidRPr="00674D9C">
              <w:rPr>
                <w:rStyle w:val="Strong"/>
                <w:b/>
                <w:bCs/>
              </w:rPr>
              <w:t>Units</w:t>
            </w:r>
          </w:p>
        </w:tc>
        <w:tc>
          <w:tcPr>
            <w:tcW w:w="0" w:type="auto"/>
            <w:vAlign w:val="center"/>
            <w:hideMark/>
          </w:tcPr>
          <w:p w14:paraId="43BBC119" w14:textId="77777777" w:rsidR="002D69A0" w:rsidRPr="00674D9C" w:rsidRDefault="002D69A0" w:rsidP="00674D9C">
            <w:pPr>
              <w:jc w:val="center"/>
              <w:cnfStyle w:val="100000000000" w:firstRow="1" w:lastRow="0" w:firstColumn="0" w:lastColumn="0" w:oddVBand="0" w:evenVBand="0" w:oddHBand="0" w:evenHBand="0" w:firstRowFirstColumn="0" w:firstRowLastColumn="0" w:lastRowFirstColumn="0" w:lastRowLastColumn="0"/>
              <w:rPr>
                <w:b w:val="0"/>
                <w:bCs w:val="0"/>
              </w:rPr>
            </w:pPr>
            <w:r w:rsidRPr="00674D9C">
              <w:rPr>
                <w:rStyle w:val="Strong"/>
                <w:b/>
                <w:bCs/>
              </w:rPr>
              <w:t>Size (Bytes)</w:t>
            </w:r>
          </w:p>
        </w:tc>
        <w:tc>
          <w:tcPr>
            <w:tcW w:w="0" w:type="auto"/>
            <w:vAlign w:val="center"/>
            <w:hideMark/>
          </w:tcPr>
          <w:p w14:paraId="14EBC1C3" w14:textId="77777777" w:rsidR="002D69A0" w:rsidRPr="00674D9C" w:rsidRDefault="002D69A0" w:rsidP="00674D9C">
            <w:pPr>
              <w:jc w:val="center"/>
              <w:cnfStyle w:val="100000000000" w:firstRow="1" w:lastRow="0" w:firstColumn="0" w:lastColumn="0" w:oddVBand="0" w:evenVBand="0" w:oddHBand="0" w:evenHBand="0" w:firstRowFirstColumn="0" w:firstRowLastColumn="0" w:lastRowFirstColumn="0" w:lastRowLastColumn="0"/>
              <w:rPr>
                <w:b w:val="0"/>
                <w:bCs w:val="0"/>
              </w:rPr>
            </w:pPr>
            <w:r w:rsidRPr="00674D9C">
              <w:rPr>
                <w:rStyle w:val="Strong"/>
                <w:b/>
                <w:bCs/>
              </w:rPr>
              <w:t>Range/Description</w:t>
            </w:r>
          </w:p>
        </w:tc>
        <w:tc>
          <w:tcPr>
            <w:tcW w:w="0" w:type="auto"/>
            <w:vAlign w:val="center"/>
            <w:hideMark/>
          </w:tcPr>
          <w:p w14:paraId="33751BF9" w14:textId="77777777" w:rsidR="002D69A0" w:rsidRPr="00674D9C" w:rsidRDefault="002D69A0" w:rsidP="00674D9C">
            <w:pPr>
              <w:jc w:val="center"/>
              <w:cnfStyle w:val="100000000000" w:firstRow="1" w:lastRow="0" w:firstColumn="0" w:lastColumn="0" w:oddVBand="0" w:evenVBand="0" w:oddHBand="0" w:evenHBand="0" w:firstRowFirstColumn="0" w:firstRowLastColumn="0" w:lastRowFirstColumn="0" w:lastRowLastColumn="0"/>
              <w:rPr>
                <w:b w:val="0"/>
                <w:bCs w:val="0"/>
              </w:rPr>
            </w:pPr>
            <w:r w:rsidRPr="00674D9C">
              <w:rPr>
                <w:rStyle w:val="Strong"/>
                <w:b/>
                <w:bCs/>
              </w:rPr>
              <w:t>Collection Trigger</w:t>
            </w:r>
          </w:p>
        </w:tc>
        <w:tc>
          <w:tcPr>
            <w:tcW w:w="0" w:type="auto"/>
            <w:vAlign w:val="center"/>
            <w:hideMark/>
          </w:tcPr>
          <w:p w14:paraId="2EBEF9E6" w14:textId="77777777" w:rsidR="002D69A0" w:rsidRPr="00674D9C" w:rsidRDefault="002D69A0" w:rsidP="00674D9C">
            <w:pPr>
              <w:jc w:val="center"/>
              <w:cnfStyle w:val="100000000000" w:firstRow="1" w:lastRow="0" w:firstColumn="0" w:lastColumn="0" w:oddVBand="0" w:evenVBand="0" w:oddHBand="0" w:evenHBand="0" w:firstRowFirstColumn="0" w:firstRowLastColumn="0" w:lastRowFirstColumn="0" w:lastRowLastColumn="0"/>
              <w:rPr>
                <w:b w:val="0"/>
                <w:bCs w:val="0"/>
              </w:rPr>
            </w:pPr>
            <w:r w:rsidRPr="00674D9C">
              <w:rPr>
                <w:rStyle w:val="Strong"/>
                <w:b/>
                <w:bCs/>
              </w:rPr>
              <w:t>Purpose</w:t>
            </w:r>
          </w:p>
        </w:tc>
      </w:tr>
      <w:tr w:rsidR="002D69A0" w14:paraId="630095A6" w14:textId="77777777" w:rsidTr="00674D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5BAB4AB" w14:textId="77777777" w:rsidR="002D69A0" w:rsidRPr="00674D9C" w:rsidRDefault="002D69A0" w:rsidP="00674D9C">
            <w:pPr>
              <w:jc w:val="center"/>
            </w:pPr>
            <w:r w:rsidRPr="00674D9C">
              <w:t>Fish ID</w:t>
            </w:r>
          </w:p>
        </w:tc>
        <w:tc>
          <w:tcPr>
            <w:tcW w:w="0" w:type="auto"/>
            <w:vAlign w:val="center"/>
            <w:hideMark/>
          </w:tcPr>
          <w:p w14:paraId="16B1FBC9" w14:textId="77777777" w:rsidR="002D69A0" w:rsidRPr="00674D9C" w:rsidRDefault="002D69A0" w:rsidP="00674D9C">
            <w:pPr>
              <w:jc w:val="center"/>
              <w:cnfStyle w:val="000000100000" w:firstRow="0" w:lastRow="0" w:firstColumn="0" w:lastColumn="0" w:oddVBand="0" w:evenVBand="0" w:oddHBand="1" w:evenHBand="0" w:firstRowFirstColumn="0" w:firstRowLastColumn="0" w:lastRowFirstColumn="0" w:lastRowLastColumn="0"/>
              <w:rPr>
                <w:sz w:val="20"/>
                <w:szCs w:val="20"/>
              </w:rPr>
            </w:pPr>
            <w:r w:rsidRPr="00674D9C">
              <w:rPr>
                <w:sz w:val="20"/>
                <w:szCs w:val="20"/>
              </w:rPr>
              <w:t>String (12 chars ASCII)</w:t>
            </w:r>
          </w:p>
        </w:tc>
        <w:tc>
          <w:tcPr>
            <w:tcW w:w="0" w:type="auto"/>
            <w:vAlign w:val="center"/>
            <w:hideMark/>
          </w:tcPr>
          <w:p w14:paraId="451504A4" w14:textId="77777777" w:rsidR="002D69A0" w:rsidRPr="00674D9C" w:rsidRDefault="002D69A0" w:rsidP="00674D9C">
            <w:pPr>
              <w:jc w:val="center"/>
              <w:cnfStyle w:val="000000100000" w:firstRow="0" w:lastRow="0" w:firstColumn="0" w:lastColumn="0" w:oddVBand="0" w:evenVBand="0" w:oddHBand="1" w:evenHBand="0" w:firstRowFirstColumn="0" w:firstRowLastColumn="0" w:lastRowFirstColumn="0" w:lastRowLastColumn="0"/>
              <w:rPr>
                <w:sz w:val="20"/>
                <w:szCs w:val="20"/>
              </w:rPr>
            </w:pPr>
            <w:r w:rsidRPr="00674D9C">
              <w:rPr>
                <w:sz w:val="20"/>
                <w:szCs w:val="20"/>
              </w:rPr>
              <w:t>-</w:t>
            </w:r>
          </w:p>
        </w:tc>
        <w:tc>
          <w:tcPr>
            <w:tcW w:w="0" w:type="auto"/>
            <w:vAlign w:val="center"/>
            <w:hideMark/>
          </w:tcPr>
          <w:p w14:paraId="525FF160" w14:textId="77777777" w:rsidR="002D69A0" w:rsidRPr="00674D9C" w:rsidRDefault="002D69A0" w:rsidP="00674D9C">
            <w:pPr>
              <w:jc w:val="center"/>
              <w:cnfStyle w:val="000000100000" w:firstRow="0" w:lastRow="0" w:firstColumn="0" w:lastColumn="0" w:oddVBand="0" w:evenVBand="0" w:oddHBand="1" w:evenHBand="0" w:firstRowFirstColumn="0" w:firstRowLastColumn="0" w:lastRowFirstColumn="0" w:lastRowLastColumn="0"/>
              <w:rPr>
                <w:sz w:val="20"/>
                <w:szCs w:val="20"/>
              </w:rPr>
            </w:pPr>
            <w:r w:rsidRPr="00674D9C">
              <w:rPr>
                <w:sz w:val="20"/>
                <w:szCs w:val="20"/>
              </w:rPr>
              <w:t>12</w:t>
            </w:r>
          </w:p>
        </w:tc>
        <w:tc>
          <w:tcPr>
            <w:tcW w:w="0" w:type="auto"/>
            <w:vAlign w:val="center"/>
            <w:hideMark/>
          </w:tcPr>
          <w:p w14:paraId="45BBDBFF" w14:textId="77777777" w:rsidR="002D69A0" w:rsidRPr="00674D9C" w:rsidRDefault="002D69A0" w:rsidP="00674D9C">
            <w:pPr>
              <w:jc w:val="center"/>
              <w:cnfStyle w:val="000000100000" w:firstRow="0" w:lastRow="0" w:firstColumn="0" w:lastColumn="0" w:oddVBand="0" w:evenVBand="0" w:oddHBand="1" w:evenHBand="0" w:firstRowFirstColumn="0" w:firstRowLastColumn="0" w:lastRowFirstColumn="0" w:lastRowLastColumn="0"/>
              <w:rPr>
                <w:sz w:val="20"/>
                <w:szCs w:val="20"/>
              </w:rPr>
            </w:pPr>
            <w:r w:rsidRPr="00674D9C">
              <w:rPr>
                <w:sz w:val="20"/>
                <w:szCs w:val="20"/>
              </w:rPr>
              <w:t>Unique RFID tag UID (e.g., "3A4B5C6D7E8F")</w:t>
            </w:r>
          </w:p>
        </w:tc>
        <w:tc>
          <w:tcPr>
            <w:tcW w:w="0" w:type="auto"/>
            <w:vAlign w:val="center"/>
            <w:hideMark/>
          </w:tcPr>
          <w:p w14:paraId="52F3A399" w14:textId="77777777" w:rsidR="002D69A0" w:rsidRPr="00674D9C" w:rsidRDefault="002D69A0" w:rsidP="00674D9C">
            <w:pPr>
              <w:jc w:val="center"/>
              <w:cnfStyle w:val="000000100000" w:firstRow="0" w:lastRow="0" w:firstColumn="0" w:lastColumn="0" w:oddVBand="0" w:evenVBand="0" w:oddHBand="1" w:evenHBand="0" w:firstRowFirstColumn="0" w:firstRowLastColumn="0" w:lastRowFirstColumn="0" w:lastRowLastColumn="0"/>
              <w:rPr>
                <w:sz w:val="20"/>
                <w:szCs w:val="20"/>
              </w:rPr>
            </w:pPr>
            <w:r w:rsidRPr="00674D9C">
              <w:rPr>
                <w:sz w:val="20"/>
                <w:szCs w:val="20"/>
              </w:rPr>
              <w:t>When fish detected</w:t>
            </w:r>
          </w:p>
        </w:tc>
        <w:tc>
          <w:tcPr>
            <w:tcW w:w="0" w:type="auto"/>
            <w:vAlign w:val="center"/>
            <w:hideMark/>
          </w:tcPr>
          <w:p w14:paraId="67D7F5E1" w14:textId="77777777" w:rsidR="002D69A0" w:rsidRPr="00674D9C" w:rsidRDefault="002D69A0" w:rsidP="00674D9C">
            <w:pPr>
              <w:jc w:val="center"/>
              <w:cnfStyle w:val="000000100000" w:firstRow="0" w:lastRow="0" w:firstColumn="0" w:lastColumn="0" w:oddVBand="0" w:evenVBand="0" w:oddHBand="1" w:evenHBand="0" w:firstRowFirstColumn="0" w:firstRowLastColumn="0" w:lastRowFirstColumn="0" w:lastRowLastColumn="0"/>
              <w:rPr>
                <w:sz w:val="20"/>
                <w:szCs w:val="20"/>
              </w:rPr>
            </w:pPr>
            <w:r w:rsidRPr="00674D9C">
              <w:rPr>
                <w:sz w:val="20"/>
                <w:szCs w:val="20"/>
              </w:rPr>
              <w:t>Individual fish identification</w:t>
            </w:r>
          </w:p>
        </w:tc>
      </w:tr>
      <w:tr w:rsidR="002D69A0" w14:paraId="7568A136" w14:textId="77777777" w:rsidTr="00674D9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879E423" w14:textId="77777777" w:rsidR="002D69A0" w:rsidRPr="00674D9C" w:rsidRDefault="002D69A0" w:rsidP="00674D9C">
            <w:pPr>
              <w:jc w:val="center"/>
            </w:pPr>
            <w:r w:rsidRPr="00674D9C">
              <w:t>Tank ID</w:t>
            </w:r>
          </w:p>
        </w:tc>
        <w:tc>
          <w:tcPr>
            <w:tcW w:w="0" w:type="auto"/>
            <w:vAlign w:val="center"/>
            <w:hideMark/>
          </w:tcPr>
          <w:p w14:paraId="6731DC98" w14:textId="77777777" w:rsidR="002D69A0" w:rsidRPr="00674D9C" w:rsidRDefault="002D69A0" w:rsidP="00674D9C">
            <w:pPr>
              <w:jc w:val="center"/>
              <w:cnfStyle w:val="000000000000" w:firstRow="0" w:lastRow="0" w:firstColumn="0" w:lastColumn="0" w:oddVBand="0" w:evenVBand="0" w:oddHBand="0" w:evenHBand="0" w:firstRowFirstColumn="0" w:firstRowLastColumn="0" w:lastRowFirstColumn="0" w:lastRowLastColumn="0"/>
              <w:rPr>
                <w:sz w:val="20"/>
                <w:szCs w:val="20"/>
              </w:rPr>
            </w:pPr>
            <w:r w:rsidRPr="00674D9C">
              <w:rPr>
                <w:sz w:val="20"/>
                <w:szCs w:val="20"/>
              </w:rPr>
              <w:t>Unsigned Integer (16-bit)</w:t>
            </w:r>
          </w:p>
        </w:tc>
        <w:tc>
          <w:tcPr>
            <w:tcW w:w="0" w:type="auto"/>
            <w:vAlign w:val="center"/>
            <w:hideMark/>
          </w:tcPr>
          <w:p w14:paraId="7EE890CD" w14:textId="77777777" w:rsidR="002D69A0" w:rsidRPr="00674D9C" w:rsidRDefault="002D69A0" w:rsidP="00674D9C">
            <w:pPr>
              <w:jc w:val="center"/>
              <w:cnfStyle w:val="000000000000" w:firstRow="0" w:lastRow="0" w:firstColumn="0" w:lastColumn="0" w:oddVBand="0" w:evenVBand="0" w:oddHBand="0" w:evenHBand="0" w:firstRowFirstColumn="0" w:firstRowLastColumn="0" w:lastRowFirstColumn="0" w:lastRowLastColumn="0"/>
              <w:rPr>
                <w:sz w:val="20"/>
                <w:szCs w:val="20"/>
              </w:rPr>
            </w:pPr>
            <w:r w:rsidRPr="00674D9C">
              <w:rPr>
                <w:sz w:val="20"/>
                <w:szCs w:val="20"/>
              </w:rPr>
              <w:t>-</w:t>
            </w:r>
          </w:p>
        </w:tc>
        <w:tc>
          <w:tcPr>
            <w:tcW w:w="0" w:type="auto"/>
            <w:vAlign w:val="center"/>
            <w:hideMark/>
          </w:tcPr>
          <w:p w14:paraId="3B0803A8" w14:textId="77777777" w:rsidR="002D69A0" w:rsidRPr="00674D9C" w:rsidRDefault="002D69A0" w:rsidP="00674D9C">
            <w:pPr>
              <w:jc w:val="center"/>
              <w:cnfStyle w:val="000000000000" w:firstRow="0" w:lastRow="0" w:firstColumn="0" w:lastColumn="0" w:oddVBand="0" w:evenVBand="0" w:oddHBand="0" w:evenHBand="0" w:firstRowFirstColumn="0" w:firstRowLastColumn="0" w:lastRowFirstColumn="0" w:lastRowLastColumn="0"/>
              <w:rPr>
                <w:sz w:val="20"/>
                <w:szCs w:val="20"/>
              </w:rPr>
            </w:pPr>
            <w:r w:rsidRPr="00674D9C">
              <w:rPr>
                <w:sz w:val="20"/>
                <w:szCs w:val="20"/>
              </w:rPr>
              <w:t>2</w:t>
            </w:r>
          </w:p>
        </w:tc>
        <w:tc>
          <w:tcPr>
            <w:tcW w:w="0" w:type="auto"/>
            <w:vAlign w:val="center"/>
            <w:hideMark/>
          </w:tcPr>
          <w:p w14:paraId="3D810F2F" w14:textId="77777777" w:rsidR="002D69A0" w:rsidRPr="00674D9C" w:rsidRDefault="002D69A0" w:rsidP="00674D9C">
            <w:pPr>
              <w:jc w:val="center"/>
              <w:cnfStyle w:val="000000000000" w:firstRow="0" w:lastRow="0" w:firstColumn="0" w:lastColumn="0" w:oddVBand="0" w:evenVBand="0" w:oddHBand="0" w:evenHBand="0" w:firstRowFirstColumn="0" w:firstRowLastColumn="0" w:lastRowFirstColumn="0" w:lastRowLastColumn="0"/>
              <w:rPr>
                <w:sz w:val="20"/>
                <w:szCs w:val="20"/>
              </w:rPr>
            </w:pPr>
            <w:r w:rsidRPr="00674D9C">
              <w:rPr>
                <w:sz w:val="20"/>
                <w:szCs w:val="20"/>
              </w:rPr>
              <w:t>1-50</w:t>
            </w:r>
          </w:p>
        </w:tc>
        <w:tc>
          <w:tcPr>
            <w:tcW w:w="0" w:type="auto"/>
            <w:vAlign w:val="center"/>
            <w:hideMark/>
          </w:tcPr>
          <w:p w14:paraId="1B305F09" w14:textId="77777777" w:rsidR="002D69A0" w:rsidRPr="00674D9C" w:rsidRDefault="002D69A0" w:rsidP="00674D9C">
            <w:pPr>
              <w:jc w:val="center"/>
              <w:cnfStyle w:val="000000000000" w:firstRow="0" w:lastRow="0" w:firstColumn="0" w:lastColumn="0" w:oddVBand="0" w:evenVBand="0" w:oddHBand="0" w:evenHBand="0" w:firstRowFirstColumn="0" w:firstRowLastColumn="0" w:lastRowFirstColumn="0" w:lastRowLastColumn="0"/>
              <w:rPr>
                <w:sz w:val="20"/>
                <w:szCs w:val="20"/>
              </w:rPr>
            </w:pPr>
            <w:r w:rsidRPr="00674D9C">
              <w:rPr>
                <w:sz w:val="20"/>
                <w:szCs w:val="20"/>
              </w:rPr>
              <w:t>When fish detected</w:t>
            </w:r>
          </w:p>
        </w:tc>
        <w:tc>
          <w:tcPr>
            <w:tcW w:w="0" w:type="auto"/>
            <w:vAlign w:val="center"/>
            <w:hideMark/>
          </w:tcPr>
          <w:p w14:paraId="29BA9165" w14:textId="77777777" w:rsidR="002D69A0" w:rsidRPr="00674D9C" w:rsidRDefault="002D69A0" w:rsidP="00674D9C">
            <w:pPr>
              <w:jc w:val="center"/>
              <w:cnfStyle w:val="000000000000" w:firstRow="0" w:lastRow="0" w:firstColumn="0" w:lastColumn="0" w:oddVBand="0" w:evenVBand="0" w:oddHBand="0" w:evenHBand="0" w:firstRowFirstColumn="0" w:firstRowLastColumn="0" w:lastRowFirstColumn="0" w:lastRowLastColumn="0"/>
              <w:rPr>
                <w:sz w:val="20"/>
                <w:szCs w:val="20"/>
              </w:rPr>
            </w:pPr>
            <w:r w:rsidRPr="00674D9C">
              <w:rPr>
                <w:sz w:val="20"/>
                <w:szCs w:val="20"/>
              </w:rPr>
              <w:t>Current fish location</w:t>
            </w:r>
          </w:p>
        </w:tc>
      </w:tr>
      <w:tr w:rsidR="002D69A0" w14:paraId="66FD3F8D" w14:textId="77777777" w:rsidTr="00674D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9FD866F" w14:textId="77777777" w:rsidR="002D69A0" w:rsidRPr="00674D9C" w:rsidRDefault="002D69A0" w:rsidP="00674D9C">
            <w:pPr>
              <w:jc w:val="center"/>
            </w:pPr>
            <w:r w:rsidRPr="00674D9C">
              <w:t>Detection Timestamp</w:t>
            </w:r>
          </w:p>
        </w:tc>
        <w:tc>
          <w:tcPr>
            <w:tcW w:w="0" w:type="auto"/>
            <w:vAlign w:val="center"/>
            <w:hideMark/>
          </w:tcPr>
          <w:p w14:paraId="1E1B26DE" w14:textId="77777777" w:rsidR="002D69A0" w:rsidRPr="00674D9C" w:rsidRDefault="002D69A0" w:rsidP="00674D9C">
            <w:pPr>
              <w:jc w:val="center"/>
              <w:cnfStyle w:val="000000100000" w:firstRow="0" w:lastRow="0" w:firstColumn="0" w:lastColumn="0" w:oddVBand="0" w:evenVBand="0" w:oddHBand="1" w:evenHBand="0" w:firstRowFirstColumn="0" w:firstRowLastColumn="0" w:lastRowFirstColumn="0" w:lastRowLastColumn="0"/>
              <w:rPr>
                <w:sz w:val="20"/>
                <w:szCs w:val="20"/>
              </w:rPr>
            </w:pPr>
            <w:r w:rsidRPr="00674D9C">
              <w:rPr>
                <w:sz w:val="20"/>
                <w:szCs w:val="20"/>
              </w:rPr>
              <w:t>Unix Epoch (32-bit)</w:t>
            </w:r>
          </w:p>
        </w:tc>
        <w:tc>
          <w:tcPr>
            <w:tcW w:w="0" w:type="auto"/>
            <w:vAlign w:val="center"/>
            <w:hideMark/>
          </w:tcPr>
          <w:p w14:paraId="12AEE4A0" w14:textId="77777777" w:rsidR="002D69A0" w:rsidRPr="00674D9C" w:rsidRDefault="002D69A0" w:rsidP="00674D9C">
            <w:pPr>
              <w:jc w:val="center"/>
              <w:cnfStyle w:val="000000100000" w:firstRow="0" w:lastRow="0" w:firstColumn="0" w:lastColumn="0" w:oddVBand="0" w:evenVBand="0" w:oddHBand="1" w:evenHBand="0" w:firstRowFirstColumn="0" w:firstRowLastColumn="0" w:lastRowFirstColumn="0" w:lastRowLastColumn="0"/>
              <w:rPr>
                <w:sz w:val="20"/>
                <w:szCs w:val="20"/>
              </w:rPr>
            </w:pPr>
            <w:r w:rsidRPr="00674D9C">
              <w:rPr>
                <w:sz w:val="20"/>
                <w:szCs w:val="20"/>
              </w:rPr>
              <w:t>Seconds</w:t>
            </w:r>
          </w:p>
        </w:tc>
        <w:tc>
          <w:tcPr>
            <w:tcW w:w="0" w:type="auto"/>
            <w:vAlign w:val="center"/>
            <w:hideMark/>
          </w:tcPr>
          <w:p w14:paraId="5A8576A9" w14:textId="77777777" w:rsidR="002D69A0" w:rsidRPr="00674D9C" w:rsidRDefault="002D69A0" w:rsidP="00674D9C">
            <w:pPr>
              <w:jc w:val="center"/>
              <w:cnfStyle w:val="000000100000" w:firstRow="0" w:lastRow="0" w:firstColumn="0" w:lastColumn="0" w:oddVBand="0" w:evenVBand="0" w:oddHBand="1" w:evenHBand="0" w:firstRowFirstColumn="0" w:firstRowLastColumn="0" w:lastRowFirstColumn="0" w:lastRowLastColumn="0"/>
              <w:rPr>
                <w:sz w:val="20"/>
                <w:szCs w:val="20"/>
              </w:rPr>
            </w:pPr>
            <w:r w:rsidRPr="00674D9C">
              <w:rPr>
                <w:sz w:val="20"/>
                <w:szCs w:val="20"/>
              </w:rPr>
              <w:t>4</w:t>
            </w:r>
          </w:p>
        </w:tc>
        <w:tc>
          <w:tcPr>
            <w:tcW w:w="0" w:type="auto"/>
            <w:vAlign w:val="center"/>
            <w:hideMark/>
          </w:tcPr>
          <w:p w14:paraId="4D261580" w14:textId="77777777" w:rsidR="002D69A0" w:rsidRPr="00674D9C" w:rsidRDefault="002D69A0" w:rsidP="00674D9C">
            <w:pPr>
              <w:jc w:val="center"/>
              <w:cnfStyle w:val="000000100000" w:firstRow="0" w:lastRow="0" w:firstColumn="0" w:lastColumn="0" w:oddVBand="0" w:evenVBand="0" w:oddHBand="1" w:evenHBand="0" w:firstRowFirstColumn="0" w:firstRowLastColumn="0" w:lastRowFirstColumn="0" w:lastRowLastColumn="0"/>
              <w:rPr>
                <w:sz w:val="20"/>
                <w:szCs w:val="20"/>
              </w:rPr>
            </w:pPr>
            <w:r w:rsidRPr="00674D9C">
              <w:rPr>
                <w:sz w:val="20"/>
                <w:szCs w:val="20"/>
              </w:rPr>
              <w:t>Current time</w:t>
            </w:r>
          </w:p>
        </w:tc>
        <w:tc>
          <w:tcPr>
            <w:tcW w:w="0" w:type="auto"/>
            <w:vAlign w:val="center"/>
            <w:hideMark/>
          </w:tcPr>
          <w:p w14:paraId="49139CC0" w14:textId="77777777" w:rsidR="002D69A0" w:rsidRPr="00674D9C" w:rsidRDefault="002D69A0" w:rsidP="00674D9C">
            <w:pPr>
              <w:jc w:val="center"/>
              <w:cnfStyle w:val="000000100000" w:firstRow="0" w:lastRow="0" w:firstColumn="0" w:lastColumn="0" w:oddVBand="0" w:evenVBand="0" w:oddHBand="1" w:evenHBand="0" w:firstRowFirstColumn="0" w:firstRowLastColumn="0" w:lastRowFirstColumn="0" w:lastRowLastColumn="0"/>
              <w:rPr>
                <w:sz w:val="20"/>
                <w:szCs w:val="20"/>
              </w:rPr>
            </w:pPr>
            <w:r w:rsidRPr="00674D9C">
              <w:rPr>
                <w:sz w:val="20"/>
                <w:szCs w:val="20"/>
              </w:rPr>
              <w:t>When fish detected</w:t>
            </w:r>
          </w:p>
        </w:tc>
        <w:tc>
          <w:tcPr>
            <w:tcW w:w="0" w:type="auto"/>
            <w:vAlign w:val="center"/>
            <w:hideMark/>
          </w:tcPr>
          <w:p w14:paraId="10715602" w14:textId="77777777" w:rsidR="002D69A0" w:rsidRPr="00674D9C" w:rsidRDefault="002D69A0" w:rsidP="00674D9C">
            <w:pPr>
              <w:jc w:val="center"/>
              <w:cnfStyle w:val="000000100000" w:firstRow="0" w:lastRow="0" w:firstColumn="0" w:lastColumn="0" w:oddVBand="0" w:evenVBand="0" w:oddHBand="1" w:evenHBand="0" w:firstRowFirstColumn="0" w:firstRowLastColumn="0" w:lastRowFirstColumn="0" w:lastRowLastColumn="0"/>
              <w:rPr>
                <w:sz w:val="20"/>
                <w:szCs w:val="20"/>
              </w:rPr>
            </w:pPr>
            <w:r w:rsidRPr="00674D9C">
              <w:rPr>
                <w:sz w:val="20"/>
                <w:szCs w:val="20"/>
              </w:rPr>
              <w:t>Movement timeline</w:t>
            </w:r>
          </w:p>
        </w:tc>
      </w:tr>
      <w:tr w:rsidR="002D69A0" w14:paraId="0266EB7E" w14:textId="77777777" w:rsidTr="00674D9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C7BE03D" w14:textId="77777777" w:rsidR="002D69A0" w:rsidRPr="00674D9C" w:rsidRDefault="002D69A0" w:rsidP="00674D9C">
            <w:pPr>
              <w:jc w:val="center"/>
            </w:pPr>
            <w:r w:rsidRPr="00674D9C">
              <w:t>Reader ID</w:t>
            </w:r>
          </w:p>
        </w:tc>
        <w:tc>
          <w:tcPr>
            <w:tcW w:w="0" w:type="auto"/>
            <w:vAlign w:val="center"/>
            <w:hideMark/>
          </w:tcPr>
          <w:p w14:paraId="575639BC" w14:textId="77777777" w:rsidR="002D69A0" w:rsidRPr="00674D9C" w:rsidRDefault="002D69A0" w:rsidP="00674D9C">
            <w:pPr>
              <w:jc w:val="center"/>
              <w:cnfStyle w:val="000000000000" w:firstRow="0" w:lastRow="0" w:firstColumn="0" w:lastColumn="0" w:oddVBand="0" w:evenVBand="0" w:oddHBand="0" w:evenHBand="0" w:firstRowFirstColumn="0" w:firstRowLastColumn="0" w:lastRowFirstColumn="0" w:lastRowLastColumn="0"/>
              <w:rPr>
                <w:sz w:val="20"/>
                <w:szCs w:val="20"/>
              </w:rPr>
            </w:pPr>
            <w:r w:rsidRPr="00674D9C">
              <w:rPr>
                <w:sz w:val="20"/>
                <w:szCs w:val="20"/>
              </w:rPr>
              <w:t>Unsigned Integer (8-bit)</w:t>
            </w:r>
          </w:p>
        </w:tc>
        <w:tc>
          <w:tcPr>
            <w:tcW w:w="0" w:type="auto"/>
            <w:vAlign w:val="center"/>
            <w:hideMark/>
          </w:tcPr>
          <w:p w14:paraId="21F1B645" w14:textId="77777777" w:rsidR="002D69A0" w:rsidRPr="00674D9C" w:rsidRDefault="002D69A0" w:rsidP="00674D9C">
            <w:pPr>
              <w:jc w:val="center"/>
              <w:cnfStyle w:val="000000000000" w:firstRow="0" w:lastRow="0" w:firstColumn="0" w:lastColumn="0" w:oddVBand="0" w:evenVBand="0" w:oddHBand="0" w:evenHBand="0" w:firstRowFirstColumn="0" w:firstRowLastColumn="0" w:lastRowFirstColumn="0" w:lastRowLastColumn="0"/>
              <w:rPr>
                <w:sz w:val="20"/>
                <w:szCs w:val="20"/>
              </w:rPr>
            </w:pPr>
            <w:r w:rsidRPr="00674D9C">
              <w:rPr>
                <w:sz w:val="20"/>
                <w:szCs w:val="20"/>
              </w:rPr>
              <w:t>-</w:t>
            </w:r>
          </w:p>
        </w:tc>
        <w:tc>
          <w:tcPr>
            <w:tcW w:w="0" w:type="auto"/>
            <w:vAlign w:val="center"/>
            <w:hideMark/>
          </w:tcPr>
          <w:p w14:paraId="50EA27CB" w14:textId="77777777" w:rsidR="002D69A0" w:rsidRPr="00674D9C" w:rsidRDefault="002D69A0" w:rsidP="00674D9C">
            <w:pPr>
              <w:jc w:val="center"/>
              <w:cnfStyle w:val="000000000000" w:firstRow="0" w:lastRow="0" w:firstColumn="0" w:lastColumn="0" w:oddVBand="0" w:evenVBand="0" w:oddHBand="0" w:evenHBand="0" w:firstRowFirstColumn="0" w:firstRowLastColumn="0" w:lastRowFirstColumn="0" w:lastRowLastColumn="0"/>
              <w:rPr>
                <w:sz w:val="20"/>
                <w:szCs w:val="20"/>
              </w:rPr>
            </w:pPr>
            <w:r w:rsidRPr="00674D9C">
              <w:rPr>
                <w:sz w:val="20"/>
                <w:szCs w:val="20"/>
              </w:rPr>
              <w:t>1</w:t>
            </w:r>
          </w:p>
        </w:tc>
        <w:tc>
          <w:tcPr>
            <w:tcW w:w="0" w:type="auto"/>
            <w:vAlign w:val="center"/>
            <w:hideMark/>
          </w:tcPr>
          <w:p w14:paraId="42056F76" w14:textId="77777777" w:rsidR="002D69A0" w:rsidRPr="00674D9C" w:rsidRDefault="002D69A0" w:rsidP="00674D9C">
            <w:pPr>
              <w:jc w:val="center"/>
              <w:cnfStyle w:val="000000000000" w:firstRow="0" w:lastRow="0" w:firstColumn="0" w:lastColumn="0" w:oddVBand="0" w:evenVBand="0" w:oddHBand="0" w:evenHBand="0" w:firstRowFirstColumn="0" w:firstRowLastColumn="0" w:lastRowFirstColumn="0" w:lastRowLastColumn="0"/>
              <w:rPr>
                <w:sz w:val="20"/>
                <w:szCs w:val="20"/>
              </w:rPr>
            </w:pPr>
            <w:r w:rsidRPr="00674D9C">
              <w:rPr>
                <w:sz w:val="20"/>
                <w:szCs w:val="20"/>
              </w:rPr>
              <w:t>1-255</w:t>
            </w:r>
          </w:p>
        </w:tc>
        <w:tc>
          <w:tcPr>
            <w:tcW w:w="0" w:type="auto"/>
            <w:vAlign w:val="center"/>
            <w:hideMark/>
          </w:tcPr>
          <w:p w14:paraId="6591DE1A" w14:textId="77777777" w:rsidR="002D69A0" w:rsidRPr="00674D9C" w:rsidRDefault="002D69A0" w:rsidP="00674D9C">
            <w:pPr>
              <w:jc w:val="center"/>
              <w:cnfStyle w:val="000000000000" w:firstRow="0" w:lastRow="0" w:firstColumn="0" w:lastColumn="0" w:oddVBand="0" w:evenVBand="0" w:oddHBand="0" w:evenHBand="0" w:firstRowFirstColumn="0" w:firstRowLastColumn="0" w:lastRowFirstColumn="0" w:lastRowLastColumn="0"/>
              <w:rPr>
                <w:sz w:val="20"/>
                <w:szCs w:val="20"/>
              </w:rPr>
            </w:pPr>
            <w:r w:rsidRPr="00674D9C">
              <w:rPr>
                <w:sz w:val="20"/>
                <w:szCs w:val="20"/>
              </w:rPr>
              <w:t>When fish detected</w:t>
            </w:r>
          </w:p>
        </w:tc>
        <w:tc>
          <w:tcPr>
            <w:tcW w:w="0" w:type="auto"/>
            <w:vAlign w:val="center"/>
            <w:hideMark/>
          </w:tcPr>
          <w:p w14:paraId="28027C4A" w14:textId="77777777" w:rsidR="002D69A0" w:rsidRPr="00674D9C" w:rsidRDefault="002D69A0" w:rsidP="00674D9C">
            <w:pPr>
              <w:jc w:val="center"/>
              <w:cnfStyle w:val="000000000000" w:firstRow="0" w:lastRow="0" w:firstColumn="0" w:lastColumn="0" w:oddVBand="0" w:evenVBand="0" w:oddHBand="0" w:evenHBand="0" w:firstRowFirstColumn="0" w:firstRowLastColumn="0" w:lastRowFirstColumn="0" w:lastRowLastColumn="0"/>
              <w:rPr>
                <w:sz w:val="20"/>
                <w:szCs w:val="20"/>
              </w:rPr>
            </w:pPr>
            <w:r w:rsidRPr="00674D9C">
              <w:rPr>
                <w:sz w:val="20"/>
                <w:szCs w:val="20"/>
              </w:rPr>
              <w:t>Which reader in tank (if multiple readers)</w:t>
            </w:r>
          </w:p>
        </w:tc>
      </w:tr>
      <w:tr w:rsidR="002D69A0" w14:paraId="0888938D" w14:textId="77777777" w:rsidTr="00674D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164F4A0" w14:textId="77777777" w:rsidR="002D69A0" w:rsidRPr="00674D9C" w:rsidRDefault="002D69A0" w:rsidP="00674D9C">
            <w:pPr>
              <w:jc w:val="center"/>
            </w:pPr>
            <w:r w:rsidRPr="00674D9C">
              <w:t>RSSI</w:t>
            </w:r>
          </w:p>
        </w:tc>
        <w:tc>
          <w:tcPr>
            <w:tcW w:w="0" w:type="auto"/>
            <w:vAlign w:val="center"/>
            <w:hideMark/>
          </w:tcPr>
          <w:p w14:paraId="59096C47" w14:textId="77777777" w:rsidR="002D69A0" w:rsidRPr="00674D9C" w:rsidRDefault="002D69A0" w:rsidP="00674D9C">
            <w:pPr>
              <w:jc w:val="center"/>
              <w:cnfStyle w:val="000000100000" w:firstRow="0" w:lastRow="0" w:firstColumn="0" w:lastColumn="0" w:oddVBand="0" w:evenVBand="0" w:oddHBand="1" w:evenHBand="0" w:firstRowFirstColumn="0" w:firstRowLastColumn="0" w:lastRowFirstColumn="0" w:lastRowLastColumn="0"/>
              <w:rPr>
                <w:sz w:val="20"/>
                <w:szCs w:val="20"/>
              </w:rPr>
            </w:pPr>
            <w:r w:rsidRPr="00674D9C">
              <w:rPr>
                <w:sz w:val="20"/>
                <w:szCs w:val="20"/>
              </w:rPr>
              <w:t>Signed Integer (8-bit)</w:t>
            </w:r>
          </w:p>
        </w:tc>
        <w:tc>
          <w:tcPr>
            <w:tcW w:w="0" w:type="auto"/>
            <w:vAlign w:val="center"/>
            <w:hideMark/>
          </w:tcPr>
          <w:p w14:paraId="598BBB94" w14:textId="77777777" w:rsidR="002D69A0" w:rsidRPr="00674D9C" w:rsidRDefault="002D69A0" w:rsidP="00674D9C">
            <w:pPr>
              <w:jc w:val="center"/>
              <w:cnfStyle w:val="000000100000" w:firstRow="0" w:lastRow="0" w:firstColumn="0" w:lastColumn="0" w:oddVBand="0" w:evenVBand="0" w:oddHBand="1" w:evenHBand="0" w:firstRowFirstColumn="0" w:firstRowLastColumn="0" w:lastRowFirstColumn="0" w:lastRowLastColumn="0"/>
              <w:rPr>
                <w:sz w:val="20"/>
                <w:szCs w:val="20"/>
              </w:rPr>
            </w:pPr>
            <w:r w:rsidRPr="00674D9C">
              <w:rPr>
                <w:sz w:val="20"/>
                <w:szCs w:val="20"/>
              </w:rPr>
              <w:t>dBm</w:t>
            </w:r>
          </w:p>
        </w:tc>
        <w:tc>
          <w:tcPr>
            <w:tcW w:w="0" w:type="auto"/>
            <w:vAlign w:val="center"/>
            <w:hideMark/>
          </w:tcPr>
          <w:p w14:paraId="60A80A29" w14:textId="77777777" w:rsidR="002D69A0" w:rsidRPr="00674D9C" w:rsidRDefault="002D69A0" w:rsidP="00674D9C">
            <w:pPr>
              <w:jc w:val="center"/>
              <w:cnfStyle w:val="000000100000" w:firstRow="0" w:lastRow="0" w:firstColumn="0" w:lastColumn="0" w:oddVBand="0" w:evenVBand="0" w:oddHBand="1" w:evenHBand="0" w:firstRowFirstColumn="0" w:firstRowLastColumn="0" w:lastRowFirstColumn="0" w:lastRowLastColumn="0"/>
              <w:rPr>
                <w:sz w:val="20"/>
                <w:szCs w:val="20"/>
              </w:rPr>
            </w:pPr>
            <w:r w:rsidRPr="00674D9C">
              <w:rPr>
                <w:sz w:val="20"/>
                <w:szCs w:val="20"/>
              </w:rPr>
              <w:t>1</w:t>
            </w:r>
          </w:p>
        </w:tc>
        <w:tc>
          <w:tcPr>
            <w:tcW w:w="0" w:type="auto"/>
            <w:vAlign w:val="center"/>
            <w:hideMark/>
          </w:tcPr>
          <w:p w14:paraId="299AA83A" w14:textId="77777777" w:rsidR="002D69A0" w:rsidRPr="00674D9C" w:rsidRDefault="002D69A0" w:rsidP="00674D9C">
            <w:pPr>
              <w:jc w:val="center"/>
              <w:cnfStyle w:val="000000100000" w:firstRow="0" w:lastRow="0" w:firstColumn="0" w:lastColumn="0" w:oddVBand="0" w:evenVBand="0" w:oddHBand="1" w:evenHBand="0" w:firstRowFirstColumn="0" w:firstRowLastColumn="0" w:lastRowFirstColumn="0" w:lastRowLastColumn="0"/>
              <w:rPr>
                <w:sz w:val="20"/>
                <w:szCs w:val="20"/>
              </w:rPr>
            </w:pPr>
            <w:r w:rsidRPr="00674D9C">
              <w:rPr>
                <w:sz w:val="20"/>
                <w:szCs w:val="20"/>
              </w:rPr>
              <w:t>-60 to -20 dBm</w:t>
            </w:r>
          </w:p>
        </w:tc>
        <w:tc>
          <w:tcPr>
            <w:tcW w:w="0" w:type="auto"/>
            <w:vAlign w:val="center"/>
            <w:hideMark/>
          </w:tcPr>
          <w:p w14:paraId="2D34910A" w14:textId="77777777" w:rsidR="002D69A0" w:rsidRPr="00674D9C" w:rsidRDefault="002D69A0" w:rsidP="00674D9C">
            <w:pPr>
              <w:jc w:val="center"/>
              <w:cnfStyle w:val="000000100000" w:firstRow="0" w:lastRow="0" w:firstColumn="0" w:lastColumn="0" w:oddVBand="0" w:evenVBand="0" w:oddHBand="1" w:evenHBand="0" w:firstRowFirstColumn="0" w:firstRowLastColumn="0" w:lastRowFirstColumn="0" w:lastRowLastColumn="0"/>
              <w:rPr>
                <w:sz w:val="20"/>
                <w:szCs w:val="20"/>
              </w:rPr>
            </w:pPr>
            <w:r w:rsidRPr="00674D9C">
              <w:rPr>
                <w:sz w:val="20"/>
                <w:szCs w:val="20"/>
              </w:rPr>
              <w:t>When fish detected</w:t>
            </w:r>
          </w:p>
        </w:tc>
        <w:tc>
          <w:tcPr>
            <w:tcW w:w="0" w:type="auto"/>
            <w:vAlign w:val="center"/>
            <w:hideMark/>
          </w:tcPr>
          <w:p w14:paraId="54ACE98C" w14:textId="77777777" w:rsidR="002D69A0" w:rsidRPr="00674D9C" w:rsidRDefault="002D69A0" w:rsidP="00674D9C">
            <w:pPr>
              <w:jc w:val="center"/>
              <w:cnfStyle w:val="000000100000" w:firstRow="0" w:lastRow="0" w:firstColumn="0" w:lastColumn="0" w:oddVBand="0" w:evenVBand="0" w:oddHBand="1" w:evenHBand="0" w:firstRowFirstColumn="0" w:firstRowLastColumn="0" w:lastRowFirstColumn="0" w:lastRowLastColumn="0"/>
              <w:rPr>
                <w:sz w:val="20"/>
                <w:szCs w:val="20"/>
              </w:rPr>
            </w:pPr>
            <w:r w:rsidRPr="00674D9C">
              <w:rPr>
                <w:sz w:val="20"/>
                <w:szCs w:val="20"/>
              </w:rPr>
              <w:t>Fish proximity estimation (closer = stronger signal)</w:t>
            </w:r>
          </w:p>
        </w:tc>
      </w:tr>
      <w:tr w:rsidR="002D69A0" w14:paraId="54C78C10" w14:textId="77777777" w:rsidTr="00674D9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914D14" w14:textId="77777777" w:rsidR="002D69A0" w:rsidRPr="00674D9C" w:rsidRDefault="002D69A0" w:rsidP="00674D9C">
            <w:pPr>
              <w:jc w:val="center"/>
            </w:pPr>
            <w:r w:rsidRPr="00674D9C">
              <w:t>Detection Duration</w:t>
            </w:r>
          </w:p>
        </w:tc>
        <w:tc>
          <w:tcPr>
            <w:tcW w:w="0" w:type="auto"/>
            <w:vAlign w:val="center"/>
            <w:hideMark/>
          </w:tcPr>
          <w:p w14:paraId="3346F5B2" w14:textId="77777777" w:rsidR="002D69A0" w:rsidRPr="00674D9C" w:rsidRDefault="002D69A0" w:rsidP="00674D9C">
            <w:pPr>
              <w:jc w:val="center"/>
              <w:cnfStyle w:val="000000000000" w:firstRow="0" w:lastRow="0" w:firstColumn="0" w:lastColumn="0" w:oddVBand="0" w:evenVBand="0" w:oddHBand="0" w:evenHBand="0" w:firstRowFirstColumn="0" w:firstRowLastColumn="0" w:lastRowFirstColumn="0" w:lastRowLastColumn="0"/>
              <w:rPr>
                <w:sz w:val="20"/>
                <w:szCs w:val="20"/>
              </w:rPr>
            </w:pPr>
            <w:r w:rsidRPr="00674D9C">
              <w:rPr>
                <w:sz w:val="20"/>
                <w:szCs w:val="20"/>
              </w:rPr>
              <w:t>Unsigned Integer (16-bit)</w:t>
            </w:r>
          </w:p>
        </w:tc>
        <w:tc>
          <w:tcPr>
            <w:tcW w:w="0" w:type="auto"/>
            <w:vAlign w:val="center"/>
            <w:hideMark/>
          </w:tcPr>
          <w:p w14:paraId="444C8A33" w14:textId="77777777" w:rsidR="002D69A0" w:rsidRPr="00674D9C" w:rsidRDefault="002D69A0" w:rsidP="00674D9C">
            <w:pPr>
              <w:jc w:val="center"/>
              <w:cnfStyle w:val="000000000000" w:firstRow="0" w:lastRow="0" w:firstColumn="0" w:lastColumn="0" w:oddVBand="0" w:evenVBand="0" w:oddHBand="0" w:evenHBand="0" w:firstRowFirstColumn="0" w:firstRowLastColumn="0" w:lastRowFirstColumn="0" w:lastRowLastColumn="0"/>
              <w:rPr>
                <w:sz w:val="20"/>
                <w:szCs w:val="20"/>
              </w:rPr>
            </w:pPr>
            <w:r w:rsidRPr="00674D9C">
              <w:rPr>
                <w:sz w:val="20"/>
                <w:szCs w:val="20"/>
              </w:rPr>
              <w:t>Milliseconds</w:t>
            </w:r>
          </w:p>
        </w:tc>
        <w:tc>
          <w:tcPr>
            <w:tcW w:w="0" w:type="auto"/>
            <w:vAlign w:val="center"/>
            <w:hideMark/>
          </w:tcPr>
          <w:p w14:paraId="475EACE1" w14:textId="77777777" w:rsidR="002D69A0" w:rsidRPr="00674D9C" w:rsidRDefault="002D69A0" w:rsidP="00674D9C">
            <w:pPr>
              <w:jc w:val="center"/>
              <w:cnfStyle w:val="000000000000" w:firstRow="0" w:lastRow="0" w:firstColumn="0" w:lastColumn="0" w:oddVBand="0" w:evenVBand="0" w:oddHBand="0" w:evenHBand="0" w:firstRowFirstColumn="0" w:firstRowLastColumn="0" w:lastRowFirstColumn="0" w:lastRowLastColumn="0"/>
              <w:rPr>
                <w:sz w:val="20"/>
                <w:szCs w:val="20"/>
              </w:rPr>
            </w:pPr>
            <w:r w:rsidRPr="00674D9C">
              <w:rPr>
                <w:sz w:val="20"/>
                <w:szCs w:val="20"/>
              </w:rPr>
              <w:t>2</w:t>
            </w:r>
          </w:p>
        </w:tc>
        <w:tc>
          <w:tcPr>
            <w:tcW w:w="0" w:type="auto"/>
            <w:vAlign w:val="center"/>
            <w:hideMark/>
          </w:tcPr>
          <w:p w14:paraId="161B123A" w14:textId="77777777" w:rsidR="002D69A0" w:rsidRPr="00674D9C" w:rsidRDefault="002D69A0" w:rsidP="00674D9C">
            <w:pPr>
              <w:jc w:val="center"/>
              <w:cnfStyle w:val="000000000000" w:firstRow="0" w:lastRow="0" w:firstColumn="0" w:lastColumn="0" w:oddVBand="0" w:evenVBand="0" w:oddHBand="0" w:evenHBand="0" w:firstRowFirstColumn="0" w:firstRowLastColumn="0" w:lastRowFirstColumn="0" w:lastRowLastColumn="0"/>
              <w:rPr>
                <w:sz w:val="20"/>
                <w:szCs w:val="20"/>
              </w:rPr>
            </w:pPr>
            <w:r w:rsidRPr="00674D9C">
              <w:rPr>
                <w:sz w:val="20"/>
                <w:szCs w:val="20"/>
              </w:rPr>
              <w:t>10-5000 ms</w:t>
            </w:r>
          </w:p>
        </w:tc>
        <w:tc>
          <w:tcPr>
            <w:tcW w:w="0" w:type="auto"/>
            <w:vAlign w:val="center"/>
            <w:hideMark/>
          </w:tcPr>
          <w:p w14:paraId="2796F06C" w14:textId="77777777" w:rsidR="002D69A0" w:rsidRPr="00674D9C" w:rsidRDefault="002D69A0" w:rsidP="00674D9C">
            <w:pPr>
              <w:jc w:val="center"/>
              <w:cnfStyle w:val="000000000000" w:firstRow="0" w:lastRow="0" w:firstColumn="0" w:lastColumn="0" w:oddVBand="0" w:evenVBand="0" w:oddHBand="0" w:evenHBand="0" w:firstRowFirstColumn="0" w:firstRowLastColumn="0" w:lastRowFirstColumn="0" w:lastRowLastColumn="0"/>
              <w:rPr>
                <w:sz w:val="20"/>
                <w:szCs w:val="20"/>
              </w:rPr>
            </w:pPr>
            <w:r w:rsidRPr="00674D9C">
              <w:rPr>
                <w:sz w:val="20"/>
                <w:szCs w:val="20"/>
              </w:rPr>
              <w:t>When fish detected</w:t>
            </w:r>
          </w:p>
        </w:tc>
        <w:tc>
          <w:tcPr>
            <w:tcW w:w="0" w:type="auto"/>
            <w:vAlign w:val="center"/>
            <w:hideMark/>
          </w:tcPr>
          <w:p w14:paraId="64921F4C" w14:textId="77777777" w:rsidR="002D69A0" w:rsidRPr="00674D9C" w:rsidRDefault="002D69A0" w:rsidP="00674D9C">
            <w:pPr>
              <w:jc w:val="center"/>
              <w:cnfStyle w:val="000000000000" w:firstRow="0" w:lastRow="0" w:firstColumn="0" w:lastColumn="0" w:oddVBand="0" w:evenVBand="0" w:oddHBand="0" w:evenHBand="0" w:firstRowFirstColumn="0" w:firstRowLastColumn="0" w:lastRowFirstColumn="0" w:lastRowLastColumn="0"/>
              <w:rPr>
                <w:sz w:val="20"/>
                <w:szCs w:val="20"/>
              </w:rPr>
            </w:pPr>
            <w:r w:rsidRPr="00674D9C">
              <w:rPr>
                <w:sz w:val="20"/>
                <w:szCs w:val="20"/>
              </w:rPr>
              <w:t>How long fish remained in detection zone</w:t>
            </w:r>
          </w:p>
        </w:tc>
      </w:tr>
    </w:tbl>
    <w:p w14:paraId="06551968" w14:textId="77777777" w:rsidR="002D69A0" w:rsidRDefault="002D69A0" w:rsidP="005E757A">
      <w:pPr>
        <w:pStyle w:val="BodyText"/>
      </w:pPr>
      <w:r>
        <w:rPr>
          <w:rStyle w:val="Strong"/>
        </w:rPr>
        <w:t>Total Packet Size per Detection:</w:t>
      </w:r>
      <w:r>
        <w:t xml:space="preserve"> 12 + 2 + 4 + 1 + 1 + 2 = </w:t>
      </w:r>
      <w:r>
        <w:rPr>
          <w:rStyle w:val="Strong"/>
        </w:rPr>
        <w:t>22 bytes</w:t>
      </w:r>
    </w:p>
    <w:p w14:paraId="09BC6B39" w14:textId="77777777" w:rsidR="002D69A0" w:rsidRDefault="002D69A0" w:rsidP="005E757A">
      <w:pPr>
        <w:pStyle w:val="BodyText"/>
      </w:pPr>
      <w:r>
        <w:rPr>
          <w:rStyle w:val="Strong"/>
        </w:rPr>
        <w:t>Detection Frequency:</w:t>
      </w:r>
      <w:r>
        <w:t xml:space="preserve"> RFID detection frequency depends on fish activity patterns:</w:t>
      </w:r>
    </w:p>
    <w:p w14:paraId="1C6A2547" w14:textId="77777777" w:rsidR="002D69A0" w:rsidRDefault="002D69A0" w:rsidP="005E757A">
      <w:pPr>
        <w:widowControl/>
        <w:numPr>
          <w:ilvl w:val="0"/>
          <w:numId w:val="12"/>
        </w:numPr>
        <w:autoSpaceDE/>
        <w:autoSpaceDN/>
        <w:spacing w:after="120"/>
      </w:pPr>
      <w:r>
        <w:rPr>
          <w:rStyle w:val="Strong"/>
        </w:rPr>
        <w:t>High Activity Periods (Feeding Time):</w:t>
      </w:r>
      <w:r>
        <w:t xml:space="preserve"> 10-20 detections per fish per hour (fish congregate near feeders where RFID readers are often positioned)</w:t>
      </w:r>
    </w:p>
    <w:p w14:paraId="2F24D7C8" w14:textId="77777777" w:rsidR="002D69A0" w:rsidRDefault="002D69A0" w:rsidP="005E757A">
      <w:pPr>
        <w:widowControl/>
        <w:numPr>
          <w:ilvl w:val="0"/>
          <w:numId w:val="12"/>
        </w:numPr>
        <w:autoSpaceDE/>
        <w:autoSpaceDN/>
        <w:spacing w:after="120"/>
      </w:pPr>
      <w:r>
        <w:rPr>
          <w:rStyle w:val="Strong"/>
        </w:rPr>
        <w:lastRenderedPageBreak/>
        <w:t>Normal Activity:</w:t>
      </w:r>
      <w:r>
        <w:t xml:space="preserve"> 2-5 detections per fish per hour (fish swim throughout tank, occasionally passing near reader)</w:t>
      </w:r>
    </w:p>
    <w:p w14:paraId="3376D5F8" w14:textId="77777777" w:rsidR="002D69A0" w:rsidRDefault="002D69A0" w:rsidP="005E757A">
      <w:pPr>
        <w:widowControl/>
        <w:numPr>
          <w:ilvl w:val="0"/>
          <w:numId w:val="12"/>
        </w:numPr>
        <w:autoSpaceDE/>
        <w:autoSpaceDN/>
        <w:spacing w:after="120"/>
      </w:pPr>
      <w:r>
        <w:rPr>
          <w:rStyle w:val="Strong"/>
        </w:rPr>
        <w:t>Low Activity (Night):</w:t>
      </w:r>
      <w:r>
        <w:t xml:space="preserve"> 0.5-2 detections per fish per hour (fish rest on tank bottom or corners)</w:t>
      </w:r>
    </w:p>
    <w:p w14:paraId="70FB5B6A" w14:textId="77777777" w:rsidR="002D69A0" w:rsidRDefault="002D69A0" w:rsidP="005E757A">
      <w:pPr>
        <w:pStyle w:val="BodyText"/>
      </w:pPr>
      <w:r>
        <w:rPr>
          <w:rStyle w:val="Strong"/>
        </w:rPr>
        <w:t>Estimated Daily Data Volume (Fish Tracking):</w:t>
      </w:r>
    </w:p>
    <w:p w14:paraId="75EEE6EB" w14:textId="77777777" w:rsidR="002D69A0" w:rsidRDefault="002D69A0" w:rsidP="005E757A">
      <w:pPr>
        <w:widowControl/>
        <w:numPr>
          <w:ilvl w:val="0"/>
          <w:numId w:val="13"/>
        </w:numPr>
        <w:autoSpaceDE/>
        <w:autoSpaceDN/>
        <w:spacing w:after="120"/>
      </w:pPr>
      <w:r>
        <w:t>Average detections per fish: ~100 detections/day (varies by species behavior)</w:t>
      </w:r>
    </w:p>
    <w:p w14:paraId="691DB77C" w14:textId="77777777" w:rsidR="002D69A0" w:rsidRDefault="002D69A0" w:rsidP="005E757A">
      <w:pPr>
        <w:widowControl/>
        <w:numPr>
          <w:ilvl w:val="0"/>
          <w:numId w:val="13"/>
        </w:numPr>
        <w:autoSpaceDE/>
        <w:autoSpaceDN/>
        <w:spacing w:after="120"/>
      </w:pPr>
      <w:r>
        <w:t>Fish per tank: 150</w:t>
      </w:r>
    </w:p>
    <w:p w14:paraId="34150277" w14:textId="77777777" w:rsidR="002D69A0" w:rsidRDefault="002D69A0" w:rsidP="005E757A">
      <w:pPr>
        <w:widowControl/>
        <w:numPr>
          <w:ilvl w:val="0"/>
          <w:numId w:val="13"/>
        </w:numPr>
        <w:autoSpaceDE/>
        <w:autoSpaceDN/>
        <w:spacing w:after="120"/>
      </w:pPr>
      <w:r>
        <w:t>Detections per tank per day: 150 fish × 100 = 15,000 detections</w:t>
      </w:r>
    </w:p>
    <w:p w14:paraId="250C50B8" w14:textId="77777777" w:rsidR="002D69A0" w:rsidRDefault="002D69A0" w:rsidP="005E757A">
      <w:pPr>
        <w:widowControl/>
        <w:numPr>
          <w:ilvl w:val="0"/>
          <w:numId w:val="13"/>
        </w:numPr>
        <w:autoSpaceDE/>
        <w:autoSpaceDN/>
        <w:spacing w:after="120"/>
      </w:pPr>
      <w:r>
        <w:t xml:space="preserve">Data per tank: 15,000 × 22 bytes = </w:t>
      </w:r>
      <w:r>
        <w:rPr>
          <w:rStyle w:val="Strong"/>
        </w:rPr>
        <w:t>330 KB/tank/day</w:t>
      </w:r>
    </w:p>
    <w:p w14:paraId="6481733D" w14:textId="77777777" w:rsidR="002D69A0" w:rsidRDefault="002D69A0" w:rsidP="005E757A">
      <w:pPr>
        <w:widowControl/>
        <w:numPr>
          <w:ilvl w:val="0"/>
          <w:numId w:val="13"/>
        </w:numPr>
        <w:autoSpaceDE/>
        <w:autoSpaceDN/>
        <w:spacing w:after="120"/>
      </w:pPr>
      <w:r>
        <w:rPr>
          <w:rStyle w:val="Strong"/>
        </w:rPr>
        <w:t>Total for 50 tanks: 16.5 MB/day ≈ 495 MB/month</w:t>
      </w:r>
    </w:p>
    <w:p w14:paraId="552EE78A" w14:textId="77777777" w:rsidR="002D69A0" w:rsidRDefault="002D69A0" w:rsidP="005E757A">
      <w:pPr>
        <w:pStyle w:val="BodyText"/>
      </w:pPr>
      <w:r>
        <w:rPr>
          <w:rStyle w:val="Strong"/>
        </w:rPr>
        <w:t>Storage Optimization:</w:t>
      </w:r>
      <w:r>
        <w:t xml:space="preserve"> Raw RFID detection logs generate significant data volume. The system employs two-tier storage:</w:t>
      </w:r>
    </w:p>
    <w:p w14:paraId="0375870E" w14:textId="77777777" w:rsidR="002D69A0" w:rsidRDefault="002D69A0" w:rsidP="005E757A">
      <w:pPr>
        <w:widowControl/>
        <w:numPr>
          <w:ilvl w:val="0"/>
          <w:numId w:val="14"/>
        </w:numPr>
        <w:autoSpaceDE/>
        <w:autoSpaceDN/>
        <w:spacing w:after="120"/>
      </w:pPr>
      <w:r>
        <w:rPr>
          <w:rStyle w:val="Strong"/>
        </w:rPr>
        <w:t>Real-Time Edge Storage (Last 7 Days):</w:t>
      </w:r>
      <w:r>
        <w:t xml:space="preserve"> Full-resolution detection logs stored in Central Node local SQLite database for immediate analysis</w:t>
      </w:r>
    </w:p>
    <w:p w14:paraId="4ECAE978" w14:textId="77777777" w:rsidR="002D69A0" w:rsidRDefault="002D69A0" w:rsidP="005E757A">
      <w:pPr>
        <w:widowControl/>
        <w:numPr>
          <w:ilvl w:val="0"/>
          <w:numId w:val="14"/>
        </w:numPr>
        <w:autoSpaceDE/>
        <w:autoSpaceDN/>
        <w:spacing w:after="120"/>
      </w:pPr>
      <w:r>
        <w:rPr>
          <w:rStyle w:val="Strong"/>
        </w:rPr>
        <w:t>Cloud Long-Term Storage (Historical):</w:t>
      </w:r>
      <w:r>
        <w:t xml:space="preserve"> Aggregated summaries stored in AWS S3: </w:t>
      </w:r>
    </w:p>
    <w:p w14:paraId="596B8213" w14:textId="77777777" w:rsidR="002D69A0" w:rsidRDefault="002D69A0" w:rsidP="005E757A">
      <w:pPr>
        <w:widowControl/>
        <w:numPr>
          <w:ilvl w:val="1"/>
          <w:numId w:val="14"/>
        </w:numPr>
        <w:autoSpaceDE/>
        <w:autoSpaceDN/>
        <w:spacing w:after="120"/>
      </w:pPr>
      <w:r>
        <w:t>Per-fish daily summaries (total detections, average RSSI, time distribution)</w:t>
      </w:r>
    </w:p>
    <w:p w14:paraId="0C69F8CF" w14:textId="77777777" w:rsidR="002D69A0" w:rsidRDefault="002D69A0" w:rsidP="005E757A">
      <w:pPr>
        <w:widowControl/>
        <w:numPr>
          <w:ilvl w:val="1"/>
          <w:numId w:val="14"/>
        </w:numPr>
        <w:autoSpaceDE/>
        <w:autoSpaceDN/>
        <w:spacing w:after="120"/>
      </w:pPr>
      <w:r>
        <w:t>Tank-level hourly summaries (total unique fish detected, movement heatmaps)</w:t>
      </w:r>
    </w:p>
    <w:p w14:paraId="587AD1DF" w14:textId="77777777" w:rsidR="002D69A0" w:rsidRDefault="002D69A0" w:rsidP="005E757A">
      <w:pPr>
        <w:widowControl/>
        <w:numPr>
          <w:ilvl w:val="1"/>
          <w:numId w:val="14"/>
        </w:numPr>
        <w:autoSpaceDE/>
        <w:autoSpaceDN/>
        <w:spacing w:after="120"/>
      </w:pPr>
      <w:r>
        <w:t>Reduces storage by ~95% while preserving analytical value</w:t>
      </w:r>
    </w:p>
    <w:p w14:paraId="7AD24C72" w14:textId="23A0DD42" w:rsidR="002D69A0" w:rsidRDefault="002D69A0" w:rsidP="005E757A">
      <w:pPr>
        <w:pStyle w:val="Heading2"/>
      </w:pPr>
      <w:bookmarkStart w:id="24" w:name="_Toc215360400"/>
      <w:r>
        <w:rPr>
          <w:rStyle w:val="Strong"/>
          <w:b/>
          <w:bCs/>
        </w:rPr>
        <w:t>Collector Aggregated Data</w:t>
      </w:r>
      <w:bookmarkEnd w:id="24"/>
    </w:p>
    <w:p w14:paraId="70CBBBF4" w14:textId="1B2BD4C7" w:rsidR="002D69A0" w:rsidRDefault="00A84CD2" w:rsidP="005E757A">
      <w:pPr>
        <w:pStyle w:val="BodyText"/>
      </w:pPr>
      <w:r>
        <w:t>As seen in Table 3, c</w:t>
      </w:r>
      <w:r w:rsidR="002D69A0">
        <w:t>ollector nodes receive data from 10 sensor nodes, perform local aggregation, and forward consolidated packets to the central node via Ethernet.</w:t>
      </w:r>
    </w:p>
    <w:p w14:paraId="4F1FA0AE" w14:textId="7D975957" w:rsidR="005E757A" w:rsidRDefault="005E757A" w:rsidP="005E757A">
      <w:pPr>
        <w:pStyle w:val="Caption"/>
        <w:keepNext/>
      </w:pPr>
      <w:bookmarkStart w:id="25" w:name="_Toc215360436"/>
      <w:r>
        <w:t xml:space="preserve">Table </w:t>
      </w:r>
      <w:fldSimple w:instr=" SEQ Table \* ARABIC ">
        <w:r w:rsidR="00A135E6">
          <w:rPr>
            <w:noProof/>
          </w:rPr>
          <w:t>3</w:t>
        </w:r>
      </w:fldSimple>
      <w:r>
        <w:t xml:space="preserve"> </w:t>
      </w:r>
      <w:r w:rsidRPr="009A21E9">
        <w:t>Collector Node Aggregated Data Structure</w:t>
      </w:r>
      <w:bookmarkEnd w:id="25"/>
    </w:p>
    <w:tbl>
      <w:tblPr>
        <w:tblStyle w:val="GridTable5Dark-Accent2"/>
        <w:tblW w:w="0" w:type="auto"/>
        <w:tblLook w:val="04A0" w:firstRow="1" w:lastRow="0" w:firstColumn="1" w:lastColumn="0" w:noHBand="0" w:noVBand="1"/>
      </w:tblPr>
      <w:tblGrid>
        <w:gridCol w:w="1660"/>
        <w:gridCol w:w="1457"/>
        <w:gridCol w:w="950"/>
        <w:gridCol w:w="1419"/>
        <w:gridCol w:w="1626"/>
        <w:gridCol w:w="2353"/>
      </w:tblGrid>
      <w:tr w:rsidR="002D69A0" w14:paraId="099B8E45" w14:textId="77777777" w:rsidTr="00CB38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4BE9CC9" w14:textId="77777777" w:rsidR="002D69A0" w:rsidRPr="00CB380C" w:rsidRDefault="002D69A0" w:rsidP="00CB380C">
            <w:pPr>
              <w:jc w:val="center"/>
              <w:rPr>
                <w:b w:val="0"/>
                <w:bCs w:val="0"/>
              </w:rPr>
            </w:pPr>
            <w:r w:rsidRPr="00CB380C">
              <w:rPr>
                <w:rStyle w:val="Strong"/>
                <w:b/>
                <w:bCs/>
              </w:rPr>
              <w:t>Parameter</w:t>
            </w:r>
          </w:p>
        </w:tc>
        <w:tc>
          <w:tcPr>
            <w:tcW w:w="0" w:type="auto"/>
            <w:vAlign w:val="center"/>
            <w:hideMark/>
          </w:tcPr>
          <w:p w14:paraId="2F91A96E" w14:textId="77777777" w:rsidR="002D69A0" w:rsidRPr="00CB380C" w:rsidRDefault="002D69A0" w:rsidP="00CB380C">
            <w:pPr>
              <w:jc w:val="center"/>
              <w:cnfStyle w:val="100000000000" w:firstRow="1" w:lastRow="0" w:firstColumn="0" w:lastColumn="0" w:oddVBand="0" w:evenVBand="0" w:oddHBand="0" w:evenHBand="0" w:firstRowFirstColumn="0" w:firstRowLastColumn="0" w:lastRowFirstColumn="0" w:lastRowLastColumn="0"/>
              <w:rPr>
                <w:b w:val="0"/>
                <w:bCs w:val="0"/>
              </w:rPr>
            </w:pPr>
            <w:r w:rsidRPr="00CB380C">
              <w:rPr>
                <w:rStyle w:val="Strong"/>
                <w:b/>
                <w:bCs/>
              </w:rPr>
              <w:t>Data Format</w:t>
            </w:r>
          </w:p>
        </w:tc>
        <w:tc>
          <w:tcPr>
            <w:tcW w:w="0" w:type="auto"/>
            <w:vAlign w:val="center"/>
            <w:hideMark/>
          </w:tcPr>
          <w:p w14:paraId="021DB5B5" w14:textId="77777777" w:rsidR="002D69A0" w:rsidRPr="00CB380C" w:rsidRDefault="002D69A0" w:rsidP="00CB380C">
            <w:pPr>
              <w:jc w:val="center"/>
              <w:cnfStyle w:val="100000000000" w:firstRow="1" w:lastRow="0" w:firstColumn="0" w:lastColumn="0" w:oddVBand="0" w:evenVBand="0" w:oddHBand="0" w:evenHBand="0" w:firstRowFirstColumn="0" w:firstRowLastColumn="0" w:lastRowFirstColumn="0" w:lastRowLastColumn="0"/>
              <w:rPr>
                <w:b w:val="0"/>
                <w:bCs w:val="0"/>
              </w:rPr>
            </w:pPr>
            <w:r w:rsidRPr="00CB380C">
              <w:rPr>
                <w:rStyle w:val="Strong"/>
                <w:b/>
                <w:bCs/>
              </w:rPr>
              <w:t>Units</w:t>
            </w:r>
          </w:p>
        </w:tc>
        <w:tc>
          <w:tcPr>
            <w:tcW w:w="0" w:type="auto"/>
            <w:vAlign w:val="center"/>
            <w:hideMark/>
          </w:tcPr>
          <w:p w14:paraId="48D0A4F0" w14:textId="77777777" w:rsidR="002D69A0" w:rsidRPr="00CB380C" w:rsidRDefault="002D69A0" w:rsidP="00CB380C">
            <w:pPr>
              <w:jc w:val="center"/>
              <w:cnfStyle w:val="100000000000" w:firstRow="1" w:lastRow="0" w:firstColumn="0" w:lastColumn="0" w:oddVBand="0" w:evenVBand="0" w:oddHBand="0" w:evenHBand="0" w:firstRowFirstColumn="0" w:firstRowLastColumn="0" w:lastRowFirstColumn="0" w:lastRowLastColumn="0"/>
              <w:rPr>
                <w:b w:val="0"/>
                <w:bCs w:val="0"/>
              </w:rPr>
            </w:pPr>
            <w:r w:rsidRPr="00CB380C">
              <w:rPr>
                <w:rStyle w:val="Strong"/>
                <w:b/>
                <w:bCs/>
              </w:rPr>
              <w:t>Size (Bytes)</w:t>
            </w:r>
          </w:p>
        </w:tc>
        <w:tc>
          <w:tcPr>
            <w:tcW w:w="0" w:type="auto"/>
            <w:vAlign w:val="center"/>
            <w:hideMark/>
          </w:tcPr>
          <w:p w14:paraId="07547046" w14:textId="77777777" w:rsidR="002D69A0" w:rsidRPr="00CB380C" w:rsidRDefault="002D69A0" w:rsidP="00CB380C">
            <w:pPr>
              <w:jc w:val="center"/>
              <w:cnfStyle w:val="100000000000" w:firstRow="1" w:lastRow="0" w:firstColumn="0" w:lastColumn="0" w:oddVBand="0" w:evenVBand="0" w:oddHBand="0" w:evenHBand="0" w:firstRowFirstColumn="0" w:firstRowLastColumn="0" w:lastRowFirstColumn="0" w:lastRowLastColumn="0"/>
              <w:rPr>
                <w:b w:val="0"/>
                <w:bCs w:val="0"/>
              </w:rPr>
            </w:pPr>
            <w:r w:rsidRPr="00CB380C">
              <w:rPr>
                <w:rStyle w:val="Strong"/>
                <w:b/>
                <w:bCs/>
              </w:rPr>
              <w:t>Frequency</w:t>
            </w:r>
          </w:p>
        </w:tc>
        <w:tc>
          <w:tcPr>
            <w:tcW w:w="0" w:type="auto"/>
            <w:vAlign w:val="center"/>
            <w:hideMark/>
          </w:tcPr>
          <w:p w14:paraId="4D63D2D2" w14:textId="77777777" w:rsidR="002D69A0" w:rsidRPr="00CB380C" w:rsidRDefault="002D69A0" w:rsidP="00CB380C">
            <w:pPr>
              <w:jc w:val="center"/>
              <w:cnfStyle w:val="100000000000" w:firstRow="1" w:lastRow="0" w:firstColumn="0" w:lastColumn="0" w:oddVBand="0" w:evenVBand="0" w:oddHBand="0" w:evenHBand="0" w:firstRowFirstColumn="0" w:firstRowLastColumn="0" w:lastRowFirstColumn="0" w:lastRowLastColumn="0"/>
              <w:rPr>
                <w:b w:val="0"/>
                <w:bCs w:val="0"/>
              </w:rPr>
            </w:pPr>
            <w:r w:rsidRPr="00CB380C">
              <w:rPr>
                <w:rStyle w:val="Strong"/>
                <w:b/>
                <w:bCs/>
              </w:rPr>
              <w:t>Description</w:t>
            </w:r>
          </w:p>
        </w:tc>
      </w:tr>
      <w:tr w:rsidR="002D69A0" w14:paraId="209DE7FE" w14:textId="77777777" w:rsidTr="00CB38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FADA796" w14:textId="77777777" w:rsidR="002D69A0" w:rsidRPr="00CB380C" w:rsidRDefault="002D69A0" w:rsidP="00CB380C">
            <w:pPr>
              <w:jc w:val="center"/>
            </w:pPr>
            <w:r w:rsidRPr="00CB380C">
              <w:t>Collector ID</w:t>
            </w:r>
          </w:p>
        </w:tc>
        <w:tc>
          <w:tcPr>
            <w:tcW w:w="0" w:type="auto"/>
            <w:vAlign w:val="center"/>
            <w:hideMark/>
          </w:tcPr>
          <w:p w14:paraId="3402FA03" w14:textId="77777777" w:rsidR="002D69A0" w:rsidRDefault="002D69A0" w:rsidP="00CB380C">
            <w:pPr>
              <w:jc w:val="center"/>
              <w:cnfStyle w:val="000000100000" w:firstRow="0" w:lastRow="0" w:firstColumn="0" w:lastColumn="0" w:oddVBand="0" w:evenVBand="0" w:oddHBand="1" w:evenHBand="0" w:firstRowFirstColumn="0" w:firstRowLastColumn="0" w:lastRowFirstColumn="0" w:lastRowLastColumn="0"/>
            </w:pPr>
            <w:r>
              <w:t>Unsigned Integer (8-bit)</w:t>
            </w:r>
          </w:p>
        </w:tc>
        <w:tc>
          <w:tcPr>
            <w:tcW w:w="0" w:type="auto"/>
            <w:vAlign w:val="center"/>
            <w:hideMark/>
          </w:tcPr>
          <w:p w14:paraId="713E1ABB" w14:textId="77777777" w:rsidR="002D69A0" w:rsidRDefault="002D69A0" w:rsidP="00CB380C">
            <w:pPr>
              <w:jc w:val="center"/>
              <w:cnfStyle w:val="000000100000" w:firstRow="0" w:lastRow="0" w:firstColumn="0" w:lastColumn="0" w:oddVBand="0" w:evenVBand="0" w:oddHBand="1" w:evenHBand="0" w:firstRowFirstColumn="0" w:firstRowLastColumn="0" w:lastRowFirstColumn="0" w:lastRowLastColumn="0"/>
            </w:pPr>
            <w:r>
              <w:t>-</w:t>
            </w:r>
          </w:p>
        </w:tc>
        <w:tc>
          <w:tcPr>
            <w:tcW w:w="0" w:type="auto"/>
            <w:vAlign w:val="center"/>
            <w:hideMark/>
          </w:tcPr>
          <w:p w14:paraId="7694695F" w14:textId="77777777" w:rsidR="002D69A0" w:rsidRDefault="002D69A0" w:rsidP="00CB380C">
            <w:pPr>
              <w:jc w:val="center"/>
              <w:cnfStyle w:val="000000100000" w:firstRow="0" w:lastRow="0" w:firstColumn="0" w:lastColumn="0" w:oddVBand="0" w:evenVBand="0" w:oddHBand="1" w:evenHBand="0" w:firstRowFirstColumn="0" w:firstRowLastColumn="0" w:lastRowFirstColumn="0" w:lastRowLastColumn="0"/>
            </w:pPr>
            <w:r>
              <w:t>1</w:t>
            </w:r>
          </w:p>
        </w:tc>
        <w:tc>
          <w:tcPr>
            <w:tcW w:w="0" w:type="auto"/>
            <w:vAlign w:val="center"/>
            <w:hideMark/>
          </w:tcPr>
          <w:p w14:paraId="369B6204" w14:textId="77777777" w:rsidR="002D69A0" w:rsidRDefault="002D69A0" w:rsidP="00CB380C">
            <w:pPr>
              <w:jc w:val="center"/>
              <w:cnfStyle w:val="000000100000" w:firstRow="0" w:lastRow="0" w:firstColumn="0" w:lastColumn="0" w:oddVBand="0" w:evenVBand="0" w:oddHBand="1" w:evenHBand="0" w:firstRowFirstColumn="0" w:firstRowLastColumn="0" w:lastRowFirstColumn="0" w:lastRowLastColumn="0"/>
            </w:pPr>
            <w:r>
              <w:t>Every transmission</w:t>
            </w:r>
          </w:p>
        </w:tc>
        <w:tc>
          <w:tcPr>
            <w:tcW w:w="0" w:type="auto"/>
            <w:vAlign w:val="center"/>
            <w:hideMark/>
          </w:tcPr>
          <w:p w14:paraId="020BFAB7" w14:textId="77777777" w:rsidR="002D69A0" w:rsidRDefault="002D69A0" w:rsidP="00CB380C">
            <w:pPr>
              <w:jc w:val="center"/>
              <w:cnfStyle w:val="000000100000" w:firstRow="0" w:lastRow="0" w:firstColumn="0" w:lastColumn="0" w:oddVBand="0" w:evenVBand="0" w:oddHBand="1" w:evenHBand="0" w:firstRowFirstColumn="0" w:firstRowLastColumn="0" w:lastRowFirstColumn="0" w:lastRowLastColumn="0"/>
            </w:pPr>
            <w:r>
              <w:t>Collector identification (1-5)</w:t>
            </w:r>
          </w:p>
        </w:tc>
      </w:tr>
      <w:tr w:rsidR="002D69A0" w14:paraId="4F8D0702" w14:textId="77777777" w:rsidTr="00CB380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4D9C6E0" w14:textId="77777777" w:rsidR="002D69A0" w:rsidRPr="00CB380C" w:rsidRDefault="002D69A0" w:rsidP="00CB380C">
            <w:pPr>
              <w:jc w:val="center"/>
            </w:pPr>
            <w:r w:rsidRPr="00CB380C">
              <w:t>Timestamp</w:t>
            </w:r>
          </w:p>
        </w:tc>
        <w:tc>
          <w:tcPr>
            <w:tcW w:w="0" w:type="auto"/>
            <w:vAlign w:val="center"/>
            <w:hideMark/>
          </w:tcPr>
          <w:p w14:paraId="11AF7AC9" w14:textId="77777777" w:rsidR="002D69A0" w:rsidRDefault="002D69A0" w:rsidP="00CB380C">
            <w:pPr>
              <w:jc w:val="center"/>
              <w:cnfStyle w:val="000000000000" w:firstRow="0" w:lastRow="0" w:firstColumn="0" w:lastColumn="0" w:oddVBand="0" w:evenVBand="0" w:oddHBand="0" w:evenHBand="0" w:firstRowFirstColumn="0" w:firstRowLastColumn="0" w:lastRowFirstColumn="0" w:lastRowLastColumn="0"/>
            </w:pPr>
            <w:r>
              <w:t>Unix Epoch (32-bit)</w:t>
            </w:r>
          </w:p>
        </w:tc>
        <w:tc>
          <w:tcPr>
            <w:tcW w:w="0" w:type="auto"/>
            <w:vAlign w:val="center"/>
            <w:hideMark/>
          </w:tcPr>
          <w:p w14:paraId="14062AB8" w14:textId="77777777" w:rsidR="002D69A0" w:rsidRDefault="002D69A0" w:rsidP="00CB380C">
            <w:pPr>
              <w:jc w:val="center"/>
              <w:cnfStyle w:val="000000000000" w:firstRow="0" w:lastRow="0" w:firstColumn="0" w:lastColumn="0" w:oddVBand="0" w:evenVBand="0" w:oddHBand="0" w:evenHBand="0" w:firstRowFirstColumn="0" w:firstRowLastColumn="0" w:lastRowFirstColumn="0" w:lastRowLastColumn="0"/>
            </w:pPr>
            <w:r>
              <w:t>Seconds</w:t>
            </w:r>
          </w:p>
        </w:tc>
        <w:tc>
          <w:tcPr>
            <w:tcW w:w="0" w:type="auto"/>
            <w:vAlign w:val="center"/>
            <w:hideMark/>
          </w:tcPr>
          <w:p w14:paraId="4BA18313" w14:textId="77777777" w:rsidR="002D69A0" w:rsidRDefault="002D69A0" w:rsidP="00CB380C">
            <w:pPr>
              <w:jc w:val="center"/>
              <w:cnfStyle w:val="000000000000" w:firstRow="0" w:lastRow="0" w:firstColumn="0" w:lastColumn="0" w:oddVBand="0" w:evenVBand="0" w:oddHBand="0" w:evenHBand="0" w:firstRowFirstColumn="0" w:firstRowLastColumn="0" w:lastRowFirstColumn="0" w:lastRowLastColumn="0"/>
            </w:pPr>
            <w:r>
              <w:t>4</w:t>
            </w:r>
          </w:p>
        </w:tc>
        <w:tc>
          <w:tcPr>
            <w:tcW w:w="0" w:type="auto"/>
            <w:vAlign w:val="center"/>
            <w:hideMark/>
          </w:tcPr>
          <w:p w14:paraId="0E2E4C84" w14:textId="77777777" w:rsidR="002D69A0" w:rsidRDefault="002D69A0" w:rsidP="00CB380C">
            <w:pPr>
              <w:jc w:val="center"/>
              <w:cnfStyle w:val="000000000000" w:firstRow="0" w:lastRow="0" w:firstColumn="0" w:lastColumn="0" w:oddVBand="0" w:evenVBand="0" w:oddHBand="0" w:evenHBand="0" w:firstRowFirstColumn="0" w:firstRowLastColumn="0" w:lastRowFirstColumn="0" w:lastRowLastColumn="0"/>
            </w:pPr>
            <w:r>
              <w:t>Every transmission</w:t>
            </w:r>
          </w:p>
        </w:tc>
        <w:tc>
          <w:tcPr>
            <w:tcW w:w="0" w:type="auto"/>
            <w:vAlign w:val="center"/>
            <w:hideMark/>
          </w:tcPr>
          <w:p w14:paraId="213A2AEA" w14:textId="77777777" w:rsidR="002D69A0" w:rsidRDefault="002D69A0" w:rsidP="00CB380C">
            <w:pPr>
              <w:jc w:val="center"/>
              <w:cnfStyle w:val="000000000000" w:firstRow="0" w:lastRow="0" w:firstColumn="0" w:lastColumn="0" w:oddVBand="0" w:evenVBand="0" w:oddHBand="0" w:evenHBand="0" w:firstRowFirstColumn="0" w:firstRowLastColumn="0" w:lastRowFirstColumn="0" w:lastRowLastColumn="0"/>
            </w:pPr>
            <w:r>
              <w:t>Data collection timestamp</w:t>
            </w:r>
          </w:p>
        </w:tc>
      </w:tr>
      <w:tr w:rsidR="002D69A0" w14:paraId="0CEFB40B" w14:textId="77777777" w:rsidTr="00CB38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052B3D0" w14:textId="77777777" w:rsidR="002D69A0" w:rsidRPr="00CB380C" w:rsidRDefault="002D69A0" w:rsidP="00CB380C">
            <w:pPr>
              <w:jc w:val="center"/>
            </w:pPr>
            <w:r w:rsidRPr="00CB380C">
              <w:t>Number of Active Nodes</w:t>
            </w:r>
          </w:p>
        </w:tc>
        <w:tc>
          <w:tcPr>
            <w:tcW w:w="0" w:type="auto"/>
            <w:vAlign w:val="center"/>
            <w:hideMark/>
          </w:tcPr>
          <w:p w14:paraId="2FC91578" w14:textId="77777777" w:rsidR="002D69A0" w:rsidRDefault="002D69A0" w:rsidP="00CB380C">
            <w:pPr>
              <w:jc w:val="center"/>
              <w:cnfStyle w:val="000000100000" w:firstRow="0" w:lastRow="0" w:firstColumn="0" w:lastColumn="0" w:oddVBand="0" w:evenVBand="0" w:oddHBand="1" w:evenHBand="0" w:firstRowFirstColumn="0" w:firstRowLastColumn="0" w:lastRowFirstColumn="0" w:lastRowLastColumn="0"/>
            </w:pPr>
            <w:r>
              <w:t>Unsigned Integer (8-bit)</w:t>
            </w:r>
          </w:p>
        </w:tc>
        <w:tc>
          <w:tcPr>
            <w:tcW w:w="0" w:type="auto"/>
            <w:vAlign w:val="center"/>
            <w:hideMark/>
          </w:tcPr>
          <w:p w14:paraId="50496D71" w14:textId="77777777" w:rsidR="002D69A0" w:rsidRDefault="002D69A0" w:rsidP="00CB380C">
            <w:pPr>
              <w:jc w:val="center"/>
              <w:cnfStyle w:val="000000100000" w:firstRow="0" w:lastRow="0" w:firstColumn="0" w:lastColumn="0" w:oddVBand="0" w:evenVBand="0" w:oddHBand="1" w:evenHBand="0" w:firstRowFirstColumn="0" w:firstRowLastColumn="0" w:lastRowFirstColumn="0" w:lastRowLastColumn="0"/>
            </w:pPr>
            <w:r>
              <w:t>Count</w:t>
            </w:r>
          </w:p>
        </w:tc>
        <w:tc>
          <w:tcPr>
            <w:tcW w:w="0" w:type="auto"/>
            <w:vAlign w:val="center"/>
            <w:hideMark/>
          </w:tcPr>
          <w:p w14:paraId="2BF86184" w14:textId="77777777" w:rsidR="002D69A0" w:rsidRDefault="002D69A0" w:rsidP="00CB380C">
            <w:pPr>
              <w:jc w:val="center"/>
              <w:cnfStyle w:val="000000100000" w:firstRow="0" w:lastRow="0" w:firstColumn="0" w:lastColumn="0" w:oddVBand="0" w:evenVBand="0" w:oddHBand="1" w:evenHBand="0" w:firstRowFirstColumn="0" w:firstRowLastColumn="0" w:lastRowFirstColumn="0" w:lastRowLastColumn="0"/>
            </w:pPr>
            <w:r>
              <w:t>1</w:t>
            </w:r>
          </w:p>
        </w:tc>
        <w:tc>
          <w:tcPr>
            <w:tcW w:w="0" w:type="auto"/>
            <w:vAlign w:val="center"/>
            <w:hideMark/>
          </w:tcPr>
          <w:p w14:paraId="72C1DA25" w14:textId="77777777" w:rsidR="002D69A0" w:rsidRDefault="002D69A0" w:rsidP="00CB380C">
            <w:pPr>
              <w:jc w:val="center"/>
              <w:cnfStyle w:val="000000100000" w:firstRow="0" w:lastRow="0" w:firstColumn="0" w:lastColumn="0" w:oddVBand="0" w:evenVBand="0" w:oddHBand="1" w:evenHBand="0" w:firstRowFirstColumn="0" w:firstRowLastColumn="0" w:lastRowFirstColumn="0" w:lastRowLastColumn="0"/>
            </w:pPr>
            <w:r>
              <w:t>Every transmission</w:t>
            </w:r>
          </w:p>
        </w:tc>
        <w:tc>
          <w:tcPr>
            <w:tcW w:w="0" w:type="auto"/>
            <w:vAlign w:val="center"/>
            <w:hideMark/>
          </w:tcPr>
          <w:p w14:paraId="11DAAB70" w14:textId="77777777" w:rsidR="002D69A0" w:rsidRDefault="002D69A0" w:rsidP="00CB380C">
            <w:pPr>
              <w:jc w:val="center"/>
              <w:cnfStyle w:val="000000100000" w:firstRow="0" w:lastRow="0" w:firstColumn="0" w:lastColumn="0" w:oddVBand="0" w:evenVBand="0" w:oddHBand="1" w:evenHBand="0" w:firstRowFirstColumn="0" w:firstRowLastColumn="0" w:lastRowFirstColumn="0" w:lastRowLastColumn="0"/>
            </w:pPr>
            <w:r>
              <w:t>How many of 10 nodes successfully transmitted</w:t>
            </w:r>
          </w:p>
        </w:tc>
      </w:tr>
      <w:tr w:rsidR="002D69A0" w14:paraId="01CE2053" w14:textId="77777777" w:rsidTr="00CB380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2DAC0FE" w14:textId="77777777" w:rsidR="002D69A0" w:rsidRPr="00CB380C" w:rsidRDefault="002D69A0" w:rsidP="00CB380C">
            <w:pPr>
              <w:jc w:val="center"/>
            </w:pPr>
            <w:r w:rsidRPr="00CB380C">
              <w:t>Sensor Data Payload</w:t>
            </w:r>
          </w:p>
        </w:tc>
        <w:tc>
          <w:tcPr>
            <w:tcW w:w="0" w:type="auto"/>
            <w:vAlign w:val="center"/>
            <w:hideMark/>
          </w:tcPr>
          <w:p w14:paraId="7D2AB68C" w14:textId="77777777" w:rsidR="002D69A0" w:rsidRDefault="002D69A0" w:rsidP="00CB380C">
            <w:pPr>
              <w:jc w:val="center"/>
              <w:cnfStyle w:val="000000000000" w:firstRow="0" w:lastRow="0" w:firstColumn="0" w:lastColumn="0" w:oddVBand="0" w:evenVBand="0" w:oddHBand="0" w:evenHBand="0" w:firstRowFirstColumn="0" w:firstRowLastColumn="0" w:lastRowFirstColumn="0" w:lastRowLastColumn="0"/>
            </w:pPr>
            <w:r>
              <w:t>Nested Array</w:t>
            </w:r>
          </w:p>
        </w:tc>
        <w:tc>
          <w:tcPr>
            <w:tcW w:w="0" w:type="auto"/>
            <w:vAlign w:val="center"/>
            <w:hideMark/>
          </w:tcPr>
          <w:p w14:paraId="6AAA16BD" w14:textId="77777777" w:rsidR="002D69A0" w:rsidRDefault="002D69A0" w:rsidP="00CB380C">
            <w:pPr>
              <w:jc w:val="center"/>
              <w:cnfStyle w:val="000000000000" w:firstRow="0" w:lastRow="0" w:firstColumn="0" w:lastColumn="0" w:oddVBand="0" w:evenVBand="0" w:oddHBand="0" w:evenHBand="0" w:firstRowFirstColumn="0" w:firstRowLastColumn="0" w:lastRowFirstColumn="0" w:lastRowLastColumn="0"/>
            </w:pPr>
            <w:r>
              <w:t>Mixed</w:t>
            </w:r>
          </w:p>
        </w:tc>
        <w:tc>
          <w:tcPr>
            <w:tcW w:w="0" w:type="auto"/>
            <w:vAlign w:val="center"/>
            <w:hideMark/>
          </w:tcPr>
          <w:p w14:paraId="1A37307F" w14:textId="77777777" w:rsidR="002D69A0" w:rsidRDefault="002D69A0" w:rsidP="00CB380C">
            <w:pPr>
              <w:jc w:val="center"/>
              <w:cnfStyle w:val="000000000000" w:firstRow="0" w:lastRow="0" w:firstColumn="0" w:lastColumn="0" w:oddVBand="0" w:evenVBand="0" w:oddHBand="0" w:evenHBand="0" w:firstRowFirstColumn="0" w:firstRowLastColumn="0" w:lastRowFirstColumn="0" w:lastRowLastColumn="0"/>
            </w:pPr>
            <w:r>
              <w:t>Variable (270-310 bytes)</w:t>
            </w:r>
          </w:p>
        </w:tc>
        <w:tc>
          <w:tcPr>
            <w:tcW w:w="0" w:type="auto"/>
            <w:vAlign w:val="center"/>
            <w:hideMark/>
          </w:tcPr>
          <w:p w14:paraId="524C37D3" w14:textId="77777777" w:rsidR="002D69A0" w:rsidRDefault="002D69A0" w:rsidP="00CB380C">
            <w:pPr>
              <w:jc w:val="center"/>
              <w:cnfStyle w:val="000000000000" w:firstRow="0" w:lastRow="0" w:firstColumn="0" w:lastColumn="0" w:oddVBand="0" w:evenVBand="0" w:oddHBand="0" w:evenHBand="0" w:firstRowFirstColumn="0" w:firstRowLastColumn="0" w:lastRowFirstColumn="0" w:lastRowLastColumn="0"/>
            </w:pPr>
            <w:r>
              <w:t>Every 5 minutes</w:t>
            </w:r>
          </w:p>
        </w:tc>
        <w:tc>
          <w:tcPr>
            <w:tcW w:w="0" w:type="auto"/>
            <w:vAlign w:val="center"/>
            <w:hideMark/>
          </w:tcPr>
          <w:p w14:paraId="510682A0" w14:textId="77777777" w:rsidR="002D69A0" w:rsidRDefault="002D69A0" w:rsidP="00CB380C">
            <w:pPr>
              <w:jc w:val="center"/>
              <w:cnfStyle w:val="000000000000" w:firstRow="0" w:lastRow="0" w:firstColumn="0" w:lastColumn="0" w:oddVBand="0" w:evenVBand="0" w:oddHBand="0" w:evenHBand="0" w:firstRowFirstColumn="0" w:firstRowLastColumn="0" w:lastRowFirstColumn="0" w:lastRowLastColumn="0"/>
            </w:pPr>
            <w:r>
              <w:t>Contains all 10 sensor node readings</w:t>
            </w:r>
          </w:p>
        </w:tc>
      </w:tr>
      <w:tr w:rsidR="002D69A0" w14:paraId="6989501B" w14:textId="77777777" w:rsidTr="00CB38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BBACEB7" w14:textId="77777777" w:rsidR="002D69A0" w:rsidRPr="00CB380C" w:rsidRDefault="002D69A0" w:rsidP="00CB380C">
            <w:pPr>
              <w:jc w:val="center"/>
            </w:pPr>
            <w:r w:rsidRPr="00CB380C">
              <w:t>RFID Data Payload</w:t>
            </w:r>
          </w:p>
        </w:tc>
        <w:tc>
          <w:tcPr>
            <w:tcW w:w="0" w:type="auto"/>
            <w:vAlign w:val="center"/>
            <w:hideMark/>
          </w:tcPr>
          <w:p w14:paraId="28993606" w14:textId="77777777" w:rsidR="002D69A0" w:rsidRDefault="002D69A0" w:rsidP="00CB380C">
            <w:pPr>
              <w:jc w:val="center"/>
              <w:cnfStyle w:val="000000100000" w:firstRow="0" w:lastRow="0" w:firstColumn="0" w:lastColumn="0" w:oddVBand="0" w:evenVBand="0" w:oddHBand="1" w:evenHBand="0" w:firstRowFirstColumn="0" w:firstRowLastColumn="0" w:lastRowFirstColumn="0" w:lastRowLastColumn="0"/>
            </w:pPr>
            <w:r>
              <w:t>Nested Array</w:t>
            </w:r>
          </w:p>
        </w:tc>
        <w:tc>
          <w:tcPr>
            <w:tcW w:w="0" w:type="auto"/>
            <w:vAlign w:val="center"/>
            <w:hideMark/>
          </w:tcPr>
          <w:p w14:paraId="18BA521C" w14:textId="77777777" w:rsidR="002D69A0" w:rsidRDefault="002D69A0" w:rsidP="00CB380C">
            <w:pPr>
              <w:jc w:val="center"/>
              <w:cnfStyle w:val="000000100000" w:firstRow="0" w:lastRow="0" w:firstColumn="0" w:lastColumn="0" w:oddVBand="0" w:evenVBand="0" w:oddHBand="1" w:evenHBand="0" w:firstRowFirstColumn="0" w:firstRowLastColumn="0" w:lastRowFirstColumn="0" w:lastRowLastColumn="0"/>
            </w:pPr>
            <w:r>
              <w:t>Mixed</w:t>
            </w:r>
          </w:p>
        </w:tc>
        <w:tc>
          <w:tcPr>
            <w:tcW w:w="0" w:type="auto"/>
            <w:vAlign w:val="center"/>
            <w:hideMark/>
          </w:tcPr>
          <w:p w14:paraId="3EECAC0D" w14:textId="77777777" w:rsidR="002D69A0" w:rsidRDefault="002D69A0" w:rsidP="00CB380C">
            <w:pPr>
              <w:jc w:val="center"/>
              <w:cnfStyle w:val="000000100000" w:firstRow="0" w:lastRow="0" w:firstColumn="0" w:lastColumn="0" w:oddVBand="0" w:evenVBand="0" w:oddHBand="1" w:evenHBand="0" w:firstRowFirstColumn="0" w:firstRowLastColumn="0" w:lastRowFirstColumn="0" w:lastRowLastColumn="0"/>
            </w:pPr>
            <w:r>
              <w:t>Variable (0-2000 bytes)</w:t>
            </w:r>
          </w:p>
        </w:tc>
        <w:tc>
          <w:tcPr>
            <w:tcW w:w="0" w:type="auto"/>
            <w:vAlign w:val="center"/>
            <w:hideMark/>
          </w:tcPr>
          <w:p w14:paraId="18914B30" w14:textId="77777777" w:rsidR="002D69A0" w:rsidRDefault="002D69A0" w:rsidP="00CB380C">
            <w:pPr>
              <w:jc w:val="center"/>
              <w:cnfStyle w:val="000000100000" w:firstRow="0" w:lastRow="0" w:firstColumn="0" w:lastColumn="0" w:oddVBand="0" w:evenVBand="0" w:oddHBand="1" w:evenHBand="0" w:firstRowFirstColumn="0" w:firstRowLastColumn="0" w:lastRowFirstColumn="0" w:lastRowLastColumn="0"/>
            </w:pPr>
            <w:r>
              <w:t>Batch every 10 minutes</w:t>
            </w:r>
          </w:p>
        </w:tc>
        <w:tc>
          <w:tcPr>
            <w:tcW w:w="0" w:type="auto"/>
            <w:vAlign w:val="center"/>
            <w:hideMark/>
          </w:tcPr>
          <w:p w14:paraId="18FE2976" w14:textId="77777777" w:rsidR="002D69A0" w:rsidRDefault="002D69A0" w:rsidP="00CB380C">
            <w:pPr>
              <w:jc w:val="center"/>
              <w:cnfStyle w:val="000000100000" w:firstRow="0" w:lastRow="0" w:firstColumn="0" w:lastColumn="0" w:oddVBand="0" w:evenVBand="0" w:oddHBand="1" w:evenHBand="0" w:firstRowFirstColumn="0" w:firstRowLastColumn="0" w:lastRowFirstColumn="0" w:lastRowLastColumn="0"/>
            </w:pPr>
            <w:r>
              <w:t>Contains RFID detections since last transmission</w:t>
            </w:r>
          </w:p>
        </w:tc>
      </w:tr>
      <w:tr w:rsidR="002D69A0" w14:paraId="716137A0" w14:textId="77777777" w:rsidTr="00CB380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3D31D82" w14:textId="77777777" w:rsidR="002D69A0" w:rsidRPr="00CB380C" w:rsidRDefault="002D69A0" w:rsidP="00CB380C">
            <w:pPr>
              <w:jc w:val="center"/>
            </w:pPr>
            <w:r w:rsidRPr="00CB380C">
              <w:t>Alert Flags</w:t>
            </w:r>
          </w:p>
        </w:tc>
        <w:tc>
          <w:tcPr>
            <w:tcW w:w="0" w:type="auto"/>
            <w:vAlign w:val="center"/>
            <w:hideMark/>
          </w:tcPr>
          <w:p w14:paraId="651FEE2C" w14:textId="77777777" w:rsidR="002D69A0" w:rsidRDefault="002D69A0" w:rsidP="00CB380C">
            <w:pPr>
              <w:jc w:val="center"/>
              <w:cnfStyle w:val="000000000000" w:firstRow="0" w:lastRow="0" w:firstColumn="0" w:lastColumn="0" w:oddVBand="0" w:evenVBand="0" w:oddHBand="0" w:evenHBand="0" w:firstRowFirstColumn="0" w:firstRowLastColumn="0" w:lastRowFirstColumn="0" w:lastRowLastColumn="0"/>
            </w:pPr>
            <w:r>
              <w:t>Bitfield (16-bit)</w:t>
            </w:r>
          </w:p>
        </w:tc>
        <w:tc>
          <w:tcPr>
            <w:tcW w:w="0" w:type="auto"/>
            <w:vAlign w:val="center"/>
            <w:hideMark/>
          </w:tcPr>
          <w:p w14:paraId="1501080C" w14:textId="77777777" w:rsidR="002D69A0" w:rsidRDefault="002D69A0" w:rsidP="00CB380C">
            <w:pPr>
              <w:jc w:val="center"/>
              <w:cnfStyle w:val="000000000000" w:firstRow="0" w:lastRow="0" w:firstColumn="0" w:lastColumn="0" w:oddVBand="0" w:evenVBand="0" w:oddHBand="0" w:evenHBand="0" w:firstRowFirstColumn="0" w:firstRowLastColumn="0" w:lastRowFirstColumn="0" w:lastRowLastColumn="0"/>
            </w:pPr>
            <w:r>
              <w:t>Flags</w:t>
            </w:r>
          </w:p>
        </w:tc>
        <w:tc>
          <w:tcPr>
            <w:tcW w:w="0" w:type="auto"/>
            <w:vAlign w:val="center"/>
            <w:hideMark/>
          </w:tcPr>
          <w:p w14:paraId="639E63B6" w14:textId="77777777" w:rsidR="002D69A0" w:rsidRDefault="002D69A0" w:rsidP="00CB380C">
            <w:pPr>
              <w:jc w:val="center"/>
              <w:cnfStyle w:val="000000000000" w:firstRow="0" w:lastRow="0" w:firstColumn="0" w:lastColumn="0" w:oddVBand="0" w:evenVBand="0" w:oddHBand="0" w:evenHBand="0" w:firstRowFirstColumn="0" w:firstRowLastColumn="0" w:lastRowFirstColumn="0" w:lastRowLastColumn="0"/>
            </w:pPr>
            <w:r>
              <w:t>2</w:t>
            </w:r>
          </w:p>
        </w:tc>
        <w:tc>
          <w:tcPr>
            <w:tcW w:w="0" w:type="auto"/>
            <w:vAlign w:val="center"/>
            <w:hideMark/>
          </w:tcPr>
          <w:p w14:paraId="4E643587" w14:textId="77777777" w:rsidR="002D69A0" w:rsidRDefault="002D69A0" w:rsidP="00CB380C">
            <w:pPr>
              <w:jc w:val="center"/>
              <w:cnfStyle w:val="000000000000" w:firstRow="0" w:lastRow="0" w:firstColumn="0" w:lastColumn="0" w:oddVBand="0" w:evenVBand="0" w:oddHBand="0" w:evenHBand="0" w:firstRowFirstColumn="0" w:firstRowLastColumn="0" w:lastRowFirstColumn="0" w:lastRowLastColumn="0"/>
            </w:pPr>
            <w:r>
              <w:t>Every transmission</w:t>
            </w:r>
          </w:p>
        </w:tc>
        <w:tc>
          <w:tcPr>
            <w:tcW w:w="0" w:type="auto"/>
            <w:vAlign w:val="center"/>
            <w:hideMark/>
          </w:tcPr>
          <w:p w14:paraId="756651E8" w14:textId="77777777" w:rsidR="002D69A0" w:rsidRDefault="002D69A0" w:rsidP="00CB380C">
            <w:pPr>
              <w:jc w:val="center"/>
              <w:cnfStyle w:val="000000000000" w:firstRow="0" w:lastRow="0" w:firstColumn="0" w:lastColumn="0" w:oddVBand="0" w:evenVBand="0" w:oddHBand="0" w:evenHBand="0" w:firstRowFirstColumn="0" w:firstRowLastColumn="0" w:lastRowFirstColumn="0" w:lastRowLastColumn="0"/>
            </w:pPr>
            <w:r>
              <w:t>Per-tank critical alert status (1 bit per tank)</w:t>
            </w:r>
          </w:p>
        </w:tc>
      </w:tr>
      <w:tr w:rsidR="002D69A0" w14:paraId="0DAEE756" w14:textId="77777777" w:rsidTr="00CB38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99FE931" w14:textId="77777777" w:rsidR="002D69A0" w:rsidRPr="00CB380C" w:rsidRDefault="002D69A0" w:rsidP="00CB380C">
            <w:pPr>
              <w:jc w:val="center"/>
            </w:pPr>
            <w:r w:rsidRPr="00CB380C">
              <w:t>Collector Health</w:t>
            </w:r>
          </w:p>
        </w:tc>
        <w:tc>
          <w:tcPr>
            <w:tcW w:w="0" w:type="auto"/>
            <w:vAlign w:val="center"/>
            <w:hideMark/>
          </w:tcPr>
          <w:p w14:paraId="46C1BE37" w14:textId="77777777" w:rsidR="002D69A0" w:rsidRDefault="002D69A0" w:rsidP="00CB380C">
            <w:pPr>
              <w:jc w:val="center"/>
              <w:cnfStyle w:val="000000100000" w:firstRow="0" w:lastRow="0" w:firstColumn="0" w:lastColumn="0" w:oddVBand="0" w:evenVBand="0" w:oddHBand="1" w:evenHBand="0" w:firstRowFirstColumn="0" w:firstRowLastColumn="0" w:lastRowFirstColumn="0" w:lastRowLastColumn="0"/>
            </w:pPr>
            <w:r>
              <w:t>Struct</w:t>
            </w:r>
          </w:p>
        </w:tc>
        <w:tc>
          <w:tcPr>
            <w:tcW w:w="0" w:type="auto"/>
            <w:vAlign w:val="center"/>
            <w:hideMark/>
          </w:tcPr>
          <w:p w14:paraId="11AB0D6A" w14:textId="77777777" w:rsidR="002D69A0" w:rsidRDefault="002D69A0" w:rsidP="00CB380C">
            <w:pPr>
              <w:jc w:val="center"/>
              <w:cnfStyle w:val="000000100000" w:firstRow="0" w:lastRow="0" w:firstColumn="0" w:lastColumn="0" w:oddVBand="0" w:evenVBand="0" w:oddHBand="1" w:evenHBand="0" w:firstRowFirstColumn="0" w:firstRowLastColumn="0" w:lastRowFirstColumn="0" w:lastRowLastColumn="0"/>
            </w:pPr>
            <w:r>
              <w:t>Mixed</w:t>
            </w:r>
          </w:p>
        </w:tc>
        <w:tc>
          <w:tcPr>
            <w:tcW w:w="0" w:type="auto"/>
            <w:vAlign w:val="center"/>
            <w:hideMark/>
          </w:tcPr>
          <w:p w14:paraId="6A2E4F48" w14:textId="77777777" w:rsidR="002D69A0" w:rsidRDefault="002D69A0" w:rsidP="00CB380C">
            <w:pPr>
              <w:jc w:val="center"/>
              <w:cnfStyle w:val="000000100000" w:firstRow="0" w:lastRow="0" w:firstColumn="0" w:lastColumn="0" w:oddVBand="0" w:evenVBand="0" w:oddHBand="1" w:evenHBand="0" w:firstRowFirstColumn="0" w:firstRowLastColumn="0" w:lastRowFirstColumn="0" w:lastRowLastColumn="0"/>
            </w:pPr>
            <w:r>
              <w:t>8 bytes</w:t>
            </w:r>
          </w:p>
        </w:tc>
        <w:tc>
          <w:tcPr>
            <w:tcW w:w="0" w:type="auto"/>
            <w:vAlign w:val="center"/>
            <w:hideMark/>
          </w:tcPr>
          <w:p w14:paraId="0DA46AB4" w14:textId="77777777" w:rsidR="002D69A0" w:rsidRDefault="002D69A0" w:rsidP="00CB380C">
            <w:pPr>
              <w:jc w:val="center"/>
              <w:cnfStyle w:val="000000100000" w:firstRow="0" w:lastRow="0" w:firstColumn="0" w:lastColumn="0" w:oddVBand="0" w:evenVBand="0" w:oddHBand="1" w:evenHBand="0" w:firstRowFirstColumn="0" w:firstRowLastColumn="0" w:lastRowFirstColumn="0" w:lastRowLastColumn="0"/>
            </w:pPr>
            <w:r>
              <w:t>Every transmission</w:t>
            </w:r>
          </w:p>
        </w:tc>
        <w:tc>
          <w:tcPr>
            <w:tcW w:w="0" w:type="auto"/>
            <w:vAlign w:val="center"/>
            <w:hideMark/>
          </w:tcPr>
          <w:p w14:paraId="779E444B" w14:textId="77777777" w:rsidR="002D69A0" w:rsidRDefault="002D69A0" w:rsidP="00CB380C">
            <w:pPr>
              <w:jc w:val="center"/>
              <w:cnfStyle w:val="000000100000" w:firstRow="0" w:lastRow="0" w:firstColumn="0" w:lastColumn="0" w:oddVBand="0" w:evenVBand="0" w:oddHBand="1" w:evenHBand="0" w:firstRowFirstColumn="0" w:firstRowLastColumn="0" w:lastRowFirstColumn="0" w:lastRowLastColumn="0"/>
            </w:pPr>
            <w:r>
              <w:t>CPU load, memory usage, uplink status</w:t>
            </w:r>
          </w:p>
        </w:tc>
      </w:tr>
    </w:tbl>
    <w:p w14:paraId="09ED8BE9" w14:textId="77777777" w:rsidR="002D69A0" w:rsidRDefault="002D69A0" w:rsidP="00956546">
      <w:pPr>
        <w:pStyle w:val="BodyText"/>
      </w:pPr>
      <w:r>
        <w:rPr>
          <w:rStyle w:val="Strong"/>
        </w:rPr>
        <w:t>Transmission Frequency:</w:t>
      </w:r>
    </w:p>
    <w:p w14:paraId="791D2FED" w14:textId="77777777" w:rsidR="002D69A0" w:rsidRDefault="002D69A0" w:rsidP="00956546">
      <w:pPr>
        <w:widowControl/>
        <w:numPr>
          <w:ilvl w:val="0"/>
          <w:numId w:val="15"/>
        </w:numPr>
        <w:autoSpaceDE/>
        <w:autoSpaceDN/>
        <w:spacing w:after="120"/>
      </w:pPr>
      <w:r>
        <w:rPr>
          <w:rStyle w:val="Strong"/>
        </w:rPr>
        <w:t>Environmental Data:</w:t>
      </w:r>
      <w:r>
        <w:t xml:space="preserve"> Every 5 minutes (synchronized with sensor node transmission schedule)</w:t>
      </w:r>
    </w:p>
    <w:p w14:paraId="6FC47F78" w14:textId="77777777" w:rsidR="002D69A0" w:rsidRDefault="002D69A0" w:rsidP="00956546">
      <w:pPr>
        <w:widowControl/>
        <w:numPr>
          <w:ilvl w:val="0"/>
          <w:numId w:val="15"/>
        </w:numPr>
        <w:autoSpaceDE/>
        <w:autoSpaceDN/>
        <w:spacing w:after="120"/>
      </w:pPr>
      <w:r>
        <w:rPr>
          <w:rStyle w:val="Strong"/>
        </w:rPr>
        <w:t>RFID Data:</w:t>
      </w:r>
      <w:r>
        <w:t xml:space="preserve"> Every 10 minutes (batched to reduce Ethernet traffic)</w:t>
      </w:r>
    </w:p>
    <w:p w14:paraId="605B1FD8" w14:textId="77777777" w:rsidR="002D69A0" w:rsidRDefault="002D69A0" w:rsidP="00956546">
      <w:pPr>
        <w:widowControl/>
        <w:numPr>
          <w:ilvl w:val="0"/>
          <w:numId w:val="15"/>
        </w:numPr>
        <w:autoSpaceDE/>
        <w:autoSpaceDN/>
        <w:spacing w:after="120"/>
      </w:pPr>
      <w:r>
        <w:rPr>
          <w:rStyle w:val="Strong"/>
        </w:rPr>
        <w:t>Alerts:</w:t>
      </w:r>
      <w:r>
        <w:t xml:space="preserve"> Immediate (out-of-band transmission if critical condition detected)</w:t>
      </w:r>
    </w:p>
    <w:p w14:paraId="22E1880C" w14:textId="77777777" w:rsidR="002D69A0" w:rsidRDefault="002D69A0" w:rsidP="00956546">
      <w:pPr>
        <w:pStyle w:val="BodyText"/>
      </w:pPr>
      <w:r>
        <w:rPr>
          <w:rStyle w:val="Strong"/>
        </w:rPr>
        <w:lastRenderedPageBreak/>
        <w:t>Daily Data Volume per Collector:</w:t>
      </w:r>
    </w:p>
    <w:p w14:paraId="412D0163" w14:textId="77777777" w:rsidR="002D69A0" w:rsidRDefault="002D69A0" w:rsidP="00956546">
      <w:pPr>
        <w:widowControl/>
        <w:numPr>
          <w:ilvl w:val="0"/>
          <w:numId w:val="16"/>
        </w:numPr>
        <w:autoSpaceDE/>
        <w:autoSpaceDN/>
        <w:spacing w:after="120"/>
      </w:pPr>
      <w:r>
        <w:t>Environmental data: 288 transmissions × 280 bytes avg = 80.6 KB/day</w:t>
      </w:r>
    </w:p>
    <w:p w14:paraId="769B0250" w14:textId="77777777" w:rsidR="002D69A0" w:rsidRDefault="002D69A0" w:rsidP="00956546">
      <w:pPr>
        <w:widowControl/>
        <w:numPr>
          <w:ilvl w:val="0"/>
          <w:numId w:val="16"/>
        </w:numPr>
        <w:autoSpaceDE/>
        <w:autoSpaceDN/>
        <w:spacing w:after="120"/>
      </w:pPr>
      <w:r>
        <w:t>RFID data: 144 batches × 500 bytes avg = 72 KB/day</w:t>
      </w:r>
    </w:p>
    <w:p w14:paraId="33B49E9D" w14:textId="77777777" w:rsidR="002D69A0" w:rsidRDefault="002D69A0" w:rsidP="00956546">
      <w:pPr>
        <w:widowControl/>
        <w:numPr>
          <w:ilvl w:val="0"/>
          <w:numId w:val="16"/>
        </w:numPr>
        <w:autoSpaceDE/>
        <w:autoSpaceDN/>
        <w:spacing w:after="120"/>
      </w:pPr>
      <w:r>
        <w:t xml:space="preserve">Total per collector: </w:t>
      </w:r>
      <w:r>
        <w:rPr>
          <w:rStyle w:val="Strong"/>
        </w:rPr>
        <w:t>~153 KB/day</w:t>
      </w:r>
    </w:p>
    <w:p w14:paraId="3335C813" w14:textId="77777777" w:rsidR="002D69A0" w:rsidRDefault="002D69A0" w:rsidP="00956546">
      <w:pPr>
        <w:widowControl/>
        <w:numPr>
          <w:ilvl w:val="0"/>
          <w:numId w:val="16"/>
        </w:numPr>
        <w:autoSpaceDE/>
        <w:autoSpaceDN/>
        <w:spacing w:after="120"/>
      </w:pPr>
      <w:r>
        <w:rPr>
          <w:rStyle w:val="Strong"/>
        </w:rPr>
        <w:t>Total for 5 collectors: 765 KB/day ≈ 23 MB/month</w:t>
      </w:r>
    </w:p>
    <w:p w14:paraId="31494EFB" w14:textId="77777777" w:rsidR="002D69A0" w:rsidRDefault="002D69A0" w:rsidP="00956546">
      <w:pPr>
        <w:pStyle w:val="BodyText"/>
      </w:pPr>
      <w:r>
        <w:rPr>
          <w:rStyle w:val="Strong"/>
        </w:rPr>
        <w:t>Ethernet Communication:</w:t>
      </w:r>
      <w:r>
        <w:t xml:space="preserve"> Collectors connect to central node via CAT6 Ethernet cables (up to 100m length). TCP/IP protocol ensures reliable delivery with automatic retransmission of lost packets. Each collector is assigned a static IP address (192.168.10.11 through 192.168.10.15) on a dedicated IoT subnet isolated from farm office network for security.</w:t>
      </w:r>
    </w:p>
    <w:p w14:paraId="3829823F" w14:textId="77777777" w:rsidR="00C152C9" w:rsidRDefault="00C152C9" w:rsidP="00583BB0">
      <w:pPr>
        <w:pStyle w:val="BodyText"/>
      </w:pPr>
    </w:p>
    <w:p w14:paraId="7F7896AD" w14:textId="77777777" w:rsidR="005E170B" w:rsidRDefault="005E170B" w:rsidP="005E170B">
      <w:pPr>
        <w:pStyle w:val="Heading2"/>
      </w:pPr>
      <w:bookmarkStart w:id="26" w:name="_Toc215360401"/>
      <w:r>
        <w:rPr>
          <w:rStyle w:val="Strong"/>
          <w:b/>
          <w:bCs/>
        </w:rPr>
        <w:t>Central Node to Cloud Data</w:t>
      </w:r>
      <w:bookmarkEnd w:id="26"/>
    </w:p>
    <w:p w14:paraId="503971F1" w14:textId="2684ED12" w:rsidR="005E170B" w:rsidRDefault="00645BBD" w:rsidP="005E170B">
      <w:pPr>
        <w:pStyle w:val="BodyText"/>
      </w:pPr>
      <w:r>
        <w:t>As seen in Table 4, t</w:t>
      </w:r>
      <w:r w:rsidR="005E170B">
        <w:t>he central node aggregates data from all 5 collectors, performs edge AI processing, and forwards consolidated datasets to AWS IoT Cloud.</w:t>
      </w:r>
    </w:p>
    <w:p w14:paraId="11AE2EE6" w14:textId="35AD48FD" w:rsidR="005576A6" w:rsidRDefault="005576A6" w:rsidP="005576A6">
      <w:pPr>
        <w:pStyle w:val="Caption"/>
        <w:keepNext/>
      </w:pPr>
      <w:bookmarkStart w:id="27" w:name="_Toc215360437"/>
      <w:r>
        <w:t xml:space="preserve">Table </w:t>
      </w:r>
      <w:fldSimple w:instr=" SEQ Table \* ARABIC ">
        <w:r w:rsidR="00A135E6">
          <w:rPr>
            <w:noProof/>
          </w:rPr>
          <w:t>4</w:t>
        </w:r>
      </w:fldSimple>
      <w:r>
        <w:t xml:space="preserve"> </w:t>
      </w:r>
      <w:r w:rsidRPr="006879C7">
        <w:t>Central Node to Cloud Data Transmission Structure</w:t>
      </w:r>
      <w:bookmarkEnd w:id="27"/>
    </w:p>
    <w:tbl>
      <w:tblPr>
        <w:tblStyle w:val="GridTable5Dark-Accent2"/>
        <w:tblW w:w="0" w:type="auto"/>
        <w:tblLook w:val="04A0" w:firstRow="1" w:lastRow="0" w:firstColumn="1" w:lastColumn="0" w:noHBand="0" w:noVBand="1"/>
      </w:tblPr>
      <w:tblGrid>
        <w:gridCol w:w="1909"/>
        <w:gridCol w:w="1283"/>
        <w:gridCol w:w="763"/>
        <w:gridCol w:w="1055"/>
        <w:gridCol w:w="1589"/>
        <w:gridCol w:w="2866"/>
      </w:tblGrid>
      <w:tr w:rsidR="006A1C21" w:rsidRPr="006A1C21" w14:paraId="103F7D59" w14:textId="77777777" w:rsidTr="006471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2F0BBAE" w14:textId="77777777" w:rsidR="006A1C21" w:rsidRPr="006A1C21" w:rsidRDefault="006A1C21" w:rsidP="0064713E">
            <w:pPr>
              <w:widowControl/>
              <w:autoSpaceDE/>
              <w:autoSpaceDN/>
              <w:jc w:val="center"/>
              <w:rPr>
                <w:sz w:val="24"/>
                <w:szCs w:val="24"/>
              </w:rPr>
            </w:pPr>
            <w:r w:rsidRPr="006A1C21">
              <w:rPr>
                <w:sz w:val="24"/>
                <w:szCs w:val="24"/>
              </w:rPr>
              <w:t>Parameter</w:t>
            </w:r>
          </w:p>
        </w:tc>
        <w:tc>
          <w:tcPr>
            <w:tcW w:w="0" w:type="auto"/>
            <w:vAlign w:val="center"/>
            <w:hideMark/>
          </w:tcPr>
          <w:p w14:paraId="385CB490" w14:textId="77777777" w:rsidR="006A1C21" w:rsidRPr="006A1C21" w:rsidRDefault="006A1C21" w:rsidP="0064713E">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6A1C21">
              <w:rPr>
                <w:sz w:val="24"/>
                <w:szCs w:val="24"/>
              </w:rPr>
              <w:t>Data Format</w:t>
            </w:r>
          </w:p>
        </w:tc>
        <w:tc>
          <w:tcPr>
            <w:tcW w:w="0" w:type="auto"/>
            <w:vAlign w:val="center"/>
            <w:hideMark/>
          </w:tcPr>
          <w:p w14:paraId="5787D48C" w14:textId="77777777" w:rsidR="006A1C21" w:rsidRPr="006A1C21" w:rsidRDefault="006A1C21" w:rsidP="0064713E">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6A1C21">
              <w:rPr>
                <w:sz w:val="24"/>
                <w:szCs w:val="24"/>
              </w:rPr>
              <w:t>Units</w:t>
            </w:r>
          </w:p>
        </w:tc>
        <w:tc>
          <w:tcPr>
            <w:tcW w:w="0" w:type="auto"/>
            <w:vAlign w:val="center"/>
            <w:hideMark/>
          </w:tcPr>
          <w:p w14:paraId="10F1EFB4" w14:textId="77777777" w:rsidR="006A1C21" w:rsidRPr="006A1C21" w:rsidRDefault="006A1C21" w:rsidP="0064713E">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6A1C21">
              <w:rPr>
                <w:sz w:val="24"/>
                <w:szCs w:val="24"/>
              </w:rPr>
              <w:t>Size (Bytes)</w:t>
            </w:r>
          </w:p>
        </w:tc>
        <w:tc>
          <w:tcPr>
            <w:tcW w:w="0" w:type="auto"/>
            <w:vAlign w:val="center"/>
            <w:hideMark/>
          </w:tcPr>
          <w:p w14:paraId="2C8594FF" w14:textId="77777777" w:rsidR="006A1C21" w:rsidRPr="006A1C21" w:rsidRDefault="006A1C21" w:rsidP="0064713E">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6A1C21">
              <w:rPr>
                <w:sz w:val="24"/>
                <w:szCs w:val="24"/>
              </w:rPr>
              <w:t>Frequency</w:t>
            </w:r>
          </w:p>
        </w:tc>
        <w:tc>
          <w:tcPr>
            <w:tcW w:w="0" w:type="auto"/>
            <w:vAlign w:val="center"/>
            <w:hideMark/>
          </w:tcPr>
          <w:p w14:paraId="1BB1D4DA" w14:textId="77777777" w:rsidR="006A1C21" w:rsidRPr="006A1C21" w:rsidRDefault="006A1C21" w:rsidP="0064713E">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6A1C21">
              <w:rPr>
                <w:sz w:val="24"/>
                <w:szCs w:val="24"/>
              </w:rPr>
              <w:t>Description</w:t>
            </w:r>
          </w:p>
        </w:tc>
      </w:tr>
      <w:tr w:rsidR="006A1C21" w:rsidRPr="006A1C21" w14:paraId="0903A983" w14:textId="77777777" w:rsidTr="006471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EB8841D" w14:textId="77777777" w:rsidR="006A1C21" w:rsidRPr="006A1C21" w:rsidRDefault="006A1C21" w:rsidP="0064713E">
            <w:pPr>
              <w:widowControl/>
              <w:autoSpaceDE/>
              <w:autoSpaceDN/>
              <w:jc w:val="center"/>
              <w:rPr>
                <w:sz w:val="24"/>
                <w:szCs w:val="24"/>
              </w:rPr>
            </w:pPr>
            <w:r w:rsidRPr="006A1C21">
              <w:rPr>
                <w:sz w:val="24"/>
                <w:szCs w:val="24"/>
              </w:rPr>
              <w:t>Farm ID</w:t>
            </w:r>
          </w:p>
        </w:tc>
        <w:tc>
          <w:tcPr>
            <w:tcW w:w="0" w:type="auto"/>
            <w:vAlign w:val="center"/>
            <w:hideMark/>
          </w:tcPr>
          <w:p w14:paraId="37B142FF" w14:textId="77777777" w:rsidR="006A1C21" w:rsidRPr="006A1C21" w:rsidRDefault="006A1C21" w:rsidP="0064713E">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6A1C21">
              <w:rPr>
                <w:sz w:val="24"/>
                <w:szCs w:val="24"/>
              </w:rPr>
              <w:t>UUID (128-bit)</w:t>
            </w:r>
          </w:p>
        </w:tc>
        <w:tc>
          <w:tcPr>
            <w:tcW w:w="0" w:type="auto"/>
            <w:vAlign w:val="center"/>
            <w:hideMark/>
          </w:tcPr>
          <w:p w14:paraId="26641139" w14:textId="77777777" w:rsidR="006A1C21" w:rsidRPr="006A1C21" w:rsidRDefault="006A1C21" w:rsidP="0064713E">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6A1C21">
              <w:rPr>
                <w:sz w:val="24"/>
                <w:szCs w:val="24"/>
              </w:rPr>
              <w:t>–</w:t>
            </w:r>
          </w:p>
        </w:tc>
        <w:tc>
          <w:tcPr>
            <w:tcW w:w="0" w:type="auto"/>
            <w:vAlign w:val="center"/>
            <w:hideMark/>
          </w:tcPr>
          <w:p w14:paraId="67F5705A" w14:textId="77777777" w:rsidR="006A1C21" w:rsidRPr="006A1C21" w:rsidRDefault="006A1C21" w:rsidP="0064713E">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6A1C21">
              <w:rPr>
                <w:sz w:val="24"/>
                <w:szCs w:val="24"/>
              </w:rPr>
              <w:t>16</w:t>
            </w:r>
          </w:p>
        </w:tc>
        <w:tc>
          <w:tcPr>
            <w:tcW w:w="0" w:type="auto"/>
            <w:vAlign w:val="center"/>
            <w:hideMark/>
          </w:tcPr>
          <w:p w14:paraId="4DE412D2" w14:textId="77777777" w:rsidR="006A1C21" w:rsidRPr="006A1C21" w:rsidRDefault="006A1C21" w:rsidP="0064713E">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6A1C21">
              <w:rPr>
                <w:sz w:val="24"/>
                <w:szCs w:val="24"/>
              </w:rPr>
              <w:t>Every transmission</w:t>
            </w:r>
          </w:p>
        </w:tc>
        <w:tc>
          <w:tcPr>
            <w:tcW w:w="0" w:type="auto"/>
            <w:vAlign w:val="center"/>
            <w:hideMark/>
          </w:tcPr>
          <w:p w14:paraId="41B2F23B" w14:textId="77777777" w:rsidR="006A1C21" w:rsidRPr="006A1C21" w:rsidRDefault="006A1C21" w:rsidP="0064713E">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6A1C21">
              <w:rPr>
                <w:sz w:val="24"/>
                <w:szCs w:val="24"/>
              </w:rPr>
              <w:t>Unique farm identifier enabling multi-farm scalability</w:t>
            </w:r>
          </w:p>
        </w:tc>
      </w:tr>
      <w:tr w:rsidR="006A1C21" w:rsidRPr="006A1C21" w14:paraId="496C92C7" w14:textId="77777777" w:rsidTr="0064713E">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C8AC587" w14:textId="77777777" w:rsidR="006A1C21" w:rsidRPr="006A1C21" w:rsidRDefault="006A1C21" w:rsidP="0064713E">
            <w:pPr>
              <w:widowControl/>
              <w:autoSpaceDE/>
              <w:autoSpaceDN/>
              <w:jc w:val="center"/>
              <w:rPr>
                <w:sz w:val="24"/>
                <w:szCs w:val="24"/>
              </w:rPr>
            </w:pPr>
            <w:r w:rsidRPr="006A1C21">
              <w:rPr>
                <w:sz w:val="24"/>
                <w:szCs w:val="24"/>
              </w:rPr>
              <w:t>Transmission Timestamp</w:t>
            </w:r>
          </w:p>
        </w:tc>
        <w:tc>
          <w:tcPr>
            <w:tcW w:w="0" w:type="auto"/>
            <w:vAlign w:val="center"/>
            <w:hideMark/>
          </w:tcPr>
          <w:p w14:paraId="22C8BC10" w14:textId="77777777" w:rsidR="006A1C21" w:rsidRPr="006A1C21" w:rsidRDefault="006A1C21" w:rsidP="0064713E">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6A1C21">
              <w:rPr>
                <w:sz w:val="24"/>
                <w:szCs w:val="24"/>
              </w:rPr>
              <w:t>Unix Epoch (64-bit)</w:t>
            </w:r>
          </w:p>
        </w:tc>
        <w:tc>
          <w:tcPr>
            <w:tcW w:w="0" w:type="auto"/>
            <w:vAlign w:val="center"/>
            <w:hideMark/>
          </w:tcPr>
          <w:p w14:paraId="09E37A92" w14:textId="77777777" w:rsidR="006A1C21" w:rsidRPr="006A1C21" w:rsidRDefault="006A1C21" w:rsidP="0064713E">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6A1C21">
              <w:rPr>
                <w:sz w:val="24"/>
                <w:szCs w:val="24"/>
              </w:rPr>
              <w:t>ms</w:t>
            </w:r>
          </w:p>
        </w:tc>
        <w:tc>
          <w:tcPr>
            <w:tcW w:w="0" w:type="auto"/>
            <w:vAlign w:val="center"/>
            <w:hideMark/>
          </w:tcPr>
          <w:p w14:paraId="76E1F4D3" w14:textId="77777777" w:rsidR="006A1C21" w:rsidRPr="006A1C21" w:rsidRDefault="006A1C21" w:rsidP="0064713E">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6A1C21">
              <w:rPr>
                <w:sz w:val="24"/>
                <w:szCs w:val="24"/>
              </w:rPr>
              <w:t>8</w:t>
            </w:r>
          </w:p>
        </w:tc>
        <w:tc>
          <w:tcPr>
            <w:tcW w:w="0" w:type="auto"/>
            <w:vAlign w:val="center"/>
            <w:hideMark/>
          </w:tcPr>
          <w:p w14:paraId="557A2EEC" w14:textId="77777777" w:rsidR="006A1C21" w:rsidRPr="006A1C21" w:rsidRDefault="006A1C21" w:rsidP="0064713E">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6A1C21">
              <w:rPr>
                <w:sz w:val="24"/>
                <w:szCs w:val="24"/>
              </w:rPr>
              <w:t>Every transmission</w:t>
            </w:r>
          </w:p>
        </w:tc>
        <w:tc>
          <w:tcPr>
            <w:tcW w:w="0" w:type="auto"/>
            <w:vAlign w:val="center"/>
            <w:hideMark/>
          </w:tcPr>
          <w:p w14:paraId="4B66FFB5" w14:textId="77777777" w:rsidR="006A1C21" w:rsidRPr="006A1C21" w:rsidRDefault="006A1C21" w:rsidP="0064713E">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6A1C21">
              <w:rPr>
                <w:sz w:val="24"/>
                <w:szCs w:val="24"/>
              </w:rPr>
              <w:t>High-precision timestamp for synchronization &amp; ordering</w:t>
            </w:r>
          </w:p>
        </w:tc>
      </w:tr>
      <w:tr w:rsidR="006A1C21" w:rsidRPr="006A1C21" w14:paraId="1F2950D2" w14:textId="77777777" w:rsidTr="006471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547B5D5" w14:textId="77777777" w:rsidR="006A1C21" w:rsidRPr="006A1C21" w:rsidRDefault="006A1C21" w:rsidP="0064713E">
            <w:pPr>
              <w:widowControl/>
              <w:autoSpaceDE/>
              <w:autoSpaceDN/>
              <w:jc w:val="center"/>
              <w:rPr>
                <w:sz w:val="24"/>
                <w:szCs w:val="24"/>
              </w:rPr>
            </w:pPr>
            <w:r w:rsidRPr="006A1C21">
              <w:rPr>
                <w:sz w:val="24"/>
                <w:szCs w:val="24"/>
              </w:rPr>
              <w:t>Full Sensor Snapshot</w:t>
            </w:r>
          </w:p>
        </w:tc>
        <w:tc>
          <w:tcPr>
            <w:tcW w:w="0" w:type="auto"/>
            <w:vAlign w:val="center"/>
            <w:hideMark/>
          </w:tcPr>
          <w:p w14:paraId="0B17888B" w14:textId="77777777" w:rsidR="006A1C21" w:rsidRPr="006A1C21" w:rsidRDefault="006A1C21" w:rsidP="0064713E">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6A1C21">
              <w:rPr>
                <w:sz w:val="24"/>
                <w:szCs w:val="24"/>
              </w:rPr>
              <w:t>JSON Object</w:t>
            </w:r>
          </w:p>
        </w:tc>
        <w:tc>
          <w:tcPr>
            <w:tcW w:w="0" w:type="auto"/>
            <w:vAlign w:val="center"/>
            <w:hideMark/>
          </w:tcPr>
          <w:p w14:paraId="20DE0002" w14:textId="77777777" w:rsidR="006A1C21" w:rsidRPr="006A1C21" w:rsidRDefault="006A1C21" w:rsidP="0064713E">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6A1C21">
              <w:rPr>
                <w:sz w:val="24"/>
                <w:szCs w:val="24"/>
              </w:rPr>
              <w:t>–</w:t>
            </w:r>
          </w:p>
        </w:tc>
        <w:tc>
          <w:tcPr>
            <w:tcW w:w="0" w:type="auto"/>
            <w:vAlign w:val="center"/>
            <w:hideMark/>
          </w:tcPr>
          <w:p w14:paraId="7FB31973" w14:textId="77777777" w:rsidR="006A1C21" w:rsidRPr="006A1C21" w:rsidRDefault="006A1C21" w:rsidP="0064713E">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6A1C21">
              <w:rPr>
                <w:sz w:val="24"/>
                <w:szCs w:val="24"/>
              </w:rPr>
              <w:t>5–10 KB</w:t>
            </w:r>
          </w:p>
        </w:tc>
        <w:tc>
          <w:tcPr>
            <w:tcW w:w="0" w:type="auto"/>
            <w:vAlign w:val="center"/>
            <w:hideMark/>
          </w:tcPr>
          <w:p w14:paraId="14E450FC" w14:textId="77777777" w:rsidR="006A1C21" w:rsidRPr="006A1C21" w:rsidRDefault="006A1C21" w:rsidP="0064713E">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6A1C21">
              <w:rPr>
                <w:sz w:val="24"/>
                <w:szCs w:val="24"/>
              </w:rPr>
              <w:t>Every 15 min</w:t>
            </w:r>
          </w:p>
        </w:tc>
        <w:tc>
          <w:tcPr>
            <w:tcW w:w="0" w:type="auto"/>
            <w:vAlign w:val="center"/>
            <w:hideMark/>
          </w:tcPr>
          <w:p w14:paraId="16037EEF" w14:textId="77777777" w:rsidR="006A1C21" w:rsidRPr="006A1C21" w:rsidRDefault="006A1C21" w:rsidP="0064713E">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6A1C21">
              <w:rPr>
                <w:sz w:val="24"/>
                <w:szCs w:val="24"/>
              </w:rPr>
              <w:t>Includes temperature, pH, DO, level for all tanks</w:t>
            </w:r>
          </w:p>
        </w:tc>
      </w:tr>
      <w:tr w:rsidR="006A1C21" w:rsidRPr="006A1C21" w14:paraId="2414CD09" w14:textId="77777777" w:rsidTr="0064713E">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F0E5265" w14:textId="77777777" w:rsidR="006A1C21" w:rsidRPr="006A1C21" w:rsidRDefault="006A1C21" w:rsidP="0064713E">
            <w:pPr>
              <w:widowControl/>
              <w:autoSpaceDE/>
              <w:autoSpaceDN/>
              <w:jc w:val="center"/>
              <w:rPr>
                <w:sz w:val="24"/>
                <w:szCs w:val="24"/>
              </w:rPr>
            </w:pPr>
            <w:r w:rsidRPr="006A1C21">
              <w:rPr>
                <w:sz w:val="24"/>
                <w:szCs w:val="24"/>
              </w:rPr>
              <w:t>Fish Tracking Batch</w:t>
            </w:r>
          </w:p>
        </w:tc>
        <w:tc>
          <w:tcPr>
            <w:tcW w:w="0" w:type="auto"/>
            <w:vAlign w:val="center"/>
            <w:hideMark/>
          </w:tcPr>
          <w:p w14:paraId="337BB8D2" w14:textId="77777777" w:rsidR="006A1C21" w:rsidRPr="006A1C21" w:rsidRDefault="006A1C21" w:rsidP="0064713E">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6A1C21">
              <w:rPr>
                <w:sz w:val="24"/>
                <w:szCs w:val="24"/>
              </w:rPr>
              <w:t>JSON Object</w:t>
            </w:r>
          </w:p>
        </w:tc>
        <w:tc>
          <w:tcPr>
            <w:tcW w:w="0" w:type="auto"/>
            <w:vAlign w:val="center"/>
            <w:hideMark/>
          </w:tcPr>
          <w:p w14:paraId="2C6E18BF" w14:textId="77777777" w:rsidR="006A1C21" w:rsidRPr="006A1C21" w:rsidRDefault="006A1C21" w:rsidP="0064713E">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6A1C21">
              <w:rPr>
                <w:sz w:val="24"/>
                <w:szCs w:val="24"/>
              </w:rPr>
              <w:t>–</w:t>
            </w:r>
          </w:p>
        </w:tc>
        <w:tc>
          <w:tcPr>
            <w:tcW w:w="0" w:type="auto"/>
            <w:vAlign w:val="center"/>
            <w:hideMark/>
          </w:tcPr>
          <w:p w14:paraId="16B823AB" w14:textId="77777777" w:rsidR="006A1C21" w:rsidRPr="006A1C21" w:rsidRDefault="006A1C21" w:rsidP="0064713E">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6A1C21">
              <w:rPr>
                <w:sz w:val="24"/>
                <w:szCs w:val="24"/>
              </w:rPr>
              <w:t>2–5 KB</w:t>
            </w:r>
          </w:p>
        </w:tc>
        <w:tc>
          <w:tcPr>
            <w:tcW w:w="0" w:type="auto"/>
            <w:vAlign w:val="center"/>
            <w:hideMark/>
          </w:tcPr>
          <w:p w14:paraId="313D0727" w14:textId="77777777" w:rsidR="006A1C21" w:rsidRPr="006A1C21" w:rsidRDefault="006A1C21" w:rsidP="0064713E">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6A1C21">
              <w:rPr>
                <w:sz w:val="24"/>
                <w:szCs w:val="24"/>
              </w:rPr>
              <w:t>Every 10 min</w:t>
            </w:r>
          </w:p>
        </w:tc>
        <w:tc>
          <w:tcPr>
            <w:tcW w:w="0" w:type="auto"/>
            <w:vAlign w:val="center"/>
            <w:hideMark/>
          </w:tcPr>
          <w:p w14:paraId="0D482735" w14:textId="77777777" w:rsidR="006A1C21" w:rsidRPr="006A1C21" w:rsidRDefault="006A1C21" w:rsidP="0064713E">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6A1C21">
              <w:rPr>
                <w:sz w:val="24"/>
                <w:szCs w:val="24"/>
              </w:rPr>
              <w:t>Aggregated LF-RFID movement logs &amp; fish presence events</w:t>
            </w:r>
          </w:p>
        </w:tc>
      </w:tr>
      <w:tr w:rsidR="006A1C21" w:rsidRPr="006A1C21" w14:paraId="7E0B9B83" w14:textId="77777777" w:rsidTr="006471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D0A8F43" w14:textId="77777777" w:rsidR="006A1C21" w:rsidRPr="006A1C21" w:rsidRDefault="006A1C21" w:rsidP="0064713E">
            <w:pPr>
              <w:widowControl/>
              <w:autoSpaceDE/>
              <w:autoSpaceDN/>
              <w:jc w:val="center"/>
              <w:rPr>
                <w:sz w:val="24"/>
                <w:szCs w:val="24"/>
              </w:rPr>
            </w:pPr>
            <w:r w:rsidRPr="006A1C21">
              <w:rPr>
                <w:sz w:val="24"/>
                <w:szCs w:val="24"/>
              </w:rPr>
              <w:t>Alert Events</w:t>
            </w:r>
          </w:p>
        </w:tc>
        <w:tc>
          <w:tcPr>
            <w:tcW w:w="0" w:type="auto"/>
            <w:vAlign w:val="center"/>
            <w:hideMark/>
          </w:tcPr>
          <w:p w14:paraId="2926D1A3" w14:textId="77777777" w:rsidR="006A1C21" w:rsidRPr="006A1C21" w:rsidRDefault="006A1C21" w:rsidP="0064713E">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6A1C21">
              <w:rPr>
                <w:sz w:val="24"/>
                <w:szCs w:val="24"/>
              </w:rPr>
              <w:t>JSON Array</w:t>
            </w:r>
          </w:p>
        </w:tc>
        <w:tc>
          <w:tcPr>
            <w:tcW w:w="0" w:type="auto"/>
            <w:vAlign w:val="center"/>
            <w:hideMark/>
          </w:tcPr>
          <w:p w14:paraId="51451AF4" w14:textId="77777777" w:rsidR="006A1C21" w:rsidRPr="006A1C21" w:rsidRDefault="006A1C21" w:rsidP="0064713E">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6A1C21">
              <w:rPr>
                <w:sz w:val="24"/>
                <w:szCs w:val="24"/>
              </w:rPr>
              <w:t>–</w:t>
            </w:r>
          </w:p>
        </w:tc>
        <w:tc>
          <w:tcPr>
            <w:tcW w:w="0" w:type="auto"/>
            <w:vAlign w:val="center"/>
            <w:hideMark/>
          </w:tcPr>
          <w:p w14:paraId="6327DA15" w14:textId="77777777" w:rsidR="006A1C21" w:rsidRPr="006A1C21" w:rsidRDefault="006A1C21" w:rsidP="0064713E">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6A1C21">
              <w:rPr>
                <w:sz w:val="24"/>
                <w:szCs w:val="24"/>
              </w:rPr>
              <w:t>0–2 KB</w:t>
            </w:r>
          </w:p>
        </w:tc>
        <w:tc>
          <w:tcPr>
            <w:tcW w:w="0" w:type="auto"/>
            <w:vAlign w:val="center"/>
            <w:hideMark/>
          </w:tcPr>
          <w:p w14:paraId="0AE6307F" w14:textId="77777777" w:rsidR="006A1C21" w:rsidRPr="006A1C21" w:rsidRDefault="006A1C21" w:rsidP="0064713E">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6A1C21">
              <w:rPr>
                <w:sz w:val="24"/>
                <w:szCs w:val="24"/>
              </w:rPr>
              <w:t>On-trigger</w:t>
            </w:r>
          </w:p>
        </w:tc>
        <w:tc>
          <w:tcPr>
            <w:tcW w:w="0" w:type="auto"/>
            <w:vAlign w:val="center"/>
            <w:hideMark/>
          </w:tcPr>
          <w:p w14:paraId="3BDF3BF3" w14:textId="77777777" w:rsidR="006A1C21" w:rsidRPr="006A1C21" w:rsidRDefault="006A1C21" w:rsidP="0064713E">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6A1C21">
              <w:rPr>
                <w:sz w:val="24"/>
                <w:szCs w:val="24"/>
              </w:rPr>
              <w:t>Emergency conditions (low DO, high temp, abnormal pH)</w:t>
            </w:r>
          </w:p>
        </w:tc>
      </w:tr>
      <w:tr w:rsidR="006A1C21" w:rsidRPr="006A1C21" w14:paraId="0B27A772" w14:textId="77777777" w:rsidTr="0064713E">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E59E04F" w14:textId="77777777" w:rsidR="006A1C21" w:rsidRPr="006A1C21" w:rsidRDefault="006A1C21" w:rsidP="0064713E">
            <w:pPr>
              <w:widowControl/>
              <w:autoSpaceDE/>
              <w:autoSpaceDN/>
              <w:jc w:val="center"/>
              <w:rPr>
                <w:sz w:val="24"/>
                <w:szCs w:val="24"/>
              </w:rPr>
            </w:pPr>
            <w:r w:rsidRPr="006A1C21">
              <w:rPr>
                <w:sz w:val="24"/>
                <w:szCs w:val="24"/>
              </w:rPr>
              <w:t>System Health Report</w:t>
            </w:r>
          </w:p>
        </w:tc>
        <w:tc>
          <w:tcPr>
            <w:tcW w:w="0" w:type="auto"/>
            <w:vAlign w:val="center"/>
            <w:hideMark/>
          </w:tcPr>
          <w:p w14:paraId="78FF09F1" w14:textId="77777777" w:rsidR="006A1C21" w:rsidRPr="006A1C21" w:rsidRDefault="006A1C21" w:rsidP="0064713E">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6A1C21">
              <w:rPr>
                <w:sz w:val="24"/>
                <w:szCs w:val="24"/>
              </w:rPr>
              <w:t>JSON Object</w:t>
            </w:r>
          </w:p>
        </w:tc>
        <w:tc>
          <w:tcPr>
            <w:tcW w:w="0" w:type="auto"/>
            <w:vAlign w:val="center"/>
            <w:hideMark/>
          </w:tcPr>
          <w:p w14:paraId="6B2D5B2F" w14:textId="77777777" w:rsidR="006A1C21" w:rsidRPr="006A1C21" w:rsidRDefault="006A1C21" w:rsidP="0064713E">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6A1C21">
              <w:rPr>
                <w:sz w:val="24"/>
                <w:szCs w:val="24"/>
              </w:rPr>
              <w:t>–</w:t>
            </w:r>
          </w:p>
        </w:tc>
        <w:tc>
          <w:tcPr>
            <w:tcW w:w="0" w:type="auto"/>
            <w:vAlign w:val="center"/>
            <w:hideMark/>
          </w:tcPr>
          <w:p w14:paraId="461004FF" w14:textId="77777777" w:rsidR="006A1C21" w:rsidRPr="006A1C21" w:rsidRDefault="006A1C21" w:rsidP="0064713E">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6A1C21">
              <w:rPr>
                <w:sz w:val="24"/>
                <w:szCs w:val="24"/>
              </w:rPr>
              <w:t>1–2 KB</w:t>
            </w:r>
          </w:p>
        </w:tc>
        <w:tc>
          <w:tcPr>
            <w:tcW w:w="0" w:type="auto"/>
            <w:vAlign w:val="center"/>
            <w:hideMark/>
          </w:tcPr>
          <w:p w14:paraId="6F9C8C44" w14:textId="77777777" w:rsidR="006A1C21" w:rsidRPr="006A1C21" w:rsidRDefault="006A1C21" w:rsidP="0064713E">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6A1C21">
              <w:rPr>
                <w:sz w:val="24"/>
                <w:szCs w:val="24"/>
              </w:rPr>
              <w:t>Hourly</w:t>
            </w:r>
          </w:p>
        </w:tc>
        <w:tc>
          <w:tcPr>
            <w:tcW w:w="0" w:type="auto"/>
            <w:vAlign w:val="center"/>
            <w:hideMark/>
          </w:tcPr>
          <w:p w14:paraId="63BE008A" w14:textId="77777777" w:rsidR="006A1C21" w:rsidRPr="006A1C21" w:rsidRDefault="006A1C21" w:rsidP="0064713E">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6A1C21">
              <w:rPr>
                <w:sz w:val="24"/>
                <w:szCs w:val="24"/>
              </w:rPr>
              <w:t>Collector uptime, CPU %, RAM %, packet loss, storage usage</w:t>
            </w:r>
          </w:p>
        </w:tc>
      </w:tr>
      <w:tr w:rsidR="006A1C21" w:rsidRPr="006A1C21" w14:paraId="38CCDBF8" w14:textId="77777777" w:rsidTr="006471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B4F76D1" w14:textId="77777777" w:rsidR="006A1C21" w:rsidRPr="006A1C21" w:rsidRDefault="006A1C21" w:rsidP="0064713E">
            <w:pPr>
              <w:widowControl/>
              <w:autoSpaceDE/>
              <w:autoSpaceDN/>
              <w:jc w:val="center"/>
              <w:rPr>
                <w:sz w:val="24"/>
                <w:szCs w:val="24"/>
              </w:rPr>
            </w:pPr>
            <w:r w:rsidRPr="006A1C21">
              <w:rPr>
                <w:sz w:val="24"/>
                <w:szCs w:val="24"/>
              </w:rPr>
              <w:t>AI Inference Results</w:t>
            </w:r>
          </w:p>
        </w:tc>
        <w:tc>
          <w:tcPr>
            <w:tcW w:w="0" w:type="auto"/>
            <w:vAlign w:val="center"/>
            <w:hideMark/>
          </w:tcPr>
          <w:p w14:paraId="028DDE76" w14:textId="77777777" w:rsidR="006A1C21" w:rsidRPr="006A1C21" w:rsidRDefault="006A1C21" w:rsidP="0064713E">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6A1C21">
              <w:rPr>
                <w:sz w:val="24"/>
                <w:szCs w:val="24"/>
              </w:rPr>
              <w:t>JSON Object</w:t>
            </w:r>
          </w:p>
        </w:tc>
        <w:tc>
          <w:tcPr>
            <w:tcW w:w="0" w:type="auto"/>
            <w:vAlign w:val="center"/>
            <w:hideMark/>
          </w:tcPr>
          <w:p w14:paraId="179C00A1" w14:textId="77777777" w:rsidR="006A1C21" w:rsidRPr="006A1C21" w:rsidRDefault="006A1C21" w:rsidP="0064713E">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6A1C21">
              <w:rPr>
                <w:sz w:val="24"/>
                <w:szCs w:val="24"/>
              </w:rPr>
              <w:t>–</w:t>
            </w:r>
          </w:p>
        </w:tc>
        <w:tc>
          <w:tcPr>
            <w:tcW w:w="0" w:type="auto"/>
            <w:vAlign w:val="center"/>
            <w:hideMark/>
          </w:tcPr>
          <w:p w14:paraId="56D0D6F6" w14:textId="77777777" w:rsidR="006A1C21" w:rsidRPr="006A1C21" w:rsidRDefault="006A1C21" w:rsidP="0064713E">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6A1C21">
              <w:rPr>
                <w:sz w:val="24"/>
                <w:szCs w:val="24"/>
              </w:rPr>
              <w:t>500–1000 B</w:t>
            </w:r>
          </w:p>
        </w:tc>
        <w:tc>
          <w:tcPr>
            <w:tcW w:w="0" w:type="auto"/>
            <w:vAlign w:val="center"/>
            <w:hideMark/>
          </w:tcPr>
          <w:p w14:paraId="24D38E3C" w14:textId="77777777" w:rsidR="006A1C21" w:rsidRPr="006A1C21" w:rsidRDefault="006A1C21" w:rsidP="0064713E">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6A1C21">
              <w:rPr>
                <w:sz w:val="24"/>
                <w:szCs w:val="24"/>
              </w:rPr>
              <w:t>Every 15 min</w:t>
            </w:r>
          </w:p>
        </w:tc>
        <w:tc>
          <w:tcPr>
            <w:tcW w:w="0" w:type="auto"/>
            <w:vAlign w:val="center"/>
            <w:hideMark/>
          </w:tcPr>
          <w:p w14:paraId="630458BB" w14:textId="77777777" w:rsidR="006A1C21" w:rsidRPr="006A1C21" w:rsidRDefault="006A1C21" w:rsidP="0064713E">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6A1C21">
              <w:rPr>
                <w:sz w:val="24"/>
                <w:szCs w:val="24"/>
              </w:rPr>
              <w:t>Predictive outputs (DO forecast, disease index, feed plan)</w:t>
            </w:r>
          </w:p>
        </w:tc>
      </w:tr>
    </w:tbl>
    <w:p w14:paraId="6DD3688B" w14:textId="70B08662" w:rsidR="00583BB0" w:rsidRDefault="008876F9" w:rsidP="00697C2E">
      <w:pPr>
        <w:pStyle w:val="Heading2"/>
      </w:pPr>
      <w:bookmarkStart w:id="28" w:name="_Toc215360402"/>
      <w:r>
        <w:t>Data Format – JSON Sensor Snapsho</w:t>
      </w:r>
      <w:r w:rsidR="003C5691">
        <w:t>t</w:t>
      </w:r>
      <w:bookmarkEnd w:id="28"/>
    </w:p>
    <w:p w14:paraId="44544A3B" w14:textId="752F9F17" w:rsidR="003C5691" w:rsidRDefault="00781665" w:rsidP="00781665">
      <w:pPr>
        <w:pStyle w:val="BodyText"/>
      </w:pPr>
      <w:r>
        <w:t>The central node periodically transmits a consolidated JSON payload to the cloud containing all active tank measurements. This structure ensures lightweight data transfer, efficient parsing, and seamless integration with AI pipelines.</w:t>
      </w:r>
    </w:p>
    <w:p w14:paraId="3EF71E55" w14:textId="197908A9" w:rsidR="00DC7997" w:rsidRPr="003C5691" w:rsidRDefault="00DC7997" w:rsidP="00781665">
      <w:pPr>
        <w:pStyle w:val="BodyText"/>
      </w:pPr>
      <w:r>
        <w:t>Example JSON Packet – Real-Time Sensor Snapshot</w:t>
      </w:r>
      <w:r>
        <w:rPr>
          <w:noProof/>
        </w:rPr>
        <w:t xml:space="preserve"> </w:t>
      </w:r>
    </w:p>
    <w:p w14:paraId="335B72E2" w14:textId="534DF1DE" w:rsidR="00DC7997" w:rsidRDefault="00DC7997">
      <w:pPr>
        <w:widowControl/>
        <w:autoSpaceDE/>
        <w:autoSpaceDN/>
        <w:spacing w:after="160" w:line="259" w:lineRule="auto"/>
      </w:pPr>
      <w:r>
        <w:rPr>
          <w:noProof/>
        </w:rPr>
        <w:lastRenderedPageBreak/>
        <mc:AlternateContent>
          <mc:Choice Requires="wps">
            <w:drawing>
              <wp:anchor distT="45720" distB="45720" distL="114300" distR="114300" simplePos="0" relativeHeight="251911168" behindDoc="0" locked="0" layoutInCell="1" allowOverlap="1" wp14:anchorId="5C9B1555" wp14:editId="6CF202CE">
                <wp:simplePos x="0" y="0"/>
                <wp:positionH relativeFrom="margin">
                  <wp:posOffset>1122680</wp:posOffset>
                </wp:positionH>
                <wp:positionV relativeFrom="paragraph">
                  <wp:posOffset>72390</wp:posOffset>
                </wp:positionV>
                <wp:extent cx="3759200" cy="1404620"/>
                <wp:effectExtent l="0" t="0" r="12700" b="15240"/>
                <wp:wrapSquare wrapText="bothSides"/>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59200" cy="1404620"/>
                        </a:xfrm>
                        <a:prstGeom prst="rect">
                          <a:avLst/>
                        </a:prstGeom>
                        <a:solidFill>
                          <a:srgbClr val="FFFFFF"/>
                        </a:solidFill>
                        <a:ln w="9525">
                          <a:solidFill>
                            <a:srgbClr val="000000"/>
                          </a:solidFill>
                          <a:miter lim="800000"/>
                          <a:headEnd/>
                          <a:tailEnd/>
                        </a:ln>
                      </wps:spPr>
                      <wps:txbx>
                        <w:txbxContent>
                          <w:p w14:paraId="503CD192" w14:textId="79A593B2" w:rsidR="00424029" w:rsidRDefault="00424029" w:rsidP="00DC7997">
                            <w:r>
                              <w:t>{</w:t>
                            </w:r>
                          </w:p>
                          <w:p w14:paraId="4840BFB5" w14:textId="77777777" w:rsidR="00424029" w:rsidRDefault="00424029" w:rsidP="00DC7997">
                            <w:r>
                              <w:t xml:space="preserve">  "farmId": "f47ac10b-58cc-4372-a567-0e02b2c3d479",</w:t>
                            </w:r>
                          </w:p>
                          <w:p w14:paraId="77074B48" w14:textId="77777777" w:rsidR="00424029" w:rsidRDefault="00424029" w:rsidP="00DC7997">
                            <w:r>
                              <w:t xml:space="preserve">  "timestamp": 1701456789123,</w:t>
                            </w:r>
                          </w:p>
                          <w:p w14:paraId="6DE002C3" w14:textId="77777777" w:rsidR="00424029" w:rsidRDefault="00424029" w:rsidP="00DC7997">
                            <w:r>
                              <w:t xml:space="preserve">  "tanks": [</w:t>
                            </w:r>
                          </w:p>
                          <w:p w14:paraId="45D6EB8D" w14:textId="77777777" w:rsidR="00424029" w:rsidRDefault="00424029" w:rsidP="00DC7997">
                            <w:r>
                              <w:t xml:space="preserve">    {</w:t>
                            </w:r>
                          </w:p>
                          <w:p w14:paraId="61174BAC" w14:textId="77777777" w:rsidR="00424029" w:rsidRDefault="00424029" w:rsidP="00DC7997">
                            <w:r>
                              <w:t xml:space="preserve">      "tankId": 1,</w:t>
                            </w:r>
                          </w:p>
                          <w:p w14:paraId="55BF0250" w14:textId="77777777" w:rsidR="00424029" w:rsidRDefault="00424029" w:rsidP="00DC7997">
                            <w:r>
                              <w:t xml:space="preserve">      "temp": 28.5,</w:t>
                            </w:r>
                          </w:p>
                          <w:p w14:paraId="1BC8A86E" w14:textId="77777777" w:rsidR="00424029" w:rsidRDefault="00424029" w:rsidP="00DC7997">
                            <w:r>
                              <w:t xml:space="preserve">      "ph": 7.2,</w:t>
                            </w:r>
                          </w:p>
                          <w:p w14:paraId="7BF256FA" w14:textId="77777777" w:rsidR="00424029" w:rsidRDefault="00424029" w:rsidP="00DC7997">
                            <w:r>
                              <w:t xml:space="preserve">      "do": 9.1,</w:t>
                            </w:r>
                          </w:p>
                          <w:p w14:paraId="1AFFBEEA" w14:textId="77777777" w:rsidR="00424029" w:rsidRDefault="00424029" w:rsidP="00DC7997">
                            <w:r>
                              <w:t xml:space="preserve">      "level": 145,</w:t>
                            </w:r>
                          </w:p>
                          <w:p w14:paraId="604BE7DB" w14:textId="77777777" w:rsidR="00424029" w:rsidRDefault="00424029" w:rsidP="00DC7997">
                            <w:r>
                              <w:t xml:space="preserve">      "battery": 3.8,</w:t>
                            </w:r>
                          </w:p>
                          <w:p w14:paraId="5B0A9606" w14:textId="77777777" w:rsidR="00424029" w:rsidRDefault="00424029" w:rsidP="00DC7997">
                            <w:r>
                              <w:t xml:space="preserve">      "rssi": -75</w:t>
                            </w:r>
                          </w:p>
                          <w:p w14:paraId="402A3960" w14:textId="77777777" w:rsidR="00424029" w:rsidRDefault="00424029" w:rsidP="00DC7997">
                            <w:r>
                              <w:t xml:space="preserve">    }</w:t>
                            </w:r>
                          </w:p>
                          <w:p w14:paraId="2EE7DF82" w14:textId="77777777" w:rsidR="00424029" w:rsidRDefault="00424029" w:rsidP="00DC7997">
                            <w:r>
                              <w:t xml:space="preserve">    // ... 49 additional tank entries</w:t>
                            </w:r>
                          </w:p>
                          <w:p w14:paraId="10764A95" w14:textId="77777777" w:rsidR="00424029" w:rsidRDefault="00424029" w:rsidP="00DC7997">
                            <w:r>
                              <w:t xml:space="preserve">  ]</w:t>
                            </w:r>
                          </w:p>
                          <w:p w14:paraId="295368CA" w14:textId="53C2F7B4" w:rsidR="00424029" w:rsidRDefault="00424029" w:rsidP="00DC7997">
                            <w: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C9B1555" id="_x0000_s1027" type="#_x0000_t202" style="position:absolute;margin-left:88.4pt;margin-top:5.7pt;width:296pt;height:110.6pt;z-index:25191116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">
                <v:textbox style="mso-fit-shape-to-text:t">
                  <w:txbxContent>
                    <w:p w14:paraId="503CD192" w14:textId="79A593B2" w:rsidR="00424029" w:rsidRDefault="00424029" w:rsidP="00DC7997">
                      <w:r>
                        <w:t>{</w:t>
                      </w:r>
                    </w:p>
                    <w:p w14:paraId="4840BFB5" w14:textId="77777777" w:rsidR="00424029" w:rsidRDefault="00424029" w:rsidP="00DC7997">
                      <w:r>
                        <w:t xml:space="preserve">  "farmId": "f47ac10b-58cc-4372-a567-0e02b2c3d479",</w:t>
                      </w:r>
                    </w:p>
                    <w:p w14:paraId="77074B48" w14:textId="77777777" w:rsidR="00424029" w:rsidRDefault="00424029" w:rsidP="00DC7997">
                      <w:r>
                        <w:t xml:space="preserve">  "timestamp": 1701456789123,</w:t>
                      </w:r>
                    </w:p>
                    <w:p w14:paraId="6DE002C3" w14:textId="77777777" w:rsidR="00424029" w:rsidRDefault="00424029" w:rsidP="00DC7997">
                      <w:r>
                        <w:t xml:space="preserve">  "tanks": [</w:t>
                      </w:r>
                    </w:p>
                    <w:p w14:paraId="45D6EB8D" w14:textId="77777777" w:rsidR="00424029" w:rsidRDefault="00424029" w:rsidP="00DC7997">
                      <w:r>
                        <w:t xml:space="preserve">    {</w:t>
                      </w:r>
                    </w:p>
                    <w:p w14:paraId="61174BAC" w14:textId="77777777" w:rsidR="00424029" w:rsidRDefault="00424029" w:rsidP="00DC7997">
                      <w:r>
                        <w:t xml:space="preserve">      "tankId": 1,</w:t>
                      </w:r>
                    </w:p>
                    <w:p w14:paraId="55BF0250" w14:textId="77777777" w:rsidR="00424029" w:rsidRDefault="00424029" w:rsidP="00DC7997">
                      <w:r>
                        <w:t xml:space="preserve">      "temp": 28.5,</w:t>
                      </w:r>
                    </w:p>
                    <w:p w14:paraId="1BC8A86E" w14:textId="77777777" w:rsidR="00424029" w:rsidRDefault="00424029" w:rsidP="00DC7997">
                      <w:r>
                        <w:t xml:space="preserve">      "ph": 7.2,</w:t>
                      </w:r>
                    </w:p>
                    <w:p w14:paraId="7BF256FA" w14:textId="77777777" w:rsidR="00424029" w:rsidRDefault="00424029" w:rsidP="00DC7997">
                      <w:r>
                        <w:t xml:space="preserve">      "do": 9.1,</w:t>
                      </w:r>
                    </w:p>
                    <w:p w14:paraId="1AFFBEEA" w14:textId="77777777" w:rsidR="00424029" w:rsidRDefault="00424029" w:rsidP="00DC7997">
                      <w:r>
                        <w:t xml:space="preserve">      "level": 145,</w:t>
                      </w:r>
                    </w:p>
                    <w:p w14:paraId="604BE7DB" w14:textId="77777777" w:rsidR="00424029" w:rsidRDefault="00424029" w:rsidP="00DC7997">
                      <w:r>
                        <w:t xml:space="preserve">      "battery": 3.8,</w:t>
                      </w:r>
                    </w:p>
                    <w:p w14:paraId="5B0A9606" w14:textId="77777777" w:rsidR="00424029" w:rsidRDefault="00424029" w:rsidP="00DC7997">
                      <w:r>
                        <w:t xml:space="preserve">      "rssi": -75</w:t>
                      </w:r>
                    </w:p>
                    <w:p w14:paraId="402A3960" w14:textId="77777777" w:rsidR="00424029" w:rsidRDefault="00424029" w:rsidP="00DC7997">
                      <w:r>
                        <w:t xml:space="preserve">    }</w:t>
                      </w:r>
                    </w:p>
                    <w:p w14:paraId="2EE7DF82" w14:textId="77777777" w:rsidR="00424029" w:rsidRDefault="00424029" w:rsidP="00DC7997">
                      <w:r>
                        <w:t xml:space="preserve">    // ... 49 additional tank entries</w:t>
                      </w:r>
                    </w:p>
                    <w:p w14:paraId="10764A95" w14:textId="77777777" w:rsidR="00424029" w:rsidRDefault="00424029" w:rsidP="00DC7997">
                      <w:r>
                        <w:t xml:space="preserve">  ]</w:t>
                      </w:r>
                    </w:p>
                    <w:p w14:paraId="295368CA" w14:textId="53C2F7B4" w:rsidR="00424029" w:rsidRDefault="00424029" w:rsidP="00DC7997">
                      <w:r>
                        <w:t>}</w:t>
                      </w:r>
                    </w:p>
                  </w:txbxContent>
                </v:textbox>
                <w10:wrap type="square" anchorx="margin"/>
              </v:shape>
            </w:pict>
          </mc:Fallback>
        </mc:AlternateContent>
      </w:r>
    </w:p>
    <w:p w14:paraId="4E91C8FD" w14:textId="156644A0" w:rsidR="00DC7997" w:rsidRDefault="00DC7997">
      <w:pPr>
        <w:widowControl/>
        <w:autoSpaceDE/>
        <w:autoSpaceDN/>
        <w:spacing w:after="160" w:line="259" w:lineRule="auto"/>
      </w:pPr>
    </w:p>
    <w:p w14:paraId="10680261" w14:textId="77777777" w:rsidR="00DC7997" w:rsidRDefault="00DC7997">
      <w:pPr>
        <w:widowControl/>
        <w:autoSpaceDE/>
        <w:autoSpaceDN/>
        <w:spacing w:after="160" w:line="259" w:lineRule="auto"/>
      </w:pPr>
    </w:p>
    <w:p w14:paraId="2A09E5C8" w14:textId="77777777" w:rsidR="00DC7997" w:rsidRDefault="00DC7997">
      <w:pPr>
        <w:widowControl/>
        <w:autoSpaceDE/>
        <w:autoSpaceDN/>
        <w:spacing w:after="160" w:line="259" w:lineRule="auto"/>
      </w:pPr>
    </w:p>
    <w:p w14:paraId="7C4343C0" w14:textId="77777777" w:rsidR="00DC7997" w:rsidRDefault="00DC7997">
      <w:pPr>
        <w:widowControl/>
        <w:autoSpaceDE/>
        <w:autoSpaceDN/>
        <w:spacing w:after="160" w:line="259" w:lineRule="auto"/>
      </w:pPr>
    </w:p>
    <w:p w14:paraId="63A8E563" w14:textId="49603EAC" w:rsidR="00DC7997" w:rsidRDefault="00DC7997">
      <w:pPr>
        <w:widowControl/>
        <w:autoSpaceDE/>
        <w:autoSpaceDN/>
        <w:spacing w:after="160" w:line="259" w:lineRule="auto"/>
      </w:pPr>
    </w:p>
    <w:p w14:paraId="0C513709" w14:textId="22B912FD" w:rsidR="00A51C74" w:rsidRDefault="00A51C74">
      <w:pPr>
        <w:widowControl/>
        <w:autoSpaceDE/>
        <w:autoSpaceDN/>
        <w:spacing w:after="160" w:line="259" w:lineRule="auto"/>
      </w:pPr>
    </w:p>
    <w:p w14:paraId="311A28A9" w14:textId="5396B070" w:rsidR="00A51C74" w:rsidRDefault="00A51C74">
      <w:pPr>
        <w:widowControl/>
        <w:autoSpaceDE/>
        <w:autoSpaceDN/>
        <w:spacing w:after="160" w:line="259" w:lineRule="auto"/>
      </w:pPr>
    </w:p>
    <w:p w14:paraId="56FB98BF" w14:textId="0D1FABFC" w:rsidR="00A51C74" w:rsidRDefault="00A51C74">
      <w:pPr>
        <w:widowControl/>
        <w:autoSpaceDE/>
        <w:autoSpaceDN/>
        <w:spacing w:after="160" w:line="259" w:lineRule="auto"/>
      </w:pPr>
    </w:p>
    <w:p w14:paraId="131598CC" w14:textId="3E939111" w:rsidR="00A51C74" w:rsidRDefault="00A51C74">
      <w:pPr>
        <w:widowControl/>
        <w:autoSpaceDE/>
        <w:autoSpaceDN/>
        <w:spacing w:after="160" w:line="259" w:lineRule="auto"/>
      </w:pPr>
    </w:p>
    <w:p w14:paraId="3E31138A" w14:textId="43C6F844" w:rsidR="00A51C74" w:rsidRDefault="00A51C74">
      <w:pPr>
        <w:widowControl/>
        <w:autoSpaceDE/>
        <w:autoSpaceDN/>
        <w:spacing w:after="160" w:line="259" w:lineRule="auto"/>
      </w:pPr>
    </w:p>
    <w:p w14:paraId="432F1C8C" w14:textId="5C3E14B9" w:rsidR="00E636F0" w:rsidRDefault="00E636F0" w:rsidP="00E636F0">
      <w:pPr>
        <w:pStyle w:val="Heading2"/>
      </w:pPr>
      <w:bookmarkStart w:id="29" w:name="_Toc215360403"/>
      <w:r>
        <w:t>Transmission Protocol</w:t>
      </w:r>
      <w:bookmarkEnd w:id="29"/>
    </w:p>
    <w:p w14:paraId="54ADE668" w14:textId="356B9C01" w:rsidR="00E636F0" w:rsidRDefault="00B368DB" w:rsidP="00E636F0">
      <w:pPr>
        <w:pStyle w:val="BodyText"/>
      </w:pPr>
      <w:r>
        <w:t>As shown in Table 5, a</w:t>
      </w:r>
      <w:r w:rsidR="00E636F0">
        <w:t xml:space="preserve">ll data is transferred using </w:t>
      </w:r>
      <w:r w:rsidR="00E636F0">
        <w:rPr>
          <w:rStyle w:val="Strong"/>
        </w:rPr>
        <w:t>MQTT-TLS over 4G LTE</w:t>
      </w:r>
      <w:r w:rsidR="00E636F0">
        <w:t>, ensuring integrity, security, and guaranteed delivery even in rural network conditions</w:t>
      </w:r>
    </w:p>
    <w:p w14:paraId="0C14624C" w14:textId="4BEBBE6F" w:rsidR="00EA35F3" w:rsidRDefault="00EA35F3" w:rsidP="00EA35F3">
      <w:pPr>
        <w:pStyle w:val="Caption"/>
        <w:keepNext/>
      </w:pPr>
      <w:bookmarkStart w:id="30" w:name="_Toc215360438"/>
      <w:r>
        <w:t xml:space="preserve">Table </w:t>
      </w:r>
      <w:fldSimple w:instr=" SEQ Table \* ARABIC ">
        <w:r w:rsidR="00A135E6">
          <w:rPr>
            <w:noProof/>
          </w:rPr>
          <w:t>5</w:t>
        </w:r>
      </w:fldSimple>
      <w:r>
        <w:t xml:space="preserve"> </w:t>
      </w:r>
      <w:r w:rsidRPr="00C965B6">
        <w:t>MQTT Advantages for IoT Communication</w:t>
      </w:r>
      <w:bookmarkEnd w:id="30"/>
    </w:p>
    <w:tbl>
      <w:tblPr>
        <w:tblStyle w:val="GridTable5Dark-Accent2"/>
        <w:tblW w:w="0" w:type="auto"/>
        <w:tblLook w:val="04A0" w:firstRow="1" w:lastRow="0" w:firstColumn="1" w:lastColumn="0" w:noHBand="0" w:noVBand="1"/>
      </w:tblPr>
      <w:tblGrid>
        <w:gridCol w:w="2784"/>
        <w:gridCol w:w="4305"/>
      </w:tblGrid>
      <w:tr w:rsidR="00EA35F3" w:rsidRPr="00EA35F3" w14:paraId="08FE3D78" w14:textId="77777777" w:rsidTr="00EA35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B3834CB" w14:textId="77777777" w:rsidR="00EA35F3" w:rsidRPr="00EA35F3" w:rsidRDefault="00EA35F3" w:rsidP="00EA35F3">
            <w:pPr>
              <w:widowControl/>
              <w:autoSpaceDE/>
              <w:autoSpaceDN/>
              <w:jc w:val="center"/>
              <w:rPr>
                <w:sz w:val="24"/>
                <w:szCs w:val="24"/>
              </w:rPr>
            </w:pPr>
            <w:r w:rsidRPr="00EA35F3">
              <w:rPr>
                <w:sz w:val="24"/>
                <w:szCs w:val="24"/>
              </w:rPr>
              <w:t>Feature</w:t>
            </w:r>
          </w:p>
        </w:tc>
        <w:tc>
          <w:tcPr>
            <w:tcW w:w="0" w:type="auto"/>
            <w:vAlign w:val="center"/>
            <w:hideMark/>
          </w:tcPr>
          <w:p w14:paraId="564DFD60" w14:textId="77777777" w:rsidR="00EA35F3" w:rsidRPr="00EA35F3" w:rsidRDefault="00EA35F3" w:rsidP="00EA35F3">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EA35F3">
              <w:rPr>
                <w:sz w:val="24"/>
                <w:szCs w:val="24"/>
              </w:rPr>
              <w:t>Benefit</w:t>
            </w:r>
          </w:p>
        </w:tc>
      </w:tr>
      <w:tr w:rsidR="00EA35F3" w:rsidRPr="00EA35F3" w14:paraId="4FEF4073" w14:textId="77777777" w:rsidTr="00EA3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C88E629" w14:textId="77777777" w:rsidR="00EA35F3" w:rsidRPr="00EA35F3" w:rsidRDefault="00EA35F3" w:rsidP="00EA35F3">
            <w:pPr>
              <w:widowControl/>
              <w:autoSpaceDE/>
              <w:autoSpaceDN/>
              <w:jc w:val="center"/>
              <w:rPr>
                <w:sz w:val="24"/>
                <w:szCs w:val="24"/>
              </w:rPr>
            </w:pPr>
            <w:r w:rsidRPr="00EA35F3">
              <w:rPr>
                <w:sz w:val="24"/>
                <w:szCs w:val="24"/>
              </w:rPr>
              <w:t>Publish/Subscribe Model</w:t>
            </w:r>
          </w:p>
        </w:tc>
        <w:tc>
          <w:tcPr>
            <w:tcW w:w="0" w:type="auto"/>
            <w:vAlign w:val="center"/>
            <w:hideMark/>
          </w:tcPr>
          <w:p w14:paraId="4AF263E6" w14:textId="77777777" w:rsidR="00EA35F3" w:rsidRPr="00EA35F3" w:rsidRDefault="00EA35F3" w:rsidP="00EA35F3">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EA35F3">
              <w:rPr>
                <w:sz w:val="24"/>
                <w:szCs w:val="24"/>
              </w:rPr>
              <w:t>Efficient bidirectional messaging</w:t>
            </w:r>
          </w:p>
        </w:tc>
      </w:tr>
      <w:tr w:rsidR="00EA35F3" w:rsidRPr="00EA35F3" w14:paraId="600E5814" w14:textId="77777777" w:rsidTr="00EA35F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8886A13" w14:textId="77777777" w:rsidR="00EA35F3" w:rsidRPr="00EA35F3" w:rsidRDefault="00EA35F3" w:rsidP="00EA35F3">
            <w:pPr>
              <w:widowControl/>
              <w:autoSpaceDE/>
              <w:autoSpaceDN/>
              <w:jc w:val="center"/>
              <w:rPr>
                <w:sz w:val="24"/>
                <w:szCs w:val="24"/>
              </w:rPr>
            </w:pPr>
            <w:r w:rsidRPr="00EA35F3">
              <w:rPr>
                <w:sz w:val="24"/>
                <w:szCs w:val="24"/>
              </w:rPr>
              <w:t>QoS 1 Delivery</w:t>
            </w:r>
          </w:p>
        </w:tc>
        <w:tc>
          <w:tcPr>
            <w:tcW w:w="0" w:type="auto"/>
            <w:vAlign w:val="center"/>
            <w:hideMark/>
          </w:tcPr>
          <w:p w14:paraId="145A1CC4" w14:textId="77777777" w:rsidR="00EA35F3" w:rsidRPr="00EA35F3" w:rsidRDefault="00EA35F3" w:rsidP="00EA35F3">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EA35F3">
              <w:rPr>
                <w:sz w:val="24"/>
                <w:szCs w:val="24"/>
              </w:rPr>
              <w:t>Guaranteed arrival with acknowledgement</w:t>
            </w:r>
          </w:p>
        </w:tc>
      </w:tr>
      <w:tr w:rsidR="00EA35F3" w:rsidRPr="00EA35F3" w14:paraId="06E499BD" w14:textId="77777777" w:rsidTr="00EA3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155DF0B" w14:textId="77777777" w:rsidR="00EA35F3" w:rsidRPr="00EA35F3" w:rsidRDefault="00EA35F3" w:rsidP="00EA35F3">
            <w:pPr>
              <w:widowControl/>
              <w:autoSpaceDE/>
              <w:autoSpaceDN/>
              <w:jc w:val="center"/>
              <w:rPr>
                <w:sz w:val="24"/>
                <w:szCs w:val="24"/>
              </w:rPr>
            </w:pPr>
            <w:r w:rsidRPr="00EA35F3">
              <w:rPr>
                <w:sz w:val="24"/>
                <w:szCs w:val="24"/>
              </w:rPr>
              <w:t>Lightweight Header</w:t>
            </w:r>
          </w:p>
        </w:tc>
        <w:tc>
          <w:tcPr>
            <w:tcW w:w="0" w:type="auto"/>
            <w:vAlign w:val="center"/>
            <w:hideMark/>
          </w:tcPr>
          <w:p w14:paraId="765A726C" w14:textId="77777777" w:rsidR="00EA35F3" w:rsidRPr="00EA35F3" w:rsidRDefault="00EA35F3" w:rsidP="00EA35F3">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EA35F3">
              <w:rPr>
                <w:sz w:val="24"/>
                <w:szCs w:val="24"/>
              </w:rPr>
              <w:t>~2 bytes → ideal for constrained networks</w:t>
            </w:r>
          </w:p>
        </w:tc>
      </w:tr>
      <w:tr w:rsidR="00EA35F3" w:rsidRPr="00EA35F3" w14:paraId="434B657D" w14:textId="77777777" w:rsidTr="00EA35F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AEAAEEC" w14:textId="77777777" w:rsidR="00EA35F3" w:rsidRPr="00EA35F3" w:rsidRDefault="00EA35F3" w:rsidP="00EA35F3">
            <w:pPr>
              <w:widowControl/>
              <w:autoSpaceDE/>
              <w:autoSpaceDN/>
              <w:jc w:val="center"/>
              <w:rPr>
                <w:sz w:val="24"/>
                <w:szCs w:val="24"/>
              </w:rPr>
            </w:pPr>
            <w:r w:rsidRPr="00EA35F3">
              <w:rPr>
                <w:sz w:val="24"/>
                <w:szCs w:val="24"/>
              </w:rPr>
              <w:t>Persistent Sessions</w:t>
            </w:r>
          </w:p>
        </w:tc>
        <w:tc>
          <w:tcPr>
            <w:tcW w:w="0" w:type="auto"/>
            <w:vAlign w:val="center"/>
            <w:hideMark/>
          </w:tcPr>
          <w:p w14:paraId="68453D3E" w14:textId="77777777" w:rsidR="00EA35F3" w:rsidRPr="00EA35F3" w:rsidRDefault="00EA35F3" w:rsidP="00EA35F3">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EA35F3">
              <w:rPr>
                <w:sz w:val="24"/>
                <w:szCs w:val="24"/>
              </w:rPr>
              <w:t>Messages auto-buffer if connection drops</w:t>
            </w:r>
          </w:p>
        </w:tc>
      </w:tr>
    </w:tbl>
    <w:p w14:paraId="48D63D42" w14:textId="77777777" w:rsidR="008158F5" w:rsidRDefault="008158F5" w:rsidP="00E636F0">
      <w:pPr>
        <w:pStyle w:val="BodyText"/>
      </w:pPr>
    </w:p>
    <w:p w14:paraId="6EB06FBD" w14:textId="1F2AF1D2" w:rsidR="00EA35F3" w:rsidRDefault="00EA35F3" w:rsidP="00E636F0">
      <w:pPr>
        <w:pStyle w:val="BodyText"/>
      </w:pPr>
      <w:r>
        <w:t>Daily Data Volume – Central → Cloud</w:t>
      </w:r>
      <w:r w:rsidR="00B31709">
        <w:t xml:space="preserve"> is seen in Table 6</w:t>
      </w:r>
    </w:p>
    <w:p w14:paraId="50E9AD6E" w14:textId="4CC4C511" w:rsidR="005E4680" w:rsidRDefault="005E4680" w:rsidP="005E4680">
      <w:pPr>
        <w:pStyle w:val="Caption"/>
        <w:keepNext/>
      </w:pPr>
      <w:bookmarkStart w:id="31" w:name="_Toc215360439"/>
      <w:r>
        <w:t xml:space="preserve">Table </w:t>
      </w:r>
      <w:fldSimple w:instr=" SEQ Table \* ARABIC ">
        <w:r w:rsidR="00A135E6">
          <w:rPr>
            <w:noProof/>
          </w:rPr>
          <w:t>6</w:t>
        </w:r>
      </w:fldSimple>
      <w:r>
        <w:t xml:space="preserve"> </w:t>
      </w:r>
      <w:r w:rsidRPr="00FF434D">
        <w:t>Daily Data Volume</w:t>
      </w:r>
      <w:bookmarkEnd w:id="31"/>
    </w:p>
    <w:tbl>
      <w:tblPr>
        <w:tblStyle w:val="GridTable5Dark-Accent2"/>
        <w:tblW w:w="0" w:type="auto"/>
        <w:tblLook w:val="04A0" w:firstRow="1" w:lastRow="0" w:firstColumn="1" w:lastColumn="0" w:noHBand="0" w:noVBand="1"/>
      </w:tblPr>
      <w:tblGrid>
        <w:gridCol w:w="2270"/>
        <w:gridCol w:w="1603"/>
        <w:gridCol w:w="2476"/>
        <w:gridCol w:w="1663"/>
      </w:tblGrid>
      <w:tr w:rsidR="0027384C" w:rsidRPr="0027384C" w14:paraId="1583604F" w14:textId="77777777" w:rsidTr="002738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F983325" w14:textId="77777777" w:rsidR="0027384C" w:rsidRPr="0027384C" w:rsidRDefault="0027384C" w:rsidP="0027384C">
            <w:pPr>
              <w:widowControl/>
              <w:autoSpaceDE/>
              <w:autoSpaceDN/>
              <w:jc w:val="center"/>
              <w:rPr>
                <w:sz w:val="24"/>
                <w:szCs w:val="24"/>
              </w:rPr>
            </w:pPr>
            <w:r w:rsidRPr="0027384C">
              <w:rPr>
                <w:sz w:val="24"/>
                <w:szCs w:val="24"/>
              </w:rPr>
              <w:t>Data Type</w:t>
            </w:r>
          </w:p>
        </w:tc>
        <w:tc>
          <w:tcPr>
            <w:tcW w:w="0" w:type="auto"/>
            <w:vAlign w:val="center"/>
            <w:hideMark/>
          </w:tcPr>
          <w:p w14:paraId="4CEEEEFA" w14:textId="77777777" w:rsidR="0027384C" w:rsidRPr="0027384C" w:rsidRDefault="0027384C" w:rsidP="0027384C">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27384C">
              <w:rPr>
                <w:sz w:val="24"/>
                <w:szCs w:val="24"/>
              </w:rPr>
              <w:t>Size per Push</w:t>
            </w:r>
          </w:p>
        </w:tc>
        <w:tc>
          <w:tcPr>
            <w:tcW w:w="0" w:type="auto"/>
            <w:vAlign w:val="center"/>
            <w:hideMark/>
          </w:tcPr>
          <w:p w14:paraId="0552D32D" w14:textId="77777777" w:rsidR="0027384C" w:rsidRPr="0027384C" w:rsidRDefault="0027384C" w:rsidP="0027384C">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27384C">
              <w:rPr>
                <w:sz w:val="24"/>
                <w:szCs w:val="24"/>
              </w:rPr>
              <w:t>Frequency</w:t>
            </w:r>
          </w:p>
        </w:tc>
        <w:tc>
          <w:tcPr>
            <w:tcW w:w="0" w:type="auto"/>
            <w:vAlign w:val="center"/>
            <w:hideMark/>
          </w:tcPr>
          <w:p w14:paraId="557C1D78" w14:textId="77777777" w:rsidR="0027384C" w:rsidRPr="0027384C" w:rsidRDefault="0027384C" w:rsidP="0027384C">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27384C">
              <w:rPr>
                <w:sz w:val="24"/>
                <w:szCs w:val="24"/>
              </w:rPr>
              <w:t>Daily Total</w:t>
            </w:r>
          </w:p>
        </w:tc>
      </w:tr>
      <w:tr w:rsidR="0027384C" w:rsidRPr="0027384C" w14:paraId="0E4F4236" w14:textId="77777777" w:rsidTr="002738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C1276C3" w14:textId="77777777" w:rsidR="0027384C" w:rsidRPr="0027384C" w:rsidRDefault="0027384C" w:rsidP="0027384C">
            <w:pPr>
              <w:widowControl/>
              <w:autoSpaceDE/>
              <w:autoSpaceDN/>
              <w:jc w:val="center"/>
              <w:rPr>
                <w:sz w:val="24"/>
                <w:szCs w:val="24"/>
              </w:rPr>
            </w:pPr>
            <w:r w:rsidRPr="0027384C">
              <w:rPr>
                <w:sz w:val="24"/>
                <w:szCs w:val="24"/>
              </w:rPr>
              <w:t>Sensor Snapshot</w:t>
            </w:r>
          </w:p>
        </w:tc>
        <w:tc>
          <w:tcPr>
            <w:tcW w:w="0" w:type="auto"/>
            <w:vAlign w:val="center"/>
            <w:hideMark/>
          </w:tcPr>
          <w:p w14:paraId="1B62FC4C" w14:textId="77777777" w:rsidR="0027384C" w:rsidRPr="0027384C" w:rsidRDefault="0027384C" w:rsidP="0027384C">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27384C">
              <w:rPr>
                <w:sz w:val="24"/>
                <w:szCs w:val="24"/>
              </w:rPr>
              <w:t>~8 KB</w:t>
            </w:r>
          </w:p>
        </w:tc>
        <w:tc>
          <w:tcPr>
            <w:tcW w:w="0" w:type="auto"/>
            <w:vAlign w:val="center"/>
            <w:hideMark/>
          </w:tcPr>
          <w:p w14:paraId="3F75A0FD" w14:textId="77777777" w:rsidR="0027384C" w:rsidRPr="0027384C" w:rsidRDefault="0027384C" w:rsidP="0027384C">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27384C">
              <w:rPr>
                <w:sz w:val="24"/>
                <w:szCs w:val="24"/>
              </w:rPr>
              <w:t>every 15 min (96/day)</w:t>
            </w:r>
          </w:p>
        </w:tc>
        <w:tc>
          <w:tcPr>
            <w:tcW w:w="0" w:type="auto"/>
            <w:vAlign w:val="center"/>
            <w:hideMark/>
          </w:tcPr>
          <w:p w14:paraId="1EADD84A" w14:textId="77777777" w:rsidR="0027384C" w:rsidRPr="0027384C" w:rsidRDefault="0027384C" w:rsidP="0027384C">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27384C">
              <w:rPr>
                <w:b/>
                <w:bCs/>
                <w:sz w:val="24"/>
                <w:szCs w:val="24"/>
              </w:rPr>
              <w:t>~768 KB/day</w:t>
            </w:r>
          </w:p>
        </w:tc>
      </w:tr>
      <w:tr w:rsidR="0027384C" w:rsidRPr="0027384C" w14:paraId="37336E5D" w14:textId="77777777" w:rsidTr="0027384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1ABD55B" w14:textId="77777777" w:rsidR="0027384C" w:rsidRPr="0027384C" w:rsidRDefault="0027384C" w:rsidP="0027384C">
            <w:pPr>
              <w:widowControl/>
              <w:autoSpaceDE/>
              <w:autoSpaceDN/>
              <w:jc w:val="center"/>
              <w:rPr>
                <w:sz w:val="24"/>
                <w:szCs w:val="24"/>
              </w:rPr>
            </w:pPr>
            <w:r w:rsidRPr="0027384C">
              <w:rPr>
                <w:sz w:val="24"/>
                <w:szCs w:val="24"/>
              </w:rPr>
              <w:t>RFID Batch Upload</w:t>
            </w:r>
          </w:p>
        </w:tc>
        <w:tc>
          <w:tcPr>
            <w:tcW w:w="0" w:type="auto"/>
            <w:vAlign w:val="center"/>
            <w:hideMark/>
          </w:tcPr>
          <w:p w14:paraId="0824BF55" w14:textId="77777777" w:rsidR="0027384C" w:rsidRPr="0027384C" w:rsidRDefault="0027384C" w:rsidP="0027384C">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27384C">
              <w:rPr>
                <w:sz w:val="24"/>
                <w:szCs w:val="24"/>
              </w:rPr>
              <w:t>~3.5 KB</w:t>
            </w:r>
          </w:p>
        </w:tc>
        <w:tc>
          <w:tcPr>
            <w:tcW w:w="0" w:type="auto"/>
            <w:vAlign w:val="center"/>
            <w:hideMark/>
          </w:tcPr>
          <w:p w14:paraId="04CCC6FF" w14:textId="77777777" w:rsidR="0027384C" w:rsidRPr="0027384C" w:rsidRDefault="0027384C" w:rsidP="0027384C">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27384C">
              <w:rPr>
                <w:sz w:val="24"/>
                <w:szCs w:val="24"/>
              </w:rPr>
              <w:t>every 10 min (144/day)</w:t>
            </w:r>
          </w:p>
        </w:tc>
        <w:tc>
          <w:tcPr>
            <w:tcW w:w="0" w:type="auto"/>
            <w:vAlign w:val="center"/>
            <w:hideMark/>
          </w:tcPr>
          <w:p w14:paraId="3EFAD112" w14:textId="77777777" w:rsidR="0027384C" w:rsidRPr="0027384C" w:rsidRDefault="0027384C" w:rsidP="0027384C">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27384C">
              <w:rPr>
                <w:b/>
                <w:bCs/>
                <w:sz w:val="24"/>
                <w:szCs w:val="24"/>
              </w:rPr>
              <w:t>~504 KB/day</w:t>
            </w:r>
          </w:p>
        </w:tc>
      </w:tr>
      <w:tr w:rsidR="0027384C" w:rsidRPr="0027384C" w14:paraId="535C248F" w14:textId="77777777" w:rsidTr="002738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B1DC2EC" w14:textId="77777777" w:rsidR="0027384C" w:rsidRPr="0027384C" w:rsidRDefault="0027384C" w:rsidP="0027384C">
            <w:pPr>
              <w:widowControl/>
              <w:autoSpaceDE/>
              <w:autoSpaceDN/>
              <w:jc w:val="center"/>
              <w:rPr>
                <w:sz w:val="24"/>
                <w:szCs w:val="24"/>
              </w:rPr>
            </w:pPr>
            <w:r w:rsidRPr="0027384C">
              <w:rPr>
                <w:sz w:val="24"/>
                <w:szCs w:val="24"/>
              </w:rPr>
              <w:t>Alerts</w:t>
            </w:r>
          </w:p>
        </w:tc>
        <w:tc>
          <w:tcPr>
            <w:tcW w:w="0" w:type="auto"/>
            <w:vAlign w:val="center"/>
            <w:hideMark/>
          </w:tcPr>
          <w:p w14:paraId="4FCBA91B" w14:textId="77777777" w:rsidR="0027384C" w:rsidRPr="0027384C" w:rsidRDefault="0027384C" w:rsidP="0027384C">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27384C">
              <w:rPr>
                <w:sz w:val="24"/>
                <w:szCs w:val="24"/>
              </w:rPr>
              <w:t>Variable</w:t>
            </w:r>
          </w:p>
        </w:tc>
        <w:tc>
          <w:tcPr>
            <w:tcW w:w="0" w:type="auto"/>
            <w:vAlign w:val="center"/>
            <w:hideMark/>
          </w:tcPr>
          <w:p w14:paraId="532354B0" w14:textId="77777777" w:rsidR="0027384C" w:rsidRPr="0027384C" w:rsidRDefault="0027384C" w:rsidP="0027384C">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27384C">
              <w:rPr>
                <w:sz w:val="24"/>
                <w:szCs w:val="24"/>
              </w:rPr>
              <w:t>event-based</w:t>
            </w:r>
          </w:p>
        </w:tc>
        <w:tc>
          <w:tcPr>
            <w:tcW w:w="0" w:type="auto"/>
            <w:vAlign w:val="center"/>
            <w:hideMark/>
          </w:tcPr>
          <w:p w14:paraId="0D74C2A6" w14:textId="77777777" w:rsidR="0027384C" w:rsidRPr="0027384C" w:rsidRDefault="0027384C" w:rsidP="0027384C">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27384C">
              <w:rPr>
                <w:b/>
                <w:bCs/>
                <w:sz w:val="24"/>
                <w:szCs w:val="24"/>
              </w:rPr>
              <w:t>10–50 KB/day</w:t>
            </w:r>
          </w:p>
        </w:tc>
      </w:tr>
      <w:tr w:rsidR="0027384C" w:rsidRPr="0027384C" w14:paraId="43130AB8" w14:textId="77777777" w:rsidTr="0027384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F35C04" w14:textId="77777777" w:rsidR="0027384C" w:rsidRPr="0027384C" w:rsidRDefault="0027384C" w:rsidP="0027384C">
            <w:pPr>
              <w:widowControl/>
              <w:autoSpaceDE/>
              <w:autoSpaceDN/>
              <w:jc w:val="center"/>
              <w:rPr>
                <w:sz w:val="24"/>
                <w:szCs w:val="24"/>
              </w:rPr>
            </w:pPr>
            <w:r w:rsidRPr="0027384C">
              <w:rPr>
                <w:sz w:val="24"/>
                <w:szCs w:val="24"/>
              </w:rPr>
              <w:t>Health Reports</w:t>
            </w:r>
          </w:p>
        </w:tc>
        <w:tc>
          <w:tcPr>
            <w:tcW w:w="0" w:type="auto"/>
            <w:vAlign w:val="center"/>
            <w:hideMark/>
          </w:tcPr>
          <w:p w14:paraId="631DC5AA" w14:textId="77777777" w:rsidR="0027384C" w:rsidRPr="0027384C" w:rsidRDefault="0027384C" w:rsidP="0027384C">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27384C">
              <w:rPr>
                <w:sz w:val="24"/>
                <w:szCs w:val="24"/>
              </w:rPr>
              <w:t>~1.5 KB</w:t>
            </w:r>
          </w:p>
        </w:tc>
        <w:tc>
          <w:tcPr>
            <w:tcW w:w="0" w:type="auto"/>
            <w:vAlign w:val="center"/>
            <w:hideMark/>
          </w:tcPr>
          <w:p w14:paraId="0834FE27" w14:textId="77777777" w:rsidR="0027384C" w:rsidRPr="0027384C" w:rsidRDefault="0027384C" w:rsidP="0027384C">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27384C">
              <w:rPr>
                <w:sz w:val="24"/>
                <w:szCs w:val="24"/>
              </w:rPr>
              <w:t>hourly (24/day)</w:t>
            </w:r>
          </w:p>
        </w:tc>
        <w:tc>
          <w:tcPr>
            <w:tcW w:w="0" w:type="auto"/>
            <w:vAlign w:val="center"/>
            <w:hideMark/>
          </w:tcPr>
          <w:p w14:paraId="7406C727" w14:textId="77777777" w:rsidR="0027384C" w:rsidRPr="0027384C" w:rsidRDefault="0027384C" w:rsidP="0027384C">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27384C">
              <w:rPr>
                <w:b/>
                <w:bCs/>
                <w:sz w:val="24"/>
                <w:szCs w:val="24"/>
              </w:rPr>
              <w:t>36 KB/day</w:t>
            </w:r>
          </w:p>
        </w:tc>
      </w:tr>
    </w:tbl>
    <w:p w14:paraId="3D5B8F25" w14:textId="623589C5" w:rsidR="0027384C" w:rsidRDefault="00657F31" w:rsidP="00E636F0">
      <w:pPr>
        <w:pStyle w:val="BodyText"/>
      </w:pPr>
      <w:r>
        <w:t>Cloud → Central Node Download</w:t>
      </w:r>
      <w:r w:rsidR="00B31709">
        <w:t xml:space="preserve"> is seen in Table 7</w:t>
      </w:r>
    </w:p>
    <w:p w14:paraId="797A91DD" w14:textId="71008E88" w:rsidR="00657F31" w:rsidRDefault="00657F31" w:rsidP="00657F31">
      <w:pPr>
        <w:pStyle w:val="Caption"/>
        <w:keepNext/>
      </w:pPr>
      <w:bookmarkStart w:id="32" w:name="_Toc215360440"/>
      <w:r>
        <w:t xml:space="preserve">Table </w:t>
      </w:r>
      <w:fldSimple w:instr=" SEQ Table \* ARABIC ">
        <w:r w:rsidR="00A135E6">
          <w:rPr>
            <w:noProof/>
          </w:rPr>
          <w:t>7</w:t>
        </w:r>
      </w:fldSimple>
      <w:r>
        <w:t xml:space="preserve"> Cloud Download</w:t>
      </w:r>
      <w:bookmarkEnd w:id="32"/>
    </w:p>
    <w:tbl>
      <w:tblPr>
        <w:tblStyle w:val="GridTable5Dark-Accent2"/>
        <w:tblW w:w="0" w:type="auto"/>
        <w:tblLook w:val="04A0" w:firstRow="1" w:lastRow="0" w:firstColumn="1" w:lastColumn="0" w:noHBand="0" w:noVBand="1"/>
      </w:tblPr>
      <w:tblGrid>
        <w:gridCol w:w="3023"/>
        <w:gridCol w:w="1370"/>
        <w:gridCol w:w="1310"/>
        <w:gridCol w:w="1743"/>
      </w:tblGrid>
      <w:tr w:rsidR="00657F31" w:rsidRPr="00657F31" w14:paraId="62E9323E" w14:textId="77777777" w:rsidTr="00657F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CBD8E15" w14:textId="77777777" w:rsidR="00657F31" w:rsidRPr="00657F31" w:rsidRDefault="00657F31" w:rsidP="00657F31">
            <w:pPr>
              <w:widowControl/>
              <w:autoSpaceDE/>
              <w:autoSpaceDN/>
              <w:jc w:val="center"/>
              <w:rPr>
                <w:sz w:val="24"/>
                <w:szCs w:val="24"/>
              </w:rPr>
            </w:pPr>
            <w:r w:rsidRPr="00657F31">
              <w:rPr>
                <w:sz w:val="24"/>
                <w:szCs w:val="24"/>
              </w:rPr>
              <w:t>Payload</w:t>
            </w:r>
          </w:p>
        </w:tc>
        <w:tc>
          <w:tcPr>
            <w:tcW w:w="0" w:type="auto"/>
            <w:vAlign w:val="center"/>
            <w:hideMark/>
          </w:tcPr>
          <w:p w14:paraId="1F0087E9" w14:textId="77777777" w:rsidR="00657F31" w:rsidRPr="00657F31" w:rsidRDefault="00657F31" w:rsidP="00657F31">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657F31">
              <w:rPr>
                <w:sz w:val="24"/>
                <w:szCs w:val="24"/>
              </w:rPr>
              <w:t>Avg Size</w:t>
            </w:r>
          </w:p>
        </w:tc>
        <w:tc>
          <w:tcPr>
            <w:tcW w:w="0" w:type="auto"/>
            <w:vAlign w:val="center"/>
            <w:hideMark/>
          </w:tcPr>
          <w:p w14:paraId="726AA5AC" w14:textId="77777777" w:rsidR="00657F31" w:rsidRPr="00657F31" w:rsidRDefault="00657F31" w:rsidP="00657F31">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657F31">
              <w:rPr>
                <w:sz w:val="24"/>
                <w:szCs w:val="24"/>
              </w:rPr>
              <w:t>Frequency</w:t>
            </w:r>
          </w:p>
        </w:tc>
        <w:tc>
          <w:tcPr>
            <w:tcW w:w="0" w:type="auto"/>
            <w:vAlign w:val="center"/>
            <w:hideMark/>
          </w:tcPr>
          <w:p w14:paraId="0062A1E3" w14:textId="77777777" w:rsidR="00657F31" w:rsidRPr="00657F31" w:rsidRDefault="00657F31" w:rsidP="00657F31">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657F31">
              <w:rPr>
                <w:sz w:val="24"/>
                <w:szCs w:val="24"/>
              </w:rPr>
              <w:t>Daily Total</w:t>
            </w:r>
          </w:p>
        </w:tc>
      </w:tr>
      <w:tr w:rsidR="00657F31" w:rsidRPr="00657F31" w14:paraId="29CBB27E" w14:textId="77777777" w:rsidTr="00657F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73957E2" w14:textId="77777777" w:rsidR="00657F31" w:rsidRPr="00657F31" w:rsidRDefault="00657F31" w:rsidP="00657F31">
            <w:pPr>
              <w:widowControl/>
              <w:autoSpaceDE/>
              <w:autoSpaceDN/>
              <w:jc w:val="center"/>
              <w:rPr>
                <w:sz w:val="24"/>
                <w:szCs w:val="24"/>
              </w:rPr>
            </w:pPr>
            <w:r w:rsidRPr="00657F31">
              <w:rPr>
                <w:sz w:val="24"/>
                <w:szCs w:val="24"/>
              </w:rPr>
              <w:t>AI Setpoints &amp; Corrections</w:t>
            </w:r>
          </w:p>
        </w:tc>
        <w:tc>
          <w:tcPr>
            <w:tcW w:w="0" w:type="auto"/>
            <w:vAlign w:val="center"/>
            <w:hideMark/>
          </w:tcPr>
          <w:p w14:paraId="5DED356B" w14:textId="77777777" w:rsidR="00657F31" w:rsidRPr="00657F31" w:rsidRDefault="00657F31" w:rsidP="00657F31">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657F31">
              <w:rPr>
                <w:sz w:val="24"/>
                <w:szCs w:val="24"/>
              </w:rPr>
              <w:t>5 KB</w:t>
            </w:r>
          </w:p>
        </w:tc>
        <w:tc>
          <w:tcPr>
            <w:tcW w:w="0" w:type="auto"/>
            <w:vAlign w:val="center"/>
            <w:hideMark/>
          </w:tcPr>
          <w:p w14:paraId="70272C2D" w14:textId="77777777" w:rsidR="00657F31" w:rsidRPr="00657F31" w:rsidRDefault="00657F31" w:rsidP="00657F31">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657F31">
              <w:rPr>
                <w:sz w:val="24"/>
                <w:szCs w:val="24"/>
              </w:rPr>
              <w:t>hourly</w:t>
            </w:r>
          </w:p>
        </w:tc>
        <w:tc>
          <w:tcPr>
            <w:tcW w:w="0" w:type="auto"/>
            <w:vAlign w:val="center"/>
            <w:hideMark/>
          </w:tcPr>
          <w:p w14:paraId="29D6A02D" w14:textId="77777777" w:rsidR="00657F31" w:rsidRPr="00657F31" w:rsidRDefault="00657F31" w:rsidP="00657F31">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657F31">
              <w:rPr>
                <w:b/>
                <w:bCs/>
                <w:sz w:val="24"/>
                <w:szCs w:val="24"/>
              </w:rPr>
              <w:t>120 KB/day</w:t>
            </w:r>
          </w:p>
        </w:tc>
      </w:tr>
      <w:tr w:rsidR="00657F31" w:rsidRPr="00657F31" w14:paraId="0C7CDC8E" w14:textId="77777777" w:rsidTr="00657F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68B64F1" w14:textId="77777777" w:rsidR="00657F31" w:rsidRPr="00657F31" w:rsidRDefault="00657F31" w:rsidP="00657F31">
            <w:pPr>
              <w:widowControl/>
              <w:autoSpaceDE/>
              <w:autoSpaceDN/>
              <w:jc w:val="center"/>
              <w:rPr>
                <w:sz w:val="24"/>
                <w:szCs w:val="24"/>
              </w:rPr>
            </w:pPr>
            <w:r w:rsidRPr="00657F31">
              <w:rPr>
                <w:sz w:val="24"/>
                <w:szCs w:val="24"/>
              </w:rPr>
              <w:t>Remote Commands</w:t>
            </w:r>
          </w:p>
        </w:tc>
        <w:tc>
          <w:tcPr>
            <w:tcW w:w="0" w:type="auto"/>
            <w:vAlign w:val="center"/>
            <w:hideMark/>
          </w:tcPr>
          <w:p w14:paraId="2CAC2ADF" w14:textId="77777777" w:rsidR="00657F31" w:rsidRPr="00657F31" w:rsidRDefault="00657F31" w:rsidP="00657F31">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657F31">
              <w:rPr>
                <w:sz w:val="24"/>
                <w:szCs w:val="24"/>
              </w:rPr>
              <w:t>&lt;10 KB</w:t>
            </w:r>
          </w:p>
        </w:tc>
        <w:tc>
          <w:tcPr>
            <w:tcW w:w="0" w:type="auto"/>
            <w:vAlign w:val="center"/>
            <w:hideMark/>
          </w:tcPr>
          <w:p w14:paraId="63F58520" w14:textId="77777777" w:rsidR="00657F31" w:rsidRPr="00657F31" w:rsidRDefault="00657F31" w:rsidP="00657F31">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657F31">
              <w:rPr>
                <w:sz w:val="24"/>
                <w:szCs w:val="24"/>
              </w:rPr>
              <w:t>rare</w:t>
            </w:r>
          </w:p>
        </w:tc>
        <w:tc>
          <w:tcPr>
            <w:tcW w:w="0" w:type="auto"/>
            <w:vAlign w:val="center"/>
            <w:hideMark/>
          </w:tcPr>
          <w:p w14:paraId="5D010DD7" w14:textId="77777777" w:rsidR="00657F31" w:rsidRPr="00657F31" w:rsidRDefault="00657F31" w:rsidP="00657F31">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657F31">
              <w:rPr>
                <w:sz w:val="24"/>
                <w:szCs w:val="24"/>
              </w:rPr>
              <w:t>negligible</w:t>
            </w:r>
          </w:p>
        </w:tc>
      </w:tr>
      <w:tr w:rsidR="00657F31" w:rsidRPr="00657F31" w14:paraId="6A48FA0E" w14:textId="77777777" w:rsidTr="00657F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D25F932" w14:textId="77777777" w:rsidR="00657F31" w:rsidRPr="00657F31" w:rsidRDefault="00657F31" w:rsidP="00657F31">
            <w:pPr>
              <w:widowControl/>
              <w:autoSpaceDE/>
              <w:autoSpaceDN/>
              <w:jc w:val="center"/>
              <w:rPr>
                <w:sz w:val="24"/>
                <w:szCs w:val="24"/>
              </w:rPr>
            </w:pPr>
            <w:r w:rsidRPr="00657F31">
              <w:rPr>
                <w:sz w:val="24"/>
                <w:szCs w:val="24"/>
              </w:rPr>
              <w:t>Firmware Updates</w:t>
            </w:r>
          </w:p>
        </w:tc>
        <w:tc>
          <w:tcPr>
            <w:tcW w:w="0" w:type="auto"/>
            <w:vAlign w:val="center"/>
            <w:hideMark/>
          </w:tcPr>
          <w:p w14:paraId="24D5C331" w14:textId="77777777" w:rsidR="00657F31" w:rsidRPr="00657F31" w:rsidRDefault="00657F31" w:rsidP="00657F31">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657F31">
              <w:rPr>
                <w:sz w:val="24"/>
                <w:szCs w:val="24"/>
              </w:rPr>
              <w:t>50–100 MB</w:t>
            </w:r>
          </w:p>
        </w:tc>
        <w:tc>
          <w:tcPr>
            <w:tcW w:w="0" w:type="auto"/>
            <w:vAlign w:val="center"/>
            <w:hideMark/>
          </w:tcPr>
          <w:p w14:paraId="37ADE1FA" w14:textId="77777777" w:rsidR="00657F31" w:rsidRPr="00657F31" w:rsidRDefault="00657F31" w:rsidP="00657F31">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657F31">
              <w:rPr>
                <w:sz w:val="24"/>
                <w:szCs w:val="24"/>
              </w:rPr>
              <w:t>quarterly</w:t>
            </w:r>
          </w:p>
        </w:tc>
        <w:tc>
          <w:tcPr>
            <w:tcW w:w="0" w:type="auto"/>
            <w:vAlign w:val="center"/>
            <w:hideMark/>
          </w:tcPr>
          <w:p w14:paraId="24C30FFC" w14:textId="77777777" w:rsidR="00657F31" w:rsidRPr="00657F31" w:rsidRDefault="00657F31" w:rsidP="00657F31">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657F31">
              <w:rPr>
                <w:sz w:val="24"/>
                <w:szCs w:val="24"/>
              </w:rPr>
              <w:t>infrequent burst</w:t>
            </w:r>
          </w:p>
        </w:tc>
      </w:tr>
    </w:tbl>
    <w:p w14:paraId="46090A6A" w14:textId="2BE3547D" w:rsidR="00657F31" w:rsidRDefault="000415B1" w:rsidP="00B52E1E">
      <w:pPr>
        <w:pStyle w:val="BodyText"/>
      </w:pPr>
      <w:r>
        <w:rPr>
          <w:rStyle w:val="Strong"/>
          <w:b w:val="0"/>
          <w:bCs w:val="0"/>
        </w:rPr>
        <w:t>Cellular Data Plan Recommendation</w:t>
      </w:r>
      <w:r w:rsidR="00B31709">
        <w:rPr>
          <w:rStyle w:val="Strong"/>
          <w:b w:val="0"/>
          <w:bCs w:val="0"/>
        </w:rPr>
        <w:t xml:space="preserve"> is seen in Table 8</w:t>
      </w:r>
    </w:p>
    <w:tbl>
      <w:tblPr>
        <w:tblStyle w:val="GridTable5Dark-Accent2"/>
        <w:tblW w:w="0" w:type="auto"/>
        <w:tblInd w:w="2105" w:type="dxa"/>
        <w:tblLook w:val="04A0" w:firstRow="1" w:lastRow="0" w:firstColumn="1" w:lastColumn="0" w:noHBand="0" w:noVBand="1"/>
      </w:tblPr>
      <w:tblGrid>
        <w:gridCol w:w="1257"/>
        <w:gridCol w:w="2121"/>
      </w:tblGrid>
      <w:tr w:rsidR="00657F31" w:rsidRPr="00657F31" w14:paraId="4142E6DA" w14:textId="77777777" w:rsidTr="00DB59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645C7F7" w14:textId="77777777" w:rsidR="00657F31" w:rsidRPr="00657F31" w:rsidRDefault="00657F31" w:rsidP="000415B1">
            <w:pPr>
              <w:widowControl/>
              <w:autoSpaceDE/>
              <w:autoSpaceDN/>
              <w:jc w:val="center"/>
              <w:rPr>
                <w:sz w:val="24"/>
                <w:szCs w:val="24"/>
              </w:rPr>
            </w:pPr>
            <w:r w:rsidRPr="00657F31">
              <w:rPr>
                <w:sz w:val="24"/>
                <w:szCs w:val="24"/>
              </w:rPr>
              <w:t>Direction</w:t>
            </w:r>
          </w:p>
        </w:tc>
        <w:tc>
          <w:tcPr>
            <w:tcW w:w="0" w:type="auto"/>
            <w:vAlign w:val="center"/>
            <w:hideMark/>
          </w:tcPr>
          <w:p w14:paraId="6E15469D" w14:textId="77777777" w:rsidR="00657F31" w:rsidRPr="00657F31" w:rsidRDefault="00657F31" w:rsidP="000415B1">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657F31">
              <w:rPr>
                <w:sz w:val="24"/>
                <w:szCs w:val="24"/>
              </w:rPr>
              <w:t>Monthly Average</w:t>
            </w:r>
          </w:p>
        </w:tc>
      </w:tr>
      <w:tr w:rsidR="00657F31" w:rsidRPr="00657F31" w14:paraId="5E64F0C0" w14:textId="77777777" w:rsidTr="00DB59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E9F0FBD" w14:textId="77777777" w:rsidR="00657F31" w:rsidRPr="00657F31" w:rsidRDefault="00657F31" w:rsidP="000415B1">
            <w:pPr>
              <w:widowControl/>
              <w:autoSpaceDE/>
              <w:autoSpaceDN/>
              <w:jc w:val="center"/>
              <w:rPr>
                <w:sz w:val="24"/>
                <w:szCs w:val="24"/>
              </w:rPr>
            </w:pPr>
            <w:r w:rsidRPr="00657F31">
              <w:rPr>
                <w:sz w:val="24"/>
                <w:szCs w:val="24"/>
              </w:rPr>
              <w:t>Upload</w:t>
            </w:r>
          </w:p>
        </w:tc>
        <w:tc>
          <w:tcPr>
            <w:tcW w:w="0" w:type="auto"/>
            <w:vAlign w:val="center"/>
            <w:hideMark/>
          </w:tcPr>
          <w:p w14:paraId="772B97A1" w14:textId="77777777" w:rsidR="00657F31" w:rsidRPr="00657F31" w:rsidRDefault="00657F31" w:rsidP="000415B1">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657F31">
              <w:rPr>
                <w:sz w:val="24"/>
                <w:szCs w:val="24"/>
              </w:rPr>
              <w:t>~40 MB</w:t>
            </w:r>
          </w:p>
        </w:tc>
      </w:tr>
      <w:tr w:rsidR="00657F31" w:rsidRPr="00657F31" w14:paraId="5E6C1A58" w14:textId="77777777" w:rsidTr="00DB5955">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174D9ED" w14:textId="77777777" w:rsidR="00657F31" w:rsidRPr="00657F31" w:rsidRDefault="00657F31" w:rsidP="000415B1">
            <w:pPr>
              <w:widowControl/>
              <w:autoSpaceDE/>
              <w:autoSpaceDN/>
              <w:jc w:val="center"/>
              <w:rPr>
                <w:sz w:val="24"/>
                <w:szCs w:val="24"/>
              </w:rPr>
            </w:pPr>
            <w:r w:rsidRPr="00657F31">
              <w:rPr>
                <w:sz w:val="24"/>
                <w:szCs w:val="24"/>
              </w:rPr>
              <w:t>Download</w:t>
            </w:r>
          </w:p>
        </w:tc>
        <w:tc>
          <w:tcPr>
            <w:tcW w:w="0" w:type="auto"/>
            <w:vAlign w:val="center"/>
            <w:hideMark/>
          </w:tcPr>
          <w:p w14:paraId="5AD953AE" w14:textId="77777777" w:rsidR="00657F31" w:rsidRPr="00657F31" w:rsidRDefault="00657F31" w:rsidP="000415B1">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657F31">
              <w:rPr>
                <w:sz w:val="24"/>
                <w:szCs w:val="24"/>
              </w:rPr>
              <w:t>~4.5 MB</w:t>
            </w:r>
          </w:p>
        </w:tc>
      </w:tr>
      <w:tr w:rsidR="00657F31" w:rsidRPr="00657F31" w14:paraId="55B518F6" w14:textId="77777777" w:rsidTr="00DB59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3B7D87" w14:textId="77777777" w:rsidR="00657F31" w:rsidRPr="00657F31" w:rsidRDefault="00657F31" w:rsidP="000415B1">
            <w:pPr>
              <w:widowControl/>
              <w:autoSpaceDE/>
              <w:autoSpaceDN/>
              <w:jc w:val="center"/>
              <w:rPr>
                <w:sz w:val="24"/>
                <w:szCs w:val="24"/>
              </w:rPr>
            </w:pPr>
            <w:r w:rsidRPr="00657F31">
              <w:rPr>
                <w:sz w:val="24"/>
                <w:szCs w:val="24"/>
              </w:rPr>
              <w:t>Total</w:t>
            </w:r>
          </w:p>
        </w:tc>
        <w:tc>
          <w:tcPr>
            <w:tcW w:w="0" w:type="auto"/>
            <w:vAlign w:val="center"/>
            <w:hideMark/>
          </w:tcPr>
          <w:p w14:paraId="294BA2E6" w14:textId="77777777" w:rsidR="00657F31" w:rsidRPr="00657F31" w:rsidRDefault="00657F31" w:rsidP="000415B1">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657F31">
              <w:rPr>
                <w:b/>
                <w:bCs/>
                <w:sz w:val="24"/>
                <w:szCs w:val="24"/>
              </w:rPr>
              <w:t>~45–50 MB/month</w:t>
            </w:r>
          </w:p>
        </w:tc>
      </w:tr>
    </w:tbl>
    <w:p w14:paraId="702A7E5F" w14:textId="1BC797A5" w:rsidR="00657F31" w:rsidRDefault="00DA3232" w:rsidP="00DA3232">
      <w:pPr>
        <w:pStyle w:val="Heading2"/>
      </w:pPr>
      <w:bookmarkStart w:id="33" w:name="_Toc215360404"/>
      <w:r>
        <w:lastRenderedPageBreak/>
        <w:t>Bandwidth &amp; Storage Evaluation</w:t>
      </w:r>
      <w:bookmarkEnd w:id="33"/>
    </w:p>
    <w:p w14:paraId="53115335" w14:textId="6E7DDE29" w:rsidR="00FA7130" w:rsidRPr="00FA7130" w:rsidRDefault="00FA7130" w:rsidP="00FA7130">
      <w:r>
        <w:t>The system bandwidth is shown in Table 8</w:t>
      </w:r>
    </w:p>
    <w:p w14:paraId="63C46D3A" w14:textId="2091D186" w:rsidR="00D1641F" w:rsidRDefault="00D1641F" w:rsidP="00D1641F">
      <w:pPr>
        <w:pStyle w:val="Caption"/>
        <w:keepNext/>
      </w:pPr>
      <w:bookmarkStart w:id="34" w:name="_Toc215360441"/>
      <w:r>
        <w:t xml:space="preserve">Table </w:t>
      </w:r>
      <w:fldSimple w:instr=" SEQ Table \* ARABIC ">
        <w:r w:rsidR="00A135E6">
          <w:rPr>
            <w:noProof/>
          </w:rPr>
          <w:t>8</w:t>
        </w:r>
      </w:fldSimple>
      <w:r>
        <w:t xml:space="preserve"> </w:t>
      </w:r>
      <w:r w:rsidRPr="00FB0E21">
        <w:t>System-Wide Data Volume Summary</w:t>
      </w:r>
      <w:bookmarkEnd w:id="34"/>
    </w:p>
    <w:tbl>
      <w:tblPr>
        <w:tblStyle w:val="GridTable5Dark-Accent2"/>
        <w:tblW w:w="0" w:type="auto"/>
        <w:tblLook w:val="04A0" w:firstRow="1" w:lastRow="0" w:firstColumn="1" w:lastColumn="0" w:noHBand="0" w:noVBand="1"/>
      </w:tblPr>
      <w:tblGrid>
        <w:gridCol w:w="2587"/>
        <w:gridCol w:w="1422"/>
        <w:gridCol w:w="1728"/>
        <w:gridCol w:w="1574"/>
        <w:gridCol w:w="2154"/>
      </w:tblGrid>
      <w:tr w:rsidR="00D1641F" w:rsidRPr="00D1641F" w14:paraId="19A292B8" w14:textId="77777777" w:rsidTr="00D164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43808EB" w14:textId="77777777" w:rsidR="00D1641F" w:rsidRPr="00D1641F" w:rsidRDefault="00D1641F" w:rsidP="00D1641F">
            <w:pPr>
              <w:widowControl/>
              <w:autoSpaceDE/>
              <w:autoSpaceDN/>
              <w:jc w:val="center"/>
              <w:rPr>
                <w:sz w:val="24"/>
                <w:szCs w:val="24"/>
              </w:rPr>
            </w:pPr>
            <w:r w:rsidRPr="00D1641F">
              <w:rPr>
                <w:sz w:val="24"/>
                <w:szCs w:val="24"/>
              </w:rPr>
              <w:t>Source</w:t>
            </w:r>
          </w:p>
        </w:tc>
        <w:tc>
          <w:tcPr>
            <w:tcW w:w="0" w:type="auto"/>
            <w:vAlign w:val="center"/>
            <w:hideMark/>
          </w:tcPr>
          <w:p w14:paraId="04BB04FA" w14:textId="77777777" w:rsidR="00D1641F" w:rsidRPr="00D1641F" w:rsidRDefault="00D1641F" w:rsidP="00D1641F">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D1641F">
              <w:rPr>
                <w:sz w:val="24"/>
                <w:szCs w:val="24"/>
              </w:rPr>
              <w:t>Daily Volume</w:t>
            </w:r>
          </w:p>
        </w:tc>
        <w:tc>
          <w:tcPr>
            <w:tcW w:w="0" w:type="auto"/>
            <w:vAlign w:val="center"/>
            <w:hideMark/>
          </w:tcPr>
          <w:p w14:paraId="15BAA9FD" w14:textId="77777777" w:rsidR="00D1641F" w:rsidRPr="00D1641F" w:rsidRDefault="00D1641F" w:rsidP="00D1641F">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D1641F">
              <w:rPr>
                <w:sz w:val="24"/>
                <w:szCs w:val="24"/>
              </w:rPr>
              <w:t>Monthly Volume</w:t>
            </w:r>
          </w:p>
        </w:tc>
        <w:tc>
          <w:tcPr>
            <w:tcW w:w="0" w:type="auto"/>
            <w:vAlign w:val="center"/>
            <w:hideMark/>
          </w:tcPr>
          <w:p w14:paraId="3518071B" w14:textId="77777777" w:rsidR="00D1641F" w:rsidRPr="00D1641F" w:rsidRDefault="00D1641F" w:rsidP="00D1641F">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D1641F">
              <w:rPr>
                <w:sz w:val="24"/>
                <w:szCs w:val="24"/>
              </w:rPr>
              <w:t>Annual Volume</w:t>
            </w:r>
          </w:p>
        </w:tc>
        <w:tc>
          <w:tcPr>
            <w:tcW w:w="0" w:type="auto"/>
            <w:vAlign w:val="center"/>
            <w:hideMark/>
          </w:tcPr>
          <w:p w14:paraId="75D5797C" w14:textId="77777777" w:rsidR="00D1641F" w:rsidRPr="00D1641F" w:rsidRDefault="00D1641F" w:rsidP="00D1641F">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D1641F">
              <w:rPr>
                <w:sz w:val="24"/>
                <w:szCs w:val="24"/>
              </w:rPr>
              <w:t>Storage Location</w:t>
            </w:r>
          </w:p>
        </w:tc>
      </w:tr>
      <w:tr w:rsidR="00D1641F" w:rsidRPr="00D1641F" w14:paraId="646F59F3" w14:textId="77777777" w:rsidTr="00D164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CE35C50" w14:textId="77777777" w:rsidR="00D1641F" w:rsidRPr="00D1641F" w:rsidRDefault="00D1641F" w:rsidP="00D1641F">
            <w:pPr>
              <w:widowControl/>
              <w:autoSpaceDE/>
              <w:autoSpaceDN/>
              <w:jc w:val="center"/>
              <w:rPr>
                <w:sz w:val="24"/>
                <w:szCs w:val="24"/>
              </w:rPr>
            </w:pPr>
            <w:r w:rsidRPr="00D1641F">
              <w:rPr>
                <w:sz w:val="24"/>
                <w:szCs w:val="24"/>
              </w:rPr>
              <w:t>Environmental Sensor Data</w:t>
            </w:r>
          </w:p>
        </w:tc>
        <w:tc>
          <w:tcPr>
            <w:tcW w:w="0" w:type="auto"/>
            <w:vAlign w:val="center"/>
            <w:hideMark/>
          </w:tcPr>
          <w:p w14:paraId="095916C6" w14:textId="77777777" w:rsidR="00D1641F" w:rsidRPr="00D1641F" w:rsidRDefault="00D1641F" w:rsidP="00D1641F">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D1641F">
              <w:rPr>
                <w:sz w:val="24"/>
                <w:szCs w:val="24"/>
              </w:rPr>
              <w:t>0.3 MB</w:t>
            </w:r>
          </w:p>
        </w:tc>
        <w:tc>
          <w:tcPr>
            <w:tcW w:w="0" w:type="auto"/>
            <w:vAlign w:val="center"/>
            <w:hideMark/>
          </w:tcPr>
          <w:p w14:paraId="39CB55C3" w14:textId="77777777" w:rsidR="00D1641F" w:rsidRPr="00D1641F" w:rsidRDefault="00D1641F" w:rsidP="00D1641F">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D1641F">
              <w:rPr>
                <w:sz w:val="24"/>
                <w:szCs w:val="24"/>
              </w:rPr>
              <w:t>9 MB</w:t>
            </w:r>
          </w:p>
        </w:tc>
        <w:tc>
          <w:tcPr>
            <w:tcW w:w="0" w:type="auto"/>
            <w:vAlign w:val="center"/>
            <w:hideMark/>
          </w:tcPr>
          <w:p w14:paraId="48A5FDA5" w14:textId="77777777" w:rsidR="00D1641F" w:rsidRPr="00D1641F" w:rsidRDefault="00D1641F" w:rsidP="00D1641F">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D1641F">
              <w:rPr>
                <w:sz w:val="24"/>
                <w:szCs w:val="24"/>
              </w:rPr>
              <w:t>108 MB</w:t>
            </w:r>
          </w:p>
        </w:tc>
        <w:tc>
          <w:tcPr>
            <w:tcW w:w="0" w:type="auto"/>
            <w:vAlign w:val="center"/>
            <w:hideMark/>
          </w:tcPr>
          <w:p w14:paraId="23007AAF" w14:textId="77777777" w:rsidR="00D1641F" w:rsidRPr="00D1641F" w:rsidRDefault="00D1641F" w:rsidP="00D1641F">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D1641F">
              <w:rPr>
                <w:sz w:val="24"/>
                <w:szCs w:val="24"/>
              </w:rPr>
              <w:t>Local cache + RDS</w:t>
            </w:r>
          </w:p>
        </w:tc>
      </w:tr>
      <w:tr w:rsidR="00D1641F" w:rsidRPr="00D1641F" w14:paraId="15C537F8" w14:textId="77777777" w:rsidTr="00D1641F">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EDA98F8" w14:textId="77777777" w:rsidR="00D1641F" w:rsidRPr="00D1641F" w:rsidRDefault="00D1641F" w:rsidP="00D1641F">
            <w:pPr>
              <w:widowControl/>
              <w:autoSpaceDE/>
              <w:autoSpaceDN/>
              <w:jc w:val="center"/>
              <w:rPr>
                <w:sz w:val="24"/>
                <w:szCs w:val="24"/>
              </w:rPr>
            </w:pPr>
            <w:r w:rsidRPr="00D1641F">
              <w:rPr>
                <w:sz w:val="24"/>
                <w:szCs w:val="24"/>
              </w:rPr>
              <w:t>RFID Raw Logs</w:t>
            </w:r>
          </w:p>
        </w:tc>
        <w:tc>
          <w:tcPr>
            <w:tcW w:w="0" w:type="auto"/>
            <w:vAlign w:val="center"/>
            <w:hideMark/>
          </w:tcPr>
          <w:p w14:paraId="432B25D4" w14:textId="77777777" w:rsidR="00D1641F" w:rsidRPr="00D1641F" w:rsidRDefault="00D1641F" w:rsidP="00D1641F">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D1641F">
              <w:rPr>
                <w:sz w:val="24"/>
                <w:szCs w:val="24"/>
              </w:rPr>
              <w:t>16.5 MB</w:t>
            </w:r>
          </w:p>
        </w:tc>
        <w:tc>
          <w:tcPr>
            <w:tcW w:w="0" w:type="auto"/>
            <w:vAlign w:val="center"/>
            <w:hideMark/>
          </w:tcPr>
          <w:p w14:paraId="695717A5" w14:textId="77777777" w:rsidR="00D1641F" w:rsidRPr="00D1641F" w:rsidRDefault="00D1641F" w:rsidP="00D1641F">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D1641F">
              <w:rPr>
                <w:sz w:val="24"/>
                <w:szCs w:val="24"/>
              </w:rPr>
              <w:t>495 MB</w:t>
            </w:r>
          </w:p>
        </w:tc>
        <w:tc>
          <w:tcPr>
            <w:tcW w:w="0" w:type="auto"/>
            <w:vAlign w:val="center"/>
            <w:hideMark/>
          </w:tcPr>
          <w:p w14:paraId="4D3308C8" w14:textId="77777777" w:rsidR="00D1641F" w:rsidRPr="00D1641F" w:rsidRDefault="00D1641F" w:rsidP="00D1641F">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D1641F">
              <w:rPr>
                <w:sz w:val="24"/>
                <w:szCs w:val="24"/>
              </w:rPr>
              <w:t>5.9 GB</w:t>
            </w:r>
          </w:p>
        </w:tc>
        <w:tc>
          <w:tcPr>
            <w:tcW w:w="0" w:type="auto"/>
            <w:vAlign w:val="center"/>
            <w:hideMark/>
          </w:tcPr>
          <w:p w14:paraId="39E4B374" w14:textId="77777777" w:rsidR="00D1641F" w:rsidRPr="00D1641F" w:rsidRDefault="00D1641F" w:rsidP="00D1641F">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D1641F">
              <w:rPr>
                <w:sz w:val="24"/>
                <w:szCs w:val="24"/>
              </w:rPr>
              <w:t>Local short-term (7d), S3</w:t>
            </w:r>
          </w:p>
        </w:tc>
      </w:tr>
      <w:tr w:rsidR="00D1641F" w:rsidRPr="00D1641F" w14:paraId="35FF2C0E" w14:textId="77777777" w:rsidTr="00D164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A00DBDE" w14:textId="77777777" w:rsidR="00D1641F" w:rsidRPr="00D1641F" w:rsidRDefault="00D1641F" w:rsidP="00D1641F">
            <w:pPr>
              <w:widowControl/>
              <w:autoSpaceDE/>
              <w:autoSpaceDN/>
              <w:jc w:val="center"/>
              <w:rPr>
                <w:sz w:val="24"/>
                <w:szCs w:val="24"/>
              </w:rPr>
            </w:pPr>
            <w:r w:rsidRPr="00D1641F">
              <w:rPr>
                <w:sz w:val="24"/>
                <w:szCs w:val="24"/>
              </w:rPr>
              <w:t>RFID Aggregated</w:t>
            </w:r>
          </w:p>
        </w:tc>
        <w:tc>
          <w:tcPr>
            <w:tcW w:w="0" w:type="auto"/>
            <w:vAlign w:val="center"/>
            <w:hideMark/>
          </w:tcPr>
          <w:p w14:paraId="1DFFA506" w14:textId="77777777" w:rsidR="00D1641F" w:rsidRPr="00D1641F" w:rsidRDefault="00D1641F" w:rsidP="00D1641F">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D1641F">
              <w:rPr>
                <w:sz w:val="24"/>
                <w:szCs w:val="24"/>
              </w:rPr>
              <w:t>0.8 MB</w:t>
            </w:r>
          </w:p>
        </w:tc>
        <w:tc>
          <w:tcPr>
            <w:tcW w:w="0" w:type="auto"/>
            <w:vAlign w:val="center"/>
            <w:hideMark/>
          </w:tcPr>
          <w:p w14:paraId="736A94B1" w14:textId="77777777" w:rsidR="00D1641F" w:rsidRPr="00D1641F" w:rsidRDefault="00D1641F" w:rsidP="00D1641F">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D1641F">
              <w:rPr>
                <w:sz w:val="24"/>
                <w:szCs w:val="24"/>
              </w:rPr>
              <w:t>24 MB</w:t>
            </w:r>
          </w:p>
        </w:tc>
        <w:tc>
          <w:tcPr>
            <w:tcW w:w="0" w:type="auto"/>
            <w:vAlign w:val="center"/>
            <w:hideMark/>
          </w:tcPr>
          <w:p w14:paraId="5AD74F5F" w14:textId="77777777" w:rsidR="00D1641F" w:rsidRPr="00D1641F" w:rsidRDefault="00D1641F" w:rsidP="00D1641F">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D1641F">
              <w:rPr>
                <w:sz w:val="24"/>
                <w:szCs w:val="24"/>
              </w:rPr>
              <w:t>288 MB</w:t>
            </w:r>
          </w:p>
        </w:tc>
        <w:tc>
          <w:tcPr>
            <w:tcW w:w="0" w:type="auto"/>
            <w:vAlign w:val="center"/>
            <w:hideMark/>
          </w:tcPr>
          <w:p w14:paraId="110CE022" w14:textId="77777777" w:rsidR="00D1641F" w:rsidRPr="00D1641F" w:rsidRDefault="00D1641F" w:rsidP="00D1641F">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D1641F">
              <w:rPr>
                <w:sz w:val="24"/>
                <w:szCs w:val="24"/>
              </w:rPr>
              <w:t>S3 permanent archive</w:t>
            </w:r>
          </w:p>
        </w:tc>
      </w:tr>
      <w:tr w:rsidR="00D1641F" w:rsidRPr="00D1641F" w14:paraId="6BBCD069" w14:textId="77777777" w:rsidTr="00D1641F">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949D54D" w14:textId="77777777" w:rsidR="00D1641F" w:rsidRPr="00D1641F" w:rsidRDefault="00D1641F" w:rsidP="00D1641F">
            <w:pPr>
              <w:widowControl/>
              <w:autoSpaceDE/>
              <w:autoSpaceDN/>
              <w:jc w:val="center"/>
              <w:rPr>
                <w:sz w:val="24"/>
                <w:szCs w:val="24"/>
              </w:rPr>
            </w:pPr>
            <w:r w:rsidRPr="00D1641F">
              <w:rPr>
                <w:sz w:val="24"/>
                <w:szCs w:val="24"/>
              </w:rPr>
              <w:t>Collector Batches</w:t>
            </w:r>
          </w:p>
        </w:tc>
        <w:tc>
          <w:tcPr>
            <w:tcW w:w="0" w:type="auto"/>
            <w:vAlign w:val="center"/>
            <w:hideMark/>
          </w:tcPr>
          <w:p w14:paraId="4088B800" w14:textId="77777777" w:rsidR="00D1641F" w:rsidRPr="00D1641F" w:rsidRDefault="00D1641F" w:rsidP="00D1641F">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D1641F">
              <w:rPr>
                <w:sz w:val="24"/>
                <w:szCs w:val="24"/>
              </w:rPr>
              <w:t>0.8 MB</w:t>
            </w:r>
          </w:p>
        </w:tc>
        <w:tc>
          <w:tcPr>
            <w:tcW w:w="0" w:type="auto"/>
            <w:vAlign w:val="center"/>
            <w:hideMark/>
          </w:tcPr>
          <w:p w14:paraId="5807A759" w14:textId="77777777" w:rsidR="00D1641F" w:rsidRPr="00D1641F" w:rsidRDefault="00D1641F" w:rsidP="00D1641F">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D1641F">
              <w:rPr>
                <w:sz w:val="24"/>
                <w:szCs w:val="24"/>
              </w:rPr>
              <w:t>23 MB</w:t>
            </w:r>
          </w:p>
        </w:tc>
        <w:tc>
          <w:tcPr>
            <w:tcW w:w="0" w:type="auto"/>
            <w:vAlign w:val="center"/>
            <w:hideMark/>
          </w:tcPr>
          <w:p w14:paraId="38ABE8E2" w14:textId="77777777" w:rsidR="00D1641F" w:rsidRPr="00D1641F" w:rsidRDefault="00D1641F" w:rsidP="00D1641F">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D1641F">
              <w:rPr>
                <w:sz w:val="24"/>
                <w:szCs w:val="24"/>
              </w:rPr>
              <w:t>276 MB</w:t>
            </w:r>
          </w:p>
        </w:tc>
        <w:tc>
          <w:tcPr>
            <w:tcW w:w="0" w:type="auto"/>
            <w:vAlign w:val="center"/>
            <w:hideMark/>
          </w:tcPr>
          <w:p w14:paraId="361200FE" w14:textId="77777777" w:rsidR="00D1641F" w:rsidRPr="00D1641F" w:rsidRDefault="00D1641F" w:rsidP="00D1641F">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D1641F">
              <w:rPr>
                <w:sz w:val="24"/>
                <w:szCs w:val="24"/>
              </w:rPr>
              <w:t>Transit only</w:t>
            </w:r>
          </w:p>
        </w:tc>
      </w:tr>
      <w:tr w:rsidR="00D1641F" w:rsidRPr="00D1641F" w14:paraId="0A64B758" w14:textId="77777777" w:rsidTr="00D164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5943891" w14:textId="77777777" w:rsidR="00D1641F" w:rsidRPr="00D1641F" w:rsidRDefault="00D1641F" w:rsidP="00D1641F">
            <w:pPr>
              <w:widowControl/>
              <w:autoSpaceDE/>
              <w:autoSpaceDN/>
              <w:jc w:val="center"/>
              <w:rPr>
                <w:sz w:val="24"/>
                <w:szCs w:val="24"/>
              </w:rPr>
            </w:pPr>
            <w:r w:rsidRPr="00D1641F">
              <w:rPr>
                <w:sz w:val="24"/>
                <w:szCs w:val="24"/>
              </w:rPr>
              <w:t>Cloud Upload</w:t>
            </w:r>
          </w:p>
        </w:tc>
        <w:tc>
          <w:tcPr>
            <w:tcW w:w="0" w:type="auto"/>
            <w:vAlign w:val="center"/>
            <w:hideMark/>
          </w:tcPr>
          <w:p w14:paraId="624AE638" w14:textId="77777777" w:rsidR="00D1641F" w:rsidRPr="00D1641F" w:rsidRDefault="00D1641F" w:rsidP="00D1641F">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D1641F">
              <w:rPr>
                <w:sz w:val="24"/>
                <w:szCs w:val="24"/>
              </w:rPr>
              <w:t>1.3 MB</w:t>
            </w:r>
          </w:p>
        </w:tc>
        <w:tc>
          <w:tcPr>
            <w:tcW w:w="0" w:type="auto"/>
            <w:vAlign w:val="center"/>
            <w:hideMark/>
          </w:tcPr>
          <w:p w14:paraId="6E6EE07C" w14:textId="77777777" w:rsidR="00D1641F" w:rsidRPr="00D1641F" w:rsidRDefault="00D1641F" w:rsidP="00D1641F">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D1641F">
              <w:rPr>
                <w:sz w:val="24"/>
                <w:szCs w:val="24"/>
              </w:rPr>
              <w:t>40 MB</w:t>
            </w:r>
          </w:p>
        </w:tc>
        <w:tc>
          <w:tcPr>
            <w:tcW w:w="0" w:type="auto"/>
            <w:vAlign w:val="center"/>
            <w:hideMark/>
          </w:tcPr>
          <w:p w14:paraId="2EA6F5B3" w14:textId="77777777" w:rsidR="00D1641F" w:rsidRPr="00D1641F" w:rsidRDefault="00D1641F" w:rsidP="00D1641F">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D1641F">
              <w:rPr>
                <w:sz w:val="24"/>
                <w:szCs w:val="24"/>
              </w:rPr>
              <w:t>480 MB</w:t>
            </w:r>
          </w:p>
        </w:tc>
        <w:tc>
          <w:tcPr>
            <w:tcW w:w="0" w:type="auto"/>
            <w:vAlign w:val="center"/>
            <w:hideMark/>
          </w:tcPr>
          <w:p w14:paraId="562CA938" w14:textId="77777777" w:rsidR="00D1641F" w:rsidRPr="00D1641F" w:rsidRDefault="00D1641F" w:rsidP="00D1641F">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D1641F">
              <w:rPr>
                <w:sz w:val="24"/>
                <w:szCs w:val="24"/>
              </w:rPr>
              <w:t>AWS IoT → DB</w:t>
            </w:r>
          </w:p>
        </w:tc>
      </w:tr>
      <w:tr w:rsidR="00D1641F" w:rsidRPr="00D1641F" w14:paraId="04761177" w14:textId="77777777" w:rsidTr="00D1641F">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4DA50F5" w14:textId="77777777" w:rsidR="00D1641F" w:rsidRPr="00D1641F" w:rsidRDefault="00D1641F" w:rsidP="00D1641F">
            <w:pPr>
              <w:widowControl/>
              <w:autoSpaceDE/>
              <w:autoSpaceDN/>
              <w:jc w:val="center"/>
              <w:rPr>
                <w:sz w:val="24"/>
                <w:szCs w:val="24"/>
              </w:rPr>
            </w:pPr>
            <w:r w:rsidRPr="00D1641F">
              <w:rPr>
                <w:sz w:val="24"/>
                <w:szCs w:val="24"/>
              </w:rPr>
              <w:t>Cloud Download</w:t>
            </w:r>
          </w:p>
        </w:tc>
        <w:tc>
          <w:tcPr>
            <w:tcW w:w="0" w:type="auto"/>
            <w:vAlign w:val="center"/>
            <w:hideMark/>
          </w:tcPr>
          <w:p w14:paraId="5660A45D" w14:textId="77777777" w:rsidR="00D1641F" w:rsidRPr="00D1641F" w:rsidRDefault="00D1641F" w:rsidP="00D1641F">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D1641F">
              <w:rPr>
                <w:sz w:val="24"/>
                <w:szCs w:val="24"/>
              </w:rPr>
              <w:t>0.15 MB</w:t>
            </w:r>
          </w:p>
        </w:tc>
        <w:tc>
          <w:tcPr>
            <w:tcW w:w="0" w:type="auto"/>
            <w:vAlign w:val="center"/>
            <w:hideMark/>
          </w:tcPr>
          <w:p w14:paraId="548E6A10" w14:textId="77777777" w:rsidR="00D1641F" w:rsidRPr="00D1641F" w:rsidRDefault="00D1641F" w:rsidP="00D1641F">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D1641F">
              <w:rPr>
                <w:sz w:val="24"/>
                <w:szCs w:val="24"/>
              </w:rPr>
              <w:t>4.5 MB</w:t>
            </w:r>
          </w:p>
        </w:tc>
        <w:tc>
          <w:tcPr>
            <w:tcW w:w="0" w:type="auto"/>
            <w:vAlign w:val="center"/>
            <w:hideMark/>
          </w:tcPr>
          <w:p w14:paraId="7687BF53" w14:textId="77777777" w:rsidR="00D1641F" w:rsidRPr="00D1641F" w:rsidRDefault="00D1641F" w:rsidP="00D1641F">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D1641F">
              <w:rPr>
                <w:sz w:val="24"/>
                <w:szCs w:val="24"/>
              </w:rPr>
              <w:t>54 MB</w:t>
            </w:r>
          </w:p>
        </w:tc>
        <w:tc>
          <w:tcPr>
            <w:tcW w:w="0" w:type="auto"/>
            <w:vAlign w:val="center"/>
            <w:hideMark/>
          </w:tcPr>
          <w:p w14:paraId="50C3D959" w14:textId="77777777" w:rsidR="00D1641F" w:rsidRPr="00D1641F" w:rsidRDefault="00D1641F" w:rsidP="00D1641F">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D1641F">
              <w:rPr>
                <w:sz w:val="24"/>
                <w:szCs w:val="24"/>
              </w:rPr>
              <w:t>Temporary</w:t>
            </w:r>
          </w:p>
        </w:tc>
      </w:tr>
      <w:tr w:rsidR="00D1641F" w:rsidRPr="00D1641F" w14:paraId="18B462E0" w14:textId="77777777" w:rsidTr="00D164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088A572" w14:textId="77777777" w:rsidR="00D1641F" w:rsidRPr="00D1641F" w:rsidRDefault="00D1641F" w:rsidP="00D1641F">
            <w:pPr>
              <w:widowControl/>
              <w:autoSpaceDE/>
              <w:autoSpaceDN/>
              <w:jc w:val="center"/>
              <w:rPr>
                <w:sz w:val="24"/>
                <w:szCs w:val="24"/>
              </w:rPr>
            </w:pPr>
            <w:r w:rsidRPr="00D1641F">
              <w:rPr>
                <w:sz w:val="24"/>
                <w:szCs w:val="24"/>
              </w:rPr>
              <w:t>Total Network Traffic</w:t>
            </w:r>
          </w:p>
        </w:tc>
        <w:tc>
          <w:tcPr>
            <w:tcW w:w="0" w:type="auto"/>
            <w:vAlign w:val="center"/>
            <w:hideMark/>
          </w:tcPr>
          <w:p w14:paraId="553FEE7D" w14:textId="77777777" w:rsidR="00D1641F" w:rsidRPr="00D1641F" w:rsidRDefault="00D1641F" w:rsidP="00D1641F">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D1641F">
              <w:rPr>
                <w:b/>
                <w:bCs/>
                <w:sz w:val="24"/>
                <w:szCs w:val="24"/>
              </w:rPr>
              <w:t>19.85 MB/day</w:t>
            </w:r>
          </w:p>
        </w:tc>
        <w:tc>
          <w:tcPr>
            <w:tcW w:w="0" w:type="auto"/>
            <w:vAlign w:val="center"/>
            <w:hideMark/>
          </w:tcPr>
          <w:p w14:paraId="10AD16B7" w14:textId="77777777" w:rsidR="00D1641F" w:rsidRPr="00D1641F" w:rsidRDefault="00D1641F" w:rsidP="00D1641F">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D1641F">
              <w:rPr>
                <w:b/>
                <w:bCs/>
                <w:sz w:val="24"/>
                <w:szCs w:val="24"/>
              </w:rPr>
              <w:t>596 MB/month</w:t>
            </w:r>
          </w:p>
        </w:tc>
        <w:tc>
          <w:tcPr>
            <w:tcW w:w="0" w:type="auto"/>
            <w:vAlign w:val="center"/>
            <w:hideMark/>
          </w:tcPr>
          <w:p w14:paraId="5B4D3422" w14:textId="77777777" w:rsidR="00D1641F" w:rsidRPr="00D1641F" w:rsidRDefault="00D1641F" w:rsidP="00D1641F">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D1641F">
              <w:rPr>
                <w:b/>
                <w:bCs/>
                <w:sz w:val="24"/>
                <w:szCs w:val="24"/>
              </w:rPr>
              <w:t>7.1 GB/year</w:t>
            </w:r>
          </w:p>
        </w:tc>
        <w:tc>
          <w:tcPr>
            <w:tcW w:w="0" w:type="auto"/>
            <w:vAlign w:val="center"/>
            <w:hideMark/>
          </w:tcPr>
          <w:p w14:paraId="3BD5EB65" w14:textId="77777777" w:rsidR="00D1641F" w:rsidRPr="00D1641F" w:rsidRDefault="00D1641F" w:rsidP="00D1641F">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D1641F">
              <w:rPr>
                <w:sz w:val="24"/>
                <w:szCs w:val="24"/>
              </w:rPr>
              <w:t>Distributed</w:t>
            </w:r>
          </w:p>
        </w:tc>
      </w:tr>
      <w:tr w:rsidR="00D1641F" w:rsidRPr="00D1641F" w14:paraId="2B6807AA" w14:textId="77777777" w:rsidTr="00D1641F">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B41F567" w14:textId="77777777" w:rsidR="00D1641F" w:rsidRPr="00D1641F" w:rsidRDefault="00D1641F" w:rsidP="00D1641F">
            <w:pPr>
              <w:widowControl/>
              <w:autoSpaceDE/>
              <w:autoSpaceDN/>
              <w:jc w:val="center"/>
              <w:rPr>
                <w:sz w:val="24"/>
                <w:szCs w:val="24"/>
              </w:rPr>
            </w:pPr>
            <w:r w:rsidRPr="00D1641F">
              <w:rPr>
                <w:sz w:val="24"/>
                <w:szCs w:val="24"/>
              </w:rPr>
              <w:t>Cloud Stored (Long-Term)</w:t>
            </w:r>
          </w:p>
        </w:tc>
        <w:tc>
          <w:tcPr>
            <w:tcW w:w="0" w:type="auto"/>
            <w:vAlign w:val="center"/>
            <w:hideMark/>
          </w:tcPr>
          <w:p w14:paraId="0C705BF2" w14:textId="77777777" w:rsidR="00D1641F" w:rsidRPr="00D1641F" w:rsidRDefault="00D1641F" w:rsidP="00D1641F">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D1641F">
              <w:rPr>
                <w:b/>
                <w:bCs/>
                <w:sz w:val="24"/>
                <w:szCs w:val="24"/>
              </w:rPr>
              <w:t>2.1 MB/day</w:t>
            </w:r>
          </w:p>
        </w:tc>
        <w:tc>
          <w:tcPr>
            <w:tcW w:w="0" w:type="auto"/>
            <w:vAlign w:val="center"/>
            <w:hideMark/>
          </w:tcPr>
          <w:p w14:paraId="4D83F921" w14:textId="77777777" w:rsidR="00D1641F" w:rsidRPr="00D1641F" w:rsidRDefault="00D1641F" w:rsidP="00D1641F">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D1641F">
              <w:rPr>
                <w:b/>
                <w:bCs/>
                <w:sz w:val="24"/>
                <w:szCs w:val="24"/>
              </w:rPr>
              <w:t>64 MB/month</w:t>
            </w:r>
          </w:p>
        </w:tc>
        <w:tc>
          <w:tcPr>
            <w:tcW w:w="0" w:type="auto"/>
            <w:vAlign w:val="center"/>
            <w:hideMark/>
          </w:tcPr>
          <w:p w14:paraId="5AF932E4" w14:textId="77777777" w:rsidR="00D1641F" w:rsidRPr="00D1641F" w:rsidRDefault="00D1641F" w:rsidP="00D1641F">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D1641F">
              <w:rPr>
                <w:b/>
                <w:bCs/>
                <w:sz w:val="24"/>
                <w:szCs w:val="24"/>
              </w:rPr>
              <w:t>768 MB/year</w:t>
            </w:r>
          </w:p>
        </w:tc>
        <w:tc>
          <w:tcPr>
            <w:tcW w:w="0" w:type="auto"/>
            <w:vAlign w:val="center"/>
            <w:hideMark/>
          </w:tcPr>
          <w:p w14:paraId="25222EBE" w14:textId="77777777" w:rsidR="00D1641F" w:rsidRPr="00D1641F" w:rsidRDefault="00D1641F" w:rsidP="00D1641F">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D1641F">
              <w:rPr>
                <w:sz w:val="24"/>
                <w:szCs w:val="24"/>
              </w:rPr>
              <w:t>S3 + RDS</w:t>
            </w:r>
          </w:p>
        </w:tc>
      </w:tr>
    </w:tbl>
    <w:p w14:paraId="05868D71" w14:textId="1D827734" w:rsidR="00DA3232" w:rsidRDefault="005336F1" w:rsidP="001965CF">
      <w:pPr>
        <w:pStyle w:val="BodyText"/>
      </w:pPr>
      <w:r>
        <w:t>As shown in Table 9. c</w:t>
      </w:r>
      <w:r w:rsidR="001965CF">
        <w:t>loud Storage Cost Projection</w:t>
      </w:r>
      <w:r w:rsidR="00503FA1">
        <w:t>:</w:t>
      </w:r>
    </w:p>
    <w:p w14:paraId="3F062901" w14:textId="3949F2F9" w:rsidR="00503FA1" w:rsidRDefault="00503FA1" w:rsidP="00503FA1">
      <w:pPr>
        <w:pStyle w:val="Caption"/>
        <w:keepNext/>
      </w:pPr>
      <w:bookmarkStart w:id="35" w:name="_Toc215360442"/>
      <w:r>
        <w:t xml:space="preserve">Table </w:t>
      </w:r>
      <w:fldSimple w:instr=" SEQ Table \* ARABIC ">
        <w:r w:rsidR="00A135E6">
          <w:rPr>
            <w:noProof/>
          </w:rPr>
          <w:t>9</w:t>
        </w:r>
      </w:fldSimple>
      <w:r>
        <w:t xml:space="preserve"> Cloud Cost</w:t>
      </w:r>
      <w:r w:rsidR="00D63C00">
        <w:tab/>
      </w:r>
      <w:r w:rsidR="00CC290A">
        <w:t xml:space="preserve"> [2] [3]</w:t>
      </w:r>
      <w:bookmarkEnd w:id="35"/>
    </w:p>
    <w:tbl>
      <w:tblPr>
        <w:tblStyle w:val="GridTable5Dark-Accent2"/>
        <w:tblW w:w="0" w:type="auto"/>
        <w:tblLook w:val="04A0" w:firstRow="1" w:lastRow="0" w:firstColumn="1" w:lastColumn="0" w:noHBand="0" w:noVBand="1"/>
      </w:tblPr>
      <w:tblGrid>
        <w:gridCol w:w="4639"/>
        <w:gridCol w:w="4826"/>
      </w:tblGrid>
      <w:tr w:rsidR="00503FA1" w:rsidRPr="00503FA1" w14:paraId="3329B1C1" w14:textId="77777777" w:rsidTr="00503F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A25D29B" w14:textId="77777777" w:rsidR="00503FA1" w:rsidRPr="00503FA1" w:rsidRDefault="00503FA1" w:rsidP="00503FA1">
            <w:pPr>
              <w:widowControl/>
              <w:autoSpaceDE/>
              <w:autoSpaceDN/>
              <w:jc w:val="center"/>
              <w:rPr>
                <w:sz w:val="24"/>
                <w:szCs w:val="24"/>
              </w:rPr>
            </w:pPr>
            <w:r w:rsidRPr="00503FA1">
              <w:rPr>
                <w:sz w:val="24"/>
                <w:szCs w:val="24"/>
              </w:rPr>
              <w:t>Storage Type</w:t>
            </w:r>
          </w:p>
        </w:tc>
        <w:tc>
          <w:tcPr>
            <w:tcW w:w="0" w:type="auto"/>
            <w:vAlign w:val="center"/>
            <w:hideMark/>
          </w:tcPr>
          <w:p w14:paraId="780D5959" w14:textId="77777777" w:rsidR="00503FA1" w:rsidRPr="00503FA1" w:rsidRDefault="00503FA1" w:rsidP="00503FA1">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503FA1">
              <w:rPr>
                <w:sz w:val="24"/>
                <w:szCs w:val="24"/>
              </w:rPr>
              <w:t>Cost</w:t>
            </w:r>
          </w:p>
        </w:tc>
      </w:tr>
      <w:tr w:rsidR="00503FA1" w:rsidRPr="00503FA1" w14:paraId="203671E4" w14:textId="77777777" w:rsidTr="00503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1950DDB" w14:textId="77777777" w:rsidR="00503FA1" w:rsidRPr="00503FA1" w:rsidRDefault="00503FA1" w:rsidP="00503FA1">
            <w:pPr>
              <w:widowControl/>
              <w:autoSpaceDE/>
              <w:autoSpaceDN/>
              <w:jc w:val="center"/>
              <w:rPr>
                <w:sz w:val="24"/>
                <w:szCs w:val="24"/>
              </w:rPr>
            </w:pPr>
            <w:r w:rsidRPr="00503FA1">
              <w:rPr>
                <w:sz w:val="24"/>
                <w:szCs w:val="24"/>
              </w:rPr>
              <w:t>AWS S3 Standard</w:t>
            </w:r>
          </w:p>
        </w:tc>
        <w:tc>
          <w:tcPr>
            <w:tcW w:w="0" w:type="auto"/>
            <w:vAlign w:val="center"/>
            <w:hideMark/>
          </w:tcPr>
          <w:p w14:paraId="2E41751C" w14:textId="77777777" w:rsidR="00503FA1" w:rsidRPr="00503FA1" w:rsidRDefault="00503FA1" w:rsidP="00503FA1">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503FA1">
              <w:rPr>
                <w:sz w:val="24"/>
                <w:szCs w:val="24"/>
              </w:rPr>
              <w:t>$0.023/GB/month</w:t>
            </w:r>
          </w:p>
        </w:tc>
      </w:tr>
      <w:tr w:rsidR="00503FA1" w:rsidRPr="00503FA1" w14:paraId="48F7EB42" w14:textId="77777777" w:rsidTr="00503FA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3BBEC93" w14:textId="77777777" w:rsidR="00503FA1" w:rsidRPr="00503FA1" w:rsidRDefault="00503FA1" w:rsidP="00503FA1">
            <w:pPr>
              <w:widowControl/>
              <w:autoSpaceDE/>
              <w:autoSpaceDN/>
              <w:jc w:val="center"/>
              <w:rPr>
                <w:sz w:val="24"/>
                <w:szCs w:val="24"/>
              </w:rPr>
            </w:pPr>
            <w:r w:rsidRPr="00503FA1">
              <w:rPr>
                <w:sz w:val="24"/>
                <w:szCs w:val="24"/>
              </w:rPr>
              <w:t>Estimated long-term storage (768 MB/year)</w:t>
            </w:r>
          </w:p>
        </w:tc>
        <w:tc>
          <w:tcPr>
            <w:tcW w:w="0" w:type="auto"/>
            <w:vAlign w:val="center"/>
            <w:hideMark/>
          </w:tcPr>
          <w:p w14:paraId="3B6FBECF" w14:textId="77777777" w:rsidR="00503FA1" w:rsidRPr="00503FA1" w:rsidRDefault="00503FA1" w:rsidP="00503FA1">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503FA1">
              <w:rPr>
                <w:b/>
                <w:bCs/>
                <w:sz w:val="24"/>
                <w:szCs w:val="24"/>
              </w:rPr>
              <w:t>≈ $0.25/year</w:t>
            </w:r>
          </w:p>
        </w:tc>
      </w:tr>
      <w:tr w:rsidR="00503FA1" w:rsidRPr="00503FA1" w14:paraId="3EF085A0" w14:textId="77777777" w:rsidTr="00503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A091792" w14:textId="77777777" w:rsidR="00503FA1" w:rsidRPr="00503FA1" w:rsidRDefault="00503FA1" w:rsidP="00503FA1">
            <w:pPr>
              <w:widowControl/>
              <w:autoSpaceDE/>
              <w:autoSpaceDN/>
              <w:jc w:val="center"/>
              <w:rPr>
                <w:sz w:val="24"/>
                <w:szCs w:val="24"/>
              </w:rPr>
            </w:pPr>
            <w:r w:rsidRPr="00503FA1">
              <w:rPr>
                <w:sz w:val="24"/>
                <w:szCs w:val="24"/>
              </w:rPr>
              <w:t>RDS instance (500 GB capacity)</w:t>
            </w:r>
          </w:p>
        </w:tc>
        <w:tc>
          <w:tcPr>
            <w:tcW w:w="0" w:type="auto"/>
            <w:vAlign w:val="center"/>
            <w:hideMark/>
          </w:tcPr>
          <w:p w14:paraId="79DA18A6" w14:textId="77777777" w:rsidR="00503FA1" w:rsidRPr="00503FA1" w:rsidRDefault="00503FA1" w:rsidP="00503FA1">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503FA1">
              <w:rPr>
                <w:sz w:val="24"/>
                <w:szCs w:val="24"/>
              </w:rPr>
              <w:t xml:space="preserve">$60–100/month → supports </w:t>
            </w:r>
            <w:r w:rsidRPr="00503FA1">
              <w:rPr>
                <w:b/>
                <w:bCs/>
                <w:sz w:val="24"/>
                <w:szCs w:val="24"/>
              </w:rPr>
              <w:t>hundreds of farms</w:t>
            </w:r>
          </w:p>
        </w:tc>
      </w:tr>
    </w:tbl>
    <w:p w14:paraId="4E1BAF4B" w14:textId="161E34DC" w:rsidR="00503FA1" w:rsidRDefault="005336F1" w:rsidP="001965CF">
      <w:pPr>
        <w:pStyle w:val="BodyText"/>
      </w:pPr>
      <w:r>
        <w:t xml:space="preserve">As shown in Table 10, </w:t>
      </w:r>
      <w:r w:rsidR="00D63C00">
        <w:t>Bandwidth Optimization Strategies</w:t>
      </w:r>
    </w:p>
    <w:p w14:paraId="73C7F4CF" w14:textId="18C5686D" w:rsidR="00257113" w:rsidRDefault="00257113" w:rsidP="00257113">
      <w:pPr>
        <w:pStyle w:val="Caption"/>
        <w:keepNext/>
      </w:pPr>
      <w:bookmarkStart w:id="36" w:name="_Toc215360443"/>
      <w:r>
        <w:t xml:space="preserve">Table </w:t>
      </w:r>
      <w:fldSimple w:instr=" SEQ Table \* ARABIC ">
        <w:r w:rsidR="00A135E6">
          <w:rPr>
            <w:noProof/>
          </w:rPr>
          <w:t>10</w:t>
        </w:r>
      </w:fldSimple>
      <w:r>
        <w:t xml:space="preserve"> </w:t>
      </w:r>
      <w:r w:rsidRPr="002C02EE">
        <w:t>Bandwidth Optimization</w:t>
      </w:r>
      <w:bookmarkEnd w:id="36"/>
    </w:p>
    <w:tbl>
      <w:tblPr>
        <w:tblStyle w:val="GridTable5Dark-Accent2"/>
        <w:tblW w:w="0" w:type="auto"/>
        <w:tblLook w:val="04A0" w:firstRow="1" w:lastRow="0" w:firstColumn="1" w:lastColumn="0" w:noHBand="0" w:noVBand="1"/>
      </w:tblPr>
      <w:tblGrid>
        <w:gridCol w:w="2658"/>
        <w:gridCol w:w="4575"/>
      </w:tblGrid>
      <w:tr w:rsidR="002235C5" w:rsidRPr="002235C5" w14:paraId="3E269DA2" w14:textId="77777777" w:rsidTr="00223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1452BCC" w14:textId="77777777" w:rsidR="002235C5" w:rsidRPr="002235C5" w:rsidRDefault="002235C5" w:rsidP="002235C5">
            <w:pPr>
              <w:widowControl/>
              <w:autoSpaceDE/>
              <w:autoSpaceDN/>
              <w:jc w:val="center"/>
              <w:rPr>
                <w:sz w:val="24"/>
                <w:szCs w:val="24"/>
              </w:rPr>
            </w:pPr>
            <w:r w:rsidRPr="002235C5">
              <w:rPr>
                <w:sz w:val="24"/>
                <w:szCs w:val="24"/>
              </w:rPr>
              <w:t>Technique</w:t>
            </w:r>
          </w:p>
        </w:tc>
        <w:tc>
          <w:tcPr>
            <w:tcW w:w="0" w:type="auto"/>
            <w:vAlign w:val="center"/>
            <w:hideMark/>
          </w:tcPr>
          <w:p w14:paraId="45ADF897" w14:textId="77777777" w:rsidR="002235C5" w:rsidRPr="002235C5" w:rsidRDefault="002235C5" w:rsidP="002235C5">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2235C5">
              <w:rPr>
                <w:sz w:val="24"/>
                <w:szCs w:val="24"/>
              </w:rPr>
              <w:t>Effect</w:t>
            </w:r>
          </w:p>
        </w:tc>
      </w:tr>
      <w:tr w:rsidR="002235C5" w:rsidRPr="002235C5" w14:paraId="51C4E6AE" w14:textId="77777777" w:rsidTr="00223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A7A3574" w14:textId="77777777" w:rsidR="002235C5" w:rsidRPr="002235C5" w:rsidRDefault="002235C5" w:rsidP="002235C5">
            <w:pPr>
              <w:widowControl/>
              <w:autoSpaceDE/>
              <w:autoSpaceDN/>
              <w:jc w:val="center"/>
              <w:rPr>
                <w:sz w:val="24"/>
                <w:szCs w:val="24"/>
              </w:rPr>
            </w:pPr>
            <w:r w:rsidRPr="002235C5">
              <w:rPr>
                <w:sz w:val="24"/>
                <w:szCs w:val="24"/>
              </w:rPr>
              <w:t>Edge aggregation</w:t>
            </w:r>
          </w:p>
        </w:tc>
        <w:tc>
          <w:tcPr>
            <w:tcW w:w="0" w:type="auto"/>
            <w:vAlign w:val="center"/>
            <w:hideMark/>
          </w:tcPr>
          <w:p w14:paraId="6D6188AA" w14:textId="77777777" w:rsidR="002235C5" w:rsidRPr="002235C5" w:rsidRDefault="002235C5" w:rsidP="002235C5">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2235C5">
              <w:rPr>
                <w:sz w:val="24"/>
                <w:szCs w:val="24"/>
              </w:rPr>
              <w:t>reduces cloud RFID traffic by ~95%</w:t>
            </w:r>
          </w:p>
        </w:tc>
      </w:tr>
      <w:tr w:rsidR="002235C5" w:rsidRPr="002235C5" w14:paraId="31A465F6" w14:textId="77777777" w:rsidTr="002235C5">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9D2840C" w14:textId="77777777" w:rsidR="002235C5" w:rsidRPr="002235C5" w:rsidRDefault="002235C5" w:rsidP="002235C5">
            <w:pPr>
              <w:widowControl/>
              <w:autoSpaceDE/>
              <w:autoSpaceDN/>
              <w:jc w:val="center"/>
              <w:rPr>
                <w:sz w:val="24"/>
                <w:szCs w:val="24"/>
              </w:rPr>
            </w:pPr>
            <w:r w:rsidRPr="002235C5">
              <w:rPr>
                <w:sz w:val="24"/>
                <w:szCs w:val="24"/>
              </w:rPr>
              <w:t>Delta data transmission</w:t>
            </w:r>
          </w:p>
        </w:tc>
        <w:tc>
          <w:tcPr>
            <w:tcW w:w="0" w:type="auto"/>
            <w:vAlign w:val="center"/>
            <w:hideMark/>
          </w:tcPr>
          <w:p w14:paraId="6C2063DF" w14:textId="77777777" w:rsidR="002235C5" w:rsidRPr="002235C5" w:rsidRDefault="002235C5" w:rsidP="002235C5">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2235C5">
              <w:rPr>
                <w:sz w:val="24"/>
                <w:szCs w:val="24"/>
              </w:rPr>
              <w:t>send only changed values → less redundancy</w:t>
            </w:r>
          </w:p>
        </w:tc>
      </w:tr>
      <w:tr w:rsidR="002235C5" w:rsidRPr="002235C5" w14:paraId="55A132B4" w14:textId="77777777" w:rsidTr="00223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AE86344" w14:textId="77777777" w:rsidR="002235C5" w:rsidRPr="002235C5" w:rsidRDefault="002235C5" w:rsidP="002235C5">
            <w:pPr>
              <w:widowControl/>
              <w:autoSpaceDE/>
              <w:autoSpaceDN/>
              <w:jc w:val="center"/>
              <w:rPr>
                <w:sz w:val="24"/>
                <w:szCs w:val="24"/>
              </w:rPr>
            </w:pPr>
            <w:r w:rsidRPr="002235C5">
              <w:rPr>
                <w:sz w:val="24"/>
                <w:szCs w:val="24"/>
              </w:rPr>
              <w:t>gzip JSON compression</w:t>
            </w:r>
          </w:p>
        </w:tc>
        <w:tc>
          <w:tcPr>
            <w:tcW w:w="0" w:type="auto"/>
            <w:vAlign w:val="center"/>
            <w:hideMark/>
          </w:tcPr>
          <w:p w14:paraId="1034D377" w14:textId="77777777" w:rsidR="002235C5" w:rsidRPr="002235C5" w:rsidRDefault="002235C5" w:rsidP="002235C5">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2235C5">
              <w:rPr>
                <w:sz w:val="24"/>
                <w:szCs w:val="24"/>
              </w:rPr>
              <w:t>60–70% average size reduction</w:t>
            </w:r>
          </w:p>
        </w:tc>
      </w:tr>
      <w:tr w:rsidR="002235C5" w:rsidRPr="002235C5" w14:paraId="41B41A3F" w14:textId="77777777" w:rsidTr="002235C5">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422FF41" w14:textId="77777777" w:rsidR="002235C5" w:rsidRPr="002235C5" w:rsidRDefault="002235C5" w:rsidP="002235C5">
            <w:pPr>
              <w:widowControl/>
              <w:autoSpaceDE/>
              <w:autoSpaceDN/>
              <w:jc w:val="center"/>
              <w:rPr>
                <w:sz w:val="24"/>
                <w:szCs w:val="24"/>
              </w:rPr>
            </w:pPr>
            <w:r w:rsidRPr="002235C5">
              <w:rPr>
                <w:sz w:val="24"/>
                <w:szCs w:val="24"/>
              </w:rPr>
              <w:t>Scheduled bulk uploads</w:t>
            </w:r>
          </w:p>
        </w:tc>
        <w:tc>
          <w:tcPr>
            <w:tcW w:w="0" w:type="auto"/>
            <w:vAlign w:val="center"/>
            <w:hideMark/>
          </w:tcPr>
          <w:p w14:paraId="6DA72E9C" w14:textId="77777777" w:rsidR="002235C5" w:rsidRPr="002235C5" w:rsidRDefault="002235C5" w:rsidP="002235C5">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2235C5">
              <w:rPr>
                <w:sz w:val="24"/>
                <w:szCs w:val="24"/>
              </w:rPr>
              <w:t>moves non-critical data to off-peak hours</w:t>
            </w:r>
          </w:p>
        </w:tc>
      </w:tr>
      <w:tr w:rsidR="002235C5" w:rsidRPr="002235C5" w14:paraId="3F9AC71A" w14:textId="77777777" w:rsidTr="00223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55FBB3A" w14:textId="77777777" w:rsidR="002235C5" w:rsidRPr="002235C5" w:rsidRDefault="002235C5" w:rsidP="002235C5">
            <w:pPr>
              <w:widowControl/>
              <w:autoSpaceDE/>
              <w:autoSpaceDN/>
              <w:jc w:val="center"/>
              <w:rPr>
                <w:sz w:val="24"/>
                <w:szCs w:val="24"/>
              </w:rPr>
            </w:pPr>
            <w:r w:rsidRPr="002235C5">
              <w:rPr>
                <w:sz w:val="24"/>
                <w:szCs w:val="24"/>
              </w:rPr>
              <w:t>Local 30-day cache</w:t>
            </w:r>
          </w:p>
        </w:tc>
        <w:tc>
          <w:tcPr>
            <w:tcW w:w="0" w:type="auto"/>
            <w:vAlign w:val="center"/>
            <w:hideMark/>
          </w:tcPr>
          <w:p w14:paraId="349E7FD4" w14:textId="77777777" w:rsidR="002235C5" w:rsidRPr="002235C5" w:rsidRDefault="002235C5" w:rsidP="002235C5">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2235C5">
              <w:rPr>
                <w:sz w:val="24"/>
                <w:szCs w:val="24"/>
              </w:rPr>
              <w:t>ensures zero data loss during outages</w:t>
            </w:r>
          </w:p>
        </w:tc>
      </w:tr>
    </w:tbl>
    <w:p w14:paraId="02C5F017" w14:textId="49B8D40B" w:rsidR="00D63C00" w:rsidRDefault="0065307C" w:rsidP="0065307C">
      <w:pPr>
        <w:pStyle w:val="Heading1"/>
      </w:pPr>
      <w:bookmarkStart w:id="37" w:name="_Toc215360405"/>
      <w:r>
        <w:t>Information Presentation to End-User</w:t>
      </w:r>
      <w:bookmarkEnd w:id="37"/>
    </w:p>
    <w:p w14:paraId="0730877E" w14:textId="7475545D" w:rsidR="00771DF4" w:rsidRDefault="003C2CCB" w:rsidP="003C2CCB">
      <w:pPr>
        <w:pStyle w:val="BodyText"/>
      </w:pPr>
      <w:r>
        <w:t xml:space="preserve">AquaVision provides multi-layer access to farm data through a </w:t>
      </w:r>
      <w:r>
        <w:rPr>
          <w:rStyle w:val="Strong"/>
        </w:rPr>
        <w:t>local touchscreen dashboard</w:t>
      </w:r>
      <w:r>
        <w:t xml:space="preserve">, a </w:t>
      </w:r>
      <w:r>
        <w:rPr>
          <w:rStyle w:val="Strong"/>
        </w:rPr>
        <w:t>remote mobile application</w:t>
      </w:r>
      <w:r>
        <w:t xml:space="preserve">, and an </w:t>
      </w:r>
      <w:r>
        <w:rPr>
          <w:rStyle w:val="Strong"/>
        </w:rPr>
        <w:t>AI conversational interface</w:t>
      </w:r>
      <w:r>
        <w:t xml:space="preserve"> supported by intelligent alerting and decision-support logic. This ensures both on-site operators and remote owners receive continuous visibility, alerts, control capability, and predictive analytics.</w:t>
      </w:r>
    </w:p>
    <w:p w14:paraId="54327808" w14:textId="3FDCC4D5" w:rsidR="009478F4" w:rsidRDefault="009478F4" w:rsidP="009478F4">
      <w:pPr>
        <w:pStyle w:val="Heading2"/>
      </w:pPr>
      <w:bookmarkStart w:id="38" w:name="_Toc215360406"/>
      <w:r>
        <w:t>Central Node Touchscreen Dashboard (On-Site Interface)</w:t>
      </w:r>
      <w:bookmarkEnd w:id="38"/>
    </w:p>
    <w:p w14:paraId="1377F2DA" w14:textId="2D87BC9C" w:rsidR="009478F4" w:rsidRDefault="0059518F" w:rsidP="00F8315F">
      <w:pPr>
        <w:pStyle w:val="BodyText"/>
      </w:pPr>
      <w:r>
        <w:t>As shown in Table 11</w:t>
      </w:r>
      <w:r w:rsidR="004069E8">
        <w:t xml:space="preserve"> and 12</w:t>
      </w:r>
      <w:r>
        <w:t>, t</w:t>
      </w:r>
      <w:r w:rsidR="00F8315F">
        <w:t>he touchscreen dashboard acts as the primary Human-Machine Interface (HMI) inside the farm. It enables operational monitoring, manual override control, alert acknowledgement, and real-time visualization of all tank conditions.</w:t>
      </w:r>
    </w:p>
    <w:p w14:paraId="2FF90032" w14:textId="77777777" w:rsidR="00E61E1B" w:rsidRDefault="00E61E1B" w:rsidP="00F8315F">
      <w:pPr>
        <w:pStyle w:val="BodyText"/>
      </w:pPr>
    </w:p>
    <w:p w14:paraId="6CBA1145" w14:textId="2BD6B36F" w:rsidR="00E61872" w:rsidRDefault="00E61872" w:rsidP="00E61872">
      <w:pPr>
        <w:pStyle w:val="Caption"/>
        <w:keepNext/>
      </w:pPr>
      <w:bookmarkStart w:id="39" w:name="_Toc215360444"/>
      <w:r>
        <w:t xml:space="preserve">Table </w:t>
      </w:r>
      <w:fldSimple w:instr=" SEQ Table \* ARABIC ">
        <w:r w:rsidR="00A135E6">
          <w:rPr>
            <w:noProof/>
          </w:rPr>
          <w:t>11</w:t>
        </w:r>
      </w:fldSimple>
      <w:r>
        <w:t xml:space="preserve"> </w:t>
      </w:r>
      <w:r w:rsidRPr="00AB6DB2">
        <w:t>Hardware Configuration</w:t>
      </w:r>
      <w:bookmarkEnd w:id="39"/>
    </w:p>
    <w:tbl>
      <w:tblPr>
        <w:tblStyle w:val="GridTable5Dark-Accent2"/>
        <w:tblpPr w:leftFromText="180" w:rightFromText="180" w:vertAnchor="page" w:horzAnchor="margin" w:tblpXSpec="center" w:tblpY="2301"/>
        <w:tblW w:w="0" w:type="auto"/>
        <w:tblLook w:val="04A0" w:firstRow="1" w:lastRow="0" w:firstColumn="1" w:lastColumn="0" w:noHBand="0" w:noVBand="1"/>
      </w:tblPr>
      <w:tblGrid>
        <w:gridCol w:w="1417"/>
        <w:gridCol w:w="4068"/>
      </w:tblGrid>
      <w:tr w:rsidR="002D708D" w:rsidRPr="002D708D" w14:paraId="2726CCD5" w14:textId="77777777" w:rsidTr="00F769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31C5BB6" w14:textId="77777777" w:rsidR="002D708D" w:rsidRPr="002D708D" w:rsidRDefault="002D708D" w:rsidP="00F7690F">
            <w:pPr>
              <w:widowControl/>
              <w:autoSpaceDE/>
              <w:autoSpaceDN/>
              <w:jc w:val="center"/>
              <w:rPr>
                <w:sz w:val="24"/>
                <w:szCs w:val="24"/>
              </w:rPr>
            </w:pPr>
            <w:r w:rsidRPr="002D708D">
              <w:rPr>
                <w:sz w:val="24"/>
                <w:szCs w:val="24"/>
              </w:rPr>
              <w:t>Component</w:t>
            </w:r>
          </w:p>
        </w:tc>
        <w:tc>
          <w:tcPr>
            <w:tcW w:w="0" w:type="auto"/>
            <w:vAlign w:val="center"/>
            <w:hideMark/>
          </w:tcPr>
          <w:p w14:paraId="21F74BE1" w14:textId="77777777" w:rsidR="002D708D" w:rsidRPr="002D708D" w:rsidRDefault="002D708D" w:rsidP="00F7690F">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2D708D">
              <w:rPr>
                <w:sz w:val="24"/>
                <w:szCs w:val="24"/>
              </w:rPr>
              <w:t>Specification</w:t>
            </w:r>
          </w:p>
        </w:tc>
      </w:tr>
      <w:tr w:rsidR="002D708D" w:rsidRPr="002D708D" w14:paraId="21F7445B" w14:textId="77777777" w:rsidTr="00F769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68CD5E8" w14:textId="77777777" w:rsidR="002D708D" w:rsidRPr="002D708D" w:rsidRDefault="002D708D" w:rsidP="00F7690F">
            <w:pPr>
              <w:widowControl/>
              <w:autoSpaceDE/>
              <w:autoSpaceDN/>
              <w:jc w:val="center"/>
              <w:rPr>
                <w:sz w:val="24"/>
                <w:szCs w:val="24"/>
              </w:rPr>
            </w:pPr>
            <w:r w:rsidRPr="002D708D">
              <w:rPr>
                <w:sz w:val="24"/>
                <w:szCs w:val="24"/>
              </w:rPr>
              <w:t>Controller</w:t>
            </w:r>
          </w:p>
        </w:tc>
        <w:tc>
          <w:tcPr>
            <w:tcW w:w="0" w:type="auto"/>
            <w:vAlign w:val="center"/>
            <w:hideMark/>
          </w:tcPr>
          <w:p w14:paraId="33F6E68B" w14:textId="77777777" w:rsidR="002D708D" w:rsidRPr="002D708D" w:rsidRDefault="002D708D" w:rsidP="00F7690F">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2D708D">
              <w:rPr>
                <w:sz w:val="24"/>
                <w:szCs w:val="24"/>
              </w:rPr>
              <w:t>Raspberry Pi 5</w:t>
            </w:r>
          </w:p>
        </w:tc>
      </w:tr>
      <w:tr w:rsidR="002D708D" w:rsidRPr="002D708D" w14:paraId="4AEC1EFA" w14:textId="77777777" w:rsidTr="00F7690F">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6061314" w14:textId="77777777" w:rsidR="002D708D" w:rsidRPr="002D708D" w:rsidRDefault="002D708D" w:rsidP="00F7690F">
            <w:pPr>
              <w:widowControl/>
              <w:autoSpaceDE/>
              <w:autoSpaceDN/>
              <w:jc w:val="center"/>
              <w:rPr>
                <w:sz w:val="24"/>
                <w:szCs w:val="24"/>
              </w:rPr>
            </w:pPr>
            <w:r w:rsidRPr="002D708D">
              <w:rPr>
                <w:sz w:val="24"/>
                <w:szCs w:val="24"/>
              </w:rPr>
              <w:t>CPU</w:t>
            </w:r>
          </w:p>
        </w:tc>
        <w:tc>
          <w:tcPr>
            <w:tcW w:w="0" w:type="auto"/>
            <w:vAlign w:val="center"/>
            <w:hideMark/>
          </w:tcPr>
          <w:p w14:paraId="5216ACB3" w14:textId="77777777" w:rsidR="002D708D" w:rsidRPr="002D708D" w:rsidRDefault="002D708D" w:rsidP="00F7690F">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2D708D">
              <w:rPr>
                <w:sz w:val="24"/>
                <w:szCs w:val="24"/>
              </w:rPr>
              <w:t>Cortex-A76 Quad-core @ 2.4 GHz</w:t>
            </w:r>
          </w:p>
        </w:tc>
      </w:tr>
      <w:tr w:rsidR="002D708D" w:rsidRPr="002D708D" w14:paraId="30581D2C" w14:textId="77777777" w:rsidTr="00F769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F6D2F64" w14:textId="77777777" w:rsidR="002D708D" w:rsidRPr="002D708D" w:rsidRDefault="002D708D" w:rsidP="00F7690F">
            <w:pPr>
              <w:widowControl/>
              <w:autoSpaceDE/>
              <w:autoSpaceDN/>
              <w:jc w:val="center"/>
              <w:rPr>
                <w:sz w:val="24"/>
                <w:szCs w:val="24"/>
              </w:rPr>
            </w:pPr>
            <w:r w:rsidRPr="002D708D">
              <w:rPr>
                <w:sz w:val="24"/>
                <w:szCs w:val="24"/>
              </w:rPr>
              <w:t>RAM</w:t>
            </w:r>
          </w:p>
        </w:tc>
        <w:tc>
          <w:tcPr>
            <w:tcW w:w="0" w:type="auto"/>
            <w:vAlign w:val="center"/>
            <w:hideMark/>
          </w:tcPr>
          <w:p w14:paraId="7ABFEF9C" w14:textId="77777777" w:rsidR="002D708D" w:rsidRPr="002D708D" w:rsidRDefault="002D708D" w:rsidP="00F7690F">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2D708D">
              <w:rPr>
                <w:sz w:val="24"/>
                <w:szCs w:val="24"/>
              </w:rPr>
              <w:t>4 GB</w:t>
            </w:r>
          </w:p>
        </w:tc>
      </w:tr>
      <w:tr w:rsidR="002D708D" w:rsidRPr="002D708D" w14:paraId="0ABA518A" w14:textId="77777777" w:rsidTr="00F7690F">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F63F13C" w14:textId="77777777" w:rsidR="002D708D" w:rsidRPr="002D708D" w:rsidRDefault="002D708D" w:rsidP="00F7690F">
            <w:pPr>
              <w:widowControl/>
              <w:autoSpaceDE/>
              <w:autoSpaceDN/>
              <w:jc w:val="center"/>
              <w:rPr>
                <w:sz w:val="24"/>
                <w:szCs w:val="24"/>
              </w:rPr>
            </w:pPr>
            <w:r w:rsidRPr="002D708D">
              <w:rPr>
                <w:sz w:val="24"/>
                <w:szCs w:val="24"/>
              </w:rPr>
              <w:t>Display</w:t>
            </w:r>
          </w:p>
        </w:tc>
        <w:tc>
          <w:tcPr>
            <w:tcW w:w="0" w:type="auto"/>
            <w:vAlign w:val="center"/>
            <w:hideMark/>
          </w:tcPr>
          <w:p w14:paraId="782A52E0" w14:textId="77777777" w:rsidR="002D708D" w:rsidRPr="002D708D" w:rsidRDefault="002D708D" w:rsidP="00F7690F">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2D708D">
              <w:rPr>
                <w:sz w:val="24"/>
                <w:szCs w:val="24"/>
              </w:rPr>
              <w:t>10.1" Capacitive Touch (1280×800)</w:t>
            </w:r>
          </w:p>
        </w:tc>
      </w:tr>
      <w:tr w:rsidR="002D708D" w:rsidRPr="002D708D" w14:paraId="42AD1436" w14:textId="77777777" w:rsidTr="00F769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8D6DFD8" w14:textId="77777777" w:rsidR="002D708D" w:rsidRPr="002D708D" w:rsidRDefault="002D708D" w:rsidP="00F7690F">
            <w:pPr>
              <w:widowControl/>
              <w:autoSpaceDE/>
              <w:autoSpaceDN/>
              <w:jc w:val="center"/>
              <w:rPr>
                <w:sz w:val="24"/>
                <w:szCs w:val="24"/>
              </w:rPr>
            </w:pPr>
            <w:r w:rsidRPr="002D708D">
              <w:rPr>
                <w:sz w:val="24"/>
                <w:szCs w:val="24"/>
              </w:rPr>
              <w:t>Protection</w:t>
            </w:r>
          </w:p>
        </w:tc>
        <w:tc>
          <w:tcPr>
            <w:tcW w:w="0" w:type="auto"/>
            <w:vAlign w:val="center"/>
            <w:hideMark/>
          </w:tcPr>
          <w:p w14:paraId="56562A99" w14:textId="77777777" w:rsidR="002D708D" w:rsidRPr="002D708D" w:rsidRDefault="002D708D" w:rsidP="00F7690F">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2D708D">
              <w:rPr>
                <w:sz w:val="24"/>
                <w:szCs w:val="24"/>
              </w:rPr>
              <w:t>IP65 Waterproof enclosure</w:t>
            </w:r>
          </w:p>
        </w:tc>
      </w:tr>
      <w:tr w:rsidR="002D708D" w:rsidRPr="002D708D" w14:paraId="01DBE7E9" w14:textId="77777777" w:rsidTr="00F7690F">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4ED334A" w14:textId="77777777" w:rsidR="002D708D" w:rsidRPr="002D708D" w:rsidRDefault="002D708D" w:rsidP="00F7690F">
            <w:pPr>
              <w:widowControl/>
              <w:autoSpaceDE/>
              <w:autoSpaceDN/>
              <w:jc w:val="center"/>
              <w:rPr>
                <w:sz w:val="24"/>
                <w:szCs w:val="24"/>
              </w:rPr>
            </w:pPr>
            <w:r w:rsidRPr="002D708D">
              <w:rPr>
                <w:sz w:val="24"/>
                <w:szCs w:val="24"/>
              </w:rPr>
              <w:t>Mounting</w:t>
            </w:r>
          </w:p>
        </w:tc>
        <w:tc>
          <w:tcPr>
            <w:tcW w:w="0" w:type="auto"/>
            <w:vAlign w:val="center"/>
            <w:hideMark/>
          </w:tcPr>
          <w:p w14:paraId="1AD53EEE" w14:textId="77777777" w:rsidR="002D708D" w:rsidRPr="002D708D" w:rsidRDefault="002D708D" w:rsidP="00F7690F">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2D708D">
              <w:rPr>
                <w:sz w:val="24"/>
                <w:szCs w:val="24"/>
              </w:rPr>
              <w:t>Adjustable stand for eye-level operation</w:t>
            </w:r>
          </w:p>
        </w:tc>
      </w:tr>
    </w:tbl>
    <w:p w14:paraId="7719E53F" w14:textId="7E8947BD" w:rsidR="002D708D" w:rsidRDefault="002D708D" w:rsidP="00F8315F">
      <w:pPr>
        <w:pStyle w:val="BodyText"/>
      </w:pPr>
    </w:p>
    <w:p w14:paraId="73922C19" w14:textId="49B2A076" w:rsidR="00E61E1B" w:rsidRDefault="00E61E1B" w:rsidP="00F8315F">
      <w:pPr>
        <w:pStyle w:val="BodyText"/>
      </w:pPr>
    </w:p>
    <w:p w14:paraId="64C29F90" w14:textId="19704935" w:rsidR="00E61E1B" w:rsidRDefault="00E61E1B" w:rsidP="00F8315F">
      <w:pPr>
        <w:pStyle w:val="BodyText"/>
      </w:pPr>
    </w:p>
    <w:p w14:paraId="03B52D55" w14:textId="5898B666" w:rsidR="00E61E1B" w:rsidRDefault="00E61E1B" w:rsidP="00F8315F">
      <w:pPr>
        <w:pStyle w:val="BodyText"/>
      </w:pPr>
    </w:p>
    <w:p w14:paraId="759A3A72" w14:textId="38C12DFC" w:rsidR="00E61E1B" w:rsidRDefault="00E61E1B" w:rsidP="00F8315F">
      <w:pPr>
        <w:pStyle w:val="BodyText"/>
      </w:pPr>
    </w:p>
    <w:p w14:paraId="660DFF13" w14:textId="41FF76A3" w:rsidR="00E61E1B" w:rsidRDefault="00E61E1B" w:rsidP="00F8315F">
      <w:pPr>
        <w:pStyle w:val="BodyText"/>
      </w:pPr>
    </w:p>
    <w:p w14:paraId="3EB5F5AD" w14:textId="037DE2AB" w:rsidR="007408C8" w:rsidRDefault="007408C8" w:rsidP="007408C8">
      <w:pPr>
        <w:pStyle w:val="Caption"/>
        <w:keepNext/>
      </w:pPr>
      <w:bookmarkStart w:id="40" w:name="_Toc215360445"/>
      <w:r>
        <w:t xml:space="preserve">Table </w:t>
      </w:r>
      <w:fldSimple w:instr=" SEQ Table \* ARABIC ">
        <w:r w:rsidR="00A135E6">
          <w:rPr>
            <w:noProof/>
          </w:rPr>
          <w:t>12</w:t>
        </w:r>
      </w:fldSimple>
      <w:r>
        <w:t xml:space="preserve"> </w:t>
      </w:r>
      <w:r w:rsidRPr="0078069E">
        <w:t>Software Architecture</w:t>
      </w:r>
      <w:bookmarkEnd w:id="40"/>
    </w:p>
    <w:tbl>
      <w:tblPr>
        <w:tblStyle w:val="GridTable5Dark-Accent2"/>
        <w:tblW w:w="0" w:type="auto"/>
        <w:tblInd w:w="2135" w:type="dxa"/>
        <w:tblLook w:val="04A0" w:firstRow="1" w:lastRow="0" w:firstColumn="1" w:lastColumn="0" w:noHBand="0" w:noVBand="1"/>
      </w:tblPr>
      <w:tblGrid>
        <w:gridCol w:w="1636"/>
        <w:gridCol w:w="3445"/>
      </w:tblGrid>
      <w:tr w:rsidR="00E61872" w:rsidRPr="00E61872" w14:paraId="0400510D" w14:textId="77777777" w:rsidTr="007408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C651FD" w14:textId="77777777" w:rsidR="00E61872" w:rsidRPr="00E61872" w:rsidRDefault="00E61872" w:rsidP="00E61872">
            <w:pPr>
              <w:widowControl/>
              <w:autoSpaceDE/>
              <w:autoSpaceDN/>
              <w:jc w:val="center"/>
              <w:rPr>
                <w:sz w:val="24"/>
                <w:szCs w:val="24"/>
              </w:rPr>
            </w:pPr>
            <w:r w:rsidRPr="00E61872">
              <w:rPr>
                <w:sz w:val="24"/>
                <w:szCs w:val="24"/>
              </w:rPr>
              <w:t>Layer</w:t>
            </w:r>
          </w:p>
        </w:tc>
        <w:tc>
          <w:tcPr>
            <w:tcW w:w="0" w:type="auto"/>
            <w:hideMark/>
          </w:tcPr>
          <w:p w14:paraId="7B443DB5" w14:textId="77777777" w:rsidR="00E61872" w:rsidRPr="00E61872" w:rsidRDefault="00E61872" w:rsidP="00E61872">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E61872">
              <w:rPr>
                <w:sz w:val="24"/>
                <w:szCs w:val="24"/>
              </w:rPr>
              <w:t>Technology</w:t>
            </w:r>
          </w:p>
        </w:tc>
      </w:tr>
      <w:tr w:rsidR="00E61872" w:rsidRPr="00E61872" w14:paraId="1395502E" w14:textId="77777777" w:rsidTr="007408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3222C9" w14:textId="77777777" w:rsidR="00E61872" w:rsidRPr="00E61872" w:rsidRDefault="00E61872" w:rsidP="00E61872">
            <w:pPr>
              <w:widowControl/>
              <w:autoSpaceDE/>
              <w:autoSpaceDN/>
              <w:rPr>
                <w:sz w:val="24"/>
                <w:szCs w:val="24"/>
              </w:rPr>
            </w:pPr>
            <w:r w:rsidRPr="00E61872">
              <w:rPr>
                <w:sz w:val="24"/>
                <w:szCs w:val="24"/>
              </w:rPr>
              <w:t>OS</w:t>
            </w:r>
          </w:p>
        </w:tc>
        <w:tc>
          <w:tcPr>
            <w:tcW w:w="0" w:type="auto"/>
            <w:hideMark/>
          </w:tcPr>
          <w:p w14:paraId="6D6D424C" w14:textId="77777777" w:rsidR="00E61872" w:rsidRPr="00E61872" w:rsidRDefault="00E61872" w:rsidP="00E61872">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E61872">
              <w:rPr>
                <w:sz w:val="24"/>
                <w:szCs w:val="24"/>
              </w:rPr>
              <w:t>Raspberry Pi OS (Debian)</w:t>
            </w:r>
          </w:p>
        </w:tc>
      </w:tr>
      <w:tr w:rsidR="00E61872" w:rsidRPr="00E61872" w14:paraId="11D7F5A7" w14:textId="77777777" w:rsidTr="007408C8">
        <w:tc>
          <w:tcPr>
            <w:cnfStyle w:val="001000000000" w:firstRow="0" w:lastRow="0" w:firstColumn="1" w:lastColumn="0" w:oddVBand="0" w:evenVBand="0" w:oddHBand="0" w:evenHBand="0" w:firstRowFirstColumn="0" w:firstRowLastColumn="0" w:lastRowFirstColumn="0" w:lastRowLastColumn="0"/>
            <w:tcW w:w="0" w:type="auto"/>
            <w:hideMark/>
          </w:tcPr>
          <w:p w14:paraId="62319DD8" w14:textId="77777777" w:rsidR="00E61872" w:rsidRPr="00E61872" w:rsidRDefault="00E61872" w:rsidP="00E61872">
            <w:pPr>
              <w:widowControl/>
              <w:autoSpaceDE/>
              <w:autoSpaceDN/>
              <w:rPr>
                <w:sz w:val="24"/>
                <w:szCs w:val="24"/>
              </w:rPr>
            </w:pPr>
            <w:r w:rsidRPr="00E61872">
              <w:rPr>
                <w:sz w:val="24"/>
                <w:szCs w:val="24"/>
              </w:rPr>
              <w:t>Backend</w:t>
            </w:r>
          </w:p>
        </w:tc>
        <w:tc>
          <w:tcPr>
            <w:tcW w:w="0" w:type="auto"/>
            <w:hideMark/>
          </w:tcPr>
          <w:p w14:paraId="24815CF5" w14:textId="77777777" w:rsidR="00E61872" w:rsidRPr="00E61872" w:rsidRDefault="00E61872" w:rsidP="00E61872">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E61872">
              <w:rPr>
                <w:sz w:val="24"/>
                <w:szCs w:val="24"/>
              </w:rPr>
              <w:t>Python 3.11 + Flask REST server</w:t>
            </w:r>
          </w:p>
        </w:tc>
      </w:tr>
      <w:tr w:rsidR="00E61872" w:rsidRPr="00E61872" w14:paraId="3657D85B" w14:textId="77777777" w:rsidTr="007408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F7C88F" w14:textId="77777777" w:rsidR="00E61872" w:rsidRPr="00E61872" w:rsidRDefault="00E61872" w:rsidP="00E61872">
            <w:pPr>
              <w:widowControl/>
              <w:autoSpaceDE/>
              <w:autoSpaceDN/>
              <w:rPr>
                <w:sz w:val="24"/>
                <w:szCs w:val="24"/>
              </w:rPr>
            </w:pPr>
            <w:r w:rsidRPr="00E61872">
              <w:rPr>
                <w:sz w:val="24"/>
                <w:szCs w:val="24"/>
              </w:rPr>
              <w:t>Frontend</w:t>
            </w:r>
          </w:p>
        </w:tc>
        <w:tc>
          <w:tcPr>
            <w:tcW w:w="0" w:type="auto"/>
            <w:hideMark/>
          </w:tcPr>
          <w:p w14:paraId="50D5D4F7" w14:textId="77777777" w:rsidR="00E61872" w:rsidRPr="00E61872" w:rsidRDefault="00E61872" w:rsidP="00E61872">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E61872">
              <w:rPr>
                <w:sz w:val="24"/>
                <w:szCs w:val="24"/>
              </w:rPr>
              <w:t>React.js Web UI</w:t>
            </w:r>
          </w:p>
        </w:tc>
      </w:tr>
      <w:tr w:rsidR="00E61872" w:rsidRPr="00E61872" w14:paraId="3BCA2A83" w14:textId="77777777" w:rsidTr="007408C8">
        <w:tc>
          <w:tcPr>
            <w:cnfStyle w:val="001000000000" w:firstRow="0" w:lastRow="0" w:firstColumn="1" w:lastColumn="0" w:oddVBand="0" w:evenVBand="0" w:oddHBand="0" w:evenHBand="0" w:firstRowFirstColumn="0" w:firstRowLastColumn="0" w:lastRowFirstColumn="0" w:lastRowLastColumn="0"/>
            <w:tcW w:w="0" w:type="auto"/>
            <w:hideMark/>
          </w:tcPr>
          <w:p w14:paraId="6313DF9E" w14:textId="77777777" w:rsidR="00E61872" w:rsidRPr="00E61872" w:rsidRDefault="00E61872" w:rsidP="00E61872">
            <w:pPr>
              <w:widowControl/>
              <w:autoSpaceDE/>
              <w:autoSpaceDN/>
              <w:rPr>
                <w:sz w:val="24"/>
                <w:szCs w:val="24"/>
              </w:rPr>
            </w:pPr>
            <w:r w:rsidRPr="00E61872">
              <w:rPr>
                <w:sz w:val="24"/>
                <w:szCs w:val="24"/>
              </w:rPr>
              <w:t>Local Storage</w:t>
            </w:r>
          </w:p>
        </w:tc>
        <w:tc>
          <w:tcPr>
            <w:tcW w:w="0" w:type="auto"/>
            <w:hideMark/>
          </w:tcPr>
          <w:p w14:paraId="0C7691F5" w14:textId="77777777" w:rsidR="00E61872" w:rsidRPr="00E61872" w:rsidRDefault="00E61872" w:rsidP="00E61872">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E61872">
              <w:rPr>
                <w:sz w:val="24"/>
                <w:szCs w:val="24"/>
              </w:rPr>
              <w:t>SQLite (rolling 30-day buffer)</w:t>
            </w:r>
          </w:p>
        </w:tc>
      </w:tr>
      <w:tr w:rsidR="00E61872" w:rsidRPr="00E61872" w14:paraId="47905C81" w14:textId="77777777" w:rsidTr="007408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CDBA81" w14:textId="77777777" w:rsidR="00E61872" w:rsidRPr="00E61872" w:rsidRDefault="00E61872" w:rsidP="00E61872">
            <w:pPr>
              <w:widowControl/>
              <w:autoSpaceDE/>
              <w:autoSpaceDN/>
              <w:rPr>
                <w:sz w:val="24"/>
                <w:szCs w:val="24"/>
              </w:rPr>
            </w:pPr>
            <w:r w:rsidRPr="00E61872">
              <w:rPr>
                <w:sz w:val="24"/>
                <w:szCs w:val="24"/>
              </w:rPr>
              <w:t>Access Mode</w:t>
            </w:r>
          </w:p>
        </w:tc>
        <w:tc>
          <w:tcPr>
            <w:tcW w:w="0" w:type="auto"/>
            <w:hideMark/>
          </w:tcPr>
          <w:p w14:paraId="5078DBAD" w14:textId="77777777" w:rsidR="00E61872" w:rsidRPr="00E61872" w:rsidRDefault="00E61872" w:rsidP="00E61872">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E61872">
              <w:rPr>
                <w:sz w:val="24"/>
                <w:szCs w:val="24"/>
              </w:rPr>
              <w:t>Chromium kiosk full-screen UI</w:t>
            </w:r>
          </w:p>
        </w:tc>
      </w:tr>
    </w:tbl>
    <w:p w14:paraId="112F26F3" w14:textId="6D6D9662" w:rsidR="00532883" w:rsidRDefault="00532883" w:rsidP="006D1FAB">
      <w:pPr>
        <w:pStyle w:val="BodyText"/>
        <w:rPr>
          <w:rStyle w:val="Strong"/>
          <w:b w:val="0"/>
          <w:bCs w:val="0"/>
        </w:rPr>
      </w:pPr>
    </w:p>
    <w:p w14:paraId="202F2EB5" w14:textId="77777777" w:rsidR="00532883" w:rsidRDefault="00532883">
      <w:pPr>
        <w:widowControl/>
        <w:autoSpaceDE/>
        <w:autoSpaceDN/>
        <w:spacing w:after="160" w:line="259" w:lineRule="auto"/>
        <w:rPr>
          <w:rStyle w:val="Strong"/>
          <w:b w:val="0"/>
          <w:bCs w:val="0"/>
          <w:sz w:val="24"/>
          <w:szCs w:val="24"/>
        </w:rPr>
      </w:pPr>
      <w:r>
        <w:rPr>
          <w:rStyle w:val="Strong"/>
          <w:b w:val="0"/>
          <w:bCs w:val="0"/>
        </w:rPr>
        <w:br w:type="page"/>
      </w:r>
    </w:p>
    <w:p w14:paraId="09758322" w14:textId="28522102" w:rsidR="006D1FAB" w:rsidRDefault="00D22C44" w:rsidP="006D1FAB">
      <w:pPr>
        <w:pStyle w:val="BodyText"/>
      </w:pPr>
      <w:r>
        <w:rPr>
          <w:noProof/>
        </w:rPr>
        <w:lastRenderedPageBreak/>
        <mc:AlternateContent>
          <mc:Choice Requires="wps">
            <w:drawing>
              <wp:anchor distT="0" distB="0" distL="114300" distR="114300" simplePos="0" relativeHeight="251914240" behindDoc="0" locked="0" layoutInCell="1" allowOverlap="1" wp14:anchorId="74CF4DF8" wp14:editId="44FCC61F">
                <wp:simplePos x="0" y="0"/>
                <wp:positionH relativeFrom="column">
                  <wp:posOffset>-240030</wp:posOffset>
                </wp:positionH>
                <wp:positionV relativeFrom="paragraph">
                  <wp:posOffset>8349615</wp:posOffset>
                </wp:positionV>
                <wp:extent cx="6487795" cy="635"/>
                <wp:effectExtent l="0" t="0" r="0" b="0"/>
                <wp:wrapTopAndBottom/>
                <wp:docPr id="1" name="Text Box 1"/>
                <wp:cNvGraphicFramePr/>
                <a:graphic xmlns:a="http://schemas.openxmlformats.org/drawingml/2006/main">
                  <a:graphicData uri="http://schemas.microsoft.com/office/word/2010/wordprocessingShape">
                    <wps:wsp>
                      <wps:cNvSpPr txBox="1"/>
                      <wps:spPr>
                        <a:xfrm>
                          <a:off x="0" y="0"/>
                          <a:ext cx="6487795" cy="635"/>
                        </a:xfrm>
                        <a:prstGeom prst="rect">
                          <a:avLst/>
                        </a:prstGeom>
                        <a:solidFill>
                          <a:prstClr val="white"/>
                        </a:solidFill>
                        <a:ln>
                          <a:noFill/>
                        </a:ln>
                      </wps:spPr>
                      <wps:txbx>
                        <w:txbxContent>
                          <w:p w14:paraId="4F52479F" w14:textId="5E5FDCE7" w:rsidR="00424029" w:rsidRPr="00DA26D7" w:rsidRDefault="00424029" w:rsidP="00D22C44">
                            <w:pPr>
                              <w:pStyle w:val="Caption"/>
                              <w:rPr>
                                <w:rFonts w:ascii="Times New Roman" w:hAnsi="Times New Roman"/>
                                <w:noProof/>
                                <w:sz w:val="24"/>
                                <w:szCs w:val="24"/>
                              </w:rPr>
                            </w:pPr>
                            <w:bookmarkStart w:id="41" w:name="_Toc215360427"/>
                            <w:r>
                              <w:t xml:space="preserve">Figure </w:t>
                            </w:r>
                            <w:fldSimple w:instr=" SEQ Figure \* ARABIC ">
                              <w:r w:rsidR="00A135E6">
                                <w:rPr>
                                  <w:noProof/>
                                </w:rPr>
                                <w:t>1</w:t>
                              </w:r>
                            </w:fldSimple>
                            <w:r>
                              <w:t xml:space="preserve"> Dashboard Overview</w:t>
                            </w:r>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4CF4DF8" id="Text Box 1" o:spid="_x0000_s1028" type="#_x0000_t202" style="position:absolute;left:0;text-align:left;margin-left:-18.9pt;margin-top:657.45pt;width:510.85pt;height:.05pt;z-index:251914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" stroked="f">
                <v:textbox style="mso-fit-shape-to-text:t" inset="0,0,0,0">
                  <w:txbxContent>
                    <w:p w14:paraId="4F52479F" w14:textId="5E5FDCE7" w:rsidR="00424029" w:rsidRPr="00DA26D7" w:rsidRDefault="00424029" w:rsidP="00D22C44">
                      <w:pPr>
                        <w:pStyle w:val="Caption"/>
                        <w:rPr>
                          <w:rFonts w:ascii="Times New Roman" w:hAnsi="Times New Roman"/>
                          <w:noProof/>
                          <w:sz w:val="24"/>
                          <w:szCs w:val="24"/>
                        </w:rPr>
                      </w:pPr>
                      <w:bookmarkStart w:id="42" w:name="_Toc215360427"/>
                      <w:r>
                        <w:t xml:space="preserve">Figure </w:t>
                      </w:r>
                      <w:fldSimple w:instr=" SEQ Figure \* ARABIC ">
                        <w:r w:rsidR="00A135E6">
                          <w:rPr>
                            <w:noProof/>
                          </w:rPr>
                          <w:t>1</w:t>
                        </w:r>
                      </w:fldSimple>
                      <w:r>
                        <w:t xml:space="preserve"> Dashboard Overview</w:t>
                      </w:r>
                      <w:bookmarkEnd w:id="42"/>
                    </w:p>
                  </w:txbxContent>
                </v:textbox>
                <w10:wrap type="topAndBottom"/>
              </v:shape>
            </w:pict>
          </mc:Fallback>
        </mc:AlternateContent>
      </w:r>
      <w:r>
        <w:rPr>
          <w:noProof/>
        </w:rPr>
        <w:drawing>
          <wp:anchor distT="0" distB="0" distL="114300" distR="114300" simplePos="0" relativeHeight="251912192" behindDoc="0" locked="0" layoutInCell="1" allowOverlap="1" wp14:anchorId="59277E3D" wp14:editId="662FDF1F">
            <wp:simplePos x="0" y="0"/>
            <wp:positionH relativeFrom="margin">
              <wp:posOffset>-240421</wp:posOffset>
            </wp:positionH>
            <wp:positionV relativeFrom="paragraph">
              <wp:posOffset>292393</wp:posOffset>
            </wp:positionV>
            <wp:extent cx="6487795" cy="8071338"/>
            <wp:effectExtent l="0" t="0" r="8255" b="635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Dash_over.png"/>
                    <pic:cNvPicPr/>
                  </pic:nvPicPr>
                  <pic:blipFill rotWithShape="1">
                    <a:blip r:embed="rId19" cstate="print">
                      <a:extLst>
                        <a:ext uri="{28A0092B-C50C-407E-A947-70E740481C1C}">
                          <a14:useLocalDpi xmlns:a14="http://schemas.microsoft.com/office/drawing/2010/main" val="0"/>
                        </a:ext>
                      </a:extLst>
                    </a:blip>
                    <a:srcRect l="1090" t="4212" r="2030" b="1855"/>
                    <a:stretch/>
                  </pic:blipFill>
                  <pic:spPr bwMode="auto">
                    <a:xfrm>
                      <a:off x="0" y="0"/>
                      <a:ext cx="6487795" cy="807133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D1FAB">
        <w:rPr>
          <w:rStyle w:val="Strong"/>
          <w:b w:val="0"/>
          <w:bCs w:val="0"/>
        </w:rPr>
        <w:t xml:space="preserve">Dashboard Structure Overview is seen in Figure </w:t>
      </w:r>
      <w:r w:rsidR="00D059BE">
        <w:rPr>
          <w:rStyle w:val="Strong"/>
          <w:b w:val="0"/>
          <w:bCs w:val="0"/>
        </w:rPr>
        <w:t>1</w:t>
      </w:r>
    </w:p>
    <w:p w14:paraId="3264DB35" w14:textId="3019D9BE" w:rsidR="00427351" w:rsidRDefault="00427351" w:rsidP="00427351">
      <w:pPr>
        <w:pStyle w:val="Heading2"/>
      </w:pPr>
      <w:bookmarkStart w:id="43" w:name="_Toc215360407"/>
      <w:r>
        <w:rPr>
          <w:rStyle w:val="Strong"/>
          <w:b/>
          <w:bCs/>
        </w:rPr>
        <w:lastRenderedPageBreak/>
        <w:t>Mobile Application Interface (Owner Remote Access)</w:t>
      </w:r>
      <w:bookmarkEnd w:id="43"/>
    </w:p>
    <w:p w14:paraId="5C830E8B" w14:textId="7062750A" w:rsidR="00AA4029" w:rsidRDefault="00A80280" w:rsidP="00A80280">
      <w:pPr>
        <w:pStyle w:val="BodyText"/>
      </w:pPr>
      <w:r>
        <w:t>As seen in figure 2,</w:t>
      </w:r>
      <w:r w:rsidR="00387ED2">
        <w:t xml:space="preserve"> </w:t>
      </w:r>
      <w:r>
        <w:t>the mobile application replicates dashboard functionality with long-range access plus AI conversational control powered by cloud inference.</w:t>
      </w:r>
    </w:p>
    <w:p w14:paraId="0C30F959" w14:textId="1DFC236F" w:rsidR="00DB1316" w:rsidRDefault="008C3B92" w:rsidP="008031DE">
      <w:pPr>
        <w:pStyle w:val="BodyText"/>
        <w:ind w:left="0"/>
      </w:pPr>
      <w:r>
        <w:rPr>
          <w:noProof/>
        </w:rPr>
        <mc:AlternateContent>
          <mc:Choice Requires="wps">
            <w:drawing>
              <wp:anchor distT="0" distB="0" distL="114300" distR="114300" simplePos="0" relativeHeight="251917312" behindDoc="0" locked="0" layoutInCell="1" allowOverlap="1" wp14:anchorId="7B36E2B7" wp14:editId="01114329">
                <wp:simplePos x="0" y="0"/>
                <wp:positionH relativeFrom="column">
                  <wp:posOffset>-1270</wp:posOffset>
                </wp:positionH>
                <wp:positionV relativeFrom="paragraph">
                  <wp:posOffset>5871210</wp:posOffset>
                </wp:positionV>
                <wp:extent cx="6016625" cy="635"/>
                <wp:effectExtent l="0" t="0" r="0" b="0"/>
                <wp:wrapTopAndBottom/>
                <wp:docPr id="9" name="Text Box 9"/>
                <wp:cNvGraphicFramePr/>
                <a:graphic xmlns:a="http://schemas.openxmlformats.org/drawingml/2006/main">
                  <a:graphicData uri="http://schemas.microsoft.com/office/word/2010/wordprocessingShape">
                    <wps:wsp>
                      <wps:cNvSpPr txBox="1"/>
                      <wps:spPr>
                        <a:xfrm>
                          <a:off x="0" y="0"/>
                          <a:ext cx="6016625" cy="635"/>
                        </a:xfrm>
                        <a:prstGeom prst="rect">
                          <a:avLst/>
                        </a:prstGeom>
                        <a:solidFill>
                          <a:prstClr val="white"/>
                        </a:solidFill>
                        <a:ln>
                          <a:noFill/>
                        </a:ln>
                      </wps:spPr>
                      <wps:txbx>
                        <w:txbxContent>
                          <w:p w14:paraId="17D47D99" w14:textId="177D48FE" w:rsidR="00424029" w:rsidRPr="009C421E" w:rsidRDefault="00424029" w:rsidP="008C3B92">
                            <w:pPr>
                              <w:pStyle w:val="Caption"/>
                              <w:rPr>
                                <w:rFonts w:ascii="Times New Roman" w:hAnsi="Times New Roman"/>
                                <w:noProof/>
                                <w:sz w:val="24"/>
                                <w:szCs w:val="24"/>
                              </w:rPr>
                            </w:pPr>
                            <w:bookmarkStart w:id="44" w:name="_Toc215360428"/>
                            <w:r>
                              <w:t xml:space="preserve">Figure </w:t>
                            </w:r>
                            <w:fldSimple w:instr=" SEQ Figure \* ARABIC ">
                              <w:r w:rsidR="00A135E6">
                                <w:rPr>
                                  <w:noProof/>
                                </w:rPr>
                                <w:t>2</w:t>
                              </w:r>
                            </w:fldSimple>
                            <w:r>
                              <w:t xml:space="preserve"> Mobile Dashboard Overview</w:t>
                            </w:r>
                            <w:bookmarkEnd w:id="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36E2B7" id="Text Box 9" o:spid="_x0000_s1029" type="#_x0000_t202" style="position:absolute;margin-left:-.1pt;margin-top:462.3pt;width:473.75pt;height:.05pt;z-index:251917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" stroked="f">
                <v:textbox style="mso-fit-shape-to-text:t" inset="0,0,0,0">
                  <w:txbxContent>
                    <w:p w14:paraId="17D47D99" w14:textId="177D48FE" w:rsidR="00424029" w:rsidRPr="009C421E" w:rsidRDefault="00424029" w:rsidP="008C3B92">
                      <w:pPr>
                        <w:pStyle w:val="Caption"/>
                        <w:rPr>
                          <w:rFonts w:ascii="Times New Roman" w:hAnsi="Times New Roman"/>
                          <w:noProof/>
                          <w:sz w:val="24"/>
                          <w:szCs w:val="24"/>
                        </w:rPr>
                      </w:pPr>
                      <w:bookmarkStart w:id="45" w:name="_Toc215360428"/>
                      <w:r>
                        <w:t xml:space="preserve">Figure </w:t>
                      </w:r>
                      <w:fldSimple w:instr=" SEQ Figure \* ARABIC ">
                        <w:r w:rsidR="00A135E6">
                          <w:rPr>
                            <w:noProof/>
                          </w:rPr>
                          <w:t>2</w:t>
                        </w:r>
                      </w:fldSimple>
                      <w:r>
                        <w:t xml:space="preserve"> Mobile Dashboard Overview</w:t>
                      </w:r>
                      <w:bookmarkEnd w:id="45"/>
                    </w:p>
                  </w:txbxContent>
                </v:textbox>
                <w10:wrap type="topAndBottom"/>
              </v:shape>
            </w:pict>
          </mc:Fallback>
        </mc:AlternateContent>
      </w:r>
      <w:r w:rsidR="00DB1316">
        <w:rPr>
          <w:noProof/>
        </w:rPr>
        <w:drawing>
          <wp:anchor distT="0" distB="0" distL="114300" distR="114300" simplePos="0" relativeHeight="251915264" behindDoc="0" locked="0" layoutInCell="1" allowOverlap="1" wp14:anchorId="38A28565" wp14:editId="591BC61F">
            <wp:simplePos x="0" y="0"/>
            <wp:positionH relativeFrom="margin">
              <wp:align>center</wp:align>
            </wp:positionH>
            <wp:positionV relativeFrom="paragraph">
              <wp:posOffset>1270</wp:posOffset>
            </wp:positionV>
            <wp:extent cx="6016625" cy="5812790"/>
            <wp:effectExtent l="0" t="0" r="3175" b="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Mobile_Dash_over.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016625" cy="5812790"/>
                    </a:xfrm>
                    <a:prstGeom prst="rect">
                      <a:avLst/>
                    </a:prstGeom>
                  </pic:spPr>
                </pic:pic>
              </a:graphicData>
            </a:graphic>
          </wp:anchor>
        </w:drawing>
      </w:r>
      <w:r w:rsidR="008031DE">
        <w:t>s</w:t>
      </w:r>
    </w:p>
    <w:p w14:paraId="61C91ECA" w14:textId="4636FE4B" w:rsidR="00387ED2" w:rsidRDefault="00387ED2" w:rsidP="00387ED2">
      <w:pPr>
        <w:pStyle w:val="Heading2"/>
      </w:pPr>
      <w:bookmarkStart w:id="46" w:name="_Toc215360408"/>
      <w:r>
        <w:rPr>
          <w:rStyle w:val="Strong"/>
          <w:b/>
          <w:bCs/>
        </w:rPr>
        <w:t>AI Conversational Assistant</w:t>
      </w:r>
      <w:bookmarkEnd w:id="46"/>
    </w:p>
    <w:p w14:paraId="5374716A" w14:textId="5C88669F" w:rsidR="00FD7DFB" w:rsidRDefault="00785436" w:rsidP="00FD7DFB">
      <w:pPr>
        <w:pStyle w:val="BodyText"/>
      </w:pPr>
      <w:r>
        <w:t>As shown in Table 13, t</w:t>
      </w:r>
      <w:r w:rsidR="00FD7DFB">
        <w:t>he assistant allows natural language control and insight extraction.</w:t>
      </w:r>
    </w:p>
    <w:p w14:paraId="0386A418" w14:textId="5A846F89" w:rsidR="00785436" w:rsidRDefault="00785436" w:rsidP="00785436">
      <w:pPr>
        <w:pStyle w:val="Caption"/>
        <w:keepNext/>
      </w:pPr>
      <w:bookmarkStart w:id="47" w:name="_Toc215360446"/>
      <w:r>
        <w:t xml:space="preserve">Table </w:t>
      </w:r>
      <w:fldSimple w:instr=" SEQ Table \* ARABIC ">
        <w:r w:rsidR="00A135E6">
          <w:rPr>
            <w:noProof/>
          </w:rPr>
          <w:t>13</w:t>
        </w:r>
      </w:fldSimple>
      <w:r>
        <w:t xml:space="preserve"> </w:t>
      </w:r>
      <w:r w:rsidRPr="00AF691B">
        <w:t>AI Capabilities</w:t>
      </w:r>
      <w:bookmarkEnd w:id="47"/>
    </w:p>
    <w:tbl>
      <w:tblPr>
        <w:tblStyle w:val="GridTable5Dark-Accent2"/>
        <w:tblW w:w="0" w:type="auto"/>
        <w:tblInd w:w="1919" w:type="dxa"/>
        <w:tblLook w:val="04A0" w:firstRow="1" w:lastRow="0" w:firstColumn="1" w:lastColumn="0" w:noHBand="0" w:noVBand="1"/>
      </w:tblPr>
      <w:tblGrid>
        <w:gridCol w:w="1603"/>
        <w:gridCol w:w="3911"/>
      </w:tblGrid>
      <w:tr w:rsidR="00B56535" w:rsidRPr="00B56535" w14:paraId="4F84761D" w14:textId="77777777" w:rsidTr="0078543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24D21C5" w14:textId="77777777" w:rsidR="00B56535" w:rsidRPr="00B56535" w:rsidRDefault="00B56535" w:rsidP="00B56535">
            <w:pPr>
              <w:widowControl/>
              <w:autoSpaceDE/>
              <w:autoSpaceDN/>
              <w:jc w:val="center"/>
              <w:rPr>
                <w:sz w:val="24"/>
                <w:szCs w:val="24"/>
              </w:rPr>
            </w:pPr>
            <w:r w:rsidRPr="00B56535">
              <w:rPr>
                <w:sz w:val="24"/>
                <w:szCs w:val="24"/>
              </w:rPr>
              <w:t>Query Type</w:t>
            </w:r>
          </w:p>
        </w:tc>
        <w:tc>
          <w:tcPr>
            <w:tcW w:w="0" w:type="auto"/>
            <w:vAlign w:val="center"/>
            <w:hideMark/>
          </w:tcPr>
          <w:p w14:paraId="54154853" w14:textId="77777777" w:rsidR="00B56535" w:rsidRPr="00B56535" w:rsidRDefault="00B56535" w:rsidP="00B56535">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B56535">
              <w:rPr>
                <w:sz w:val="24"/>
                <w:szCs w:val="24"/>
              </w:rPr>
              <w:t>Examples</w:t>
            </w:r>
          </w:p>
        </w:tc>
      </w:tr>
      <w:tr w:rsidR="00B56535" w:rsidRPr="00B56535" w14:paraId="6E9120B6" w14:textId="77777777" w:rsidTr="007854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7B407D6" w14:textId="77777777" w:rsidR="00B56535" w:rsidRPr="00B56535" w:rsidRDefault="00B56535" w:rsidP="00B56535">
            <w:pPr>
              <w:widowControl/>
              <w:autoSpaceDE/>
              <w:autoSpaceDN/>
              <w:jc w:val="center"/>
              <w:rPr>
                <w:sz w:val="24"/>
                <w:szCs w:val="24"/>
              </w:rPr>
            </w:pPr>
            <w:r w:rsidRPr="00B56535">
              <w:rPr>
                <w:sz w:val="24"/>
                <w:szCs w:val="24"/>
              </w:rPr>
              <w:t>Status</w:t>
            </w:r>
          </w:p>
        </w:tc>
        <w:tc>
          <w:tcPr>
            <w:tcW w:w="0" w:type="auto"/>
            <w:vAlign w:val="center"/>
            <w:hideMark/>
          </w:tcPr>
          <w:p w14:paraId="409D534A" w14:textId="77777777" w:rsidR="00B56535" w:rsidRPr="00B56535" w:rsidRDefault="00B56535" w:rsidP="00B56535">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B56535">
              <w:rPr>
                <w:sz w:val="24"/>
                <w:szCs w:val="24"/>
              </w:rPr>
              <w:t>"How is the farm?"</w:t>
            </w:r>
          </w:p>
        </w:tc>
      </w:tr>
      <w:tr w:rsidR="00B56535" w:rsidRPr="00B56535" w14:paraId="1ED1924A" w14:textId="77777777" w:rsidTr="00785436">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0A0D65C" w14:textId="77777777" w:rsidR="00B56535" w:rsidRPr="00B56535" w:rsidRDefault="00B56535" w:rsidP="00B56535">
            <w:pPr>
              <w:widowControl/>
              <w:autoSpaceDE/>
              <w:autoSpaceDN/>
              <w:jc w:val="center"/>
              <w:rPr>
                <w:sz w:val="24"/>
                <w:szCs w:val="24"/>
              </w:rPr>
            </w:pPr>
            <w:r w:rsidRPr="00B56535">
              <w:rPr>
                <w:sz w:val="24"/>
                <w:szCs w:val="24"/>
              </w:rPr>
              <w:t>Tank-specific</w:t>
            </w:r>
          </w:p>
        </w:tc>
        <w:tc>
          <w:tcPr>
            <w:tcW w:w="0" w:type="auto"/>
            <w:vAlign w:val="center"/>
            <w:hideMark/>
          </w:tcPr>
          <w:p w14:paraId="454C6528" w14:textId="77777777" w:rsidR="00B56535" w:rsidRPr="00B56535" w:rsidRDefault="00B56535" w:rsidP="00B56535">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B56535">
              <w:rPr>
                <w:sz w:val="24"/>
                <w:szCs w:val="24"/>
              </w:rPr>
              <w:t>"Show me Tank 12 oxygen level"</w:t>
            </w:r>
          </w:p>
        </w:tc>
      </w:tr>
      <w:tr w:rsidR="00B56535" w:rsidRPr="00B56535" w14:paraId="595D6A95" w14:textId="77777777" w:rsidTr="007854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8E5E3CB" w14:textId="77777777" w:rsidR="00B56535" w:rsidRPr="00B56535" w:rsidRDefault="00B56535" w:rsidP="00B56535">
            <w:pPr>
              <w:widowControl/>
              <w:autoSpaceDE/>
              <w:autoSpaceDN/>
              <w:jc w:val="center"/>
              <w:rPr>
                <w:sz w:val="24"/>
                <w:szCs w:val="24"/>
              </w:rPr>
            </w:pPr>
            <w:r w:rsidRPr="00B56535">
              <w:rPr>
                <w:sz w:val="24"/>
                <w:szCs w:val="24"/>
              </w:rPr>
              <w:t>Predictive</w:t>
            </w:r>
          </w:p>
        </w:tc>
        <w:tc>
          <w:tcPr>
            <w:tcW w:w="0" w:type="auto"/>
            <w:vAlign w:val="center"/>
            <w:hideMark/>
          </w:tcPr>
          <w:p w14:paraId="5660C474" w14:textId="77777777" w:rsidR="00B56535" w:rsidRPr="00B56535" w:rsidRDefault="00B56535" w:rsidP="00B56535">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B56535">
              <w:rPr>
                <w:sz w:val="24"/>
                <w:szCs w:val="24"/>
              </w:rPr>
              <w:t>"Will I face DO problems tomorrow?"</w:t>
            </w:r>
          </w:p>
        </w:tc>
      </w:tr>
      <w:tr w:rsidR="00B56535" w:rsidRPr="00B56535" w14:paraId="36E6F4FB" w14:textId="77777777" w:rsidTr="00785436">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FCECB2A" w14:textId="77777777" w:rsidR="00B56535" w:rsidRPr="00B56535" w:rsidRDefault="00B56535" w:rsidP="00B56535">
            <w:pPr>
              <w:widowControl/>
              <w:autoSpaceDE/>
              <w:autoSpaceDN/>
              <w:jc w:val="center"/>
              <w:rPr>
                <w:sz w:val="24"/>
                <w:szCs w:val="24"/>
              </w:rPr>
            </w:pPr>
            <w:r w:rsidRPr="00B56535">
              <w:rPr>
                <w:sz w:val="24"/>
                <w:szCs w:val="24"/>
              </w:rPr>
              <w:lastRenderedPageBreak/>
              <w:t>Control</w:t>
            </w:r>
          </w:p>
        </w:tc>
        <w:tc>
          <w:tcPr>
            <w:tcW w:w="0" w:type="auto"/>
            <w:vAlign w:val="center"/>
            <w:hideMark/>
          </w:tcPr>
          <w:p w14:paraId="6B54FFD1" w14:textId="77777777" w:rsidR="00B56535" w:rsidRPr="00B56535" w:rsidRDefault="00B56535" w:rsidP="00B56535">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B56535">
              <w:rPr>
                <w:sz w:val="24"/>
                <w:szCs w:val="24"/>
              </w:rPr>
              <w:t>"Feed tanks now"</w:t>
            </w:r>
          </w:p>
        </w:tc>
      </w:tr>
      <w:tr w:rsidR="00B56535" w:rsidRPr="00B56535" w14:paraId="561296BB" w14:textId="77777777" w:rsidTr="007854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55104FE" w14:textId="77777777" w:rsidR="00B56535" w:rsidRPr="00B56535" w:rsidRDefault="00B56535" w:rsidP="00B56535">
            <w:pPr>
              <w:widowControl/>
              <w:autoSpaceDE/>
              <w:autoSpaceDN/>
              <w:jc w:val="center"/>
              <w:rPr>
                <w:sz w:val="24"/>
                <w:szCs w:val="24"/>
              </w:rPr>
            </w:pPr>
            <w:r w:rsidRPr="00B56535">
              <w:rPr>
                <w:sz w:val="24"/>
                <w:szCs w:val="24"/>
              </w:rPr>
              <w:t>Analytics</w:t>
            </w:r>
          </w:p>
        </w:tc>
        <w:tc>
          <w:tcPr>
            <w:tcW w:w="0" w:type="auto"/>
            <w:vAlign w:val="center"/>
            <w:hideMark/>
          </w:tcPr>
          <w:p w14:paraId="20396CE0" w14:textId="77777777" w:rsidR="00B56535" w:rsidRPr="00B56535" w:rsidRDefault="00B56535" w:rsidP="00B56535">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B56535">
              <w:rPr>
                <w:sz w:val="24"/>
                <w:szCs w:val="24"/>
              </w:rPr>
              <w:t>"Growth trend for last month"</w:t>
            </w:r>
          </w:p>
        </w:tc>
      </w:tr>
    </w:tbl>
    <w:p w14:paraId="284A5386" w14:textId="68245059" w:rsidR="00B84F95" w:rsidRDefault="00B84F95" w:rsidP="00B84F95">
      <w:pPr>
        <w:pStyle w:val="BodyText"/>
      </w:pPr>
      <w:r>
        <w:t>Supports follow-up context and Arabic/English bilingual usage.</w:t>
      </w:r>
    </w:p>
    <w:p w14:paraId="5B784E61" w14:textId="4A91B3AF" w:rsidR="004B5FF8" w:rsidRDefault="004B5FF8" w:rsidP="004B5FF8">
      <w:pPr>
        <w:pStyle w:val="Heading2"/>
      </w:pPr>
      <w:bookmarkStart w:id="48" w:name="_Toc215360409"/>
      <w:r>
        <w:rPr>
          <w:rStyle w:val="Strong"/>
          <w:b/>
          <w:bCs/>
        </w:rPr>
        <w:t>Alert Notification &amp; Escalation System</w:t>
      </w:r>
      <w:bookmarkEnd w:id="48"/>
    </w:p>
    <w:p w14:paraId="55741566" w14:textId="30573295" w:rsidR="004B5FF8" w:rsidRDefault="005F0B64" w:rsidP="004B5FF8">
      <w:pPr>
        <w:pStyle w:val="BodyText"/>
      </w:pPr>
      <w:r>
        <w:t xml:space="preserve">As seen in Table 14 and 15, </w:t>
      </w:r>
      <w:r w:rsidR="004B5FF8">
        <w:t xml:space="preserve">AquaVision ensures no critical event goes unnoticed using </w:t>
      </w:r>
      <w:r w:rsidR="004B5FF8">
        <w:rPr>
          <w:rStyle w:val="Strong"/>
        </w:rPr>
        <w:t>multichannel redundant alerting</w:t>
      </w:r>
      <w:r w:rsidR="004B5FF8">
        <w:t>.</w:t>
      </w:r>
    </w:p>
    <w:p w14:paraId="3B60232A" w14:textId="62DA9D99" w:rsidR="004B5FF8" w:rsidRDefault="004B5FF8" w:rsidP="004B5FF8">
      <w:pPr>
        <w:pStyle w:val="Caption"/>
        <w:keepNext/>
      </w:pPr>
      <w:bookmarkStart w:id="49" w:name="_Toc215360447"/>
      <w:r>
        <w:t xml:space="preserve">Table </w:t>
      </w:r>
      <w:fldSimple w:instr=" SEQ Table \* ARABIC ">
        <w:r w:rsidR="00A135E6">
          <w:rPr>
            <w:noProof/>
          </w:rPr>
          <w:t>14</w:t>
        </w:r>
      </w:fldSimple>
      <w:r>
        <w:t xml:space="preserve"> </w:t>
      </w:r>
      <w:r w:rsidRPr="00DD048A">
        <w:t>Alert Channels</w:t>
      </w:r>
      <w:bookmarkEnd w:id="49"/>
    </w:p>
    <w:tbl>
      <w:tblPr>
        <w:tblStyle w:val="GridTable5Dark-Accent2"/>
        <w:tblW w:w="0" w:type="auto"/>
        <w:tblInd w:w="2365" w:type="dxa"/>
        <w:tblLook w:val="04A0" w:firstRow="1" w:lastRow="0" w:firstColumn="1" w:lastColumn="0" w:noHBand="0" w:noVBand="1"/>
      </w:tblPr>
      <w:tblGrid>
        <w:gridCol w:w="1997"/>
        <w:gridCol w:w="2622"/>
      </w:tblGrid>
      <w:tr w:rsidR="004B5FF8" w:rsidRPr="004B5FF8" w14:paraId="441AD2D0" w14:textId="77777777" w:rsidTr="00392F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9F40BCE" w14:textId="77777777" w:rsidR="004B5FF8" w:rsidRPr="004B5FF8" w:rsidRDefault="004B5FF8" w:rsidP="004B5FF8">
            <w:pPr>
              <w:widowControl/>
              <w:autoSpaceDE/>
              <w:autoSpaceDN/>
              <w:jc w:val="center"/>
              <w:rPr>
                <w:sz w:val="24"/>
                <w:szCs w:val="24"/>
              </w:rPr>
            </w:pPr>
            <w:r w:rsidRPr="004B5FF8">
              <w:rPr>
                <w:sz w:val="24"/>
                <w:szCs w:val="24"/>
              </w:rPr>
              <w:t>Notification</w:t>
            </w:r>
          </w:p>
        </w:tc>
        <w:tc>
          <w:tcPr>
            <w:tcW w:w="0" w:type="auto"/>
            <w:vAlign w:val="center"/>
            <w:hideMark/>
          </w:tcPr>
          <w:p w14:paraId="1275967C" w14:textId="5D690CDD" w:rsidR="004B5FF8" w:rsidRPr="004B5FF8" w:rsidRDefault="004B5FF8" w:rsidP="004B5FF8">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4B5FF8">
              <w:rPr>
                <w:sz w:val="24"/>
                <w:szCs w:val="24"/>
              </w:rPr>
              <w:t>Trigger Scope</w:t>
            </w:r>
          </w:p>
        </w:tc>
      </w:tr>
      <w:tr w:rsidR="004B5FF8" w:rsidRPr="004B5FF8" w14:paraId="1B212D79" w14:textId="77777777" w:rsidTr="00392F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4163F24" w14:textId="77777777" w:rsidR="004B5FF8" w:rsidRPr="004B5FF8" w:rsidRDefault="004B5FF8" w:rsidP="004B5FF8">
            <w:pPr>
              <w:widowControl/>
              <w:autoSpaceDE/>
              <w:autoSpaceDN/>
              <w:jc w:val="center"/>
              <w:rPr>
                <w:sz w:val="24"/>
                <w:szCs w:val="24"/>
              </w:rPr>
            </w:pPr>
            <w:r w:rsidRPr="004B5FF8">
              <w:rPr>
                <w:sz w:val="24"/>
                <w:szCs w:val="24"/>
              </w:rPr>
              <w:t>UI Banner</w:t>
            </w:r>
          </w:p>
        </w:tc>
        <w:tc>
          <w:tcPr>
            <w:tcW w:w="0" w:type="auto"/>
            <w:vAlign w:val="center"/>
            <w:hideMark/>
          </w:tcPr>
          <w:p w14:paraId="74813027" w14:textId="2AF661E1" w:rsidR="004B5FF8" w:rsidRPr="004B5FF8" w:rsidRDefault="004B5FF8" w:rsidP="004B5FF8">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4B5FF8">
              <w:rPr>
                <w:sz w:val="24"/>
                <w:szCs w:val="24"/>
              </w:rPr>
              <w:t>All alerts</w:t>
            </w:r>
          </w:p>
        </w:tc>
      </w:tr>
      <w:tr w:rsidR="004B5FF8" w:rsidRPr="004B5FF8" w14:paraId="58A664A9" w14:textId="77777777" w:rsidTr="00392FB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2DA449C" w14:textId="77777777" w:rsidR="004B5FF8" w:rsidRPr="004B5FF8" w:rsidRDefault="004B5FF8" w:rsidP="004B5FF8">
            <w:pPr>
              <w:widowControl/>
              <w:autoSpaceDE/>
              <w:autoSpaceDN/>
              <w:jc w:val="center"/>
              <w:rPr>
                <w:sz w:val="24"/>
                <w:szCs w:val="24"/>
              </w:rPr>
            </w:pPr>
            <w:r w:rsidRPr="004B5FF8">
              <w:rPr>
                <w:sz w:val="24"/>
                <w:szCs w:val="24"/>
              </w:rPr>
              <w:t>Push Notification</w:t>
            </w:r>
          </w:p>
        </w:tc>
        <w:tc>
          <w:tcPr>
            <w:tcW w:w="0" w:type="auto"/>
            <w:vAlign w:val="center"/>
            <w:hideMark/>
          </w:tcPr>
          <w:p w14:paraId="6A8703B7" w14:textId="77777777" w:rsidR="004B5FF8" w:rsidRPr="004B5FF8" w:rsidRDefault="004B5FF8" w:rsidP="004B5FF8">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4B5FF8">
              <w:rPr>
                <w:sz w:val="24"/>
                <w:szCs w:val="24"/>
              </w:rPr>
              <w:t>High + Critical</w:t>
            </w:r>
          </w:p>
        </w:tc>
      </w:tr>
      <w:tr w:rsidR="004B5FF8" w:rsidRPr="004B5FF8" w14:paraId="1021D214" w14:textId="77777777" w:rsidTr="00392F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27097CB" w14:textId="77777777" w:rsidR="004B5FF8" w:rsidRPr="004B5FF8" w:rsidRDefault="004B5FF8" w:rsidP="004B5FF8">
            <w:pPr>
              <w:widowControl/>
              <w:autoSpaceDE/>
              <w:autoSpaceDN/>
              <w:jc w:val="center"/>
              <w:rPr>
                <w:sz w:val="24"/>
                <w:szCs w:val="24"/>
              </w:rPr>
            </w:pPr>
            <w:r w:rsidRPr="004B5FF8">
              <w:rPr>
                <w:sz w:val="24"/>
                <w:szCs w:val="24"/>
              </w:rPr>
              <w:t>SMS Failover</w:t>
            </w:r>
          </w:p>
        </w:tc>
        <w:tc>
          <w:tcPr>
            <w:tcW w:w="0" w:type="auto"/>
            <w:vAlign w:val="center"/>
            <w:hideMark/>
          </w:tcPr>
          <w:p w14:paraId="347BE58B" w14:textId="77777777" w:rsidR="004B5FF8" w:rsidRPr="004B5FF8" w:rsidRDefault="004B5FF8" w:rsidP="004B5FF8">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4B5FF8">
              <w:rPr>
                <w:sz w:val="24"/>
                <w:szCs w:val="24"/>
              </w:rPr>
              <w:t>Critical unacknowledged</w:t>
            </w:r>
          </w:p>
        </w:tc>
      </w:tr>
      <w:tr w:rsidR="004B5FF8" w:rsidRPr="004B5FF8" w14:paraId="2FE150E6" w14:textId="77777777" w:rsidTr="00392FB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C8505CE" w14:textId="77777777" w:rsidR="004B5FF8" w:rsidRPr="004B5FF8" w:rsidRDefault="004B5FF8" w:rsidP="004B5FF8">
            <w:pPr>
              <w:widowControl/>
              <w:autoSpaceDE/>
              <w:autoSpaceDN/>
              <w:jc w:val="center"/>
              <w:rPr>
                <w:sz w:val="24"/>
                <w:szCs w:val="24"/>
              </w:rPr>
            </w:pPr>
            <w:r w:rsidRPr="004B5FF8">
              <w:rPr>
                <w:sz w:val="24"/>
                <w:szCs w:val="24"/>
              </w:rPr>
              <w:t>Email Digest</w:t>
            </w:r>
          </w:p>
        </w:tc>
        <w:tc>
          <w:tcPr>
            <w:tcW w:w="0" w:type="auto"/>
            <w:vAlign w:val="center"/>
            <w:hideMark/>
          </w:tcPr>
          <w:p w14:paraId="163CA70D" w14:textId="77777777" w:rsidR="004B5FF8" w:rsidRPr="004B5FF8" w:rsidRDefault="004B5FF8" w:rsidP="004B5FF8">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4B5FF8">
              <w:rPr>
                <w:sz w:val="24"/>
                <w:szCs w:val="24"/>
              </w:rPr>
              <w:t>Warnings + summaries</w:t>
            </w:r>
          </w:p>
        </w:tc>
      </w:tr>
    </w:tbl>
    <w:p w14:paraId="171CF01D" w14:textId="592F980E" w:rsidR="00955EE7" w:rsidRDefault="00955EE7" w:rsidP="00955EE7">
      <w:pPr>
        <w:pStyle w:val="Caption"/>
        <w:keepNext/>
      </w:pPr>
      <w:bookmarkStart w:id="50" w:name="_Toc215360448"/>
      <w:r>
        <w:t xml:space="preserve">Table </w:t>
      </w:r>
      <w:fldSimple w:instr=" SEQ Table \* ARABIC ">
        <w:r w:rsidR="00A135E6">
          <w:rPr>
            <w:noProof/>
          </w:rPr>
          <w:t>15</w:t>
        </w:r>
      </w:fldSimple>
      <w:r>
        <w:t xml:space="preserve"> </w:t>
      </w:r>
      <w:r w:rsidRPr="00365837">
        <w:t>Automated Intervention Examples</w:t>
      </w:r>
      <w:bookmarkEnd w:id="50"/>
    </w:p>
    <w:tbl>
      <w:tblPr>
        <w:tblStyle w:val="GridTable5Dark-Accent2"/>
        <w:tblW w:w="0" w:type="auto"/>
        <w:tblInd w:w="2138" w:type="dxa"/>
        <w:tblLook w:val="04A0" w:firstRow="1" w:lastRow="0" w:firstColumn="1" w:lastColumn="0" w:noHBand="0" w:noVBand="1"/>
      </w:tblPr>
      <w:tblGrid>
        <w:gridCol w:w="2210"/>
        <w:gridCol w:w="2865"/>
      </w:tblGrid>
      <w:tr w:rsidR="00955EE7" w:rsidRPr="00955EE7" w14:paraId="70CD2108" w14:textId="77777777" w:rsidTr="008416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8762F97" w14:textId="77777777" w:rsidR="00955EE7" w:rsidRPr="00955EE7" w:rsidRDefault="00955EE7" w:rsidP="00955EE7">
            <w:pPr>
              <w:widowControl/>
              <w:autoSpaceDE/>
              <w:autoSpaceDN/>
              <w:jc w:val="center"/>
              <w:rPr>
                <w:sz w:val="24"/>
                <w:szCs w:val="24"/>
              </w:rPr>
            </w:pPr>
            <w:r w:rsidRPr="00955EE7">
              <w:rPr>
                <w:sz w:val="24"/>
                <w:szCs w:val="24"/>
              </w:rPr>
              <w:t>Condition</w:t>
            </w:r>
          </w:p>
        </w:tc>
        <w:tc>
          <w:tcPr>
            <w:tcW w:w="0" w:type="auto"/>
            <w:vAlign w:val="center"/>
            <w:hideMark/>
          </w:tcPr>
          <w:p w14:paraId="790C8812" w14:textId="77777777" w:rsidR="00955EE7" w:rsidRPr="00955EE7" w:rsidRDefault="00955EE7" w:rsidP="00955EE7">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955EE7">
              <w:rPr>
                <w:sz w:val="24"/>
                <w:szCs w:val="24"/>
              </w:rPr>
              <w:t>Action</w:t>
            </w:r>
          </w:p>
        </w:tc>
      </w:tr>
      <w:tr w:rsidR="00955EE7" w:rsidRPr="00955EE7" w14:paraId="3D00CC1B" w14:textId="77777777" w:rsidTr="008416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87931E9" w14:textId="77777777" w:rsidR="00955EE7" w:rsidRPr="00955EE7" w:rsidRDefault="00955EE7" w:rsidP="00955EE7">
            <w:pPr>
              <w:widowControl/>
              <w:autoSpaceDE/>
              <w:autoSpaceDN/>
              <w:jc w:val="center"/>
              <w:rPr>
                <w:sz w:val="24"/>
                <w:szCs w:val="24"/>
              </w:rPr>
            </w:pPr>
            <w:r w:rsidRPr="00955EE7">
              <w:rPr>
                <w:sz w:val="24"/>
                <w:szCs w:val="24"/>
              </w:rPr>
              <w:t>Low DO detected</w:t>
            </w:r>
          </w:p>
        </w:tc>
        <w:tc>
          <w:tcPr>
            <w:tcW w:w="0" w:type="auto"/>
            <w:vAlign w:val="center"/>
            <w:hideMark/>
          </w:tcPr>
          <w:p w14:paraId="2C7C70D1" w14:textId="77777777" w:rsidR="00955EE7" w:rsidRPr="00955EE7" w:rsidRDefault="00955EE7" w:rsidP="00955EE7">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955EE7">
              <w:rPr>
                <w:sz w:val="24"/>
                <w:szCs w:val="24"/>
              </w:rPr>
              <w:t>Aerator auto-enabled</w:t>
            </w:r>
          </w:p>
        </w:tc>
      </w:tr>
      <w:tr w:rsidR="00955EE7" w:rsidRPr="00955EE7" w14:paraId="54212C0D" w14:textId="77777777" w:rsidTr="008416E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2A2FAE7" w14:textId="77777777" w:rsidR="00955EE7" w:rsidRPr="00955EE7" w:rsidRDefault="00955EE7" w:rsidP="00955EE7">
            <w:pPr>
              <w:widowControl/>
              <w:autoSpaceDE/>
              <w:autoSpaceDN/>
              <w:jc w:val="center"/>
              <w:rPr>
                <w:sz w:val="24"/>
                <w:szCs w:val="24"/>
              </w:rPr>
            </w:pPr>
            <w:r w:rsidRPr="00955EE7">
              <w:rPr>
                <w:sz w:val="24"/>
                <w:szCs w:val="24"/>
              </w:rPr>
              <w:t>High temp spike</w:t>
            </w:r>
          </w:p>
        </w:tc>
        <w:tc>
          <w:tcPr>
            <w:tcW w:w="0" w:type="auto"/>
            <w:vAlign w:val="center"/>
            <w:hideMark/>
          </w:tcPr>
          <w:p w14:paraId="21805A9E" w14:textId="77777777" w:rsidR="00955EE7" w:rsidRPr="00955EE7" w:rsidRDefault="00955EE7" w:rsidP="00955EE7">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955EE7">
              <w:rPr>
                <w:sz w:val="24"/>
                <w:szCs w:val="24"/>
              </w:rPr>
              <w:t>Shading + circulation boost</w:t>
            </w:r>
          </w:p>
        </w:tc>
      </w:tr>
      <w:tr w:rsidR="00955EE7" w:rsidRPr="00955EE7" w14:paraId="345ADE1B" w14:textId="77777777" w:rsidTr="008416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7A3C199" w14:textId="77777777" w:rsidR="00955EE7" w:rsidRPr="00955EE7" w:rsidRDefault="00955EE7" w:rsidP="00955EE7">
            <w:pPr>
              <w:widowControl/>
              <w:autoSpaceDE/>
              <w:autoSpaceDN/>
              <w:jc w:val="center"/>
              <w:rPr>
                <w:sz w:val="24"/>
                <w:szCs w:val="24"/>
              </w:rPr>
            </w:pPr>
            <w:r w:rsidRPr="00955EE7">
              <w:rPr>
                <w:sz w:val="24"/>
                <w:szCs w:val="24"/>
              </w:rPr>
              <w:t>Tank unresponsive</w:t>
            </w:r>
          </w:p>
        </w:tc>
        <w:tc>
          <w:tcPr>
            <w:tcW w:w="0" w:type="auto"/>
            <w:vAlign w:val="center"/>
            <w:hideMark/>
          </w:tcPr>
          <w:p w14:paraId="0046BA04" w14:textId="77777777" w:rsidR="00955EE7" w:rsidRPr="00955EE7" w:rsidRDefault="00955EE7" w:rsidP="00955EE7">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955EE7">
              <w:rPr>
                <w:sz w:val="24"/>
                <w:szCs w:val="24"/>
              </w:rPr>
              <w:t>Reconnect attempts + alert</w:t>
            </w:r>
          </w:p>
        </w:tc>
      </w:tr>
      <w:tr w:rsidR="00955EE7" w:rsidRPr="00955EE7" w14:paraId="1E27FB31" w14:textId="77777777" w:rsidTr="008416E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D07838F" w14:textId="77777777" w:rsidR="00955EE7" w:rsidRPr="00955EE7" w:rsidRDefault="00955EE7" w:rsidP="00955EE7">
            <w:pPr>
              <w:widowControl/>
              <w:autoSpaceDE/>
              <w:autoSpaceDN/>
              <w:jc w:val="center"/>
              <w:rPr>
                <w:sz w:val="24"/>
                <w:szCs w:val="24"/>
              </w:rPr>
            </w:pPr>
            <w:r w:rsidRPr="00955EE7">
              <w:rPr>
                <w:sz w:val="24"/>
                <w:szCs w:val="24"/>
              </w:rPr>
              <w:t>Mortality suspicion</w:t>
            </w:r>
          </w:p>
        </w:tc>
        <w:tc>
          <w:tcPr>
            <w:tcW w:w="0" w:type="auto"/>
            <w:vAlign w:val="center"/>
            <w:hideMark/>
          </w:tcPr>
          <w:p w14:paraId="444ECD54" w14:textId="77777777" w:rsidR="00955EE7" w:rsidRPr="00955EE7" w:rsidRDefault="00955EE7" w:rsidP="00955EE7">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955EE7">
              <w:rPr>
                <w:sz w:val="24"/>
                <w:szCs w:val="24"/>
              </w:rPr>
              <w:t>Inspection request</w:t>
            </w:r>
          </w:p>
        </w:tc>
      </w:tr>
    </w:tbl>
    <w:p w14:paraId="7A9D25E3" w14:textId="1475242B" w:rsidR="008031DE" w:rsidRDefault="008031DE" w:rsidP="008031DE">
      <w:pPr>
        <w:pStyle w:val="Heading1"/>
      </w:pPr>
      <w:bookmarkStart w:id="51" w:name="_Toc215360410"/>
      <w:r>
        <w:rPr>
          <w:rStyle w:val="Strong"/>
          <w:b/>
          <w:bCs/>
        </w:rPr>
        <w:t>D</w:t>
      </w:r>
      <w:r w:rsidR="006302CD">
        <w:rPr>
          <w:rStyle w:val="Strong"/>
          <w:b/>
          <w:bCs/>
        </w:rPr>
        <w:t>etailed</w:t>
      </w:r>
      <w:r>
        <w:rPr>
          <w:rStyle w:val="Strong"/>
          <w:b/>
          <w:bCs/>
        </w:rPr>
        <w:t xml:space="preserve"> S</w:t>
      </w:r>
      <w:r w:rsidR="006302CD">
        <w:rPr>
          <w:rStyle w:val="Strong"/>
          <w:b/>
          <w:bCs/>
        </w:rPr>
        <w:t>chematic</w:t>
      </w:r>
      <w:r>
        <w:rPr>
          <w:rStyle w:val="Strong"/>
          <w:b/>
          <w:bCs/>
        </w:rPr>
        <w:t xml:space="preserve"> D</w:t>
      </w:r>
      <w:r w:rsidR="006302CD">
        <w:rPr>
          <w:rStyle w:val="Strong"/>
          <w:b/>
          <w:bCs/>
        </w:rPr>
        <w:t>iagram</w:t>
      </w:r>
      <w:r>
        <w:rPr>
          <w:rStyle w:val="Strong"/>
          <w:b/>
          <w:bCs/>
        </w:rPr>
        <w:t xml:space="preserve"> </w:t>
      </w:r>
      <w:r w:rsidR="006302CD">
        <w:rPr>
          <w:rStyle w:val="Strong"/>
          <w:b/>
          <w:bCs/>
        </w:rPr>
        <w:t>for</w:t>
      </w:r>
      <w:r>
        <w:rPr>
          <w:rStyle w:val="Strong"/>
          <w:b/>
          <w:bCs/>
        </w:rPr>
        <w:t xml:space="preserve"> </w:t>
      </w:r>
      <w:r w:rsidR="006302CD">
        <w:rPr>
          <w:rStyle w:val="Strong"/>
          <w:b/>
          <w:bCs/>
        </w:rPr>
        <w:t>the</w:t>
      </w:r>
      <w:r>
        <w:rPr>
          <w:rStyle w:val="Strong"/>
          <w:b/>
          <w:bCs/>
        </w:rPr>
        <w:t xml:space="preserve"> O</w:t>
      </w:r>
      <w:r w:rsidR="006302CD">
        <w:rPr>
          <w:rStyle w:val="Strong"/>
          <w:b/>
          <w:bCs/>
        </w:rPr>
        <w:t>verall</w:t>
      </w:r>
      <w:r>
        <w:rPr>
          <w:rStyle w:val="Strong"/>
          <w:b/>
          <w:bCs/>
        </w:rPr>
        <w:t xml:space="preserve"> S</w:t>
      </w:r>
      <w:r w:rsidR="006302CD">
        <w:rPr>
          <w:rStyle w:val="Strong"/>
          <w:b/>
          <w:bCs/>
        </w:rPr>
        <w:t>ystem</w:t>
      </w:r>
      <w:bookmarkEnd w:id="51"/>
    </w:p>
    <w:p w14:paraId="3CE4A776" w14:textId="4E8DBC9C" w:rsidR="00955EE7" w:rsidRDefault="004A4A79" w:rsidP="004A4A79">
      <w:pPr>
        <w:pStyle w:val="Heading2"/>
      </w:pPr>
      <w:bookmarkStart w:id="52" w:name="_Toc215360411"/>
      <w:r>
        <w:t>Physical Deployment Layout</w:t>
      </w:r>
      <w:bookmarkEnd w:id="52"/>
    </w:p>
    <w:p w14:paraId="734481E9" w14:textId="7599585F" w:rsidR="004A4A79" w:rsidRDefault="001C2FA3" w:rsidP="00A6356B">
      <w:pPr>
        <w:pStyle w:val="BodyText"/>
      </w:pPr>
      <w:r>
        <w:rPr>
          <w:noProof/>
        </w:rPr>
        <mc:AlternateContent>
          <mc:Choice Requires="wps">
            <w:drawing>
              <wp:anchor distT="0" distB="0" distL="114300" distR="114300" simplePos="0" relativeHeight="251921408" behindDoc="0" locked="0" layoutInCell="1" allowOverlap="1" wp14:anchorId="0B0EBE63" wp14:editId="247AB2DA">
                <wp:simplePos x="0" y="0"/>
                <wp:positionH relativeFrom="column">
                  <wp:posOffset>-1270</wp:posOffset>
                </wp:positionH>
                <wp:positionV relativeFrom="paragraph">
                  <wp:posOffset>3494210</wp:posOffset>
                </wp:positionV>
                <wp:extent cx="6016625" cy="635"/>
                <wp:effectExtent l="0" t="0" r="3175" b="0"/>
                <wp:wrapTopAndBottom/>
                <wp:docPr id="11" name="Text Box 11"/>
                <wp:cNvGraphicFramePr/>
                <a:graphic xmlns:a="http://schemas.openxmlformats.org/drawingml/2006/main">
                  <a:graphicData uri="http://schemas.microsoft.com/office/word/2010/wordprocessingShape">
                    <wps:wsp>
                      <wps:cNvSpPr txBox="1"/>
                      <wps:spPr>
                        <a:xfrm>
                          <a:off x="0" y="0"/>
                          <a:ext cx="6016625" cy="635"/>
                        </a:xfrm>
                        <a:prstGeom prst="rect">
                          <a:avLst/>
                        </a:prstGeom>
                        <a:solidFill>
                          <a:prstClr val="white"/>
                        </a:solidFill>
                        <a:ln>
                          <a:noFill/>
                        </a:ln>
                      </wps:spPr>
                      <wps:txbx>
                        <w:txbxContent>
                          <w:p w14:paraId="7678A773" w14:textId="22657119" w:rsidR="00ED322C" w:rsidRPr="00D62192" w:rsidRDefault="00ED322C" w:rsidP="00ED322C">
                            <w:pPr>
                              <w:pStyle w:val="Caption"/>
                              <w:rPr>
                                <w:rFonts w:ascii="Times New Roman" w:hAnsi="Times New Roman"/>
                                <w:noProof/>
                                <w:sz w:val="24"/>
                                <w:szCs w:val="24"/>
                              </w:rPr>
                            </w:pPr>
                            <w:bookmarkStart w:id="53" w:name="_Toc215360429"/>
                            <w:r>
                              <w:t xml:space="preserve">Figure </w:t>
                            </w:r>
                            <w:fldSimple w:instr=" SEQ Figure \* ARABIC ">
                              <w:r w:rsidR="00A135E6">
                                <w:rPr>
                                  <w:noProof/>
                                </w:rPr>
                                <w:t>3</w:t>
                              </w:r>
                            </w:fldSimple>
                            <w:r>
                              <w:t xml:space="preserve"> </w:t>
                            </w:r>
                            <w:r w:rsidRPr="00402CAA">
                              <w:t>AQUAVISION FARM PHYSICAL LAYOUT (TOP VIEW)</w:t>
                            </w:r>
                            <w:bookmarkEnd w:id="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0EBE63" id="Text Box 11" o:spid="_x0000_s1030" type="#_x0000_t202" style="position:absolute;left:0;text-align:left;margin-left:-.1pt;margin-top:275.15pt;width:473.75pt;height:.05pt;z-index:251921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" stroked="f">
                <v:textbox style="mso-fit-shape-to-text:t" inset="0,0,0,0">
                  <w:txbxContent>
                    <w:p w14:paraId="7678A773" w14:textId="22657119" w:rsidR="00ED322C" w:rsidRPr="00D62192" w:rsidRDefault="00ED322C" w:rsidP="00ED322C">
                      <w:pPr>
                        <w:pStyle w:val="Caption"/>
                        <w:rPr>
                          <w:rFonts w:ascii="Times New Roman" w:hAnsi="Times New Roman"/>
                          <w:noProof/>
                          <w:sz w:val="24"/>
                          <w:szCs w:val="24"/>
                        </w:rPr>
                      </w:pPr>
                      <w:bookmarkStart w:id="54" w:name="_Toc215360429"/>
                      <w:r>
                        <w:t xml:space="preserve">Figure </w:t>
                      </w:r>
                      <w:fldSimple w:instr=" SEQ Figure \* ARABIC ">
                        <w:r w:rsidR="00A135E6">
                          <w:rPr>
                            <w:noProof/>
                          </w:rPr>
                          <w:t>3</w:t>
                        </w:r>
                      </w:fldSimple>
                      <w:r>
                        <w:t xml:space="preserve"> </w:t>
                      </w:r>
                      <w:r w:rsidRPr="00402CAA">
                        <w:t>AQUAVISION FARM PHYSICAL LAYOUT (TOP VIEW)</w:t>
                      </w:r>
                      <w:bookmarkEnd w:id="54"/>
                    </w:p>
                  </w:txbxContent>
                </v:textbox>
                <w10:wrap type="topAndBottom"/>
              </v:shape>
            </w:pict>
          </mc:Fallback>
        </mc:AlternateContent>
      </w:r>
      <w:r>
        <w:rPr>
          <w:noProof/>
        </w:rPr>
        <w:drawing>
          <wp:anchor distT="0" distB="0" distL="114300" distR="114300" simplePos="0" relativeHeight="251919360" behindDoc="0" locked="0" layoutInCell="1" allowOverlap="1" wp14:anchorId="30FD17F1" wp14:editId="16E03444">
            <wp:simplePos x="0" y="0"/>
            <wp:positionH relativeFrom="margin">
              <wp:align>center</wp:align>
            </wp:positionH>
            <wp:positionV relativeFrom="paragraph">
              <wp:posOffset>784225</wp:posOffset>
            </wp:positionV>
            <wp:extent cx="4778375" cy="2667000"/>
            <wp:effectExtent l="19050" t="19050" r="22225" b="1905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Top_View_Layout.png"/>
                    <pic:cNvPicPr/>
                  </pic:nvPicPr>
                  <pic:blipFill rotWithShape="1">
                    <a:blip r:embed="rId21" cstate="print">
                      <a:extLst>
                        <a:ext uri="{28A0092B-C50C-407E-A947-70E740481C1C}">
                          <a14:useLocalDpi xmlns:a14="http://schemas.microsoft.com/office/drawing/2010/main" val="0"/>
                        </a:ext>
                      </a:extLst>
                    </a:blip>
                    <a:srcRect l="22375" t="5066" r="22490" b="48326"/>
                    <a:stretch/>
                  </pic:blipFill>
                  <pic:spPr bwMode="auto">
                    <a:xfrm>
                      <a:off x="0" y="0"/>
                      <a:ext cx="4791071" cy="2674086"/>
                    </a:xfrm>
                    <a:prstGeom prst="rect">
                      <a:avLst/>
                    </a:prstGeom>
                    <a:ln w="9525" cap="flat" cmpd="sng" algn="ctr">
                      <a:solidFill>
                        <a:srgbClr val="4472C4"/>
                      </a:solidFill>
                      <a:prstDash val="solid"/>
                      <a:round/>
                      <a:headEnd type="none" w="med" len="med"/>
                      <a:tailEnd type="none" w="med" len="med"/>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D4D07">
        <w:t>As shown in Figure 3, t</w:t>
      </w:r>
      <w:r w:rsidR="00D25DF3">
        <w:t xml:space="preserve">he AquaVision deployment covers an </w:t>
      </w:r>
      <w:r w:rsidR="00D25DF3">
        <w:rPr>
          <w:rStyle w:val="Strong"/>
        </w:rPr>
        <w:t>80m × 40m farm layout</w:t>
      </w:r>
      <w:r w:rsidR="00D25DF3">
        <w:t xml:space="preserve"> (total area ≈ </w:t>
      </w:r>
      <w:r w:rsidR="00D25DF3">
        <w:rPr>
          <w:rStyle w:val="Strong"/>
        </w:rPr>
        <w:t>3,200 m²</w:t>
      </w:r>
      <w:r w:rsidR="00D25DF3">
        <w:t xml:space="preserve">). The facility contains </w:t>
      </w:r>
      <w:r w:rsidR="00D25DF3">
        <w:rPr>
          <w:rStyle w:val="Strong"/>
        </w:rPr>
        <w:t>50 circular grow-out tanks</w:t>
      </w:r>
      <w:r w:rsidR="00D25DF3">
        <w:t xml:space="preserve">, each 4m in diameter and 2m deep. Tanks are arranged in </w:t>
      </w:r>
      <w:r w:rsidR="00D25DF3">
        <w:rPr>
          <w:rStyle w:val="Strong"/>
        </w:rPr>
        <w:t>5 rows × 10 columns</w:t>
      </w:r>
      <w:r w:rsidR="00D25DF3">
        <w:t xml:space="preserve">, with </w:t>
      </w:r>
      <w:r w:rsidR="00D25DF3">
        <w:rPr>
          <w:rStyle w:val="Strong"/>
        </w:rPr>
        <w:t>2m spacing</w:t>
      </w:r>
      <w:r w:rsidR="00D25DF3">
        <w:t xml:space="preserve"> between units to allow walkways and maintenance access.</w:t>
      </w:r>
    </w:p>
    <w:p w14:paraId="235F8924" w14:textId="44978DA5" w:rsidR="004D1691" w:rsidRDefault="004D1691" w:rsidP="004D1691">
      <w:pPr>
        <w:pStyle w:val="BodyText"/>
      </w:pPr>
      <w:r>
        <w:t xml:space="preserve">The farm is logically subdivided into </w:t>
      </w:r>
      <w:r>
        <w:rPr>
          <w:rStyle w:val="Strong"/>
        </w:rPr>
        <w:t>five operating zones</w:t>
      </w:r>
      <w:r>
        <w:t xml:space="preserve">, each containing </w:t>
      </w:r>
      <w:r>
        <w:rPr>
          <w:rStyle w:val="Strong"/>
        </w:rPr>
        <w:t>10 tanks</w:t>
      </w:r>
      <w:r>
        <w:t xml:space="preserve">, distributed as </w:t>
      </w:r>
      <w:r w:rsidR="00C45279">
        <w:t>seen in Table 16</w:t>
      </w:r>
    </w:p>
    <w:p w14:paraId="1C1E1BE0" w14:textId="3889C102" w:rsidR="00A6356B" w:rsidRDefault="00A6356B" w:rsidP="004D1691">
      <w:pPr>
        <w:pStyle w:val="BodyText"/>
        <w:ind w:left="1080"/>
      </w:pPr>
    </w:p>
    <w:p w14:paraId="76968821" w14:textId="220322A3" w:rsidR="00C45279" w:rsidRDefault="00C45279" w:rsidP="00C45279">
      <w:pPr>
        <w:pStyle w:val="Caption"/>
        <w:keepNext/>
      </w:pPr>
      <w:bookmarkStart w:id="55" w:name="_Toc215360449"/>
      <w:r>
        <w:lastRenderedPageBreak/>
        <w:t xml:space="preserve">Table </w:t>
      </w:r>
      <w:fldSimple w:instr=" SEQ Table \* ARABIC ">
        <w:r w:rsidR="00A135E6">
          <w:rPr>
            <w:noProof/>
          </w:rPr>
          <w:t>16</w:t>
        </w:r>
      </w:fldSimple>
      <w:r>
        <w:t xml:space="preserve"> Zone Description</w:t>
      </w:r>
      <w:bookmarkEnd w:id="55"/>
    </w:p>
    <w:tbl>
      <w:tblPr>
        <w:tblStyle w:val="GridTable5Dark-Accent2"/>
        <w:tblW w:w="0" w:type="auto"/>
        <w:tblInd w:w="2050" w:type="dxa"/>
        <w:tblLook w:val="04A0" w:firstRow="1" w:lastRow="0" w:firstColumn="1" w:lastColumn="0" w:noHBand="0" w:noVBand="1"/>
      </w:tblPr>
      <w:tblGrid>
        <w:gridCol w:w="917"/>
        <w:gridCol w:w="1477"/>
        <w:gridCol w:w="2863"/>
      </w:tblGrid>
      <w:tr w:rsidR="00C45279" w:rsidRPr="00C45279" w14:paraId="1083778A" w14:textId="77777777" w:rsidTr="00C452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B38A430" w14:textId="77777777" w:rsidR="00C45279" w:rsidRPr="00C45279" w:rsidRDefault="00C45279" w:rsidP="00C45279">
            <w:pPr>
              <w:widowControl/>
              <w:autoSpaceDE/>
              <w:autoSpaceDN/>
              <w:jc w:val="center"/>
              <w:rPr>
                <w:sz w:val="24"/>
                <w:szCs w:val="24"/>
              </w:rPr>
            </w:pPr>
            <w:r w:rsidRPr="00C45279">
              <w:rPr>
                <w:sz w:val="24"/>
                <w:szCs w:val="24"/>
              </w:rPr>
              <w:t>Zone</w:t>
            </w:r>
          </w:p>
        </w:tc>
        <w:tc>
          <w:tcPr>
            <w:tcW w:w="0" w:type="auto"/>
            <w:vAlign w:val="center"/>
            <w:hideMark/>
          </w:tcPr>
          <w:p w14:paraId="56FF9250" w14:textId="77777777" w:rsidR="00C45279" w:rsidRPr="00C45279" w:rsidRDefault="00C45279" w:rsidP="00C45279">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C45279">
              <w:rPr>
                <w:sz w:val="24"/>
                <w:szCs w:val="24"/>
              </w:rPr>
              <w:t>Tank Range</w:t>
            </w:r>
          </w:p>
        </w:tc>
        <w:tc>
          <w:tcPr>
            <w:tcW w:w="0" w:type="auto"/>
            <w:vAlign w:val="center"/>
            <w:hideMark/>
          </w:tcPr>
          <w:p w14:paraId="259CEED7" w14:textId="77777777" w:rsidR="00C45279" w:rsidRPr="00C45279" w:rsidRDefault="00C45279" w:rsidP="00C45279">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C45279">
              <w:rPr>
                <w:sz w:val="24"/>
                <w:szCs w:val="24"/>
              </w:rPr>
              <w:t>Approx. Physical Position</w:t>
            </w:r>
          </w:p>
        </w:tc>
      </w:tr>
      <w:tr w:rsidR="00C45279" w:rsidRPr="00C45279" w14:paraId="03106B76" w14:textId="77777777" w:rsidTr="00C452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E8D9CE9" w14:textId="77777777" w:rsidR="00C45279" w:rsidRPr="00C45279" w:rsidRDefault="00C45279" w:rsidP="00C45279">
            <w:pPr>
              <w:widowControl/>
              <w:autoSpaceDE/>
              <w:autoSpaceDN/>
              <w:jc w:val="center"/>
              <w:rPr>
                <w:sz w:val="24"/>
                <w:szCs w:val="24"/>
              </w:rPr>
            </w:pPr>
            <w:r w:rsidRPr="00C45279">
              <w:rPr>
                <w:sz w:val="24"/>
                <w:szCs w:val="24"/>
              </w:rPr>
              <w:t>Zone 1</w:t>
            </w:r>
          </w:p>
        </w:tc>
        <w:tc>
          <w:tcPr>
            <w:tcW w:w="0" w:type="auto"/>
            <w:vAlign w:val="center"/>
            <w:hideMark/>
          </w:tcPr>
          <w:p w14:paraId="39C95DD4" w14:textId="77777777" w:rsidR="00C45279" w:rsidRPr="00C45279" w:rsidRDefault="00C45279" w:rsidP="00C45279">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C45279">
              <w:rPr>
                <w:sz w:val="24"/>
                <w:szCs w:val="24"/>
              </w:rPr>
              <w:t>Tanks 1–10</w:t>
            </w:r>
          </w:p>
        </w:tc>
        <w:tc>
          <w:tcPr>
            <w:tcW w:w="0" w:type="auto"/>
            <w:vAlign w:val="center"/>
            <w:hideMark/>
          </w:tcPr>
          <w:p w14:paraId="7D2156EB" w14:textId="77777777" w:rsidR="00C45279" w:rsidRPr="00C45279" w:rsidRDefault="00C45279" w:rsidP="00C45279">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C45279">
              <w:rPr>
                <w:sz w:val="24"/>
                <w:szCs w:val="24"/>
              </w:rPr>
              <w:t>Upper-Left quadrant</w:t>
            </w:r>
          </w:p>
        </w:tc>
      </w:tr>
      <w:tr w:rsidR="00C45279" w:rsidRPr="00C45279" w14:paraId="08935632" w14:textId="77777777" w:rsidTr="00C4527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7F74B89" w14:textId="77777777" w:rsidR="00C45279" w:rsidRPr="00C45279" w:rsidRDefault="00C45279" w:rsidP="00C45279">
            <w:pPr>
              <w:widowControl/>
              <w:autoSpaceDE/>
              <w:autoSpaceDN/>
              <w:jc w:val="center"/>
              <w:rPr>
                <w:sz w:val="24"/>
                <w:szCs w:val="24"/>
              </w:rPr>
            </w:pPr>
            <w:r w:rsidRPr="00C45279">
              <w:rPr>
                <w:sz w:val="24"/>
                <w:szCs w:val="24"/>
              </w:rPr>
              <w:t>Zone 2</w:t>
            </w:r>
          </w:p>
        </w:tc>
        <w:tc>
          <w:tcPr>
            <w:tcW w:w="0" w:type="auto"/>
            <w:vAlign w:val="center"/>
            <w:hideMark/>
          </w:tcPr>
          <w:p w14:paraId="55198D0E" w14:textId="77777777" w:rsidR="00C45279" w:rsidRPr="00C45279" w:rsidRDefault="00C45279" w:rsidP="00C45279">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C45279">
              <w:rPr>
                <w:sz w:val="24"/>
                <w:szCs w:val="24"/>
              </w:rPr>
              <w:t>Tanks 11–20</w:t>
            </w:r>
          </w:p>
        </w:tc>
        <w:tc>
          <w:tcPr>
            <w:tcW w:w="0" w:type="auto"/>
            <w:vAlign w:val="center"/>
            <w:hideMark/>
          </w:tcPr>
          <w:p w14:paraId="50452B1A" w14:textId="77777777" w:rsidR="00C45279" w:rsidRPr="00C45279" w:rsidRDefault="00C45279" w:rsidP="00C45279">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C45279">
              <w:rPr>
                <w:sz w:val="24"/>
                <w:szCs w:val="24"/>
              </w:rPr>
              <w:t>Upper-Right quadrant</w:t>
            </w:r>
          </w:p>
        </w:tc>
      </w:tr>
      <w:tr w:rsidR="00C45279" w:rsidRPr="00C45279" w14:paraId="6558CB71" w14:textId="77777777" w:rsidTr="00C452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75E7629" w14:textId="77777777" w:rsidR="00C45279" w:rsidRPr="00C45279" w:rsidRDefault="00C45279" w:rsidP="00C45279">
            <w:pPr>
              <w:widowControl/>
              <w:autoSpaceDE/>
              <w:autoSpaceDN/>
              <w:jc w:val="center"/>
              <w:rPr>
                <w:sz w:val="24"/>
                <w:szCs w:val="24"/>
              </w:rPr>
            </w:pPr>
            <w:r w:rsidRPr="00C45279">
              <w:rPr>
                <w:sz w:val="24"/>
                <w:szCs w:val="24"/>
              </w:rPr>
              <w:t>Zone 3</w:t>
            </w:r>
          </w:p>
        </w:tc>
        <w:tc>
          <w:tcPr>
            <w:tcW w:w="0" w:type="auto"/>
            <w:vAlign w:val="center"/>
            <w:hideMark/>
          </w:tcPr>
          <w:p w14:paraId="1DE7CD00" w14:textId="77777777" w:rsidR="00C45279" w:rsidRPr="00C45279" w:rsidRDefault="00C45279" w:rsidP="00C45279">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C45279">
              <w:rPr>
                <w:sz w:val="24"/>
                <w:szCs w:val="24"/>
              </w:rPr>
              <w:t>Tanks 21–30</w:t>
            </w:r>
          </w:p>
        </w:tc>
        <w:tc>
          <w:tcPr>
            <w:tcW w:w="0" w:type="auto"/>
            <w:vAlign w:val="center"/>
            <w:hideMark/>
          </w:tcPr>
          <w:p w14:paraId="60B04520" w14:textId="77777777" w:rsidR="00C45279" w:rsidRPr="00C45279" w:rsidRDefault="00C45279" w:rsidP="00C45279">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C45279">
              <w:rPr>
                <w:sz w:val="24"/>
                <w:szCs w:val="24"/>
              </w:rPr>
              <w:t>Middle-Left region</w:t>
            </w:r>
          </w:p>
        </w:tc>
      </w:tr>
      <w:tr w:rsidR="00C45279" w:rsidRPr="00C45279" w14:paraId="0176B62C" w14:textId="77777777" w:rsidTr="00C4527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81A0B2" w14:textId="77777777" w:rsidR="00C45279" w:rsidRPr="00C45279" w:rsidRDefault="00C45279" w:rsidP="00C45279">
            <w:pPr>
              <w:widowControl/>
              <w:autoSpaceDE/>
              <w:autoSpaceDN/>
              <w:jc w:val="center"/>
              <w:rPr>
                <w:sz w:val="24"/>
                <w:szCs w:val="24"/>
              </w:rPr>
            </w:pPr>
            <w:r w:rsidRPr="00C45279">
              <w:rPr>
                <w:sz w:val="24"/>
                <w:szCs w:val="24"/>
              </w:rPr>
              <w:t>Zone 4</w:t>
            </w:r>
          </w:p>
        </w:tc>
        <w:tc>
          <w:tcPr>
            <w:tcW w:w="0" w:type="auto"/>
            <w:vAlign w:val="center"/>
            <w:hideMark/>
          </w:tcPr>
          <w:p w14:paraId="79FE7CB1" w14:textId="77777777" w:rsidR="00C45279" w:rsidRPr="00C45279" w:rsidRDefault="00C45279" w:rsidP="00C45279">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C45279">
              <w:rPr>
                <w:sz w:val="24"/>
                <w:szCs w:val="24"/>
              </w:rPr>
              <w:t>Tanks 31–40</w:t>
            </w:r>
          </w:p>
        </w:tc>
        <w:tc>
          <w:tcPr>
            <w:tcW w:w="0" w:type="auto"/>
            <w:vAlign w:val="center"/>
            <w:hideMark/>
          </w:tcPr>
          <w:p w14:paraId="33027CB3" w14:textId="77777777" w:rsidR="00C45279" w:rsidRPr="00C45279" w:rsidRDefault="00C45279" w:rsidP="00C45279">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C45279">
              <w:rPr>
                <w:sz w:val="24"/>
                <w:szCs w:val="24"/>
              </w:rPr>
              <w:t>Middle-Right region</w:t>
            </w:r>
          </w:p>
        </w:tc>
      </w:tr>
      <w:tr w:rsidR="00C45279" w:rsidRPr="00C45279" w14:paraId="047C10E0" w14:textId="77777777" w:rsidTr="00C452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23772FA" w14:textId="77777777" w:rsidR="00C45279" w:rsidRPr="00C45279" w:rsidRDefault="00C45279" w:rsidP="00C45279">
            <w:pPr>
              <w:widowControl/>
              <w:autoSpaceDE/>
              <w:autoSpaceDN/>
              <w:jc w:val="center"/>
              <w:rPr>
                <w:sz w:val="24"/>
                <w:szCs w:val="24"/>
              </w:rPr>
            </w:pPr>
            <w:r w:rsidRPr="00C45279">
              <w:rPr>
                <w:sz w:val="24"/>
                <w:szCs w:val="24"/>
              </w:rPr>
              <w:t>Zone 5</w:t>
            </w:r>
          </w:p>
        </w:tc>
        <w:tc>
          <w:tcPr>
            <w:tcW w:w="0" w:type="auto"/>
            <w:vAlign w:val="center"/>
            <w:hideMark/>
          </w:tcPr>
          <w:p w14:paraId="6442B51D" w14:textId="77777777" w:rsidR="00C45279" w:rsidRPr="00C45279" w:rsidRDefault="00C45279" w:rsidP="00C45279">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C45279">
              <w:rPr>
                <w:sz w:val="24"/>
                <w:szCs w:val="24"/>
              </w:rPr>
              <w:t>Tanks 41–50</w:t>
            </w:r>
          </w:p>
        </w:tc>
        <w:tc>
          <w:tcPr>
            <w:tcW w:w="0" w:type="auto"/>
            <w:vAlign w:val="center"/>
            <w:hideMark/>
          </w:tcPr>
          <w:p w14:paraId="6E2B0C19" w14:textId="77777777" w:rsidR="00C45279" w:rsidRPr="00C45279" w:rsidRDefault="00C45279" w:rsidP="00C45279">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C45279">
              <w:rPr>
                <w:sz w:val="24"/>
                <w:szCs w:val="24"/>
              </w:rPr>
              <w:t>Lower-Central region</w:t>
            </w:r>
          </w:p>
        </w:tc>
      </w:tr>
    </w:tbl>
    <w:p w14:paraId="17BE4AC3" w14:textId="26AA7A1E" w:rsidR="00C45279" w:rsidRDefault="00D90B31" w:rsidP="00D90B31">
      <w:pPr>
        <w:pStyle w:val="BodyText"/>
      </w:pPr>
      <w:r w:rsidRPr="00D90B31">
        <w:t>Each</w:t>
      </w:r>
      <w:r>
        <w:t xml:space="preserve"> zone is equipped with </w:t>
      </w:r>
      <w:r>
        <w:rPr>
          <w:rStyle w:val="Strong"/>
        </w:rPr>
        <w:t>one collector node placed centrally</w:t>
      </w:r>
      <w:r>
        <w:t xml:space="preserve">. These collectors act as the uplink gateways for LoRa-based tank sensors. They are illustrated in the figure as </w:t>
      </w:r>
      <w:r>
        <w:rPr>
          <w:rStyle w:val="Strong"/>
        </w:rPr>
        <w:t>yellow blocks labeled COL-1 to COL-5</w:t>
      </w:r>
      <w:r>
        <w:t xml:space="preserve">, each drawn with antenna markers to denote wireless capability. Every collector manages exactly </w:t>
      </w:r>
      <w:r>
        <w:rPr>
          <w:rStyle w:val="Strong"/>
        </w:rPr>
        <w:t>ten sensor nodes</w:t>
      </w:r>
      <w:r>
        <w:t xml:space="preserve">, corresponding to its assigned tanks, and communication is strictly one-hop — </w:t>
      </w:r>
      <w:r>
        <w:rPr>
          <w:rStyle w:val="Strong"/>
        </w:rPr>
        <w:t>sensor → zone collector → central controller</w:t>
      </w:r>
      <w:r>
        <w:t>. No peer-to-peer mesh paths exist, which reduces routing complexity and conserves power</w:t>
      </w:r>
    </w:p>
    <w:p w14:paraId="1DE1B7DA" w14:textId="77777777" w:rsidR="008F76F7" w:rsidRDefault="008F76F7" w:rsidP="001E2916">
      <w:pPr>
        <w:pStyle w:val="Heading2"/>
      </w:pPr>
      <w:bookmarkStart w:id="56" w:name="_Toc215360412"/>
      <w:r>
        <w:t>Sensor Placement and Radio Coverage</w:t>
      </w:r>
      <w:bookmarkEnd w:id="56"/>
    </w:p>
    <w:p w14:paraId="751BAB09" w14:textId="29E3BCB3" w:rsidR="008F76F7" w:rsidRDefault="009D3AFD" w:rsidP="00D90B31">
      <w:pPr>
        <w:pStyle w:val="BodyText"/>
      </w:pPr>
      <w:r>
        <w:t xml:space="preserve">Every tank hosts a </w:t>
      </w:r>
      <w:r>
        <w:rPr>
          <w:rStyle w:val="Strong"/>
        </w:rPr>
        <w:t>single embedded sensor node</w:t>
      </w:r>
      <w:r>
        <w:t xml:space="preserve">, positioned physically at the tank rim. These are shown in Figure 3 as </w:t>
      </w:r>
      <w:r>
        <w:rPr>
          <w:rStyle w:val="Strong"/>
        </w:rPr>
        <w:t>small red dots</w:t>
      </w:r>
      <w:r>
        <w:t xml:space="preserve"> (SN-01 to SN-50). The deployment ensures that:</w:t>
      </w:r>
    </w:p>
    <w:p w14:paraId="1B147921" w14:textId="39AD4638" w:rsidR="008C79D7" w:rsidRDefault="008C79D7" w:rsidP="008C79D7">
      <w:pPr>
        <w:pStyle w:val="BodyText"/>
        <w:numPr>
          <w:ilvl w:val="0"/>
          <w:numId w:val="16"/>
        </w:numPr>
      </w:pPr>
      <w:r>
        <w:t>All nodes are within the coverage radius of a nearby collector.</w:t>
      </w:r>
    </w:p>
    <w:p w14:paraId="7B77AD45" w14:textId="476BB327" w:rsidR="008C79D7" w:rsidRDefault="008C79D7" w:rsidP="008C79D7">
      <w:pPr>
        <w:pStyle w:val="BodyText"/>
        <w:numPr>
          <w:ilvl w:val="0"/>
          <w:numId w:val="16"/>
        </w:numPr>
      </w:pPr>
      <w:r>
        <w:t xml:space="preserve">Communication distance never exceeds </w:t>
      </w:r>
      <w:r>
        <w:rPr>
          <w:rStyle w:val="Strong"/>
        </w:rPr>
        <w:t>180m</w:t>
      </w:r>
      <w:r>
        <w:t>, staying well within LoRa operational limits.</w:t>
      </w:r>
    </w:p>
    <w:p w14:paraId="393F1871" w14:textId="67C12069" w:rsidR="008C79D7" w:rsidRDefault="008C79D7" w:rsidP="008C79D7">
      <w:pPr>
        <w:pStyle w:val="BodyText"/>
        <w:numPr>
          <w:ilvl w:val="0"/>
          <w:numId w:val="16"/>
        </w:numPr>
      </w:pPr>
      <w:r>
        <w:t>Each collector’s reception footprint is represented by colored circular zones (150–200m radius)</w:t>
      </w:r>
      <w:r w:rsidR="002C4D31">
        <w:t xml:space="preserve"> as seen in Table 17</w:t>
      </w:r>
      <w:r>
        <w:t>:</w:t>
      </w:r>
    </w:p>
    <w:p w14:paraId="3B208163" w14:textId="7A61AD3A" w:rsidR="00404957" w:rsidRDefault="00404957" w:rsidP="00404957">
      <w:pPr>
        <w:pStyle w:val="Caption"/>
        <w:keepNext/>
      </w:pPr>
      <w:bookmarkStart w:id="57" w:name="_Toc215360450"/>
      <w:r>
        <w:t xml:space="preserve">Table </w:t>
      </w:r>
      <w:fldSimple w:instr=" SEQ Table \* ARABIC ">
        <w:r w:rsidR="00A135E6">
          <w:rPr>
            <w:noProof/>
          </w:rPr>
          <w:t>17</w:t>
        </w:r>
      </w:fldSimple>
      <w:r>
        <w:t xml:space="preserve"> Zone Coverage</w:t>
      </w:r>
      <w:bookmarkEnd w:id="57"/>
    </w:p>
    <w:tbl>
      <w:tblPr>
        <w:tblStyle w:val="GridTable5Dark-Accent2"/>
        <w:tblW w:w="0" w:type="auto"/>
        <w:tblInd w:w="3300" w:type="dxa"/>
        <w:tblLook w:val="04A0" w:firstRow="1" w:lastRow="0" w:firstColumn="1" w:lastColumn="0" w:noHBand="0" w:noVBand="1"/>
      </w:tblPr>
      <w:tblGrid>
        <w:gridCol w:w="917"/>
        <w:gridCol w:w="1836"/>
      </w:tblGrid>
      <w:tr w:rsidR="002C4D31" w:rsidRPr="002C4D31" w14:paraId="0F2AC82B" w14:textId="77777777" w:rsidTr="004049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30A72ED" w14:textId="77777777" w:rsidR="002C4D31" w:rsidRPr="002C4D31" w:rsidRDefault="002C4D31" w:rsidP="00404957">
            <w:pPr>
              <w:widowControl/>
              <w:autoSpaceDE/>
              <w:autoSpaceDN/>
              <w:jc w:val="center"/>
              <w:rPr>
                <w:sz w:val="24"/>
                <w:szCs w:val="24"/>
              </w:rPr>
            </w:pPr>
            <w:r w:rsidRPr="002C4D31">
              <w:rPr>
                <w:sz w:val="24"/>
                <w:szCs w:val="24"/>
              </w:rPr>
              <w:t>Zone</w:t>
            </w:r>
          </w:p>
        </w:tc>
        <w:tc>
          <w:tcPr>
            <w:tcW w:w="0" w:type="auto"/>
            <w:vAlign w:val="center"/>
            <w:hideMark/>
          </w:tcPr>
          <w:p w14:paraId="02E7BC2D" w14:textId="77777777" w:rsidR="002C4D31" w:rsidRPr="002C4D31" w:rsidRDefault="002C4D31" w:rsidP="00404957">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2C4D31">
              <w:rPr>
                <w:sz w:val="24"/>
                <w:szCs w:val="24"/>
              </w:rPr>
              <w:t>Coverage Color</w:t>
            </w:r>
          </w:p>
        </w:tc>
      </w:tr>
      <w:tr w:rsidR="002C4D31" w:rsidRPr="002C4D31" w14:paraId="29CE7D27" w14:textId="77777777" w:rsidTr="004049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74DC77A" w14:textId="77777777" w:rsidR="002C4D31" w:rsidRPr="002C4D31" w:rsidRDefault="002C4D31" w:rsidP="00404957">
            <w:pPr>
              <w:widowControl/>
              <w:autoSpaceDE/>
              <w:autoSpaceDN/>
              <w:jc w:val="center"/>
              <w:rPr>
                <w:sz w:val="24"/>
                <w:szCs w:val="24"/>
              </w:rPr>
            </w:pPr>
            <w:r w:rsidRPr="002C4D31">
              <w:rPr>
                <w:sz w:val="24"/>
                <w:szCs w:val="24"/>
              </w:rPr>
              <w:t>Zone 1</w:t>
            </w:r>
          </w:p>
        </w:tc>
        <w:tc>
          <w:tcPr>
            <w:tcW w:w="0" w:type="auto"/>
            <w:vAlign w:val="center"/>
            <w:hideMark/>
          </w:tcPr>
          <w:p w14:paraId="7DEA8A74" w14:textId="77777777" w:rsidR="002C4D31" w:rsidRPr="002C4D31" w:rsidRDefault="002C4D31" w:rsidP="00404957">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2C4D31">
              <w:rPr>
                <w:sz w:val="24"/>
                <w:szCs w:val="24"/>
              </w:rPr>
              <w:t>Light Blue</w:t>
            </w:r>
          </w:p>
        </w:tc>
      </w:tr>
      <w:tr w:rsidR="002C4D31" w:rsidRPr="002C4D31" w14:paraId="64CAE7E4" w14:textId="77777777" w:rsidTr="0040495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1A40221" w14:textId="77777777" w:rsidR="002C4D31" w:rsidRPr="002C4D31" w:rsidRDefault="002C4D31" w:rsidP="00404957">
            <w:pPr>
              <w:widowControl/>
              <w:autoSpaceDE/>
              <w:autoSpaceDN/>
              <w:jc w:val="center"/>
              <w:rPr>
                <w:sz w:val="24"/>
                <w:szCs w:val="24"/>
              </w:rPr>
            </w:pPr>
            <w:r w:rsidRPr="002C4D31">
              <w:rPr>
                <w:sz w:val="24"/>
                <w:szCs w:val="24"/>
              </w:rPr>
              <w:t>Zone 2</w:t>
            </w:r>
          </w:p>
        </w:tc>
        <w:tc>
          <w:tcPr>
            <w:tcW w:w="0" w:type="auto"/>
            <w:vAlign w:val="center"/>
            <w:hideMark/>
          </w:tcPr>
          <w:p w14:paraId="3BF29856" w14:textId="77777777" w:rsidR="002C4D31" w:rsidRPr="002C4D31" w:rsidRDefault="002C4D31" w:rsidP="00404957">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2C4D31">
              <w:rPr>
                <w:sz w:val="24"/>
                <w:szCs w:val="24"/>
              </w:rPr>
              <w:t>Light Green</w:t>
            </w:r>
          </w:p>
        </w:tc>
      </w:tr>
      <w:tr w:rsidR="002C4D31" w:rsidRPr="002C4D31" w14:paraId="15744954" w14:textId="77777777" w:rsidTr="004049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2F0F10" w14:textId="77777777" w:rsidR="002C4D31" w:rsidRPr="002C4D31" w:rsidRDefault="002C4D31" w:rsidP="00404957">
            <w:pPr>
              <w:widowControl/>
              <w:autoSpaceDE/>
              <w:autoSpaceDN/>
              <w:jc w:val="center"/>
              <w:rPr>
                <w:sz w:val="24"/>
                <w:szCs w:val="24"/>
              </w:rPr>
            </w:pPr>
            <w:r w:rsidRPr="002C4D31">
              <w:rPr>
                <w:sz w:val="24"/>
                <w:szCs w:val="24"/>
              </w:rPr>
              <w:t>Zone 3</w:t>
            </w:r>
          </w:p>
        </w:tc>
        <w:tc>
          <w:tcPr>
            <w:tcW w:w="0" w:type="auto"/>
            <w:vAlign w:val="center"/>
            <w:hideMark/>
          </w:tcPr>
          <w:p w14:paraId="4361AE9B" w14:textId="77777777" w:rsidR="002C4D31" w:rsidRPr="002C4D31" w:rsidRDefault="002C4D31" w:rsidP="00404957">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2C4D31">
              <w:rPr>
                <w:sz w:val="24"/>
                <w:szCs w:val="24"/>
              </w:rPr>
              <w:t>Light Yellow</w:t>
            </w:r>
          </w:p>
        </w:tc>
      </w:tr>
      <w:tr w:rsidR="002C4D31" w:rsidRPr="002C4D31" w14:paraId="5C6AEC1C" w14:textId="77777777" w:rsidTr="0040495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92DC6E7" w14:textId="77777777" w:rsidR="002C4D31" w:rsidRPr="002C4D31" w:rsidRDefault="002C4D31" w:rsidP="00404957">
            <w:pPr>
              <w:widowControl/>
              <w:autoSpaceDE/>
              <w:autoSpaceDN/>
              <w:jc w:val="center"/>
              <w:rPr>
                <w:sz w:val="24"/>
                <w:szCs w:val="24"/>
              </w:rPr>
            </w:pPr>
            <w:r w:rsidRPr="002C4D31">
              <w:rPr>
                <w:sz w:val="24"/>
                <w:szCs w:val="24"/>
              </w:rPr>
              <w:t>Zone 4</w:t>
            </w:r>
          </w:p>
        </w:tc>
        <w:tc>
          <w:tcPr>
            <w:tcW w:w="0" w:type="auto"/>
            <w:vAlign w:val="center"/>
            <w:hideMark/>
          </w:tcPr>
          <w:p w14:paraId="5C3445E9" w14:textId="77777777" w:rsidR="002C4D31" w:rsidRPr="002C4D31" w:rsidRDefault="002C4D31" w:rsidP="00404957">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2C4D31">
              <w:rPr>
                <w:sz w:val="24"/>
                <w:szCs w:val="24"/>
              </w:rPr>
              <w:t>Light Purple</w:t>
            </w:r>
          </w:p>
        </w:tc>
      </w:tr>
      <w:tr w:rsidR="002C4D31" w:rsidRPr="002C4D31" w14:paraId="4446E442" w14:textId="77777777" w:rsidTr="004049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CF0E0AA" w14:textId="77777777" w:rsidR="002C4D31" w:rsidRPr="002C4D31" w:rsidRDefault="002C4D31" w:rsidP="00404957">
            <w:pPr>
              <w:widowControl/>
              <w:autoSpaceDE/>
              <w:autoSpaceDN/>
              <w:jc w:val="center"/>
              <w:rPr>
                <w:sz w:val="24"/>
                <w:szCs w:val="24"/>
              </w:rPr>
            </w:pPr>
            <w:r w:rsidRPr="002C4D31">
              <w:rPr>
                <w:sz w:val="24"/>
                <w:szCs w:val="24"/>
              </w:rPr>
              <w:t>Zone 5</w:t>
            </w:r>
          </w:p>
        </w:tc>
        <w:tc>
          <w:tcPr>
            <w:tcW w:w="0" w:type="auto"/>
            <w:vAlign w:val="center"/>
            <w:hideMark/>
          </w:tcPr>
          <w:p w14:paraId="0FE7A237" w14:textId="77777777" w:rsidR="002C4D31" w:rsidRPr="002C4D31" w:rsidRDefault="002C4D31" w:rsidP="00404957">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2C4D31">
              <w:rPr>
                <w:sz w:val="24"/>
                <w:szCs w:val="24"/>
              </w:rPr>
              <w:t>Light Orange</w:t>
            </w:r>
          </w:p>
        </w:tc>
      </w:tr>
    </w:tbl>
    <w:p w14:paraId="5D643535" w14:textId="27659893" w:rsidR="009D3AFD" w:rsidRDefault="00404957" w:rsidP="00D90B31">
      <w:pPr>
        <w:pStyle w:val="BodyText"/>
      </w:pPr>
      <w:r>
        <w:t>These coverage rings overlap intentionally to provide redundancy against antenna misalignment, radio reflections, or environmental interference.</w:t>
      </w:r>
    </w:p>
    <w:p w14:paraId="7F9B042F" w14:textId="1AEAB49D" w:rsidR="005B64A4" w:rsidRDefault="005B64A4" w:rsidP="005B64A4">
      <w:pPr>
        <w:pStyle w:val="Heading2"/>
      </w:pPr>
      <w:bookmarkStart w:id="58" w:name="_Toc215360413"/>
      <w:r>
        <w:t>Central Node &amp; Backhaul Connectivity</w:t>
      </w:r>
      <w:bookmarkEnd w:id="58"/>
    </w:p>
    <w:p w14:paraId="73606ED8" w14:textId="77777777" w:rsidR="002E355B" w:rsidRDefault="002E355B" w:rsidP="002E355B">
      <w:pPr>
        <w:pStyle w:val="BodyText"/>
      </w:pPr>
      <w:r>
        <w:t xml:space="preserve">At the bottom of the layout appears the </w:t>
      </w:r>
      <w:r>
        <w:rPr>
          <w:rStyle w:val="Strong"/>
        </w:rPr>
        <w:t>Central Control Room</w:t>
      </w:r>
      <w:r>
        <w:t xml:space="preserve">, drawn as a grey building. This is the processing hub of the system. All collectors connect to it via </w:t>
      </w:r>
      <w:r>
        <w:rPr>
          <w:rStyle w:val="Strong"/>
        </w:rPr>
        <w:t>CAT6 Ethernet cabling</w:t>
      </w:r>
      <w:r>
        <w:t xml:space="preserve">, represented by converging blue lines. The longest physical run remains below </w:t>
      </w:r>
      <w:r>
        <w:rPr>
          <w:rStyle w:val="Strong"/>
        </w:rPr>
        <w:t>120m</w:t>
      </w:r>
      <w:r>
        <w:t>, keeping signal attenuation minimal without requiring repeaters.</w:t>
      </w:r>
    </w:p>
    <w:p w14:paraId="113E7AB9" w14:textId="77777777" w:rsidR="002419A6" w:rsidRPr="002419A6" w:rsidRDefault="002419A6" w:rsidP="002419A6">
      <w:pPr>
        <w:pStyle w:val="BodyText"/>
      </w:pPr>
      <w:r w:rsidRPr="002419A6">
        <w:t xml:space="preserve">A roof-mounted </w:t>
      </w:r>
      <w:r w:rsidRPr="002419A6">
        <w:rPr>
          <w:b/>
          <w:bCs/>
        </w:rPr>
        <w:t>4G LTE antenna</w:t>
      </w:r>
      <w:r w:rsidRPr="002419A6">
        <w:t xml:space="preserve"> is depicted above the control room to indicate cloud connectivity for telemetry, analytical processing, and remote supervision.</w:t>
      </w:r>
    </w:p>
    <w:p w14:paraId="24F6C49B" w14:textId="77777777" w:rsidR="002419A6" w:rsidRPr="002419A6" w:rsidRDefault="002419A6" w:rsidP="002419A6">
      <w:pPr>
        <w:pStyle w:val="BodyText"/>
      </w:pPr>
      <w:r w:rsidRPr="002419A6">
        <w:t>Finally, spatial annotations in Figure 4.1 document real-world deployment density:</w:t>
      </w:r>
    </w:p>
    <w:p w14:paraId="29E12708" w14:textId="77777777" w:rsidR="002419A6" w:rsidRPr="002419A6" w:rsidRDefault="002419A6" w:rsidP="007549A9">
      <w:pPr>
        <w:pStyle w:val="BodyText"/>
        <w:numPr>
          <w:ilvl w:val="0"/>
          <w:numId w:val="35"/>
        </w:numPr>
      </w:pPr>
      <w:r w:rsidRPr="002419A6">
        <w:rPr>
          <w:b/>
          <w:bCs/>
        </w:rPr>
        <w:t>Tank spacing:</w:t>
      </w:r>
      <w:r w:rsidRPr="002419A6">
        <w:t xml:space="preserve"> ~2m aisle gaps allow maintenance access.</w:t>
      </w:r>
    </w:p>
    <w:p w14:paraId="3DA324A4" w14:textId="77777777" w:rsidR="002419A6" w:rsidRPr="002419A6" w:rsidRDefault="002419A6" w:rsidP="007549A9">
      <w:pPr>
        <w:pStyle w:val="BodyText"/>
        <w:numPr>
          <w:ilvl w:val="0"/>
          <w:numId w:val="35"/>
        </w:numPr>
      </w:pPr>
      <w:r w:rsidRPr="002419A6">
        <w:rPr>
          <w:b/>
          <w:bCs/>
        </w:rPr>
        <w:t>Maximum node-to-collector distance:</w:t>
      </w:r>
      <w:r w:rsidRPr="002419A6">
        <w:t xml:space="preserve"> ≤180m.</w:t>
      </w:r>
    </w:p>
    <w:p w14:paraId="36C16D0A" w14:textId="77777777" w:rsidR="002419A6" w:rsidRPr="002419A6" w:rsidRDefault="002419A6" w:rsidP="007549A9">
      <w:pPr>
        <w:pStyle w:val="BodyText"/>
        <w:numPr>
          <w:ilvl w:val="0"/>
          <w:numId w:val="35"/>
        </w:numPr>
      </w:pPr>
      <w:r w:rsidRPr="002419A6">
        <w:rPr>
          <w:b/>
          <w:bCs/>
        </w:rPr>
        <w:t>Collector-to-central cable length:</w:t>
      </w:r>
      <w:r w:rsidRPr="002419A6">
        <w:t xml:space="preserve"> ≤120m.</w:t>
      </w:r>
    </w:p>
    <w:p w14:paraId="3580DAB8" w14:textId="77777777" w:rsidR="002419A6" w:rsidRPr="002419A6" w:rsidRDefault="002419A6" w:rsidP="007549A9">
      <w:pPr>
        <w:pStyle w:val="BodyText"/>
        <w:numPr>
          <w:ilvl w:val="0"/>
          <w:numId w:val="35"/>
        </w:numPr>
      </w:pPr>
      <w:r w:rsidRPr="002419A6">
        <w:lastRenderedPageBreak/>
        <w:t>This structured arrangement ensures scalability, predictable RF behavior, and high-availability data acquisition across all 50 tanks</w:t>
      </w:r>
    </w:p>
    <w:p w14:paraId="391FA2B5" w14:textId="77777777" w:rsidR="002E355B" w:rsidRPr="002E355B" w:rsidRDefault="002E355B" w:rsidP="002E355B"/>
    <w:p w14:paraId="404ABE95" w14:textId="1F4EA0A4" w:rsidR="00C14B4E" w:rsidRDefault="00671461" w:rsidP="00FC0C10">
      <w:pPr>
        <w:pStyle w:val="Heading2"/>
      </w:pPr>
      <w:bookmarkStart w:id="59" w:name="_Toc215360414"/>
      <w:r>
        <w:t>System Architecture</w:t>
      </w:r>
      <w:bookmarkEnd w:id="59"/>
      <w:r>
        <w:t xml:space="preserve"> </w:t>
      </w:r>
    </w:p>
    <w:p w14:paraId="6F6D3562" w14:textId="6092B386" w:rsidR="00FC0C10" w:rsidRDefault="00FC0C10" w:rsidP="00FC0C10">
      <w:pPr>
        <w:pStyle w:val="NormalWeb"/>
      </w:pPr>
      <w:r>
        <w:t xml:space="preserve">Figure </w:t>
      </w:r>
      <w:r w:rsidR="005465BF">
        <w:t>4</w:t>
      </w:r>
      <w:r>
        <w:t xml:space="preserve"> illustrates the overall network-to-cloud architecture of AquaVision using a four-tier hierarchy, where each layer performs a distinct role in sensing, collection, inference, storage, and human interaction.</w:t>
      </w:r>
    </w:p>
    <w:p w14:paraId="2BA864A9" w14:textId="77777777" w:rsidR="006E460A" w:rsidRPr="003226D3" w:rsidRDefault="006E460A" w:rsidP="006E460A">
      <w:pPr>
        <w:pStyle w:val="BodyText"/>
      </w:pPr>
      <w:r w:rsidRPr="003226D3">
        <w:rPr>
          <w:rStyle w:val="Strong"/>
        </w:rPr>
        <w:t>Tier 1 — Perception Layer (Tank Nodes)</w:t>
      </w:r>
    </w:p>
    <w:p w14:paraId="762A770A" w14:textId="77777777" w:rsidR="006E460A" w:rsidRDefault="006E460A" w:rsidP="006E460A">
      <w:pPr>
        <w:pStyle w:val="BodyText"/>
      </w:pPr>
      <w:r>
        <w:t xml:space="preserve">The bottom layer contains </w:t>
      </w:r>
      <w:r>
        <w:rPr>
          <w:rStyle w:val="Strong"/>
        </w:rPr>
        <w:t>50 embedded sensor nodes</w:t>
      </w:r>
      <w:r>
        <w:t>, one assigned to each tank. They perform direct physical measurement — water temperature, pH, dissolved oxygen, water level, and RFID-based fish presence. This layer is the biological interface of the system. Energy is conserved through deep sleep cycles, ensuring months of untethered battery operation.</w:t>
      </w:r>
    </w:p>
    <w:p w14:paraId="5625BE0E" w14:textId="77777777" w:rsidR="006E460A" w:rsidRPr="003226D3" w:rsidRDefault="006E460A" w:rsidP="006E460A">
      <w:pPr>
        <w:pStyle w:val="BodyText"/>
      </w:pPr>
      <w:r w:rsidRPr="003226D3">
        <w:rPr>
          <w:rStyle w:val="Strong"/>
        </w:rPr>
        <w:t>Tier 2 — Network Aggregation (Collectors)</w:t>
      </w:r>
    </w:p>
    <w:p w14:paraId="00F91002" w14:textId="77777777" w:rsidR="006E460A" w:rsidRDefault="006E460A" w:rsidP="006E460A">
      <w:pPr>
        <w:pStyle w:val="BodyText"/>
      </w:pPr>
      <w:r>
        <w:t xml:space="preserve">Sensor telemetry is forwarded wirelessly to </w:t>
      </w:r>
      <w:r>
        <w:rPr>
          <w:rStyle w:val="Strong"/>
        </w:rPr>
        <w:t>five distributed collector gateways</w:t>
      </w:r>
      <w:r>
        <w:t>, where packets are validated, time-stamped, optionally buffered, and routed to the next tier. Each collector is responsible for its own zone and handles no more than ten sensor endpoints, providing clear fault boundaries. This layer eliminates raw traffic flooding and significantly reduces cloud bandwidth costs.</w:t>
      </w:r>
    </w:p>
    <w:p w14:paraId="6DE7C5EF" w14:textId="77777777" w:rsidR="006E460A" w:rsidRPr="003226D3" w:rsidRDefault="006E460A" w:rsidP="006E460A">
      <w:pPr>
        <w:pStyle w:val="BodyText"/>
      </w:pPr>
      <w:r w:rsidRPr="003226D3">
        <w:rPr>
          <w:rStyle w:val="Strong"/>
        </w:rPr>
        <w:t>Tier 3 — Edge Computing &amp; Supervisory Control (Central Node)</w:t>
      </w:r>
    </w:p>
    <w:p w14:paraId="6FA15E47" w14:textId="77777777" w:rsidR="006E460A" w:rsidRDefault="006E460A" w:rsidP="006E460A">
      <w:pPr>
        <w:pStyle w:val="BodyText"/>
      </w:pPr>
      <w:r>
        <w:t xml:space="preserve">At the farm control room resides the </w:t>
      </w:r>
      <w:r>
        <w:rPr>
          <w:rStyle w:val="Strong"/>
        </w:rPr>
        <w:t>edge intelligence layer</w:t>
      </w:r>
      <w:r>
        <w:t>. This unit aggregates traffic from all collectors via Ethernet and performs:</w:t>
      </w:r>
    </w:p>
    <w:p w14:paraId="1CAACA4C" w14:textId="77777777" w:rsidR="006E460A" w:rsidRDefault="006E460A" w:rsidP="006E460A">
      <w:pPr>
        <w:pStyle w:val="BodyText"/>
        <w:numPr>
          <w:ilvl w:val="0"/>
          <w:numId w:val="37"/>
        </w:numPr>
      </w:pPr>
      <w:r>
        <w:t>Local AI inference with sub-second latency</w:t>
      </w:r>
    </w:p>
    <w:p w14:paraId="5F1F8CDD" w14:textId="77777777" w:rsidR="006E460A" w:rsidRDefault="006E460A" w:rsidP="006E460A">
      <w:pPr>
        <w:pStyle w:val="BodyText"/>
        <w:numPr>
          <w:ilvl w:val="0"/>
          <w:numId w:val="37"/>
        </w:numPr>
      </w:pPr>
      <w:r>
        <w:t>Real-time dashboard rendering on the touchscreen</w:t>
      </w:r>
    </w:p>
    <w:p w14:paraId="586BF085" w14:textId="77777777" w:rsidR="006E460A" w:rsidRDefault="006E460A" w:rsidP="006E460A">
      <w:pPr>
        <w:pStyle w:val="BodyText"/>
        <w:numPr>
          <w:ilvl w:val="0"/>
          <w:numId w:val="37"/>
        </w:numPr>
      </w:pPr>
      <w:r>
        <w:t>Device control (aeration, feeding, pumps)</w:t>
      </w:r>
    </w:p>
    <w:p w14:paraId="3FF71048" w14:textId="77777777" w:rsidR="006E460A" w:rsidRDefault="006E460A" w:rsidP="006E460A">
      <w:pPr>
        <w:pStyle w:val="BodyText"/>
        <w:numPr>
          <w:ilvl w:val="0"/>
          <w:numId w:val="37"/>
        </w:numPr>
      </w:pPr>
      <w:r>
        <w:t>On-site alert evaluation and risk prediction</w:t>
      </w:r>
    </w:p>
    <w:p w14:paraId="04387E90" w14:textId="77777777" w:rsidR="006E460A" w:rsidRDefault="006E460A" w:rsidP="006E460A">
      <w:pPr>
        <w:pStyle w:val="BodyText"/>
        <w:numPr>
          <w:ilvl w:val="0"/>
          <w:numId w:val="37"/>
        </w:numPr>
      </w:pPr>
      <w:r>
        <w:t>30-day rolling data retention</w:t>
      </w:r>
    </w:p>
    <w:p w14:paraId="065C1D14" w14:textId="77777777" w:rsidR="006E460A" w:rsidRDefault="006E460A" w:rsidP="006E460A">
      <w:pPr>
        <w:pStyle w:val="BodyText"/>
      </w:pPr>
      <w:r>
        <w:t>The central node also manages cloud synchronization through an encrypted 4G connection.</w:t>
      </w:r>
    </w:p>
    <w:p w14:paraId="16D435AD" w14:textId="77777777" w:rsidR="006E460A" w:rsidRPr="003226D3" w:rsidRDefault="006E460A" w:rsidP="006E460A">
      <w:pPr>
        <w:pStyle w:val="BodyText"/>
      </w:pPr>
      <w:r w:rsidRPr="003226D3">
        <w:rPr>
          <w:rStyle w:val="Strong"/>
        </w:rPr>
        <w:t>Tier 4 — Cloud Platform and AI Services</w:t>
      </w:r>
    </w:p>
    <w:p w14:paraId="661BE42B" w14:textId="76FE156F" w:rsidR="006E460A" w:rsidRDefault="006E460A" w:rsidP="006E460A">
      <w:pPr>
        <w:pStyle w:val="BodyText"/>
      </w:pPr>
      <w:r>
        <w:t>The topmost tier comprises the AWS environment where long-term analytics, storage, user access, and AI modeling occur. Data from the farm is processed using pipeline services (IoT Core → Lambda → RDS/S3). Predictive models such as LSTM for water stability, Random Forest for disease risk, and RL-based feeding optimization execute here. Users access results through mobile/Web dashboards or via natural-language chatbot assistants</w:t>
      </w:r>
    </w:p>
    <w:p w14:paraId="0C8949E6" w14:textId="09E4B8BA" w:rsidR="00E97F4F" w:rsidRDefault="00E97F4F">
      <w:pPr>
        <w:widowControl/>
        <w:autoSpaceDE/>
        <w:autoSpaceDN/>
        <w:spacing w:after="160" w:line="259" w:lineRule="auto"/>
        <w:rPr>
          <w:sz w:val="24"/>
          <w:szCs w:val="24"/>
        </w:rPr>
      </w:pPr>
      <w:r>
        <w:br w:type="page"/>
      </w:r>
    </w:p>
    <w:p w14:paraId="6038F68D" w14:textId="728610DB" w:rsidR="00A6356B" w:rsidRDefault="003A6F71" w:rsidP="00A6356B">
      <w:pPr>
        <w:pStyle w:val="BodyText"/>
      </w:pPr>
      <w:r>
        <w:rPr>
          <w:noProof/>
        </w:rPr>
        <w:lastRenderedPageBreak/>
        <mc:AlternateContent>
          <mc:Choice Requires="wps">
            <w:drawing>
              <wp:anchor distT="0" distB="0" distL="114300" distR="114300" simplePos="0" relativeHeight="251928576" behindDoc="0" locked="0" layoutInCell="1" allowOverlap="1" wp14:anchorId="1C4199E5" wp14:editId="4A7F1E8F">
                <wp:simplePos x="0" y="0"/>
                <wp:positionH relativeFrom="column">
                  <wp:posOffset>0</wp:posOffset>
                </wp:positionH>
                <wp:positionV relativeFrom="paragraph">
                  <wp:posOffset>7303770</wp:posOffset>
                </wp:positionV>
                <wp:extent cx="6016625" cy="635"/>
                <wp:effectExtent l="0" t="0" r="0" b="0"/>
                <wp:wrapTopAndBottom/>
                <wp:docPr id="17" name="Text Box 17"/>
                <wp:cNvGraphicFramePr/>
                <a:graphic xmlns:a="http://schemas.openxmlformats.org/drawingml/2006/main">
                  <a:graphicData uri="http://schemas.microsoft.com/office/word/2010/wordprocessingShape">
                    <wps:wsp>
                      <wps:cNvSpPr txBox="1"/>
                      <wps:spPr>
                        <a:xfrm>
                          <a:off x="0" y="0"/>
                          <a:ext cx="6016625" cy="635"/>
                        </a:xfrm>
                        <a:prstGeom prst="rect">
                          <a:avLst/>
                        </a:prstGeom>
                        <a:solidFill>
                          <a:prstClr val="white"/>
                        </a:solidFill>
                        <a:ln>
                          <a:noFill/>
                        </a:ln>
                      </wps:spPr>
                      <wps:txbx>
                        <w:txbxContent>
                          <w:p w14:paraId="628DBC84" w14:textId="6F97E148" w:rsidR="003A6F71" w:rsidRPr="004B0CE6" w:rsidRDefault="003A6F71" w:rsidP="003A6F71">
                            <w:pPr>
                              <w:pStyle w:val="Caption"/>
                              <w:rPr>
                                <w:rFonts w:ascii="Times New Roman" w:hAnsi="Times New Roman"/>
                                <w:noProof/>
                                <w:sz w:val="24"/>
                                <w:szCs w:val="24"/>
                              </w:rPr>
                            </w:pPr>
                            <w:bookmarkStart w:id="60" w:name="_Toc215360430"/>
                            <w:r>
                              <w:t xml:space="preserve">Figure </w:t>
                            </w:r>
                            <w:fldSimple w:instr=" SEQ Figure \* ARABIC ">
                              <w:r w:rsidR="00A135E6">
                                <w:rPr>
                                  <w:noProof/>
                                </w:rPr>
                                <w:t>4</w:t>
                              </w:r>
                            </w:fldSimple>
                            <w:r>
                              <w:t xml:space="preserve"> </w:t>
                            </w:r>
                            <w:r w:rsidRPr="009C1C3A">
                              <w:t>AquaVision Four-Tier Architecture</w:t>
                            </w:r>
                            <w:bookmarkEnd w:id="6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4199E5" id="Text Box 17" o:spid="_x0000_s1031" type="#_x0000_t202" style="position:absolute;left:0;text-align:left;margin-left:0;margin-top:575.1pt;width:473.75pt;height:.05pt;z-index:251928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" stroked="f">
                <v:textbox style="mso-fit-shape-to-text:t" inset="0,0,0,0">
                  <w:txbxContent>
                    <w:p w14:paraId="628DBC84" w14:textId="6F97E148" w:rsidR="003A6F71" w:rsidRPr="004B0CE6" w:rsidRDefault="003A6F71" w:rsidP="003A6F71">
                      <w:pPr>
                        <w:pStyle w:val="Caption"/>
                        <w:rPr>
                          <w:rFonts w:ascii="Times New Roman" w:hAnsi="Times New Roman"/>
                          <w:noProof/>
                          <w:sz w:val="24"/>
                          <w:szCs w:val="24"/>
                        </w:rPr>
                      </w:pPr>
                      <w:bookmarkStart w:id="61" w:name="_Toc215360430"/>
                      <w:r>
                        <w:t xml:space="preserve">Figure </w:t>
                      </w:r>
                      <w:fldSimple w:instr=" SEQ Figure \* ARABIC ">
                        <w:r w:rsidR="00A135E6">
                          <w:rPr>
                            <w:noProof/>
                          </w:rPr>
                          <w:t>4</w:t>
                        </w:r>
                      </w:fldSimple>
                      <w:r>
                        <w:t xml:space="preserve"> </w:t>
                      </w:r>
                      <w:r w:rsidRPr="009C1C3A">
                        <w:t>AquaVision Four-Tier Architecture</w:t>
                      </w:r>
                      <w:bookmarkEnd w:id="61"/>
                    </w:p>
                  </w:txbxContent>
                </v:textbox>
                <w10:wrap type="topAndBottom"/>
              </v:shape>
            </w:pict>
          </mc:Fallback>
        </mc:AlternateContent>
      </w:r>
      <w:r w:rsidR="00EC4CDC">
        <w:rPr>
          <w:noProof/>
        </w:rPr>
        <w:drawing>
          <wp:anchor distT="0" distB="0" distL="114300" distR="114300" simplePos="0" relativeHeight="251922432" behindDoc="0" locked="0" layoutInCell="1" allowOverlap="1" wp14:anchorId="68113447" wp14:editId="68DAD07B">
            <wp:simplePos x="0" y="0"/>
            <wp:positionH relativeFrom="margin">
              <wp:posOffset>0</wp:posOffset>
            </wp:positionH>
            <wp:positionV relativeFrom="paragraph">
              <wp:posOffset>177165</wp:posOffset>
            </wp:positionV>
            <wp:extent cx="6016625" cy="7069455"/>
            <wp:effectExtent l="0" t="0" r="3175" b="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ystem_arch.png"/>
                    <pic:cNvPicPr/>
                  </pic:nvPicPr>
                  <pic:blipFill rotWithShape="1">
                    <a:blip r:embed="rId22" cstate="print">
                      <a:extLst>
                        <a:ext uri="{28A0092B-C50C-407E-A947-70E740481C1C}">
                          <a14:useLocalDpi xmlns:a14="http://schemas.microsoft.com/office/drawing/2010/main" val="0"/>
                        </a:ext>
                      </a:extLst>
                    </a:blip>
                    <a:srcRect t="3804"/>
                    <a:stretch/>
                  </pic:blipFill>
                  <pic:spPr bwMode="auto">
                    <a:xfrm>
                      <a:off x="0" y="0"/>
                      <a:ext cx="6016625" cy="706945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0AF7AB42" w14:textId="77777777" w:rsidR="00A6356B" w:rsidRDefault="00A6356B" w:rsidP="00A6356B">
      <w:pPr>
        <w:pStyle w:val="BodyText"/>
      </w:pPr>
    </w:p>
    <w:p w14:paraId="5862A0AE" w14:textId="6A5DD16E" w:rsidR="00B34E79" w:rsidRDefault="00B34E79">
      <w:pPr>
        <w:widowControl/>
        <w:autoSpaceDE/>
        <w:autoSpaceDN/>
        <w:spacing w:after="160" w:line="259" w:lineRule="auto"/>
      </w:pPr>
      <w:r>
        <w:br w:type="page"/>
      </w:r>
    </w:p>
    <w:p w14:paraId="52E2B0D9" w14:textId="77777777" w:rsidR="00E97F4F" w:rsidRDefault="00E97F4F" w:rsidP="00E97F4F">
      <w:pPr>
        <w:pStyle w:val="Heading2"/>
      </w:pPr>
      <w:bookmarkStart w:id="62" w:name="_Toc215360415"/>
      <w:r>
        <w:lastRenderedPageBreak/>
        <w:t>Type and Location of Sensors</w:t>
      </w:r>
      <w:bookmarkEnd w:id="62"/>
    </w:p>
    <w:p w14:paraId="5DA75809" w14:textId="506F6E01" w:rsidR="00E97F4F" w:rsidRDefault="000A1E15" w:rsidP="00E97F4F">
      <w:pPr>
        <w:pStyle w:val="BodyText"/>
      </w:pPr>
      <w:r>
        <w:rPr>
          <w:noProof/>
        </w:rPr>
        <mc:AlternateContent>
          <mc:Choice Requires="wps">
            <w:drawing>
              <wp:anchor distT="0" distB="0" distL="114300" distR="114300" simplePos="0" relativeHeight="251930624" behindDoc="0" locked="0" layoutInCell="1" allowOverlap="1" wp14:anchorId="3EF7E0A6" wp14:editId="139DAE8C">
                <wp:simplePos x="0" y="0"/>
                <wp:positionH relativeFrom="column">
                  <wp:posOffset>808355</wp:posOffset>
                </wp:positionH>
                <wp:positionV relativeFrom="paragraph">
                  <wp:posOffset>4122766</wp:posOffset>
                </wp:positionV>
                <wp:extent cx="4398645" cy="635"/>
                <wp:effectExtent l="0" t="0" r="0" b="0"/>
                <wp:wrapTopAndBottom/>
                <wp:docPr id="18" name="Text Box 18"/>
                <wp:cNvGraphicFramePr/>
                <a:graphic xmlns:a="http://schemas.openxmlformats.org/drawingml/2006/main">
                  <a:graphicData uri="http://schemas.microsoft.com/office/word/2010/wordprocessingShape">
                    <wps:wsp>
                      <wps:cNvSpPr txBox="1"/>
                      <wps:spPr>
                        <a:xfrm>
                          <a:off x="0" y="0"/>
                          <a:ext cx="4398645" cy="635"/>
                        </a:xfrm>
                        <a:prstGeom prst="rect">
                          <a:avLst/>
                        </a:prstGeom>
                        <a:solidFill>
                          <a:prstClr val="white"/>
                        </a:solidFill>
                        <a:ln>
                          <a:noFill/>
                        </a:ln>
                      </wps:spPr>
                      <wps:txbx>
                        <w:txbxContent>
                          <w:p w14:paraId="1F08459A" w14:textId="4AAE52BB" w:rsidR="000415A1" w:rsidRPr="00446030" w:rsidRDefault="000415A1" w:rsidP="000415A1">
                            <w:pPr>
                              <w:pStyle w:val="Caption"/>
                              <w:rPr>
                                <w:rFonts w:ascii="Times New Roman" w:hAnsi="Times New Roman"/>
                                <w:sz w:val="24"/>
                                <w:szCs w:val="24"/>
                              </w:rPr>
                            </w:pPr>
                            <w:bookmarkStart w:id="63" w:name="_Toc215360431"/>
                            <w:r>
                              <w:t xml:space="preserve">Figure </w:t>
                            </w:r>
                            <w:fldSimple w:instr=" SEQ Figure \* ARABIC ">
                              <w:r w:rsidR="00A135E6">
                                <w:rPr>
                                  <w:noProof/>
                                </w:rPr>
                                <w:t>5</w:t>
                              </w:r>
                            </w:fldSimple>
                            <w:r>
                              <w:t xml:space="preserve"> Sensors Connections</w:t>
                            </w:r>
                            <w:bookmarkEnd w:id="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F7E0A6" id="Text Box 18" o:spid="_x0000_s1032" type="#_x0000_t202" style="position:absolute;left:0;text-align:left;margin-left:63.65pt;margin-top:324.65pt;width:346.35pt;height:.05pt;z-index:251930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" stroked="f">
                <v:textbox style="mso-fit-shape-to-text:t" inset="0,0,0,0">
                  <w:txbxContent>
                    <w:p w14:paraId="1F08459A" w14:textId="4AAE52BB" w:rsidR="000415A1" w:rsidRPr="00446030" w:rsidRDefault="000415A1" w:rsidP="000415A1">
                      <w:pPr>
                        <w:pStyle w:val="Caption"/>
                        <w:rPr>
                          <w:rFonts w:ascii="Times New Roman" w:hAnsi="Times New Roman"/>
                          <w:sz w:val="24"/>
                          <w:szCs w:val="24"/>
                        </w:rPr>
                      </w:pPr>
                      <w:bookmarkStart w:id="64" w:name="_Toc215360431"/>
                      <w:r>
                        <w:t xml:space="preserve">Figure </w:t>
                      </w:r>
                      <w:fldSimple w:instr=" SEQ Figure \* ARABIC ">
                        <w:r w:rsidR="00A135E6">
                          <w:rPr>
                            <w:noProof/>
                          </w:rPr>
                          <w:t>5</w:t>
                        </w:r>
                      </w:fldSimple>
                      <w:r>
                        <w:t xml:space="preserve"> Sensors Connections</w:t>
                      </w:r>
                      <w:bookmarkEnd w:id="64"/>
                    </w:p>
                  </w:txbxContent>
                </v:textbox>
                <w10:wrap type="topAndBottom"/>
              </v:shape>
            </w:pict>
          </mc:Fallback>
        </mc:AlternateContent>
      </w:r>
      <w:r>
        <w:rPr>
          <w:noProof/>
        </w:rPr>
        <w:drawing>
          <wp:anchor distT="0" distB="0" distL="114300" distR="114300" simplePos="0" relativeHeight="251926528" behindDoc="0" locked="0" layoutInCell="1" allowOverlap="1" wp14:anchorId="47A51A1A" wp14:editId="6F9DFF7A">
            <wp:simplePos x="0" y="0"/>
            <wp:positionH relativeFrom="margin">
              <wp:posOffset>808355</wp:posOffset>
            </wp:positionH>
            <wp:positionV relativeFrom="paragraph">
              <wp:posOffset>948806</wp:posOffset>
            </wp:positionV>
            <wp:extent cx="4398645" cy="3172460"/>
            <wp:effectExtent l="19050" t="19050" r="20955" b="27940"/>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ens_loc.png"/>
                    <pic:cNvPicPr/>
                  </pic:nvPicPr>
                  <pic:blipFill rotWithShape="1">
                    <a:blip r:embed="rId23" cstate="print">
                      <a:extLst>
                        <a:ext uri="{28A0092B-C50C-407E-A947-70E740481C1C}">
                          <a14:useLocalDpi xmlns:a14="http://schemas.microsoft.com/office/drawing/2010/main" val="0"/>
                        </a:ext>
                      </a:extLst>
                    </a:blip>
                    <a:srcRect l="24759" r="26524" b="64628"/>
                    <a:stretch/>
                  </pic:blipFill>
                  <pic:spPr bwMode="auto">
                    <a:xfrm>
                      <a:off x="0" y="0"/>
                      <a:ext cx="4398645" cy="3172460"/>
                    </a:xfrm>
                    <a:prstGeom prst="rect">
                      <a:avLst/>
                    </a:prstGeom>
                    <a:ln>
                      <a:solidFill>
                        <a:schemeClr val="accent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97F4F">
        <w:t xml:space="preserve">Each of the 50 fish tanks in the AquaVision system is equipped with a multi-sensor IoT node designed to continuously monitor critical environmental parameters required for healthy and high-yield aquaculture. Every node integrates five sensing units — Temperature, pH, Dissolved Oxygen (DO), Water Level, and Fish RFID tracking — giving a system-wide total of </w:t>
      </w:r>
      <w:r w:rsidR="00E97F4F">
        <w:rPr>
          <w:rStyle w:val="Strong"/>
        </w:rPr>
        <w:t>250 analog/digital sensors</w:t>
      </w:r>
      <w:r w:rsidR="00E97F4F">
        <w:t xml:space="preserve"> and </w:t>
      </w:r>
      <w:r w:rsidR="00E97F4F">
        <w:rPr>
          <w:rStyle w:val="Strong"/>
        </w:rPr>
        <w:t>50 RFID tracking arrays</w:t>
      </w:r>
      <w:r w:rsidR="00E97F4F">
        <w:t>.</w:t>
      </w:r>
    </w:p>
    <w:p w14:paraId="77E93DFD" w14:textId="680C8BFA" w:rsidR="00E97F4F" w:rsidRDefault="00E97F4F" w:rsidP="008A419D">
      <w:pPr>
        <w:pStyle w:val="BodyText"/>
        <w:ind w:left="0"/>
      </w:pPr>
    </w:p>
    <w:p w14:paraId="49FC0241" w14:textId="77777777" w:rsidR="00E97F4F" w:rsidRDefault="00E97F4F" w:rsidP="00E97F4F">
      <w:pPr>
        <w:pStyle w:val="BodyText"/>
      </w:pPr>
      <w:r>
        <w:t>All sensors are physically mounted directly at the tank location to ensure the highest accuracy and fastest feedback response. Placement and purpose are summarized in Table 18</w:t>
      </w:r>
    </w:p>
    <w:p w14:paraId="63EF4E74" w14:textId="6B998034" w:rsidR="00E97F4F" w:rsidRDefault="00E97F4F" w:rsidP="00E97F4F">
      <w:pPr>
        <w:pStyle w:val="Caption"/>
        <w:keepNext/>
      </w:pPr>
      <w:bookmarkStart w:id="65" w:name="_Toc215360451"/>
      <w:r>
        <w:t xml:space="preserve">Table </w:t>
      </w:r>
      <w:fldSimple w:instr=" SEQ Table \* ARABIC ">
        <w:r w:rsidR="00A135E6">
          <w:rPr>
            <w:noProof/>
          </w:rPr>
          <w:t>18</w:t>
        </w:r>
      </w:fldSimple>
      <w:r>
        <w:t xml:space="preserve"> Sensor Location</w:t>
      </w:r>
      <w:bookmarkEnd w:id="65"/>
    </w:p>
    <w:tbl>
      <w:tblPr>
        <w:tblStyle w:val="GridTable5Dark-Accent2"/>
        <w:tblW w:w="0" w:type="auto"/>
        <w:tblLook w:val="04A0" w:firstRow="1" w:lastRow="0" w:firstColumn="1" w:lastColumn="0" w:noHBand="0" w:noVBand="1"/>
      </w:tblPr>
      <w:tblGrid>
        <w:gridCol w:w="2967"/>
        <w:gridCol w:w="2553"/>
        <w:gridCol w:w="3945"/>
      </w:tblGrid>
      <w:tr w:rsidR="00E97F4F" w:rsidRPr="00E55964" w14:paraId="3FDCB383" w14:textId="77777777" w:rsidTr="00900A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EA1A5FC" w14:textId="77777777" w:rsidR="00E97F4F" w:rsidRPr="00E55964" w:rsidRDefault="00E97F4F" w:rsidP="00900A02">
            <w:pPr>
              <w:widowControl/>
              <w:autoSpaceDE/>
              <w:autoSpaceDN/>
              <w:jc w:val="center"/>
              <w:rPr>
                <w:sz w:val="24"/>
                <w:szCs w:val="24"/>
              </w:rPr>
            </w:pPr>
            <w:r w:rsidRPr="00E55964">
              <w:rPr>
                <w:sz w:val="24"/>
                <w:szCs w:val="24"/>
              </w:rPr>
              <w:t>Sensor Type</w:t>
            </w:r>
          </w:p>
        </w:tc>
        <w:tc>
          <w:tcPr>
            <w:tcW w:w="0" w:type="auto"/>
            <w:vAlign w:val="center"/>
            <w:hideMark/>
          </w:tcPr>
          <w:p w14:paraId="4A699953" w14:textId="77777777" w:rsidR="00E97F4F" w:rsidRPr="00E55964" w:rsidRDefault="00E97F4F" w:rsidP="00900A02">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E55964">
              <w:rPr>
                <w:sz w:val="24"/>
                <w:szCs w:val="24"/>
              </w:rPr>
              <w:t>Mounting Location</w:t>
            </w:r>
          </w:p>
        </w:tc>
        <w:tc>
          <w:tcPr>
            <w:tcW w:w="0" w:type="auto"/>
            <w:vAlign w:val="center"/>
            <w:hideMark/>
          </w:tcPr>
          <w:p w14:paraId="502BEAD4" w14:textId="77777777" w:rsidR="00E97F4F" w:rsidRPr="00E55964" w:rsidRDefault="00E97F4F" w:rsidP="00900A02">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E55964">
              <w:rPr>
                <w:sz w:val="24"/>
                <w:szCs w:val="24"/>
              </w:rPr>
              <w:t>Purpose</w:t>
            </w:r>
          </w:p>
        </w:tc>
      </w:tr>
      <w:tr w:rsidR="00E97F4F" w:rsidRPr="00E55964" w14:paraId="0B7D3960" w14:textId="77777777" w:rsidTr="00900A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DF8308" w14:textId="77777777" w:rsidR="00E97F4F" w:rsidRPr="00E55964" w:rsidRDefault="00E97F4F" w:rsidP="00900A02">
            <w:pPr>
              <w:widowControl/>
              <w:autoSpaceDE/>
              <w:autoSpaceDN/>
              <w:jc w:val="center"/>
              <w:rPr>
                <w:sz w:val="24"/>
                <w:szCs w:val="24"/>
              </w:rPr>
            </w:pPr>
            <w:r w:rsidRPr="00E55964">
              <w:rPr>
                <w:sz w:val="24"/>
                <w:szCs w:val="24"/>
              </w:rPr>
              <w:t>DS18B20 Waterproof Temperature Probe</w:t>
            </w:r>
          </w:p>
        </w:tc>
        <w:tc>
          <w:tcPr>
            <w:tcW w:w="0" w:type="auto"/>
            <w:vAlign w:val="center"/>
            <w:hideMark/>
          </w:tcPr>
          <w:p w14:paraId="69B28699" w14:textId="77777777" w:rsidR="00E97F4F" w:rsidRPr="00E55964" w:rsidRDefault="00E97F4F" w:rsidP="00900A02">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E55964">
              <w:rPr>
                <w:sz w:val="24"/>
                <w:szCs w:val="24"/>
              </w:rPr>
              <w:t>Suspended 30 cm underwater</w:t>
            </w:r>
          </w:p>
        </w:tc>
        <w:tc>
          <w:tcPr>
            <w:tcW w:w="0" w:type="auto"/>
            <w:vAlign w:val="center"/>
            <w:hideMark/>
          </w:tcPr>
          <w:p w14:paraId="00E27A5F" w14:textId="77777777" w:rsidR="00E97F4F" w:rsidRPr="00E55964" w:rsidRDefault="00E97F4F" w:rsidP="00900A02">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E55964">
              <w:rPr>
                <w:sz w:val="24"/>
                <w:szCs w:val="24"/>
              </w:rPr>
              <w:t>Monitors thermal conditions affecting metabolism and growth</w:t>
            </w:r>
          </w:p>
        </w:tc>
      </w:tr>
      <w:tr w:rsidR="00E97F4F" w:rsidRPr="00E55964" w14:paraId="023A481A" w14:textId="77777777" w:rsidTr="00900A02">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E0EC774" w14:textId="77777777" w:rsidR="00E97F4F" w:rsidRPr="00E55964" w:rsidRDefault="00E97F4F" w:rsidP="00900A02">
            <w:pPr>
              <w:widowControl/>
              <w:autoSpaceDE/>
              <w:autoSpaceDN/>
              <w:jc w:val="center"/>
              <w:rPr>
                <w:sz w:val="24"/>
                <w:szCs w:val="24"/>
              </w:rPr>
            </w:pPr>
            <w:r w:rsidRPr="00E55964">
              <w:rPr>
                <w:sz w:val="24"/>
                <w:szCs w:val="24"/>
              </w:rPr>
              <w:t>Analog pH Sensor + Glass Electrode</w:t>
            </w:r>
          </w:p>
        </w:tc>
        <w:tc>
          <w:tcPr>
            <w:tcW w:w="0" w:type="auto"/>
            <w:vAlign w:val="center"/>
            <w:hideMark/>
          </w:tcPr>
          <w:p w14:paraId="78069F97" w14:textId="77777777" w:rsidR="00E97F4F" w:rsidRPr="00E55964" w:rsidRDefault="00E97F4F" w:rsidP="00900A02">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E55964">
              <w:rPr>
                <w:sz w:val="24"/>
                <w:szCs w:val="24"/>
              </w:rPr>
              <w:t>Mid-depth, continuously submerged</w:t>
            </w:r>
          </w:p>
        </w:tc>
        <w:tc>
          <w:tcPr>
            <w:tcW w:w="0" w:type="auto"/>
            <w:vAlign w:val="center"/>
            <w:hideMark/>
          </w:tcPr>
          <w:p w14:paraId="31256256" w14:textId="77777777" w:rsidR="00E97F4F" w:rsidRPr="00E55964" w:rsidRDefault="00E97F4F" w:rsidP="00900A02">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E55964">
              <w:rPr>
                <w:sz w:val="24"/>
                <w:szCs w:val="24"/>
              </w:rPr>
              <w:t>Tracks acidity/alkalinity balance to prevent stress and mortality</w:t>
            </w:r>
          </w:p>
        </w:tc>
      </w:tr>
      <w:tr w:rsidR="00E97F4F" w:rsidRPr="00E55964" w14:paraId="25E91058" w14:textId="77777777" w:rsidTr="00900A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ECAC2B" w14:textId="77777777" w:rsidR="00E97F4F" w:rsidRPr="00E55964" w:rsidRDefault="00E97F4F" w:rsidP="00900A02">
            <w:pPr>
              <w:widowControl/>
              <w:autoSpaceDE/>
              <w:autoSpaceDN/>
              <w:jc w:val="center"/>
              <w:rPr>
                <w:sz w:val="24"/>
                <w:szCs w:val="24"/>
              </w:rPr>
            </w:pPr>
            <w:r w:rsidRPr="00E55964">
              <w:rPr>
                <w:sz w:val="24"/>
                <w:szCs w:val="24"/>
              </w:rPr>
              <w:t>Galvanic Dissolved Oxygen Probe</w:t>
            </w:r>
          </w:p>
        </w:tc>
        <w:tc>
          <w:tcPr>
            <w:tcW w:w="0" w:type="auto"/>
            <w:vAlign w:val="center"/>
            <w:hideMark/>
          </w:tcPr>
          <w:p w14:paraId="6295B33B" w14:textId="77777777" w:rsidR="00E97F4F" w:rsidRPr="00E55964" w:rsidRDefault="00E97F4F" w:rsidP="00900A02">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E55964">
              <w:rPr>
                <w:sz w:val="24"/>
                <w:szCs w:val="24"/>
              </w:rPr>
              <w:t>Near water inlet circulation</w:t>
            </w:r>
          </w:p>
        </w:tc>
        <w:tc>
          <w:tcPr>
            <w:tcW w:w="0" w:type="auto"/>
            <w:vAlign w:val="center"/>
            <w:hideMark/>
          </w:tcPr>
          <w:p w14:paraId="2409C576" w14:textId="77777777" w:rsidR="00E97F4F" w:rsidRPr="00E55964" w:rsidRDefault="00E97F4F" w:rsidP="00900A02">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E55964">
              <w:rPr>
                <w:sz w:val="24"/>
                <w:szCs w:val="24"/>
              </w:rPr>
              <w:t>Measures oxygen availability for respiration and feeding patterns</w:t>
            </w:r>
          </w:p>
        </w:tc>
      </w:tr>
      <w:tr w:rsidR="00E97F4F" w:rsidRPr="00E55964" w14:paraId="2990F558" w14:textId="77777777" w:rsidTr="00900A02">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924B697" w14:textId="77777777" w:rsidR="00E97F4F" w:rsidRPr="00E55964" w:rsidRDefault="00E97F4F" w:rsidP="00900A02">
            <w:pPr>
              <w:widowControl/>
              <w:autoSpaceDE/>
              <w:autoSpaceDN/>
              <w:jc w:val="center"/>
              <w:rPr>
                <w:sz w:val="24"/>
                <w:szCs w:val="24"/>
              </w:rPr>
            </w:pPr>
            <w:r w:rsidRPr="00E55964">
              <w:rPr>
                <w:sz w:val="24"/>
                <w:szCs w:val="24"/>
              </w:rPr>
              <w:t>HC-SR04 Ultrasonic Water-Level Sensor</w:t>
            </w:r>
          </w:p>
        </w:tc>
        <w:tc>
          <w:tcPr>
            <w:tcW w:w="0" w:type="auto"/>
            <w:vAlign w:val="center"/>
            <w:hideMark/>
          </w:tcPr>
          <w:p w14:paraId="107DA8A8" w14:textId="77777777" w:rsidR="00E97F4F" w:rsidRPr="00E55964" w:rsidRDefault="00E97F4F" w:rsidP="00900A02">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E55964">
              <w:rPr>
                <w:sz w:val="24"/>
                <w:szCs w:val="24"/>
              </w:rPr>
              <w:t>1.5m above water surface</w:t>
            </w:r>
          </w:p>
        </w:tc>
        <w:tc>
          <w:tcPr>
            <w:tcW w:w="0" w:type="auto"/>
            <w:vAlign w:val="center"/>
            <w:hideMark/>
          </w:tcPr>
          <w:p w14:paraId="3FBBFACA" w14:textId="77777777" w:rsidR="00E97F4F" w:rsidRPr="00E55964" w:rsidRDefault="00E97F4F" w:rsidP="00900A02">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E55964">
              <w:rPr>
                <w:sz w:val="24"/>
                <w:szCs w:val="24"/>
              </w:rPr>
              <w:t>Prevents overflow/underfill; monitors evaporation and pumping state</w:t>
            </w:r>
          </w:p>
        </w:tc>
      </w:tr>
      <w:tr w:rsidR="00E97F4F" w:rsidRPr="00E55964" w14:paraId="68E57287" w14:textId="77777777" w:rsidTr="00900A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9210244" w14:textId="77777777" w:rsidR="00E97F4F" w:rsidRPr="00E55964" w:rsidRDefault="00E97F4F" w:rsidP="00900A02">
            <w:pPr>
              <w:widowControl/>
              <w:autoSpaceDE/>
              <w:autoSpaceDN/>
              <w:jc w:val="center"/>
              <w:rPr>
                <w:sz w:val="24"/>
                <w:szCs w:val="24"/>
              </w:rPr>
            </w:pPr>
            <w:r w:rsidRPr="00E55964">
              <w:rPr>
                <w:sz w:val="24"/>
                <w:szCs w:val="24"/>
              </w:rPr>
              <w:t>Low-Frequency RFID Coil + RDM6300 Reader</w:t>
            </w:r>
          </w:p>
        </w:tc>
        <w:tc>
          <w:tcPr>
            <w:tcW w:w="0" w:type="auto"/>
            <w:vAlign w:val="center"/>
            <w:hideMark/>
          </w:tcPr>
          <w:p w14:paraId="4260C79D" w14:textId="77777777" w:rsidR="00E97F4F" w:rsidRPr="00E55964" w:rsidRDefault="00E97F4F" w:rsidP="00900A02">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E55964">
              <w:rPr>
                <w:sz w:val="24"/>
                <w:szCs w:val="24"/>
              </w:rPr>
              <w:t>Flat inside feeding/feeding-zone</w:t>
            </w:r>
          </w:p>
        </w:tc>
        <w:tc>
          <w:tcPr>
            <w:tcW w:w="0" w:type="auto"/>
            <w:vAlign w:val="center"/>
            <w:hideMark/>
          </w:tcPr>
          <w:p w14:paraId="15D6B4DE" w14:textId="77777777" w:rsidR="00E97F4F" w:rsidRPr="00E55964" w:rsidRDefault="00E97F4F" w:rsidP="00900A02">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E55964">
              <w:rPr>
                <w:sz w:val="24"/>
                <w:szCs w:val="24"/>
              </w:rPr>
              <w:t>Detects presence &amp; movement of tagged fish (behavior mapping)</w:t>
            </w:r>
          </w:p>
        </w:tc>
      </w:tr>
    </w:tbl>
    <w:p w14:paraId="456782A1" w14:textId="77777777" w:rsidR="00E97F4F" w:rsidRDefault="00E97F4F" w:rsidP="00E97F4F">
      <w:pPr>
        <w:pStyle w:val="BodyText"/>
      </w:pPr>
    </w:p>
    <w:p w14:paraId="2F0B2F4F" w14:textId="77777777" w:rsidR="00E97F4F" w:rsidRDefault="00E97F4F" w:rsidP="00E97F4F">
      <w:pPr>
        <w:pStyle w:val="BodyText"/>
      </w:pPr>
      <w:r>
        <w:t xml:space="preserve">Each sensor module is contained inside an </w:t>
      </w:r>
      <w:r>
        <w:rPr>
          <w:rStyle w:val="Strong"/>
        </w:rPr>
        <w:t>IP67-rated polycarbonate enclosure</w:t>
      </w:r>
      <w:r>
        <w:t>, positioned on the tank rim using a stainless-steel L-bracket. Cable glands protect all probes and maintain waterproof integrity. Antennas extend vertically to optimize LoRa reach toward the nearest zone collector.</w:t>
      </w:r>
    </w:p>
    <w:p w14:paraId="5B22B4DA" w14:textId="77777777" w:rsidR="00E97F4F" w:rsidRDefault="00E97F4F" w:rsidP="00E97F4F">
      <w:pPr>
        <w:pStyle w:val="BodyText"/>
      </w:pPr>
      <w:r>
        <w:lastRenderedPageBreak/>
        <w:t>The physical installation avoids direct sunlight (mounted north-side), minimizes condensation, and withstands humidity and splashing. Probes are fully submersed where necessary to ensure real biological exposure rather than surface-level measurement</w:t>
      </w:r>
    </w:p>
    <w:p w14:paraId="333786D4" w14:textId="2486CF3F" w:rsidR="00E12CF7" w:rsidRDefault="00E12CF7" w:rsidP="00E12CF7">
      <w:pPr>
        <w:pStyle w:val="Heading2"/>
      </w:pPr>
      <w:bookmarkStart w:id="66" w:name="_Toc215360416"/>
      <w:r>
        <w:rPr>
          <w:rStyle w:val="Strong"/>
          <w:b/>
          <w:bCs/>
        </w:rPr>
        <w:t>Power Budget and Energy Model</w:t>
      </w:r>
      <w:bookmarkEnd w:id="66"/>
    </w:p>
    <w:p w14:paraId="6B0348DE" w14:textId="77777777" w:rsidR="002D66BF" w:rsidRDefault="002D66BF" w:rsidP="00DF4F9D">
      <w:pPr>
        <w:pStyle w:val="NormalWeb"/>
      </w:pPr>
      <w:r>
        <w:t>Since each sensor node operates on a 3.7V 18650 lithium battery, long-life and low-power behavior are mandatory. The node’s energy profile is optimized through deep-sleep cycling, duty-timing of sensors, and short-burst LoRa transmissions.</w:t>
      </w:r>
    </w:p>
    <w:p w14:paraId="1FBACFA8" w14:textId="38A7BD49" w:rsidR="00A9106D" w:rsidRDefault="00A9106D" w:rsidP="00A9106D">
      <w:pPr>
        <w:pStyle w:val="Caption"/>
        <w:keepNext/>
      </w:pPr>
      <w:bookmarkStart w:id="67" w:name="_Toc215360452"/>
      <w:r>
        <w:t xml:space="preserve">Table </w:t>
      </w:r>
      <w:fldSimple w:instr=" SEQ Table \* ARABIC ">
        <w:r w:rsidR="00A135E6">
          <w:rPr>
            <w:noProof/>
          </w:rPr>
          <w:t>19</w:t>
        </w:r>
      </w:fldSimple>
      <w:r>
        <w:t xml:space="preserve"> </w:t>
      </w:r>
      <w:r w:rsidRPr="0075742C">
        <w:t>Baseline Power Characteristics</w:t>
      </w:r>
      <w:r w:rsidR="00273CAD">
        <w:t xml:space="preserve"> [4]</w:t>
      </w:r>
      <w:r w:rsidR="002E6BD3">
        <w:t xml:space="preserve"> [5]</w:t>
      </w:r>
      <w:bookmarkEnd w:id="67"/>
    </w:p>
    <w:tbl>
      <w:tblPr>
        <w:tblStyle w:val="GridTable5Dark-Accent2"/>
        <w:tblW w:w="0" w:type="auto"/>
        <w:tblLook w:val="04A0" w:firstRow="1" w:lastRow="0" w:firstColumn="1" w:lastColumn="0" w:noHBand="0" w:noVBand="1"/>
      </w:tblPr>
      <w:tblGrid>
        <w:gridCol w:w="2996"/>
        <w:gridCol w:w="1769"/>
        <w:gridCol w:w="1850"/>
        <w:gridCol w:w="2077"/>
      </w:tblGrid>
      <w:tr w:rsidR="00A9106D" w:rsidRPr="00A9106D" w14:paraId="79CF83D0" w14:textId="77777777" w:rsidTr="00A910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90BA31" w14:textId="77777777" w:rsidR="00A9106D" w:rsidRPr="00A9106D" w:rsidRDefault="00A9106D" w:rsidP="00A9106D">
            <w:pPr>
              <w:widowControl/>
              <w:autoSpaceDE/>
              <w:autoSpaceDN/>
              <w:jc w:val="center"/>
              <w:rPr>
                <w:sz w:val="24"/>
                <w:szCs w:val="24"/>
              </w:rPr>
            </w:pPr>
            <w:r w:rsidRPr="00A9106D">
              <w:rPr>
                <w:sz w:val="24"/>
                <w:szCs w:val="24"/>
              </w:rPr>
              <w:t>Subsystem</w:t>
            </w:r>
          </w:p>
        </w:tc>
        <w:tc>
          <w:tcPr>
            <w:tcW w:w="0" w:type="auto"/>
            <w:hideMark/>
          </w:tcPr>
          <w:p w14:paraId="4443D792" w14:textId="77777777" w:rsidR="00A9106D" w:rsidRPr="00A9106D" w:rsidRDefault="00A9106D" w:rsidP="00A9106D">
            <w:pPr>
              <w:widowControl/>
              <w:autoSpaceDE/>
              <w:autoSpaceDN/>
              <w:jc w:val="right"/>
              <w:cnfStyle w:val="100000000000" w:firstRow="1" w:lastRow="0" w:firstColumn="0" w:lastColumn="0" w:oddVBand="0" w:evenVBand="0" w:oddHBand="0" w:evenHBand="0" w:firstRowFirstColumn="0" w:firstRowLastColumn="0" w:lastRowFirstColumn="0" w:lastRowLastColumn="0"/>
              <w:rPr>
                <w:sz w:val="24"/>
                <w:szCs w:val="24"/>
              </w:rPr>
            </w:pPr>
            <w:r w:rsidRPr="00A9106D">
              <w:rPr>
                <w:sz w:val="24"/>
                <w:szCs w:val="24"/>
              </w:rPr>
              <w:t>Active Current</w:t>
            </w:r>
          </w:p>
        </w:tc>
        <w:tc>
          <w:tcPr>
            <w:tcW w:w="0" w:type="auto"/>
            <w:hideMark/>
          </w:tcPr>
          <w:p w14:paraId="79B1D9D9" w14:textId="77777777" w:rsidR="00A9106D" w:rsidRPr="00A9106D" w:rsidRDefault="00A9106D" w:rsidP="00A9106D">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A9106D">
              <w:rPr>
                <w:sz w:val="24"/>
                <w:szCs w:val="24"/>
              </w:rPr>
              <w:t>Avg. Duty Time</w:t>
            </w:r>
          </w:p>
        </w:tc>
        <w:tc>
          <w:tcPr>
            <w:tcW w:w="0" w:type="auto"/>
            <w:hideMark/>
          </w:tcPr>
          <w:p w14:paraId="36FF438F" w14:textId="77777777" w:rsidR="00A9106D" w:rsidRPr="00A9106D" w:rsidRDefault="00A9106D" w:rsidP="00A9106D">
            <w:pPr>
              <w:widowControl/>
              <w:autoSpaceDE/>
              <w:autoSpaceDN/>
              <w:jc w:val="right"/>
              <w:cnfStyle w:val="100000000000" w:firstRow="1" w:lastRow="0" w:firstColumn="0" w:lastColumn="0" w:oddVBand="0" w:evenVBand="0" w:oddHBand="0" w:evenHBand="0" w:firstRowFirstColumn="0" w:firstRowLastColumn="0" w:lastRowFirstColumn="0" w:lastRowLastColumn="0"/>
              <w:rPr>
                <w:sz w:val="24"/>
                <w:szCs w:val="24"/>
              </w:rPr>
            </w:pPr>
            <w:r w:rsidRPr="00A9106D">
              <w:rPr>
                <w:sz w:val="24"/>
                <w:szCs w:val="24"/>
              </w:rPr>
              <w:t>Avg Consumption</w:t>
            </w:r>
          </w:p>
        </w:tc>
      </w:tr>
      <w:tr w:rsidR="00A9106D" w:rsidRPr="00A9106D" w14:paraId="0944D81A" w14:textId="77777777" w:rsidTr="00A910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00AB9D" w14:textId="77777777" w:rsidR="00A9106D" w:rsidRPr="00A9106D" w:rsidRDefault="00A9106D" w:rsidP="00A9106D">
            <w:pPr>
              <w:widowControl/>
              <w:autoSpaceDE/>
              <w:autoSpaceDN/>
              <w:rPr>
                <w:sz w:val="24"/>
                <w:szCs w:val="24"/>
              </w:rPr>
            </w:pPr>
            <w:r w:rsidRPr="00A9106D">
              <w:rPr>
                <w:sz w:val="24"/>
                <w:szCs w:val="24"/>
              </w:rPr>
              <w:t>ESP32-S3 MCU</w:t>
            </w:r>
          </w:p>
        </w:tc>
        <w:tc>
          <w:tcPr>
            <w:tcW w:w="0" w:type="auto"/>
            <w:hideMark/>
          </w:tcPr>
          <w:p w14:paraId="19C472FD" w14:textId="77777777" w:rsidR="00A9106D" w:rsidRPr="00A9106D" w:rsidRDefault="00A9106D" w:rsidP="00A9106D">
            <w:pPr>
              <w:widowControl/>
              <w:autoSpaceDE/>
              <w:autoSpaceDN/>
              <w:jc w:val="right"/>
              <w:cnfStyle w:val="000000100000" w:firstRow="0" w:lastRow="0" w:firstColumn="0" w:lastColumn="0" w:oddVBand="0" w:evenVBand="0" w:oddHBand="1" w:evenHBand="0" w:firstRowFirstColumn="0" w:firstRowLastColumn="0" w:lastRowFirstColumn="0" w:lastRowLastColumn="0"/>
              <w:rPr>
                <w:sz w:val="24"/>
                <w:szCs w:val="24"/>
              </w:rPr>
            </w:pPr>
            <w:r w:rsidRPr="00A9106D">
              <w:rPr>
                <w:sz w:val="24"/>
                <w:szCs w:val="24"/>
              </w:rPr>
              <w:t>80 mA</w:t>
            </w:r>
          </w:p>
        </w:tc>
        <w:tc>
          <w:tcPr>
            <w:tcW w:w="0" w:type="auto"/>
            <w:hideMark/>
          </w:tcPr>
          <w:p w14:paraId="207C1C4B" w14:textId="77777777" w:rsidR="00A9106D" w:rsidRPr="00A9106D" w:rsidRDefault="00A9106D" w:rsidP="00A9106D">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A9106D">
              <w:rPr>
                <w:sz w:val="24"/>
                <w:szCs w:val="24"/>
              </w:rPr>
              <w:t>30s/5min</w:t>
            </w:r>
          </w:p>
        </w:tc>
        <w:tc>
          <w:tcPr>
            <w:tcW w:w="0" w:type="auto"/>
            <w:hideMark/>
          </w:tcPr>
          <w:p w14:paraId="54562E8E" w14:textId="77777777" w:rsidR="00A9106D" w:rsidRPr="00A9106D" w:rsidRDefault="00A9106D" w:rsidP="00A9106D">
            <w:pPr>
              <w:widowControl/>
              <w:autoSpaceDE/>
              <w:autoSpaceDN/>
              <w:jc w:val="right"/>
              <w:cnfStyle w:val="000000100000" w:firstRow="0" w:lastRow="0" w:firstColumn="0" w:lastColumn="0" w:oddVBand="0" w:evenVBand="0" w:oddHBand="1" w:evenHBand="0" w:firstRowFirstColumn="0" w:firstRowLastColumn="0" w:lastRowFirstColumn="0" w:lastRowLastColumn="0"/>
              <w:rPr>
                <w:sz w:val="24"/>
                <w:szCs w:val="24"/>
              </w:rPr>
            </w:pPr>
            <w:r w:rsidRPr="00A9106D">
              <w:rPr>
                <w:sz w:val="24"/>
                <w:szCs w:val="24"/>
              </w:rPr>
              <w:t>~0.40 mA</w:t>
            </w:r>
          </w:p>
        </w:tc>
      </w:tr>
      <w:tr w:rsidR="00A9106D" w:rsidRPr="00A9106D" w14:paraId="24F9CB13" w14:textId="77777777" w:rsidTr="00A9106D">
        <w:tc>
          <w:tcPr>
            <w:cnfStyle w:val="001000000000" w:firstRow="0" w:lastRow="0" w:firstColumn="1" w:lastColumn="0" w:oddVBand="0" w:evenVBand="0" w:oddHBand="0" w:evenHBand="0" w:firstRowFirstColumn="0" w:firstRowLastColumn="0" w:lastRowFirstColumn="0" w:lastRowLastColumn="0"/>
            <w:tcW w:w="0" w:type="auto"/>
            <w:hideMark/>
          </w:tcPr>
          <w:p w14:paraId="3123211B" w14:textId="77777777" w:rsidR="00A9106D" w:rsidRPr="00A9106D" w:rsidRDefault="00A9106D" w:rsidP="00A9106D">
            <w:pPr>
              <w:widowControl/>
              <w:autoSpaceDE/>
              <w:autoSpaceDN/>
              <w:rPr>
                <w:sz w:val="24"/>
                <w:szCs w:val="24"/>
              </w:rPr>
            </w:pPr>
            <w:r w:rsidRPr="00A9106D">
              <w:rPr>
                <w:sz w:val="24"/>
                <w:szCs w:val="24"/>
              </w:rPr>
              <w:t>LoRa TX Burst</w:t>
            </w:r>
          </w:p>
        </w:tc>
        <w:tc>
          <w:tcPr>
            <w:tcW w:w="0" w:type="auto"/>
            <w:hideMark/>
          </w:tcPr>
          <w:p w14:paraId="2BB9E379" w14:textId="77777777" w:rsidR="00A9106D" w:rsidRPr="00A9106D" w:rsidRDefault="00A9106D" w:rsidP="00A9106D">
            <w:pPr>
              <w:widowControl/>
              <w:autoSpaceDE/>
              <w:autoSpaceDN/>
              <w:jc w:val="right"/>
              <w:cnfStyle w:val="000000000000" w:firstRow="0" w:lastRow="0" w:firstColumn="0" w:lastColumn="0" w:oddVBand="0" w:evenVBand="0" w:oddHBand="0" w:evenHBand="0" w:firstRowFirstColumn="0" w:firstRowLastColumn="0" w:lastRowFirstColumn="0" w:lastRowLastColumn="0"/>
              <w:rPr>
                <w:sz w:val="24"/>
                <w:szCs w:val="24"/>
              </w:rPr>
            </w:pPr>
            <w:r w:rsidRPr="00A9106D">
              <w:rPr>
                <w:sz w:val="24"/>
                <w:szCs w:val="24"/>
              </w:rPr>
              <w:t>120 mA</w:t>
            </w:r>
          </w:p>
        </w:tc>
        <w:tc>
          <w:tcPr>
            <w:tcW w:w="0" w:type="auto"/>
            <w:hideMark/>
          </w:tcPr>
          <w:p w14:paraId="15586A8F" w14:textId="77777777" w:rsidR="00A9106D" w:rsidRPr="00A9106D" w:rsidRDefault="00A9106D" w:rsidP="00A9106D">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A9106D">
              <w:rPr>
                <w:sz w:val="24"/>
                <w:szCs w:val="24"/>
              </w:rPr>
              <w:t>2s/5min</w:t>
            </w:r>
          </w:p>
        </w:tc>
        <w:tc>
          <w:tcPr>
            <w:tcW w:w="0" w:type="auto"/>
            <w:hideMark/>
          </w:tcPr>
          <w:p w14:paraId="7BFC9C01" w14:textId="77777777" w:rsidR="00A9106D" w:rsidRPr="00A9106D" w:rsidRDefault="00A9106D" w:rsidP="00A9106D">
            <w:pPr>
              <w:widowControl/>
              <w:autoSpaceDE/>
              <w:autoSpaceDN/>
              <w:jc w:val="right"/>
              <w:cnfStyle w:val="000000000000" w:firstRow="0" w:lastRow="0" w:firstColumn="0" w:lastColumn="0" w:oddVBand="0" w:evenVBand="0" w:oddHBand="0" w:evenHBand="0" w:firstRowFirstColumn="0" w:firstRowLastColumn="0" w:lastRowFirstColumn="0" w:lastRowLastColumn="0"/>
              <w:rPr>
                <w:sz w:val="24"/>
                <w:szCs w:val="24"/>
              </w:rPr>
            </w:pPr>
            <w:r w:rsidRPr="00A9106D">
              <w:rPr>
                <w:sz w:val="24"/>
                <w:szCs w:val="24"/>
              </w:rPr>
              <w:t>~0.08 mA</w:t>
            </w:r>
          </w:p>
        </w:tc>
      </w:tr>
      <w:tr w:rsidR="00A9106D" w:rsidRPr="00A9106D" w14:paraId="3D8315F8" w14:textId="77777777" w:rsidTr="00A910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F0635C" w14:textId="77777777" w:rsidR="00A9106D" w:rsidRPr="00A9106D" w:rsidRDefault="00A9106D" w:rsidP="00A9106D">
            <w:pPr>
              <w:widowControl/>
              <w:autoSpaceDE/>
              <w:autoSpaceDN/>
              <w:rPr>
                <w:sz w:val="24"/>
                <w:szCs w:val="24"/>
              </w:rPr>
            </w:pPr>
            <w:r w:rsidRPr="00A9106D">
              <w:rPr>
                <w:sz w:val="24"/>
                <w:szCs w:val="24"/>
              </w:rPr>
              <w:t>RFID Reader (duty cycled)</w:t>
            </w:r>
          </w:p>
        </w:tc>
        <w:tc>
          <w:tcPr>
            <w:tcW w:w="0" w:type="auto"/>
            <w:hideMark/>
          </w:tcPr>
          <w:p w14:paraId="2A207087" w14:textId="77777777" w:rsidR="00A9106D" w:rsidRPr="00A9106D" w:rsidRDefault="00A9106D" w:rsidP="00A9106D">
            <w:pPr>
              <w:widowControl/>
              <w:autoSpaceDE/>
              <w:autoSpaceDN/>
              <w:jc w:val="right"/>
              <w:cnfStyle w:val="000000100000" w:firstRow="0" w:lastRow="0" w:firstColumn="0" w:lastColumn="0" w:oddVBand="0" w:evenVBand="0" w:oddHBand="1" w:evenHBand="0" w:firstRowFirstColumn="0" w:firstRowLastColumn="0" w:lastRowFirstColumn="0" w:lastRowLastColumn="0"/>
              <w:rPr>
                <w:sz w:val="24"/>
                <w:szCs w:val="24"/>
              </w:rPr>
            </w:pPr>
            <w:r w:rsidRPr="00A9106D">
              <w:rPr>
                <w:sz w:val="24"/>
                <w:szCs w:val="24"/>
              </w:rPr>
              <w:t>50 mA</w:t>
            </w:r>
          </w:p>
        </w:tc>
        <w:tc>
          <w:tcPr>
            <w:tcW w:w="0" w:type="auto"/>
            <w:hideMark/>
          </w:tcPr>
          <w:p w14:paraId="3989B60C" w14:textId="77777777" w:rsidR="00A9106D" w:rsidRPr="00A9106D" w:rsidRDefault="00A9106D" w:rsidP="00A9106D">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A9106D">
              <w:rPr>
                <w:sz w:val="24"/>
                <w:szCs w:val="24"/>
              </w:rPr>
              <w:t>10s/5min</w:t>
            </w:r>
          </w:p>
        </w:tc>
        <w:tc>
          <w:tcPr>
            <w:tcW w:w="0" w:type="auto"/>
            <w:hideMark/>
          </w:tcPr>
          <w:p w14:paraId="7319BD61" w14:textId="77777777" w:rsidR="00A9106D" w:rsidRPr="00A9106D" w:rsidRDefault="00A9106D" w:rsidP="00A9106D">
            <w:pPr>
              <w:widowControl/>
              <w:autoSpaceDE/>
              <w:autoSpaceDN/>
              <w:jc w:val="right"/>
              <w:cnfStyle w:val="000000100000" w:firstRow="0" w:lastRow="0" w:firstColumn="0" w:lastColumn="0" w:oddVBand="0" w:evenVBand="0" w:oddHBand="1" w:evenHBand="0" w:firstRowFirstColumn="0" w:firstRowLastColumn="0" w:lastRowFirstColumn="0" w:lastRowLastColumn="0"/>
              <w:rPr>
                <w:sz w:val="24"/>
                <w:szCs w:val="24"/>
              </w:rPr>
            </w:pPr>
            <w:r w:rsidRPr="00A9106D">
              <w:rPr>
                <w:sz w:val="24"/>
                <w:szCs w:val="24"/>
              </w:rPr>
              <w:t>~0.17 mA</w:t>
            </w:r>
          </w:p>
        </w:tc>
      </w:tr>
      <w:tr w:rsidR="00A9106D" w:rsidRPr="00A9106D" w14:paraId="31802A8A" w14:textId="77777777" w:rsidTr="00A9106D">
        <w:tc>
          <w:tcPr>
            <w:cnfStyle w:val="001000000000" w:firstRow="0" w:lastRow="0" w:firstColumn="1" w:lastColumn="0" w:oddVBand="0" w:evenVBand="0" w:oddHBand="0" w:evenHBand="0" w:firstRowFirstColumn="0" w:firstRowLastColumn="0" w:lastRowFirstColumn="0" w:lastRowLastColumn="0"/>
            <w:tcW w:w="0" w:type="auto"/>
            <w:hideMark/>
          </w:tcPr>
          <w:p w14:paraId="68EE9BF0" w14:textId="77777777" w:rsidR="00A9106D" w:rsidRPr="00A9106D" w:rsidRDefault="00A9106D" w:rsidP="00A9106D">
            <w:pPr>
              <w:widowControl/>
              <w:autoSpaceDE/>
              <w:autoSpaceDN/>
              <w:rPr>
                <w:sz w:val="24"/>
                <w:szCs w:val="24"/>
              </w:rPr>
            </w:pPr>
            <w:r w:rsidRPr="00A9106D">
              <w:rPr>
                <w:sz w:val="24"/>
                <w:szCs w:val="24"/>
              </w:rPr>
              <w:t>DO Sensor</w:t>
            </w:r>
          </w:p>
        </w:tc>
        <w:tc>
          <w:tcPr>
            <w:tcW w:w="0" w:type="auto"/>
            <w:hideMark/>
          </w:tcPr>
          <w:p w14:paraId="24E14604" w14:textId="77777777" w:rsidR="00A9106D" w:rsidRPr="00A9106D" w:rsidRDefault="00A9106D" w:rsidP="00A9106D">
            <w:pPr>
              <w:widowControl/>
              <w:autoSpaceDE/>
              <w:autoSpaceDN/>
              <w:jc w:val="right"/>
              <w:cnfStyle w:val="000000000000" w:firstRow="0" w:lastRow="0" w:firstColumn="0" w:lastColumn="0" w:oddVBand="0" w:evenVBand="0" w:oddHBand="0" w:evenHBand="0" w:firstRowFirstColumn="0" w:firstRowLastColumn="0" w:lastRowFirstColumn="0" w:lastRowLastColumn="0"/>
              <w:rPr>
                <w:sz w:val="24"/>
                <w:szCs w:val="24"/>
              </w:rPr>
            </w:pPr>
            <w:r w:rsidRPr="00A9106D">
              <w:rPr>
                <w:sz w:val="24"/>
                <w:szCs w:val="24"/>
              </w:rPr>
              <w:t>30 mA</w:t>
            </w:r>
          </w:p>
        </w:tc>
        <w:tc>
          <w:tcPr>
            <w:tcW w:w="0" w:type="auto"/>
            <w:hideMark/>
          </w:tcPr>
          <w:p w14:paraId="7147DCA5" w14:textId="77777777" w:rsidR="00A9106D" w:rsidRPr="00A9106D" w:rsidRDefault="00A9106D" w:rsidP="00A9106D">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A9106D">
              <w:rPr>
                <w:sz w:val="24"/>
                <w:szCs w:val="24"/>
              </w:rPr>
              <w:t>5s/5min</w:t>
            </w:r>
          </w:p>
        </w:tc>
        <w:tc>
          <w:tcPr>
            <w:tcW w:w="0" w:type="auto"/>
            <w:hideMark/>
          </w:tcPr>
          <w:p w14:paraId="6CE893EF" w14:textId="77777777" w:rsidR="00A9106D" w:rsidRPr="00A9106D" w:rsidRDefault="00A9106D" w:rsidP="00A9106D">
            <w:pPr>
              <w:widowControl/>
              <w:autoSpaceDE/>
              <w:autoSpaceDN/>
              <w:jc w:val="right"/>
              <w:cnfStyle w:val="000000000000" w:firstRow="0" w:lastRow="0" w:firstColumn="0" w:lastColumn="0" w:oddVBand="0" w:evenVBand="0" w:oddHBand="0" w:evenHBand="0" w:firstRowFirstColumn="0" w:firstRowLastColumn="0" w:lastRowFirstColumn="0" w:lastRowLastColumn="0"/>
              <w:rPr>
                <w:sz w:val="24"/>
                <w:szCs w:val="24"/>
              </w:rPr>
            </w:pPr>
            <w:r w:rsidRPr="00A9106D">
              <w:rPr>
                <w:sz w:val="24"/>
                <w:szCs w:val="24"/>
              </w:rPr>
              <w:t>~0.05 mA</w:t>
            </w:r>
          </w:p>
        </w:tc>
      </w:tr>
      <w:tr w:rsidR="00A9106D" w:rsidRPr="00A9106D" w14:paraId="54B0C3B2" w14:textId="77777777" w:rsidTr="00A910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ECCD92" w14:textId="77777777" w:rsidR="00A9106D" w:rsidRPr="00A9106D" w:rsidRDefault="00A9106D" w:rsidP="00A9106D">
            <w:pPr>
              <w:widowControl/>
              <w:autoSpaceDE/>
              <w:autoSpaceDN/>
              <w:rPr>
                <w:sz w:val="24"/>
                <w:szCs w:val="24"/>
              </w:rPr>
            </w:pPr>
            <w:r w:rsidRPr="00A9106D">
              <w:rPr>
                <w:sz w:val="24"/>
                <w:szCs w:val="24"/>
              </w:rPr>
              <w:t>pH Module</w:t>
            </w:r>
          </w:p>
        </w:tc>
        <w:tc>
          <w:tcPr>
            <w:tcW w:w="0" w:type="auto"/>
            <w:hideMark/>
          </w:tcPr>
          <w:p w14:paraId="439720EC" w14:textId="77777777" w:rsidR="00A9106D" w:rsidRPr="00A9106D" w:rsidRDefault="00A9106D" w:rsidP="00A9106D">
            <w:pPr>
              <w:widowControl/>
              <w:autoSpaceDE/>
              <w:autoSpaceDN/>
              <w:jc w:val="right"/>
              <w:cnfStyle w:val="000000100000" w:firstRow="0" w:lastRow="0" w:firstColumn="0" w:lastColumn="0" w:oddVBand="0" w:evenVBand="0" w:oddHBand="1" w:evenHBand="0" w:firstRowFirstColumn="0" w:firstRowLastColumn="0" w:lastRowFirstColumn="0" w:lastRowLastColumn="0"/>
              <w:rPr>
                <w:sz w:val="24"/>
                <w:szCs w:val="24"/>
              </w:rPr>
            </w:pPr>
            <w:r w:rsidRPr="00A9106D">
              <w:rPr>
                <w:sz w:val="24"/>
                <w:szCs w:val="24"/>
              </w:rPr>
              <w:t>20 mA</w:t>
            </w:r>
          </w:p>
        </w:tc>
        <w:tc>
          <w:tcPr>
            <w:tcW w:w="0" w:type="auto"/>
            <w:hideMark/>
          </w:tcPr>
          <w:p w14:paraId="17D6D122" w14:textId="77777777" w:rsidR="00A9106D" w:rsidRPr="00A9106D" w:rsidRDefault="00A9106D" w:rsidP="00A9106D">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A9106D">
              <w:rPr>
                <w:sz w:val="24"/>
                <w:szCs w:val="24"/>
              </w:rPr>
              <w:t>5s/5min</w:t>
            </w:r>
          </w:p>
        </w:tc>
        <w:tc>
          <w:tcPr>
            <w:tcW w:w="0" w:type="auto"/>
            <w:hideMark/>
          </w:tcPr>
          <w:p w14:paraId="2721BF33" w14:textId="77777777" w:rsidR="00A9106D" w:rsidRPr="00A9106D" w:rsidRDefault="00A9106D" w:rsidP="00A9106D">
            <w:pPr>
              <w:widowControl/>
              <w:autoSpaceDE/>
              <w:autoSpaceDN/>
              <w:jc w:val="right"/>
              <w:cnfStyle w:val="000000100000" w:firstRow="0" w:lastRow="0" w:firstColumn="0" w:lastColumn="0" w:oddVBand="0" w:evenVBand="0" w:oddHBand="1" w:evenHBand="0" w:firstRowFirstColumn="0" w:firstRowLastColumn="0" w:lastRowFirstColumn="0" w:lastRowLastColumn="0"/>
              <w:rPr>
                <w:sz w:val="24"/>
                <w:szCs w:val="24"/>
              </w:rPr>
            </w:pPr>
            <w:r w:rsidRPr="00A9106D">
              <w:rPr>
                <w:sz w:val="24"/>
                <w:szCs w:val="24"/>
              </w:rPr>
              <w:t>~0.03 mA</w:t>
            </w:r>
          </w:p>
        </w:tc>
      </w:tr>
      <w:tr w:rsidR="00A9106D" w:rsidRPr="00A9106D" w14:paraId="38522214" w14:textId="77777777" w:rsidTr="00A9106D">
        <w:tc>
          <w:tcPr>
            <w:cnfStyle w:val="001000000000" w:firstRow="0" w:lastRow="0" w:firstColumn="1" w:lastColumn="0" w:oddVBand="0" w:evenVBand="0" w:oddHBand="0" w:evenHBand="0" w:firstRowFirstColumn="0" w:firstRowLastColumn="0" w:lastRowFirstColumn="0" w:lastRowLastColumn="0"/>
            <w:tcW w:w="0" w:type="auto"/>
            <w:hideMark/>
          </w:tcPr>
          <w:p w14:paraId="1C505809" w14:textId="77777777" w:rsidR="00A9106D" w:rsidRPr="00A9106D" w:rsidRDefault="00A9106D" w:rsidP="00A9106D">
            <w:pPr>
              <w:widowControl/>
              <w:autoSpaceDE/>
              <w:autoSpaceDN/>
              <w:rPr>
                <w:sz w:val="24"/>
                <w:szCs w:val="24"/>
              </w:rPr>
            </w:pPr>
            <w:r w:rsidRPr="00A9106D">
              <w:rPr>
                <w:sz w:val="24"/>
                <w:szCs w:val="24"/>
              </w:rPr>
              <w:t>HC-SR04 Ultrasonic</w:t>
            </w:r>
          </w:p>
        </w:tc>
        <w:tc>
          <w:tcPr>
            <w:tcW w:w="0" w:type="auto"/>
            <w:hideMark/>
          </w:tcPr>
          <w:p w14:paraId="514E18FA" w14:textId="77777777" w:rsidR="00A9106D" w:rsidRPr="00A9106D" w:rsidRDefault="00A9106D" w:rsidP="00A9106D">
            <w:pPr>
              <w:widowControl/>
              <w:autoSpaceDE/>
              <w:autoSpaceDN/>
              <w:jc w:val="right"/>
              <w:cnfStyle w:val="000000000000" w:firstRow="0" w:lastRow="0" w:firstColumn="0" w:lastColumn="0" w:oddVBand="0" w:evenVBand="0" w:oddHBand="0" w:evenHBand="0" w:firstRowFirstColumn="0" w:firstRowLastColumn="0" w:lastRowFirstColumn="0" w:lastRowLastColumn="0"/>
              <w:rPr>
                <w:sz w:val="24"/>
                <w:szCs w:val="24"/>
              </w:rPr>
            </w:pPr>
            <w:r w:rsidRPr="00A9106D">
              <w:rPr>
                <w:sz w:val="24"/>
                <w:szCs w:val="24"/>
              </w:rPr>
              <w:t>15 mA</w:t>
            </w:r>
          </w:p>
        </w:tc>
        <w:tc>
          <w:tcPr>
            <w:tcW w:w="0" w:type="auto"/>
            <w:hideMark/>
          </w:tcPr>
          <w:p w14:paraId="3C210224" w14:textId="77777777" w:rsidR="00A9106D" w:rsidRPr="00A9106D" w:rsidRDefault="00A9106D" w:rsidP="00A9106D">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A9106D">
              <w:rPr>
                <w:sz w:val="24"/>
                <w:szCs w:val="24"/>
              </w:rPr>
              <w:t>2s/10min</w:t>
            </w:r>
          </w:p>
        </w:tc>
        <w:tc>
          <w:tcPr>
            <w:tcW w:w="0" w:type="auto"/>
            <w:hideMark/>
          </w:tcPr>
          <w:p w14:paraId="595BF851" w14:textId="77777777" w:rsidR="00A9106D" w:rsidRPr="00A9106D" w:rsidRDefault="00A9106D" w:rsidP="00A9106D">
            <w:pPr>
              <w:widowControl/>
              <w:autoSpaceDE/>
              <w:autoSpaceDN/>
              <w:jc w:val="right"/>
              <w:cnfStyle w:val="000000000000" w:firstRow="0" w:lastRow="0" w:firstColumn="0" w:lastColumn="0" w:oddVBand="0" w:evenVBand="0" w:oddHBand="0" w:evenHBand="0" w:firstRowFirstColumn="0" w:firstRowLastColumn="0" w:lastRowFirstColumn="0" w:lastRowLastColumn="0"/>
              <w:rPr>
                <w:sz w:val="24"/>
                <w:szCs w:val="24"/>
              </w:rPr>
            </w:pPr>
            <w:r w:rsidRPr="00A9106D">
              <w:rPr>
                <w:sz w:val="24"/>
                <w:szCs w:val="24"/>
              </w:rPr>
              <w:t>~0.005 mA</w:t>
            </w:r>
          </w:p>
        </w:tc>
      </w:tr>
    </w:tbl>
    <w:p w14:paraId="385719F0" w14:textId="3F8985E6" w:rsidR="00906B49" w:rsidRPr="00906B49" w:rsidRDefault="00DF4F9D" w:rsidP="00906B49">
      <w:pPr>
        <w:widowControl/>
        <w:autoSpaceDE/>
        <w:autoSpaceDN/>
        <w:spacing w:before="100" w:beforeAutospacing="1" w:after="100" w:afterAutospacing="1"/>
        <w:rPr>
          <w:sz w:val="24"/>
          <w:szCs w:val="24"/>
        </w:rPr>
      </w:pPr>
      <w:r>
        <w:rPr>
          <w:b/>
          <w:bCs/>
          <w:sz w:val="24"/>
          <w:szCs w:val="24"/>
        </w:rPr>
        <w:t xml:space="preserve">As shown in Table 19, </w:t>
      </w:r>
      <w:r w:rsidR="00906B49" w:rsidRPr="00906B49">
        <w:rPr>
          <w:b/>
          <w:bCs/>
          <w:sz w:val="24"/>
          <w:szCs w:val="24"/>
        </w:rPr>
        <w:t>Average node draw ≈ 0.73 mA</w:t>
      </w:r>
    </w:p>
    <w:p w14:paraId="008AD21A" w14:textId="77777777" w:rsidR="00906B49" w:rsidRPr="00906B49" w:rsidRDefault="00906B49" w:rsidP="00906B49">
      <w:pPr>
        <w:widowControl/>
        <w:autoSpaceDE/>
        <w:autoSpaceDN/>
        <w:spacing w:before="100" w:beforeAutospacing="1" w:after="100" w:afterAutospacing="1"/>
        <w:rPr>
          <w:sz w:val="24"/>
          <w:szCs w:val="24"/>
        </w:rPr>
      </w:pPr>
      <w:r w:rsidRPr="00906B49">
        <w:rPr>
          <w:sz w:val="24"/>
          <w:szCs w:val="24"/>
        </w:rPr>
        <w:t>With a 3000mAh cell:</w:t>
      </w:r>
    </w:p>
    <w:p w14:paraId="68AADA14" w14:textId="6323946F" w:rsidR="00906B49" w:rsidRPr="00B9392C" w:rsidRDefault="00B9392C" w:rsidP="00906B49">
      <w:pPr>
        <w:widowControl/>
        <w:autoSpaceDE/>
        <w:autoSpaceDN/>
        <w:rPr>
          <w:b/>
          <w:bCs/>
          <w:sz w:val="24"/>
          <w:szCs w:val="24"/>
        </w:rPr>
      </w:pPr>
      <m:oMathPara>
        <m:oMath>
          <m:r>
            <w:rPr>
              <w:rFonts w:ascii="Cambria Math" w:hAnsi="Cambria Math"/>
              <w:sz w:val="24"/>
              <w:szCs w:val="24"/>
            </w:rPr>
            <m:t>Lifetime=</m:t>
          </m:r>
          <m:f>
            <m:fPr>
              <m:ctrlPr>
                <w:rPr>
                  <w:rFonts w:ascii="Cambria Math" w:hAnsi="Cambria Math"/>
                  <w:sz w:val="24"/>
                  <w:szCs w:val="24"/>
                </w:rPr>
              </m:ctrlPr>
            </m:fPr>
            <m:num>
              <m:r>
                <w:rPr>
                  <w:rFonts w:ascii="Cambria Math" w:hAnsi="Cambria Math"/>
                  <w:sz w:val="24"/>
                  <w:szCs w:val="24"/>
                </w:rPr>
                <m:t>3000mAh</m:t>
              </m:r>
              <m:ctrlPr>
                <w:rPr>
                  <w:rFonts w:ascii="Cambria Math" w:hAnsi="Cambria Math"/>
                  <w:i/>
                  <w:sz w:val="24"/>
                  <w:szCs w:val="24"/>
                </w:rPr>
              </m:ctrlPr>
            </m:num>
            <m:den>
              <m:r>
                <w:rPr>
                  <w:rFonts w:ascii="Cambria Math" w:hAnsi="Cambria Math"/>
                  <w:sz w:val="24"/>
                  <w:szCs w:val="24"/>
                </w:rPr>
                <m:t>0.73mA</m:t>
              </m:r>
              <m:ctrlPr>
                <w:rPr>
                  <w:rFonts w:ascii="Cambria Math" w:hAnsi="Cambria Math"/>
                  <w:i/>
                  <w:sz w:val="24"/>
                  <w:szCs w:val="24"/>
                </w:rPr>
              </m:ctrlPr>
            </m:den>
          </m:f>
          <m:r>
            <w:rPr>
              <w:rFonts w:ascii="Cambria Math" w:hAnsi="Cambria Math"/>
              <w:sz w:val="24"/>
              <w:szCs w:val="24"/>
            </w:rPr>
            <m:t>≈</m:t>
          </m:r>
          <m:r>
            <m:rPr>
              <m:sty m:val="bi"/>
            </m:rPr>
            <w:rPr>
              <w:rFonts w:ascii="Cambria Math" w:hAnsi="Cambria Math"/>
              <w:sz w:val="24"/>
              <w:szCs w:val="24"/>
            </w:rPr>
            <m:t>8–10 months</m:t>
          </m:r>
        </m:oMath>
      </m:oMathPara>
    </w:p>
    <w:p w14:paraId="75851E91" w14:textId="77777777" w:rsidR="00B9392C" w:rsidRPr="00906B49" w:rsidRDefault="00B9392C" w:rsidP="00906B49">
      <w:pPr>
        <w:widowControl/>
        <w:autoSpaceDE/>
        <w:autoSpaceDN/>
        <w:rPr>
          <w:sz w:val="24"/>
          <w:szCs w:val="24"/>
        </w:rPr>
      </w:pPr>
    </w:p>
    <w:p w14:paraId="7D7D18AA" w14:textId="77777777" w:rsidR="00906B49" w:rsidRPr="00906B49" w:rsidRDefault="00906B49" w:rsidP="00906B49">
      <w:pPr>
        <w:widowControl/>
        <w:autoSpaceDE/>
        <w:autoSpaceDN/>
        <w:spacing w:before="100" w:beforeAutospacing="1" w:after="100" w:afterAutospacing="1"/>
        <w:rPr>
          <w:sz w:val="24"/>
          <w:szCs w:val="24"/>
        </w:rPr>
      </w:pPr>
      <w:r w:rsidRPr="00906B49">
        <w:rPr>
          <w:sz w:val="24"/>
          <w:szCs w:val="24"/>
        </w:rPr>
        <w:t xml:space="preserve">With </w:t>
      </w:r>
      <w:r w:rsidRPr="00906B49">
        <w:rPr>
          <w:b/>
          <w:bCs/>
          <w:sz w:val="24"/>
          <w:szCs w:val="24"/>
        </w:rPr>
        <w:t>solar trickle charging</w:t>
      </w:r>
      <w:r w:rsidRPr="00906B49">
        <w:rPr>
          <w:sz w:val="24"/>
          <w:szCs w:val="24"/>
        </w:rPr>
        <w:t xml:space="preserve">, lifetime extends </w:t>
      </w:r>
      <w:r w:rsidRPr="00906B49">
        <w:rPr>
          <w:b/>
          <w:bCs/>
          <w:sz w:val="24"/>
          <w:szCs w:val="24"/>
        </w:rPr>
        <w:t>beyond 18 months</w:t>
      </w:r>
      <w:r w:rsidRPr="00906B49">
        <w:rPr>
          <w:sz w:val="24"/>
          <w:szCs w:val="24"/>
        </w:rPr>
        <w:t>, converting nodes into maintenance-light infrastructur</w:t>
      </w:r>
    </w:p>
    <w:p w14:paraId="5D80F027" w14:textId="05E527DE" w:rsidR="00E97F4F" w:rsidRDefault="00AD0220" w:rsidP="00AD0220">
      <w:pPr>
        <w:pStyle w:val="Heading2"/>
      </w:pPr>
      <w:bookmarkStart w:id="68" w:name="_Toc215360417"/>
      <w:r>
        <w:t>Type &amp; Location of Actuators</w:t>
      </w:r>
      <w:bookmarkEnd w:id="68"/>
    </w:p>
    <w:p w14:paraId="43371C75" w14:textId="05B2B629" w:rsidR="00AD0220" w:rsidRDefault="009B668A" w:rsidP="00AD0220">
      <w:pPr>
        <w:pStyle w:val="BodyText"/>
      </w:pPr>
      <w:r>
        <w:rPr>
          <w:noProof/>
        </w:rPr>
        <mc:AlternateContent>
          <mc:Choice Requires="wps">
            <w:drawing>
              <wp:anchor distT="0" distB="0" distL="114300" distR="114300" simplePos="0" relativeHeight="251933696" behindDoc="0" locked="0" layoutInCell="1" allowOverlap="1" wp14:anchorId="3402F7B8" wp14:editId="2291AFC5">
                <wp:simplePos x="0" y="0"/>
                <wp:positionH relativeFrom="column">
                  <wp:posOffset>55245</wp:posOffset>
                </wp:positionH>
                <wp:positionV relativeFrom="paragraph">
                  <wp:posOffset>2647950</wp:posOffset>
                </wp:positionV>
                <wp:extent cx="5897880" cy="635"/>
                <wp:effectExtent l="0" t="0" r="0" b="0"/>
                <wp:wrapTopAndBottom/>
                <wp:docPr id="20" name="Text Box 20"/>
                <wp:cNvGraphicFramePr/>
                <a:graphic xmlns:a="http://schemas.openxmlformats.org/drawingml/2006/main">
                  <a:graphicData uri="http://schemas.microsoft.com/office/word/2010/wordprocessingShape">
                    <wps:wsp>
                      <wps:cNvSpPr txBox="1"/>
                      <wps:spPr>
                        <a:xfrm>
                          <a:off x="0" y="0"/>
                          <a:ext cx="5897880" cy="635"/>
                        </a:xfrm>
                        <a:prstGeom prst="rect">
                          <a:avLst/>
                        </a:prstGeom>
                        <a:solidFill>
                          <a:prstClr val="white"/>
                        </a:solidFill>
                        <a:ln>
                          <a:noFill/>
                        </a:ln>
                      </wps:spPr>
                      <wps:txbx>
                        <w:txbxContent>
                          <w:p w14:paraId="12A67BEF" w14:textId="0600572E" w:rsidR="009B668A" w:rsidRPr="004C5CB4" w:rsidRDefault="009B668A" w:rsidP="009B668A">
                            <w:pPr>
                              <w:pStyle w:val="Caption"/>
                              <w:rPr>
                                <w:rFonts w:ascii="Times New Roman" w:hAnsi="Times New Roman"/>
                                <w:noProof/>
                                <w:sz w:val="24"/>
                                <w:szCs w:val="24"/>
                              </w:rPr>
                            </w:pPr>
                            <w:bookmarkStart w:id="69" w:name="_Toc215360432"/>
                            <w:r>
                              <w:t xml:space="preserve">Figure </w:t>
                            </w:r>
                            <w:fldSimple w:instr=" SEQ Figure \* ARABIC ">
                              <w:r w:rsidR="00A135E6">
                                <w:rPr>
                                  <w:noProof/>
                                </w:rPr>
                                <w:t>6</w:t>
                              </w:r>
                            </w:fldSimple>
                            <w:r>
                              <w:t xml:space="preserve"> </w:t>
                            </w:r>
                            <w:r w:rsidRPr="005028E3">
                              <w:t>Actuator Layout on Physical Farm</w:t>
                            </w:r>
                            <w:bookmarkEnd w:id="6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02F7B8" id="Text Box 20" o:spid="_x0000_s1033" type="#_x0000_t202" style="position:absolute;left:0;text-align:left;margin-left:4.35pt;margin-top:208.5pt;width:464.4pt;height:.05pt;z-index:251933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" stroked="f">
                <v:textbox style="mso-fit-shape-to-text:t" inset="0,0,0,0">
                  <w:txbxContent>
                    <w:p w14:paraId="12A67BEF" w14:textId="0600572E" w:rsidR="009B668A" w:rsidRPr="004C5CB4" w:rsidRDefault="009B668A" w:rsidP="009B668A">
                      <w:pPr>
                        <w:pStyle w:val="Caption"/>
                        <w:rPr>
                          <w:rFonts w:ascii="Times New Roman" w:hAnsi="Times New Roman"/>
                          <w:noProof/>
                          <w:sz w:val="24"/>
                          <w:szCs w:val="24"/>
                        </w:rPr>
                      </w:pPr>
                      <w:bookmarkStart w:id="70" w:name="_Toc215360432"/>
                      <w:r>
                        <w:t xml:space="preserve">Figure </w:t>
                      </w:r>
                      <w:fldSimple w:instr=" SEQ Figure \* ARABIC ">
                        <w:r w:rsidR="00A135E6">
                          <w:rPr>
                            <w:noProof/>
                          </w:rPr>
                          <w:t>6</w:t>
                        </w:r>
                      </w:fldSimple>
                      <w:r>
                        <w:t xml:space="preserve"> </w:t>
                      </w:r>
                      <w:r w:rsidRPr="005028E3">
                        <w:t>Actuator Layout on Physical Farm</w:t>
                      </w:r>
                      <w:bookmarkEnd w:id="70"/>
                    </w:p>
                  </w:txbxContent>
                </v:textbox>
                <w10:wrap type="topAndBottom"/>
              </v:shape>
            </w:pict>
          </mc:Fallback>
        </mc:AlternateContent>
      </w:r>
      <w:r>
        <w:rPr>
          <w:noProof/>
        </w:rPr>
        <w:drawing>
          <wp:anchor distT="0" distB="0" distL="114300" distR="114300" simplePos="0" relativeHeight="251931648" behindDoc="0" locked="0" layoutInCell="1" allowOverlap="1" wp14:anchorId="09FE6134" wp14:editId="1113026B">
            <wp:simplePos x="0" y="0"/>
            <wp:positionH relativeFrom="margin">
              <wp:posOffset>55418</wp:posOffset>
            </wp:positionH>
            <wp:positionV relativeFrom="paragraph">
              <wp:posOffset>423603</wp:posOffset>
            </wp:positionV>
            <wp:extent cx="5897880" cy="2167255"/>
            <wp:effectExtent l="0" t="0" r="7620" b="4445"/>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Acuator_dia.png"/>
                    <pic:cNvPicPr/>
                  </pic:nvPicPr>
                  <pic:blipFill rotWithShape="1">
                    <a:blip r:embed="rId24" cstate="print">
                      <a:extLst>
                        <a:ext uri="{28A0092B-C50C-407E-A947-70E740481C1C}">
                          <a14:useLocalDpi xmlns:a14="http://schemas.microsoft.com/office/drawing/2010/main" val="0"/>
                        </a:ext>
                      </a:extLst>
                    </a:blip>
                    <a:srcRect t="10143" r="13857" b="53394"/>
                    <a:stretch/>
                  </pic:blipFill>
                  <pic:spPr bwMode="auto">
                    <a:xfrm>
                      <a:off x="0" y="0"/>
                      <a:ext cx="5897880" cy="2167255"/>
                    </a:xfrm>
                    <a:prstGeom prst="rect">
                      <a:avLst/>
                    </a:prstGeom>
                    <a:ln>
                      <a:noFill/>
                    </a:ln>
                    <a:extLst>
                      <a:ext uri="{53640926-AAD7-44D8-BBD7-CCE9431645EC}">
                        <a14:shadowObscured xmlns:a14="http://schemas.microsoft.com/office/drawing/2010/main"/>
                      </a:ext>
                    </a:extLst>
                  </pic:spPr>
                </pic:pic>
              </a:graphicData>
            </a:graphic>
          </wp:anchor>
        </w:drawing>
      </w:r>
      <w:r w:rsidR="00AD0220">
        <w:t>Actuators are installed directly at each of the 50 aquaculture tanks and interface with the IoT control system through relay drivers.</w:t>
      </w:r>
    </w:p>
    <w:p w14:paraId="7F277E03" w14:textId="5D3BAC10" w:rsidR="00D24FC4" w:rsidRPr="00AD0220" w:rsidRDefault="00D24FC4" w:rsidP="00AD0220">
      <w:pPr>
        <w:pStyle w:val="BodyText"/>
      </w:pPr>
    </w:p>
    <w:p w14:paraId="2D1B103F" w14:textId="0CE7E542" w:rsidR="00EB52D0" w:rsidRDefault="00EB52D0" w:rsidP="00EB52D0">
      <w:pPr>
        <w:pStyle w:val="BodyText"/>
      </w:pPr>
      <w:r>
        <w:lastRenderedPageBreak/>
        <w:t>As seen in Figure 6, they appear on the schematic as actuator blocks surrounding each tank, with electrical routing linked to the nearest controller node.</w:t>
      </w:r>
    </w:p>
    <w:p w14:paraId="5DC13E38" w14:textId="46BC998F" w:rsidR="00421B00" w:rsidRDefault="00421B00" w:rsidP="00421B00">
      <w:pPr>
        <w:pStyle w:val="Caption"/>
        <w:keepNext/>
      </w:pPr>
      <w:bookmarkStart w:id="71" w:name="_Toc215360453"/>
      <w:r>
        <w:t xml:space="preserve">Table </w:t>
      </w:r>
      <w:fldSimple w:instr=" SEQ Table \* ARABIC ">
        <w:r w:rsidR="00A135E6">
          <w:rPr>
            <w:noProof/>
          </w:rPr>
          <w:t>20</w:t>
        </w:r>
      </w:fldSimple>
      <w:r>
        <w:t xml:space="preserve"> Acuator Location</w:t>
      </w:r>
      <w:bookmarkEnd w:id="71"/>
    </w:p>
    <w:tbl>
      <w:tblPr>
        <w:tblStyle w:val="GridTable5Dark-Accent2"/>
        <w:tblW w:w="0" w:type="auto"/>
        <w:tblLook w:val="04A0" w:firstRow="1" w:lastRow="0" w:firstColumn="1" w:lastColumn="0" w:noHBand="0" w:noVBand="1"/>
      </w:tblPr>
      <w:tblGrid>
        <w:gridCol w:w="1332"/>
        <w:gridCol w:w="2703"/>
        <w:gridCol w:w="2204"/>
        <w:gridCol w:w="3226"/>
      </w:tblGrid>
      <w:tr w:rsidR="000B3F11" w:rsidRPr="000B3F11" w14:paraId="6F0C6C2D" w14:textId="77777777" w:rsidTr="00421B0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7A07166" w14:textId="77777777" w:rsidR="000B3F11" w:rsidRPr="000B3F11" w:rsidRDefault="000B3F11" w:rsidP="00421B00">
            <w:pPr>
              <w:widowControl/>
              <w:autoSpaceDE/>
              <w:autoSpaceDN/>
              <w:jc w:val="center"/>
              <w:rPr>
                <w:sz w:val="24"/>
                <w:szCs w:val="24"/>
              </w:rPr>
            </w:pPr>
            <w:r w:rsidRPr="000B3F11">
              <w:rPr>
                <w:sz w:val="24"/>
                <w:szCs w:val="24"/>
              </w:rPr>
              <w:t>Actuator Type</w:t>
            </w:r>
          </w:p>
        </w:tc>
        <w:tc>
          <w:tcPr>
            <w:tcW w:w="0" w:type="auto"/>
            <w:vAlign w:val="center"/>
            <w:hideMark/>
          </w:tcPr>
          <w:p w14:paraId="512B2D58" w14:textId="77777777" w:rsidR="000B3F11" w:rsidRPr="000B3F11" w:rsidRDefault="000B3F11" w:rsidP="00421B00">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0B3F11">
              <w:rPr>
                <w:sz w:val="24"/>
                <w:szCs w:val="24"/>
              </w:rPr>
              <w:t>Function</w:t>
            </w:r>
          </w:p>
        </w:tc>
        <w:tc>
          <w:tcPr>
            <w:tcW w:w="0" w:type="auto"/>
            <w:vAlign w:val="center"/>
            <w:hideMark/>
          </w:tcPr>
          <w:p w14:paraId="00777A44" w14:textId="77777777" w:rsidR="000B3F11" w:rsidRPr="000B3F11" w:rsidRDefault="000B3F11" w:rsidP="00421B00">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0B3F11">
              <w:rPr>
                <w:sz w:val="24"/>
                <w:szCs w:val="24"/>
              </w:rPr>
              <w:t>Physical Placement</w:t>
            </w:r>
          </w:p>
        </w:tc>
        <w:tc>
          <w:tcPr>
            <w:tcW w:w="0" w:type="auto"/>
            <w:vAlign w:val="center"/>
            <w:hideMark/>
          </w:tcPr>
          <w:p w14:paraId="029A2865" w14:textId="77777777" w:rsidR="000B3F11" w:rsidRPr="000B3F11" w:rsidRDefault="000B3F11" w:rsidP="00421B00">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0B3F11">
              <w:rPr>
                <w:sz w:val="24"/>
                <w:szCs w:val="24"/>
              </w:rPr>
              <w:t>Trigger Mechanism</w:t>
            </w:r>
          </w:p>
        </w:tc>
      </w:tr>
      <w:tr w:rsidR="000B3F11" w:rsidRPr="000B3F11" w14:paraId="5676B34F" w14:textId="77777777" w:rsidTr="00421B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A9EFC9C" w14:textId="77777777" w:rsidR="000B3F11" w:rsidRPr="000B3F11" w:rsidRDefault="000B3F11" w:rsidP="00421B00">
            <w:pPr>
              <w:widowControl/>
              <w:autoSpaceDE/>
              <w:autoSpaceDN/>
              <w:jc w:val="center"/>
              <w:rPr>
                <w:sz w:val="24"/>
                <w:szCs w:val="24"/>
              </w:rPr>
            </w:pPr>
            <w:r w:rsidRPr="000B3F11">
              <w:rPr>
                <w:sz w:val="24"/>
                <w:szCs w:val="24"/>
              </w:rPr>
              <w:t>Aerators</w:t>
            </w:r>
          </w:p>
        </w:tc>
        <w:tc>
          <w:tcPr>
            <w:tcW w:w="0" w:type="auto"/>
            <w:vAlign w:val="center"/>
            <w:hideMark/>
          </w:tcPr>
          <w:p w14:paraId="504DBA5F" w14:textId="77777777" w:rsidR="000B3F11" w:rsidRPr="000B3F11" w:rsidRDefault="000B3F11" w:rsidP="00421B00">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0B3F11">
              <w:rPr>
                <w:sz w:val="24"/>
                <w:szCs w:val="24"/>
              </w:rPr>
              <w:t>Increase dissolved oxygen through surface diffusion</w:t>
            </w:r>
          </w:p>
        </w:tc>
        <w:tc>
          <w:tcPr>
            <w:tcW w:w="0" w:type="auto"/>
            <w:vAlign w:val="center"/>
            <w:hideMark/>
          </w:tcPr>
          <w:p w14:paraId="50F3B636" w14:textId="77777777" w:rsidR="000B3F11" w:rsidRPr="000B3F11" w:rsidRDefault="000B3F11" w:rsidP="00421B00">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0B3F11">
              <w:rPr>
                <w:sz w:val="24"/>
                <w:szCs w:val="24"/>
              </w:rPr>
              <w:t>One aerator mounted on upper tank rim</w:t>
            </w:r>
          </w:p>
        </w:tc>
        <w:tc>
          <w:tcPr>
            <w:tcW w:w="0" w:type="auto"/>
            <w:vAlign w:val="center"/>
            <w:hideMark/>
          </w:tcPr>
          <w:p w14:paraId="30A21E71" w14:textId="77777777" w:rsidR="000B3F11" w:rsidRPr="000B3F11" w:rsidRDefault="000B3F11" w:rsidP="00421B00">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0B3F11">
              <w:rPr>
                <w:sz w:val="24"/>
                <w:szCs w:val="24"/>
              </w:rPr>
              <w:t>Auto-activated when DO &lt;7 mg/L (critical &lt;5 mg/L)</w:t>
            </w:r>
          </w:p>
        </w:tc>
      </w:tr>
      <w:tr w:rsidR="000B3F11" w:rsidRPr="000B3F11" w14:paraId="0434B991" w14:textId="77777777" w:rsidTr="00421B00">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2C9CADF" w14:textId="77777777" w:rsidR="000B3F11" w:rsidRPr="000B3F11" w:rsidRDefault="000B3F11" w:rsidP="00421B00">
            <w:pPr>
              <w:widowControl/>
              <w:autoSpaceDE/>
              <w:autoSpaceDN/>
              <w:jc w:val="center"/>
              <w:rPr>
                <w:sz w:val="24"/>
                <w:szCs w:val="24"/>
              </w:rPr>
            </w:pPr>
            <w:r w:rsidRPr="000B3F11">
              <w:rPr>
                <w:sz w:val="24"/>
                <w:szCs w:val="24"/>
              </w:rPr>
              <w:t>Auto-Feeders</w:t>
            </w:r>
          </w:p>
        </w:tc>
        <w:tc>
          <w:tcPr>
            <w:tcW w:w="0" w:type="auto"/>
            <w:vAlign w:val="center"/>
            <w:hideMark/>
          </w:tcPr>
          <w:p w14:paraId="32789971" w14:textId="77777777" w:rsidR="000B3F11" w:rsidRPr="000B3F11" w:rsidRDefault="000B3F11" w:rsidP="00421B00">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0B3F11">
              <w:rPr>
                <w:sz w:val="24"/>
                <w:szCs w:val="24"/>
              </w:rPr>
              <w:t>Dispense feed pellets periodically</w:t>
            </w:r>
          </w:p>
        </w:tc>
        <w:tc>
          <w:tcPr>
            <w:tcW w:w="0" w:type="auto"/>
            <w:vAlign w:val="center"/>
            <w:hideMark/>
          </w:tcPr>
          <w:p w14:paraId="57A34204" w14:textId="77777777" w:rsidR="000B3F11" w:rsidRPr="000B3F11" w:rsidRDefault="000B3F11" w:rsidP="00421B00">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0B3F11">
              <w:rPr>
                <w:sz w:val="24"/>
                <w:szCs w:val="24"/>
              </w:rPr>
              <w:t>Mounted above tank feeding zone</w:t>
            </w:r>
          </w:p>
        </w:tc>
        <w:tc>
          <w:tcPr>
            <w:tcW w:w="0" w:type="auto"/>
            <w:vAlign w:val="center"/>
            <w:hideMark/>
          </w:tcPr>
          <w:p w14:paraId="2D28759C" w14:textId="77777777" w:rsidR="000B3F11" w:rsidRPr="000B3F11" w:rsidRDefault="000B3F11" w:rsidP="00421B00">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0B3F11">
              <w:rPr>
                <w:sz w:val="24"/>
                <w:szCs w:val="24"/>
              </w:rPr>
              <w:t>AI-optimized feeding schedule based on growth + behavior trends</w:t>
            </w:r>
          </w:p>
        </w:tc>
      </w:tr>
      <w:tr w:rsidR="000B3F11" w:rsidRPr="000B3F11" w14:paraId="45CF5FC1" w14:textId="77777777" w:rsidTr="00421B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5BFA59F" w14:textId="77777777" w:rsidR="000B3F11" w:rsidRPr="000B3F11" w:rsidRDefault="000B3F11" w:rsidP="00421B00">
            <w:pPr>
              <w:widowControl/>
              <w:autoSpaceDE/>
              <w:autoSpaceDN/>
              <w:jc w:val="center"/>
              <w:rPr>
                <w:sz w:val="24"/>
                <w:szCs w:val="24"/>
              </w:rPr>
            </w:pPr>
            <w:r w:rsidRPr="000B3F11">
              <w:rPr>
                <w:sz w:val="24"/>
                <w:szCs w:val="24"/>
              </w:rPr>
              <w:t>Water Pumps</w:t>
            </w:r>
          </w:p>
        </w:tc>
        <w:tc>
          <w:tcPr>
            <w:tcW w:w="0" w:type="auto"/>
            <w:vAlign w:val="center"/>
            <w:hideMark/>
          </w:tcPr>
          <w:p w14:paraId="5441BC92" w14:textId="77777777" w:rsidR="000B3F11" w:rsidRPr="000B3F11" w:rsidRDefault="000B3F11" w:rsidP="00421B00">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0B3F11">
              <w:rPr>
                <w:sz w:val="24"/>
                <w:szCs w:val="24"/>
              </w:rPr>
              <w:t>Drain/renew water &amp; increase circulation</w:t>
            </w:r>
          </w:p>
        </w:tc>
        <w:tc>
          <w:tcPr>
            <w:tcW w:w="0" w:type="auto"/>
            <w:vAlign w:val="center"/>
            <w:hideMark/>
          </w:tcPr>
          <w:p w14:paraId="78EC17F5" w14:textId="77777777" w:rsidR="000B3F11" w:rsidRPr="000B3F11" w:rsidRDefault="000B3F11" w:rsidP="00421B00">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0B3F11">
              <w:rPr>
                <w:sz w:val="24"/>
                <w:szCs w:val="24"/>
              </w:rPr>
              <w:t>Connected to outlet plumbing line</w:t>
            </w:r>
          </w:p>
        </w:tc>
        <w:tc>
          <w:tcPr>
            <w:tcW w:w="0" w:type="auto"/>
            <w:vAlign w:val="center"/>
            <w:hideMark/>
          </w:tcPr>
          <w:p w14:paraId="146019ED" w14:textId="77777777" w:rsidR="000B3F11" w:rsidRPr="000B3F11" w:rsidRDefault="000B3F11" w:rsidP="00421B00">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0B3F11">
              <w:rPr>
                <w:sz w:val="24"/>
                <w:szCs w:val="24"/>
              </w:rPr>
              <w:t>Used automatically for cooling, water exchange, emergency flush</w:t>
            </w:r>
          </w:p>
        </w:tc>
      </w:tr>
    </w:tbl>
    <w:p w14:paraId="5D57A70A" w14:textId="6C997DD3" w:rsidR="000B3F11" w:rsidRDefault="000B3F11" w:rsidP="00E97F4F">
      <w:pPr>
        <w:widowControl/>
        <w:autoSpaceDE/>
        <w:autoSpaceDN/>
        <w:spacing w:after="160" w:line="259" w:lineRule="auto"/>
      </w:pPr>
    </w:p>
    <w:p w14:paraId="437FBD8C" w14:textId="77777777" w:rsidR="004646A8" w:rsidRDefault="004646A8" w:rsidP="004646A8">
      <w:pPr>
        <w:pStyle w:val="BodyText"/>
      </w:pPr>
      <w:r>
        <w:t>Deployment Summary</w:t>
      </w:r>
    </w:p>
    <w:p w14:paraId="16977D67" w14:textId="77777777" w:rsidR="004646A8" w:rsidRDefault="004646A8" w:rsidP="004646A8">
      <w:pPr>
        <w:pStyle w:val="BodyText"/>
        <w:numPr>
          <w:ilvl w:val="0"/>
          <w:numId w:val="39"/>
        </w:numPr>
      </w:pPr>
      <w:r>
        <w:rPr>
          <w:rStyle w:val="Strong"/>
        </w:rPr>
        <w:t>Total Actuators Installed:</w:t>
      </w:r>
      <w:r>
        <w:br/>
      </w:r>
      <w:r>
        <w:rPr>
          <w:rStyle w:val="Strong"/>
        </w:rPr>
        <w:t>50 aerators + 50 feeders + 50 pumps = 150 active control nodes</w:t>
      </w:r>
    </w:p>
    <w:p w14:paraId="4CB28E37" w14:textId="77777777" w:rsidR="004646A8" w:rsidRDefault="004646A8" w:rsidP="004646A8">
      <w:pPr>
        <w:pStyle w:val="BodyText"/>
        <w:numPr>
          <w:ilvl w:val="0"/>
          <w:numId w:val="39"/>
        </w:numPr>
      </w:pPr>
      <w:r>
        <w:t xml:space="preserve">Controls operate </w:t>
      </w:r>
      <w:r>
        <w:rPr>
          <w:rStyle w:val="Strong"/>
        </w:rPr>
        <w:t>individually or globally</w:t>
      </w:r>
      <w:r>
        <w:t xml:space="preserve"> (per-tank or whole-farm).</w:t>
      </w:r>
    </w:p>
    <w:p w14:paraId="7906BDDA" w14:textId="77777777" w:rsidR="004646A8" w:rsidRDefault="004646A8" w:rsidP="004646A8">
      <w:pPr>
        <w:pStyle w:val="BodyText"/>
        <w:numPr>
          <w:ilvl w:val="0"/>
          <w:numId w:val="39"/>
        </w:numPr>
      </w:pPr>
      <w:r>
        <w:t xml:space="preserve">Commands originate from the </w:t>
      </w:r>
      <w:r>
        <w:rPr>
          <w:rStyle w:val="Strong"/>
        </w:rPr>
        <w:t>Central Edge Node</w:t>
      </w:r>
      <w:r>
        <w:t>, routed via collector → node → actuator relays.</w:t>
      </w:r>
    </w:p>
    <w:p w14:paraId="12AE474A" w14:textId="77777777" w:rsidR="004646A8" w:rsidRDefault="004646A8" w:rsidP="004646A8">
      <w:pPr>
        <w:pStyle w:val="BodyText"/>
        <w:numPr>
          <w:ilvl w:val="0"/>
          <w:numId w:val="39"/>
        </w:numPr>
      </w:pPr>
      <w:r>
        <w:t>This enables closed-loop automation driven by DO/pH status &amp; AI feeding recommendations.</w:t>
      </w:r>
    </w:p>
    <w:p w14:paraId="42F1955C" w14:textId="77777777" w:rsidR="004646A8" w:rsidRDefault="004646A8" w:rsidP="004646A8">
      <w:pPr>
        <w:pStyle w:val="BodyText"/>
      </w:pPr>
      <w:r>
        <w:t xml:space="preserve">This mapping allows AquaVision to administer </w:t>
      </w:r>
      <w:r>
        <w:rPr>
          <w:rStyle w:val="Strong"/>
        </w:rPr>
        <w:t>oxygenation, feeding and circulation dynamically</w:t>
      </w:r>
      <w:r>
        <w:t>, keeping water quality stable while optimizing energy + feed cost.</w:t>
      </w:r>
    </w:p>
    <w:p w14:paraId="0969BF43" w14:textId="24DB5D8A" w:rsidR="00411637" w:rsidRDefault="00411637" w:rsidP="00411637">
      <w:pPr>
        <w:pStyle w:val="Heading2"/>
      </w:pPr>
      <w:bookmarkStart w:id="72" w:name="_Toc215360418"/>
      <w:r>
        <w:rPr>
          <w:rStyle w:val="Strong"/>
          <w:b/>
          <w:bCs/>
        </w:rPr>
        <w:t>Type &amp; Location of Gateways — Network Layer Distribution</w:t>
      </w:r>
      <w:bookmarkEnd w:id="72"/>
    </w:p>
    <w:p w14:paraId="577CE623" w14:textId="3D9408CA" w:rsidR="004646A8" w:rsidRDefault="008F54C9" w:rsidP="00CE4E49">
      <w:pPr>
        <w:pStyle w:val="BodyText"/>
      </w:pPr>
      <w:r>
        <w:rPr>
          <w:noProof/>
        </w:rPr>
        <mc:AlternateContent>
          <mc:Choice Requires="wps">
            <w:drawing>
              <wp:anchor distT="0" distB="0" distL="114300" distR="114300" simplePos="0" relativeHeight="251936768" behindDoc="0" locked="0" layoutInCell="1" allowOverlap="1" wp14:anchorId="7321F6A9" wp14:editId="61138072">
                <wp:simplePos x="0" y="0"/>
                <wp:positionH relativeFrom="column">
                  <wp:posOffset>99695</wp:posOffset>
                </wp:positionH>
                <wp:positionV relativeFrom="paragraph">
                  <wp:posOffset>2905760</wp:posOffset>
                </wp:positionV>
                <wp:extent cx="5817235" cy="635"/>
                <wp:effectExtent l="0" t="0" r="0" b="0"/>
                <wp:wrapTopAndBottom/>
                <wp:docPr id="22" name="Text Box 22"/>
                <wp:cNvGraphicFramePr/>
                <a:graphic xmlns:a="http://schemas.openxmlformats.org/drawingml/2006/main">
                  <a:graphicData uri="http://schemas.microsoft.com/office/word/2010/wordprocessingShape">
                    <wps:wsp>
                      <wps:cNvSpPr txBox="1"/>
                      <wps:spPr>
                        <a:xfrm>
                          <a:off x="0" y="0"/>
                          <a:ext cx="5817235" cy="635"/>
                        </a:xfrm>
                        <a:prstGeom prst="rect">
                          <a:avLst/>
                        </a:prstGeom>
                        <a:solidFill>
                          <a:prstClr val="white"/>
                        </a:solidFill>
                        <a:ln>
                          <a:noFill/>
                        </a:ln>
                      </wps:spPr>
                      <wps:txbx>
                        <w:txbxContent>
                          <w:p w14:paraId="41D6D11E" w14:textId="0FBC47BA" w:rsidR="008F54C9" w:rsidRPr="00A413AC" w:rsidRDefault="008F54C9" w:rsidP="008F54C9">
                            <w:pPr>
                              <w:pStyle w:val="Caption"/>
                              <w:rPr>
                                <w:rFonts w:ascii="Times New Roman" w:hAnsi="Times New Roman"/>
                                <w:noProof/>
                                <w:sz w:val="24"/>
                                <w:szCs w:val="24"/>
                              </w:rPr>
                            </w:pPr>
                            <w:bookmarkStart w:id="73" w:name="_Toc215360433"/>
                            <w:r>
                              <w:t xml:space="preserve">Figure </w:t>
                            </w:r>
                            <w:fldSimple w:instr=" SEQ Figure \* ARABIC ">
                              <w:r w:rsidR="00A135E6">
                                <w:rPr>
                                  <w:noProof/>
                                </w:rPr>
                                <w:t>7</w:t>
                              </w:r>
                            </w:fldSimple>
                            <w:r>
                              <w:t xml:space="preserve"> Gateway Placement</w:t>
                            </w:r>
                            <w:bookmarkEnd w:id="7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321F6A9" id="Text Box 22" o:spid="_x0000_s1034" type="#_x0000_t202" style="position:absolute;left:0;text-align:left;margin-left:7.85pt;margin-top:228.8pt;width:458.05pt;height:.05pt;z-index:251936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" stroked="f">
                <v:textbox style="mso-fit-shape-to-text:t" inset="0,0,0,0">
                  <w:txbxContent>
                    <w:p w14:paraId="41D6D11E" w14:textId="0FBC47BA" w:rsidR="008F54C9" w:rsidRPr="00A413AC" w:rsidRDefault="008F54C9" w:rsidP="008F54C9">
                      <w:pPr>
                        <w:pStyle w:val="Caption"/>
                        <w:rPr>
                          <w:rFonts w:ascii="Times New Roman" w:hAnsi="Times New Roman"/>
                          <w:noProof/>
                          <w:sz w:val="24"/>
                          <w:szCs w:val="24"/>
                        </w:rPr>
                      </w:pPr>
                      <w:bookmarkStart w:id="74" w:name="_Toc215360433"/>
                      <w:r>
                        <w:t xml:space="preserve">Figure </w:t>
                      </w:r>
                      <w:fldSimple w:instr=" SEQ Figure \* ARABIC ">
                        <w:r w:rsidR="00A135E6">
                          <w:rPr>
                            <w:noProof/>
                          </w:rPr>
                          <w:t>7</w:t>
                        </w:r>
                      </w:fldSimple>
                      <w:r>
                        <w:t xml:space="preserve"> Gateway Placement</w:t>
                      </w:r>
                      <w:bookmarkEnd w:id="74"/>
                    </w:p>
                  </w:txbxContent>
                </v:textbox>
                <w10:wrap type="topAndBottom"/>
              </v:shape>
            </w:pict>
          </mc:Fallback>
        </mc:AlternateContent>
      </w:r>
      <w:r>
        <w:rPr>
          <w:noProof/>
        </w:rPr>
        <w:drawing>
          <wp:anchor distT="0" distB="0" distL="114300" distR="114300" simplePos="0" relativeHeight="251934720" behindDoc="0" locked="0" layoutInCell="1" allowOverlap="1" wp14:anchorId="0466EF43" wp14:editId="506CE77C">
            <wp:simplePos x="0" y="0"/>
            <wp:positionH relativeFrom="margin">
              <wp:align>center</wp:align>
            </wp:positionH>
            <wp:positionV relativeFrom="paragraph">
              <wp:posOffset>462107</wp:posOffset>
            </wp:positionV>
            <wp:extent cx="5817235" cy="2387600"/>
            <wp:effectExtent l="0" t="0" r="0" b="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Gate_lay.png"/>
                    <pic:cNvPicPr/>
                  </pic:nvPicPr>
                  <pic:blipFill rotWithShape="1">
                    <a:blip r:embed="rId25" cstate="print">
                      <a:extLst>
                        <a:ext uri="{28A0092B-C50C-407E-A947-70E740481C1C}">
                          <a14:useLocalDpi xmlns:a14="http://schemas.microsoft.com/office/drawing/2010/main" val="0"/>
                        </a:ext>
                      </a:extLst>
                    </a:blip>
                    <a:srcRect t="10317" r="3266" b="48422"/>
                    <a:stretch/>
                  </pic:blipFill>
                  <pic:spPr bwMode="auto">
                    <a:xfrm>
                      <a:off x="0" y="0"/>
                      <a:ext cx="5833842" cy="2394358"/>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CE4E49">
        <w:t xml:space="preserve">Gateways form the </w:t>
      </w:r>
      <w:r w:rsidR="00CE4E49">
        <w:rPr>
          <w:rStyle w:val="Strong"/>
        </w:rPr>
        <w:t>Tier-2 LoRaWAN aggregation layer</w:t>
      </w:r>
      <w:r w:rsidR="00CE4E49">
        <w:t>, receiving uplink data from tank nodes and transmitting it to the farm’s core server</w:t>
      </w:r>
    </w:p>
    <w:p w14:paraId="01D51770" w14:textId="21969B65" w:rsidR="008F54C9" w:rsidRDefault="008F54C9" w:rsidP="008F54C9">
      <w:pPr>
        <w:pStyle w:val="BodyText"/>
      </w:pPr>
      <w:r>
        <w:lastRenderedPageBreak/>
        <w:t xml:space="preserve">As seen in Figure 7, five gateways — marked </w:t>
      </w:r>
      <w:r>
        <w:rPr>
          <w:rStyle w:val="Strong"/>
        </w:rPr>
        <w:t>COL-1 through COL-5</w:t>
      </w:r>
      <w:r>
        <w:t xml:space="preserve"> — are placed </w:t>
      </w:r>
      <w:r>
        <w:rPr>
          <w:rStyle w:val="Strong"/>
        </w:rPr>
        <w:t>centrally inside each zone of ten tanks</w:t>
      </w:r>
      <w:r>
        <w:t>, ensuring balanced RF coverage.</w:t>
      </w:r>
    </w:p>
    <w:p w14:paraId="54932C2C" w14:textId="375CC0C1" w:rsidR="003E6997" w:rsidRDefault="003E6997" w:rsidP="003E6997">
      <w:pPr>
        <w:pStyle w:val="BodyText"/>
      </w:pPr>
      <w:r>
        <w:t>Gateway Responsibilities is shown in Table 21</w:t>
      </w:r>
    </w:p>
    <w:p w14:paraId="7533E6A5" w14:textId="4A5D3E68" w:rsidR="003E6997" w:rsidRDefault="003E6997" w:rsidP="003E6997">
      <w:pPr>
        <w:pStyle w:val="Caption"/>
        <w:keepNext/>
      </w:pPr>
      <w:bookmarkStart w:id="75" w:name="_Toc215360454"/>
      <w:r>
        <w:t xml:space="preserve">Table </w:t>
      </w:r>
      <w:fldSimple w:instr=" SEQ Table \* ARABIC ">
        <w:r w:rsidR="00A135E6">
          <w:rPr>
            <w:noProof/>
          </w:rPr>
          <w:t>21</w:t>
        </w:r>
      </w:fldSimple>
      <w:r>
        <w:t xml:space="preserve"> Gateway unction</w:t>
      </w:r>
      <w:bookmarkEnd w:id="75"/>
    </w:p>
    <w:tbl>
      <w:tblPr>
        <w:tblStyle w:val="GridTable5Dark-Accent2"/>
        <w:tblW w:w="0" w:type="auto"/>
        <w:tblLook w:val="04A0" w:firstRow="1" w:lastRow="0" w:firstColumn="1" w:lastColumn="0" w:noHBand="0" w:noVBand="1"/>
      </w:tblPr>
      <w:tblGrid>
        <w:gridCol w:w="1729"/>
        <w:gridCol w:w="2099"/>
        <w:gridCol w:w="1995"/>
        <w:gridCol w:w="3642"/>
      </w:tblGrid>
      <w:tr w:rsidR="003E6997" w:rsidRPr="003E6997" w14:paraId="79FF2B4C" w14:textId="77777777" w:rsidTr="003E69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DA5A7D1" w14:textId="77777777" w:rsidR="003E6997" w:rsidRPr="003E6997" w:rsidRDefault="003E6997" w:rsidP="003E6997">
            <w:pPr>
              <w:widowControl/>
              <w:autoSpaceDE/>
              <w:autoSpaceDN/>
              <w:jc w:val="center"/>
              <w:rPr>
                <w:sz w:val="24"/>
                <w:szCs w:val="24"/>
              </w:rPr>
            </w:pPr>
            <w:r w:rsidRPr="003E6997">
              <w:rPr>
                <w:sz w:val="24"/>
                <w:szCs w:val="24"/>
              </w:rPr>
              <w:t>Gateway Count</w:t>
            </w:r>
          </w:p>
        </w:tc>
        <w:tc>
          <w:tcPr>
            <w:tcW w:w="0" w:type="auto"/>
            <w:vAlign w:val="center"/>
            <w:hideMark/>
          </w:tcPr>
          <w:p w14:paraId="072401A1" w14:textId="77777777" w:rsidR="003E6997" w:rsidRPr="003E6997" w:rsidRDefault="003E6997" w:rsidP="003E6997">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3E6997">
              <w:rPr>
                <w:sz w:val="24"/>
                <w:szCs w:val="24"/>
              </w:rPr>
              <w:t>Coverage</w:t>
            </w:r>
          </w:p>
        </w:tc>
        <w:tc>
          <w:tcPr>
            <w:tcW w:w="0" w:type="auto"/>
            <w:vAlign w:val="center"/>
            <w:hideMark/>
          </w:tcPr>
          <w:p w14:paraId="0B5F24FB" w14:textId="77777777" w:rsidR="003E6997" w:rsidRPr="003E6997" w:rsidRDefault="003E6997" w:rsidP="003E6997">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3E6997">
              <w:rPr>
                <w:sz w:val="24"/>
                <w:szCs w:val="24"/>
              </w:rPr>
              <w:t>Handled Devices</w:t>
            </w:r>
          </w:p>
        </w:tc>
        <w:tc>
          <w:tcPr>
            <w:tcW w:w="0" w:type="auto"/>
            <w:vAlign w:val="center"/>
            <w:hideMark/>
          </w:tcPr>
          <w:p w14:paraId="5C1A5A18" w14:textId="77777777" w:rsidR="003E6997" w:rsidRPr="003E6997" w:rsidRDefault="003E6997" w:rsidP="003E6997">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3E6997">
              <w:rPr>
                <w:sz w:val="24"/>
                <w:szCs w:val="24"/>
              </w:rPr>
              <w:t>Connectivity</w:t>
            </w:r>
          </w:p>
        </w:tc>
      </w:tr>
      <w:tr w:rsidR="003E6997" w:rsidRPr="003E6997" w14:paraId="498F56F9" w14:textId="77777777" w:rsidTr="003E69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D2D07FB" w14:textId="77777777" w:rsidR="003E6997" w:rsidRPr="003E6997" w:rsidRDefault="003E6997" w:rsidP="003E6997">
            <w:pPr>
              <w:widowControl/>
              <w:autoSpaceDE/>
              <w:autoSpaceDN/>
              <w:jc w:val="center"/>
              <w:rPr>
                <w:sz w:val="24"/>
                <w:szCs w:val="24"/>
              </w:rPr>
            </w:pPr>
            <w:r w:rsidRPr="003E6997">
              <w:rPr>
                <w:sz w:val="24"/>
                <w:szCs w:val="24"/>
              </w:rPr>
              <w:t>5 gateways</w:t>
            </w:r>
          </w:p>
        </w:tc>
        <w:tc>
          <w:tcPr>
            <w:tcW w:w="0" w:type="auto"/>
            <w:vAlign w:val="center"/>
            <w:hideMark/>
          </w:tcPr>
          <w:p w14:paraId="53980E4F" w14:textId="77777777" w:rsidR="003E6997" w:rsidRPr="003E6997" w:rsidRDefault="003E6997" w:rsidP="003E6997">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3E6997">
              <w:rPr>
                <w:sz w:val="24"/>
                <w:szCs w:val="24"/>
              </w:rPr>
              <w:t>10 tanks per gateway</w:t>
            </w:r>
          </w:p>
        </w:tc>
        <w:tc>
          <w:tcPr>
            <w:tcW w:w="0" w:type="auto"/>
            <w:vAlign w:val="center"/>
            <w:hideMark/>
          </w:tcPr>
          <w:p w14:paraId="0B69DCA5" w14:textId="77777777" w:rsidR="003E6997" w:rsidRPr="003E6997" w:rsidRDefault="003E6997" w:rsidP="003E6997">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3E6997">
              <w:rPr>
                <w:sz w:val="24"/>
                <w:szCs w:val="24"/>
              </w:rPr>
              <w:t>50 sensor units total</w:t>
            </w:r>
          </w:p>
        </w:tc>
        <w:tc>
          <w:tcPr>
            <w:tcW w:w="0" w:type="auto"/>
            <w:vAlign w:val="center"/>
            <w:hideMark/>
          </w:tcPr>
          <w:p w14:paraId="774267A7" w14:textId="77777777" w:rsidR="003E6997" w:rsidRPr="003E6997" w:rsidRDefault="003E6997" w:rsidP="003E6997">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3E6997">
              <w:rPr>
                <w:sz w:val="24"/>
                <w:szCs w:val="24"/>
              </w:rPr>
              <w:t>LoRaWAN uplink + Ethernet backhaul</w:t>
            </w:r>
          </w:p>
        </w:tc>
      </w:tr>
    </w:tbl>
    <w:p w14:paraId="37BF8C17" w14:textId="77777777" w:rsidR="00495C4A" w:rsidRPr="00495C4A" w:rsidRDefault="00495C4A" w:rsidP="00495C4A">
      <w:pPr>
        <w:pStyle w:val="BodyText"/>
        <w:rPr>
          <w:b/>
          <w:bCs/>
        </w:rPr>
      </w:pPr>
      <w:r w:rsidRPr="00495C4A">
        <w:rPr>
          <w:b/>
          <w:bCs/>
        </w:rPr>
        <w:t>Placement Justification</w:t>
      </w:r>
    </w:p>
    <w:p w14:paraId="4A6E0E92" w14:textId="77777777" w:rsidR="00495C4A" w:rsidRDefault="00495C4A" w:rsidP="00495C4A">
      <w:pPr>
        <w:pStyle w:val="BodyText"/>
        <w:numPr>
          <w:ilvl w:val="0"/>
          <w:numId w:val="41"/>
        </w:numPr>
      </w:pPr>
      <w:r>
        <w:t xml:space="preserve">Maximum </w:t>
      </w:r>
      <w:r>
        <w:rPr>
          <w:rStyle w:val="Strong"/>
        </w:rPr>
        <w:t>sensor-to-collector distance ≤180m</w:t>
      </w:r>
      <w:r>
        <w:t>, well within LoRa link budget.</w:t>
      </w:r>
    </w:p>
    <w:p w14:paraId="7B31C410" w14:textId="77777777" w:rsidR="00495C4A" w:rsidRDefault="00495C4A" w:rsidP="00495C4A">
      <w:pPr>
        <w:pStyle w:val="BodyText"/>
        <w:numPr>
          <w:ilvl w:val="0"/>
          <w:numId w:val="41"/>
        </w:numPr>
      </w:pPr>
      <w:r>
        <w:t xml:space="preserve">Ethernet cabling from all 5 collectors converges into the </w:t>
      </w:r>
      <w:r>
        <w:rPr>
          <w:rStyle w:val="Strong"/>
        </w:rPr>
        <w:t>Central Control Room</w:t>
      </w:r>
      <w:r>
        <w:t>, guaranteeing low-latency forwarding with no RF interference.</w:t>
      </w:r>
    </w:p>
    <w:p w14:paraId="3F3B8F86" w14:textId="77777777" w:rsidR="00495C4A" w:rsidRDefault="00495C4A" w:rsidP="00495C4A">
      <w:pPr>
        <w:pStyle w:val="BodyText"/>
        <w:numPr>
          <w:ilvl w:val="0"/>
          <w:numId w:val="41"/>
        </w:numPr>
      </w:pPr>
      <w:r>
        <w:t>Gateway fault isolation improves resiliency — failure disables only 10 tanks, not the entire farm.</w:t>
      </w:r>
    </w:p>
    <w:p w14:paraId="6AFDEF4E" w14:textId="77777777" w:rsidR="00495C4A" w:rsidRDefault="00495C4A" w:rsidP="00495C4A">
      <w:pPr>
        <w:pStyle w:val="BodyText"/>
      </w:pPr>
      <w:r>
        <w:t xml:space="preserve">This arrangement establishes a </w:t>
      </w:r>
      <w:r>
        <w:rPr>
          <w:rStyle w:val="Strong"/>
        </w:rPr>
        <w:t>hierarchical, star-based communication network</w:t>
      </w:r>
      <w:r>
        <w:t xml:space="preserve"> with predictable performance, minimal collisions and strong scalability.</w:t>
      </w:r>
    </w:p>
    <w:p w14:paraId="2C6AF334" w14:textId="3D4CE1AE" w:rsidR="008F54C9" w:rsidRDefault="00C74611" w:rsidP="00C74611">
      <w:pPr>
        <w:pStyle w:val="Heading2"/>
      </w:pPr>
      <w:bookmarkStart w:id="76" w:name="_Toc215360419"/>
      <w:r w:rsidRPr="00C74611">
        <w:t>Communication Technique — Sensor Nodes → Gateway</w:t>
      </w:r>
      <w:bookmarkEnd w:id="76"/>
    </w:p>
    <w:p w14:paraId="2094A252" w14:textId="17A92A02" w:rsidR="008F54C9" w:rsidRDefault="00BB4C50" w:rsidP="00BB4C50">
      <w:pPr>
        <w:pStyle w:val="BodyText"/>
      </w:pPr>
      <w:r>
        <w:rPr>
          <w:rStyle w:val="Strong"/>
        </w:rPr>
        <w:t>Communication Link:</w:t>
      </w:r>
      <w:r>
        <w:t xml:space="preserve"> LoRaWAN 868 MHz</w:t>
      </w:r>
      <w:r>
        <w:br/>
      </w:r>
      <w:r>
        <w:rPr>
          <w:rStyle w:val="Strong"/>
        </w:rPr>
        <w:t>Topology:</w:t>
      </w:r>
      <w:r>
        <w:t xml:space="preserve"> Star (not mesh)</w:t>
      </w:r>
    </w:p>
    <w:p w14:paraId="4AA90805" w14:textId="79D1C0F9" w:rsidR="00BB4C50" w:rsidRDefault="00BB4C50" w:rsidP="00BB4C50">
      <w:pPr>
        <w:pStyle w:val="BodyText"/>
      </w:pPr>
      <w:r>
        <w:rPr>
          <w:rStyle w:val="Strong"/>
        </w:rPr>
        <w:t>Reason for Selection is shown in Table 22</w:t>
      </w:r>
    </w:p>
    <w:p w14:paraId="569ECDE0" w14:textId="2B2BDA67" w:rsidR="00BB4C50" w:rsidRDefault="00BB4C50" w:rsidP="00BB4C50">
      <w:pPr>
        <w:pStyle w:val="Caption"/>
        <w:keepNext/>
      </w:pPr>
      <w:bookmarkStart w:id="77" w:name="_Toc215360455"/>
      <w:r>
        <w:t xml:space="preserve">Table </w:t>
      </w:r>
      <w:fldSimple w:instr=" SEQ Table \* ARABIC ">
        <w:r w:rsidR="00A135E6">
          <w:rPr>
            <w:noProof/>
          </w:rPr>
          <w:t>22</w:t>
        </w:r>
      </w:fldSimple>
      <w:r>
        <w:t xml:space="preserve"> LoRaWAN Advantages</w:t>
      </w:r>
      <w:r w:rsidR="00742495">
        <w:t xml:space="preserve"> [5] [6]</w:t>
      </w:r>
      <w:bookmarkEnd w:id="77"/>
    </w:p>
    <w:tbl>
      <w:tblPr>
        <w:tblStyle w:val="GridTable5Dark-Accent2"/>
        <w:tblW w:w="0" w:type="auto"/>
        <w:tblLook w:val="04A0" w:firstRow="1" w:lastRow="0" w:firstColumn="1" w:lastColumn="0" w:noHBand="0" w:noVBand="1"/>
      </w:tblPr>
      <w:tblGrid>
        <w:gridCol w:w="4003"/>
        <w:gridCol w:w="3922"/>
      </w:tblGrid>
      <w:tr w:rsidR="00BB4C50" w:rsidRPr="00BB4C50" w14:paraId="771AA5E7" w14:textId="77777777" w:rsidTr="001777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FBE20B4" w14:textId="77777777" w:rsidR="00BB4C50" w:rsidRPr="00BB4C50" w:rsidRDefault="00BB4C50" w:rsidP="00177794">
            <w:pPr>
              <w:widowControl/>
              <w:autoSpaceDE/>
              <w:autoSpaceDN/>
              <w:jc w:val="center"/>
              <w:rPr>
                <w:sz w:val="24"/>
                <w:szCs w:val="24"/>
              </w:rPr>
            </w:pPr>
            <w:r w:rsidRPr="00BB4C50">
              <w:rPr>
                <w:sz w:val="24"/>
                <w:szCs w:val="24"/>
              </w:rPr>
              <w:t>Advantage</w:t>
            </w:r>
          </w:p>
        </w:tc>
        <w:tc>
          <w:tcPr>
            <w:tcW w:w="0" w:type="auto"/>
            <w:vAlign w:val="center"/>
            <w:hideMark/>
          </w:tcPr>
          <w:p w14:paraId="0BF95410" w14:textId="77777777" w:rsidR="00BB4C50" w:rsidRPr="00BB4C50" w:rsidRDefault="00BB4C50" w:rsidP="00177794">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BB4C50">
              <w:rPr>
                <w:sz w:val="24"/>
                <w:szCs w:val="24"/>
              </w:rPr>
              <w:t>Impact</w:t>
            </w:r>
          </w:p>
        </w:tc>
      </w:tr>
      <w:tr w:rsidR="00BB4C50" w:rsidRPr="00BB4C50" w14:paraId="0BDD053D" w14:textId="77777777" w:rsidTr="001777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45B82AE" w14:textId="77777777" w:rsidR="00BB4C50" w:rsidRPr="00BB4C50" w:rsidRDefault="00BB4C50" w:rsidP="00177794">
            <w:pPr>
              <w:widowControl/>
              <w:autoSpaceDE/>
              <w:autoSpaceDN/>
              <w:jc w:val="center"/>
              <w:rPr>
                <w:sz w:val="24"/>
                <w:szCs w:val="24"/>
              </w:rPr>
            </w:pPr>
            <w:r w:rsidRPr="00BB4C50">
              <w:rPr>
                <w:sz w:val="24"/>
                <w:szCs w:val="24"/>
              </w:rPr>
              <w:t>Long range (up to 2-3 km open-field)</w:t>
            </w:r>
          </w:p>
        </w:tc>
        <w:tc>
          <w:tcPr>
            <w:tcW w:w="0" w:type="auto"/>
            <w:vAlign w:val="center"/>
            <w:hideMark/>
          </w:tcPr>
          <w:p w14:paraId="55B13F7A" w14:textId="77777777" w:rsidR="00BB4C50" w:rsidRPr="00BB4C50" w:rsidRDefault="00BB4C50" w:rsidP="00177794">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BB4C50">
              <w:rPr>
                <w:sz w:val="24"/>
                <w:szCs w:val="24"/>
              </w:rPr>
              <w:t>Easily covers farm radius with margin</w:t>
            </w:r>
          </w:p>
        </w:tc>
      </w:tr>
      <w:tr w:rsidR="00BB4C50" w:rsidRPr="00BB4C50" w14:paraId="6D9DAD9A" w14:textId="77777777" w:rsidTr="0017779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91EA770" w14:textId="77777777" w:rsidR="00BB4C50" w:rsidRPr="00BB4C50" w:rsidRDefault="00BB4C50" w:rsidP="00177794">
            <w:pPr>
              <w:widowControl/>
              <w:autoSpaceDE/>
              <w:autoSpaceDN/>
              <w:jc w:val="center"/>
              <w:rPr>
                <w:sz w:val="24"/>
                <w:szCs w:val="24"/>
              </w:rPr>
            </w:pPr>
            <w:r w:rsidRPr="00BB4C50">
              <w:rPr>
                <w:sz w:val="24"/>
                <w:szCs w:val="24"/>
              </w:rPr>
              <w:t>Ultra-low power TX</w:t>
            </w:r>
          </w:p>
        </w:tc>
        <w:tc>
          <w:tcPr>
            <w:tcW w:w="0" w:type="auto"/>
            <w:vAlign w:val="center"/>
            <w:hideMark/>
          </w:tcPr>
          <w:p w14:paraId="680A48F4" w14:textId="77777777" w:rsidR="00BB4C50" w:rsidRPr="00BB4C50" w:rsidRDefault="00BB4C50" w:rsidP="00177794">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BB4C50">
              <w:rPr>
                <w:sz w:val="24"/>
                <w:szCs w:val="24"/>
              </w:rPr>
              <w:t>Maximizes battery life of nodes</w:t>
            </w:r>
          </w:p>
        </w:tc>
      </w:tr>
      <w:tr w:rsidR="00BB4C50" w:rsidRPr="00BB4C50" w14:paraId="3DFB9968" w14:textId="77777777" w:rsidTr="001777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519DB8A" w14:textId="77777777" w:rsidR="00BB4C50" w:rsidRPr="00BB4C50" w:rsidRDefault="00BB4C50" w:rsidP="00177794">
            <w:pPr>
              <w:widowControl/>
              <w:autoSpaceDE/>
              <w:autoSpaceDN/>
              <w:jc w:val="center"/>
              <w:rPr>
                <w:sz w:val="24"/>
                <w:szCs w:val="24"/>
              </w:rPr>
            </w:pPr>
            <w:r w:rsidRPr="00BB4C50">
              <w:rPr>
                <w:sz w:val="24"/>
                <w:szCs w:val="24"/>
              </w:rPr>
              <w:t>High penetration through humidity</w:t>
            </w:r>
          </w:p>
        </w:tc>
        <w:tc>
          <w:tcPr>
            <w:tcW w:w="0" w:type="auto"/>
            <w:vAlign w:val="center"/>
            <w:hideMark/>
          </w:tcPr>
          <w:p w14:paraId="5C081ADE" w14:textId="77777777" w:rsidR="00BB4C50" w:rsidRPr="00BB4C50" w:rsidRDefault="00BB4C50" w:rsidP="00177794">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BB4C50">
              <w:rPr>
                <w:sz w:val="24"/>
                <w:szCs w:val="24"/>
              </w:rPr>
              <w:t>Stable in wet aquaculture environment</w:t>
            </w:r>
          </w:p>
        </w:tc>
      </w:tr>
      <w:tr w:rsidR="00BB4C50" w:rsidRPr="00BB4C50" w14:paraId="1078FE2D" w14:textId="77777777" w:rsidTr="0017779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838EDB0" w14:textId="77777777" w:rsidR="00BB4C50" w:rsidRPr="00BB4C50" w:rsidRDefault="00BB4C50" w:rsidP="00177794">
            <w:pPr>
              <w:widowControl/>
              <w:autoSpaceDE/>
              <w:autoSpaceDN/>
              <w:jc w:val="center"/>
              <w:rPr>
                <w:sz w:val="24"/>
                <w:szCs w:val="24"/>
              </w:rPr>
            </w:pPr>
            <w:r w:rsidRPr="00BB4C50">
              <w:rPr>
                <w:sz w:val="24"/>
                <w:szCs w:val="24"/>
              </w:rPr>
              <w:t>Simple star routing</w:t>
            </w:r>
          </w:p>
        </w:tc>
        <w:tc>
          <w:tcPr>
            <w:tcW w:w="0" w:type="auto"/>
            <w:vAlign w:val="center"/>
            <w:hideMark/>
          </w:tcPr>
          <w:p w14:paraId="3B038102" w14:textId="77777777" w:rsidR="00BB4C50" w:rsidRPr="00BB4C50" w:rsidRDefault="00BB4C50" w:rsidP="00177794">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BB4C50">
              <w:rPr>
                <w:sz w:val="24"/>
                <w:szCs w:val="24"/>
              </w:rPr>
              <w:t>No re-routing, no mesh overhead</w:t>
            </w:r>
          </w:p>
        </w:tc>
      </w:tr>
    </w:tbl>
    <w:p w14:paraId="2DA2C8EC" w14:textId="77777777" w:rsidR="00BB4C50" w:rsidRDefault="00BB4C50" w:rsidP="00BB4C50">
      <w:pPr>
        <w:pStyle w:val="BodyText"/>
      </w:pPr>
      <w:r>
        <w:t>LoRaWAN offers the best trade-off between power, coverage, cost, and simplicity.</w:t>
      </w:r>
    </w:p>
    <w:p w14:paraId="626EADAE" w14:textId="77777777" w:rsidR="00136D50" w:rsidRDefault="00136D50" w:rsidP="00136D50">
      <w:pPr>
        <w:pStyle w:val="Heading2"/>
      </w:pPr>
      <w:bookmarkStart w:id="78" w:name="_Toc215360420"/>
      <w:r>
        <w:rPr>
          <w:rStyle w:val="Strong"/>
          <w:b/>
          <w:bCs/>
        </w:rPr>
        <w:t>Communication Technique — Gateways → Central Node</w:t>
      </w:r>
      <w:bookmarkEnd w:id="78"/>
    </w:p>
    <w:p w14:paraId="4B09CFB7" w14:textId="77777777" w:rsidR="00136D50" w:rsidRDefault="00136D50" w:rsidP="00136D50">
      <w:pPr>
        <w:pStyle w:val="BodyText"/>
      </w:pPr>
      <w:r>
        <w:rPr>
          <w:rStyle w:val="Strong"/>
        </w:rPr>
        <w:t>Communication Link:</w:t>
      </w:r>
      <w:r>
        <w:t xml:space="preserve"> CAT6 Ethernet (TCP/IP)</w:t>
      </w:r>
    </w:p>
    <w:p w14:paraId="527281B6" w14:textId="77777777" w:rsidR="00136D50" w:rsidRDefault="00136D50" w:rsidP="00136D50">
      <w:pPr>
        <w:pStyle w:val="BodyText"/>
      </w:pPr>
      <w:r>
        <w:rPr>
          <w:rStyle w:val="Strong"/>
        </w:rPr>
        <w:t>Justification:</w:t>
      </w:r>
    </w:p>
    <w:p w14:paraId="0DE701FB" w14:textId="77777777" w:rsidR="00136D50" w:rsidRDefault="00136D50" w:rsidP="00136D50">
      <w:pPr>
        <w:pStyle w:val="BodyText"/>
        <w:numPr>
          <w:ilvl w:val="0"/>
          <w:numId w:val="43"/>
        </w:numPr>
      </w:pPr>
      <w:r>
        <w:t>Guaranteed throughput even during high sensor traffic</w:t>
      </w:r>
    </w:p>
    <w:p w14:paraId="7243AC02" w14:textId="77777777" w:rsidR="00136D50" w:rsidRDefault="00136D50" w:rsidP="00136D50">
      <w:pPr>
        <w:pStyle w:val="BodyText"/>
        <w:numPr>
          <w:ilvl w:val="0"/>
          <w:numId w:val="43"/>
        </w:numPr>
      </w:pPr>
      <w:r>
        <w:t>Electromagnetic immunity (important near motors &amp; pumps)</w:t>
      </w:r>
    </w:p>
    <w:p w14:paraId="292AC0EA" w14:textId="77777777" w:rsidR="00136D50" w:rsidRDefault="00136D50" w:rsidP="00136D50">
      <w:pPr>
        <w:pStyle w:val="BodyText"/>
        <w:numPr>
          <w:ilvl w:val="0"/>
          <w:numId w:val="43"/>
        </w:numPr>
      </w:pPr>
      <w:r>
        <w:t>Zero packet-loss vs wireless mesh alternatives</w:t>
      </w:r>
    </w:p>
    <w:p w14:paraId="683791F8" w14:textId="77777777" w:rsidR="00136D50" w:rsidRDefault="00136D50" w:rsidP="00136D50">
      <w:pPr>
        <w:pStyle w:val="BodyText"/>
        <w:numPr>
          <w:ilvl w:val="0"/>
          <w:numId w:val="43"/>
        </w:numPr>
      </w:pPr>
      <w:r>
        <w:t>Supports PoE upgrades in future</w:t>
      </w:r>
    </w:p>
    <w:p w14:paraId="36E7C371" w14:textId="77777777" w:rsidR="00136D50" w:rsidRDefault="00136D50" w:rsidP="00136D50">
      <w:pPr>
        <w:pStyle w:val="BodyText"/>
      </w:pPr>
      <w:r>
        <w:t>Cable length constraints (≤120m) are satisfied in physical layout</w:t>
      </w:r>
    </w:p>
    <w:p w14:paraId="520CF5D4" w14:textId="77777777" w:rsidR="00CE1EDC" w:rsidRDefault="00CE1EDC" w:rsidP="00CE1EDC">
      <w:pPr>
        <w:pStyle w:val="Heading2"/>
      </w:pPr>
      <w:bookmarkStart w:id="79" w:name="_Toc215360421"/>
      <w:r>
        <w:rPr>
          <w:rStyle w:val="Strong"/>
          <w:b/>
          <w:bCs/>
        </w:rPr>
        <w:t>Communication Technique — Internet Link (Central → Cloud)</w:t>
      </w:r>
      <w:bookmarkEnd w:id="79"/>
    </w:p>
    <w:p w14:paraId="563FACF7" w14:textId="6EE102CF" w:rsidR="00CE1EDC" w:rsidRDefault="00CE1EDC" w:rsidP="00CE1EDC">
      <w:pPr>
        <w:pStyle w:val="NormalWeb"/>
      </w:pPr>
      <w:r>
        <w:rPr>
          <w:rStyle w:val="Strong"/>
        </w:rPr>
        <w:t>Method:</w:t>
      </w:r>
      <w:r>
        <w:t xml:space="preserve"> 4G LTE uplink with fallback to Wi-Fi when available</w:t>
      </w:r>
    </w:p>
    <w:p w14:paraId="49359F08" w14:textId="0525B369" w:rsidR="00177794" w:rsidRDefault="00177794" w:rsidP="00B45494">
      <w:pPr>
        <w:pStyle w:val="NormalWeb"/>
      </w:pPr>
      <w:r>
        <w:lastRenderedPageBreak/>
        <w:t xml:space="preserve">Reason for it is seen in Table </w:t>
      </w:r>
      <w:r w:rsidR="00B45494">
        <w:t>23</w:t>
      </w:r>
    </w:p>
    <w:p w14:paraId="71578C52" w14:textId="37B92F65" w:rsidR="00177794" w:rsidRDefault="00177794" w:rsidP="00177794">
      <w:pPr>
        <w:pStyle w:val="Caption"/>
        <w:keepNext/>
      </w:pPr>
      <w:bookmarkStart w:id="80" w:name="_Toc215360456"/>
      <w:r>
        <w:t xml:space="preserve">Table </w:t>
      </w:r>
      <w:fldSimple w:instr=" SEQ Table \* ARABIC ">
        <w:r w:rsidR="00A135E6">
          <w:rPr>
            <w:noProof/>
          </w:rPr>
          <w:t>23</w:t>
        </w:r>
      </w:fldSimple>
      <w:r>
        <w:t xml:space="preserve"> 4G LTE Benefits</w:t>
      </w:r>
      <w:r w:rsidR="00742495">
        <w:t xml:space="preserve"> [7]</w:t>
      </w:r>
      <w:bookmarkEnd w:id="80"/>
    </w:p>
    <w:tbl>
      <w:tblPr>
        <w:tblStyle w:val="GridTable5Dark-Accent2"/>
        <w:tblW w:w="0" w:type="auto"/>
        <w:tblLook w:val="04A0" w:firstRow="1" w:lastRow="0" w:firstColumn="1" w:lastColumn="0" w:noHBand="0" w:noVBand="1"/>
      </w:tblPr>
      <w:tblGrid>
        <w:gridCol w:w="6602"/>
        <w:gridCol w:w="2863"/>
      </w:tblGrid>
      <w:tr w:rsidR="00177794" w:rsidRPr="00177794" w14:paraId="140E582F" w14:textId="77777777" w:rsidTr="001777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69A8445" w14:textId="77777777" w:rsidR="00177794" w:rsidRPr="00177794" w:rsidRDefault="00177794" w:rsidP="00177794">
            <w:pPr>
              <w:widowControl/>
              <w:autoSpaceDE/>
              <w:autoSpaceDN/>
              <w:jc w:val="center"/>
              <w:rPr>
                <w:sz w:val="24"/>
                <w:szCs w:val="24"/>
              </w:rPr>
            </w:pPr>
            <w:r w:rsidRPr="00177794">
              <w:rPr>
                <w:sz w:val="24"/>
                <w:szCs w:val="24"/>
              </w:rPr>
              <w:t>Benefit</w:t>
            </w:r>
          </w:p>
        </w:tc>
        <w:tc>
          <w:tcPr>
            <w:tcW w:w="0" w:type="auto"/>
            <w:vAlign w:val="center"/>
            <w:hideMark/>
          </w:tcPr>
          <w:p w14:paraId="20D12F3F" w14:textId="77777777" w:rsidR="00177794" w:rsidRPr="00177794" w:rsidRDefault="00177794" w:rsidP="00177794">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177794">
              <w:rPr>
                <w:sz w:val="24"/>
                <w:szCs w:val="24"/>
              </w:rPr>
              <w:t>Value</w:t>
            </w:r>
          </w:p>
        </w:tc>
      </w:tr>
      <w:tr w:rsidR="00177794" w:rsidRPr="00177794" w14:paraId="77ED313A" w14:textId="77777777" w:rsidTr="001777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559C3D1" w14:textId="77777777" w:rsidR="00177794" w:rsidRPr="00177794" w:rsidRDefault="00177794" w:rsidP="00177794">
            <w:pPr>
              <w:widowControl/>
              <w:autoSpaceDE/>
              <w:autoSpaceDN/>
              <w:jc w:val="center"/>
              <w:rPr>
                <w:sz w:val="24"/>
                <w:szCs w:val="24"/>
              </w:rPr>
            </w:pPr>
            <w:r w:rsidRPr="00177794">
              <w:rPr>
                <w:sz w:val="24"/>
                <w:szCs w:val="24"/>
              </w:rPr>
              <w:t>Works in remote farms with no wired internet</w:t>
            </w:r>
          </w:p>
        </w:tc>
        <w:tc>
          <w:tcPr>
            <w:tcW w:w="0" w:type="auto"/>
            <w:vAlign w:val="center"/>
            <w:hideMark/>
          </w:tcPr>
          <w:p w14:paraId="5FB9DA01" w14:textId="77777777" w:rsidR="00177794" w:rsidRPr="00177794" w:rsidRDefault="00177794" w:rsidP="00177794">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177794">
              <w:rPr>
                <w:sz w:val="24"/>
                <w:szCs w:val="24"/>
              </w:rPr>
              <w:t>100% deployment flexibility</w:t>
            </w:r>
          </w:p>
        </w:tc>
      </w:tr>
      <w:tr w:rsidR="00177794" w:rsidRPr="00177794" w14:paraId="2306A3DA" w14:textId="77777777" w:rsidTr="0017779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186683E" w14:textId="77777777" w:rsidR="00177794" w:rsidRPr="00177794" w:rsidRDefault="00177794" w:rsidP="00177794">
            <w:pPr>
              <w:widowControl/>
              <w:autoSpaceDE/>
              <w:autoSpaceDN/>
              <w:jc w:val="center"/>
              <w:rPr>
                <w:sz w:val="24"/>
                <w:szCs w:val="24"/>
              </w:rPr>
            </w:pPr>
            <w:r w:rsidRPr="00177794">
              <w:rPr>
                <w:sz w:val="24"/>
                <w:szCs w:val="24"/>
              </w:rPr>
              <w:t>Cloud connectivity independent of local failures</w:t>
            </w:r>
          </w:p>
        </w:tc>
        <w:tc>
          <w:tcPr>
            <w:tcW w:w="0" w:type="auto"/>
            <w:vAlign w:val="center"/>
            <w:hideMark/>
          </w:tcPr>
          <w:p w14:paraId="7C59FB32" w14:textId="77777777" w:rsidR="00177794" w:rsidRPr="00177794" w:rsidRDefault="00177794" w:rsidP="00177794">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177794">
              <w:rPr>
                <w:sz w:val="24"/>
                <w:szCs w:val="24"/>
              </w:rPr>
              <w:t>High resiliency</w:t>
            </w:r>
          </w:p>
        </w:tc>
      </w:tr>
      <w:tr w:rsidR="00177794" w:rsidRPr="00177794" w14:paraId="665E44AF" w14:textId="77777777" w:rsidTr="001777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0C8B13E" w14:textId="77777777" w:rsidR="00177794" w:rsidRPr="00177794" w:rsidRDefault="00177794" w:rsidP="00177794">
            <w:pPr>
              <w:widowControl/>
              <w:autoSpaceDE/>
              <w:autoSpaceDN/>
              <w:jc w:val="center"/>
              <w:rPr>
                <w:sz w:val="24"/>
                <w:szCs w:val="24"/>
              </w:rPr>
            </w:pPr>
            <w:r w:rsidRPr="00177794">
              <w:rPr>
                <w:sz w:val="24"/>
                <w:szCs w:val="24"/>
              </w:rPr>
              <w:t>Sufficient bandwidth for telemetry + firmware + analytics packets</w:t>
            </w:r>
          </w:p>
        </w:tc>
        <w:tc>
          <w:tcPr>
            <w:tcW w:w="0" w:type="auto"/>
            <w:vAlign w:val="center"/>
            <w:hideMark/>
          </w:tcPr>
          <w:p w14:paraId="3E448991" w14:textId="77777777" w:rsidR="00177794" w:rsidRPr="00177794" w:rsidRDefault="00177794" w:rsidP="00177794">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177794">
              <w:rPr>
                <w:sz w:val="24"/>
                <w:szCs w:val="24"/>
              </w:rPr>
              <w:t>Scales with farm size</w:t>
            </w:r>
          </w:p>
        </w:tc>
      </w:tr>
    </w:tbl>
    <w:p w14:paraId="0FB6B62E" w14:textId="77777777" w:rsidR="00945574" w:rsidRDefault="00945574" w:rsidP="00E712DE">
      <w:pPr>
        <w:pStyle w:val="BodyText"/>
      </w:pPr>
    </w:p>
    <w:p w14:paraId="1ABBB892" w14:textId="7D7BC162" w:rsidR="00E712DE" w:rsidRDefault="00E712DE" w:rsidP="00E712DE">
      <w:pPr>
        <w:pStyle w:val="BodyText"/>
      </w:pPr>
      <w:r>
        <w:t xml:space="preserve">Cloud sync rate ≈ </w:t>
      </w:r>
      <w:r>
        <w:rPr>
          <w:rStyle w:val="Strong"/>
        </w:rPr>
        <w:t>45–50 MB/month</w:t>
      </w:r>
      <w:r>
        <w:t>, far below LTE capacity.</w:t>
      </w:r>
    </w:p>
    <w:p w14:paraId="75F2A557" w14:textId="76CD395B" w:rsidR="009107B2" w:rsidRDefault="009107B2" w:rsidP="009107B2">
      <w:pPr>
        <w:pStyle w:val="Heading2"/>
      </w:pPr>
      <w:bookmarkStart w:id="81" w:name="_Toc215360422"/>
      <w:r>
        <w:rPr>
          <w:rStyle w:val="Strong"/>
          <w:b/>
          <w:bCs/>
        </w:rPr>
        <w:t>Software Protocol for Data Transfer (Cloud + Edge)</w:t>
      </w:r>
      <w:bookmarkEnd w:id="81"/>
    </w:p>
    <w:p w14:paraId="216E23E6" w14:textId="643DF069" w:rsidR="004646A8" w:rsidRDefault="009107B2" w:rsidP="009107B2">
      <w:pPr>
        <w:pStyle w:val="BodyText"/>
      </w:pPr>
      <w:r>
        <w:rPr>
          <w:rStyle w:val="Strong"/>
        </w:rPr>
        <w:t>Protocol Selected:</w:t>
      </w:r>
      <w:r>
        <w:t xml:space="preserve"> MQTT over TLS 1.2 encryption</w:t>
      </w:r>
    </w:p>
    <w:p w14:paraId="373CCFA6" w14:textId="4BA9BFFA" w:rsidR="009107B2" w:rsidRDefault="009107B2" w:rsidP="009107B2">
      <w:pPr>
        <w:pStyle w:val="BodyText"/>
      </w:pPr>
      <w:r>
        <w:t>Justification is detailed in Table 24</w:t>
      </w:r>
    </w:p>
    <w:p w14:paraId="5B553B83" w14:textId="3175B6F7" w:rsidR="009107B2" w:rsidRDefault="009107B2" w:rsidP="009107B2">
      <w:pPr>
        <w:pStyle w:val="Caption"/>
        <w:keepNext/>
      </w:pPr>
      <w:bookmarkStart w:id="82" w:name="_Toc215360457"/>
      <w:r>
        <w:t xml:space="preserve">Table </w:t>
      </w:r>
      <w:fldSimple w:instr=" SEQ Table \* ARABIC ">
        <w:r w:rsidR="00A135E6">
          <w:rPr>
            <w:noProof/>
          </w:rPr>
          <w:t>24</w:t>
        </w:r>
      </w:fldSimple>
      <w:r>
        <w:t xml:space="preserve"> MQTT Features</w:t>
      </w:r>
      <w:r w:rsidR="00E20433">
        <w:t xml:space="preserve"> [8]</w:t>
      </w:r>
      <w:bookmarkEnd w:id="82"/>
    </w:p>
    <w:tbl>
      <w:tblPr>
        <w:tblStyle w:val="GridTable5Dark-Accent2"/>
        <w:tblW w:w="0" w:type="auto"/>
        <w:tblLook w:val="04A0" w:firstRow="1" w:lastRow="0" w:firstColumn="1" w:lastColumn="0" w:noHBand="0" w:noVBand="1"/>
      </w:tblPr>
      <w:tblGrid>
        <w:gridCol w:w="3143"/>
        <w:gridCol w:w="3875"/>
      </w:tblGrid>
      <w:tr w:rsidR="009107B2" w:rsidRPr="009107B2" w14:paraId="7FEB4F82" w14:textId="77777777" w:rsidTr="00E2043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8E93D8C" w14:textId="77777777" w:rsidR="009107B2" w:rsidRPr="009107B2" w:rsidRDefault="009107B2" w:rsidP="00E20433">
            <w:pPr>
              <w:widowControl/>
              <w:autoSpaceDE/>
              <w:autoSpaceDN/>
              <w:jc w:val="center"/>
              <w:rPr>
                <w:sz w:val="24"/>
                <w:szCs w:val="24"/>
              </w:rPr>
            </w:pPr>
            <w:r w:rsidRPr="009107B2">
              <w:rPr>
                <w:sz w:val="24"/>
                <w:szCs w:val="24"/>
              </w:rPr>
              <w:t>Feature</w:t>
            </w:r>
          </w:p>
        </w:tc>
        <w:tc>
          <w:tcPr>
            <w:tcW w:w="0" w:type="auto"/>
            <w:vAlign w:val="center"/>
            <w:hideMark/>
          </w:tcPr>
          <w:p w14:paraId="06EAFCA7" w14:textId="77777777" w:rsidR="009107B2" w:rsidRPr="009107B2" w:rsidRDefault="009107B2" w:rsidP="00E20433">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9107B2">
              <w:rPr>
                <w:sz w:val="24"/>
                <w:szCs w:val="24"/>
              </w:rPr>
              <w:t>Why it is appropriate</w:t>
            </w:r>
          </w:p>
        </w:tc>
      </w:tr>
      <w:tr w:rsidR="009107B2" w:rsidRPr="009107B2" w14:paraId="4D578B8A" w14:textId="77777777" w:rsidTr="00E204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1561AF4" w14:textId="77777777" w:rsidR="009107B2" w:rsidRPr="009107B2" w:rsidRDefault="009107B2" w:rsidP="00E20433">
            <w:pPr>
              <w:widowControl/>
              <w:autoSpaceDE/>
              <w:autoSpaceDN/>
              <w:jc w:val="center"/>
              <w:rPr>
                <w:sz w:val="24"/>
                <w:szCs w:val="24"/>
              </w:rPr>
            </w:pPr>
            <w:r w:rsidRPr="009107B2">
              <w:rPr>
                <w:sz w:val="24"/>
                <w:szCs w:val="24"/>
              </w:rPr>
              <w:t>Lightweight &amp; low overhead</w:t>
            </w:r>
          </w:p>
        </w:tc>
        <w:tc>
          <w:tcPr>
            <w:tcW w:w="0" w:type="auto"/>
            <w:vAlign w:val="center"/>
            <w:hideMark/>
          </w:tcPr>
          <w:p w14:paraId="5F54A555" w14:textId="77777777" w:rsidR="009107B2" w:rsidRPr="009107B2" w:rsidRDefault="009107B2" w:rsidP="00E20433">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9107B2">
              <w:rPr>
                <w:sz w:val="24"/>
                <w:szCs w:val="24"/>
              </w:rPr>
              <w:t>Ideal for periodic sensor telemetry</w:t>
            </w:r>
          </w:p>
        </w:tc>
      </w:tr>
      <w:tr w:rsidR="009107B2" w:rsidRPr="009107B2" w14:paraId="47DBE5CE" w14:textId="77777777" w:rsidTr="00E2043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2911463" w14:textId="77777777" w:rsidR="009107B2" w:rsidRPr="009107B2" w:rsidRDefault="009107B2" w:rsidP="00E20433">
            <w:pPr>
              <w:widowControl/>
              <w:autoSpaceDE/>
              <w:autoSpaceDN/>
              <w:jc w:val="center"/>
              <w:rPr>
                <w:sz w:val="24"/>
                <w:szCs w:val="24"/>
              </w:rPr>
            </w:pPr>
            <w:r w:rsidRPr="009107B2">
              <w:rPr>
                <w:sz w:val="24"/>
                <w:szCs w:val="24"/>
              </w:rPr>
              <w:t>Pub/Sub architecture</w:t>
            </w:r>
          </w:p>
        </w:tc>
        <w:tc>
          <w:tcPr>
            <w:tcW w:w="0" w:type="auto"/>
            <w:vAlign w:val="center"/>
            <w:hideMark/>
          </w:tcPr>
          <w:p w14:paraId="02C7D8FC" w14:textId="77777777" w:rsidR="009107B2" w:rsidRPr="009107B2" w:rsidRDefault="009107B2" w:rsidP="00E20433">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9107B2">
              <w:rPr>
                <w:sz w:val="24"/>
                <w:szCs w:val="24"/>
              </w:rPr>
              <w:t>Supports scalable multi-client access</w:t>
            </w:r>
          </w:p>
        </w:tc>
      </w:tr>
      <w:tr w:rsidR="009107B2" w:rsidRPr="009107B2" w14:paraId="47EF8613" w14:textId="77777777" w:rsidTr="00E204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A0BFAC2" w14:textId="77777777" w:rsidR="009107B2" w:rsidRPr="009107B2" w:rsidRDefault="009107B2" w:rsidP="00E20433">
            <w:pPr>
              <w:widowControl/>
              <w:autoSpaceDE/>
              <w:autoSpaceDN/>
              <w:jc w:val="center"/>
              <w:rPr>
                <w:sz w:val="24"/>
                <w:szCs w:val="24"/>
              </w:rPr>
            </w:pPr>
            <w:r w:rsidRPr="009107B2">
              <w:rPr>
                <w:sz w:val="24"/>
                <w:szCs w:val="24"/>
              </w:rPr>
              <w:t>QoS delivery guarantees</w:t>
            </w:r>
          </w:p>
        </w:tc>
        <w:tc>
          <w:tcPr>
            <w:tcW w:w="0" w:type="auto"/>
            <w:vAlign w:val="center"/>
            <w:hideMark/>
          </w:tcPr>
          <w:p w14:paraId="189FDD0A" w14:textId="77777777" w:rsidR="009107B2" w:rsidRPr="009107B2" w:rsidRDefault="009107B2" w:rsidP="00E20433">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9107B2">
              <w:rPr>
                <w:sz w:val="24"/>
                <w:szCs w:val="24"/>
              </w:rPr>
              <w:t>Prevents data loss during signal drop</w:t>
            </w:r>
          </w:p>
        </w:tc>
      </w:tr>
      <w:tr w:rsidR="009107B2" w:rsidRPr="009107B2" w14:paraId="288A331E" w14:textId="77777777" w:rsidTr="00E2043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AF75EA5" w14:textId="77777777" w:rsidR="009107B2" w:rsidRPr="009107B2" w:rsidRDefault="009107B2" w:rsidP="00E20433">
            <w:pPr>
              <w:widowControl/>
              <w:autoSpaceDE/>
              <w:autoSpaceDN/>
              <w:jc w:val="center"/>
              <w:rPr>
                <w:sz w:val="24"/>
                <w:szCs w:val="24"/>
              </w:rPr>
            </w:pPr>
            <w:r w:rsidRPr="009107B2">
              <w:rPr>
                <w:sz w:val="24"/>
                <w:szCs w:val="24"/>
              </w:rPr>
              <w:t>Persistent broker retention</w:t>
            </w:r>
          </w:p>
        </w:tc>
        <w:tc>
          <w:tcPr>
            <w:tcW w:w="0" w:type="auto"/>
            <w:vAlign w:val="center"/>
            <w:hideMark/>
          </w:tcPr>
          <w:p w14:paraId="0EF6AE52" w14:textId="77777777" w:rsidR="009107B2" w:rsidRPr="009107B2" w:rsidRDefault="009107B2" w:rsidP="00E20433">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9107B2">
              <w:rPr>
                <w:sz w:val="24"/>
                <w:szCs w:val="24"/>
              </w:rPr>
              <w:t>Messages are saved if gateway offline</w:t>
            </w:r>
          </w:p>
        </w:tc>
      </w:tr>
    </w:tbl>
    <w:p w14:paraId="719B9008" w14:textId="77777777" w:rsidR="00306AA7" w:rsidRDefault="00306AA7" w:rsidP="00306AA7">
      <w:pPr>
        <w:pStyle w:val="BodyText"/>
      </w:pPr>
      <w:r>
        <w:rPr>
          <w:rStyle w:val="Strong"/>
        </w:rPr>
        <w:t>MQTT broker runs inside AWS IoT Core</w:t>
      </w:r>
      <w:r>
        <w:t xml:space="preserve">, cloud-side, and </w:t>
      </w:r>
      <w:r>
        <w:rPr>
          <w:rStyle w:val="Strong"/>
        </w:rPr>
        <w:t>MQTT client runs inside the Central Node</w:t>
      </w:r>
      <w:r>
        <w:t>.</w:t>
      </w:r>
    </w:p>
    <w:p w14:paraId="67A38F12" w14:textId="0F121169" w:rsidR="00DB7C68" w:rsidRDefault="00DB7C68" w:rsidP="00E20433">
      <w:pPr>
        <w:pStyle w:val="Heading2"/>
      </w:pPr>
      <w:bookmarkStart w:id="83" w:name="_Toc215360423"/>
      <w:r>
        <w:rPr>
          <w:rStyle w:val="Strong"/>
          <w:b/>
          <w:bCs/>
        </w:rPr>
        <w:t>Backend Servers for Storage &amp; Processing</w:t>
      </w:r>
      <w:bookmarkEnd w:id="83"/>
    </w:p>
    <w:p w14:paraId="3C0DA1BA" w14:textId="4BC7B4CC" w:rsidR="00031171" w:rsidRDefault="00031171" w:rsidP="00031171">
      <w:pPr>
        <w:pStyle w:val="Caption"/>
        <w:keepNext/>
      </w:pPr>
      <w:bookmarkStart w:id="84" w:name="_Toc215360458"/>
      <w:r>
        <w:t xml:space="preserve">Table </w:t>
      </w:r>
      <w:fldSimple w:instr=" SEQ Table \* ARABIC ">
        <w:r w:rsidR="00A135E6">
          <w:rPr>
            <w:noProof/>
          </w:rPr>
          <w:t>25</w:t>
        </w:r>
      </w:fldSimple>
      <w:r>
        <w:t xml:space="preserve"> Backend Services [9]</w:t>
      </w:r>
      <w:bookmarkEnd w:id="84"/>
    </w:p>
    <w:tbl>
      <w:tblPr>
        <w:tblStyle w:val="GridTable5Dark-Accent2"/>
        <w:tblW w:w="0" w:type="auto"/>
        <w:tblLook w:val="04A0" w:firstRow="1" w:lastRow="0" w:firstColumn="1" w:lastColumn="0" w:noHBand="0" w:noVBand="1"/>
      </w:tblPr>
      <w:tblGrid>
        <w:gridCol w:w="2844"/>
        <w:gridCol w:w="5219"/>
      </w:tblGrid>
      <w:tr w:rsidR="00DB7C68" w14:paraId="0840414C" w14:textId="77777777" w:rsidTr="00E2043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8B49D81" w14:textId="77777777" w:rsidR="00DB7C68" w:rsidRDefault="00DB7C68" w:rsidP="00E20433">
            <w:pPr>
              <w:jc w:val="center"/>
            </w:pPr>
            <w:r>
              <w:rPr>
                <w:b w:val="0"/>
                <w:bCs w:val="0"/>
              </w:rPr>
              <w:t>Backend Service</w:t>
            </w:r>
          </w:p>
        </w:tc>
        <w:tc>
          <w:tcPr>
            <w:tcW w:w="0" w:type="auto"/>
            <w:vAlign w:val="center"/>
            <w:hideMark/>
          </w:tcPr>
          <w:p w14:paraId="140B1563" w14:textId="77777777" w:rsidR="00DB7C68" w:rsidRDefault="00DB7C68" w:rsidP="00E20433">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Function</w:t>
            </w:r>
          </w:p>
        </w:tc>
      </w:tr>
      <w:tr w:rsidR="00DB7C68" w14:paraId="55A4E5A6" w14:textId="77777777" w:rsidTr="00E204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415BB48" w14:textId="77777777" w:rsidR="00DB7C68" w:rsidRDefault="00DB7C68" w:rsidP="00E20433">
            <w:pPr>
              <w:jc w:val="center"/>
              <w:rPr>
                <w:b w:val="0"/>
                <w:bCs w:val="0"/>
              </w:rPr>
            </w:pPr>
            <w:r>
              <w:t>Amazon RDS (PostgreSQL)</w:t>
            </w:r>
          </w:p>
        </w:tc>
        <w:tc>
          <w:tcPr>
            <w:tcW w:w="0" w:type="auto"/>
            <w:vAlign w:val="center"/>
            <w:hideMark/>
          </w:tcPr>
          <w:p w14:paraId="70BE753F" w14:textId="77777777" w:rsidR="00DB7C68" w:rsidRDefault="00DB7C68" w:rsidP="00E20433">
            <w:pPr>
              <w:jc w:val="center"/>
              <w:cnfStyle w:val="000000100000" w:firstRow="0" w:lastRow="0" w:firstColumn="0" w:lastColumn="0" w:oddVBand="0" w:evenVBand="0" w:oddHBand="1" w:evenHBand="0" w:firstRowFirstColumn="0" w:firstRowLastColumn="0" w:lastRowFirstColumn="0" w:lastRowLastColumn="0"/>
            </w:pPr>
            <w:r>
              <w:t>Stores structured sensor data + RFID detections</w:t>
            </w:r>
          </w:p>
        </w:tc>
      </w:tr>
      <w:tr w:rsidR="00DB7C68" w14:paraId="47475648" w14:textId="77777777" w:rsidTr="00E2043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20B0392" w14:textId="77777777" w:rsidR="00DB7C68" w:rsidRDefault="00DB7C68" w:rsidP="00E20433">
            <w:pPr>
              <w:jc w:val="center"/>
            </w:pPr>
            <w:r>
              <w:t>Amazon S3</w:t>
            </w:r>
          </w:p>
        </w:tc>
        <w:tc>
          <w:tcPr>
            <w:tcW w:w="0" w:type="auto"/>
            <w:vAlign w:val="center"/>
            <w:hideMark/>
          </w:tcPr>
          <w:p w14:paraId="6B94D1F3" w14:textId="77777777" w:rsidR="00DB7C68" w:rsidRDefault="00DB7C68" w:rsidP="00E20433">
            <w:pPr>
              <w:jc w:val="center"/>
              <w:cnfStyle w:val="000000000000" w:firstRow="0" w:lastRow="0" w:firstColumn="0" w:lastColumn="0" w:oddVBand="0" w:evenVBand="0" w:oddHBand="0" w:evenHBand="0" w:firstRowFirstColumn="0" w:firstRowLastColumn="0" w:lastRowFirstColumn="0" w:lastRowLastColumn="0"/>
            </w:pPr>
            <w:r>
              <w:t>Long-term archive, AI model storage</w:t>
            </w:r>
          </w:p>
        </w:tc>
      </w:tr>
      <w:tr w:rsidR="00DB7C68" w14:paraId="0ECC6FA7" w14:textId="77777777" w:rsidTr="00E204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6C5DD81" w14:textId="77777777" w:rsidR="00DB7C68" w:rsidRDefault="00DB7C68" w:rsidP="00E20433">
            <w:pPr>
              <w:jc w:val="center"/>
            </w:pPr>
            <w:r>
              <w:t>DynamoDB</w:t>
            </w:r>
          </w:p>
        </w:tc>
        <w:tc>
          <w:tcPr>
            <w:tcW w:w="0" w:type="auto"/>
            <w:vAlign w:val="center"/>
            <w:hideMark/>
          </w:tcPr>
          <w:p w14:paraId="3FCF4D12" w14:textId="77777777" w:rsidR="00DB7C68" w:rsidRDefault="00DB7C68" w:rsidP="00E20433">
            <w:pPr>
              <w:jc w:val="center"/>
              <w:cnfStyle w:val="000000100000" w:firstRow="0" w:lastRow="0" w:firstColumn="0" w:lastColumn="0" w:oddVBand="0" w:evenVBand="0" w:oddHBand="1" w:evenHBand="0" w:firstRowFirstColumn="0" w:firstRowLastColumn="0" w:lastRowFirstColumn="0" w:lastRowLastColumn="0"/>
            </w:pPr>
            <w:r>
              <w:t>User sessions, chatbot memory, farm state cache</w:t>
            </w:r>
          </w:p>
        </w:tc>
      </w:tr>
      <w:tr w:rsidR="00DB7C68" w14:paraId="26DFC3B2" w14:textId="77777777" w:rsidTr="00E2043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3E4116A" w14:textId="77777777" w:rsidR="00DB7C68" w:rsidRDefault="00DB7C68" w:rsidP="00E20433">
            <w:pPr>
              <w:jc w:val="center"/>
            </w:pPr>
            <w:r>
              <w:t>AWS Lambda</w:t>
            </w:r>
          </w:p>
        </w:tc>
        <w:tc>
          <w:tcPr>
            <w:tcW w:w="0" w:type="auto"/>
            <w:vAlign w:val="center"/>
            <w:hideMark/>
          </w:tcPr>
          <w:p w14:paraId="6F7CEEBD" w14:textId="77777777" w:rsidR="00DB7C68" w:rsidRDefault="00DB7C68" w:rsidP="00E20433">
            <w:pPr>
              <w:jc w:val="center"/>
              <w:cnfStyle w:val="000000000000" w:firstRow="0" w:lastRow="0" w:firstColumn="0" w:lastColumn="0" w:oddVBand="0" w:evenVBand="0" w:oddHBand="0" w:evenHBand="0" w:firstRowFirstColumn="0" w:firstRowLastColumn="0" w:lastRowFirstColumn="0" w:lastRowLastColumn="0"/>
            </w:pPr>
            <w:r>
              <w:t>Event processing + real-time alerts</w:t>
            </w:r>
          </w:p>
        </w:tc>
      </w:tr>
      <w:tr w:rsidR="00DB7C68" w14:paraId="509B05DB" w14:textId="77777777" w:rsidTr="00E204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1634107" w14:textId="77777777" w:rsidR="00DB7C68" w:rsidRDefault="00DB7C68" w:rsidP="00E20433">
            <w:pPr>
              <w:jc w:val="center"/>
            </w:pPr>
            <w:r>
              <w:t>AWS SageMaker</w:t>
            </w:r>
          </w:p>
        </w:tc>
        <w:tc>
          <w:tcPr>
            <w:tcW w:w="0" w:type="auto"/>
            <w:vAlign w:val="center"/>
            <w:hideMark/>
          </w:tcPr>
          <w:p w14:paraId="07C2A0AF" w14:textId="77777777" w:rsidR="00DB7C68" w:rsidRDefault="00DB7C68" w:rsidP="00E20433">
            <w:pPr>
              <w:jc w:val="center"/>
              <w:cnfStyle w:val="000000100000" w:firstRow="0" w:lastRow="0" w:firstColumn="0" w:lastColumn="0" w:oddVBand="0" w:evenVBand="0" w:oddHBand="1" w:evenHBand="0" w:firstRowFirstColumn="0" w:firstRowLastColumn="0" w:lastRowFirstColumn="0" w:lastRowLastColumn="0"/>
            </w:pPr>
            <w:r>
              <w:t>AI inference for feeding, disease prediction, DO forecast</w:t>
            </w:r>
          </w:p>
        </w:tc>
      </w:tr>
    </w:tbl>
    <w:p w14:paraId="663C89CF" w14:textId="3200701A" w:rsidR="00DB7C68" w:rsidRDefault="000D48A1" w:rsidP="000D48A1">
      <w:pPr>
        <w:pStyle w:val="NormalWeb"/>
      </w:pPr>
      <w:r>
        <w:t>As seen in Table 25, t</w:t>
      </w:r>
      <w:r w:rsidR="00DB7C68">
        <w:t>hese services execute analytics, forecasting, reinforcement optimization, and historical record storage.</w:t>
      </w:r>
    </w:p>
    <w:p w14:paraId="6C6A8140" w14:textId="77777777" w:rsidR="004757F2" w:rsidRDefault="004757F2" w:rsidP="00166A7C">
      <w:pPr>
        <w:pStyle w:val="Heading2"/>
      </w:pPr>
      <w:bookmarkStart w:id="85" w:name="_Toc215360424"/>
      <w:r>
        <w:rPr>
          <w:rStyle w:val="Strong"/>
          <w:b/>
          <w:bCs/>
        </w:rPr>
        <w:t>Human Interface Layer (Man–Machine Interaction)</w:t>
      </w:r>
      <w:bookmarkEnd w:id="85"/>
    </w:p>
    <w:p w14:paraId="4CED6491" w14:textId="77777777" w:rsidR="004757F2" w:rsidRDefault="004757F2" w:rsidP="00166A7C">
      <w:pPr>
        <w:pStyle w:val="BodyText"/>
      </w:pPr>
      <w:r>
        <w:t>Two primary user interfaces exist:</w:t>
      </w:r>
    </w:p>
    <w:tbl>
      <w:tblPr>
        <w:tblStyle w:val="GridTable5Dark-Accent2"/>
        <w:tblW w:w="0" w:type="auto"/>
        <w:tblLook w:val="04A0" w:firstRow="1" w:lastRow="0" w:firstColumn="1" w:lastColumn="0" w:noHBand="0" w:noVBand="1"/>
      </w:tblPr>
      <w:tblGrid>
        <w:gridCol w:w="3275"/>
        <w:gridCol w:w="1484"/>
        <w:gridCol w:w="4706"/>
      </w:tblGrid>
      <w:tr w:rsidR="004757F2" w14:paraId="26A50361" w14:textId="77777777" w:rsidTr="00166A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A37F34E" w14:textId="77777777" w:rsidR="004757F2" w:rsidRDefault="004757F2" w:rsidP="00166A7C">
            <w:pPr>
              <w:jc w:val="center"/>
            </w:pPr>
            <w:r>
              <w:rPr>
                <w:b w:val="0"/>
                <w:bCs w:val="0"/>
              </w:rPr>
              <w:t>Interface</w:t>
            </w:r>
          </w:p>
        </w:tc>
        <w:tc>
          <w:tcPr>
            <w:tcW w:w="0" w:type="auto"/>
            <w:vAlign w:val="center"/>
            <w:hideMark/>
          </w:tcPr>
          <w:p w14:paraId="5F7DCF00" w14:textId="77777777" w:rsidR="004757F2" w:rsidRDefault="004757F2" w:rsidP="00166A7C">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Platform</w:t>
            </w:r>
          </w:p>
        </w:tc>
        <w:tc>
          <w:tcPr>
            <w:tcW w:w="0" w:type="auto"/>
            <w:vAlign w:val="center"/>
            <w:hideMark/>
          </w:tcPr>
          <w:p w14:paraId="787B20C4" w14:textId="77777777" w:rsidR="004757F2" w:rsidRDefault="004757F2" w:rsidP="00166A7C">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Role</w:t>
            </w:r>
          </w:p>
        </w:tc>
      </w:tr>
      <w:tr w:rsidR="004757F2" w14:paraId="50184129" w14:textId="77777777" w:rsidTr="00166A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7F639A" w14:textId="77777777" w:rsidR="004757F2" w:rsidRDefault="004757F2" w:rsidP="00166A7C">
            <w:pPr>
              <w:jc w:val="center"/>
              <w:rPr>
                <w:b w:val="0"/>
                <w:bCs w:val="0"/>
              </w:rPr>
            </w:pPr>
            <w:r>
              <w:t>Central Touchscreen Dashboard</w:t>
            </w:r>
          </w:p>
        </w:tc>
        <w:tc>
          <w:tcPr>
            <w:tcW w:w="0" w:type="auto"/>
            <w:vAlign w:val="center"/>
            <w:hideMark/>
          </w:tcPr>
          <w:p w14:paraId="691CC9BC" w14:textId="77777777" w:rsidR="004757F2" w:rsidRDefault="004757F2" w:rsidP="00166A7C">
            <w:pPr>
              <w:jc w:val="center"/>
              <w:cnfStyle w:val="000000100000" w:firstRow="0" w:lastRow="0" w:firstColumn="0" w:lastColumn="0" w:oddVBand="0" w:evenVBand="0" w:oddHBand="1" w:evenHBand="0" w:firstRowFirstColumn="0" w:firstRowLastColumn="0" w:lastRowFirstColumn="0" w:lastRowLastColumn="0"/>
            </w:pPr>
            <w:r>
              <w:t>Raspberry Pi 5</w:t>
            </w:r>
          </w:p>
        </w:tc>
        <w:tc>
          <w:tcPr>
            <w:tcW w:w="0" w:type="auto"/>
            <w:vAlign w:val="center"/>
            <w:hideMark/>
          </w:tcPr>
          <w:p w14:paraId="10741362" w14:textId="77777777" w:rsidR="004757F2" w:rsidRDefault="004757F2" w:rsidP="00166A7C">
            <w:pPr>
              <w:jc w:val="center"/>
              <w:cnfStyle w:val="000000100000" w:firstRow="0" w:lastRow="0" w:firstColumn="0" w:lastColumn="0" w:oddVBand="0" w:evenVBand="0" w:oddHBand="1" w:evenHBand="0" w:firstRowFirstColumn="0" w:firstRowLastColumn="0" w:lastRowFirstColumn="0" w:lastRowLastColumn="0"/>
            </w:pPr>
            <w:r>
              <w:t>On-site real-time monitoring &amp; actuator control</w:t>
            </w:r>
          </w:p>
        </w:tc>
      </w:tr>
      <w:tr w:rsidR="004757F2" w14:paraId="61B2B81D" w14:textId="77777777" w:rsidTr="00166A7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D88A254" w14:textId="77777777" w:rsidR="004757F2" w:rsidRDefault="004757F2" w:rsidP="00166A7C">
            <w:pPr>
              <w:jc w:val="center"/>
            </w:pPr>
            <w:r>
              <w:t>Mobile Application + Cloud Portal</w:t>
            </w:r>
          </w:p>
        </w:tc>
        <w:tc>
          <w:tcPr>
            <w:tcW w:w="0" w:type="auto"/>
            <w:vAlign w:val="center"/>
            <w:hideMark/>
          </w:tcPr>
          <w:p w14:paraId="0DC84197" w14:textId="77777777" w:rsidR="004757F2" w:rsidRDefault="004757F2" w:rsidP="00166A7C">
            <w:pPr>
              <w:jc w:val="center"/>
              <w:cnfStyle w:val="000000000000" w:firstRow="0" w:lastRow="0" w:firstColumn="0" w:lastColumn="0" w:oddVBand="0" w:evenVBand="0" w:oddHBand="0" w:evenHBand="0" w:firstRowFirstColumn="0" w:firstRowLastColumn="0" w:lastRowFirstColumn="0" w:lastRowLastColumn="0"/>
            </w:pPr>
            <w:r>
              <w:t>iOS / Android</w:t>
            </w:r>
          </w:p>
        </w:tc>
        <w:tc>
          <w:tcPr>
            <w:tcW w:w="0" w:type="auto"/>
            <w:vAlign w:val="center"/>
            <w:hideMark/>
          </w:tcPr>
          <w:p w14:paraId="568905DC" w14:textId="77777777" w:rsidR="004757F2" w:rsidRDefault="004757F2" w:rsidP="00166A7C">
            <w:pPr>
              <w:jc w:val="center"/>
              <w:cnfStyle w:val="000000000000" w:firstRow="0" w:lastRow="0" w:firstColumn="0" w:lastColumn="0" w:oddVBand="0" w:evenVBand="0" w:oddHBand="0" w:evenHBand="0" w:firstRowFirstColumn="0" w:firstRowLastColumn="0" w:lastRowFirstColumn="0" w:lastRowLastColumn="0"/>
            </w:pPr>
            <w:r>
              <w:t>Remote control, analytics, alert notification, AI chatbot</w:t>
            </w:r>
          </w:p>
        </w:tc>
      </w:tr>
    </w:tbl>
    <w:p w14:paraId="3689E3A8" w14:textId="4E1AF0FB" w:rsidR="00E97F4F" w:rsidRDefault="004757F2" w:rsidP="009A42A4">
      <w:pPr>
        <w:pStyle w:val="BodyText"/>
      </w:pPr>
      <w:r>
        <w:t xml:space="preserve">The combination ensures visibility </w:t>
      </w:r>
      <w:r>
        <w:rPr>
          <w:rStyle w:val="Strong"/>
        </w:rPr>
        <w:t>anywhere on site, anywhere off site</w:t>
      </w:r>
    </w:p>
    <w:p w14:paraId="2C385443" w14:textId="77777777" w:rsidR="00E97F4F" w:rsidRDefault="00E97F4F">
      <w:pPr>
        <w:widowControl/>
        <w:autoSpaceDE/>
        <w:autoSpaceDN/>
        <w:spacing w:after="160" w:line="259" w:lineRule="auto"/>
      </w:pPr>
    </w:p>
    <w:p w14:paraId="761042BB" w14:textId="66B31D48" w:rsidR="00D55EF0" w:rsidRDefault="00D55EF0" w:rsidP="00B57E3F">
      <w:pPr>
        <w:pStyle w:val="Heading1"/>
      </w:pPr>
      <w:bookmarkStart w:id="86" w:name="_Toc215360425"/>
      <w:r w:rsidRPr="00B57E3F">
        <w:lastRenderedPageBreak/>
        <w:t>Refer</w:t>
      </w:r>
      <w:r w:rsidR="00057F4D" w:rsidRPr="00B57E3F">
        <w:t>e</w:t>
      </w:r>
      <w:r w:rsidRPr="00B57E3F">
        <w:t>nce</w:t>
      </w:r>
      <w:r w:rsidR="00057F4D" w:rsidRPr="00B57E3F">
        <w:t>s</w:t>
      </w:r>
      <w:r w:rsidR="00057F4D">
        <w:t>:</w:t>
      </w:r>
      <w:bookmarkEnd w:id="86"/>
    </w:p>
    <w:p w14:paraId="1AA3C27F" w14:textId="035838B0" w:rsidR="00F24CFA" w:rsidRDefault="00385166" w:rsidP="00F038F1">
      <w:pPr>
        <w:pStyle w:val="Heading2"/>
      </w:pPr>
      <w:bookmarkStart w:id="87" w:name="_Toc215360426"/>
      <w:r>
        <w:rPr>
          <w:noProof/>
        </w:rPr>
        <mc:AlternateContent>
          <mc:Choice Requires="wps">
            <w:drawing>
              <wp:anchor distT="45720" distB="45720" distL="114300" distR="114300" simplePos="0" relativeHeight="251907072" behindDoc="0" locked="0" layoutInCell="1" allowOverlap="1" wp14:anchorId="69ABC421" wp14:editId="1D7E413F">
                <wp:simplePos x="0" y="0"/>
                <wp:positionH relativeFrom="margin">
                  <wp:posOffset>-58615</wp:posOffset>
                </wp:positionH>
                <wp:positionV relativeFrom="paragraph">
                  <wp:posOffset>10942</wp:posOffset>
                </wp:positionV>
                <wp:extent cx="6118860" cy="1389380"/>
                <wp:effectExtent l="0" t="0" r="15240" b="2032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18860" cy="1389380"/>
                        </a:xfrm>
                        <a:prstGeom prst="rect">
                          <a:avLst/>
                        </a:prstGeom>
                        <a:ln>
                          <a:headEnd/>
                          <a:tailEnd/>
                        </a:ln>
                      </wps:spPr>
                      <wps:style>
                        <a:lnRef idx="2">
                          <a:schemeClr val="accent6"/>
                        </a:lnRef>
                        <a:fillRef idx="1">
                          <a:schemeClr val="lt1"/>
                        </a:fillRef>
                        <a:effectRef idx="0">
                          <a:schemeClr val="accent6"/>
                        </a:effectRef>
                        <a:fontRef idx="minor">
                          <a:schemeClr val="dk1"/>
                        </a:fontRef>
                      </wps:style>
                      <wps:txbx>
                        <w:txbxContent>
                          <w:p w14:paraId="1C92EE18" w14:textId="14A79550" w:rsidR="00424029" w:rsidRDefault="00424029" w:rsidP="004356E6">
                            <w:pPr>
                              <w:spacing w:after="120"/>
                              <w:rPr>
                                <w:rStyle w:val="Hyperlink"/>
                                <w:rtl/>
                              </w:rPr>
                            </w:pPr>
                            <w:r>
                              <w:rPr>
                                <w:rStyle w:val="Strong"/>
                              </w:rPr>
                              <w:t>[1]</w:t>
                            </w:r>
                            <w:r w:rsidRPr="00846A26">
                              <w:rPr>
                                <w:rStyle w:val="Strong"/>
                              </w:rPr>
                              <w:t xml:space="preserve"> Omar, Y. K.  AquaVision-Accessible-IoT-Aquaponics. GitHub. Available:</w:t>
                            </w:r>
                            <w:r w:rsidRPr="00846A26">
                              <w:t xml:space="preserve"> </w:t>
                            </w:r>
                            <w:hyperlink r:id="rId26" w:history="1">
                              <w:r w:rsidR="00B56F44" w:rsidRPr="00846A26">
                                <w:rPr>
                                  <w:rStyle w:val="Hyperlink"/>
                                  <w:b/>
                                  <w:bCs/>
                                </w:rPr>
                                <w:t>https://github.com/youefkh05/AquaVision-Accessible-IoT-Aquaponics</w:t>
                              </w:r>
                            </w:hyperlink>
                          </w:p>
                          <w:p w14:paraId="6CF2D802" w14:textId="72F78D6C" w:rsidR="00B56F44" w:rsidRDefault="00B56F44" w:rsidP="004356E6">
                            <w:pPr>
                              <w:spacing w:after="120"/>
                              <w:rPr>
                                <w:rStyle w:val="Hyperlink"/>
                                <w:rtl/>
                              </w:rPr>
                            </w:pPr>
                            <w:r w:rsidRPr="00846A26">
                              <w:rPr>
                                <w:rStyle w:val="Strong"/>
                              </w:rPr>
                              <w:t>[2] AWS Pricing — Amazon S3 Standard Storage Tier. Available:</w:t>
                            </w:r>
                            <w:r w:rsidRPr="00B56F44">
                              <w:t xml:space="preserve"> </w:t>
                            </w:r>
                            <w:hyperlink r:id="rId27" w:history="1">
                              <w:r w:rsidR="00125CD8" w:rsidRPr="00846A26">
                                <w:rPr>
                                  <w:rStyle w:val="Hyperlink"/>
                                  <w:b/>
                                  <w:bCs/>
                                </w:rPr>
                                <w:t>https://aws.amazon.com/s3/pricing</w:t>
                              </w:r>
                            </w:hyperlink>
                          </w:p>
                          <w:p w14:paraId="6B50DDDA" w14:textId="63D440CE" w:rsidR="00125CD8" w:rsidRPr="00846A26" w:rsidRDefault="00125CD8" w:rsidP="004356E6">
                            <w:pPr>
                              <w:spacing w:after="120"/>
                              <w:rPr>
                                <w:rStyle w:val="Hyperlink"/>
                                <w:b/>
                                <w:bCs/>
                                <w:rtl/>
                              </w:rPr>
                            </w:pPr>
                            <w:r w:rsidRPr="00846A26">
                              <w:rPr>
                                <w:rStyle w:val="Strong"/>
                              </w:rPr>
                              <w:t xml:space="preserve">[3] AWS Pricing — Amazon RDS Managed Database Service. Available: </w:t>
                            </w:r>
                            <w:hyperlink r:id="rId28" w:history="1">
                              <w:r w:rsidRPr="00846A26">
                                <w:rPr>
                                  <w:rStyle w:val="Hyperlink"/>
                                  <w:b/>
                                  <w:bCs/>
                                </w:rPr>
                                <w:t>https://aws.amazon.com/rds/pricing</w:t>
                              </w:r>
                            </w:hyperlink>
                          </w:p>
                          <w:p w14:paraId="27353B58" w14:textId="3D63338F" w:rsidR="00125CD8" w:rsidRDefault="004108FA" w:rsidP="004356E6">
                            <w:pPr>
                              <w:spacing w:after="120"/>
                              <w:rPr>
                                <w:rStyle w:val="Hyperlink"/>
                                <w:rtl/>
                              </w:rPr>
                            </w:pPr>
                            <w:r w:rsidRPr="00846A26">
                              <w:rPr>
                                <w:rStyle w:val="Strong"/>
                              </w:rPr>
                              <w:t>[4]</w:t>
                            </w:r>
                            <w:r w:rsidRPr="004108FA">
                              <w:t xml:space="preserve"> </w:t>
                            </w:r>
                            <w:r w:rsidRPr="00846A26">
                              <w:rPr>
                                <w:rStyle w:val="Strong"/>
                              </w:rPr>
                              <w:t>Espressif Systems. ESP32-S3 Datasheet — ULP &amp; Radio Power Profile. Available:</w:t>
                            </w:r>
                            <w:r w:rsidRPr="004108FA">
                              <w:t xml:space="preserve"> </w:t>
                            </w:r>
                            <w:hyperlink r:id="rId29" w:history="1">
                              <w:r w:rsidRPr="00846A26">
                                <w:rPr>
                                  <w:rStyle w:val="Hyperlink"/>
                                  <w:b/>
                                  <w:bCs/>
                                </w:rPr>
                                <w:t>https://www.espressif.com/sites/default/files/documentation/esp32-s3_datasheet_en.pdf</w:t>
                              </w:r>
                            </w:hyperlink>
                          </w:p>
                          <w:p w14:paraId="15C2D945" w14:textId="77777777" w:rsidR="004108FA" w:rsidRDefault="004108FA" w:rsidP="004356E6">
                            <w:pPr>
                              <w:widowControl/>
                              <w:autoSpaceDE/>
                              <w:autoSpaceDN/>
                              <w:spacing w:after="120"/>
                            </w:pPr>
                            <w:r>
                              <w:rPr>
                                <w:rStyle w:val="Strong"/>
                              </w:rPr>
                              <w:t xml:space="preserve">[5] Semtech SX1276 LoRa Transceiver Characteristics. Available: </w:t>
                            </w:r>
                            <w:hyperlink r:id="rId30" w:tgtFrame="_new" w:history="1">
                              <w:r>
                                <w:rPr>
                                  <w:rStyle w:val="Hyperlink"/>
                                  <w:b/>
                                  <w:bCs/>
                                </w:rPr>
                                <w:t>https://www.semtech.com/lora</w:t>
                              </w:r>
                            </w:hyperlink>
                          </w:p>
                          <w:p w14:paraId="028B9301" w14:textId="77777777" w:rsidR="00EA7078" w:rsidRPr="00EA7078" w:rsidRDefault="00EA7078" w:rsidP="004356E6">
                            <w:pPr>
                              <w:widowControl/>
                              <w:autoSpaceDE/>
                              <w:autoSpaceDN/>
                              <w:spacing w:after="120"/>
                              <w:rPr>
                                <w:sz w:val="24"/>
                                <w:szCs w:val="24"/>
                              </w:rPr>
                            </w:pPr>
                            <w:r w:rsidRPr="00EA7078">
                              <w:rPr>
                                <w:b/>
                                <w:bCs/>
                                <w:sz w:val="24"/>
                                <w:szCs w:val="24"/>
                              </w:rPr>
                              <w:t>[6] ITU Telecommunication Study Group — LPWAN Technology Analysis, 2022</w:t>
                            </w:r>
                          </w:p>
                          <w:p w14:paraId="13B49E00" w14:textId="11D011A5" w:rsidR="004108FA" w:rsidRDefault="004C3F73" w:rsidP="004356E6">
                            <w:pPr>
                              <w:widowControl/>
                              <w:autoSpaceDE/>
                              <w:autoSpaceDN/>
                              <w:spacing w:after="120"/>
                              <w:rPr>
                                <w:b/>
                                <w:bCs/>
                                <w:sz w:val="24"/>
                                <w:szCs w:val="24"/>
                              </w:rPr>
                            </w:pPr>
                            <w:r w:rsidRPr="004C3F73">
                              <w:rPr>
                                <w:b/>
                                <w:bCs/>
                                <w:sz w:val="24"/>
                                <w:szCs w:val="24"/>
                              </w:rPr>
                              <w:t>[7] GSMA Intelligence Report — Cellular IoT Deployment in Rural Environments, 2023</w:t>
                            </w:r>
                          </w:p>
                          <w:p w14:paraId="3B9E13FC" w14:textId="77777777" w:rsidR="00E20433" w:rsidRPr="00E20433" w:rsidRDefault="00E20433" w:rsidP="004356E6">
                            <w:pPr>
                              <w:widowControl/>
                              <w:autoSpaceDE/>
                              <w:autoSpaceDN/>
                              <w:spacing w:after="120"/>
                              <w:rPr>
                                <w:sz w:val="24"/>
                                <w:szCs w:val="24"/>
                              </w:rPr>
                            </w:pPr>
                            <w:r w:rsidRPr="00E20433">
                              <w:rPr>
                                <w:b/>
                                <w:bCs/>
                                <w:sz w:val="24"/>
                                <w:szCs w:val="24"/>
                              </w:rPr>
                              <w:t xml:space="preserve">[8] Banks, A., Briggs, E. </w:t>
                            </w:r>
                            <w:r w:rsidRPr="00E20433">
                              <w:rPr>
                                <w:b/>
                                <w:bCs/>
                                <w:i/>
                                <w:iCs/>
                                <w:sz w:val="24"/>
                                <w:szCs w:val="24"/>
                              </w:rPr>
                              <w:t>MQTT Version 3.1.1 Specification</w:t>
                            </w:r>
                            <w:r w:rsidRPr="00E20433">
                              <w:rPr>
                                <w:b/>
                                <w:bCs/>
                                <w:sz w:val="24"/>
                                <w:szCs w:val="24"/>
                              </w:rPr>
                              <w:t>. OASIS Standard, 2014.</w:t>
                            </w:r>
                          </w:p>
                          <w:p w14:paraId="7641AD85" w14:textId="3A0886F1" w:rsidR="00E20433" w:rsidRPr="004356E6" w:rsidRDefault="0020677F" w:rsidP="004356E6">
                            <w:pPr>
                              <w:widowControl/>
                              <w:autoSpaceDE/>
                              <w:autoSpaceDN/>
                              <w:spacing w:after="120"/>
                            </w:pPr>
                            <w:r>
                              <w:rPr>
                                <w:rStyle w:val="Strong"/>
                              </w:rPr>
                              <w:t>[</w:t>
                            </w:r>
                            <w:r w:rsidR="00031171">
                              <w:rPr>
                                <w:rStyle w:val="Strong"/>
                              </w:rPr>
                              <w:t>9</w:t>
                            </w:r>
                            <w:r>
                              <w:rPr>
                                <w:rStyle w:val="Strong"/>
                              </w:rPr>
                              <w:t xml:space="preserve">] Amazon AWS IoT Core MQTT Messaging Service Guide. Available: </w:t>
                            </w:r>
                            <w:hyperlink r:id="rId31" w:tgtFrame="_new" w:history="1">
                              <w:r>
                                <w:rPr>
                                  <w:rStyle w:val="Hyperlink"/>
                                  <w:b/>
                                  <w:bCs/>
                                </w:rPr>
                                <w:t>https://docs.aws.amazon.com/iot/latest/developerguide/mqtt.html</w:t>
                              </w:r>
                            </w:hyperlink>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9ABC421" id="_x0000_s1035" type="#_x0000_t202" style="position:absolute;left:0;text-align:left;margin-left:-4.6pt;margin-top:.85pt;width:481.8pt;height:109.4pt;z-index:25190707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" fillcolor="white [3201]" strokecolor="#70ad47 [3209]" strokeweight="1pt">
                <v:textbox style="mso-fit-shape-to-text:t">
                  <w:txbxContent>
                    <w:p w14:paraId="1C92EE18" w14:textId="14A79550" w:rsidR="00424029" w:rsidRDefault="00424029" w:rsidP="004356E6">
                      <w:pPr>
                        <w:spacing w:after="120"/>
                        <w:rPr>
                          <w:rStyle w:val="Hyperlink"/>
                          <w:rtl/>
                        </w:rPr>
                      </w:pPr>
                      <w:r>
                        <w:rPr>
                          <w:rStyle w:val="Strong"/>
                        </w:rPr>
                        <w:t>[1]</w:t>
                      </w:r>
                      <w:r w:rsidRPr="00846A26">
                        <w:rPr>
                          <w:rStyle w:val="Strong"/>
                        </w:rPr>
                        <w:t xml:space="preserve"> Omar, Y. K.  AquaVision-Accessible-IoT-Aquaponics. GitHub. Available:</w:t>
                      </w:r>
                      <w:r w:rsidRPr="00846A26">
                        <w:t xml:space="preserve"> </w:t>
                      </w:r>
                      <w:hyperlink r:id="rId32" w:history="1">
                        <w:r w:rsidR="00B56F44" w:rsidRPr="00846A26">
                          <w:rPr>
                            <w:rStyle w:val="Hyperlink"/>
                            <w:b/>
                            <w:bCs/>
                          </w:rPr>
                          <w:t>https://github.com/youefkh05/AquaVision-Accessible-IoT-Aquaponics</w:t>
                        </w:r>
                      </w:hyperlink>
                    </w:p>
                    <w:p w14:paraId="6CF2D802" w14:textId="72F78D6C" w:rsidR="00B56F44" w:rsidRDefault="00B56F44" w:rsidP="004356E6">
                      <w:pPr>
                        <w:spacing w:after="120"/>
                        <w:rPr>
                          <w:rStyle w:val="Hyperlink"/>
                          <w:rtl/>
                        </w:rPr>
                      </w:pPr>
                      <w:r w:rsidRPr="00846A26">
                        <w:rPr>
                          <w:rStyle w:val="Strong"/>
                        </w:rPr>
                        <w:t>[2] AWS Pricing — Amazon S3 Standard Storage Tier. Available:</w:t>
                      </w:r>
                      <w:r w:rsidRPr="00B56F44">
                        <w:t xml:space="preserve"> </w:t>
                      </w:r>
                      <w:hyperlink r:id="rId33" w:history="1">
                        <w:r w:rsidR="00125CD8" w:rsidRPr="00846A26">
                          <w:rPr>
                            <w:rStyle w:val="Hyperlink"/>
                            <w:b/>
                            <w:bCs/>
                          </w:rPr>
                          <w:t>https://aws.amazon.com/s3/pricing</w:t>
                        </w:r>
                      </w:hyperlink>
                    </w:p>
                    <w:p w14:paraId="6B50DDDA" w14:textId="63D440CE" w:rsidR="00125CD8" w:rsidRPr="00846A26" w:rsidRDefault="00125CD8" w:rsidP="004356E6">
                      <w:pPr>
                        <w:spacing w:after="120"/>
                        <w:rPr>
                          <w:rStyle w:val="Hyperlink"/>
                          <w:b/>
                          <w:bCs/>
                          <w:rtl/>
                        </w:rPr>
                      </w:pPr>
                      <w:r w:rsidRPr="00846A26">
                        <w:rPr>
                          <w:rStyle w:val="Strong"/>
                        </w:rPr>
                        <w:t xml:space="preserve">[3] AWS Pricing — Amazon RDS Managed Database Service. Available: </w:t>
                      </w:r>
                      <w:hyperlink r:id="rId34" w:history="1">
                        <w:r w:rsidRPr="00846A26">
                          <w:rPr>
                            <w:rStyle w:val="Hyperlink"/>
                            <w:b/>
                            <w:bCs/>
                          </w:rPr>
                          <w:t>https://aws.amazon.com/rds/pricing</w:t>
                        </w:r>
                      </w:hyperlink>
                    </w:p>
                    <w:p w14:paraId="27353B58" w14:textId="3D63338F" w:rsidR="00125CD8" w:rsidRDefault="004108FA" w:rsidP="004356E6">
                      <w:pPr>
                        <w:spacing w:after="120"/>
                        <w:rPr>
                          <w:rStyle w:val="Hyperlink"/>
                          <w:rtl/>
                        </w:rPr>
                      </w:pPr>
                      <w:r w:rsidRPr="00846A26">
                        <w:rPr>
                          <w:rStyle w:val="Strong"/>
                        </w:rPr>
                        <w:t>[4]</w:t>
                      </w:r>
                      <w:r w:rsidRPr="004108FA">
                        <w:t xml:space="preserve"> </w:t>
                      </w:r>
                      <w:r w:rsidRPr="00846A26">
                        <w:rPr>
                          <w:rStyle w:val="Strong"/>
                        </w:rPr>
                        <w:t>Espressif Systems. ESP32-S3 Datasheet — ULP &amp; Radio Power Profile. Available:</w:t>
                      </w:r>
                      <w:r w:rsidRPr="004108FA">
                        <w:t xml:space="preserve"> </w:t>
                      </w:r>
                      <w:hyperlink r:id="rId35" w:history="1">
                        <w:r w:rsidRPr="00846A26">
                          <w:rPr>
                            <w:rStyle w:val="Hyperlink"/>
                            <w:b/>
                            <w:bCs/>
                          </w:rPr>
                          <w:t>https://www.espressif.com/sites/default/files/documentation/esp32-s3_datasheet_en.pdf</w:t>
                        </w:r>
                      </w:hyperlink>
                    </w:p>
                    <w:p w14:paraId="15C2D945" w14:textId="77777777" w:rsidR="004108FA" w:rsidRDefault="004108FA" w:rsidP="004356E6">
                      <w:pPr>
                        <w:widowControl/>
                        <w:autoSpaceDE/>
                        <w:autoSpaceDN/>
                        <w:spacing w:after="120"/>
                      </w:pPr>
                      <w:r>
                        <w:rPr>
                          <w:rStyle w:val="Strong"/>
                        </w:rPr>
                        <w:t xml:space="preserve">[5] Semtech SX1276 LoRa Transceiver Characteristics. Available: </w:t>
                      </w:r>
                      <w:hyperlink r:id="rId36" w:tgtFrame="_new" w:history="1">
                        <w:r>
                          <w:rPr>
                            <w:rStyle w:val="Hyperlink"/>
                            <w:b/>
                            <w:bCs/>
                          </w:rPr>
                          <w:t>https://www.semtech.com/lora</w:t>
                        </w:r>
                      </w:hyperlink>
                    </w:p>
                    <w:p w14:paraId="028B9301" w14:textId="77777777" w:rsidR="00EA7078" w:rsidRPr="00EA7078" w:rsidRDefault="00EA7078" w:rsidP="004356E6">
                      <w:pPr>
                        <w:widowControl/>
                        <w:autoSpaceDE/>
                        <w:autoSpaceDN/>
                        <w:spacing w:after="120"/>
                        <w:rPr>
                          <w:sz w:val="24"/>
                          <w:szCs w:val="24"/>
                        </w:rPr>
                      </w:pPr>
                      <w:r w:rsidRPr="00EA7078">
                        <w:rPr>
                          <w:b/>
                          <w:bCs/>
                          <w:sz w:val="24"/>
                          <w:szCs w:val="24"/>
                        </w:rPr>
                        <w:t>[6] ITU Telecommunication Study Group — LPWAN Technology Analysis, 2022</w:t>
                      </w:r>
                    </w:p>
                    <w:p w14:paraId="13B49E00" w14:textId="11D011A5" w:rsidR="004108FA" w:rsidRDefault="004C3F73" w:rsidP="004356E6">
                      <w:pPr>
                        <w:widowControl/>
                        <w:autoSpaceDE/>
                        <w:autoSpaceDN/>
                        <w:spacing w:after="120"/>
                        <w:rPr>
                          <w:b/>
                          <w:bCs/>
                          <w:sz w:val="24"/>
                          <w:szCs w:val="24"/>
                        </w:rPr>
                      </w:pPr>
                      <w:r w:rsidRPr="004C3F73">
                        <w:rPr>
                          <w:b/>
                          <w:bCs/>
                          <w:sz w:val="24"/>
                          <w:szCs w:val="24"/>
                        </w:rPr>
                        <w:t>[7] GSMA Intelligence Report — Cellular IoT Deployment in Rural Environments, 2023</w:t>
                      </w:r>
                    </w:p>
                    <w:p w14:paraId="3B9E13FC" w14:textId="77777777" w:rsidR="00E20433" w:rsidRPr="00E20433" w:rsidRDefault="00E20433" w:rsidP="004356E6">
                      <w:pPr>
                        <w:widowControl/>
                        <w:autoSpaceDE/>
                        <w:autoSpaceDN/>
                        <w:spacing w:after="120"/>
                        <w:rPr>
                          <w:sz w:val="24"/>
                          <w:szCs w:val="24"/>
                        </w:rPr>
                      </w:pPr>
                      <w:r w:rsidRPr="00E20433">
                        <w:rPr>
                          <w:b/>
                          <w:bCs/>
                          <w:sz w:val="24"/>
                          <w:szCs w:val="24"/>
                        </w:rPr>
                        <w:t xml:space="preserve">[8] Banks, A., Briggs, E. </w:t>
                      </w:r>
                      <w:r w:rsidRPr="00E20433">
                        <w:rPr>
                          <w:b/>
                          <w:bCs/>
                          <w:i/>
                          <w:iCs/>
                          <w:sz w:val="24"/>
                          <w:szCs w:val="24"/>
                        </w:rPr>
                        <w:t>MQTT Version 3.1.1 Specification</w:t>
                      </w:r>
                      <w:r w:rsidRPr="00E20433">
                        <w:rPr>
                          <w:b/>
                          <w:bCs/>
                          <w:sz w:val="24"/>
                          <w:szCs w:val="24"/>
                        </w:rPr>
                        <w:t>. OASIS Standard, 2014.</w:t>
                      </w:r>
                    </w:p>
                    <w:p w14:paraId="7641AD85" w14:textId="3A0886F1" w:rsidR="00E20433" w:rsidRPr="004356E6" w:rsidRDefault="0020677F" w:rsidP="004356E6">
                      <w:pPr>
                        <w:widowControl/>
                        <w:autoSpaceDE/>
                        <w:autoSpaceDN/>
                        <w:spacing w:after="120"/>
                      </w:pPr>
                      <w:r>
                        <w:rPr>
                          <w:rStyle w:val="Strong"/>
                        </w:rPr>
                        <w:t>[</w:t>
                      </w:r>
                      <w:r w:rsidR="00031171">
                        <w:rPr>
                          <w:rStyle w:val="Strong"/>
                        </w:rPr>
                        <w:t>9</w:t>
                      </w:r>
                      <w:r>
                        <w:rPr>
                          <w:rStyle w:val="Strong"/>
                        </w:rPr>
                        <w:t xml:space="preserve">] Amazon AWS IoT Core MQTT Messaging Service Guide. Available: </w:t>
                      </w:r>
                      <w:hyperlink r:id="rId37" w:tgtFrame="_new" w:history="1">
                        <w:r>
                          <w:rPr>
                            <w:rStyle w:val="Hyperlink"/>
                            <w:b/>
                            <w:bCs/>
                          </w:rPr>
                          <w:t>https://docs.aws.amazon.com/iot/latest/developerguide/mqtt.html</w:t>
                        </w:r>
                      </w:hyperlink>
                    </w:p>
                  </w:txbxContent>
                </v:textbox>
                <w10:wrap type="square" anchorx="margin"/>
              </v:shape>
            </w:pict>
          </mc:Fallback>
        </mc:AlternateContent>
      </w:r>
      <w:r w:rsidR="00780EE1">
        <w:t xml:space="preserve">Appendix </w:t>
      </w:r>
      <w:r w:rsidR="00E7370B">
        <w:t>A</w:t>
      </w:r>
      <w:r w:rsidR="00780EE1">
        <w:t>: Acronyms and Abbreviations</w:t>
      </w:r>
      <w:bookmarkEnd w:id="87"/>
    </w:p>
    <w:p w14:paraId="05482ACD" w14:textId="4224D8F0" w:rsidR="007B6626" w:rsidRPr="002F74C5" w:rsidRDefault="007B6626" w:rsidP="00754FE6">
      <w:pPr>
        <w:pStyle w:val="BodyText"/>
      </w:pPr>
      <w:r w:rsidRPr="007B6626">
        <w:rPr>
          <w:b/>
          <w:bCs/>
        </w:rPr>
        <w:t xml:space="preserve">Table </w:t>
      </w:r>
      <w:r w:rsidR="00E7370B">
        <w:rPr>
          <w:b/>
          <w:bCs/>
        </w:rPr>
        <w:t>26</w:t>
      </w:r>
      <w:r>
        <w:t xml:space="preserve"> summarizes all acronyms used throughout this report for quick reference.</w:t>
      </w:r>
    </w:p>
    <w:p w14:paraId="3FAAB260" w14:textId="4CC0BE1E" w:rsidR="002F74C5" w:rsidRDefault="002F74C5" w:rsidP="002F74C5">
      <w:pPr>
        <w:pStyle w:val="Caption"/>
        <w:keepNext/>
      </w:pPr>
      <w:bookmarkStart w:id="88" w:name="_Toc215360459"/>
      <w:r>
        <w:t xml:space="preserve">Table </w:t>
      </w:r>
      <w:r w:rsidR="001F3B52">
        <w:rPr>
          <w:noProof/>
        </w:rPr>
        <w:fldChar w:fldCharType="begin"/>
      </w:r>
      <w:r w:rsidR="001F3B52">
        <w:rPr>
          <w:noProof/>
        </w:rPr>
        <w:instrText xml:space="preserve"> SEQ Table \* ARABIC </w:instrText>
      </w:r>
      <w:r w:rsidR="001F3B52">
        <w:rPr>
          <w:noProof/>
        </w:rPr>
        <w:fldChar w:fldCharType="separate"/>
      </w:r>
      <w:r w:rsidR="00A135E6">
        <w:rPr>
          <w:noProof/>
        </w:rPr>
        <w:t>26</w:t>
      </w:r>
      <w:r w:rsidR="001F3B52">
        <w:rPr>
          <w:noProof/>
        </w:rPr>
        <w:fldChar w:fldCharType="end"/>
      </w:r>
      <w:r>
        <w:t xml:space="preserve"> </w:t>
      </w:r>
      <w:r w:rsidRPr="00746D26">
        <w:t>Acronyms and Abbreviations</w:t>
      </w:r>
      <w:r w:rsidR="00364394">
        <w:t>[1]</w:t>
      </w:r>
      <w:bookmarkEnd w:id="88"/>
    </w:p>
    <w:tbl>
      <w:tblPr>
        <w:tblStyle w:val="GridTable5Dark-Accent2"/>
        <w:tblW w:w="0" w:type="auto"/>
        <w:tblLook w:val="04A0" w:firstRow="1" w:lastRow="0" w:firstColumn="1" w:lastColumn="0" w:noHBand="0" w:noVBand="1"/>
      </w:tblPr>
      <w:tblGrid>
        <w:gridCol w:w="2303"/>
        <w:gridCol w:w="6111"/>
      </w:tblGrid>
      <w:tr w:rsidR="00E7370B" w:rsidRPr="00E7370B" w14:paraId="732D39A9" w14:textId="77777777" w:rsidTr="006642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B647CC9" w14:textId="77777777" w:rsidR="00E7370B" w:rsidRPr="00E7370B" w:rsidRDefault="00E7370B" w:rsidP="00664283">
            <w:pPr>
              <w:widowControl/>
              <w:autoSpaceDE/>
              <w:autoSpaceDN/>
              <w:jc w:val="center"/>
              <w:rPr>
                <w:sz w:val="24"/>
                <w:szCs w:val="24"/>
              </w:rPr>
            </w:pPr>
            <w:r w:rsidRPr="00E7370B">
              <w:rPr>
                <w:sz w:val="24"/>
                <w:szCs w:val="24"/>
              </w:rPr>
              <w:t>Acronym</w:t>
            </w:r>
          </w:p>
        </w:tc>
        <w:tc>
          <w:tcPr>
            <w:tcW w:w="0" w:type="auto"/>
            <w:vAlign w:val="center"/>
            <w:hideMark/>
          </w:tcPr>
          <w:p w14:paraId="591419C3" w14:textId="77777777" w:rsidR="00E7370B" w:rsidRPr="00E7370B" w:rsidRDefault="00E7370B" w:rsidP="00664283">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E7370B">
              <w:rPr>
                <w:sz w:val="24"/>
                <w:szCs w:val="24"/>
              </w:rPr>
              <w:t>Full Meaning / Definition</w:t>
            </w:r>
          </w:p>
        </w:tc>
      </w:tr>
      <w:tr w:rsidR="00E7370B" w:rsidRPr="00E7370B" w14:paraId="5109E267" w14:textId="77777777" w:rsidTr="006642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909F0D9" w14:textId="77777777" w:rsidR="00E7370B" w:rsidRPr="00E7370B" w:rsidRDefault="00E7370B" w:rsidP="00664283">
            <w:pPr>
              <w:widowControl/>
              <w:autoSpaceDE/>
              <w:autoSpaceDN/>
              <w:jc w:val="center"/>
              <w:rPr>
                <w:sz w:val="24"/>
                <w:szCs w:val="24"/>
              </w:rPr>
            </w:pPr>
            <w:r w:rsidRPr="00E7370B">
              <w:rPr>
                <w:sz w:val="24"/>
                <w:szCs w:val="24"/>
              </w:rPr>
              <w:t>AI</w:t>
            </w:r>
          </w:p>
        </w:tc>
        <w:tc>
          <w:tcPr>
            <w:tcW w:w="0" w:type="auto"/>
            <w:vAlign w:val="center"/>
            <w:hideMark/>
          </w:tcPr>
          <w:p w14:paraId="7D697066" w14:textId="77777777" w:rsidR="00E7370B" w:rsidRPr="00E7370B" w:rsidRDefault="00E7370B" w:rsidP="00664283">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E7370B">
              <w:rPr>
                <w:sz w:val="24"/>
                <w:szCs w:val="24"/>
              </w:rPr>
              <w:t>Artificial Intelligence</w:t>
            </w:r>
          </w:p>
        </w:tc>
      </w:tr>
      <w:tr w:rsidR="00E7370B" w:rsidRPr="00E7370B" w14:paraId="2E21EFD5" w14:textId="77777777" w:rsidTr="0066428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33F723F" w14:textId="77777777" w:rsidR="00E7370B" w:rsidRPr="00E7370B" w:rsidRDefault="00E7370B" w:rsidP="00664283">
            <w:pPr>
              <w:widowControl/>
              <w:autoSpaceDE/>
              <w:autoSpaceDN/>
              <w:jc w:val="center"/>
              <w:rPr>
                <w:sz w:val="24"/>
                <w:szCs w:val="24"/>
              </w:rPr>
            </w:pPr>
            <w:r w:rsidRPr="00E7370B">
              <w:rPr>
                <w:sz w:val="24"/>
                <w:szCs w:val="24"/>
              </w:rPr>
              <w:t>API</w:t>
            </w:r>
          </w:p>
        </w:tc>
        <w:tc>
          <w:tcPr>
            <w:tcW w:w="0" w:type="auto"/>
            <w:vAlign w:val="center"/>
            <w:hideMark/>
          </w:tcPr>
          <w:p w14:paraId="340E92C9" w14:textId="77777777" w:rsidR="00E7370B" w:rsidRPr="00E7370B" w:rsidRDefault="00E7370B" w:rsidP="00664283">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E7370B">
              <w:rPr>
                <w:sz w:val="24"/>
                <w:szCs w:val="24"/>
              </w:rPr>
              <w:t>Application Programming Interface</w:t>
            </w:r>
          </w:p>
        </w:tc>
      </w:tr>
      <w:tr w:rsidR="00E7370B" w:rsidRPr="00E7370B" w14:paraId="732092D3" w14:textId="77777777" w:rsidTr="006642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6FA7B72" w14:textId="77777777" w:rsidR="00E7370B" w:rsidRPr="00E7370B" w:rsidRDefault="00E7370B" w:rsidP="00664283">
            <w:pPr>
              <w:widowControl/>
              <w:autoSpaceDE/>
              <w:autoSpaceDN/>
              <w:jc w:val="center"/>
              <w:rPr>
                <w:sz w:val="24"/>
                <w:szCs w:val="24"/>
              </w:rPr>
            </w:pPr>
            <w:r w:rsidRPr="00E7370B">
              <w:rPr>
                <w:sz w:val="24"/>
                <w:szCs w:val="24"/>
              </w:rPr>
              <w:t>AWS</w:t>
            </w:r>
          </w:p>
        </w:tc>
        <w:tc>
          <w:tcPr>
            <w:tcW w:w="0" w:type="auto"/>
            <w:vAlign w:val="center"/>
            <w:hideMark/>
          </w:tcPr>
          <w:p w14:paraId="325E9FAE" w14:textId="77777777" w:rsidR="00E7370B" w:rsidRPr="00E7370B" w:rsidRDefault="00E7370B" w:rsidP="00664283">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E7370B">
              <w:rPr>
                <w:sz w:val="24"/>
                <w:szCs w:val="24"/>
              </w:rPr>
              <w:t>Amazon Web Services</w:t>
            </w:r>
          </w:p>
        </w:tc>
      </w:tr>
      <w:tr w:rsidR="00E7370B" w:rsidRPr="00E7370B" w14:paraId="4FCFA4C6" w14:textId="77777777" w:rsidTr="0066428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3ADA6D5" w14:textId="77777777" w:rsidR="00E7370B" w:rsidRPr="00E7370B" w:rsidRDefault="00E7370B" w:rsidP="00664283">
            <w:pPr>
              <w:widowControl/>
              <w:autoSpaceDE/>
              <w:autoSpaceDN/>
              <w:jc w:val="center"/>
              <w:rPr>
                <w:sz w:val="24"/>
                <w:szCs w:val="24"/>
              </w:rPr>
            </w:pPr>
            <w:r w:rsidRPr="00E7370B">
              <w:rPr>
                <w:sz w:val="24"/>
                <w:szCs w:val="24"/>
              </w:rPr>
              <w:t>BNC</w:t>
            </w:r>
          </w:p>
        </w:tc>
        <w:tc>
          <w:tcPr>
            <w:tcW w:w="0" w:type="auto"/>
            <w:vAlign w:val="center"/>
            <w:hideMark/>
          </w:tcPr>
          <w:p w14:paraId="77E60EB8" w14:textId="77777777" w:rsidR="00E7370B" w:rsidRPr="00E7370B" w:rsidRDefault="00E7370B" w:rsidP="00664283">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E7370B">
              <w:rPr>
                <w:sz w:val="24"/>
                <w:szCs w:val="24"/>
              </w:rPr>
              <w:t>Bayonet Neill–Concelman Connector (for pH probe)</w:t>
            </w:r>
          </w:p>
        </w:tc>
      </w:tr>
      <w:tr w:rsidR="00E7370B" w:rsidRPr="00E7370B" w14:paraId="26BFE136" w14:textId="77777777" w:rsidTr="006642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BF12A8D" w14:textId="77777777" w:rsidR="00E7370B" w:rsidRPr="00E7370B" w:rsidRDefault="00E7370B" w:rsidP="00664283">
            <w:pPr>
              <w:widowControl/>
              <w:autoSpaceDE/>
              <w:autoSpaceDN/>
              <w:jc w:val="center"/>
              <w:rPr>
                <w:sz w:val="24"/>
                <w:szCs w:val="24"/>
              </w:rPr>
            </w:pPr>
            <w:r w:rsidRPr="00E7370B">
              <w:rPr>
                <w:sz w:val="24"/>
                <w:szCs w:val="24"/>
              </w:rPr>
              <w:t>CPU</w:t>
            </w:r>
          </w:p>
        </w:tc>
        <w:tc>
          <w:tcPr>
            <w:tcW w:w="0" w:type="auto"/>
            <w:vAlign w:val="center"/>
            <w:hideMark/>
          </w:tcPr>
          <w:p w14:paraId="1DFA4F46" w14:textId="77777777" w:rsidR="00E7370B" w:rsidRPr="00E7370B" w:rsidRDefault="00E7370B" w:rsidP="00664283">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E7370B">
              <w:rPr>
                <w:sz w:val="24"/>
                <w:szCs w:val="24"/>
              </w:rPr>
              <w:t>Central Processing Unit</w:t>
            </w:r>
          </w:p>
        </w:tc>
      </w:tr>
      <w:tr w:rsidR="00E7370B" w:rsidRPr="00E7370B" w14:paraId="4376A7D5" w14:textId="77777777" w:rsidTr="0066428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A2F919C" w14:textId="77777777" w:rsidR="00E7370B" w:rsidRPr="00E7370B" w:rsidRDefault="00E7370B" w:rsidP="00664283">
            <w:pPr>
              <w:widowControl/>
              <w:autoSpaceDE/>
              <w:autoSpaceDN/>
              <w:jc w:val="center"/>
              <w:rPr>
                <w:sz w:val="24"/>
                <w:szCs w:val="24"/>
              </w:rPr>
            </w:pPr>
            <w:r w:rsidRPr="00E7370B">
              <w:rPr>
                <w:sz w:val="24"/>
                <w:szCs w:val="24"/>
              </w:rPr>
              <w:t>CSS</w:t>
            </w:r>
          </w:p>
        </w:tc>
        <w:tc>
          <w:tcPr>
            <w:tcW w:w="0" w:type="auto"/>
            <w:vAlign w:val="center"/>
            <w:hideMark/>
          </w:tcPr>
          <w:p w14:paraId="7DF1E1F6" w14:textId="77777777" w:rsidR="00E7370B" w:rsidRPr="00E7370B" w:rsidRDefault="00E7370B" w:rsidP="00664283">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E7370B">
              <w:rPr>
                <w:sz w:val="24"/>
                <w:szCs w:val="24"/>
              </w:rPr>
              <w:t>Cascading Style Sheets</w:t>
            </w:r>
          </w:p>
        </w:tc>
      </w:tr>
      <w:tr w:rsidR="00E7370B" w:rsidRPr="00E7370B" w14:paraId="5659C457" w14:textId="77777777" w:rsidTr="006642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A116DD2" w14:textId="77777777" w:rsidR="00E7370B" w:rsidRPr="00E7370B" w:rsidRDefault="00E7370B" w:rsidP="00664283">
            <w:pPr>
              <w:widowControl/>
              <w:autoSpaceDE/>
              <w:autoSpaceDN/>
              <w:jc w:val="center"/>
              <w:rPr>
                <w:sz w:val="24"/>
                <w:szCs w:val="24"/>
              </w:rPr>
            </w:pPr>
            <w:r w:rsidRPr="00E7370B">
              <w:rPr>
                <w:sz w:val="24"/>
                <w:szCs w:val="24"/>
              </w:rPr>
              <w:t>DO</w:t>
            </w:r>
          </w:p>
        </w:tc>
        <w:tc>
          <w:tcPr>
            <w:tcW w:w="0" w:type="auto"/>
            <w:vAlign w:val="center"/>
            <w:hideMark/>
          </w:tcPr>
          <w:p w14:paraId="49AEEA27" w14:textId="77777777" w:rsidR="00E7370B" w:rsidRPr="00E7370B" w:rsidRDefault="00E7370B" w:rsidP="00664283">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E7370B">
              <w:rPr>
                <w:sz w:val="24"/>
                <w:szCs w:val="24"/>
              </w:rPr>
              <w:t>Dissolved Oxygen</w:t>
            </w:r>
          </w:p>
        </w:tc>
      </w:tr>
      <w:tr w:rsidR="00E7370B" w:rsidRPr="00E7370B" w14:paraId="5F319BD7" w14:textId="77777777" w:rsidTr="0066428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CCE2634" w14:textId="77777777" w:rsidR="00E7370B" w:rsidRPr="00E7370B" w:rsidRDefault="00E7370B" w:rsidP="00664283">
            <w:pPr>
              <w:widowControl/>
              <w:autoSpaceDE/>
              <w:autoSpaceDN/>
              <w:jc w:val="center"/>
              <w:rPr>
                <w:sz w:val="24"/>
                <w:szCs w:val="24"/>
              </w:rPr>
            </w:pPr>
            <w:r w:rsidRPr="00E7370B">
              <w:rPr>
                <w:sz w:val="24"/>
                <w:szCs w:val="24"/>
              </w:rPr>
              <w:t>ESP32-S3</w:t>
            </w:r>
          </w:p>
        </w:tc>
        <w:tc>
          <w:tcPr>
            <w:tcW w:w="0" w:type="auto"/>
            <w:vAlign w:val="center"/>
            <w:hideMark/>
          </w:tcPr>
          <w:p w14:paraId="1B9C889C" w14:textId="77777777" w:rsidR="00E7370B" w:rsidRPr="00E7370B" w:rsidRDefault="00E7370B" w:rsidP="00664283">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E7370B">
              <w:rPr>
                <w:sz w:val="24"/>
                <w:szCs w:val="24"/>
              </w:rPr>
              <w:t>Espressif Systems Dual-Core MCU Series</w:t>
            </w:r>
          </w:p>
        </w:tc>
      </w:tr>
      <w:tr w:rsidR="00E7370B" w:rsidRPr="00E7370B" w14:paraId="698CDE1C" w14:textId="77777777" w:rsidTr="006642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D3478C6" w14:textId="77777777" w:rsidR="00E7370B" w:rsidRPr="00E7370B" w:rsidRDefault="00E7370B" w:rsidP="00664283">
            <w:pPr>
              <w:widowControl/>
              <w:autoSpaceDE/>
              <w:autoSpaceDN/>
              <w:jc w:val="center"/>
              <w:rPr>
                <w:sz w:val="24"/>
                <w:szCs w:val="24"/>
              </w:rPr>
            </w:pPr>
            <w:r w:rsidRPr="00E7370B">
              <w:rPr>
                <w:sz w:val="24"/>
                <w:szCs w:val="24"/>
              </w:rPr>
              <w:t>FCR</w:t>
            </w:r>
          </w:p>
        </w:tc>
        <w:tc>
          <w:tcPr>
            <w:tcW w:w="0" w:type="auto"/>
            <w:vAlign w:val="center"/>
            <w:hideMark/>
          </w:tcPr>
          <w:p w14:paraId="310A0C76" w14:textId="77777777" w:rsidR="00E7370B" w:rsidRPr="00E7370B" w:rsidRDefault="00E7370B" w:rsidP="00664283">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E7370B">
              <w:rPr>
                <w:sz w:val="24"/>
                <w:szCs w:val="24"/>
              </w:rPr>
              <w:t>Feed Conversion Ratio</w:t>
            </w:r>
          </w:p>
        </w:tc>
      </w:tr>
      <w:tr w:rsidR="00E7370B" w:rsidRPr="00E7370B" w14:paraId="538E894A" w14:textId="77777777" w:rsidTr="0066428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C31D0CE" w14:textId="77777777" w:rsidR="00E7370B" w:rsidRPr="00E7370B" w:rsidRDefault="00E7370B" w:rsidP="00664283">
            <w:pPr>
              <w:widowControl/>
              <w:autoSpaceDE/>
              <w:autoSpaceDN/>
              <w:jc w:val="center"/>
              <w:rPr>
                <w:sz w:val="24"/>
                <w:szCs w:val="24"/>
              </w:rPr>
            </w:pPr>
            <w:r w:rsidRPr="00E7370B">
              <w:rPr>
                <w:sz w:val="24"/>
                <w:szCs w:val="24"/>
              </w:rPr>
              <w:t>GB</w:t>
            </w:r>
          </w:p>
        </w:tc>
        <w:tc>
          <w:tcPr>
            <w:tcW w:w="0" w:type="auto"/>
            <w:vAlign w:val="center"/>
            <w:hideMark/>
          </w:tcPr>
          <w:p w14:paraId="7E24599B" w14:textId="77777777" w:rsidR="00E7370B" w:rsidRPr="00E7370B" w:rsidRDefault="00E7370B" w:rsidP="00664283">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E7370B">
              <w:rPr>
                <w:sz w:val="24"/>
                <w:szCs w:val="24"/>
              </w:rPr>
              <w:t>Gigabyte</w:t>
            </w:r>
          </w:p>
        </w:tc>
      </w:tr>
      <w:tr w:rsidR="00E7370B" w:rsidRPr="00E7370B" w14:paraId="334F6055" w14:textId="77777777" w:rsidTr="006642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E35D100" w14:textId="77777777" w:rsidR="00E7370B" w:rsidRPr="00E7370B" w:rsidRDefault="00E7370B" w:rsidP="00664283">
            <w:pPr>
              <w:widowControl/>
              <w:autoSpaceDE/>
              <w:autoSpaceDN/>
              <w:jc w:val="center"/>
              <w:rPr>
                <w:sz w:val="24"/>
                <w:szCs w:val="24"/>
              </w:rPr>
            </w:pPr>
            <w:r w:rsidRPr="00E7370B">
              <w:rPr>
                <w:sz w:val="24"/>
                <w:szCs w:val="24"/>
              </w:rPr>
              <w:t>GPIO</w:t>
            </w:r>
          </w:p>
        </w:tc>
        <w:tc>
          <w:tcPr>
            <w:tcW w:w="0" w:type="auto"/>
            <w:vAlign w:val="center"/>
            <w:hideMark/>
          </w:tcPr>
          <w:p w14:paraId="119F9CCF" w14:textId="77777777" w:rsidR="00E7370B" w:rsidRPr="00E7370B" w:rsidRDefault="00E7370B" w:rsidP="00664283">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E7370B">
              <w:rPr>
                <w:sz w:val="24"/>
                <w:szCs w:val="24"/>
              </w:rPr>
              <w:t>General Purpose Input/Output</w:t>
            </w:r>
          </w:p>
        </w:tc>
      </w:tr>
      <w:tr w:rsidR="00E7370B" w:rsidRPr="00E7370B" w14:paraId="34AE2F38" w14:textId="77777777" w:rsidTr="0066428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72F5A06" w14:textId="77777777" w:rsidR="00E7370B" w:rsidRPr="00E7370B" w:rsidRDefault="00E7370B" w:rsidP="00664283">
            <w:pPr>
              <w:widowControl/>
              <w:autoSpaceDE/>
              <w:autoSpaceDN/>
              <w:jc w:val="center"/>
              <w:rPr>
                <w:sz w:val="24"/>
                <w:szCs w:val="24"/>
              </w:rPr>
            </w:pPr>
            <w:r w:rsidRPr="00E7370B">
              <w:rPr>
                <w:sz w:val="24"/>
                <w:szCs w:val="24"/>
              </w:rPr>
              <w:t>GSM / LTE</w:t>
            </w:r>
          </w:p>
        </w:tc>
        <w:tc>
          <w:tcPr>
            <w:tcW w:w="0" w:type="auto"/>
            <w:vAlign w:val="center"/>
            <w:hideMark/>
          </w:tcPr>
          <w:p w14:paraId="3E9D540C" w14:textId="77777777" w:rsidR="00E7370B" w:rsidRPr="00E7370B" w:rsidRDefault="00E7370B" w:rsidP="00664283">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E7370B">
              <w:rPr>
                <w:sz w:val="24"/>
                <w:szCs w:val="24"/>
              </w:rPr>
              <w:t>Long-Term Evolution Cellular Network</w:t>
            </w:r>
          </w:p>
        </w:tc>
      </w:tr>
      <w:tr w:rsidR="00E7370B" w:rsidRPr="00E7370B" w14:paraId="778DE42E" w14:textId="77777777" w:rsidTr="006642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9564F89" w14:textId="77777777" w:rsidR="00E7370B" w:rsidRPr="00E7370B" w:rsidRDefault="00E7370B" w:rsidP="00664283">
            <w:pPr>
              <w:widowControl/>
              <w:autoSpaceDE/>
              <w:autoSpaceDN/>
              <w:jc w:val="center"/>
              <w:rPr>
                <w:sz w:val="24"/>
                <w:szCs w:val="24"/>
              </w:rPr>
            </w:pPr>
            <w:r w:rsidRPr="00E7370B">
              <w:rPr>
                <w:sz w:val="24"/>
                <w:szCs w:val="24"/>
              </w:rPr>
              <w:t>HTML</w:t>
            </w:r>
          </w:p>
        </w:tc>
        <w:tc>
          <w:tcPr>
            <w:tcW w:w="0" w:type="auto"/>
            <w:vAlign w:val="center"/>
            <w:hideMark/>
          </w:tcPr>
          <w:p w14:paraId="1F360C98" w14:textId="77777777" w:rsidR="00E7370B" w:rsidRPr="00E7370B" w:rsidRDefault="00E7370B" w:rsidP="00664283">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E7370B">
              <w:rPr>
                <w:sz w:val="24"/>
                <w:szCs w:val="24"/>
              </w:rPr>
              <w:t>HyperText Markup Language</w:t>
            </w:r>
          </w:p>
        </w:tc>
      </w:tr>
      <w:tr w:rsidR="00E7370B" w:rsidRPr="00E7370B" w14:paraId="1A11A152" w14:textId="77777777" w:rsidTr="0066428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977A50F" w14:textId="77777777" w:rsidR="00E7370B" w:rsidRPr="00E7370B" w:rsidRDefault="00E7370B" w:rsidP="00664283">
            <w:pPr>
              <w:widowControl/>
              <w:autoSpaceDE/>
              <w:autoSpaceDN/>
              <w:jc w:val="center"/>
              <w:rPr>
                <w:sz w:val="24"/>
                <w:szCs w:val="24"/>
              </w:rPr>
            </w:pPr>
            <w:r w:rsidRPr="00E7370B">
              <w:rPr>
                <w:sz w:val="24"/>
                <w:szCs w:val="24"/>
              </w:rPr>
              <w:t>HTTP/HTTPS</w:t>
            </w:r>
          </w:p>
        </w:tc>
        <w:tc>
          <w:tcPr>
            <w:tcW w:w="0" w:type="auto"/>
            <w:vAlign w:val="center"/>
            <w:hideMark/>
          </w:tcPr>
          <w:p w14:paraId="1E03FD1A" w14:textId="77777777" w:rsidR="00E7370B" w:rsidRPr="00E7370B" w:rsidRDefault="00E7370B" w:rsidP="00664283">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E7370B">
              <w:rPr>
                <w:sz w:val="24"/>
                <w:szCs w:val="24"/>
              </w:rPr>
              <w:t>Hypertext Transfer Protocol / Secure TLS Version</w:t>
            </w:r>
          </w:p>
        </w:tc>
      </w:tr>
      <w:tr w:rsidR="00E7370B" w:rsidRPr="00E7370B" w14:paraId="11706A2C" w14:textId="77777777" w:rsidTr="006642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1667638" w14:textId="77777777" w:rsidR="00E7370B" w:rsidRPr="00E7370B" w:rsidRDefault="00E7370B" w:rsidP="00664283">
            <w:pPr>
              <w:widowControl/>
              <w:autoSpaceDE/>
              <w:autoSpaceDN/>
              <w:jc w:val="center"/>
              <w:rPr>
                <w:sz w:val="24"/>
                <w:szCs w:val="24"/>
              </w:rPr>
            </w:pPr>
            <w:r w:rsidRPr="00E7370B">
              <w:rPr>
                <w:sz w:val="24"/>
                <w:szCs w:val="24"/>
              </w:rPr>
              <w:t>IoT</w:t>
            </w:r>
          </w:p>
        </w:tc>
        <w:tc>
          <w:tcPr>
            <w:tcW w:w="0" w:type="auto"/>
            <w:vAlign w:val="center"/>
            <w:hideMark/>
          </w:tcPr>
          <w:p w14:paraId="42D21B5C" w14:textId="77777777" w:rsidR="00E7370B" w:rsidRPr="00E7370B" w:rsidRDefault="00E7370B" w:rsidP="00664283">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E7370B">
              <w:rPr>
                <w:sz w:val="24"/>
                <w:szCs w:val="24"/>
              </w:rPr>
              <w:t>Internet of Things</w:t>
            </w:r>
          </w:p>
        </w:tc>
      </w:tr>
      <w:tr w:rsidR="00E7370B" w:rsidRPr="00E7370B" w14:paraId="73AAF902" w14:textId="77777777" w:rsidTr="0066428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A5D3FB" w14:textId="77777777" w:rsidR="00E7370B" w:rsidRPr="00E7370B" w:rsidRDefault="00E7370B" w:rsidP="00664283">
            <w:pPr>
              <w:widowControl/>
              <w:autoSpaceDE/>
              <w:autoSpaceDN/>
              <w:jc w:val="center"/>
              <w:rPr>
                <w:sz w:val="24"/>
                <w:szCs w:val="24"/>
              </w:rPr>
            </w:pPr>
            <w:r w:rsidRPr="00E7370B">
              <w:rPr>
                <w:sz w:val="24"/>
                <w:szCs w:val="24"/>
              </w:rPr>
              <w:t>IP67</w:t>
            </w:r>
          </w:p>
        </w:tc>
        <w:tc>
          <w:tcPr>
            <w:tcW w:w="0" w:type="auto"/>
            <w:vAlign w:val="center"/>
            <w:hideMark/>
          </w:tcPr>
          <w:p w14:paraId="14C20E4A" w14:textId="77777777" w:rsidR="00E7370B" w:rsidRPr="00E7370B" w:rsidRDefault="00E7370B" w:rsidP="00664283">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E7370B">
              <w:rPr>
                <w:sz w:val="24"/>
                <w:szCs w:val="24"/>
              </w:rPr>
              <w:t>Ingress Protection Rating (Dust-tight + Immersion Protected)</w:t>
            </w:r>
          </w:p>
        </w:tc>
      </w:tr>
      <w:tr w:rsidR="00E7370B" w:rsidRPr="00E7370B" w14:paraId="10B56FFB" w14:textId="77777777" w:rsidTr="006642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11FB08D" w14:textId="77777777" w:rsidR="00E7370B" w:rsidRPr="00E7370B" w:rsidRDefault="00E7370B" w:rsidP="00664283">
            <w:pPr>
              <w:widowControl/>
              <w:autoSpaceDE/>
              <w:autoSpaceDN/>
              <w:jc w:val="center"/>
              <w:rPr>
                <w:sz w:val="24"/>
                <w:szCs w:val="24"/>
              </w:rPr>
            </w:pPr>
            <w:r w:rsidRPr="00E7370B">
              <w:rPr>
                <w:sz w:val="24"/>
                <w:szCs w:val="24"/>
              </w:rPr>
              <w:t>JSON</w:t>
            </w:r>
          </w:p>
        </w:tc>
        <w:tc>
          <w:tcPr>
            <w:tcW w:w="0" w:type="auto"/>
            <w:vAlign w:val="center"/>
            <w:hideMark/>
          </w:tcPr>
          <w:p w14:paraId="37C4B736" w14:textId="77777777" w:rsidR="00E7370B" w:rsidRPr="00E7370B" w:rsidRDefault="00E7370B" w:rsidP="00664283">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E7370B">
              <w:rPr>
                <w:sz w:val="24"/>
                <w:szCs w:val="24"/>
              </w:rPr>
              <w:t>JavaScript Object Notation</w:t>
            </w:r>
          </w:p>
        </w:tc>
      </w:tr>
      <w:tr w:rsidR="00E7370B" w:rsidRPr="00E7370B" w14:paraId="49FAC4B0" w14:textId="77777777" w:rsidTr="0066428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B95BB90" w14:textId="77777777" w:rsidR="00E7370B" w:rsidRPr="00E7370B" w:rsidRDefault="00E7370B" w:rsidP="00664283">
            <w:pPr>
              <w:widowControl/>
              <w:autoSpaceDE/>
              <w:autoSpaceDN/>
              <w:jc w:val="center"/>
              <w:rPr>
                <w:sz w:val="24"/>
                <w:szCs w:val="24"/>
              </w:rPr>
            </w:pPr>
            <w:r w:rsidRPr="00E7370B">
              <w:rPr>
                <w:sz w:val="24"/>
                <w:szCs w:val="24"/>
              </w:rPr>
              <w:t>LCD</w:t>
            </w:r>
          </w:p>
        </w:tc>
        <w:tc>
          <w:tcPr>
            <w:tcW w:w="0" w:type="auto"/>
            <w:vAlign w:val="center"/>
            <w:hideMark/>
          </w:tcPr>
          <w:p w14:paraId="5A4952CF" w14:textId="77777777" w:rsidR="00E7370B" w:rsidRPr="00E7370B" w:rsidRDefault="00E7370B" w:rsidP="00664283">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E7370B">
              <w:rPr>
                <w:sz w:val="24"/>
                <w:szCs w:val="24"/>
              </w:rPr>
              <w:t>Liquid Crystal Display</w:t>
            </w:r>
          </w:p>
        </w:tc>
      </w:tr>
      <w:tr w:rsidR="00E7370B" w:rsidRPr="00E7370B" w14:paraId="285FF39E" w14:textId="77777777" w:rsidTr="006642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4586696" w14:textId="77777777" w:rsidR="00E7370B" w:rsidRPr="00E7370B" w:rsidRDefault="00E7370B" w:rsidP="00664283">
            <w:pPr>
              <w:widowControl/>
              <w:autoSpaceDE/>
              <w:autoSpaceDN/>
              <w:jc w:val="center"/>
              <w:rPr>
                <w:sz w:val="24"/>
                <w:szCs w:val="24"/>
              </w:rPr>
            </w:pPr>
            <w:r w:rsidRPr="00E7370B">
              <w:rPr>
                <w:sz w:val="24"/>
                <w:szCs w:val="24"/>
              </w:rPr>
              <w:t>LF RFID</w:t>
            </w:r>
          </w:p>
        </w:tc>
        <w:tc>
          <w:tcPr>
            <w:tcW w:w="0" w:type="auto"/>
            <w:vAlign w:val="center"/>
            <w:hideMark/>
          </w:tcPr>
          <w:p w14:paraId="3E644961" w14:textId="77777777" w:rsidR="00E7370B" w:rsidRPr="00E7370B" w:rsidRDefault="00E7370B" w:rsidP="00664283">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E7370B">
              <w:rPr>
                <w:sz w:val="24"/>
                <w:szCs w:val="24"/>
              </w:rPr>
              <w:t>Low-Frequency Radio-Frequency Identification (125 kHz)</w:t>
            </w:r>
          </w:p>
        </w:tc>
      </w:tr>
      <w:tr w:rsidR="00E7370B" w:rsidRPr="00E7370B" w14:paraId="41C0A338" w14:textId="77777777" w:rsidTr="0066428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411C506" w14:textId="77777777" w:rsidR="00E7370B" w:rsidRPr="00E7370B" w:rsidRDefault="00E7370B" w:rsidP="00664283">
            <w:pPr>
              <w:widowControl/>
              <w:autoSpaceDE/>
              <w:autoSpaceDN/>
              <w:jc w:val="center"/>
              <w:rPr>
                <w:sz w:val="24"/>
                <w:szCs w:val="24"/>
              </w:rPr>
            </w:pPr>
            <w:r w:rsidRPr="00E7370B">
              <w:rPr>
                <w:sz w:val="24"/>
                <w:szCs w:val="24"/>
              </w:rPr>
              <w:t>LMIC</w:t>
            </w:r>
          </w:p>
        </w:tc>
        <w:tc>
          <w:tcPr>
            <w:tcW w:w="0" w:type="auto"/>
            <w:vAlign w:val="center"/>
            <w:hideMark/>
          </w:tcPr>
          <w:p w14:paraId="38C03BBD" w14:textId="77777777" w:rsidR="00E7370B" w:rsidRPr="00E7370B" w:rsidRDefault="00E7370B" w:rsidP="00664283">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E7370B">
              <w:rPr>
                <w:sz w:val="24"/>
                <w:szCs w:val="24"/>
              </w:rPr>
              <w:t>LoRaWAN MAC Implementation in C</w:t>
            </w:r>
          </w:p>
        </w:tc>
      </w:tr>
      <w:tr w:rsidR="00E7370B" w:rsidRPr="00E7370B" w14:paraId="16A089FD" w14:textId="77777777" w:rsidTr="006642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64261DB" w14:textId="77777777" w:rsidR="00E7370B" w:rsidRPr="00E7370B" w:rsidRDefault="00E7370B" w:rsidP="00664283">
            <w:pPr>
              <w:widowControl/>
              <w:autoSpaceDE/>
              <w:autoSpaceDN/>
              <w:jc w:val="center"/>
              <w:rPr>
                <w:sz w:val="24"/>
                <w:szCs w:val="24"/>
              </w:rPr>
            </w:pPr>
            <w:r w:rsidRPr="00E7370B">
              <w:rPr>
                <w:sz w:val="24"/>
                <w:szCs w:val="24"/>
              </w:rPr>
              <w:t>LoRa</w:t>
            </w:r>
          </w:p>
        </w:tc>
        <w:tc>
          <w:tcPr>
            <w:tcW w:w="0" w:type="auto"/>
            <w:vAlign w:val="center"/>
            <w:hideMark/>
          </w:tcPr>
          <w:p w14:paraId="0BB0BF1E" w14:textId="77777777" w:rsidR="00E7370B" w:rsidRPr="00E7370B" w:rsidRDefault="00E7370B" w:rsidP="00664283">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E7370B">
              <w:rPr>
                <w:sz w:val="24"/>
                <w:szCs w:val="24"/>
              </w:rPr>
              <w:t>Long Range Radio Modulation</w:t>
            </w:r>
          </w:p>
        </w:tc>
      </w:tr>
      <w:tr w:rsidR="00E7370B" w:rsidRPr="00E7370B" w14:paraId="64D387A7" w14:textId="77777777" w:rsidTr="0066428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7DA6935" w14:textId="77777777" w:rsidR="00E7370B" w:rsidRPr="00E7370B" w:rsidRDefault="00E7370B" w:rsidP="00664283">
            <w:pPr>
              <w:widowControl/>
              <w:autoSpaceDE/>
              <w:autoSpaceDN/>
              <w:jc w:val="center"/>
              <w:rPr>
                <w:sz w:val="24"/>
                <w:szCs w:val="24"/>
              </w:rPr>
            </w:pPr>
            <w:r w:rsidRPr="00E7370B">
              <w:rPr>
                <w:sz w:val="24"/>
                <w:szCs w:val="24"/>
              </w:rPr>
              <w:t>LoRaWAN</w:t>
            </w:r>
          </w:p>
        </w:tc>
        <w:tc>
          <w:tcPr>
            <w:tcW w:w="0" w:type="auto"/>
            <w:vAlign w:val="center"/>
            <w:hideMark/>
          </w:tcPr>
          <w:p w14:paraId="0102D5DF" w14:textId="77777777" w:rsidR="00E7370B" w:rsidRPr="00E7370B" w:rsidRDefault="00E7370B" w:rsidP="00664283">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E7370B">
              <w:rPr>
                <w:sz w:val="24"/>
                <w:szCs w:val="24"/>
              </w:rPr>
              <w:t>Long Range Wide Area Network</w:t>
            </w:r>
          </w:p>
        </w:tc>
      </w:tr>
      <w:tr w:rsidR="00E7370B" w:rsidRPr="00E7370B" w14:paraId="6325535B" w14:textId="77777777" w:rsidTr="006642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20801FD" w14:textId="77777777" w:rsidR="00E7370B" w:rsidRPr="00E7370B" w:rsidRDefault="00E7370B" w:rsidP="00664283">
            <w:pPr>
              <w:widowControl/>
              <w:autoSpaceDE/>
              <w:autoSpaceDN/>
              <w:jc w:val="center"/>
              <w:rPr>
                <w:sz w:val="24"/>
                <w:szCs w:val="24"/>
              </w:rPr>
            </w:pPr>
            <w:r w:rsidRPr="00E7370B">
              <w:rPr>
                <w:sz w:val="24"/>
                <w:szCs w:val="24"/>
              </w:rPr>
              <w:lastRenderedPageBreak/>
              <w:t>LSTM</w:t>
            </w:r>
          </w:p>
        </w:tc>
        <w:tc>
          <w:tcPr>
            <w:tcW w:w="0" w:type="auto"/>
            <w:vAlign w:val="center"/>
            <w:hideMark/>
          </w:tcPr>
          <w:p w14:paraId="28411091" w14:textId="77777777" w:rsidR="00E7370B" w:rsidRPr="00E7370B" w:rsidRDefault="00E7370B" w:rsidP="00664283">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E7370B">
              <w:rPr>
                <w:sz w:val="24"/>
                <w:szCs w:val="24"/>
              </w:rPr>
              <w:t>Long Short-Term Memory Neural Model</w:t>
            </w:r>
          </w:p>
        </w:tc>
      </w:tr>
      <w:tr w:rsidR="00E7370B" w:rsidRPr="00E7370B" w14:paraId="11F793BF" w14:textId="77777777" w:rsidTr="0066428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9FBAB3E" w14:textId="77777777" w:rsidR="00E7370B" w:rsidRPr="00E7370B" w:rsidRDefault="00E7370B" w:rsidP="00664283">
            <w:pPr>
              <w:widowControl/>
              <w:autoSpaceDE/>
              <w:autoSpaceDN/>
              <w:jc w:val="center"/>
              <w:rPr>
                <w:sz w:val="24"/>
                <w:szCs w:val="24"/>
              </w:rPr>
            </w:pPr>
            <w:r w:rsidRPr="00E7370B">
              <w:rPr>
                <w:sz w:val="24"/>
                <w:szCs w:val="24"/>
              </w:rPr>
              <w:t>MQTT</w:t>
            </w:r>
          </w:p>
        </w:tc>
        <w:tc>
          <w:tcPr>
            <w:tcW w:w="0" w:type="auto"/>
            <w:vAlign w:val="center"/>
            <w:hideMark/>
          </w:tcPr>
          <w:p w14:paraId="36E5338E" w14:textId="77777777" w:rsidR="00E7370B" w:rsidRPr="00E7370B" w:rsidRDefault="00E7370B" w:rsidP="00664283">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E7370B">
              <w:rPr>
                <w:sz w:val="24"/>
                <w:szCs w:val="24"/>
              </w:rPr>
              <w:t>Message Queuing Telemetry Transport Protocol</w:t>
            </w:r>
          </w:p>
        </w:tc>
      </w:tr>
      <w:tr w:rsidR="00E7370B" w:rsidRPr="00E7370B" w14:paraId="0B2935C5" w14:textId="77777777" w:rsidTr="006642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1EBD2F6" w14:textId="77777777" w:rsidR="00E7370B" w:rsidRPr="00E7370B" w:rsidRDefault="00E7370B" w:rsidP="00664283">
            <w:pPr>
              <w:widowControl/>
              <w:autoSpaceDE/>
              <w:autoSpaceDN/>
              <w:jc w:val="center"/>
              <w:rPr>
                <w:sz w:val="24"/>
                <w:szCs w:val="24"/>
              </w:rPr>
            </w:pPr>
            <w:r w:rsidRPr="00E7370B">
              <w:rPr>
                <w:sz w:val="24"/>
                <w:szCs w:val="24"/>
              </w:rPr>
              <w:t>NFC (if used later)</w:t>
            </w:r>
          </w:p>
        </w:tc>
        <w:tc>
          <w:tcPr>
            <w:tcW w:w="0" w:type="auto"/>
            <w:vAlign w:val="center"/>
            <w:hideMark/>
          </w:tcPr>
          <w:p w14:paraId="2F0919A2" w14:textId="77777777" w:rsidR="00E7370B" w:rsidRPr="00E7370B" w:rsidRDefault="00E7370B" w:rsidP="00664283">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E7370B">
              <w:rPr>
                <w:sz w:val="24"/>
                <w:szCs w:val="24"/>
              </w:rPr>
              <w:t>Near-Field Communication</w:t>
            </w:r>
          </w:p>
        </w:tc>
      </w:tr>
      <w:tr w:rsidR="00E7370B" w:rsidRPr="00E7370B" w14:paraId="501CE042" w14:textId="77777777" w:rsidTr="0066428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70078D8" w14:textId="77777777" w:rsidR="00E7370B" w:rsidRPr="00E7370B" w:rsidRDefault="00E7370B" w:rsidP="00664283">
            <w:pPr>
              <w:widowControl/>
              <w:autoSpaceDE/>
              <w:autoSpaceDN/>
              <w:jc w:val="center"/>
              <w:rPr>
                <w:sz w:val="24"/>
                <w:szCs w:val="24"/>
              </w:rPr>
            </w:pPr>
            <w:r w:rsidRPr="00E7370B">
              <w:rPr>
                <w:sz w:val="24"/>
                <w:szCs w:val="24"/>
              </w:rPr>
              <w:t>NTP</w:t>
            </w:r>
          </w:p>
        </w:tc>
        <w:tc>
          <w:tcPr>
            <w:tcW w:w="0" w:type="auto"/>
            <w:vAlign w:val="center"/>
            <w:hideMark/>
          </w:tcPr>
          <w:p w14:paraId="7828CBBC" w14:textId="77777777" w:rsidR="00E7370B" w:rsidRPr="00E7370B" w:rsidRDefault="00E7370B" w:rsidP="00664283">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E7370B">
              <w:rPr>
                <w:sz w:val="24"/>
                <w:szCs w:val="24"/>
              </w:rPr>
              <w:t>Network Time Protocol</w:t>
            </w:r>
          </w:p>
        </w:tc>
      </w:tr>
      <w:tr w:rsidR="00E7370B" w:rsidRPr="00E7370B" w14:paraId="18C94094" w14:textId="77777777" w:rsidTr="006642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ED432A4" w14:textId="77777777" w:rsidR="00E7370B" w:rsidRPr="00E7370B" w:rsidRDefault="00E7370B" w:rsidP="00664283">
            <w:pPr>
              <w:widowControl/>
              <w:autoSpaceDE/>
              <w:autoSpaceDN/>
              <w:jc w:val="center"/>
              <w:rPr>
                <w:sz w:val="24"/>
                <w:szCs w:val="24"/>
              </w:rPr>
            </w:pPr>
            <w:r w:rsidRPr="00E7370B">
              <w:rPr>
                <w:sz w:val="24"/>
                <w:szCs w:val="24"/>
              </w:rPr>
              <w:t>PCB</w:t>
            </w:r>
          </w:p>
        </w:tc>
        <w:tc>
          <w:tcPr>
            <w:tcW w:w="0" w:type="auto"/>
            <w:vAlign w:val="center"/>
            <w:hideMark/>
          </w:tcPr>
          <w:p w14:paraId="2DA7C8A5" w14:textId="77777777" w:rsidR="00E7370B" w:rsidRPr="00E7370B" w:rsidRDefault="00E7370B" w:rsidP="00664283">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E7370B">
              <w:rPr>
                <w:sz w:val="24"/>
                <w:szCs w:val="24"/>
              </w:rPr>
              <w:t>Printed Circuit Board</w:t>
            </w:r>
          </w:p>
        </w:tc>
      </w:tr>
      <w:tr w:rsidR="00E7370B" w:rsidRPr="00E7370B" w14:paraId="01BBB390" w14:textId="77777777" w:rsidTr="0066428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BBF310C" w14:textId="77777777" w:rsidR="00E7370B" w:rsidRPr="00E7370B" w:rsidRDefault="00E7370B" w:rsidP="00664283">
            <w:pPr>
              <w:widowControl/>
              <w:autoSpaceDE/>
              <w:autoSpaceDN/>
              <w:jc w:val="center"/>
              <w:rPr>
                <w:sz w:val="24"/>
                <w:szCs w:val="24"/>
              </w:rPr>
            </w:pPr>
            <w:r w:rsidRPr="00E7370B">
              <w:rPr>
                <w:sz w:val="24"/>
                <w:szCs w:val="24"/>
              </w:rPr>
              <w:t>pH</w:t>
            </w:r>
          </w:p>
        </w:tc>
        <w:tc>
          <w:tcPr>
            <w:tcW w:w="0" w:type="auto"/>
            <w:vAlign w:val="center"/>
            <w:hideMark/>
          </w:tcPr>
          <w:p w14:paraId="70C99DE8" w14:textId="77777777" w:rsidR="00E7370B" w:rsidRPr="00E7370B" w:rsidRDefault="00E7370B" w:rsidP="00664283">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E7370B">
              <w:rPr>
                <w:sz w:val="24"/>
                <w:szCs w:val="24"/>
              </w:rPr>
              <w:t>Potential of Hydrogen (acidity measure)</w:t>
            </w:r>
          </w:p>
        </w:tc>
      </w:tr>
      <w:tr w:rsidR="00E7370B" w:rsidRPr="00E7370B" w14:paraId="3DB739C2" w14:textId="77777777" w:rsidTr="006642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8E44C8B" w14:textId="77777777" w:rsidR="00E7370B" w:rsidRPr="00E7370B" w:rsidRDefault="00E7370B" w:rsidP="00664283">
            <w:pPr>
              <w:widowControl/>
              <w:autoSpaceDE/>
              <w:autoSpaceDN/>
              <w:jc w:val="center"/>
              <w:rPr>
                <w:sz w:val="24"/>
                <w:szCs w:val="24"/>
              </w:rPr>
            </w:pPr>
            <w:r w:rsidRPr="00E7370B">
              <w:rPr>
                <w:sz w:val="24"/>
                <w:szCs w:val="24"/>
              </w:rPr>
              <w:t>QoS</w:t>
            </w:r>
          </w:p>
        </w:tc>
        <w:tc>
          <w:tcPr>
            <w:tcW w:w="0" w:type="auto"/>
            <w:vAlign w:val="center"/>
            <w:hideMark/>
          </w:tcPr>
          <w:p w14:paraId="095930F1" w14:textId="77777777" w:rsidR="00E7370B" w:rsidRPr="00E7370B" w:rsidRDefault="00E7370B" w:rsidP="00664283">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E7370B">
              <w:rPr>
                <w:sz w:val="24"/>
                <w:szCs w:val="24"/>
              </w:rPr>
              <w:t>Quality of Service Level</w:t>
            </w:r>
          </w:p>
        </w:tc>
      </w:tr>
      <w:tr w:rsidR="00E7370B" w:rsidRPr="00E7370B" w14:paraId="62699511" w14:textId="77777777" w:rsidTr="0066428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92FA7C3" w14:textId="77777777" w:rsidR="00E7370B" w:rsidRPr="00E7370B" w:rsidRDefault="00E7370B" w:rsidP="00664283">
            <w:pPr>
              <w:widowControl/>
              <w:autoSpaceDE/>
              <w:autoSpaceDN/>
              <w:jc w:val="center"/>
              <w:rPr>
                <w:sz w:val="24"/>
                <w:szCs w:val="24"/>
              </w:rPr>
            </w:pPr>
            <w:r w:rsidRPr="00E7370B">
              <w:rPr>
                <w:sz w:val="24"/>
                <w:szCs w:val="24"/>
              </w:rPr>
              <w:t>RAM</w:t>
            </w:r>
          </w:p>
        </w:tc>
        <w:tc>
          <w:tcPr>
            <w:tcW w:w="0" w:type="auto"/>
            <w:vAlign w:val="center"/>
            <w:hideMark/>
          </w:tcPr>
          <w:p w14:paraId="7443A6F9" w14:textId="77777777" w:rsidR="00E7370B" w:rsidRPr="00E7370B" w:rsidRDefault="00E7370B" w:rsidP="00664283">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E7370B">
              <w:rPr>
                <w:sz w:val="24"/>
                <w:szCs w:val="24"/>
              </w:rPr>
              <w:t>Random Access Memory</w:t>
            </w:r>
          </w:p>
        </w:tc>
      </w:tr>
      <w:tr w:rsidR="00E7370B" w:rsidRPr="00E7370B" w14:paraId="3F9AACD6" w14:textId="77777777" w:rsidTr="006642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7889BB3" w14:textId="77777777" w:rsidR="00E7370B" w:rsidRPr="00E7370B" w:rsidRDefault="00E7370B" w:rsidP="00664283">
            <w:pPr>
              <w:widowControl/>
              <w:autoSpaceDE/>
              <w:autoSpaceDN/>
              <w:jc w:val="center"/>
              <w:rPr>
                <w:sz w:val="24"/>
                <w:szCs w:val="24"/>
              </w:rPr>
            </w:pPr>
            <w:r w:rsidRPr="00E7370B">
              <w:rPr>
                <w:sz w:val="24"/>
                <w:szCs w:val="24"/>
              </w:rPr>
              <w:t>RDS</w:t>
            </w:r>
          </w:p>
        </w:tc>
        <w:tc>
          <w:tcPr>
            <w:tcW w:w="0" w:type="auto"/>
            <w:vAlign w:val="center"/>
            <w:hideMark/>
          </w:tcPr>
          <w:p w14:paraId="1EC9D26F" w14:textId="77777777" w:rsidR="00E7370B" w:rsidRPr="00E7370B" w:rsidRDefault="00E7370B" w:rsidP="00664283">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E7370B">
              <w:rPr>
                <w:sz w:val="24"/>
                <w:szCs w:val="24"/>
              </w:rPr>
              <w:t>Relational Database Service (AWS PostgreSQL)</w:t>
            </w:r>
          </w:p>
        </w:tc>
      </w:tr>
      <w:tr w:rsidR="00E7370B" w:rsidRPr="00E7370B" w14:paraId="70E005E2" w14:textId="77777777" w:rsidTr="0066428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BE576A5" w14:textId="77777777" w:rsidR="00E7370B" w:rsidRPr="00E7370B" w:rsidRDefault="00E7370B" w:rsidP="00664283">
            <w:pPr>
              <w:widowControl/>
              <w:autoSpaceDE/>
              <w:autoSpaceDN/>
              <w:jc w:val="center"/>
              <w:rPr>
                <w:sz w:val="24"/>
                <w:szCs w:val="24"/>
              </w:rPr>
            </w:pPr>
            <w:r w:rsidRPr="00E7370B">
              <w:rPr>
                <w:sz w:val="24"/>
                <w:szCs w:val="24"/>
              </w:rPr>
              <w:t>RFID</w:t>
            </w:r>
          </w:p>
        </w:tc>
        <w:tc>
          <w:tcPr>
            <w:tcW w:w="0" w:type="auto"/>
            <w:vAlign w:val="center"/>
            <w:hideMark/>
          </w:tcPr>
          <w:p w14:paraId="1D0556CF" w14:textId="77777777" w:rsidR="00E7370B" w:rsidRPr="00E7370B" w:rsidRDefault="00E7370B" w:rsidP="00664283">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E7370B">
              <w:rPr>
                <w:sz w:val="24"/>
                <w:szCs w:val="24"/>
              </w:rPr>
              <w:t>Radio-Frequency Identification</w:t>
            </w:r>
          </w:p>
        </w:tc>
      </w:tr>
      <w:tr w:rsidR="00E7370B" w:rsidRPr="00E7370B" w14:paraId="0D61AE04" w14:textId="77777777" w:rsidTr="006642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D4EA244" w14:textId="77777777" w:rsidR="00E7370B" w:rsidRPr="00E7370B" w:rsidRDefault="00E7370B" w:rsidP="00664283">
            <w:pPr>
              <w:widowControl/>
              <w:autoSpaceDE/>
              <w:autoSpaceDN/>
              <w:jc w:val="center"/>
              <w:rPr>
                <w:sz w:val="24"/>
                <w:szCs w:val="24"/>
              </w:rPr>
            </w:pPr>
            <w:r w:rsidRPr="00E7370B">
              <w:rPr>
                <w:sz w:val="24"/>
                <w:szCs w:val="24"/>
              </w:rPr>
              <w:t>RFM95W</w:t>
            </w:r>
          </w:p>
        </w:tc>
        <w:tc>
          <w:tcPr>
            <w:tcW w:w="0" w:type="auto"/>
            <w:vAlign w:val="center"/>
            <w:hideMark/>
          </w:tcPr>
          <w:p w14:paraId="2CB3EB96" w14:textId="77777777" w:rsidR="00E7370B" w:rsidRPr="00E7370B" w:rsidRDefault="00E7370B" w:rsidP="00664283">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E7370B">
              <w:rPr>
                <w:sz w:val="24"/>
                <w:szCs w:val="24"/>
              </w:rPr>
              <w:t>LoRa Radio Module (SX1276 chipset)</w:t>
            </w:r>
          </w:p>
        </w:tc>
      </w:tr>
      <w:tr w:rsidR="00E7370B" w:rsidRPr="00E7370B" w14:paraId="4E14E603" w14:textId="77777777" w:rsidTr="0066428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75D7EBB" w14:textId="77777777" w:rsidR="00E7370B" w:rsidRPr="00E7370B" w:rsidRDefault="00E7370B" w:rsidP="00664283">
            <w:pPr>
              <w:widowControl/>
              <w:autoSpaceDE/>
              <w:autoSpaceDN/>
              <w:jc w:val="center"/>
              <w:rPr>
                <w:sz w:val="24"/>
                <w:szCs w:val="24"/>
              </w:rPr>
            </w:pPr>
            <w:r w:rsidRPr="00E7370B">
              <w:rPr>
                <w:sz w:val="24"/>
                <w:szCs w:val="24"/>
              </w:rPr>
              <w:t>RPM</w:t>
            </w:r>
          </w:p>
        </w:tc>
        <w:tc>
          <w:tcPr>
            <w:tcW w:w="0" w:type="auto"/>
            <w:vAlign w:val="center"/>
            <w:hideMark/>
          </w:tcPr>
          <w:p w14:paraId="58D3BD60" w14:textId="77777777" w:rsidR="00E7370B" w:rsidRPr="00E7370B" w:rsidRDefault="00E7370B" w:rsidP="00664283">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E7370B">
              <w:rPr>
                <w:sz w:val="24"/>
                <w:szCs w:val="24"/>
              </w:rPr>
              <w:t>Revolutions Per Minute (motor/pump units)</w:t>
            </w:r>
          </w:p>
        </w:tc>
      </w:tr>
      <w:tr w:rsidR="00E7370B" w:rsidRPr="00E7370B" w14:paraId="2712F0FD" w14:textId="77777777" w:rsidTr="006642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2C8EEA3" w14:textId="77777777" w:rsidR="00E7370B" w:rsidRPr="00E7370B" w:rsidRDefault="00E7370B" w:rsidP="00664283">
            <w:pPr>
              <w:widowControl/>
              <w:autoSpaceDE/>
              <w:autoSpaceDN/>
              <w:jc w:val="center"/>
              <w:rPr>
                <w:sz w:val="24"/>
                <w:szCs w:val="24"/>
              </w:rPr>
            </w:pPr>
            <w:r w:rsidRPr="00E7370B">
              <w:rPr>
                <w:sz w:val="24"/>
                <w:szCs w:val="24"/>
              </w:rPr>
              <w:t>S3</w:t>
            </w:r>
          </w:p>
        </w:tc>
        <w:tc>
          <w:tcPr>
            <w:tcW w:w="0" w:type="auto"/>
            <w:vAlign w:val="center"/>
            <w:hideMark/>
          </w:tcPr>
          <w:p w14:paraId="4177AC1F" w14:textId="77777777" w:rsidR="00E7370B" w:rsidRPr="00E7370B" w:rsidRDefault="00E7370B" w:rsidP="00664283">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E7370B">
              <w:rPr>
                <w:sz w:val="24"/>
                <w:szCs w:val="24"/>
              </w:rPr>
              <w:t>Simple Storage Service (AWS)</w:t>
            </w:r>
          </w:p>
        </w:tc>
      </w:tr>
      <w:tr w:rsidR="00E7370B" w:rsidRPr="00E7370B" w14:paraId="5EE827BC" w14:textId="77777777" w:rsidTr="0066428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CB3D794" w14:textId="77777777" w:rsidR="00E7370B" w:rsidRPr="00E7370B" w:rsidRDefault="00E7370B" w:rsidP="00664283">
            <w:pPr>
              <w:widowControl/>
              <w:autoSpaceDE/>
              <w:autoSpaceDN/>
              <w:jc w:val="center"/>
              <w:rPr>
                <w:sz w:val="24"/>
                <w:szCs w:val="24"/>
              </w:rPr>
            </w:pPr>
            <w:r w:rsidRPr="00E7370B">
              <w:rPr>
                <w:sz w:val="24"/>
                <w:szCs w:val="24"/>
              </w:rPr>
              <w:t>SD Card / microSD</w:t>
            </w:r>
          </w:p>
        </w:tc>
        <w:tc>
          <w:tcPr>
            <w:tcW w:w="0" w:type="auto"/>
            <w:vAlign w:val="center"/>
            <w:hideMark/>
          </w:tcPr>
          <w:p w14:paraId="3A620F0D" w14:textId="77777777" w:rsidR="00E7370B" w:rsidRPr="00E7370B" w:rsidRDefault="00E7370B" w:rsidP="00664283">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E7370B">
              <w:rPr>
                <w:sz w:val="24"/>
                <w:szCs w:val="24"/>
              </w:rPr>
              <w:t>Secure Digital Memory Storage</w:t>
            </w:r>
          </w:p>
        </w:tc>
      </w:tr>
      <w:tr w:rsidR="00E7370B" w:rsidRPr="00E7370B" w14:paraId="2D4358EF" w14:textId="77777777" w:rsidTr="006642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B49321D" w14:textId="77777777" w:rsidR="00E7370B" w:rsidRPr="00E7370B" w:rsidRDefault="00E7370B" w:rsidP="00664283">
            <w:pPr>
              <w:widowControl/>
              <w:autoSpaceDE/>
              <w:autoSpaceDN/>
              <w:jc w:val="center"/>
              <w:rPr>
                <w:sz w:val="24"/>
                <w:szCs w:val="24"/>
              </w:rPr>
            </w:pPr>
            <w:r w:rsidRPr="00E7370B">
              <w:rPr>
                <w:sz w:val="24"/>
                <w:szCs w:val="24"/>
              </w:rPr>
              <w:t>SDK</w:t>
            </w:r>
          </w:p>
        </w:tc>
        <w:tc>
          <w:tcPr>
            <w:tcW w:w="0" w:type="auto"/>
            <w:vAlign w:val="center"/>
            <w:hideMark/>
          </w:tcPr>
          <w:p w14:paraId="12143BB5" w14:textId="77777777" w:rsidR="00E7370B" w:rsidRPr="00E7370B" w:rsidRDefault="00E7370B" w:rsidP="00664283">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E7370B">
              <w:rPr>
                <w:sz w:val="24"/>
                <w:szCs w:val="24"/>
              </w:rPr>
              <w:t>Software Development Kit</w:t>
            </w:r>
          </w:p>
        </w:tc>
      </w:tr>
      <w:tr w:rsidR="00E7370B" w:rsidRPr="00E7370B" w14:paraId="062F8C32" w14:textId="77777777" w:rsidTr="0066428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BB79BEC" w14:textId="77777777" w:rsidR="00E7370B" w:rsidRPr="00E7370B" w:rsidRDefault="00E7370B" w:rsidP="00664283">
            <w:pPr>
              <w:widowControl/>
              <w:autoSpaceDE/>
              <w:autoSpaceDN/>
              <w:jc w:val="center"/>
              <w:rPr>
                <w:sz w:val="24"/>
                <w:szCs w:val="24"/>
              </w:rPr>
            </w:pPr>
            <w:r w:rsidRPr="00E7370B">
              <w:rPr>
                <w:sz w:val="24"/>
                <w:szCs w:val="24"/>
              </w:rPr>
              <w:t>SLA</w:t>
            </w:r>
          </w:p>
        </w:tc>
        <w:tc>
          <w:tcPr>
            <w:tcW w:w="0" w:type="auto"/>
            <w:vAlign w:val="center"/>
            <w:hideMark/>
          </w:tcPr>
          <w:p w14:paraId="1DE57112" w14:textId="77777777" w:rsidR="00E7370B" w:rsidRPr="00E7370B" w:rsidRDefault="00E7370B" w:rsidP="00664283">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E7370B">
              <w:rPr>
                <w:sz w:val="24"/>
                <w:szCs w:val="24"/>
              </w:rPr>
              <w:t>Service Level Agreement</w:t>
            </w:r>
          </w:p>
        </w:tc>
      </w:tr>
      <w:tr w:rsidR="00E7370B" w:rsidRPr="00E7370B" w14:paraId="576ADECF" w14:textId="77777777" w:rsidTr="006642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2206AB" w14:textId="77777777" w:rsidR="00E7370B" w:rsidRPr="00E7370B" w:rsidRDefault="00E7370B" w:rsidP="00664283">
            <w:pPr>
              <w:widowControl/>
              <w:autoSpaceDE/>
              <w:autoSpaceDN/>
              <w:jc w:val="center"/>
              <w:rPr>
                <w:sz w:val="24"/>
                <w:szCs w:val="24"/>
              </w:rPr>
            </w:pPr>
            <w:r w:rsidRPr="00E7370B">
              <w:rPr>
                <w:sz w:val="24"/>
                <w:szCs w:val="24"/>
              </w:rPr>
              <w:t>SMBus/I2C</w:t>
            </w:r>
          </w:p>
        </w:tc>
        <w:tc>
          <w:tcPr>
            <w:tcW w:w="0" w:type="auto"/>
            <w:vAlign w:val="center"/>
            <w:hideMark/>
          </w:tcPr>
          <w:p w14:paraId="5966CA47" w14:textId="77777777" w:rsidR="00E7370B" w:rsidRPr="00E7370B" w:rsidRDefault="00E7370B" w:rsidP="00664283">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E7370B">
              <w:rPr>
                <w:sz w:val="24"/>
                <w:szCs w:val="24"/>
              </w:rPr>
              <w:t>Inter-Integrated Circuit Serial Bus</w:t>
            </w:r>
          </w:p>
        </w:tc>
      </w:tr>
      <w:tr w:rsidR="00E7370B" w:rsidRPr="00E7370B" w14:paraId="5038B788" w14:textId="77777777" w:rsidTr="0066428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9F27CF2" w14:textId="77777777" w:rsidR="00E7370B" w:rsidRPr="00E7370B" w:rsidRDefault="00E7370B" w:rsidP="00664283">
            <w:pPr>
              <w:widowControl/>
              <w:autoSpaceDE/>
              <w:autoSpaceDN/>
              <w:jc w:val="center"/>
              <w:rPr>
                <w:sz w:val="24"/>
                <w:szCs w:val="24"/>
              </w:rPr>
            </w:pPr>
            <w:r w:rsidRPr="00E7370B">
              <w:rPr>
                <w:sz w:val="24"/>
                <w:szCs w:val="24"/>
              </w:rPr>
              <w:t>SMS</w:t>
            </w:r>
          </w:p>
        </w:tc>
        <w:tc>
          <w:tcPr>
            <w:tcW w:w="0" w:type="auto"/>
            <w:vAlign w:val="center"/>
            <w:hideMark/>
          </w:tcPr>
          <w:p w14:paraId="26B03046" w14:textId="77777777" w:rsidR="00E7370B" w:rsidRPr="00E7370B" w:rsidRDefault="00E7370B" w:rsidP="00664283">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E7370B">
              <w:rPr>
                <w:sz w:val="24"/>
                <w:szCs w:val="24"/>
              </w:rPr>
              <w:t>Short Message Service</w:t>
            </w:r>
          </w:p>
        </w:tc>
      </w:tr>
      <w:tr w:rsidR="00E7370B" w:rsidRPr="00E7370B" w14:paraId="083C3D5F" w14:textId="77777777" w:rsidTr="006642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AE5CEE6" w14:textId="77777777" w:rsidR="00E7370B" w:rsidRPr="00E7370B" w:rsidRDefault="00E7370B" w:rsidP="00664283">
            <w:pPr>
              <w:widowControl/>
              <w:autoSpaceDE/>
              <w:autoSpaceDN/>
              <w:jc w:val="center"/>
              <w:rPr>
                <w:sz w:val="24"/>
                <w:szCs w:val="24"/>
              </w:rPr>
            </w:pPr>
            <w:r w:rsidRPr="00E7370B">
              <w:rPr>
                <w:sz w:val="24"/>
                <w:szCs w:val="24"/>
              </w:rPr>
              <w:t>SPI</w:t>
            </w:r>
          </w:p>
        </w:tc>
        <w:tc>
          <w:tcPr>
            <w:tcW w:w="0" w:type="auto"/>
            <w:vAlign w:val="center"/>
            <w:hideMark/>
          </w:tcPr>
          <w:p w14:paraId="4D3F1603" w14:textId="77777777" w:rsidR="00E7370B" w:rsidRPr="00E7370B" w:rsidRDefault="00E7370B" w:rsidP="00664283">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E7370B">
              <w:rPr>
                <w:sz w:val="24"/>
                <w:szCs w:val="24"/>
              </w:rPr>
              <w:t>Serial Peripheral Interface</w:t>
            </w:r>
          </w:p>
        </w:tc>
      </w:tr>
      <w:tr w:rsidR="00E7370B" w:rsidRPr="00E7370B" w14:paraId="2F19ED8D" w14:textId="77777777" w:rsidTr="0066428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A0B158B" w14:textId="77777777" w:rsidR="00E7370B" w:rsidRPr="00E7370B" w:rsidRDefault="00E7370B" w:rsidP="00664283">
            <w:pPr>
              <w:widowControl/>
              <w:autoSpaceDE/>
              <w:autoSpaceDN/>
              <w:jc w:val="center"/>
              <w:rPr>
                <w:sz w:val="24"/>
                <w:szCs w:val="24"/>
              </w:rPr>
            </w:pPr>
            <w:r w:rsidRPr="00E7370B">
              <w:rPr>
                <w:sz w:val="24"/>
                <w:szCs w:val="24"/>
              </w:rPr>
              <w:t>SQL</w:t>
            </w:r>
          </w:p>
        </w:tc>
        <w:tc>
          <w:tcPr>
            <w:tcW w:w="0" w:type="auto"/>
            <w:vAlign w:val="center"/>
            <w:hideMark/>
          </w:tcPr>
          <w:p w14:paraId="66463987" w14:textId="77777777" w:rsidR="00E7370B" w:rsidRPr="00E7370B" w:rsidRDefault="00E7370B" w:rsidP="00664283">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E7370B">
              <w:rPr>
                <w:sz w:val="24"/>
                <w:szCs w:val="24"/>
              </w:rPr>
              <w:t>Structured Query Language</w:t>
            </w:r>
          </w:p>
        </w:tc>
      </w:tr>
      <w:tr w:rsidR="00E7370B" w:rsidRPr="00E7370B" w14:paraId="0691DD89" w14:textId="77777777" w:rsidTr="006642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BAF738" w14:textId="77777777" w:rsidR="00E7370B" w:rsidRPr="00E7370B" w:rsidRDefault="00E7370B" w:rsidP="00664283">
            <w:pPr>
              <w:widowControl/>
              <w:autoSpaceDE/>
              <w:autoSpaceDN/>
              <w:jc w:val="center"/>
              <w:rPr>
                <w:sz w:val="24"/>
                <w:szCs w:val="24"/>
              </w:rPr>
            </w:pPr>
            <w:r w:rsidRPr="00E7370B">
              <w:rPr>
                <w:sz w:val="24"/>
                <w:szCs w:val="24"/>
              </w:rPr>
              <w:t>TLS</w:t>
            </w:r>
          </w:p>
        </w:tc>
        <w:tc>
          <w:tcPr>
            <w:tcW w:w="0" w:type="auto"/>
            <w:vAlign w:val="center"/>
            <w:hideMark/>
          </w:tcPr>
          <w:p w14:paraId="6FAACD46" w14:textId="77777777" w:rsidR="00E7370B" w:rsidRPr="00E7370B" w:rsidRDefault="00E7370B" w:rsidP="00664283">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E7370B">
              <w:rPr>
                <w:sz w:val="24"/>
                <w:szCs w:val="24"/>
              </w:rPr>
              <w:t>Transport Layer Security</w:t>
            </w:r>
          </w:p>
        </w:tc>
      </w:tr>
      <w:tr w:rsidR="00E7370B" w:rsidRPr="00E7370B" w14:paraId="0E5EA8D7" w14:textId="77777777" w:rsidTr="0066428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4EC81D9" w14:textId="77777777" w:rsidR="00E7370B" w:rsidRPr="00E7370B" w:rsidRDefault="00E7370B" w:rsidP="00664283">
            <w:pPr>
              <w:widowControl/>
              <w:autoSpaceDE/>
              <w:autoSpaceDN/>
              <w:jc w:val="center"/>
              <w:rPr>
                <w:sz w:val="24"/>
                <w:szCs w:val="24"/>
              </w:rPr>
            </w:pPr>
            <w:r w:rsidRPr="00E7370B">
              <w:rPr>
                <w:sz w:val="24"/>
                <w:szCs w:val="24"/>
              </w:rPr>
              <w:t>UART</w:t>
            </w:r>
          </w:p>
        </w:tc>
        <w:tc>
          <w:tcPr>
            <w:tcW w:w="0" w:type="auto"/>
            <w:vAlign w:val="center"/>
            <w:hideMark/>
          </w:tcPr>
          <w:p w14:paraId="203E3AB3" w14:textId="77777777" w:rsidR="00E7370B" w:rsidRPr="00E7370B" w:rsidRDefault="00E7370B" w:rsidP="00664283">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E7370B">
              <w:rPr>
                <w:sz w:val="24"/>
                <w:szCs w:val="24"/>
              </w:rPr>
              <w:t>Universal Asynchronous Receiver Transmitter</w:t>
            </w:r>
          </w:p>
        </w:tc>
      </w:tr>
      <w:tr w:rsidR="00E7370B" w:rsidRPr="00E7370B" w14:paraId="127A4A53" w14:textId="77777777" w:rsidTr="006642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0800257" w14:textId="77777777" w:rsidR="00E7370B" w:rsidRPr="00E7370B" w:rsidRDefault="00E7370B" w:rsidP="00664283">
            <w:pPr>
              <w:widowControl/>
              <w:autoSpaceDE/>
              <w:autoSpaceDN/>
              <w:jc w:val="center"/>
              <w:rPr>
                <w:sz w:val="24"/>
                <w:szCs w:val="24"/>
              </w:rPr>
            </w:pPr>
            <w:r w:rsidRPr="00E7370B">
              <w:rPr>
                <w:sz w:val="24"/>
                <w:szCs w:val="24"/>
              </w:rPr>
              <w:t>UI</w:t>
            </w:r>
          </w:p>
        </w:tc>
        <w:tc>
          <w:tcPr>
            <w:tcW w:w="0" w:type="auto"/>
            <w:vAlign w:val="center"/>
            <w:hideMark/>
          </w:tcPr>
          <w:p w14:paraId="29E6B353" w14:textId="77777777" w:rsidR="00E7370B" w:rsidRPr="00E7370B" w:rsidRDefault="00E7370B" w:rsidP="00664283">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E7370B">
              <w:rPr>
                <w:sz w:val="24"/>
                <w:szCs w:val="24"/>
              </w:rPr>
              <w:t>User Interface</w:t>
            </w:r>
          </w:p>
        </w:tc>
      </w:tr>
      <w:tr w:rsidR="00E7370B" w:rsidRPr="00E7370B" w14:paraId="45A95E84" w14:textId="77777777" w:rsidTr="0066428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8821D74" w14:textId="77777777" w:rsidR="00E7370B" w:rsidRPr="00E7370B" w:rsidRDefault="00E7370B" w:rsidP="00664283">
            <w:pPr>
              <w:widowControl/>
              <w:autoSpaceDE/>
              <w:autoSpaceDN/>
              <w:jc w:val="center"/>
              <w:rPr>
                <w:sz w:val="24"/>
                <w:szCs w:val="24"/>
              </w:rPr>
            </w:pPr>
            <w:r w:rsidRPr="00E7370B">
              <w:rPr>
                <w:sz w:val="24"/>
                <w:szCs w:val="24"/>
              </w:rPr>
              <w:t>UPS</w:t>
            </w:r>
          </w:p>
        </w:tc>
        <w:tc>
          <w:tcPr>
            <w:tcW w:w="0" w:type="auto"/>
            <w:vAlign w:val="center"/>
            <w:hideMark/>
          </w:tcPr>
          <w:p w14:paraId="32B0DA09" w14:textId="77777777" w:rsidR="00E7370B" w:rsidRPr="00E7370B" w:rsidRDefault="00E7370B" w:rsidP="00664283">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E7370B">
              <w:rPr>
                <w:sz w:val="24"/>
                <w:szCs w:val="24"/>
              </w:rPr>
              <w:t>Uninterruptible Power Supply</w:t>
            </w:r>
          </w:p>
        </w:tc>
      </w:tr>
      <w:tr w:rsidR="00E7370B" w:rsidRPr="00E7370B" w14:paraId="0D52834F" w14:textId="77777777" w:rsidTr="006642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D9BC03A" w14:textId="77777777" w:rsidR="00E7370B" w:rsidRPr="00E7370B" w:rsidRDefault="00E7370B" w:rsidP="00664283">
            <w:pPr>
              <w:widowControl/>
              <w:autoSpaceDE/>
              <w:autoSpaceDN/>
              <w:jc w:val="center"/>
              <w:rPr>
                <w:sz w:val="24"/>
                <w:szCs w:val="24"/>
              </w:rPr>
            </w:pPr>
            <w:r w:rsidRPr="00E7370B">
              <w:rPr>
                <w:sz w:val="24"/>
                <w:szCs w:val="24"/>
              </w:rPr>
              <w:t>UUID</w:t>
            </w:r>
          </w:p>
        </w:tc>
        <w:tc>
          <w:tcPr>
            <w:tcW w:w="0" w:type="auto"/>
            <w:vAlign w:val="center"/>
            <w:hideMark/>
          </w:tcPr>
          <w:p w14:paraId="2B2A357B" w14:textId="77777777" w:rsidR="00E7370B" w:rsidRPr="00E7370B" w:rsidRDefault="00E7370B" w:rsidP="00664283">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E7370B">
              <w:rPr>
                <w:sz w:val="24"/>
                <w:szCs w:val="24"/>
              </w:rPr>
              <w:t>Universally Unique Identifier</w:t>
            </w:r>
          </w:p>
        </w:tc>
      </w:tr>
      <w:tr w:rsidR="00E7370B" w:rsidRPr="00E7370B" w14:paraId="23EE9A64" w14:textId="77777777" w:rsidTr="0066428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1841616" w14:textId="77777777" w:rsidR="00E7370B" w:rsidRPr="00E7370B" w:rsidRDefault="00E7370B" w:rsidP="00664283">
            <w:pPr>
              <w:widowControl/>
              <w:autoSpaceDE/>
              <w:autoSpaceDN/>
              <w:jc w:val="center"/>
              <w:rPr>
                <w:sz w:val="24"/>
                <w:szCs w:val="24"/>
              </w:rPr>
            </w:pPr>
            <w:r w:rsidRPr="00E7370B">
              <w:rPr>
                <w:sz w:val="24"/>
                <w:szCs w:val="24"/>
              </w:rPr>
              <w:t>VPN (if added later)</w:t>
            </w:r>
          </w:p>
        </w:tc>
        <w:tc>
          <w:tcPr>
            <w:tcW w:w="0" w:type="auto"/>
            <w:vAlign w:val="center"/>
            <w:hideMark/>
          </w:tcPr>
          <w:p w14:paraId="33502029" w14:textId="77777777" w:rsidR="00E7370B" w:rsidRPr="00E7370B" w:rsidRDefault="00E7370B" w:rsidP="00664283">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E7370B">
              <w:rPr>
                <w:sz w:val="24"/>
                <w:szCs w:val="24"/>
              </w:rPr>
              <w:t>Virtual Private Network</w:t>
            </w:r>
          </w:p>
        </w:tc>
      </w:tr>
      <w:tr w:rsidR="00E7370B" w:rsidRPr="00E7370B" w14:paraId="5B830983" w14:textId="77777777" w:rsidTr="006642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3A5AB79" w14:textId="77777777" w:rsidR="00E7370B" w:rsidRPr="00E7370B" w:rsidRDefault="00E7370B" w:rsidP="00664283">
            <w:pPr>
              <w:widowControl/>
              <w:autoSpaceDE/>
              <w:autoSpaceDN/>
              <w:jc w:val="center"/>
              <w:rPr>
                <w:sz w:val="24"/>
                <w:szCs w:val="24"/>
              </w:rPr>
            </w:pPr>
            <w:r w:rsidRPr="00E7370B">
              <w:rPr>
                <w:sz w:val="24"/>
                <w:szCs w:val="24"/>
              </w:rPr>
              <w:t>Wi-Fi</w:t>
            </w:r>
          </w:p>
        </w:tc>
        <w:tc>
          <w:tcPr>
            <w:tcW w:w="0" w:type="auto"/>
            <w:vAlign w:val="center"/>
            <w:hideMark/>
          </w:tcPr>
          <w:p w14:paraId="55AFFCD3" w14:textId="77777777" w:rsidR="00E7370B" w:rsidRPr="00E7370B" w:rsidRDefault="00E7370B" w:rsidP="00664283">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E7370B">
              <w:rPr>
                <w:sz w:val="24"/>
                <w:szCs w:val="24"/>
              </w:rPr>
              <w:t>Wireless Fidelity (local wireless standard)</w:t>
            </w:r>
          </w:p>
        </w:tc>
      </w:tr>
    </w:tbl>
    <w:p w14:paraId="7C92DB21" w14:textId="291AA4A5" w:rsidR="00F24CFA" w:rsidRDefault="00F24CFA" w:rsidP="00F038F1"/>
    <w:sectPr w:rsidR="00F24CFA" w:rsidSect="003D58A8">
      <w:pgSz w:w="12240" w:h="15840"/>
      <w:pgMar w:top="1440" w:right="1325" w:bottom="993" w:left="1440" w:header="720" w:footer="560" w:gutter="0"/>
      <w:pgBorders w:offsetFrom="page">
        <w:top w:val="single" w:sz="12" w:space="24" w:color="auto"/>
        <w:left w:val="single" w:sz="12" w:space="24" w:color="auto"/>
        <w:bottom w:val="single" w:sz="12" w:space="24" w:color="auto"/>
        <w:right w:val="single" w:sz="12"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2BD5EC5" w14:textId="77777777" w:rsidR="003D4314" w:rsidRDefault="003D4314" w:rsidP="00D2325B">
      <w:r>
        <w:separator/>
      </w:r>
    </w:p>
  </w:endnote>
  <w:endnote w:type="continuationSeparator" w:id="0">
    <w:p w14:paraId="19DDE1E6" w14:textId="77777777" w:rsidR="003D4314" w:rsidRDefault="003D4314" w:rsidP="00D232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Rpxr">
    <w:altName w:val="Cambria"/>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B0880A" w14:textId="5106A4E2" w:rsidR="00424029" w:rsidRDefault="00424029" w:rsidP="00984FFA">
    <w:pPr>
      <w:pStyle w:val="BodyText"/>
    </w:pPr>
    <w:r>
      <w:rPr>
        <w:noProof/>
      </w:rPr>
      <mc:AlternateContent>
        <mc:Choice Requires="wps">
          <w:drawing>
            <wp:anchor distT="0" distB="0" distL="0" distR="0" simplePos="0" relativeHeight="251661312" behindDoc="1" locked="0" layoutInCell="1" allowOverlap="1" wp14:anchorId="74FDF3E0" wp14:editId="06F0650C">
              <wp:simplePos x="0" y="0"/>
              <wp:positionH relativeFrom="page">
                <wp:posOffset>6867143</wp:posOffset>
              </wp:positionH>
              <wp:positionV relativeFrom="page">
                <wp:posOffset>10020919</wp:posOffset>
              </wp:positionV>
              <wp:extent cx="178435" cy="22288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8435" cy="222885"/>
                      </a:xfrm>
                      <a:prstGeom prst="rect">
                        <a:avLst/>
                      </a:prstGeom>
                    </wps:spPr>
                    <wps:txbx>
                      <w:txbxContent>
                        <w:p w14:paraId="50D1CE19" w14:textId="77777777" w:rsidR="00424029" w:rsidRDefault="00424029">
                          <w:pPr>
                            <w:spacing w:before="9"/>
                            <w:ind w:left="60"/>
                            <w:rPr>
                              <w:sz w:val="28"/>
                            </w:rPr>
                          </w:pPr>
                          <w:r>
                            <w:rPr>
                              <w:color w:val="FFFFFF"/>
                              <w:spacing w:val="-10"/>
                              <w:sz w:val="28"/>
                            </w:rPr>
                            <w:fldChar w:fldCharType="begin"/>
                          </w:r>
                          <w:r>
                            <w:rPr>
                              <w:color w:val="FFFFFF"/>
                              <w:spacing w:val="-10"/>
                              <w:sz w:val="28"/>
                            </w:rPr>
                            <w:instrText xml:space="preserve"> PAGE </w:instrText>
                          </w:r>
                          <w:r>
                            <w:rPr>
                              <w:color w:val="FFFFFF"/>
                              <w:spacing w:val="-10"/>
                              <w:sz w:val="28"/>
                            </w:rPr>
                            <w:fldChar w:fldCharType="separate"/>
                          </w:r>
                          <w:r>
                            <w:rPr>
                              <w:color w:val="FFFFFF"/>
                              <w:spacing w:val="-10"/>
                              <w:sz w:val="28"/>
                            </w:rPr>
                            <w:t>1</w:t>
                          </w:r>
                          <w:r>
                            <w:rPr>
                              <w:color w:val="FFFFFF"/>
                              <w:spacing w:val="-10"/>
                              <w:sz w:val="28"/>
                            </w:rPr>
                            <w:fldChar w:fldCharType="end"/>
                          </w:r>
                        </w:p>
                      </w:txbxContent>
                    </wps:txbx>
                    <wps:bodyPr wrap="square" lIns="0" tIns="0" rIns="0" bIns="0" rtlCol="0">
                      <a:noAutofit/>
                    </wps:bodyPr>
                  </wps:wsp>
                </a:graphicData>
              </a:graphic>
            </wp:anchor>
          </w:drawing>
        </mc:Choice>
        <mc:Fallback>
          <w:pict>
            <v:shapetype w14:anchorId="74FDF3E0" id="_x0000_t202" coordsize="21600,21600" o:spt="202" path="m,l,21600r21600,l21600,xe">
              <v:stroke joinstyle="miter"/>
              <v:path gradientshapeok="t" o:connecttype="rect"/>
            </v:shapetype>
            <v:shape id="Textbox 4" o:spid="_x0000_s1038" type="#_x0000_t202" style="position:absolute;left:0;text-align:left;margin-left:540.7pt;margin-top:789.05pt;width:14.05pt;height:17.55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" filled="f" stroked="f">
              <v:textbox inset="0,0,0,0">
                <w:txbxContent>
                  <w:p w14:paraId="50D1CE19" w14:textId="77777777" w:rsidR="00424029" w:rsidRDefault="00424029">
                    <w:pPr>
                      <w:spacing w:before="9"/>
                      <w:ind w:left="60"/>
                      <w:rPr>
                        <w:sz w:val="28"/>
                      </w:rPr>
                    </w:pPr>
                    <w:r>
                      <w:rPr>
                        <w:color w:val="FFFFFF"/>
                        <w:spacing w:val="-10"/>
                        <w:sz w:val="28"/>
                      </w:rPr>
                      <w:fldChar w:fldCharType="begin"/>
                    </w:r>
                    <w:r>
                      <w:rPr>
                        <w:color w:val="FFFFFF"/>
                        <w:spacing w:val="-10"/>
                        <w:sz w:val="28"/>
                      </w:rPr>
                      <w:instrText xml:space="preserve"> PAGE </w:instrText>
                    </w:r>
                    <w:r>
                      <w:rPr>
                        <w:color w:val="FFFFFF"/>
                        <w:spacing w:val="-10"/>
                        <w:sz w:val="28"/>
                      </w:rPr>
                      <w:fldChar w:fldCharType="separate"/>
                    </w:r>
                    <w:r>
                      <w:rPr>
                        <w:color w:val="FFFFFF"/>
                        <w:spacing w:val="-10"/>
                        <w:sz w:val="28"/>
                      </w:rPr>
                      <w:t>1</w:t>
                    </w:r>
                    <w:r>
                      <w:rPr>
                        <w:color w:val="FFFFFF"/>
                        <w:spacing w:val="-10"/>
                        <w:sz w:val="28"/>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2C43D70" w14:textId="77777777" w:rsidR="003D4314" w:rsidRDefault="003D4314" w:rsidP="00D2325B">
      <w:r>
        <w:separator/>
      </w:r>
    </w:p>
  </w:footnote>
  <w:footnote w:type="continuationSeparator" w:id="0">
    <w:p w14:paraId="795BBF3D" w14:textId="77777777" w:rsidR="003D4314" w:rsidRDefault="003D4314" w:rsidP="00D232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5865B8" w14:textId="3F979D25" w:rsidR="00424029" w:rsidRDefault="00424029" w:rsidP="00984FFA">
    <w:pPr>
      <w:pStyle w:val="BodyText"/>
    </w:pPr>
    <w:r w:rsidRPr="00B30CC7">
      <w:rPr>
        <w:noProof/>
      </w:rPr>
      <mc:AlternateContent>
        <mc:Choice Requires="wps">
          <w:drawing>
            <wp:anchor distT="0" distB="0" distL="114300" distR="114300" simplePos="0" relativeHeight="251664384" behindDoc="0" locked="0" layoutInCell="0" allowOverlap="1" wp14:anchorId="36747985" wp14:editId="55635E91">
              <wp:simplePos x="0" y="0"/>
              <wp:positionH relativeFrom="margin">
                <wp:posOffset>35560</wp:posOffset>
              </wp:positionH>
              <wp:positionV relativeFrom="topMargin">
                <wp:posOffset>373323</wp:posOffset>
              </wp:positionV>
              <wp:extent cx="5943600" cy="170815"/>
              <wp:effectExtent l="0" t="0" r="0" b="10795"/>
              <wp:wrapNone/>
              <wp:docPr id="218" name="Text Box 2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alias w:val="Title"/>
                            <w:id w:val="309683737"/>
                            <w:dataBinding w:prefixMappings="xmlns:ns0='http://schemas.openxmlformats.org/package/2006/metadata/core-properties' xmlns:ns1='http://purl.org/dc/elements/1.1/'" w:xpath="/ns0:coreProperties[1]/ns1:title[1]" w:storeItemID="{6C3C8BC8-F283-45AE-878A-BAB7291924A1}"/>
                            <w:text/>
                          </w:sdtPr>
                          <w:sdtEndPr/>
                          <w:sdtContent>
                            <w:p w14:paraId="28CFD67B" w14:textId="0B45C6AF" w:rsidR="00424029" w:rsidRDefault="00424029">
                              <w:r>
                                <w:t>ELC4015 Initial Report – AquaVision</w:t>
                              </w:r>
                            </w:p>
                          </w:sdtContent>
                        </w:sdt>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36747985" id="_x0000_t202" coordsize="21600,21600" o:spt="202" path="m,l,21600r21600,l21600,xe">
              <v:stroke joinstyle="miter"/>
              <v:path gradientshapeok="t" o:connecttype="rect"/>
            </v:shapetype>
            <v:shape id="Text Box 218" o:spid="_x0000_s1036" type="#_x0000_t202" style="position:absolute;left:0;text-align:left;margin-left:2.8pt;margin-top:29.4pt;width:468pt;height:13.45pt;z-index:251664384;visibility:visible;mso-wrap-style:square;mso-width-percent:1000;mso-height-percent:0;mso-wrap-distance-left:9pt;mso-wrap-distance-top:0;mso-wrap-distance-right:9pt;mso-wrap-distance-bottom:0;mso-position-horizontal:absolute;mso-position-horizontal-relative:margin;mso-position-vertical:absolute;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" o:allowincell="f" filled="f" stroked="f">
              <v:textbox style="mso-fit-shape-to-text:t" inset=",0,,0">
                <w:txbxContent>
                  <w:sdt>
                    <w:sdtPr>
                      <w:alias w:val="Title"/>
                      <w:id w:val="309683737"/>
                      <w:dataBinding w:prefixMappings="xmlns:ns0='http://schemas.openxmlformats.org/package/2006/metadata/core-properties' xmlns:ns1='http://purl.org/dc/elements/1.1/'" w:xpath="/ns0:coreProperties[1]/ns1:title[1]" w:storeItemID="{6C3C8BC8-F283-45AE-878A-BAB7291924A1}"/>
                      <w:text/>
                    </w:sdtPr>
                    <w:sdtEndPr/>
                    <w:sdtContent>
                      <w:p w14:paraId="28CFD67B" w14:textId="0B45C6AF" w:rsidR="00424029" w:rsidRDefault="00424029">
                        <w:r>
                          <w:t>ELC4015 Initial Report – AquaVision</w:t>
                        </w:r>
                      </w:p>
                    </w:sdtContent>
                  </w:sdt>
                </w:txbxContent>
              </v:textbox>
              <w10:wrap anchorx="margin" anchory="margin"/>
            </v:shape>
          </w:pict>
        </mc:Fallback>
      </mc:AlternateContent>
    </w:r>
    <w:r w:rsidRPr="00B30CC7">
      <w:rPr>
        <w:noProof/>
      </w:rPr>
      <mc:AlternateContent>
        <mc:Choice Requires="wps">
          <w:drawing>
            <wp:anchor distT="0" distB="0" distL="114300" distR="114300" simplePos="0" relativeHeight="251663360" behindDoc="0" locked="0" layoutInCell="0" allowOverlap="1" wp14:anchorId="59A45701" wp14:editId="4AD48041">
              <wp:simplePos x="0" y="0"/>
              <wp:positionH relativeFrom="page">
                <wp:align>left</wp:align>
              </wp:positionH>
              <wp:positionV relativeFrom="topMargin">
                <wp:align>center</wp:align>
              </wp:positionV>
              <wp:extent cx="914400" cy="170815"/>
              <wp:effectExtent l="0" t="0" r="9525" b="0"/>
              <wp:wrapNone/>
              <wp:docPr id="219" name="Text Box 2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170815"/>
                      </a:xfrm>
                      <a:prstGeom prst="rect">
                        <a:avLst/>
                      </a:prstGeom>
                      <a:solidFill>
                        <a:srgbClr val="C00000"/>
                      </a:solidFill>
                      <a:ln>
                        <a:noFill/>
                      </a:ln>
                    </wps:spPr>
                    <wps:txbx>
                      <w:txbxContent>
                        <w:p w14:paraId="4864016D" w14:textId="77777777" w:rsidR="00424029" w:rsidRDefault="00424029">
                          <w:pPr>
                            <w:jc w:val="right"/>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wps:txbx>
                    <wps:bodyPr rot="0" vert="horz" wrap="square" lIns="91440" tIns="0" rIns="91440" bIns="0" anchor="ctr" anchorCtr="0" upright="1">
                      <a:spAutoFit/>
                    </wps:bodyPr>
                  </wps:wsp>
                </a:graphicData>
              </a:graphic>
              <wp14:sizeRelH relativeFrom="leftMargin">
                <wp14:pctWidth>100000</wp14:pctWidth>
              </wp14:sizeRelH>
              <wp14:sizeRelV relativeFrom="page">
                <wp14:pctHeight>0</wp14:pctHeight>
              </wp14:sizeRelV>
            </wp:anchor>
          </w:drawing>
        </mc:Choice>
        <mc:Fallback>
          <w:pict>
            <v:shape w14:anchorId="59A45701" id="Text Box 219" o:spid="_x0000_s1037" type="#_x0000_t202" style="position:absolute;left:0;text-align:left;margin-left:0;margin-top:0;width:1in;height:13.45pt;z-index:251663360;visibility:visible;mso-wrap-style:square;mso-width-percent:1000;mso-height-percent:0;mso-wrap-distance-left:9pt;mso-wrap-distance-top:0;mso-wrap-distance-right:9pt;mso-wrap-distance-bottom:0;mso-position-horizontal:left;mso-position-horizontal-relative:page;mso-position-vertical:center;mso-position-vertical-relative:top-margin-area;mso-width-percent:100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" o:allowincell="f" fillcolor="#c00000" stroked="f">
              <v:textbox style="mso-fit-shape-to-text:t" inset=",0,,0">
                <w:txbxContent>
                  <w:p w14:paraId="4864016D" w14:textId="77777777" w:rsidR="00424029" w:rsidRDefault="00424029">
                    <w:pPr>
                      <w:jc w:val="right"/>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v:textbox>
              <w10:wrap anchorx="page"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B34B9B"/>
    <w:multiLevelType w:val="multilevel"/>
    <w:tmpl w:val="5742E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F146A1"/>
    <w:multiLevelType w:val="hybridMultilevel"/>
    <w:tmpl w:val="B1CC81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B2710CD"/>
    <w:multiLevelType w:val="multilevel"/>
    <w:tmpl w:val="745ED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B83388"/>
    <w:multiLevelType w:val="hybridMultilevel"/>
    <w:tmpl w:val="306642A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0C63440"/>
    <w:multiLevelType w:val="multilevel"/>
    <w:tmpl w:val="6A906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893453"/>
    <w:multiLevelType w:val="multilevel"/>
    <w:tmpl w:val="29FACD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D06FE2"/>
    <w:multiLevelType w:val="multilevel"/>
    <w:tmpl w:val="F5B83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6E43D0"/>
    <w:multiLevelType w:val="hybridMultilevel"/>
    <w:tmpl w:val="783E477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1A1453C"/>
    <w:multiLevelType w:val="multilevel"/>
    <w:tmpl w:val="844CD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B76F68"/>
    <w:multiLevelType w:val="multilevel"/>
    <w:tmpl w:val="6664966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267D4BED"/>
    <w:multiLevelType w:val="hybridMultilevel"/>
    <w:tmpl w:val="EB523A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97B1033"/>
    <w:multiLevelType w:val="hybridMultilevel"/>
    <w:tmpl w:val="3D983F5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AA818FB"/>
    <w:multiLevelType w:val="multilevel"/>
    <w:tmpl w:val="7F904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7300D5"/>
    <w:multiLevelType w:val="hybridMultilevel"/>
    <w:tmpl w:val="2BA001C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37725734"/>
    <w:multiLevelType w:val="multilevel"/>
    <w:tmpl w:val="74FA3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880D71"/>
    <w:multiLevelType w:val="hybridMultilevel"/>
    <w:tmpl w:val="9C224E4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40333700"/>
    <w:multiLevelType w:val="multilevel"/>
    <w:tmpl w:val="5C5A73A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414363C3"/>
    <w:multiLevelType w:val="multilevel"/>
    <w:tmpl w:val="1BC6E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BD1079"/>
    <w:multiLevelType w:val="multilevel"/>
    <w:tmpl w:val="2FB484C2"/>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9" w15:restartNumberingAfterBreak="0">
    <w:nsid w:val="49E345AB"/>
    <w:multiLevelType w:val="hybridMultilevel"/>
    <w:tmpl w:val="0C8C94C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4E4750AF"/>
    <w:multiLevelType w:val="multilevel"/>
    <w:tmpl w:val="29A64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AE35AB"/>
    <w:multiLevelType w:val="multilevel"/>
    <w:tmpl w:val="60BA4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DD4B87"/>
    <w:multiLevelType w:val="hybridMultilevel"/>
    <w:tmpl w:val="829E44C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50AF037E"/>
    <w:multiLevelType w:val="multilevel"/>
    <w:tmpl w:val="317A5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3436A1A"/>
    <w:multiLevelType w:val="multilevel"/>
    <w:tmpl w:val="621EB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B205AF"/>
    <w:multiLevelType w:val="multilevel"/>
    <w:tmpl w:val="62665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5B47A5"/>
    <w:multiLevelType w:val="multilevel"/>
    <w:tmpl w:val="9746F9D2"/>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7" w15:restartNumberingAfterBreak="0">
    <w:nsid w:val="60A44626"/>
    <w:multiLevelType w:val="multilevel"/>
    <w:tmpl w:val="BBB828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299541D"/>
    <w:multiLevelType w:val="multilevel"/>
    <w:tmpl w:val="4D485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6493B89"/>
    <w:multiLevelType w:val="multilevel"/>
    <w:tmpl w:val="7F9044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7464542"/>
    <w:multiLevelType w:val="multilevel"/>
    <w:tmpl w:val="6664966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1" w15:restartNumberingAfterBreak="0">
    <w:nsid w:val="69593851"/>
    <w:multiLevelType w:val="multilevel"/>
    <w:tmpl w:val="34F27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A3C549E"/>
    <w:multiLevelType w:val="multilevel"/>
    <w:tmpl w:val="FA94A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ED70FB4"/>
    <w:multiLevelType w:val="multilevel"/>
    <w:tmpl w:val="2BE0B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3C76D5E"/>
    <w:multiLevelType w:val="multilevel"/>
    <w:tmpl w:val="EECC94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4D15980"/>
    <w:multiLevelType w:val="multilevel"/>
    <w:tmpl w:val="BE6A7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6277D60"/>
    <w:multiLevelType w:val="multilevel"/>
    <w:tmpl w:val="4BF68FBA"/>
    <w:lvl w:ilvl="0">
      <w:start w:val="1"/>
      <w:numFmt w:val="decimal"/>
      <w:pStyle w:val="Heading1"/>
      <w:lvlText w:val="%1-"/>
      <w:lvlJc w:val="right"/>
      <w:pPr>
        <w:ind w:left="567" w:hanging="117"/>
      </w:pPr>
      <w:rPr>
        <w:rFonts w:hint="default"/>
        <w:sz w:val="32"/>
        <w:szCs w:val="32"/>
      </w:rPr>
    </w:lvl>
    <w:lvl w:ilvl="1">
      <w:start w:val="1"/>
      <w:numFmt w:val="decimal"/>
      <w:pStyle w:val="Heading2"/>
      <w:isLgl/>
      <w:lvlText w:val="%1.%2"/>
      <w:lvlJc w:val="left"/>
      <w:pPr>
        <w:ind w:left="567" w:hanging="567"/>
      </w:pPr>
      <w:rPr>
        <w:rFonts w:hint="default"/>
      </w:rPr>
    </w:lvl>
    <w:lvl w:ilvl="2">
      <w:start w:val="1"/>
      <w:numFmt w:val="decimal"/>
      <w:isLgl/>
      <w:lvlText w:val="%1.%2.%3."/>
      <w:lvlJc w:val="left"/>
      <w:pPr>
        <w:ind w:left="1170" w:hanging="720"/>
      </w:pPr>
      <w:rPr>
        <w:rFonts w:hint="default"/>
      </w:rPr>
    </w:lvl>
    <w:lvl w:ilvl="3">
      <w:start w:val="1"/>
      <w:numFmt w:val="decimal"/>
      <w:isLgl/>
      <w:lvlText w:val="%1.%2.%3.%4."/>
      <w:lvlJc w:val="left"/>
      <w:pPr>
        <w:ind w:left="1170" w:hanging="72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530" w:hanging="108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1890" w:hanging="1440"/>
      </w:pPr>
      <w:rPr>
        <w:rFonts w:hint="default"/>
      </w:rPr>
    </w:lvl>
    <w:lvl w:ilvl="8">
      <w:start w:val="1"/>
      <w:numFmt w:val="decimal"/>
      <w:isLgl/>
      <w:lvlText w:val="%1.%2.%3.%4.%5.%6.%7.%8.%9."/>
      <w:lvlJc w:val="left"/>
      <w:pPr>
        <w:ind w:left="2250" w:hanging="1800"/>
      </w:pPr>
      <w:rPr>
        <w:rFonts w:hint="default"/>
      </w:rPr>
    </w:lvl>
  </w:abstractNum>
  <w:abstractNum w:abstractNumId="37" w15:restartNumberingAfterBreak="0">
    <w:nsid w:val="788E43A3"/>
    <w:multiLevelType w:val="multilevel"/>
    <w:tmpl w:val="E93E8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91F6A28"/>
    <w:multiLevelType w:val="hybridMultilevel"/>
    <w:tmpl w:val="AF5A80E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797B249E"/>
    <w:multiLevelType w:val="multilevel"/>
    <w:tmpl w:val="08C486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2103DA"/>
    <w:multiLevelType w:val="multilevel"/>
    <w:tmpl w:val="CCB01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F215C30"/>
    <w:multiLevelType w:val="multilevel"/>
    <w:tmpl w:val="7F904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FFE044F"/>
    <w:multiLevelType w:val="hybridMultilevel"/>
    <w:tmpl w:val="F6E658E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36"/>
  </w:num>
  <w:num w:numId="2">
    <w:abstractNumId w:val="40"/>
  </w:num>
  <w:num w:numId="3">
    <w:abstractNumId w:val="30"/>
  </w:num>
  <w:num w:numId="4">
    <w:abstractNumId w:val="29"/>
  </w:num>
  <w:num w:numId="5">
    <w:abstractNumId w:val="27"/>
  </w:num>
  <w:num w:numId="6">
    <w:abstractNumId w:val="5"/>
  </w:num>
  <w:num w:numId="7">
    <w:abstractNumId w:val="26"/>
  </w:num>
  <w:num w:numId="8">
    <w:abstractNumId w:val="18"/>
  </w:num>
  <w:num w:numId="9">
    <w:abstractNumId w:val="16"/>
  </w:num>
  <w:num w:numId="10">
    <w:abstractNumId w:val="20"/>
  </w:num>
  <w:num w:numId="11">
    <w:abstractNumId w:val="23"/>
  </w:num>
  <w:num w:numId="12">
    <w:abstractNumId w:val="24"/>
  </w:num>
  <w:num w:numId="13">
    <w:abstractNumId w:val="21"/>
  </w:num>
  <w:num w:numId="14">
    <w:abstractNumId w:val="34"/>
  </w:num>
  <w:num w:numId="15">
    <w:abstractNumId w:val="4"/>
  </w:num>
  <w:num w:numId="16">
    <w:abstractNumId w:val="33"/>
  </w:num>
  <w:num w:numId="17">
    <w:abstractNumId w:val="10"/>
  </w:num>
  <w:num w:numId="18">
    <w:abstractNumId w:val="9"/>
  </w:num>
  <w:num w:numId="19">
    <w:abstractNumId w:val="31"/>
  </w:num>
  <w:num w:numId="20">
    <w:abstractNumId w:val="41"/>
  </w:num>
  <w:num w:numId="21">
    <w:abstractNumId w:val="12"/>
  </w:num>
  <w:num w:numId="22">
    <w:abstractNumId w:val="35"/>
  </w:num>
  <w:num w:numId="23">
    <w:abstractNumId w:val="37"/>
  </w:num>
  <w:num w:numId="24">
    <w:abstractNumId w:val="25"/>
  </w:num>
  <w:num w:numId="25">
    <w:abstractNumId w:val="3"/>
  </w:num>
  <w:num w:numId="26">
    <w:abstractNumId w:val="15"/>
  </w:num>
  <w:num w:numId="27">
    <w:abstractNumId w:val="11"/>
  </w:num>
  <w:num w:numId="28">
    <w:abstractNumId w:val="8"/>
  </w:num>
  <w:num w:numId="29">
    <w:abstractNumId w:val="6"/>
  </w:num>
  <w:num w:numId="30">
    <w:abstractNumId w:val="0"/>
  </w:num>
  <w:num w:numId="31">
    <w:abstractNumId w:val="39"/>
  </w:num>
  <w:num w:numId="32">
    <w:abstractNumId w:val="1"/>
  </w:num>
  <w:num w:numId="33">
    <w:abstractNumId w:val="38"/>
  </w:num>
  <w:num w:numId="34">
    <w:abstractNumId w:val="14"/>
  </w:num>
  <w:num w:numId="35">
    <w:abstractNumId w:val="7"/>
  </w:num>
  <w:num w:numId="36">
    <w:abstractNumId w:val="2"/>
  </w:num>
  <w:num w:numId="37">
    <w:abstractNumId w:val="13"/>
  </w:num>
  <w:num w:numId="38">
    <w:abstractNumId w:val="28"/>
  </w:num>
  <w:num w:numId="39">
    <w:abstractNumId w:val="22"/>
  </w:num>
  <w:num w:numId="40">
    <w:abstractNumId w:val="32"/>
  </w:num>
  <w:num w:numId="41">
    <w:abstractNumId w:val="19"/>
  </w:num>
  <w:num w:numId="42">
    <w:abstractNumId w:val="17"/>
  </w:num>
  <w:num w:numId="43">
    <w:abstractNumId w:val="42"/>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325B"/>
    <w:rsid w:val="00002176"/>
    <w:rsid w:val="0000308C"/>
    <w:rsid w:val="00003AF6"/>
    <w:rsid w:val="000058CC"/>
    <w:rsid w:val="00005C34"/>
    <w:rsid w:val="0001126F"/>
    <w:rsid w:val="00013059"/>
    <w:rsid w:val="00014BBE"/>
    <w:rsid w:val="00014E98"/>
    <w:rsid w:val="000174F6"/>
    <w:rsid w:val="0002000A"/>
    <w:rsid w:val="00023EDF"/>
    <w:rsid w:val="0002410B"/>
    <w:rsid w:val="00027A64"/>
    <w:rsid w:val="00027D3B"/>
    <w:rsid w:val="00030225"/>
    <w:rsid w:val="00031145"/>
    <w:rsid w:val="00031171"/>
    <w:rsid w:val="0003297E"/>
    <w:rsid w:val="000338EE"/>
    <w:rsid w:val="00033AA3"/>
    <w:rsid w:val="000344B1"/>
    <w:rsid w:val="00036CFE"/>
    <w:rsid w:val="000415A1"/>
    <w:rsid w:val="000415B1"/>
    <w:rsid w:val="000418B2"/>
    <w:rsid w:val="000438F7"/>
    <w:rsid w:val="00044B4E"/>
    <w:rsid w:val="00046606"/>
    <w:rsid w:val="000502E3"/>
    <w:rsid w:val="00054413"/>
    <w:rsid w:val="000544D8"/>
    <w:rsid w:val="0005583E"/>
    <w:rsid w:val="000569A1"/>
    <w:rsid w:val="00057F4D"/>
    <w:rsid w:val="00060E74"/>
    <w:rsid w:val="00061E2D"/>
    <w:rsid w:val="00062C0C"/>
    <w:rsid w:val="0006559F"/>
    <w:rsid w:val="00066284"/>
    <w:rsid w:val="0007359C"/>
    <w:rsid w:val="00074C98"/>
    <w:rsid w:val="00077E8B"/>
    <w:rsid w:val="00081193"/>
    <w:rsid w:val="00081B2B"/>
    <w:rsid w:val="000827E3"/>
    <w:rsid w:val="00082B8E"/>
    <w:rsid w:val="00092C6D"/>
    <w:rsid w:val="00093A56"/>
    <w:rsid w:val="00093B09"/>
    <w:rsid w:val="00093BFE"/>
    <w:rsid w:val="000941A1"/>
    <w:rsid w:val="00095BC4"/>
    <w:rsid w:val="00096A6C"/>
    <w:rsid w:val="00097181"/>
    <w:rsid w:val="000A0737"/>
    <w:rsid w:val="000A1E15"/>
    <w:rsid w:val="000A2B43"/>
    <w:rsid w:val="000A4138"/>
    <w:rsid w:val="000A4AD4"/>
    <w:rsid w:val="000A64B9"/>
    <w:rsid w:val="000A659D"/>
    <w:rsid w:val="000A6D4F"/>
    <w:rsid w:val="000B245C"/>
    <w:rsid w:val="000B2DB6"/>
    <w:rsid w:val="000B3F11"/>
    <w:rsid w:val="000B4B22"/>
    <w:rsid w:val="000B6E74"/>
    <w:rsid w:val="000C26B0"/>
    <w:rsid w:val="000C2D8F"/>
    <w:rsid w:val="000C35DE"/>
    <w:rsid w:val="000C38CA"/>
    <w:rsid w:val="000C4CEC"/>
    <w:rsid w:val="000D1A90"/>
    <w:rsid w:val="000D37E1"/>
    <w:rsid w:val="000D3B6A"/>
    <w:rsid w:val="000D48A1"/>
    <w:rsid w:val="000D5735"/>
    <w:rsid w:val="000D782E"/>
    <w:rsid w:val="000E2129"/>
    <w:rsid w:val="000E2C77"/>
    <w:rsid w:val="000E527C"/>
    <w:rsid w:val="000E7DF6"/>
    <w:rsid w:val="000F3F8B"/>
    <w:rsid w:val="000F4CC9"/>
    <w:rsid w:val="000F60D2"/>
    <w:rsid w:val="00101918"/>
    <w:rsid w:val="001037CC"/>
    <w:rsid w:val="0010595A"/>
    <w:rsid w:val="00106943"/>
    <w:rsid w:val="001071B1"/>
    <w:rsid w:val="001075B1"/>
    <w:rsid w:val="0011100E"/>
    <w:rsid w:val="001245C5"/>
    <w:rsid w:val="00124A39"/>
    <w:rsid w:val="00125C0A"/>
    <w:rsid w:val="00125CD8"/>
    <w:rsid w:val="0013048A"/>
    <w:rsid w:val="00131312"/>
    <w:rsid w:val="00131978"/>
    <w:rsid w:val="00132991"/>
    <w:rsid w:val="00132A82"/>
    <w:rsid w:val="00134792"/>
    <w:rsid w:val="0013613A"/>
    <w:rsid w:val="00136D50"/>
    <w:rsid w:val="00136E46"/>
    <w:rsid w:val="0013778E"/>
    <w:rsid w:val="00140897"/>
    <w:rsid w:val="001412CF"/>
    <w:rsid w:val="00143A50"/>
    <w:rsid w:val="001442E7"/>
    <w:rsid w:val="00145F9E"/>
    <w:rsid w:val="00147841"/>
    <w:rsid w:val="00150EBB"/>
    <w:rsid w:val="0015203E"/>
    <w:rsid w:val="00154464"/>
    <w:rsid w:val="00156662"/>
    <w:rsid w:val="0016353D"/>
    <w:rsid w:val="00164F66"/>
    <w:rsid w:val="0016627C"/>
    <w:rsid w:val="00166898"/>
    <w:rsid w:val="00166A7C"/>
    <w:rsid w:val="00167253"/>
    <w:rsid w:val="001702B9"/>
    <w:rsid w:val="001714D1"/>
    <w:rsid w:val="001729BC"/>
    <w:rsid w:val="00174DA8"/>
    <w:rsid w:val="00177794"/>
    <w:rsid w:val="001777DF"/>
    <w:rsid w:val="00180282"/>
    <w:rsid w:val="00180308"/>
    <w:rsid w:val="00183672"/>
    <w:rsid w:val="00183F37"/>
    <w:rsid w:val="0018418B"/>
    <w:rsid w:val="00184E32"/>
    <w:rsid w:val="00186B8D"/>
    <w:rsid w:val="00187DBF"/>
    <w:rsid w:val="00190B76"/>
    <w:rsid w:val="00194A8B"/>
    <w:rsid w:val="001965CF"/>
    <w:rsid w:val="00196686"/>
    <w:rsid w:val="00197B9A"/>
    <w:rsid w:val="001A1312"/>
    <w:rsid w:val="001A2335"/>
    <w:rsid w:val="001A37E2"/>
    <w:rsid w:val="001A41F0"/>
    <w:rsid w:val="001A58D0"/>
    <w:rsid w:val="001A6447"/>
    <w:rsid w:val="001B04E5"/>
    <w:rsid w:val="001B0ED2"/>
    <w:rsid w:val="001B0FAC"/>
    <w:rsid w:val="001B2846"/>
    <w:rsid w:val="001B30D6"/>
    <w:rsid w:val="001B57CE"/>
    <w:rsid w:val="001B5879"/>
    <w:rsid w:val="001B5FF5"/>
    <w:rsid w:val="001B6CAF"/>
    <w:rsid w:val="001B7A60"/>
    <w:rsid w:val="001C1062"/>
    <w:rsid w:val="001C2FA3"/>
    <w:rsid w:val="001C3F6C"/>
    <w:rsid w:val="001C562D"/>
    <w:rsid w:val="001C58CC"/>
    <w:rsid w:val="001C76AF"/>
    <w:rsid w:val="001D0AC1"/>
    <w:rsid w:val="001D3370"/>
    <w:rsid w:val="001D4D07"/>
    <w:rsid w:val="001D4F14"/>
    <w:rsid w:val="001D500A"/>
    <w:rsid w:val="001D57E4"/>
    <w:rsid w:val="001D5C5C"/>
    <w:rsid w:val="001E0EA8"/>
    <w:rsid w:val="001E1119"/>
    <w:rsid w:val="001E132A"/>
    <w:rsid w:val="001E2916"/>
    <w:rsid w:val="001F10E6"/>
    <w:rsid w:val="001F13D3"/>
    <w:rsid w:val="001F2F93"/>
    <w:rsid w:val="001F3318"/>
    <w:rsid w:val="001F3B52"/>
    <w:rsid w:val="001F4776"/>
    <w:rsid w:val="001F508C"/>
    <w:rsid w:val="001F7B66"/>
    <w:rsid w:val="002030DE"/>
    <w:rsid w:val="0020677F"/>
    <w:rsid w:val="0021495B"/>
    <w:rsid w:val="00215852"/>
    <w:rsid w:val="00222700"/>
    <w:rsid w:val="00223582"/>
    <w:rsid w:val="002235C5"/>
    <w:rsid w:val="00224992"/>
    <w:rsid w:val="00225D0B"/>
    <w:rsid w:val="00225FFC"/>
    <w:rsid w:val="00227261"/>
    <w:rsid w:val="002272F9"/>
    <w:rsid w:val="00232966"/>
    <w:rsid w:val="00232CA2"/>
    <w:rsid w:val="00234E93"/>
    <w:rsid w:val="00236272"/>
    <w:rsid w:val="002401E3"/>
    <w:rsid w:val="002419A6"/>
    <w:rsid w:val="00242482"/>
    <w:rsid w:val="00245A37"/>
    <w:rsid w:val="002477E4"/>
    <w:rsid w:val="00251EFC"/>
    <w:rsid w:val="0025447F"/>
    <w:rsid w:val="00254F84"/>
    <w:rsid w:val="00255223"/>
    <w:rsid w:val="00256B49"/>
    <w:rsid w:val="00257113"/>
    <w:rsid w:val="0025755F"/>
    <w:rsid w:val="002577E1"/>
    <w:rsid w:val="002577F5"/>
    <w:rsid w:val="00260D78"/>
    <w:rsid w:val="002626D0"/>
    <w:rsid w:val="002631F2"/>
    <w:rsid w:val="00264B27"/>
    <w:rsid w:val="00265519"/>
    <w:rsid w:val="00265724"/>
    <w:rsid w:val="00265B1F"/>
    <w:rsid w:val="00270522"/>
    <w:rsid w:val="0027384C"/>
    <w:rsid w:val="00273AB6"/>
    <w:rsid w:val="00273CAD"/>
    <w:rsid w:val="00276895"/>
    <w:rsid w:val="00276B45"/>
    <w:rsid w:val="00277423"/>
    <w:rsid w:val="00277E30"/>
    <w:rsid w:val="00277EF3"/>
    <w:rsid w:val="00280277"/>
    <w:rsid w:val="002835B1"/>
    <w:rsid w:val="0028764A"/>
    <w:rsid w:val="002900AB"/>
    <w:rsid w:val="00290553"/>
    <w:rsid w:val="00290D15"/>
    <w:rsid w:val="002940F8"/>
    <w:rsid w:val="0029490C"/>
    <w:rsid w:val="002957E1"/>
    <w:rsid w:val="00295FB2"/>
    <w:rsid w:val="002962E8"/>
    <w:rsid w:val="0029677C"/>
    <w:rsid w:val="002A1883"/>
    <w:rsid w:val="002A25E4"/>
    <w:rsid w:val="002B1EB5"/>
    <w:rsid w:val="002B636D"/>
    <w:rsid w:val="002C10C9"/>
    <w:rsid w:val="002C2E70"/>
    <w:rsid w:val="002C4D31"/>
    <w:rsid w:val="002C662F"/>
    <w:rsid w:val="002C6DB6"/>
    <w:rsid w:val="002D0682"/>
    <w:rsid w:val="002D1D8D"/>
    <w:rsid w:val="002D357D"/>
    <w:rsid w:val="002D4B8A"/>
    <w:rsid w:val="002D5C3F"/>
    <w:rsid w:val="002D66BF"/>
    <w:rsid w:val="002D69A0"/>
    <w:rsid w:val="002D6C44"/>
    <w:rsid w:val="002D708D"/>
    <w:rsid w:val="002E0948"/>
    <w:rsid w:val="002E256C"/>
    <w:rsid w:val="002E355B"/>
    <w:rsid w:val="002E6BD3"/>
    <w:rsid w:val="002E7777"/>
    <w:rsid w:val="002F1E4F"/>
    <w:rsid w:val="002F331A"/>
    <w:rsid w:val="002F3FCA"/>
    <w:rsid w:val="002F71DC"/>
    <w:rsid w:val="002F74C5"/>
    <w:rsid w:val="00301F92"/>
    <w:rsid w:val="00302191"/>
    <w:rsid w:val="00306672"/>
    <w:rsid w:val="00306AA7"/>
    <w:rsid w:val="00310DEF"/>
    <w:rsid w:val="00312701"/>
    <w:rsid w:val="003137BE"/>
    <w:rsid w:val="00315801"/>
    <w:rsid w:val="003170C5"/>
    <w:rsid w:val="003212BA"/>
    <w:rsid w:val="003226D3"/>
    <w:rsid w:val="00322832"/>
    <w:rsid w:val="003229C6"/>
    <w:rsid w:val="00322EED"/>
    <w:rsid w:val="00322EF7"/>
    <w:rsid w:val="00325C52"/>
    <w:rsid w:val="00334687"/>
    <w:rsid w:val="00334D76"/>
    <w:rsid w:val="003351BE"/>
    <w:rsid w:val="00337716"/>
    <w:rsid w:val="00337D5E"/>
    <w:rsid w:val="003413EB"/>
    <w:rsid w:val="00343798"/>
    <w:rsid w:val="003441CA"/>
    <w:rsid w:val="00346AF8"/>
    <w:rsid w:val="003471D3"/>
    <w:rsid w:val="00353555"/>
    <w:rsid w:val="003563E6"/>
    <w:rsid w:val="00364394"/>
    <w:rsid w:val="00366813"/>
    <w:rsid w:val="00367EF1"/>
    <w:rsid w:val="003702CC"/>
    <w:rsid w:val="003715A1"/>
    <w:rsid w:val="00375771"/>
    <w:rsid w:val="00377ACF"/>
    <w:rsid w:val="00377E38"/>
    <w:rsid w:val="003804A2"/>
    <w:rsid w:val="00384D37"/>
    <w:rsid w:val="00385166"/>
    <w:rsid w:val="0038587D"/>
    <w:rsid w:val="00386A10"/>
    <w:rsid w:val="00386D4E"/>
    <w:rsid w:val="003877E4"/>
    <w:rsid w:val="00387ED2"/>
    <w:rsid w:val="003922FC"/>
    <w:rsid w:val="0039249F"/>
    <w:rsid w:val="00392FBC"/>
    <w:rsid w:val="00396FA8"/>
    <w:rsid w:val="003A054F"/>
    <w:rsid w:val="003A173F"/>
    <w:rsid w:val="003A6F71"/>
    <w:rsid w:val="003B2E49"/>
    <w:rsid w:val="003B3636"/>
    <w:rsid w:val="003B3B1A"/>
    <w:rsid w:val="003B4035"/>
    <w:rsid w:val="003B5E2C"/>
    <w:rsid w:val="003B65AE"/>
    <w:rsid w:val="003B6746"/>
    <w:rsid w:val="003C09B7"/>
    <w:rsid w:val="003C0AED"/>
    <w:rsid w:val="003C1E60"/>
    <w:rsid w:val="003C2CCB"/>
    <w:rsid w:val="003C33FF"/>
    <w:rsid w:val="003C4FCC"/>
    <w:rsid w:val="003C5691"/>
    <w:rsid w:val="003C63C4"/>
    <w:rsid w:val="003C7BD7"/>
    <w:rsid w:val="003D1A08"/>
    <w:rsid w:val="003D3FD5"/>
    <w:rsid w:val="003D4314"/>
    <w:rsid w:val="003D4F87"/>
    <w:rsid w:val="003D56D9"/>
    <w:rsid w:val="003D58A8"/>
    <w:rsid w:val="003D7817"/>
    <w:rsid w:val="003E1457"/>
    <w:rsid w:val="003E2A1B"/>
    <w:rsid w:val="003E46A2"/>
    <w:rsid w:val="003E5FC8"/>
    <w:rsid w:val="003E6997"/>
    <w:rsid w:val="003E7202"/>
    <w:rsid w:val="003F0261"/>
    <w:rsid w:val="003F7B9D"/>
    <w:rsid w:val="00402202"/>
    <w:rsid w:val="0040347A"/>
    <w:rsid w:val="00404957"/>
    <w:rsid w:val="0040590E"/>
    <w:rsid w:val="00406126"/>
    <w:rsid w:val="004069E8"/>
    <w:rsid w:val="004108FA"/>
    <w:rsid w:val="004112B2"/>
    <w:rsid w:val="00411637"/>
    <w:rsid w:val="004119AA"/>
    <w:rsid w:val="00412B5F"/>
    <w:rsid w:val="0041350E"/>
    <w:rsid w:val="00414614"/>
    <w:rsid w:val="00415C64"/>
    <w:rsid w:val="00416A54"/>
    <w:rsid w:val="00416DDB"/>
    <w:rsid w:val="00420133"/>
    <w:rsid w:val="00421B00"/>
    <w:rsid w:val="00421EEF"/>
    <w:rsid w:val="00422257"/>
    <w:rsid w:val="00424029"/>
    <w:rsid w:val="00427351"/>
    <w:rsid w:val="0043163F"/>
    <w:rsid w:val="004329F2"/>
    <w:rsid w:val="00434DA1"/>
    <w:rsid w:val="004356E6"/>
    <w:rsid w:val="00436A70"/>
    <w:rsid w:val="0043753B"/>
    <w:rsid w:val="004414F2"/>
    <w:rsid w:val="004427BB"/>
    <w:rsid w:val="0044282A"/>
    <w:rsid w:val="00442996"/>
    <w:rsid w:val="00444868"/>
    <w:rsid w:val="00444E19"/>
    <w:rsid w:val="004450E1"/>
    <w:rsid w:val="0045071A"/>
    <w:rsid w:val="00451210"/>
    <w:rsid w:val="00451399"/>
    <w:rsid w:val="00451835"/>
    <w:rsid w:val="00451FDF"/>
    <w:rsid w:val="00452FCB"/>
    <w:rsid w:val="004563C8"/>
    <w:rsid w:val="00460025"/>
    <w:rsid w:val="004612BD"/>
    <w:rsid w:val="00461D6F"/>
    <w:rsid w:val="004644F8"/>
    <w:rsid w:val="004646A8"/>
    <w:rsid w:val="00466059"/>
    <w:rsid w:val="00467C54"/>
    <w:rsid w:val="00474453"/>
    <w:rsid w:val="004757F2"/>
    <w:rsid w:val="004762D4"/>
    <w:rsid w:val="0048295A"/>
    <w:rsid w:val="004848E5"/>
    <w:rsid w:val="00485D1B"/>
    <w:rsid w:val="004865E3"/>
    <w:rsid w:val="00486C67"/>
    <w:rsid w:val="00491A1B"/>
    <w:rsid w:val="00494C51"/>
    <w:rsid w:val="00495C4A"/>
    <w:rsid w:val="004A036D"/>
    <w:rsid w:val="004A0887"/>
    <w:rsid w:val="004A3647"/>
    <w:rsid w:val="004A4A79"/>
    <w:rsid w:val="004B0C7B"/>
    <w:rsid w:val="004B2B11"/>
    <w:rsid w:val="004B3044"/>
    <w:rsid w:val="004B3AC6"/>
    <w:rsid w:val="004B5FF8"/>
    <w:rsid w:val="004B60FE"/>
    <w:rsid w:val="004B6877"/>
    <w:rsid w:val="004B6BC1"/>
    <w:rsid w:val="004C150C"/>
    <w:rsid w:val="004C37C0"/>
    <w:rsid w:val="004C3946"/>
    <w:rsid w:val="004C3BF8"/>
    <w:rsid w:val="004C3F73"/>
    <w:rsid w:val="004C7FF5"/>
    <w:rsid w:val="004D1691"/>
    <w:rsid w:val="004D7B66"/>
    <w:rsid w:val="004E300D"/>
    <w:rsid w:val="004E370E"/>
    <w:rsid w:val="004E38DA"/>
    <w:rsid w:val="004E5278"/>
    <w:rsid w:val="004E5D95"/>
    <w:rsid w:val="004F23E6"/>
    <w:rsid w:val="004F2A43"/>
    <w:rsid w:val="004F5FCE"/>
    <w:rsid w:val="00500427"/>
    <w:rsid w:val="00501E64"/>
    <w:rsid w:val="005024A8"/>
    <w:rsid w:val="00502D2D"/>
    <w:rsid w:val="00503FA1"/>
    <w:rsid w:val="00507D2F"/>
    <w:rsid w:val="005111F1"/>
    <w:rsid w:val="00512F2C"/>
    <w:rsid w:val="00514C03"/>
    <w:rsid w:val="00515CD5"/>
    <w:rsid w:val="00517312"/>
    <w:rsid w:val="005176F6"/>
    <w:rsid w:val="00517BFF"/>
    <w:rsid w:val="005209F8"/>
    <w:rsid w:val="00522833"/>
    <w:rsid w:val="00523C83"/>
    <w:rsid w:val="005241F2"/>
    <w:rsid w:val="0053155F"/>
    <w:rsid w:val="00532883"/>
    <w:rsid w:val="005336F1"/>
    <w:rsid w:val="005350ED"/>
    <w:rsid w:val="00535102"/>
    <w:rsid w:val="0053590E"/>
    <w:rsid w:val="0053674E"/>
    <w:rsid w:val="00536B68"/>
    <w:rsid w:val="00537B82"/>
    <w:rsid w:val="00541A55"/>
    <w:rsid w:val="00542F0F"/>
    <w:rsid w:val="00543BA1"/>
    <w:rsid w:val="005442B7"/>
    <w:rsid w:val="005445FB"/>
    <w:rsid w:val="00544BD6"/>
    <w:rsid w:val="005465BF"/>
    <w:rsid w:val="00551F84"/>
    <w:rsid w:val="00552551"/>
    <w:rsid w:val="00552D11"/>
    <w:rsid w:val="00552F32"/>
    <w:rsid w:val="0055598A"/>
    <w:rsid w:val="005576A6"/>
    <w:rsid w:val="005578E0"/>
    <w:rsid w:val="00557973"/>
    <w:rsid w:val="00557F71"/>
    <w:rsid w:val="00560BA2"/>
    <w:rsid w:val="00560C6E"/>
    <w:rsid w:val="005616F6"/>
    <w:rsid w:val="005643A9"/>
    <w:rsid w:val="0056583A"/>
    <w:rsid w:val="0057046B"/>
    <w:rsid w:val="00571AA9"/>
    <w:rsid w:val="005809F4"/>
    <w:rsid w:val="00582225"/>
    <w:rsid w:val="005827C4"/>
    <w:rsid w:val="0058295F"/>
    <w:rsid w:val="00582B79"/>
    <w:rsid w:val="00583BB0"/>
    <w:rsid w:val="00584406"/>
    <w:rsid w:val="00590FDE"/>
    <w:rsid w:val="0059148B"/>
    <w:rsid w:val="0059518F"/>
    <w:rsid w:val="005A25BA"/>
    <w:rsid w:val="005A261F"/>
    <w:rsid w:val="005A3A7C"/>
    <w:rsid w:val="005A45CA"/>
    <w:rsid w:val="005A5780"/>
    <w:rsid w:val="005B11F0"/>
    <w:rsid w:val="005B1914"/>
    <w:rsid w:val="005B2DD2"/>
    <w:rsid w:val="005B4C92"/>
    <w:rsid w:val="005B4CB2"/>
    <w:rsid w:val="005B64A4"/>
    <w:rsid w:val="005C116D"/>
    <w:rsid w:val="005C4AD7"/>
    <w:rsid w:val="005C6BBD"/>
    <w:rsid w:val="005C7DF9"/>
    <w:rsid w:val="005D0EB9"/>
    <w:rsid w:val="005D1B26"/>
    <w:rsid w:val="005D22BB"/>
    <w:rsid w:val="005D67F5"/>
    <w:rsid w:val="005E170B"/>
    <w:rsid w:val="005E1712"/>
    <w:rsid w:val="005E37BD"/>
    <w:rsid w:val="005E4680"/>
    <w:rsid w:val="005E6386"/>
    <w:rsid w:val="005E757A"/>
    <w:rsid w:val="005F0B64"/>
    <w:rsid w:val="005F4401"/>
    <w:rsid w:val="005F55A7"/>
    <w:rsid w:val="005F7B82"/>
    <w:rsid w:val="00600087"/>
    <w:rsid w:val="00604181"/>
    <w:rsid w:val="00610098"/>
    <w:rsid w:val="00611460"/>
    <w:rsid w:val="00615002"/>
    <w:rsid w:val="006152DE"/>
    <w:rsid w:val="00615549"/>
    <w:rsid w:val="00616D0A"/>
    <w:rsid w:val="006179ED"/>
    <w:rsid w:val="00617D6F"/>
    <w:rsid w:val="00620FCB"/>
    <w:rsid w:val="006215A7"/>
    <w:rsid w:val="00623B60"/>
    <w:rsid w:val="00624953"/>
    <w:rsid w:val="0062501D"/>
    <w:rsid w:val="00626578"/>
    <w:rsid w:val="00626A60"/>
    <w:rsid w:val="006274DF"/>
    <w:rsid w:val="006302CD"/>
    <w:rsid w:val="00630F3A"/>
    <w:rsid w:val="0064062F"/>
    <w:rsid w:val="00643234"/>
    <w:rsid w:val="00644FD8"/>
    <w:rsid w:val="006455B6"/>
    <w:rsid w:val="00645A2A"/>
    <w:rsid w:val="00645BBD"/>
    <w:rsid w:val="00646367"/>
    <w:rsid w:val="00646711"/>
    <w:rsid w:val="0064713E"/>
    <w:rsid w:val="00651184"/>
    <w:rsid w:val="00651505"/>
    <w:rsid w:val="006518AE"/>
    <w:rsid w:val="00651C59"/>
    <w:rsid w:val="0065307C"/>
    <w:rsid w:val="00653336"/>
    <w:rsid w:val="0065480D"/>
    <w:rsid w:val="006555F3"/>
    <w:rsid w:val="00655845"/>
    <w:rsid w:val="00655F2D"/>
    <w:rsid w:val="00657F31"/>
    <w:rsid w:val="0066140B"/>
    <w:rsid w:val="00664283"/>
    <w:rsid w:val="00664A98"/>
    <w:rsid w:val="00670AF5"/>
    <w:rsid w:val="00670C0E"/>
    <w:rsid w:val="00671461"/>
    <w:rsid w:val="00671ADA"/>
    <w:rsid w:val="00671BD4"/>
    <w:rsid w:val="00674D9C"/>
    <w:rsid w:val="006757E9"/>
    <w:rsid w:val="0067617B"/>
    <w:rsid w:val="006769DF"/>
    <w:rsid w:val="00676FB1"/>
    <w:rsid w:val="00680490"/>
    <w:rsid w:val="00682370"/>
    <w:rsid w:val="0068339E"/>
    <w:rsid w:val="00683E21"/>
    <w:rsid w:val="006844A1"/>
    <w:rsid w:val="00684517"/>
    <w:rsid w:val="0068474E"/>
    <w:rsid w:val="00686D54"/>
    <w:rsid w:val="00687D46"/>
    <w:rsid w:val="00692792"/>
    <w:rsid w:val="00694001"/>
    <w:rsid w:val="00694ECD"/>
    <w:rsid w:val="006970AB"/>
    <w:rsid w:val="00697C2E"/>
    <w:rsid w:val="006A1C21"/>
    <w:rsid w:val="006A437E"/>
    <w:rsid w:val="006A4C29"/>
    <w:rsid w:val="006A7FA8"/>
    <w:rsid w:val="006B1B6E"/>
    <w:rsid w:val="006B724F"/>
    <w:rsid w:val="006B7715"/>
    <w:rsid w:val="006C0202"/>
    <w:rsid w:val="006C051F"/>
    <w:rsid w:val="006C0D54"/>
    <w:rsid w:val="006C2D7F"/>
    <w:rsid w:val="006C52C2"/>
    <w:rsid w:val="006D18B1"/>
    <w:rsid w:val="006D1FAB"/>
    <w:rsid w:val="006D35FB"/>
    <w:rsid w:val="006D5BAC"/>
    <w:rsid w:val="006E14DC"/>
    <w:rsid w:val="006E4470"/>
    <w:rsid w:val="006E460A"/>
    <w:rsid w:val="006E5F28"/>
    <w:rsid w:val="006E6374"/>
    <w:rsid w:val="006E7730"/>
    <w:rsid w:val="006F0785"/>
    <w:rsid w:val="006F132F"/>
    <w:rsid w:val="006F348E"/>
    <w:rsid w:val="006F77F4"/>
    <w:rsid w:val="00700513"/>
    <w:rsid w:val="007007F9"/>
    <w:rsid w:val="00702DC8"/>
    <w:rsid w:val="007049D0"/>
    <w:rsid w:val="007051EC"/>
    <w:rsid w:val="00705D86"/>
    <w:rsid w:val="00705EC8"/>
    <w:rsid w:val="00706506"/>
    <w:rsid w:val="007075F5"/>
    <w:rsid w:val="0071195E"/>
    <w:rsid w:val="0071398E"/>
    <w:rsid w:val="00717A38"/>
    <w:rsid w:val="0072056C"/>
    <w:rsid w:val="00720FAF"/>
    <w:rsid w:val="007235B6"/>
    <w:rsid w:val="00723F8F"/>
    <w:rsid w:val="00724131"/>
    <w:rsid w:val="00725D52"/>
    <w:rsid w:val="0072643D"/>
    <w:rsid w:val="00730BB5"/>
    <w:rsid w:val="0073217F"/>
    <w:rsid w:val="00732372"/>
    <w:rsid w:val="00732A4B"/>
    <w:rsid w:val="0073439B"/>
    <w:rsid w:val="0073445F"/>
    <w:rsid w:val="007357D9"/>
    <w:rsid w:val="00736E68"/>
    <w:rsid w:val="007408C8"/>
    <w:rsid w:val="00741745"/>
    <w:rsid w:val="007419D5"/>
    <w:rsid w:val="00742495"/>
    <w:rsid w:val="007426B6"/>
    <w:rsid w:val="00742AB0"/>
    <w:rsid w:val="0074372A"/>
    <w:rsid w:val="00743DC4"/>
    <w:rsid w:val="00745FBB"/>
    <w:rsid w:val="00747DE4"/>
    <w:rsid w:val="00750F8D"/>
    <w:rsid w:val="007526A5"/>
    <w:rsid w:val="00752BDB"/>
    <w:rsid w:val="00753213"/>
    <w:rsid w:val="007545FE"/>
    <w:rsid w:val="007549A9"/>
    <w:rsid w:val="00754FE6"/>
    <w:rsid w:val="00755475"/>
    <w:rsid w:val="00757037"/>
    <w:rsid w:val="00757F32"/>
    <w:rsid w:val="0076046C"/>
    <w:rsid w:val="00760FBD"/>
    <w:rsid w:val="007612E1"/>
    <w:rsid w:val="00762754"/>
    <w:rsid w:val="007629F6"/>
    <w:rsid w:val="007637EC"/>
    <w:rsid w:val="00764490"/>
    <w:rsid w:val="007644AC"/>
    <w:rsid w:val="00764797"/>
    <w:rsid w:val="007661DE"/>
    <w:rsid w:val="00771DF4"/>
    <w:rsid w:val="00777BCD"/>
    <w:rsid w:val="00777D7D"/>
    <w:rsid w:val="00780463"/>
    <w:rsid w:val="00780EE1"/>
    <w:rsid w:val="00781665"/>
    <w:rsid w:val="00781B15"/>
    <w:rsid w:val="00785436"/>
    <w:rsid w:val="00785690"/>
    <w:rsid w:val="00785C62"/>
    <w:rsid w:val="00791629"/>
    <w:rsid w:val="0079177C"/>
    <w:rsid w:val="00791975"/>
    <w:rsid w:val="00791ECC"/>
    <w:rsid w:val="007930DC"/>
    <w:rsid w:val="007933F9"/>
    <w:rsid w:val="00794BE4"/>
    <w:rsid w:val="00796F51"/>
    <w:rsid w:val="007A0617"/>
    <w:rsid w:val="007A1B21"/>
    <w:rsid w:val="007A2B25"/>
    <w:rsid w:val="007A3024"/>
    <w:rsid w:val="007A41F6"/>
    <w:rsid w:val="007A57B2"/>
    <w:rsid w:val="007B30E7"/>
    <w:rsid w:val="007B4221"/>
    <w:rsid w:val="007B4FED"/>
    <w:rsid w:val="007B5CDB"/>
    <w:rsid w:val="007B6626"/>
    <w:rsid w:val="007C2E1B"/>
    <w:rsid w:val="007C34E9"/>
    <w:rsid w:val="007C35BB"/>
    <w:rsid w:val="007C3769"/>
    <w:rsid w:val="007C6426"/>
    <w:rsid w:val="007C6DDB"/>
    <w:rsid w:val="007D014C"/>
    <w:rsid w:val="007D1187"/>
    <w:rsid w:val="007D2217"/>
    <w:rsid w:val="007D311A"/>
    <w:rsid w:val="007D3638"/>
    <w:rsid w:val="007D50E5"/>
    <w:rsid w:val="007D687E"/>
    <w:rsid w:val="007D7B1D"/>
    <w:rsid w:val="007E21F3"/>
    <w:rsid w:val="007E3D71"/>
    <w:rsid w:val="007E5511"/>
    <w:rsid w:val="007E7080"/>
    <w:rsid w:val="007E7372"/>
    <w:rsid w:val="007F0E4B"/>
    <w:rsid w:val="007F3068"/>
    <w:rsid w:val="007F3C11"/>
    <w:rsid w:val="008031DE"/>
    <w:rsid w:val="00805C5A"/>
    <w:rsid w:val="008064CC"/>
    <w:rsid w:val="008116EE"/>
    <w:rsid w:val="00811E31"/>
    <w:rsid w:val="008129EA"/>
    <w:rsid w:val="00814CB5"/>
    <w:rsid w:val="008153B8"/>
    <w:rsid w:val="00815849"/>
    <w:rsid w:val="008158F5"/>
    <w:rsid w:val="00816B3F"/>
    <w:rsid w:val="00820F97"/>
    <w:rsid w:val="00821E91"/>
    <w:rsid w:val="008248DF"/>
    <w:rsid w:val="008255AF"/>
    <w:rsid w:val="008277EB"/>
    <w:rsid w:val="00831822"/>
    <w:rsid w:val="0083477D"/>
    <w:rsid w:val="00841350"/>
    <w:rsid w:val="008416E7"/>
    <w:rsid w:val="00842784"/>
    <w:rsid w:val="00844A56"/>
    <w:rsid w:val="008457C7"/>
    <w:rsid w:val="00846A26"/>
    <w:rsid w:val="008471F5"/>
    <w:rsid w:val="00857232"/>
    <w:rsid w:val="008574A0"/>
    <w:rsid w:val="008575E4"/>
    <w:rsid w:val="00857844"/>
    <w:rsid w:val="0086435F"/>
    <w:rsid w:val="00865345"/>
    <w:rsid w:val="0087198F"/>
    <w:rsid w:val="00871F2A"/>
    <w:rsid w:val="008741AB"/>
    <w:rsid w:val="00875426"/>
    <w:rsid w:val="0087671D"/>
    <w:rsid w:val="008770AD"/>
    <w:rsid w:val="00880356"/>
    <w:rsid w:val="00885214"/>
    <w:rsid w:val="008859E5"/>
    <w:rsid w:val="008876F9"/>
    <w:rsid w:val="00890744"/>
    <w:rsid w:val="00891980"/>
    <w:rsid w:val="0089672A"/>
    <w:rsid w:val="00897518"/>
    <w:rsid w:val="008976D5"/>
    <w:rsid w:val="008A1AAB"/>
    <w:rsid w:val="008A1FC9"/>
    <w:rsid w:val="008A315E"/>
    <w:rsid w:val="008A419D"/>
    <w:rsid w:val="008A485B"/>
    <w:rsid w:val="008A5EA5"/>
    <w:rsid w:val="008B24AC"/>
    <w:rsid w:val="008B3FDA"/>
    <w:rsid w:val="008B40D9"/>
    <w:rsid w:val="008B739E"/>
    <w:rsid w:val="008C0704"/>
    <w:rsid w:val="008C0BF5"/>
    <w:rsid w:val="008C129A"/>
    <w:rsid w:val="008C2808"/>
    <w:rsid w:val="008C29F7"/>
    <w:rsid w:val="008C3B92"/>
    <w:rsid w:val="008C3F44"/>
    <w:rsid w:val="008C4AAE"/>
    <w:rsid w:val="008C5307"/>
    <w:rsid w:val="008C79D7"/>
    <w:rsid w:val="008D10D4"/>
    <w:rsid w:val="008D38D0"/>
    <w:rsid w:val="008D47EE"/>
    <w:rsid w:val="008D51A2"/>
    <w:rsid w:val="008D726C"/>
    <w:rsid w:val="008E24D2"/>
    <w:rsid w:val="008E2F3A"/>
    <w:rsid w:val="008E3461"/>
    <w:rsid w:val="008E4685"/>
    <w:rsid w:val="008E4A19"/>
    <w:rsid w:val="008E5C51"/>
    <w:rsid w:val="008F036C"/>
    <w:rsid w:val="008F04C8"/>
    <w:rsid w:val="008F0D4F"/>
    <w:rsid w:val="008F0D5E"/>
    <w:rsid w:val="008F404E"/>
    <w:rsid w:val="008F4381"/>
    <w:rsid w:val="008F49FE"/>
    <w:rsid w:val="008F54C9"/>
    <w:rsid w:val="008F6211"/>
    <w:rsid w:val="008F6862"/>
    <w:rsid w:val="008F6D0C"/>
    <w:rsid w:val="008F73AD"/>
    <w:rsid w:val="008F76F7"/>
    <w:rsid w:val="009003E7"/>
    <w:rsid w:val="00906B49"/>
    <w:rsid w:val="009107B2"/>
    <w:rsid w:val="00913B69"/>
    <w:rsid w:val="00913E5C"/>
    <w:rsid w:val="00915103"/>
    <w:rsid w:val="00917ED5"/>
    <w:rsid w:val="009217B3"/>
    <w:rsid w:val="0092267C"/>
    <w:rsid w:val="0092587F"/>
    <w:rsid w:val="00927752"/>
    <w:rsid w:val="009315FB"/>
    <w:rsid w:val="00935922"/>
    <w:rsid w:val="009442D3"/>
    <w:rsid w:val="00945574"/>
    <w:rsid w:val="009478F4"/>
    <w:rsid w:val="00950DE4"/>
    <w:rsid w:val="0095464A"/>
    <w:rsid w:val="00955EE7"/>
    <w:rsid w:val="00956546"/>
    <w:rsid w:val="00961243"/>
    <w:rsid w:val="00961BE2"/>
    <w:rsid w:val="00961E29"/>
    <w:rsid w:val="009629B1"/>
    <w:rsid w:val="00964850"/>
    <w:rsid w:val="00965277"/>
    <w:rsid w:val="00971284"/>
    <w:rsid w:val="00971459"/>
    <w:rsid w:val="0097183E"/>
    <w:rsid w:val="0097228F"/>
    <w:rsid w:val="00973C3C"/>
    <w:rsid w:val="00974F55"/>
    <w:rsid w:val="009772B4"/>
    <w:rsid w:val="0098291F"/>
    <w:rsid w:val="00982B64"/>
    <w:rsid w:val="00982F3D"/>
    <w:rsid w:val="0098319E"/>
    <w:rsid w:val="00984790"/>
    <w:rsid w:val="00984FFA"/>
    <w:rsid w:val="00990DC4"/>
    <w:rsid w:val="00990E0C"/>
    <w:rsid w:val="009913C5"/>
    <w:rsid w:val="00993490"/>
    <w:rsid w:val="0099786C"/>
    <w:rsid w:val="009A040C"/>
    <w:rsid w:val="009A0652"/>
    <w:rsid w:val="009A20CE"/>
    <w:rsid w:val="009A2602"/>
    <w:rsid w:val="009A2F0E"/>
    <w:rsid w:val="009A42A4"/>
    <w:rsid w:val="009A60F8"/>
    <w:rsid w:val="009A6C1D"/>
    <w:rsid w:val="009A7E7E"/>
    <w:rsid w:val="009B441E"/>
    <w:rsid w:val="009B5EE5"/>
    <w:rsid w:val="009B668A"/>
    <w:rsid w:val="009C1263"/>
    <w:rsid w:val="009C645C"/>
    <w:rsid w:val="009D27F1"/>
    <w:rsid w:val="009D39FC"/>
    <w:rsid w:val="009D3AFD"/>
    <w:rsid w:val="009D5E0B"/>
    <w:rsid w:val="009D7158"/>
    <w:rsid w:val="009D71A8"/>
    <w:rsid w:val="009E0B83"/>
    <w:rsid w:val="009E55FE"/>
    <w:rsid w:val="009E5E42"/>
    <w:rsid w:val="009F3983"/>
    <w:rsid w:val="009F3BA9"/>
    <w:rsid w:val="009F6CDC"/>
    <w:rsid w:val="00A03D60"/>
    <w:rsid w:val="00A12514"/>
    <w:rsid w:val="00A127E9"/>
    <w:rsid w:val="00A135E6"/>
    <w:rsid w:val="00A13EC5"/>
    <w:rsid w:val="00A20473"/>
    <w:rsid w:val="00A21EFE"/>
    <w:rsid w:val="00A2277D"/>
    <w:rsid w:val="00A228E1"/>
    <w:rsid w:val="00A318DE"/>
    <w:rsid w:val="00A343CC"/>
    <w:rsid w:val="00A35A95"/>
    <w:rsid w:val="00A419D3"/>
    <w:rsid w:val="00A42430"/>
    <w:rsid w:val="00A42B8C"/>
    <w:rsid w:val="00A44D7E"/>
    <w:rsid w:val="00A46CD8"/>
    <w:rsid w:val="00A5014D"/>
    <w:rsid w:val="00A50A8B"/>
    <w:rsid w:val="00A51A94"/>
    <w:rsid w:val="00A51C74"/>
    <w:rsid w:val="00A5277E"/>
    <w:rsid w:val="00A53203"/>
    <w:rsid w:val="00A536F1"/>
    <w:rsid w:val="00A54C1B"/>
    <w:rsid w:val="00A569CD"/>
    <w:rsid w:val="00A601B5"/>
    <w:rsid w:val="00A62980"/>
    <w:rsid w:val="00A6356B"/>
    <w:rsid w:val="00A643AA"/>
    <w:rsid w:val="00A65E62"/>
    <w:rsid w:val="00A66177"/>
    <w:rsid w:val="00A711D1"/>
    <w:rsid w:val="00A7363B"/>
    <w:rsid w:val="00A7437D"/>
    <w:rsid w:val="00A778C1"/>
    <w:rsid w:val="00A80280"/>
    <w:rsid w:val="00A80CB0"/>
    <w:rsid w:val="00A81A05"/>
    <w:rsid w:val="00A82384"/>
    <w:rsid w:val="00A836E2"/>
    <w:rsid w:val="00A84CD2"/>
    <w:rsid w:val="00A850ED"/>
    <w:rsid w:val="00A86030"/>
    <w:rsid w:val="00A86EF3"/>
    <w:rsid w:val="00A87298"/>
    <w:rsid w:val="00A87F6F"/>
    <w:rsid w:val="00A9106D"/>
    <w:rsid w:val="00A915FA"/>
    <w:rsid w:val="00A9199E"/>
    <w:rsid w:val="00A93D7B"/>
    <w:rsid w:val="00A94131"/>
    <w:rsid w:val="00AA4029"/>
    <w:rsid w:val="00AA44D1"/>
    <w:rsid w:val="00AA6295"/>
    <w:rsid w:val="00AA74BE"/>
    <w:rsid w:val="00AA771F"/>
    <w:rsid w:val="00AB0E53"/>
    <w:rsid w:val="00AB1919"/>
    <w:rsid w:val="00AB4771"/>
    <w:rsid w:val="00AB5F05"/>
    <w:rsid w:val="00AC229E"/>
    <w:rsid w:val="00AC3937"/>
    <w:rsid w:val="00AC3DD2"/>
    <w:rsid w:val="00AD0220"/>
    <w:rsid w:val="00AD16F7"/>
    <w:rsid w:val="00AD5372"/>
    <w:rsid w:val="00AD53BC"/>
    <w:rsid w:val="00AD58EC"/>
    <w:rsid w:val="00AD7086"/>
    <w:rsid w:val="00AE28F9"/>
    <w:rsid w:val="00AE6B38"/>
    <w:rsid w:val="00AF06AD"/>
    <w:rsid w:val="00AF52B3"/>
    <w:rsid w:val="00AF542C"/>
    <w:rsid w:val="00B027C1"/>
    <w:rsid w:val="00B03705"/>
    <w:rsid w:val="00B0414E"/>
    <w:rsid w:val="00B04CEE"/>
    <w:rsid w:val="00B06923"/>
    <w:rsid w:val="00B11628"/>
    <w:rsid w:val="00B138C1"/>
    <w:rsid w:val="00B15AAF"/>
    <w:rsid w:val="00B16A90"/>
    <w:rsid w:val="00B17CB5"/>
    <w:rsid w:val="00B204EF"/>
    <w:rsid w:val="00B2120F"/>
    <w:rsid w:val="00B26720"/>
    <w:rsid w:val="00B305F3"/>
    <w:rsid w:val="00B30CC7"/>
    <w:rsid w:val="00B31709"/>
    <w:rsid w:val="00B317BE"/>
    <w:rsid w:val="00B32E06"/>
    <w:rsid w:val="00B34E79"/>
    <w:rsid w:val="00B35BC9"/>
    <w:rsid w:val="00B368DB"/>
    <w:rsid w:val="00B36CC0"/>
    <w:rsid w:val="00B411C0"/>
    <w:rsid w:val="00B41E4C"/>
    <w:rsid w:val="00B42ED0"/>
    <w:rsid w:val="00B44E37"/>
    <w:rsid w:val="00B45494"/>
    <w:rsid w:val="00B45856"/>
    <w:rsid w:val="00B52249"/>
    <w:rsid w:val="00B52DE9"/>
    <w:rsid w:val="00B52E1E"/>
    <w:rsid w:val="00B53B79"/>
    <w:rsid w:val="00B54FB9"/>
    <w:rsid w:val="00B56535"/>
    <w:rsid w:val="00B56F44"/>
    <w:rsid w:val="00B57E3F"/>
    <w:rsid w:val="00B60EAE"/>
    <w:rsid w:val="00B64931"/>
    <w:rsid w:val="00B66E75"/>
    <w:rsid w:val="00B72784"/>
    <w:rsid w:val="00B75042"/>
    <w:rsid w:val="00B772F9"/>
    <w:rsid w:val="00B81ADD"/>
    <w:rsid w:val="00B839E0"/>
    <w:rsid w:val="00B8480C"/>
    <w:rsid w:val="00B84F95"/>
    <w:rsid w:val="00B8631D"/>
    <w:rsid w:val="00B90F42"/>
    <w:rsid w:val="00B91518"/>
    <w:rsid w:val="00B923F2"/>
    <w:rsid w:val="00B9392C"/>
    <w:rsid w:val="00B94237"/>
    <w:rsid w:val="00B9442F"/>
    <w:rsid w:val="00B944CC"/>
    <w:rsid w:val="00B9473D"/>
    <w:rsid w:val="00B94EE4"/>
    <w:rsid w:val="00B94F7E"/>
    <w:rsid w:val="00BA0BD8"/>
    <w:rsid w:val="00BA3119"/>
    <w:rsid w:val="00BA6584"/>
    <w:rsid w:val="00BA6E86"/>
    <w:rsid w:val="00BB0DBB"/>
    <w:rsid w:val="00BB23F7"/>
    <w:rsid w:val="00BB262F"/>
    <w:rsid w:val="00BB3274"/>
    <w:rsid w:val="00BB3C43"/>
    <w:rsid w:val="00BB4C50"/>
    <w:rsid w:val="00BB541F"/>
    <w:rsid w:val="00BB54A9"/>
    <w:rsid w:val="00BB7407"/>
    <w:rsid w:val="00BC0D8F"/>
    <w:rsid w:val="00BC136B"/>
    <w:rsid w:val="00BC14BA"/>
    <w:rsid w:val="00BC1893"/>
    <w:rsid w:val="00BC34BE"/>
    <w:rsid w:val="00BC3778"/>
    <w:rsid w:val="00BC3EEC"/>
    <w:rsid w:val="00BD3ED6"/>
    <w:rsid w:val="00BD69E8"/>
    <w:rsid w:val="00BD71C0"/>
    <w:rsid w:val="00BD7631"/>
    <w:rsid w:val="00BD7B03"/>
    <w:rsid w:val="00BE26DE"/>
    <w:rsid w:val="00BE4D90"/>
    <w:rsid w:val="00BF07CC"/>
    <w:rsid w:val="00BF22D7"/>
    <w:rsid w:val="00BF415A"/>
    <w:rsid w:val="00BF5742"/>
    <w:rsid w:val="00C00463"/>
    <w:rsid w:val="00C004B2"/>
    <w:rsid w:val="00C009AA"/>
    <w:rsid w:val="00C01C27"/>
    <w:rsid w:val="00C03603"/>
    <w:rsid w:val="00C03A6E"/>
    <w:rsid w:val="00C03F19"/>
    <w:rsid w:val="00C04433"/>
    <w:rsid w:val="00C05095"/>
    <w:rsid w:val="00C07269"/>
    <w:rsid w:val="00C100DF"/>
    <w:rsid w:val="00C11842"/>
    <w:rsid w:val="00C12E29"/>
    <w:rsid w:val="00C14771"/>
    <w:rsid w:val="00C14B4E"/>
    <w:rsid w:val="00C152C9"/>
    <w:rsid w:val="00C1546F"/>
    <w:rsid w:val="00C163AC"/>
    <w:rsid w:val="00C2072D"/>
    <w:rsid w:val="00C22548"/>
    <w:rsid w:val="00C227E6"/>
    <w:rsid w:val="00C229F2"/>
    <w:rsid w:val="00C22B1D"/>
    <w:rsid w:val="00C24B62"/>
    <w:rsid w:val="00C2631C"/>
    <w:rsid w:val="00C277D7"/>
    <w:rsid w:val="00C304C8"/>
    <w:rsid w:val="00C305A5"/>
    <w:rsid w:val="00C33899"/>
    <w:rsid w:val="00C3393E"/>
    <w:rsid w:val="00C33D54"/>
    <w:rsid w:val="00C344DA"/>
    <w:rsid w:val="00C35298"/>
    <w:rsid w:val="00C35D49"/>
    <w:rsid w:val="00C3786D"/>
    <w:rsid w:val="00C4055F"/>
    <w:rsid w:val="00C41A69"/>
    <w:rsid w:val="00C44150"/>
    <w:rsid w:val="00C44565"/>
    <w:rsid w:val="00C45279"/>
    <w:rsid w:val="00C4680D"/>
    <w:rsid w:val="00C4799E"/>
    <w:rsid w:val="00C501F2"/>
    <w:rsid w:val="00C52849"/>
    <w:rsid w:val="00C5341C"/>
    <w:rsid w:val="00C5409F"/>
    <w:rsid w:val="00C57B8A"/>
    <w:rsid w:val="00C61573"/>
    <w:rsid w:val="00C6266C"/>
    <w:rsid w:val="00C646D9"/>
    <w:rsid w:val="00C66594"/>
    <w:rsid w:val="00C67409"/>
    <w:rsid w:val="00C67B54"/>
    <w:rsid w:val="00C67E8D"/>
    <w:rsid w:val="00C71081"/>
    <w:rsid w:val="00C71F5E"/>
    <w:rsid w:val="00C74611"/>
    <w:rsid w:val="00C74E99"/>
    <w:rsid w:val="00C7569C"/>
    <w:rsid w:val="00C84C8F"/>
    <w:rsid w:val="00C8585B"/>
    <w:rsid w:val="00C878CB"/>
    <w:rsid w:val="00C87E54"/>
    <w:rsid w:val="00C93C0A"/>
    <w:rsid w:val="00C9573F"/>
    <w:rsid w:val="00C96415"/>
    <w:rsid w:val="00C96901"/>
    <w:rsid w:val="00C97602"/>
    <w:rsid w:val="00CA0FDE"/>
    <w:rsid w:val="00CA12B0"/>
    <w:rsid w:val="00CA6838"/>
    <w:rsid w:val="00CB03F0"/>
    <w:rsid w:val="00CB0FD9"/>
    <w:rsid w:val="00CB31D5"/>
    <w:rsid w:val="00CB380C"/>
    <w:rsid w:val="00CB54DD"/>
    <w:rsid w:val="00CC290A"/>
    <w:rsid w:val="00CC4965"/>
    <w:rsid w:val="00CD0213"/>
    <w:rsid w:val="00CD0F66"/>
    <w:rsid w:val="00CD2099"/>
    <w:rsid w:val="00CD46DB"/>
    <w:rsid w:val="00CD6F18"/>
    <w:rsid w:val="00CE13F6"/>
    <w:rsid w:val="00CE1EDC"/>
    <w:rsid w:val="00CE3A44"/>
    <w:rsid w:val="00CE4673"/>
    <w:rsid w:val="00CE4E49"/>
    <w:rsid w:val="00CE52D5"/>
    <w:rsid w:val="00CE6279"/>
    <w:rsid w:val="00CE7B11"/>
    <w:rsid w:val="00CF1633"/>
    <w:rsid w:val="00CF1D18"/>
    <w:rsid w:val="00CF6077"/>
    <w:rsid w:val="00CF623A"/>
    <w:rsid w:val="00CF6321"/>
    <w:rsid w:val="00D00C5A"/>
    <w:rsid w:val="00D00C6D"/>
    <w:rsid w:val="00D04032"/>
    <w:rsid w:val="00D04476"/>
    <w:rsid w:val="00D059BE"/>
    <w:rsid w:val="00D06C3F"/>
    <w:rsid w:val="00D078CD"/>
    <w:rsid w:val="00D135AB"/>
    <w:rsid w:val="00D13A8E"/>
    <w:rsid w:val="00D14BFE"/>
    <w:rsid w:val="00D15052"/>
    <w:rsid w:val="00D15661"/>
    <w:rsid w:val="00D1641F"/>
    <w:rsid w:val="00D21363"/>
    <w:rsid w:val="00D22C44"/>
    <w:rsid w:val="00D2325B"/>
    <w:rsid w:val="00D24FC4"/>
    <w:rsid w:val="00D2591A"/>
    <w:rsid w:val="00D25DF3"/>
    <w:rsid w:val="00D27E6D"/>
    <w:rsid w:val="00D328C8"/>
    <w:rsid w:val="00D331A6"/>
    <w:rsid w:val="00D34E91"/>
    <w:rsid w:val="00D35767"/>
    <w:rsid w:val="00D35B61"/>
    <w:rsid w:val="00D35B66"/>
    <w:rsid w:val="00D363B8"/>
    <w:rsid w:val="00D42F20"/>
    <w:rsid w:val="00D4324F"/>
    <w:rsid w:val="00D4384E"/>
    <w:rsid w:val="00D439BB"/>
    <w:rsid w:val="00D44A06"/>
    <w:rsid w:val="00D455E4"/>
    <w:rsid w:val="00D45B5C"/>
    <w:rsid w:val="00D46F54"/>
    <w:rsid w:val="00D479F1"/>
    <w:rsid w:val="00D505F6"/>
    <w:rsid w:val="00D5219F"/>
    <w:rsid w:val="00D524F5"/>
    <w:rsid w:val="00D53741"/>
    <w:rsid w:val="00D537E4"/>
    <w:rsid w:val="00D53E9E"/>
    <w:rsid w:val="00D55746"/>
    <w:rsid w:val="00D55EF0"/>
    <w:rsid w:val="00D6023B"/>
    <w:rsid w:val="00D60942"/>
    <w:rsid w:val="00D63121"/>
    <w:rsid w:val="00D63C00"/>
    <w:rsid w:val="00D63DA1"/>
    <w:rsid w:val="00D6713D"/>
    <w:rsid w:val="00D70935"/>
    <w:rsid w:val="00D737DA"/>
    <w:rsid w:val="00D74058"/>
    <w:rsid w:val="00D74426"/>
    <w:rsid w:val="00D757EF"/>
    <w:rsid w:val="00D761DC"/>
    <w:rsid w:val="00D84261"/>
    <w:rsid w:val="00D90A5B"/>
    <w:rsid w:val="00D90B31"/>
    <w:rsid w:val="00D90EE6"/>
    <w:rsid w:val="00D91F29"/>
    <w:rsid w:val="00D92271"/>
    <w:rsid w:val="00DA18A9"/>
    <w:rsid w:val="00DA1C90"/>
    <w:rsid w:val="00DA3232"/>
    <w:rsid w:val="00DA3AFB"/>
    <w:rsid w:val="00DA5430"/>
    <w:rsid w:val="00DA5454"/>
    <w:rsid w:val="00DA7CAE"/>
    <w:rsid w:val="00DB1316"/>
    <w:rsid w:val="00DB1F1F"/>
    <w:rsid w:val="00DB420E"/>
    <w:rsid w:val="00DB5955"/>
    <w:rsid w:val="00DB7C68"/>
    <w:rsid w:val="00DC1FC6"/>
    <w:rsid w:val="00DC21B9"/>
    <w:rsid w:val="00DC5487"/>
    <w:rsid w:val="00DC5B1D"/>
    <w:rsid w:val="00DC5E5D"/>
    <w:rsid w:val="00DC7997"/>
    <w:rsid w:val="00DD00E0"/>
    <w:rsid w:val="00DD0C11"/>
    <w:rsid w:val="00DD2965"/>
    <w:rsid w:val="00DD3E85"/>
    <w:rsid w:val="00DD44C0"/>
    <w:rsid w:val="00DD4568"/>
    <w:rsid w:val="00DD6B73"/>
    <w:rsid w:val="00DD74D4"/>
    <w:rsid w:val="00DE0822"/>
    <w:rsid w:val="00DE171E"/>
    <w:rsid w:val="00DE1E10"/>
    <w:rsid w:val="00DE22F2"/>
    <w:rsid w:val="00DE3020"/>
    <w:rsid w:val="00DE309A"/>
    <w:rsid w:val="00DE5A09"/>
    <w:rsid w:val="00DF31B8"/>
    <w:rsid w:val="00DF4F9D"/>
    <w:rsid w:val="00DF509D"/>
    <w:rsid w:val="00DF6968"/>
    <w:rsid w:val="00E006E0"/>
    <w:rsid w:val="00E007D8"/>
    <w:rsid w:val="00E051A2"/>
    <w:rsid w:val="00E07B53"/>
    <w:rsid w:val="00E07BF3"/>
    <w:rsid w:val="00E12630"/>
    <w:rsid w:val="00E12CF7"/>
    <w:rsid w:val="00E137EE"/>
    <w:rsid w:val="00E20433"/>
    <w:rsid w:val="00E23BDA"/>
    <w:rsid w:val="00E24F2B"/>
    <w:rsid w:val="00E256FB"/>
    <w:rsid w:val="00E26145"/>
    <w:rsid w:val="00E26ABC"/>
    <w:rsid w:val="00E27A26"/>
    <w:rsid w:val="00E32431"/>
    <w:rsid w:val="00E346F8"/>
    <w:rsid w:val="00E36A7B"/>
    <w:rsid w:val="00E36CA7"/>
    <w:rsid w:val="00E41AA9"/>
    <w:rsid w:val="00E4371F"/>
    <w:rsid w:val="00E45BCD"/>
    <w:rsid w:val="00E474D3"/>
    <w:rsid w:val="00E51174"/>
    <w:rsid w:val="00E55964"/>
    <w:rsid w:val="00E56A15"/>
    <w:rsid w:val="00E61092"/>
    <w:rsid w:val="00E61872"/>
    <w:rsid w:val="00E61E1B"/>
    <w:rsid w:val="00E636F0"/>
    <w:rsid w:val="00E64E41"/>
    <w:rsid w:val="00E6565E"/>
    <w:rsid w:val="00E662C9"/>
    <w:rsid w:val="00E672AB"/>
    <w:rsid w:val="00E7024A"/>
    <w:rsid w:val="00E70250"/>
    <w:rsid w:val="00E70E3A"/>
    <w:rsid w:val="00E712DE"/>
    <w:rsid w:val="00E720F6"/>
    <w:rsid w:val="00E73478"/>
    <w:rsid w:val="00E7370B"/>
    <w:rsid w:val="00E73D19"/>
    <w:rsid w:val="00E765C4"/>
    <w:rsid w:val="00E77016"/>
    <w:rsid w:val="00E81B8A"/>
    <w:rsid w:val="00E822E0"/>
    <w:rsid w:val="00E8394E"/>
    <w:rsid w:val="00E83ABF"/>
    <w:rsid w:val="00E86811"/>
    <w:rsid w:val="00E868FE"/>
    <w:rsid w:val="00E86D26"/>
    <w:rsid w:val="00E90077"/>
    <w:rsid w:val="00E90A14"/>
    <w:rsid w:val="00E918F4"/>
    <w:rsid w:val="00E91F95"/>
    <w:rsid w:val="00E92A19"/>
    <w:rsid w:val="00E93BB2"/>
    <w:rsid w:val="00E95DAE"/>
    <w:rsid w:val="00E95F30"/>
    <w:rsid w:val="00E96A2C"/>
    <w:rsid w:val="00E96EAF"/>
    <w:rsid w:val="00E97F4F"/>
    <w:rsid w:val="00E97F54"/>
    <w:rsid w:val="00EA092D"/>
    <w:rsid w:val="00EA1301"/>
    <w:rsid w:val="00EA1AA4"/>
    <w:rsid w:val="00EA250C"/>
    <w:rsid w:val="00EA3191"/>
    <w:rsid w:val="00EA35F3"/>
    <w:rsid w:val="00EA7078"/>
    <w:rsid w:val="00EB0615"/>
    <w:rsid w:val="00EB22F0"/>
    <w:rsid w:val="00EB32D3"/>
    <w:rsid w:val="00EB43BF"/>
    <w:rsid w:val="00EB52D0"/>
    <w:rsid w:val="00EC1EB4"/>
    <w:rsid w:val="00EC2F5F"/>
    <w:rsid w:val="00EC4CDC"/>
    <w:rsid w:val="00ED2CD2"/>
    <w:rsid w:val="00ED322C"/>
    <w:rsid w:val="00ED3EC2"/>
    <w:rsid w:val="00ED5816"/>
    <w:rsid w:val="00EE164B"/>
    <w:rsid w:val="00EE21EE"/>
    <w:rsid w:val="00EE2A12"/>
    <w:rsid w:val="00EE3218"/>
    <w:rsid w:val="00EF3233"/>
    <w:rsid w:val="00EF3E06"/>
    <w:rsid w:val="00EF5D0E"/>
    <w:rsid w:val="00EF784F"/>
    <w:rsid w:val="00F01D8D"/>
    <w:rsid w:val="00F034BE"/>
    <w:rsid w:val="00F038F1"/>
    <w:rsid w:val="00F05427"/>
    <w:rsid w:val="00F06938"/>
    <w:rsid w:val="00F07CEC"/>
    <w:rsid w:val="00F1342B"/>
    <w:rsid w:val="00F13F8E"/>
    <w:rsid w:val="00F15EE1"/>
    <w:rsid w:val="00F16411"/>
    <w:rsid w:val="00F1652B"/>
    <w:rsid w:val="00F16EB1"/>
    <w:rsid w:val="00F2334A"/>
    <w:rsid w:val="00F24B92"/>
    <w:rsid w:val="00F24CFA"/>
    <w:rsid w:val="00F25561"/>
    <w:rsid w:val="00F25E83"/>
    <w:rsid w:val="00F26A98"/>
    <w:rsid w:val="00F30487"/>
    <w:rsid w:val="00F31A34"/>
    <w:rsid w:val="00F35015"/>
    <w:rsid w:val="00F36CC7"/>
    <w:rsid w:val="00F372F5"/>
    <w:rsid w:val="00F412BE"/>
    <w:rsid w:val="00F4227B"/>
    <w:rsid w:val="00F42736"/>
    <w:rsid w:val="00F43209"/>
    <w:rsid w:val="00F43B9F"/>
    <w:rsid w:val="00F456E0"/>
    <w:rsid w:val="00F45F52"/>
    <w:rsid w:val="00F47AB1"/>
    <w:rsid w:val="00F50268"/>
    <w:rsid w:val="00F511EE"/>
    <w:rsid w:val="00F52871"/>
    <w:rsid w:val="00F56B0A"/>
    <w:rsid w:val="00F56E51"/>
    <w:rsid w:val="00F57464"/>
    <w:rsid w:val="00F57D6F"/>
    <w:rsid w:val="00F6020E"/>
    <w:rsid w:val="00F60CB3"/>
    <w:rsid w:val="00F657C5"/>
    <w:rsid w:val="00F6604C"/>
    <w:rsid w:val="00F679CD"/>
    <w:rsid w:val="00F70172"/>
    <w:rsid w:val="00F7690F"/>
    <w:rsid w:val="00F7783A"/>
    <w:rsid w:val="00F80AE5"/>
    <w:rsid w:val="00F8315F"/>
    <w:rsid w:val="00F83208"/>
    <w:rsid w:val="00F85EAE"/>
    <w:rsid w:val="00F904CA"/>
    <w:rsid w:val="00F9337D"/>
    <w:rsid w:val="00F9386B"/>
    <w:rsid w:val="00F95008"/>
    <w:rsid w:val="00F95222"/>
    <w:rsid w:val="00F960EA"/>
    <w:rsid w:val="00F9652B"/>
    <w:rsid w:val="00F97663"/>
    <w:rsid w:val="00FA47DD"/>
    <w:rsid w:val="00FA5BBD"/>
    <w:rsid w:val="00FA7130"/>
    <w:rsid w:val="00FA788D"/>
    <w:rsid w:val="00FA7B9B"/>
    <w:rsid w:val="00FC0C10"/>
    <w:rsid w:val="00FC0EF9"/>
    <w:rsid w:val="00FC20C2"/>
    <w:rsid w:val="00FC4260"/>
    <w:rsid w:val="00FC7542"/>
    <w:rsid w:val="00FD1876"/>
    <w:rsid w:val="00FD1BBD"/>
    <w:rsid w:val="00FD7DFB"/>
    <w:rsid w:val="00FE132E"/>
    <w:rsid w:val="00FE255C"/>
    <w:rsid w:val="00FF1F70"/>
    <w:rsid w:val="00FF2C45"/>
    <w:rsid w:val="00FF563F"/>
    <w:rsid w:val="00FF5B35"/>
    <w:rsid w:val="00FF6602"/>
    <w:rsid w:val="00FF6E3E"/>
    <w:rsid w:val="00FF79F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17FC1F"/>
  <w15:chartTrackingRefBased/>
  <w15:docId w15:val="{42BDE454-3E5A-41C2-8109-2164C1CD2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375771"/>
    <w:pPr>
      <w:widowControl w:val="0"/>
      <w:autoSpaceDE w:val="0"/>
      <w:autoSpaceDN w:val="0"/>
      <w:spacing w:after="0" w:line="240" w:lineRule="auto"/>
    </w:pPr>
    <w:rPr>
      <w:rFonts w:ascii="Times New Roman" w:eastAsia="Times New Roman" w:hAnsi="Times New Roman" w:cs="Times New Roman"/>
    </w:rPr>
  </w:style>
  <w:style w:type="paragraph" w:styleId="Heading1">
    <w:name w:val="heading 1"/>
    <w:basedOn w:val="Normal"/>
    <w:next w:val="Normal"/>
    <w:link w:val="Heading1Char"/>
    <w:uiPriority w:val="9"/>
    <w:qFormat/>
    <w:rsid w:val="00A601B5"/>
    <w:pPr>
      <w:keepNext/>
      <w:keepLines/>
      <w:numPr>
        <w:numId w:val="1"/>
      </w:numPr>
      <w:spacing w:before="240" w:after="120"/>
      <w:ind w:left="117"/>
      <w:outlineLvl w:val="0"/>
    </w:pPr>
    <w:rPr>
      <w:rFonts w:asciiTheme="majorHAnsi" w:eastAsiaTheme="majorEastAsia" w:hAnsiTheme="majorHAnsi" w:cstheme="majorBidi"/>
      <w:b/>
      <w:bCs/>
      <w:color w:val="C00000"/>
      <w:sz w:val="32"/>
      <w:szCs w:val="32"/>
    </w:rPr>
  </w:style>
  <w:style w:type="paragraph" w:styleId="Heading2">
    <w:name w:val="heading 2"/>
    <w:basedOn w:val="Normal"/>
    <w:next w:val="Normal"/>
    <w:link w:val="Heading2Char"/>
    <w:uiPriority w:val="9"/>
    <w:unhideWhenUsed/>
    <w:qFormat/>
    <w:rsid w:val="00E868FE"/>
    <w:pPr>
      <w:keepNext/>
      <w:keepLines/>
      <w:numPr>
        <w:ilvl w:val="1"/>
        <w:numId w:val="1"/>
      </w:numPr>
      <w:spacing w:before="160" w:after="80"/>
      <w:outlineLvl w:val="1"/>
    </w:pPr>
    <w:rPr>
      <w:rFonts w:asciiTheme="majorHAnsi" w:eastAsiaTheme="majorEastAsia" w:hAnsiTheme="majorHAnsi" w:cstheme="majorBidi"/>
      <w:b/>
      <w:bCs/>
      <w:color w:val="C00000"/>
      <w:sz w:val="26"/>
      <w:szCs w:val="26"/>
    </w:rPr>
  </w:style>
  <w:style w:type="paragraph" w:styleId="Heading3">
    <w:name w:val="heading 3"/>
    <w:basedOn w:val="Normal"/>
    <w:next w:val="Normal"/>
    <w:link w:val="Heading3Char"/>
    <w:uiPriority w:val="9"/>
    <w:unhideWhenUsed/>
    <w:qFormat/>
    <w:rsid w:val="005445FB"/>
    <w:pPr>
      <w:keepNext/>
      <w:keepLines/>
      <w:spacing w:before="40"/>
      <w:outlineLvl w:val="2"/>
    </w:pPr>
    <w:rPr>
      <w:rFonts w:asciiTheme="majorHAnsi" w:eastAsiaTheme="majorEastAsia" w:hAnsiTheme="majorHAnsi" w:cstheme="majorBidi"/>
      <w:b/>
      <w:bCs/>
      <w:color w:val="C00000"/>
      <w:sz w:val="24"/>
      <w:szCs w:val="24"/>
    </w:rPr>
  </w:style>
  <w:style w:type="paragraph" w:styleId="Heading4">
    <w:name w:val="heading 4"/>
    <w:basedOn w:val="Normal"/>
    <w:next w:val="Normal"/>
    <w:link w:val="Heading4Char"/>
    <w:uiPriority w:val="9"/>
    <w:semiHidden/>
    <w:unhideWhenUsed/>
    <w:qFormat/>
    <w:rsid w:val="000438F7"/>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1126F"/>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01126F"/>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984FFA"/>
    <w:pPr>
      <w:spacing w:after="120"/>
      <w:ind w:left="360"/>
    </w:pPr>
    <w:rPr>
      <w:sz w:val="24"/>
      <w:szCs w:val="24"/>
    </w:rPr>
  </w:style>
  <w:style w:type="character" w:customStyle="1" w:styleId="BodyTextChar">
    <w:name w:val="Body Text Char"/>
    <w:basedOn w:val="DefaultParagraphFont"/>
    <w:link w:val="BodyText"/>
    <w:uiPriority w:val="1"/>
    <w:rsid w:val="00984FFA"/>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D2325B"/>
    <w:pPr>
      <w:spacing w:line="266" w:lineRule="exact"/>
      <w:ind w:left="10"/>
      <w:jc w:val="center"/>
    </w:pPr>
  </w:style>
  <w:style w:type="paragraph" w:styleId="Header">
    <w:name w:val="header"/>
    <w:basedOn w:val="Normal"/>
    <w:link w:val="HeaderChar"/>
    <w:uiPriority w:val="99"/>
    <w:unhideWhenUsed/>
    <w:rsid w:val="00D2325B"/>
    <w:pPr>
      <w:tabs>
        <w:tab w:val="center" w:pos="4680"/>
        <w:tab w:val="right" w:pos="9360"/>
      </w:tabs>
    </w:pPr>
  </w:style>
  <w:style w:type="character" w:customStyle="1" w:styleId="HeaderChar">
    <w:name w:val="Header Char"/>
    <w:basedOn w:val="DefaultParagraphFont"/>
    <w:link w:val="Header"/>
    <w:uiPriority w:val="99"/>
    <w:rsid w:val="00D2325B"/>
    <w:rPr>
      <w:rFonts w:ascii="Times New Roman" w:eastAsia="Times New Roman" w:hAnsi="Times New Roman" w:cs="Times New Roman"/>
    </w:rPr>
  </w:style>
  <w:style w:type="paragraph" w:styleId="Footer">
    <w:name w:val="footer"/>
    <w:basedOn w:val="Normal"/>
    <w:link w:val="FooterChar"/>
    <w:uiPriority w:val="99"/>
    <w:unhideWhenUsed/>
    <w:rsid w:val="00D2325B"/>
    <w:pPr>
      <w:tabs>
        <w:tab w:val="center" w:pos="4680"/>
        <w:tab w:val="right" w:pos="9360"/>
      </w:tabs>
    </w:pPr>
  </w:style>
  <w:style w:type="character" w:customStyle="1" w:styleId="FooterChar">
    <w:name w:val="Footer Char"/>
    <w:basedOn w:val="DefaultParagraphFont"/>
    <w:link w:val="Footer"/>
    <w:uiPriority w:val="99"/>
    <w:rsid w:val="00D2325B"/>
    <w:rPr>
      <w:rFonts w:ascii="Times New Roman" w:eastAsia="Times New Roman" w:hAnsi="Times New Roman" w:cs="Times New Roman"/>
    </w:rPr>
  </w:style>
  <w:style w:type="paragraph" w:styleId="ListParagraph">
    <w:name w:val="List Paragraph"/>
    <w:basedOn w:val="Normal"/>
    <w:uiPriority w:val="1"/>
    <w:qFormat/>
    <w:rsid w:val="00816B3F"/>
    <w:pPr>
      <w:ind w:left="720"/>
      <w:contextualSpacing/>
    </w:pPr>
  </w:style>
  <w:style w:type="character" w:customStyle="1" w:styleId="Heading1Char">
    <w:name w:val="Heading 1 Char"/>
    <w:basedOn w:val="DefaultParagraphFont"/>
    <w:link w:val="Heading1"/>
    <w:uiPriority w:val="9"/>
    <w:rsid w:val="00A601B5"/>
    <w:rPr>
      <w:rFonts w:asciiTheme="majorHAnsi" w:eastAsiaTheme="majorEastAsia" w:hAnsiTheme="majorHAnsi" w:cstheme="majorBidi"/>
      <w:b/>
      <w:bCs/>
      <w:color w:val="C00000"/>
      <w:sz w:val="32"/>
      <w:szCs w:val="32"/>
    </w:rPr>
  </w:style>
  <w:style w:type="character" w:customStyle="1" w:styleId="Heading2Char">
    <w:name w:val="Heading 2 Char"/>
    <w:basedOn w:val="DefaultParagraphFont"/>
    <w:link w:val="Heading2"/>
    <w:uiPriority w:val="9"/>
    <w:rsid w:val="00E868FE"/>
    <w:rPr>
      <w:rFonts w:asciiTheme="majorHAnsi" w:eastAsiaTheme="majorEastAsia" w:hAnsiTheme="majorHAnsi" w:cstheme="majorBidi"/>
      <w:b/>
      <w:bCs/>
      <w:color w:val="C00000"/>
      <w:sz w:val="26"/>
      <w:szCs w:val="26"/>
    </w:rPr>
  </w:style>
  <w:style w:type="paragraph" w:styleId="Caption">
    <w:name w:val="caption"/>
    <w:basedOn w:val="ListParagraph"/>
    <w:next w:val="Normal"/>
    <w:uiPriority w:val="35"/>
    <w:unhideWhenUsed/>
    <w:qFormat/>
    <w:rsid w:val="00BC1893"/>
    <w:pPr>
      <w:ind w:left="420"/>
      <w:jc w:val="center"/>
    </w:pPr>
    <w:rPr>
      <w:rFonts w:ascii="TimesNewRomanPSMT" w:hAnsi="TimesNewRomanPSMT"/>
      <w:color w:val="222222"/>
    </w:rPr>
  </w:style>
  <w:style w:type="paragraph" w:styleId="TOCHeading">
    <w:name w:val="TOC Heading"/>
    <w:basedOn w:val="Heading1"/>
    <w:next w:val="Normal"/>
    <w:uiPriority w:val="39"/>
    <w:unhideWhenUsed/>
    <w:qFormat/>
    <w:rsid w:val="0001126F"/>
    <w:pPr>
      <w:widowControl/>
      <w:autoSpaceDE/>
      <w:autoSpaceDN/>
      <w:spacing w:line="259" w:lineRule="auto"/>
      <w:outlineLvl w:val="9"/>
    </w:pPr>
  </w:style>
  <w:style w:type="paragraph" w:styleId="TOC1">
    <w:name w:val="toc 1"/>
    <w:basedOn w:val="Normal"/>
    <w:next w:val="Normal"/>
    <w:autoRedefine/>
    <w:uiPriority w:val="39"/>
    <w:unhideWhenUsed/>
    <w:rsid w:val="0001126F"/>
    <w:pPr>
      <w:spacing w:after="100"/>
    </w:pPr>
  </w:style>
  <w:style w:type="paragraph" w:styleId="TOC2">
    <w:name w:val="toc 2"/>
    <w:basedOn w:val="Normal"/>
    <w:next w:val="Normal"/>
    <w:autoRedefine/>
    <w:uiPriority w:val="39"/>
    <w:unhideWhenUsed/>
    <w:rsid w:val="0001126F"/>
    <w:pPr>
      <w:spacing w:after="100"/>
      <w:ind w:left="220"/>
    </w:pPr>
  </w:style>
  <w:style w:type="character" w:styleId="Hyperlink">
    <w:name w:val="Hyperlink"/>
    <w:basedOn w:val="DefaultParagraphFont"/>
    <w:uiPriority w:val="99"/>
    <w:unhideWhenUsed/>
    <w:rsid w:val="0001126F"/>
    <w:rPr>
      <w:color w:val="0563C1" w:themeColor="hyperlink"/>
      <w:u w:val="single"/>
    </w:rPr>
  </w:style>
  <w:style w:type="character" w:customStyle="1" w:styleId="Heading5Char">
    <w:name w:val="Heading 5 Char"/>
    <w:basedOn w:val="DefaultParagraphFont"/>
    <w:link w:val="Heading5"/>
    <w:uiPriority w:val="9"/>
    <w:semiHidden/>
    <w:rsid w:val="0001126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01126F"/>
    <w:rPr>
      <w:rFonts w:asciiTheme="majorHAnsi" w:eastAsiaTheme="majorEastAsia" w:hAnsiTheme="majorHAnsi" w:cstheme="majorBidi"/>
      <w:color w:val="1F3763" w:themeColor="accent1" w:themeShade="7F"/>
    </w:rPr>
  </w:style>
  <w:style w:type="character" w:customStyle="1" w:styleId="Heading3Char">
    <w:name w:val="Heading 3 Char"/>
    <w:basedOn w:val="DefaultParagraphFont"/>
    <w:link w:val="Heading3"/>
    <w:uiPriority w:val="9"/>
    <w:rsid w:val="005445FB"/>
    <w:rPr>
      <w:rFonts w:asciiTheme="majorHAnsi" w:eastAsiaTheme="majorEastAsia" w:hAnsiTheme="majorHAnsi" w:cstheme="majorBidi"/>
      <w:b/>
      <w:bCs/>
      <w:color w:val="C00000"/>
      <w:sz w:val="24"/>
      <w:szCs w:val="24"/>
    </w:rPr>
  </w:style>
  <w:style w:type="paragraph" w:styleId="TOC3">
    <w:name w:val="toc 3"/>
    <w:basedOn w:val="Normal"/>
    <w:next w:val="Normal"/>
    <w:autoRedefine/>
    <w:uiPriority w:val="39"/>
    <w:unhideWhenUsed/>
    <w:rsid w:val="00730BB5"/>
    <w:pPr>
      <w:spacing w:after="100"/>
      <w:ind w:left="440"/>
    </w:pPr>
  </w:style>
  <w:style w:type="character" w:customStyle="1" w:styleId="Heading4Char">
    <w:name w:val="Heading 4 Char"/>
    <w:basedOn w:val="DefaultParagraphFont"/>
    <w:link w:val="Heading4"/>
    <w:uiPriority w:val="9"/>
    <w:semiHidden/>
    <w:rsid w:val="000438F7"/>
    <w:rPr>
      <w:rFonts w:asciiTheme="majorHAnsi" w:eastAsiaTheme="majorEastAsia" w:hAnsiTheme="majorHAnsi" w:cstheme="majorBidi"/>
      <w:i/>
      <w:iCs/>
      <w:color w:val="2F5496" w:themeColor="accent1" w:themeShade="BF"/>
    </w:rPr>
  </w:style>
  <w:style w:type="paragraph" w:styleId="TableofFigures">
    <w:name w:val="table of figures"/>
    <w:basedOn w:val="Normal"/>
    <w:next w:val="Normal"/>
    <w:uiPriority w:val="99"/>
    <w:unhideWhenUsed/>
    <w:rsid w:val="00794BE4"/>
  </w:style>
  <w:style w:type="character" w:styleId="UnresolvedMention">
    <w:name w:val="Unresolved Mention"/>
    <w:basedOn w:val="DefaultParagraphFont"/>
    <w:uiPriority w:val="99"/>
    <w:semiHidden/>
    <w:unhideWhenUsed/>
    <w:rsid w:val="00982F3D"/>
    <w:rPr>
      <w:color w:val="605E5C"/>
      <w:shd w:val="clear" w:color="auto" w:fill="E1DFDD"/>
    </w:rPr>
  </w:style>
  <w:style w:type="character" w:styleId="PlaceholderText">
    <w:name w:val="Placeholder Text"/>
    <w:basedOn w:val="DefaultParagraphFont"/>
    <w:uiPriority w:val="99"/>
    <w:semiHidden/>
    <w:rsid w:val="00F31A34"/>
    <w:rPr>
      <w:color w:val="808080"/>
    </w:rPr>
  </w:style>
  <w:style w:type="character" w:customStyle="1" w:styleId="katex-mathml">
    <w:name w:val="katex-mathml"/>
    <w:basedOn w:val="DefaultParagraphFont"/>
    <w:rsid w:val="00F42736"/>
  </w:style>
  <w:style w:type="character" w:customStyle="1" w:styleId="mord">
    <w:name w:val="mord"/>
    <w:basedOn w:val="DefaultParagraphFont"/>
    <w:rsid w:val="00F42736"/>
  </w:style>
  <w:style w:type="character" w:customStyle="1" w:styleId="vlist-s">
    <w:name w:val="vlist-s"/>
    <w:basedOn w:val="DefaultParagraphFont"/>
    <w:rsid w:val="00F42736"/>
  </w:style>
  <w:style w:type="character" w:customStyle="1" w:styleId="mrel">
    <w:name w:val="mrel"/>
    <w:basedOn w:val="DefaultParagraphFont"/>
    <w:rsid w:val="00F42736"/>
  </w:style>
  <w:style w:type="table" w:styleId="TableGrid">
    <w:name w:val="Table Grid"/>
    <w:basedOn w:val="TableNormal"/>
    <w:uiPriority w:val="39"/>
    <w:rsid w:val="006265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62657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4-Accent2">
    <w:name w:val="Grid Table 4 Accent 2"/>
    <w:basedOn w:val="TableNormal"/>
    <w:uiPriority w:val="49"/>
    <w:rsid w:val="00E23BD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character" w:styleId="HTMLCode">
    <w:name w:val="HTML Code"/>
    <w:basedOn w:val="DefaultParagraphFont"/>
    <w:uiPriority w:val="99"/>
    <w:semiHidden/>
    <w:unhideWhenUsed/>
    <w:rsid w:val="00D439BB"/>
    <w:rPr>
      <w:rFonts w:ascii="Courier New" w:eastAsia="Times New Roman" w:hAnsi="Courier New" w:cs="Courier New"/>
      <w:sz w:val="20"/>
      <w:szCs w:val="20"/>
    </w:rPr>
  </w:style>
  <w:style w:type="character" w:styleId="Strong">
    <w:name w:val="Strong"/>
    <w:basedOn w:val="DefaultParagraphFont"/>
    <w:uiPriority w:val="22"/>
    <w:qFormat/>
    <w:rsid w:val="00D439BB"/>
    <w:rPr>
      <w:b/>
      <w:bCs/>
    </w:rPr>
  </w:style>
  <w:style w:type="character" w:customStyle="1" w:styleId="fontstyle01">
    <w:name w:val="fontstyle01"/>
    <w:basedOn w:val="DefaultParagraphFont"/>
    <w:rsid w:val="00E96A2C"/>
    <w:rPr>
      <w:rFonts w:ascii="Calibri" w:hAnsi="Calibri" w:cs="Calibri" w:hint="default"/>
      <w:b w:val="0"/>
      <w:bCs w:val="0"/>
      <w:i w:val="0"/>
      <w:iCs w:val="0"/>
      <w:color w:val="000000"/>
      <w:sz w:val="24"/>
      <w:szCs w:val="24"/>
    </w:rPr>
  </w:style>
  <w:style w:type="character" w:customStyle="1" w:styleId="mopen">
    <w:name w:val="mopen"/>
    <w:basedOn w:val="DefaultParagraphFont"/>
    <w:rsid w:val="00F6020E"/>
  </w:style>
  <w:style w:type="character" w:customStyle="1" w:styleId="mclose">
    <w:name w:val="mclose"/>
    <w:basedOn w:val="DefaultParagraphFont"/>
    <w:rsid w:val="00F6020E"/>
  </w:style>
  <w:style w:type="character" w:customStyle="1" w:styleId="delimsizing">
    <w:name w:val="delimsizing"/>
    <w:basedOn w:val="DefaultParagraphFont"/>
    <w:rsid w:val="00F6020E"/>
  </w:style>
  <w:style w:type="character" w:customStyle="1" w:styleId="mop">
    <w:name w:val="mop"/>
    <w:basedOn w:val="DefaultParagraphFont"/>
    <w:rsid w:val="00F6020E"/>
  </w:style>
  <w:style w:type="character" w:customStyle="1" w:styleId="mbin">
    <w:name w:val="mbin"/>
    <w:basedOn w:val="DefaultParagraphFont"/>
    <w:rsid w:val="00F6020E"/>
  </w:style>
  <w:style w:type="character" w:styleId="Emphasis">
    <w:name w:val="Emphasis"/>
    <w:basedOn w:val="DefaultParagraphFont"/>
    <w:uiPriority w:val="20"/>
    <w:qFormat/>
    <w:rsid w:val="0053155F"/>
    <w:rPr>
      <w:i/>
      <w:iCs/>
    </w:rPr>
  </w:style>
  <w:style w:type="character" w:customStyle="1" w:styleId="fontstyle21">
    <w:name w:val="fontstyle21"/>
    <w:basedOn w:val="DefaultParagraphFont"/>
    <w:rsid w:val="00451210"/>
    <w:rPr>
      <w:rFonts w:ascii="TimesNewRomanPSMT" w:hAnsi="TimesNewRomanPSMT" w:hint="default"/>
      <w:b w:val="0"/>
      <w:bCs w:val="0"/>
      <w:i w:val="0"/>
      <w:iCs w:val="0"/>
      <w:color w:val="000000"/>
      <w:sz w:val="30"/>
      <w:szCs w:val="30"/>
    </w:rPr>
  </w:style>
  <w:style w:type="paragraph" w:styleId="NormalWeb">
    <w:name w:val="Normal (Web)"/>
    <w:basedOn w:val="Normal"/>
    <w:uiPriority w:val="99"/>
    <w:unhideWhenUsed/>
    <w:rsid w:val="00377E38"/>
    <w:pPr>
      <w:widowControl/>
      <w:autoSpaceDE/>
      <w:autoSpaceDN/>
      <w:spacing w:before="100" w:beforeAutospacing="1" w:after="100" w:afterAutospacing="1"/>
    </w:pPr>
    <w:rPr>
      <w:sz w:val="24"/>
      <w:szCs w:val="24"/>
    </w:rPr>
  </w:style>
  <w:style w:type="character" w:customStyle="1" w:styleId="citation-75">
    <w:name w:val="citation-75"/>
    <w:basedOn w:val="DefaultParagraphFont"/>
    <w:rsid w:val="005E1712"/>
  </w:style>
  <w:style w:type="character" w:customStyle="1" w:styleId="citation-74">
    <w:name w:val="citation-74"/>
    <w:basedOn w:val="DefaultParagraphFont"/>
    <w:rsid w:val="00124A39"/>
  </w:style>
  <w:style w:type="character" w:customStyle="1" w:styleId="citation-73">
    <w:name w:val="citation-73"/>
    <w:basedOn w:val="DefaultParagraphFont"/>
    <w:rsid w:val="00124A39"/>
  </w:style>
  <w:style w:type="character" w:customStyle="1" w:styleId="math-inline">
    <w:name w:val="math-inline"/>
    <w:basedOn w:val="DefaultParagraphFont"/>
    <w:rsid w:val="00215852"/>
  </w:style>
  <w:style w:type="table" w:styleId="GridTable5Dark-Accent2">
    <w:name w:val="Grid Table 5 Dark Accent 2"/>
    <w:basedOn w:val="TableNormal"/>
    <w:uiPriority w:val="50"/>
    <w:rsid w:val="0021585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character" w:customStyle="1" w:styleId="fontstyle31">
    <w:name w:val="fontstyle31"/>
    <w:basedOn w:val="DefaultParagraphFont"/>
    <w:rsid w:val="00C01C27"/>
    <w:rPr>
      <w:rFonts w:ascii="Rpxr" w:hAnsi="Rpxr" w:hint="default"/>
      <w:b w:val="0"/>
      <w:bCs w:val="0"/>
      <w:i w:val="0"/>
      <w:iCs w:val="0"/>
      <w:color w:val="000000"/>
      <w:sz w:val="18"/>
      <w:szCs w:val="18"/>
    </w:rPr>
  </w:style>
  <w:style w:type="character" w:customStyle="1" w:styleId="fontstyle11">
    <w:name w:val="fontstyle11"/>
    <w:basedOn w:val="DefaultParagraphFont"/>
    <w:rsid w:val="00C01C27"/>
    <w:rPr>
      <w:rFonts w:ascii="Rpxr" w:hAnsi="Rpxr" w:hint="default"/>
      <w:b w:val="0"/>
      <w:bCs w:val="0"/>
      <w:i w:val="0"/>
      <w:iCs w:val="0"/>
      <w:color w:val="000000"/>
      <w:sz w:val="18"/>
      <w:szCs w:val="18"/>
    </w:rPr>
  </w:style>
  <w:style w:type="character" w:customStyle="1" w:styleId="citation-14">
    <w:name w:val="citation-14"/>
    <w:basedOn w:val="DefaultParagraphFont"/>
    <w:rsid w:val="00A778C1"/>
  </w:style>
  <w:style w:type="paragraph" w:styleId="HTMLPreformatted">
    <w:name w:val="HTML Preformatted"/>
    <w:basedOn w:val="Normal"/>
    <w:link w:val="HTMLPreformattedChar"/>
    <w:uiPriority w:val="99"/>
    <w:unhideWhenUsed/>
    <w:rsid w:val="00C227E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C227E6"/>
    <w:rPr>
      <w:rFonts w:ascii="Courier New" w:eastAsia="Times New Roman" w:hAnsi="Courier New" w:cs="Courier New"/>
      <w:sz w:val="20"/>
      <w:szCs w:val="20"/>
    </w:rPr>
  </w:style>
  <w:style w:type="paragraph" w:customStyle="1" w:styleId="font-claude-response-body">
    <w:name w:val="font-claude-response-body"/>
    <w:basedOn w:val="Normal"/>
    <w:rsid w:val="005E170B"/>
    <w:pPr>
      <w:widowControl/>
      <w:autoSpaceDE/>
      <w:autoSpaceDN/>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63109">
      <w:bodyDiv w:val="1"/>
      <w:marLeft w:val="0"/>
      <w:marRight w:val="0"/>
      <w:marTop w:val="0"/>
      <w:marBottom w:val="0"/>
      <w:divBdr>
        <w:top w:val="none" w:sz="0" w:space="0" w:color="auto"/>
        <w:left w:val="none" w:sz="0" w:space="0" w:color="auto"/>
        <w:bottom w:val="none" w:sz="0" w:space="0" w:color="auto"/>
        <w:right w:val="none" w:sz="0" w:space="0" w:color="auto"/>
      </w:divBdr>
    </w:div>
    <w:div w:id="3559859">
      <w:bodyDiv w:val="1"/>
      <w:marLeft w:val="0"/>
      <w:marRight w:val="0"/>
      <w:marTop w:val="0"/>
      <w:marBottom w:val="0"/>
      <w:divBdr>
        <w:top w:val="none" w:sz="0" w:space="0" w:color="auto"/>
        <w:left w:val="none" w:sz="0" w:space="0" w:color="auto"/>
        <w:bottom w:val="none" w:sz="0" w:space="0" w:color="auto"/>
        <w:right w:val="none" w:sz="0" w:space="0" w:color="auto"/>
      </w:divBdr>
    </w:div>
    <w:div w:id="12273425">
      <w:bodyDiv w:val="1"/>
      <w:marLeft w:val="0"/>
      <w:marRight w:val="0"/>
      <w:marTop w:val="0"/>
      <w:marBottom w:val="0"/>
      <w:divBdr>
        <w:top w:val="none" w:sz="0" w:space="0" w:color="auto"/>
        <w:left w:val="none" w:sz="0" w:space="0" w:color="auto"/>
        <w:bottom w:val="none" w:sz="0" w:space="0" w:color="auto"/>
        <w:right w:val="none" w:sz="0" w:space="0" w:color="auto"/>
      </w:divBdr>
      <w:divsChild>
        <w:div w:id="1657687514">
          <w:marLeft w:val="0"/>
          <w:marRight w:val="0"/>
          <w:marTop w:val="0"/>
          <w:marBottom w:val="0"/>
          <w:divBdr>
            <w:top w:val="none" w:sz="0" w:space="0" w:color="auto"/>
            <w:left w:val="none" w:sz="0" w:space="0" w:color="auto"/>
            <w:bottom w:val="none" w:sz="0" w:space="0" w:color="auto"/>
            <w:right w:val="none" w:sz="0" w:space="0" w:color="auto"/>
          </w:divBdr>
          <w:divsChild>
            <w:div w:id="1079444746">
              <w:marLeft w:val="0"/>
              <w:marRight w:val="0"/>
              <w:marTop w:val="0"/>
              <w:marBottom w:val="0"/>
              <w:divBdr>
                <w:top w:val="none" w:sz="0" w:space="0" w:color="auto"/>
                <w:left w:val="none" w:sz="0" w:space="0" w:color="auto"/>
                <w:bottom w:val="none" w:sz="0" w:space="0" w:color="auto"/>
                <w:right w:val="none" w:sz="0" w:space="0" w:color="auto"/>
              </w:divBdr>
            </w:div>
          </w:divsChild>
        </w:div>
        <w:div w:id="157619592">
          <w:marLeft w:val="0"/>
          <w:marRight w:val="0"/>
          <w:marTop w:val="0"/>
          <w:marBottom w:val="0"/>
          <w:divBdr>
            <w:top w:val="none" w:sz="0" w:space="0" w:color="auto"/>
            <w:left w:val="none" w:sz="0" w:space="0" w:color="auto"/>
            <w:bottom w:val="none" w:sz="0" w:space="0" w:color="auto"/>
            <w:right w:val="none" w:sz="0" w:space="0" w:color="auto"/>
          </w:divBdr>
          <w:divsChild>
            <w:div w:id="1213687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33942">
      <w:bodyDiv w:val="1"/>
      <w:marLeft w:val="0"/>
      <w:marRight w:val="0"/>
      <w:marTop w:val="0"/>
      <w:marBottom w:val="0"/>
      <w:divBdr>
        <w:top w:val="none" w:sz="0" w:space="0" w:color="auto"/>
        <w:left w:val="none" w:sz="0" w:space="0" w:color="auto"/>
        <w:bottom w:val="none" w:sz="0" w:space="0" w:color="auto"/>
        <w:right w:val="none" w:sz="0" w:space="0" w:color="auto"/>
      </w:divBdr>
    </w:div>
    <w:div w:id="43675425">
      <w:bodyDiv w:val="1"/>
      <w:marLeft w:val="0"/>
      <w:marRight w:val="0"/>
      <w:marTop w:val="0"/>
      <w:marBottom w:val="0"/>
      <w:divBdr>
        <w:top w:val="none" w:sz="0" w:space="0" w:color="auto"/>
        <w:left w:val="none" w:sz="0" w:space="0" w:color="auto"/>
        <w:bottom w:val="none" w:sz="0" w:space="0" w:color="auto"/>
        <w:right w:val="none" w:sz="0" w:space="0" w:color="auto"/>
      </w:divBdr>
    </w:div>
    <w:div w:id="58599698">
      <w:bodyDiv w:val="1"/>
      <w:marLeft w:val="0"/>
      <w:marRight w:val="0"/>
      <w:marTop w:val="0"/>
      <w:marBottom w:val="0"/>
      <w:divBdr>
        <w:top w:val="none" w:sz="0" w:space="0" w:color="auto"/>
        <w:left w:val="none" w:sz="0" w:space="0" w:color="auto"/>
        <w:bottom w:val="none" w:sz="0" w:space="0" w:color="auto"/>
        <w:right w:val="none" w:sz="0" w:space="0" w:color="auto"/>
      </w:divBdr>
    </w:div>
    <w:div w:id="64694633">
      <w:bodyDiv w:val="1"/>
      <w:marLeft w:val="0"/>
      <w:marRight w:val="0"/>
      <w:marTop w:val="0"/>
      <w:marBottom w:val="0"/>
      <w:divBdr>
        <w:top w:val="none" w:sz="0" w:space="0" w:color="auto"/>
        <w:left w:val="none" w:sz="0" w:space="0" w:color="auto"/>
        <w:bottom w:val="none" w:sz="0" w:space="0" w:color="auto"/>
        <w:right w:val="none" w:sz="0" w:space="0" w:color="auto"/>
      </w:divBdr>
    </w:div>
    <w:div w:id="105850409">
      <w:bodyDiv w:val="1"/>
      <w:marLeft w:val="0"/>
      <w:marRight w:val="0"/>
      <w:marTop w:val="0"/>
      <w:marBottom w:val="0"/>
      <w:divBdr>
        <w:top w:val="none" w:sz="0" w:space="0" w:color="auto"/>
        <w:left w:val="none" w:sz="0" w:space="0" w:color="auto"/>
        <w:bottom w:val="none" w:sz="0" w:space="0" w:color="auto"/>
        <w:right w:val="none" w:sz="0" w:space="0" w:color="auto"/>
      </w:divBdr>
    </w:div>
    <w:div w:id="126968915">
      <w:bodyDiv w:val="1"/>
      <w:marLeft w:val="0"/>
      <w:marRight w:val="0"/>
      <w:marTop w:val="0"/>
      <w:marBottom w:val="0"/>
      <w:divBdr>
        <w:top w:val="none" w:sz="0" w:space="0" w:color="auto"/>
        <w:left w:val="none" w:sz="0" w:space="0" w:color="auto"/>
        <w:bottom w:val="none" w:sz="0" w:space="0" w:color="auto"/>
        <w:right w:val="none" w:sz="0" w:space="0" w:color="auto"/>
      </w:divBdr>
    </w:div>
    <w:div w:id="134227281">
      <w:bodyDiv w:val="1"/>
      <w:marLeft w:val="0"/>
      <w:marRight w:val="0"/>
      <w:marTop w:val="0"/>
      <w:marBottom w:val="0"/>
      <w:divBdr>
        <w:top w:val="none" w:sz="0" w:space="0" w:color="auto"/>
        <w:left w:val="none" w:sz="0" w:space="0" w:color="auto"/>
        <w:bottom w:val="none" w:sz="0" w:space="0" w:color="auto"/>
        <w:right w:val="none" w:sz="0" w:space="0" w:color="auto"/>
      </w:divBdr>
    </w:div>
    <w:div w:id="134491666">
      <w:bodyDiv w:val="1"/>
      <w:marLeft w:val="0"/>
      <w:marRight w:val="0"/>
      <w:marTop w:val="0"/>
      <w:marBottom w:val="0"/>
      <w:divBdr>
        <w:top w:val="none" w:sz="0" w:space="0" w:color="auto"/>
        <w:left w:val="none" w:sz="0" w:space="0" w:color="auto"/>
        <w:bottom w:val="none" w:sz="0" w:space="0" w:color="auto"/>
        <w:right w:val="none" w:sz="0" w:space="0" w:color="auto"/>
      </w:divBdr>
    </w:div>
    <w:div w:id="144668472">
      <w:bodyDiv w:val="1"/>
      <w:marLeft w:val="0"/>
      <w:marRight w:val="0"/>
      <w:marTop w:val="0"/>
      <w:marBottom w:val="0"/>
      <w:divBdr>
        <w:top w:val="none" w:sz="0" w:space="0" w:color="auto"/>
        <w:left w:val="none" w:sz="0" w:space="0" w:color="auto"/>
        <w:bottom w:val="none" w:sz="0" w:space="0" w:color="auto"/>
        <w:right w:val="none" w:sz="0" w:space="0" w:color="auto"/>
      </w:divBdr>
    </w:div>
    <w:div w:id="146634151">
      <w:bodyDiv w:val="1"/>
      <w:marLeft w:val="0"/>
      <w:marRight w:val="0"/>
      <w:marTop w:val="0"/>
      <w:marBottom w:val="0"/>
      <w:divBdr>
        <w:top w:val="none" w:sz="0" w:space="0" w:color="auto"/>
        <w:left w:val="none" w:sz="0" w:space="0" w:color="auto"/>
        <w:bottom w:val="none" w:sz="0" w:space="0" w:color="auto"/>
        <w:right w:val="none" w:sz="0" w:space="0" w:color="auto"/>
      </w:divBdr>
    </w:div>
    <w:div w:id="151869334">
      <w:bodyDiv w:val="1"/>
      <w:marLeft w:val="0"/>
      <w:marRight w:val="0"/>
      <w:marTop w:val="0"/>
      <w:marBottom w:val="0"/>
      <w:divBdr>
        <w:top w:val="none" w:sz="0" w:space="0" w:color="auto"/>
        <w:left w:val="none" w:sz="0" w:space="0" w:color="auto"/>
        <w:bottom w:val="none" w:sz="0" w:space="0" w:color="auto"/>
        <w:right w:val="none" w:sz="0" w:space="0" w:color="auto"/>
      </w:divBdr>
    </w:div>
    <w:div w:id="153648165">
      <w:bodyDiv w:val="1"/>
      <w:marLeft w:val="0"/>
      <w:marRight w:val="0"/>
      <w:marTop w:val="0"/>
      <w:marBottom w:val="0"/>
      <w:divBdr>
        <w:top w:val="none" w:sz="0" w:space="0" w:color="auto"/>
        <w:left w:val="none" w:sz="0" w:space="0" w:color="auto"/>
        <w:bottom w:val="none" w:sz="0" w:space="0" w:color="auto"/>
        <w:right w:val="none" w:sz="0" w:space="0" w:color="auto"/>
      </w:divBdr>
    </w:div>
    <w:div w:id="156925138">
      <w:bodyDiv w:val="1"/>
      <w:marLeft w:val="0"/>
      <w:marRight w:val="0"/>
      <w:marTop w:val="0"/>
      <w:marBottom w:val="0"/>
      <w:divBdr>
        <w:top w:val="none" w:sz="0" w:space="0" w:color="auto"/>
        <w:left w:val="none" w:sz="0" w:space="0" w:color="auto"/>
        <w:bottom w:val="none" w:sz="0" w:space="0" w:color="auto"/>
        <w:right w:val="none" w:sz="0" w:space="0" w:color="auto"/>
      </w:divBdr>
    </w:div>
    <w:div w:id="177085175">
      <w:bodyDiv w:val="1"/>
      <w:marLeft w:val="0"/>
      <w:marRight w:val="0"/>
      <w:marTop w:val="0"/>
      <w:marBottom w:val="0"/>
      <w:divBdr>
        <w:top w:val="none" w:sz="0" w:space="0" w:color="auto"/>
        <w:left w:val="none" w:sz="0" w:space="0" w:color="auto"/>
        <w:bottom w:val="none" w:sz="0" w:space="0" w:color="auto"/>
        <w:right w:val="none" w:sz="0" w:space="0" w:color="auto"/>
      </w:divBdr>
    </w:div>
    <w:div w:id="179399419">
      <w:bodyDiv w:val="1"/>
      <w:marLeft w:val="0"/>
      <w:marRight w:val="0"/>
      <w:marTop w:val="0"/>
      <w:marBottom w:val="0"/>
      <w:divBdr>
        <w:top w:val="none" w:sz="0" w:space="0" w:color="auto"/>
        <w:left w:val="none" w:sz="0" w:space="0" w:color="auto"/>
        <w:bottom w:val="none" w:sz="0" w:space="0" w:color="auto"/>
        <w:right w:val="none" w:sz="0" w:space="0" w:color="auto"/>
      </w:divBdr>
    </w:div>
    <w:div w:id="181020220">
      <w:bodyDiv w:val="1"/>
      <w:marLeft w:val="0"/>
      <w:marRight w:val="0"/>
      <w:marTop w:val="0"/>
      <w:marBottom w:val="0"/>
      <w:divBdr>
        <w:top w:val="none" w:sz="0" w:space="0" w:color="auto"/>
        <w:left w:val="none" w:sz="0" w:space="0" w:color="auto"/>
        <w:bottom w:val="none" w:sz="0" w:space="0" w:color="auto"/>
        <w:right w:val="none" w:sz="0" w:space="0" w:color="auto"/>
      </w:divBdr>
    </w:div>
    <w:div w:id="182476258">
      <w:bodyDiv w:val="1"/>
      <w:marLeft w:val="0"/>
      <w:marRight w:val="0"/>
      <w:marTop w:val="0"/>
      <w:marBottom w:val="0"/>
      <w:divBdr>
        <w:top w:val="none" w:sz="0" w:space="0" w:color="auto"/>
        <w:left w:val="none" w:sz="0" w:space="0" w:color="auto"/>
        <w:bottom w:val="none" w:sz="0" w:space="0" w:color="auto"/>
        <w:right w:val="none" w:sz="0" w:space="0" w:color="auto"/>
      </w:divBdr>
    </w:div>
    <w:div w:id="183522158">
      <w:bodyDiv w:val="1"/>
      <w:marLeft w:val="0"/>
      <w:marRight w:val="0"/>
      <w:marTop w:val="0"/>
      <w:marBottom w:val="0"/>
      <w:divBdr>
        <w:top w:val="none" w:sz="0" w:space="0" w:color="auto"/>
        <w:left w:val="none" w:sz="0" w:space="0" w:color="auto"/>
        <w:bottom w:val="none" w:sz="0" w:space="0" w:color="auto"/>
        <w:right w:val="none" w:sz="0" w:space="0" w:color="auto"/>
      </w:divBdr>
    </w:div>
    <w:div w:id="192427256">
      <w:bodyDiv w:val="1"/>
      <w:marLeft w:val="0"/>
      <w:marRight w:val="0"/>
      <w:marTop w:val="0"/>
      <w:marBottom w:val="0"/>
      <w:divBdr>
        <w:top w:val="none" w:sz="0" w:space="0" w:color="auto"/>
        <w:left w:val="none" w:sz="0" w:space="0" w:color="auto"/>
        <w:bottom w:val="none" w:sz="0" w:space="0" w:color="auto"/>
        <w:right w:val="none" w:sz="0" w:space="0" w:color="auto"/>
      </w:divBdr>
    </w:div>
    <w:div w:id="204681316">
      <w:bodyDiv w:val="1"/>
      <w:marLeft w:val="0"/>
      <w:marRight w:val="0"/>
      <w:marTop w:val="0"/>
      <w:marBottom w:val="0"/>
      <w:divBdr>
        <w:top w:val="none" w:sz="0" w:space="0" w:color="auto"/>
        <w:left w:val="none" w:sz="0" w:space="0" w:color="auto"/>
        <w:bottom w:val="none" w:sz="0" w:space="0" w:color="auto"/>
        <w:right w:val="none" w:sz="0" w:space="0" w:color="auto"/>
      </w:divBdr>
    </w:div>
    <w:div w:id="251663874">
      <w:bodyDiv w:val="1"/>
      <w:marLeft w:val="0"/>
      <w:marRight w:val="0"/>
      <w:marTop w:val="0"/>
      <w:marBottom w:val="0"/>
      <w:divBdr>
        <w:top w:val="none" w:sz="0" w:space="0" w:color="auto"/>
        <w:left w:val="none" w:sz="0" w:space="0" w:color="auto"/>
        <w:bottom w:val="none" w:sz="0" w:space="0" w:color="auto"/>
        <w:right w:val="none" w:sz="0" w:space="0" w:color="auto"/>
      </w:divBdr>
    </w:div>
    <w:div w:id="256444865">
      <w:bodyDiv w:val="1"/>
      <w:marLeft w:val="0"/>
      <w:marRight w:val="0"/>
      <w:marTop w:val="0"/>
      <w:marBottom w:val="0"/>
      <w:divBdr>
        <w:top w:val="none" w:sz="0" w:space="0" w:color="auto"/>
        <w:left w:val="none" w:sz="0" w:space="0" w:color="auto"/>
        <w:bottom w:val="none" w:sz="0" w:space="0" w:color="auto"/>
        <w:right w:val="none" w:sz="0" w:space="0" w:color="auto"/>
      </w:divBdr>
    </w:div>
    <w:div w:id="266473242">
      <w:bodyDiv w:val="1"/>
      <w:marLeft w:val="0"/>
      <w:marRight w:val="0"/>
      <w:marTop w:val="0"/>
      <w:marBottom w:val="0"/>
      <w:divBdr>
        <w:top w:val="none" w:sz="0" w:space="0" w:color="auto"/>
        <w:left w:val="none" w:sz="0" w:space="0" w:color="auto"/>
        <w:bottom w:val="none" w:sz="0" w:space="0" w:color="auto"/>
        <w:right w:val="none" w:sz="0" w:space="0" w:color="auto"/>
      </w:divBdr>
      <w:divsChild>
        <w:div w:id="906500331">
          <w:marLeft w:val="0"/>
          <w:marRight w:val="0"/>
          <w:marTop w:val="0"/>
          <w:marBottom w:val="0"/>
          <w:divBdr>
            <w:top w:val="none" w:sz="0" w:space="0" w:color="auto"/>
            <w:left w:val="none" w:sz="0" w:space="0" w:color="auto"/>
            <w:bottom w:val="none" w:sz="0" w:space="0" w:color="auto"/>
            <w:right w:val="none" w:sz="0" w:space="0" w:color="auto"/>
          </w:divBdr>
          <w:divsChild>
            <w:div w:id="1104155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061761">
      <w:bodyDiv w:val="1"/>
      <w:marLeft w:val="0"/>
      <w:marRight w:val="0"/>
      <w:marTop w:val="0"/>
      <w:marBottom w:val="0"/>
      <w:divBdr>
        <w:top w:val="none" w:sz="0" w:space="0" w:color="auto"/>
        <w:left w:val="none" w:sz="0" w:space="0" w:color="auto"/>
        <w:bottom w:val="none" w:sz="0" w:space="0" w:color="auto"/>
        <w:right w:val="none" w:sz="0" w:space="0" w:color="auto"/>
      </w:divBdr>
    </w:div>
    <w:div w:id="276260420">
      <w:bodyDiv w:val="1"/>
      <w:marLeft w:val="0"/>
      <w:marRight w:val="0"/>
      <w:marTop w:val="0"/>
      <w:marBottom w:val="0"/>
      <w:divBdr>
        <w:top w:val="none" w:sz="0" w:space="0" w:color="auto"/>
        <w:left w:val="none" w:sz="0" w:space="0" w:color="auto"/>
        <w:bottom w:val="none" w:sz="0" w:space="0" w:color="auto"/>
        <w:right w:val="none" w:sz="0" w:space="0" w:color="auto"/>
      </w:divBdr>
    </w:div>
    <w:div w:id="284390437">
      <w:bodyDiv w:val="1"/>
      <w:marLeft w:val="0"/>
      <w:marRight w:val="0"/>
      <w:marTop w:val="0"/>
      <w:marBottom w:val="0"/>
      <w:divBdr>
        <w:top w:val="none" w:sz="0" w:space="0" w:color="auto"/>
        <w:left w:val="none" w:sz="0" w:space="0" w:color="auto"/>
        <w:bottom w:val="none" w:sz="0" w:space="0" w:color="auto"/>
        <w:right w:val="none" w:sz="0" w:space="0" w:color="auto"/>
      </w:divBdr>
    </w:div>
    <w:div w:id="293483570">
      <w:bodyDiv w:val="1"/>
      <w:marLeft w:val="0"/>
      <w:marRight w:val="0"/>
      <w:marTop w:val="0"/>
      <w:marBottom w:val="0"/>
      <w:divBdr>
        <w:top w:val="none" w:sz="0" w:space="0" w:color="auto"/>
        <w:left w:val="none" w:sz="0" w:space="0" w:color="auto"/>
        <w:bottom w:val="none" w:sz="0" w:space="0" w:color="auto"/>
        <w:right w:val="none" w:sz="0" w:space="0" w:color="auto"/>
      </w:divBdr>
    </w:div>
    <w:div w:id="293607438">
      <w:bodyDiv w:val="1"/>
      <w:marLeft w:val="0"/>
      <w:marRight w:val="0"/>
      <w:marTop w:val="0"/>
      <w:marBottom w:val="0"/>
      <w:divBdr>
        <w:top w:val="none" w:sz="0" w:space="0" w:color="auto"/>
        <w:left w:val="none" w:sz="0" w:space="0" w:color="auto"/>
        <w:bottom w:val="none" w:sz="0" w:space="0" w:color="auto"/>
        <w:right w:val="none" w:sz="0" w:space="0" w:color="auto"/>
      </w:divBdr>
    </w:div>
    <w:div w:id="335352733">
      <w:bodyDiv w:val="1"/>
      <w:marLeft w:val="0"/>
      <w:marRight w:val="0"/>
      <w:marTop w:val="0"/>
      <w:marBottom w:val="0"/>
      <w:divBdr>
        <w:top w:val="none" w:sz="0" w:space="0" w:color="auto"/>
        <w:left w:val="none" w:sz="0" w:space="0" w:color="auto"/>
        <w:bottom w:val="none" w:sz="0" w:space="0" w:color="auto"/>
        <w:right w:val="none" w:sz="0" w:space="0" w:color="auto"/>
      </w:divBdr>
    </w:div>
    <w:div w:id="337973853">
      <w:bodyDiv w:val="1"/>
      <w:marLeft w:val="0"/>
      <w:marRight w:val="0"/>
      <w:marTop w:val="0"/>
      <w:marBottom w:val="0"/>
      <w:divBdr>
        <w:top w:val="none" w:sz="0" w:space="0" w:color="auto"/>
        <w:left w:val="none" w:sz="0" w:space="0" w:color="auto"/>
        <w:bottom w:val="none" w:sz="0" w:space="0" w:color="auto"/>
        <w:right w:val="none" w:sz="0" w:space="0" w:color="auto"/>
      </w:divBdr>
    </w:div>
    <w:div w:id="339435855">
      <w:bodyDiv w:val="1"/>
      <w:marLeft w:val="0"/>
      <w:marRight w:val="0"/>
      <w:marTop w:val="0"/>
      <w:marBottom w:val="0"/>
      <w:divBdr>
        <w:top w:val="none" w:sz="0" w:space="0" w:color="auto"/>
        <w:left w:val="none" w:sz="0" w:space="0" w:color="auto"/>
        <w:bottom w:val="none" w:sz="0" w:space="0" w:color="auto"/>
        <w:right w:val="none" w:sz="0" w:space="0" w:color="auto"/>
      </w:divBdr>
    </w:div>
    <w:div w:id="350690016">
      <w:bodyDiv w:val="1"/>
      <w:marLeft w:val="0"/>
      <w:marRight w:val="0"/>
      <w:marTop w:val="0"/>
      <w:marBottom w:val="0"/>
      <w:divBdr>
        <w:top w:val="none" w:sz="0" w:space="0" w:color="auto"/>
        <w:left w:val="none" w:sz="0" w:space="0" w:color="auto"/>
        <w:bottom w:val="none" w:sz="0" w:space="0" w:color="auto"/>
        <w:right w:val="none" w:sz="0" w:space="0" w:color="auto"/>
      </w:divBdr>
    </w:div>
    <w:div w:id="353267709">
      <w:bodyDiv w:val="1"/>
      <w:marLeft w:val="0"/>
      <w:marRight w:val="0"/>
      <w:marTop w:val="0"/>
      <w:marBottom w:val="0"/>
      <w:divBdr>
        <w:top w:val="none" w:sz="0" w:space="0" w:color="auto"/>
        <w:left w:val="none" w:sz="0" w:space="0" w:color="auto"/>
        <w:bottom w:val="none" w:sz="0" w:space="0" w:color="auto"/>
        <w:right w:val="none" w:sz="0" w:space="0" w:color="auto"/>
      </w:divBdr>
    </w:div>
    <w:div w:id="354117030">
      <w:bodyDiv w:val="1"/>
      <w:marLeft w:val="0"/>
      <w:marRight w:val="0"/>
      <w:marTop w:val="0"/>
      <w:marBottom w:val="0"/>
      <w:divBdr>
        <w:top w:val="none" w:sz="0" w:space="0" w:color="auto"/>
        <w:left w:val="none" w:sz="0" w:space="0" w:color="auto"/>
        <w:bottom w:val="none" w:sz="0" w:space="0" w:color="auto"/>
        <w:right w:val="none" w:sz="0" w:space="0" w:color="auto"/>
      </w:divBdr>
    </w:div>
    <w:div w:id="359550339">
      <w:bodyDiv w:val="1"/>
      <w:marLeft w:val="0"/>
      <w:marRight w:val="0"/>
      <w:marTop w:val="0"/>
      <w:marBottom w:val="0"/>
      <w:divBdr>
        <w:top w:val="none" w:sz="0" w:space="0" w:color="auto"/>
        <w:left w:val="none" w:sz="0" w:space="0" w:color="auto"/>
        <w:bottom w:val="none" w:sz="0" w:space="0" w:color="auto"/>
        <w:right w:val="none" w:sz="0" w:space="0" w:color="auto"/>
      </w:divBdr>
    </w:div>
    <w:div w:id="364715405">
      <w:bodyDiv w:val="1"/>
      <w:marLeft w:val="0"/>
      <w:marRight w:val="0"/>
      <w:marTop w:val="0"/>
      <w:marBottom w:val="0"/>
      <w:divBdr>
        <w:top w:val="none" w:sz="0" w:space="0" w:color="auto"/>
        <w:left w:val="none" w:sz="0" w:space="0" w:color="auto"/>
        <w:bottom w:val="none" w:sz="0" w:space="0" w:color="auto"/>
        <w:right w:val="none" w:sz="0" w:space="0" w:color="auto"/>
      </w:divBdr>
    </w:div>
    <w:div w:id="377510414">
      <w:bodyDiv w:val="1"/>
      <w:marLeft w:val="0"/>
      <w:marRight w:val="0"/>
      <w:marTop w:val="0"/>
      <w:marBottom w:val="0"/>
      <w:divBdr>
        <w:top w:val="none" w:sz="0" w:space="0" w:color="auto"/>
        <w:left w:val="none" w:sz="0" w:space="0" w:color="auto"/>
        <w:bottom w:val="none" w:sz="0" w:space="0" w:color="auto"/>
        <w:right w:val="none" w:sz="0" w:space="0" w:color="auto"/>
      </w:divBdr>
    </w:div>
    <w:div w:id="391200856">
      <w:bodyDiv w:val="1"/>
      <w:marLeft w:val="0"/>
      <w:marRight w:val="0"/>
      <w:marTop w:val="0"/>
      <w:marBottom w:val="0"/>
      <w:divBdr>
        <w:top w:val="none" w:sz="0" w:space="0" w:color="auto"/>
        <w:left w:val="none" w:sz="0" w:space="0" w:color="auto"/>
        <w:bottom w:val="none" w:sz="0" w:space="0" w:color="auto"/>
        <w:right w:val="none" w:sz="0" w:space="0" w:color="auto"/>
      </w:divBdr>
    </w:div>
    <w:div w:id="399139907">
      <w:bodyDiv w:val="1"/>
      <w:marLeft w:val="0"/>
      <w:marRight w:val="0"/>
      <w:marTop w:val="0"/>
      <w:marBottom w:val="0"/>
      <w:divBdr>
        <w:top w:val="none" w:sz="0" w:space="0" w:color="auto"/>
        <w:left w:val="none" w:sz="0" w:space="0" w:color="auto"/>
        <w:bottom w:val="none" w:sz="0" w:space="0" w:color="auto"/>
        <w:right w:val="none" w:sz="0" w:space="0" w:color="auto"/>
      </w:divBdr>
    </w:div>
    <w:div w:id="406222163">
      <w:bodyDiv w:val="1"/>
      <w:marLeft w:val="0"/>
      <w:marRight w:val="0"/>
      <w:marTop w:val="0"/>
      <w:marBottom w:val="0"/>
      <w:divBdr>
        <w:top w:val="none" w:sz="0" w:space="0" w:color="auto"/>
        <w:left w:val="none" w:sz="0" w:space="0" w:color="auto"/>
        <w:bottom w:val="none" w:sz="0" w:space="0" w:color="auto"/>
        <w:right w:val="none" w:sz="0" w:space="0" w:color="auto"/>
      </w:divBdr>
      <w:divsChild>
        <w:div w:id="527333498">
          <w:marLeft w:val="0"/>
          <w:marRight w:val="0"/>
          <w:marTop w:val="0"/>
          <w:marBottom w:val="0"/>
          <w:divBdr>
            <w:top w:val="none" w:sz="0" w:space="0" w:color="auto"/>
            <w:left w:val="none" w:sz="0" w:space="0" w:color="auto"/>
            <w:bottom w:val="none" w:sz="0" w:space="0" w:color="auto"/>
            <w:right w:val="none" w:sz="0" w:space="0" w:color="auto"/>
          </w:divBdr>
          <w:divsChild>
            <w:div w:id="322465056">
              <w:marLeft w:val="0"/>
              <w:marRight w:val="0"/>
              <w:marTop w:val="0"/>
              <w:marBottom w:val="0"/>
              <w:divBdr>
                <w:top w:val="none" w:sz="0" w:space="0" w:color="auto"/>
                <w:left w:val="none" w:sz="0" w:space="0" w:color="auto"/>
                <w:bottom w:val="none" w:sz="0" w:space="0" w:color="auto"/>
                <w:right w:val="none" w:sz="0" w:space="0" w:color="auto"/>
              </w:divBdr>
              <w:divsChild>
                <w:div w:id="357705754">
                  <w:marLeft w:val="0"/>
                  <w:marRight w:val="0"/>
                  <w:marTop w:val="0"/>
                  <w:marBottom w:val="0"/>
                  <w:divBdr>
                    <w:top w:val="none" w:sz="0" w:space="0" w:color="auto"/>
                    <w:left w:val="none" w:sz="0" w:space="0" w:color="auto"/>
                    <w:bottom w:val="none" w:sz="0" w:space="0" w:color="auto"/>
                    <w:right w:val="none" w:sz="0" w:space="0" w:color="auto"/>
                  </w:divBdr>
                  <w:divsChild>
                    <w:div w:id="1437674963">
                      <w:marLeft w:val="0"/>
                      <w:marRight w:val="0"/>
                      <w:marTop w:val="0"/>
                      <w:marBottom w:val="0"/>
                      <w:divBdr>
                        <w:top w:val="none" w:sz="0" w:space="0" w:color="auto"/>
                        <w:left w:val="none" w:sz="0" w:space="0" w:color="auto"/>
                        <w:bottom w:val="none" w:sz="0" w:space="0" w:color="auto"/>
                        <w:right w:val="none" w:sz="0" w:space="0" w:color="auto"/>
                      </w:divBdr>
                      <w:divsChild>
                        <w:div w:id="1325742917">
                          <w:marLeft w:val="0"/>
                          <w:marRight w:val="0"/>
                          <w:marTop w:val="0"/>
                          <w:marBottom w:val="0"/>
                          <w:divBdr>
                            <w:top w:val="none" w:sz="0" w:space="0" w:color="auto"/>
                            <w:left w:val="none" w:sz="0" w:space="0" w:color="auto"/>
                            <w:bottom w:val="none" w:sz="0" w:space="0" w:color="auto"/>
                            <w:right w:val="none" w:sz="0" w:space="0" w:color="auto"/>
                          </w:divBdr>
                          <w:divsChild>
                            <w:div w:id="48170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2163918">
      <w:bodyDiv w:val="1"/>
      <w:marLeft w:val="0"/>
      <w:marRight w:val="0"/>
      <w:marTop w:val="0"/>
      <w:marBottom w:val="0"/>
      <w:divBdr>
        <w:top w:val="none" w:sz="0" w:space="0" w:color="auto"/>
        <w:left w:val="none" w:sz="0" w:space="0" w:color="auto"/>
        <w:bottom w:val="none" w:sz="0" w:space="0" w:color="auto"/>
        <w:right w:val="none" w:sz="0" w:space="0" w:color="auto"/>
      </w:divBdr>
    </w:div>
    <w:div w:id="414477088">
      <w:bodyDiv w:val="1"/>
      <w:marLeft w:val="0"/>
      <w:marRight w:val="0"/>
      <w:marTop w:val="0"/>
      <w:marBottom w:val="0"/>
      <w:divBdr>
        <w:top w:val="none" w:sz="0" w:space="0" w:color="auto"/>
        <w:left w:val="none" w:sz="0" w:space="0" w:color="auto"/>
        <w:bottom w:val="none" w:sz="0" w:space="0" w:color="auto"/>
        <w:right w:val="none" w:sz="0" w:space="0" w:color="auto"/>
      </w:divBdr>
    </w:div>
    <w:div w:id="415564423">
      <w:bodyDiv w:val="1"/>
      <w:marLeft w:val="0"/>
      <w:marRight w:val="0"/>
      <w:marTop w:val="0"/>
      <w:marBottom w:val="0"/>
      <w:divBdr>
        <w:top w:val="none" w:sz="0" w:space="0" w:color="auto"/>
        <w:left w:val="none" w:sz="0" w:space="0" w:color="auto"/>
        <w:bottom w:val="none" w:sz="0" w:space="0" w:color="auto"/>
        <w:right w:val="none" w:sz="0" w:space="0" w:color="auto"/>
      </w:divBdr>
    </w:div>
    <w:div w:id="421219553">
      <w:bodyDiv w:val="1"/>
      <w:marLeft w:val="0"/>
      <w:marRight w:val="0"/>
      <w:marTop w:val="0"/>
      <w:marBottom w:val="0"/>
      <w:divBdr>
        <w:top w:val="none" w:sz="0" w:space="0" w:color="auto"/>
        <w:left w:val="none" w:sz="0" w:space="0" w:color="auto"/>
        <w:bottom w:val="none" w:sz="0" w:space="0" w:color="auto"/>
        <w:right w:val="none" w:sz="0" w:space="0" w:color="auto"/>
      </w:divBdr>
    </w:div>
    <w:div w:id="453789043">
      <w:bodyDiv w:val="1"/>
      <w:marLeft w:val="0"/>
      <w:marRight w:val="0"/>
      <w:marTop w:val="0"/>
      <w:marBottom w:val="0"/>
      <w:divBdr>
        <w:top w:val="none" w:sz="0" w:space="0" w:color="auto"/>
        <w:left w:val="none" w:sz="0" w:space="0" w:color="auto"/>
        <w:bottom w:val="none" w:sz="0" w:space="0" w:color="auto"/>
        <w:right w:val="none" w:sz="0" w:space="0" w:color="auto"/>
      </w:divBdr>
    </w:div>
    <w:div w:id="466506172">
      <w:bodyDiv w:val="1"/>
      <w:marLeft w:val="0"/>
      <w:marRight w:val="0"/>
      <w:marTop w:val="0"/>
      <w:marBottom w:val="0"/>
      <w:divBdr>
        <w:top w:val="none" w:sz="0" w:space="0" w:color="auto"/>
        <w:left w:val="none" w:sz="0" w:space="0" w:color="auto"/>
        <w:bottom w:val="none" w:sz="0" w:space="0" w:color="auto"/>
        <w:right w:val="none" w:sz="0" w:space="0" w:color="auto"/>
      </w:divBdr>
    </w:div>
    <w:div w:id="470829984">
      <w:bodyDiv w:val="1"/>
      <w:marLeft w:val="0"/>
      <w:marRight w:val="0"/>
      <w:marTop w:val="0"/>
      <w:marBottom w:val="0"/>
      <w:divBdr>
        <w:top w:val="none" w:sz="0" w:space="0" w:color="auto"/>
        <w:left w:val="none" w:sz="0" w:space="0" w:color="auto"/>
        <w:bottom w:val="none" w:sz="0" w:space="0" w:color="auto"/>
        <w:right w:val="none" w:sz="0" w:space="0" w:color="auto"/>
      </w:divBdr>
    </w:div>
    <w:div w:id="472908293">
      <w:bodyDiv w:val="1"/>
      <w:marLeft w:val="0"/>
      <w:marRight w:val="0"/>
      <w:marTop w:val="0"/>
      <w:marBottom w:val="0"/>
      <w:divBdr>
        <w:top w:val="none" w:sz="0" w:space="0" w:color="auto"/>
        <w:left w:val="none" w:sz="0" w:space="0" w:color="auto"/>
        <w:bottom w:val="none" w:sz="0" w:space="0" w:color="auto"/>
        <w:right w:val="none" w:sz="0" w:space="0" w:color="auto"/>
      </w:divBdr>
    </w:div>
    <w:div w:id="487750600">
      <w:bodyDiv w:val="1"/>
      <w:marLeft w:val="0"/>
      <w:marRight w:val="0"/>
      <w:marTop w:val="0"/>
      <w:marBottom w:val="0"/>
      <w:divBdr>
        <w:top w:val="none" w:sz="0" w:space="0" w:color="auto"/>
        <w:left w:val="none" w:sz="0" w:space="0" w:color="auto"/>
        <w:bottom w:val="none" w:sz="0" w:space="0" w:color="auto"/>
        <w:right w:val="none" w:sz="0" w:space="0" w:color="auto"/>
      </w:divBdr>
    </w:div>
    <w:div w:id="493566079">
      <w:bodyDiv w:val="1"/>
      <w:marLeft w:val="0"/>
      <w:marRight w:val="0"/>
      <w:marTop w:val="0"/>
      <w:marBottom w:val="0"/>
      <w:divBdr>
        <w:top w:val="none" w:sz="0" w:space="0" w:color="auto"/>
        <w:left w:val="none" w:sz="0" w:space="0" w:color="auto"/>
        <w:bottom w:val="none" w:sz="0" w:space="0" w:color="auto"/>
        <w:right w:val="none" w:sz="0" w:space="0" w:color="auto"/>
      </w:divBdr>
    </w:div>
    <w:div w:id="518080989">
      <w:bodyDiv w:val="1"/>
      <w:marLeft w:val="0"/>
      <w:marRight w:val="0"/>
      <w:marTop w:val="0"/>
      <w:marBottom w:val="0"/>
      <w:divBdr>
        <w:top w:val="none" w:sz="0" w:space="0" w:color="auto"/>
        <w:left w:val="none" w:sz="0" w:space="0" w:color="auto"/>
        <w:bottom w:val="none" w:sz="0" w:space="0" w:color="auto"/>
        <w:right w:val="none" w:sz="0" w:space="0" w:color="auto"/>
      </w:divBdr>
    </w:div>
    <w:div w:id="528838410">
      <w:bodyDiv w:val="1"/>
      <w:marLeft w:val="0"/>
      <w:marRight w:val="0"/>
      <w:marTop w:val="0"/>
      <w:marBottom w:val="0"/>
      <w:divBdr>
        <w:top w:val="none" w:sz="0" w:space="0" w:color="auto"/>
        <w:left w:val="none" w:sz="0" w:space="0" w:color="auto"/>
        <w:bottom w:val="none" w:sz="0" w:space="0" w:color="auto"/>
        <w:right w:val="none" w:sz="0" w:space="0" w:color="auto"/>
      </w:divBdr>
    </w:div>
    <w:div w:id="529689752">
      <w:bodyDiv w:val="1"/>
      <w:marLeft w:val="0"/>
      <w:marRight w:val="0"/>
      <w:marTop w:val="0"/>
      <w:marBottom w:val="0"/>
      <w:divBdr>
        <w:top w:val="none" w:sz="0" w:space="0" w:color="auto"/>
        <w:left w:val="none" w:sz="0" w:space="0" w:color="auto"/>
        <w:bottom w:val="none" w:sz="0" w:space="0" w:color="auto"/>
        <w:right w:val="none" w:sz="0" w:space="0" w:color="auto"/>
      </w:divBdr>
    </w:div>
    <w:div w:id="536746629">
      <w:bodyDiv w:val="1"/>
      <w:marLeft w:val="0"/>
      <w:marRight w:val="0"/>
      <w:marTop w:val="0"/>
      <w:marBottom w:val="0"/>
      <w:divBdr>
        <w:top w:val="none" w:sz="0" w:space="0" w:color="auto"/>
        <w:left w:val="none" w:sz="0" w:space="0" w:color="auto"/>
        <w:bottom w:val="none" w:sz="0" w:space="0" w:color="auto"/>
        <w:right w:val="none" w:sz="0" w:space="0" w:color="auto"/>
      </w:divBdr>
    </w:div>
    <w:div w:id="538473068">
      <w:bodyDiv w:val="1"/>
      <w:marLeft w:val="0"/>
      <w:marRight w:val="0"/>
      <w:marTop w:val="0"/>
      <w:marBottom w:val="0"/>
      <w:divBdr>
        <w:top w:val="none" w:sz="0" w:space="0" w:color="auto"/>
        <w:left w:val="none" w:sz="0" w:space="0" w:color="auto"/>
        <w:bottom w:val="none" w:sz="0" w:space="0" w:color="auto"/>
        <w:right w:val="none" w:sz="0" w:space="0" w:color="auto"/>
      </w:divBdr>
    </w:div>
    <w:div w:id="545682489">
      <w:bodyDiv w:val="1"/>
      <w:marLeft w:val="0"/>
      <w:marRight w:val="0"/>
      <w:marTop w:val="0"/>
      <w:marBottom w:val="0"/>
      <w:divBdr>
        <w:top w:val="none" w:sz="0" w:space="0" w:color="auto"/>
        <w:left w:val="none" w:sz="0" w:space="0" w:color="auto"/>
        <w:bottom w:val="none" w:sz="0" w:space="0" w:color="auto"/>
        <w:right w:val="none" w:sz="0" w:space="0" w:color="auto"/>
      </w:divBdr>
    </w:div>
    <w:div w:id="545683113">
      <w:bodyDiv w:val="1"/>
      <w:marLeft w:val="0"/>
      <w:marRight w:val="0"/>
      <w:marTop w:val="0"/>
      <w:marBottom w:val="0"/>
      <w:divBdr>
        <w:top w:val="none" w:sz="0" w:space="0" w:color="auto"/>
        <w:left w:val="none" w:sz="0" w:space="0" w:color="auto"/>
        <w:bottom w:val="none" w:sz="0" w:space="0" w:color="auto"/>
        <w:right w:val="none" w:sz="0" w:space="0" w:color="auto"/>
      </w:divBdr>
    </w:div>
    <w:div w:id="547687707">
      <w:bodyDiv w:val="1"/>
      <w:marLeft w:val="0"/>
      <w:marRight w:val="0"/>
      <w:marTop w:val="0"/>
      <w:marBottom w:val="0"/>
      <w:divBdr>
        <w:top w:val="none" w:sz="0" w:space="0" w:color="auto"/>
        <w:left w:val="none" w:sz="0" w:space="0" w:color="auto"/>
        <w:bottom w:val="none" w:sz="0" w:space="0" w:color="auto"/>
        <w:right w:val="none" w:sz="0" w:space="0" w:color="auto"/>
      </w:divBdr>
    </w:div>
    <w:div w:id="549003620">
      <w:bodyDiv w:val="1"/>
      <w:marLeft w:val="0"/>
      <w:marRight w:val="0"/>
      <w:marTop w:val="0"/>
      <w:marBottom w:val="0"/>
      <w:divBdr>
        <w:top w:val="none" w:sz="0" w:space="0" w:color="auto"/>
        <w:left w:val="none" w:sz="0" w:space="0" w:color="auto"/>
        <w:bottom w:val="none" w:sz="0" w:space="0" w:color="auto"/>
        <w:right w:val="none" w:sz="0" w:space="0" w:color="auto"/>
      </w:divBdr>
    </w:div>
    <w:div w:id="566501141">
      <w:bodyDiv w:val="1"/>
      <w:marLeft w:val="0"/>
      <w:marRight w:val="0"/>
      <w:marTop w:val="0"/>
      <w:marBottom w:val="0"/>
      <w:divBdr>
        <w:top w:val="none" w:sz="0" w:space="0" w:color="auto"/>
        <w:left w:val="none" w:sz="0" w:space="0" w:color="auto"/>
        <w:bottom w:val="none" w:sz="0" w:space="0" w:color="auto"/>
        <w:right w:val="none" w:sz="0" w:space="0" w:color="auto"/>
      </w:divBdr>
      <w:divsChild>
        <w:div w:id="901478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2354618">
      <w:bodyDiv w:val="1"/>
      <w:marLeft w:val="0"/>
      <w:marRight w:val="0"/>
      <w:marTop w:val="0"/>
      <w:marBottom w:val="0"/>
      <w:divBdr>
        <w:top w:val="none" w:sz="0" w:space="0" w:color="auto"/>
        <w:left w:val="none" w:sz="0" w:space="0" w:color="auto"/>
        <w:bottom w:val="none" w:sz="0" w:space="0" w:color="auto"/>
        <w:right w:val="none" w:sz="0" w:space="0" w:color="auto"/>
      </w:divBdr>
    </w:div>
    <w:div w:id="576744936">
      <w:bodyDiv w:val="1"/>
      <w:marLeft w:val="0"/>
      <w:marRight w:val="0"/>
      <w:marTop w:val="0"/>
      <w:marBottom w:val="0"/>
      <w:divBdr>
        <w:top w:val="none" w:sz="0" w:space="0" w:color="auto"/>
        <w:left w:val="none" w:sz="0" w:space="0" w:color="auto"/>
        <w:bottom w:val="none" w:sz="0" w:space="0" w:color="auto"/>
        <w:right w:val="none" w:sz="0" w:space="0" w:color="auto"/>
      </w:divBdr>
    </w:div>
    <w:div w:id="587079701">
      <w:bodyDiv w:val="1"/>
      <w:marLeft w:val="0"/>
      <w:marRight w:val="0"/>
      <w:marTop w:val="0"/>
      <w:marBottom w:val="0"/>
      <w:divBdr>
        <w:top w:val="none" w:sz="0" w:space="0" w:color="auto"/>
        <w:left w:val="none" w:sz="0" w:space="0" w:color="auto"/>
        <w:bottom w:val="none" w:sz="0" w:space="0" w:color="auto"/>
        <w:right w:val="none" w:sz="0" w:space="0" w:color="auto"/>
      </w:divBdr>
    </w:div>
    <w:div w:id="593130392">
      <w:bodyDiv w:val="1"/>
      <w:marLeft w:val="0"/>
      <w:marRight w:val="0"/>
      <w:marTop w:val="0"/>
      <w:marBottom w:val="0"/>
      <w:divBdr>
        <w:top w:val="none" w:sz="0" w:space="0" w:color="auto"/>
        <w:left w:val="none" w:sz="0" w:space="0" w:color="auto"/>
        <w:bottom w:val="none" w:sz="0" w:space="0" w:color="auto"/>
        <w:right w:val="none" w:sz="0" w:space="0" w:color="auto"/>
      </w:divBdr>
    </w:div>
    <w:div w:id="594092287">
      <w:bodyDiv w:val="1"/>
      <w:marLeft w:val="0"/>
      <w:marRight w:val="0"/>
      <w:marTop w:val="0"/>
      <w:marBottom w:val="0"/>
      <w:divBdr>
        <w:top w:val="none" w:sz="0" w:space="0" w:color="auto"/>
        <w:left w:val="none" w:sz="0" w:space="0" w:color="auto"/>
        <w:bottom w:val="none" w:sz="0" w:space="0" w:color="auto"/>
        <w:right w:val="none" w:sz="0" w:space="0" w:color="auto"/>
      </w:divBdr>
    </w:div>
    <w:div w:id="600071787">
      <w:bodyDiv w:val="1"/>
      <w:marLeft w:val="0"/>
      <w:marRight w:val="0"/>
      <w:marTop w:val="0"/>
      <w:marBottom w:val="0"/>
      <w:divBdr>
        <w:top w:val="none" w:sz="0" w:space="0" w:color="auto"/>
        <w:left w:val="none" w:sz="0" w:space="0" w:color="auto"/>
        <w:bottom w:val="none" w:sz="0" w:space="0" w:color="auto"/>
        <w:right w:val="none" w:sz="0" w:space="0" w:color="auto"/>
      </w:divBdr>
    </w:div>
    <w:div w:id="607204842">
      <w:bodyDiv w:val="1"/>
      <w:marLeft w:val="0"/>
      <w:marRight w:val="0"/>
      <w:marTop w:val="0"/>
      <w:marBottom w:val="0"/>
      <w:divBdr>
        <w:top w:val="none" w:sz="0" w:space="0" w:color="auto"/>
        <w:left w:val="none" w:sz="0" w:space="0" w:color="auto"/>
        <w:bottom w:val="none" w:sz="0" w:space="0" w:color="auto"/>
        <w:right w:val="none" w:sz="0" w:space="0" w:color="auto"/>
      </w:divBdr>
      <w:divsChild>
        <w:div w:id="693457420">
          <w:marLeft w:val="0"/>
          <w:marRight w:val="0"/>
          <w:marTop w:val="0"/>
          <w:marBottom w:val="0"/>
          <w:divBdr>
            <w:top w:val="none" w:sz="0" w:space="0" w:color="auto"/>
            <w:left w:val="none" w:sz="0" w:space="0" w:color="auto"/>
            <w:bottom w:val="none" w:sz="0" w:space="0" w:color="auto"/>
            <w:right w:val="none" w:sz="0" w:space="0" w:color="auto"/>
          </w:divBdr>
          <w:divsChild>
            <w:div w:id="1709798075">
              <w:marLeft w:val="0"/>
              <w:marRight w:val="0"/>
              <w:marTop w:val="0"/>
              <w:marBottom w:val="0"/>
              <w:divBdr>
                <w:top w:val="none" w:sz="0" w:space="0" w:color="auto"/>
                <w:left w:val="none" w:sz="0" w:space="0" w:color="auto"/>
                <w:bottom w:val="none" w:sz="0" w:space="0" w:color="auto"/>
                <w:right w:val="none" w:sz="0" w:space="0" w:color="auto"/>
              </w:divBdr>
              <w:divsChild>
                <w:div w:id="337391795">
                  <w:marLeft w:val="0"/>
                  <w:marRight w:val="0"/>
                  <w:marTop w:val="0"/>
                  <w:marBottom w:val="0"/>
                  <w:divBdr>
                    <w:top w:val="none" w:sz="0" w:space="0" w:color="auto"/>
                    <w:left w:val="none" w:sz="0" w:space="0" w:color="auto"/>
                    <w:bottom w:val="none" w:sz="0" w:space="0" w:color="auto"/>
                    <w:right w:val="none" w:sz="0" w:space="0" w:color="auto"/>
                  </w:divBdr>
                  <w:divsChild>
                    <w:div w:id="673730539">
                      <w:marLeft w:val="0"/>
                      <w:marRight w:val="0"/>
                      <w:marTop w:val="0"/>
                      <w:marBottom w:val="0"/>
                      <w:divBdr>
                        <w:top w:val="none" w:sz="0" w:space="0" w:color="auto"/>
                        <w:left w:val="none" w:sz="0" w:space="0" w:color="auto"/>
                        <w:bottom w:val="none" w:sz="0" w:space="0" w:color="auto"/>
                        <w:right w:val="none" w:sz="0" w:space="0" w:color="auto"/>
                      </w:divBdr>
                      <w:divsChild>
                        <w:div w:id="723866728">
                          <w:marLeft w:val="0"/>
                          <w:marRight w:val="0"/>
                          <w:marTop w:val="0"/>
                          <w:marBottom w:val="0"/>
                          <w:divBdr>
                            <w:top w:val="none" w:sz="0" w:space="0" w:color="auto"/>
                            <w:left w:val="none" w:sz="0" w:space="0" w:color="auto"/>
                            <w:bottom w:val="none" w:sz="0" w:space="0" w:color="auto"/>
                            <w:right w:val="none" w:sz="0" w:space="0" w:color="auto"/>
                          </w:divBdr>
                          <w:divsChild>
                            <w:div w:id="517430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9382550">
      <w:bodyDiv w:val="1"/>
      <w:marLeft w:val="0"/>
      <w:marRight w:val="0"/>
      <w:marTop w:val="0"/>
      <w:marBottom w:val="0"/>
      <w:divBdr>
        <w:top w:val="none" w:sz="0" w:space="0" w:color="auto"/>
        <w:left w:val="none" w:sz="0" w:space="0" w:color="auto"/>
        <w:bottom w:val="none" w:sz="0" w:space="0" w:color="auto"/>
        <w:right w:val="none" w:sz="0" w:space="0" w:color="auto"/>
      </w:divBdr>
    </w:div>
    <w:div w:id="622270864">
      <w:bodyDiv w:val="1"/>
      <w:marLeft w:val="0"/>
      <w:marRight w:val="0"/>
      <w:marTop w:val="0"/>
      <w:marBottom w:val="0"/>
      <w:divBdr>
        <w:top w:val="none" w:sz="0" w:space="0" w:color="auto"/>
        <w:left w:val="none" w:sz="0" w:space="0" w:color="auto"/>
        <w:bottom w:val="none" w:sz="0" w:space="0" w:color="auto"/>
        <w:right w:val="none" w:sz="0" w:space="0" w:color="auto"/>
      </w:divBdr>
    </w:div>
    <w:div w:id="638073628">
      <w:bodyDiv w:val="1"/>
      <w:marLeft w:val="0"/>
      <w:marRight w:val="0"/>
      <w:marTop w:val="0"/>
      <w:marBottom w:val="0"/>
      <w:divBdr>
        <w:top w:val="none" w:sz="0" w:space="0" w:color="auto"/>
        <w:left w:val="none" w:sz="0" w:space="0" w:color="auto"/>
        <w:bottom w:val="none" w:sz="0" w:space="0" w:color="auto"/>
        <w:right w:val="none" w:sz="0" w:space="0" w:color="auto"/>
      </w:divBdr>
    </w:div>
    <w:div w:id="670525998">
      <w:bodyDiv w:val="1"/>
      <w:marLeft w:val="0"/>
      <w:marRight w:val="0"/>
      <w:marTop w:val="0"/>
      <w:marBottom w:val="0"/>
      <w:divBdr>
        <w:top w:val="none" w:sz="0" w:space="0" w:color="auto"/>
        <w:left w:val="none" w:sz="0" w:space="0" w:color="auto"/>
        <w:bottom w:val="none" w:sz="0" w:space="0" w:color="auto"/>
        <w:right w:val="none" w:sz="0" w:space="0" w:color="auto"/>
      </w:divBdr>
    </w:div>
    <w:div w:id="676620587">
      <w:bodyDiv w:val="1"/>
      <w:marLeft w:val="0"/>
      <w:marRight w:val="0"/>
      <w:marTop w:val="0"/>
      <w:marBottom w:val="0"/>
      <w:divBdr>
        <w:top w:val="none" w:sz="0" w:space="0" w:color="auto"/>
        <w:left w:val="none" w:sz="0" w:space="0" w:color="auto"/>
        <w:bottom w:val="none" w:sz="0" w:space="0" w:color="auto"/>
        <w:right w:val="none" w:sz="0" w:space="0" w:color="auto"/>
      </w:divBdr>
    </w:div>
    <w:div w:id="688726165">
      <w:bodyDiv w:val="1"/>
      <w:marLeft w:val="0"/>
      <w:marRight w:val="0"/>
      <w:marTop w:val="0"/>
      <w:marBottom w:val="0"/>
      <w:divBdr>
        <w:top w:val="none" w:sz="0" w:space="0" w:color="auto"/>
        <w:left w:val="none" w:sz="0" w:space="0" w:color="auto"/>
        <w:bottom w:val="none" w:sz="0" w:space="0" w:color="auto"/>
        <w:right w:val="none" w:sz="0" w:space="0" w:color="auto"/>
      </w:divBdr>
    </w:div>
    <w:div w:id="689917398">
      <w:bodyDiv w:val="1"/>
      <w:marLeft w:val="0"/>
      <w:marRight w:val="0"/>
      <w:marTop w:val="0"/>
      <w:marBottom w:val="0"/>
      <w:divBdr>
        <w:top w:val="none" w:sz="0" w:space="0" w:color="auto"/>
        <w:left w:val="none" w:sz="0" w:space="0" w:color="auto"/>
        <w:bottom w:val="none" w:sz="0" w:space="0" w:color="auto"/>
        <w:right w:val="none" w:sz="0" w:space="0" w:color="auto"/>
      </w:divBdr>
    </w:div>
    <w:div w:id="689919463">
      <w:bodyDiv w:val="1"/>
      <w:marLeft w:val="0"/>
      <w:marRight w:val="0"/>
      <w:marTop w:val="0"/>
      <w:marBottom w:val="0"/>
      <w:divBdr>
        <w:top w:val="none" w:sz="0" w:space="0" w:color="auto"/>
        <w:left w:val="none" w:sz="0" w:space="0" w:color="auto"/>
        <w:bottom w:val="none" w:sz="0" w:space="0" w:color="auto"/>
        <w:right w:val="none" w:sz="0" w:space="0" w:color="auto"/>
      </w:divBdr>
    </w:div>
    <w:div w:id="691077459">
      <w:bodyDiv w:val="1"/>
      <w:marLeft w:val="0"/>
      <w:marRight w:val="0"/>
      <w:marTop w:val="0"/>
      <w:marBottom w:val="0"/>
      <w:divBdr>
        <w:top w:val="none" w:sz="0" w:space="0" w:color="auto"/>
        <w:left w:val="none" w:sz="0" w:space="0" w:color="auto"/>
        <w:bottom w:val="none" w:sz="0" w:space="0" w:color="auto"/>
        <w:right w:val="none" w:sz="0" w:space="0" w:color="auto"/>
      </w:divBdr>
    </w:div>
    <w:div w:id="694308791">
      <w:bodyDiv w:val="1"/>
      <w:marLeft w:val="0"/>
      <w:marRight w:val="0"/>
      <w:marTop w:val="0"/>
      <w:marBottom w:val="0"/>
      <w:divBdr>
        <w:top w:val="none" w:sz="0" w:space="0" w:color="auto"/>
        <w:left w:val="none" w:sz="0" w:space="0" w:color="auto"/>
        <w:bottom w:val="none" w:sz="0" w:space="0" w:color="auto"/>
        <w:right w:val="none" w:sz="0" w:space="0" w:color="auto"/>
      </w:divBdr>
    </w:div>
    <w:div w:id="702168317">
      <w:bodyDiv w:val="1"/>
      <w:marLeft w:val="0"/>
      <w:marRight w:val="0"/>
      <w:marTop w:val="0"/>
      <w:marBottom w:val="0"/>
      <w:divBdr>
        <w:top w:val="none" w:sz="0" w:space="0" w:color="auto"/>
        <w:left w:val="none" w:sz="0" w:space="0" w:color="auto"/>
        <w:bottom w:val="none" w:sz="0" w:space="0" w:color="auto"/>
        <w:right w:val="none" w:sz="0" w:space="0" w:color="auto"/>
      </w:divBdr>
    </w:div>
    <w:div w:id="708141035">
      <w:bodyDiv w:val="1"/>
      <w:marLeft w:val="0"/>
      <w:marRight w:val="0"/>
      <w:marTop w:val="0"/>
      <w:marBottom w:val="0"/>
      <w:divBdr>
        <w:top w:val="none" w:sz="0" w:space="0" w:color="auto"/>
        <w:left w:val="none" w:sz="0" w:space="0" w:color="auto"/>
        <w:bottom w:val="none" w:sz="0" w:space="0" w:color="auto"/>
        <w:right w:val="none" w:sz="0" w:space="0" w:color="auto"/>
      </w:divBdr>
    </w:div>
    <w:div w:id="709576954">
      <w:bodyDiv w:val="1"/>
      <w:marLeft w:val="0"/>
      <w:marRight w:val="0"/>
      <w:marTop w:val="0"/>
      <w:marBottom w:val="0"/>
      <w:divBdr>
        <w:top w:val="none" w:sz="0" w:space="0" w:color="auto"/>
        <w:left w:val="none" w:sz="0" w:space="0" w:color="auto"/>
        <w:bottom w:val="none" w:sz="0" w:space="0" w:color="auto"/>
        <w:right w:val="none" w:sz="0" w:space="0" w:color="auto"/>
      </w:divBdr>
    </w:div>
    <w:div w:id="717703886">
      <w:bodyDiv w:val="1"/>
      <w:marLeft w:val="0"/>
      <w:marRight w:val="0"/>
      <w:marTop w:val="0"/>
      <w:marBottom w:val="0"/>
      <w:divBdr>
        <w:top w:val="none" w:sz="0" w:space="0" w:color="auto"/>
        <w:left w:val="none" w:sz="0" w:space="0" w:color="auto"/>
        <w:bottom w:val="none" w:sz="0" w:space="0" w:color="auto"/>
        <w:right w:val="none" w:sz="0" w:space="0" w:color="auto"/>
      </w:divBdr>
    </w:div>
    <w:div w:id="724260348">
      <w:bodyDiv w:val="1"/>
      <w:marLeft w:val="0"/>
      <w:marRight w:val="0"/>
      <w:marTop w:val="0"/>
      <w:marBottom w:val="0"/>
      <w:divBdr>
        <w:top w:val="none" w:sz="0" w:space="0" w:color="auto"/>
        <w:left w:val="none" w:sz="0" w:space="0" w:color="auto"/>
        <w:bottom w:val="none" w:sz="0" w:space="0" w:color="auto"/>
        <w:right w:val="none" w:sz="0" w:space="0" w:color="auto"/>
      </w:divBdr>
    </w:div>
    <w:div w:id="728655335">
      <w:bodyDiv w:val="1"/>
      <w:marLeft w:val="0"/>
      <w:marRight w:val="0"/>
      <w:marTop w:val="0"/>
      <w:marBottom w:val="0"/>
      <w:divBdr>
        <w:top w:val="none" w:sz="0" w:space="0" w:color="auto"/>
        <w:left w:val="none" w:sz="0" w:space="0" w:color="auto"/>
        <w:bottom w:val="none" w:sz="0" w:space="0" w:color="auto"/>
        <w:right w:val="none" w:sz="0" w:space="0" w:color="auto"/>
      </w:divBdr>
    </w:div>
    <w:div w:id="750464437">
      <w:bodyDiv w:val="1"/>
      <w:marLeft w:val="0"/>
      <w:marRight w:val="0"/>
      <w:marTop w:val="0"/>
      <w:marBottom w:val="0"/>
      <w:divBdr>
        <w:top w:val="none" w:sz="0" w:space="0" w:color="auto"/>
        <w:left w:val="none" w:sz="0" w:space="0" w:color="auto"/>
        <w:bottom w:val="none" w:sz="0" w:space="0" w:color="auto"/>
        <w:right w:val="none" w:sz="0" w:space="0" w:color="auto"/>
      </w:divBdr>
    </w:div>
    <w:div w:id="752967739">
      <w:bodyDiv w:val="1"/>
      <w:marLeft w:val="0"/>
      <w:marRight w:val="0"/>
      <w:marTop w:val="0"/>
      <w:marBottom w:val="0"/>
      <w:divBdr>
        <w:top w:val="none" w:sz="0" w:space="0" w:color="auto"/>
        <w:left w:val="none" w:sz="0" w:space="0" w:color="auto"/>
        <w:bottom w:val="none" w:sz="0" w:space="0" w:color="auto"/>
        <w:right w:val="none" w:sz="0" w:space="0" w:color="auto"/>
      </w:divBdr>
    </w:div>
    <w:div w:id="753278239">
      <w:bodyDiv w:val="1"/>
      <w:marLeft w:val="0"/>
      <w:marRight w:val="0"/>
      <w:marTop w:val="0"/>
      <w:marBottom w:val="0"/>
      <w:divBdr>
        <w:top w:val="none" w:sz="0" w:space="0" w:color="auto"/>
        <w:left w:val="none" w:sz="0" w:space="0" w:color="auto"/>
        <w:bottom w:val="none" w:sz="0" w:space="0" w:color="auto"/>
        <w:right w:val="none" w:sz="0" w:space="0" w:color="auto"/>
      </w:divBdr>
    </w:div>
    <w:div w:id="765226934">
      <w:bodyDiv w:val="1"/>
      <w:marLeft w:val="0"/>
      <w:marRight w:val="0"/>
      <w:marTop w:val="0"/>
      <w:marBottom w:val="0"/>
      <w:divBdr>
        <w:top w:val="none" w:sz="0" w:space="0" w:color="auto"/>
        <w:left w:val="none" w:sz="0" w:space="0" w:color="auto"/>
        <w:bottom w:val="none" w:sz="0" w:space="0" w:color="auto"/>
        <w:right w:val="none" w:sz="0" w:space="0" w:color="auto"/>
      </w:divBdr>
    </w:div>
    <w:div w:id="773869040">
      <w:bodyDiv w:val="1"/>
      <w:marLeft w:val="0"/>
      <w:marRight w:val="0"/>
      <w:marTop w:val="0"/>
      <w:marBottom w:val="0"/>
      <w:divBdr>
        <w:top w:val="none" w:sz="0" w:space="0" w:color="auto"/>
        <w:left w:val="none" w:sz="0" w:space="0" w:color="auto"/>
        <w:bottom w:val="none" w:sz="0" w:space="0" w:color="auto"/>
        <w:right w:val="none" w:sz="0" w:space="0" w:color="auto"/>
      </w:divBdr>
    </w:div>
    <w:div w:id="777021791">
      <w:bodyDiv w:val="1"/>
      <w:marLeft w:val="0"/>
      <w:marRight w:val="0"/>
      <w:marTop w:val="0"/>
      <w:marBottom w:val="0"/>
      <w:divBdr>
        <w:top w:val="none" w:sz="0" w:space="0" w:color="auto"/>
        <w:left w:val="none" w:sz="0" w:space="0" w:color="auto"/>
        <w:bottom w:val="none" w:sz="0" w:space="0" w:color="auto"/>
        <w:right w:val="none" w:sz="0" w:space="0" w:color="auto"/>
      </w:divBdr>
    </w:div>
    <w:div w:id="781457400">
      <w:bodyDiv w:val="1"/>
      <w:marLeft w:val="0"/>
      <w:marRight w:val="0"/>
      <w:marTop w:val="0"/>
      <w:marBottom w:val="0"/>
      <w:divBdr>
        <w:top w:val="none" w:sz="0" w:space="0" w:color="auto"/>
        <w:left w:val="none" w:sz="0" w:space="0" w:color="auto"/>
        <w:bottom w:val="none" w:sz="0" w:space="0" w:color="auto"/>
        <w:right w:val="none" w:sz="0" w:space="0" w:color="auto"/>
      </w:divBdr>
    </w:div>
    <w:div w:id="783496384">
      <w:bodyDiv w:val="1"/>
      <w:marLeft w:val="0"/>
      <w:marRight w:val="0"/>
      <w:marTop w:val="0"/>
      <w:marBottom w:val="0"/>
      <w:divBdr>
        <w:top w:val="none" w:sz="0" w:space="0" w:color="auto"/>
        <w:left w:val="none" w:sz="0" w:space="0" w:color="auto"/>
        <w:bottom w:val="none" w:sz="0" w:space="0" w:color="auto"/>
        <w:right w:val="none" w:sz="0" w:space="0" w:color="auto"/>
      </w:divBdr>
    </w:div>
    <w:div w:id="790516058">
      <w:bodyDiv w:val="1"/>
      <w:marLeft w:val="0"/>
      <w:marRight w:val="0"/>
      <w:marTop w:val="0"/>
      <w:marBottom w:val="0"/>
      <w:divBdr>
        <w:top w:val="none" w:sz="0" w:space="0" w:color="auto"/>
        <w:left w:val="none" w:sz="0" w:space="0" w:color="auto"/>
        <w:bottom w:val="none" w:sz="0" w:space="0" w:color="auto"/>
        <w:right w:val="none" w:sz="0" w:space="0" w:color="auto"/>
      </w:divBdr>
    </w:div>
    <w:div w:id="804273249">
      <w:bodyDiv w:val="1"/>
      <w:marLeft w:val="0"/>
      <w:marRight w:val="0"/>
      <w:marTop w:val="0"/>
      <w:marBottom w:val="0"/>
      <w:divBdr>
        <w:top w:val="none" w:sz="0" w:space="0" w:color="auto"/>
        <w:left w:val="none" w:sz="0" w:space="0" w:color="auto"/>
        <w:bottom w:val="none" w:sz="0" w:space="0" w:color="auto"/>
        <w:right w:val="none" w:sz="0" w:space="0" w:color="auto"/>
      </w:divBdr>
    </w:div>
    <w:div w:id="804280757">
      <w:bodyDiv w:val="1"/>
      <w:marLeft w:val="0"/>
      <w:marRight w:val="0"/>
      <w:marTop w:val="0"/>
      <w:marBottom w:val="0"/>
      <w:divBdr>
        <w:top w:val="none" w:sz="0" w:space="0" w:color="auto"/>
        <w:left w:val="none" w:sz="0" w:space="0" w:color="auto"/>
        <w:bottom w:val="none" w:sz="0" w:space="0" w:color="auto"/>
        <w:right w:val="none" w:sz="0" w:space="0" w:color="auto"/>
      </w:divBdr>
    </w:div>
    <w:div w:id="805438888">
      <w:bodyDiv w:val="1"/>
      <w:marLeft w:val="0"/>
      <w:marRight w:val="0"/>
      <w:marTop w:val="0"/>
      <w:marBottom w:val="0"/>
      <w:divBdr>
        <w:top w:val="none" w:sz="0" w:space="0" w:color="auto"/>
        <w:left w:val="none" w:sz="0" w:space="0" w:color="auto"/>
        <w:bottom w:val="none" w:sz="0" w:space="0" w:color="auto"/>
        <w:right w:val="none" w:sz="0" w:space="0" w:color="auto"/>
      </w:divBdr>
    </w:div>
    <w:div w:id="812138247">
      <w:bodyDiv w:val="1"/>
      <w:marLeft w:val="0"/>
      <w:marRight w:val="0"/>
      <w:marTop w:val="0"/>
      <w:marBottom w:val="0"/>
      <w:divBdr>
        <w:top w:val="none" w:sz="0" w:space="0" w:color="auto"/>
        <w:left w:val="none" w:sz="0" w:space="0" w:color="auto"/>
        <w:bottom w:val="none" w:sz="0" w:space="0" w:color="auto"/>
        <w:right w:val="none" w:sz="0" w:space="0" w:color="auto"/>
      </w:divBdr>
    </w:div>
    <w:div w:id="813522945">
      <w:bodyDiv w:val="1"/>
      <w:marLeft w:val="0"/>
      <w:marRight w:val="0"/>
      <w:marTop w:val="0"/>
      <w:marBottom w:val="0"/>
      <w:divBdr>
        <w:top w:val="none" w:sz="0" w:space="0" w:color="auto"/>
        <w:left w:val="none" w:sz="0" w:space="0" w:color="auto"/>
        <w:bottom w:val="none" w:sz="0" w:space="0" w:color="auto"/>
        <w:right w:val="none" w:sz="0" w:space="0" w:color="auto"/>
      </w:divBdr>
    </w:div>
    <w:div w:id="817183886">
      <w:bodyDiv w:val="1"/>
      <w:marLeft w:val="0"/>
      <w:marRight w:val="0"/>
      <w:marTop w:val="0"/>
      <w:marBottom w:val="0"/>
      <w:divBdr>
        <w:top w:val="none" w:sz="0" w:space="0" w:color="auto"/>
        <w:left w:val="none" w:sz="0" w:space="0" w:color="auto"/>
        <w:bottom w:val="none" w:sz="0" w:space="0" w:color="auto"/>
        <w:right w:val="none" w:sz="0" w:space="0" w:color="auto"/>
      </w:divBdr>
    </w:div>
    <w:div w:id="822816760">
      <w:bodyDiv w:val="1"/>
      <w:marLeft w:val="0"/>
      <w:marRight w:val="0"/>
      <w:marTop w:val="0"/>
      <w:marBottom w:val="0"/>
      <w:divBdr>
        <w:top w:val="none" w:sz="0" w:space="0" w:color="auto"/>
        <w:left w:val="none" w:sz="0" w:space="0" w:color="auto"/>
        <w:bottom w:val="none" w:sz="0" w:space="0" w:color="auto"/>
        <w:right w:val="none" w:sz="0" w:space="0" w:color="auto"/>
      </w:divBdr>
    </w:div>
    <w:div w:id="824514449">
      <w:bodyDiv w:val="1"/>
      <w:marLeft w:val="0"/>
      <w:marRight w:val="0"/>
      <w:marTop w:val="0"/>
      <w:marBottom w:val="0"/>
      <w:divBdr>
        <w:top w:val="none" w:sz="0" w:space="0" w:color="auto"/>
        <w:left w:val="none" w:sz="0" w:space="0" w:color="auto"/>
        <w:bottom w:val="none" w:sz="0" w:space="0" w:color="auto"/>
        <w:right w:val="none" w:sz="0" w:space="0" w:color="auto"/>
      </w:divBdr>
    </w:div>
    <w:div w:id="826288117">
      <w:bodyDiv w:val="1"/>
      <w:marLeft w:val="0"/>
      <w:marRight w:val="0"/>
      <w:marTop w:val="0"/>
      <w:marBottom w:val="0"/>
      <w:divBdr>
        <w:top w:val="none" w:sz="0" w:space="0" w:color="auto"/>
        <w:left w:val="none" w:sz="0" w:space="0" w:color="auto"/>
        <w:bottom w:val="none" w:sz="0" w:space="0" w:color="auto"/>
        <w:right w:val="none" w:sz="0" w:space="0" w:color="auto"/>
      </w:divBdr>
    </w:div>
    <w:div w:id="849293585">
      <w:bodyDiv w:val="1"/>
      <w:marLeft w:val="0"/>
      <w:marRight w:val="0"/>
      <w:marTop w:val="0"/>
      <w:marBottom w:val="0"/>
      <w:divBdr>
        <w:top w:val="none" w:sz="0" w:space="0" w:color="auto"/>
        <w:left w:val="none" w:sz="0" w:space="0" w:color="auto"/>
        <w:bottom w:val="none" w:sz="0" w:space="0" w:color="auto"/>
        <w:right w:val="none" w:sz="0" w:space="0" w:color="auto"/>
      </w:divBdr>
    </w:div>
    <w:div w:id="849444620">
      <w:bodyDiv w:val="1"/>
      <w:marLeft w:val="0"/>
      <w:marRight w:val="0"/>
      <w:marTop w:val="0"/>
      <w:marBottom w:val="0"/>
      <w:divBdr>
        <w:top w:val="none" w:sz="0" w:space="0" w:color="auto"/>
        <w:left w:val="none" w:sz="0" w:space="0" w:color="auto"/>
        <w:bottom w:val="none" w:sz="0" w:space="0" w:color="auto"/>
        <w:right w:val="none" w:sz="0" w:space="0" w:color="auto"/>
      </w:divBdr>
    </w:div>
    <w:div w:id="850678360">
      <w:bodyDiv w:val="1"/>
      <w:marLeft w:val="0"/>
      <w:marRight w:val="0"/>
      <w:marTop w:val="0"/>
      <w:marBottom w:val="0"/>
      <w:divBdr>
        <w:top w:val="none" w:sz="0" w:space="0" w:color="auto"/>
        <w:left w:val="none" w:sz="0" w:space="0" w:color="auto"/>
        <w:bottom w:val="none" w:sz="0" w:space="0" w:color="auto"/>
        <w:right w:val="none" w:sz="0" w:space="0" w:color="auto"/>
      </w:divBdr>
    </w:div>
    <w:div w:id="854735120">
      <w:bodyDiv w:val="1"/>
      <w:marLeft w:val="0"/>
      <w:marRight w:val="0"/>
      <w:marTop w:val="0"/>
      <w:marBottom w:val="0"/>
      <w:divBdr>
        <w:top w:val="none" w:sz="0" w:space="0" w:color="auto"/>
        <w:left w:val="none" w:sz="0" w:space="0" w:color="auto"/>
        <w:bottom w:val="none" w:sz="0" w:space="0" w:color="auto"/>
        <w:right w:val="none" w:sz="0" w:space="0" w:color="auto"/>
      </w:divBdr>
    </w:div>
    <w:div w:id="855002764">
      <w:bodyDiv w:val="1"/>
      <w:marLeft w:val="0"/>
      <w:marRight w:val="0"/>
      <w:marTop w:val="0"/>
      <w:marBottom w:val="0"/>
      <w:divBdr>
        <w:top w:val="none" w:sz="0" w:space="0" w:color="auto"/>
        <w:left w:val="none" w:sz="0" w:space="0" w:color="auto"/>
        <w:bottom w:val="none" w:sz="0" w:space="0" w:color="auto"/>
        <w:right w:val="none" w:sz="0" w:space="0" w:color="auto"/>
      </w:divBdr>
    </w:div>
    <w:div w:id="856963456">
      <w:bodyDiv w:val="1"/>
      <w:marLeft w:val="0"/>
      <w:marRight w:val="0"/>
      <w:marTop w:val="0"/>
      <w:marBottom w:val="0"/>
      <w:divBdr>
        <w:top w:val="none" w:sz="0" w:space="0" w:color="auto"/>
        <w:left w:val="none" w:sz="0" w:space="0" w:color="auto"/>
        <w:bottom w:val="none" w:sz="0" w:space="0" w:color="auto"/>
        <w:right w:val="none" w:sz="0" w:space="0" w:color="auto"/>
      </w:divBdr>
    </w:div>
    <w:div w:id="858663162">
      <w:bodyDiv w:val="1"/>
      <w:marLeft w:val="0"/>
      <w:marRight w:val="0"/>
      <w:marTop w:val="0"/>
      <w:marBottom w:val="0"/>
      <w:divBdr>
        <w:top w:val="none" w:sz="0" w:space="0" w:color="auto"/>
        <w:left w:val="none" w:sz="0" w:space="0" w:color="auto"/>
        <w:bottom w:val="none" w:sz="0" w:space="0" w:color="auto"/>
        <w:right w:val="none" w:sz="0" w:space="0" w:color="auto"/>
      </w:divBdr>
    </w:div>
    <w:div w:id="860581705">
      <w:bodyDiv w:val="1"/>
      <w:marLeft w:val="0"/>
      <w:marRight w:val="0"/>
      <w:marTop w:val="0"/>
      <w:marBottom w:val="0"/>
      <w:divBdr>
        <w:top w:val="none" w:sz="0" w:space="0" w:color="auto"/>
        <w:left w:val="none" w:sz="0" w:space="0" w:color="auto"/>
        <w:bottom w:val="none" w:sz="0" w:space="0" w:color="auto"/>
        <w:right w:val="none" w:sz="0" w:space="0" w:color="auto"/>
      </w:divBdr>
    </w:div>
    <w:div w:id="862978899">
      <w:bodyDiv w:val="1"/>
      <w:marLeft w:val="0"/>
      <w:marRight w:val="0"/>
      <w:marTop w:val="0"/>
      <w:marBottom w:val="0"/>
      <w:divBdr>
        <w:top w:val="none" w:sz="0" w:space="0" w:color="auto"/>
        <w:left w:val="none" w:sz="0" w:space="0" w:color="auto"/>
        <w:bottom w:val="none" w:sz="0" w:space="0" w:color="auto"/>
        <w:right w:val="none" w:sz="0" w:space="0" w:color="auto"/>
      </w:divBdr>
    </w:div>
    <w:div w:id="876432872">
      <w:bodyDiv w:val="1"/>
      <w:marLeft w:val="0"/>
      <w:marRight w:val="0"/>
      <w:marTop w:val="0"/>
      <w:marBottom w:val="0"/>
      <w:divBdr>
        <w:top w:val="none" w:sz="0" w:space="0" w:color="auto"/>
        <w:left w:val="none" w:sz="0" w:space="0" w:color="auto"/>
        <w:bottom w:val="none" w:sz="0" w:space="0" w:color="auto"/>
        <w:right w:val="none" w:sz="0" w:space="0" w:color="auto"/>
      </w:divBdr>
    </w:div>
    <w:div w:id="884367554">
      <w:bodyDiv w:val="1"/>
      <w:marLeft w:val="0"/>
      <w:marRight w:val="0"/>
      <w:marTop w:val="0"/>
      <w:marBottom w:val="0"/>
      <w:divBdr>
        <w:top w:val="none" w:sz="0" w:space="0" w:color="auto"/>
        <w:left w:val="none" w:sz="0" w:space="0" w:color="auto"/>
        <w:bottom w:val="none" w:sz="0" w:space="0" w:color="auto"/>
        <w:right w:val="none" w:sz="0" w:space="0" w:color="auto"/>
      </w:divBdr>
    </w:div>
    <w:div w:id="914823418">
      <w:bodyDiv w:val="1"/>
      <w:marLeft w:val="0"/>
      <w:marRight w:val="0"/>
      <w:marTop w:val="0"/>
      <w:marBottom w:val="0"/>
      <w:divBdr>
        <w:top w:val="none" w:sz="0" w:space="0" w:color="auto"/>
        <w:left w:val="none" w:sz="0" w:space="0" w:color="auto"/>
        <w:bottom w:val="none" w:sz="0" w:space="0" w:color="auto"/>
        <w:right w:val="none" w:sz="0" w:space="0" w:color="auto"/>
      </w:divBdr>
    </w:div>
    <w:div w:id="918757372">
      <w:bodyDiv w:val="1"/>
      <w:marLeft w:val="0"/>
      <w:marRight w:val="0"/>
      <w:marTop w:val="0"/>
      <w:marBottom w:val="0"/>
      <w:divBdr>
        <w:top w:val="none" w:sz="0" w:space="0" w:color="auto"/>
        <w:left w:val="none" w:sz="0" w:space="0" w:color="auto"/>
        <w:bottom w:val="none" w:sz="0" w:space="0" w:color="auto"/>
        <w:right w:val="none" w:sz="0" w:space="0" w:color="auto"/>
      </w:divBdr>
    </w:div>
    <w:div w:id="923680707">
      <w:bodyDiv w:val="1"/>
      <w:marLeft w:val="0"/>
      <w:marRight w:val="0"/>
      <w:marTop w:val="0"/>
      <w:marBottom w:val="0"/>
      <w:divBdr>
        <w:top w:val="none" w:sz="0" w:space="0" w:color="auto"/>
        <w:left w:val="none" w:sz="0" w:space="0" w:color="auto"/>
        <w:bottom w:val="none" w:sz="0" w:space="0" w:color="auto"/>
        <w:right w:val="none" w:sz="0" w:space="0" w:color="auto"/>
      </w:divBdr>
    </w:div>
    <w:div w:id="934483123">
      <w:bodyDiv w:val="1"/>
      <w:marLeft w:val="0"/>
      <w:marRight w:val="0"/>
      <w:marTop w:val="0"/>
      <w:marBottom w:val="0"/>
      <w:divBdr>
        <w:top w:val="none" w:sz="0" w:space="0" w:color="auto"/>
        <w:left w:val="none" w:sz="0" w:space="0" w:color="auto"/>
        <w:bottom w:val="none" w:sz="0" w:space="0" w:color="auto"/>
        <w:right w:val="none" w:sz="0" w:space="0" w:color="auto"/>
      </w:divBdr>
    </w:div>
    <w:div w:id="985669150">
      <w:bodyDiv w:val="1"/>
      <w:marLeft w:val="0"/>
      <w:marRight w:val="0"/>
      <w:marTop w:val="0"/>
      <w:marBottom w:val="0"/>
      <w:divBdr>
        <w:top w:val="none" w:sz="0" w:space="0" w:color="auto"/>
        <w:left w:val="none" w:sz="0" w:space="0" w:color="auto"/>
        <w:bottom w:val="none" w:sz="0" w:space="0" w:color="auto"/>
        <w:right w:val="none" w:sz="0" w:space="0" w:color="auto"/>
      </w:divBdr>
    </w:div>
    <w:div w:id="989594596">
      <w:bodyDiv w:val="1"/>
      <w:marLeft w:val="0"/>
      <w:marRight w:val="0"/>
      <w:marTop w:val="0"/>
      <w:marBottom w:val="0"/>
      <w:divBdr>
        <w:top w:val="none" w:sz="0" w:space="0" w:color="auto"/>
        <w:left w:val="none" w:sz="0" w:space="0" w:color="auto"/>
        <w:bottom w:val="none" w:sz="0" w:space="0" w:color="auto"/>
        <w:right w:val="none" w:sz="0" w:space="0" w:color="auto"/>
      </w:divBdr>
    </w:div>
    <w:div w:id="990452388">
      <w:bodyDiv w:val="1"/>
      <w:marLeft w:val="0"/>
      <w:marRight w:val="0"/>
      <w:marTop w:val="0"/>
      <w:marBottom w:val="0"/>
      <w:divBdr>
        <w:top w:val="none" w:sz="0" w:space="0" w:color="auto"/>
        <w:left w:val="none" w:sz="0" w:space="0" w:color="auto"/>
        <w:bottom w:val="none" w:sz="0" w:space="0" w:color="auto"/>
        <w:right w:val="none" w:sz="0" w:space="0" w:color="auto"/>
      </w:divBdr>
    </w:div>
    <w:div w:id="991636583">
      <w:bodyDiv w:val="1"/>
      <w:marLeft w:val="0"/>
      <w:marRight w:val="0"/>
      <w:marTop w:val="0"/>
      <w:marBottom w:val="0"/>
      <w:divBdr>
        <w:top w:val="none" w:sz="0" w:space="0" w:color="auto"/>
        <w:left w:val="none" w:sz="0" w:space="0" w:color="auto"/>
        <w:bottom w:val="none" w:sz="0" w:space="0" w:color="auto"/>
        <w:right w:val="none" w:sz="0" w:space="0" w:color="auto"/>
      </w:divBdr>
    </w:div>
    <w:div w:id="995916291">
      <w:bodyDiv w:val="1"/>
      <w:marLeft w:val="0"/>
      <w:marRight w:val="0"/>
      <w:marTop w:val="0"/>
      <w:marBottom w:val="0"/>
      <w:divBdr>
        <w:top w:val="none" w:sz="0" w:space="0" w:color="auto"/>
        <w:left w:val="none" w:sz="0" w:space="0" w:color="auto"/>
        <w:bottom w:val="none" w:sz="0" w:space="0" w:color="auto"/>
        <w:right w:val="none" w:sz="0" w:space="0" w:color="auto"/>
      </w:divBdr>
    </w:div>
    <w:div w:id="1006250360">
      <w:bodyDiv w:val="1"/>
      <w:marLeft w:val="0"/>
      <w:marRight w:val="0"/>
      <w:marTop w:val="0"/>
      <w:marBottom w:val="0"/>
      <w:divBdr>
        <w:top w:val="none" w:sz="0" w:space="0" w:color="auto"/>
        <w:left w:val="none" w:sz="0" w:space="0" w:color="auto"/>
        <w:bottom w:val="none" w:sz="0" w:space="0" w:color="auto"/>
        <w:right w:val="none" w:sz="0" w:space="0" w:color="auto"/>
      </w:divBdr>
    </w:div>
    <w:div w:id="1010257397">
      <w:bodyDiv w:val="1"/>
      <w:marLeft w:val="0"/>
      <w:marRight w:val="0"/>
      <w:marTop w:val="0"/>
      <w:marBottom w:val="0"/>
      <w:divBdr>
        <w:top w:val="none" w:sz="0" w:space="0" w:color="auto"/>
        <w:left w:val="none" w:sz="0" w:space="0" w:color="auto"/>
        <w:bottom w:val="none" w:sz="0" w:space="0" w:color="auto"/>
        <w:right w:val="none" w:sz="0" w:space="0" w:color="auto"/>
      </w:divBdr>
    </w:div>
    <w:div w:id="1018435428">
      <w:bodyDiv w:val="1"/>
      <w:marLeft w:val="0"/>
      <w:marRight w:val="0"/>
      <w:marTop w:val="0"/>
      <w:marBottom w:val="0"/>
      <w:divBdr>
        <w:top w:val="none" w:sz="0" w:space="0" w:color="auto"/>
        <w:left w:val="none" w:sz="0" w:space="0" w:color="auto"/>
        <w:bottom w:val="none" w:sz="0" w:space="0" w:color="auto"/>
        <w:right w:val="none" w:sz="0" w:space="0" w:color="auto"/>
      </w:divBdr>
    </w:div>
    <w:div w:id="1036199514">
      <w:bodyDiv w:val="1"/>
      <w:marLeft w:val="0"/>
      <w:marRight w:val="0"/>
      <w:marTop w:val="0"/>
      <w:marBottom w:val="0"/>
      <w:divBdr>
        <w:top w:val="none" w:sz="0" w:space="0" w:color="auto"/>
        <w:left w:val="none" w:sz="0" w:space="0" w:color="auto"/>
        <w:bottom w:val="none" w:sz="0" w:space="0" w:color="auto"/>
        <w:right w:val="none" w:sz="0" w:space="0" w:color="auto"/>
      </w:divBdr>
    </w:div>
    <w:div w:id="1048838751">
      <w:bodyDiv w:val="1"/>
      <w:marLeft w:val="0"/>
      <w:marRight w:val="0"/>
      <w:marTop w:val="0"/>
      <w:marBottom w:val="0"/>
      <w:divBdr>
        <w:top w:val="none" w:sz="0" w:space="0" w:color="auto"/>
        <w:left w:val="none" w:sz="0" w:space="0" w:color="auto"/>
        <w:bottom w:val="none" w:sz="0" w:space="0" w:color="auto"/>
        <w:right w:val="none" w:sz="0" w:space="0" w:color="auto"/>
      </w:divBdr>
    </w:div>
    <w:div w:id="1069039919">
      <w:bodyDiv w:val="1"/>
      <w:marLeft w:val="0"/>
      <w:marRight w:val="0"/>
      <w:marTop w:val="0"/>
      <w:marBottom w:val="0"/>
      <w:divBdr>
        <w:top w:val="none" w:sz="0" w:space="0" w:color="auto"/>
        <w:left w:val="none" w:sz="0" w:space="0" w:color="auto"/>
        <w:bottom w:val="none" w:sz="0" w:space="0" w:color="auto"/>
        <w:right w:val="none" w:sz="0" w:space="0" w:color="auto"/>
      </w:divBdr>
    </w:div>
    <w:div w:id="1077903306">
      <w:bodyDiv w:val="1"/>
      <w:marLeft w:val="0"/>
      <w:marRight w:val="0"/>
      <w:marTop w:val="0"/>
      <w:marBottom w:val="0"/>
      <w:divBdr>
        <w:top w:val="none" w:sz="0" w:space="0" w:color="auto"/>
        <w:left w:val="none" w:sz="0" w:space="0" w:color="auto"/>
        <w:bottom w:val="none" w:sz="0" w:space="0" w:color="auto"/>
        <w:right w:val="none" w:sz="0" w:space="0" w:color="auto"/>
      </w:divBdr>
    </w:div>
    <w:div w:id="1085302506">
      <w:bodyDiv w:val="1"/>
      <w:marLeft w:val="0"/>
      <w:marRight w:val="0"/>
      <w:marTop w:val="0"/>
      <w:marBottom w:val="0"/>
      <w:divBdr>
        <w:top w:val="none" w:sz="0" w:space="0" w:color="auto"/>
        <w:left w:val="none" w:sz="0" w:space="0" w:color="auto"/>
        <w:bottom w:val="none" w:sz="0" w:space="0" w:color="auto"/>
        <w:right w:val="none" w:sz="0" w:space="0" w:color="auto"/>
      </w:divBdr>
    </w:div>
    <w:div w:id="1128208311">
      <w:bodyDiv w:val="1"/>
      <w:marLeft w:val="0"/>
      <w:marRight w:val="0"/>
      <w:marTop w:val="0"/>
      <w:marBottom w:val="0"/>
      <w:divBdr>
        <w:top w:val="none" w:sz="0" w:space="0" w:color="auto"/>
        <w:left w:val="none" w:sz="0" w:space="0" w:color="auto"/>
        <w:bottom w:val="none" w:sz="0" w:space="0" w:color="auto"/>
        <w:right w:val="none" w:sz="0" w:space="0" w:color="auto"/>
      </w:divBdr>
    </w:div>
    <w:div w:id="1140802900">
      <w:bodyDiv w:val="1"/>
      <w:marLeft w:val="0"/>
      <w:marRight w:val="0"/>
      <w:marTop w:val="0"/>
      <w:marBottom w:val="0"/>
      <w:divBdr>
        <w:top w:val="none" w:sz="0" w:space="0" w:color="auto"/>
        <w:left w:val="none" w:sz="0" w:space="0" w:color="auto"/>
        <w:bottom w:val="none" w:sz="0" w:space="0" w:color="auto"/>
        <w:right w:val="none" w:sz="0" w:space="0" w:color="auto"/>
      </w:divBdr>
    </w:div>
    <w:div w:id="1162743416">
      <w:bodyDiv w:val="1"/>
      <w:marLeft w:val="0"/>
      <w:marRight w:val="0"/>
      <w:marTop w:val="0"/>
      <w:marBottom w:val="0"/>
      <w:divBdr>
        <w:top w:val="none" w:sz="0" w:space="0" w:color="auto"/>
        <w:left w:val="none" w:sz="0" w:space="0" w:color="auto"/>
        <w:bottom w:val="none" w:sz="0" w:space="0" w:color="auto"/>
        <w:right w:val="none" w:sz="0" w:space="0" w:color="auto"/>
      </w:divBdr>
    </w:div>
    <w:div w:id="1180705688">
      <w:bodyDiv w:val="1"/>
      <w:marLeft w:val="0"/>
      <w:marRight w:val="0"/>
      <w:marTop w:val="0"/>
      <w:marBottom w:val="0"/>
      <w:divBdr>
        <w:top w:val="none" w:sz="0" w:space="0" w:color="auto"/>
        <w:left w:val="none" w:sz="0" w:space="0" w:color="auto"/>
        <w:bottom w:val="none" w:sz="0" w:space="0" w:color="auto"/>
        <w:right w:val="none" w:sz="0" w:space="0" w:color="auto"/>
      </w:divBdr>
    </w:div>
    <w:div w:id="1184170270">
      <w:bodyDiv w:val="1"/>
      <w:marLeft w:val="0"/>
      <w:marRight w:val="0"/>
      <w:marTop w:val="0"/>
      <w:marBottom w:val="0"/>
      <w:divBdr>
        <w:top w:val="none" w:sz="0" w:space="0" w:color="auto"/>
        <w:left w:val="none" w:sz="0" w:space="0" w:color="auto"/>
        <w:bottom w:val="none" w:sz="0" w:space="0" w:color="auto"/>
        <w:right w:val="none" w:sz="0" w:space="0" w:color="auto"/>
      </w:divBdr>
    </w:div>
    <w:div w:id="1213543745">
      <w:bodyDiv w:val="1"/>
      <w:marLeft w:val="0"/>
      <w:marRight w:val="0"/>
      <w:marTop w:val="0"/>
      <w:marBottom w:val="0"/>
      <w:divBdr>
        <w:top w:val="none" w:sz="0" w:space="0" w:color="auto"/>
        <w:left w:val="none" w:sz="0" w:space="0" w:color="auto"/>
        <w:bottom w:val="none" w:sz="0" w:space="0" w:color="auto"/>
        <w:right w:val="none" w:sz="0" w:space="0" w:color="auto"/>
      </w:divBdr>
    </w:div>
    <w:div w:id="1225333005">
      <w:bodyDiv w:val="1"/>
      <w:marLeft w:val="0"/>
      <w:marRight w:val="0"/>
      <w:marTop w:val="0"/>
      <w:marBottom w:val="0"/>
      <w:divBdr>
        <w:top w:val="none" w:sz="0" w:space="0" w:color="auto"/>
        <w:left w:val="none" w:sz="0" w:space="0" w:color="auto"/>
        <w:bottom w:val="none" w:sz="0" w:space="0" w:color="auto"/>
        <w:right w:val="none" w:sz="0" w:space="0" w:color="auto"/>
      </w:divBdr>
    </w:div>
    <w:div w:id="1240872124">
      <w:bodyDiv w:val="1"/>
      <w:marLeft w:val="0"/>
      <w:marRight w:val="0"/>
      <w:marTop w:val="0"/>
      <w:marBottom w:val="0"/>
      <w:divBdr>
        <w:top w:val="none" w:sz="0" w:space="0" w:color="auto"/>
        <w:left w:val="none" w:sz="0" w:space="0" w:color="auto"/>
        <w:bottom w:val="none" w:sz="0" w:space="0" w:color="auto"/>
        <w:right w:val="none" w:sz="0" w:space="0" w:color="auto"/>
      </w:divBdr>
    </w:div>
    <w:div w:id="1247224013">
      <w:bodyDiv w:val="1"/>
      <w:marLeft w:val="0"/>
      <w:marRight w:val="0"/>
      <w:marTop w:val="0"/>
      <w:marBottom w:val="0"/>
      <w:divBdr>
        <w:top w:val="none" w:sz="0" w:space="0" w:color="auto"/>
        <w:left w:val="none" w:sz="0" w:space="0" w:color="auto"/>
        <w:bottom w:val="none" w:sz="0" w:space="0" w:color="auto"/>
        <w:right w:val="none" w:sz="0" w:space="0" w:color="auto"/>
      </w:divBdr>
    </w:div>
    <w:div w:id="1258757824">
      <w:bodyDiv w:val="1"/>
      <w:marLeft w:val="0"/>
      <w:marRight w:val="0"/>
      <w:marTop w:val="0"/>
      <w:marBottom w:val="0"/>
      <w:divBdr>
        <w:top w:val="none" w:sz="0" w:space="0" w:color="auto"/>
        <w:left w:val="none" w:sz="0" w:space="0" w:color="auto"/>
        <w:bottom w:val="none" w:sz="0" w:space="0" w:color="auto"/>
        <w:right w:val="none" w:sz="0" w:space="0" w:color="auto"/>
      </w:divBdr>
    </w:div>
    <w:div w:id="1262958703">
      <w:bodyDiv w:val="1"/>
      <w:marLeft w:val="0"/>
      <w:marRight w:val="0"/>
      <w:marTop w:val="0"/>
      <w:marBottom w:val="0"/>
      <w:divBdr>
        <w:top w:val="none" w:sz="0" w:space="0" w:color="auto"/>
        <w:left w:val="none" w:sz="0" w:space="0" w:color="auto"/>
        <w:bottom w:val="none" w:sz="0" w:space="0" w:color="auto"/>
        <w:right w:val="none" w:sz="0" w:space="0" w:color="auto"/>
      </w:divBdr>
    </w:div>
    <w:div w:id="1267886199">
      <w:bodyDiv w:val="1"/>
      <w:marLeft w:val="0"/>
      <w:marRight w:val="0"/>
      <w:marTop w:val="0"/>
      <w:marBottom w:val="0"/>
      <w:divBdr>
        <w:top w:val="none" w:sz="0" w:space="0" w:color="auto"/>
        <w:left w:val="none" w:sz="0" w:space="0" w:color="auto"/>
        <w:bottom w:val="none" w:sz="0" w:space="0" w:color="auto"/>
        <w:right w:val="none" w:sz="0" w:space="0" w:color="auto"/>
      </w:divBdr>
    </w:div>
    <w:div w:id="1278172806">
      <w:bodyDiv w:val="1"/>
      <w:marLeft w:val="0"/>
      <w:marRight w:val="0"/>
      <w:marTop w:val="0"/>
      <w:marBottom w:val="0"/>
      <w:divBdr>
        <w:top w:val="none" w:sz="0" w:space="0" w:color="auto"/>
        <w:left w:val="none" w:sz="0" w:space="0" w:color="auto"/>
        <w:bottom w:val="none" w:sz="0" w:space="0" w:color="auto"/>
        <w:right w:val="none" w:sz="0" w:space="0" w:color="auto"/>
      </w:divBdr>
    </w:div>
    <w:div w:id="1282422329">
      <w:bodyDiv w:val="1"/>
      <w:marLeft w:val="0"/>
      <w:marRight w:val="0"/>
      <w:marTop w:val="0"/>
      <w:marBottom w:val="0"/>
      <w:divBdr>
        <w:top w:val="none" w:sz="0" w:space="0" w:color="auto"/>
        <w:left w:val="none" w:sz="0" w:space="0" w:color="auto"/>
        <w:bottom w:val="none" w:sz="0" w:space="0" w:color="auto"/>
        <w:right w:val="none" w:sz="0" w:space="0" w:color="auto"/>
      </w:divBdr>
    </w:div>
    <w:div w:id="1284732079">
      <w:bodyDiv w:val="1"/>
      <w:marLeft w:val="0"/>
      <w:marRight w:val="0"/>
      <w:marTop w:val="0"/>
      <w:marBottom w:val="0"/>
      <w:divBdr>
        <w:top w:val="none" w:sz="0" w:space="0" w:color="auto"/>
        <w:left w:val="none" w:sz="0" w:space="0" w:color="auto"/>
        <w:bottom w:val="none" w:sz="0" w:space="0" w:color="auto"/>
        <w:right w:val="none" w:sz="0" w:space="0" w:color="auto"/>
      </w:divBdr>
    </w:div>
    <w:div w:id="1287616195">
      <w:bodyDiv w:val="1"/>
      <w:marLeft w:val="0"/>
      <w:marRight w:val="0"/>
      <w:marTop w:val="0"/>
      <w:marBottom w:val="0"/>
      <w:divBdr>
        <w:top w:val="none" w:sz="0" w:space="0" w:color="auto"/>
        <w:left w:val="none" w:sz="0" w:space="0" w:color="auto"/>
        <w:bottom w:val="none" w:sz="0" w:space="0" w:color="auto"/>
        <w:right w:val="none" w:sz="0" w:space="0" w:color="auto"/>
      </w:divBdr>
    </w:div>
    <w:div w:id="1289048864">
      <w:bodyDiv w:val="1"/>
      <w:marLeft w:val="0"/>
      <w:marRight w:val="0"/>
      <w:marTop w:val="0"/>
      <w:marBottom w:val="0"/>
      <w:divBdr>
        <w:top w:val="none" w:sz="0" w:space="0" w:color="auto"/>
        <w:left w:val="none" w:sz="0" w:space="0" w:color="auto"/>
        <w:bottom w:val="none" w:sz="0" w:space="0" w:color="auto"/>
        <w:right w:val="none" w:sz="0" w:space="0" w:color="auto"/>
      </w:divBdr>
    </w:div>
    <w:div w:id="1300303854">
      <w:bodyDiv w:val="1"/>
      <w:marLeft w:val="0"/>
      <w:marRight w:val="0"/>
      <w:marTop w:val="0"/>
      <w:marBottom w:val="0"/>
      <w:divBdr>
        <w:top w:val="none" w:sz="0" w:space="0" w:color="auto"/>
        <w:left w:val="none" w:sz="0" w:space="0" w:color="auto"/>
        <w:bottom w:val="none" w:sz="0" w:space="0" w:color="auto"/>
        <w:right w:val="none" w:sz="0" w:space="0" w:color="auto"/>
      </w:divBdr>
    </w:div>
    <w:div w:id="1303540713">
      <w:bodyDiv w:val="1"/>
      <w:marLeft w:val="0"/>
      <w:marRight w:val="0"/>
      <w:marTop w:val="0"/>
      <w:marBottom w:val="0"/>
      <w:divBdr>
        <w:top w:val="none" w:sz="0" w:space="0" w:color="auto"/>
        <w:left w:val="none" w:sz="0" w:space="0" w:color="auto"/>
        <w:bottom w:val="none" w:sz="0" w:space="0" w:color="auto"/>
        <w:right w:val="none" w:sz="0" w:space="0" w:color="auto"/>
      </w:divBdr>
    </w:div>
    <w:div w:id="1304964699">
      <w:bodyDiv w:val="1"/>
      <w:marLeft w:val="0"/>
      <w:marRight w:val="0"/>
      <w:marTop w:val="0"/>
      <w:marBottom w:val="0"/>
      <w:divBdr>
        <w:top w:val="none" w:sz="0" w:space="0" w:color="auto"/>
        <w:left w:val="none" w:sz="0" w:space="0" w:color="auto"/>
        <w:bottom w:val="none" w:sz="0" w:space="0" w:color="auto"/>
        <w:right w:val="none" w:sz="0" w:space="0" w:color="auto"/>
      </w:divBdr>
    </w:div>
    <w:div w:id="1313483874">
      <w:bodyDiv w:val="1"/>
      <w:marLeft w:val="0"/>
      <w:marRight w:val="0"/>
      <w:marTop w:val="0"/>
      <w:marBottom w:val="0"/>
      <w:divBdr>
        <w:top w:val="none" w:sz="0" w:space="0" w:color="auto"/>
        <w:left w:val="none" w:sz="0" w:space="0" w:color="auto"/>
        <w:bottom w:val="none" w:sz="0" w:space="0" w:color="auto"/>
        <w:right w:val="none" w:sz="0" w:space="0" w:color="auto"/>
      </w:divBdr>
    </w:div>
    <w:div w:id="1317107188">
      <w:bodyDiv w:val="1"/>
      <w:marLeft w:val="0"/>
      <w:marRight w:val="0"/>
      <w:marTop w:val="0"/>
      <w:marBottom w:val="0"/>
      <w:divBdr>
        <w:top w:val="none" w:sz="0" w:space="0" w:color="auto"/>
        <w:left w:val="none" w:sz="0" w:space="0" w:color="auto"/>
        <w:bottom w:val="none" w:sz="0" w:space="0" w:color="auto"/>
        <w:right w:val="none" w:sz="0" w:space="0" w:color="auto"/>
      </w:divBdr>
    </w:div>
    <w:div w:id="1332565414">
      <w:bodyDiv w:val="1"/>
      <w:marLeft w:val="0"/>
      <w:marRight w:val="0"/>
      <w:marTop w:val="0"/>
      <w:marBottom w:val="0"/>
      <w:divBdr>
        <w:top w:val="none" w:sz="0" w:space="0" w:color="auto"/>
        <w:left w:val="none" w:sz="0" w:space="0" w:color="auto"/>
        <w:bottom w:val="none" w:sz="0" w:space="0" w:color="auto"/>
        <w:right w:val="none" w:sz="0" w:space="0" w:color="auto"/>
      </w:divBdr>
    </w:div>
    <w:div w:id="1342856049">
      <w:bodyDiv w:val="1"/>
      <w:marLeft w:val="0"/>
      <w:marRight w:val="0"/>
      <w:marTop w:val="0"/>
      <w:marBottom w:val="0"/>
      <w:divBdr>
        <w:top w:val="none" w:sz="0" w:space="0" w:color="auto"/>
        <w:left w:val="none" w:sz="0" w:space="0" w:color="auto"/>
        <w:bottom w:val="none" w:sz="0" w:space="0" w:color="auto"/>
        <w:right w:val="none" w:sz="0" w:space="0" w:color="auto"/>
      </w:divBdr>
    </w:div>
    <w:div w:id="1356997641">
      <w:bodyDiv w:val="1"/>
      <w:marLeft w:val="0"/>
      <w:marRight w:val="0"/>
      <w:marTop w:val="0"/>
      <w:marBottom w:val="0"/>
      <w:divBdr>
        <w:top w:val="none" w:sz="0" w:space="0" w:color="auto"/>
        <w:left w:val="none" w:sz="0" w:space="0" w:color="auto"/>
        <w:bottom w:val="none" w:sz="0" w:space="0" w:color="auto"/>
        <w:right w:val="none" w:sz="0" w:space="0" w:color="auto"/>
      </w:divBdr>
    </w:div>
    <w:div w:id="1360617769">
      <w:bodyDiv w:val="1"/>
      <w:marLeft w:val="0"/>
      <w:marRight w:val="0"/>
      <w:marTop w:val="0"/>
      <w:marBottom w:val="0"/>
      <w:divBdr>
        <w:top w:val="none" w:sz="0" w:space="0" w:color="auto"/>
        <w:left w:val="none" w:sz="0" w:space="0" w:color="auto"/>
        <w:bottom w:val="none" w:sz="0" w:space="0" w:color="auto"/>
        <w:right w:val="none" w:sz="0" w:space="0" w:color="auto"/>
      </w:divBdr>
    </w:div>
    <w:div w:id="1368916840">
      <w:bodyDiv w:val="1"/>
      <w:marLeft w:val="0"/>
      <w:marRight w:val="0"/>
      <w:marTop w:val="0"/>
      <w:marBottom w:val="0"/>
      <w:divBdr>
        <w:top w:val="none" w:sz="0" w:space="0" w:color="auto"/>
        <w:left w:val="none" w:sz="0" w:space="0" w:color="auto"/>
        <w:bottom w:val="none" w:sz="0" w:space="0" w:color="auto"/>
        <w:right w:val="none" w:sz="0" w:space="0" w:color="auto"/>
      </w:divBdr>
    </w:div>
    <w:div w:id="1373187565">
      <w:bodyDiv w:val="1"/>
      <w:marLeft w:val="0"/>
      <w:marRight w:val="0"/>
      <w:marTop w:val="0"/>
      <w:marBottom w:val="0"/>
      <w:divBdr>
        <w:top w:val="none" w:sz="0" w:space="0" w:color="auto"/>
        <w:left w:val="none" w:sz="0" w:space="0" w:color="auto"/>
        <w:bottom w:val="none" w:sz="0" w:space="0" w:color="auto"/>
        <w:right w:val="none" w:sz="0" w:space="0" w:color="auto"/>
      </w:divBdr>
    </w:div>
    <w:div w:id="1392458472">
      <w:bodyDiv w:val="1"/>
      <w:marLeft w:val="0"/>
      <w:marRight w:val="0"/>
      <w:marTop w:val="0"/>
      <w:marBottom w:val="0"/>
      <w:divBdr>
        <w:top w:val="none" w:sz="0" w:space="0" w:color="auto"/>
        <w:left w:val="none" w:sz="0" w:space="0" w:color="auto"/>
        <w:bottom w:val="none" w:sz="0" w:space="0" w:color="auto"/>
        <w:right w:val="none" w:sz="0" w:space="0" w:color="auto"/>
      </w:divBdr>
    </w:div>
    <w:div w:id="1400135384">
      <w:bodyDiv w:val="1"/>
      <w:marLeft w:val="0"/>
      <w:marRight w:val="0"/>
      <w:marTop w:val="0"/>
      <w:marBottom w:val="0"/>
      <w:divBdr>
        <w:top w:val="none" w:sz="0" w:space="0" w:color="auto"/>
        <w:left w:val="none" w:sz="0" w:space="0" w:color="auto"/>
        <w:bottom w:val="none" w:sz="0" w:space="0" w:color="auto"/>
        <w:right w:val="none" w:sz="0" w:space="0" w:color="auto"/>
      </w:divBdr>
    </w:div>
    <w:div w:id="1412308542">
      <w:bodyDiv w:val="1"/>
      <w:marLeft w:val="0"/>
      <w:marRight w:val="0"/>
      <w:marTop w:val="0"/>
      <w:marBottom w:val="0"/>
      <w:divBdr>
        <w:top w:val="none" w:sz="0" w:space="0" w:color="auto"/>
        <w:left w:val="none" w:sz="0" w:space="0" w:color="auto"/>
        <w:bottom w:val="none" w:sz="0" w:space="0" w:color="auto"/>
        <w:right w:val="none" w:sz="0" w:space="0" w:color="auto"/>
      </w:divBdr>
    </w:div>
    <w:div w:id="1421561757">
      <w:bodyDiv w:val="1"/>
      <w:marLeft w:val="0"/>
      <w:marRight w:val="0"/>
      <w:marTop w:val="0"/>
      <w:marBottom w:val="0"/>
      <w:divBdr>
        <w:top w:val="none" w:sz="0" w:space="0" w:color="auto"/>
        <w:left w:val="none" w:sz="0" w:space="0" w:color="auto"/>
        <w:bottom w:val="none" w:sz="0" w:space="0" w:color="auto"/>
        <w:right w:val="none" w:sz="0" w:space="0" w:color="auto"/>
      </w:divBdr>
    </w:div>
    <w:div w:id="1424689853">
      <w:bodyDiv w:val="1"/>
      <w:marLeft w:val="0"/>
      <w:marRight w:val="0"/>
      <w:marTop w:val="0"/>
      <w:marBottom w:val="0"/>
      <w:divBdr>
        <w:top w:val="none" w:sz="0" w:space="0" w:color="auto"/>
        <w:left w:val="none" w:sz="0" w:space="0" w:color="auto"/>
        <w:bottom w:val="none" w:sz="0" w:space="0" w:color="auto"/>
        <w:right w:val="none" w:sz="0" w:space="0" w:color="auto"/>
      </w:divBdr>
    </w:div>
    <w:div w:id="1425222912">
      <w:bodyDiv w:val="1"/>
      <w:marLeft w:val="0"/>
      <w:marRight w:val="0"/>
      <w:marTop w:val="0"/>
      <w:marBottom w:val="0"/>
      <w:divBdr>
        <w:top w:val="none" w:sz="0" w:space="0" w:color="auto"/>
        <w:left w:val="none" w:sz="0" w:space="0" w:color="auto"/>
        <w:bottom w:val="none" w:sz="0" w:space="0" w:color="auto"/>
        <w:right w:val="none" w:sz="0" w:space="0" w:color="auto"/>
      </w:divBdr>
    </w:div>
    <w:div w:id="1428575053">
      <w:bodyDiv w:val="1"/>
      <w:marLeft w:val="0"/>
      <w:marRight w:val="0"/>
      <w:marTop w:val="0"/>
      <w:marBottom w:val="0"/>
      <w:divBdr>
        <w:top w:val="none" w:sz="0" w:space="0" w:color="auto"/>
        <w:left w:val="none" w:sz="0" w:space="0" w:color="auto"/>
        <w:bottom w:val="none" w:sz="0" w:space="0" w:color="auto"/>
        <w:right w:val="none" w:sz="0" w:space="0" w:color="auto"/>
      </w:divBdr>
    </w:div>
    <w:div w:id="1433431812">
      <w:bodyDiv w:val="1"/>
      <w:marLeft w:val="0"/>
      <w:marRight w:val="0"/>
      <w:marTop w:val="0"/>
      <w:marBottom w:val="0"/>
      <w:divBdr>
        <w:top w:val="none" w:sz="0" w:space="0" w:color="auto"/>
        <w:left w:val="none" w:sz="0" w:space="0" w:color="auto"/>
        <w:bottom w:val="none" w:sz="0" w:space="0" w:color="auto"/>
        <w:right w:val="none" w:sz="0" w:space="0" w:color="auto"/>
      </w:divBdr>
    </w:div>
    <w:div w:id="1445422908">
      <w:bodyDiv w:val="1"/>
      <w:marLeft w:val="0"/>
      <w:marRight w:val="0"/>
      <w:marTop w:val="0"/>
      <w:marBottom w:val="0"/>
      <w:divBdr>
        <w:top w:val="none" w:sz="0" w:space="0" w:color="auto"/>
        <w:left w:val="none" w:sz="0" w:space="0" w:color="auto"/>
        <w:bottom w:val="none" w:sz="0" w:space="0" w:color="auto"/>
        <w:right w:val="none" w:sz="0" w:space="0" w:color="auto"/>
      </w:divBdr>
    </w:div>
    <w:div w:id="1458140124">
      <w:bodyDiv w:val="1"/>
      <w:marLeft w:val="0"/>
      <w:marRight w:val="0"/>
      <w:marTop w:val="0"/>
      <w:marBottom w:val="0"/>
      <w:divBdr>
        <w:top w:val="none" w:sz="0" w:space="0" w:color="auto"/>
        <w:left w:val="none" w:sz="0" w:space="0" w:color="auto"/>
        <w:bottom w:val="none" w:sz="0" w:space="0" w:color="auto"/>
        <w:right w:val="none" w:sz="0" w:space="0" w:color="auto"/>
      </w:divBdr>
    </w:div>
    <w:div w:id="1483153666">
      <w:bodyDiv w:val="1"/>
      <w:marLeft w:val="0"/>
      <w:marRight w:val="0"/>
      <w:marTop w:val="0"/>
      <w:marBottom w:val="0"/>
      <w:divBdr>
        <w:top w:val="none" w:sz="0" w:space="0" w:color="auto"/>
        <w:left w:val="none" w:sz="0" w:space="0" w:color="auto"/>
        <w:bottom w:val="none" w:sz="0" w:space="0" w:color="auto"/>
        <w:right w:val="none" w:sz="0" w:space="0" w:color="auto"/>
      </w:divBdr>
    </w:div>
    <w:div w:id="1484348232">
      <w:bodyDiv w:val="1"/>
      <w:marLeft w:val="0"/>
      <w:marRight w:val="0"/>
      <w:marTop w:val="0"/>
      <w:marBottom w:val="0"/>
      <w:divBdr>
        <w:top w:val="none" w:sz="0" w:space="0" w:color="auto"/>
        <w:left w:val="none" w:sz="0" w:space="0" w:color="auto"/>
        <w:bottom w:val="none" w:sz="0" w:space="0" w:color="auto"/>
        <w:right w:val="none" w:sz="0" w:space="0" w:color="auto"/>
      </w:divBdr>
    </w:div>
    <w:div w:id="1484548345">
      <w:bodyDiv w:val="1"/>
      <w:marLeft w:val="0"/>
      <w:marRight w:val="0"/>
      <w:marTop w:val="0"/>
      <w:marBottom w:val="0"/>
      <w:divBdr>
        <w:top w:val="none" w:sz="0" w:space="0" w:color="auto"/>
        <w:left w:val="none" w:sz="0" w:space="0" w:color="auto"/>
        <w:bottom w:val="none" w:sz="0" w:space="0" w:color="auto"/>
        <w:right w:val="none" w:sz="0" w:space="0" w:color="auto"/>
      </w:divBdr>
    </w:div>
    <w:div w:id="1487895695">
      <w:bodyDiv w:val="1"/>
      <w:marLeft w:val="0"/>
      <w:marRight w:val="0"/>
      <w:marTop w:val="0"/>
      <w:marBottom w:val="0"/>
      <w:divBdr>
        <w:top w:val="none" w:sz="0" w:space="0" w:color="auto"/>
        <w:left w:val="none" w:sz="0" w:space="0" w:color="auto"/>
        <w:bottom w:val="none" w:sz="0" w:space="0" w:color="auto"/>
        <w:right w:val="none" w:sz="0" w:space="0" w:color="auto"/>
      </w:divBdr>
    </w:div>
    <w:div w:id="1493134219">
      <w:bodyDiv w:val="1"/>
      <w:marLeft w:val="0"/>
      <w:marRight w:val="0"/>
      <w:marTop w:val="0"/>
      <w:marBottom w:val="0"/>
      <w:divBdr>
        <w:top w:val="none" w:sz="0" w:space="0" w:color="auto"/>
        <w:left w:val="none" w:sz="0" w:space="0" w:color="auto"/>
        <w:bottom w:val="none" w:sz="0" w:space="0" w:color="auto"/>
        <w:right w:val="none" w:sz="0" w:space="0" w:color="auto"/>
      </w:divBdr>
    </w:div>
    <w:div w:id="1504128371">
      <w:bodyDiv w:val="1"/>
      <w:marLeft w:val="0"/>
      <w:marRight w:val="0"/>
      <w:marTop w:val="0"/>
      <w:marBottom w:val="0"/>
      <w:divBdr>
        <w:top w:val="none" w:sz="0" w:space="0" w:color="auto"/>
        <w:left w:val="none" w:sz="0" w:space="0" w:color="auto"/>
        <w:bottom w:val="none" w:sz="0" w:space="0" w:color="auto"/>
        <w:right w:val="none" w:sz="0" w:space="0" w:color="auto"/>
      </w:divBdr>
    </w:div>
    <w:div w:id="1509249117">
      <w:bodyDiv w:val="1"/>
      <w:marLeft w:val="0"/>
      <w:marRight w:val="0"/>
      <w:marTop w:val="0"/>
      <w:marBottom w:val="0"/>
      <w:divBdr>
        <w:top w:val="none" w:sz="0" w:space="0" w:color="auto"/>
        <w:left w:val="none" w:sz="0" w:space="0" w:color="auto"/>
        <w:bottom w:val="none" w:sz="0" w:space="0" w:color="auto"/>
        <w:right w:val="none" w:sz="0" w:space="0" w:color="auto"/>
      </w:divBdr>
    </w:div>
    <w:div w:id="1511678671">
      <w:bodyDiv w:val="1"/>
      <w:marLeft w:val="0"/>
      <w:marRight w:val="0"/>
      <w:marTop w:val="0"/>
      <w:marBottom w:val="0"/>
      <w:divBdr>
        <w:top w:val="none" w:sz="0" w:space="0" w:color="auto"/>
        <w:left w:val="none" w:sz="0" w:space="0" w:color="auto"/>
        <w:bottom w:val="none" w:sz="0" w:space="0" w:color="auto"/>
        <w:right w:val="none" w:sz="0" w:space="0" w:color="auto"/>
      </w:divBdr>
    </w:div>
    <w:div w:id="1519352292">
      <w:bodyDiv w:val="1"/>
      <w:marLeft w:val="0"/>
      <w:marRight w:val="0"/>
      <w:marTop w:val="0"/>
      <w:marBottom w:val="0"/>
      <w:divBdr>
        <w:top w:val="none" w:sz="0" w:space="0" w:color="auto"/>
        <w:left w:val="none" w:sz="0" w:space="0" w:color="auto"/>
        <w:bottom w:val="none" w:sz="0" w:space="0" w:color="auto"/>
        <w:right w:val="none" w:sz="0" w:space="0" w:color="auto"/>
      </w:divBdr>
    </w:div>
    <w:div w:id="1522742597">
      <w:bodyDiv w:val="1"/>
      <w:marLeft w:val="0"/>
      <w:marRight w:val="0"/>
      <w:marTop w:val="0"/>
      <w:marBottom w:val="0"/>
      <w:divBdr>
        <w:top w:val="none" w:sz="0" w:space="0" w:color="auto"/>
        <w:left w:val="none" w:sz="0" w:space="0" w:color="auto"/>
        <w:bottom w:val="none" w:sz="0" w:space="0" w:color="auto"/>
        <w:right w:val="none" w:sz="0" w:space="0" w:color="auto"/>
      </w:divBdr>
    </w:div>
    <w:div w:id="1530147362">
      <w:bodyDiv w:val="1"/>
      <w:marLeft w:val="0"/>
      <w:marRight w:val="0"/>
      <w:marTop w:val="0"/>
      <w:marBottom w:val="0"/>
      <w:divBdr>
        <w:top w:val="none" w:sz="0" w:space="0" w:color="auto"/>
        <w:left w:val="none" w:sz="0" w:space="0" w:color="auto"/>
        <w:bottom w:val="none" w:sz="0" w:space="0" w:color="auto"/>
        <w:right w:val="none" w:sz="0" w:space="0" w:color="auto"/>
      </w:divBdr>
    </w:div>
    <w:div w:id="1532264381">
      <w:bodyDiv w:val="1"/>
      <w:marLeft w:val="0"/>
      <w:marRight w:val="0"/>
      <w:marTop w:val="0"/>
      <w:marBottom w:val="0"/>
      <w:divBdr>
        <w:top w:val="none" w:sz="0" w:space="0" w:color="auto"/>
        <w:left w:val="none" w:sz="0" w:space="0" w:color="auto"/>
        <w:bottom w:val="none" w:sz="0" w:space="0" w:color="auto"/>
        <w:right w:val="none" w:sz="0" w:space="0" w:color="auto"/>
      </w:divBdr>
    </w:div>
    <w:div w:id="1545630560">
      <w:bodyDiv w:val="1"/>
      <w:marLeft w:val="0"/>
      <w:marRight w:val="0"/>
      <w:marTop w:val="0"/>
      <w:marBottom w:val="0"/>
      <w:divBdr>
        <w:top w:val="none" w:sz="0" w:space="0" w:color="auto"/>
        <w:left w:val="none" w:sz="0" w:space="0" w:color="auto"/>
        <w:bottom w:val="none" w:sz="0" w:space="0" w:color="auto"/>
        <w:right w:val="none" w:sz="0" w:space="0" w:color="auto"/>
      </w:divBdr>
    </w:div>
    <w:div w:id="1547715450">
      <w:bodyDiv w:val="1"/>
      <w:marLeft w:val="0"/>
      <w:marRight w:val="0"/>
      <w:marTop w:val="0"/>
      <w:marBottom w:val="0"/>
      <w:divBdr>
        <w:top w:val="none" w:sz="0" w:space="0" w:color="auto"/>
        <w:left w:val="none" w:sz="0" w:space="0" w:color="auto"/>
        <w:bottom w:val="none" w:sz="0" w:space="0" w:color="auto"/>
        <w:right w:val="none" w:sz="0" w:space="0" w:color="auto"/>
      </w:divBdr>
    </w:div>
    <w:div w:id="1562252056">
      <w:bodyDiv w:val="1"/>
      <w:marLeft w:val="0"/>
      <w:marRight w:val="0"/>
      <w:marTop w:val="0"/>
      <w:marBottom w:val="0"/>
      <w:divBdr>
        <w:top w:val="none" w:sz="0" w:space="0" w:color="auto"/>
        <w:left w:val="none" w:sz="0" w:space="0" w:color="auto"/>
        <w:bottom w:val="none" w:sz="0" w:space="0" w:color="auto"/>
        <w:right w:val="none" w:sz="0" w:space="0" w:color="auto"/>
      </w:divBdr>
    </w:div>
    <w:div w:id="1583487832">
      <w:bodyDiv w:val="1"/>
      <w:marLeft w:val="0"/>
      <w:marRight w:val="0"/>
      <w:marTop w:val="0"/>
      <w:marBottom w:val="0"/>
      <w:divBdr>
        <w:top w:val="none" w:sz="0" w:space="0" w:color="auto"/>
        <w:left w:val="none" w:sz="0" w:space="0" w:color="auto"/>
        <w:bottom w:val="none" w:sz="0" w:space="0" w:color="auto"/>
        <w:right w:val="none" w:sz="0" w:space="0" w:color="auto"/>
      </w:divBdr>
    </w:div>
    <w:div w:id="1605842794">
      <w:bodyDiv w:val="1"/>
      <w:marLeft w:val="0"/>
      <w:marRight w:val="0"/>
      <w:marTop w:val="0"/>
      <w:marBottom w:val="0"/>
      <w:divBdr>
        <w:top w:val="none" w:sz="0" w:space="0" w:color="auto"/>
        <w:left w:val="none" w:sz="0" w:space="0" w:color="auto"/>
        <w:bottom w:val="none" w:sz="0" w:space="0" w:color="auto"/>
        <w:right w:val="none" w:sz="0" w:space="0" w:color="auto"/>
      </w:divBdr>
    </w:div>
    <w:div w:id="1608809954">
      <w:bodyDiv w:val="1"/>
      <w:marLeft w:val="0"/>
      <w:marRight w:val="0"/>
      <w:marTop w:val="0"/>
      <w:marBottom w:val="0"/>
      <w:divBdr>
        <w:top w:val="none" w:sz="0" w:space="0" w:color="auto"/>
        <w:left w:val="none" w:sz="0" w:space="0" w:color="auto"/>
        <w:bottom w:val="none" w:sz="0" w:space="0" w:color="auto"/>
        <w:right w:val="none" w:sz="0" w:space="0" w:color="auto"/>
      </w:divBdr>
    </w:div>
    <w:div w:id="1612202701">
      <w:bodyDiv w:val="1"/>
      <w:marLeft w:val="0"/>
      <w:marRight w:val="0"/>
      <w:marTop w:val="0"/>
      <w:marBottom w:val="0"/>
      <w:divBdr>
        <w:top w:val="none" w:sz="0" w:space="0" w:color="auto"/>
        <w:left w:val="none" w:sz="0" w:space="0" w:color="auto"/>
        <w:bottom w:val="none" w:sz="0" w:space="0" w:color="auto"/>
        <w:right w:val="none" w:sz="0" w:space="0" w:color="auto"/>
      </w:divBdr>
    </w:div>
    <w:div w:id="1630162543">
      <w:bodyDiv w:val="1"/>
      <w:marLeft w:val="0"/>
      <w:marRight w:val="0"/>
      <w:marTop w:val="0"/>
      <w:marBottom w:val="0"/>
      <w:divBdr>
        <w:top w:val="none" w:sz="0" w:space="0" w:color="auto"/>
        <w:left w:val="none" w:sz="0" w:space="0" w:color="auto"/>
        <w:bottom w:val="none" w:sz="0" w:space="0" w:color="auto"/>
        <w:right w:val="none" w:sz="0" w:space="0" w:color="auto"/>
      </w:divBdr>
    </w:div>
    <w:div w:id="1650750394">
      <w:bodyDiv w:val="1"/>
      <w:marLeft w:val="0"/>
      <w:marRight w:val="0"/>
      <w:marTop w:val="0"/>
      <w:marBottom w:val="0"/>
      <w:divBdr>
        <w:top w:val="none" w:sz="0" w:space="0" w:color="auto"/>
        <w:left w:val="none" w:sz="0" w:space="0" w:color="auto"/>
        <w:bottom w:val="none" w:sz="0" w:space="0" w:color="auto"/>
        <w:right w:val="none" w:sz="0" w:space="0" w:color="auto"/>
      </w:divBdr>
    </w:div>
    <w:div w:id="1653101145">
      <w:bodyDiv w:val="1"/>
      <w:marLeft w:val="0"/>
      <w:marRight w:val="0"/>
      <w:marTop w:val="0"/>
      <w:marBottom w:val="0"/>
      <w:divBdr>
        <w:top w:val="none" w:sz="0" w:space="0" w:color="auto"/>
        <w:left w:val="none" w:sz="0" w:space="0" w:color="auto"/>
        <w:bottom w:val="none" w:sz="0" w:space="0" w:color="auto"/>
        <w:right w:val="none" w:sz="0" w:space="0" w:color="auto"/>
      </w:divBdr>
    </w:div>
    <w:div w:id="1657680903">
      <w:bodyDiv w:val="1"/>
      <w:marLeft w:val="0"/>
      <w:marRight w:val="0"/>
      <w:marTop w:val="0"/>
      <w:marBottom w:val="0"/>
      <w:divBdr>
        <w:top w:val="none" w:sz="0" w:space="0" w:color="auto"/>
        <w:left w:val="none" w:sz="0" w:space="0" w:color="auto"/>
        <w:bottom w:val="none" w:sz="0" w:space="0" w:color="auto"/>
        <w:right w:val="none" w:sz="0" w:space="0" w:color="auto"/>
      </w:divBdr>
    </w:div>
    <w:div w:id="1670673108">
      <w:bodyDiv w:val="1"/>
      <w:marLeft w:val="0"/>
      <w:marRight w:val="0"/>
      <w:marTop w:val="0"/>
      <w:marBottom w:val="0"/>
      <w:divBdr>
        <w:top w:val="none" w:sz="0" w:space="0" w:color="auto"/>
        <w:left w:val="none" w:sz="0" w:space="0" w:color="auto"/>
        <w:bottom w:val="none" w:sz="0" w:space="0" w:color="auto"/>
        <w:right w:val="none" w:sz="0" w:space="0" w:color="auto"/>
      </w:divBdr>
    </w:div>
    <w:div w:id="1671568571">
      <w:bodyDiv w:val="1"/>
      <w:marLeft w:val="0"/>
      <w:marRight w:val="0"/>
      <w:marTop w:val="0"/>
      <w:marBottom w:val="0"/>
      <w:divBdr>
        <w:top w:val="none" w:sz="0" w:space="0" w:color="auto"/>
        <w:left w:val="none" w:sz="0" w:space="0" w:color="auto"/>
        <w:bottom w:val="none" w:sz="0" w:space="0" w:color="auto"/>
        <w:right w:val="none" w:sz="0" w:space="0" w:color="auto"/>
      </w:divBdr>
    </w:div>
    <w:div w:id="1676375248">
      <w:bodyDiv w:val="1"/>
      <w:marLeft w:val="0"/>
      <w:marRight w:val="0"/>
      <w:marTop w:val="0"/>
      <w:marBottom w:val="0"/>
      <w:divBdr>
        <w:top w:val="none" w:sz="0" w:space="0" w:color="auto"/>
        <w:left w:val="none" w:sz="0" w:space="0" w:color="auto"/>
        <w:bottom w:val="none" w:sz="0" w:space="0" w:color="auto"/>
        <w:right w:val="none" w:sz="0" w:space="0" w:color="auto"/>
      </w:divBdr>
    </w:div>
    <w:div w:id="1680698111">
      <w:bodyDiv w:val="1"/>
      <w:marLeft w:val="0"/>
      <w:marRight w:val="0"/>
      <w:marTop w:val="0"/>
      <w:marBottom w:val="0"/>
      <w:divBdr>
        <w:top w:val="none" w:sz="0" w:space="0" w:color="auto"/>
        <w:left w:val="none" w:sz="0" w:space="0" w:color="auto"/>
        <w:bottom w:val="none" w:sz="0" w:space="0" w:color="auto"/>
        <w:right w:val="none" w:sz="0" w:space="0" w:color="auto"/>
      </w:divBdr>
    </w:div>
    <w:div w:id="1684085400">
      <w:bodyDiv w:val="1"/>
      <w:marLeft w:val="0"/>
      <w:marRight w:val="0"/>
      <w:marTop w:val="0"/>
      <w:marBottom w:val="0"/>
      <w:divBdr>
        <w:top w:val="none" w:sz="0" w:space="0" w:color="auto"/>
        <w:left w:val="none" w:sz="0" w:space="0" w:color="auto"/>
        <w:bottom w:val="none" w:sz="0" w:space="0" w:color="auto"/>
        <w:right w:val="none" w:sz="0" w:space="0" w:color="auto"/>
      </w:divBdr>
    </w:div>
    <w:div w:id="1685788950">
      <w:bodyDiv w:val="1"/>
      <w:marLeft w:val="0"/>
      <w:marRight w:val="0"/>
      <w:marTop w:val="0"/>
      <w:marBottom w:val="0"/>
      <w:divBdr>
        <w:top w:val="none" w:sz="0" w:space="0" w:color="auto"/>
        <w:left w:val="none" w:sz="0" w:space="0" w:color="auto"/>
        <w:bottom w:val="none" w:sz="0" w:space="0" w:color="auto"/>
        <w:right w:val="none" w:sz="0" w:space="0" w:color="auto"/>
      </w:divBdr>
    </w:div>
    <w:div w:id="1695418034">
      <w:bodyDiv w:val="1"/>
      <w:marLeft w:val="0"/>
      <w:marRight w:val="0"/>
      <w:marTop w:val="0"/>
      <w:marBottom w:val="0"/>
      <w:divBdr>
        <w:top w:val="none" w:sz="0" w:space="0" w:color="auto"/>
        <w:left w:val="none" w:sz="0" w:space="0" w:color="auto"/>
        <w:bottom w:val="none" w:sz="0" w:space="0" w:color="auto"/>
        <w:right w:val="none" w:sz="0" w:space="0" w:color="auto"/>
      </w:divBdr>
    </w:div>
    <w:div w:id="1696687599">
      <w:bodyDiv w:val="1"/>
      <w:marLeft w:val="0"/>
      <w:marRight w:val="0"/>
      <w:marTop w:val="0"/>
      <w:marBottom w:val="0"/>
      <w:divBdr>
        <w:top w:val="none" w:sz="0" w:space="0" w:color="auto"/>
        <w:left w:val="none" w:sz="0" w:space="0" w:color="auto"/>
        <w:bottom w:val="none" w:sz="0" w:space="0" w:color="auto"/>
        <w:right w:val="none" w:sz="0" w:space="0" w:color="auto"/>
      </w:divBdr>
      <w:divsChild>
        <w:div w:id="1535970214">
          <w:marLeft w:val="0"/>
          <w:marRight w:val="0"/>
          <w:marTop w:val="0"/>
          <w:marBottom w:val="0"/>
          <w:divBdr>
            <w:top w:val="none" w:sz="0" w:space="0" w:color="auto"/>
            <w:left w:val="none" w:sz="0" w:space="0" w:color="auto"/>
            <w:bottom w:val="none" w:sz="0" w:space="0" w:color="auto"/>
            <w:right w:val="none" w:sz="0" w:space="0" w:color="auto"/>
          </w:divBdr>
          <w:divsChild>
            <w:div w:id="698555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386562">
      <w:bodyDiv w:val="1"/>
      <w:marLeft w:val="0"/>
      <w:marRight w:val="0"/>
      <w:marTop w:val="0"/>
      <w:marBottom w:val="0"/>
      <w:divBdr>
        <w:top w:val="none" w:sz="0" w:space="0" w:color="auto"/>
        <w:left w:val="none" w:sz="0" w:space="0" w:color="auto"/>
        <w:bottom w:val="none" w:sz="0" w:space="0" w:color="auto"/>
        <w:right w:val="none" w:sz="0" w:space="0" w:color="auto"/>
      </w:divBdr>
    </w:div>
    <w:div w:id="1718898288">
      <w:bodyDiv w:val="1"/>
      <w:marLeft w:val="0"/>
      <w:marRight w:val="0"/>
      <w:marTop w:val="0"/>
      <w:marBottom w:val="0"/>
      <w:divBdr>
        <w:top w:val="none" w:sz="0" w:space="0" w:color="auto"/>
        <w:left w:val="none" w:sz="0" w:space="0" w:color="auto"/>
        <w:bottom w:val="none" w:sz="0" w:space="0" w:color="auto"/>
        <w:right w:val="none" w:sz="0" w:space="0" w:color="auto"/>
      </w:divBdr>
    </w:div>
    <w:div w:id="1719084123">
      <w:bodyDiv w:val="1"/>
      <w:marLeft w:val="0"/>
      <w:marRight w:val="0"/>
      <w:marTop w:val="0"/>
      <w:marBottom w:val="0"/>
      <w:divBdr>
        <w:top w:val="none" w:sz="0" w:space="0" w:color="auto"/>
        <w:left w:val="none" w:sz="0" w:space="0" w:color="auto"/>
        <w:bottom w:val="none" w:sz="0" w:space="0" w:color="auto"/>
        <w:right w:val="none" w:sz="0" w:space="0" w:color="auto"/>
      </w:divBdr>
    </w:div>
    <w:div w:id="1734542108">
      <w:bodyDiv w:val="1"/>
      <w:marLeft w:val="0"/>
      <w:marRight w:val="0"/>
      <w:marTop w:val="0"/>
      <w:marBottom w:val="0"/>
      <w:divBdr>
        <w:top w:val="none" w:sz="0" w:space="0" w:color="auto"/>
        <w:left w:val="none" w:sz="0" w:space="0" w:color="auto"/>
        <w:bottom w:val="none" w:sz="0" w:space="0" w:color="auto"/>
        <w:right w:val="none" w:sz="0" w:space="0" w:color="auto"/>
      </w:divBdr>
    </w:div>
    <w:div w:id="1738432598">
      <w:bodyDiv w:val="1"/>
      <w:marLeft w:val="0"/>
      <w:marRight w:val="0"/>
      <w:marTop w:val="0"/>
      <w:marBottom w:val="0"/>
      <w:divBdr>
        <w:top w:val="none" w:sz="0" w:space="0" w:color="auto"/>
        <w:left w:val="none" w:sz="0" w:space="0" w:color="auto"/>
        <w:bottom w:val="none" w:sz="0" w:space="0" w:color="auto"/>
        <w:right w:val="none" w:sz="0" w:space="0" w:color="auto"/>
      </w:divBdr>
    </w:div>
    <w:div w:id="1747459911">
      <w:bodyDiv w:val="1"/>
      <w:marLeft w:val="0"/>
      <w:marRight w:val="0"/>
      <w:marTop w:val="0"/>
      <w:marBottom w:val="0"/>
      <w:divBdr>
        <w:top w:val="none" w:sz="0" w:space="0" w:color="auto"/>
        <w:left w:val="none" w:sz="0" w:space="0" w:color="auto"/>
        <w:bottom w:val="none" w:sz="0" w:space="0" w:color="auto"/>
        <w:right w:val="none" w:sz="0" w:space="0" w:color="auto"/>
      </w:divBdr>
    </w:div>
    <w:div w:id="1757432945">
      <w:bodyDiv w:val="1"/>
      <w:marLeft w:val="0"/>
      <w:marRight w:val="0"/>
      <w:marTop w:val="0"/>
      <w:marBottom w:val="0"/>
      <w:divBdr>
        <w:top w:val="none" w:sz="0" w:space="0" w:color="auto"/>
        <w:left w:val="none" w:sz="0" w:space="0" w:color="auto"/>
        <w:bottom w:val="none" w:sz="0" w:space="0" w:color="auto"/>
        <w:right w:val="none" w:sz="0" w:space="0" w:color="auto"/>
      </w:divBdr>
    </w:div>
    <w:div w:id="1762141621">
      <w:bodyDiv w:val="1"/>
      <w:marLeft w:val="0"/>
      <w:marRight w:val="0"/>
      <w:marTop w:val="0"/>
      <w:marBottom w:val="0"/>
      <w:divBdr>
        <w:top w:val="none" w:sz="0" w:space="0" w:color="auto"/>
        <w:left w:val="none" w:sz="0" w:space="0" w:color="auto"/>
        <w:bottom w:val="none" w:sz="0" w:space="0" w:color="auto"/>
        <w:right w:val="none" w:sz="0" w:space="0" w:color="auto"/>
      </w:divBdr>
    </w:div>
    <w:div w:id="1772044734">
      <w:bodyDiv w:val="1"/>
      <w:marLeft w:val="0"/>
      <w:marRight w:val="0"/>
      <w:marTop w:val="0"/>
      <w:marBottom w:val="0"/>
      <w:divBdr>
        <w:top w:val="none" w:sz="0" w:space="0" w:color="auto"/>
        <w:left w:val="none" w:sz="0" w:space="0" w:color="auto"/>
        <w:bottom w:val="none" w:sz="0" w:space="0" w:color="auto"/>
        <w:right w:val="none" w:sz="0" w:space="0" w:color="auto"/>
      </w:divBdr>
    </w:div>
    <w:div w:id="1774931264">
      <w:bodyDiv w:val="1"/>
      <w:marLeft w:val="0"/>
      <w:marRight w:val="0"/>
      <w:marTop w:val="0"/>
      <w:marBottom w:val="0"/>
      <w:divBdr>
        <w:top w:val="none" w:sz="0" w:space="0" w:color="auto"/>
        <w:left w:val="none" w:sz="0" w:space="0" w:color="auto"/>
        <w:bottom w:val="none" w:sz="0" w:space="0" w:color="auto"/>
        <w:right w:val="none" w:sz="0" w:space="0" w:color="auto"/>
      </w:divBdr>
    </w:div>
    <w:div w:id="1777096866">
      <w:bodyDiv w:val="1"/>
      <w:marLeft w:val="0"/>
      <w:marRight w:val="0"/>
      <w:marTop w:val="0"/>
      <w:marBottom w:val="0"/>
      <w:divBdr>
        <w:top w:val="none" w:sz="0" w:space="0" w:color="auto"/>
        <w:left w:val="none" w:sz="0" w:space="0" w:color="auto"/>
        <w:bottom w:val="none" w:sz="0" w:space="0" w:color="auto"/>
        <w:right w:val="none" w:sz="0" w:space="0" w:color="auto"/>
      </w:divBdr>
    </w:div>
    <w:div w:id="1778522873">
      <w:bodyDiv w:val="1"/>
      <w:marLeft w:val="0"/>
      <w:marRight w:val="0"/>
      <w:marTop w:val="0"/>
      <w:marBottom w:val="0"/>
      <w:divBdr>
        <w:top w:val="none" w:sz="0" w:space="0" w:color="auto"/>
        <w:left w:val="none" w:sz="0" w:space="0" w:color="auto"/>
        <w:bottom w:val="none" w:sz="0" w:space="0" w:color="auto"/>
        <w:right w:val="none" w:sz="0" w:space="0" w:color="auto"/>
      </w:divBdr>
    </w:div>
    <w:div w:id="1790201755">
      <w:bodyDiv w:val="1"/>
      <w:marLeft w:val="0"/>
      <w:marRight w:val="0"/>
      <w:marTop w:val="0"/>
      <w:marBottom w:val="0"/>
      <w:divBdr>
        <w:top w:val="none" w:sz="0" w:space="0" w:color="auto"/>
        <w:left w:val="none" w:sz="0" w:space="0" w:color="auto"/>
        <w:bottom w:val="none" w:sz="0" w:space="0" w:color="auto"/>
        <w:right w:val="none" w:sz="0" w:space="0" w:color="auto"/>
      </w:divBdr>
    </w:div>
    <w:div w:id="1795712132">
      <w:bodyDiv w:val="1"/>
      <w:marLeft w:val="0"/>
      <w:marRight w:val="0"/>
      <w:marTop w:val="0"/>
      <w:marBottom w:val="0"/>
      <w:divBdr>
        <w:top w:val="none" w:sz="0" w:space="0" w:color="auto"/>
        <w:left w:val="none" w:sz="0" w:space="0" w:color="auto"/>
        <w:bottom w:val="none" w:sz="0" w:space="0" w:color="auto"/>
        <w:right w:val="none" w:sz="0" w:space="0" w:color="auto"/>
      </w:divBdr>
    </w:div>
    <w:div w:id="1819103852">
      <w:bodyDiv w:val="1"/>
      <w:marLeft w:val="0"/>
      <w:marRight w:val="0"/>
      <w:marTop w:val="0"/>
      <w:marBottom w:val="0"/>
      <w:divBdr>
        <w:top w:val="none" w:sz="0" w:space="0" w:color="auto"/>
        <w:left w:val="none" w:sz="0" w:space="0" w:color="auto"/>
        <w:bottom w:val="none" w:sz="0" w:space="0" w:color="auto"/>
        <w:right w:val="none" w:sz="0" w:space="0" w:color="auto"/>
      </w:divBdr>
    </w:div>
    <w:div w:id="1831288550">
      <w:bodyDiv w:val="1"/>
      <w:marLeft w:val="0"/>
      <w:marRight w:val="0"/>
      <w:marTop w:val="0"/>
      <w:marBottom w:val="0"/>
      <w:divBdr>
        <w:top w:val="none" w:sz="0" w:space="0" w:color="auto"/>
        <w:left w:val="none" w:sz="0" w:space="0" w:color="auto"/>
        <w:bottom w:val="none" w:sz="0" w:space="0" w:color="auto"/>
        <w:right w:val="none" w:sz="0" w:space="0" w:color="auto"/>
      </w:divBdr>
    </w:div>
    <w:div w:id="1846164494">
      <w:bodyDiv w:val="1"/>
      <w:marLeft w:val="0"/>
      <w:marRight w:val="0"/>
      <w:marTop w:val="0"/>
      <w:marBottom w:val="0"/>
      <w:divBdr>
        <w:top w:val="none" w:sz="0" w:space="0" w:color="auto"/>
        <w:left w:val="none" w:sz="0" w:space="0" w:color="auto"/>
        <w:bottom w:val="none" w:sz="0" w:space="0" w:color="auto"/>
        <w:right w:val="none" w:sz="0" w:space="0" w:color="auto"/>
      </w:divBdr>
    </w:div>
    <w:div w:id="1857767740">
      <w:bodyDiv w:val="1"/>
      <w:marLeft w:val="0"/>
      <w:marRight w:val="0"/>
      <w:marTop w:val="0"/>
      <w:marBottom w:val="0"/>
      <w:divBdr>
        <w:top w:val="none" w:sz="0" w:space="0" w:color="auto"/>
        <w:left w:val="none" w:sz="0" w:space="0" w:color="auto"/>
        <w:bottom w:val="none" w:sz="0" w:space="0" w:color="auto"/>
        <w:right w:val="none" w:sz="0" w:space="0" w:color="auto"/>
      </w:divBdr>
    </w:div>
    <w:div w:id="1860655898">
      <w:bodyDiv w:val="1"/>
      <w:marLeft w:val="0"/>
      <w:marRight w:val="0"/>
      <w:marTop w:val="0"/>
      <w:marBottom w:val="0"/>
      <w:divBdr>
        <w:top w:val="none" w:sz="0" w:space="0" w:color="auto"/>
        <w:left w:val="none" w:sz="0" w:space="0" w:color="auto"/>
        <w:bottom w:val="none" w:sz="0" w:space="0" w:color="auto"/>
        <w:right w:val="none" w:sz="0" w:space="0" w:color="auto"/>
      </w:divBdr>
    </w:div>
    <w:div w:id="1863207812">
      <w:bodyDiv w:val="1"/>
      <w:marLeft w:val="0"/>
      <w:marRight w:val="0"/>
      <w:marTop w:val="0"/>
      <w:marBottom w:val="0"/>
      <w:divBdr>
        <w:top w:val="none" w:sz="0" w:space="0" w:color="auto"/>
        <w:left w:val="none" w:sz="0" w:space="0" w:color="auto"/>
        <w:bottom w:val="none" w:sz="0" w:space="0" w:color="auto"/>
        <w:right w:val="none" w:sz="0" w:space="0" w:color="auto"/>
      </w:divBdr>
    </w:div>
    <w:div w:id="1875314011">
      <w:bodyDiv w:val="1"/>
      <w:marLeft w:val="0"/>
      <w:marRight w:val="0"/>
      <w:marTop w:val="0"/>
      <w:marBottom w:val="0"/>
      <w:divBdr>
        <w:top w:val="none" w:sz="0" w:space="0" w:color="auto"/>
        <w:left w:val="none" w:sz="0" w:space="0" w:color="auto"/>
        <w:bottom w:val="none" w:sz="0" w:space="0" w:color="auto"/>
        <w:right w:val="none" w:sz="0" w:space="0" w:color="auto"/>
      </w:divBdr>
    </w:div>
    <w:div w:id="1878813923">
      <w:bodyDiv w:val="1"/>
      <w:marLeft w:val="0"/>
      <w:marRight w:val="0"/>
      <w:marTop w:val="0"/>
      <w:marBottom w:val="0"/>
      <w:divBdr>
        <w:top w:val="none" w:sz="0" w:space="0" w:color="auto"/>
        <w:left w:val="none" w:sz="0" w:space="0" w:color="auto"/>
        <w:bottom w:val="none" w:sz="0" w:space="0" w:color="auto"/>
        <w:right w:val="none" w:sz="0" w:space="0" w:color="auto"/>
      </w:divBdr>
    </w:div>
    <w:div w:id="1880584965">
      <w:bodyDiv w:val="1"/>
      <w:marLeft w:val="0"/>
      <w:marRight w:val="0"/>
      <w:marTop w:val="0"/>
      <w:marBottom w:val="0"/>
      <w:divBdr>
        <w:top w:val="none" w:sz="0" w:space="0" w:color="auto"/>
        <w:left w:val="none" w:sz="0" w:space="0" w:color="auto"/>
        <w:bottom w:val="none" w:sz="0" w:space="0" w:color="auto"/>
        <w:right w:val="none" w:sz="0" w:space="0" w:color="auto"/>
      </w:divBdr>
    </w:div>
    <w:div w:id="1883470689">
      <w:bodyDiv w:val="1"/>
      <w:marLeft w:val="0"/>
      <w:marRight w:val="0"/>
      <w:marTop w:val="0"/>
      <w:marBottom w:val="0"/>
      <w:divBdr>
        <w:top w:val="none" w:sz="0" w:space="0" w:color="auto"/>
        <w:left w:val="none" w:sz="0" w:space="0" w:color="auto"/>
        <w:bottom w:val="none" w:sz="0" w:space="0" w:color="auto"/>
        <w:right w:val="none" w:sz="0" w:space="0" w:color="auto"/>
      </w:divBdr>
    </w:div>
    <w:div w:id="1889338157">
      <w:bodyDiv w:val="1"/>
      <w:marLeft w:val="0"/>
      <w:marRight w:val="0"/>
      <w:marTop w:val="0"/>
      <w:marBottom w:val="0"/>
      <w:divBdr>
        <w:top w:val="none" w:sz="0" w:space="0" w:color="auto"/>
        <w:left w:val="none" w:sz="0" w:space="0" w:color="auto"/>
        <w:bottom w:val="none" w:sz="0" w:space="0" w:color="auto"/>
        <w:right w:val="none" w:sz="0" w:space="0" w:color="auto"/>
      </w:divBdr>
    </w:div>
    <w:div w:id="1889418318">
      <w:bodyDiv w:val="1"/>
      <w:marLeft w:val="0"/>
      <w:marRight w:val="0"/>
      <w:marTop w:val="0"/>
      <w:marBottom w:val="0"/>
      <w:divBdr>
        <w:top w:val="none" w:sz="0" w:space="0" w:color="auto"/>
        <w:left w:val="none" w:sz="0" w:space="0" w:color="auto"/>
        <w:bottom w:val="none" w:sz="0" w:space="0" w:color="auto"/>
        <w:right w:val="none" w:sz="0" w:space="0" w:color="auto"/>
      </w:divBdr>
    </w:div>
    <w:div w:id="1894122895">
      <w:bodyDiv w:val="1"/>
      <w:marLeft w:val="0"/>
      <w:marRight w:val="0"/>
      <w:marTop w:val="0"/>
      <w:marBottom w:val="0"/>
      <w:divBdr>
        <w:top w:val="none" w:sz="0" w:space="0" w:color="auto"/>
        <w:left w:val="none" w:sz="0" w:space="0" w:color="auto"/>
        <w:bottom w:val="none" w:sz="0" w:space="0" w:color="auto"/>
        <w:right w:val="none" w:sz="0" w:space="0" w:color="auto"/>
      </w:divBdr>
    </w:div>
    <w:div w:id="1905943187">
      <w:bodyDiv w:val="1"/>
      <w:marLeft w:val="0"/>
      <w:marRight w:val="0"/>
      <w:marTop w:val="0"/>
      <w:marBottom w:val="0"/>
      <w:divBdr>
        <w:top w:val="none" w:sz="0" w:space="0" w:color="auto"/>
        <w:left w:val="none" w:sz="0" w:space="0" w:color="auto"/>
        <w:bottom w:val="none" w:sz="0" w:space="0" w:color="auto"/>
        <w:right w:val="none" w:sz="0" w:space="0" w:color="auto"/>
      </w:divBdr>
    </w:div>
    <w:div w:id="1916010853">
      <w:bodyDiv w:val="1"/>
      <w:marLeft w:val="0"/>
      <w:marRight w:val="0"/>
      <w:marTop w:val="0"/>
      <w:marBottom w:val="0"/>
      <w:divBdr>
        <w:top w:val="none" w:sz="0" w:space="0" w:color="auto"/>
        <w:left w:val="none" w:sz="0" w:space="0" w:color="auto"/>
        <w:bottom w:val="none" w:sz="0" w:space="0" w:color="auto"/>
        <w:right w:val="none" w:sz="0" w:space="0" w:color="auto"/>
      </w:divBdr>
    </w:div>
    <w:div w:id="1923106769">
      <w:bodyDiv w:val="1"/>
      <w:marLeft w:val="0"/>
      <w:marRight w:val="0"/>
      <w:marTop w:val="0"/>
      <w:marBottom w:val="0"/>
      <w:divBdr>
        <w:top w:val="none" w:sz="0" w:space="0" w:color="auto"/>
        <w:left w:val="none" w:sz="0" w:space="0" w:color="auto"/>
        <w:bottom w:val="none" w:sz="0" w:space="0" w:color="auto"/>
        <w:right w:val="none" w:sz="0" w:space="0" w:color="auto"/>
      </w:divBdr>
    </w:div>
    <w:div w:id="1931112161">
      <w:bodyDiv w:val="1"/>
      <w:marLeft w:val="0"/>
      <w:marRight w:val="0"/>
      <w:marTop w:val="0"/>
      <w:marBottom w:val="0"/>
      <w:divBdr>
        <w:top w:val="none" w:sz="0" w:space="0" w:color="auto"/>
        <w:left w:val="none" w:sz="0" w:space="0" w:color="auto"/>
        <w:bottom w:val="none" w:sz="0" w:space="0" w:color="auto"/>
        <w:right w:val="none" w:sz="0" w:space="0" w:color="auto"/>
      </w:divBdr>
    </w:div>
    <w:div w:id="1934588256">
      <w:bodyDiv w:val="1"/>
      <w:marLeft w:val="0"/>
      <w:marRight w:val="0"/>
      <w:marTop w:val="0"/>
      <w:marBottom w:val="0"/>
      <w:divBdr>
        <w:top w:val="none" w:sz="0" w:space="0" w:color="auto"/>
        <w:left w:val="none" w:sz="0" w:space="0" w:color="auto"/>
        <w:bottom w:val="none" w:sz="0" w:space="0" w:color="auto"/>
        <w:right w:val="none" w:sz="0" w:space="0" w:color="auto"/>
      </w:divBdr>
    </w:div>
    <w:div w:id="1946226371">
      <w:bodyDiv w:val="1"/>
      <w:marLeft w:val="0"/>
      <w:marRight w:val="0"/>
      <w:marTop w:val="0"/>
      <w:marBottom w:val="0"/>
      <w:divBdr>
        <w:top w:val="none" w:sz="0" w:space="0" w:color="auto"/>
        <w:left w:val="none" w:sz="0" w:space="0" w:color="auto"/>
        <w:bottom w:val="none" w:sz="0" w:space="0" w:color="auto"/>
        <w:right w:val="none" w:sz="0" w:space="0" w:color="auto"/>
      </w:divBdr>
    </w:div>
    <w:div w:id="1952400113">
      <w:bodyDiv w:val="1"/>
      <w:marLeft w:val="0"/>
      <w:marRight w:val="0"/>
      <w:marTop w:val="0"/>
      <w:marBottom w:val="0"/>
      <w:divBdr>
        <w:top w:val="none" w:sz="0" w:space="0" w:color="auto"/>
        <w:left w:val="none" w:sz="0" w:space="0" w:color="auto"/>
        <w:bottom w:val="none" w:sz="0" w:space="0" w:color="auto"/>
        <w:right w:val="none" w:sz="0" w:space="0" w:color="auto"/>
      </w:divBdr>
    </w:div>
    <w:div w:id="1953975591">
      <w:bodyDiv w:val="1"/>
      <w:marLeft w:val="0"/>
      <w:marRight w:val="0"/>
      <w:marTop w:val="0"/>
      <w:marBottom w:val="0"/>
      <w:divBdr>
        <w:top w:val="none" w:sz="0" w:space="0" w:color="auto"/>
        <w:left w:val="none" w:sz="0" w:space="0" w:color="auto"/>
        <w:bottom w:val="none" w:sz="0" w:space="0" w:color="auto"/>
        <w:right w:val="none" w:sz="0" w:space="0" w:color="auto"/>
      </w:divBdr>
    </w:div>
    <w:div w:id="1965387230">
      <w:bodyDiv w:val="1"/>
      <w:marLeft w:val="0"/>
      <w:marRight w:val="0"/>
      <w:marTop w:val="0"/>
      <w:marBottom w:val="0"/>
      <w:divBdr>
        <w:top w:val="none" w:sz="0" w:space="0" w:color="auto"/>
        <w:left w:val="none" w:sz="0" w:space="0" w:color="auto"/>
        <w:bottom w:val="none" w:sz="0" w:space="0" w:color="auto"/>
        <w:right w:val="none" w:sz="0" w:space="0" w:color="auto"/>
      </w:divBdr>
    </w:div>
    <w:div w:id="1969974892">
      <w:bodyDiv w:val="1"/>
      <w:marLeft w:val="0"/>
      <w:marRight w:val="0"/>
      <w:marTop w:val="0"/>
      <w:marBottom w:val="0"/>
      <w:divBdr>
        <w:top w:val="none" w:sz="0" w:space="0" w:color="auto"/>
        <w:left w:val="none" w:sz="0" w:space="0" w:color="auto"/>
        <w:bottom w:val="none" w:sz="0" w:space="0" w:color="auto"/>
        <w:right w:val="none" w:sz="0" w:space="0" w:color="auto"/>
      </w:divBdr>
    </w:div>
    <w:div w:id="1971738665">
      <w:bodyDiv w:val="1"/>
      <w:marLeft w:val="0"/>
      <w:marRight w:val="0"/>
      <w:marTop w:val="0"/>
      <w:marBottom w:val="0"/>
      <w:divBdr>
        <w:top w:val="none" w:sz="0" w:space="0" w:color="auto"/>
        <w:left w:val="none" w:sz="0" w:space="0" w:color="auto"/>
        <w:bottom w:val="none" w:sz="0" w:space="0" w:color="auto"/>
        <w:right w:val="none" w:sz="0" w:space="0" w:color="auto"/>
      </w:divBdr>
    </w:div>
    <w:div w:id="1972706964">
      <w:bodyDiv w:val="1"/>
      <w:marLeft w:val="0"/>
      <w:marRight w:val="0"/>
      <w:marTop w:val="0"/>
      <w:marBottom w:val="0"/>
      <w:divBdr>
        <w:top w:val="none" w:sz="0" w:space="0" w:color="auto"/>
        <w:left w:val="none" w:sz="0" w:space="0" w:color="auto"/>
        <w:bottom w:val="none" w:sz="0" w:space="0" w:color="auto"/>
        <w:right w:val="none" w:sz="0" w:space="0" w:color="auto"/>
      </w:divBdr>
    </w:div>
    <w:div w:id="1973360413">
      <w:bodyDiv w:val="1"/>
      <w:marLeft w:val="0"/>
      <w:marRight w:val="0"/>
      <w:marTop w:val="0"/>
      <w:marBottom w:val="0"/>
      <w:divBdr>
        <w:top w:val="none" w:sz="0" w:space="0" w:color="auto"/>
        <w:left w:val="none" w:sz="0" w:space="0" w:color="auto"/>
        <w:bottom w:val="none" w:sz="0" w:space="0" w:color="auto"/>
        <w:right w:val="none" w:sz="0" w:space="0" w:color="auto"/>
      </w:divBdr>
      <w:divsChild>
        <w:div w:id="279263432">
          <w:marLeft w:val="0"/>
          <w:marRight w:val="0"/>
          <w:marTop w:val="0"/>
          <w:marBottom w:val="0"/>
          <w:divBdr>
            <w:top w:val="none" w:sz="0" w:space="0" w:color="auto"/>
            <w:left w:val="none" w:sz="0" w:space="0" w:color="auto"/>
            <w:bottom w:val="none" w:sz="0" w:space="0" w:color="auto"/>
            <w:right w:val="none" w:sz="0" w:space="0" w:color="auto"/>
          </w:divBdr>
          <w:divsChild>
            <w:div w:id="456920012">
              <w:marLeft w:val="0"/>
              <w:marRight w:val="0"/>
              <w:marTop w:val="0"/>
              <w:marBottom w:val="0"/>
              <w:divBdr>
                <w:top w:val="none" w:sz="0" w:space="0" w:color="auto"/>
                <w:left w:val="none" w:sz="0" w:space="0" w:color="auto"/>
                <w:bottom w:val="none" w:sz="0" w:space="0" w:color="auto"/>
                <w:right w:val="none" w:sz="0" w:space="0" w:color="auto"/>
              </w:divBdr>
              <w:divsChild>
                <w:div w:id="1354965272">
                  <w:marLeft w:val="0"/>
                  <w:marRight w:val="0"/>
                  <w:marTop w:val="0"/>
                  <w:marBottom w:val="0"/>
                  <w:divBdr>
                    <w:top w:val="none" w:sz="0" w:space="0" w:color="auto"/>
                    <w:left w:val="none" w:sz="0" w:space="0" w:color="auto"/>
                    <w:bottom w:val="none" w:sz="0" w:space="0" w:color="auto"/>
                    <w:right w:val="none" w:sz="0" w:space="0" w:color="auto"/>
                  </w:divBdr>
                  <w:divsChild>
                    <w:div w:id="650870678">
                      <w:marLeft w:val="0"/>
                      <w:marRight w:val="0"/>
                      <w:marTop w:val="0"/>
                      <w:marBottom w:val="0"/>
                      <w:divBdr>
                        <w:top w:val="none" w:sz="0" w:space="0" w:color="auto"/>
                        <w:left w:val="none" w:sz="0" w:space="0" w:color="auto"/>
                        <w:bottom w:val="none" w:sz="0" w:space="0" w:color="auto"/>
                        <w:right w:val="none" w:sz="0" w:space="0" w:color="auto"/>
                      </w:divBdr>
                      <w:divsChild>
                        <w:div w:id="1839930121">
                          <w:marLeft w:val="0"/>
                          <w:marRight w:val="0"/>
                          <w:marTop w:val="0"/>
                          <w:marBottom w:val="0"/>
                          <w:divBdr>
                            <w:top w:val="none" w:sz="0" w:space="0" w:color="auto"/>
                            <w:left w:val="none" w:sz="0" w:space="0" w:color="auto"/>
                            <w:bottom w:val="none" w:sz="0" w:space="0" w:color="auto"/>
                            <w:right w:val="none" w:sz="0" w:space="0" w:color="auto"/>
                          </w:divBdr>
                          <w:divsChild>
                            <w:div w:id="683898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8485120">
      <w:bodyDiv w:val="1"/>
      <w:marLeft w:val="0"/>
      <w:marRight w:val="0"/>
      <w:marTop w:val="0"/>
      <w:marBottom w:val="0"/>
      <w:divBdr>
        <w:top w:val="none" w:sz="0" w:space="0" w:color="auto"/>
        <w:left w:val="none" w:sz="0" w:space="0" w:color="auto"/>
        <w:bottom w:val="none" w:sz="0" w:space="0" w:color="auto"/>
        <w:right w:val="none" w:sz="0" w:space="0" w:color="auto"/>
      </w:divBdr>
    </w:div>
    <w:div w:id="1982877378">
      <w:bodyDiv w:val="1"/>
      <w:marLeft w:val="0"/>
      <w:marRight w:val="0"/>
      <w:marTop w:val="0"/>
      <w:marBottom w:val="0"/>
      <w:divBdr>
        <w:top w:val="none" w:sz="0" w:space="0" w:color="auto"/>
        <w:left w:val="none" w:sz="0" w:space="0" w:color="auto"/>
        <w:bottom w:val="none" w:sz="0" w:space="0" w:color="auto"/>
        <w:right w:val="none" w:sz="0" w:space="0" w:color="auto"/>
      </w:divBdr>
    </w:div>
    <w:div w:id="1983534471">
      <w:bodyDiv w:val="1"/>
      <w:marLeft w:val="0"/>
      <w:marRight w:val="0"/>
      <w:marTop w:val="0"/>
      <w:marBottom w:val="0"/>
      <w:divBdr>
        <w:top w:val="none" w:sz="0" w:space="0" w:color="auto"/>
        <w:left w:val="none" w:sz="0" w:space="0" w:color="auto"/>
        <w:bottom w:val="none" w:sz="0" w:space="0" w:color="auto"/>
        <w:right w:val="none" w:sz="0" w:space="0" w:color="auto"/>
      </w:divBdr>
    </w:div>
    <w:div w:id="1989632658">
      <w:bodyDiv w:val="1"/>
      <w:marLeft w:val="0"/>
      <w:marRight w:val="0"/>
      <w:marTop w:val="0"/>
      <w:marBottom w:val="0"/>
      <w:divBdr>
        <w:top w:val="none" w:sz="0" w:space="0" w:color="auto"/>
        <w:left w:val="none" w:sz="0" w:space="0" w:color="auto"/>
        <w:bottom w:val="none" w:sz="0" w:space="0" w:color="auto"/>
        <w:right w:val="none" w:sz="0" w:space="0" w:color="auto"/>
      </w:divBdr>
    </w:div>
    <w:div w:id="2019698102">
      <w:bodyDiv w:val="1"/>
      <w:marLeft w:val="0"/>
      <w:marRight w:val="0"/>
      <w:marTop w:val="0"/>
      <w:marBottom w:val="0"/>
      <w:divBdr>
        <w:top w:val="none" w:sz="0" w:space="0" w:color="auto"/>
        <w:left w:val="none" w:sz="0" w:space="0" w:color="auto"/>
        <w:bottom w:val="none" w:sz="0" w:space="0" w:color="auto"/>
        <w:right w:val="none" w:sz="0" w:space="0" w:color="auto"/>
      </w:divBdr>
    </w:div>
    <w:div w:id="2028755250">
      <w:bodyDiv w:val="1"/>
      <w:marLeft w:val="0"/>
      <w:marRight w:val="0"/>
      <w:marTop w:val="0"/>
      <w:marBottom w:val="0"/>
      <w:divBdr>
        <w:top w:val="none" w:sz="0" w:space="0" w:color="auto"/>
        <w:left w:val="none" w:sz="0" w:space="0" w:color="auto"/>
        <w:bottom w:val="none" w:sz="0" w:space="0" w:color="auto"/>
        <w:right w:val="none" w:sz="0" w:space="0" w:color="auto"/>
      </w:divBdr>
      <w:divsChild>
        <w:div w:id="792600945">
          <w:marLeft w:val="0"/>
          <w:marRight w:val="0"/>
          <w:marTop w:val="0"/>
          <w:marBottom w:val="0"/>
          <w:divBdr>
            <w:top w:val="none" w:sz="0" w:space="0" w:color="auto"/>
            <w:left w:val="none" w:sz="0" w:space="0" w:color="auto"/>
            <w:bottom w:val="none" w:sz="0" w:space="0" w:color="auto"/>
            <w:right w:val="none" w:sz="0" w:space="0" w:color="auto"/>
          </w:divBdr>
          <w:divsChild>
            <w:div w:id="525875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10847">
      <w:bodyDiv w:val="1"/>
      <w:marLeft w:val="0"/>
      <w:marRight w:val="0"/>
      <w:marTop w:val="0"/>
      <w:marBottom w:val="0"/>
      <w:divBdr>
        <w:top w:val="none" w:sz="0" w:space="0" w:color="auto"/>
        <w:left w:val="none" w:sz="0" w:space="0" w:color="auto"/>
        <w:bottom w:val="none" w:sz="0" w:space="0" w:color="auto"/>
        <w:right w:val="none" w:sz="0" w:space="0" w:color="auto"/>
      </w:divBdr>
    </w:div>
    <w:div w:id="2041780188">
      <w:bodyDiv w:val="1"/>
      <w:marLeft w:val="0"/>
      <w:marRight w:val="0"/>
      <w:marTop w:val="0"/>
      <w:marBottom w:val="0"/>
      <w:divBdr>
        <w:top w:val="none" w:sz="0" w:space="0" w:color="auto"/>
        <w:left w:val="none" w:sz="0" w:space="0" w:color="auto"/>
        <w:bottom w:val="none" w:sz="0" w:space="0" w:color="auto"/>
        <w:right w:val="none" w:sz="0" w:space="0" w:color="auto"/>
      </w:divBdr>
    </w:div>
    <w:div w:id="2050758591">
      <w:bodyDiv w:val="1"/>
      <w:marLeft w:val="0"/>
      <w:marRight w:val="0"/>
      <w:marTop w:val="0"/>
      <w:marBottom w:val="0"/>
      <w:divBdr>
        <w:top w:val="none" w:sz="0" w:space="0" w:color="auto"/>
        <w:left w:val="none" w:sz="0" w:space="0" w:color="auto"/>
        <w:bottom w:val="none" w:sz="0" w:space="0" w:color="auto"/>
        <w:right w:val="none" w:sz="0" w:space="0" w:color="auto"/>
      </w:divBdr>
    </w:div>
    <w:div w:id="2052726458">
      <w:bodyDiv w:val="1"/>
      <w:marLeft w:val="0"/>
      <w:marRight w:val="0"/>
      <w:marTop w:val="0"/>
      <w:marBottom w:val="0"/>
      <w:divBdr>
        <w:top w:val="none" w:sz="0" w:space="0" w:color="auto"/>
        <w:left w:val="none" w:sz="0" w:space="0" w:color="auto"/>
        <w:bottom w:val="none" w:sz="0" w:space="0" w:color="auto"/>
        <w:right w:val="none" w:sz="0" w:space="0" w:color="auto"/>
      </w:divBdr>
    </w:div>
    <w:div w:id="2062247494">
      <w:bodyDiv w:val="1"/>
      <w:marLeft w:val="0"/>
      <w:marRight w:val="0"/>
      <w:marTop w:val="0"/>
      <w:marBottom w:val="0"/>
      <w:divBdr>
        <w:top w:val="none" w:sz="0" w:space="0" w:color="auto"/>
        <w:left w:val="none" w:sz="0" w:space="0" w:color="auto"/>
        <w:bottom w:val="none" w:sz="0" w:space="0" w:color="auto"/>
        <w:right w:val="none" w:sz="0" w:space="0" w:color="auto"/>
      </w:divBdr>
    </w:div>
    <w:div w:id="2070424352">
      <w:bodyDiv w:val="1"/>
      <w:marLeft w:val="0"/>
      <w:marRight w:val="0"/>
      <w:marTop w:val="0"/>
      <w:marBottom w:val="0"/>
      <w:divBdr>
        <w:top w:val="none" w:sz="0" w:space="0" w:color="auto"/>
        <w:left w:val="none" w:sz="0" w:space="0" w:color="auto"/>
        <w:bottom w:val="none" w:sz="0" w:space="0" w:color="auto"/>
        <w:right w:val="none" w:sz="0" w:space="0" w:color="auto"/>
      </w:divBdr>
    </w:div>
    <w:div w:id="2074348966">
      <w:bodyDiv w:val="1"/>
      <w:marLeft w:val="0"/>
      <w:marRight w:val="0"/>
      <w:marTop w:val="0"/>
      <w:marBottom w:val="0"/>
      <w:divBdr>
        <w:top w:val="none" w:sz="0" w:space="0" w:color="auto"/>
        <w:left w:val="none" w:sz="0" w:space="0" w:color="auto"/>
        <w:bottom w:val="none" w:sz="0" w:space="0" w:color="auto"/>
        <w:right w:val="none" w:sz="0" w:space="0" w:color="auto"/>
      </w:divBdr>
    </w:div>
    <w:div w:id="2080133911">
      <w:bodyDiv w:val="1"/>
      <w:marLeft w:val="0"/>
      <w:marRight w:val="0"/>
      <w:marTop w:val="0"/>
      <w:marBottom w:val="0"/>
      <w:divBdr>
        <w:top w:val="none" w:sz="0" w:space="0" w:color="auto"/>
        <w:left w:val="none" w:sz="0" w:space="0" w:color="auto"/>
        <w:bottom w:val="none" w:sz="0" w:space="0" w:color="auto"/>
        <w:right w:val="none" w:sz="0" w:space="0" w:color="auto"/>
      </w:divBdr>
    </w:div>
    <w:div w:id="2082287957">
      <w:bodyDiv w:val="1"/>
      <w:marLeft w:val="0"/>
      <w:marRight w:val="0"/>
      <w:marTop w:val="0"/>
      <w:marBottom w:val="0"/>
      <w:divBdr>
        <w:top w:val="none" w:sz="0" w:space="0" w:color="auto"/>
        <w:left w:val="none" w:sz="0" w:space="0" w:color="auto"/>
        <w:bottom w:val="none" w:sz="0" w:space="0" w:color="auto"/>
        <w:right w:val="none" w:sz="0" w:space="0" w:color="auto"/>
      </w:divBdr>
    </w:div>
    <w:div w:id="2087071211">
      <w:bodyDiv w:val="1"/>
      <w:marLeft w:val="0"/>
      <w:marRight w:val="0"/>
      <w:marTop w:val="0"/>
      <w:marBottom w:val="0"/>
      <w:divBdr>
        <w:top w:val="none" w:sz="0" w:space="0" w:color="auto"/>
        <w:left w:val="none" w:sz="0" w:space="0" w:color="auto"/>
        <w:bottom w:val="none" w:sz="0" w:space="0" w:color="auto"/>
        <w:right w:val="none" w:sz="0" w:space="0" w:color="auto"/>
      </w:divBdr>
    </w:div>
    <w:div w:id="2093895032">
      <w:bodyDiv w:val="1"/>
      <w:marLeft w:val="0"/>
      <w:marRight w:val="0"/>
      <w:marTop w:val="0"/>
      <w:marBottom w:val="0"/>
      <w:divBdr>
        <w:top w:val="none" w:sz="0" w:space="0" w:color="auto"/>
        <w:left w:val="none" w:sz="0" w:space="0" w:color="auto"/>
        <w:bottom w:val="none" w:sz="0" w:space="0" w:color="auto"/>
        <w:right w:val="none" w:sz="0" w:space="0" w:color="auto"/>
      </w:divBdr>
    </w:div>
    <w:div w:id="2098549501">
      <w:bodyDiv w:val="1"/>
      <w:marLeft w:val="0"/>
      <w:marRight w:val="0"/>
      <w:marTop w:val="0"/>
      <w:marBottom w:val="0"/>
      <w:divBdr>
        <w:top w:val="none" w:sz="0" w:space="0" w:color="auto"/>
        <w:left w:val="none" w:sz="0" w:space="0" w:color="auto"/>
        <w:bottom w:val="none" w:sz="0" w:space="0" w:color="auto"/>
        <w:right w:val="none" w:sz="0" w:space="0" w:color="auto"/>
      </w:divBdr>
    </w:div>
    <w:div w:id="2114204798">
      <w:bodyDiv w:val="1"/>
      <w:marLeft w:val="0"/>
      <w:marRight w:val="0"/>
      <w:marTop w:val="0"/>
      <w:marBottom w:val="0"/>
      <w:divBdr>
        <w:top w:val="none" w:sz="0" w:space="0" w:color="auto"/>
        <w:left w:val="none" w:sz="0" w:space="0" w:color="auto"/>
        <w:bottom w:val="none" w:sz="0" w:space="0" w:color="auto"/>
        <w:right w:val="none" w:sz="0" w:space="0" w:color="auto"/>
      </w:divBdr>
    </w:div>
    <w:div w:id="21335508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file:///D:\project\IoT%20Project\AquaVision-Accessible-IoT-Aquaponics\Report\Team3_ELC4015_Initial_Report.docx" TargetMode="External"/><Relationship Id="rId18" Type="http://schemas.openxmlformats.org/officeDocument/2006/relationships/footer" Target="footer1.xml"/><Relationship Id="rId26" Type="http://schemas.openxmlformats.org/officeDocument/2006/relationships/hyperlink" Target="https://github.com/youefkh05/AquaVision-Accessible-IoT-Aquaponics" TargetMode="External"/><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5.png"/><Relationship Id="rId34" Type="http://schemas.openxmlformats.org/officeDocument/2006/relationships/hyperlink" Target="https://aws.amazon.com/rds/pricing" TargetMode="External"/><Relationship Id="rId7" Type="http://schemas.openxmlformats.org/officeDocument/2006/relationships/endnotes" Target="endnotes.xml"/><Relationship Id="rId12" Type="http://schemas.openxmlformats.org/officeDocument/2006/relationships/hyperlink" Target="file:///D:\project\IoT%20Project\AquaVision-Accessible-IoT-Aquaponics\Report\Team3_ELC4015_Initial_Report.docx" TargetMode="External"/><Relationship Id="rId17" Type="http://schemas.openxmlformats.org/officeDocument/2006/relationships/header" Target="header1.xml"/><Relationship Id="rId25" Type="http://schemas.openxmlformats.org/officeDocument/2006/relationships/image" Target="media/image9.png"/><Relationship Id="rId33" Type="http://schemas.openxmlformats.org/officeDocument/2006/relationships/hyperlink" Target="https://aws.amazon.com/s3/pricing"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file:///D:\project\IoT%20Project\AquaVision-Accessible-IoT-Aquaponics\Report\Team3_ELC4015_Initial_Report.docx" TargetMode="External"/><Relationship Id="rId20" Type="http://schemas.openxmlformats.org/officeDocument/2006/relationships/image" Target="media/image4.png"/><Relationship Id="rId29" Type="http://schemas.openxmlformats.org/officeDocument/2006/relationships/hyperlink" Target="https://www.espressif.com/sites/default/files/documentation/esp32-s3_datasheet_en.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D:\project\IoT%20Project\AquaVision-Accessible-IoT-Aquaponics\Report\Team3_ELC4015_Initial_Report.docx" TargetMode="External"/><Relationship Id="rId24" Type="http://schemas.openxmlformats.org/officeDocument/2006/relationships/image" Target="media/image8.png"/><Relationship Id="rId32" Type="http://schemas.openxmlformats.org/officeDocument/2006/relationships/hyperlink" Target="https://github.com/youefkh05/AquaVision-Accessible-IoT-Aquaponics" TargetMode="External"/><Relationship Id="rId37" Type="http://schemas.openxmlformats.org/officeDocument/2006/relationships/hyperlink" Target="https://docs.aws.amazon.com/iot/latest/developerguide/mqtt.html" TargetMode="External"/><Relationship Id="rId5" Type="http://schemas.openxmlformats.org/officeDocument/2006/relationships/webSettings" Target="webSettings.xml"/><Relationship Id="rId15" Type="http://schemas.openxmlformats.org/officeDocument/2006/relationships/hyperlink" Target="file:///D:\project\IoT%20Project\AquaVision-Accessible-IoT-Aquaponics\Report\Team3_ELC4015_Initial_Report.docx" TargetMode="External"/><Relationship Id="rId23" Type="http://schemas.openxmlformats.org/officeDocument/2006/relationships/image" Target="media/image7.png"/><Relationship Id="rId28" Type="http://schemas.openxmlformats.org/officeDocument/2006/relationships/hyperlink" Target="https://aws.amazon.com/rds/pricing" TargetMode="External"/><Relationship Id="rId36" Type="http://schemas.openxmlformats.org/officeDocument/2006/relationships/hyperlink" Target="https://www.semtech.com/lora" TargetMode="External"/><Relationship Id="rId10" Type="http://schemas.openxmlformats.org/officeDocument/2006/relationships/hyperlink" Target="file:///D:\project\IoT%20Project\AquaVision-Accessible-IoT-Aquaponics\Report\Team3_ELC4015_Initial_Report.docx" TargetMode="External"/><Relationship Id="rId19" Type="http://schemas.openxmlformats.org/officeDocument/2006/relationships/image" Target="media/image3.png"/><Relationship Id="rId31" Type="http://schemas.openxmlformats.org/officeDocument/2006/relationships/hyperlink" Target="https://docs.aws.amazon.com/iot/latest/developerguide/mqtt.html"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file:///D:\project\IoT%20Project\AquaVision-Accessible-IoT-Aquaponics\Report\Team3_ELC4015_Initial_Report.docx" TargetMode="External"/><Relationship Id="rId22" Type="http://schemas.openxmlformats.org/officeDocument/2006/relationships/image" Target="media/image6.png"/><Relationship Id="rId27" Type="http://schemas.openxmlformats.org/officeDocument/2006/relationships/hyperlink" Target="https://aws.amazon.com/s3/pricing" TargetMode="External"/><Relationship Id="rId30" Type="http://schemas.openxmlformats.org/officeDocument/2006/relationships/hyperlink" Target="https://www.semtech.com/lora" TargetMode="External"/><Relationship Id="rId35" Type="http://schemas.openxmlformats.org/officeDocument/2006/relationships/hyperlink" Target="https://www.espressif.com/sites/default/files/documentation/esp32-s3_datasheet_en.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35A51899-713C-410E-A99A-2577EA9FEC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1471</TotalTime>
  <Pages>1</Pages>
  <Words>8823</Words>
  <Characters>50297</Characters>
  <Application>Microsoft Office Word</Application>
  <DocSecurity>0</DocSecurity>
  <Lines>419</Lines>
  <Paragraphs>118</Paragraphs>
  <ScaleCrop>false</ScaleCrop>
  <HeadingPairs>
    <vt:vector size="2" baseType="variant">
      <vt:variant>
        <vt:lpstr>Title</vt:lpstr>
      </vt:variant>
      <vt:variant>
        <vt:i4>1</vt:i4>
      </vt:variant>
    </vt:vector>
  </HeadingPairs>
  <TitlesOfParts>
    <vt:vector size="1" baseType="lpstr">
      <vt:lpstr>ELC4015 Initial Report – AquaVision</vt:lpstr>
    </vt:vector>
  </TitlesOfParts>
  <Company/>
  <LinksUpToDate>false</LinksUpToDate>
  <CharactersWithSpaces>59002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ELC4015 Initial Report – AquaVision</dc:title>
  <dc:subject/>
  <dc:creator>Youssef Khaled Omar</dc:creator>
  <cp:keywords>IoT</cp:keywords>
  <dc:description/>
  <cp:lastModifiedBy>yousef khaled</cp:lastModifiedBy>
  <cp:revision>975</cp:revision>
  <cp:lastPrinted>2025-11-29T23:59:00Z</cp:lastPrinted>
  <dcterms:created xsi:type="dcterms:W3CDTF">2025-10-21T19:38:00Z</dcterms:created>
  <dcterms:modified xsi:type="dcterms:W3CDTF">2025-11-30T00:00:00Z</dcterms:modified>
</cp:coreProperties>
</file>