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FA6E6" w:sz="24" w:space="3"/>
          <w:bottom w:val="single" w:color="999999" w:sz="4" w:space="6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18"/>
          <w:szCs w:val="18"/>
          <w:u w:val="none"/>
          <w:bdr w:val="single" w:color="1FA6E6" w:sz="24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18"/>
          <w:szCs w:val="18"/>
          <w:u w:val="none"/>
          <w:bdr w:val="single" w:color="1FA6E6" w:sz="24" w:space="0"/>
          <w:shd w:val="clear" w:fill="FFFFFF"/>
        </w:rPr>
        <w:instrText xml:space="preserve"> HYPERLINK "https://www.cnblogs.com/liying123/p/7097806.html" </w:instrText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18"/>
          <w:szCs w:val="18"/>
          <w:u w:val="none"/>
          <w:bdr w:val="single" w:color="1FA6E6" w:sz="24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/>
          <w:i w:val="0"/>
          <w:caps w:val="0"/>
          <w:color w:val="1C7791"/>
          <w:spacing w:val="0"/>
          <w:sz w:val="18"/>
          <w:szCs w:val="18"/>
          <w:u w:val="none"/>
          <w:bdr w:val="none" w:color="auto" w:sz="0" w:space="0"/>
          <w:shd w:val="clear" w:fill="FFFFFF"/>
        </w:rPr>
        <w:t>Hadoop集群的各部分常用端口</w:t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18"/>
          <w:szCs w:val="18"/>
          <w:u w:val="none"/>
          <w:bdr w:val="single" w:color="1FA6E6" w:sz="24" w:space="0"/>
          <w:shd w:val="clear" w:fill="FFFFFF"/>
        </w:rPr>
        <w:fldChar w:fldCharType="end"/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jc w:val="left"/>
        <w:rPr>
          <w:b/>
          <w:sz w:val="33"/>
          <w:szCs w:val="33"/>
        </w:rPr>
      </w:pPr>
      <w:r>
        <w:rPr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hadoop集群的各部分一般都会使用到多个端口，有些是daemon之间进行交互之用，有些是用于RPC访问以及HTTP访问。而随着</w:t>
      </w:r>
      <w:r>
        <w:rPr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instrText xml:space="preserve"> HYPERLINK "http://lib.csdn.net/base/hadoop" \o "Hadoop知识库" \t "C:/Users/zy/OneDrive/aa%E5%BC%80%E5%8F%91%E8%B5%84%E6%96%992017.06.06/AAAA%E6%AD%A5%E9%AA%A4%E5%9E%8B/AAA%E5%A4%A7%E6%95%B0%E6%8D%AE%E5%BC%80%E5%8F%91%E7%8E%AF%E5%A2%83%E9%85%8D%E7%BD%AE/%E9%9B%86%E7%BE%A4/_blank" </w:instrText>
      </w:r>
      <w:r>
        <w:rPr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t>hadoop</w:t>
      </w:r>
      <w:r>
        <w:rPr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周边组件的增多，完全记不住哪个端口对应哪个应用，特收集记录如此，以便查询。这里包含我们使用到的组件：HDFS, YARN, </w:t>
      </w:r>
      <w:r>
        <w:rPr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instrText xml:space="preserve"> HYPERLINK "http://lib.csdn.net/base/hbase" \o "Hbase知识库" \t "C:/Users/zy/OneDrive/aa%E5%BC%80%E5%8F%91%E8%B5%84%E6%96%992017.06.06/AAAA%E6%AD%A5%E9%AA%A4%E5%9E%8B/AAA%E5%A4%A7%E6%95%B0%E6%8D%AE%E5%BC%80%E5%8F%91%E7%8E%AF%E5%A2%83%E9%85%8D%E7%BD%AE/%E9%9B%86%E7%BE%A4/_blank" </w:instrText>
      </w:r>
      <w:r>
        <w:rPr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t>Hbase</w:t>
      </w:r>
      <w:r>
        <w:rPr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, </w:t>
      </w:r>
      <w:r>
        <w:rPr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instrText xml:space="preserve"> HYPERLINK "http://lib.csdn.net/base/hive" \o "Hive知识库" \t "C:/Users/zy/OneDrive/aa%E5%BC%80%E5%8F%91%E8%B5%84%E6%96%992017.06.06/AAAA%E6%AD%A5%E9%AA%A4%E5%9E%8B/AAA%E5%A4%A7%E6%95%B0%E6%8D%AE%E5%BC%80%E5%8F%91%E7%8E%AF%E5%A2%83%E9%85%8D%E7%BD%AE/%E9%9B%86%E7%BE%A4/_blank" </w:instrText>
      </w:r>
      <w:r>
        <w:rPr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t>Hive</w:t>
      </w:r>
      <w:r>
        <w:rPr>
          <w:b/>
          <w:i w:val="0"/>
          <w:caps w:val="0"/>
          <w:color w:val="000000"/>
          <w:spacing w:val="0"/>
          <w:sz w:val="33"/>
          <w:szCs w:val="33"/>
          <w:u w:val="singl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, ZooKeeper: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tbl>
      <w:tblPr>
        <w:tblW w:w="8642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3"/>
        <w:gridCol w:w="1447"/>
        <w:gridCol w:w="1212"/>
        <w:gridCol w:w="3163"/>
        <w:gridCol w:w="1817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组件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节点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默认端口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配置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用途说明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HDFS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DataNode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50010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dfs.datanode.address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datanode服务端口，用于数据传输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HDFS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DataNode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50075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dfs.datanode.http.address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http服务的端口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HDFS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DataNode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50475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dfs.datanode.https.address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https服务的端口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HDFS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DataNode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50020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dfs.datanode.ipc.address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ipc服务的端口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HDFS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NameNode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50070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dfs.namenode.http-address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http服务的端口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HDFS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NameNode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50470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dfs.namenode.https-address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https服务的端口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HDFS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NameNode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8020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fs.defaultFS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接收Client连接的RPC端口，用于获取文件系统metadata信息。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HDFS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journalnode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8485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dfs.journalnode.rpc-address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RPC服务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HDFS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journalnode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8480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dfs.journalnode.http-address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HTTP服务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HDFS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ZKFC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8019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dfs.ha.zkfc.port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ZooKeeper FailoverController，用于NN HA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ResourceManager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8032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yarn.resourcemanager.address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RM的applications manager(ASM)端口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ResourceManager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8030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yarn.resourcemanager.scheduler.address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scheduler组件的IPC端口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ResourceManager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8031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yarn.resourcemanager.resource-tracker.address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IPC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ResourceManager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8033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yarn.resourcemanager.admin.address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IPC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ResourceManager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8088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yarn.resourcemanager.webapp.address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http服务端口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NodeManager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8040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yarn.nodemanager.localizer.address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localizer IPC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NodeManager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8042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yarn.nodemanager.webapp.address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http服务端口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NodeManager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8041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yarn.nodemanager.address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NM中container manager的端口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JobHistory Server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10020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mapreduce.jobhistory.address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IPC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YARN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JobHistory Server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19888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mapreduce.jobhistory.webapp.address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http服务端口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Master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hbase.master.port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IPC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Master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60010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hbase.master.info.port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http服务端口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RegionServer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60020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hbase.regionserver.port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IPC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RegionServer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60030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hbase.regionserver.info.port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http服务端口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HQuorumPeer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2181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hbase.zookeeper.property.clientPort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HBase-managed ZK mode，使用独立的ZooKeeper集群则不会启用该端口。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HQuorumPeer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2888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hbase.zookeeper.peerport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HBase-managed ZK mode，使用独立的ZooKeeper集群则不会启用该端口。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HQuorumPeer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3888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hbase.zookeeper.leaderport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HBase-managed ZK mode，使用独立的ZooKeeper集群则不会启用该端口。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Hive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Metastore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9083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/etc/default/hive-metastore中export PORT=&lt;port&gt;来更新默认端口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Hive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HiveServer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/etc/hive/conf/hive-env.sh中export HIVE_SERVER2_THRIFT_PORT=&lt;port&gt;来更新默认端口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ZooKeeper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2181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/etc/zookeeper/conf/zoo.cfg中clientPort=&lt;port&gt;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对客户端提供服务的端口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ZooKeeper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2888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/etc/zookeeper/conf/zoo.cfg中server.x=[hostname]:nnnnn[:nnnnn]，标蓝部分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follower用来连接到leader，只在leader上监听该端口。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ZooKeeper</w:t>
            </w:r>
          </w:p>
        </w:tc>
        <w:tc>
          <w:tcPr>
            <w:tcW w:w="144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Server</w:t>
            </w:r>
          </w:p>
        </w:tc>
        <w:tc>
          <w:tcPr>
            <w:tcW w:w="12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3888</w:t>
            </w:r>
          </w:p>
        </w:tc>
        <w:tc>
          <w:tcPr>
            <w:tcW w:w="3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/etc/zookeeper/conf/zoo.cfg中server.x=[hostname]:nnnnn[:nnnnn]，标蓝部分</w:t>
            </w:r>
          </w:p>
        </w:tc>
        <w:tc>
          <w:tcPr>
            <w:tcW w:w="18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用于leader选举的。只在electionAlg是1,2或3(默认)时需要。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所有端口协议均基于TCP。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841C3"/>
    <w:rsid w:val="64BE4AD5"/>
    <w:rsid w:val="6B2841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2019-02-17T12:17:00Z</dcterms:created>
  <dc:creator>zy</dc:creator>
  <cp:lastModifiedBy>zy</cp:lastModifiedBy>
  <dcterms:modified xsi:type="dcterms:W3CDTF">2019-02-17T12:18:35Z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