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1F15" w14:textId="436B0E14" w:rsidR="00FB3CA0" w:rsidRDefault="00FB3CA0" w:rsidP="00FB3C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为什么要用锁</w:t>
      </w:r>
    </w:p>
    <w:p w14:paraId="7D07E9C8" w14:textId="78DD94E4" w:rsidR="00FB3CA0" w:rsidRDefault="00FB3CA0" w:rsidP="00FB3C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避免并发导致的脏读、数据不一致问题</w:t>
      </w:r>
    </w:p>
    <w:p w14:paraId="61441325" w14:textId="16EB4420" w:rsidR="00FB3CA0" w:rsidRDefault="00FB3CA0" w:rsidP="00FB3C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锁的实现</w:t>
      </w:r>
    </w:p>
    <w:p w14:paraId="5AA12C22" w14:textId="4960CC57" w:rsidR="00FB3CA0" w:rsidRDefault="00FB3CA0" w:rsidP="00FB3CA0">
      <w:pPr>
        <w:pStyle w:val="a3"/>
        <w:ind w:left="780" w:firstLineChars="0" w:firstLine="0"/>
      </w:pPr>
      <w:r>
        <w:rPr>
          <w:rFonts w:hint="eastAsia"/>
        </w:rPr>
        <w:t>2.</w:t>
      </w:r>
      <w:r>
        <w:t>1</w:t>
      </w:r>
      <w:r w:rsidR="0025214E">
        <w:t xml:space="preserve"> </w:t>
      </w:r>
      <w:r>
        <w:t xml:space="preserve">volatile </w:t>
      </w:r>
      <w:r>
        <w:rPr>
          <w:rFonts w:hint="eastAsia"/>
        </w:rPr>
        <w:t>：实现方式有总线锁和缓存锁，缓存锁使用的是缓存一致性协议，总线锁是</w:t>
      </w:r>
      <w:r w:rsidR="00404312">
        <w:rPr>
          <w:rFonts w:hint="eastAsia"/>
        </w:rPr>
        <w:t>避免另外一个高速缓存的数据写入内存。</w:t>
      </w:r>
    </w:p>
    <w:p w14:paraId="63599B38" w14:textId="24B21E13" w:rsidR="00404312" w:rsidRDefault="00404312" w:rsidP="00404312">
      <w:r>
        <w:rPr>
          <w:rFonts w:hint="eastAsia"/>
        </w:rPr>
        <w:t xml:space="preserve"> </w:t>
      </w:r>
      <w:r>
        <w:t xml:space="preserve">      2</w:t>
      </w:r>
      <w:r>
        <w:rPr>
          <w:rFonts w:hint="eastAsia"/>
        </w:rPr>
        <w:t>.</w:t>
      </w:r>
      <w:r>
        <w:t>2</w:t>
      </w:r>
      <w:r w:rsidR="0025214E">
        <w:t xml:space="preserve"> </w:t>
      </w:r>
      <w:r>
        <w:t>synchronized</w:t>
      </w:r>
      <w:r>
        <w:rPr>
          <w:rFonts w:hint="eastAsia"/>
        </w:rPr>
        <w:t>：使用方式有同步方法和同步代码块，同步代码块包含通过锁定静态对象和锁定变量两种方式。同步代码块实现机制是使用</w:t>
      </w:r>
      <w:proofErr w:type="spellStart"/>
      <w:r>
        <w:rPr>
          <w:rFonts w:hint="eastAsia"/>
        </w:rPr>
        <w:t>moniter</w:t>
      </w:r>
      <w:r>
        <w:t>enter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moniter</w:t>
      </w:r>
      <w:r>
        <w:t>exit</w:t>
      </w:r>
      <w:proofErr w:type="spellEnd"/>
      <w:r>
        <w:rPr>
          <w:rFonts w:hint="eastAsia"/>
        </w:rPr>
        <w:t>，当执行临界区代码时，线程必须获取monitor锁，获取锁成功后，成为该监视则对象的拥有者。同步方法使用</w:t>
      </w:r>
      <w:proofErr w:type="spellStart"/>
      <w:r>
        <w:rPr>
          <w:rFonts w:hint="eastAsia"/>
        </w:rPr>
        <w:t>acc</w:t>
      </w:r>
      <w:r>
        <w:t>_synchronized</w:t>
      </w:r>
      <w:proofErr w:type="spellEnd"/>
      <w:r>
        <w:rPr>
          <w:rFonts w:hint="eastAsia"/>
        </w:rPr>
        <w:t>标志来实现的，jdk</w:t>
      </w:r>
      <w:r>
        <w:t>8</w:t>
      </w:r>
      <w:r>
        <w:rPr>
          <w:rFonts w:hint="eastAsia"/>
        </w:rPr>
        <w:t>中没有使用此。</w:t>
      </w:r>
      <w:r w:rsidR="0025214E">
        <w:rPr>
          <w:rFonts w:hint="eastAsia"/>
        </w:rPr>
        <w:t>锁标志存放在对象头中的mark</w:t>
      </w:r>
      <w:r w:rsidR="0025214E">
        <w:t xml:space="preserve"> word</w:t>
      </w:r>
      <w:r w:rsidR="0025214E">
        <w:rPr>
          <w:rFonts w:hint="eastAsia"/>
        </w:rPr>
        <w:t>中。</w:t>
      </w:r>
      <w:r w:rsidR="00351DA8">
        <w:t>S</w:t>
      </w:r>
      <w:r w:rsidR="00351DA8">
        <w:rPr>
          <w:rFonts w:hint="eastAsia"/>
        </w:rPr>
        <w:t>ynchronized锁优化，引入了偏向锁、轻量锁。</w:t>
      </w:r>
    </w:p>
    <w:p w14:paraId="60387A9E" w14:textId="67325D1E" w:rsidR="00351DA8" w:rsidRDefault="00351DA8" w:rsidP="00404312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.</w:t>
      </w:r>
      <w:r>
        <w:t xml:space="preserve">3 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操作，</w:t>
      </w:r>
      <w:proofErr w:type="spellStart"/>
      <w:r>
        <w:rPr>
          <w:rFonts w:hint="eastAsia"/>
        </w:rPr>
        <w:t>compare</w:t>
      </w:r>
      <w:r>
        <w:t>AndSwap</w:t>
      </w:r>
      <w:proofErr w:type="spellEnd"/>
      <w:r>
        <w:rPr>
          <w:rFonts w:hint="eastAsia"/>
        </w:rPr>
        <w:t>，涉及到我预期值和原来值，当将预期值赋值给变量时需要判断当前值是否同原来值相等，如果相等，就修改，否则则不断循环操作。</w:t>
      </w:r>
    </w:p>
    <w:p w14:paraId="3CF7C179" w14:textId="381DBC45" w:rsidR="00404312" w:rsidRDefault="00404312" w:rsidP="00404312">
      <w:r>
        <w:tab/>
      </w:r>
      <w:r>
        <w:tab/>
      </w:r>
      <w:r w:rsidR="00794C05">
        <w:t>2.4 java中锁的实现依赖队列同步器。</w:t>
      </w:r>
    </w:p>
    <w:p w14:paraId="67CC6839" w14:textId="2519A878" w:rsidR="00EE7DC8" w:rsidRDefault="00EE7DC8" w:rsidP="00404312">
      <w:r>
        <w:tab/>
      </w:r>
      <w:r>
        <w:tab/>
        <w:t xml:space="preserve">2.5 </w:t>
      </w:r>
      <w:proofErr w:type="spellStart"/>
      <w:r>
        <w:t>concurrentHashMap</w:t>
      </w:r>
      <w:proofErr w:type="spellEnd"/>
      <w:r>
        <w:t>的实现原理：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t>的区别，分段锁，主要有segment和</w:t>
      </w:r>
      <w:proofErr w:type="spellStart"/>
      <w:r>
        <w:t>hashentry</w:t>
      </w:r>
      <w:proofErr w:type="spellEnd"/>
    </w:p>
    <w:p w14:paraId="6460BB7D" w14:textId="34D2E270" w:rsidR="00A73AC7" w:rsidRDefault="00A73AC7" w:rsidP="00404312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.</w:t>
      </w:r>
      <w:r>
        <w:t xml:space="preserve">6 </w:t>
      </w:r>
      <w:proofErr w:type="spellStart"/>
      <w:r>
        <w:t>juc</w:t>
      </w:r>
      <w:proofErr w:type="spellEnd"/>
      <w:r>
        <w:t xml:space="preserve"> </w:t>
      </w:r>
      <w:r>
        <w:rPr>
          <w:rFonts w:hint="eastAsia"/>
        </w:rPr>
        <w:t>lock接口</w:t>
      </w:r>
      <w:r>
        <w:fldChar w:fldCharType="begin"/>
      </w:r>
      <w:r>
        <w:instrText xml:space="preserve"> HYPERLINK "https://segmentfault.com/a/1190000015562196" </w:instrText>
      </w:r>
      <w:r>
        <w:fldChar w:fldCharType="separate"/>
      </w:r>
      <w:r>
        <w:rPr>
          <w:rStyle w:val="a4"/>
        </w:rPr>
        <w:t>https://segmentfault.com/a/1190000015562196</w:t>
      </w:r>
      <w:r>
        <w:fldChar w:fldCharType="end"/>
      </w:r>
      <w:bookmarkStart w:id="0" w:name="_GoBack"/>
      <w:bookmarkEnd w:id="0"/>
    </w:p>
    <w:p w14:paraId="49F060BD" w14:textId="3B2D3244" w:rsidR="00FB3CA0" w:rsidRDefault="00FB3CA0" w:rsidP="00FB3CA0">
      <w:hyperlink r:id="rId5" w:history="1">
        <w:r>
          <w:rPr>
            <w:rStyle w:val="a4"/>
          </w:rPr>
          <w:t>https://zhuanlan.zhihu.com/p/66123372</w:t>
        </w:r>
      </w:hyperlink>
    </w:p>
    <w:p w14:paraId="4FEE3A76" w14:textId="01459FF5" w:rsidR="00840CE4" w:rsidRDefault="00840CE4" w:rsidP="00FB3CA0"/>
    <w:p w14:paraId="67161A5F" w14:textId="0E8994B7" w:rsidR="00840CE4" w:rsidRDefault="00840CE4" w:rsidP="00840CE4">
      <w:pPr>
        <w:pStyle w:val="a3"/>
        <w:numPr>
          <w:ilvl w:val="0"/>
          <w:numId w:val="2"/>
        </w:numPr>
        <w:ind w:firstLineChars="0"/>
      </w:pPr>
      <w:r>
        <w:t>线程池</w:t>
      </w:r>
    </w:p>
    <w:p w14:paraId="16E9485B" w14:textId="2F45268B" w:rsidR="00840CE4" w:rsidRDefault="00840CE4" w:rsidP="00840CE4">
      <w:pPr>
        <w:pStyle w:val="a3"/>
        <w:ind w:left="780" w:firstLineChars="0" w:firstLine="0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c</w:t>
      </w:r>
      <w:r>
        <w:t>ore</w:t>
      </w:r>
      <w:r w:rsidR="009E1A7C">
        <w:t>PoolSiz</w:t>
      </w:r>
      <w:r w:rsidR="009E1A7C">
        <w:rPr>
          <w:rFonts w:hint="eastAsia"/>
        </w:rPr>
        <w:t>e</w:t>
      </w:r>
      <w:proofErr w:type="spellEnd"/>
      <w:r w:rsidR="009E1A7C">
        <w:t>,</w:t>
      </w:r>
      <w:r>
        <w:rPr>
          <w:rFonts w:hint="eastAsia"/>
        </w:rPr>
        <w:t>池初始线程数目为0</w:t>
      </w:r>
      <w:r>
        <w:t>,除非使用的是</w:t>
      </w:r>
      <w:r>
        <w:rPr>
          <w:rFonts w:hint="eastAsia"/>
        </w:rPr>
        <w:t>预创建线程池方法，当线程数量达到</w:t>
      </w:r>
      <w:proofErr w:type="spellStart"/>
      <w:r>
        <w:rPr>
          <w:rFonts w:hint="eastAsia"/>
        </w:rPr>
        <w:t>core</w:t>
      </w:r>
      <w:r w:rsidR="009E1A7C">
        <w:t>Pool</w:t>
      </w:r>
      <w:r>
        <w:t>Size</w:t>
      </w:r>
      <w:proofErr w:type="spellEnd"/>
      <w:r>
        <w:t>时候，任务就会到达等待队列中。</w:t>
      </w:r>
    </w:p>
    <w:p w14:paraId="75D4C5F6" w14:textId="0B318A62" w:rsidR="00A46EA3" w:rsidRDefault="00A46EA3" w:rsidP="00840CE4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max</w:t>
      </w:r>
      <w:r>
        <w:t>imumPoolSize</w:t>
      </w:r>
      <w:proofErr w:type="spellEnd"/>
      <w:r>
        <w:t>:</w:t>
      </w:r>
      <w:r>
        <w:rPr>
          <w:rFonts w:hint="eastAsia"/>
        </w:rPr>
        <w:t>线程池最大线程数。当等待队列也饱和了，此时还有任务来，就需要采取饱和策略，增加线程数量，直到线程数量达到</w:t>
      </w:r>
      <w:proofErr w:type="spellStart"/>
      <w:r>
        <w:rPr>
          <w:rFonts w:hint="eastAsia"/>
        </w:rPr>
        <w:t>maximum</w:t>
      </w:r>
      <w:r>
        <w:t>PoolSize</w:t>
      </w:r>
      <w:proofErr w:type="spellEnd"/>
      <w:r>
        <w:rPr>
          <w:rFonts w:hint="eastAsia"/>
        </w:rPr>
        <w:t>值</w:t>
      </w:r>
      <w:r w:rsidR="00261CF5">
        <w:rPr>
          <w:rFonts w:hint="eastAsia"/>
        </w:rPr>
        <w:t>，当线程数量已经达到</w:t>
      </w:r>
      <w:proofErr w:type="spellStart"/>
      <w:r w:rsidR="00261CF5">
        <w:rPr>
          <w:rFonts w:hint="eastAsia"/>
        </w:rPr>
        <w:t>maximum</w:t>
      </w:r>
      <w:r w:rsidR="00261CF5">
        <w:t>PoolSize</w:t>
      </w:r>
      <w:proofErr w:type="spellEnd"/>
      <w:r w:rsidR="00261CF5">
        <w:rPr>
          <w:rFonts w:hint="eastAsia"/>
        </w:rPr>
        <w:t>值时，就拒绝任务。</w:t>
      </w:r>
    </w:p>
    <w:p w14:paraId="6F255EC4" w14:textId="46B77339" w:rsidR="007B5A11" w:rsidRDefault="00A46EA3" w:rsidP="00840CE4">
      <w:pPr>
        <w:pStyle w:val="a3"/>
        <w:ind w:left="780" w:firstLineChars="0" w:firstLine="0"/>
      </w:pPr>
      <w:proofErr w:type="spellStart"/>
      <w:r>
        <w:t>K</w:t>
      </w:r>
      <w:r>
        <w:rPr>
          <w:rFonts w:hint="eastAsia"/>
        </w:rPr>
        <w:t>eep</w:t>
      </w:r>
      <w:r>
        <w:t>alivetime</w:t>
      </w:r>
      <w:proofErr w:type="spellEnd"/>
      <w:r>
        <w:t xml:space="preserve">: </w:t>
      </w:r>
      <w:r>
        <w:rPr>
          <w:rFonts w:hint="eastAsia"/>
        </w:rPr>
        <w:t xml:space="preserve"> </w:t>
      </w:r>
      <w:r w:rsidR="007B5A11">
        <w:rPr>
          <w:rFonts w:hint="eastAsia"/>
        </w:rPr>
        <w:t>线程空闲时间，大于这个时间后，会被销毁</w:t>
      </w:r>
    </w:p>
    <w:p w14:paraId="06CC3597" w14:textId="63309A33" w:rsidR="000506A0" w:rsidRDefault="000506A0" w:rsidP="00840CE4">
      <w:pPr>
        <w:pStyle w:val="a3"/>
        <w:ind w:left="780" w:firstLineChars="0" w:firstLine="0"/>
      </w:pPr>
    </w:p>
    <w:p w14:paraId="5A988725" w14:textId="0A347357" w:rsidR="000506A0" w:rsidRDefault="000506A0" w:rsidP="00840CE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排队队列有哪几种（</w:t>
      </w:r>
      <w:proofErr w:type="spellStart"/>
      <w:r>
        <w:t>Array</w:t>
      </w:r>
      <w:r>
        <w:rPr>
          <w:rFonts w:hint="eastAsia"/>
        </w:rPr>
        <w:t>Blocking</w:t>
      </w:r>
      <w:r>
        <w:t>Queue,LinkedBlockingQueue,SychronizedQueue</w:t>
      </w:r>
      <w:proofErr w:type="spellEnd"/>
      <w:r>
        <w:rPr>
          <w:rFonts w:hint="eastAsia"/>
        </w:rPr>
        <w:t>）；队列满了有哪几种处理方式（抛出异常，直接抛弃，添加到队列并抛弃队列中的第一个任务）；</w:t>
      </w:r>
      <w:r w:rsidR="006208CC">
        <w:rPr>
          <w:rFonts w:hint="eastAsia"/>
        </w:rPr>
        <w:t>E</w:t>
      </w:r>
      <w:r w:rsidR="006208CC">
        <w:t>xecutors.newFixedThreadPool(),Executors.cachedFixedThreadPool();</w:t>
      </w:r>
    </w:p>
    <w:p w14:paraId="0AE45E11" w14:textId="6B07CAB8" w:rsidR="00A46EA3" w:rsidRDefault="007B5A11" w:rsidP="00840CE4">
      <w:pPr>
        <w:pStyle w:val="a3"/>
        <w:ind w:left="780" w:firstLineChars="0" w:firstLine="0"/>
      </w:pPr>
      <w:hyperlink r:id="rId6" w:history="1">
        <w:r>
          <w:rPr>
            <w:rStyle w:val="a4"/>
          </w:rPr>
          <w:t>https://www.cnblogs.com/kuoAT/p/6714762.html</w:t>
        </w:r>
      </w:hyperlink>
      <w:r w:rsidR="00A46EA3">
        <w:t xml:space="preserve">     </w:t>
      </w:r>
    </w:p>
    <w:p w14:paraId="24F8E9BC" w14:textId="5BD3FF80" w:rsidR="00A964DB" w:rsidRDefault="00A964DB" w:rsidP="00A964DB"/>
    <w:p w14:paraId="6EFDAABD" w14:textId="4B17159F" w:rsidR="00A964DB" w:rsidRDefault="00A964DB" w:rsidP="00A964DB">
      <w:r>
        <w:rPr>
          <w:rFonts w:hint="eastAsia"/>
        </w:rPr>
        <w:t xml:space="preserve"> 设计模式：常见的单例模式</w:t>
      </w:r>
      <w:r w:rsidR="00CA1EA4">
        <w:t>(</w:t>
      </w:r>
      <w:r w:rsidR="00CA1EA4">
        <w:rPr>
          <w:rFonts w:hint="eastAsia"/>
        </w:rPr>
        <w:t>一共有6种，能够手写出来一种</w:t>
      </w:r>
      <w:r w:rsidR="00CA1EA4"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中的设计模式（适配器模式和装饰器模式）</w:t>
      </w:r>
    </w:p>
    <w:p w14:paraId="1F82348E" w14:textId="6126E43B" w:rsidR="00664354" w:rsidRDefault="00664354" w:rsidP="00A964DB">
      <w:pPr>
        <w:rPr>
          <w:rFonts w:hint="eastAsia"/>
        </w:rPr>
      </w:pPr>
    </w:p>
    <w:p w14:paraId="2C0E9190" w14:textId="00885083" w:rsidR="00664354" w:rsidRDefault="00664354" w:rsidP="00A964DB"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：</w:t>
      </w:r>
      <w:proofErr w:type="spellStart"/>
      <w:r w:rsidR="007355B7">
        <w:rPr>
          <w:rFonts w:hint="eastAsia"/>
        </w:rPr>
        <w:t>hash</w:t>
      </w:r>
      <w:r w:rsidR="007355B7">
        <w:t>map</w:t>
      </w:r>
      <w:proofErr w:type="spellEnd"/>
      <w:r w:rsidR="007355B7">
        <w:rPr>
          <w:rFonts w:hint="eastAsia"/>
        </w:rPr>
        <w:t>的变化，</w:t>
      </w:r>
      <w:proofErr w:type="spellStart"/>
      <w:r w:rsidR="007355B7">
        <w:rPr>
          <w:rFonts w:hint="eastAsia"/>
        </w:rPr>
        <w:t>jvm</w:t>
      </w:r>
      <w:proofErr w:type="spellEnd"/>
      <w:r w:rsidR="007355B7">
        <w:rPr>
          <w:rFonts w:hint="eastAsia"/>
        </w:rPr>
        <w:t>内存管理，元空间替换了永久代，lam</w:t>
      </w:r>
      <w:r w:rsidR="007355B7">
        <w:t>bda</w:t>
      </w:r>
      <w:r w:rsidR="007355B7">
        <w:rPr>
          <w:rFonts w:hint="eastAsia"/>
        </w:rPr>
        <w:t>表达式，</w:t>
      </w:r>
      <w:r w:rsidR="002121E1">
        <w:rPr>
          <w:rFonts w:hint="eastAsia"/>
        </w:rPr>
        <w:t>函数式接口，接口可以实现default方法</w:t>
      </w:r>
      <w:r w:rsidR="00B811BC">
        <w:rPr>
          <w:rFonts w:hint="eastAsia"/>
        </w:rPr>
        <w:t>，注解的使用场景，</w:t>
      </w:r>
      <w:proofErr w:type="spellStart"/>
      <w:r w:rsidR="00B811BC">
        <w:rPr>
          <w:rFonts w:hint="eastAsia"/>
        </w:rPr>
        <w:t>java</w:t>
      </w:r>
      <w:r w:rsidR="00B811BC">
        <w:t>.time</w:t>
      </w:r>
      <w:proofErr w:type="spellEnd"/>
      <w:r w:rsidR="00B811BC">
        <w:rPr>
          <w:rFonts w:hint="eastAsia"/>
        </w:rPr>
        <w:t>包</w:t>
      </w:r>
    </w:p>
    <w:p w14:paraId="088566F1" w14:textId="07982B89" w:rsidR="00C359D8" w:rsidRDefault="00C359D8" w:rsidP="00A964DB">
      <w:pPr>
        <w:rPr>
          <w:rFonts w:hint="eastAsia"/>
        </w:rPr>
      </w:pPr>
      <w:hyperlink r:id="rId7" w:history="1">
        <w:r>
          <w:rPr>
            <w:rStyle w:val="a4"/>
          </w:rPr>
          <w:t>https://www.cnblogs.com/xingzc/p/6002873.html</w:t>
        </w:r>
      </w:hyperlink>
    </w:p>
    <w:p w14:paraId="0B2D59E1" w14:textId="65DDBCFD" w:rsidR="00E3361E" w:rsidRDefault="00E3361E" w:rsidP="00A964DB"/>
    <w:p w14:paraId="7E0E49C1" w14:textId="7806EED0" w:rsidR="00E3361E" w:rsidRDefault="00E3361E" w:rsidP="00E3361E"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mongo</w:t>
      </w:r>
      <w:r>
        <w:t>db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；</w:t>
      </w:r>
    </w:p>
    <w:p w14:paraId="3D04A0DE" w14:textId="58A6CC24" w:rsidR="00E3361E" w:rsidRDefault="00E3361E" w:rsidP="00E3361E">
      <w:r>
        <w:tab/>
      </w:r>
      <w:r>
        <w:rPr>
          <w:rFonts w:hint="eastAsia"/>
        </w:rPr>
        <w:t>事务：原子性、一致性、隔离性、持久性（acid）</w:t>
      </w:r>
    </w:p>
    <w:p w14:paraId="11F25A8C" w14:textId="7E1385B7" w:rsidR="00E3361E" w:rsidRDefault="00E3361E" w:rsidP="00E3361E">
      <w:r>
        <w:tab/>
      </w:r>
      <w:r w:rsidR="00800239">
        <w:rPr>
          <w:rFonts w:hint="eastAsia"/>
        </w:rPr>
        <w:t>原子性：事务作为一个整体，要么成功，要么失败</w:t>
      </w:r>
    </w:p>
    <w:p w14:paraId="4DFDB6A4" w14:textId="58F12D96" w:rsidR="00800239" w:rsidRDefault="00800239" w:rsidP="00E3361E">
      <w:r>
        <w:tab/>
      </w:r>
      <w:r>
        <w:rPr>
          <w:rFonts w:hint="eastAsia"/>
        </w:rPr>
        <w:t>一致性：保证数据库状态从一个一致性状态转换为另一个一致性状态</w:t>
      </w:r>
    </w:p>
    <w:p w14:paraId="376EC130" w14:textId="538CE66F" w:rsidR="00800239" w:rsidRDefault="00800239" w:rsidP="00E3361E">
      <w:r>
        <w:tab/>
      </w:r>
      <w:r>
        <w:rPr>
          <w:rFonts w:hint="eastAsia"/>
        </w:rPr>
        <w:t>隔离性：多个事务执行时，事务间不应相互影响</w:t>
      </w:r>
    </w:p>
    <w:p w14:paraId="5F71194C" w14:textId="76478D6F" w:rsidR="00800239" w:rsidRDefault="00800239" w:rsidP="00E3361E">
      <w:pPr>
        <w:rPr>
          <w:rFonts w:hint="eastAsia"/>
        </w:rPr>
      </w:pPr>
      <w:r>
        <w:tab/>
      </w:r>
      <w:r>
        <w:rPr>
          <w:rFonts w:hint="eastAsia"/>
        </w:rPr>
        <w:t>持久性：一个事务一旦提交，对数据库的修改应该永久保存</w:t>
      </w:r>
    </w:p>
    <w:p w14:paraId="06A83538" w14:textId="77777777" w:rsidR="00E3361E" w:rsidRPr="00E3361E" w:rsidRDefault="00E3361E" w:rsidP="00A964DB">
      <w:pPr>
        <w:rPr>
          <w:rFonts w:hint="eastAsia"/>
          <w:b/>
          <w:bCs/>
        </w:rPr>
      </w:pPr>
    </w:p>
    <w:p w14:paraId="3E952E1B" w14:textId="4AC293C4" w:rsidR="0083120F" w:rsidRDefault="00130ED7" w:rsidP="00A964DB">
      <w:r>
        <w:rPr>
          <w:rFonts w:hint="eastAsia"/>
        </w:rPr>
        <w:t>事务的</w:t>
      </w:r>
      <w:r w:rsidR="00456148">
        <w:rPr>
          <w:rFonts w:hint="eastAsia"/>
        </w:rPr>
        <w:t>并发</w:t>
      </w:r>
      <w:r>
        <w:rPr>
          <w:rFonts w:hint="eastAsia"/>
        </w:rPr>
        <w:t>问题有哪几种：丢失更新、脏读、不可重复读和幻读</w:t>
      </w:r>
    </w:p>
    <w:p w14:paraId="21893A4D" w14:textId="656E3459" w:rsidR="0026567A" w:rsidRDefault="0026567A" w:rsidP="00A964DB">
      <w:r>
        <w:rPr>
          <w:rFonts w:hint="eastAsia"/>
        </w:rPr>
        <w:t>数据库的锁有哪几种：</w:t>
      </w:r>
    </w:p>
    <w:p w14:paraId="4FDB1EA9" w14:textId="71A0CF4F" w:rsidR="0026567A" w:rsidRDefault="0026567A" w:rsidP="00A964DB">
      <w:r>
        <w:rPr>
          <w:rFonts w:hint="eastAsia"/>
        </w:rPr>
        <w:t>独占锁、排他锁和更新锁</w:t>
      </w:r>
    </w:p>
    <w:p w14:paraId="413DF5E5" w14:textId="77777777" w:rsidR="00423990" w:rsidRDefault="00423990" w:rsidP="00A964DB">
      <w:pPr>
        <w:rPr>
          <w:rFonts w:hint="eastAsia"/>
        </w:rPr>
      </w:pPr>
    </w:p>
    <w:p w14:paraId="17DDBC70" w14:textId="7F31EBE9" w:rsidR="00504DFA" w:rsidRDefault="00504DFA" w:rsidP="00A964DB">
      <w:r>
        <w:rPr>
          <w:rFonts w:hint="eastAsia"/>
        </w:rPr>
        <w:t>事务的隔离级别：读未提交、读已提交、可重复读和序列化</w:t>
      </w:r>
    </w:p>
    <w:p w14:paraId="54ADE0A9" w14:textId="64A9F2BB" w:rsidR="0026567A" w:rsidRDefault="00EC4895" w:rsidP="00A964DB">
      <w:hyperlink r:id="rId8" w:history="1">
        <w:r>
          <w:rPr>
            <w:rStyle w:val="a4"/>
          </w:rPr>
          <w:t>https://juejin.im/post/5c9b1b7df265da60e21c0b57</w:t>
        </w:r>
      </w:hyperlink>
    </w:p>
    <w:p w14:paraId="66D1E498" w14:textId="77777777" w:rsidR="00EC4895" w:rsidRDefault="00EC4895" w:rsidP="00A964DB"/>
    <w:p w14:paraId="63B92275" w14:textId="20261FE1" w:rsidR="00282074" w:rsidRDefault="00282074" w:rsidP="00A964DB">
      <w:r>
        <w:rPr>
          <w:rFonts w:hint="eastAsia"/>
        </w:rPr>
        <w:t>数据库的索引有什么作用，底层数据结构是什么</w:t>
      </w:r>
    </w:p>
    <w:p w14:paraId="71A1B1CF" w14:textId="2B636691" w:rsidR="00282074" w:rsidRDefault="00282074" w:rsidP="00A964DB">
      <w:r>
        <w:rPr>
          <w:rFonts w:hint="eastAsia"/>
        </w:rPr>
        <w:t>索引是对数据库表中一列或多列的值进行排序的一种结构，使用索引可快速访问数据库表中的特定信息，使用B</w:t>
      </w:r>
      <w:r>
        <w:t>+</w:t>
      </w:r>
      <w:r>
        <w:rPr>
          <w:rFonts w:hint="eastAsia"/>
        </w:rPr>
        <w:t>树的原因：查找速度快、效率更高，在查找的过程中，每次都能抛弃一部分节点，减少遍历个数。</w:t>
      </w:r>
    </w:p>
    <w:p w14:paraId="1F6287C5" w14:textId="21FF41CC" w:rsidR="00754729" w:rsidRDefault="00754729" w:rsidP="00A964DB"/>
    <w:p w14:paraId="588BEF8C" w14:textId="77777777" w:rsidR="00754729" w:rsidRPr="003C2DA8" w:rsidRDefault="00754729" w:rsidP="00A964DB">
      <w:pPr>
        <w:rPr>
          <w:rFonts w:hint="eastAsia"/>
        </w:rPr>
      </w:pPr>
    </w:p>
    <w:p w14:paraId="163BD5ED" w14:textId="67011EB1" w:rsidR="00A964DB" w:rsidRDefault="00754729" w:rsidP="00A964DB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聚</w:t>
      </w:r>
      <w:r>
        <w:rPr>
          <w:rFonts w:ascii="Verdana" w:hAnsi="Verdana"/>
          <w:color w:val="000000"/>
          <w:szCs w:val="21"/>
          <w:shd w:val="clear" w:color="auto" w:fill="FFFFFF"/>
        </w:rPr>
        <w:t>簇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索引和非</w:t>
      </w:r>
      <w:r>
        <w:rPr>
          <w:rFonts w:hint="eastAsia"/>
        </w:rPr>
        <w:t>聚</w:t>
      </w:r>
      <w:r>
        <w:rPr>
          <w:rFonts w:ascii="Verdana" w:hAnsi="Verdana"/>
          <w:color w:val="000000"/>
          <w:szCs w:val="21"/>
          <w:shd w:val="clear" w:color="auto" w:fill="FFFFFF"/>
        </w:rPr>
        <w:t>簇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索引的区别？</w:t>
      </w:r>
    </w:p>
    <w:p w14:paraId="31034A56" w14:textId="0AA054C4" w:rsidR="00C56BD7" w:rsidRDefault="00671EE7" w:rsidP="00A964DB">
      <w:proofErr w:type="spellStart"/>
      <w:r>
        <w:rPr>
          <w:rFonts w:hint="eastAsia"/>
        </w:rPr>
        <w:t>My</w:t>
      </w:r>
      <w:r>
        <w:t>ISAM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rPr>
          <w:rFonts w:hint="eastAsia"/>
        </w:rPr>
        <w:t>的区别有哪些？</w:t>
      </w:r>
      <w:proofErr w:type="spellStart"/>
      <w:r w:rsidR="00E807F2">
        <w:rPr>
          <w:rFonts w:hint="eastAsia"/>
        </w:rPr>
        <w:t>My</w:t>
      </w:r>
      <w:r w:rsidR="00E807F2">
        <w:t>ISAM</w:t>
      </w:r>
      <w:proofErr w:type="spellEnd"/>
      <w:r w:rsidR="00E807F2">
        <w:rPr>
          <w:rFonts w:hint="eastAsia"/>
        </w:rPr>
        <w:t>表不支持事务、不支持行级锁、不支持外键。</w:t>
      </w:r>
      <w:proofErr w:type="spellStart"/>
      <w:r w:rsidR="00E807F2">
        <w:rPr>
          <w:rFonts w:hint="eastAsia"/>
        </w:rPr>
        <w:t>I</w:t>
      </w:r>
      <w:r w:rsidR="00E807F2">
        <w:t>nno</w:t>
      </w:r>
      <w:r w:rsidR="00E807F2">
        <w:rPr>
          <w:rFonts w:hint="eastAsia"/>
        </w:rPr>
        <w:t>DB</w:t>
      </w:r>
      <w:proofErr w:type="spellEnd"/>
      <w:r w:rsidR="00E807F2">
        <w:rPr>
          <w:rFonts w:hint="eastAsia"/>
        </w:rPr>
        <w:t>表支持事务、支持行级锁、支持外键。</w:t>
      </w:r>
    </w:p>
    <w:p w14:paraId="43E0A67D" w14:textId="24542ACF" w:rsidR="00F81B1B" w:rsidRDefault="00F81B1B" w:rsidP="00A964DB">
      <w:hyperlink r:id="rId9" w:history="1">
        <w:r>
          <w:rPr>
            <w:rStyle w:val="a4"/>
          </w:rPr>
          <w:t>https://blog.csdn.net/u013252072/article/details/52912385</w:t>
        </w:r>
      </w:hyperlink>
    </w:p>
    <w:p w14:paraId="4BFB0A09" w14:textId="1F5FFD1A" w:rsidR="00E951AD" w:rsidRDefault="00E951AD" w:rsidP="00A964DB">
      <w:pPr>
        <w:rPr>
          <w:rFonts w:hint="eastAsia"/>
        </w:rPr>
      </w:pPr>
      <w:hyperlink r:id="rId10" w:history="1">
        <w:r>
          <w:rPr>
            <w:rStyle w:val="a4"/>
          </w:rPr>
          <w:t>https://www.cnblogs.com/Cheney222/articles/5876382.html</w:t>
        </w:r>
      </w:hyperlink>
    </w:p>
    <w:sectPr w:rsidR="00E9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C3D72"/>
    <w:multiLevelType w:val="hybridMultilevel"/>
    <w:tmpl w:val="340AAEFC"/>
    <w:lvl w:ilvl="0" w:tplc="0458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373358"/>
    <w:multiLevelType w:val="hybridMultilevel"/>
    <w:tmpl w:val="87E4D5CE"/>
    <w:lvl w:ilvl="0" w:tplc="E2BABE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1C"/>
    <w:rsid w:val="000506A0"/>
    <w:rsid w:val="001244ED"/>
    <w:rsid w:val="00130ED7"/>
    <w:rsid w:val="00207938"/>
    <w:rsid w:val="002121E1"/>
    <w:rsid w:val="0025214E"/>
    <w:rsid w:val="00261CF5"/>
    <w:rsid w:val="0026567A"/>
    <w:rsid w:val="00282074"/>
    <w:rsid w:val="002A5BE2"/>
    <w:rsid w:val="002B0A9B"/>
    <w:rsid w:val="00351DA8"/>
    <w:rsid w:val="003C2DA8"/>
    <w:rsid w:val="00404312"/>
    <w:rsid w:val="0042212D"/>
    <w:rsid w:val="00423990"/>
    <w:rsid w:val="00432422"/>
    <w:rsid w:val="00454290"/>
    <w:rsid w:val="00456148"/>
    <w:rsid w:val="004F45B2"/>
    <w:rsid w:val="005044FF"/>
    <w:rsid w:val="00504DFA"/>
    <w:rsid w:val="0060178C"/>
    <w:rsid w:val="00610B6A"/>
    <w:rsid w:val="006208CC"/>
    <w:rsid w:val="00664354"/>
    <w:rsid w:val="00671EE7"/>
    <w:rsid w:val="007355B7"/>
    <w:rsid w:val="00754729"/>
    <w:rsid w:val="0076660E"/>
    <w:rsid w:val="00794C05"/>
    <w:rsid w:val="007B5A11"/>
    <w:rsid w:val="007F66E4"/>
    <w:rsid w:val="00800239"/>
    <w:rsid w:val="0083120F"/>
    <w:rsid w:val="00840CE4"/>
    <w:rsid w:val="008D671C"/>
    <w:rsid w:val="009E1A7C"/>
    <w:rsid w:val="00A34095"/>
    <w:rsid w:val="00A46EA3"/>
    <w:rsid w:val="00A73AC7"/>
    <w:rsid w:val="00A964DB"/>
    <w:rsid w:val="00B811BC"/>
    <w:rsid w:val="00C359D8"/>
    <w:rsid w:val="00C56BD7"/>
    <w:rsid w:val="00CA1EA4"/>
    <w:rsid w:val="00D26A75"/>
    <w:rsid w:val="00D6343F"/>
    <w:rsid w:val="00D7251C"/>
    <w:rsid w:val="00E10812"/>
    <w:rsid w:val="00E3361E"/>
    <w:rsid w:val="00E36373"/>
    <w:rsid w:val="00E3719E"/>
    <w:rsid w:val="00E807F2"/>
    <w:rsid w:val="00E951AD"/>
    <w:rsid w:val="00EC4895"/>
    <w:rsid w:val="00EE7DC8"/>
    <w:rsid w:val="00F81B1B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A759"/>
  <w15:chartTrackingRefBased/>
  <w15:docId w15:val="{B47CB19A-78B7-494F-BA76-15BB90BC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19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37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post/5c9b1b7df265da60e21c0b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ingzc/p/600287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kuoAT/p/671476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uanlan.zhihu.com/p/66123372" TargetMode="External"/><Relationship Id="rId10" Type="http://schemas.openxmlformats.org/officeDocument/2006/relationships/hyperlink" Target="https://www.cnblogs.com/Cheney222/articles/58763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3252072/article/details/529123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57</cp:revision>
  <dcterms:created xsi:type="dcterms:W3CDTF">2019-07-18T06:36:00Z</dcterms:created>
  <dcterms:modified xsi:type="dcterms:W3CDTF">2019-07-25T10:06:00Z</dcterms:modified>
</cp:coreProperties>
</file>