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【機能設計書】modules/models.py（提案）（project_root/modules/models.py）</w:t>
      </w:r>
    </w:p>
    <w:p>
      <w:r>
        <w:t xml:space="preserve">作成日時: 2025-09-20 15:55</w:t>
      </w:r>
    </w:p>
    <w:p>
      <w:r>
        <w:t xml:space="preserve"/>
      </w:r>
    </w:p>
    <w:p>
      <w:r>
        <w:t xml:space="preserve">1. 目的 / スコープ</w:t>
      </w:r>
    </w:p>
    <w:p>
      <w:r>
        <w:t xml:space="preserve">・DTO を集中定義し、モジュール間の契約を固定する</w:t>
      </w:r>
    </w:p>
    <w:p>
      <w:r>
        <w:t xml:space="preserve">2. 提供クラス（dataclass 想定）</w:t>
      </w:r>
    </w:p>
    <w:p>
      <w:r>
        <w:t xml:space="preserve">・RouteRequest(origin: str, destination: str, waypoints: list[str], departure_time: Optional[datetime], language: str, region: str)</w:t>
      </w:r>
    </w:p>
    <w:p>
      <w:r>
        <w:t xml:space="preserve">・RouteLeg(raw_lines: list[str], estimated_seconds: Optional[int], notes: Optional[str])</w:t>
      </w:r>
    </w:p>
    <w:p>
      <w:r>
        <w:t xml:space="preserve">・RouteResult(summary: str, legs: list[RouteLeg], fare: Optional[str], raw_text: str)</w:t>
      </w:r>
    </w:p>
    <w:p>
      <w:r>
        <w:t xml:space="preserve">3. テスト観点</w:t>
      </w:r>
    </w:p>
    <w:p>
      <w:r>
        <w:t xml:space="preserve">・型の互換性（シリアライズ/デシリアライズ）</w:t>
      </w:r>
    </w:p>
    <w:p>
      <w:r>
        <w:t xml:space="preserve">・None 許容項目の扱い</w:t>
      </w:r>
    </w:p>
    <w:p>
      <w:r>
        <w:t xml:space="preserve"/>
      </w:r>
    </w:p>
    <w:sectPr>
      <w:pgSz w:w="11906" w:h="16838"/>
      <w:pgMar w:top="1440" w:right="1440" w:bottom="1440" w:left="1440" w:header="708" w:footer="708" w:gutter="0"/>
    </w:sectPr>
  </w:body>
</w:document>
</file>