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mediapipe as mp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mpDraw = mp.solutions.drawing_utils #呼叫繪圖工具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mpHands = mp.solutions.hands #呼叫手部工具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#呼叫手部工具內的手部辨識器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hands = mpHands.Hands(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static_image_mode=False, #單張或串流(True單張模式(慢)，False串流模式(快))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model_complexity=0,#0-&gt;精簡模型(快)，1-&gt;完整模型(慢)，rpi記得註解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max_num_hands=2, #辨識最多手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min_detection_confidence=0.7, #辨識信任度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min_tracking_confidence=0.5 #追蹤信任度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picamera2 import Picamera2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picam2 = Picamera2()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preview_config = picam2.create_preview_configuration(main={"size": (800, 600)})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picam2.configure(preview_config)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picam2.start()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while True: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stime=time.time()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frame = picam2.capture_array()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frame = cv2.cvtColor(frame, cv2.COLOR_BGR2RGB)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h, w, c = frame.shape #取得螢幕長寬色彩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frame=cv2.flip(frame,1) #翻轉：-1上下、0上下左右、1左右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results = hands.process(frame) #手部辨識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results.multi_hand_landmarks: #如果有找到手部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for handLms in results.multi_hand_landmarks: #對所有的手部的關節點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for id, lm in enumerate(handLms.landmark): #id=編號,lm=座標    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h, w, c = frame.shape #取得螢幕長寬色彩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hx, hy = int(lm.x * w), int(lm.y * h) #計算座標             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cv2.circle(frame, (hx, hy), 5, (0, 0, 255), cv2.FILLED) #每一個關節上畫出點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mpDraw.draw_landmarks(frame, handLms, mpHands.HAND_CONNECTIONS) #利用工具畫線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食指關節 5 6 7 8 ，檢測 y8 &lt; y7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finger=[0,0,0,0,0]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if handLms.landmark[4].x &gt; handLms.landmark[3].x: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finger[0]=1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if handLms.landmark[8].y &lt; handLms.landmark[7].y: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finger[1]=1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if handLms.landmark[12].y &lt; handLms.landmark[11].y: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finger[2]=1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if handLms.landmark[16].y &lt; handLms.landmark[15].y: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finger[3]=1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if handLms.landmark[20].y &lt; handLms.landmark[19].y: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finger[4]=1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print(finger)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etime=time.time()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fps=round(1/(etime-stime),2)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cv2.putText(frame,"FPS:" + str(fps),(10,50), cv2.FONT_HERSHEY_PLAIN, 3, (0, 0, 255), 3)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cv2.imshow('Webcam',frame) #顯示畫面內容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key=cv2.waitKey(1) #等候使用者按鍵盤指令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key==ord('a'):  #a拍照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cv2.imwrite('webcam.jpg',frame) #拍照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key==ord('q'):  #q退出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