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color w:val="1F4E79"/>
          <w:sz w:val="28"/>
        </w:rPr>
        <w:t>TRANSKRIP WAWANCARA MENDALAM (IN-DEPTH INTERVIEW)</w:t>
        <w:br/>
        <w:t>SIMULASI DATA AKADEMIK INSTRUMEN PENELITIAN</w:t>
      </w:r>
    </w:p>
    <w:p>
      <w:pPr>
        <w:spacing w:after="360"/>
        <w:ind w:left="288" w:right="288"/>
      </w:pPr>
      <w:r>
        <w:rPr>
          <w:b/>
          <w:sz w:val="20"/>
        </w:rPr>
        <w:t>**Topik Penelitian**</w:t>
      </w:r>
      <w:r>
        <w:rPr>
          <w:sz w:val="20"/>
        </w:rPr>
        <w:t>: Strategi Manajemen Reputasi dalam Memperkuat Keunggulan Kompetitif di SD Muhammadiyah Condongcatur</w:t>
        <w:br/>
      </w:r>
      <w:r>
        <w:rPr>
          <w:b/>
          <w:sz w:val="20"/>
        </w:rPr>
        <w:t>**Narasumber**</w:t>
      </w:r>
      <w:r>
        <w:rPr>
          <w:sz w:val="20"/>
        </w:rPr>
        <w:t>: Ibu dr. Riana Puspita, Sp.A. (Perwakilan Wali Murid Kelas V / Pengurus POMG)</w:t>
        <w:br/>
      </w:r>
      <w:r>
        <w:rPr>
          <w:b/>
          <w:sz w:val="20"/>
        </w:rPr>
        <w:t>**Klaster Kebijakan**</w:t>
      </w:r>
      <w:r>
        <w:rPr>
          <w:sz w:val="20"/>
        </w:rPr>
        <w:t>: Bagian B: Reputasi &amp; Publik (Perspektif Hubungan Eksternal, Citra Layanan, Daya Tarik, Diferensiasi)</w:t>
        <w:br/>
      </w:r>
      <w:r>
        <w:rPr>
          <w:b/>
          <w:sz w:val="20"/>
        </w:rPr>
        <w:t>**Pewawancara**</w:t>
      </w:r>
      <w:r>
        <w:rPr>
          <w:sz w:val="20"/>
        </w:rPr>
        <w:t>: Salma Allifatu Fuadah (NIM 2507046004)</w:t>
        <w:br/>
      </w:r>
      <w:r>
        <w:rPr>
          <w:b/>
          <w:sz w:val="20"/>
        </w:rPr>
        <w:t>**Program Studi**</w:t>
      </w:r>
      <w:r>
        <w:rPr>
          <w:sz w:val="20"/>
        </w:rPr>
        <w:t>: Magister Manajemen Pendidikan, Universitas Ahmad Dahlan Yogyakarta</w:t>
        <w:br/>
      </w:r>
      <w:r>
        <w:rPr>
          <w:b/>
          <w:sz w:val="20"/>
        </w:rPr>
        <w:t>**Karakter Data**</w:t>
      </w:r>
      <w:r>
        <w:rPr>
          <w:sz w:val="20"/>
        </w:rPr>
        <w:t>: Simulasi Kualitatif Deskriptif (Mata Kuliah Instrumen Data)</w:t>
        <w:br/>
      </w:r>
    </w:p>
    <w:p>
      <w:pPr>
        <w:spacing w:before="160" w:after="80"/>
      </w:pPr>
      <w:r>
        <w:t>TRANSKRIP WAWANCARA PENELITIAN SIMULASI</w:t>
      </w:r>
    </w:p>
    <w:p>
      <w:pPr>
        <w:spacing w:before="160" w:after="80"/>
      </w:pPr>
      <w:r>
        <w:t>MATA KULIAH: INSTRUMEN DATA MANAJEMEN PENDIDIKAN</w:t>
      </w:r>
    </w:p>
    <w:p>
      <w:pPr>
        <w:spacing w:before="160" w:after="80"/>
      </w:pPr>
      <w:r>
        <w:t>Topik Penelitian       : Strategi Manajemen Reputasi dalam Memperkuat Keunggulan Kompetitif</w:t>
      </w:r>
    </w:p>
    <w:p>
      <w:pPr>
        <w:spacing w:before="160" w:after="80"/>
      </w:pPr>
      <w:r>
        <w:rPr>
          <w:b/>
        </w:rPr>
        <w:t>Narasumber             : Ibu dr. Riana Puspita, Sp.A. (Perwakilan Wali Murid Kelas V / Pengurus POMG SD Muhammadiyah Condongcatur)</w:t>
      </w:r>
    </w:p>
    <w:p>
      <w:pPr>
        <w:spacing w:before="160" w:after="80"/>
      </w:pPr>
      <w:r>
        <w:rPr>
          <w:b/>
        </w:rPr>
        <w:t>Pewawancara            : Salma Allifatu Fuadah (Mahasiswa Magister Manajemen Pendidikan)</w:t>
      </w:r>
    </w:p>
    <w:p>
      <w:pPr>
        <w:spacing w:before="160" w:after="80"/>
      </w:pPr>
      <w:r>
        <w:t>Hari/Tanggal Simulasi  : Rabu, 20 Mei 2026</w:t>
      </w:r>
    </w:p>
    <w:p>
      <w:pPr>
        <w:spacing w:before="160" w:after="80"/>
      </w:pPr>
      <w:r>
        <w:t>Waktu                  : 13.00 - 14.15 WIB</w:t>
      </w:r>
    </w:p>
    <w:p>
      <w:pPr>
        <w:spacing w:before="160" w:after="80"/>
      </w:pPr>
      <w:r>
        <w:t>Tempat                 : Area Lounge Kedatangan Wali Murid, SD Muhammadiyah Condongcatur, Sleman, Yogyakarta</w:t>
      </w:r>
    </w:p>
    <w:p>
      <w:pPr>
        <w:spacing w:before="120" w:after="120"/>
      </w:pPr>
      <w:r>
        <w:rPr>
          <w:color w:val="B4B4B4"/>
        </w:rPr>
        <w:t>_________________________________________________________________________________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     </w:t>
      </w:r>
      <w:r>
        <w:rPr>
          <w:b/>
          <w:color w:val="1F4E79"/>
        </w:rPr>
        <w:t>Pewawancara :</w:t>
      </w:r>
      <w:r>
        <w:t xml:space="preserve"> Assalamualaikum wr. wb. Selamat siang, Ibu dr. Riana. Terima kasih banyak atas kesediaan waktu dan keramahan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     </w:t>
      </w:r>
      <w:r>
        <w:t xml:space="preserve">Ibu di sela-sela jadwal praktik untuk meluangkan waktu melakukan wawancara simulasi ini sebagai data pelengkap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     </w:t>
      </w:r>
      <w:r>
        <w:t>perspektif publik dalam riset tesis saya.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     </w:t>
      </w:r>
      <w:r>
        <w:rPr>
          <w:b/>
          <w:color w:val="7030A0"/>
        </w:rPr>
        <w:t>Narasumber  :</w:t>
      </w:r>
      <w:r>
        <w:t xml:space="preserve"> Waalaikumussalam wr. wb. Selamat siang, Mbak Salma. Sama-sama, silakan. Sebagai bagian dari keluarga besar wali murid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     </w:t>
      </w:r>
      <w:r>
        <w:t xml:space="preserve">SD Muhammadiyah Condongcatur, saya sangat senang bisa mendukung kegiatan ilmiah mahasiswa pascasarjana. Kebetulan anak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     </w:t>
      </w:r>
      <w:r>
        <w:t xml:space="preserve">saya yang pertama sudah alumni dari sini dan sekarang anak kedua saya duduk di kelas lima, jadi saya cukup paham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     </w:t>
      </w:r>
      <w:r>
        <w:t>perjalanan kualitas pelayanan sekolah ini dari tahun ke tahun. Monggo dimulai, Mbak.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     </w:t>
      </w:r>
      <w:r>
        <w:rPr>
          <w:b/>
          <w:color w:val="1F4E79"/>
        </w:rPr>
        <w:t>Pewawancara :</w:t>
      </w:r>
      <w:r>
        <w:t xml:space="preserve"> Alhamdulillah, data dari Ibu akan sangat berharga karena mengalami langsung layanannya. Kita mulai dari klaster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     </w:t>
      </w:r>
      <w:r>
        <w:t xml:space="preserve">Kualitas Layanan dan Citra, butir pertanyaan nomor dua puluh satu Ibu. Bagaimana penilaian Ibu selaku orang tua terhadap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    </w:t>
      </w:r>
      <w:r>
        <w:t>sikap, keramahan, dan profesionalisme pelayanan yang diberikan oleh guru maupun staf administrasi di sekolah ini?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    </w:t>
      </w:r>
      <w:r>
        <w:rPr>
          <w:b/>
          <w:color w:val="7030A0"/>
        </w:rPr>
        <w:t>Narasumber  :</w:t>
      </w:r>
      <w:r>
        <w:t xml:space="preserve"> Menurut penilaian objektif saya, pelayanan di sini sangat memuaskan dan profesional. Sejak awal kita masuk ke area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12    </w:t>
      </w:r>
      <w:r>
        <w:t xml:space="preserve">gerbang, satpamnya itu selalu menyapa dengan ramah dan membantu penyeberangan anak dengan sangat sigap. Kemudian di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13    </w:t>
      </w:r>
      <w:r>
        <w:t xml:space="preserve">bagian tata usaha atau front office, ketika kita butuh surat keterangan atau mengurus administrasi, petugasnya melayani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14    </w:t>
      </w:r>
      <w:r>
        <w:t xml:space="preserve">dengan cepat, informatif, dan tidak bertele-tele. Guru-guru di kelas juga sangat responsif. Kalau kita hubungi via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15    </w:t>
      </w:r>
      <w:r>
        <w:t xml:space="preserve">WhatsApp untuk berkonsultasi mengenai perkembangan anak atau kendala belajar, mereka merespons dengan bahasa yang santun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16    </w:t>
      </w:r>
      <w:r>
        <w:t>dan solutif. Jadi kental sekali budaya service excellence-nya, tidak terasa kaku seperti birokrasi sekolah konvensional.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17    </w:t>
      </w:r>
      <w:r>
        <w:rPr>
          <w:b/>
          <w:color w:val="1F4E79"/>
        </w:rPr>
        <w:t>Pewawancara :</w:t>
      </w:r>
      <w:r>
        <w:t xml:space="preserve"> Baik Ibu, testimoni yang sangat riil. Pertanyaan nomor dua puluh dua, apakah Ibu pernah dilibatkan dalam pengisian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18    </w:t>
      </w:r>
      <w:r>
        <w:t>kuesioner kepuasan, dan sejauh mana Ibu melihat sekolah merespons masukan atau keluhan yang diberikan oleh orang tua?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19    </w:t>
      </w:r>
      <w:r>
        <w:rPr>
          <w:b/>
          <w:color w:val="7030A0"/>
        </w:rPr>
        <w:t>Narasumber  :</w:t>
      </w:r>
      <w:r>
        <w:t xml:space="preserve"> Iya, betul, setiap akhir semester sekolah selalu membagikan link kuesioner evaluasi kepuasan melalui grup paguyuban kelas.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20    </w:t>
      </w:r>
      <w:r>
        <w:t xml:space="preserve">Saya lihat sekolah ini tidak sekadar formalitas membagikan kuesioner, tapi betul-betul responsif terhadap masukan. Contoh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21    </w:t>
      </w:r>
      <w:r>
        <w:t xml:space="preserve">konkretnya, dulu orang tua pernah mengeluhkan soal kepadatan antrean penjemputan siswa di gerbang depan yang agak macet.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22    </w:t>
      </w:r>
      <w:r>
        <w:t xml:space="preserve">Setelah masukan itu masuk di kuesioner dan dibahas, pihak manajemen sekolah langsung gerak cepat membuat zonasi parkir baru,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23    </w:t>
      </w:r>
      <w:r>
        <w:t xml:space="preserve">menambah personel pengatur lalu lintas, dan membuat sistem pemanggilan digital untuk anak yang dijemput. Keluhan kami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24    </w:t>
      </w:r>
      <w:r>
        <w:t>didengar dan ditindaklanjuti secara ilmiah, itu yang membuat kami sebagai orang tua merasa sangat dihargai.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25    </w:t>
      </w:r>
      <w:r>
        <w:rPr>
          <w:b/>
          <w:color w:val="1F4E79"/>
        </w:rPr>
        <w:t>Pewawancara :</w:t>
      </w:r>
      <w:r>
        <w:t xml:space="preserve"> Respons yang sangat solutif dari manajemen sekolah ya Bu. Pertanyaan nomor dua puluh tiga, sejauh mana berita mengenai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26    </w:t>
      </w:r>
      <w:r>
        <w:t xml:space="preserve">prestasi-prestasi siswa di media massa atau media sosial sekolah memengaruhi keyakinan Ibu bahwa sekolah ini memang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27    </w:t>
      </w:r>
      <w:r>
        <w:t>memiliki mutu yang unggul?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28    </w:t>
      </w:r>
      <w:r>
        <w:rPr>
          <w:b/>
          <w:color w:val="7030A0"/>
        </w:rPr>
        <w:t>Narasumber  :</w:t>
      </w:r>
      <w:r>
        <w:t xml:space="preserve"> Pengaruhnya sangat besar bagi psikologis dan keyakinan kami selaku orang tua. Jujur, setiap kali melihat postingan di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29    </w:t>
      </w:r>
      <w:r>
        <w:t xml:space="preserve">Instagram sekolah atau berita di media online tentang anak SD Muhammadiyah Condongcatur menang lomba robotik internasional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30    </w:t>
      </w:r>
      <w:r>
        <w:t xml:space="preserve">atau wisuda tahfidz, ada rasa bangga yang luar biasa. Publikasi prestasi yang gencar itu membuktikan kepada kami bahwa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31    </w:t>
      </w:r>
      <w:r>
        <w:t xml:space="preserve">uang sekolah yang kami investasikan di sini dikonversi dengan sangat baik oleh sekolah menjadi pembinaan prestasi yang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32    </w:t>
      </w:r>
      <w:r>
        <w:t>nyata. Berita prestasi tersebut menjadi peneguh komitmen bahwa kami tidak salah dalam memilihkan tempat pendidikan untuk anak.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33    </w:t>
      </w:r>
      <w:r>
        <w:rPr>
          <w:b/>
          <w:color w:val="1F4E79"/>
        </w:rPr>
        <w:t>Pewawancara :</w:t>
      </w:r>
      <w:r>
        <w:t xml:space="preserve"> Menuju pertanyaan nomor dua puluh font empat Ibu, media informasi apa yang paling sering Ibu akses untuk memantau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34    </w:t>
      </w:r>
      <w:r>
        <w:t>perkembangan aktivitas sekolah, dan apakah informasi di media tersebut sudah mencerminkan kondisi riil di lapangan?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35    </w:t>
      </w:r>
      <w:r>
        <w:rPr>
          <w:b/>
          <w:color w:val="7030A0"/>
        </w:rPr>
        <w:t>Narasumber  :</w:t>
      </w:r>
      <w:r>
        <w:t xml:space="preserve"> Saya paling sering mengakses akun Instagram resmi sekolah dan channel YouTube-nya, selain tentunya aplikasi internal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36    </w:t>
      </w:r>
      <w:r>
        <w:t xml:space="preserve">rapor digital siswa. Informasi yang disajikan di media sosial menurut saya sudah sangat mencerminkan realitas di sekolah.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37    </w:t>
      </w:r>
      <w:r>
        <w:t xml:space="preserve">Bukan pencitraan yang dibuat-buat, karena apa yang mereka unggah, misalnya kegiatan proyek P5, keseruan ekskul komputer,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38    </w:t>
      </w:r>
      <w:r>
        <w:t xml:space="preserve">atau suasana shalat dhuha berjamaah, memang persis sama dengan apa yang anak-anak ceritakan saat pulang ke rumah. Kontennya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39    </w:t>
      </w:r>
      <w:r>
        <w:t>selalu up-to-date dan estetis, khas selera orang tua muda zaman sekarang.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40    </w:t>
      </w:r>
      <w:r>
        <w:rPr>
          <w:b/>
          <w:color w:val="1F4E79"/>
        </w:rPr>
        <w:t>Pewawancara :</w:t>
      </w:r>
      <w:r>
        <w:t xml:space="preserve"> Pertanyaan nomor dua puluh lima, sebelum memutuskan menyekolahkan anak di sini, bagaimana pandangan masyarakat luar atau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41    </w:t>
      </w:r>
      <w:r>
        <w:t>rekan sejawat Ibu mengenai reputasi nama besar SD Muhammadiyah Condongcatur ini?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42    </w:t>
      </w:r>
      <w:r>
        <w:rPr>
          <w:b/>
          <w:color w:val="7030A0"/>
        </w:rPr>
        <w:t>Narasumber  :</w:t>
      </w:r>
      <w:r>
        <w:t xml:space="preserve"> Di lingkungan profesi saya sesama dokter maupun di lingkungan tempat tinggal, sekolah ini sudah terkenal sebagai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43    </w:t>
      </w:r>
      <w:r>
        <w:t xml:space="preserve">"sekolah elite berprestasi". Ketika saya bilang anak saya sekolah di Muhammadiyah Condongcatur, respons rekan-rekan itu biasanya,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44    </w:t>
      </w:r>
      <w:r>
        <w:t xml:space="preserve">"Wah, sekolah bagus itu, yang robotiknya hebat dan kuota pendaftarannya selalu rebutan ya?". Jadi, stigma publik di luar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45    </w:t>
      </w:r>
      <w:r>
        <w:t xml:space="preserve">memang sudah memposisikan sekolah ini sebagai salah satu barometer sekolah dasar swasta Islam terbaik di Sleman. Nilai akreditasi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46    </w:t>
      </w:r>
      <w:r>
        <w:t>mereka yang hampir sempurna, yaitu 98, juga menjadi perbincangan positif di kalangan orang tua yang melek pendidikan.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47    </w:t>
      </w:r>
      <w:r>
        <w:rPr>
          <w:b/>
          <w:color w:val="1F4E79"/>
        </w:rPr>
        <w:t>Pewawancara :</w:t>
      </w:r>
      <w:r>
        <w:t xml:space="preserve"> Reputasi yang sudah sangat mengakar ya Bu. Sekarang kita masuk ke klaster Daya Tarik dan Hubungan Emosional, butir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48    </w:t>
      </w:r>
      <w:r>
        <w:t xml:space="preserve">pertanyaan nomor dua puluh enam. Bagaimana Ibu merasakan peran paguyuban kelas atau POMG dalam membangun hubungan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49    </w:t>
      </w:r>
      <w:r>
        <w:t>kekeluargaan dan keterlibatan aktif orang tua dalam program sekolah?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50    </w:t>
      </w:r>
      <w:r>
        <w:rPr>
          <w:b/>
          <w:color w:val="7030A0"/>
        </w:rPr>
        <w:t>Narasumber  :</w:t>
      </w:r>
      <w:r>
        <w:t xml:space="preserve"> Wadah POMG di sini hidup sekali dan sangat difasilitasi oleh sekolah. Kami di paguyuban kelas tidak hanya kumpul-kumpul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51    </w:t>
      </w:r>
      <w:r>
        <w:t xml:space="preserve">saat ambil rapor, tapi kami aktif merancang kegiatan bersama guru kelas. Misalnya, mengadakan bakti sosial internal kelas,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52    </w:t>
      </w:r>
      <w:r>
        <w:t xml:space="preserve">merayakan hari guru, hingga menyelenggarakan kelas inspirasi di mana orang tua bergantian mengajar di kelas membagikan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53    </w:t>
      </w:r>
      <w:r>
        <w:t xml:space="preserve">pengalaman profesinya kepada anak-anak. Ini memicu hubungan emosional yang sangat erat. Hubungan kami dengan pihak sekolah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54    </w:t>
      </w:r>
      <w:r>
        <w:t>bukan lagi hubungan transaksional jual-beli jasa pendidikan, tapi sudah seperti keluarga yang bergotong-royong mendidik anak.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55    </w:t>
      </w:r>
      <w:r>
        <w:rPr>
          <w:b/>
          <w:color w:val="1F4E79"/>
        </w:rPr>
        <w:t>Pewawancara :</w:t>
      </w:r>
      <w:r>
        <w:t xml:space="preserve"> Luar biasa esensi kemitraannya Bu. Pertanyaan nomor dua puluh tujuh, bagaimana pandangan Ibu terhadap keaktifan Komite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56    </w:t>
      </w:r>
      <w:r>
        <w:t>Sekolah dalam menyerap aspirasi dan membela kepentingan hak-hak wali murid di hadapan kebijakan manajemen sekolah?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57    </w:t>
      </w:r>
      <w:r>
        <w:rPr>
          <w:b/>
          <w:color w:val="7030A0"/>
        </w:rPr>
        <w:t>Narasumber  :</w:t>
      </w:r>
      <w:r>
        <w:t xml:space="preserve"> Komite Sekolah di sini sangat vokal dan independen, dalam artian positif ya. Mereka betul-betul menjadi representasi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58    </w:t>
      </w:r>
      <w:r>
        <w:t xml:space="preserve">suara kami. Setiap kali ada rencana kebijakan strategis, terutama yang berkaitan dengan penyesuaian biaya investasi atau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59    </w:t>
      </w:r>
      <w:r>
        <w:t xml:space="preserve">perubahan fasilitas besar, Komite selalu mengadakan rembug publik terlebih dahulu dengan perwakilan paguyuban kelas.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60    </w:t>
      </w:r>
      <w:r>
        <w:t xml:space="preserve">Mereka mengomunikasikan alasan sekolah dengan logis, sekaligus berani menawar atau memberi masukan kritis kepada sekolah jika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61    </w:t>
      </w:r>
      <w:r>
        <w:t xml:space="preserve">kebijakan tersebut dirasa memberatkan orang tua. Jembatan dua arah ini berfungsi sangat sehat, sehingga jarang sekali terjadi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62    </w:t>
      </w:r>
      <w:r>
        <w:t>konflik antara wali murid dengan pihak manajemen.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63    </w:t>
      </w:r>
      <w:r>
        <w:rPr>
          <w:b/>
          <w:color w:val="1F4E79"/>
        </w:rPr>
        <w:t>Pewawancara :</w:t>
      </w:r>
      <w:r>
        <w:t xml:space="preserve"> Pertanyaan nomor dua puluh delapan, apakah Ibu mengetahui program sosial seperti bakti sosial ramadhan atau kurban yang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64    </w:t>
      </w:r>
      <w:r>
        <w:t>diadakan sekolah, dan bagaimana hal tersebut membentuk perspektif Ibu mengenai kepedulian sosial sekolah?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65    </w:t>
      </w:r>
      <w:r>
        <w:rPr>
          <w:b/>
          <w:color w:val="7030A0"/>
        </w:rPr>
        <w:t>Narasumber  :</w:t>
      </w:r>
      <w:r>
        <w:t xml:space="preserve"> Tentu saja tahu, bahkan kami para orang tua sering ikut menjadi relawan kepanitiaannya. Program infak jumat, baksos ramadhan,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66    </w:t>
      </w:r>
      <w:r>
        <w:t xml:space="preserve">dan tebar hewan kurban ke daerah terpencil itu menurut saya adalah instrumen pendidikan karakter yang sangat konkret. Sekolah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67    </w:t>
      </w:r>
      <w:r>
        <w:t xml:space="preserve">tidak hanya mengajarkan teori sosiologi atau ayat-ayat kepedulian di buku teks, tapi langsung mengajak anak-anak mempraktikkannya.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68    </w:t>
      </w:r>
      <w:r>
        <w:t xml:space="preserve">Bagi kami, ini membangun perspektif bahwa SD Muhammadiyah Condongcatur bukan lembaga pendidikan yang kapitalis atau menara gading,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69    </w:t>
      </w:r>
      <w:r>
        <w:t>melainkan lembaga yang membumi, humanis, dan memiliki tanggung jawab moral sosial yang tinggi terhadap masyarakat sekitar.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70    </w:t>
      </w:r>
      <w:r>
        <w:rPr>
          <w:b/>
          <w:color w:val="1F4E79"/>
        </w:rPr>
        <w:t>Pewawancara :</w:t>
      </w:r>
      <w:r>
        <w:t xml:space="preserve"> Bagus sekali Ibu penafsirannya. Pertanyaan nomor dua puluh sembilan, apa alasan terkuat yang membuat Ibu merasa sangat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71    </w:t>
      </w:r>
      <w:r>
        <w:t>tertarik, nyaman, dan berniat untuk terus merekomendasikan sekolah ini kepada kerabat atau tetangga lain?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72    </w:t>
      </w:r>
      <w:r>
        <w:rPr>
          <w:b/>
          <w:color w:val="7030A0"/>
        </w:rPr>
        <w:t>Narasumber  :</w:t>
      </w:r>
      <w:r>
        <w:t xml:space="preserve"> Alasan terkuatnya adalah keseimbangan atau *balance* kurikulumnya. Di sini anak saya tidak stres ditekan akademik umum saja,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73    </w:t>
      </w:r>
      <w:r>
        <w:t xml:space="preserve">tapi porsi pembentukan karakter religius islaminya dapat porsi yang seimbang dan kuat. Saya merasa aman menitipkan anak di sini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74    </w:t>
      </w:r>
      <w:r>
        <w:t xml:space="preserve">karena lingkungan pergaulannya terkontrol dengan nilai-nilai akhlak yang baik. Kenyamanan pelayanan, keterbukaan manajemen,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75    </w:t>
      </w:r>
      <w:r>
        <w:t>serta tradisi prestasi yang stabil membuat saya tanpa ragu selalu merekomendasikan sekolah ini ke teman sejawat dokter maupun tetangga.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76    </w:t>
      </w:r>
      <w:r>
        <w:rPr>
          <w:b/>
          <w:color w:val="1F4E79"/>
        </w:rPr>
        <w:t>Pewawancara :</w:t>
      </w:r>
      <w:r>
        <w:t xml:space="preserve"> Baik Ibu, kita beralih ke klaster terakhir, Diferensiasi dan Keunikan Sekolah. Pertanyaan nomor tiga puluh, apa perbedaan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77    </w:t>
      </w:r>
      <w:r>
        <w:t xml:space="preserve">paling mencolok dalam hal penanaman nilai keagamaan Al-Islam Kemuhammadiyahan yang Ibu rasakan pada perilaku anak di rumah,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78    </w:t>
      </w:r>
      <w:r>
        <w:t>dibandingkan anak-anak seusianya yang sekolah di tempat lain?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79    </w:t>
      </w:r>
      <w:r>
        <w:rPr>
          <w:b/>
          <w:color w:val="7030A0"/>
        </w:rPr>
        <w:t>Narasumber  :</w:t>
      </w:r>
      <w:r>
        <w:t xml:space="preserve"> Perbedaan yang paling mencolok adalah kesadaran ibadah mandiri (*self-awareness*). Anak saya di rumah tidak perlu lagi diomeli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80    </w:t>
      </w:r>
      <w:r>
        <w:t xml:space="preserve">atau dikejar-kejar untuk shalat lima waktu. Begitu mendengar adzan, mereka langsung ambil wudhu sendiri karena sudah terbiasa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81    </w:t>
      </w:r>
      <w:r>
        <w:t xml:space="preserve">dengan pembiasaan tertib shalat berjamaah di sekolah. Kemampuan membaca Al-Qur'an dan hafalan juz amma mereka juga sangat matang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82    </w:t>
      </w:r>
      <w:r>
        <w:t xml:space="preserve">tajwidnya, bukan asal hafal cepat. Mereka juga terbiasa menyisihkan uang jajan untuk kotak infak kemanusiaan secara spontan.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83    </w:t>
      </w:r>
      <w:r>
        <w:t>Karakter mandiri, sopan santun kepada orang tua, dan jiwa filantropi inilah buah nyata dari kurikulum Ismuba yang berkemajuan itu.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84    </w:t>
      </w:r>
      <w:r>
        <w:rPr>
          <w:b/>
          <w:color w:val="1F4E79"/>
        </w:rPr>
        <w:t>Pewawancara :</w:t>
      </w:r>
      <w:r>
        <w:t xml:space="preserve"> Pertanyaan nomor tiga puluh satu, sarana penunjang atau metode belajar unik apa di sekolah ini yang menurut Ibu paling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85    </w:t>
      </w:r>
      <w:r>
        <w:t>mengagumkan dan tidak dimiliki oleh sekolah dasar lain di sekitar tempat tinggal Ibu?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86    </w:t>
      </w:r>
      <w:r>
        <w:rPr>
          <w:b/>
          <w:color w:val="7030A0"/>
        </w:rPr>
        <w:t>Narasumber  :</w:t>
      </w:r>
      <w:r>
        <w:t xml:space="preserve"> Jelas laboratorium robotiknya ya. Itu ikonik sekali. Jarang ada sekolah dasar yang punya fasilitas kit robotik selengkap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87    </w:t>
      </w:r>
      <w:r>
        <w:t xml:space="preserve">dan seprofesional di sini, bahkan sampai punya pelatih khusus yang mendampingi anak-anak ikut kompetisi internasional. Selain itu,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88    </w:t>
      </w:r>
      <w:r>
        <w:t xml:space="preserve">metode pembelajaran interaktif menggunakan perangkat digital di kelas juga sangat bagus. Anak-anak diajarkan menggunakan teknologi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89    </w:t>
      </w:r>
      <w:r>
        <w:t xml:space="preserve">secara bertanggung jawab untuk riset tugas-tugas sekolah, bukan sekadar untuk main game. Kombinasi antara lab teknologi modern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90    </w:t>
      </w:r>
      <w:r>
        <w:t>dan suasana masjid sekolah yang makmur itu menurut saya kombinasi fasilitas unik yang langka di tingkat SD.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91    </w:t>
      </w:r>
      <w:r>
        <w:rPr>
          <w:b/>
          <w:color w:val="1F4E79"/>
        </w:rPr>
        <w:t>Pewawancara :</w:t>
      </w:r>
      <w:r>
        <w:t xml:space="preserve"> Pertanyaan nomor tiga puluh dua, seberapa besar keunikan program seperti tahfidz teruji lewat tasmi' publik dan kelas robotik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92    </w:t>
      </w:r>
      <w:r>
        <w:t>tersebut menjadi daya tarik utama bagi Ibu saat pertama kali mendaftarkan anak ke sekolah ini?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93    </w:t>
      </w:r>
      <w:r>
        <w:rPr>
          <w:b/>
          <w:color w:val="7030A0"/>
        </w:rPr>
        <w:t>Narasumber  :</w:t>
      </w:r>
      <w:r>
        <w:t xml:space="preserve"> Oh, itu menjadi penentu keputusan (decision maker) utama bagi saya dan suami. Saat mengamati brosur PPDB dan presentasi profil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94    </w:t>
      </w:r>
      <w:r>
        <w:t xml:space="preserve">sekolah, nilai jual robotik dan jaminan kualitas tahfidz yang diuji secara terbuka lewat program Tasmi' itu langsung membuat kami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95    </w:t>
      </w:r>
      <w:r>
        <w:t xml:space="preserve">terpikat. Di zaman modern ini, kami tidak ingin anak kami gagap teknologi, tapi kami juga takut kalau mereka kehilangan fondasi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96    </w:t>
      </w:r>
      <w:r>
        <w:t>agamanya. Ketika melihat program di sini yang mengawinkan keduanya secara apik, kami langsung yakin bahwa di sinilah tempat yang paling tepat.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97    </w:t>
      </w:r>
      <w:r>
        <w:rPr>
          <w:b/>
          <w:color w:val="1F4E79"/>
        </w:rPr>
        <w:t>Pewawancara :</w:t>
      </w:r>
      <w:r>
        <w:t xml:space="preserve"> Baik Ibu, pertanyaan terakhir nomor tiga puluh tiga. Menurut pandangan Ibu, apakah keunikan program dan kualitas reputasi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98    </w:t>
      </w:r>
      <w:r>
        <w:t xml:space="preserve">yang dimiliki sekolah ini sudah berhasil membuat SD Muhammadiyah Condongcatur memiliki keunggulan kompetitif yang jauh melampaui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99    </w:t>
      </w:r>
      <w:r>
        <w:t>sekolah-sekolah dasar lain di wilayah Yogyakarta?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100   </w:t>
      </w:r>
      <w:r>
        <w:rPr>
          <w:b/>
          <w:color w:val="7030A0"/>
        </w:rPr>
        <w:t>Narasumber  :</w:t>
      </w:r>
      <w:r>
        <w:t xml:space="preserve"> Menurut saya, sangat berhasil dan posisinya saat ini sudah ada di level *league of its own*—punya kelas tersendiri.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101   </w:t>
      </w:r>
      <w:r>
        <w:t xml:space="preserve">Buktinya sangat riil di pasar; setiap tahun ribuan orang tua rela antre, bahkan inden pendaftaran sejak jauh-jauh hari demi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102   </w:t>
      </w:r>
      <w:r>
        <w:t xml:space="preserve">bisa mendapatkan kuota kursi yang sangat terbatas di sini, padahal biaya pendidikannya swasta penuh. Kompetitor boleh bermunculan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103   </w:t>
      </w:r>
      <w:r>
        <w:t xml:space="preserve">menawarkan gedung baru yang megah, tapi kematangan sistem penjaminan mutu, nama besar persyarikatan Muhammadiyah, serta konsistensi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104   </w:t>
      </w:r>
      <w:r>
        <w:t>reputasi prestasi yang dimiliki SD Muhammadiyah Condongcatur ini sudah membuat keunggulan kompetitifnya sangat sulit dikejar oleh sekolah lain.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105   </w:t>
      </w:r>
      <w:r>
        <w:rPr>
          <w:b/>
          <w:color w:val="1F4E79"/>
        </w:rPr>
        <w:t>Pewawancara :</w:t>
      </w:r>
      <w:r>
        <w:t xml:space="preserve"> Alhamdulillahirobbil'alamin. Sesi wawancara klaster wali murid ini berjalan sangat lancar dan kaya akan sudut pandang yang objektif.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106   </w:t>
      </w:r>
      <w:r>
        <w:t xml:space="preserve">Saya mengucapkan terima kasih yang sedalam-dalamnya kepada Ibu dr. Riana Puspita atas ketulusan, waktu, serta data simulasi yang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107   </w:t>
      </w:r>
      <w:r>
        <w:t>sangat komprehensif ini. Sukses selalu untuk profesi dan keluarga Ibu.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108   </w:t>
      </w:r>
      <w:r>
        <w:rPr>
          <w:b/>
          <w:color w:val="7030A0"/>
        </w:rPr>
        <w:t>Narasumber  :</w:t>
      </w:r>
      <w:r>
        <w:t xml:space="preserve"> Amin, sama-sama Mbak Salma Allifatu. Sukses juga untuk kuliah S2 Manajemen Pendidikannya di UAD. Semoga hasil instrumen dan tesisnya 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109   </w:t>
      </w:r>
      <w:r>
        <w:t>lancar sampai lulus, serta memberikan manfaat besar bagi kemajuan dunia pendidikan kita. Semangat ya, Mbak!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110   </w:t>
      </w:r>
      <w:r>
        <w:rPr>
          <w:b/>
          <w:color w:val="1F4E79"/>
        </w:rPr>
        <w:t>Pewawancara :</w:t>
      </w:r>
      <w:r>
        <w:t xml:space="preserve"> Amin Ya Rabbal Alamin. Terima kasih banyak atas dukungannya yang luar biasa, Ibu. Pamit undur diri dahulu, Wassalamualaikum wr. wb.</w:t>
      </w:r>
    </w:p>
    <w:p>
      <w:pPr>
        <w:spacing w:after="60"/>
        <w:ind w:left="864" w:hanging="864"/>
      </w:pPr>
      <w:r>
        <w:rPr>
          <w:rFonts w:ascii="Courier New" w:hAnsi="Courier New"/>
          <w:color w:val="808080"/>
          <w:sz w:val="20"/>
        </w:rPr>
        <w:t xml:space="preserve">111   </w:t>
      </w:r>
      <w:r>
        <w:rPr>
          <w:b/>
          <w:color w:val="7030A0"/>
        </w:rPr>
        <w:t>Narasumber  :</w:t>
      </w:r>
      <w:r>
        <w:t xml:space="preserve"> Waalaikumussalam wr. wb. Monggo silakan, hati-hati di jalan.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