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Default Extension="emf" ContentType="image/x-emf"/>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18B8" w:rsidRDefault="00AF18B8" w:rsidP="00AF18B8">
      <w:pPr>
        <w:ind w:firstLineChars="2807" w:firstLine="12351"/>
        <w:rPr>
          <w:rFonts w:eastAsia="黑体"/>
        </w:rPr>
      </w:pPr>
      <w:r>
        <w:rPr>
          <w:rFonts w:ascii="宋体" w:hAnsi="宋体" w:hint="eastAsia"/>
          <w:sz w:val="44"/>
        </w:rPr>
        <w:t xml:space="preserve">               </w:t>
      </w:r>
      <w:r>
        <w:rPr>
          <w:rFonts w:ascii="黑体" w:eastAsia="黑体" w:hAnsi="宋体" w:hint="eastAsia"/>
        </w:rPr>
        <w:t xml:space="preserve">                   </w:t>
      </w:r>
    </w:p>
    <w:p w:rsidR="00AF18B8" w:rsidRDefault="00AF18B8" w:rsidP="00AF18B8">
      <w:pPr>
        <w:ind w:firstLineChars="2807" w:firstLine="5895"/>
        <w:rPr>
          <w:rFonts w:eastAsia="黑体"/>
        </w:rPr>
      </w:pPr>
      <w:r>
        <w:rPr>
          <w:rFonts w:eastAsia="黑体" w:hint="eastAsia"/>
        </w:rPr>
        <w:t>学</w:t>
      </w:r>
      <w:r>
        <w:rPr>
          <w:rFonts w:eastAsia="黑体" w:hint="eastAsia"/>
        </w:rPr>
        <w:t xml:space="preserve">    </w:t>
      </w:r>
      <w:r>
        <w:rPr>
          <w:rFonts w:eastAsia="黑体" w:hint="eastAsia"/>
        </w:rPr>
        <w:t>号</w:t>
      </w:r>
      <w:r>
        <w:rPr>
          <w:rFonts w:eastAsia="黑体" w:hint="eastAsia"/>
        </w:rPr>
        <w:t xml:space="preserve"> </w:t>
      </w:r>
      <w:r>
        <w:rPr>
          <w:rFonts w:eastAsia="黑体" w:hint="eastAsia"/>
          <w:u w:val="single"/>
        </w:rPr>
        <w:t xml:space="preserve">           </w:t>
      </w:r>
    </w:p>
    <w:p w:rsidR="00AF18B8" w:rsidRDefault="00AF18B8" w:rsidP="00AF18B8">
      <w:pPr>
        <w:ind w:firstLineChars="2800" w:firstLine="5880"/>
        <w:rPr>
          <w:rFonts w:eastAsia="黑体"/>
        </w:rPr>
      </w:pPr>
      <w:r>
        <w:rPr>
          <w:rFonts w:eastAsia="黑体" w:hint="eastAsia"/>
        </w:rPr>
        <w:t>密</w:t>
      </w:r>
      <w:r>
        <w:rPr>
          <w:rFonts w:eastAsia="黑体" w:hint="eastAsia"/>
        </w:rPr>
        <w:t xml:space="preserve">    </w:t>
      </w:r>
      <w:r>
        <w:rPr>
          <w:rFonts w:eastAsia="黑体" w:hint="eastAsia"/>
        </w:rPr>
        <w:t>级</w:t>
      </w:r>
      <w:r>
        <w:rPr>
          <w:rFonts w:eastAsia="黑体" w:hint="eastAsia"/>
        </w:rPr>
        <w:t xml:space="preserve"> </w:t>
      </w:r>
      <w:r>
        <w:rPr>
          <w:rFonts w:eastAsia="黑体" w:hint="eastAsia"/>
          <w:u w:val="single"/>
        </w:rPr>
        <w:t xml:space="preserve">           </w:t>
      </w:r>
    </w:p>
    <w:p w:rsidR="00AF18B8" w:rsidRDefault="00AF18B8" w:rsidP="00AF18B8">
      <w:pPr>
        <w:jc w:val="center"/>
        <w:rPr>
          <w:sz w:val="44"/>
        </w:rPr>
      </w:pPr>
    </w:p>
    <w:p w:rsidR="00AF18B8" w:rsidRDefault="00AF18B8" w:rsidP="00AF18B8">
      <w:pPr>
        <w:jc w:val="center"/>
        <w:rPr>
          <w:rFonts w:ascii="宋体" w:hAnsi="宋体"/>
          <w:sz w:val="44"/>
        </w:rPr>
      </w:pPr>
      <w:r>
        <w:rPr>
          <w:rFonts w:ascii="宋体" w:hAnsi="宋体" w:hint="eastAsia"/>
          <w:sz w:val="44"/>
        </w:rPr>
        <w:t>哈尔滨工程大学本科生毕业论文</w:t>
      </w:r>
    </w:p>
    <w:p w:rsidR="00AF18B8" w:rsidRDefault="00AF18B8" w:rsidP="00AF18B8">
      <w:pPr>
        <w:ind w:firstLineChars="300" w:firstLine="1320"/>
        <w:rPr>
          <w:rFonts w:ascii="宋体" w:hAnsi="宋体"/>
          <w:sz w:val="44"/>
        </w:rPr>
      </w:pPr>
    </w:p>
    <w:p w:rsidR="00AF18B8" w:rsidRDefault="00AF18B8" w:rsidP="00AF18B8">
      <w:pPr>
        <w:ind w:firstLineChars="300" w:firstLine="1320"/>
        <w:rPr>
          <w:rFonts w:ascii="宋体" w:hAnsi="宋体"/>
          <w:sz w:val="44"/>
        </w:rPr>
      </w:pPr>
    </w:p>
    <w:p w:rsidR="00AF18B8" w:rsidRDefault="00AF18B8" w:rsidP="00AF18B8">
      <w:pPr>
        <w:ind w:firstLineChars="300" w:firstLine="1320"/>
        <w:rPr>
          <w:rFonts w:ascii="宋体" w:hAnsi="宋体"/>
          <w:sz w:val="44"/>
        </w:rPr>
      </w:pPr>
    </w:p>
    <w:p w:rsidR="00AF18B8" w:rsidRDefault="00AF18B8" w:rsidP="00AF18B8">
      <w:pPr>
        <w:jc w:val="center"/>
        <w:rPr>
          <w:rFonts w:eastAsia="黑体"/>
          <w:sz w:val="48"/>
        </w:rPr>
      </w:pPr>
      <w:r w:rsidRPr="007A3B78">
        <w:rPr>
          <w:rFonts w:ascii="Times New Roman" w:eastAsia="黑体" w:hAnsi="Times New Roman" w:hint="eastAsia"/>
          <w:sz w:val="48"/>
          <w:szCs w:val="20"/>
        </w:rPr>
        <w:t>基于</w:t>
      </w:r>
      <w:r w:rsidRPr="007A3B78">
        <w:rPr>
          <w:rFonts w:ascii="Times New Roman" w:eastAsia="黑体" w:hAnsi="Times New Roman" w:hint="eastAsia"/>
          <w:sz w:val="48"/>
          <w:szCs w:val="20"/>
        </w:rPr>
        <w:t>GPRS</w:t>
      </w:r>
      <w:r w:rsidRPr="007A3B78">
        <w:rPr>
          <w:rFonts w:ascii="Times New Roman" w:eastAsia="黑体" w:hAnsi="Times New Roman" w:hint="eastAsia"/>
          <w:sz w:val="48"/>
          <w:szCs w:val="20"/>
        </w:rPr>
        <w:t>和</w:t>
      </w:r>
      <w:r w:rsidRPr="007A3B78">
        <w:rPr>
          <w:rFonts w:ascii="Times New Roman" w:eastAsia="黑体" w:hAnsi="Times New Roman" w:hint="eastAsia"/>
          <w:sz w:val="48"/>
          <w:szCs w:val="20"/>
        </w:rPr>
        <w:t>ZigBee</w:t>
      </w:r>
      <w:r w:rsidRPr="007A3B78">
        <w:rPr>
          <w:rFonts w:ascii="Times New Roman" w:eastAsia="黑体" w:hAnsi="Times New Roman" w:hint="eastAsia"/>
          <w:sz w:val="48"/>
          <w:szCs w:val="20"/>
        </w:rPr>
        <w:t>技术的智能家居设计</w:t>
      </w:r>
    </w:p>
    <w:p w:rsidR="00AF18B8" w:rsidRDefault="00AF18B8" w:rsidP="00AF18B8">
      <w:pPr>
        <w:ind w:firstLineChars="300" w:firstLine="1440"/>
        <w:rPr>
          <w:rFonts w:ascii="黑体" w:eastAsia="黑体" w:hAnsi="宋体"/>
          <w:sz w:val="48"/>
        </w:rPr>
      </w:pPr>
    </w:p>
    <w:p w:rsidR="00AF18B8" w:rsidRDefault="00AF18B8" w:rsidP="00AF18B8">
      <w:pPr>
        <w:ind w:firstLineChars="300" w:firstLine="1440"/>
        <w:rPr>
          <w:rFonts w:ascii="黑体" w:eastAsia="黑体" w:hAnsi="宋体"/>
          <w:sz w:val="48"/>
        </w:rPr>
      </w:pPr>
    </w:p>
    <w:p w:rsidR="00AF18B8" w:rsidRDefault="00AF18B8" w:rsidP="00AF18B8">
      <w:pPr>
        <w:ind w:firstLineChars="300" w:firstLine="1440"/>
        <w:rPr>
          <w:rFonts w:ascii="黑体" w:eastAsia="黑体" w:hAnsi="宋体"/>
          <w:sz w:val="48"/>
        </w:rPr>
      </w:pPr>
    </w:p>
    <w:p w:rsidR="00742674" w:rsidRDefault="00742674" w:rsidP="00AF18B8">
      <w:pPr>
        <w:ind w:firstLineChars="300" w:firstLine="1440"/>
        <w:rPr>
          <w:rFonts w:ascii="黑体" w:eastAsia="黑体" w:hAnsi="宋体"/>
          <w:sz w:val="48"/>
        </w:rPr>
      </w:pPr>
    </w:p>
    <w:p w:rsidR="00742674" w:rsidRDefault="00742674" w:rsidP="00AF18B8">
      <w:pPr>
        <w:ind w:firstLineChars="300" w:firstLine="1440"/>
        <w:rPr>
          <w:rFonts w:ascii="黑体" w:eastAsia="黑体" w:hAnsi="宋体"/>
          <w:sz w:val="48"/>
        </w:rPr>
      </w:pPr>
    </w:p>
    <w:p w:rsidR="00742674" w:rsidRDefault="00742674" w:rsidP="00AF18B8">
      <w:pPr>
        <w:ind w:firstLineChars="300" w:firstLine="1440"/>
        <w:rPr>
          <w:rFonts w:ascii="黑体" w:eastAsia="黑体" w:hAnsi="宋体"/>
          <w:sz w:val="48"/>
        </w:rPr>
      </w:pPr>
    </w:p>
    <w:p w:rsidR="00742674" w:rsidRDefault="00742674" w:rsidP="00AF18B8">
      <w:pPr>
        <w:ind w:firstLineChars="300" w:firstLine="1440"/>
        <w:rPr>
          <w:rFonts w:ascii="黑体" w:eastAsia="黑体" w:hAnsi="宋体"/>
          <w:sz w:val="48"/>
        </w:rPr>
      </w:pPr>
    </w:p>
    <w:p w:rsidR="00AF18B8" w:rsidRDefault="00AF18B8" w:rsidP="00AF18B8">
      <w:pPr>
        <w:ind w:firstLineChars="300" w:firstLine="1440"/>
        <w:rPr>
          <w:rFonts w:ascii="黑体" w:eastAsia="黑体" w:hAnsi="宋体"/>
          <w:sz w:val="48"/>
        </w:rPr>
      </w:pPr>
    </w:p>
    <w:p w:rsidR="00AF18B8" w:rsidRPr="00742674" w:rsidRDefault="00AF18B8" w:rsidP="00AF18B8">
      <w:pPr>
        <w:ind w:firstLineChars="300" w:firstLine="900"/>
        <w:rPr>
          <w:rFonts w:ascii="宋体" w:hAnsi="宋体"/>
          <w:sz w:val="30"/>
        </w:rPr>
      </w:pPr>
      <w:r>
        <w:rPr>
          <w:rFonts w:ascii="宋体" w:hAnsi="宋体" w:hint="eastAsia"/>
          <w:sz w:val="30"/>
        </w:rPr>
        <w:t>院（系）名  称：信 息 与 通 信 工 程 学 院</w:t>
      </w:r>
    </w:p>
    <w:p w:rsidR="00AF18B8" w:rsidRDefault="00AF18B8" w:rsidP="00AF18B8">
      <w:pPr>
        <w:ind w:firstLineChars="300" w:firstLine="900"/>
        <w:rPr>
          <w:rFonts w:ascii="宋体" w:hAnsi="宋体"/>
          <w:sz w:val="30"/>
        </w:rPr>
      </w:pPr>
      <w:r>
        <w:rPr>
          <w:rFonts w:ascii="宋体" w:hAnsi="宋体" w:hint="eastAsia"/>
          <w:sz w:val="30"/>
        </w:rPr>
        <w:t xml:space="preserve">专  业  名  称：微 电 子 学 </w:t>
      </w:r>
    </w:p>
    <w:p w:rsidR="00AF18B8" w:rsidRDefault="00AF18B8" w:rsidP="00AF18B8">
      <w:pPr>
        <w:ind w:firstLineChars="300" w:firstLine="900"/>
        <w:rPr>
          <w:rFonts w:ascii="宋体" w:hAnsi="宋体"/>
          <w:sz w:val="30"/>
        </w:rPr>
      </w:pPr>
      <w:r>
        <w:rPr>
          <w:rFonts w:ascii="宋体" w:hAnsi="宋体" w:hint="eastAsia"/>
          <w:sz w:val="30"/>
        </w:rPr>
        <w:t xml:space="preserve">学  生  姓  名：盘 益 强 </w:t>
      </w:r>
    </w:p>
    <w:p w:rsidR="00AF18B8" w:rsidRDefault="00AF18B8" w:rsidP="00AF18B8">
      <w:pPr>
        <w:ind w:firstLineChars="300" w:firstLine="900"/>
        <w:rPr>
          <w:rFonts w:ascii="宋体" w:hAnsi="宋体"/>
          <w:sz w:val="30"/>
        </w:rPr>
      </w:pPr>
      <w:r>
        <w:rPr>
          <w:rFonts w:ascii="宋体" w:hAnsi="宋体" w:hint="eastAsia"/>
          <w:sz w:val="30"/>
        </w:rPr>
        <w:t>指  导  教  师：</w:t>
      </w:r>
      <w:r w:rsidRPr="00742674">
        <w:rPr>
          <w:rFonts w:ascii="宋体" w:hAnsi="宋体" w:hint="eastAsia"/>
          <w:sz w:val="30"/>
        </w:rPr>
        <w:t>郜 丽 鹏</w:t>
      </w:r>
      <w:r w:rsidR="00427FF0">
        <w:rPr>
          <w:rFonts w:ascii="宋体" w:hAnsi="宋体" w:hint="eastAsia"/>
          <w:sz w:val="30"/>
        </w:rPr>
        <w:t xml:space="preserve">  </w:t>
      </w:r>
      <w:r>
        <w:rPr>
          <w:rFonts w:ascii="宋体" w:hAnsi="宋体" w:hint="eastAsia"/>
          <w:sz w:val="30"/>
        </w:rPr>
        <w:t>教授</w:t>
      </w:r>
    </w:p>
    <w:p w:rsidR="00AF18B8" w:rsidRDefault="00AF18B8" w:rsidP="00AF18B8">
      <w:pPr>
        <w:ind w:firstLineChars="800" w:firstLine="2891"/>
        <w:rPr>
          <w:b/>
          <w:sz w:val="36"/>
        </w:rPr>
      </w:pPr>
    </w:p>
    <w:p w:rsidR="00F53645" w:rsidRDefault="00AF18B8" w:rsidP="00F53645">
      <w:pPr>
        <w:jc w:val="center"/>
        <w:rPr>
          <w:rFonts w:ascii="宋体" w:hAnsi="宋体"/>
          <w:sz w:val="36"/>
          <w:szCs w:val="36"/>
        </w:rPr>
      </w:pPr>
      <w:r w:rsidRPr="00742674">
        <w:rPr>
          <w:rFonts w:ascii="Times New Roman" w:hAnsi="Times New Roman" w:cs="Times New Roman"/>
          <w:b/>
          <w:sz w:val="36"/>
          <w:szCs w:val="36"/>
        </w:rPr>
        <w:t>2011</w:t>
      </w:r>
      <w:r w:rsidRPr="00742674">
        <w:rPr>
          <w:rFonts w:ascii="宋体" w:hAnsi="宋体" w:hint="eastAsia"/>
          <w:sz w:val="36"/>
          <w:szCs w:val="36"/>
        </w:rPr>
        <w:t>年</w:t>
      </w:r>
      <w:r w:rsidRPr="00742674">
        <w:rPr>
          <w:rFonts w:ascii="Times New Roman" w:hAnsi="Times New Roman" w:cs="Times New Roman" w:hint="eastAsia"/>
          <w:b/>
          <w:sz w:val="36"/>
          <w:szCs w:val="36"/>
        </w:rPr>
        <w:t>6</w:t>
      </w:r>
      <w:r w:rsidRPr="00742674">
        <w:rPr>
          <w:rFonts w:ascii="宋体" w:hAnsi="宋体" w:hint="eastAsia"/>
          <w:sz w:val="36"/>
          <w:szCs w:val="36"/>
        </w:rPr>
        <w:t>月</w:t>
      </w:r>
    </w:p>
    <w:p w:rsidR="002B417B" w:rsidRDefault="002B417B" w:rsidP="00427FF0">
      <w:pPr>
        <w:pStyle w:val="a9"/>
        <w:spacing w:beforeLines="10" w:afterLines="10"/>
        <w:ind w:leftChars="0" w:left="0" w:firstLineChars="0" w:firstLine="0"/>
        <w:rPr>
          <w:rFonts w:ascii="Times New Roman" w:eastAsia="黑体" w:hAnsi="Times New Roman"/>
          <w:sz w:val="24"/>
        </w:rPr>
      </w:pPr>
    </w:p>
    <w:p w:rsidR="002B417B" w:rsidRDefault="002B417B" w:rsidP="00427FF0">
      <w:pPr>
        <w:pStyle w:val="a9"/>
        <w:spacing w:beforeLines="10" w:afterLines="10"/>
        <w:ind w:leftChars="0" w:left="0" w:firstLineChars="0" w:firstLine="0"/>
        <w:rPr>
          <w:rFonts w:ascii="Times New Roman" w:hAnsi="Times New Roman"/>
          <w:sz w:val="24"/>
        </w:rPr>
      </w:pPr>
    </w:p>
    <w:p w:rsidR="002B417B" w:rsidRDefault="002B417B" w:rsidP="00427FF0">
      <w:pPr>
        <w:pStyle w:val="a9"/>
        <w:spacing w:beforeLines="10" w:afterLines="10"/>
        <w:ind w:leftChars="0" w:left="0" w:firstLineChars="0" w:firstLine="0"/>
        <w:rPr>
          <w:rFonts w:ascii="Times New Roman" w:hAnsi="Times New Roman"/>
          <w:sz w:val="24"/>
        </w:rPr>
      </w:pPr>
    </w:p>
    <w:p w:rsidR="002B417B" w:rsidRDefault="002B417B" w:rsidP="00427FF0">
      <w:pPr>
        <w:pStyle w:val="a9"/>
        <w:tabs>
          <w:tab w:val="left" w:pos="5175"/>
        </w:tabs>
        <w:spacing w:beforeLines="10" w:afterLines="10"/>
        <w:ind w:leftChars="0" w:left="0" w:firstLineChars="0" w:firstLine="0"/>
        <w:rPr>
          <w:rFonts w:ascii="Times New Roman" w:hAnsi="Times New Roman"/>
          <w:sz w:val="24"/>
        </w:rPr>
      </w:pPr>
      <w:r>
        <w:rPr>
          <w:rFonts w:ascii="Times New Roman" w:hAnsi="Times New Roman"/>
          <w:sz w:val="24"/>
        </w:rPr>
        <w:tab/>
      </w:r>
    </w:p>
    <w:p w:rsidR="002B417B" w:rsidRDefault="007E46EC" w:rsidP="00427FF0">
      <w:pPr>
        <w:pStyle w:val="a9"/>
        <w:spacing w:beforeLines="10" w:afterLines="10"/>
        <w:ind w:leftChars="0" w:left="0" w:firstLineChars="0" w:firstLine="0"/>
        <w:rPr>
          <w:rFonts w:ascii="Times New Roman" w:hAnsi="Times New Roman"/>
          <w:sz w:val="24"/>
        </w:rPr>
      </w:pPr>
      <w:r w:rsidRPr="007E46EC">
        <w:rPr>
          <w:rFonts w:ascii="Times New Roman" w:hAnsi="Times New Roman"/>
          <w:sz w:val="20"/>
        </w:rPr>
        <w:pict>
          <v:shapetype id="_x0000_t202" coordsize="21600,21600" o:spt="202" path="m,l,21600r21600,l21600,xe">
            <v:stroke joinstyle="miter"/>
            <v:path gradientshapeok="t" o:connecttype="rect"/>
          </v:shapetype>
          <v:shape id="_x0000_s1050" type="#_x0000_t202" style="position:absolute;left:0;text-align:left;margin-left:234.3pt;margin-top:1.3pt;width:45pt;height:538.2pt;z-index:251651072">
            <v:textbox style="layout-flow:vertical-ideographic;mso-next-textbox:#_x0000_s1050">
              <w:txbxContent>
                <w:p w:rsidR="00D47B9A" w:rsidRDefault="00D47B9A" w:rsidP="002B417B">
                  <w:pPr>
                    <w:ind w:firstLineChars="350" w:firstLine="980"/>
                  </w:pPr>
                  <w:r w:rsidRPr="004B3E86">
                    <w:rPr>
                      <w:rFonts w:ascii="Times New Roman" w:eastAsia="黑体" w:hAnsi="Times New Roman" w:hint="eastAsia"/>
                      <w:sz w:val="28"/>
                      <w:szCs w:val="28"/>
                    </w:rPr>
                    <w:t>基于</w:t>
                  </w:r>
                  <w:r w:rsidRPr="004B3E86">
                    <w:rPr>
                      <w:rFonts w:ascii="Times New Roman" w:eastAsia="黑体" w:hAnsi="Times New Roman" w:hint="eastAsia"/>
                      <w:sz w:val="28"/>
                      <w:szCs w:val="28"/>
                    </w:rPr>
                    <w:t>GPRS</w:t>
                  </w:r>
                  <w:r w:rsidRPr="004B3E86">
                    <w:rPr>
                      <w:rFonts w:ascii="Times New Roman" w:eastAsia="黑体" w:hAnsi="Times New Roman" w:hint="eastAsia"/>
                      <w:sz w:val="28"/>
                      <w:szCs w:val="28"/>
                    </w:rPr>
                    <w:t>和</w:t>
                  </w:r>
                  <w:r w:rsidRPr="004B3E86">
                    <w:rPr>
                      <w:rFonts w:ascii="Times New Roman" w:eastAsia="黑体" w:hAnsi="Times New Roman" w:hint="eastAsia"/>
                      <w:sz w:val="28"/>
                      <w:szCs w:val="28"/>
                    </w:rPr>
                    <w:t>ZigBee</w:t>
                  </w:r>
                  <w:r w:rsidRPr="004B3E86">
                    <w:rPr>
                      <w:rFonts w:ascii="Times New Roman" w:eastAsia="黑体" w:hAnsi="Times New Roman" w:hint="eastAsia"/>
                      <w:sz w:val="28"/>
                      <w:szCs w:val="28"/>
                    </w:rPr>
                    <w:t>技术的智能家居设计</w:t>
                  </w:r>
                  <w:r>
                    <w:rPr>
                      <w:rFonts w:eastAsia="黑体" w:hint="eastAsia"/>
                      <w:sz w:val="28"/>
                    </w:rPr>
                    <w:t xml:space="preserve">   </w:t>
                  </w:r>
                  <w:r>
                    <w:rPr>
                      <w:rFonts w:eastAsia="黑体" w:hint="eastAsia"/>
                      <w:sz w:val="28"/>
                    </w:rPr>
                    <w:t>盘益强</w:t>
                  </w:r>
                  <w:r>
                    <w:rPr>
                      <w:rFonts w:ascii="黑体" w:eastAsia="黑体" w:hint="eastAsia"/>
                      <w:sz w:val="28"/>
                    </w:rPr>
                    <w:t xml:space="preserve"> </w:t>
                  </w:r>
                  <w:r>
                    <w:rPr>
                      <w:rFonts w:eastAsia="黑体" w:hint="eastAsia"/>
                      <w:sz w:val="28"/>
                    </w:rPr>
                    <w:t xml:space="preserve">   </w:t>
                  </w:r>
                  <w:r>
                    <w:rPr>
                      <w:rFonts w:ascii="黑体" w:eastAsia="黑体" w:hint="eastAsia"/>
                      <w:sz w:val="24"/>
                    </w:rPr>
                    <w:t xml:space="preserve">哈尔滨工程大学 </w:t>
                  </w:r>
                </w:p>
              </w:txbxContent>
            </v:textbox>
          </v:shape>
        </w:pict>
      </w:r>
    </w:p>
    <w:p w:rsidR="002B417B" w:rsidRDefault="002B417B" w:rsidP="00427FF0">
      <w:pPr>
        <w:pStyle w:val="a9"/>
        <w:spacing w:beforeLines="10" w:afterLines="10"/>
        <w:ind w:leftChars="0" w:left="0" w:firstLineChars="0" w:firstLine="0"/>
        <w:rPr>
          <w:rFonts w:ascii="Times New Roman" w:hAnsi="Times New Roman"/>
          <w:sz w:val="24"/>
        </w:rPr>
      </w:pPr>
    </w:p>
    <w:p w:rsidR="002B417B" w:rsidRDefault="002B417B" w:rsidP="00427FF0">
      <w:pPr>
        <w:pStyle w:val="a9"/>
        <w:spacing w:beforeLines="10" w:afterLines="10"/>
        <w:ind w:leftChars="0" w:left="0" w:firstLineChars="0" w:firstLine="0"/>
        <w:rPr>
          <w:rFonts w:ascii="Times New Roman" w:hAnsi="Times New Roman"/>
          <w:sz w:val="24"/>
        </w:rPr>
      </w:pPr>
    </w:p>
    <w:p w:rsidR="002B417B" w:rsidRDefault="002B417B" w:rsidP="00427FF0">
      <w:pPr>
        <w:pStyle w:val="a9"/>
        <w:spacing w:beforeLines="10" w:afterLines="10"/>
        <w:ind w:leftChars="0" w:left="0" w:firstLineChars="0" w:firstLine="0"/>
        <w:rPr>
          <w:rFonts w:ascii="Times New Roman" w:hAnsi="Times New Roman"/>
          <w:sz w:val="24"/>
        </w:rPr>
      </w:pPr>
    </w:p>
    <w:p w:rsidR="002B417B" w:rsidRDefault="002B417B" w:rsidP="00427FF0">
      <w:pPr>
        <w:pStyle w:val="a9"/>
        <w:spacing w:beforeLines="10" w:afterLines="10"/>
        <w:ind w:leftChars="0" w:left="0" w:firstLineChars="0" w:firstLine="0"/>
        <w:rPr>
          <w:rFonts w:ascii="Times New Roman" w:hAnsi="Times New Roman"/>
          <w:sz w:val="24"/>
        </w:rPr>
      </w:pPr>
    </w:p>
    <w:p w:rsidR="002B417B" w:rsidRDefault="002B417B" w:rsidP="00427FF0">
      <w:pPr>
        <w:pStyle w:val="a9"/>
        <w:tabs>
          <w:tab w:val="left" w:pos="5160"/>
        </w:tabs>
        <w:spacing w:beforeLines="10" w:afterLines="10"/>
        <w:ind w:leftChars="0" w:left="0" w:firstLineChars="0" w:firstLine="0"/>
        <w:rPr>
          <w:rFonts w:ascii="Times New Roman" w:hAnsi="Times New Roman"/>
          <w:sz w:val="24"/>
        </w:rPr>
      </w:pPr>
      <w:r>
        <w:rPr>
          <w:rFonts w:ascii="Times New Roman" w:hAnsi="Times New Roman"/>
          <w:sz w:val="24"/>
        </w:rPr>
        <w:tab/>
      </w:r>
    </w:p>
    <w:p w:rsidR="002B417B" w:rsidRDefault="002B417B" w:rsidP="00427FF0">
      <w:pPr>
        <w:pStyle w:val="a9"/>
        <w:spacing w:beforeLines="10" w:afterLines="10"/>
        <w:ind w:leftChars="0" w:left="0" w:firstLineChars="0" w:firstLine="0"/>
        <w:rPr>
          <w:rFonts w:ascii="Times New Roman" w:hAnsi="Times New Roman"/>
          <w:sz w:val="24"/>
        </w:rPr>
      </w:pPr>
    </w:p>
    <w:p w:rsidR="002B417B" w:rsidRPr="004B3E86" w:rsidRDefault="002B417B" w:rsidP="002B417B">
      <w:pPr>
        <w:jc w:val="center"/>
        <w:rPr>
          <w:rFonts w:eastAsia="黑体"/>
          <w:sz w:val="28"/>
          <w:szCs w:val="28"/>
        </w:rPr>
      </w:pPr>
    </w:p>
    <w:p w:rsidR="002B417B" w:rsidRPr="004B3E86" w:rsidRDefault="002B417B" w:rsidP="00427FF0">
      <w:pPr>
        <w:pStyle w:val="a9"/>
        <w:spacing w:beforeLines="10" w:afterLines="10"/>
        <w:ind w:leftChars="0" w:left="0" w:firstLineChars="0" w:firstLine="0"/>
        <w:rPr>
          <w:rFonts w:ascii="Times New Roman" w:hAnsi="Times New Roman"/>
          <w:sz w:val="28"/>
          <w:szCs w:val="28"/>
        </w:rPr>
      </w:pPr>
    </w:p>
    <w:p w:rsidR="002B417B" w:rsidRDefault="002B417B" w:rsidP="00427FF0">
      <w:pPr>
        <w:pStyle w:val="a9"/>
        <w:spacing w:beforeLines="10" w:afterLines="10"/>
        <w:ind w:leftChars="0" w:left="0" w:firstLineChars="0" w:firstLine="0"/>
        <w:rPr>
          <w:rFonts w:ascii="Times New Roman" w:hAnsi="Times New Roman"/>
          <w:sz w:val="24"/>
        </w:rPr>
      </w:pPr>
    </w:p>
    <w:p w:rsidR="002B417B" w:rsidRDefault="002B417B" w:rsidP="00427FF0">
      <w:pPr>
        <w:pStyle w:val="a9"/>
        <w:spacing w:beforeLines="10" w:afterLines="10"/>
        <w:ind w:leftChars="0" w:left="0" w:firstLineChars="0" w:firstLine="0"/>
        <w:rPr>
          <w:rFonts w:ascii="Times New Roman" w:hAnsi="Times New Roman"/>
          <w:sz w:val="24"/>
        </w:rPr>
      </w:pPr>
    </w:p>
    <w:p w:rsidR="002B417B" w:rsidRDefault="002B417B" w:rsidP="00427FF0">
      <w:pPr>
        <w:pStyle w:val="a9"/>
        <w:spacing w:beforeLines="10" w:afterLines="10"/>
        <w:ind w:leftChars="0" w:left="0" w:firstLineChars="0" w:firstLine="0"/>
        <w:rPr>
          <w:rFonts w:ascii="Times New Roman" w:hAnsi="Times New Roman"/>
          <w:sz w:val="24"/>
        </w:rPr>
      </w:pPr>
    </w:p>
    <w:p w:rsidR="002B417B" w:rsidRDefault="002B417B" w:rsidP="00427FF0">
      <w:pPr>
        <w:pStyle w:val="a9"/>
        <w:spacing w:beforeLines="10" w:afterLines="10"/>
        <w:ind w:leftChars="0" w:left="0" w:firstLineChars="0" w:firstLine="0"/>
        <w:rPr>
          <w:rFonts w:ascii="Times New Roman" w:hAnsi="Times New Roman"/>
          <w:sz w:val="24"/>
        </w:rPr>
      </w:pPr>
    </w:p>
    <w:p w:rsidR="002B417B" w:rsidRDefault="002B417B" w:rsidP="00427FF0">
      <w:pPr>
        <w:pStyle w:val="a9"/>
        <w:spacing w:beforeLines="10" w:afterLines="10"/>
        <w:ind w:leftChars="0" w:left="0" w:firstLineChars="0" w:firstLine="0"/>
        <w:rPr>
          <w:rFonts w:ascii="Times New Roman" w:hAnsi="Times New Roman"/>
          <w:sz w:val="24"/>
        </w:rPr>
      </w:pPr>
    </w:p>
    <w:p w:rsidR="002B417B" w:rsidRDefault="002B417B" w:rsidP="00427FF0">
      <w:pPr>
        <w:pStyle w:val="a9"/>
        <w:tabs>
          <w:tab w:val="left" w:pos="5220"/>
        </w:tabs>
        <w:spacing w:beforeLines="10" w:afterLines="10"/>
        <w:ind w:leftChars="0" w:left="0" w:firstLineChars="0" w:firstLine="0"/>
        <w:rPr>
          <w:rFonts w:ascii="Times New Roman" w:hAnsi="Times New Roman"/>
          <w:sz w:val="24"/>
        </w:rPr>
      </w:pPr>
    </w:p>
    <w:p w:rsidR="002B417B" w:rsidRDefault="002B417B" w:rsidP="00427FF0">
      <w:pPr>
        <w:pStyle w:val="a9"/>
        <w:spacing w:beforeLines="10" w:afterLines="10"/>
        <w:ind w:leftChars="0" w:left="0" w:firstLineChars="0" w:firstLine="0"/>
        <w:rPr>
          <w:rFonts w:ascii="Times New Roman" w:hAnsi="Times New Roman"/>
          <w:sz w:val="24"/>
        </w:rPr>
      </w:pPr>
    </w:p>
    <w:p w:rsidR="002B417B" w:rsidRDefault="002B417B" w:rsidP="00427FF0">
      <w:pPr>
        <w:pStyle w:val="a9"/>
        <w:spacing w:beforeLines="10" w:afterLines="10"/>
        <w:ind w:leftChars="0" w:left="0" w:firstLineChars="0" w:firstLine="0"/>
        <w:rPr>
          <w:rFonts w:ascii="Times New Roman" w:hAnsi="Times New Roman"/>
          <w:sz w:val="24"/>
        </w:rPr>
      </w:pPr>
    </w:p>
    <w:p w:rsidR="002B417B" w:rsidRDefault="002B417B" w:rsidP="00427FF0">
      <w:pPr>
        <w:pStyle w:val="a9"/>
        <w:tabs>
          <w:tab w:val="left" w:pos="5130"/>
        </w:tabs>
        <w:spacing w:beforeLines="10" w:afterLines="10"/>
        <w:ind w:leftChars="0" w:left="0" w:firstLineChars="0" w:firstLine="0"/>
        <w:rPr>
          <w:rFonts w:ascii="Times New Roman" w:hAnsi="Times New Roman"/>
          <w:sz w:val="24"/>
        </w:rPr>
      </w:pPr>
      <w:r>
        <w:rPr>
          <w:rFonts w:ascii="Times New Roman" w:hAnsi="Times New Roman"/>
          <w:sz w:val="24"/>
        </w:rPr>
        <w:tab/>
      </w:r>
    </w:p>
    <w:p w:rsidR="002B417B" w:rsidRDefault="002B417B" w:rsidP="00427FF0">
      <w:pPr>
        <w:pStyle w:val="a9"/>
        <w:spacing w:beforeLines="10" w:afterLines="10"/>
        <w:ind w:leftChars="0" w:left="0" w:firstLineChars="0" w:firstLine="0"/>
        <w:rPr>
          <w:rFonts w:ascii="Times New Roman" w:hAnsi="Times New Roman"/>
          <w:sz w:val="24"/>
        </w:rPr>
      </w:pPr>
    </w:p>
    <w:p w:rsidR="002B417B" w:rsidRDefault="002B417B" w:rsidP="00427FF0">
      <w:pPr>
        <w:pStyle w:val="a9"/>
        <w:spacing w:beforeLines="10" w:afterLines="10"/>
        <w:ind w:leftChars="0" w:left="0" w:firstLineChars="0" w:firstLine="0"/>
        <w:rPr>
          <w:rFonts w:ascii="Times New Roman" w:hAnsi="Times New Roman"/>
          <w:sz w:val="24"/>
        </w:rPr>
      </w:pPr>
    </w:p>
    <w:p w:rsidR="002B417B" w:rsidRDefault="002B417B" w:rsidP="00427FF0">
      <w:pPr>
        <w:pStyle w:val="a9"/>
        <w:spacing w:beforeLines="10" w:afterLines="10"/>
        <w:ind w:leftChars="0" w:left="0" w:firstLineChars="0" w:firstLine="0"/>
        <w:rPr>
          <w:rFonts w:ascii="Times New Roman" w:hAnsi="Times New Roman"/>
          <w:sz w:val="24"/>
        </w:rPr>
      </w:pPr>
    </w:p>
    <w:p w:rsidR="002B417B" w:rsidRDefault="002B417B" w:rsidP="00427FF0">
      <w:pPr>
        <w:pStyle w:val="a9"/>
        <w:tabs>
          <w:tab w:val="left" w:pos="900"/>
          <w:tab w:val="left" w:pos="1080"/>
        </w:tabs>
        <w:spacing w:beforeLines="10" w:afterLines="10"/>
        <w:ind w:leftChars="0" w:left="0" w:firstLineChars="0" w:firstLine="0"/>
        <w:rPr>
          <w:rFonts w:ascii="Times New Roman" w:hAnsi="Times New Roman"/>
          <w:sz w:val="24"/>
        </w:rPr>
      </w:pPr>
    </w:p>
    <w:p w:rsidR="002B417B" w:rsidRDefault="002B417B" w:rsidP="00427FF0">
      <w:pPr>
        <w:pStyle w:val="a9"/>
        <w:spacing w:beforeLines="10" w:afterLines="10"/>
        <w:ind w:leftChars="0" w:left="0" w:firstLineChars="0" w:firstLine="0"/>
        <w:rPr>
          <w:rFonts w:ascii="Times New Roman" w:hAnsi="Times New Roman"/>
          <w:sz w:val="24"/>
        </w:rPr>
      </w:pPr>
    </w:p>
    <w:p w:rsidR="002B417B" w:rsidRDefault="002B417B" w:rsidP="00427FF0">
      <w:pPr>
        <w:pStyle w:val="a9"/>
        <w:spacing w:beforeLines="10" w:afterLines="10"/>
        <w:ind w:leftChars="0" w:left="0" w:firstLineChars="0" w:firstLine="0"/>
        <w:rPr>
          <w:rFonts w:ascii="Times New Roman" w:hAnsi="Times New Roman"/>
          <w:sz w:val="24"/>
        </w:rPr>
      </w:pPr>
    </w:p>
    <w:p w:rsidR="002B417B" w:rsidRDefault="002B417B" w:rsidP="00427FF0">
      <w:pPr>
        <w:pStyle w:val="a9"/>
        <w:spacing w:beforeLines="10" w:afterLines="10"/>
        <w:ind w:leftChars="0" w:left="0" w:firstLineChars="0" w:firstLine="0"/>
        <w:rPr>
          <w:rFonts w:ascii="Times New Roman" w:hAnsi="Times New Roman"/>
          <w:sz w:val="24"/>
        </w:rPr>
      </w:pPr>
    </w:p>
    <w:p w:rsidR="002B417B" w:rsidRDefault="002B417B" w:rsidP="00427FF0">
      <w:pPr>
        <w:pStyle w:val="a9"/>
        <w:spacing w:beforeLines="10" w:afterLines="10"/>
        <w:ind w:leftChars="0" w:left="0" w:firstLineChars="0" w:firstLine="0"/>
        <w:rPr>
          <w:rFonts w:ascii="Times New Roman" w:hAnsi="Times New Roman"/>
          <w:sz w:val="24"/>
        </w:rPr>
      </w:pPr>
    </w:p>
    <w:p w:rsidR="002B417B" w:rsidRDefault="002B417B" w:rsidP="00427FF0">
      <w:pPr>
        <w:pStyle w:val="a9"/>
        <w:spacing w:beforeLines="10" w:afterLines="10"/>
        <w:ind w:leftChars="0" w:left="0" w:firstLineChars="0" w:firstLine="0"/>
        <w:rPr>
          <w:rFonts w:ascii="Times New Roman" w:hAnsi="Times New Roman"/>
          <w:sz w:val="24"/>
        </w:rPr>
      </w:pPr>
    </w:p>
    <w:p w:rsidR="002B417B" w:rsidRDefault="002B417B" w:rsidP="00427FF0">
      <w:pPr>
        <w:pStyle w:val="a9"/>
        <w:spacing w:beforeLines="10" w:afterLines="10"/>
        <w:ind w:leftChars="0" w:left="0" w:firstLineChars="0" w:firstLine="0"/>
        <w:rPr>
          <w:rFonts w:ascii="Times New Roman" w:hAnsi="Times New Roman"/>
          <w:sz w:val="24"/>
        </w:rPr>
      </w:pPr>
    </w:p>
    <w:p w:rsidR="002B417B" w:rsidRDefault="002B417B" w:rsidP="00427FF0">
      <w:pPr>
        <w:pStyle w:val="a9"/>
        <w:spacing w:beforeLines="10" w:afterLines="10"/>
        <w:ind w:leftChars="0" w:left="0" w:firstLineChars="0" w:firstLine="0"/>
        <w:rPr>
          <w:rFonts w:ascii="Times New Roman" w:hAnsi="Times New Roman"/>
          <w:sz w:val="24"/>
        </w:rPr>
      </w:pPr>
    </w:p>
    <w:p w:rsidR="002B417B" w:rsidRDefault="002B417B" w:rsidP="00427FF0">
      <w:pPr>
        <w:pStyle w:val="a9"/>
        <w:spacing w:beforeLines="10" w:afterLines="10"/>
        <w:ind w:leftChars="0" w:left="0" w:firstLineChars="0" w:firstLine="0"/>
        <w:rPr>
          <w:rFonts w:ascii="Times New Roman" w:hAnsi="Times New Roman"/>
          <w:sz w:val="24"/>
        </w:rPr>
      </w:pPr>
    </w:p>
    <w:p w:rsidR="002B417B" w:rsidRDefault="002B417B" w:rsidP="00427FF0">
      <w:pPr>
        <w:pStyle w:val="a9"/>
        <w:spacing w:beforeLines="10" w:afterLines="10" w:line="360" w:lineRule="auto"/>
        <w:ind w:leftChars="0" w:left="0" w:firstLineChars="0" w:firstLine="0"/>
        <w:rPr>
          <w:rFonts w:ascii="Times New Roman" w:hAnsi="Times New Roman"/>
          <w:sz w:val="30"/>
        </w:rPr>
      </w:pPr>
    </w:p>
    <w:p w:rsidR="002B417B" w:rsidRDefault="002B417B" w:rsidP="00427FF0">
      <w:pPr>
        <w:pStyle w:val="a9"/>
        <w:spacing w:beforeLines="10" w:afterLines="10" w:line="360" w:lineRule="auto"/>
        <w:ind w:leftChars="0" w:left="0" w:firstLineChars="1000" w:firstLine="3000"/>
        <w:rPr>
          <w:rFonts w:ascii="Times New Roman" w:hAnsi="Times New Roman"/>
          <w:sz w:val="30"/>
        </w:rPr>
      </w:pPr>
    </w:p>
    <w:p w:rsidR="00F53645" w:rsidRDefault="00F53645" w:rsidP="00F53645">
      <w:pPr>
        <w:ind w:firstLineChars="300" w:firstLine="1080"/>
        <w:jc w:val="center"/>
        <w:rPr>
          <w:sz w:val="44"/>
        </w:rPr>
      </w:pPr>
      <w:r>
        <w:rPr>
          <w:rFonts w:ascii="宋体" w:hAnsi="宋体"/>
          <w:sz w:val="36"/>
          <w:szCs w:val="36"/>
        </w:rPr>
        <w:br w:type="page"/>
      </w:r>
      <w:r>
        <w:rPr>
          <w:rFonts w:hint="eastAsia"/>
          <w:sz w:val="44"/>
        </w:rPr>
        <w:lastRenderedPageBreak/>
        <w:t>哈尔滨工程大学本科生毕业论文</w:t>
      </w:r>
    </w:p>
    <w:p w:rsidR="00F53645" w:rsidRDefault="00F53645" w:rsidP="00F53645">
      <w:pPr>
        <w:rPr>
          <w:sz w:val="44"/>
        </w:rPr>
      </w:pPr>
    </w:p>
    <w:p w:rsidR="00F53645" w:rsidRDefault="00F53645" w:rsidP="00F53645">
      <w:pPr>
        <w:rPr>
          <w:sz w:val="44"/>
        </w:rPr>
      </w:pPr>
    </w:p>
    <w:p w:rsidR="00F53645" w:rsidRDefault="00F53645" w:rsidP="00F53645">
      <w:pPr>
        <w:rPr>
          <w:sz w:val="44"/>
        </w:rPr>
      </w:pPr>
    </w:p>
    <w:p w:rsidR="00F53645" w:rsidRDefault="00F53645" w:rsidP="00F53645">
      <w:pPr>
        <w:rPr>
          <w:sz w:val="44"/>
        </w:rPr>
      </w:pPr>
    </w:p>
    <w:p w:rsidR="00F53645" w:rsidRDefault="00F53645" w:rsidP="00F53645">
      <w:pPr>
        <w:rPr>
          <w:sz w:val="44"/>
        </w:rPr>
      </w:pPr>
    </w:p>
    <w:p w:rsidR="00F53645" w:rsidRDefault="00F53645" w:rsidP="00F53645">
      <w:pPr>
        <w:rPr>
          <w:sz w:val="44"/>
        </w:rPr>
      </w:pPr>
    </w:p>
    <w:p w:rsidR="00F53645" w:rsidRDefault="00F53645" w:rsidP="00F53645">
      <w:pPr>
        <w:jc w:val="center"/>
        <w:rPr>
          <w:rFonts w:eastAsia="黑体"/>
          <w:sz w:val="48"/>
        </w:rPr>
      </w:pPr>
      <w:r w:rsidRPr="007A3B78">
        <w:rPr>
          <w:rFonts w:ascii="Times New Roman" w:eastAsia="黑体" w:hAnsi="Times New Roman" w:hint="eastAsia"/>
          <w:sz w:val="48"/>
          <w:szCs w:val="20"/>
        </w:rPr>
        <w:t>基于</w:t>
      </w:r>
      <w:r w:rsidRPr="007A3B78">
        <w:rPr>
          <w:rFonts w:ascii="Times New Roman" w:eastAsia="黑体" w:hAnsi="Times New Roman" w:hint="eastAsia"/>
          <w:sz w:val="48"/>
          <w:szCs w:val="20"/>
        </w:rPr>
        <w:t>GPRS</w:t>
      </w:r>
      <w:r w:rsidRPr="007A3B78">
        <w:rPr>
          <w:rFonts w:ascii="Times New Roman" w:eastAsia="黑体" w:hAnsi="Times New Roman" w:hint="eastAsia"/>
          <w:sz w:val="48"/>
          <w:szCs w:val="20"/>
        </w:rPr>
        <w:t>和</w:t>
      </w:r>
      <w:r w:rsidRPr="007A3B78">
        <w:rPr>
          <w:rFonts w:ascii="Times New Roman" w:eastAsia="黑体" w:hAnsi="Times New Roman" w:hint="eastAsia"/>
          <w:sz w:val="48"/>
          <w:szCs w:val="20"/>
        </w:rPr>
        <w:t>ZigBee</w:t>
      </w:r>
      <w:r w:rsidRPr="007A3B78">
        <w:rPr>
          <w:rFonts w:ascii="Times New Roman" w:eastAsia="黑体" w:hAnsi="Times New Roman" w:hint="eastAsia"/>
          <w:sz w:val="48"/>
          <w:szCs w:val="20"/>
        </w:rPr>
        <w:t>技术的智能家居设计</w:t>
      </w:r>
    </w:p>
    <w:p w:rsidR="00F53645" w:rsidRDefault="00F53645" w:rsidP="00F53645">
      <w:pPr>
        <w:ind w:leftChars="1" w:left="840" w:rightChars="2754" w:right="5783" w:hangingChars="262" w:hanging="838"/>
        <w:jc w:val="center"/>
        <w:rPr>
          <w:sz w:val="32"/>
        </w:rPr>
      </w:pPr>
    </w:p>
    <w:p w:rsidR="00F53645" w:rsidRDefault="00F53645" w:rsidP="00F53645">
      <w:pPr>
        <w:rPr>
          <w:sz w:val="44"/>
        </w:rPr>
      </w:pPr>
    </w:p>
    <w:p w:rsidR="00F53645" w:rsidRDefault="00F53645" w:rsidP="00F53645">
      <w:pPr>
        <w:rPr>
          <w:sz w:val="44"/>
        </w:rPr>
      </w:pPr>
    </w:p>
    <w:p w:rsidR="00F53645" w:rsidRDefault="00F53645" w:rsidP="00F53645">
      <w:pPr>
        <w:rPr>
          <w:sz w:val="44"/>
        </w:rPr>
      </w:pPr>
    </w:p>
    <w:p w:rsidR="00F53645" w:rsidRDefault="00F53645" w:rsidP="00F53645">
      <w:pPr>
        <w:rPr>
          <w:sz w:val="44"/>
        </w:rPr>
      </w:pPr>
    </w:p>
    <w:p w:rsidR="00F53645" w:rsidRDefault="00F53645" w:rsidP="00F53645">
      <w:pPr>
        <w:ind w:firstLineChars="800" w:firstLine="2240"/>
        <w:rPr>
          <w:rFonts w:ascii="宋体" w:hAnsi="宋体"/>
          <w:sz w:val="28"/>
        </w:rPr>
      </w:pPr>
      <w:r>
        <w:rPr>
          <w:rFonts w:ascii="宋体" w:hAnsi="宋体" w:hint="eastAsia"/>
          <w:sz w:val="28"/>
        </w:rPr>
        <w:t>院    （系）： 信息与通信工程学院</w:t>
      </w:r>
    </w:p>
    <w:p w:rsidR="00F53645" w:rsidRDefault="00F53645" w:rsidP="00F53645">
      <w:pPr>
        <w:ind w:firstLineChars="800" w:firstLine="2240"/>
        <w:rPr>
          <w:rFonts w:ascii="宋体" w:hAnsi="宋体"/>
          <w:sz w:val="28"/>
        </w:rPr>
      </w:pPr>
      <w:r>
        <w:rPr>
          <w:rFonts w:ascii="宋体" w:hAnsi="宋体" w:hint="eastAsia"/>
          <w:sz w:val="28"/>
        </w:rPr>
        <w:t>专       业： 微电子学</w:t>
      </w:r>
    </w:p>
    <w:p w:rsidR="00F53645" w:rsidRDefault="00F53645" w:rsidP="00F53645">
      <w:pPr>
        <w:ind w:firstLineChars="800" w:firstLine="2240"/>
        <w:rPr>
          <w:rFonts w:ascii="宋体" w:hAnsi="宋体"/>
          <w:sz w:val="28"/>
        </w:rPr>
      </w:pPr>
      <w:r>
        <w:rPr>
          <w:rFonts w:ascii="宋体" w:hAnsi="宋体" w:hint="eastAsia"/>
          <w:sz w:val="28"/>
        </w:rPr>
        <w:t xml:space="preserve">学       号： </w:t>
      </w:r>
      <w:r>
        <w:rPr>
          <w:rFonts w:hint="eastAsia"/>
          <w:sz w:val="28"/>
        </w:rPr>
        <w:t>07084107</w:t>
      </w:r>
    </w:p>
    <w:p w:rsidR="00F53645" w:rsidRDefault="00F53645" w:rsidP="00F53645">
      <w:pPr>
        <w:rPr>
          <w:rFonts w:ascii="宋体" w:hAnsi="宋体"/>
          <w:sz w:val="28"/>
        </w:rPr>
      </w:pPr>
      <w:r>
        <w:rPr>
          <w:rFonts w:ascii="宋体" w:hAnsi="宋体" w:hint="eastAsia"/>
          <w:sz w:val="28"/>
        </w:rPr>
        <w:t xml:space="preserve">                学 生 姓 名： 盘 益 强</w:t>
      </w:r>
    </w:p>
    <w:p w:rsidR="00F53645" w:rsidRDefault="00F53645" w:rsidP="00F53645">
      <w:pPr>
        <w:rPr>
          <w:rFonts w:ascii="宋体" w:hAnsi="宋体"/>
          <w:sz w:val="28"/>
        </w:rPr>
      </w:pPr>
      <w:r>
        <w:rPr>
          <w:rFonts w:ascii="宋体" w:hAnsi="宋体" w:hint="eastAsia"/>
          <w:sz w:val="28"/>
        </w:rPr>
        <w:t xml:space="preserve">                指 导 教 师： 郜 丽 鹏</w:t>
      </w:r>
      <w:r w:rsidR="00427FF0">
        <w:rPr>
          <w:rFonts w:ascii="宋体" w:hAnsi="宋体" w:hint="eastAsia"/>
          <w:sz w:val="28"/>
        </w:rPr>
        <w:t xml:space="preserve">  </w:t>
      </w:r>
      <w:r>
        <w:rPr>
          <w:rFonts w:ascii="宋体" w:hAnsi="宋体" w:hint="eastAsia"/>
          <w:sz w:val="28"/>
        </w:rPr>
        <w:t>教授</w:t>
      </w:r>
    </w:p>
    <w:p w:rsidR="00F53645" w:rsidRDefault="00F53645" w:rsidP="00F53645">
      <w:pPr>
        <w:rPr>
          <w:sz w:val="44"/>
        </w:rPr>
      </w:pPr>
    </w:p>
    <w:p w:rsidR="00F53645" w:rsidRDefault="00F53645" w:rsidP="00F53645"/>
    <w:p w:rsidR="00F53645" w:rsidRDefault="00F53645" w:rsidP="00F53645"/>
    <w:p w:rsidR="00F53645" w:rsidRDefault="00F53645" w:rsidP="00F53645"/>
    <w:p w:rsidR="00F53645" w:rsidRDefault="00F53645" w:rsidP="00F53645"/>
    <w:p w:rsidR="00F53645" w:rsidRDefault="00F53645" w:rsidP="00F53645"/>
    <w:p w:rsidR="00DD189B" w:rsidRDefault="00F53645" w:rsidP="00FC6859">
      <w:pPr>
        <w:jc w:val="center"/>
        <w:rPr>
          <w:sz w:val="36"/>
        </w:rPr>
        <w:sectPr w:rsidR="00DD189B" w:rsidSect="00BC22F8">
          <w:headerReference w:type="default" r:id="rId8"/>
          <w:type w:val="continuous"/>
          <w:pgSz w:w="11906" w:h="16838"/>
          <w:pgMar w:top="1134" w:right="1134" w:bottom="1134" w:left="1134" w:header="851" w:footer="992" w:gutter="0"/>
          <w:pgNumType w:fmt="numberInDash" w:start="1"/>
          <w:cols w:space="425"/>
          <w:docGrid w:type="lines" w:linePitch="312"/>
        </w:sectPr>
      </w:pPr>
      <w:r>
        <w:rPr>
          <w:rFonts w:hint="eastAsia"/>
          <w:sz w:val="36"/>
        </w:rPr>
        <w:t>2011</w:t>
      </w:r>
      <w:r>
        <w:rPr>
          <w:rFonts w:hint="eastAsia"/>
          <w:sz w:val="36"/>
        </w:rPr>
        <w:t>年</w:t>
      </w:r>
      <w:r>
        <w:rPr>
          <w:rFonts w:hint="eastAsia"/>
          <w:sz w:val="36"/>
        </w:rPr>
        <w:t>6</w:t>
      </w:r>
      <w:r>
        <w:rPr>
          <w:rFonts w:hint="eastAsia"/>
          <w:sz w:val="36"/>
        </w:rPr>
        <w:t>月</w:t>
      </w:r>
    </w:p>
    <w:p w:rsidR="00377819" w:rsidRPr="00450FAA" w:rsidRDefault="00FC6859" w:rsidP="00FC6859">
      <w:pPr>
        <w:jc w:val="center"/>
        <w:rPr>
          <w:rFonts w:ascii="黑体" w:eastAsia="黑体" w:hAnsi="黑体"/>
          <w:sz w:val="36"/>
          <w:szCs w:val="36"/>
        </w:rPr>
      </w:pPr>
      <w:r w:rsidRPr="00450FAA">
        <w:rPr>
          <w:rFonts w:ascii="黑体" w:eastAsia="黑体" w:hAnsi="黑体" w:hint="eastAsia"/>
          <w:sz w:val="36"/>
          <w:szCs w:val="36"/>
        </w:rPr>
        <w:lastRenderedPageBreak/>
        <w:t>摘</w:t>
      </w:r>
      <w:r w:rsidR="000D7194" w:rsidRPr="00450FAA">
        <w:rPr>
          <w:rFonts w:ascii="黑体" w:eastAsia="黑体" w:hAnsi="黑体" w:hint="eastAsia"/>
          <w:sz w:val="36"/>
          <w:szCs w:val="36"/>
        </w:rPr>
        <w:t xml:space="preserve">  </w:t>
      </w:r>
      <w:r w:rsidRPr="00450FAA">
        <w:rPr>
          <w:rFonts w:ascii="黑体" w:eastAsia="黑体" w:hAnsi="黑体" w:hint="eastAsia"/>
          <w:sz w:val="36"/>
          <w:szCs w:val="36"/>
        </w:rPr>
        <w:t>要</w:t>
      </w:r>
    </w:p>
    <w:p w:rsidR="00FC6859" w:rsidRPr="008517A6" w:rsidRDefault="00FC6859" w:rsidP="00FC6859">
      <w:pPr>
        <w:jc w:val="left"/>
        <w:rPr>
          <w:rFonts w:asciiTheme="minorEastAsia" w:hAnsiTheme="minorEastAsia"/>
          <w:b/>
          <w:sz w:val="24"/>
          <w:szCs w:val="24"/>
        </w:rPr>
      </w:pPr>
    </w:p>
    <w:p w:rsidR="00F443E1" w:rsidRPr="000D76B0" w:rsidRDefault="002A2791" w:rsidP="000D76B0">
      <w:pPr>
        <w:widowControl/>
        <w:spacing w:line="300" w:lineRule="atLeast"/>
        <w:ind w:leftChars="201" w:left="422" w:firstLineChars="202" w:firstLine="485"/>
        <w:jc w:val="left"/>
        <w:rPr>
          <w:rFonts w:ascii="宋体" w:eastAsia="宋体" w:hAnsi="宋体" w:cs="宋体"/>
          <w:kern w:val="0"/>
          <w:sz w:val="24"/>
          <w:szCs w:val="24"/>
        </w:rPr>
      </w:pPr>
      <w:r w:rsidRPr="000D76B0">
        <w:rPr>
          <w:rFonts w:ascii="宋体" w:eastAsia="宋体" w:hAnsi="宋体" w:cs="宋体" w:hint="eastAsia"/>
          <w:kern w:val="0"/>
          <w:sz w:val="24"/>
          <w:szCs w:val="24"/>
        </w:rPr>
        <w:t>人类生活环境是在逐步提高和改进的，每个人都可以按自己的意愿生活。</w:t>
      </w:r>
      <w:r w:rsidR="005B5F0C" w:rsidRPr="000D76B0">
        <w:rPr>
          <w:rFonts w:ascii="宋体" w:eastAsia="宋体" w:hAnsi="宋体" w:cs="宋体" w:hint="eastAsia"/>
          <w:kern w:val="0"/>
          <w:sz w:val="24"/>
          <w:szCs w:val="24"/>
        </w:rPr>
        <w:t>现代化的家居给了我们更舒适更方便的体验，随着计算机技术和通信技术的迅猛发展，人们对居住环境也有了更高、更具有想象力的要求。现代化的安全、舒适的生活空间成为未来家居的发展方向。很多时候，人们希望能够利用发展的技术为自己提供便捷舒适的服务，智能家居技术也应运而生。它参与家庭电气设备的监控与管理，能在符合主人的意愿下自动调整家庭环境的各种参数。智能化学习用户的生活习惯，并能在危急发生时自动报警，从而满足用户对家居环境的需求。</w:t>
      </w:r>
    </w:p>
    <w:p w:rsidR="00F443E1" w:rsidRPr="000D76B0" w:rsidRDefault="005B5F0C" w:rsidP="000D76B0">
      <w:pPr>
        <w:widowControl/>
        <w:spacing w:line="300" w:lineRule="atLeast"/>
        <w:ind w:leftChars="201" w:left="422" w:firstLineChars="202" w:firstLine="485"/>
        <w:jc w:val="left"/>
        <w:rPr>
          <w:rFonts w:ascii="宋体" w:eastAsia="宋体" w:hAnsi="宋体" w:cs="宋体"/>
          <w:kern w:val="0"/>
          <w:sz w:val="24"/>
          <w:szCs w:val="24"/>
        </w:rPr>
      </w:pPr>
      <w:r w:rsidRPr="000D76B0">
        <w:rPr>
          <w:rFonts w:ascii="宋体" w:eastAsia="宋体" w:hAnsi="宋体" w:cs="宋体" w:hint="eastAsia"/>
          <w:kern w:val="0"/>
          <w:sz w:val="24"/>
          <w:szCs w:val="24"/>
        </w:rPr>
        <w:tab/>
        <w:t>本文以智能家居中的环境监控，人机交互为研究对象，根据以往传统智能家居发展中的不足和利用最近时期主要应用于家居</w:t>
      </w:r>
      <w:r w:rsidR="00A61984" w:rsidRPr="000D76B0">
        <w:rPr>
          <w:rFonts w:ascii="宋体" w:eastAsia="宋体" w:hAnsi="宋体" w:cs="宋体" w:hint="eastAsia"/>
          <w:kern w:val="0"/>
          <w:sz w:val="24"/>
          <w:szCs w:val="24"/>
        </w:rPr>
        <w:t>电气连接的IEEE802.15.4提出的ZigBee标准实现一个智能家居监测系统。在该系统中，ZigBee子节点对环境信息进行采集，通过无线ZigBee网络发送到智能家居平台。智能家居平台基于当前情景模式对信息进行处理，实现智能完成各项指标监测、一体化控制、自动手机短信报警等多种功能。本文的主要研究内容如下：</w:t>
      </w:r>
    </w:p>
    <w:p w:rsidR="00A61984" w:rsidRPr="000D76B0" w:rsidRDefault="00A61984" w:rsidP="000D76B0">
      <w:pPr>
        <w:pStyle w:val="a6"/>
        <w:widowControl/>
        <w:numPr>
          <w:ilvl w:val="0"/>
          <w:numId w:val="22"/>
        </w:numPr>
        <w:spacing w:line="300" w:lineRule="atLeast"/>
        <w:ind w:firstLineChars="0"/>
        <w:jc w:val="left"/>
        <w:rPr>
          <w:rFonts w:ascii="宋体" w:eastAsia="宋体" w:hAnsi="宋体" w:cs="宋体" w:hint="eastAsia"/>
          <w:kern w:val="0"/>
          <w:sz w:val="24"/>
          <w:szCs w:val="24"/>
        </w:rPr>
      </w:pPr>
      <w:r w:rsidRPr="000D76B0">
        <w:rPr>
          <w:rFonts w:ascii="宋体" w:eastAsia="宋体" w:hAnsi="宋体" w:cs="宋体" w:hint="eastAsia"/>
          <w:kern w:val="0"/>
          <w:sz w:val="24"/>
          <w:szCs w:val="24"/>
        </w:rPr>
        <w:t>综合分析当前智能家居采用的总线技术，根据其技术的缺点及现有的无线互联技术提出智能家居网络的互联技术实现方案。</w:t>
      </w:r>
    </w:p>
    <w:p w:rsidR="00A61984" w:rsidRPr="000D76B0" w:rsidRDefault="00176407" w:rsidP="000D76B0">
      <w:pPr>
        <w:pStyle w:val="a6"/>
        <w:widowControl/>
        <w:numPr>
          <w:ilvl w:val="0"/>
          <w:numId w:val="22"/>
        </w:numPr>
        <w:spacing w:line="300" w:lineRule="atLeast"/>
        <w:ind w:firstLineChars="0"/>
        <w:jc w:val="left"/>
        <w:rPr>
          <w:rFonts w:ascii="宋体" w:eastAsia="宋体" w:hAnsi="宋体" w:cs="宋体"/>
          <w:kern w:val="0"/>
          <w:sz w:val="24"/>
          <w:szCs w:val="24"/>
        </w:rPr>
      </w:pPr>
      <w:r w:rsidRPr="000D76B0">
        <w:rPr>
          <w:rFonts w:ascii="宋体" w:eastAsia="宋体" w:hAnsi="宋体" w:cs="宋体" w:hint="eastAsia"/>
          <w:kern w:val="0"/>
          <w:sz w:val="24"/>
          <w:szCs w:val="24"/>
        </w:rPr>
        <w:t>研究ZigBee发展状况，对ZigBee网络及协议做出详细的分析。</w:t>
      </w:r>
    </w:p>
    <w:p w:rsidR="00F443E1" w:rsidRPr="000D76B0" w:rsidRDefault="00176407" w:rsidP="000D76B0">
      <w:pPr>
        <w:pStyle w:val="a6"/>
        <w:widowControl/>
        <w:numPr>
          <w:ilvl w:val="0"/>
          <w:numId w:val="22"/>
        </w:numPr>
        <w:spacing w:line="300" w:lineRule="atLeast"/>
        <w:ind w:firstLineChars="0"/>
        <w:jc w:val="left"/>
        <w:rPr>
          <w:rFonts w:ascii="宋体" w:eastAsia="宋体" w:hAnsi="宋体" w:cs="宋体" w:hint="eastAsia"/>
          <w:kern w:val="0"/>
          <w:sz w:val="24"/>
          <w:szCs w:val="24"/>
        </w:rPr>
      </w:pPr>
      <w:r w:rsidRPr="000D76B0">
        <w:rPr>
          <w:rFonts w:ascii="宋体" w:eastAsia="宋体" w:hAnsi="宋体" w:cs="宋体" w:hint="eastAsia"/>
          <w:kern w:val="0"/>
          <w:sz w:val="24"/>
          <w:szCs w:val="24"/>
        </w:rPr>
        <w:t>设计出基于系统预期指标的电路系统，并分别从硬件与软件的角度进行对设计做详细介绍。</w:t>
      </w:r>
    </w:p>
    <w:p w:rsidR="00176407" w:rsidRPr="000D76B0" w:rsidRDefault="00176407" w:rsidP="000D76B0">
      <w:pPr>
        <w:pStyle w:val="a6"/>
        <w:widowControl/>
        <w:numPr>
          <w:ilvl w:val="0"/>
          <w:numId w:val="22"/>
        </w:numPr>
        <w:spacing w:line="300" w:lineRule="atLeast"/>
        <w:ind w:firstLineChars="0"/>
        <w:jc w:val="left"/>
        <w:rPr>
          <w:rFonts w:ascii="宋体" w:eastAsia="宋体" w:hAnsi="宋体" w:cs="宋体"/>
          <w:kern w:val="0"/>
          <w:sz w:val="24"/>
          <w:szCs w:val="24"/>
        </w:rPr>
      </w:pPr>
      <w:r w:rsidRPr="000D76B0">
        <w:rPr>
          <w:rFonts w:ascii="宋体" w:eastAsia="宋体" w:hAnsi="宋体" w:cs="宋体" w:hint="eastAsia"/>
          <w:kern w:val="0"/>
          <w:sz w:val="24"/>
          <w:szCs w:val="24"/>
        </w:rPr>
        <w:t>从实际使用的角度对系统进行了优化与整合。如子节点节能设置、便于组网、一键设置或取消报警等功能。</w:t>
      </w:r>
    </w:p>
    <w:p w:rsidR="00F443E1" w:rsidRPr="000D76B0" w:rsidRDefault="00176407" w:rsidP="000D76B0">
      <w:pPr>
        <w:widowControl/>
        <w:spacing w:line="300" w:lineRule="atLeast"/>
        <w:ind w:leftChars="201" w:left="422" w:firstLineChars="202" w:firstLine="485"/>
        <w:jc w:val="left"/>
        <w:rPr>
          <w:rFonts w:ascii="宋体" w:eastAsia="宋体" w:hAnsi="宋体" w:cs="宋体"/>
          <w:kern w:val="0"/>
          <w:sz w:val="24"/>
          <w:szCs w:val="24"/>
        </w:rPr>
      </w:pPr>
      <w:r w:rsidRPr="000D76B0">
        <w:rPr>
          <w:rFonts w:ascii="宋体" w:eastAsia="宋体" w:hAnsi="宋体" w:cs="宋体" w:hint="eastAsia"/>
          <w:kern w:val="0"/>
          <w:sz w:val="24"/>
          <w:szCs w:val="24"/>
        </w:rPr>
        <w:t>与传统智能家居系统相比该系统具有免布线，子节点支持的电源输入方式多、维护方便、扩展性好、灵活性好等优点，可易于用于实际应用中。</w:t>
      </w:r>
    </w:p>
    <w:p w:rsidR="00A44827" w:rsidRDefault="00A44827" w:rsidP="00DA28C2">
      <w:pPr>
        <w:jc w:val="left"/>
        <w:rPr>
          <w:rFonts w:asciiTheme="minorEastAsia" w:hAnsiTheme="minorEastAsia" w:hint="eastAsia"/>
          <w:b/>
          <w:sz w:val="24"/>
          <w:szCs w:val="24"/>
        </w:rPr>
      </w:pPr>
    </w:p>
    <w:p w:rsidR="002A2791" w:rsidRDefault="00F443E1" w:rsidP="00DA28C2">
      <w:pPr>
        <w:jc w:val="left"/>
        <w:rPr>
          <w:rFonts w:asciiTheme="minorEastAsia" w:hAnsiTheme="minorEastAsia"/>
          <w:sz w:val="24"/>
          <w:szCs w:val="24"/>
        </w:rPr>
      </w:pPr>
      <w:r w:rsidRPr="00450FAA">
        <w:rPr>
          <w:rFonts w:ascii="黑体" w:eastAsia="黑体" w:hAnsi="黑体" w:hint="eastAsia"/>
          <w:b/>
          <w:sz w:val="24"/>
          <w:szCs w:val="24"/>
        </w:rPr>
        <w:t>关键词</w:t>
      </w:r>
      <w:r>
        <w:rPr>
          <w:rFonts w:asciiTheme="minorEastAsia" w:hAnsiTheme="minorEastAsia" w:hint="eastAsia"/>
          <w:b/>
          <w:sz w:val="28"/>
          <w:szCs w:val="28"/>
        </w:rPr>
        <w:t>：</w:t>
      </w:r>
      <w:r w:rsidR="00450FAA">
        <w:rPr>
          <w:rFonts w:asciiTheme="minorEastAsia" w:hAnsiTheme="minorEastAsia" w:hint="eastAsia"/>
          <w:sz w:val="24"/>
          <w:szCs w:val="24"/>
        </w:rPr>
        <w:t>ZigBee;</w:t>
      </w:r>
      <w:r w:rsidRPr="00450FAA">
        <w:rPr>
          <w:rFonts w:asciiTheme="minorEastAsia" w:hAnsiTheme="minorEastAsia" w:hint="eastAsia"/>
          <w:sz w:val="24"/>
          <w:szCs w:val="24"/>
        </w:rPr>
        <w:t>GPRS</w:t>
      </w:r>
      <w:r w:rsidR="00450FAA">
        <w:rPr>
          <w:rFonts w:asciiTheme="minorEastAsia" w:hAnsiTheme="minorEastAsia" w:hint="eastAsia"/>
          <w:sz w:val="24"/>
          <w:szCs w:val="24"/>
        </w:rPr>
        <w:t>;</w:t>
      </w:r>
      <w:r w:rsidR="000843C6">
        <w:rPr>
          <w:rFonts w:asciiTheme="minorEastAsia" w:hAnsiTheme="minorEastAsia" w:hint="eastAsia"/>
          <w:sz w:val="24"/>
          <w:szCs w:val="24"/>
        </w:rPr>
        <w:t>CC2531</w:t>
      </w:r>
      <w:r w:rsidR="00A44827">
        <w:rPr>
          <w:rFonts w:asciiTheme="minorEastAsia" w:hAnsiTheme="minorEastAsia" w:hint="eastAsia"/>
          <w:sz w:val="24"/>
          <w:szCs w:val="24"/>
        </w:rPr>
        <w:t>;</w:t>
      </w:r>
      <w:r w:rsidR="00AD547C">
        <w:rPr>
          <w:rFonts w:asciiTheme="minorEastAsia" w:hAnsiTheme="minorEastAsia" w:hint="eastAsia"/>
          <w:sz w:val="24"/>
          <w:szCs w:val="24"/>
        </w:rPr>
        <w:t>Z-Stack;</w:t>
      </w:r>
      <w:r w:rsidR="00A44827" w:rsidRPr="00450FAA">
        <w:rPr>
          <w:rFonts w:asciiTheme="minorEastAsia" w:hAnsiTheme="minorEastAsia" w:hint="eastAsia"/>
          <w:sz w:val="24"/>
          <w:szCs w:val="24"/>
        </w:rPr>
        <w:t>智能家居</w:t>
      </w:r>
    </w:p>
    <w:p w:rsidR="002A2791" w:rsidRDefault="002A2791">
      <w:pPr>
        <w:widowControl/>
        <w:jc w:val="left"/>
        <w:rPr>
          <w:rFonts w:asciiTheme="minorEastAsia" w:hAnsiTheme="minorEastAsia"/>
          <w:sz w:val="24"/>
          <w:szCs w:val="24"/>
        </w:rPr>
      </w:pPr>
      <w:r>
        <w:rPr>
          <w:rFonts w:asciiTheme="minorEastAsia" w:hAnsiTheme="minorEastAsia"/>
          <w:sz w:val="24"/>
          <w:szCs w:val="24"/>
        </w:rPr>
        <w:br w:type="page"/>
      </w:r>
    </w:p>
    <w:p w:rsidR="002E73BE" w:rsidRPr="008517A6" w:rsidRDefault="002E73BE" w:rsidP="002E73BE">
      <w:pPr>
        <w:jc w:val="center"/>
        <w:rPr>
          <w:rFonts w:ascii="Times New Roman" w:hAnsi="Times New Roman" w:cs="Times New Roman"/>
          <w:b/>
          <w:sz w:val="36"/>
          <w:szCs w:val="36"/>
        </w:rPr>
      </w:pPr>
      <w:r w:rsidRPr="008517A6">
        <w:rPr>
          <w:rFonts w:ascii="Times New Roman" w:hAnsi="Times New Roman" w:cs="Times New Roman"/>
          <w:b/>
          <w:sz w:val="36"/>
          <w:szCs w:val="36"/>
        </w:rPr>
        <w:lastRenderedPageBreak/>
        <w:t>Abstract</w:t>
      </w:r>
    </w:p>
    <w:p w:rsidR="000D76B0" w:rsidRPr="000D76B0" w:rsidRDefault="000D76B0" w:rsidP="001751D3">
      <w:pPr>
        <w:ind w:firstLineChars="177" w:firstLine="425"/>
        <w:rPr>
          <w:rFonts w:ascii="Times New Roman" w:hAnsi="Times New Roman" w:cs="Times New Roman"/>
          <w:sz w:val="24"/>
          <w:szCs w:val="24"/>
        </w:rPr>
      </w:pPr>
      <w:r w:rsidRPr="000D76B0">
        <w:rPr>
          <w:rFonts w:ascii="Times New Roman" w:hAnsi="Times New Roman" w:cs="Times New Roman"/>
          <w:sz w:val="24"/>
          <w:szCs w:val="24"/>
        </w:rPr>
        <w:t>Human living environment is gradually increased and improved, and everyone can live their own lives. Gave us the modern home more comfortable and more convenient experience, with computer technology and the rapid development of communication technology, people have higher living environment, more imaginative requirements. Modern safe, comfortable living space to become the future home development. Many times, people want to take advantage of evolving technology to provide convenient and comfortable for their services, smart home technology came into being. Its participation in household electrical equipment monitoring and management, in line with the wishes of the owner to automatically adjust the various parameters of a family environment. Intelligent learning the user's living habits, and can occur in the critical alarm to meet the needs of users of the home environment.</w:t>
      </w:r>
    </w:p>
    <w:p w:rsidR="000D76B0" w:rsidRPr="000D76B0" w:rsidRDefault="000D76B0" w:rsidP="001751D3">
      <w:pPr>
        <w:ind w:firstLineChars="177" w:firstLine="425"/>
        <w:rPr>
          <w:rFonts w:ascii="Times New Roman" w:hAnsi="Times New Roman" w:cs="Times New Roman"/>
          <w:sz w:val="24"/>
          <w:szCs w:val="24"/>
        </w:rPr>
      </w:pPr>
      <w:r w:rsidRPr="000D76B0">
        <w:rPr>
          <w:rFonts w:ascii="Times New Roman" w:hAnsi="Times New Roman" w:cs="Times New Roman"/>
          <w:sz w:val="24"/>
          <w:szCs w:val="24"/>
        </w:rPr>
        <w:t>In this paper, smart home environment monitoring, human-computer interaction as the research object, according to the development of traditional lack of intelligent home and use the most recent period is mainly used in household electrical connection of the ZigBee standard IEEE802.15.4 proposed to implement a smart home monitoring system. In this system, ZigBee child node collection of environmental information, through wireless ZigBee network to a smart home platform. Smart Home platform is based on the current profile of information processing, intelligent completion of the indicators for monitoring, integrated control, automatic phone message alarm and other functions. The main contents are as follows:</w:t>
      </w:r>
    </w:p>
    <w:p w:rsidR="000D76B0" w:rsidRPr="000D76B0" w:rsidRDefault="000D76B0" w:rsidP="001751D3">
      <w:pPr>
        <w:ind w:firstLineChars="177" w:firstLine="425"/>
        <w:rPr>
          <w:rFonts w:ascii="Times New Roman" w:hAnsi="Times New Roman" w:cs="Times New Roman"/>
          <w:sz w:val="24"/>
          <w:szCs w:val="24"/>
        </w:rPr>
      </w:pPr>
      <w:r w:rsidRPr="000D76B0">
        <w:rPr>
          <w:rFonts w:ascii="Times New Roman" w:hAnsi="Times New Roman" w:cs="Times New Roman"/>
          <w:sz w:val="24"/>
          <w:szCs w:val="24"/>
        </w:rPr>
        <w:t>(1) Comprehensive analysis of the current</w:t>
      </w:r>
      <w:r w:rsidR="0056361E">
        <w:rPr>
          <w:rFonts w:ascii="Times New Roman" w:hAnsi="Times New Roman" w:cs="Times New Roman" w:hint="eastAsia"/>
          <w:sz w:val="24"/>
          <w:szCs w:val="24"/>
        </w:rPr>
        <w:t xml:space="preserve"> home</w:t>
      </w:r>
      <w:r w:rsidRPr="000D76B0">
        <w:rPr>
          <w:rFonts w:ascii="Times New Roman" w:hAnsi="Times New Roman" w:cs="Times New Roman"/>
          <w:sz w:val="24"/>
          <w:szCs w:val="24"/>
        </w:rPr>
        <w:t xml:space="preserve"> bus used in smart home technology, according to its technical shortcomings and existing wireless Internet technology made the intelligent home network interconnect technology programs.</w:t>
      </w:r>
    </w:p>
    <w:p w:rsidR="000D76B0" w:rsidRPr="000D76B0" w:rsidRDefault="000D76B0" w:rsidP="001751D3">
      <w:pPr>
        <w:ind w:firstLineChars="177" w:firstLine="425"/>
        <w:rPr>
          <w:rFonts w:ascii="Times New Roman" w:hAnsi="Times New Roman" w:cs="Times New Roman"/>
          <w:sz w:val="24"/>
          <w:szCs w:val="24"/>
        </w:rPr>
      </w:pPr>
      <w:r w:rsidRPr="000D76B0">
        <w:rPr>
          <w:rFonts w:ascii="Times New Roman" w:hAnsi="Times New Roman" w:cs="Times New Roman"/>
          <w:sz w:val="24"/>
          <w:szCs w:val="24"/>
        </w:rPr>
        <w:t>(2) development of ZigBee, the ZigBee protocol network and make a detailed analysis.</w:t>
      </w:r>
    </w:p>
    <w:p w:rsidR="000D76B0" w:rsidRPr="000D76B0" w:rsidRDefault="000D76B0" w:rsidP="001751D3">
      <w:pPr>
        <w:ind w:firstLineChars="177" w:firstLine="425"/>
        <w:rPr>
          <w:rFonts w:ascii="Times New Roman" w:hAnsi="Times New Roman" w:cs="Times New Roman"/>
          <w:sz w:val="24"/>
          <w:szCs w:val="24"/>
        </w:rPr>
      </w:pPr>
      <w:r w:rsidRPr="000D76B0">
        <w:rPr>
          <w:rFonts w:ascii="Times New Roman" w:hAnsi="Times New Roman" w:cs="Times New Roman"/>
          <w:sz w:val="24"/>
          <w:szCs w:val="24"/>
        </w:rPr>
        <w:t>(3) design a circuit based system is expected to target system, and separately from the point of view of hardware and software design are described in detail.</w:t>
      </w:r>
    </w:p>
    <w:p w:rsidR="000D76B0" w:rsidRPr="000D76B0" w:rsidRDefault="000D76B0" w:rsidP="001751D3">
      <w:pPr>
        <w:ind w:firstLineChars="177" w:firstLine="425"/>
        <w:rPr>
          <w:rFonts w:ascii="Times New Roman" w:hAnsi="Times New Roman" w:cs="Times New Roman"/>
          <w:sz w:val="24"/>
          <w:szCs w:val="24"/>
        </w:rPr>
      </w:pPr>
      <w:r w:rsidRPr="000D76B0">
        <w:rPr>
          <w:rFonts w:ascii="Times New Roman" w:hAnsi="Times New Roman" w:cs="Times New Roman"/>
          <w:sz w:val="24"/>
          <w:szCs w:val="24"/>
        </w:rPr>
        <w:t>(4) from the perspective of the actual use of the system optimization and integration. Energy-saving settings such as child nodes to facilitate networking, a key set or cancel the alarm.</w:t>
      </w:r>
    </w:p>
    <w:p w:rsidR="00E274E0" w:rsidRDefault="000D76B0" w:rsidP="001751D3">
      <w:pPr>
        <w:ind w:firstLineChars="177" w:firstLine="425"/>
        <w:rPr>
          <w:rFonts w:ascii="Times New Roman" w:hAnsi="Times New Roman" w:cs="Times New Roman"/>
          <w:sz w:val="24"/>
          <w:szCs w:val="24"/>
        </w:rPr>
      </w:pPr>
      <w:r w:rsidRPr="000D76B0">
        <w:rPr>
          <w:rFonts w:ascii="Times New Roman" w:hAnsi="Times New Roman" w:cs="Times New Roman"/>
          <w:sz w:val="24"/>
          <w:szCs w:val="24"/>
        </w:rPr>
        <w:t>Compared with the traditional system of the smart home wiring system is free, child nodes, the power input to support multiple, convenient maintenance and good scalability, flexibility, etc., can be easily used in practical applications.</w:t>
      </w:r>
    </w:p>
    <w:p w:rsidR="00E274E0" w:rsidRPr="00E274E0" w:rsidRDefault="00E274E0" w:rsidP="00E274E0">
      <w:pPr>
        <w:rPr>
          <w:rFonts w:ascii="Times New Roman" w:hAnsi="Times New Roman" w:cs="Times New Roman"/>
          <w:sz w:val="24"/>
          <w:szCs w:val="24"/>
        </w:rPr>
      </w:pPr>
    </w:p>
    <w:p w:rsidR="00AD547C" w:rsidRDefault="002E73BE" w:rsidP="00427FF0">
      <w:pPr>
        <w:jc w:val="left"/>
        <w:rPr>
          <w:rFonts w:asciiTheme="minorEastAsia" w:hAnsiTheme="minorEastAsia" w:hint="eastAsia"/>
          <w:sz w:val="28"/>
          <w:szCs w:val="28"/>
        </w:rPr>
      </w:pPr>
      <w:r w:rsidRPr="00E274E0">
        <w:rPr>
          <w:rFonts w:asciiTheme="minorEastAsia" w:hAnsiTheme="minorEastAsia" w:hint="eastAsia"/>
          <w:b/>
          <w:sz w:val="24"/>
          <w:szCs w:val="24"/>
        </w:rPr>
        <w:t>Key</w:t>
      </w:r>
      <w:r w:rsidR="00E274E0">
        <w:rPr>
          <w:rFonts w:asciiTheme="minorEastAsia" w:hAnsiTheme="minorEastAsia" w:hint="eastAsia"/>
          <w:b/>
          <w:sz w:val="24"/>
          <w:szCs w:val="24"/>
        </w:rPr>
        <w:t xml:space="preserve"> </w:t>
      </w:r>
      <w:r w:rsidRPr="00E274E0">
        <w:rPr>
          <w:rFonts w:asciiTheme="minorEastAsia" w:hAnsiTheme="minorEastAsia" w:hint="eastAsia"/>
          <w:b/>
          <w:sz w:val="24"/>
          <w:szCs w:val="24"/>
        </w:rPr>
        <w:t>words:</w:t>
      </w:r>
      <w:r w:rsidRPr="000D7194">
        <w:rPr>
          <w:rFonts w:asciiTheme="minorEastAsia" w:hAnsiTheme="minorEastAsia" w:hint="eastAsia"/>
          <w:sz w:val="28"/>
          <w:szCs w:val="28"/>
        </w:rPr>
        <w:t>ZigBee</w:t>
      </w:r>
      <w:r w:rsidR="00E274E0">
        <w:rPr>
          <w:rFonts w:asciiTheme="minorEastAsia" w:hAnsiTheme="minorEastAsia" w:hint="eastAsia"/>
          <w:sz w:val="28"/>
          <w:szCs w:val="28"/>
        </w:rPr>
        <w:t>;</w:t>
      </w:r>
      <w:r w:rsidRPr="000D7194">
        <w:rPr>
          <w:rFonts w:asciiTheme="minorEastAsia" w:hAnsiTheme="minorEastAsia" w:hint="eastAsia"/>
          <w:sz w:val="28"/>
          <w:szCs w:val="28"/>
        </w:rPr>
        <w:t>GPRS</w:t>
      </w:r>
      <w:r w:rsidR="00E274E0">
        <w:rPr>
          <w:rFonts w:asciiTheme="minorEastAsia" w:hAnsiTheme="minorEastAsia" w:hint="eastAsia"/>
          <w:sz w:val="28"/>
          <w:szCs w:val="28"/>
        </w:rPr>
        <w:t>;</w:t>
      </w:r>
      <w:r w:rsidR="00AD547C">
        <w:rPr>
          <w:rFonts w:asciiTheme="minorEastAsia" w:hAnsiTheme="minorEastAsia" w:hint="eastAsia"/>
          <w:sz w:val="28"/>
          <w:szCs w:val="28"/>
        </w:rPr>
        <w:t>CC2531;Z-Stack;</w:t>
      </w:r>
      <w:r w:rsidRPr="000D7194">
        <w:rPr>
          <w:rFonts w:asciiTheme="minorEastAsia" w:hAnsiTheme="minorEastAsia" w:hint="eastAsia"/>
          <w:sz w:val="28"/>
          <w:szCs w:val="28"/>
        </w:rPr>
        <w:t>Home Automation</w:t>
      </w:r>
    </w:p>
    <w:p w:rsidR="00DD189B" w:rsidRDefault="00DD189B" w:rsidP="00427FF0">
      <w:pPr>
        <w:jc w:val="left"/>
        <w:rPr>
          <w:rFonts w:asciiTheme="minorEastAsia" w:hAnsiTheme="minorEastAsia"/>
          <w:sz w:val="28"/>
          <w:szCs w:val="28"/>
        </w:rPr>
      </w:pPr>
      <w:r>
        <w:rPr>
          <w:rFonts w:asciiTheme="minorEastAsia" w:hAnsiTheme="minorEastAsia"/>
          <w:sz w:val="28"/>
          <w:szCs w:val="28"/>
        </w:rPr>
        <w:br w:type="page"/>
      </w:r>
    </w:p>
    <w:p w:rsidR="006B2C05" w:rsidRDefault="006B2C05" w:rsidP="006B2C05">
      <w:pPr>
        <w:jc w:val="center"/>
        <w:rPr>
          <w:rFonts w:ascii="黑体" w:eastAsia="黑体" w:hAnsi="黑体"/>
          <w:sz w:val="36"/>
          <w:szCs w:val="36"/>
        </w:rPr>
      </w:pPr>
      <w:r w:rsidRPr="00F4084C">
        <w:rPr>
          <w:rFonts w:ascii="黑体" w:eastAsia="黑体" w:hAnsi="黑体" w:hint="eastAsia"/>
          <w:sz w:val="36"/>
          <w:szCs w:val="36"/>
        </w:rPr>
        <w:lastRenderedPageBreak/>
        <w:t>目</w:t>
      </w:r>
      <w:r w:rsidR="00F4084C" w:rsidRPr="00F4084C">
        <w:rPr>
          <w:rFonts w:ascii="黑体" w:eastAsia="黑体" w:hAnsi="黑体" w:hint="eastAsia"/>
          <w:sz w:val="36"/>
          <w:szCs w:val="36"/>
        </w:rPr>
        <w:t xml:space="preserve">  </w:t>
      </w:r>
      <w:r w:rsidRPr="00F4084C">
        <w:rPr>
          <w:rFonts w:ascii="黑体" w:eastAsia="黑体" w:hAnsi="黑体" w:hint="eastAsia"/>
          <w:sz w:val="36"/>
          <w:szCs w:val="36"/>
        </w:rPr>
        <w:t>录</w:t>
      </w:r>
    </w:p>
    <w:p w:rsidR="00DD189B" w:rsidRDefault="00DD189B" w:rsidP="006B2C05">
      <w:pPr>
        <w:jc w:val="center"/>
        <w:rPr>
          <w:rFonts w:ascii="黑体" w:eastAsia="黑体" w:hAnsi="黑体"/>
          <w:sz w:val="36"/>
          <w:szCs w:val="36"/>
        </w:rPr>
      </w:pPr>
    </w:p>
    <w:p w:rsidR="00DD189B" w:rsidRDefault="00DD189B" w:rsidP="006B2C05">
      <w:pPr>
        <w:jc w:val="center"/>
        <w:rPr>
          <w:rFonts w:ascii="黑体" w:eastAsia="黑体" w:hAnsi="黑体"/>
          <w:sz w:val="36"/>
          <w:szCs w:val="36"/>
        </w:rPr>
      </w:pPr>
    </w:p>
    <w:p w:rsidR="00DD189B" w:rsidRDefault="00DD189B" w:rsidP="006B2C05">
      <w:pPr>
        <w:jc w:val="center"/>
        <w:rPr>
          <w:rFonts w:ascii="黑体" w:eastAsia="黑体" w:hAnsi="黑体"/>
          <w:sz w:val="36"/>
          <w:szCs w:val="36"/>
        </w:rPr>
      </w:pPr>
    </w:p>
    <w:p w:rsidR="00DD189B" w:rsidRDefault="00DD189B" w:rsidP="006B2C05">
      <w:pPr>
        <w:jc w:val="center"/>
        <w:rPr>
          <w:rFonts w:ascii="黑体" w:eastAsia="黑体" w:hAnsi="黑体"/>
          <w:sz w:val="36"/>
          <w:szCs w:val="36"/>
        </w:rPr>
      </w:pPr>
    </w:p>
    <w:p w:rsidR="00DD189B" w:rsidRDefault="00DD189B" w:rsidP="006B2C05">
      <w:pPr>
        <w:jc w:val="center"/>
        <w:rPr>
          <w:rFonts w:ascii="黑体" w:eastAsia="黑体" w:hAnsi="黑体"/>
          <w:sz w:val="36"/>
          <w:szCs w:val="36"/>
        </w:rPr>
      </w:pPr>
    </w:p>
    <w:p w:rsidR="00DD189B" w:rsidRDefault="00DD189B" w:rsidP="006B2C05">
      <w:pPr>
        <w:jc w:val="center"/>
        <w:rPr>
          <w:rFonts w:ascii="黑体" w:eastAsia="黑体" w:hAnsi="黑体"/>
          <w:sz w:val="36"/>
          <w:szCs w:val="36"/>
        </w:rPr>
      </w:pPr>
    </w:p>
    <w:p w:rsidR="00DD189B" w:rsidRDefault="00DD189B" w:rsidP="006B2C05">
      <w:pPr>
        <w:jc w:val="center"/>
        <w:rPr>
          <w:rFonts w:ascii="黑体" w:eastAsia="黑体" w:hAnsi="黑体"/>
          <w:sz w:val="36"/>
          <w:szCs w:val="36"/>
        </w:rPr>
      </w:pPr>
    </w:p>
    <w:p w:rsidR="00DD189B" w:rsidRDefault="00DD189B" w:rsidP="006B2C05">
      <w:pPr>
        <w:jc w:val="center"/>
        <w:rPr>
          <w:rFonts w:ascii="黑体" w:eastAsia="黑体" w:hAnsi="黑体"/>
          <w:sz w:val="36"/>
          <w:szCs w:val="36"/>
        </w:rPr>
      </w:pPr>
    </w:p>
    <w:p w:rsidR="00DD189B" w:rsidRDefault="00DD189B" w:rsidP="006B2C05">
      <w:pPr>
        <w:jc w:val="center"/>
        <w:rPr>
          <w:rFonts w:ascii="黑体" w:eastAsia="黑体" w:hAnsi="黑体"/>
          <w:sz w:val="36"/>
          <w:szCs w:val="36"/>
        </w:rPr>
      </w:pPr>
    </w:p>
    <w:p w:rsidR="00DD189B" w:rsidRDefault="00DD189B" w:rsidP="006B2C05">
      <w:pPr>
        <w:jc w:val="center"/>
        <w:rPr>
          <w:rFonts w:ascii="黑体" w:eastAsia="黑体" w:hAnsi="黑体"/>
          <w:sz w:val="36"/>
          <w:szCs w:val="36"/>
        </w:rPr>
      </w:pPr>
    </w:p>
    <w:p w:rsidR="00DD189B" w:rsidRDefault="00DD189B" w:rsidP="006B2C05">
      <w:pPr>
        <w:jc w:val="center"/>
        <w:rPr>
          <w:rFonts w:ascii="黑体" w:eastAsia="黑体" w:hAnsi="黑体"/>
          <w:sz w:val="36"/>
          <w:szCs w:val="36"/>
        </w:rPr>
      </w:pPr>
    </w:p>
    <w:p w:rsidR="00DD189B" w:rsidRDefault="00DD189B" w:rsidP="006B2C05">
      <w:pPr>
        <w:jc w:val="center"/>
        <w:rPr>
          <w:rFonts w:ascii="黑体" w:eastAsia="黑体" w:hAnsi="黑体"/>
          <w:sz w:val="36"/>
          <w:szCs w:val="36"/>
        </w:rPr>
      </w:pPr>
    </w:p>
    <w:p w:rsidR="00DD189B" w:rsidRDefault="00DD189B" w:rsidP="006B2C05">
      <w:pPr>
        <w:jc w:val="center"/>
        <w:rPr>
          <w:rFonts w:ascii="黑体" w:eastAsia="黑体" w:hAnsi="黑体"/>
          <w:sz w:val="36"/>
          <w:szCs w:val="36"/>
        </w:rPr>
        <w:sectPr w:rsidR="00DD189B" w:rsidSect="00A343B6">
          <w:footerReference w:type="default" r:id="rId9"/>
          <w:pgSz w:w="11906" w:h="16838"/>
          <w:pgMar w:top="1134" w:right="1134" w:bottom="1134" w:left="1134" w:header="851" w:footer="992" w:gutter="0"/>
          <w:pgNumType w:fmt="upperRoman" w:start="1"/>
          <w:cols w:space="425"/>
          <w:docGrid w:type="lines" w:linePitch="312"/>
        </w:sectPr>
      </w:pPr>
    </w:p>
    <w:p w:rsidR="006B2C05" w:rsidRDefault="006B2C05" w:rsidP="006B2C05">
      <w:pPr>
        <w:pStyle w:val="a6"/>
        <w:numPr>
          <w:ilvl w:val="0"/>
          <w:numId w:val="5"/>
        </w:numPr>
        <w:ind w:firstLineChars="0"/>
        <w:jc w:val="left"/>
        <w:rPr>
          <w:rFonts w:asciiTheme="minorEastAsia" w:hAnsiTheme="minorEastAsia"/>
          <w:b/>
          <w:sz w:val="28"/>
          <w:szCs w:val="28"/>
        </w:rPr>
      </w:pPr>
      <w:r>
        <w:rPr>
          <w:rFonts w:asciiTheme="minorEastAsia" w:hAnsiTheme="minorEastAsia" w:hint="eastAsia"/>
          <w:b/>
          <w:sz w:val="28"/>
          <w:szCs w:val="28"/>
        </w:rPr>
        <w:lastRenderedPageBreak/>
        <w:t>概述</w:t>
      </w:r>
    </w:p>
    <w:p w:rsidR="006B2C05" w:rsidRDefault="006B2C05" w:rsidP="006B2C05">
      <w:pPr>
        <w:pStyle w:val="a6"/>
        <w:ind w:left="885" w:firstLineChars="0" w:firstLine="0"/>
        <w:jc w:val="left"/>
        <w:rPr>
          <w:rFonts w:asciiTheme="minorEastAsia" w:hAnsiTheme="minorEastAsia"/>
          <w:b/>
          <w:sz w:val="28"/>
          <w:szCs w:val="28"/>
        </w:rPr>
      </w:pPr>
      <w:r>
        <w:rPr>
          <w:rFonts w:asciiTheme="minorEastAsia" w:hAnsiTheme="minorEastAsia" w:hint="eastAsia"/>
          <w:b/>
          <w:sz w:val="28"/>
          <w:szCs w:val="28"/>
        </w:rPr>
        <w:t>1.1智能家居的</w:t>
      </w:r>
      <w:r w:rsidR="005C6D98">
        <w:rPr>
          <w:rFonts w:asciiTheme="minorEastAsia" w:hAnsiTheme="minorEastAsia" w:hint="eastAsia"/>
          <w:b/>
          <w:sz w:val="28"/>
          <w:szCs w:val="28"/>
        </w:rPr>
        <w:t>背景</w:t>
      </w:r>
    </w:p>
    <w:p w:rsidR="00480AE0" w:rsidRDefault="000011D1" w:rsidP="005C6D98">
      <w:pPr>
        <w:widowControl/>
        <w:spacing w:line="300" w:lineRule="atLeast"/>
        <w:ind w:leftChars="201" w:left="422" w:firstLineChars="202" w:firstLine="485"/>
        <w:jc w:val="left"/>
        <w:rPr>
          <w:rFonts w:ascii="宋体" w:eastAsia="宋体" w:hAnsi="宋体" w:cs="宋体"/>
          <w:kern w:val="0"/>
          <w:sz w:val="24"/>
          <w:szCs w:val="24"/>
        </w:rPr>
      </w:pPr>
      <w:r w:rsidRPr="000011D1">
        <w:rPr>
          <w:rFonts w:ascii="宋体" w:eastAsia="宋体" w:hAnsi="宋体" w:cs="宋体" w:hint="eastAsia"/>
          <w:kern w:val="0"/>
          <w:sz w:val="24"/>
          <w:szCs w:val="24"/>
        </w:rPr>
        <w:t>20世纪以来电子技术取得革命性的突破，计算能力呈几何级数递增。计算机借助网络通信，实现资源共享，信息互通。</w:t>
      </w:r>
    </w:p>
    <w:p w:rsidR="000011D1" w:rsidRDefault="005C6D98" w:rsidP="005C6D98">
      <w:pPr>
        <w:widowControl/>
        <w:spacing w:line="300" w:lineRule="atLeast"/>
        <w:ind w:leftChars="201" w:left="422" w:firstLineChars="202" w:firstLine="485"/>
        <w:jc w:val="left"/>
        <w:rPr>
          <w:rFonts w:ascii="宋体" w:eastAsia="宋体" w:hAnsi="宋体" w:cs="宋体"/>
          <w:kern w:val="0"/>
          <w:sz w:val="24"/>
          <w:szCs w:val="24"/>
        </w:rPr>
      </w:pPr>
      <w:r w:rsidRPr="005C6D98">
        <w:rPr>
          <w:rFonts w:ascii="宋体" w:eastAsia="宋体" w:hAnsi="宋体" w:cs="宋体" w:hint="eastAsia"/>
          <w:kern w:val="0"/>
          <w:sz w:val="24"/>
          <w:szCs w:val="24"/>
        </w:rPr>
        <w:t>互联网主要解决人与人之间的通信，物联网则主要实现人与物、物与物之间的通信。物联网的基础设施在一定程度上与互联网重合，但从应用角度看，物联网大大扩展了互联网的应用领域。通过物</w:t>
      </w:r>
      <w:r>
        <w:rPr>
          <w:rFonts w:ascii="宋体" w:eastAsia="宋体" w:hAnsi="宋体" w:cs="宋体" w:hint="eastAsia"/>
          <w:kern w:val="0"/>
          <w:sz w:val="24"/>
          <w:szCs w:val="24"/>
        </w:rPr>
        <w:t>联网，可以帮助实现人类社会与物理世界的有机结合，</w:t>
      </w:r>
      <w:r w:rsidRPr="005C6D98">
        <w:rPr>
          <w:rFonts w:ascii="宋体" w:eastAsia="宋体" w:hAnsi="宋体" w:cs="宋体" w:hint="eastAsia"/>
          <w:kern w:val="0"/>
          <w:sz w:val="24"/>
          <w:szCs w:val="24"/>
        </w:rPr>
        <w:t>使人类可以以更加精细和动态的方式认知世界，并进行管理与控制，从而提高整个社会的信息化水平。物联网、泛在网</w:t>
      </w:r>
      <w:r w:rsidRPr="005C6D98">
        <w:rPr>
          <w:rFonts w:ascii="宋体" w:eastAsia="宋体" w:hAnsi="宋体" w:cs="宋体"/>
          <w:kern w:val="0"/>
          <w:sz w:val="24"/>
          <w:szCs w:val="24"/>
        </w:rPr>
        <w:t>(Ubiquitous Network)</w:t>
      </w:r>
      <w:r w:rsidRPr="005C6D98">
        <w:rPr>
          <w:rFonts w:ascii="宋体" w:eastAsia="宋体" w:hAnsi="宋体" w:cs="宋体" w:hint="eastAsia"/>
          <w:kern w:val="0"/>
          <w:sz w:val="24"/>
          <w:szCs w:val="24"/>
        </w:rPr>
        <w:t>的概念出发点和侧重点不完全一致，但其目标都是突破人与人通信的模式，建立物与物、物与人之间的通信。由于物联网是继电信网和互联网实现人与人通信之后，着重连接物理世界的应用及相关产业，因此是走向泛在网的重要一步。</w:t>
      </w:r>
      <w:r w:rsidR="00480AE0" w:rsidRPr="000011D1">
        <w:rPr>
          <w:rFonts w:ascii="宋体" w:eastAsia="宋体" w:hAnsi="宋体" w:cs="宋体" w:hint="eastAsia"/>
          <w:kern w:val="0"/>
          <w:sz w:val="24"/>
          <w:szCs w:val="24"/>
        </w:rPr>
        <w:t>90年代开始，微处理器嵌入到各式各样的电子设备中，使得控制无所不在。</w:t>
      </w:r>
      <w:r w:rsidR="000011D1" w:rsidRPr="000011D1">
        <w:rPr>
          <w:rFonts w:ascii="宋体" w:eastAsia="宋体" w:hAnsi="宋体" w:cs="宋体" w:hint="eastAsia"/>
          <w:kern w:val="0"/>
          <w:sz w:val="24"/>
          <w:szCs w:val="24"/>
        </w:rPr>
        <w:t>但直到如今，很多人与生活环境的控制，反馈，都是依赖于人本身作出的。现代生活要求安全、舒适、便捷的居家环境。利用日益增加的计算密度、丰富的互联网资源、低功耗的无线组网系统来实现人对环境更便捷、智能的控制，才更能体现出新时代无处不在的计算的情景。</w:t>
      </w:r>
    </w:p>
    <w:p w:rsidR="000011D1" w:rsidRDefault="000011D1" w:rsidP="004623D3">
      <w:pPr>
        <w:widowControl/>
        <w:spacing w:line="300" w:lineRule="atLeast"/>
        <w:ind w:leftChars="201" w:left="422" w:firstLineChars="202" w:firstLine="485"/>
        <w:jc w:val="left"/>
        <w:rPr>
          <w:rFonts w:ascii="宋体" w:eastAsia="宋体" w:hAnsi="宋体" w:cs="宋体"/>
          <w:kern w:val="0"/>
          <w:sz w:val="24"/>
          <w:szCs w:val="24"/>
        </w:rPr>
      </w:pPr>
      <w:r>
        <w:rPr>
          <w:rFonts w:ascii="宋体" w:eastAsia="宋体" w:hAnsi="宋体" w:cs="宋体" w:hint="eastAsia"/>
          <w:kern w:val="0"/>
          <w:sz w:val="24"/>
          <w:szCs w:val="24"/>
        </w:rPr>
        <w:t>智能家居（Home Automation）是以家庭住宅为平台，利用建筑、网络通信、设备自动化、信息家电等集合智能系统、结构、服务、管理为一体构建出高效、舒适、安全、便利、环保、卫生的家庭居住环境。</w:t>
      </w:r>
      <w:r w:rsidR="004623D3">
        <w:rPr>
          <w:rFonts w:ascii="宋体" w:eastAsia="宋体" w:hAnsi="宋体" w:cs="宋体" w:hint="eastAsia"/>
          <w:kern w:val="0"/>
          <w:sz w:val="24"/>
          <w:szCs w:val="24"/>
        </w:rPr>
        <w:t>随着信息技术和网络技术的</w:t>
      </w:r>
      <w:r w:rsidR="004623D3" w:rsidRPr="004623D3">
        <w:rPr>
          <w:rFonts w:ascii="宋体" w:eastAsia="宋体" w:hAnsi="宋体" w:cs="宋体" w:hint="eastAsia"/>
          <w:kern w:val="0"/>
          <w:sz w:val="24"/>
          <w:szCs w:val="24"/>
        </w:rPr>
        <w:t>高速发展及人们居住理念的变化与提升，人们越来越追求生活细节的简单化和智能化，希望在日常家居生活中都能置入智能化程序，享受“一键0K’’式的简单生活操作。</w:t>
      </w:r>
    </w:p>
    <w:p w:rsidR="004623D3" w:rsidRPr="000011D1" w:rsidRDefault="00B812B2" w:rsidP="00B812B2">
      <w:pPr>
        <w:widowControl/>
        <w:spacing w:line="300" w:lineRule="atLeast"/>
        <w:ind w:leftChars="201" w:left="422" w:firstLineChars="202" w:firstLine="485"/>
        <w:jc w:val="left"/>
        <w:rPr>
          <w:rFonts w:ascii="宋体" w:eastAsia="宋体" w:hAnsi="宋体" w:cs="宋体"/>
          <w:kern w:val="0"/>
          <w:sz w:val="24"/>
          <w:szCs w:val="24"/>
        </w:rPr>
      </w:pPr>
      <w:r w:rsidRPr="00B812B2">
        <w:rPr>
          <w:rFonts w:ascii="宋体" w:eastAsia="宋体" w:hAnsi="宋体" w:cs="宋体" w:hint="eastAsia"/>
          <w:kern w:val="0"/>
          <w:sz w:val="24"/>
          <w:szCs w:val="24"/>
        </w:rPr>
        <w:t>通常，智能家居被定义为一个过程或者一个系统，利用先进的计算机技术、网络通讯技术和综合布线技术，将与家居生活有关的各种子系统有机地结合在一起。与普通家居相比，智能家居不仅具有传统的居住功能，提供舒适安全、高品位且宜人的家庭生活空间</w:t>
      </w:r>
      <w:r w:rsidR="00112D54">
        <w:rPr>
          <w:rFonts w:ascii="宋体" w:eastAsia="宋体" w:hAnsi="宋体" w:cs="宋体" w:hint="eastAsia"/>
          <w:kern w:val="0"/>
          <w:sz w:val="24"/>
          <w:szCs w:val="24"/>
        </w:rPr>
        <w:t>并具有</w:t>
      </w:r>
      <w:r w:rsidRPr="00B812B2">
        <w:rPr>
          <w:rFonts w:ascii="宋体" w:eastAsia="宋体" w:hAnsi="宋体" w:cs="宋体" w:hint="eastAsia"/>
          <w:kern w:val="0"/>
          <w:sz w:val="24"/>
          <w:szCs w:val="24"/>
        </w:rPr>
        <w:t>全方位的信息交换功能，帮助家庭与外部保持信息交流畅通，优化人们的生活方式，帮助人们有效安排时间，增强家居生活的安全性，甚至为各种能源费用节约资金。</w:t>
      </w:r>
    </w:p>
    <w:p w:rsidR="006B2C05" w:rsidRDefault="006B2C05" w:rsidP="006B2C05">
      <w:pPr>
        <w:pStyle w:val="a6"/>
        <w:ind w:left="885" w:firstLineChars="0" w:firstLine="0"/>
        <w:jc w:val="left"/>
        <w:rPr>
          <w:rFonts w:asciiTheme="minorEastAsia" w:hAnsiTheme="minorEastAsia"/>
          <w:b/>
          <w:sz w:val="28"/>
          <w:szCs w:val="28"/>
        </w:rPr>
      </w:pPr>
      <w:r>
        <w:rPr>
          <w:rFonts w:asciiTheme="minorEastAsia" w:hAnsiTheme="minorEastAsia" w:hint="eastAsia"/>
          <w:b/>
          <w:sz w:val="28"/>
          <w:szCs w:val="28"/>
        </w:rPr>
        <w:t>1.2智能家居的发展现状</w:t>
      </w:r>
    </w:p>
    <w:p w:rsidR="00B812B2" w:rsidRDefault="00B812B2" w:rsidP="00B812B2">
      <w:pPr>
        <w:widowControl/>
        <w:spacing w:line="300" w:lineRule="atLeast"/>
        <w:ind w:leftChars="201" w:left="422" w:firstLineChars="202" w:firstLine="485"/>
        <w:jc w:val="left"/>
        <w:rPr>
          <w:rFonts w:ascii="宋体" w:eastAsia="宋体" w:hAnsi="宋体" w:cs="宋体"/>
          <w:kern w:val="0"/>
          <w:sz w:val="24"/>
          <w:szCs w:val="24"/>
        </w:rPr>
      </w:pPr>
      <w:r w:rsidRPr="00B812B2">
        <w:rPr>
          <w:rFonts w:ascii="宋体" w:eastAsia="宋体" w:hAnsi="宋体" w:cs="宋体" w:hint="eastAsia"/>
          <w:kern w:val="0"/>
          <w:sz w:val="24"/>
          <w:szCs w:val="24"/>
        </w:rPr>
        <w:t>目前，已经有多款网络信息家电产品上市，虽然仍然处于市场开拓阶段，但是在业界和技术进步的不断推动之下，相信在不远的将来信息家电势必将占领家电市场，全面取代传统家电。</w:t>
      </w:r>
    </w:p>
    <w:p w:rsidR="00202D20" w:rsidRDefault="00202D20" w:rsidP="00CE6AD8">
      <w:pPr>
        <w:widowControl/>
        <w:spacing w:line="300" w:lineRule="atLeast"/>
        <w:ind w:leftChars="201" w:left="422" w:firstLineChars="202" w:firstLine="485"/>
        <w:jc w:val="left"/>
        <w:rPr>
          <w:rFonts w:ascii="宋体" w:eastAsia="宋体" w:hAnsi="宋体" w:cs="宋体"/>
          <w:kern w:val="0"/>
          <w:sz w:val="24"/>
          <w:szCs w:val="24"/>
        </w:rPr>
      </w:pPr>
      <w:r w:rsidRPr="00202D20">
        <w:rPr>
          <w:rFonts w:ascii="宋体" w:eastAsia="宋体" w:hAnsi="宋体" w:cs="宋体" w:hint="eastAsia"/>
          <w:kern w:val="0"/>
          <w:sz w:val="24"/>
          <w:szCs w:val="24"/>
        </w:rPr>
        <w:t>自世界上第一幢智能建筑于1984年在美国康涅迪格州出现后，美国、加拿大、欧洲、澳大利亚和东南亚等经济比较发达的国家和地区先后提出了各种智能家居方案。</w:t>
      </w:r>
      <w:r w:rsidR="00CE6AD8" w:rsidRPr="00CE6AD8">
        <w:rPr>
          <w:rFonts w:ascii="宋体" w:eastAsia="宋体" w:hAnsi="宋体" w:cs="宋体" w:hint="eastAsia"/>
          <w:kern w:val="0"/>
          <w:sz w:val="24"/>
          <w:szCs w:val="24"/>
        </w:rPr>
        <w:t>智能家居的基本功能是网络接入系统、防盗报警系统、消防报警系统、电视对讲门禁系统、煤气泄露探测系统、远程抄表(水表、电表、煤气表)系统、紧急求助系统、远程医疗诊断及护理系统、室内电器自动控制管理及开发系统、集中供冷热系统、住宅网上购物系统、语音与传真服务系统、网上教育系统、股票操作系统、视频点播系统、付费电视系统、有线电视系统等等，在美国、德国、新加坡、日本等国都有广泛应用。</w:t>
      </w:r>
    </w:p>
    <w:p w:rsidR="00CE6AD8" w:rsidRPr="00CE6AD8" w:rsidRDefault="00CE6AD8" w:rsidP="00CE6AD8">
      <w:pPr>
        <w:widowControl/>
        <w:spacing w:line="300" w:lineRule="atLeast"/>
        <w:ind w:leftChars="201" w:left="422" w:firstLineChars="202" w:firstLine="485"/>
        <w:jc w:val="left"/>
        <w:rPr>
          <w:rFonts w:ascii="宋体" w:eastAsia="宋体" w:hAnsi="宋体" w:cs="宋体"/>
          <w:kern w:val="0"/>
          <w:sz w:val="24"/>
          <w:szCs w:val="24"/>
        </w:rPr>
      </w:pPr>
      <w:r w:rsidRPr="00CE6AD8">
        <w:rPr>
          <w:rFonts w:ascii="宋体" w:eastAsia="宋体" w:hAnsi="宋体" w:cs="宋体" w:hint="eastAsia"/>
          <w:kern w:val="0"/>
          <w:sz w:val="24"/>
          <w:szCs w:val="24"/>
        </w:rPr>
        <w:t>目前在新加坡有近30个社区近5000户的家庭采用了“家庭智能化系统”，美国已有近四万户家庭安装了这一类的“家庭智能化系统”，现在已经有更多的住宅安装上这一类高科技智能化系统产品。三星已经开始在中、韩两国同时推出其智能家居系统，通</w:t>
      </w:r>
      <w:r w:rsidRPr="00CE6AD8">
        <w:rPr>
          <w:rFonts w:ascii="宋体" w:eastAsia="宋体" w:hAnsi="宋体" w:cs="宋体" w:hint="eastAsia"/>
          <w:kern w:val="0"/>
          <w:sz w:val="24"/>
          <w:szCs w:val="24"/>
        </w:rPr>
        <w:lastRenderedPageBreak/>
        <w:t>过机顶盒和网络，将家居自动化控制、信息家电、安防设备以及娱乐和信息中心这四部分集成一个全面的，面向宽带互联网的家居控制网络。</w:t>
      </w:r>
    </w:p>
    <w:p w:rsidR="00CE6AD8" w:rsidRDefault="00CE6AD8" w:rsidP="00CE6AD8">
      <w:pPr>
        <w:widowControl/>
        <w:spacing w:line="300" w:lineRule="atLeast"/>
        <w:ind w:leftChars="201" w:left="422" w:firstLineChars="202" w:firstLine="485"/>
        <w:jc w:val="left"/>
        <w:rPr>
          <w:rFonts w:ascii="宋体" w:eastAsia="宋体" w:hAnsi="宋体" w:cs="宋体"/>
          <w:kern w:val="0"/>
          <w:sz w:val="24"/>
          <w:szCs w:val="24"/>
        </w:rPr>
      </w:pPr>
      <w:r w:rsidRPr="00CE6AD8">
        <w:rPr>
          <w:rFonts w:ascii="宋体" w:eastAsia="宋体" w:hAnsi="宋体" w:cs="宋体" w:hint="eastAsia"/>
          <w:kern w:val="0"/>
          <w:sz w:val="24"/>
          <w:szCs w:val="24"/>
        </w:rPr>
        <w:t>根据美国该行业之专业顾问公司PARKS的统计资料显示:到2004年，家庭网络市场总额达57亿美元。据国际专家预测，2006年市场可达225亿美元。</w:t>
      </w:r>
    </w:p>
    <w:p w:rsidR="00CE6AD8" w:rsidRDefault="00CE6AD8" w:rsidP="00CE6AD8">
      <w:pPr>
        <w:widowControl/>
        <w:spacing w:line="300" w:lineRule="atLeast"/>
        <w:ind w:leftChars="201" w:left="422" w:firstLineChars="202" w:firstLine="485"/>
        <w:jc w:val="left"/>
        <w:rPr>
          <w:rFonts w:ascii="宋体" w:eastAsia="宋体" w:hAnsi="宋体" w:cs="宋体"/>
          <w:kern w:val="0"/>
          <w:sz w:val="24"/>
          <w:szCs w:val="24"/>
        </w:rPr>
      </w:pPr>
      <w:r w:rsidRPr="00CE6AD8">
        <w:rPr>
          <w:rFonts w:ascii="宋体" w:eastAsia="宋体" w:hAnsi="宋体" w:cs="宋体" w:hint="eastAsia"/>
          <w:kern w:val="0"/>
          <w:sz w:val="24"/>
          <w:szCs w:val="24"/>
        </w:rPr>
        <w:t>在标准方面，国际市场也是各行其道，未能统一，主要包括两大集团:以索尼、英特尔、微软、飞利浦、惠普、诺基亚等17家TI巨子发起的数字家庭联盟DLNA，该组织会员企业达到160家;以及另一个由松下、索尼、NEC、东芝、三菱、三洋、日立等14家日本企业组成的UOPF组织。</w:t>
      </w:r>
    </w:p>
    <w:p w:rsidR="00202D20" w:rsidRDefault="00202D20" w:rsidP="00202D20">
      <w:pPr>
        <w:widowControl/>
        <w:spacing w:line="300" w:lineRule="atLeast"/>
        <w:ind w:leftChars="201" w:left="422" w:firstLineChars="202" w:firstLine="485"/>
        <w:jc w:val="left"/>
        <w:rPr>
          <w:rFonts w:ascii="宋体" w:eastAsia="宋体" w:hAnsi="宋体" w:cs="宋体"/>
          <w:kern w:val="0"/>
          <w:sz w:val="24"/>
          <w:szCs w:val="24"/>
        </w:rPr>
      </w:pPr>
      <w:r>
        <w:rPr>
          <w:rFonts w:ascii="宋体" w:eastAsia="宋体" w:hAnsi="宋体" w:cs="宋体" w:hint="eastAsia"/>
          <w:kern w:val="0"/>
          <w:sz w:val="24"/>
          <w:szCs w:val="24"/>
        </w:rPr>
        <w:t>在国内，</w:t>
      </w:r>
      <w:r w:rsidRPr="00202D20">
        <w:rPr>
          <w:rFonts w:ascii="宋体" w:eastAsia="宋体" w:hAnsi="宋体" w:cs="宋体" w:hint="eastAsia"/>
          <w:kern w:val="0"/>
          <w:sz w:val="24"/>
          <w:szCs w:val="24"/>
        </w:rPr>
        <w:t>智能家居相关产业链的厂商也日益增多，其产品服务日益丰富，使人们的智能家居需求一步步变为可能。目前国内主要的一些家居系统有北京博泰克的易豪思(eHouse)智能家居系统、上海奥卓电子的“智居时代”、天津瑞朗专业X一10智能家居系统等，产品主要是有线方案的应用，也有部分系统中包含了无线接口的应用。</w:t>
      </w:r>
    </w:p>
    <w:p w:rsidR="00CE6AD8" w:rsidRPr="00CE6AD8" w:rsidRDefault="00CE6AD8" w:rsidP="00CE6AD8">
      <w:pPr>
        <w:widowControl/>
        <w:spacing w:line="300" w:lineRule="atLeast"/>
        <w:ind w:leftChars="201" w:left="422" w:firstLineChars="202" w:firstLine="485"/>
        <w:jc w:val="left"/>
        <w:rPr>
          <w:rFonts w:ascii="宋体" w:eastAsia="宋体" w:hAnsi="宋体" w:cs="宋体"/>
          <w:kern w:val="0"/>
          <w:sz w:val="24"/>
          <w:szCs w:val="24"/>
        </w:rPr>
      </w:pPr>
      <w:r w:rsidRPr="00CE6AD8">
        <w:rPr>
          <w:rFonts w:ascii="宋体" w:eastAsia="宋体" w:hAnsi="宋体" w:cs="宋体" w:hint="eastAsia"/>
          <w:kern w:val="0"/>
          <w:sz w:val="24"/>
          <w:szCs w:val="24"/>
        </w:rPr>
        <w:t>中国境内的家居智能控制系统产品很多，据估计有数百个品种，小至三五个人的小公司，大至几千人的国企，都有人涉足家居智能化产品的研发和</w:t>
      </w:r>
    </w:p>
    <w:p w:rsidR="00202D20" w:rsidRPr="00B812B2" w:rsidRDefault="00CE6AD8" w:rsidP="00CE6AD8">
      <w:pPr>
        <w:widowControl/>
        <w:spacing w:line="300" w:lineRule="atLeast"/>
        <w:ind w:leftChars="201" w:left="422" w:firstLineChars="202" w:firstLine="485"/>
        <w:jc w:val="left"/>
        <w:rPr>
          <w:rFonts w:ascii="宋体" w:eastAsia="宋体" w:hAnsi="宋体" w:cs="宋体"/>
          <w:kern w:val="0"/>
          <w:sz w:val="24"/>
          <w:szCs w:val="24"/>
        </w:rPr>
      </w:pPr>
      <w:r w:rsidRPr="00CE6AD8">
        <w:rPr>
          <w:rFonts w:ascii="宋体" w:eastAsia="宋体" w:hAnsi="宋体" w:cs="宋体" w:hint="eastAsia"/>
          <w:kern w:val="0"/>
          <w:sz w:val="24"/>
          <w:szCs w:val="24"/>
        </w:rPr>
        <w:t>生产。于是，中国就产生了几百个互不兼容的标准，至今还没有一个能够占领国内市场10%的家居智能控制系统产品。随着市场竞争的加剧，大部分中小企业会被迫退出这个市场，但他们已安装在各地的小区内的产品将变成“孤儿”，受害者当然是业主或用户。这将是一种十分可怕的情景。因此，2005年6月以联想牵头的“闪联”和以海尔为首的“e家佳”，同时被信息产业部确定为行业推荐性标准，拉开了数字家庭竞争的序幕。由此可见，在技术没有太大瓶颈的今天，推进标准化进程是家居智能化的必由之路，也是当务之急。</w:t>
      </w:r>
    </w:p>
    <w:p w:rsidR="00726810" w:rsidRPr="00726810" w:rsidRDefault="00726810" w:rsidP="00726810">
      <w:pPr>
        <w:widowControl/>
        <w:spacing w:line="300" w:lineRule="atLeast"/>
        <w:ind w:leftChars="201" w:left="422" w:firstLineChars="202" w:firstLine="485"/>
        <w:jc w:val="left"/>
        <w:rPr>
          <w:rFonts w:ascii="宋体" w:eastAsia="宋体" w:hAnsi="宋体" w:cs="宋体"/>
          <w:kern w:val="0"/>
          <w:sz w:val="24"/>
          <w:szCs w:val="24"/>
        </w:rPr>
      </w:pPr>
    </w:p>
    <w:p w:rsidR="006B2C05" w:rsidRDefault="006B2C05" w:rsidP="00726810">
      <w:pPr>
        <w:pStyle w:val="a6"/>
        <w:ind w:left="885" w:firstLineChars="0" w:firstLine="0"/>
        <w:jc w:val="left"/>
        <w:rPr>
          <w:rFonts w:asciiTheme="minorEastAsia" w:hAnsiTheme="minorEastAsia"/>
          <w:b/>
          <w:sz w:val="28"/>
          <w:szCs w:val="28"/>
        </w:rPr>
      </w:pPr>
      <w:r w:rsidRPr="00726810">
        <w:rPr>
          <w:rFonts w:asciiTheme="minorEastAsia" w:hAnsiTheme="minorEastAsia" w:hint="eastAsia"/>
          <w:b/>
          <w:sz w:val="28"/>
          <w:szCs w:val="28"/>
        </w:rPr>
        <w:t>1.</w:t>
      </w:r>
      <w:r w:rsidR="00B7731F">
        <w:rPr>
          <w:rFonts w:asciiTheme="minorEastAsia" w:hAnsiTheme="minorEastAsia" w:hint="eastAsia"/>
          <w:b/>
          <w:sz w:val="28"/>
          <w:szCs w:val="28"/>
        </w:rPr>
        <w:t>3</w:t>
      </w:r>
      <w:r w:rsidRPr="00726810">
        <w:rPr>
          <w:rFonts w:asciiTheme="minorEastAsia" w:hAnsiTheme="minorEastAsia" w:hint="eastAsia"/>
          <w:b/>
          <w:sz w:val="28"/>
          <w:szCs w:val="28"/>
        </w:rPr>
        <w:t>智能家居系统通信协议及发展状况</w:t>
      </w:r>
    </w:p>
    <w:p w:rsidR="00DE709A" w:rsidRPr="00DE709A" w:rsidRDefault="00DE709A" w:rsidP="00DE709A">
      <w:pPr>
        <w:widowControl/>
        <w:spacing w:line="300" w:lineRule="atLeast"/>
        <w:ind w:leftChars="201" w:left="422" w:firstLineChars="202" w:firstLine="485"/>
        <w:jc w:val="left"/>
        <w:rPr>
          <w:rFonts w:ascii="宋体" w:eastAsia="宋体" w:hAnsi="宋体" w:cs="宋体"/>
          <w:kern w:val="0"/>
          <w:sz w:val="24"/>
          <w:szCs w:val="24"/>
        </w:rPr>
      </w:pPr>
      <w:r w:rsidRPr="00DE709A">
        <w:rPr>
          <w:rFonts w:ascii="宋体" w:eastAsia="宋体" w:hAnsi="宋体" w:cs="宋体" w:hint="eastAsia"/>
          <w:kern w:val="0"/>
          <w:sz w:val="24"/>
          <w:szCs w:val="24"/>
        </w:rPr>
        <w:t xml:space="preserve">国际上对于智能家居环境监测系统的研究同步于智能家居系统的研究，其主要研究问题之一是如何采用统一的技术标准来实现家庭各监测设备之间的连接与通信，从而设计出满足用户需求的环境监测系统。由于各国智能家居行业发展情况不同，家庭总线技术标准也各异，因此，实现家庭各监测设备之间的连接与通信方式也各有差别。目前，国内外主要采用的技术方案为有线方式，常用的有线技术标准，如：美国的 X-l0 和 CEBus (Consumer Electronics Bus)、欧洲的 EIB (European Installation Bus)、日本的 HBS (Home Bus System) 等。 </w:t>
      </w:r>
    </w:p>
    <w:p w:rsidR="00DE709A" w:rsidRPr="00DE709A" w:rsidRDefault="00DE709A" w:rsidP="00DE709A">
      <w:pPr>
        <w:widowControl/>
        <w:spacing w:line="300" w:lineRule="atLeast"/>
        <w:ind w:leftChars="201" w:left="422" w:firstLineChars="202" w:firstLine="485"/>
        <w:jc w:val="left"/>
        <w:rPr>
          <w:rFonts w:ascii="宋体" w:eastAsia="宋体" w:hAnsi="宋体" w:cs="宋体"/>
          <w:kern w:val="0"/>
          <w:sz w:val="24"/>
          <w:szCs w:val="24"/>
        </w:rPr>
      </w:pPr>
      <w:r w:rsidRPr="00DE709A">
        <w:rPr>
          <w:rFonts w:ascii="宋体" w:eastAsia="宋体" w:hAnsi="宋体" w:cs="宋体" w:hint="eastAsia"/>
          <w:kern w:val="0"/>
          <w:sz w:val="24"/>
          <w:szCs w:val="24"/>
        </w:rPr>
        <w:t xml:space="preserve">（1）X-10 </w:t>
      </w:r>
    </w:p>
    <w:p w:rsidR="00DE709A" w:rsidRPr="00DE709A" w:rsidRDefault="00DE709A" w:rsidP="00DE709A">
      <w:pPr>
        <w:widowControl/>
        <w:spacing w:line="300" w:lineRule="atLeast"/>
        <w:ind w:leftChars="201" w:left="422" w:firstLineChars="202" w:firstLine="485"/>
        <w:jc w:val="left"/>
        <w:rPr>
          <w:rFonts w:ascii="宋体" w:eastAsia="宋体" w:hAnsi="宋体" w:cs="宋体"/>
          <w:kern w:val="0"/>
          <w:sz w:val="24"/>
          <w:szCs w:val="24"/>
        </w:rPr>
      </w:pPr>
      <w:r w:rsidRPr="00DE709A">
        <w:rPr>
          <w:rFonts w:ascii="宋体" w:eastAsia="宋体" w:hAnsi="宋体" w:cs="宋体" w:hint="eastAsia"/>
          <w:kern w:val="0"/>
          <w:sz w:val="24"/>
          <w:szCs w:val="24"/>
        </w:rPr>
        <w:t xml:space="preserve">X-10 是一种国际通用的智能家居电力载波协议。采用这种协议的兼容产品可以通过电力线实现相互通信，无需重新布线。使用时，控制组件可插入室内不同的电源插座，家庭其他系统内的设备就可以执行控制命令，整个系统被控制的电器可多达 256 路。目前，许多国家已将它广泛的应用于家庭安全监控、家用电器控制、室内照明控制、背景音乐控制和住宅仪表数字读取等方面。 </w:t>
      </w:r>
    </w:p>
    <w:p w:rsidR="00DE709A" w:rsidRPr="00DE709A" w:rsidRDefault="00DE709A" w:rsidP="00DE709A">
      <w:pPr>
        <w:widowControl/>
        <w:spacing w:line="300" w:lineRule="atLeast"/>
        <w:ind w:leftChars="201" w:left="422" w:firstLineChars="202" w:firstLine="485"/>
        <w:jc w:val="left"/>
        <w:rPr>
          <w:rFonts w:ascii="宋体" w:eastAsia="宋体" w:hAnsi="宋体" w:cs="宋体"/>
          <w:kern w:val="0"/>
          <w:sz w:val="24"/>
          <w:szCs w:val="24"/>
        </w:rPr>
      </w:pPr>
      <w:r w:rsidRPr="00DE709A">
        <w:rPr>
          <w:rFonts w:ascii="宋体" w:eastAsia="宋体" w:hAnsi="宋体" w:cs="宋体" w:hint="eastAsia"/>
          <w:kern w:val="0"/>
          <w:sz w:val="24"/>
          <w:szCs w:val="24"/>
        </w:rPr>
        <w:t xml:space="preserve">（2）CEBus </w:t>
      </w:r>
    </w:p>
    <w:p w:rsidR="00DE709A" w:rsidRPr="00DE709A" w:rsidRDefault="00DE709A" w:rsidP="00DE709A">
      <w:pPr>
        <w:widowControl/>
        <w:spacing w:line="300" w:lineRule="atLeast"/>
        <w:ind w:leftChars="201" w:left="422" w:firstLineChars="202" w:firstLine="485"/>
        <w:jc w:val="left"/>
        <w:rPr>
          <w:rFonts w:ascii="宋体" w:eastAsia="宋体" w:hAnsi="宋体" w:cs="宋体"/>
          <w:kern w:val="0"/>
          <w:sz w:val="24"/>
          <w:szCs w:val="24"/>
        </w:rPr>
      </w:pPr>
      <w:r w:rsidRPr="00DE709A">
        <w:rPr>
          <w:rFonts w:ascii="宋体" w:eastAsia="宋体" w:hAnsi="宋体" w:cs="宋体" w:hint="eastAsia"/>
          <w:kern w:val="0"/>
          <w:sz w:val="24"/>
          <w:szCs w:val="24"/>
        </w:rPr>
        <w:t>消费电子总线（CEBus）是美国电子工业协会（EIA）的开放标准（EIA-600），其目</w:t>
      </w:r>
    </w:p>
    <w:p w:rsidR="00DE709A" w:rsidRPr="00DE709A" w:rsidRDefault="00DE709A" w:rsidP="00DE709A">
      <w:pPr>
        <w:widowControl/>
        <w:spacing w:line="300" w:lineRule="atLeast"/>
        <w:ind w:leftChars="201" w:left="422" w:firstLineChars="202" w:firstLine="485"/>
        <w:jc w:val="left"/>
        <w:rPr>
          <w:rFonts w:ascii="宋体" w:eastAsia="宋体" w:hAnsi="宋体" w:cs="宋体"/>
          <w:kern w:val="0"/>
          <w:sz w:val="24"/>
          <w:szCs w:val="24"/>
        </w:rPr>
      </w:pPr>
      <w:r w:rsidRPr="00DE709A">
        <w:rPr>
          <w:rFonts w:ascii="宋体" w:eastAsia="宋体" w:hAnsi="宋体" w:cs="宋体" w:hint="eastAsia"/>
          <w:kern w:val="0"/>
          <w:sz w:val="24"/>
          <w:szCs w:val="24"/>
        </w:rPr>
        <w:t>标是建立一个针对家用电子产品的开放性协议，允许用户以很小的代价实现在系统中加入新的家电产品，减少家用电子产品设备功能的冗余。1997 年，CEBus 的 EIA-600 正式成为美国 ANSI 标准。消费总线使用五种类型的介质（电力线、无线、红外、双绞线和同轴电缆），鉴于家庭中电力线载波通讯的特殊性，CEBus 以电力线作为物理层的传输介质，采用扩频载波（spectrum spread carrier）通讯来实现控制流，其数据传输</w:t>
      </w:r>
      <w:r w:rsidRPr="00DE709A">
        <w:rPr>
          <w:rFonts w:ascii="宋体" w:eastAsia="宋体" w:hAnsi="宋体" w:cs="宋体" w:hint="eastAsia"/>
          <w:kern w:val="0"/>
          <w:sz w:val="24"/>
          <w:szCs w:val="24"/>
        </w:rPr>
        <w:lastRenderedPageBreak/>
        <w:t xml:space="preserve">速率为 10Kbps。CEBus同时也得到了 IBM、Honeywell、Microsoft、Intel、Demosys、Lucent、Philips、Siemens、XLSynergy 等国际著名公司的支持。 </w:t>
      </w:r>
    </w:p>
    <w:p w:rsidR="00DE709A" w:rsidRPr="00DE709A" w:rsidRDefault="00DE709A" w:rsidP="00DE709A">
      <w:pPr>
        <w:widowControl/>
        <w:spacing w:line="300" w:lineRule="atLeast"/>
        <w:ind w:leftChars="201" w:left="422" w:firstLineChars="202" w:firstLine="485"/>
        <w:jc w:val="left"/>
        <w:rPr>
          <w:rFonts w:ascii="宋体" w:eastAsia="宋体" w:hAnsi="宋体" w:cs="宋体"/>
          <w:kern w:val="0"/>
          <w:sz w:val="24"/>
          <w:szCs w:val="24"/>
        </w:rPr>
      </w:pPr>
      <w:r w:rsidRPr="00DE709A">
        <w:rPr>
          <w:rFonts w:ascii="宋体" w:eastAsia="宋体" w:hAnsi="宋体" w:cs="宋体" w:hint="eastAsia"/>
          <w:kern w:val="0"/>
          <w:sz w:val="24"/>
          <w:szCs w:val="24"/>
        </w:rPr>
        <w:t xml:space="preserve">（3）EIBEIB 标准在欧洲被称为 European Installation Bus，即欧洲安装总线。它是由 110 多个欧洲电气制造商联合成立的协会组织制定的。该该协议已被美国消费电子制造商协会（CEMA）吸收作为家庭网络 EIA-776 标准。EIB 是一个基于事件控制的分布式总线系统。系统采用串行数据通讯进行控制、监测和状态报告。其数据传输和总线装置的电源共用一条电缆 24V 的直流电源。所有总线装置均通过共享的串行传输连接（即：总线）相互交换信息。数据传输按照总线协议所确定的规则进行，总线的访问需要访问控制，EIB 采用CSMA/CA（避免碰撞的载波侦听多路访问协议）。 </w:t>
      </w:r>
    </w:p>
    <w:p w:rsidR="00DE709A" w:rsidRPr="00DE709A" w:rsidRDefault="00DE709A" w:rsidP="00DE709A">
      <w:pPr>
        <w:widowControl/>
        <w:spacing w:line="300" w:lineRule="atLeast"/>
        <w:ind w:leftChars="201" w:left="422" w:firstLineChars="202" w:firstLine="485"/>
        <w:jc w:val="left"/>
        <w:rPr>
          <w:rFonts w:ascii="宋体" w:eastAsia="宋体" w:hAnsi="宋体" w:cs="宋体"/>
          <w:kern w:val="0"/>
          <w:sz w:val="24"/>
          <w:szCs w:val="24"/>
        </w:rPr>
      </w:pPr>
      <w:r w:rsidRPr="00DE709A">
        <w:rPr>
          <w:rFonts w:ascii="宋体" w:eastAsia="宋体" w:hAnsi="宋体" w:cs="宋体" w:hint="eastAsia"/>
          <w:kern w:val="0"/>
          <w:sz w:val="24"/>
          <w:szCs w:val="24"/>
        </w:rPr>
        <w:t xml:space="preserve">（4）HBS </w:t>
      </w:r>
    </w:p>
    <w:p w:rsidR="00DE709A" w:rsidRPr="00DE709A" w:rsidRDefault="00DE709A" w:rsidP="00DE709A">
      <w:pPr>
        <w:widowControl/>
        <w:spacing w:line="300" w:lineRule="atLeast"/>
        <w:ind w:leftChars="201" w:left="422" w:firstLineChars="202" w:firstLine="485"/>
        <w:jc w:val="left"/>
        <w:rPr>
          <w:rFonts w:ascii="宋体" w:eastAsia="宋体" w:hAnsi="宋体" w:cs="宋体"/>
          <w:kern w:val="0"/>
          <w:sz w:val="24"/>
          <w:szCs w:val="24"/>
        </w:rPr>
      </w:pPr>
      <w:r w:rsidRPr="00DE709A">
        <w:rPr>
          <w:rFonts w:ascii="宋体" w:eastAsia="宋体" w:hAnsi="宋体" w:cs="宋体" w:hint="eastAsia"/>
          <w:kern w:val="0"/>
          <w:sz w:val="24"/>
          <w:szCs w:val="24"/>
        </w:rPr>
        <w:t xml:space="preserve">日本提出的家庭总线系统（Home Bus System，简称 HBS）是在 HBS 标准委员会的制定下成立的智能家居总线标准。HBS 系统由一条同轴电缆和 4 对双绞线构成，前者用于传输图像信息，后者用于传输语音、数据及控制信号。各类家用设备与电气设备均按一定方式与 HBS 相连，这些电气设备既可以在室内进行控制，也可在异地通过电话进行遥控。 </w:t>
      </w:r>
    </w:p>
    <w:p w:rsidR="00DE709A" w:rsidRPr="00DE709A" w:rsidRDefault="00DE709A" w:rsidP="00DE709A">
      <w:pPr>
        <w:widowControl/>
        <w:spacing w:line="300" w:lineRule="atLeast"/>
        <w:ind w:leftChars="201" w:left="422" w:firstLineChars="202" w:firstLine="485"/>
        <w:jc w:val="left"/>
        <w:rPr>
          <w:rFonts w:ascii="宋体" w:eastAsia="宋体" w:hAnsi="宋体" w:cs="宋体"/>
          <w:kern w:val="0"/>
          <w:sz w:val="24"/>
          <w:szCs w:val="24"/>
        </w:rPr>
      </w:pPr>
      <w:r w:rsidRPr="00DE709A">
        <w:rPr>
          <w:rFonts w:ascii="宋体" w:eastAsia="宋体" w:hAnsi="宋体" w:cs="宋体" w:hint="eastAsia"/>
          <w:kern w:val="0"/>
          <w:sz w:val="24"/>
          <w:szCs w:val="24"/>
        </w:rPr>
        <w:t xml:space="preserve">除了以上常用的总线技术外，其他的有线总线技术规范还有：CANBus、LonWorks、RS-485、Ethernet 等。 </w:t>
      </w:r>
    </w:p>
    <w:p w:rsidR="00DE709A" w:rsidRDefault="00DE709A" w:rsidP="00DE709A">
      <w:pPr>
        <w:widowControl/>
        <w:spacing w:line="300" w:lineRule="atLeast"/>
        <w:ind w:leftChars="201" w:left="422" w:firstLineChars="202" w:firstLine="485"/>
        <w:jc w:val="left"/>
        <w:rPr>
          <w:rFonts w:ascii="宋体" w:eastAsia="宋体" w:hAnsi="宋体" w:cs="宋体"/>
          <w:kern w:val="0"/>
          <w:sz w:val="24"/>
          <w:szCs w:val="24"/>
        </w:rPr>
      </w:pPr>
      <w:r w:rsidRPr="00DE709A">
        <w:rPr>
          <w:rFonts w:ascii="宋体" w:eastAsia="宋体" w:hAnsi="宋体" w:cs="宋体" w:hint="eastAsia"/>
          <w:kern w:val="0"/>
          <w:sz w:val="24"/>
          <w:szCs w:val="24"/>
        </w:rPr>
        <w:t>目前，我国的家庭智能化系统还处于从无到有的初级发展阶段。近几年来，在各大公司和媒体的强大概念宣传攻势下，我国智能家居行业逐渐形成，可用的、接近现实需求的产品不断增加，集成商、开发商以及装修公司己经积累了很多经验。另外，国内各大电器厂家也适时推出了自己的智能家居系统与标准，如科龙集团研制的“智能网络家居系统”，海信的“智能家居控制系统”，清华同方的“e-Home 数字家园”，方正“卓越 3000”等。</w:t>
      </w:r>
    </w:p>
    <w:p w:rsidR="00DE709A" w:rsidRPr="00DE709A" w:rsidRDefault="00DE709A" w:rsidP="00DE709A">
      <w:pPr>
        <w:widowControl/>
        <w:spacing w:line="300" w:lineRule="atLeast"/>
        <w:ind w:leftChars="201" w:left="422" w:firstLineChars="202" w:firstLine="485"/>
        <w:jc w:val="left"/>
        <w:rPr>
          <w:rFonts w:ascii="宋体" w:eastAsia="宋体" w:hAnsi="宋体" w:cs="宋体"/>
          <w:kern w:val="0"/>
          <w:sz w:val="24"/>
          <w:szCs w:val="24"/>
        </w:rPr>
      </w:pPr>
      <w:r w:rsidRPr="00DE709A">
        <w:rPr>
          <w:rFonts w:ascii="宋体" w:eastAsia="宋体" w:hAnsi="宋体" w:cs="宋体" w:hint="eastAsia"/>
          <w:kern w:val="0"/>
          <w:sz w:val="24"/>
          <w:szCs w:val="24"/>
        </w:rPr>
        <w:t xml:space="preserve">这些系统都可实现对家居环境的智能监测与安防监控功能。 </w:t>
      </w:r>
    </w:p>
    <w:p w:rsidR="00DE709A" w:rsidRPr="00DE709A" w:rsidRDefault="00DE709A" w:rsidP="00DE709A">
      <w:pPr>
        <w:widowControl/>
        <w:spacing w:line="300" w:lineRule="atLeast"/>
        <w:ind w:leftChars="201" w:left="422" w:firstLineChars="202" w:firstLine="485"/>
        <w:jc w:val="left"/>
        <w:rPr>
          <w:rFonts w:ascii="宋体" w:eastAsia="宋体" w:hAnsi="宋体" w:cs="宋体"/>
          <w:kern w:val="0"/>
          <w:sz w:val="24"/>
          <w:szCs w:val="24"/>
        </w:rPr>
      </w:pPr>
      <w:r w:rsidRPr="00DE709A">
        <w:rPr>
          <w:rFonts w:ascii="宋体" w:eastAsia="宋体" w:hAnsi="宋体" w:cs="宋体" w:hint="eastAsia"/>
          <w:kern w:val="0"/>
          <w:sz w:val="24"/>
          <w:szCs w:val="24"/>
        </w:rPr>
        <w:t>虽然以上有线技术能够让各个监测设备彼此连接通信，实现对环境的监测与处理。但根据智能家居环境监测系统的特点，当采用有线技术方案时，它存在如下几个方面的缺点 ：</w:t>
      </w:r>
    </w:p>
    <w:p w:rsidR="00DE709A" w:rsidRPr="00DE709A" w:rsidRDefault="00DE709A" w:rsidP="00DE709A">
      <w:pPr>
        <w:widowControl/>
        <w:spacing w:line="300" w:lineRule="atLeast"/>
        <w:ind w:leftChars="201" w:left="422" w:firstLineChars="202" w:firstLine="485"/>
        <w:jc w:val="left"/>
        <w:rPr>
          <w:rFonts w:ascii="宋体" w:eastAsia="宋体" w:hAnsi="宋体" w:cs="宋体"/>
          <w:kern w:val="0"/>
          <w:sz w:val="24"/>
          <w:szCs w:val="24"/>
        </w:rPr>
      </w:pPr>
      <w:r w:rsidRPr="00DE709A">
        <w:rPr>
          <w:rFonts w:ascii="宋体" w:eastAsia="宋体" w:hAnsi="宋体" w:cs="宋体" w:hint="eastAsia"/>
          <w:kern w:val="0"/>
          <w:sz w:val="24"/>
          <w:szCs w:val="24"/>
        </w:rPr>
        <w:t>（1）系统布线麻烦。当系统监测对象个数达到一定数量时，对各个监测点分别进行</w:t>
      </w:r>
    </w:p>
    <w:p w:rsidR="00DE709A" w:rsidRPr="00DE709A" w:rsidRDefault="00DE709A" w:rsidP="00DE709A">
      <w:pPr>
        <w:widowControl/>
        <w:spacing w:line="300" w:lineRule="atLeast"/>
        <w:ind w:leftChars="201" w:left="422" w:firstLineChars="202" w:firstLine="485"/>
        <w:jc w:val="left"/>
        <w:rPr>
          <w:rFonts w:ascii="宋体" w:eastAsia="宋体" w:hAnsi="宋体" w:cs="宋体"/>
          <w:kern w:val="0"/>
          <w:sz w:val="24"/>
          <w:szCs w:val="24"/>
        </w:rPr>
      </w:pPr>
      <w:r w:rsidRPr="00DE709A">
        <w:rPr>
          <w:rFonts w:ascii="宋体" w:eastAsia="宋体" w:hAnsi="宋体" w:cs="宋体" w:hint="eastAsia"/>
          <w:kern w:val="0"/>
          <w:sz w:val="24"/>
          <w:szCs w:val="24"/>
        </w:rPr>
        <w:t xml:space="preserve">布线将是一份繁重的工作； </w:t>
      </w:r>
    </w:p>
    <w:p w:rsidR="00DE709A" w:rsidRPr="00DE709A" w:rsidRDefault="00DE709A" w:rsidP="00DE709A">
      <w:pPr>
        <w:widowControl/>
        <w:spacing w:line="300" w:lineRule="atLeast"/>
        <w:ind w:leftChars="201" w:left="422" w:firstLineChars="202" w:firstLine="485"/>
        <w:jc w:val="left"/>
        <w:rPr>
          <w:rFonts w:ascii="宋体" w:eastAsia="宋体" w:hAnsi="宋体" w:cs="宋体"/>
          <w:kern w:val="0"/>
          <w:sz w:val="24"/>
          <w:szCs w:val="24"/>
        </w:rPr>
      </w:pPr>
      <w:r w:rsidRPr="00DE709A">
        <w:rPr>
          <w:rFonts w:ascii="宋体" w:eastAsia="宋体" w:hAnsi="宋体" w:cs="宋体" w:hint="eastAsia"/>
          <w:kern w:val="0"/>
          <w:sz w:val="24"/>
          <w:szCs w:val="24"/>
        </w:rPr>
        <w:t>（2）安装与维护成本高。在系统安装时，除了需要购买安装线缆外，还需购买额外</w:t>
      </w:r>
    </w:p>
    <w:p w:rsidR="00DE709A" w:rsidRPr="00DE709A" w:rsidRDefault="00DE709A" w:rsidP="00DE709A">
      <w:pPr>
        <w:widowControl/>
        <w:spacing w:line="300" w:lineRule="atLeast"/>
        <w:ind w:leftChars="201" w:left="422" w:firstLineChars="202" w:firstLine="485"/>
        <w:jc w:val="left"/>
        <w:rPr>
          <w:rFonts w:ascii="宋体" w:eastAsia="宋体" w:hAnsi="宋体" w:cs="宋体"/>
          <w:kern w:val="0"/>
          <w:sz w:val="24"/>
          <w:szCs w:val="24"/>
        </w:rPr>
      </w:pPr>
      <w:r w:rsidRPr="00DE709A">
        <w:rPr>
          <w:rFonts w:ascii="宋体" w:eastAsia="宋体" w:hAnsi="宋体" w:cs="宋体" w:hint="eastAsia"/>
          <w:kern w:val="0"/>
          <w:sz w:val="24"/>
          <w:szCs w:val="24"/>
        </w:rPr>
        <w:t xml:space="preserve">的安装建材。当用户要增加或减少系统部分硬件功能时，需要专业施工人员才能完成； </w:t>
      </w:r>
    </w:p>
    <w:p w:rsidR="00DE709A" w:rsidRPr="00DE709A" w:rsidRDefault="00DE709A" w:rsidP="00DE709A">
      <w:pPr>
        <w:widowControl/>
        <w:spacing w:line="300" w:lineRule="atLeast"/>
        <w:ind w:leftChars="201" w:left="422" w:firstLineChars="202" w:firstLine="485"/>
        <w:jc w:val="left"/>
        <w:rPr>
          <w:rFonts w:ascii="宋体" w:eastAsia="宋体" w:hAnsi="宋体" w:cs="宋体"/>
          <w:kern w:val="0"/>
          <w:sz w:val="24"/>
          <w:szCs w:val="24"/>
        </w:rPr>
      </w:pPr>
      <w:r w:rsidRPr="00DE709A">
        <w:rPr>
          <w:rFonts w:ascii="宋体" w:eastAsia="宋体" w:hAnsi="宋体" w:cs="宋体" w:hint="eastAsia"/>
          <w:kern w:val="0"/>
          <w:sz w:val="24"/>
          <w:szCs w:val="24"/>
        </w:rPr>
        <w:t>（3）系统可扩展性差。增加或减少新的监测对象必将要求系统具有良好的软件与硬</w:t>
      </w:r>
    </w:p>
    <w:p w:rsidR="00DE709A" w:rsidRPr="00DE709A" w:rsidRDefault="00DE709A" w:rsidP="00DE709A">
      <w:pPr>
        <w:widowControl/>
        <w:spacing w:line="300" w:lineRule="atLeast"/>
        <w:ind w:leftChars="201" w:left="422" w:firstLineChars="202" w:firstLine="485"/>
        <w:jc w:val="left"/>
        <w:rPr>
          <w:rFonts w:ascii="宋体" w:eastAsia="宋体" w:hAnsi="宋体" w:cs="宋体"/>
          <w:kern w:val="0"/>
          <w:sz w:val="24"/>
          <w:szCs w:val="24"/>
        </w:rPr>
      </w:pPr>
      <w:r w:rsidRPr="00DE709A">
        <w:rPr>
          <w:rFonts w:ascii="宋体" w:eastAsia="宋体" w:hAnsi="宋体" w:cs="宋体" w:hint="eastAsia"/>
          <w:kern w:val="0"/>
          <w:sz w:val="24"/>
          <w:szCs w:val="24"/>
        </w:rPr>
        <w:t xml:space="preserve">件扩展性。硬件可扩展性是有线技术方案的主要技术难点之一。 </w:t>
      </w:r>
    </w:p>
    <w:p w:rsidR="00DE709A" w:rsidRDefault="00DE709A" w:rsidP="00DE709A">
      <w:pPr>
        <w:widowControl/>
        <w:spacing w:line="300" w:lineRule="atLeast"/>
        <w:ind w:leftChars="201" w:left="422" w:firstLineChars="202" w:firstLine="485"/>
        <w:jc w:val="left"/>
        <w:rPr>
          <w:rFonts w:ascii="宋体" w:eastAsia="宋体" w:hAnsi="宋体" w:cs="宋体"/>
          <w:kern w:val="0"/>
          <w:sz w:val="24"/>
          <w:szCs w:val="24"/>
        </w:rPr>
      </w:pPr>
      <w:r w:rsidRPr="00DE709A">
        <w:rPr>
          <w:rFonts w:ascii="宋体" w:eastAsia="宋体" w:hAnsi="宋体" w:cs="宋体" w:hint="eastAsia"/>
          <w:kern w:val="0"/>
          <w:sz w:val="24"/>
          <w:szCs w:val="24"/>
        </w:rPr>
        <w:t xml:space="preserve">（4）移动性差，影响美观。过多的走线必将影响系统的移动性与建筑的美观性。 针对以上缺点，选择无线网络技术实现环境监测系统的设计将是一种必然的发展趋势。无线网络不仅可以提供更大的灵活性、流动性，省去花在综合布线上的费用和精力，而且还能整合现有系统资源，充分利用系统已有的各项功能，提供更实用、易用、人性化、智能化的服务，全面提升家居智能化的水平，体现智能家居的发展方向。 </w:t>
      </w:r>
    </w:p>
    <w:p w:rsidR="00B7731F" w:rsidRDefault="00B7731F" w:rsidP="00B7731F">
      <w:pPr>
        <w:pStyle w:val="a6"/>
        <w:ind w:left="885" w:firstLineChars="0" w:firstLine="0"/>
        <w:jc w:val="left"/>
        <w:rPr>
          <w:rFonts w:ascii="宋体" w:hAnsi="宋体"/>
          <w:b/>
          <w:sz w:val="24"/>
          <w:szCs w:val="24"/>
        </w:rPr>
      </w:pPr>
      <w:r>
        <w:rPr>
          <w:rFonts w:asciiTheme="minorEastAsia" w:hAnsiTheme="minorEastAsia" w:hint="eastAsia"/>
          <w:b/>
          <w:sz w:val="28"/>
          <w:szCs w:val="28"/>
        </w:rPr>
        <w:t>1.4</w:t>
      </w:r>
      <w:r>
        <w:rPr>
          <w:rFonts w:ascii="宋体" w:hAnsi="宋体" w:hint="eastAsia"/>
          <w:b/>
          <w:sz w:val="24"/>
          <w:szCs w:val="24"/>
        </w:rPr>
        <w:t>当前无线网络技术状况</w:t>
      </w:r>
    </w:p>
    <w:p w:rsidR="00B7731F" w:rsidRDefault="00B7731F" w:rsidP="00B7731F">
      <w:pPr>
        <w:widowControl/>
        <w:spacing w:line="300" w:lineRule="atLeast"/>
        <w:ind w:leftChars="201" w:left="422" w:firstLineChars="202" w:firstLine="485"/>
        <w:jc w:val="left"/>
        <w:rPr>
          <w:rFonts w:ascii="宋体" w:eastAsia="宋体" w:hAnsi="宋体" w:cs="宋体"/>
          <w:kern w:val="0"/>
          <w:sz w:val="24"/>
          <w:szCs w:val="24"/>
        </w:rPr>
      </w:pPr>
      <w:r w:rsidRPr="00726810">
        <w:rPr>
          <w:rFonts w:ascii="宋体" w:eastAsia="宋体" w:hAnsi="宋体" w:cs="宋体" w:hint="eastAsia"/>
          <w:kern w:val="0"/>
          <w:sz w:val="24"/>
          <w:szCs w:val="24"/>
        </w:rPr>
        <w:t>无线局域网是计算机间的无线通信网络。相比有线通信的悠久历史，无线网络的历史并不长，特别是充分发挥无线通信的“可移动”特点的无线局域网则是20世纪90年代才出现的。1985年，美国联邦通信委员会(FederalCommunicationCommittees，FCC)授权普通用户可以使用</w:t>
      </w:r>
      <w:r>
        <w:rPr>
          <w:rFonts w:ascii="宋体" w:eastAsia="宋体" w:hAnsi="宋体" w:cs="宋体" w:hint="eastAsia"/>
          <w:kern w:val="0"/>
          <w:sz w:val="24"/>
          <w:szCs w:val="24"/>
        </w:rPr>
        <w:t>ISM</w:t>
      </w:r>
      <w:r w:rsidRPr="00726810">
        <w:rPr>
          <w:rFonts w:ascii="宋体" w:eastAsia="宋体" w:hAnsi="宋体" w:cs="宋体" w:hint="eastAsia"/>
          <w:kern w:val="0"/>
          <w:sz w:val="24"/>
          <w:szCs w:val="24"/>
        </w:rPr>
        <w:t>频段，把无线局域网推向商业化发展。FCC定义的ISM频段为</w:t>
      </w:r>
      <w:r w:rsidRPr="00726810">
        <w:rPr>
          <w:rFonts w:ascii="宋体" w:eastAsia="宋体" w:hAnsi="宋体" w:cs="宋体" w:hint="eastAsia"/>
          <w:kern w:val="0"/>
          <w:sz w:val="24"/>
          <w:szCs w:val="24"/>
        </w:rPr>
        <w:lastRenderedPageBreak/>
        <w:t>902</w:t>
      </w:r>
      <w:r>
        <w:rPr>
          <w:rFonts w:ascii="宋体" w:eastAsia="宋体" w:hAnsi="宋体" w:cs="宋体" w:hint="eastAsia"/>
          <w:kern w:val="0"/>
          <w:sz w:val="24"/>
          <w:szCs w:val="24"/>
        </w:rPr>
        <w:t>～</w:t>
      </w:r>
      <w:r w:rsidRPr="00726810">
        <w:rPr>
          <w:rFonts w:ascii="宋体" w:eastAsia="宋体" w:hAnsi="宋体" w:cs="宋体" w:hint="eastAsia"/>
          <w:kern w:val="0"/>
          <w:sz w:val="24"/>
          <w:szCs w:val="24"/>
        </w:rPr>
        <w:t>928MHz，2.4</w:t>
      </w:r>
      <w:r>
        <w:rPr>
          <w:rFonts w:ascii="宋体" w:eastAsia="宋体" w:hAnsi="宋体" w:cs="宋体" w:hint="eastAsia"/>
          <w:kern w:val="0"/>
          <w:sz w:val="24"/>
          <w:szCs w:val="24"/>
        </w:rPr>
        <w:t>～</w:t>
      </w:r>
      <w:r w:rsidRPr="00726810">
        <w:rPr>
          <w:rFonts w:ascii="宋体" w:eastAsia="宋体" w:hAnsi="宋体" w:cs="宋体" w:hint="eastAsia"/>
          <w:kern w:val="0"/>
          <w:sz w:val="24"/>
          <w:szCs w:val="24"/>
        </w:rPr>
        <w:t>2.4835GHz和5.725</w:t>
      </w:r>
      <w:r>
        <w:rPr>
          <w:rFonts w:ascii="宋体" w:eastAsia="宋体" w:hAnsi="宋体" w:cs="宋体" w:hint="eastAsia"/>
          <w:kern w:val="0"/>
          <w:sz w:val="24"/>
          <w:szCs w:val="24"/>
        </w:rPr>
        <w:t>～</w:t>
      </w:r>
      <w:r w:rsidRPr="00726810">
        <w:rPr>
          <w:rFonts w:ascii="宋体" w:eastAsia="宋体" w:hAnsi="宋体" w:cs="宋体" w:hint="eastAsia"/>
          <w:kern w:val="0"/>
          <w:sz w:val="24"/>
          <w:szCs w:val="24"/>
        </w:rPr>
        <w:t>5.875GHz三个频段。目前世界上大部分国家的无线电管理机构也分别设置了各自的</w:t>
      </w:r>
      <w:r>
        <w:rPr>
          <w:rFonts w:ascii="宋体" w:eastAsia="宋体" w:hAnsi="宋体" w:cs="宋体" w:hint="eastAsia"/>
          <w:kern w:val="0"/>
          <w:sz w:val="24"/>
          <w:szCs w:val="24"/>
        </w:rPr>
        <w:t>ISM</w:t>
      </w:r>
      <w:r w:rsidRPr="00726810">
        <w:rPr>
          <w:rFonts w:ascii="宋体" w:eastAsia="宋体" w:hAnsi="宋体" w:cs="宋体" w:hint="eastAsia"/>
          <w:kern w:val="0"/>
          <w:sz w:val="24"/>
          <w:szCs w:val="24"/>
        </w:rPr>
        <w:t>频段，1996年我国无线电管理委员会开放了2</w:t>
      </w:r>
      <w:r w:rsidRPr="00726810">
        <w:rPr>
          <w:rFonts w:ascii="宋体" w:eastAsia="宋体" w:hAnsi="宋体" w:cs="宋体"/>
          <w:kern w:val="0"/>
          <w:sz w:val="24"/>
          <w:szCs w:val="24"/>
        </w:rPr>
        <w:t>.</w:t>
      </w:r>
      <w:r w:rsidRPr="00726810">
        <w:rPr>
          <w:rFonts w:ascii="宋体" w:eastAsia="宋体" w:hAnsi="宋体" w:cs="宋体" w:hint="eastAsia"/>
          <w:kern w:val="0"/>
          <w:sz w:val="24"/>
          <w:szCs w:val="24"/>
        </w:rPr>
        <w:t>4</w:t>
      </w:r>
      <w:r>
        <w:rPr>
          <w:rFonts w:ascii="宋体" w:eastAsia="宋体" w:hAnsi="宋体" w:cs="宋体" w:hint="eastAsia"/>
          <w:kern w:val="0"/>
          <w:sz w:val="24"/>
          <w:szCs w:val="24"/>
        </w:rPr>
        <w:t>～</w:t>
      </w:r>
      <w:r w:rsidRPr="00726810">
        <w:rPr>
          <w:rFonts w:ascii="宋体" w:eastAsia="宋体" w:hAnsi="宋体" w:cs="宋体" w:hint="eastAsia"/>
          <w:kern w:val="0"/>
          <w:sz w:val="24"/>
          <w:szCs w:val="24"/>
        </w:rPr>
        <w:t>2.4835GH(</w:t>
      </w:r>
      <w:r>
        <w:rPr>
          <w:rFonts w:ascii="宋体" w:eastAsia="宋体" w:hAnsi="宋体" w:cs="宋体" w:hint="eastAsia"/>
          <w:kern w:val="0"/>
          <w:sz w:val="24"/>
          <w:szCs w:val="24"/>
        </w:rPr>
        <w:t>IE</w:t>
      </w:r>
      <w:r w:rsidRPr="00726810">
        <w:rPr>
          <w:rFonts w:ascii="宋体" w:eastAsia="宋体" w:hAnsi="宋体" w:cs="宋体" w:hint="eastAsia"/>
          <w:kern w:val="0"/>
          <w:sz w:val="24"/>
          <w:szCs w:val="24"/>
        </w:rPr>
        <w:t>EE标准)的</w:t>
      </w:r>
      <w:r>
        <w:rPr>
          <w:rFonts w:ascii="宋体" w:eastAsia="宋体" w:hAnsi="宋体" w:cs="宋体" w:hint="eastAsia"/>
          <w:kern w:val="0"/>
          <w:sz w:val="24"/>
          <w:szCs w:val="24"/>
        </w:rPr>
        <w:t>ISM</w:t>
      </w:r>
      <w:r w:rsidRPr="00726810">
        <w:rPr>
          <w:rFonts w:ascii="宋体" w:eastAsia="宋体" w:hAnsi="宋体" w:cs="宋体" w:hint="eastAsia"/>
          <w:kern w:val="0"/>
          <w:sz w:val="24"/>
          <w:szCs w:val="24"/>
        </w:rPr>
        <w:t>频段。</w:t>
      </w:r>
      <w:r>
        <w:rPr>
          <w:rFonts w:ascii="宋体" w:eastAsia="宋体" w:hAnsi="宋体" w:cs="宋体" w:hint="eastAsia"/>
          <w:kern w:val="0"/>
          <w:sz w:val="24"/>
          <w:szCs w:val="24"/>
        </w:rPr>
        <w:t>ISM</w:t>
      </w:r>
      <w:r w:rsidRPr="00726810">
        <w:rPr>
          <w:rFonts w:ascii="宋体" w:eastAsia="宋体" w:hAnsi="宋体" w:cs="宋体" w:hint="eastAsia"/>
          <w:kern w:val="0"/>
          <w:sz w:val="24"/>
          <w:szCs w:val="24"/>
        </w:rPr>
        <w:t>频段的免费开放对无线产业产生了巨大的积极影响，保证了无线局域网元器件的顺利开发。</w:t>
      </w:r>
    </w:p>
    <w:p w:rsidR="00B7731F" w:rsidRDefault="00B7731F" w:rsidP="00B7731F">
      <w:pPr>
        <w:widowControl/>
        <w:spacing w:line="300" w:lineRule="atLeast"/>
        <w:ind w:leftChars="201" w:left="422" w:firstLineChars="202" w:firstLine="485"/>
        <w:jc w:val="left"/>
        <w:rPr>
          <w:rFonts w:ascii="宋体" w:eastAsia="宋体" w:hAnsi="宋体" w:cs="宋体"/>
          <w:kern w:val="0"/>
          <w:sz w:val="24"/>
          <w:szCs w:val="24"/>
        </w:rPr>
      </w:pPr>
      <w:r w:rsidRPr="00726810">
        <w:rPr>
          <w:rFonts w:ascii="宋体" w:eastAsia="宋体" w:hAnsi="宋体" w:cs="宋体" w:hint="eastAsia"/>
          <w:kern w:val="0"/>
          <w:sz w:val="24"/>
          <w:szCs w:val="24"/>
        </w:rPr>
        <w:t>近几年，由于数据通信需求的推动，加上半导体，计算机等相关电子技术领域的快速发展，短距离无线通信技术也经历了一个快速发展的阶段。各种新的短距离无线技术不断的被提出并取得了令人瞩目的成就。如WLAN技术、HOMERF技术、蓝牙技术、移动组织网络技术(AdHoc)、HPIERLAN</w:t>
      </w:r>
      <w:r>
        <w:rPr>
          <w:rFonts w:ascii="宋体" w:eastAsia="宋体" w:hAnsi="宋体" w:cs="宋体" w:hint="eastAsia"/>
          <w:kern w:val="0"/>
          <w:sz w:val="24"/>
          <w:szCs w:val="24"/>
        </w:rPr>
        <w:t>、UWB</w:t>
      </w:r>
      <w:r w:rsidRPr="00726810">
        <w:rPr>
          <w:rFonts w:ascii="宋体" w:eastAsia="宋体" w:hAnsi="宋体" w:cs="宋体" w:hint="eastAsia"/>
          <w:kern w:val="0"/>
          <w:sz w:val="24"/>
          <w:szCs w:val="24"/>
        </w:rPr>
        <w:t>以及近年兴起的ZigBee技术等。</w:t>
      </w:r>
      <w:r w:rsidRPr="004773CC">
        <w:rPr>
          <w:rFonts w:ascii="宋体" w:eastAsia="宋体" w:hAnsi="宋体" w:cs="宋体" w:hint="eastAsia"/>
          <w:kern w:val="0"/>
          <w:sz w:val="24"/>
          <w:szCs w:val="24"/>
        </w:rPr>
        <w:t>其中ZigBee的特点是近距离、低复杂度、低功耗、低数据速率、低成本，符合IEEE802.15.4 协议，是 IEEE 工作组专门为家庭短距离通讯制定的新标准。</w:t>
      </w:r>
    </w:p>
    <w:p w:rsidR="00B7731F" w:rsidRPr="004E507B" w:rsidRDefault="00B7731F" w:rsidP="00B7731F">
      <w:pPr>
        <w:widowControl/>
        <w:spacing w:line="300" w:lineRule="atLeast"/>
        <w:ind w:leftChars="201" w:left="422" w:firstLineChars="202" w:firstLine="485"/>
        <w:jc w:val="left"/>
        <w:rPr>
          <w:rFonts w:ascii="宋体" w:eastAsia="宋体" w:hAnsi="宋体" w:cs="宋体"/>
          <w:kern w:val="0"/>
          <w:sz w:val="24"/>
          <w:szCs w:val="24"/>
        </w:rPr>
      </w:pPr>
      <w:r w:rsidRPr="004E507B">
        <w:rPr>
          <w:rFonts w:ascii="宋体" w:eastAsia="宋体" w:hAnsi="宋体" w:cs="宋体" w:hint="eastAsia"/>
          <w:kern w:val="0"/>
          <w:sz w:val="24"/>
          <w:szCs w:val="24"/>
        </w:rPr>
        <w:t>ZigBee无线通信技术与这些照明智能系统控制技术相比，具有无线传输、网络容量大、传输速率相对较高、协议和占用频段免费的优点，它与DALI标准的结合可以满足集中控制、大规模组网、近似线性调光等要求。并且，由于全球金属价格上涨、电缆回收利用率不高等原因，无线通信已经成为今后网络控制的发展方向。</w:t>
      </w:r>
    </w:p>
    <w:p w:rsidR="00B7731F" w:rsidRPr="00B7731F" w:rsidRDefault="00AF75CE" w:rsidP="00AF75CE">
      <w:pPr>
        <w:pStyle w:val="a6"/>
        <w:ind w:left="885" w:firstLineChars="0" w:firstLine="0"/>
        <w:jc w:val="left"/>
        <w:rPr>
          <w:rFonts w:asciiTheme="minorEastAsia" w:hAnsiTheme="minorEastAsia"/>
          <w:b/>
          <w:sz w:val="24"/>
          <w:szCs w:val="24"/>
        </w:rPr>
      </w:pPr>
      <w:r>
        <w:rPr>
          <w:rFonts w:asciiTheme="minorEastAsia" w:hAnsiTheme="minorEastAsia" w:hint="eastAsia"/>
          <w:b/>
          <w:sz w:val="24"/>
          <w:szCs w:val="24"/>
        </w:rPr>
        <w:t xml:space="preserve">1.4.1 </w:t>
      </w:r>
      <w:r w:rsidR="00B7731F" w:rsidRPr="00B7731F">
        <w:rPr>
          <w:rFonts w:asciiTheme="minorEastAsia" w:hAnsiTheme="minorEastAsia" w:hint="eastAsia"/>
          <w:b/>
          <w:sz w:val="24"/>
          <w:szCs w:val="24"/>
        </w:rPr>
        <w:t xml:space="preserve">ZigBee </w:t>
      </w:r>
      <w:r w:rsidR="00B7731F" w:rsidRPr="00AF75CE">
        <w:rPr>
          <w:rFonts w:ascii="宋体" w:hAnsi="宋体" w:hint="eastAsia"/>
          <w:b/>
          <w:sz w:val="24"/>
          <w:szCs w:val="24"/>
        </w:rPr>
        <w:t>技术</w:t>
      </w:r>
      <w:r w:rsidR="00B7731F" w:rsidRPr="00B7731F">
        <w:rPr>
          <w:rFonts w:asciiTheme="minorEastAsia" w:hAnsiTheme="minorEastAsia" w:hint="eastAsia"/>
          <w:b/>
          <w:sz w:val="24"/>
          <w:szCs w:val="24"/>
        </w:rPr>
        <w:t xml:space="preserve"> </w:t>
      </w:r>
    </w:p>
    <w:p w:rsidR="00B7731F" w:rsidRPr="00B7731F" w:rsidRDefault="00B7731F" w:rsidP="00B7731F">
      <w:pPr>
        <w:pStyle w:val="a6"/>
        <w:ind w:left="885" w:firstLine="480"/>
        <w:jc w:val="left"/>
        <w:rPr>
          <w:rFonts w:asciiTheme="minorEastAsia" w:hAnsiTheme="minorEastAsia"/>
          <w:sz w:val="24"/>
          <w:szCs w:val="24"/>
        </w:rPr>
      </w:pPr>
      <w:r w:rsidRPr="00B7731F">
        <w:rPr>
          <w:rFonts w:asciiTheme="minorEastAsia" w:hAnsiTheme="minorEastAsia" w:hint="eastAsia"/>
          <w:sz w:val="24"/>
          <w:szCs w:val="24"/>
        </w:rPr>
        <w:t xml:space="preserve">ZigBee 技术是一种新兴的短距离、低复杂度、低功耗、低数据速率、低成本的无线网络技术，它是一组基于 IEEE 802.15.4 无线标准研制开发的有关组网、安全和应用软件方面的通信技术。它有自己的无线通信标准，可在数千个微小的节点之间相互协调实现通信。这些节点只需要很少的能量，以接力的方式通过无线电波将数据从一个节点传到另一个节点，它们的通信效率非常高。ZigBee 技术具有以下几个显著特点： </w:t>
      </w:r>
    </w:p>
    <w:p w:rsidR="00B7731F" w:rsidRPr="00B7731F" w:rsidRDefault="00B7731F" w:rsidP="00B7731F">
      <w:pPr>
        <w:pStyle w:val="a6"/>
        <w:ind w:left="885" w:firstLine="480"/>
        <w:jc w:val="left"/>
        <w:rPr>
          <w:rFonts w:asciiTheme="minorEastAsia" w:hAnsiTheme="minorEastAsia"/>
          <w:sz w:val="24"/>
          <w:szCs w:val="24"/>
        </w:rPr>
      </w:pPr>
      <w:r w:rsidRPr="00B7731F">
        <w:rPr>
          <w:rFonts w:asciiTheme="minorEastAsia" w:hAnsiTheme="minorEastAsia" w:hint="eastAsia"/>
          <w:sz w:val="24"/>
          <w:szCs w:val="24"/>
        </w:rPr>
        <w:t>（1）节点功耗低。节点的收发距离短，所需功耗低。另外，ZigBee 技术配合芯片采用了多种节能工作模式，可以确保两节五号电池支持长达 6 个月到 1 年半左右的使用时间 ；</w:t>
      </w:r>
    </w:p>
    <w:p w:rsidR="00B7731F" w:rsidRPr="00B7731F" w:rsidRDefault="00B7731F" w:rsidP="00B7731F">
      <w:pPr>
        <w:pStyle w:val="a6"/>
        <w:ind w:left="885" w:firstLine="480"/>
        <w:jc w:val="left"/>
        <w:rPr>
          <w:rFonts w:asciiTheme="minorEastAsia" w:hAnsiTheme="minorEastAsia"/>
          <w:sz w:val="24"/>
          <w:szCs w:val="24"/>
        </w:rPr>
      </w:pPr>
      <w:r w:rsidRPr="00B7731F">
        <w:rPr>
          <w:rFonts w:asciiTheme="minorEastAsia" w:hAnsiTheme="minorEastAsia" w:hint="eastAsia"/>
          <w:sz w:val="24"/>
          <w:szCs w:val="24"/>
        </w:rPr>
        <w:t xml:space="preserve">（2）网络的自组织强。ZigBee 具有自组织功能，网络节点工作无需人工干预，并能够感知其他节点的存在，并确定连接关系，组成结构化的网络； </w:t>
      </w:r>
    </w:p>
    <w:p w:rsidR="00B7731F" w:rsidRPr="00B7731F" w:rsidRDefault="00B7731F" w:rsidP="00B7731F">
      <w:pPr>
        <w:pStyle w:val="a6"/>
        <w:ind w:left="885" w:firstLine="480"/>
        <w:jc w:val="left"/>
        <w:rPr>
          <w:rFonts w:asciiTheme="minorEastAsia" w:hAnsiTheme="minorEastAsia"/>
          <w:sz w:val="24"/>
          <w:szCs w:val="24"/>
        </w:rPr>
      </w:pPr>
      <w:r w:rsidRPr="00B7731F">
        <w:rPr>
          <w:rFonts w:asciiTheme="minorEastAsia" w:hAnsiTheme="minorEastAsia" w:hint="eastAsia"/>
          <w:sz w:val="24"/>
          <w:szCs w:val="24"/>
        </w:rPr>
        <w:t xml:space="preserve">（3）网络容量大。一个 ZigBee 网络可容纳多达 65,000 多个节点，每个节点可以容纳最多 254 个从设备，一个区域内可以同时存在 200 多个 ZigBee 网络； </w:t>
      </w:r>
    </w:p>
    <w:p w:rsidR="00B7731F" w:rsidRPr="00B7731F" w:rsidRDefault="00B7731F" w:rsidP="00B7731F">
      <w:pPr>
        <w:pStyle w:val="a6"/>
        <w:ind w:left="885" w:firstLine="480"/>
        <w:jc w:val="left"/>
        <w:rPr>
          <w:rFonts w:asciiTheme="minorEastAsia" w:hAnsiTheme="minorEastAsia"/>
          <w:sz w:val="24"/>
          <w:szCs w:val="24"/>
        </w:rPr>
      </w:pPr>
      <w:r w:rsidRPr="00B7731F">
        <w:rPr>
          <w:rFonts w:asciiTheme="minorEastAsia" w:hAnsiTheme="minorEastAsia" w:hint="eastAsia"/>
          <w:sz w:val="24"/>
          <w:szCs w:val="24"/>
        </w:rPr>
        <w:t xml:space="preserve">（4）时延短。典型搜索设备时延为 30ms，休眠激活时延为 15ms，活动设备信道接入时延为 15ms； </w:t>
      </w:r>
    </w:p>
    <w:p w:rsidR="00B7731F" w:rsidRPr="00B7731F" w:rsidRDefault="00B7731F" w:rsidP="00B7731F">
      <w:pPr>
        <w:pStyle w:val="a6"/>
        <w:ind w:left="885" w:firstLine="480"/>
        <w:jc w:val="left"/>
        <w:rPr>
          <w:rFonts w:asciiTheme="minorEastAsia" w:hAnsiTheme="minorEastAsia"/>
          <w:sz w:val="24"/>
          <w:szCs w:val="24"/>
        </w:rPr>
      </w:pPr>
      <w:r w:rsidRPr="00B7731F">
        <w:rPr>
          <w:rFonts w:asciiTheme="minorEastAsia" w:hAnsiTheme="minorEastAsia" w:hint="eastAsia"/>
          <w:sz w:val="24"/>
          <w:szCs w:val="24"/>
        </w:rPr>
        <w:t xml:space="preserve">（5）开发成本低。由于网络协议简单，开发时间成本较低，而且 ZigBee 协议免除专利费，ZigBee 的工作频率采用 ISM 频段，选择灵活。同时，各大半导体公司也设计出了适合 ZigBee 技术规范的芯片，价格较低廉。 </w:t>
      </w:r>
    </w:p>
    <w:p w:rsidR="00B7731F" w:rsidRPr="00B7731F" w:rsidRDefault="00AF75CE" w:rsidP="00B7731F">
      <w:pPr>
        <w:pStyle w:val="a6"/>
        <w:ind w:left="885" w:firstLine="482"/>
        <w:jc w:val="left"/>
        <w:rPr>
          <w:rFonts w:asciiTheme="minorEastAsia" w:hAnsiTheme="minorEastAsia"/>
          <w:b/>
          <w:sz w:val="24"/>
          <w:szCs w:val="24"/>
        </w:rPr>
      </w:pPr>
      <w:r>
        <w:rPr>
          <w:rFonts w:asciiTheme="minorEastAsia" w:hAnsiTheme="minorEastAsia" w:hint="eastAsia"/>
          <w:b/>
          <w:sz w:val="24"/>
          <w:szCs w:val="24"/>
        </w:rPr>
        <w:t xml:space="preserve">1.4.2 </w:t>
      </w:r>
      <w:r w:rsidR="00B7731F" w:rsidRPr="00B7731F">
        <w:rPr>
          <w:rFonts w:asciiTheme="minorEastAsia" w:hAnsiTheme="minorEastAsia" w:hint="eastAsia"/>
          <w:b/>
          <w:sz w:val="24"/>
          <w:szCs w:val="24"/>
        </w:rPr>
        <w:t xml:space="preserve">蓝牙技术 </w:t>
      </w:r>
    </w:p>
    <w:p w:rsidR="00B7731F" w:rsidRPr="00B7731F" w:rsidRDefault="00B7731F" w:rsidP="00B7731F">
      <w:pPr>
        <w:pStyle w:val="a6"/>
        <w:ind w:left="885" w:firstLine="480"/>
        <w:jc w:val="left"/>
        <w:rPr>
          <w:rFonts w:asciiTheme="minorEastAsia" w:hAnsiTheme="minorEastAsia"/>
          <w:sz w:val="24"/>
          <w:szCs w:val="24"/>
        </w:rPr>
      </w:pPr>
      <w:r w:rsidRPr="00B7731F">
        <w:rPr>
          <w:rFonts w:asciiTheme="minorEastAsia" w:hAnsiTheme="minorEastAsia" w:hint="eastAsia"/>
          <w:sz w:val="24"/>
          <w:szCs w:val="24"/>
        </w:rPr>
        <w:t xml:space="preserve">蓝牙（Bluetooth）是由爱立信公司于 1994 年首先提出的一种短距离无线通信技术规范，这个技术规范是使用无线连接来替代已经广泛使用的有线连接。它作为一种小范围无线连接技术，能够在设备间实现方便快捷、灵活安全的数据和语音通信，是目前实现无线局域网的主流技术之一。 </w:t>
      </w:r>
    </w:p>
    <w:p w:rsidR="00B7731F" w:rsidRPr="00B7731F" w:rsidRDefault="00B7731F" w:rsidP="00B7731F">
      <w:pPr>
        <w:pStyle w:val="a6"/>
        <w:ind w:left="885" w:firstLine="480"/>
        <w:jc w:val="left"/>
        <w:rPr>
          <w:rFonts w:asciiTheme="minorEastAsia" w:hAnsiTheme="minorEastAsia"/>
          <w:sz w:val="24"/>
          <w:szCs w:val="24"/>
        </w:rPr>
      </w:pPr>
      <w:r w:rsidRPr="00B7731F">
        <w:rPr>
          <w:rFonts w:asciiTheme="minorEastAsia" w:hAnsiTheme="minorEastAsia" w:hint="eastAsia"/>
          <w:sz w:val="24"/>
          <w:szCs w:val="24"/>
        </w:rPr>
        <w:t xml:space="preserve">蓝牙无线技术采用了跳频技术，使用全球通用的 2.4GHz 频带进行通信，以确保能在世界各地广泛使用，具有较高的抗干扰能力和安全性能。蓝牙的最高速率为 1Mbps，有效通信距离一般为 10 米。然而使用蓝牙技术实现无线通信，需要专门的蓝牙芯片来实现，而且，蓝牙协议栈的大小在 60-150KB 左右，协议的复杂度大，同时对内存资源的需求也较大。 </w:t>
      </w:r>
    </w:p>
    <w:p w:rsidR="00B7731F" w:rsidRPr="00B7731F" w:rsidRDefault="00AF75CE" w:rsidP="00B7731F">
      <w:pPr>
        <w:pStyle w:val="a6"/>
        <w:ind w:left="885" w:firstLine="482"/>
        <w:jc w:val="left"/>
        <w:rPr>
          <w:rFonts w:asciiTheme="minorEastAsia" w:hAnsiTheme="minorEastAsia"/>
          <w:b/>
          <w:sz w:val="24"/>
          <w:szCs w:val="24"/>
        </w:rPr>
      </w:pPr>
      <w:r>
        <w:rPr>
          <w:rFonts w:asciiTheme="minorEastAsia" w:hAnsiTheme="minorEastAsia" w:hint="eastAsia"/>
          <w:b/>
          <w:sz w:val="24"/>
          <w:szCs w:val="24"/>
        </w:rPr>
        <w:t xml:space="preserve">1.4.3 </w:t>
      </w:r>
      <w:r w:rsidR="00B7731F" w:rsidRPr="00B7731F">
        <w:rPr>
          <w:rFonts w:asciiTheme="minorEastAsia" w:hAnsiTheme="minorEastAsia" w:hint="eastAsia"/>
          <w:b/>
          <w:sz w:val="24"/>
          <w:szCs w:val="24"/>
        </w:rPr>
        <w:t xml:space="preserve">Wi-Fi 技术 </w:t>
      </w:r>
    </w:p>
    <w:p w:rsidR="00B7731F" w:rsidRPr="00B7731F" w:rsidRDefault="00B7731F" w:rsidP="00B7731F">
      <w:pPr>
        <w:pStyle w:val="a6"/>
        <w:ind w:left="885" w:firstLine="480"/>
        <w:jc w:val="left"/>
        <w:rPr>
          <w:rFonts w:asciiTheme="minorEastAsia" w:hAnsiTheme="minorEastAsia"/>
          <w:sz w:val="24"/>
          <w:szCs w:val="24"/>
        </w:rPr>
      </w:pPr>
      <w:r w:rsidRPr="00B7731F">
        <w:rPr>
          <w:rFonts w:asciiTheme="minorEastAsia" w:hAnsiTheme="minorEastAsia" w:hint="eastAsia"/>
          <w:sz w:val="24"/>
          <w:szCs w:val="24"/>
        </w:rPr>
        <w:t>Wi-Fi 是 IEEE 定义的一个无线网络通信的工业标准（IEEE 802.11x）。它定义</w:t>
      </w:r>
      <w:r w:rsidRPr="00B7731F">
        <w:rPr>
          <w:rFonts w:asciiTheme="minorEastAsia" w:hAnsiTheme="minorEastAsia" w:hint="eastAsia"/>
          <w:sz w:val="24"/>
          <w:szCs w:val="24"/>
        </w:rPr>
        <w:lastRenderedPageBreak/>
        <w:t xml:space="preserve">了介质访问接入控制层（MAC 层）和物理层。物理层定义了工作在 2.4GHz 的 ISM 频段上的两种无线调频方式和一种红外传输的方式，总数据传输速率设计为 2Mb/s。两个设备之间的通信可以按自组织网络（Ad Hoc）的方式进行，也可以在基站（Base Station）或者访问点（Access Point）的协调下进行。1999 年增加了两个补充版本：802.11a 与 802.11b。802.11a 定义了一个在 5GHz  的 ISM 频段上的数据传输速率可达 54 Mb/s  的物理层；802.11b 定义了一个在 2.4GHz 的 ISM 频段上且数据传输速率达 11 Mb/s 的物理层，但 802.11a 和 802.11b 无法兼容。 Wi-Fi 的射频和基带协议比较复杂，实现成本高，同时 Wi-Fi 的硬件实现需要较大的容纳空间，它的平均功耗在 1W 左右，无法满足要求低功耗技术的应用。 </w:t>
      </w:r>
    </w:p>
    <w:p w:rsidR="00B7731F" w:rsidRPr="00B7731F" w:rsidRDefault="00B7731F" w:rsidP="00B7731F">
      <w:pPr>
        <w:pStyle w:val="a6"/>
        <w:ind w:left="885" w:firstLine="482"/>
        <w:jc w:val="left"/>
        <w:rPr>
          <w:rFonts w:asciiTheme="minorEastAsia" w:hAnsiTheme="minorEastAsia"/>
          <w:b/>
          <w:sz w:val="24"/>
          <w:szCs w:val="24"/>
        </w:rPr>
      </w:pPr>
      <w:r w:rsidRPr="00B7731F">
        <w:rPr>
          <w:rFonts w:asciiTheme="minorEastAsia" w:hAnsiTheme="minorEastAsia" w:hint="eastAsia"/>
          <w:b/>
          <w:sz w:val="24"/>
          <w:szCs w:val="24"/>
        </w:rPr>
        <w:t xml:space="preserve">1.4.4    红外线数据通信 </w:t>
      </w:r>
    </w:p>
    <w:p w:rsidR="00B7731F" w:rsidRPr="00B7731F" w:rsidRDefault="00B7731F" w:rsidP="00B7731F">
      <w:pPr>
        <w:pStyle w:val="a6"/>
        <w:ind w:left="885" w:firstLine="480"/>
        <w:jc w:val="left"/>
        <w:rPr>
          <w:rFonts w:asciiTheme="minorEastAsia" w:hAnsiTheme="minorEastAsia"/>
          <w:sz w:val="24"/>
          <w:szCs w:val="24"/>
        </w:rPr>
      </w:pPr>
      <w:r w:rsidRPr="00B7731F">
        <w:rPr>
          <w:rFonts w:asciiTheme="minorEastAsia" w:hAnsiTheme="minorEastAsia" w:hint="eastAsia"/>
          <w:sz w:val="24"/>
          <w:szCs w:val="24"/>
        </w:rPr>
        <w:t xml:space="preserve">红外通信技术是通过红外光进行点对点的传输数据技术。其数据传输速率已从115.2Kpbs 发展到 4Mbps、16Mbps。目前，支持该技术的软硬件技术都很成熟，在小型移动设备（如 PDA、手机、笔记本电脑）上已经被广泛使用。它具有移动通信所需的体积小、功耗低、连接方便、简单使用、成本低的特点。 由于红外光线沿直线传输、易受遮拦，通信范围短（1-3m），收发装置的光路夹角要求在一定的范围内，且只支持点对点通信，因此，该技术很少用于无线网络的设计中。 </w:t>
      </w:r>
    </w:p>
    <w:p w:rsidR="00B7731F" w:rsidRPr="00D23572" w:rsidRDefault="00B7731F" w:rsidP="00D23572">
      <w:pPr>
        <w:pStyle w:val="a6"/>
        <w:ind w:left="885" w:firstLine="482"/>
        <w:jc w:val="left"/>
        <w:rPr>
          <w:rFonts w:asciiTheme="minorEastAsia" w:hAnsiTheme="minorEastAsia"/>
          <w:b/>
          <w:sz w:val="24"/>
          <w:szCs w:val="24"/>
        </w:rPr>
      </w:pPr>
      <w:r w:rsidRPr="00D23572">
        <w:rPr>
          <w:rFonts w:asciiTheme="minorEastAsia" w:hAnsiTheme="minorEastAsia" w:hint="eastAsia"/>
          <w:b/>
          <w:sz w:val="24"/>
          <w:szCs w:val="24"/>
        </w:rPr>
        <w:t xml:space="preserve">1.4.5    超宽频技术（UWB） </w:t>
      </w:r>
    </w:p>
    <w:p w:rsidR="00B7731F" w:rsidRPr="00B7731F" w:rsidRDefault="00B7731F" w:rsidP="00B7731F">
      <w:pPr>
        <w:pStyle w:val="a6"/>
        <w:ind w:left="885" w:firstLine="480"/>
        <w:jc w:val="left"/>
        <w:rPr>
          <w:rFonts w:asciiTheme="minorEastAsia" w:hAnsiTheme="minorEastAsia"/>
          <w:sz w:val="24"/>
          <w:szCs w:val="24"/>
        </w:rPr>
      </w:pPr>
      <w:r w:rsidRPr="00B7731F">
        <w:rPr>
          <w:rFonts w:asciiTheme="minorEastAsia" w:hAnsiTheme="minorEastAsia" w:hint="eastAsia"/>
          <w:sz w:val="24"/>
          <w:szCs w:val="24"/>
        </w:rPr>
        <w:t xml:space="preserve">UWB（Ultra Wide Band）是一种短距离的无线通信方式。其传输距离通常在 10m 以内，使用 1  GHz 以上带宽，通信速度可以达到几百 Mbps 以上。UWB 不采用载波，而是利用纳秒至微微秒级的非正弦波窄脉冲传输数据，因此，其所占的频谱范围很宽，适用于高速、近距离的无线个人通信。FCC 规定，UWB 的工作频段范围从 3.1 GHz 到 10.6 GHz，最小工作频宽为 500MHz。其典型的技术优势在于传输速率高、发射功率低、保密性强，然而它自身也存在通信技术的不足，如 UWB 系统占用的带宽很高，系统可能会干扰现有其他无线通信系统；另外，由于其调制时脉冲持续时间很短，瞬时功率峰值可能会很大，这甚至会影响到民航等许多系统的正常工作。 </w:t>
      </w:r>
    </w:p>
    <w:p w:rsidR="00B7731F" w:rsidRPr="00D23572" w:rsidRDefault="00B7731F" w:rsidP="00D23572">
      <w:pPr>
        <w:pStyle w:val="a6"/>
        <w:ind w:left="885" w:firstLine="482"/>
        <w:jc w:val="left"/>
        <w:rPr>
          <w:rFonts w:asciiTheme="minorEastAsia" w:hAnsiTheme="minorEastAsia"/>
          <w:b/>
          <w:sz w:val="24"/>
          <w:szCs w:val="24"/>
        </w:rPr>
      </w:pPr>
      <w:r w:rsidRPr="00D23572">
        <w:rPr>
          <w:rFonts w:asciiTheme="minorEastAsia" w:hAnsiTheme="minorEastAsia" w:hint="eastAsia"/>
          <w:b/>
          <w:sz w:val="24"/>
          <w:szCs w:val="24"/>
        </w:rPr>
        <w:t xml:space="preserve">1.4.6    近距离无线传输（NFC） </w:t>
      </w:r>
    </w:p>
    <w:p w:rsidR="00A132BF" w:rsidRDefault="00B7731F" w:rsidP="00B7731F">
      <w:pPr>
        <w:pStyle w:val="a6"/>
        <w:ind w:left="885" w:firstLine="480"/>
        <w:jc w:val="left"/>
        <w:rPr>
          <w:rFonts w:asciiTheme="minorEastAsia" w:hAnsiTheme="minorEastAsia"/>
          <w:sz w:val="24"/>
          <w:szCs w:val="24"/>
        </w:rPr>
      </w:pPr>
      <w:r w:rsidRPr="00B7731F">
        <w:rPr>
          <w:rFonts w:asciiTheme="minorEastAsia" w:hAnsiTheme="minorEastAsia" w:hint="eastAsia"/>
          <w:sz w:val="24"/>
          <w:szCs w:val="24"/>
        </w:rPr>
        <w:t xml:space="preserve">近距离通讯技术 NFC（Near Field Communication），是类似于“非接触式射频识别” （RFID）的短距离无线通信技术，与 RFID 不同，NFC 采用了双向的识别和连接，在 20cm距离内工作于 13.56MHz 频率范围。NFC 通过射频信号自动识别目标对象并获取相关数据，识别工作无须人工干预，任意两个设备（如移动电话）接近而不需要线缆接插，就可以实现相互间的通信，可以满足任何两个无线设备间的信息交换、内容访问、服务交换，为所有消费性电子产品提供了一个极为便利的通讯方式。然而，由于其数据收发距离短，在实现智能家居无线网络技术方面，它不能作为主要的技术手段。 </w:t>
      </w:r>
      <w:r w:rsidR="003732B9">
        <w:rPr>
          <w:rFonts w:asciiTheme="minorEastAsia" w:hAnsiTheme="minorEastAsia" w:hint="eastAsia"/>
          <w:sz w:val="24"/>
          <w:szCs w:val="24"/>
        </w:rPr>
        <w:t>根据以上对目前多个无线网络技术的介绍和分析</w:t>
      </w:r>
      <w:r w:rsidR="003732B9" w:rsidRPr="004E507B">
        <w:rPr>
          <w:rFonts w:ascii="宋体" w:eastAsia="宋体" w:hAnsi="宋体" w:cs="宋体" w:hint="eastAsia"/>
          <w:kern w:val="0"/>
          <w:sz w:val="24"/>
          <w:szCs w:val="24"/>
        </w:rPr>
        <w:t>，在智能家居系统中</w:t>
      </w:r>
      <w:r w:rsidR="00341752">
        <w:rPr>
          <w:rFonts w:ascii="宋体" w:eastAsia="宋体" w:hAnsi="宋体" w:cs="宋体" w:hint="eastAsia"/>
          <w:kern w:val="0"/>
          <w:sz w:val="24"/>
          <w:szCs w:val="24"/>
        </w:rPr>
        <w:t>采用</w:t>
      </w:r>
      <w:r w:rsidR="00341752" w:rsidRPr="004E507B">
        <w:rPr>
          <w:rFonts w:ascii="宋体" w:eastAsia="宋体" w:hAnsi="宋体" w:cs="宋体" w:hint="eastAsia"/>
          <w:kern w:val="0"/>
          <w:sz w:val="24"/>
          <w:szCs w:val="24"/>
        </w:rPr>
        <w:t>ZigBee</w:t>
      </w:r>
      <w:r w:rsidR="00341752">
        <w:rPr>
          <w:rFonts w:ascii="宋体" w:eastAsia="宋体" w:hAnsi="宋体" w:cs="宋体" w:hint="eastAsia"/>
          <w:kern w:val="0"/>
          <w:sz w:val="24"/>
          <w:szCs w:val="24"/>
        </w:rPr>
        <w:t>无线网络技术是十分</w:t>
      </w:r>
      <w:r w:rsidR="00BC341A">
        <w:rPr>
          <w:rFonts w:ascii="宋体" w:eastAsia="宋体" w:hAnsi="宋体" w:cs="宋体" w:hint="eastAsia"/>
          <w:kern w:val="0"/>
          <w:sz w:val="24"/>
          <w:szCs w:val="24"/>
        </w:rPr>
        <w:t>适当</w:t>
      </w:r>
      <w:r w:rsidR="003732B9" w:rsidRPr="004E507B">
        <w:rPr>
          <w:rFonts w:ascii="宋体" w:eastAsia="宋体" w:hAnsi="宋体" w:cs="宋体" w:hint="eastAsia"/>
          <w:kern w:val="0"/>
          <w:sz w:val="24"/>
          <w:szCs w:val="24"/>
        </w:rPr>
        <w:t>的。</w:t>
      </w:r>
    </w:p>
    <w:p w:rsidR="00A132BF" w:rsidRPr="00A132BF" w:rsidRDefault="00A132BF" w:rsidP="00A132BF">
      <w:pPr>
        <w:pStyle w:val="a6"/>
        <w:ind w:left="885" w:firstLine="480"/>
        <w:jc w:val="left"/>
        <w:rPr>
          <w:rFonts w:asciiTheme="minorEastAsia" w:hAnsiTheme="minorEastAsia"/>
          <w:sz w:val="24"/>
          <w:szCs w:val="24"/>
        </w:rPr>
      </w:pPr>
    </w:p>
    <w:p w:rsidR="006B2C05" w:rsidRDefault="006B2C05" w:rsidP="006B2C05">
      <w:pPr>
        <w:pStyle w:val="a6"/>
        <w:ind w:left="885" w:firstLineChars="0" w:firstLine="0"/>
        <w:jc w:val="left"/>
        <w:rPr>
          <w:rFonts w:asciiTheme="minorEastAsia" w:hAnsiTheme="minorEastAsia"/>
          <w:b/>
          <w:sz w:val="28"/>
          <w:szCs w:val="28"/>
        </w:rPr>
      </w:pPr>
      <w:r>
        <w:rPr>
          <w:rFonts w:asciiTheme="minorEastAsia" w:hAnsiTheme="minorEastAsia" w:hint="eastAsia"/>
          <w:b/>
          <w:sz w:val="28"/>
          <w:szCs w:val="28"/>
        </w:rPr>
        <w:t>1.5课题研究的意义</w:t>
      </w:r>
    </w:p>
    <w:p w:rsidR="00031768" w:rsidRDefault="00031768" w:rsidP="006B2C05">
      <w:pPr>
        <w:pStyle w:val="a6"/>
        <w:ind w:left="885" w:firstLineChars="0" w:firstLine="0"/>
        <w:jc w:val="left"/>
        <w:rPr>
          <w:rFonts w:asciiTheme="minorEastAsia" w:hAnsiTheme="minorEastAsia"/>
          <w:b/>
          <w:sz w:val="28"/>
          <w:szCs w:val="28"/>
        </w:rPr>
      </w:pPr>
      <w:r>
        <w:rPr>
          <w:rFonts w:asciiTheme="minorEastAsia" w:hAnsiTheme="minorEastAsia" w:hint="eastAsia"/>
          <w:b/>
          <w:sz w:val="28"/>
          <w:szCs w:val="28"/>
        </w:rPr>
        <w:tab/>
        <w:t>1.5.1 传统智能家居的特点及不足</w:t>
      </w:r>
    </w:p>
    <w:p w:rsidR="002065C0" w:rsidRPr="002065C0" w:rsidRDefault="002065C0" w:rsidP="006B2C05">
      <w:pPr>
        <w:pStyle w:val="a6"/>
        <w:ind w:left="885" w:firstLineChars="0" w:firstLine="0"/>
        <w:jc w:val="left"/>
        <w:rPr>
          <w:rFonts w:asciiTheme="minorEastAsia" w:hAnsiTheme="minorEastAsia"/>
          <w:sz w:val="24"/>
          <w:szCs w:val="24"/>
        </w:rPr>
      </w:pPr>
      <w:r w:rsidRPr="002065C0">
        <w:rPr>
          <w:rFonts w:asciiTheme="minorEastAsia" w:hAnsiTheme="minorEastAsia" w:hint="eastAsia"/>
          <w:b/>
          <w:sz w:val="24"/>
          <w:szCs w:val="24"/>
        </w:rPr>
        <w:tab/>
      </w:r>
      <w:r w:rsidRPr="002065C0">
        <w:rPr>
          <w:rFonts w:asciiTheme="minorEastAsia" w:hAnsiTheme="minorEastAsia" w:hint="eastAsia"/>
          <w:sz w:val="24"/>
          <w:szCs w:val="24"/>
        </w:rPr>
        <w:t>随着电子、电气科技的升级，传统</w:t>
      </w:r>
      <w:r>
        <w:rPr>
          <w:rFonts w:asciiTheme="minorEastAsia" w:hAnsiTheme="minorEastAsia" w:hint="eastAsia"/>
          <w:sz w:val="24"/>
          <w:szCs w:val="24"/>
        </w:rPr>
        <w:t>家居走向智能化。每种家居都向着智能自动化迈进，但是由于家居电气、安防的生产商的不同，致使每种家居都相互独立，互不连通。并且，人们在享受这些产品提供的服务的同时，往往束缚与电缆、数据线的前期铺设、后期维护升级的问题，并且不易进行后期扩展。另外，金属线缆的老化对人类生活有相当大的安全隐患，还会对环境造成污染。</w:t>
      </w:r>
      <w:r w:rsidR="00DA5833">
        <w:rPr>
          <w:rFonts w:asciiTheme="minorEastAsia" w:hAnsiTheme="minorEastAsia" w:hint="eastAsia"/>
          <w:sz w:val="24"/>
          <w:szCs w:val="24"/>
        </w:rPr>
        <w:t>因此，无线互通技术、各</w:t>
      </w:r>
      <w:r w:rsidR="00DA5833">
        <w:rPr>
          <w:rFonts w:asciiTheme="minorEastAsia" w:hAnsiTheme="minorEastAsia" w:hint="eastAsia"/>
          <w:sz w:val="24"/>
          <w:szCs w:val="24"/>
        </w:rPr>
        <w:lastRenderedPageBreak/>
        <w:t>种家居电气之间的协调方案及机制将成为未来家居科技发展的方向，也是传统智能家居无法实现的。</w:t>
      </w:r>
    </w:p>
    <w:p w:rsidR="00031768" w:rsidRDefault="00031768" w:rsidP="006B2C05">
      <w:pPr>
        <w:pStyle w:val="a6"/>
        <w:ind w:left="885" w:firstLineChars="0" w:firstLine="0"/>
        <w:jc w:val="left"/>
        <w:rPr>
          <w:rFonts w:asciiTheme="minorEastAsia" w:hAnsiTheme="minorEastAsia"/>
          <w:b/>
          <w:sz w:val="28"/>
          <w:szCs w:val="28"/>
        </w:rPr>
      </w:pPr>
      <w:r>
        <w:rPr>
          <w:rFonts w:asciiTheme="minorEastAsia" w:hAnsiTheme="minorEastAsia" w:hint="eastAsia"/>
          <w:b/>
          <w:sz w:val="28"/>
          <w:szCs w:val="28"/>
        </w:rPr>
        <w:tab/>
        <w:t>1.5.2 智能家居设计的主要考虑因素</w:t>
      </w:r>
    </w:p>
    <w:p w:rsidR="00253DF7" w:rsidRPr="00253DF7" w:rsidRDefault="00253DF7" w:rsidP="00AE1DDA">
      <w:pPr>
        <w:pStyle w:val="a6"/>
        <w:ind w:left="851" w:firstLineChars="177" w:firstLine="425"/>
        <w:jc w:val="left"/>
        <w:rPr>
          <w:rFonts w:asciiTheme="minorEastAsia" w:hAnsiTheme="minorEastAsia"/>
          <w:sz w:val="24"/>
          <w:szCs w:val="24"/>
        </w:rPr>
      </w:pPr>
      <w:r w:rsidRPr="00253DF7">
        <w:rPr>
          <w:rFonts w:asciiTheme="minorEastAsia" w:hAnsiTheme="minorEastAsia" w:hint="eastAsia"/>
          <w:sz w:val="24"/>
          <w:szCs w:val="24"/>
        </w:rPr>
        <w:t>与家居数据通信网络的核心目标不一样，家居控制系统需要的是低速率低成本的控制手段。音视频等大数据传输可能需要高速的通信接口来维持，而控制网络在于设备的互连和控制功能，不需要高速率、高Qo</w:t>
      </w:r>
      <w:r>
        <w:rPr>
          <w:rFonts w:asciiTheme="minorEastAsia" w:hAnsiTheme="minorEastAsia" w:hint="eastAsia"/>
          <w:sz w:val="24"/>
          <w:szCs w:val="24"/>
        </w:rPr>
        <w:t>S</w:t>
      </w:r>
      <w:r w:rsidRPr="00253DF7">
        <w:rPr>
          <w:rFonts w:asciiTheme="minorEastAsia" w:hAnsiTheme="minorEastAsia" w:hint="eastAsia"/>
          <w:sz w:val="24"/>
          <w:szCs w:val="24"/>
        </w:rPr>
        <w:t>(</w:t>
      </w:r>
      <w:r>
        <w:rPr>
          <w:rFonts w:asciiTheme="minorEastAsia" w:hAnsiTheme="minorEastAsia" w:hint="eastAsia"/>
          <w:sz w:val="24"/>
          <w:szCs w:val="24"/>
        </w:rPr>
        <w:t>Quality of Service</w:t>
      </w:r>
      <w:r w:rsidRPr="00253DF7">
        <w:rPr>
          <w:rFonts w:asciiTheme="minorEastAsia" w:hAnsiTheme="minorEastAsia" w:hint="eastAsia"/>
          <w:sz w:val="24"/>
          <w:szCs w:val="24"/>
        </w:rPr>
        <w:t>)的通信技术来支撑。从实用的角度来看，控制系统需要的是能提供更为便利的低成本组网。在家居网络中，应该要考虑以下特点:</w:t>
      </w:r>
    </w:p>
    <w:p w:rsidR="00253DF7" w:rsidRPr="00253DF7" w:rsidRDefault="00253DF7" w:rsidP="00253DF7">
      <w:pPr>
        <w:pStyle w:val="a6"/>
        <w:ind w:left="885" w:firstLineChars="0" w:firstLine="0"/>
        <w:jc w:val="left"/>
        <w:rPr>
          <w:rFonts w:asciiTheme="minorEastAsia" w:hAnsiTheme="minorEastAsia"/>
          <w:sz w:val="24"/>
          <w:szCs w:val="24"/>
        </w:rPr>
      </w:pPr>
      <w:r w:rsidRPr="00253DF7">
        <w:rPr>
          <w:rFonts w:asciiTheme="minorEastAsia" w:hAnsiTheme="minorEastAsia" w:hint="eastAsia"/>
          <w:sz w:val="24"/>
          <w:szCs w:val="24"/>
        </w:rPr>
        <w:t>(</w:t>
      </w:r>
      <w:r>
        <w:rPr>
          <w:rFonts w:asciiTheme="minorEastAsia" w:hAnsiTheme="minorEastAsia" w:hint="eastAsia"/>
          <w:sz w:val="24"/>
          <w:szCs w:val="24"/>
        </w:rPr>
        <w:t>1)</w:t>
      </w:r>
      <w:r w:rsidRPr="00253DF7">
        <w:rPr>
          <w:rFonts w:asciiTheme="minorEastAsia" w:hAnsiTheme="minorEastAsia" w:hint="eastAsia"/>
          <w:sz w:val="24"/>
          <w:szCs w:val="24"/>
        </w:rPr>
        <w:t>低成本</w:t>
      </w:r>
      <w:r w:rsidR="00315637">
        <w:rPr>
          <w:rFonts w:asciiTheme="minorEastAsia" w:hAnsiTheme="minorEastAsia" w:hint="eastAsia"/>
          <w:sz w:val="24"/>
          <w:szCs w:val="24"/>
        </w:rPr>
        <w:t xml:space="preserve"> </w:t>
      </w:r>
      <w:r w:rsidRPr="00253DF7">
        <w:rPr>
          <w:rFonts w:asciiTheme="minorEastAsia" w:hAnsiTheme="minorEastAsia" w:hint="eastAsia"/>
          <w:sz w:val="24"/>
          <w:szCs w:val="24"/>
        </w:rPr>
        <w:t>家庭控制网络中控制的对象主要是大量的家电和传感器终端节点，这种较大规模的网络需要一个低成本的节点组网技术。</w:t>
      </w:r>
    </w:p>
    <w:p w:rsidR="004E507B" w:rsidRDefault="00253DF7" w:rsidP="00253DF7">
      <w:pPr>
        <w:pStyle w:val="a6"/>
        <w:ind w:left="885" w:firstLineChars="0" w:firstLine="0"/>
        <w:jc w:val="left"/>
        <w:rPr>
          <w:rFonts w:asciiTheme="minorEastAsia" w:hAnsiTheme="minorEastAsia"/>
          <w:sz w:val="24"/>
          <w:szCs w:val="24"/>
        </w:rPr>
      </w:pPr>
      <w:r w:rsidRPr="00253DF7">
        <w:rPr>
          <w:rFonts w:asciiTheme="minorEastAsia" w:hAnsiTheme="minorEastAsia" w:hint="eastAsia"/>
          <w:sz w:val="24"/>
          <w:szCs w:val="24"/>
        </w:rPr>
        <w:t>(2)标准化</w:t>
      </w:r>
      <w:r w:rsidR="00315637">
        <w:rPr>
          <w:rFonts w:asciiTheme="minorEastAsia" w:hAnsiTheme="minorEastAsia" w:hint="eastAsia"/>
          <w:sz w:val="24"/>
          <w:szCs w:val="24"/>
        </w:rPr>
        <w:t xml:space="preserve"> </w:t>
      </w:r>
      <w:r w:rsidRPr="00253DF7">
        <w:rPr>
          <w:rFonts w:asciiTheme="minorEastAsia" w:hAnsiTheme="minorEastAsia" w:hint="eastAsia"/>
          <w:sz w:val="24"/>
          <w:szCs w:val="24"/>
        </w:rPr>
        <w:t>需要各个家居组成部件之间互相通信，标准化的工作非常重</w:t>
      </w:r>
      <w:r w:rsidR="00AE1DDA">
        <w:rPr>
          <w:rFonts w:asciiTheme="minorEastAsia" w:hAnsiTheme="minorEastAsia" w:hint="eastAsia"/>
          <w:sz w:val="24"/>
          <w:szCs w:val="24"/>
        </w:rPr>
        <w:t>要。</w:t>
      </w:r>
    </w:p>
    <w:p w:rsidR="00AE1DDA" w:rsidRDefault="00AE1DDA" w:rsidP="00253DF7">
      <w:pPr>
        <w:pStyle w:val="a6"/>
        <w:ind w:left="885" w:firstLineChars="0" w:firstLine="0"/>
        <w:jc w:val="left"/>
        <w:rPr>
          <w:rFonts w:asciiTheme="minorEastAsia" w:hAnsiTheme="minorEastAsia"/>
          <w:sz w:val="24"/>
          <w:szCs w:val="24"/>
        </w:rPr>
      </w:pPr>
      <w:r>
        <w:rPr>
          <w:rFonts w:asciiTheme="minorEastAsia" w:hAnsiTheme="minorEastAsia" w:hint="eastAsia"/>
          <w:sz w:val="24"/>
          <w:szCs w:val="24"/>
        </w:rPr>
        <w:t>(3)</w:t>
      </w:r>
      <w:r w:rsidR="00315637">
        <w:rPr>
          <w:rFonts w:asciiTheme="minorEastAsia" w:hAnsiTheme="minorEastAsia" w:hint="eastAsia"/>
          <w:sz w:val="24"/>
          <w:szCs w:val="24"/>
        </w:rPr>
        <w:t>跨平台 智能家居系统的环境形形色色，连接起不同的平台才是未来智能家居发展的方向。</w:t>
      </w:r>
    </w:p>
    <w:p w:rsidR="00315637" w:rsidRDefault="00315637" w:rsidP="00253DF7">
      <w:pPr>
        <w:pStyle w:val="a6"/>
        <w:ind w:left="885" w:firstLineChars="0" w:firstLine="0"/>
        <w:jc w:val="left"/>
        <w:rPr>
          <w:rFonts w:asciiTheme="minorEastAsia" w:hAnsiTheme="minorEastAsia"/>
          <w:sz w:val="24"/>
          <w:szCs w:val="24"/>
        </w:rPr>
      </w:pPr>
      <w:r>
        <w:rPr>
          <w:rFonts w:asciiTheme="minorEastAsia" w:hAnsiTheme="minorEastAsia" w:hint="eastAsia"/>
          <w:sz w:val="24"/>
          <w:szCs w:val="24"/>
        </w:rPr>
        <w:t>（４）自组织 不能期望用户能够对系统进行复杂的配置和管理，智能家居系统应该在无线网络资源进行自组织和协同工作。</w:t>
      </w:r>
    </w:p>
    <w:p w:rsidR="00315637" w:rsidRDefault="00315637" w:rsidP="00253DF7">
      <w:pPr>
        <w:pStyle w:val="a6"/>
        <w:ind w:left="885" w:firstLineChars="0" w:firstLine="0"/>
        <w:jc w:val="left"/>
        <w:rPr>
          <w:rFonts w:asciiTheme="minorEastAsia" w:hAnsiTheme="minorEastAsia"/>
          <w:sz w:val="24"/>
          <w:szCs w:val="24"/>
        </w:rPr>
      </w:pPr>
      <w:r>
        <w:rPr>
          <w:rFonts w:asciiTheme="minorEastAsia" w:hAnsiTheme="minorEastAsia" w:hint="eastAsia"/>
          <w:sz w:val="24"/>
          <w:szCs w:val="24"/>
        </w:rPr>
        <w:t>（5）可扩展性 系统能在不做大的变动情况下，能够自动地进行软件升级和功能增加。</w:t>
      </w:r>
    </w:p>
    <w:p w:rsidR="00315637" w:rsidRPr="00253DF7" w:rsidRDefault="00315637" w:rsidP="00253DF7">
      <w:pPr>
        <w:pStyle w:val="a6"/>
        <w:ind w:left="885" w:firstLineChars="0" w:firstLine="0"/>
        <w:jc w:val="left"/>
        <w:rPr>
          <w:rFonts w:asciiTheme="minorEastAsia" w:hAnsiTheme="minorEastAsia"/>
          <w:sz w:val="24"/>
          <w:szCs w:val="24"/>
        </w:rPr>
      </w:pPr>
      <w:r>
        <w:rPr>
          <w:rFonts w:asciiTheme="minorEastAsia" w:hAnsiTheme="minorEastAsia" w:hint="eastAsia"/>
          <w:sz w:val="24"/>
          <w:szCs w:val="24"/>
        </w:rPr>
        <w:t>（6）嵌入式应用 以应用为中心，以计算机</w:t>
      </w:r>
      <w:r w:rsidRPr="00315637">
        <w:rPr>
          <w:rFonts w:asciiTheme="minorEastAsia" w:hAnsiTheme="minorEastAsia" w:hint="eastAsia"/>
          <w:sz w:val="24"/>
          <w:szCs w:val="24"/>
        </w:rPr>
        <w:t>嵌入式Web技术为基础，软硬件可裁剪，适应应用系统对功能、可靠性、成本、体积、功耗等严格要求的专用计算机系统。</w:t>
      </w:r>
      <w:r>
        <w:rPr>
          <w:rFonts w:asciiTheme="minorEastAsia" w:hAnsiTheme="minorEastAsia" w:hint="eastAsia"/>
          <w:sz w:val="24"/>
          <w:szCs w:val="24"/>
        </w:rPr>
        <w:t>系统可以不依赖PC</w:t>
      </w:r>
      <w:r w:rsidR="004848CA">
        <w:rPr>
          <w:rFonts w:asciiTheme="minorEastAsia" w:hAnsiTheme="minorEastAsia" w:hint="eastAsia"/>
          <w:sz w:val="24"/>
          <w:szCs w:val="24"/>
        </w:rPr>
        <w:t>实现对网络、控制的操作，并且可以根据用户需求定制专门的应用。</w:t>
      </w:r>
    </w:p>
    <w:p w:rsidR="009572DF" w:rsidRDefault="006B2C05" w:rsidP="009572DF">
      <w:pPr>
        <w:pStyle w:val="a6"/>
        <w:ind w:left="885" w:firstLineChars="0" w:firstLine="0"/>
        <w:jc w:val="left"/>
        <w:rPr>
          <w:rFonts w:asciiTheme="minorEastAsia" w:hAnsiTheme="minorEastAsia"/>
          <w:b/>
          <w:sz w:val="28"/>
          <w:szCs w:val="28"/>
        </w:rPr>
      </w:pPr>
      <w:r>
        <w:rPr>
          <w:rFonts w:asciiTheme="minorEastAsia" w:hAnsiTheme="minorEastAsia" w:hint="eastAsia"/>
          <w:b/>
          <w:sz w:val="28"/>
          <w:szCs w:val="28"/>
        </w:rPr>
        <w:t>1.6课题研究的主要内容</w:t>
      </w:r>
    </w:p>
    <w:p w:rsidR="009572DF" w:rsidRDefault="009572DF" w:rsidP="009572DF">
      <w:pPr>
        <w:pStyle w:val="a6"/>
        <w:ind w:left="885" w:firstLineChars="0" w:firstLine="0"/>
        <w:jc w:val="left"/>
        <w:rPr>
          <w:rFonts w:asciiTheme="minorEastAsia" w:hAnsiTheme="minorEastAsia"/>
          <w:sz w:val="24"/>
          <w:szCs w:val="24"/>
        </w:rPr>
      </w:pPr>
      <w:r>
        <w:rPr>
          <w:rFonts w:asciiTheme="minorEastAsia" w:hAnsiTheme="minorEastAsia" w:hint="eastAsia"/>
          <w:sz w:val="24"/>
          <w:szCs w:val="24"/>
        </w:rPr>
        <w:t>智能家居系统通过GPRS模块与ZigBee网络的结合，实现具有基本智能家居的监测、协调、控制系统。</w:t>
      </w:r>
    </w:p>
    <w:p w:rsidR="009572DF" w:rsidRPr="009572DF" w:rsidRDefault="005A3333" w:rsidP="009572DF">
      <w:pPr>
        <w:pStyle w:val="a6"/>
        <w:ind w:left="885" w:firstLineChars="0" w:firstLine="0"/>
        <w:jc w:val="left"/>
        <w:rPr>
          <w:rFonts w:asciiTheme="minorEastAsia" w:hAnsiTheme="minorEastAsia"/>
          <w:sz w:val="24"/>
          <w:szCs w:val="24"/>
        </w:rPr>
      </w:pPr>
      <w:r>
        <w:rPr>
          <w:rFonts w:asciiTheme="minorEastAsia" w:hAnsiTheme="minorEastAsia" w:hint="eastAsia"/>
          <w:sz w:val="24"/>
          <w:szCs w:val="24"/>
        </w:rPr>
        <w:t>主要的研究内容有：</w:t>
      </w:r>
    </w:p>
    <w:p w:rsidR="009572DF" w:rsidRPr="009572DF" w:rsidRDefault="009572DF" w:rsidP="009572DF">
      <w:pPr>
        <w:pStyle w:val="a6"/>
        <w:numPr>
          <w:ilvl w:val="0"/>
          <w:numId w:val="7"/>
        </w:numPr>
        <w:ind w:firstLineChars="0"/>
        <w:jc w:val="left"/>
        <w:rPr>
          <w:rFonts w:asciiTheme="minorEastAsia" w:hAnsiTheme="minorEastAsia"/>
          <w:sz w:val="24"/>
          <w:szCs w:val="24"/>
        </w:rPr>
      </w:pPr>
      <w:r w:rsidRPr="009572DF">
        <w:rPr>
          <w:rFonts w:asciiTheme="minorEastAsia" w:hAnsiTheme="minorEastAsia" w:hint="eastAsia"/>
          <w:sz w:val="24"/>
          <w:szCs w:val="24"/>
        </w:rPr>
        <w:t>无线传感器网络</w:t>
      </w:r>
      <w:r w:rsidR="005A3333">
        <w:rPr>
          <w:rFonts w:asciiTheme="minorEastAsia" w:hAnsiTheme="minorEastAsia" w:hint="eastAsia"/>
          <w:sz w:val="24"/>
          <w:szCs w:val="24"/>
        </w:rPr>
        <w:t>覆盖：端点间</w:t>
      </w:r>
      <w:r w:rsidRPr="009572DF">
        <w:rPr>
          <w:rFonts w:asciiTheme="minorEastAsia" w:hAnsiTheme="minorEastAsia" w:hint="eastAsia"/>
          <w:sz w:val="24"/>
          <w:szCs w:val="24"/>
        </w:rPr>
        <w:t>传输距离不小于40m；</w:t>
      </w:r>
    </w:p>
    <w:p w:rsidR="009572DF" w:rsidRPr="009572DF" w:rsidRDefault="00A77E62" w:rsidP="009572DF">
      <w:pPr>
        <w:pStyle w:val="a6"/>
        <w:numPr>
          <w:ilvl w:val="0"/>
          <w:numId w:val="7"/>
        </w:numPr>
        <w:ind w:firstLineChars="0"/>
        <w:jc w:val="left"/>
        <w:rPr>
          <w:rFonts w:asciiTheme="minorEastAsia" w:hAnsiTheme="minorEastAsia"/>
          <w:sz w:val="24"/>
          <w:szCs w:val="24"/>
        </w:rPr>
      </w:pPr>
      <w:r>
        <w:rPr>
          <w:rFonts w:asciiTheme="minorEastAsia" w:hAnsiTheme="minorEastAsia" w:hint="eastAsia"/>
          <w:sz w:val="24"/>
          <w:szCs w:val="24"/>
        </w:rPr>
        <w:t>人机交互：通过</w:t>
      </w:r>
      <w:r w:rsidR="009572DF" w:rsidRPr="009572DF">
        <w:rPr>
          <w:rFonts w:asciiTheme="minorEastAsia" w:hAnsiTheme="minorEastAsia" w:hint="eastAsia"/>
          <w:sz w:val="24"/>
          <w:szCs w:val="24"/>
        </w:rPr>
        <w:t>手机</w:t>
      </w:r>
      <w:r>
        <w:rPr>
          <w:rFonts w:asciiTheme="minorEastAsia" w:hAnsiTheme="minorEastAsia" w:hint="eastAsia"/>
          <w:sz w:val="24"/>
          <w:szCs w:val="24"/>
        </w:rPr>
        <w:t>短信获取智能家居环境信息</w:t>
      </w:r>
      <w:r w:rsidR="009572DF" w:rsidRPr="009572DF">
        <w:rPr>
          <w:rFonts w:asciiTheme="minorEastAsia" w:hAnsiTheme="minorEastAsia" w:hint="eastAsia"/>
          <w:sz w:val="24"/>
          <w:szCs w:val="24"/>
        </w:rPr>
        <w:t>，控制响应时间小于1分钟；</w:t>
      </w:r>
    </w:p>
    <w:p w:rsidR="009572DF" w:rsidRPr="009572DF" w:rsidRDefault="009572DF" w:rsidP="009572DF">
      <w:pPr>
        <w:pStyle w:val="a6"/>
        <w:numPr>
          <w:ilvl w:val="0"/>
          <w:numId w:val="7"/>
        </w:numPr>
        <w:ind w:firstLineChars="0"/>
        <w:jc w:val="left"/>
        <w:rPr>
          <w:rFonts w:asciiTheme="minorEastAsia" w:hAnsiTheme="minorEastAsia"/>
          <w:sz w:val="24"/>
          <w:szCs w:val="24"/>
        </w:rPr>
      </w:pPr>
      <w:r w:rsidRPr="009572DF">
        <w:rPr>
          <w:rFonts w:asciiTheme="minorEastAsia" w:hAnsiTheme="minorEastAsia" w:hint="eastAsia"/>
          <w:sz w:val="24"/>
          <w:szCs w:val="24"/>
        </w:rPr>
        <w:t>监控数据更新速率</w:t>
      </w:r>
      <w:r w:rsidR="00A77E62">
        <w:rPr>
          <w:rFonts w:asciiTheme="minorEastAsia" w:hAnsiTheme="minorEastAsia" w:hint="eastAsia"/>
          <w:sz w:val="24"/>
          <w:szCs w:val="24"/>
        </w:rPr>
        <w:t>：每次更新时间</w:t>
      </w:r>
      <w:r w:rsidRPr="009572DF">
        <w:rPr>
          <w:rFonts w:asciiTheme="minorEastAsia" w:hAnsiTheme="minorEastAsia" w:hint="eastAsia"/>
          <w:sz w:val="24"/>
          <w:szCs w:val="24"/>
        </w:rPr>
        <w:t>不大于5分钟；</w:t>
      </w:r>
    </w:p>
    <w:p w:rsidR="009572DF" w:rsidRPr="009572DF" w:rsidRDefault="00A77E62" w:rsidP="009572DF">
      <w:pPr>
        <w:pStyle w:val="a6"/>
        <w:numPr>
          <w:ilvl w:val="0"/>
          <w:numId w:val="7"/>
        </w:numPr>
        <w:ind w:firstLineChars="0"/>
        <w:jc w:val="left"/>
        <w:rPr>
          <w:rFonts w:asciiTheme="minorEastAsia" w:hAnsiTheme="minorEastAsia"/>
          <w:sz w:val="24"/>
          <w:szCs w:val="24"/>
        </w:rPr>
      </w:pPr>
      <w:r>
        <w:rPr>
          <w:rFonts w:asciiTheme="minorEastAsia" w:hAnsiTheme="minorEastAsia" w:hint="eastAsia"/>
          <w:sz w:val="24"/>
          <w:szCs w:val="24"/>
        </w:rPr>
        <w:t>易于组网：</w:t>
      </w:r>
      <w:r w:rsidR="009572DF" w:rsidRPr="009572DF">
        <w:rPr>
          <w:rFonts w:asciiTheme="minorEastAsia" w:hAnsiTheme="minorEastAsia" w:hint="eastAsia"/>
          <w:sz w:val="24"/>
          <w:szCs w:val="24"/>
        </w:rPr>
        <w:t>能实现自由配对，监控子节点加入新网络时间不大于2分钟；</w:t>
      </w:r>
    </w:p>
    <w:p w:rsidR="009572DF" w:rsidRPr="009572DF" w:rsidRDefault="00A77E62" w:rsidP="009572DF">
      <w:pPr>
        <w:pStyle w:val="a6"/>
        <w:numPr>
          <w:ilvl w:val="0"/>
          <w:numId w:val="7"/>
        </w:numPr>
        <w:ind w:firstLineChars="0"/>
        <w:jc w:val="left"/>
        <w:rPr>
          <w:rFonts w:asciiTheme="minorEastAsia" w:hAnsiTheme="minorEastAsia"/>
          <w:sz w:val="24"/>
          <w:szCs w:val="24"/>
        </w:rPr>
      </w:pPr>
      <w:r>
        <w:rPr>
          <w:rFonts w:asciiTheme="minorEastAsia" w:hAnsiTheme="minorEastAsia" w:hint="eastAsia"/>
          <w:sz w:val="24"/>
          <w:szCs w:val="24"/>
        </w:rPr>
        <w:t>节能：</w:t>
      </w:r>
      <w:r w:rsidR="009572DF" w:rsidRPr="009572DF">
        <w:rPr>
          <w:rFonts w:asciiTheme="minorEastAsia" w:hAnsiTheme="minorEastAsia" w:hint="eastAsia"/>
          <w:sz w:val="24"/>
          <w:szCs w:val="24"/>
        </w:rPr>
        <w:t>在使用一对新AA型电池情况下的工作时间不低于1个月，响应时间小于10S。</w:t>
      </w:r>
    </w:p>
    <w:p w:rsidR="009572DF" w:rsidRPr="009572DF" w:rsidRDefault="009572DF" w:rsidP="006B2C05">
      <w:pPr>
        <w:pStyle w:val="a6"/>
        <w:ind w:left="885" w:firstLineChars="0" w:firstLine="0"/>
        <w:jc w:val="left"/>
        <w:rPr>
          <w:rFonts w:asciiTheme="minorEastAsia" w:hAnsiTheme="minorEastAsia"/>
          <w:sz w:val="24"/>
          <w:szCs w:val="24"/>
        </w:rPr>
      </w:pPr>
    </w:p>
    <w:p w:rsidR="006B2C05" w:rsidRDefault="006B2C05" w:rsidP="006B2C05">
      <w:pPr>
        <w:pStyle w:val="a6"/>
        <w:ind w:left="885" w:firstLineChars="0" w:firstLine="0"/>
        <w:jc w:val="left"/>
        <w:rPr>
          <w:rFonts w:asciiTheme="minorEastAsia" w:hAnsiTheme="minorEastAsia"/>
          <w:b/>
          <w:sz w:val="28"/>
          <w:szCs w:val="28"/>
        </w:rPr>
      </w:pPr>
      <w:r>
        <w:rPr>
          <w:rFonts w:asciiTheme="minorEastAsia" w:hAnsiTheme="minorEastAsia" w:hint="eastAsia"/>
          <w:b/>
          <w:sz w:val="28"/>
          <w:szCs w:val="28"/>
        </w:rPr>
        <w:t>1.7</w:t>
      </w:r>
      <w:r w:rsidR="003C5019">
        <w:rPr>
          <w:rFonts w:asciiTheme="minorEastAsia" w:hAnsiTheme="minorEastAsia" w:hint="eastAsia"/>
          <w:b/>
          <w:sz w:val="28"/>
          <w:szCs w:val="28"/>
        </w:rPr>
        <w:t>本章小结</w:t>
      </w:r>
    </w:p>
    <w:p w:rsidR="0023688F" w:rsidRPr="0023688F" w:rsidRDefault="00605FD6" w:rsidP="0023688F">
      <w:pPr>
        <w:pStyle w:val="a6"/>
        <w:ind w:left="851" w:firstLineChars="177" w:firstLine="425"/>
        <w:jc w:val="left"/>
        <w:rPr>
          <w:rFonts w:asciiTheme="minorEastAsia" w:hAnsiTheme="minorEastAsia" w:hint="eastAsia"/>
          <w:sz w:val="24"/>
          <w:szCs w:val="24"/>
        </w:rPr>
      </w:pPr>
      <w:r w:rsidRPr="00605FD6">
        <w:rPr>
          <w:rFonts w:asciiTheme="minorEastAsia" w:hAnsiTheme="minorEastAsia" w:hint="eastAsia"/>
          <w:sz w:val="24"/>
          <w:szCs w:val="24"/>
        </w:rPr>
        <w:t>介绍了智能家居的概念及特点，分析了今年来智能家居采用的技术及发展方向，在参考传统家居的局限性及新时代的主要考虑因素后提出了研究课题的主要内容。</w:t>
      </w:r>
      <w:r w:rsidR="0023688F" w:rsidRPr="0023688F">
        <w:rPr>
          <w:rFonts w:asciiTheme="minorEastAsia" w:hAnsiTheme="minorEastAsia" w:hint="eastAsia"/>
          <w:sz w:val="24"/>
          <w:szCs w:val="24"/>
        </w:rPr>
        <w:t>本章着重描述了当今世界无线通信技术的发展趋势，尤其是ZigBee技术的特点</w:t>
      </w:r>
      <w:r w:rsidR="0023688F">
        <w:rPr>
          <w:rFonts w:asciiTheme="minorEastAsia" w:hAnsiTheme="minorEastAsia" w:hint="eastAsia"/>
          <w:sz w:val="24"/>
          <w:szCs w:val="24"/>
        </w:rPr>
        <w:t>及其发展优势。</w:t>
      </w:r>
    </w:p>
    <w:p w:rsidR="0023688F" w:rsidRDefault="0023688F" w:rsidP="0023688F">
      <w:pPr>
        <w:pStyle w:val="a6"/>
        <w:ind w:left="851" w:firstLineChars="177" w:firstLine="425"/>
        <w:jc w:val="left"/>
        <w:rPr>
          <w:rFonts w:asciiTheme="minorEastAsia" w:hAnsiTheme="minorEastAsia"/>
          <w:sz w:val="24"/>
          <w:szCs w:val="24"/>
        </w:rPr>
      </w:pPr>
      <w:r>
        <w:rPr>
          <w:rFonts w:asciiTheme="minorEastAsia" w:hAnsiTheme="minorEastAsia" w:hint="eastAsia"/>
          <w:sz w:val="24"/>
          <w:szCs w:val="24"/>
        </w:rPr>
        <w:t>Z</w:t>
      </w:r>
      <w:r w:rsidRPr="0023688F">
        <w:rPr>
          <w:rFonts w:asciiTheme="minorEastAsia" w:hAnsiTheme="minorEastAsia" w:hint="eastAsia"/>
          <w:sz w:val="24"/>
          <w:szCs w:val="24"/>
        </w:rPr>
        <w:t>igBee无线技术可以广泛应用于照明、保安、工业控制、医疗监测、楼宇办公自动化等方面，并且以其低成本、低功耗、大容量、高灵活性的特点，在低速、近距离的场合占据了很大的市场先机，其市场将会日趋增长和扩大。</w:t>
      </w:r>
    </w:p>
    <w:p w:rsidR="00DE7E98" w:rsidRDefault="00DE7E98">
      <w:pPr>
        <w:widowControl/>
        <w:jc w:val="left"/>
        <w:rPr>
          <w:rFonts w:asciiTheme="minorEastAsia" w:hAnsiTheme="minorEastAsia"/>
          <w:sz w:val="24"/>
          <w:szCs w:val="24"/>
        </w:rPr>
      </w:pPr>
      <w:r>
        <w:rPr>
          <w:rFonts w:asciiTheme="minorEastAsia" w:hAnsiTheme="minorEastAsia"/>
          <w:sz w:val="24"/>
          <w:szCs w:val="24"/>
        </w:rPr>
        <w:br w:type="page"/>
      </w:r>
    </w:p>
    <w:p w:rsidR="006B2C05" w:rsidRDefault="006B2C05" w:rsidP="003C5019">
      <w:pPr>
        <w:pStyle w:val="a6"/>
        <w:numPr>
          <w:ilvl w:val="0"/>
          <w:numId w:val="5"/>
        </w:numPr>
        <w:ind w:firstLineChars="0"/>
        <w:jc w:val="center"/>
        <w:rPr>
          <w:rFonts w:asciiTheme="minorEastAsia" w:hAnsiTheme="minorEastAsia"/>
          <w:b/>
          <w:sz w:val="28"/>
          <w:szCs w:val="28"/>
        </w:rPr>
      </w:pPr>
      <w:r>
        <w:rPr>
          <w:rFonts w:asciiTheme="minorEastAsia" w:hAnsiTheme="minorEastAsia" w:hint="eastAsia"/>
          <w:b/>
          <w:sz w:val="28"/>
          <w:szCs w:val="28"/>
        </w:rPr>
        <w:lastRenderedPageBreak/>
        <w:t>智能家居系统的</w:t>
      </w:r>
      <w:r w:rsidR="00B952ED">
        <w:rPr>
          <w:rFonts w:asciiTheme="minorEastAsia" w:hAnsiTheme="minorEastAsia" w:hint="eastAsia"/>
          <w:b/>
          <w:sz w:val="28"/>
          <w:szCs w:val="28"/>
        </w:rPr>
        <w:t>设计分析</w:t>
      </w:r>
    </w:p>
    <w:p w:rsidR="006B2C05" w:rsidRDefault="006B2C05" w:rsidP="006B2C05">
      <w:pPr>
        <w:pStyle w:val="a6"/>
        <w:ind w:left="885" w:firstLineChars="0" w:firstLine="0"/>
        <w:jc w:val="left"/>
        <w:rPr>
          <w:rFonts w:asciiTheme="minorEastAsia" w:hAnsiTheme="minorEastAsia"/>
          <w:b/>
          <w:sz w:val="28"/>
          <w:szCs w:val="28"/>
        </w:rPr>
      </w:pPr>
      <w:r>
        <w:rPr>
          <w:rFonts w:asciiTheme="minorEastAsia" w:hAnsiTheme="minorEastAsia" w:hint="eastAsia"/>
          <w:b/>
          <w:sz w:val="28"/>
          <w:szCs w:val="28"/>
        </w:rPr>
        <w:t>2.1</w:t>
      </w:r>
      <w:r w:rsidR="00560995">
        <w:rPr>
          <w:rFonts w:asciiTheme="minorEastAsia" w:hAnsiTheme="minorEastAsia" w:hint="eastAsia"/>
          <w:b/>
          <w:sz w:val="28"/>
          <w:szCs w:val="28"/>
        </w:rPr>
        <w:t>引言</w:t>
      </w:r>
    </w:p>
    <w:p w:rsidR="00D75C82" w:rsidRDefault="00D75C82" w:rsidP="00D75C82">
      <w:pPr>
        <w:pStyle w:val="a6"/>
        <w:ind w:left="885" w:firstLine="480"/>
        <w:jc w:val="left"/>
        <w:rPr>
          <w:rFonts w:asciiTheme="minorEastAsia" w:hAnsiTheme="minorEastAsia"/>
          <w:sz w:val="24"/>
          <w:szCs w:val="24"/>
        </w:rPr>
      </w:pPr>
      <w:r w:rsidRPr="00D75C82">
        <w:rPr>
          <w:rFonts w:asciiTheme="minorEastAsia" w:hAnsiTheme="minorEastAsia" w:hint="eastAsia"/>
          <w:sz w:val="24"/>
          <w:szCs w:val="24"/>
        </w:rPr>
        <w:t>智能家居的基本目标是为人们提供一个舒适、安全、方便和高效率的生活环境。智能家居系统的硬件和软件应具有先进性，避免短期内因技术陈旧造成整个系统性能不高和过早淘汰。同时，应立足于用户对整个系统的具体需求，具有实用性。无论是系统中的设备、软件还是网络拓扑结构，都应具有良好的开放性。网络化的目的在于要实现设备资源和信息资源的共享，因此，计算机网络本身应具有开放性，并应提供标准接口。用户可根据其需求，对系统进行拓展或升级。</w:t>
      </w:r>
    </w:p>
    <w:p w:rsidR="00605FD6" w:rsidRDefault="00D75C82" w:rsidP="00D75C82">
      <w:pPr>
        <w:pStyle w:val="a6"/>
        <w:ind w:left="885" w:firstLine="480"/>
        <w:jc w:val="left"/>
        <w:rPr>
          <w:rFonts w:asciiTheme="minorEastAsia" w:hAnsiTheme="minorEastAsia"/>
          <w:sz w:val="24"/>
          <w:szCs w:val="24"/>
        </w:rPr>
      </w:pPr>
      <w:r w:rsidRPr="00D75C82">
        <w:rPr>
          <w:rFonts w:asciiTheme="minorEastAsia" w:hAnsiTheme="minorEastAsia" w:hint="eastAsia"/>
          <w:sz w:val="24"/>
          <w:szCs w:val="24"/>
        </w:rPr>
        <w:t>本系统采用GPRS</w:t>
      </w:r>
      <w:r w:rsidR="004C50CE">
        <w:rPr>
          <w:rFonts w:asciiTheme="minorEastAsia" w:hAnsiTheme="minorEastAsia" w:hint="eastAsia"/>
          <w:sz w:val="24"/>
          <w:szCs w:val="24"/>
        </w:rPr>
        <w:t>模块发送</w:t>
      </w:r>
      <w:r w:rsidRPr="00D75C82">
        <w:rPr>
          <w:rFonts w:asciiTheme="minorEastAsia" w:hAnsiTheme="minorEastAsia" w:hint="eastAsia"/>
          <w:sz w:val="24"/>
          <w:szCs w:val="24"/>
        </w:rPr>
        <w:t>短消息的方式来实现</w:t>
      </w:r>
      <w:r w:rsidR="004C50CE">
        <w:rPr>
          <w:rFonts w:asciiTheme="minorEastAsia" w:hAnsiTheme="minorEastAsia" w:hint="eastAsia"/>
          <w:sz w:val="24"/>
          <w:szCs w:val="24"/>
        </w:rPr>
        <w:t>对家具环境</w:t>
      </w:r>
      <w:r w:rsidRPr="00D75C82">
        <w:rPr>
          <w:rFonts w:asciiTheme="minorEastAsia" w:hAnsiTheme="minorEastAsia" w:hint="eastAsia"/>
          <w:sz w:val="24"/>
          <w:szCs w:val="24"/>
        </w:rPr>
        <w:t>查看控制，并且手机操控的方式来实现家居监控。在有网络的地方，主人可以通过</w:t>
      </w:r>
      <w:r w:rsidR="004C50CE">
        <w:rPr>
          <w:rFonts w:asciiTheme="minorEastAsia" w:hAnsiTheme="minorEastAsia" w:hint="eastAsia"/>
          <w:sz w:val="24"/>
          <w:szCs w:val="24"/>
        </w:rPr>
        <w:t>手机短信</w:t>
      </w:r>
      <w:r w:rsidRPr="00D75C82">
        <w:rPr>
          <w:rFonts w:asciiTheme="minorEastAsia" w:hAnsiTheme="minorEastAsia" w:hint="eastAsia"/>
          <w:sz w:val="24"/>
          <w:szCs w:val="24"/>
        </w:rPr>
        <w:t>来查看家中各设备、环境状况。同时用手机对</w:t>
      </w:r>
      <w:r w:rsidR="004C50CE">
        <w:rPr>
          <w:rFonts w:asciiTheme="minorEastAsia" w:hAnsiTheme="minorEastAsia" w:hint="eastAsia"/>
          <w:sz w:val="24"/>
          <w:szCs w:val="24"/>
        </w:rPr>
        <w:t>家庭进行监控弥补了通常智能家居控制的操作距离短、地域限制等问题</w:t>
      </w:r>
      <w:r w:rsidRPr="00D75C82">
        <w:rPr>
          <w:rFonts w:asciiTheme="minorEastAsia" w:hAnsiTheme="minorEastAsia" w:hint="eastAsia"/>
          <w:sz w:val="24"/>
          <w:szCs w:val="24"/>
        </w:rPr>
        <w:t>，本系统可以扩展应用于多种无人职守地区的监控安防等场所。</w:t>
      </w:r>
    </w:p>
    <w:p w:rsidR="00353C3B" w:rsidRDefault="00353C3B" w:rsidP="00353C3B">
      <w:pPr>
        <w:pStyle w:val="a6"/>
        <w:ind w:left="885" w:firstLine="480"/>
        <w:jc w:val="left"/>
        <w:rPr>
          <w:rFonts w:asciiTheme="minorEastAsia" w:hAnsiTheme="minorEastAsia"/>
          <w:sz w:val="24"/>
          <w:szCs w:val="24"/>
        </w:rPr>
      </w:pPr>
      <w:r w:rsidRPr="00353C3B">
        <w:rPr>
          <w:rFonts w:asciiTheme="minorEastAsia" w:hAnsiTheme="minorEastAsia" w:hint="eastAsia"/>
          <w:sz w:val="24"/>
          <w:szCs w:val="24"/>
        </w:rPr>
        <w:t>针对目前智能家居的技术状况和发展趋势，结合未来的家居生活的需求，未来的智能家居系统应该朝着个性化、人性化、简易化的方向发展，具体特性如下：</w:t>
      </w:r>
    </w:p>
    <w:p w:rsidR="00353C3B" w:rsidRPr="00353C3B" w:rsidRDefault="00353C3B" w:rsidP="00353C3B">
      <w:pPr>
        <w:pStyle w:val="a6"/>
        <w:ind w:left="885" w:firstLine="480"/>
        <w:jc w:val="left"/>
        <w:rPr>
          <w:rFonts w:asciiTheme="minorEastAsia" w:hAnsiTheme="minorEastAsia"/>
          <w:sz w:val="24"/>
          <w:szCs w:val="24"/>
        </w:rPr>
      </w:pPr>
      <w:r w:rsidRPr="00353C3B">
        <w:rPr>
          <w:rFonts w:asciiTheme="minorEastAsia" w:hAnsiTheme="minorEastAsia" w:hint="eastAsia"/>
          <w:sz w:val="24"/>
          <w:szCs w:val="24"/>
        </w:rPr>
        <w:t>1）系统架构的灵活性：针对不同的家庭应用，系统架构可以灵活的调整，节点的加入和删除，用户在使用过程中都可灵活调整。</w:t>
      </w:r>
    </w:p>
    <w:p w:rsidR="00353C3B" w:rsidRPr="00353C3B" w:rsidRDefault="00353C3B" w:rsidP="00353C3B">
      <w:pPr>
        <w:pStyle w:val="a6"/>
        <w:ind w:left="885" w:firstLine="480"/>
        <w:jc w:val="left"/>
        <w:rPr>
          <w:rFonts w:asciiTheme="minorEastAsia" w:hAnsiTheme="minorEastAsia"/>
          <w:sz w:val="24"/>
          <w:szCs w:val="24"/>
        </w:rPr>
      </w:pPr>
      <w:r w:rsidRPr="00353C3B">
        <w:rPr>
          <w:rFonts w:asciiTheme="minorEastAsia" w:hAnsiTheme="minorEastAsia" w:hint="eastAsia"/>
          <w:sz w:val="24"/>
          <w:szCs w:val="24"/>
        </w:rPr>
        <w:t>2）无线技术的应用：彻底摆脱了有线通信的束缚，极大的提高了系统的可扩性和方便性，代表未来智能家居的发展方向。</w:t>
      </w:r>
    </w:p>
    <w:p w:rsidR="00353C3B" w:rsidRPr="00353C3B" w:rsidRDefault="00353C3B" w:rsidP="00353C3B">
      <w:pPr>
        <w:pStyle w:val="a6"/>
        <w:ind w:left="885" w:firstLine="480"/>
        <w:jc w:val="left"/>
        <w:rPr>
          <w:rFonts w:asciiTheme="minorEastAsia" w:hAnsiTheme="minorEastAsia"/>
          <w:sz w:val="24"/>
          <w:szCs w:val="24"/>
        </w:rPr>
      </w:pPr>
      <w:r w:rsidRPr="00353C3B">
        <w:rPr>
          <w:rFonts w:asciiTheme="minorEastAsia" w:hAnsiTheme="minorEastAsia" w:hint="eastAsia"/>
          <w:sz w:val="24"/>
          <w:szCs w:val="24"/>
        </w:rPr>
        <w:t>3）个性化的配置：系统采用模块化设计，用户根据自己不同的需求，配置不同的功能模块，实现 DIY 的功能。</w:t>
      </w:r>
    </w:p>
    <w:p w:rsidR="00353C3B" w:rsidRPr="00353C3B" w:rsidRDefault="00353C3B" w:rsidP="00353C3B">
      <w:pPr>
        <w:pStyle w:val="a6"/>
        <w:ind w:left="885" w:firstLine="480"/>
        <w:jc w:val="left"/>
        <w:rPr>
          <w:rFonts w:asciiTheme="minorEastAsia" w:hAnsiTheme="minorEastAsia"/>
          <w:sz w:val="24"/>
          <w:szCs w:val="24"/>
        </w:rPr>
      </w:pPr>
      <w:r w:rsidRPr="00353C3B">
        <w:rPr>
          <w:rFonts w:asciiTheme="minorEastAsia" w:hAnsiTheme="minorEastAsia" w:hint="eastAsia"/>
          <w:sz w:val="24"/>
          <w:szCs w:val="24"/>
        </w:rPr>
        <w:t>4）人性化、简易化的使用：具有大屏幕的触摸操作显示屏，用户操作方便直观。</w:t>
      </w:r>
    </w:p>
    <w:p w:rsidR="00353C3B" w:rsidRPr="00353C3B" w:rsidRDefault="00353C3B" w:rsidP="00353C3B">
      <w:pPr>
        <w:pStyle w:val="a6"/>
        <w:ind w:left="885" w:firstLine="480"/>
        <w:jc w:val="left"/>
        <w:rPr>
          <w:rFonts w:asciiTheme="minorEastAsia" w:hAnsiTheme="minorEastAsia"/>
          <w:sz w:val="24"/>
          <w:szCs w:val="24"/>
        </w:rPr>
      </w:pPr>
      <w:r w:rsidRPr="00353C3B">
        <w:rPr>
          <w:rFonts w:asciiTheme="minorEastAsia" w:hAnsiTheme="minorEastAsia" w:hint="eastAsia"/>
          <w:sz w:val="24"/>
          <w:szCs w:val="24"/>
        </w:rPr>
        <w:t>5）操作方式的多样性：除本地操作外，支持远程电脑和电话手机的远程操作方式，用户可以在各个地方都可以实时的监控家庭设备。</w:t>
      </w:r>
    </w:p>
    <w:p w:rsidR="00353C3B" w:rsidRPr="00353C3B" w:rsidRDefault="00353C3B" w:rsidP="00353C3B">
      <w:pPr>
        <w:pStyle w:val="a6"/>
        <w:ind w:left="885" w:firstLine="480"/>
        <w:jc w:val="left"/>
        <w:rPr>
          <w:rFonts w:asciiTheme="minorEastAsia" w:hAnsiTheme="minorEastAsia"/>
          <w:sz w:val="24"/>
          <w:szCs w:val="24"/>
        </w:rPr>
      </w:pPr>
      <w:r w:rsidRPr="00353C3B">
        <w:rPr>
          <w:rFonts w:asciiTheme="minorEastAsia" w:hAnsiTheme="minorEastAsia" w:hint="eastAsia"/>
          <w:sz w:val="24"/>
          <w:szCs w:val="24"/>
        </w:rPr>
        <w:t>6）系统集成的方便性：可以简单、可靠的对接第三方的系统，或者融入其他系统中，实现更强大的功能。</w:t>
      </w:r>
    </w:p>
    <w:p w:rsidR="00353C3B" w:rsidRPr="00353C3B" w:rsidRDefault="00353C3B" w:rsidP="00353C3B">
      <w:pPr>
        <w:pStyle w:val="a6"/>
        <w:ind w:left="885" w:firstLine="480"/>
        <w:jc w:val="left"/>
        <w:rPr>
          <w:rFonts w:asciiTheme="minorEastAsia" w:hAnsiTheme="minorEastAsia"/>
          <w:sz w:val="24"/>
          <w:szCs w:val="24"/>
        </w:rPr>
      </w:pPr>
      <w:r w:rsidRPr="00353C3B">
        <w:rPr>
          <w:rFonts w:asciiTheme="minorEastAsia" w:hAnsiTheme="minorEastAsia" w:hint="eastAsia"/>
          <w:sz w:val="24"/>
          <w:szCs w:val="24"/>
        </w:rPr>
        <w:t>针对以上的几种特性和趋势，我们设计了基于无线的智能家居控制系统，总体设计框图如图 2-1 所示。整个智能家居控制系统主要有控制器类设备（家庭主控制器（家庭网关）、家庭子控制器（房间区域控制器））、移动遥控设备、智能终端类和配置器类设备共 4 大类设备组成。</w:t>
      </w:r>
    </w:p>
    <w:p w:rsidR="00353C3B" w:rsidRDefault="00353C3B" w:rsidP="00353C3B">
      <w:pPr>
        <w:pStyle w:val="a6"/>
        <w:ind w:left="885" w:firstLine="480"/>
        <w:jc w:val="left"/>
        <w:rPr>
          <w:rFonts w:asciiTheme="minorEastAsia" w:hAnsiTheme="minorEastAsia"/>
          <w:sz w:val="24"/>
          <w:szCs w:val="24"/>
        </w:rPr>
      </w:pPr>
      <w:r w:rsidRPr="00353C3B">
        <w:rPr>
          <w:rFonts w:asciiTheme="minorEastAsia" w:hAnsiTheme="minorEastAsia" w:hint="eastAsia"/>
          <w:sz w:val="24"/>
          <w:szCs w:val="24"/>
        </w:rPr>
        <w:t>由于智能家居整个系统架构采用无线通信，我们在设计的系统架构的时候结合无线技术的特点和智能家居的用户需求，为了实现网络的实时性而又尽可能的不影响数据的传输，在网络设计的架构上采用两层网络，第一层：家庭主控制器（家庭网关）和家庭子控制器（房间区域控制器）之间；第二层：家庭子控制器和智能终端设备之间。</w:t>
      </w:r>
    </w:p>
    <w:p w:rsidR="00353C3B" w:rsidRPr="00353C3B" w:rsidRDefault="00353C3B" w:rsidP="00353C3B">
      <w:pPr>
        <w:pStyle w:val="a6"/>
        <w:ind w:left="885" w:firstLine="480"/>
        <w:jc w:val="left"/>
        <w:rPr>
          <w:rFonts w:asciiTheme="minorEastAsia" w:hAnsiTheme="minorEastAsia"/>
          <w:sz w:val="24"/>
          <w:szCs w:val="24"/>
        </w:rPr>
      </w:pPr>
      <w:r w:rsidRPr="00353C3B">
        <w:rPr>
          <w:rFonts w:asciiTheme="minorEastAsia" w:hAnsiTheme="minorEastAsia" w:hint="eastAsia"/>
          <w:sz w:val="24"/>
          <w:szCs w:val="24"/>
        </w:rPr>
        <w:t>家庭主控制器类似 ZigBee 网络中定义的网络协调器（Coordinator），在智能家居系统中的主要的功能是对内完成组网和网络管理的功能，实现系统内设备的控制和管理，对外实现与外部设备的互联，与公共网络相连实现远程控制，与智能电网中的智能电表相连实现信息交互与互动；家庭子控制器的功能是管理自己所在区域的设备和功能实现，类似 ZigBee 网络中定义的网络协调器（Router）；而智能终端设备就类似 ZigBee 网络中定义的终端（end device），实现对负载的直接控制。数据的传输按事件触发的方式生产，也就是在无用户操作的情况下，网络中除了 ZigBee本身的动态数据外，和控制相关的数据是没有的，家庭子控制器区域内的数</w:t>
      </w:r>
      <w:r w:rsidRPr="00353C3B">
        <w:rPr>
          <w:rFonts w:asciiTheme="minorEastAsia" w:hAnsiTheme="minorEastAsia" w:hint="eastAsia"/>
          <w:sz w:val="24"/>
          <w:szCs w:val="24"/>
        </w:rPr>
        <w:lastRenderedPageBreak/>
        <w:t>据交换通过家庭子控制器来完成，不需要家庭主控制器的参与，涉及到全局的控制和跨区域的控制，才需要主控制器的参与协调，减少网络数据的流量，为实时控制提供了保障。</w:t>
      </w:r>
    </w:p>
    <w:p w:rsidR="00353C3B" w:rsidRPr="00D75C82" w:rsidRDefault="00353C3B" w:rsidP="00353C3B">
      <w:pPr>
        <w:pStyle w:val="a6"/>
        <w:ind w:left="885" w:firstLine="480"/>
        <w:jc w:val="left"/>
        <w:rPr>
          <w:rFonts w:asciiTheme="minorEastAsia" w:hAnsiTheme="minorEastAsia"/>
          <w:sz w:val="24"/>
          <w:szCs w:val="24"/>
        </w:rPr>
      </w:pPr>
      <w:r w:rsidRPr="00353C3B">
        <w:rPr>
          <w:rFonts w:asciiTheme="minorEastAsia" w:hAnsiTheme="minorEastAsia" w:hint="eastAsia"/>
          <w:sz w:val="24"/>
          <w:szCs w:val="24"/>
        </w:rPr>
        <w:t>在节点比较少的系统中，我们可以进一步简化网络架构，去除家庭子控制器这</w:t>
      </w:r>
      <w:r w:rsidR="00292487">
        <w:rPr>
          <w:rFonts w:asciiTheme="minorEastAsia" w:hAnsiTheme="minorEastAsia" w:hint="eastAsia"/>
          <w:sz w:val="24"/>
          <w:szCs w:val="24"/>
        </w:rPr>
        <w:t>一级的设备，采用直接主控制器管理和控制终端设备的方式。</w:t>
      </w:r>
    </w:p>
    <w:p w:rsidR="00031768" w:rsidRDefault="00560995" w:rsidP="006B2C05">
      <w:pPr>
        <w:pStyle w:val="a6"/>
        <w:ind w:left="885" w:firstLineChars="0" w:firstLine="0"/>
        <w:jc w:val="left"/>
        <w:rPr>
          <w:rFonts w:asciiTheme="minorEastAsia" w:hAnsiTheme="minorEastAsia"/>
          <w:b/>
          <w:sz w:val="28"/>
          <w:szCs w:val="28"/>
        </w:rPr>
      </w:pPr>
      <w:r>
        <w:rPr>
          <w:rFonts w:asciiTheme="minorEastAsia" w:hAnsiTheme="minorEastAsia" w:hint="eastAsia"/>
          <w:b/>
          <w:sz w:val="28"/>
          <w:szCs w:val="28"/>
        </w:rPr>
        <w:t>2.2</w:t>
      </w:r>
      <w:r w:rsidR="009C5338">
        <w:rPr>
          <w:rFonts w:asciiTheme="minorEastAsia" w:hAnsiTheme="minorEastAsia" w:hint="eastAsia"/>
          <w:b/>
          <w:sz w:val="28"/>
          <w:szCs w:val="28"/>
        </w:rPr>
        <w:t xml:space="preserve"> </w:t>
      </w:r>
      <w:r>
        <w:rPr>
          <w:rFonts w:asciiTheme="minorEastAsia" w:hAnsiTheme="minorEastAsia" w:hint="eastAsia"/>
          <w:b/>
          <w:sz w:val="28"/>
          <w:szCs w:val="28"/>
        </w:rPr>
        <w:t>智能家居控制系统的架构</w:t>
      </w:r>
    </w:p>
    <w:p w:rsidR="0092646E" w:rsidRDefault="004C50CE" w:rsidP="00554058">
      <w:pPr>
        <w:pStyle w:val="a6"/>
        <w:ind w:left="885" w:firstLine="480"/>
        <w:jc w:val="left"/>
        <w:rPr>
          <w:rFonts w:asciiTheme="minorEastAsia" w:hAnsiTheme="minorEastAsia"/>
          <w:sz w:val="24"/>
          <w:szCs w:val="24"/>
        </w:rPr>
      </w:pPr>
      <w:r w:rsidRPr="004C50CE">
        <w:rPr>
          <w:rFonts w:asciiTheme="minorEastAsia" w:hAnsiTheme="minorEastAsia" w:hint="eastAsia"/>
          <w:sz w:val="24"/>
          <w:szCs w:val="24"/>
        </w:rPr>
        <w:t>对于一个普及型的智能家居环境，在一个小区中，智能家居</w:t>
      </w:r>
      <w:r>
        <w:rPr>
          <w:rFonts w:asciiTheme="minorEastAsia" w:hAnsiTheme="minorEastAsia" w:hint="eastAsia"/>
          <w:sz w:val="24"/>
          <w:szCs w:val="24"/>
        </w:rPr>
        <w:t>系统与周围的交互</w:t>
      </w:r>
      <w:r w:rsidR="002859C1">
        <w:rPr>
          <w:rFonts w:asciiTheme="minorEastAsia" w:hAnsiTheme="minorEastAsia" w:hint="eastAsia"/>
          <w:sz w:val="24"/>
          <w:szCs w:val="24"/>
        </w:rPr>
        <w:t>按功能</w:t>
      </w:r>
      <w:r>
        <w:rPr>
          <w:rFonts w:asciiTheme="minorEastAsia" w:hAnsiTheme="minorEastAsia" w:hint="eastAsia"/>
          <w:sz w:val="24"/>
          <w:szCs w:val="24"/>
        </w:rPr>
        <w:t>可分为以下：</w:t>
      </w:r>
    </w:p>
    <w:p w:rsidR="0092646E" w:rsidRDefault="0092646E" w:rsidP="006B2C05">
      <w:pPr>
        <w:pStyle w:val="a6"/>
        <w:ind w:left="885" w:firstLineChars="0" w:firstLine="0"/>
        <w:jc w:val="left"/>
        <w:rPr>
          <w:rFonts w:asciiTheme="minorEastAsia" w:hAnsiTheme="minorEastAsia"/>
          <w:sz w:val="24"/>
          <w:szCs w:val="24"/>
        </w:rPr>
      </w:pPr>
    </w:p>
    <w:p w:rsidR="004C50CE" w:rsidRDefault="007E46EC" w:rsidP="006B2C05">
      <w:pPr>
        <w:pStyle w:val="a6"/>
        <w:ind w:left="885" w:firstLineChars="0" w:firstLine="0"/>
        <w:jc w:val="left"/>
        <w:rPr>
          <w:rFonts w:asciiTheme="minorEastAsia" w:hAnsiTheme="minorEastAsia"/>
          <w:sz w:val="24"/>
          <w:szCs w:val="24"/>
        </w:rPr>
      </w:pPr>
      <w:r>
        <w:rPr>
          <w:rFonts w:asciiTheme="minorEastAsia" w:hAnsiTheme="minorEastAsia"/>
          <w:noProof/>
          <w:sz w:val="24"/>
          <w:szCs w:val="24"/>
        </w:rPr>
        <w:pict>
          <v:rect id="_x0000_s1030" style="position:absolute;left:0;text-align:left;margin-left:200.3pt;margin-top:10.05pt;width:91.25pt;height:45.2pt;z-index:251656192" fillcolor="#c2d69b [1942]" strokecolor="#c2d69b [1942]" strokeweight="1pt">
            <v:fill color2="#eaf1dd [662]" angle="-45" focus="-50%" type="gradient"/>
            <v:shadow on="t" color="#4e6128 [1606]" opacity=".5" offset="6pt,6pt"/>
            <v:textbox>
              <w:txbxContent>
                <w:p w:rsidR="00D47B9A" w:rsidRDefault="00D47B9A">
                  <w:r>
                    <w:rPr>
                      <w:rFonts w:hint="eastAsia"/>
                    </w:rPr>
                    <w:t>网络服务接口</w:t>
                  </w:r>
                </w:p>
              </w:txbxContent>
            </v:textbox>
          </v:rect>
        </w:pict>
      </w:r>
    </w:p>
    <w:p w:rsidR="004C50CE" w:rsidRDefault="004C50CE" w:rsidP="004C50CE">
      <w:pPr>
        <w:pStyle w:val="a6"/>
        <w:tabs>
          <w:tab w:val="left" w:pos="7434"/>
        </w:tabs>
        <w:ind w:left="885" w:firstLineChars="0" w:firstLine="0"/>
        <w:jc w:val="left"/>
        <w:rPr>
          <w:rFonts w:asciiTheme="minorEastAsia" w:hAnsiTheme="minorEastAsia"/>
          <w:sz w:val="24"/>
          <w:szCs w:val="24"/>
        </w:rPr>
      </w:pPr>
      <w:r>
        <w:rPr>
          <w:rFonts w:asciiTheme="minorEastAsia" w:hAnsiTheme="minorEastAsia"/>
          <w:sz w:val="24"/>
          <w:szCs w:val="24"/>
        </w:rPr>
        <w:tab/>
      </w:r>
    </w:p>
    <w:p w:rsidR="004C50CE" w:rsidRDefault="004C50CE" w:rsidP="006B2C05">
      <w:pPr>
        <w:pStyle w:val="a6"/>
        <w:ind w:left="885" w:firstLineChars="0" w:firstLine="0"/>
        <w:jc w:val="left"/>
        <w:rPr>
          <w:rFonts w:asciiTheme="minorEastAsia" w:hAnsiTheme="minorEastAsia"/>
          <w:sz w:val="24"/>
          <w:szCs w:val="24"/>
        </w:rPr>
      </w:pPr>
    </w:p>
    <w:p w:rsidR="004C50CE" w:rsidRDefault="007E46EC" w:rsidP="006B2C05">
      <w:pPr>
        <w:pStyle w:val="a6"/>
        <w:ind w:left="885" w:firstLineChars="0" w:firstLine="0"/>
        <w:jc w:val="left"/>
        <w:rPr>
          <w:rFonts w:asciiTheme="minorEastAsia" w:hAnsiTheme="minorEastAsia"/>
          <w:sz w:val="24"/>
          <w:szCs w:val="24"/>
        </w:rPr>
      </w:pPr>
      <w:r>
        <w:rPr>
          <w:rFonts w:asciiTheme="minorEastAsia" w:hAnsiTheme="minorEastAsia"/>
          <w:noProof/>
          <w:sz w:val="24"/>
          <w:szCs w:val="24"/>
        </w:rPr>
        <w:pict>
          <v:shapetype id="_x0000_t32" coordsize="21600,21600" o:spt="32" o:oned="t" path="m,l21600,21600e" filled="f">
            <v:path arrowok="t" fillok="f" o:connecttype="none"/>
            <o:lock v:ext="edit" shapetype="t"/>
          </v:shapetype>
          <v:shape id="_x0000_s1034" type="#_x0000_t32" style="position:absolute;left:0;text-align:left;margin-left:233.4pt;margin-top:23.95pt;width:31pt;height:0;rotation:90;z-index:251660288" o:connectortype="elbow" adj="-212934,-1,-212934">
            <v:stroke startarrow="block" endarrow="block"/>
          </v:shape>
        </w:pict>
      </w:r>
    </w:p>
    <w:p w:rsidR="004C50CE" w:rsidRDefault="004C50CE" w:rsidP="006B2C05">
      <w:pPr>
        <w:pStyle w:val="a6"/>
        <w:ind w:left="885" w:firstLineChars="0" w:firstLine="0"/>
        <w:jc w:val="left"/>
        <w:rPr>
          <w:rFonts w:asciiTheme="minorEastAsia" w:hAnsiTheme="minorEastAsia"/>
          <w:sz w:val="24"/>
          <w:szCs w:val="24"/>
        </w:rPr>
      </w:pPr>
    </w:p>
    <w:p w:rsidR="004C50CE" w:rsidRDefault="007E46EC" w:rsidP="006B2C05">
      <w:pPr>
        <w:pStyle w:val="a6"/>
        <w:ind w:left="885" w:firstLineChars="0" w:firstLine="0"/>
        <w:jc w:val="left"/>
        <w:rPr>
          <w:rFonts w:asciiTheme="minorEastAsia" w:hAnsiTheme="minorEastAsia"/>
          <w:sz w:val="24"/>
          <w:szCs w:val="24"/>
        </w:rPr>
      </w:pPr>
      <w:r>
        <w:rPr>
          <w:rFonts w:asciiTheme="minorEastAsia" w:hAnsiTheme="minorEastAsia"/>
          <w:noProof/>
          <w:sz w:val="24"/>
          <w:szCs w:val="24"/>
        </w:rPr>
        <w:pict>
          <v:rect id="_x0000_s1027" style="position:absolute;left:0;text-align:left;margin-left:66.35pt;margin-top:.7pt;width:104.65pt;height:46.05pt;z-index:251653120" fillcolor="#92cddc [1944]" strokecolor="#92cddc [1944]" strokeweight="1pt">
            <v:fill color2="#daeef3 [664]" angle="-45" focus="-50%" type="gradient"/>
            <v:shadow on="t" color="#205867 [1608]" opacity=".5" offset="6pt,6pt"/>
            <v:textbox>
              <w:txbxContent>
                <w:p w:rsidR="00D47B9A" w:rsidRDefault="00D47B9A">
                  <w:r>
                    <w:rPr>
                      <w:rFonts w:hint="eastAsia"/>
                    </w:rPr>
                    <w:t>小区物业的管理与服务的信息接入</w:t>
                  </w:r>
                </w:p>
              </w:txbxContent>
            </v:textbox>
          </v:rect>
        </w:pict>
      </w:r>
      <w:r>
        <w:rPr>
          <w:rFonts w:asciiTheme="minorEastAsia" w:hAnsiTheme="minorEastAsia"/>
          <w:noProof/>
          <w:sz w:val="24"/>
          <w:szCs w:val="24"/>
        </w:rPr>
        <w:pict>
          <v:rect id="_x0000_s1029" style="position:absolute;left:0;text-align:left;margin-left:346.05pt;margin-top:8.25pt;width:96.25pt;height:32.65pt;z-index:251655168" fillcolor="#92cddc [1944]" strokecolor="#92cddc [1944]" strokeweight="1pt">
            <v:fill color2="#daeef3 [664]" angle="-45" focus="-50%" type="gradient"/>
            <v:shadow on="t" color="#205867 [1608]" opacity=".5" offset="6pt,6pt"/>
            <v:textbox>
              <w:txbxContent>
                <w:p w:rsidR="00D47B9A" w:rsidRDefault="00D47B9A">
                  <w:r>
                    <w:rPr>
                      <w:rFonts w:hint="eastAsia"/>
                    </w:rPr>
                    <w:t>用户控制及交互</w:t>
                  </w:r>
                </w:p>
              </w:txbxContent>
            </v:textbox>
          </v:rect>
        </w:pict>
      </w:r>
      <w:r>
        <w:rPr>
          <w:rFonts w:asciiTheme="minorEastAsia" w:hAnsiTheme="minorEastAsia"/>
          <w:noProof/>
          <w:sz w:val="24"/>
          <w:szCs w:val="24"/>
        </w:rPr>
        <w:pict>
          <v:rect id="_x0000_s1026" style="position:absolute;left:0;text-align:left;margin-left:200.3pt;margin-top:8.25pt;width:104.65pt;height:38.5pt;z-index:251652096" fillcolor="white [3201]" strokecolor="#92cddc [1944]" strokeweight="1pt">
            <v:fill color2="#b6dde8 [1304]" focusposition="1" focussize="" focus="100%" type="gradient"/>
            <v:shadow on="t" color="#205867 [1608]" opacity=".5" offset="6pt,6pt"/>
            <v:textbox>
              <w:txbxContent>
                <w:p w:rsidR="00D47B9A" w:rsidRDefault="00D47B9A" w:rsidP="004C50CE">
                  <w:pPr>
                    <w:jc w:val="center"/>
                    <w:rPr>
                      <w:sz w:val="24"/>
                    </w:rPr>
                  </w:pPr>
                  <w:r w:rsidRPr="004C50CE">
                    <w:rPr>
                      <w:rFonts w:hint="eastAsia"/>
                      <w:sz w:val="24"/>
                    </w:rPr>
                    <w:t>智能家居系统</w:t>
                  </w:r>
                </w:p>
                <w:p w:rsidR="00D47B9A" w:rsidRPr="004C50CE" w:rsidRDefault="00D47B9A" w:rsidP="004C50CE">
                  <w:pPr>
                    <w:jc w:val="center"/>
                    <w:rPr>
                      <w:sz w:val="24"/>
                    </w:rPr>
                  </w:pPr>
                </w:p>
              </w:txbxContent>
            </v:textbox>
          </v:rect>
        </w:pict>
      </w:r>
    </w:p>
    <w:p w:rsidR="004C50CE" w:rsidRDefault="007E46EC" w:rsidP="006B2C05">
      <w:pPr>
        <w:pStyle w:val="a6"/>
        <w:ind w:left="885" w:firstLineChars="0" w:firstLine="0"/>
        <w:jc w:val="left"/>
        <w:rPr>
          <w:rFonts w:asciiTheme="minorEastAsia" w:hAnsiTheme="minorEastAsia"/>
          <w:sz w:val="24"/>
          <w:szCs w:val="24"/>
        </w:rPr>
      </w:pPr>
      <w:r>
        <w:rPr>
          <w:rFonts w:asciiTheme="minorEastAsia" w:hAnsiTheme="minorEastAsia"/>
          <w:noProof/>
          <w:sz w:val="24"/>
          <w:szCs w:val="24"/>
        </w:rPr>
        <w:pict>
          <v:shape id="_x0000_s1033" type="#_x0000_t32" style="position:absolute;left:0;text-align:left;margin-left:171pt;margin-top:7.7pt;width:29.3pt;height:0;z-index:251659264" o:connectortype="elbow" adj="-167861,-1,-167861">
            <v:stroke startarrow="block" endarrow="block"/>
          </v:shape>
        </w:pict>
      </w:r>
      <w:r>
        <w:rPr>
          <w:rFonts w:asciiTheme="minorEastAsia" w:hAnsiTheme="minorEastAsia"/>
          <w:noProof/>
          <w:sz w:val="24"/>
          <w:szCs w:val="24"/>
        </w:rPr>
        <w:pict>
          <v:shape id="_x0000_s1035" type="#_x0000_t32" style="position:absolute;left:0;text-align:left;margin-left:304.95pt;margin-top:7.7pt;width:41.1pt;height:0;rotation:180;z-index:251661312" o:connectortype="elbow" adj="-211664,-1,-211664">
            <v:stroke startarrow="block" endarrow="block"/>
          </v:shape>
        </w:pict>
      </w:r>
    </w:p>
    <w:p w:rsidR="004C50CE" w:rsidRDefault="004C50CE" w:rsidP="006B2C05">
      <w:pPr>
        <w:pStyle w:val="a6"/>
        <w:ind w:left="885" w:firstLineChars="0" w:firstLine="0"/>
        <w:jc w:val="left"/>
        <w:rPr>
          <w:rFonts w:asciiTheme="minorEastAsia" w:hAnsiTheme="minorEastAsia"/>
          <w:sz w:val="24"/>
          <w:szCs w:val="24"/>
        </w:rPr>
      </w:pPr>
    </w:p>
    <w:p w:rsidR="004C50CE" w:rsidRDefault="007E46EC" w:rsidP="006B2C05">
      <w:pPr>
        <w:pStyle w:val="a6"/>
        <w:ind w:left="885" w:firstLineChars="0" w:firstLine="0"/>
        <w:jc w:val="left"/>
        <w:rPr>
          <w:rFonts w:asciiTheme="minorEastAsia" w:hAnsiTheme="minorEastAsia"/>
          <w:sz w:val="24"/>
          <w:szCs w:val="24"/>
        </w:rPr>
      </w:pPr>
      <w:r>
        <w:rPr>
          <w:rFonts w:asciiTheme="minorEastAsia" w:hAnsiTheme="minorEastAsia"/>
          <w:noProof/>
          <w:sz w:val="24"/>
          <w:szCs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5" type="#_x0000_t34" style="position:absolute;left:0;text-align:left;margin-left:289.1pt;margin-top:6.6pt;width:36.8pt;height:31.85pt;rotation:270;flip:x;z-index:251664384" o:connectortype="elbow" adj=",172020,-223102">
            <v:stroke endarrow="block"/>
          </v:shape>
        </w:pict>
      </w:r>
      <w:r>
        <w:rPr>
          <w:rFonts w:asciiTheme="minorEastAsia" w:hAnsiTheme="minorEastAsia"/>
          <w:noProof/>
          <w:sz w:val="24"/>
          <w:szCs w:val="24"/>
        </w:rPr>
        <w:pict>
          <v:shape id="_x0000_s1043" type="#_x0000_t34" style="position:absolute;left:0;text-align:left;margin-left:179.4pt;margin-top:4.95pt;width:41pt;height:31pt;rotation:90;z-index:251663360" o:connectortype="elbow" adj=",-148169,-143350">
            <v:stroke startarrow="block" endarrow="block"/>
          </v:shape>
        </w:pict>
      </w:r>
      <w:r>
        <w:rPr>
          <w:rFonts w:asciiTheme="minorEastAsia" w:hAnsiTheme="minorEastAsia"/>
          <w:noProof/>
          <w:sz w:val="24"/>
          <w:szCs w:val="24"/>
        </w:rPr>
        <w:pict>
          <v:shape id="_x0000_s1039" type="#_x0000_t34" style="position:absolute;left:0;text-align:left;margin-left:238.85pt;margin-top:15pt;width:41pt;height:10.9pt;rotation:90;flip:x;z-index:251662336" o:connectortype="elbow" adj=",421398,-163633">
            <v:stroke startarrow="block" endarrow="block"/>
          </v:shape>
        </w:pict>
      </w:r>
    </w:p>
    <w:p w:rsidR="00372C9C" w:rsidRPr="00372C9C" w:rsidRDefault="00372C9C" w:rsidP="006B2C05">
      <w:pPr>
        <w:pStyle w:val="a6"/>
        <w:ind w:left="885" w:firstLineChars="0" w:firstLine="0"/>
        <w:jc w:val="left"/>
        <w:rPr>
          <w:rFonts w:asciiTheme="minorEastAsia" w:hAnsiTheme="minorEastAsia"/>
          <w:sz w:val="24"/>
          <w:szCs w:val="24"/>
        </w:rPr>
      </w:pPr>
    </w:p>
    <w:p w:rsidR="00372C9C" w:rsidRPr="00372C9C" w:rsidRDefault="007E46EC" w:rsidP="006B2C05">
      <w:pPr>
        <w:pStyle w:val="a6"/>
        <w:ind w:left="885" w:firstLineChars="0" w:firstLine="0"/>
        <w:jc w:val="left"/>
        <w:rPr>
          <w:rFonts w:asciiTheme="minorEastAsia" w:hAnsiTheme="minorEastAsia"/>
          <w:i/>
          <w:sz w:val="24"/>
          <w:szCs w:val="24"/>
        </w:rPr>
      </w:pPr>
      <w:r>
        <w:rPr>
          <w:rFonts w:asciiTheme="minorEastAsia" w:hAnsiTheme="minorEastAsia"/>
          <w:i/>
          <w:noProof/>
          <w:sz w:val="24"/>
          <w:szCs w:val="24"/>
        </w:rPr>
        <w:pict>
          <v:rect id="_x0000_s1032" style="position:absolute;left:0;text-align:left;margin-left:315pt;margin-top:9.75pt;width:100.5pt;height:27.6pt;z-index:251658240" fillcolor="#c2d69b [1942]" strokecolor="#c2d69b [1942]" strokeweight="1pt">
            <v:fill color2="#eaf1dd [662]" angle="-45" focus="-50%" type="gradient"/>
            <v:shadow on="t" color="#4e6128 [1606]" opacity=".5" offset="6pt,6pt"/>
            <v:textbox>
              <w:txbxContent>
                <w:p w:rsidR="00D47B9A" w:rsidRDefault="00D47B9A">
                  <w:r>
                    <w:rPr>
                      <w:rFonts w:hint="eastAsia"/>
                    </w:rPr>
                    <w:t>居住环境信息采集</w:t>
                  </w:r>
                </w:p>
              </w:txbxContent>
            </v:textbox>
          </v:rect>
        </w:pict>
      </w:r>
      <w:r>
        <w:rPr>
          <w:rFonts w:asciiTheme="minorEastAsia" w:hAnsiTheme="minorEastAsia"/>
          <w:i/>
          <w:noProof/>
          <w:sz w:val="24"/>
          <w:szCs w:val="24"/>
        </w:rPr>
        <w:pict>
          <v:rect id="_x0000_s1031" style="position:absolute;left:0;text-align:left;margin-left:226.2pt;margin-top:9.75pt;width:78.75pt;height:45.25pt;z-index:251657216" fillcolor="#d99594 [1941]" strokecolor="#d99594 [1941]" strokeweight="1pt">
            <v:fill color2="#f2dbdb [661]" angle="-45" focus="-50%" type="gradient"/>
            <v:shadow on="t" color="#622423 [1605]" opacity=".5" offset="6pt,6pt"/>
            <v:textbox>
              <w:txbxContent>
                <w:p w:rsidR="00D47B9A" w:rsidRDefault="00D47B9A">
                  <w:r>
                    <w:rPr>
                      <w:rFonts w:hint="eastAsia"/>
                    </w:rPr>
                    <w:t>安全防御监控系统</w:t>
                  </w:r>
                </w:p>
              </w:txbxContent>
            </v:textbox>
          </v:rect>
        </w:pict>
      </w:r>
      <w:r>
        <w:rPr>
          <w:rFonts w:asciiTheme="minorEastAsia" w:hAnsiTheme="minorEastAsia"/>
          <w:i/>
          <w:noProof/>
          <w:sz w:val="24"/>
          <w:szCs w:val="24"/>
        </w:rPr>
        <w:pict>
          <v:rect id="_x0000_s1028" style="position:absolute;left:0;text-align:left;margin-left:107.45pt;margin-top:9.75pt;width:100.45pt;height:37.65pt;z-index:251654144" fillcolor="white [3201]" strokecolor="#fabf8f [1945]" strokeweight="1pt">
            <v:fill color2="#fbd4b4 [1305]" focusposition="1" focussize="" focus="100%" type="gradient"/>
            <v:shadow on="t" color="#974706 [1609]" opacity=".5" offset="6pt,6pt"/>
            <v:textbox>
              <w:txbxContent>
                <w:p w:rsidR="00D47B9A" w:rsidRDefault="00D47B9A">
                  <w:r>
                    <w:rPr>
                      <w:rFonts w:hint="eastAsia"/>
                    </w:rPr>
                    <w:t>家电控制与管理网络接口</w:t>
                  </w:r>
                </w:p>
              </w:txbxContent>
            </v:textbox>
          </v:rect>
        </w:pict>
      </w:r>
    </w:p>
    <w:p w:rsidR="00372C9C" w:rsidRDefault="00372C9C" w:rsidP="006B2C05">
      <w:pPr>
        <w:pStyle w:val="a6"/>
        <w:ind w:left="885" w:firstLineChars="0" w:firstLine="0"/>
        <w:jc w:val="left"/>
        <w:rPr>
          <w:rFonts w:asciiTheme="minorEastAsia" w:hAnsiTheme="minorEastAsia"/>
          <w:sz w:val="24"/>
          <w:szCs w:val="24"/>
        </w:rPr>
      </w:pPr>
    </w:p>
    <w:p w:rsidR="004C50CE" w:rsidRDefault="004C50CE" w:rsidP="006B2C05">
      <w:pPr>
        <w:pStyle w:val="a6"/>
        <w:ind w:left="885" w:firstLineChars="0" w:firstLine="0"/>
        <w:jc w:val="left"/>
        <w:rPr>
          <w:rFonts w:asciiTheme="minorEastAsia" w:hAnsiTheme="minorEastAsia"/>
          <w:sz w:val="24"/>
          <w:szCs w:val="24"/>
        </w:rPr>
      </w:pPr>
    </w:p>
    <w:p w:rsidR="004C50CE" w:rsidRDefault="004C50CE" w:rsidP="006B2C05">
      <w:pPr>
        <w:pStyle w:val="a6"/>
        <w:ind w:left="885" w:firstLineChars="0" w:firstLine="0"/>
        <w:jc w:val="left"/>
        <w:rPr>
          <w:rFonts w:asciiTheme="minorEastAsia" w:hAnsiTheme="minorEastAsia"/>
          <w:sz w:val="24"/>
          <w:szCs w:val="24"/>
        </w:rPr>
      </w:pPr>
    </w:p>
    <w:p w:rsidR="0092646E" w:rsidRDefault="0092646E" w:rsidP="006B2C05">
      <w:pPr>
        <w:pStyle w:val="a6"/>
        <w:ind w:left="885" w:firstLineChars="0" w:firstLine="0"/>
        <w:jc w:val="left"/>
        <w:rPr>
          <w:rFonts w:asciiTheme="minorEastAsia" w:hAnsiTheme="minorEastAsia"/>
          <w:sz w:val="24"/>
          <w:szCs w:val="24"/>
        </w:rPr>
      </w:pPr>
    </w:p>
    <w:p w:rsidR="00BD3024" w:rsidRDefault="00BD3024" w:rsidP="006B2C05">
      <w:pPr>
        <w:pStyle w:val="a6"/>
        <w:ind w:left="885" w:firstLineChars="0" w:firstLine="0"/>
        <w:jc w:val="left"/>
        <w:rPr>
          <w:rFonts w:asciiTheme="minorEastAsia" w:hAnsiTheme="minorEastAsia"/>
          <w:sz w:val="24"/>
          <w:szCs w:val="24"/>
        </w:rPr>
      </w:pPr>
    </w:p>
    <w:p w:rsidR="002859C1" w:rsidRPr="002859C1" w:rsidRDefault="002859C1" w:rsidP="00292487">
      <w:pPr>
        <w:pStyle w:val="a6"/>
        <w:ind w:left="885" w:firstLine="480"/>
        <w:jc w:val="left"/>
        <w:rPr>
          <w:rFonts w:asciiTheme="minorEastAsia" w:hAnsiTheme="minorEastAsia"/>
          <w:sz w:val="24"/>
          <w:szCs w:val="24"/>
        </w:rPr>
      </w:pPr>
      <w:r w:rsidRPr="002859C1">
        <w:rPr>
          <w:rFonts w:asciiTheme="minorEastAsia" w:hAnsiTheme="minorEastAsia" w:hint="eastAsia"/>
          <w:sz w:val="24"/>
          <w:szCs w:val="24"/>
        </w:rPr>
        <w:t>(</w:t>
      </w:r>
      <w:r>
        <w:rPr>
          <w:rFonts w:asciiTheme="minorEastAsia" w:hAnsiTheme="minorEastAsia" w:hint="eastAsia"/>
          <w:sz w:val="24"/>
          <w:szCs w:val="24"/>
        </w:rPr>
        <w:t>1</w:t>
      </w:r>
      <w:r w:rsidRPr="002859C1">
        <w:rPr>
          <w:rFonts w:asciiTheme="minorEastAsia" w:hAnsiTheme="minorEastAsia" w:hint="eastAsia"/>
          <w:sz w:val="24"/>
          <w:szCs w:val="24"/>
        </w:rPr>
        <w:t>) 家电控制与管理网络接口:家庭内部各种家用电器(电视、冰箱、空调、洗衣机、微波炉、照明灯等)通过有线或无线连结，组成网络，交换信息。</w:t>
      </w:r>
      <w:r w:rsidR="00292487" w:rsidRPr="00292487">
        <w:rPr>
          <w:rFonts w:asciiTheme="minorEastAsia" w:hAnsiTheme="minorEastAsia" w:hint="eastAsia"/>
          <w:sz w:val="24"/>
          <w:szCs w:val="24"/>
        </w:rPr>
        <w:t>智能家电控制系统主要目的是实现家用电器的智能化控制，主要包括家用电器的智能控制和智能型插座。家用电器主要包括空调、电动窗帘及其他一些带红外通信接口的第三方设备，智能控制主要体现在通过探测室内人体状况实现对空调温度、窗帘开度的智能调节，当人体感应探头检测到房间里没有人，或者房间的窗户和房门被打开时，系统自动关闭空调系统，或者自动调节空调的设定温度，以达到节能的目的；智能插座主要功能是实现节能和增加电器的使用寿命，家庭生活中电器的数量也越来越多，由于生活习惯等问题，许多电器在不使用的情况下一般都没有被切断电源，设备一直处于待机的工作状态下，这样即浪费能源又减少电器的使用寿命。通过对墙壁插座电源的开关控制来实现，传统的耗能家电，如：浴霸、热水器、饮水机、厨房电器、电视音响、空调等等。系统通过对这些区域的插座电源进行开关控制：当系统进入夜间工作后，自动切断电源的供给，在系统进入白天工作状态时，重新恢复供电。用户离家时，按下离家按键，墙壁电源将自动切断。通过这些自动和手动的措施，避免这些电器无意义的待机耗电现象。考虑到生活上的习惯，并节省系统控制资源。冰箱电源、书房和主卧的电源，直接连接入户电，不受系统控制。</w:t>
      </w:r>
    </w:p>
    <w:p w:rsidR="002859C1" w:rsidRPr="002859C1" w:rsidRDefault="002859C1" w:rsidP="00292487">
      <w:pPr>
        <w:pStyle w:val="a6"/>
        <w:ind w:left="885" w:firstLine="480"/>
        <w:jc w:val="left"/>
        <w:rPr>
          <w:rFonts w:asciiTheme="minorEastAsia" w:hAnsiTheme="minorEastAsia"/>
          <w:sz w:val="24"/>
          <w:szCs w:val="24"/>
        </w:rPr>
      </w:pPr>
      <w:r w:rsidRPr="002859C1">
        <w:rPr>
          <w:rFonts w:asciiTheme="minorEastAsia" w:hAnsiTheme="minorEastAsia" w:hint="eastAsia"/>
          <w:sz w:val="24"/>
          <w:szCs w:val="24"/>
        </w:rPr>
        <w:t>(2) 安全防御监控系统：</w:t>
      </w:r>
      <w:r w:rsidR="00292487" w:rsidRPr="00292487">
        <w:rPr>
          <w:rFonts w:asciiTheme="minorEastAsia" w:hAnsiTheme="minorEastAsia" w:hint="eastAsia"/>
          <w:sz w:val="24"/>
          <w:szCs w:val="24"/>
        </w:rPr>
        <w:t>安全是居民对智能家居的首要要求，家庭安防由此成为智能家居的首要组成部分。家庭安防报警包括门窗报警、紧急求助报警、燃气泄漏报警、火灾报警</w:t>
      </w:r>
      <w:r w:rsidR="00292487">
        <w:rPr>
          <w:rFonts w:asciiTheme="minorEastAsia" w:hAnsiTheme="minorEastAsia" w:hint="eastAsia"/>
          <w:sz w:val="24"/>
          <w:szCs w:val="24"/>
        </w:rPr>
        <w:t>、</w:t>
      </w:r>
      <w:r w:rsidRPr="002859C1">
        <w:rPr>
          <w:rFonts w:asciiTheme="minorEastAsia" w:hAnsiTheme="minorEastAsia" w:hint="eastAsia"/>
          <w:sz w:val="24"/>
          <w:szCs w:val="24"/>
        </w:rPr>
        <w:t>小区周界防卫、家庭可视对讲、门禁控制、防盗报警、防灾(防</w:t>
      </w:r>
      <w:r w:rsidRPr="002859C1">
        <w:rPr>
          <w:rFonts w:asciiTheme="minorEastAsia" w:hAnsiTheme="minorEastAsia" w:hint="eastAsia"/>
          <w:sz w:val="24"/>
          <w:szCs w:val="24"/>
        </w:rPr>
        <w:lastRenderedPageBreak/>
        <w:t>火、防燃气泄漏、水溢漏等)。</w:t>
      </w:r>
    </w:p>
    <w:p w:rsidR="002859C1" w:rsidRPr="002859C1" w:rsidRDefault="002859C1" w:rsidP="002859C1">
      <w:pPr>
        <w:pStyle w:val="a6"/>
        <w:ind w:left="885" w:firstLine="480"/>
        <w:jc w:val="left"/>
        <w:rPr>
          <w:rFonts w:asciiTheme="minorEastAsia" w:hAnsiTheme="minorEastAsia"/>
          <w:sz w:val="24"/>
          <w:szCs w:val="24"/>
        </w:rPr>
      </w:pPr>
      <w:r w:rsidRPr="002859C1">
        <w:rPr>
          <w:rFonts w:asciiTheme="minorEastAsia" w:hAnsiTheme="minorEastAsia" w:hint="eastAsia"/>
          <w:sz w:val="24"/>
          <w:szCs w:val="24"/>
        </w:rPr>
        <w:t>(3) 网络服务接口:</w:t>
      </w:r>
      <w:r>
        <w:rPr>
          <w:rFonts w:asciiTheme="minorEastAsia" w:hAnsiTheme="minorEastAsia" w:hint="eastAsia"/>
          <w:sz w:val="24"/>
          <w:szCs w:val="24"/>
        </w:rPr>
        <w:t>Internet</w:t>
      </w:r>
      <w:r w:rsidRPr="002859C1">
        <w:rPr>
          <w:rFonts w:asciiTheme="minorEastAsia" w:hAnsiTheme="minorEastAsia" w:hint="eastAsia"/>
          <w:sz w:val="24"/>
          <w:szCs w:val="24"/>
        </w:rPr>
        <w:t>、视频电话、小区局域网等通过网关进入家庭。</w:t>
      </w:r>
    </w:p>
    <w:p w:rsidR="002859C1" w:rsidRPr="002859C1" w:rsidRDefault="002859C1" w:rsidP="008F553C">
      <w:pPr>
        <w:pStyle w:val="a6"/>
        <w:ind w:left="885" w:firstLine="480"/>
        <w:jc w:val="left"/>
        <w:rPr>
          <w:rFonts w:asciiTheme="minorEastAsia" w:hAnsiTheme="minorEastAsia"/>
          <w:sz w:val="24"/>
          <w:szCs w:val="24"/>
        </w:rPr>
      </w:pPr>
      <w:r w:rsidRPr="002859C1">
        <w:rPr>
          <w:rFonts w:asciiTheme="minorEastAsia" w:hAnsiTheme="minorEastAsia" w:hint="eastAsia"/>
          <w:sz w:val="24"/>
          <w:szCs w:val="24"/>
        </w:rPr>
        <w:t>(4)</w:t>
      </w:r>
      <w:r w:rsidRPr="002859C1">
        <w:rPr>
          <w:rFonts w:hint="eastAsia"/>
        </w:rPr>
        <w:t xml:space="preserve"> </w:t>
      </w:r>
      <w:r w:rsidRPr="002859C1">
        <w:rPr>
          <w:rFonts w:asciiTheme="minorEastAsia" w:hAnsiTheme="minorEastAsia" w:hint="eastAsia"/>
          <w:sz w:val="24"/>
          <w:szCs w:val="24"/>
        </w:rPr>
        <w:t>小区物业的管理与服务的信息接入:</w:t>
      </w:r>
      <w:r w:rsidR="008F553C" w:rsidRPr="008F553C">
        <w:rPr>
          <w:rFonts w:hint="eastAsia"/>
        </w:rPr>
        <w:t xml:space="preserve"> </w:t>
      </w:r>
      <w:r w:rsidR="008F553C" w:rsidRPr="008F553C">
        <w:rPr>
          <w:rFonts w:asciiTheme="minorEastAsia" w:hAnsiTheme="minorEastAsia" w:hint="eastAsia"/>
          <w:sz w:val="24"/>
          <w:szCs w:val="24"/>
        </w:rPr>
        <w:t>提供全方位的信息交互功能，小区信息服务系统提供了一个小区物业与用户的交互平台，物业管理中心与家庭主控制器联网，对用户发布信息（例如小区的停水停电信息），用户也可通过家庭主控制器的交互界面选择物业管理公司提供的各种服务（水电气三表信息的上传、相关设备的报修等）</w:t>
      </w:r>
      <w:r w:rsidRPr="002859C1">
        <w:rPr>
          <w:rFonts w:asciiTheme="minorEastAsia" w:hAnsiTheme="minorEastAsia" w:hint="eastAsia"/>
          <w:sz w:val="24"/>
          <w:szCs w:val="24"/>
        </w:rPr>
        <w:t>小区管理中心可以对辖区内设备、环境实施监控和管理，可以对来自住户家庭的求助报警等做出相应反应。</w:t>
      </w:r>
    </w:p>
    <w:p w:rsidR="002859C1" w:rsidRDefault="002859C1" w:rsidP="002859C1">
      <w:pPr>
        <w:pStyle w:val="a6"/>
        <w:ind w:left="885" w:firstLine="480"/>
        <w:jc w:val="left"/>
        <w:rPr>
          <w:rFonts w:asciiTheme="minorEastAsia" w:hAnsiTheme="minorEastAsia"/>
          <w:sz w:val="24"/>
          <w:szCs w:val="24"/>
        </w:rPr>
      </w:pPr>
      <w:r w:rsidRPr="002859C1">
        <w:rPr>
          <w:rFonts w:asciiTheme="minorEastAsia" w:hAnsiTheme="minorEastAsia" w:hint="eastAsia"/>
          <w:sz w:val="24"/>
          <w:szCs w:val="24"/>
        </w:rPr>
        <w:t>从控制层次来分，家居控制网络一般由家庭设备节点、家庭控制网络子网、家庭网关、外部网络几部分来组成。</w:t>
      </w:r>
    </w:p>
    <w:p w:rsidR="005A76DC" w:rsidRDefault="00D51215" w:rsidP="005A76DC">
      <w:pPr>
        <w:pStyle w:val="a6"/>
        <w:ind w:left="885" w:firstLine="480"/>
        <w:jc w:val="left"/>
        <w:rPr>
          <w:rFonts w:asciiTheme="minorEastAsia" w:hAnsiTheme="minorEastAsia"/>
          <w:sz w:val="24"/>
          <w:szCs w:val="24"/>
        </w:rPr>
      </w:pPr>
      <w:r>
        <w:rPr>
          <w:rFonts w:asciiTheme="minorEastAsia" w:hAnsiTheme="minorEastAsia"/>
          <w:noProof/>
          <w:sz w:val="24"/>
          <w:szCs w:val="24"/>
        </w:rPr>
        <w:drawing>
          <wp:inline distT="0" distB="0" distL="0" distR="0">
            <wp:extent cx="4901565" cy="286004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901565" cy="2860040"/>
                    </a:xfrm>
                    <a:prstGeom prst="rect">
                      <a:avLst/>
                    </a:prstGeom>
                    <a:noFill/>
                    <a:ln w="9525">
                      <a:noFill/>
                      <a:miter lim="800000"/>
                      <a:headEnd/>
                      <a:tailEnd/>
                    </a:ln>
                  </pic:spPr>
                </pic:pic>
              </a:graphicData>
            </a:graphic>
          </wp:inline>
        </w:drawing>
      </w:r>
    </w:p>
    <w:p w:rsidR="00BD3024" w:rsidRDefault="00BD3024" w:rsidP="0055485C">
      <w:pPr>
        <w:pStyle w:val="a6"/>
        <w:ind w:left="885" w:firstLine="480"/>
        <w:jc w:val="center"/>
        <w:rPr>
          <w:rFonts w:asciiTheme="minorEastAsia" w:hAnsiTheme="minorEastAsia"/>
          <w:sz w:val="24"/>
          <w:szCs w:val="24"/>
        </w:rPr>
      </w:pPr>
      <w:r>
        <w:rPr>
          <w:rFonts w:asciiTheme="minorEastAsia" w:hAnsiTheme="minorEastAsia" w:hint="eastAsia"/>
          <w:sz w:val="24"/>
          <w:szCs w:val="24"/>
        </w:rPr>
        <w:t>智能家居系统网络控制子网设备示意图</w:t>
      </w:r>
    </w:p>
    <w:p w:rsidR="00BD3024" w:rsidRDefault="00BD3024" w:rsidP="005A76DC">
      <w:pPr>
        <w:pStyle w:val="a6"/>
        <w:ind w:left="885" w:firstLine="480"/>
        <w:jc w:val="left"/>
        <w:rPr>
          <w:rFonts w:asciiTheme="minorEastAsia" w:hAnsiTheme="minorEastAsia"/>
          <w:sz w:val="24"/>
          <w:szCs w:val="24"/>
        </w:rPr>
      </w:pPr>
    </w:p>
    <w:p w:rsidR="005A76DC" w:rsidRPr="002859C1" w:rsidRDefault="005A76DC" w:rsidP="002859C1">
      <w:pPr>
        <w:pStyle w:val="a6"/>
        <w:ind w:left="885" w:firstLine="480"/>
        <w:jc w:val="left"/>
        <w:rPr>
          <w:rFonts w:asciiTheme="minorEastAsia" w:hAnsiTheme="minorEastAsia"/>
          <w:sz w:val="24"/>
          <w:szCs w:val="24"/>
        </w:rPr>
      </w:pPr>
    </w:p>
    <w:p w:rsidR="002859C1" w:rsidRPr="002859C1" w:rsidRDefault="002859C1" w:rsidP="002859C1">
      <w:pPr>
        <w:pStyle w:val="a6"/>
        <w:ind w:left="885" w:firstLine="480"/>
        <w:jc w:val="left"/>
        <w:rPr>
          <w:rFonts w:asciiTheme="minorEastAsia" w:hAnsiTheme="minorEastAsia"/>
          <w:sz w:val="24"/>
          <w:szCs w:val="24"/>
        </w:rPr>
      </w:pPr>
      <w:r w:rsidRPr="002859C1">
        <w:rPr>
          <w:rFonts w:asciiTheme="minorEastAsia" w:hAnsiTheme="minorEastAsia" w:hint="eastAsia"/>
          <w:sz w:val="24"/>
          <w:szCs w:val="24"/>
        </w:rPr>
        <w:t>外部网络为家居系统提供高速Internet接入，或者提供无线广域网接口，</w:t>
      </w:r>
      <w:r w:rsidR="005A76DC">
        <w:rPr>
          <w:rFonts w:asciiTheme="minorEastAsia" w:hAnsiTheme="minorEastAsia" w:hint="eastAsia"/>
          <w:sz w:val="24"/>
          <w:szCs w:val="24"/>
        </w:rPr>
        <w:t>或者是移动互联网络，</w:t>
      </w:r>
      <w:r w:rsidRPr="002859C1">
        <w:rPr>
          <w:rFonts w:asciiTheme="minorEastAsia" w:hAnsiTheme="minorEastAsia" w:hint="eastAsia"/>
          <w:sz w:val="24"/>
          <w:szCs w:val="24"/>
        </w:rPr>
        <w:t>使得家庭内部可以自由访问外部网络。</w:t>
      </w:r>
    </w:p>
    <w:p w:rsidR="002859C1" w:rsidRPr="002859C1" w:rsidRDefault="002859C1" w:rsidP="002859C1">
      <w:pPr>
        <w:pStyle w:val="a6"/>
        <w:ind w:left="885" w:firstLine="480"/>
        <w:jc w:val="left"/>
        <w:rPr>
          <w:rFonts w:asciiTheme="minorEastAsia" w:hAnsiTheme="minorEastAsia"/>
          <w:sz w:val="24"/>
          <w:szCs w:val="24"/>
        </w:rPr>
      </w:pPr>
      <w:r w:rsidRPr="002859C1">
        <w:rPr>
          <w:rFonts w:asciiTheme="minorEastAsia" w:hAnsiTheme="minorEastAsia" w:hint="eastAsia"/>
          <w:sz w:val="24"/>
          <w:szCs w:val="24"/>
        </w:rPr>
        <w:t>家庭网关是智能家庭局域网的核心部分，主要完成家庭内部网络各自不同通信协议之间的转换和信息共享，以及同外部通信网络之间的数据交换功能，同时网关一般还负责家庭智能设备的管理和控制。</w:t>
      </w:r>
    </w:p>
    <w:p w:rsidR="002859C1" w:rsidRPr="004C50CE" w:rsidRDefault="002859C1" w:rsidP="005A76DC">
      <w:pPr>
        <w:pStyle w:val="a6"/>
        <w:ind w:left="885" w:firstLine="480"/>
        <w:jc w:val="left"/>
        <w:rPr>
          <w:rFonts w:asciiTheme="minorEastAsia" w:hAnsiTheme="minorEastAsia"/>
          <w:sz w:val="24"/>
          <w:szCs w:val="24"/>
        </w:rPr>
      </w:pPr>
      <w:r w:rsidRPr="002859C1">
        <w:rPr>
          <w:rFonts w:asciiTheme="minorEastAsia" w:hAnsiTheme="minorEastAsia" w:hint="eastAsia"/>
          <w:sz w:val="24"/>
          <w:szCs w:val="24"/>
        </w:rPr>
        <w:t>家庭控制子网完成家庭内部各设备节点通过通信模块之间的互联。为实现家用电器的网络功能，每台家电都要拥有通信模块。对于不同的物理介质，需要有不同的通信模块。一般分为有线和无线两种通信方式。通信模块是传统家电升级为网络家电的接口，为保证各家电之间以及家电网络和网关之间的正确通信，必须制订一套完整的通信协议。</w:t>
      </w:r>
    </w:p>
    <w:p w:rsidR="00D979BB" w:rsidRDefault="00A96736" w:rsidP="0055485C">
      <w:pPr>
        <w:pStyle w:val="a6"/>
        <w:ind w:left="885" w:firstLineChars="0" w:firstLine="0"/>
        <w:jc w:val="center"/>
        <w:rPr>
          <w:rFonts w:asciiTheme="minorEastAsia" w:hAnsiTheme="minorEastAsia"/>
          <w:b/>
          <w:sz w:val="28"/>
          <w:szCs w:val="28"/>
        </w:rPr>
      </w:pPr>
      <w:r>
        <w:rPr>
          <w:rFonts w:asciiTheme="minorEastAsia" w:hAnsiTheme="minorEastAsia"/>
          <w:b/>
          <w:noProof/>
          <w:sz w:val="28"/>
          <w:szCs w:val="28"/>
        </w:rPr>
        <w:lastRenderedPageBreak/>
        <w:drawing>
          <wp:inline distT="0" distB="0" distL="0" distR="0">
            <wp:extent cx="4542317" cy="237660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4543081" cy="2377005"/>
                    </a:xfrm>
                    <a:prstGeom prst="rect">
                      <a:avLst/>
                    </a:prstGeom>
                    <a:noFill/>
                    <a:ln w="9525">
                      <a:noFill/>
                      <a:miter lim="800000"/>
                      <a:headEnd/>
                      <a:tailEnd/>
                    </a:ln>
                  </pic:spPr>
                </pic:pic>
              </a:graphicData>
            </a:graphic>
          </wp:inline>
        </w:drawing>
      </w:r>
    </w:p>
    <w:p w:rsidR="0055485C" w:rsidRDefault="0055485C" w:rsidP="006B2C05">
      <w:pPr>
        <w:pStyle w:val="a6"/>
        <w:ind w:left="885" w:firstLineChars="0" w:firstLine="0"/>
        <w:jc w:val="left"/>
        <w:rPr>
          <w:rFonts w:asciiTheme="minorEastAsia" w:hAnsiTheme="minorEastAsia"/>
          <w:b/>
          <w:sz w:val="28"/>
          <w:szCs w:val="28"/>
        </w:rPr>
      </w:pPr>
    </w:p>
    <w:p w:rsidR="0055485C" w:rsidRDefault="00CB3949" w:rsidP="0055485C">
      <w:pPr>
        <w:pStyle w:val="a6"/>
        <w:ind w:left="885" w:firstLineChars="0" w:firstLine="0"/>
        <w:jc w:val="center"/>
        <w:rPr>
          <w:rFonts w:asciiTheme="minorEastAsia" w:hAnsiTheme="minorEastAsia"/>
          <w:b/>
          <w:sz w:val="28"/>
          <w:szCs w:val="28"/>
        </w:rPr>
      </w:pPr>
      <w:r>
        <w:rPr>
          <w:rFonts w:asciiTheme="minorEastAsia" w:hAnsiTheme="minorEastAsia" w:hint="eastAsia"/>
          <w:sz w:val="24"/>
          <w:szCs w:val="24"/>
        </w:rPr>
        <w:t>ZigBee</w:t>
      </w:r>
      <w:r w:rsidR="0055485C">
        <w:rPr>
          <w:rFonts w:asciiTheme="minorEastAsia" w:hAnsiTheme="minorEastAsia" w:hint="eastAsia"/>
          <w:sz w:val="24"/>
          <w:szCs w:val="24"/>
        </w:rPr>
        <w:t>子节点</w:t>
      </w:r>
      <w:r w:rsidR="0055485C" w:rsidRPr="002859C1">
        <w:rPr>
          <w:rFonts w:asciiTheme="minorEastAsia" w:hAnsiTheme="minorEastAsia" w:hint="eastAsia"/>
          <w:sz w:val="24"/>
          <w:szCs w:val="24"/>
        </w:rPr>
        <w:t>模块</w:t>
      </w:r>
      <w:r w:rsidR="0055485C">
        <w:rPr>
          <w:rFonts w:asciiTheme="minorEastAsia" w:hAnsiTheme="minorEastAsia" w:hint="eastAsia"/>
          <w:sz w:val="24"/>
          <w:szCs w:val="24"/>
        </w:rPr>
        <w:t>示意图</w:t>
      </w:r>
    </w:p>
    <w:p w:rsidR="009C5338" w:rsidRDefault="00560995" w:rsidP="006B2C05">
      <w:pPr>
        <w:pStyle w:val="a6"/>
        <w:ind w:left="885" w:firstLineChars="0" w:firstLine="0"/>
        <w:jc w:val="left"/>
        <w:rPr>
          <w:rFonts w:asciiTheme="minorEastAsia" w:hAnsiTheme="minorEastAsia"/>
          <w:b/>
          <w:sz w:val="28"/>
          <w:szCs w:val="28"/>
        </w:rPr>
      </w:pPr>
      <w:r>
        <w:rPr>
          <w:rFonts w:asciiTheme="minorEastAsia" w:hAnsiTheme="minorEastAsia" w:hint="eastAsia"/>
          <w:b/>
          <w:sz w:val="28"/>
          <w:szCs w:val="28"/>
        </w:rPr>
        <w:t>2.3 智能家居系统的互联技术</w:t>
      </w:r>
    </w:p>
    <w:p w:rsidR="001122A9" w:rsidRPr="001122A9" w:rsidRDefault="001122A9" w:rsidP="001122A9">
      <w:pPr>
        <w:pStyle w:val="a6"/>
        <w:ind w:left="885" w:firstLine="480"/>
        <w:jc w:val="left"/>
        <w:rPr>
          <w:rFonts w:asciiTheme="minorEastAsia" w:hAnsiTheme="minorEastAsia"/>
          <w:sz w:val="24"/>
          <w:szCs w:val="24"/>
        </w:rPr>
      </w:pPr>
      <w:r w:rsidRPr="001122A9">
        <w:rPr>
          <w:rFonts w:asciiTheme="minorEastAsia" w:hAnsiTheme="minorEastAsia" w:hint="eastAsia"/>
          <w:sz w:val="24"/>
          <w:szCs w:val="24"/>
        </w:rPr>
        <w:t>家庭网络互连是指在家庭范围内将PC、电话机、各类智能终端、家电、安防系统、照明系统与广域网相连接的一种新技术。而家庭内部组网主要是解决各种信息家电之间的数据传输，能把外部连接传入的数据传输到相应的家电上去，同时可以把内部数据传输到外部网络。</w:t>
      </w:r>
    </w:p>
    <w:p w:rsidR="00554058" w:rsidRDefault="001122A9" w:rsidP="001122A9">
      <w:pPr>
        <w:pStyle w:val="a6"/>
        <w:ind w:left="885" w:firstLine="480"/>
        <w:jc w:val="left"/>
        <w:rPr>
          <w:rFonts w:asciiTheme="minorEastAsia" w:hAnsiTheme="minorEastAsia"/>
          <w:sz w:val="24"/>
          <w:szCs w:val="24"/>
        </w:rPr>
      </w:pPr>
      <w:r w:rsidRPr="001122A9">
        <w:rPr>
          <w:rFonts w:asciiTheme="minorEastAsia" w:hAnsiTheme="minorEastAsia" w:hint="eastAsia"/>
          <w:sz w:val="24"/>
          <w:szCs w:val="24"/>
        </w:rPr>
        <w:t>目前关于家庭内部网络有许多种解决方案，主要是有线，无线方式以及有线与无线混合。传统的有线方式包括电力线载波x一10和CEBuS、电话线的HomePNA、以太网IEEE802.3以及专用总线LonworkS和IEEE1394等。随着技术的进步，无线传输方式也很多，例如红外通讯技术、蓝牙技术、Wi一Fi技术，HIPeLrAN以及近年兴起的ZigBee技术等。有线与无线的混合网络能更好的满足家庭用户的需求及未来升级需要。</w:t>
      </w:r>
    </w:p>
    <w:p w:rsidR="008F553C" w:rsidRPr="008F553C" w:rsidRDefault="008F553C" w:rsidP="008F553C">
      <w:pPr>
        <w:pStyle w:val="a6"/>
        <w:ind w:left="885" w:firstLine="480"/>
        <w:jc w:val="left"/>
        <w:rPr>
          <w:rFonts w:asciiTheme="minorEastAsia" w:hAnsiTheme="minorEastAsia"/>
          <w:sz w:val="24"/>
          <w:szCs w:val="24"/>
        </w:rPr>
      </w:pPr>
      <w:r w:rsidRPr="008F553C">
        <w:rPr>
          <w:rFonts w:asciiTheme="minorEastAsia" w:hAnsiTheme="minorEastAsia" w:hint="eastAsia"/>
          <w:sz w:val="24"/>
          <w:szCs w:val="24"/>
        </w:rPr>
        <w:t>有线方式</w:t>
      </w:r>
    </w:p>
    <w:p w:rsidR="008F553C" w:rsidRPr="008F553C" w:rsidRDefault="008F553C" w:rsidP="008F553C">
      <w:pPr>
        <w:pStyle w:val="a6"/>
        <w:ind w:left="885" w:firstLine="480"/>
        <w:jc w:val="left"/>
        <w:rPr>
          <w:rFonts w:asciiTheme="minorEastAsia" w:hAnsiTheme="minorEastAsia"/>
          <w:sz w:val="24"/>
          <w:szCs w:val="24"/>
        </w:rPr>
      </w:pPr>
      <w:r w:rsidRPr="008F553C">
        <w:rPr>
          <w:rFonts w:asciiTheme="minorEastAsia" w:hAnsiTheme="minorEastAsia" w:hint="eastAsia"/>
          <w:sz w:val="24"/>
          <w:szCs w:val="24"/>
        </w:rPr>
        <w:t>现有的家庭网络中，比较多采用有线技术进行家庭控制网络的组建，这类方案总的特点是扩展性能差，布线繁琐，影响美观。</w:t>
      </w:r>
    </w:p>
    <w:p w:rsidR="008F553C" w:rsidRPr="008F553C" w:rsidRDefault="008F553C" w:rsidP="008F553C">
      <w:pPr>
        <w:pStyle w:val="a6"/>
        <w:ind w:left="885" w:firstLine="480"/>
        <w:jc w:val="left"/>
        <w:rPr>
          <w:rFonts w:asciiTheme="minorEastAsia" w:hAnsiTheme="minorEastAsia"/>
          <w:sz w:val="24"/>
          <w:szCs w:val="24"/>
        </w:rPr>
      </w:pPr>
      <w:r w:rsidRPr="008F553C">
        <w:rPr>
          <w:rFonts w:asciiTheme="minorEastAsia" w:hAnsiTheme="minorEastAsia" w:hint="eastAsia"/>
          <w:sz w:val="24"/>
          <w:szCs w:val="24"/>
        </w:rPr>
        <w:t>电力线</w:t>
      </w:r>
    </w:p>
    <w:p w:rsidR="008F553C" w:rsidRPr="008F553C" w:rsidRDefault="008F553C" w:rsidP="008F553C">
      <w:pPr>
        <w:pStyle w:val="a6"/>
        <w:ind w:left="885" w:firstLine="480"/>
        <w:jc w:val="left"/>
        <w:rPr>
          <w:rFonts w:asciiTheme="minorEastAsia" w:hAnsiTheme="minorEastAsia"/>
          <w:sz w:val="24"/>
          <w:szCs w:val="24"/>
        </w:rPr>
      </w:pPr>
      <w:r w:rsidRPr="008F553C">
        <w:rPr>
          <w:rFonts w:asciiTheme="minorEastAsia" w:hAnsiTheme="minorEastAsia" w:hint="eastAsia"/>
          <w:sz w:val="24"/>
          <w:szCs w:val="24"/>
        </w:rPr>
        <w:t>用电力线作网络信息的传输介质有很大的优势:现在的家居中绝大部分都己经敷设了电源线，不需要另外布设电缆，降低施工难度。但对于家庭中所使用的手持移动设备来说，就无法采用电力线来接入家庭网络，它的缺点还在于传输速率只有30OKb)sl，不能满足数字视频和音频信号的传输，保密性较差，而且没有统一的标准。目前国际上采用电力线作为联网介质推出的解决方案有x一10、CEBUS等。</w:t>
      </w:r>
    </w:p>
    <w:p w:rsidR="008F553C" w:rsidRPr="008F553C" w:rsidRDefault="008F553C" w:rsidP="008F553C">
      <w:pPr>
        <w:pStyle w:val="a6"/>
        <w:ind w:left="885" w:firstLine="480"/>
        <w:jc w:val="left"/>
        <w:rPr>
          <w:rFonts w:asciiTheme="minorEastAsia" w:hAnsiTheme="minorEastAsia"/>
          <w:sz w:val="24"/>
          <w:szCs w:val="24"/>
        </w:rPr>
      </w:pPr>
      <w:r w:rsidRPr="008F553C">
        <w:rPr>
          <w:rFonts w:asciiTheme="minorEastAsia" w:hAnsiTheme="minorEastAsia" w:hint="eastAsia"/>
          <w:sz w:val="24"/>
          <w:szCs w:val="24"/>
        </w:rPr>
        <w:t>电话线</w:t>
      </w:r>
    </w:p>
    <w:p w:rsidR="008F553C" w:rsidRPr="008F553C" w:rsidRDefault="008F553C" w:rsidP="008F553C">
      <w:pPr>
        <w:pStyle w:val="a6"/>
        <w:ind w:left="885" w:firstLine="480"/>
        <w:jc w:val="left"/>
        <w:rPr>
          <w:rFonts w:asciiTheme="minorEastAsia" w:hAnsiTheme="minorEastAsia"/>
          <w:sz w:val="24"/>
          <w:szCs w:val="24"/>
        </w:rPr>
      </w:pPr>
      <w:r w:rsidRPr="008F553C">
        <w:rPr>
          <w:rFonts w:asciiTheme="minorEastAsia" w:hAnsiTheme="minorEastAsia" w:hint="eastAsia"/>
          <w:sz w:val="24"/>
          <w:szCs w:val="24"/>
        </w:rPr>
        <w:t>它是通过在电话线上加载高频载波信号来实现信息的传递，可同时满足XDSL、电话业务、家庭内部数据传输，互相不干扰。利用家里墙上预留的电话插座，可以避免重新布线的烦恼，但是家庭中不可能随处都安装有电话插座，买来新家电时还是面临重新布线的烦恼。</w:t>
      </w:r>
    </w:p>
    <w:p w:rsidR="008F553C" w:rsidRPr="008F553C" w:rsidRDefault="008F553C" w:rsidP="008F553C">
      <w:pPr>
        <w:pStyle w:val="a6"/>
        <w:ind w:left="885" w:firstLine="480"/>
        <w:jc w:val="left"/>
        <w:rPr>
          <w:rFonts w:asciiTheme="minorEastAsia" w:hAnsiTheme="minorEastAsia"/>
          <w:sz w:val="24"/>
          <w:szCs w:val="24"/>
        </w:rPr>
      </w:pPr>
      <w:r w:rsidRPr="008F553C">
        <w:rPr>
          <w:rFonts w:asciiTheme="minorEastAsia" w:hAnsiTheme="minorEastAsia" w:hint="eastAsia"/>
          <w:sz w:val="24"/>
          <w:szCs w:val="24"/>
        </w:rPr>
        <w:t>以太网</w:t>
      </w:r>
    </w:p>
    <w:p w:rsidR="008F553C" w:rsidRPr="008F553C" w:rsidRDefault="008F553C" w:rsidP="008F553C">
      <w:pPr>
        <w:pStyle w:val="a6"/>
        <w:ind w:left="885" w:firstLine="480"/>
        <w:jc w:val="left"/>
        <w:rPr>
          <w:rFonts w:asciiTheme="minorEastAsia" w:hAnsiTheme="minorEastAsia"/>
          <w:sz w:val="24"/>
          <w:szCs w:val="24"/>
        </w:rPr>
      </w:pPr>
      <w:r w:rsidRPr="008F553C">
        <w:rPr>
          <w:rFonts w:asciiTheme="minorEastAsia" w:hAnsiTheme="minorEastAsia" w:hint="eastAsia"/>
          <w:sz w:val="24"/>
          <w:szCs w:val="24"/>
        </w:rPr>
        <w:t>采用专门铺设的线缆布网，数据传输速率相当高，可达到10Mbit/s或IOOMbit/s，能够传输电话、数据、视频和家电控制信息，主要用于基于个人电脑的有线局域网和高速因特网。它的优势在于技术己经十分成熟，以太网的组网设备在市场上可以</w:t>
      </w:r>
      <w:r w:rsidRPr="008F553C">
        <w:rPr>
          <w:rFonts w:asciiTheme="minorEastAsia" w:hAnsiTheme="minorEastAsia" w:hint="eastAsia"/>
          <w:sz w:val="24"/>
          <w:szCs w:val="24"/>
        </w:rPr>
        <w:lastRenderedPageBreak/>
        <w:t>很容易买到，以太网本身的实现成本并不高，但专门布线需要花费大量的费用。家庭中的用户可能更愿意使用家居己布好的电缆或电话线，而不愿意重新安装。因此就目前来说，以太网可能是家庭网络发展初期的首选方案，但不是家庭网络的最终选择方案。</w:t>
      </w:r>
    </w:p>
    <w:p w:rsidR="008F553C" w:rsidRPr="008F553C" w:rsidRDefault="008F553C" w:rsidP="008F553C">
      <w:pPr>
        <w:pStyle w:val="a6"/>
        <w:ind w:left="885" w:firstLine="480"/>
        <w:jc w:val="left"/>
        <w:rPr>
          <w:rFonts w:asciiTheme="minorEastAsia" w:hAnsiTheme="minorEastAsia"/>
          <w:sz w:val="24"/>
          <w:szCs w:val="24"/>
        </w:rPr>
      </w:pPr>
      <w:r w:rsidRPr="008F553C">
        <w:rPr>
          <w:rFonts w:asciiTheme="minorEastAsia" w:hAnsiTheme="minorEastAsia" w:hint="eastAsia"/>
          <w:sz w:val="24"/>
          <w:szCs w:val="24"/>
        </w:rPr>
        <w:t>专用总线</w:t>
      </w:r>
    </w:p>
    <w:p w:rsidR="008F553C" w:rsidRDefault="008F553C" w:rsidP="008F553C">
      <w:pPr>
        <w:pStyle w:val="a6"/>
        <w:ind w:left="885" w:firstLine="480"/>
        <w:jc w:val="left"/>
        <w:rPr>
          <w:rFonts w:asciiTheme="minorEastAsia" w:hAnsiTheme="minorEastAsia"/>
          <w:sz w:val="24"/>
          <w:szCs w:val="24"/>
        </w:rPr>
      </w:pPr>
      <w:r w:rsidRPr="008F553C">
        <w:rPr>
          <w:rFonts w:asciiTheme="minorEastAsia" w:hAnsiTheme="minorEastAsia" w:hint="eastAsia"/>
          <w:sz w:val="24"/>
          <w:szCs w:val="24"/>
        </w:rPr>
        <w:t>通过采用专用总线的形式来组建家庭控制网络并和智能小区相连，如LONWORKS、RS485总线。它的优点是抗千扰能力强，技术成熟;缺点是需要重新铺设线路。</w:t>
      </w:r>
    </w:p>
    <w:p w:rsidR="00F42219" w:rsidRPr="00F42219" w:rsidRDefault="00F42219" w:rsidP="00F42219">
      <w:pPr>
        <w:pStyle w:val="a6"/>
        <w:ind w:left="885" w:firstLine="480"/>
        <w:jc w:val="left"/>
        <w:rPr>
          <w:rFonts w:asciiTheme="minorEastAsia" w:hAnsiTheme="minorEastAsia"/>
          <w:sz w:val="24"/>
          <w:szCs w:val="24"/>
        </w:rPr>
      </w:pPr>
      <w:r w:rsidRPr="00F42219">
        <w:rPr>
          <w:rFonts w:asciiTheme="minorEastAsia" w:hAnsiTheme="minorEastAsia" w:hint="eastAsia"/>
          <w:sz w:val="24"/>
          <w:szCs w:val="24"/>
        </w:rPr>
        <w:t>无线方式</w:t>
      </w:r>
    </w:p>
    <w:p w:rsidR="00F42219" w:rsidRPr="00F42219" w:rsidRDefault="00F42219" w:rsidP="00F42219">
      <w:pPr>
        <w:pStyle w:val="a6"/>
        <w:ind w:left="885" w:firstLine="480"/>
        <w:jc w:val="left"/>
        <w:rPr>
          <w:rFonts w:asciiTheme="minorEastAsia" w:hAnsiTheme="minorEastAsia"/>
          <w:sz w:val="24"/>
          <w:szCs w:val="24"/>
        </w:rPr>
      </w:pPr>
      <w:r w:rsidRPr="00F42219">
        <w:rPr>
          <w:rFonts w:asciiTheme="minorEastAsia" w:hAnsiTheme="minorEastAsia" w:hint="eastAsia"/>
          <w:sz w:val="24"/>
          <w:szCs w:val="24"/>
        </w:rPr>
        <w:t>近距无线技术近年来迅速发展，下面将对这些技术做一个简单的分析和比较。</w:t>
      </w:r>
    </w:p>
    <w:p w:rsidR="00F42219" w:rsidRPr="00F42219" w:rsidRDefault="00F42219" w:rsidP="00F42219">
      <w:pPr>
        <w:pStyle w:val="a6"/>
        <w:ind w:left="885" w:firstLine="480"/>
        <w:jc w:val="left"/>
        <w:rPr>
          <w:rFonts w:asciiTheme="minorEastAsia" w:hAnsiTheme="minorEastAsia"/>
          <w:sz w:val="24"/>
          <w:szCs w:val="24"/>
        </w:rPr>
      </w:pPr>
      <w:r>
        <w:rPr>
          <w:rFonts w:asciiTheme="minorEastAsia" w:hAnsiTheme="minorEastAsia" w:hint="eastAsia"/>
          <w:sz w:val="24"/>
          <w:szCs w:val="24"/>
        </w:rPr>
        <w:t>I</w:t>
      </w:r>
      <w:r w:rsidRPr="00F42219">
        <w:rPr>
          <w:rFonts w:asciiTheme="minorEastAsia" w:hAnsiTheme="minorEastAsia"/>
          <w:sz w:val="24"/>
          <w:szCs w:val="24"/>
        </w:rPr>
        <w:t>rDA</w:t>
      </w:r>
    </w:p>
    <w:p w:rsidR="00F42219" w:rsidRPr="00F42219" w:rsidRDefault="00F42219" w:rsidP="00F42219">
      <w:pPr>
        <w:pStyle w:val="a6"/>
        <w:ind w:left="885" w:firstLine="480"/>
        <w:jc w:val="left"/>
        <w:rPr>
          <w:rFonts w:asciiTheme="minorEastAsia" w:hAnsiTheme="minorEastAsia"/>
          <w:sz w:val="24"/>
          <w:szCs w:val="24"/>
        </w:rPr>
      </w:pPr>
      <w:r>
        <w:rPr>
          <w:rFonts w:asciiTheme="minorEastAsia" w:hAnsiTheme="minorEastAsia" w:hint="eastAsia"/>
          <w:sz w:val="24"/>
          <w:szCs w:val="24"/>
        </w:rPr>
        <w:t>I</w:t>
      </w:r>
      <w:r w:rsidRPr="00F42219">
        <w:rPr>
          <w:rFonts w:asciiTheme="minorEastAsia" w:hAnsiTheme="minorEastAsia" w:hint="eastAsia"/>
          <w:sz w:val="24"/>
          <w:szCs w:val="24"/>
        </w:rPr>
        <w:t>rDA红外线技术是家庭无线控制网络的一个选择，它设备简单，价格低廉，很容易推广。而且现有的家电通常具有红外线遥控接口，很容易融入到这样的网络中。但是，红外线控制方式的作用距离短，而且要求控制器与接收器之间必须具有目视接触，属于点对点的通信方式。因此，红外使用不很方便，特别是对于家庭组网方式，红外方式明显是不适合的。</w:t>
      </w:r>
    </w:p>
    <w:p w:rsidR="00F42219" w:rsidRPr="00F42219" w:rsidRDefault="00F42219" w:rsidP="00F42219">
      <w:pPr>
        <w:pStyle w:val="a6"/>
        <w:ind w:left="885" w:firstLine="480"/>
        <w:jc w:val="left"/>
        <w:rPr>
          <w:rFonts w:asciiTheme="minorEastAsia" w:hAnsiTheme="minorEastAsia"/>
          <w:sz w:val="24"/>
          <w:szCs w:val="24"/>
        </w:rPr>
      </w:pPr>
      <w:r w:rsidRPr="00F42219">
        <w:rPr>
          <w:rFonts w:asciiTheme="minorEastAsia" w:hAnsiTheme="minorEastAsia" w:hint="eastAsia"/>
          <w:sz w:val="24"/>
          <w:szCs w:val="24"/>
        </w:rPr>
        <w:t>WLAN无线局域网标准(1EEE802.11系列)</w:t>
      </w:r>
    </w:p>
    <w:p w:rsidR="00F42219" w:rsidRPr="00F42219" w:rsidRDefault="00F42219" w:rsidP="00F42219">
      <w:pPr>
        <w:pStyle w:val="a6"/>
        <w:ind w:left="885" w:firstLine="480"/>
        <w:jc w:val="left"/>
        <w:rPr>
          <w:rFonts w:asciiTheme="minorEastAsia" w:hAnsiTheme="minorEastAsia"/>
          <w:sz w:val="24"/>
          <w:szCs w:val="24"/>
        </w:rPr>
      </w:pPr>
      <w:r w:rsidRPr="00F42219">
        <w:rPr>
          <w:rFonts w:asciiTheme="minorEastAsia" w:hAnsiTheme="minorEastAsia" w:hint="eastAsia"/>
          <w:sz w:val="24"/>
          <w:szCs w:val="24"/>
        </w:rPr>
        <w:t>WLAN标准是面向高速无线组网应用的，在家庭组网中主要用来建立多台CP、Laptop和PDA之间的Ad一hoe连接。早期的802.1lb规范只有1IMbpS的速度，新的802.11a和802.119规范可达54MbPs，但速度随距离增加而下降。这是一种适用于家庭数据网络的无线传输协议。通过家庭网关的设计，可以提供整合控制网络与数据网络的两种接口，使整个家居系统能够成为一个相互联系的整体。</w:t>
      </w:r>
    </w:p>
    <w:p w:rsidR="00F42219" w:rsidRPr="00F42219" w:rsidRDefault="00F42219" w:rsidP="00F42219">
      <w:pPr>
        <w:pStyle w:val="a6"/>
        <w:ind w:left="885" w:firstLine="480"/>
        <w:jc w:val="left"/>
        <w:rPr>
          <w:rFonts w:asciiTheme="minorEastAsia" w:hAnsiTheme="minorEastAsia"/>
          <w:sz w:val="24"/>
          <w:szCs w:val="24"/>
        </w:rPr>
      </w:pPr>
      <w:r w:rsidRPr="00F42219">
        <w:rPr>
          <w:rFonts w:asciiTheme="minorEastAsia" w:hAnsiTheme="minorEastAsia" w:hint="eastAsia"/>
          <w:sz w:val="24"/>
          <w:szCs w:val="24"/>
        </w:rPr>
        <w:t>B1uetooth无线个人网标准(1EEE802.15.1)</w:t>
      </w:r>
    </w:p>
    <w:p w:rsidR="00F42219" w:rsidRPr="00F42219" w:rsidRDefault="00F42219" w:rsidP="00F42219">
      <w:pPr>
        <w:pStyle w:val="a6"/>
        <w:ind w:left="885" w:firstLine="480"/>
        <w:jc w:val="left"/>
        <w:rPr>
          <w:rFonts w:asciiTheme="minorEastAsia" w:hAnsiTheme="minorEastAsia"/>
          <w:sz w:val="24"/>
          <w:szCs w:val="24"/>
        </w:rPr>
      </w:pPr>
      <w:r w:rsidRPr="00F42219">
        <w:rPr>
          <w:rFonts w:asciiTheme="minorEastAsia" w:hAnsiTheme="minorEastAsia" w:hint="eastAsia"/>
          <w:sz w:val="24"/>
          <w:szCs w:val="24"/>
        </w:rPr>
        <w:t>蓝牙最早是作为电缆的替代的一种低功耗短距离无线接口，实现在移动电话、便携式电脑和其他电子装置之间的无缝连接，进而形成一个个域网，使得其范围内的各种信息化的移动和便携设备都能实现资源共享。</w:t>
      </w:r>
    </w:p>
    <w:p w:rsidR="00F42219" w:rsidRPr="00F42219" w:rsidRDefault="00F42219" w:rsidP="00F42219">
      <w:pPr>
        <w:pStyle w:val="a6"/>
        <w:ind w:left="885" w:firstLine="480"/>
        <w:jc w:val="left"/>
        <w:rPr>
          <w:rFonts w:asciiTheme="minorEastAsia" w:hAnsiTheme="minorEastAsia"/>
          <w:sz w:val="24"/>
          <w:szCs w:val="24"/>
        </w:rPr>
      </w:pPr>
      <w:r w:rsidRPr="00F42219">
        <w:rPr>
          <w:rFonts w:asciiTheme="minorEastAsia" w:hAnsiTheme="minorEastAsia" w:hint="eastAsia"/>
          <w:sz w:val="24"/>
          <w:szCs w:val="24"/>
        </w:rPr>
        <w:t>虽然用途上与红外类似，其标准中也考虑到了与红外系统的兼容性，但是由于无线电波比红外线的固有优势，Bluetooth具有更广泛的应用。但是未来的家居网络中设备节点的数量将会越来越多，蓝牙有限的网络容量将会限制其在低速控制网络中的应用。另外，蓝牙的成本始终高居不下，也就导致其无法适用于未来的大规模家居控制网络的应用。目前已经有基于蓝牙的智能家居系统，但是因为系统造价高，所以无法推广开来。</w:t>
      </w:r>
    </w:p>
    <w:p w:rsidR="00F42219" w:rsidRPr="00F42219" w:rsidRDefault="00F42219" w:rsidP="00F42219">
      <w:pPr>
        <w:pStyle w:val="a6"/>
        <w:ind w:left="885" w:firstLine="480"/>
        <w:jc w:val="left"/>
        <w:rPr>
          <w:rFonts w:asciiTheme="minorEastAsia" w:hAnsiTheme="minorEastAsia"/>
          <w:sz w:val="24"/>
          <w:szCs w:val="24"/>
        </w:rPr>
      </w:pPr>
      <w:r w:rsidRPr="00F42219">
        <w:rPr>
          <w:rFonts w:asciiTheme="minorEastAsia" w:hAnsiTheme="minorEastAsia" w:hint="eastAsia"/>
          <w:sz w:val="24"/>
          <w:szCs w:val="24"/>
        </w:rPr>
        <w:t>家庭射频技术的HomeRF</w:t>
      </w:r>
    </w:p>
    <w:p w:rsidR="00B929CB" w:rsidRPr="00B929CB" w:rsidRDefault="00F42219" w:rsidP="00B929CB">
      <w:pPr>
        <w:pStyle w:val="a6"/>
        <w:ind w:left="885" w:firstLine="480"/>
        <w:jc w:val="left"/>
        <w:rPr>
          <w:rFonts w:asciiTheme="minorEastAsia" w:hAnsiTheme="minorEastAsia"/>
          <w:sz w:val="24"/>
          <w:szCs w:val="24"/>
        </w:rPr>
      </w:pPr>
      <w:r w:rsidRPr="00F42219">
        <w:rPr>
          <w:rFonts w:asciiTheme="minorEastAsia" w:hAnsiTheme="minorEastAsia" w:hint="eastAsia"/>
          <w:sz w:val="24"/>
          <w:szCs w:val="24"/>
        </w:rPr>
        <w:t>HomeRF工作组是由美国家用射频委员会领导、于1997年成立的，其主要工</w:t>
      </w:r>
      <w:r w:rsidR="00B929CB" w:rsidRPr="00B929CB">
        <w:rPr>
          <w:rFonts w:asciiTheme="minorEastAsia" w:hAnsiTheme="minorEastAsia" w:hint="eastAsia"/>
          <w:sz w:val="24"/>
          <w:szCs w:val="24"/>
        </w:rPr>
        <w:t>作任务是为家庭用户建立具有互操作性的话音和数据通信网。HomeRF的普及率一度高达45%，在家庭无线联网市场独占鳌头。但由于HomeRF技术标准得到的支持程度、抗干扰能力等方面的欠缺，加上市场营销策略失当、后续研发与技术升级进展迟缓，市场优势逐渐丧失，导致最终Home盯工作组不得不宣布黯然退出无线联网市场的角逐。</w:t>
      </w:r>
    </w:p>
    <w:p w:rsidR="00B929CB" w:rsidRPr="00B929CB" w:rsidRDefault="00B929CB" w:rsidP="00B929CB">
      <w:pPr>
        <w:pStyle w:val="a6"/>
        <w:ind w:left="885" w:firstLine="480"/>
        <w:jc w:val="left"/>
        <w:rPr>
          <w:rFonts w:asciiTheme="minorEastAsia" w:hAnsiTheme="minorEastAsia"/>
          <w:sz w:val="24"/>
          <w:szCs w:val="24"/>
        </w:rPr>
      </w:pPr>
      <w:r w:rsidRPr="00B929CB">
        <w:rPr>
          <w:rFonts w:asciiTheme="minorEastAsia" w:hAnsiTheme="minorEastAsia" w:hint="eastAsia"/>
          <w:sz w:val="24"/>
          <w:szCs w:val="24"/>
        </w:rPr>
        <w:t>低速率无线个人网标准一</w:t>
      </w:r>
      <w:r>
        <w:rPr>
          <w:rFonts w:asciiTheme="minorEastAsia" w:hAnsiTheme="minorEastAsia" w:hint="eastAsia"/>
          <w:sz w:val="24"/>
          <w:szCs w:val="24"/>
        </w:rPr>
        <w:t>Zi</w:t>
      </w:r>
      <w:r w:rsidRPr="00B929CB">
        <w:rPr>
          <w:rFonts w:asciiTheme="minorEastAsia" w:hAnsiTheme="minorEastAsia" w:hint="eastAsia"/>
          <w:sz w:val="24"/>
          <w:szCs w:val="24"/>
        </w:rPr>
        <w:t>gbee(</w:t>
      </w:r>
      <w:r w:rsidR="00202816">
        <w:rPr>
          <w:rFonts w:asciiTheme="minorEastAsia" w:hAnsiTheme="minorEastAsia" w:hint="eastAsia"/>
          <w:sz w:val="24"/>
          <w:szCs w:val="24"/>
        </w:rPr>
        <w:t>I</w:t>
      </w:r>
      <w:r w:rsidRPr="00B929CB">
        <w:rPr>
          <w:rFonts w:asciiTheme="minorEastAsia" w:hAnsiTheme="minorEastAsia" w:hint="eastAsia"/>
          <w:sz w:val="24"/>
          <w:szCs w:val="24"/>
        </w:rPr>
        <w:t>EEE802.15.4)</w:t>
      </w:r>
    </w:p>
    <w:p w:rsidR="00B929CB" w:rsidRPr="00B929CB" w:rsidRDefault="00B929CB" w:rsidP="00B929CB">
      <w:pPr>
        <w:pStyle w:val="a6"/>
        <w:ind w:left="885" w:firstLine="480"/>
        <w:jc w:val="left"/>
        <w:rPr>
          <w:rFonts w:asciiTheme="minorEastAsia" w:hAnsiTheme="minorEastAsia"/>
          <w:sz w:val="24"/>
          <w:szCs w:val="24"/>
        </w:rPr>
      </w:pPr>
      <w:r w:rsidRPr="00B929CB">
        <w:rPr>
          <w:rFonts w:asciiTheme="minorEastAsia" w:hAnsiTheme="minorEastAsia" w:hint="eastAsia"/>
          <w:sz w:val="24"/>
          <w:szCs w:val="24"/>
        </w:rPr>
        <w:t>为了满足低功耗、低成本的无线网络要求，</w:t>
      </w:r>
      <w:r>
        <w:rPr>
          <w:rFonts w:asciiTheme="minorEastAsia" w:hAnsiTheme="minorEastAsia" w:hint="eastAsia"/>
          <w:sz w:val="24"/>
          <w:szCs w:val="24"/>
        </w:rPr>
        <w:t>I</w:t>
      </w:r>
      <w:r w:rsidRPr="00B929CB">
        <w:rPr>
          <w:rFonts w:asciiTheme="minorEastAsia" w:hAnsiTheme="minorEastAsia" w:hint="eastAsia"/>
          <w:sz w:val="24"/>
          <w:szCs w:val="24"/>
        </w:rPr>
        <w:t>EEE标准委员会在2000年12月份正式批准并成立了工EEE802.</w:t>
      </w:r>
      <w:r>
        <w:rPr>
          <w:rFonts w:asciiTheme="minorEastAsia" w:hAnsiTheme="minorEastAsia" w:hint="eastAsia"/>
          <w:sz w:val="24"/>
          <w:szCs w:val="24"/>
        </w:rPr>
        <w:t>15</w:t>
      </w:r>
      <w:r w:rsidRPr="00B929CB">
        <w:rPr>
          <w:rFonts w:asciiTheme="minorEastAsia" w:hAnsiTheme="minorEastAsia" w:hint="eastAsia"/>
          <w:sz w:val="24"/>
          <w:szCs w:val="24"/>
        </w:rPr>
        <w:t>.4工作组，任务就是开发一个低数据率的WPAN(LR一WPAN)标准。它具有复杂度低、成本极少、功耗很小的特点，能在低成本设备(固定、便携或可移动的)之间进行低数据率的传输。Hnoyewell、Invnesys、三菱电气、摩托罗拉和飞利浦半导体五家公司发起成立zigBee联盟，在802.</w:t>
      </w:r>
      <w:r>
        <w:rPr>
          <w:rFonts w:asciiTheme="minorEastAsia" w:hAnsiTheme="minorEastAsia" w:hint="eastAsia"/>
          <w:sz w:val="24"/>
          <w:szCs w:val="24"/>
        </w:rPr>
        <w:t>15</w:t>
      </w:r>
      <w:r w:rsidRPr="00B929CB">
        <w:rPr>
          <w:rFonts w:asciiTheme="minorEastAsia" w:hAnsiTheme="minorEastAsia" w:hint="eastAsia"/>
          <w:sz w:val="24"/>
          <w:szCs w:val="24"/>
        </w:rPr>
        <w:t>.4标准基础上制定网络层、安全层和应用层，开发这种技术的市场，推动产品的开发应用。</w:t>
      </w:r>
    </w:p>
    <w:p w:rsidR="00B929CB" w:rsidRPr="00B929CB" w:rsidRDefault="00B929CB" w:rsidP="00B929CB">
      <w:pPr>
        <w:pStyle w:val="a6"/>
        <w:ind w:left="885" w:firstLine="480"/>
        <w:jc w:val="left"/>
        <w:rPr>
          <w:rFonts w:asciiTheme="minorEastAsia" w:hAnsiTheme="minorEastAsia"/>
          <w:sz w:val="24"/>
          <w:szCs w:val="24"/>
        </w:rPr>
      </w:pPr>
      <w:r w:rsidRPr="00B929CB">
        <w:rPr>
          <w:rFonts w:asciiTheme="minorEastAsia" w:hAnsiTheme="minorEastAsia" w:hint="eastAsia"/>
          <w:sz w:val="24"/>
          <w:szCs w:val="24"/>
        </w:rPr>
        <w:lastRenderedPageBreak/>
        <w:t>ZigBee是一种适用于自动化系统与远程控制的无线通讯技术，具有低成本、低耗电、双向传输的特性，而且朝开放性工业标准方向努力。另外，</w:t>
      </w:r>
      <w:r>
        <w:rPr>
          <w:rFonts w:asciiTheme="minorEastAsia" w:hAnsiTheme="minorEastAsia" w:hint="eastAsia"/>
          <w:sz w:val="24"/>
          <w:szCs w:val="24"/>
        </w:rPr>
        <w:t>I</w:t>
      </w:r>
      <w:r w:rsidRPr="00B929CB">
        <w:rPr>
          <w:rFonts w:asciiTheme="minorEastAsia" w:hAnsiTheme="minorEastAsia" w:hint="eastAsia"/>
          <w:sz w:val="24"/>
          <w:szCs w:val="24"/>
        </w:rPr>
        <w:t>EEE也将ZigBee收纳为工EEESO2.15.4标准，与ZigBee联盟共同推动此无线低速个人通讯标准(wPAN)。ZigBee适用于一些简单、低成本的无线局域网络，其低耗电特性，只要使用两颗AA电池，即可维持数月甚至数年间不用换电池，对于一般工业环境或家庭都很适用。产品发展初期会以工商业市场为主，透过一些感应器提供如大楼自动化、保全、照明及医疗照顾等功能，初步估计在2004年至2005年间会进入一般家庭市场。至于在家庭内可提供之应用领域则包括:(1)家庭保全系统、(2)空调系统之自动温控、(3)照明、窗帘之远程控制(4)高龄者及残障者之紧急呼叫器(5)电视与音响之万用遥控器(6)无线键盘、鼠标与摇杆(7)烟雾侦测器(8)电子宠物及玩具等等。</w:t>
      </w:r>
    </w:p>
    <w:p w:rsidR="00341342" w:rsidRPr="00341342" w:rsidRDefault="00B929CB" w:rsidP="00341342">
      <w:pPr>
        <w:pStyle w:val="a6"/>
        <w:ind w:left="885" w:firstLine="480"/>
        <w:jc w:val="left"/>
        <w:rPr>
          <w:rFonts w:asciiTheme="minorEastAsia" w:hAnsiTheme="minorEastAsia"/>
          <w:sz w:val="24"/>
          <w:szCs w:val="24"/>
        </w:rPr>
      </w:pPr>
      <w:r w:rsidRPr="00B929CB">
        <w:rPr>
          <w:rFonts w:asciiTheme="minorEastAsia" w:hAnsiTheme="minorEastAsia"/>
          <w:sz w:val="24"/>
          <w:szCs w:val="24"/>
        </w:rPr>
        <w:t>IEE802.15.</w:t>
      </w:r>
      <w:r w:rsidRPr="00B929CB">
        <w:rPr>
          <w:rFonts w:asciiTheme="minorEastAsia" w:hAnsiTheme="minorEastAsia" w:hint="eastAsia"/>
          <w:sz w:val="24"/>
          <w:szCs w:val="24"/>
        </w:rPr>
        <w:t>4在提出之初就强调简单、廉价、低功耗:整个ZigBee协议栈大小约为28kbytes，而蓝牙的协议栈大小约为25Okbytes;目前支持ZigBee技术的芯片的价格可以控制在每片$5左右，大量生产后，其售价可望降低至$1左右;</w:t>
      </w:r>
      <w:r w:rsidR="00AF75CE" w:rsidRPr="00B929CB">
        <w:rPr>
          <w:rFonts w:asciiTheme="minorEastAsia" w:hAnsiTheme="minorEastAsia"/>
          <w:sz w:val="24"/>
          <w:szCs w:val="24"/>
        </w:rPr>
        <w:t>ZigBee</w:t>
      </w:r>
      <w:r w:rsidRPr="00B929CB">
        <w:rPr>
          <w:rFonts w:asciiTheme="minorEastAsia" w:hAnsiTheme="minorEastAsia" w:hint="eastAsia"/>
          <w:sz w:val="24"/>
          <w:szCs w:val="24"/>
        </w:rPr>
        <w:t>非常强调低功耗，发送时最大功耗为30mw，占空比约为0.1%，用两节普</w:t>
      </w:r>
      <w:r w:rsidR="00341342" w:rsidRPr="00341342">
        <w:rPr>
          <w:rFonts w:asciiTheme="minorEastAsia" w:hAnsiTheme="minorEastAsia" w:hint="eastAsia"/>
          <w:sz w:val="24"/>
          <w:szCs w:val="24"/>
        </w:rPr>
        <w:t>通AA电池通常可工作半年到两年。尽管相对于802.11、蓝牙等技术而言，它的数据率相当低，但是对于家庭控制应用而言己经足够。本文把系统设计的网络技术建立在对这种低速率无线技术标准的研究基础上，在下一章将对这个技术标准的协议体系展开进一步的论述，以作为进行网络自组织和通信协议设计的理论参考模型。</w:t>
      </w:r>
    </w:p>
    <w:p w:rsidR="00626FBB" w:rsidRDefault="00341342" w:rsidP="00341342">
      <w:pPr>
        <w:pStyle w:val="a6"/>
        <w:ind w:left="885" w:firstLine="480"/>
        <w:jc w:val="left"/>
        <w:rPr>
          <w:rFonts w:asciiTheme="minorEastAsia" w:hAnsiTheme="minorEastAsia"/>
          <w:sz w:val="24"/>
          <w:szCs w:val="24"/>
        </w:rPr>
      </w:pPr>
      <w:r w:rsidRPr="00341342">
        <w:rPr>
          <w:rFonts w:asciiTheme="minorEastAsia" w:hAnsiTheme="minorEastAsia" w:hint="eastAsia"/>
          <w:sz w:val="24"/>
          <w:szCs w:val="24"/>
        </w:rPr>
        <w:t>无线通信技术标准的发展的发展趋势中我们可以看出，无线标准已经不再是只追求高</w:t>
      </w:r>
      <w:r w:rsidR="002F12DF">
        <w:rPr>
          <w:rFonts w:asciiTheme="minorEastAsia" w:hAnsiTheme="minorEastAsia" w:hint="eastAsia"/>
          <w:sz w:val="24"/>
          <w:szCs w:val="24"/>
        </w:rPr>
        <w:t>Q</w:t>
      </w:r>
      <w:r w:rsidR="00AF75CE">
        <w:rPr>
          <w:rFonts w:asciiTheme="minorEastAsia" w:hAnsiTheme="minorEastAsia" w:hint="eastAsia"/>
          <w:sz w:val="24"/>
          <w:szCs w:val="24"/>
        </w:rPr>
        <w:t>OS</w:t>
      </w:r>
      <w:r w:rsidRPr="00341342">
        <w:rPr>
          <w:rFonts w:asciiTheme="minorEastAsia" w:hAnsiTheme="minorEastAsia" w:hint="eastAsia"/>
          <w:sz w:val="24"/>
          <w:szCs w:val="24"/>
        </w:rPr>
        <w:t>高速率高端应用，人们已经注意到低速率低成本应用的广阔市场前景。工EEE802.15.4是低功耗、低成本、低复杂度、低速率市场需求发展的结果。</w:t>
      </w:r>
    </w:p>
    <w:p w:rsidR="00073D83" w:rsidRDefault="005A7AE8" w:rsidP="005A7AE8">
      <w:pPr>
        <w:pStyle w:val="a6"/>
        <w:ind w:left="885" w:firstLine="480"/>
        <w:jc w:val="center"/>
        <w:rPr>
          <w:rFonts w:asciiTheme="minorEastAsia" w:hAnsiTheme="minorEastAsia"/>
          <w:sz w:val="24"/>
          <w:szCs w:val="24"/>
        </w:rPr>
      </w:pPr>
      <w:r>
        <w:rPr>
          <w:rFonts w:asciiTheme="minorEastAsia" w:hAnsiTheme="minorEastAsia" w:hint="eastAsia"/>
          <w:sz w:val="24"/>
          <w:szCs w:val="24"/>
        </w:rPr>
        <w:t>表</w:t>
      </w:r>
      <w:r w:rsidR="00073D83">
        <w:rPr>
          <w:rFonts w:asciiTheme="minorEastAsia" w:hAnsiTheme="minorEastAsia" w:hint="eastAsia"/>
          <w:sz w:val="24"/>
          <w:szCs w:val="24"/>
        </w:rPr>
        <w:t>Z</w:t>
      </w:r>
      <w:r w:rsidR="00073D83" w:rsidRPr="00073D83">
        <w:rPr>
          <w:rFonts w:asciiTheme="minorEastAsia" w:hAnsiTheme="minorEastAsia" w:hint="eastAsia"/>
          <w:sz w:val="24"/>
          <w:szCs w:val="24"/>
        </w:rPr>
        <w:t>ig</w:t>
      </w:r>
      <w:r w:rsidR="00073D83">
        <w:rPr>
          <w:rFonts w:asciiTheme="minorEastAsia" w:hAnsiTheme="minorEastAsia" w:hint="eastAsia"/>
          <w:sz w:val="24"/>
          <w:szCs w:val="24"/>
        </w:rPr>
        <w:t>B</w:t>
      </w:r>
      <w:r w:rsidR="00073D83" w:rsidRPr="00073D83">
        <w:rPr>
          <w:rFonts w:asciiTheme="minorEastAsia" w:hAnsiTheme="minorEastAsia" w:hint="eastAsia"/>
          <w:sz w:val="24"/>
          <w:szCs w:val="24"/>
        </w:rPr>
        <w:t>ee与其它几种</w:t>
      </w:r>
      <w:r w:rsidR="006531AE">
        <w:rPr>
          <w:rFonts w:asciiTheme="minorEastAsia" w:hAnsiTheme="minorEastAsia" w:hint="eastAsia"/>
          <w:sz w:val="24"/>
          <w:szCs w:val="24"/>
        </w:rPr>
        <w:t>无线</w:t>
      </w:r>
      <w:r w:rsidR="00073D83" w:rsidRPr="00073D83">
        <w:rPr>
          <w:rFonts w:asciiTheme="minorEastAsia" w:hAnsiTheme="minorEastAsia" w:hint="eastAsia"/>
          <w:sz w:val="24"/>
          <w:szCs w:val="24"/>
        </w:rPr>
        <w:t>技术标准的比较</w:t>
      </w:r>
    </w:p>
    <w:tbl>
      <w:tblPr>
        <w:tblStyle w:val="a8"/>
        <w:tblW w:w="0" w:type="auto"/>
        <w:tblInd w:w="885" w:type="dxa"/>
        <w:tblBorders>
          <w:top w:val="single" w:sz="12" w:space="0" w:color="000000" w:themeColor="text1"/>
          <w:left w:val="none" w:sz="0" w:space="0" w:color="auto"/>
          <w:bottom w:val="single" w:sz="12" w:space="0" w:color="000000" w:themeColor="text1"/>
          <w:right w:val="none" w:sz="0" w:space="0" w:color="auto"/>
        </w:tblBorders>
        <w:tblLook w:val="04A0"/>
      </w:tblPr>
      <w:tblGrid>
        <w:gridCol w:w="1678"/>
        <w:gridCol w:w="1855"/>
        <w:gridCol w:w="1856"/>
        <w:gridCol w:w="1812"/>
        <w:gridCol w:w="1768"/>
      </w:tblGrid>
      <w:tr w:rsidR="00073D83" w:rsidTr="007943B7">
        <w:tc>
          <w:tcPr>
            <w:tcW w:w="1678" w:type="dxa"/>
            <w:tcBorders>
              <w:top w:val="single" w:sz="12" w:space="0" w:color="000000" w:themeColor="text1"/>
              <w:bottom w:val="single" w:sz="12" w:space="0" w:color="000000" w:themeColor="text1"/>
            </w:tcBorders>
          </w:tcPr>
          <w:p w:rsidR="00073D83" w:rsidRDefault="00073D83" w:rsidP="00073D83">
            <w:pPr>
              <w:pStyle w:val="a6"/>
              <w:ind w:firstLineChars="0" w:firstLine="0"/>
              <w:jc w:val="left"/>
              <w:rPr>
                <w:rFonts w:asciiTheme="minorEastAsia" w:hAnsiTheme="minorEastAsia"/>
                <w:sz w:val="24"/>
                <w:szCs w:val="24"/>
              </w:rPr>
            </w:pPr>
            <w:r>
              <w:rPr>
                <w:rFonts w:asciiTheme="minorEastAsia" w:hAnsiTheme="minorEastAsia" w:hint="eastAsia"/>
                <w:sz w:val="24"/>
                <w:szCs w:val="24"/>
              </w:rPr>
              <w:t>标准名</w:t>
            </w:r>
            <w:r w:rsidRPr="00073D83">
              <w:rPr>
                <w:rFonts w:asciiTheme="minorEastAsia" w:hAnsiTheme="minorEastAsia" w:hint="eastAsia"/>
                <w:sz w:val="24"/>
                <w:szCs w:val="24"/>
              </w:rPr>
              <w:t>称</w:t>
            </w:r>
          </w:p>
        </w:tc>
        <w:tc>
          <w:tcPr>
            <w:tcW w:w="1855" w:type="dxa"/>
            <w:tcBorders>
              <w:top w:val="single" w:sz="12" w:space="0" w:color="000000" w:themeColor="text1"/>
              <w:bottom w:val="single" w:sz="12" w:space="0" w:color="000000" w:themeColor="text1"/>
            </w:tcBorders>
          </w:tcPr>
          <w:p w:rsidR="00073D83" w:rsidRDefault="00073D83" w:rsidP="00073D83">
            <w:pPr>
              <w:pStyle w:val="a6"/>
              <w:ind w:firstLineChars="0" w:firstLine="0"/>
              <w:jc w:val="left"/>
              <w:rPr>
                <w:rFonts w:asciiTheme="minorEastAsia" w:hAnsiTheme="minorEastAsia"/>
                <w:sz w:val="24"/>
                <w:szCs w:val="24"/>
              </w:rPr>
            </w:pPr>
            <w:r>
              <w:rPr>
                <w:rFonts w:asciiTheme="minorEastAsia" w:hAnsiTheme="minorEastAsia" w:hint="eastAsia"/>
                <w:sz w:val="24"/>
                <w:szCs w:val="24"/>
              </w:rPr>
              <w:t>ZigBee</w:t>
            </w:r>
          </w:p>
          <w:p w:rsidR="00073D83" w:rsidRDefault="00073D83" w:rsidP="00073D83">
            <w:pPr>
              <w:pStyle w:val="a6"/>
              <w:ind w:firstLineChars="0" w:firstLine="0"/>
              <w:jc w:val="left"/>
              <w:rPr>
                <w:rFonts w:asciiTheme="minorEastAsia" w:hAnsiTheme="minorEastAsia"/>
                <w:sz w:val="24"/>
                <w:szCs w:val="24"/>
              </w:rPr>
            </w:pPr>
            <w:r>
              <w:rPr>
                <w:rFonts w:asciiTheme="minorEastAsia" w:hAnsiTheme="minorEastAsia" w:hint="eastAsia"/>
                <w:sz w:val="24"/>
                <w:szCs w:val="24"/>
              </w:rPr>
              <w:t>IEEE802.15.4</w:t>
            </w:r>
          </w:p>
        </w:tc>
        <w:tc>
          <w:tcPr>
            <w:tcW w:w="1856" w:type="dxa"/>
            <w:tcBorders>
              <w:top w:val="single" w:sz="12" w:space="0" w:color="000000" w:themeColor="text1"/>
              <w:bottom w:val="single" w:sz="12" w:space="0" w:color="000000" w:themeColor="text1"/>
            </w:tcBorders>
          </w:tcPr>
          <w:p w:rsidR="00073D83" w:rsidRDefault="00073D83" w:rsidP="00073D83">
            <w:pPr>
              <w:pStyle w:val="a6"/>
              <w:ind w:firstLineChars="0" w:firstLine="0"/>
              <w:jc w:val="left"/>
              <w:rPr>
                <w:rFonts w:asciiTheme="minorEastAsia" w:hAnsiTheme="minorEastAsia"/>
                <w:sz w:val="24"/>
                <w:szCs w:val="24"/>
              </w:rPr>
            </w:pPr>
            <w:r>
              <w:rPr>
                <w:rFonts w:asciiTheme="minorEastAsia" w:hAnsiTheme="minorEastAsia" w:hint="eastAsia"/>
                <w:sz w:val="24"/>
                <w:szCs w:val="24"/>
              </w:rPr>
              <w:t>Bluetooth</w:t>
            </w:r>
          </w:p>
          <w:p w:rsidR="00073D83" w:rsidRDefault="00073D83" w:rsidP="00073D83">
            <w:pPr>
              <w:pStyle w:val="a6"/>
              <w:ind w:firstLineChars="0" w:firstLine="0"/>
              <w:jc w:val="left"/>
              <w:rPr>
                <w:rFonts w:asciiTheme="minorEastAsia" w:hAnsiTheme="minorEastAsia"/>
                <w:sz w:val="24"/>
                <w:szCs w:val="24"/>
              </w:rPr>
            </w:pPr>
            <w:r>
              <w:rPr>
                <w:rFonts w:asciiTheme="minorEastAsia" w:hAnsiTheme="minorEastAsia" w:hint="eastAsia"/>
                <w:sz w:val="24"/>
                <w:szCs w:val="24"/>
              </w:rPr>
              <w:t>IEEE802.15.1</w:t>
            </w:r>
          </w:p>
        </w:tc>
        <w:tc>
          <w:tcPr>
            <w:tcW w:w="1812" w:type="dxa"/>
            <w:tcBorders>
              <w:top w:val="single" w:sz="12" w:space="0" w:color="000000" w:themeColor="text1"/>
              <w:bottom w:val="single" w:sz="12" w:space="0" w:color="000000" w:themeColor="text1"/>
            </w:tcBorders>
          </w:tcPr>
          <w:p w:rsidR="00073D83" w:rsidRDefault="00073D83" w:rsidP="00073D83">
            <w:pPr>
              <w:pStyle w:val="a6"/>
              <w:ind w:firstLineChars="0" w:firstLine="0"/>
              <w:jc w:val="left"/>
              <w:rPr>
                <w:rFonts w:asciiTheme="minorEastAsia" w:hAnsiTheme="minorEastAsia"/>
                <w:sz w:val="24"/>
                <w:szCs w:val="24"/>
              </w:rPr>
            </w:pPr>
            <w:r>
              <w:rPr>
                <w:rFonts w:asciiTheme="minorEastAsia" w:hAnsiTheme="minorEastAsia" w:hint="eastAsia"/>
                <w:sz w:val="24"/>
                <w:szCs w:val="24"/>
              </w:rPr>
              <w:t>WiFi</w:t>
            </w:r>
          </w:p>
          <w:p w:rsidR="00073D83" w:rsidRDefault="00073D83" w:rsidP="00073D83">
            <w:pPr>
              <w:pStyle w:val="a6"/>
              <w:ind w:firstLineChars="0" w:firstLine="0"/>
              <w:jc w:val="left"/>
              <w:rPr>
                <w:rFonts w:asciiTheme="minorEastAsia" w:hAnsiTheme="minorEastAsia"/>
                <w:sz w:val="24"/>
                <w:szCs w:val="24"/>
              </w:rPr>
            </w:pPr>
            <w:r>
              <w:rPr>
                <w:rFonts w:asciiTheme="minorEastAsia" w:hAnsiTheme="minorEastAsia" w:hint="eastAsia"/>
                <w:sz w:val="24"/>
                <w:szCs w:val="24"/>
              </w:rPr>
              <w:t>IEEE802-11b</w:t>
            </w:r>
          </w:p>
        </w:tc>
        <w:tc>
          <w:tcPr>
            <w:tcW w:w="1768" w:type="dxa"/>
            <w:tcBorders>
              <w:top w:val="single" w:sz="12" w:space="0" w:color="000000" w:themeColor="text1"/>
              <w:bottom w:val="single" w:sz="12" w:space="0" w:color="000000" w:themeColor="text1"/>
            </w:tcBorders>
          </w:tcPr>
          <w:p w:rsidR="00073D83" w:rsidRDefault="00073D83" w:rsidP="00073D83">
            <w:pPr>
              <w:pStyle w:val="a6"/>
              <w:ind w:firstLineChars="0" w:firstLine="0"/>
              <w:jc w:val="left"/>
              <w:rPr>
                <w:rFonts w:asciiTheme="minorEastAsia" w:hAnsiTheme="minorEastAsia"/>
                <w:sz w:val="24"/>
                <w:szCs w:val="24"/>
              </w:rPr>
            </w:pPr>
            <w:r>
              <w:rPr>
                <w:rFonts w:asciiTheme="minorEastAsia" w:hAnsiTheme="minorEastAsia" w:hint="eastAsia"/>
                <w:sz w:val="24"/>
                <w:szCs w:val="24"/>
              </w:rPr>
              <w:t>GPRS/GSM</w:t>
            </w:r>
          </w:p>
          <w:p w:rsidR="00073D83" w:rsidRDefault="00073D83" w:rsidP="00073D83">
            <w:pPr>
              <w:pStyle w:val="a6"/>
              <w:ind w:firstLineChars="0" w:firstLine="0"/>
              <w:jc w:val="left"/>
              <w:rPr>
                <w:rFonts w:asciiTheme="minorEastAsia" w:hAnsiTheme="minorEastAsia"/>
                <w:sz w:val="24"/>
                <w:szCs w:val="24"/>
              </w:rPr>
            </w:pPr>
            <w:r>
              <w:rPr>
                <w:rFonts w:asciiTheme="minorEastAsia" w:hAnsiTheme="minorEastAsia" w:hint="eastAsia"/>
                <w:sz w:val="24"/>
                <w:szCs w:val="24"/>
              </w:rPr>
              <w:t>1xRTT/CDMA</w:t>
            </w:r>
          </w:p>
        </w:tc>
      </w:tr>
      <w:tr w:rsidR="00073D83" w:rsidTr="007943B7">
        <w:tc>
          <w:tcPr>
            <w:tcW w:w="1678" w:type="dxa"/>
            <w:tcBorders>
              <w:top w:val="single" w:sz="12" w:space="0" w:color="000000" w:themeColor="text1"/>
            </w:tcBorders>
          </w:tcPr>
          <w:p w:rsidR="00073D83" w:rsidRDefault="00073D83" w:rsidP="00073D83">
            <w:pPr>
              <w:pStyle w:val="a6"/>
              <w:ind w:firstLineChars="0" w:firstLine="0"/>
              <w:jc w:val="left"/>
              <w:rPr>
                <w:rFonts w:asciiTheme="minorEastAsia" w:hAnsiTheme="minorEastAsia"/>
                <w:sz w:val="24"/>
                <w:szCs w:val="24"/>
              </w:rPr>
            </w:pPr>
            <w:r>
              <w:rPr>
                <w:rFonts w:asciiTheme="minorEastAsia" w:hAnsiTheme="minorEastAsia" w:hint="eastAsia"/>
                <w:sz w:val="24"/>
                <w:szCs w:val="24"/>
              </w:rPr>
              <w:t>主要应用领域</w:t>
            </w:r>
          </w:p>
        </w:tc>
        <w:tc>
          <w:tcPr>
            <w:tcW w:w="1855" w:type="dxa"/>
            <w:tcBorders>
              <w:top w:val="single" w:sz="12" w:space="0" w:color="000000" w:themeColor="text1"/>
            </w:tcBorders>
          </w:tcPr>
          <w:p w:rsidR="00073D83" w:rsidRDefault="00073D83" w:rsidP="00073D83">
            <w:pPr>
              <w:pStyle w:val="a6"/>
              <w:ind w:firstLineChars="0" w:firstLine="0"/>
              <w:jc w:val="left"/>
              <w:rPr>
                <w:rFonts w:asciiTheme="minorEastAsia" w:hAnsiTheme="minorEastAsia"/>
                <w:sz w:val="24"/>
                <w:szCs w:val="24"/>
              </w:rPr>
            </w:pPr>
            <w:r>
              <w:rPr>
                <w:rFonts w:asciiTheme="minorEastAsia" w:hAnsiTheme="minorEastAsia" w:hint="eastAsia"/>
                <w:sz w:val="24"/>
                <w:szCs w:val="24"/>
              </w:rPr>
              <w:t>监测与控制</w:t>
            </w:r>
          </w:p>
        </w:tc>
        <w:tc>
          <w:tcPr>
            <w:tcW w:w="1856" w:type="dxa"/>
            <w:tcBorders>
              <w:top w:val="single" w:sz="12" w:space="0" w:color="000000" w:themeColor="text1"/>
            </w:tcBorders>
          </w:tcPr>
          <w:p w:rsidR="00073D83" w:rsidRDefault="00073D83" w:rsidP="00073D83">
            <w:pPr>
              <w:pStyle w:val="a6"/>
              <w:ind w:firstLineChars="0" w:firstLine="0"/>
              <w:jc w:val="left"/>
              <w:rPr>
                <w:rFonts w:asciiTheme="minorEastAsia" w:hAnsiTheme="minorEastAsia"/>
                <w:sz w:val="24"/>
                <w:szCs w:val="24"/>
              </w:rPr>
            </w:pPr>
            <w:r>
              <w:rPr>
                <w:rFonts w:asciiTheme="minorEastAsia" w:hAnsiTheme="minorEastAsia" w:hint="eastAsia"/>
                <w:sz w:val="24"/>
                <w:szCs w:val="24"/>
              </w:rPr>
              <w:t>短距离数据传输，替代电缆</w:t>
            </w:r>
          </w:p>
        </w:tc>
        <w:tc>
          <w:tcPr>
            <w:tcW w:w="1812" w:type="dxa"/>
            <w:tcBorders>
              <w:top w:val="single" w:sz="12" w:space="0" w:color="000000" w:themeColor="text1"/>
            </w:tcBorders>
          </w:tcPr>
          <w:p w:rsidR="00073D83" w:rsidRDefault="00073D83" w:rsidP="00073D83">
            <w:pPr>
              <w:pStyle w:val="a6"/>
              <w:ind w:firstLineChars="0" w:firstLine="0"/>
              <w:jc w:val="left"/>
              <w:rPr>
                <w:rFonts w:asciiTheme="minorEastAsia" w:hAnsiTheme="minorEastAsia"/>
                <w:sz w:val="24"/>
                <w:szCs w:val="24"/>
              </w:rPr>
            </w:pPr>
            <w:r>
              <w:rPr>
                <w:rFonts w:asciiTheme="minorEastAsia" w:hAnsiTheme="minorEastAsia" w:hint="eastAsia"/>
                <w:sz w:val="24"/>
                <w:szCs w:val="24"/>
              </w:rPr>
              <w:t>宽带无线网络</w:t>
            </w:r>
          </w:p>
        </w:tc>
        <w:tc>
          <w:tcPr>
            <w:tcW w:w="1768" w:type="dxa"/>
            <w:tcBorders>
              <w:top w:val="single" w:sz="12" w:space="0" w:color="000000" w:themeColor="text1"/>
            </w:tcBorders>
          </w:tcPr>
          <w:p w:rsidR="00073D83" w:rsidRDefault="00073D83" w:rsidP="00073D83">
            <w:pPr>
              <w:pStyle w:val="a6"/>
              <w:ind w:firstLineChars="0" w:firstLine="0"/>
              <w:jc w:val="left"/>
              <w:rPr>
                <w:rFonts w:asciiTheme="minorEastAsia" w:hAnsiTheme="minorEastAsia"/>
                <w:sz w:val="24"/>
                <w:szCs w:val="24"/>
              </w:rPr>
            </w:pPr>
            <w:r>
              <w:rPr>
                <w:rFonts w:asciiTheme="minorEastAsia" w:hAnsiTheme="minorEastAsia" w:hint="eastAsia"/>
                <w:sz w:val="24"/>
                <w:szCs w:val="24"/>
              </w:rPr>
              <w:t>移动语音、数据传输</w:t>
            </w:r>
          </w:p>
        </w:tc>
      </w:tr>
      <w:tr w:rsidR="00073D83" w:rsidTr="007943B7">
        <w:tc>
          <w:tcPr>
            <w:tcW w:w="1678" w:type="dxa"/>
          </w:tcPr>
          <w:p w:rsidR="00073D83" w:rsidRDefault="00073D83" w:rsidP="00073D83">
            <w:pPr>
              <w:pStyle w:val="a6"/>
              <w:ind w:firstLineChars="0" w:firstLine="0"/>
              <w:jc w:val="left"/>
              <w:rPr>
                <w:rFonts w:asciiTheme="minorEastAsia" w:hAnsiTheme="minorEastAsia"/>
                <w:sz w:val="24"/>
                <w:szCs w:val="24"/>
              </w:rPr>
            </w:pPr>
            <w:r>
              <w:rPr>
                <w:rFonts w:asciiTheme="minorEastAsia" w:hAnsiTheme="minorEastAsia" w:hint="eastAsia"/>
                <w:sz w:val="24"/>
                <w:szCs w:val="24"/>
              </w:rPr>
              <w:t>系统占用资源</w:t>
            </w:r>
          </w:p>
        </w:tc>
        <w:tc>
          <w:tcPr>
            <w:tcW w:w="1855" w:type="dxa"/>
          </w:tcPr>
          <w:p w:rsidR="00073D83" w:rsidRDefault="00073D83" w:rsidP="00073D83">
            <w:pPr>
              <w:pStyle w:val="a6"/>
              <w:ind w:firstLineChars="0" w:firstLine="0"/>
              <w:jc w:val="left"/>
              <w:rPr>
                <w:rFonts w:asciiTheme="minorEastAsia" w:hAnsiTheme="minorEastAsia"/>
                <w:sz w:val="24"/>
                <w:szCs w:val="24"/>
              </w:rPr>
            </w:pPr>
            <w:r>
              <w:rPr>
                <w:rFonts w:asciiTheme="minorEastAsia" w:hAnsiTheme="minorEastAsia" w:hint="eastAsia"/>
                <w:sz w:val="24"/>
                <w:szCs w:val="24"/>
              </w:rPr>
              <w:t>4KB~128KB</w:t>
            </w:r>
          </w:p>
        </w:tc>
        <w:tc>
          <w:tcPr>
            <w:tcW w:w="1856" w:type="dxa"/>
          </w:tcPr>
          <w:p w:rsidR="00073D83" w:rsidRDefault="00073D83" w:rsidP="00073D83">
            <w:pPr>
              <w:pStyle w:val="a6"/>
              <w:ind w:firstLineChars="0" w:firstLine="0"/>
              <w:jc w:val="left"/>
              <w:rPr>
                <w:rFonts w:asciiTheme="minorEastAsia" w:hAnsiTheme="minorEastAsia"/>
                <w:sz w:val="24"/>
                <w:szCs w:val="24"/>
              </w:rPr>
            </w:pPr>
            <w:r>
              <w:rPr>
                <w:rFonts w:asciiTheme="minorEastAsia" w:hAnsiTheme="minorEastAsia" w:hint="eastAsia"/>
                <w:sz w:val="24"/>
                <w:szCs w:val="24"/>
              </w:rPr>
              <w:t>256KB+</w:t>
            </w:r>
          </w:p>
        </w:tc>
        <w:tc>
          <w:tcPr>
            <w:tcW w:w="1812" w:type="dxa"/>
          </w:tcPr>
          <w:p w:rsidR="00073D83" w:rsidRDefault="00073D83" w:rsidP="00073D83">
            <w:pPr>
              <w:pStyle w:val="a6"/>
              <w:ind w:firstLineChars="0" w:firstLine="0"/>
              <w:jc w:val="left"/>
              <w:rPr>
                <w:rFonts w:asciiTheme="minorEastAsia" w:hAnsiTheme="minorEastAsia"/>
                <w:sz w:val="24"/>
                <w:szCs w:val="24"/>
              </w:rPr>
            </w:pPr>
            <w:r>
              <w:rPr>
                <w:rFonts w:asciiTheme="minorEastAsia" w:hAnsiTheme="minorEastAsia" w:hint="eastAsia"/>
                <w:sz w:val="24"/>
                <w:szCs w:val="24"/>
              </w:rPr>
              <w:t>1MB+</w:t>
            </w:r>
          </w:p>
        </w:tc>
        <w:tc>
          <w:tcPr>
            <w:tcW w:w="1768" w:type="dxa"/>
          </w:tcPr>
          <w:p w:rsidR="00073D83" w:rsidRDefault="00073D83" w:rsidP="00073D83">
            <w:pPr>
              <w:pStyle w:val="a6"/>
              <w:ind w:firstLineChars="0" w:firstLine="0"/>
              <w:jc w:val="left"/>
              <w:rPr>
                <w:rFonts w:asciiTheme="minorEastAsia" w:hAnsiTheme="minorEastAsia"/>
                <w:sz w:val="24"/>
                <w:szCs w:val="24"/>
              </w:rPr>
            </w:pPr>
            <w:r>
              <w:rPr>
                <w:rFonts w:asciiTheme="minorEastAsia" w:hAnsiTheme="minorEastAsia" w:hint="eastAsia"/>
                <w:sz w:val="24"/>
                <w:szCs w:val="24"/>
              </w:rPr>
              <w:t>1MB+</w:t>
            </w:r>
          </w:p>
        </w:tc>
      </w:tr>
      <w:tr w:rsidR="00073D83" w:rsidTr="007943B7">
        <w:tc>
          <w:tcPr>
            <w:tcW w:w="1678" w:type="dxa"/>
          </w:tcPr>
          <w:p w:rsidR="00073D83" w:rsidRDefault="00073D83" w:rsidP="00073D83">
            <w:pPr>
              <w:pStyle w:val="a6"/>
              <w:ind w:firstLineChars="0" w:firstLine="0"/>
              <w:jc w:val="left"/>
              <w:rPr>
                <w:rFonts w:asciiTheme="minorEastAsia" w:hAnsiTheme="minorEastAsia"/>
                <w:sz w:val="24"/>
                <w:szCs w:val="24"/>
              </w:rPr>
            </w:pPr>
            <w:r>
              <w:rPr>
                <w:rFonts w:asciiTheme="minorEastAsia" w:hAnsiTheme="minorEastAsia" w:hint="eastAsia"/>
                <w:sz w:val="24"/>
                <w:szCs w:val="24"/>
              </w:rPr>
              <w:t>电池寿命（天）</w:t>
            </w:r>
          </w:p>
        </w:tc>
        <w:tc>
          <w:tcPr>
            <w:tcW w:w="1855" w:type="dxa"/>
          </w:tcPr>
          <w:p w:rsidR="00073D83" w:rsidRDefault="00073D83" w:rsidP="00073D83">
            <w:pPr>
              <w:pStyle w:val="a6"/>
              <w:ind w:firstLineChars="0" w:firstLine="0"/>
              <w:jc w:val="left"/>
              <w:rPr>
                <w:rFonts w:asciiTheme="minorEastAsia" w:hAnsiTheme="minorEastAsia"/>
                <w:sz w:val="24"/>
                <w:szCs w:val="24"/>
              </w:rPr>
            </w:pPr>
            <w:r>
              <w:rPr>
                <w:rFonts w:asciiTheme="minorEastAsia" w:hAnsiTheme="minorEastAsia" w:hint="eastAsia"/>
                <w:sz w:val="24"/>
                <w:szCs w:val="24"/>
              </w:rPr>
              <w:t>100~1000+</w:t>
            </w:r>
          </w:p>
        </w:tc>
        <w:tc>
          <w:tcPr>
            <w:tcW w:w="1856" w:type="dxa"/>
          </w:tcPr>
          <w:p w:rsidR="00073D83" w:rsidRDefault="00073D83" w:rsidP="00073D83">
            <w:pPr>
              <w:pStyle w:val="a6"/>
              <w:ind w:firstLineChars="0" w:firstLine="0"/>
              <w:jc w:val="left"/>
              <w:rPr>
                <w:rFonts w:asciiTheme="minorEastAsia" w:hAnsiTheme="minorEastAsia"/>
                <w:sz w:val="24"/>
                <w:szCs w:val="24"/>
              </w:rPr>
            </w:pPr>
            <w:r>
              <w:rPr>
                <w:rFonts w:asciiTheme="minorEastAsia" w:hAnsiTheme="minorEastAsia" w:hint="eastAsia"/>
                <w:sz w:val="24"/>
                <w:szCs w:val="24"/>
              </w:rPr>
              <w:t>1-7</w:t>
            </w:r>
          </w:p>
        </w:tc>
        <w:tc>
          <w:tcPr>
            <w:tcW w:w="1812" w:type="dxa"/>
          </w:tcPr>
          <w:p w:rsidR="00073D83" w:rsidRDefault="00073D83" w:rsidP="00073D83">
            <w:pPr>
              <w:pStyle w:val="a6"/>
              <w:ind w:firstLineChars="0" w:firstLine="0"/>
              <w:jc w:val="left"/>
              <w:rPr>
                <w:rFonts w:asciiTheme="minorEastAsia" w:hAnsiTheme="minorEastAsia"/>
                <w:sz w:val="24"/>
                <w:szCs w:val="24"/>
              </w:rPr>
            </w:pPr>
            <w:r>
              <w:rPr>
                <w:rFonts w:asciiTheme="minorEastAsia" w:hAnsiTheme="minorEastAsia" w:hint="eastAsia"/>
                <w:sz w:val="24"/>
                <w:szCs w:val="24"/>
              </w:rPr>
              <w:t>0.5-5</w:t>
            </w:r>
          </w:p>
        </w:tc>
        <w:tc>
          <w:tcPr>
            <w:tcW w:w="1768" w:type="dxa"/>
          </w:tcPr>
          <w:p w:rsidR="00073D83" w:rsidRDefault="00073D83" w:rsidP="00073D83">
            <w:pPr>
              <w:pStyle w:val="a6"/>
              <w:ind w:firstLineChars="0" w:firstLine="0"/>
              <w:jc w:val="left"/>
              <w:rPr>
                <w:rFonts w:asciiTheme="minorEastAsia" w:hAnsiTheme="minorEastAsia"/>
                <w:sz w:val="24"/>
                <w:szCs w:val="24"/>
              </w:rPr>
            </w:pPr>
            <w:r>
              <w:rPr>
                <w:rFonts w:asciiTheme="minorEastAsia" w:hAnsiTheme="minorEastAsia" w:hint="eastAsia"/>
                <w:sz w:val="24"/>
                <w:szCs w:val="24"/>
              </w:rPr>
              <w:t>1-7</w:t>
            </w:r>
          </w:p>
        </w:tc>
      </w:tr>
      <w:tr w:rsidR="00073D83" w:rsidTr="007943B7">
        <w:tc>
          <w:tcPr>
            <w:tcW w:w="1678" w:type="dxa"/>
          </w:tcPr>
          <w:p w:rsidR="00073D83" w:rsidRDefault="00073D83" w:rsidP="00073D83">
            <w:pPr>
              <w:pStyle w:val="a6"/>
              <w:ind w:firstLineChars="0" w:firstLine="0"/>
              <w:jc w:val="left"/>
              <w:rPr>
                <w:rFonts w:asciiTheme="minorEastAsia" w:hAnsiTheme="minorEastAsia"/>
                <w:sz w:val="24"/>
                <w:szCs w:val="24"/>
              </w:rPr>
            </w:pPr>
            <w:r>
              <w:rPr>
                <w:rFonts w:asciiTheme="minorEastAsia" w:hAnsiTheme="minorEastAsia" w:hint="eastAsia"/>
                <w:sz w:val="24"/>
                <w:szCs w:val="24"/>
              </w:rPr>
              <w:t>网络大小</w:t>
            </w:r>
          </w:p>
        </w:tc>
        <w:tc>
          <w:tcPr>
            <w:tcW w:w="1855" w:type="dxa"/>
          </w:tcPr>
          <w:p w:rsidR="00073D83" w:rsidRDefault="00073D83" w:rsidP="00073D83">
            <w:pPr>
              <w:pStyle w:val="a6"/>
              <w:ind w:firstLineChars="0" w:firstLine="0"/>
              <w:jc w:val="left"/>
              <w:rPr>
                <w:rFonts w:asciiTheme="minorEastAsia" w:hAnsiTheme="minorEastAsia"/>
                <w:sz w:val="24"/>
                <w:szCs w:val="24"/>
              </w:rPr>
            </w:pPr>
            <w:r>
              <w:rPr>
                <w:rFonts w:asciiTheme="minorEastAsia" w:hAnsiTheme="minorEastAsia" w:hint="eastAsia"/>
                <w:sz w:val="24"/>
                <w:szCs w:val="24"/>
              </w:rPr>
              <w:t>65536</w:t>
            </w:r>
          </w:p>
        </w:tc>
        <w:tc>
          <w:tcPr>
            <w:tcW w:w="1856" w:type="dxa"/>
          </w:tcPr>
          <w:p w:rsidR="00073D83" w:rsidRDefault="00073D83" w:rsidP="00073D83">
            <w:pPr>
              <w:pStyle w:val="a6"/>
              <w:ind w:firstLineChars="0" w:firstLine="0"/>
              <w:jc w:val="left"/>
              <w:rPr>
                <w:rFonts w:asciiTheme="minorEastAsia" w:hAnsiTheme="minorEastAsia"/>
                <w:sz w:val="24"/>
                <w:szCs w:val="24"/>
              </w:rPr>
            </w:pPr>
            <w:r>
              <w:rPr>
                <w:rFonts w:asciiTheme="minorEastAsia" w:hAnsiTheme="minorEastAsia" w:hint="eastAsia"/>
                <w:sz w:val="24"/>
                <w:szCs w:val="24"/>
              </w:rPr>
              <w:t>7</w:t>
            </w:r>
          </w:p>
        </w:tc>
        <w:tc>
          <w:tcPr>
            <w:tcW w:w="1812" w:type="dxa"/>
          </w:tcPr>
          <w:p w:rsidR="00073D83" w:rsidRDefault="00073D83" w:rsidP="00073D83">
            <w:pPr>
              <w:pStyle w:val="a6"/>
              <w:ind w:firstLineChars="0" w:firstLine="0"/>
              <w:jc w:val="left"/>
              <w:rPr>
                <w:rFonts w:asciiTheme="minorEastAsia" w:hAnsiTheme="minorEastAsia"/>
                <w:sz w:val="24"/>
                <w:szCs w:val="24"/>
              </w:rPr>
            </w:pPr>
            <w:r>
              <w:rPr>
                <w:rFonts w:asciiTheme="minorEastAsia" w:hAnsiTheme="minorEastAsia" w:hint="eastAsia"/>
                <w:sz w:val="24"/>
                <w:szCs w:val="24"/>
              </w:rPr>
              <w:t>32</w:t>
            </w:r>
          </w:p>
        </w:tc>
        <w:tc>
          <w:tcPr>
            <w:tcW w:w="1768" w:type="dxa"/>
          </w:tcPr>
          <w:p w:rsidR="00073D83" w:rsidRDefault="00073D83" w:rsidP="00073D83">
            <w:pPr>
              <w:pStyle w:val="a6"/>
              <w:ind w:firstLineChars="0" w:firstLine="0"/>
              <w:jc w:val="left"/>
              <w:rPr>
                <w:rFonts w:asciiTheme="minorEastAsia" w:hAnsiTheme="minorEastAsia"/>
                <w:sz w:val="24"/>
                <w:szCs w:val="24"/>
              </w:rPr>
            </w:pPr>
            <w:r>
              <w:rPr>
                <w:rFonts w:asciiTheme="minorEastAsia" w:hAnsiTheme="minorEastAsia" w:hint="eastAsia"/>
                <w:sz w:val="24"/>
                <w:szCs w:val="24"/>
              </w:rPr>
              <w:t>1</w:t>
            </w:r>
          </w:p>
        </w:tc>
      </w:tr>
      <w:tr w:rsidR="00073D83" w:rsidTr="007943B7">
        <w:tc>
          <w:tcPr>
            <w:tcW w:w="1678" w:type="dxa"/>
          </w:tcPr>
          <w:p w:rsidR="00073D83" w:rsidRDefault="00073D83" w:rsidP="00073D83">
            <w:pPr>
              <w:pStyle w:val="a6"/>
              <w:ind w:firstLineChars="0" w:firstLine="0"/>
              <w:jc w:val="left"/>
              <w:rPr>
                <w:rFonts w:asciiTheme="minorEastAsia" w:hAnsiTheme="minorEastAsia"/>
                <w:sz w:val="24"/>
                <w:szCs w:val="24"/>
              </w:rPr>
            </w:pPr>
            <w:r>
              <w:rPr>
                <w:rFonts w:asciiTheme="minorEastAsia" w:hAnsiTheme="minorEastAsia" w:hint="eastAsia"/>
                <w:sz w:val="24"/>
                <w:szCs w:val="24"/>
              </w:rPr>
              <w:t>带宽（Kbps）</w:t>
            </w:r>
          </w:p>
        </w:tc>
        <w:tc>
          <w:tcPr>
            <w:tcW w:w="1855" w:type="dxa"/>
          </w:tcPr>
          <w:p w:rsidR="00073D83" w:rsidRDefault="00073D83" w:rsidP="00073D83">
            <w:pPr>
              <w:pStyle w:val="a6"/>
              <w:ind w:firstLineChars="0" w:firstLine="0"/>
              <w:jc w:val="left"/>
              <w:rPr>
                <w:rFonts w:asciiTheme="minorEastAsia" w:hAnsiTheme="minorEastAsia"/>
                <w:sz w:val="24"/>
                <w:szCs w:val="24"/>
              </w:rPr>
            </w:pPr>
            <w:r>
              <w:rPr>
                <w:rFonts w:asciiTheme="minorEastAsia" w:hAnsiTheme="minorEastAsia" w:hint="eastAsia"/>
                <w:sz w:val="24"/>
                <w:szCs w:val="24"/>
              </w:rPr>
              <w:t>20-250</w:t>
            </w:r>
          </w:p>
        </w:tc>
        <w:tc>
          <w:tcPr>
            <w:tcW w:w="1856" w:type="dxa"/>
          </w:tcPr>
          <w:p w:rsidR="00073D83" w:rsidRDefault="00073D83" w:rsidP="00D47B9A">
            <w:pPr>
              <w:pStyle w:val="a6"/>
              <w:ind w:firstLineChars="0" w:firstLine="0"/>
              <w:jc w:val="left"/>
              <w:rPr>
                <w:rFonts w:asciiTheme="minorEastAsia" w:hAnsiTheme="minorEastAsia"/>
                <w:sz w:val="24"/>
                <w:szCs w:val="24"/>
              </w:rPr>
            </w:pPr>
            <w:r>
              <w:rPr>
                <w:rFonts w:asciiTheme="minorEastAsia" w:hAnsiTheme="minorEastAsia" w:hint="eastAsia"/>
                <w:sz w:val="24"/>
                <w:szCs w:val="24"/>
              </w:rPr>
              <w:t>720</w:t>
            </w:r>
          </w:p>
        </w:tc>
        <w:tc>
          <w:tcPr>
            <w:tcW w:w="1812" w:type="dxa"/>
          </w:tcPr>
          <w:p w:rsidR="00073D83" w:rsidRDefault="00073D83" w:rsidP="00D47B9A">
            <w:pPr>
              <w:pStyle w:val="a6"/>
              <w:ind w:firstLineChars="0" w:firstLine="0"/>
              <w:jc w:val="left"/>
              <w:rPr>
                <w:rFonts w:asciiTheme="minorEastAsia" w:hAnsiTheme="minorEastAsia"/>
                <w:sz w:val="24"/>
                <w:szCs w:val="24"/>
              </w:rPr>
            </w:pPr>
            <w:r>
              <w:rPr>
                <w:rFonts w:asciiTheme="minorEastAsia" w:hAnsiTheme="minorEastAsia" w:hint="eastAsia"/>
                <w:sz w:val="24"/>
                <w:szCs w:val="24"/>
              </w:rPr>
              <w:t>11，000+</w:t>
            </w:r>
          </w:p>
        </w:tc>
        <w:tc>
          <w:tcPr>
            <w:tcW w:w="1768" w:type="dxa"/>
          </w:tcPr>
          <w:p w:rsidR="00073D83" w:rsidRDefault="00073D83" w:rsidP="00073D83">
            <w:pPr>
              <w:pStyle w:val="a6"/>
              <w:ind w:firstLineChars="0" w:firstLine="0"/>
              <w:jc w:val="left"/>
              <w:rPr>
                <w:rFonts w:asciiTheme="minorEastAsia" w:hAnsiTheme="minorEastAsia"/>
                <w:sz w:val="24"/>
                <w:szCs w:val="24"/>
              </w:rPr>
            </w:pPr>
            <w:r>
              <w:rPr>
                <w:rFonts w:asciiTheme="minorEastAsia" w:hAnsiTheme="minorEastAsia" w:hint="eastAsia"/>
                <w:sz w:val="24"/>
                <w:szCs w:val="24"/>
              </w:rPr>
              <w:t>64-128</w:t>
            </w:r>
          </w:p>
        </w:tc>
      </w:tr>
      <w:tr w:rsidR="00073D83" w:rsidTr="007943B7">
        <w:tc>
          <w:tcPr>
            <w:tcW w:w="1678" w:type="dxa"/>
          </w:tcPr>
          <w:p w:rsidR="00073D83" w:rsidRDefault="00073D83" w:rsidP="00073D83">
            <w:pPr>
              <w:pStyle w:val="a6"/>
              <w:ind w:firstLineChars="0" w:firstLine="0"/>
              <w:jc w:val="left"/>
              <w:rPr>
                <w:rFonts w:asciiTheme="minorEastAsia" w:hAnsiTheme="minorEastAsia"/>
                <w:sz w:val="24"/>
                <w:szCs w:val="24"/>
              </w:rPr>
            </w:pPr>
            <w:r>
              <w:rPr>
                <w:rFonts w:asciiTheme="minorEastAsia" w:hAnsiTheme="minorEastAsia" w:hint="eastAsia"/>
                <w:sz w:val="24"/>
                <w:szCs w:val="24"/>
              </w:rPr>
              <w:t>覆盖距离（米）</w:t>
            </w:r>
          </w:p>
        </w:tc>
        <w:tc>
          <w:tcPr>
            <w:tcW w:w="1855" w:type="dxa"/>
          </w:tcPr>
          <w:p w:rsidR="00073D83" w:rsidRDefault="00073D83" w:rsidP="00073D83">
            <w:pPr>
              <w:pStyle w:val="a6"/>
              <w:ind w:firstLineChars="0" w:firstLine="0"/>
              <w:jc w:val="left"/>
              <w:rPr>
                <w:rFonts w:asciiTheme="minorEastAsia" w:hAnsiTheme="minorEastAsia"/>
                <w:sz w:val="24"/>
                <w:szCs w:val="24"/>
              </w:rPr>
            </w:pPr>
            <w:r>
              <w:rPr>
                <w:rFonts w:asciiTheme="minorEastAsia" w:hAnsiTheme="minorEastAsia" w:hint="eastAsia"/>
                <w:sz w:val="24"/>
                <w:szCs w:val="24"/>
              </w:rPr>
              <w:t>1-100+</w:t>
            </w:r>
          </w:p>
        </w:tc>
        <w:tc>
          <w:tcPr>
            <w:tcW w:w="1856" w:type="dxa"/>
          </w:tcPr>
          <w:p w:rsidR="00073D83" w:rsidRDefault="00073D83" w:rsidP="00073D83">
            <w:pPr>
              <w:pStyle w:val="a6"/>
              <w:ind w:firstLineChars="0" w:firstLine="0"/>
              <w:jc w:val="left"/>
              <w:rPr>
                <w:rFonts w:asciiTheme="minorEastAsia" w:hAnsiTheme="minorEastAsia"/>
                <w:sz w:val="24"/>
                <w:szCs w:val="24"/>
              </w:rPr>
            </w:pPr>
            <w:r>
              <w:rPr>
                <w:rFonts w:asciiTheme="minorEastAsia" w:hAnsiTheme="minorEastAsia" w:hint="eastAsia"/>
                <w:sz w:val="24"/>
                <w:szCs w:val="24"/>
              </w:rPr>
              <w:t>1-10+</w:t>
            </w:r>
          </w:p>
        </w:tc>
        <w:tc>
          <w:tcPr>
            <w:tcW w:w="1812" w:type="dxa"/>
          </w:tcPr>
          <w:p w:rsidR="00073D83" w:rsidRDefault="00073D83" w:rsidP="00073D83">
            <w:pPr>
              <w:pStyle w:val="a6"/>
              <w:ind w:firstLineChars="0" w:firstLine="0"/>
              <w:jc w:val="left"/>
              <w:rPr>
                <w:rFonts w:asciiTheme="minorEastAsia" w:hAnsiTheme="minorEastAsia"/>
                <w:sz w:val="24"/>
                <w:szCs w:val="24"/>
              </w:rPr>
            </w:pPr>
            <w:r>
              <w:rPr>
                <w:rFonts w:asciiTheme="minorEastAsia" w:hAnsiTheme="minorEastAsia" w:hint="eastAsia"/>
                <w:sz w:val="24"/>
                <w:szCs w:val="24"/>
              </w:rPr>
              <w:t>1-100</w:t>
            </w:r>
          </w:p>
        </w:tc>
        <w:tc>
          <w:tcPr>
            <w:tcW w:w="1768" w:type="dxa"/>
          </w:tcPr>
          <w:p w:rsidR="00073D83" w:rsidRDefault="00073D83" w:rsidP="00073D83">
            <w:pPr>
              <w:pStyle w:val="a6"/>
              <w:ind w:firstLineChars="0" w:firstLine="0"/>
              <w:jc w:val="left"/>
              <w:rPr>
                <w:rFonts w:asciiTheme="minorEastAsia" w:hAnsiTheme="minorEastAsia"/>
                <w:sz w:val="24"/>
                <w:szCs w:val="24"/>
              </w:rPr>
            </w:pPr>
            <w:r>
              <w:rPr>
                <w:rFonts w:asciiTheme="minorEastAsia" w:hAnsiTheme="minorEastAsia" w:hint="eastAsia"/>
                <w:sz w:val="24"/>
                <w:szCs w:val="24"/>
              </w:rPr>
              <w:t>1000+</w:t>
            </w:r>
          </w:p>
        </w:tc>
      </w:tr>
    </w:tbl>
    <w:p w:rsidR="00073D83" w:rsidRDefault="00073D83" w:rsidP="00073D83">
      <w:pPr>
        <w:pStyle w:val="a6"/>
        <w:ind w:left="885" w:firstLine="480"/>
        <w:jc w:val="left"/>
        <w:rPr>
          <w:rFonts w:asciiTheme="minorEastAsia" w:hAnsiTheme="minorEastAsia"/>
          <w:sz w:val="24"/>
          <w:szCs w:val="24"/>
        </w:rPr>
      </w:pPr>
    </w:p>
    <w:p w:rsidR="00A075FE" w:rsidRPr="001122A9" w:rsidRDefault="00937541" w:rsidP="00341342">
      <w:pPr>
        <w:pStyle w:val="a6"/>
        <w:ind w:left="885" w:firstLine="480"/>
        <w:jc w:val="left"/>
        <w:rPr>
          <w:rFonts w:asciiTheme="minorEastAsia" w:hAnsiTheme="minorEastAsia"/>
          <w:sz w:val="24"/>
          <w:szCs w:val="24"/>
        </w:rPr>
      </w:pPr>
      <w:r>
        <w:rPr>
          <w:rFonts w:asciiTheme="minorEastAsia" w:hAnsiTheme="minorEastAsia" w:hint="eastAsia"/>
          <w:sz w:val="24"/>
          <w:szCs w:val="24"/>
        </w:rPr>
        <w:t>由表 可知，</w:t>
      </w:r>
      <w:r w:rsidR="00C50011">
        <w:rPr>
          <w:rFonts w:asciiTheme="minorEastAsia" w:hAnsiTheme="minorEastAsia" w:hint="eastAsia"/>
          <w:sz w:val="24"/>
          <w:szCs w:val="24"/>
        </w:rPr>
        <w:t>ZigBee技术在智能家居网络中的无线互联方面非常合适。</w:t>
      </w:r>
      <w:r w:rsidR="00A075FE">
        <w:rPr>
          <w:rFonts w:asciiTheme="minorEastAsia" w:hAnsiTheme="minorEastAsia" w:hint="eastAsia"/>
          <w:sz w:val="24"/>
          <w:szCs w:val="24"/>
        </w:rPr>
        <w:t>本设计采用的是ZigBee自组网技术，有着无线网络易于架设、扩展的优点。</w:t>
      </w:r>
    </w:p>
    <w:p w:rsidR="006F1AEA" w:rsidRDefault="00884EFC" w:rsidP="006F1AEA">
      <w:pPr>
        <w:pStyle w:val="a6"/>
        <w:ind w:left="885" w:firstLineChars="0" w:firstLine="0"/>
        <w:jc w:val="left"/>
        <w:rPr>
          <w:rFonts w:asciiTheme="minorEastAsia" w:hAnsiTheme="minorEastAsia"/>
          <w:b/>
          <w:sz w:val="28"/>
          <w:szCs w:val="28"/>
        </w:rPr>
      </w:pPr>
      <w:r>
        <w:rPr>
          <w:rFonts w:asciiTheme="minorEastAsia" w:hAnsiTheme="minorEastAsia" w:hint="eastAsia"/>
          <w:b/>
          <w:sz w:val="28"/>
          <w:szCs w:val="28"/>
        </w:rPr>
        <w:t>2.</w:t>
      </w:r>
      <w:r w:rsidR="0051653C">
        <w:rPr>
          <w:rFonts w:asciiTheme="minorEastAsia" w:hAnsiTheme="minorEastAsia" w:hint="eastAsia"/>
          <w:b/>
          <w:sz w:val="28"/>
          <w:szCs w:val="28"/>
        </w:rPr>
        <w:t>6</w:t>
      </w:r>
      <w:r>
        <w:rPr>
          <w:rFonts w:asciiTheme="minorEastAsia" w:hAnsiTheme="minorEastAsia" w:hint="eastAsia"/>
          <w:b/>
          <w:sz w:val="28"/>
          <w:szCs w:val="28"/>
        </w:rPr>
        <w:t xml:space="preserve"> 本章小结</w:t>
      </w:r>
    </w:p>
    <w:p w:rsidR="00F73D91" w:rsidRDefault="00405041" w:rsidP="00405041">
      <w:pPr>
        <w:pStyle w:val="a6"/>
        <w:ind w:left="885" w:firstLine="480"/>
        <w:jc w:val="left"/>
        <w:rPr>
          <w:rFonts w:asciiTheme="minorEastAsia" w:hAnsiTheme="minorEastAsia" w:hint="eastAsia"/>
          <w:sz w:val="24"/>
          <w:szCs w:val="24"/>
        </w:rPr>
      </w:pPr>
      <w:r w:rsidRPr="00405041">
        <w:rPr>
          <w:rFonts w:asciiTheme="minorEastAsia" w:hAnsiTheme="minorEastAsia" w:hint="eastAsia"/>
          <w:sz w:val="24"/>
          <w:szCs w:val="24"/>
        </w:rPr>
        <w:t>本章</w:t>
      </w:r>
      <w:r w:rsidR="00A075FE">
        <w:rPr>
          <w:rFonts w:asciiTheme="minorEastAsia" w:hAnsiTheme="minorEastAsia" w:hint="eastAsia"/>
          <w:sz w:val="24"/>
          <w:szCs w:val="24"/>
        </w:rPr>
        <w:t>对智能家居的交互功能作了介绍，对每个不同的应用进行了分类和整理。并且由家居的交互功能提出了智能家居系统的架构，主要由4部分构成：智能家居平台、监控子节点、GPRS交互和ZigBee自组织网络。对智能家居互联技术进行分析，提出了本设计的解决方案。</w:t>
      </w:r>
    </w:p>
    <w:p w:rsidR="00F73D91" w:rsidRDefault="00F73D91" w:rsidP="00F73D91">
      <w:pPr>
        <w:pStyle w:val="a6"/>
        <w:ind w:left="885" w:firstLine="480"/>
        <w:jc w:val="left"/>
        <w:rPr>
          <w:rFonts w:asciiTheme="minorEastAsia" w:hAnsiTheme="minorEastAsia"/>
          <w:sz w:val="24"/>
          <w:szCs w:val="24"/>
        </w:rPr>
      </w:pPr>
      <w:r w:rsidRPr="00F73D91">
        <w:rPr>
          <w:rFonts w:asciiTheme="minorEastAsia" w:hAnsiTheme="minorEastAsia" w:hint="eastAsia"/>
          <w:sz w:val="24"/>
          <w:szCs w:val="24"/>
        </w:rPr>
        <w:t>智能家居系统的主要功能是实现安全、节能、舒适、高效的生活环境。同时在网络的通信架构上采用了无需布线的无线技术，使智能家居的可扩展性和实用性大大提高。</w:t>
      </w:r>
    </w:p>
    <w:p w:rsidR="00295D45" w:rsidRDefault="00295D45">
      <w:pPr>
        <w:widowControl/>
        <w:jc w:val="left"/>
        <w:rPr>
          <w:rFonts w:asciiTheme="minorEastAsia" w:hAnsiTheme="minorEastAsia"/>
          <w:sz w:val="24"/>
          <w:szCs w:val="24"/>
        </w:rPr>
      </w:pPr>
      <w:r>
        <w:rPr>
          <w:rFonts w:asciiTheme="minorEastAsia" w:hAnsiTheme="minorEastAsia"/>
          <w:sz w:val="24"/>
          <w:szCs w:val="24"/>
        </w:rPr>
        <w:br w:type="page"/>
      </w:r>
    </w:p>
    <w:p w:rsidR="006F1AEA" w:rsidRDefault="006F1AEA" w:rsidP="00DE7E98">
      <w:pPr>
        <w:pStyle w:val="a6"/>
        <w:numPr>
          <w:ilvl w:val="0"/>
          <w:numId w:val="5"/>
        </w:numPr>
        <w:ind w:firstLineChars="0"/>
        <w:jc w:val="center"/>
        <w:rPr>
          <w:rFonts w:asciiTheme="minorEastAsia" w:hAnsiTheme="minorEastAsia"/>
          <w:b/>
          <w:sz w:val="28"/>
          <w:szCs w:val="28"/>
        </w:rPr>
      </w:pPr>
      <w:r w:rsidRPr="006F1AEA">
        <w:rPr>
          <w:rFonts w:asciiTheme="minorEastAsia" w:hAnsiTheme="minorEastAsia" w:hint="eastAsia"/>
          <w:b/>
          <w:sz w:val="28"/>
          <w:szCs w:val="28"/>
        </w:rPr>
        <w:lastRenderedPageBreak/>
        <w:t>ZigBee通信协议框架</w:t>
      </w:r>
    </w:p>
    <w:p w:rsidR="006F1AEA" w:rsidRDefault="006F1AEA" w:rsidP="006F1AEA">
      <w:pPr>
        <w:pStyle w:val="a6"/>
        <w:ind w:left="885" w:firstLineChars="0" w:firstLine="0"/>
        <w:jc w:val="left"/>
        <w:rPr>
          <w:rFonts w:asciiTheme="minorEastAsia" w:hAnsiTheme="minorEastAsia"/>
          <w:b/>
          <w:sz w:val="28"/>
          <w:szCs w:val="28"/>
        </w:rPr>
      </w:pPr>
      <w:r>
        <w:rPr>
          <w:rFonts w:asciiTheme="minorEastAsia" w:hAnsiTheme="minorEastAsia" w:hint="eastAsia"/>
          <w:b/>
          <w:sz w:val="28"/>
          <w:szCs w:val="28"/>
        </w:rPr>
        <w:t>3.1</w:t>
      </w:r>
      <w:r w:rsidR="00980EEB">
        <w:rPr>
          <w:rFonts w:asciiTheme="minorEastAsia" w:hAnsiTheme="minorEastAsia" w:hint="eastAsia"/>
          <w:b/>
          <w:sz w:val="28"/>
          <w:szCs w:val="28"/>
        </w:rPr>
        <w:t xml:space="preserve"> 引言</w:t>
      </w:r>
    </w:p>
    <w:p w:rsidR="00D23572" w:rsidRDefault="00D23572" w:rsidP="00D23572">
      <w:pPr>
        <w:pStyle w:val="a6"/>
        <w:ind w:left="885" w:firstLine="480"/>
        <w:jc w:val="left"/>
        <w:rPr>
          <w:rFonts w:asciiTheme="minorEastAsia" w:hAnsiTheme="minorEastAsia"/>
          <w:sz w:val="24"/>
          <w:szCs w:val="24"/>
        </w:rPr>
      </w:pPr>
      <w:r w:rsidRPr="00D23572">
        <w:rPr>
          <w:rFonts w:asciiTheme="minorEastAsia" w:hAnsiTheme="minorEastAsia" w:hint="eastAsia"/>
          <w:sz w:val="24"/>
          <w:szCs w:val="24"/>
        </w:rPr>
        <w:t xml:space="preserve">随着市场对低成本、短距离、低复杂度、低功耗、低速率的无线通信技术的长期需求，2001 年 8 月，ZigBee 技术联盟（ZigBee Alliance）正式成立，专门从事这项技术的研究与标准的制定。于此同时，世界各大 IT 厂商纷纷投入到这种技术的研究之中。2002 年下半年，英国 Invensys 公司、日本三菱电气公司、美国摩托罗拉公司以及荷兰飞利浦半导体公司四大巨头共同宣布加入 ZigBee 联盟。如今，ZigBee 联盟已经吸引了一百多家芯片公司、无线设备公司和开发商作为其联盟成员。时至今日，该联盟还在不断的壮大中。 </w:t>
      </w:r>
    </w:p>
    <w:p w:rsidR="00D23572" w:rsidRPr="00D23572" w:rsidRDefault="00D23572" w:rsidP="00D23572">
      <w:pPr>
        <w:pStyle w:val="a6"/>
        <w:ind w:left="885" w:firstLine="480"/>
        <w:jc w:val="left"/>
        <w:rPr>
          <w:rFonts w:asciiTheme="minorEastAsia" w:hAnsiTheme="minorEastAsia"/>
          <w:sz w:val="24"/>
          <w:szCs w:val="24"/>
        </w:rPr>
      </w:pPr>
      <w:r w:rsidRPr="00D23572">
        <w:rPr>
          <w:rFonts w:asciiTheme="minorEastAsia" w:hAnsiTheme="minorEastAsia" w:hint="eastAsia"/>
          <w:sz w:val="24"/>
          <w:szCs w:val="24"/>
        </w:rPr>
        <w:t xml:space="preserve">ZigBee 技术是一种短距离、低复杂度、低功耗、低数据速率、低成本的双向无线通信技术或无线网络技术，是一组基于 IEEE 802.15.4 无线标准研制开发的有关组网、安全和应用软件方面的通信技术。它的目标市场主要是：消费电子、家庭楼宇自动化、工业控制、PC 机外围设备、医疗应用、游戏等。 </w:t>
      </w:r>
    </w:p>
    <w:p w:rsidR="00D23572" w:rsidRPr="00D23572" w:rsidRDefault="00D23572" w:rsidP="00D23572">
      <w:pPr>
        <w:pStyle w:val="a6"/>
        <w:ind w:left="885" w:firstLine="480"/>
        <w:jc w:val="left"/>
        <w:rPr>
          <w:rFonts w:asciiTheme="minorEastAsia" w:hAnsiTheme="minorEastAsia"/>
          <w:sz w:val="24"/>
          <w:szCs w:val="24"/>
        </w:rPr>
      </w:pPr>
      <w:r w:rsidRPr="00D23572">
        <w:rPr>
          <w:rFonts w:asciiTheme="minorEastAsia" w:hAnsiTheme="minorEastAsia" w:hint="eastAsia"/>
          <w:sz w:val="24"/>
          <w:szCs w:val="24"/>
        </w:rPr>
        <w:t xml:space="preserve">ZigBee 的名字来源于蜂群使用的赖以生存和发展的通信方式，蜜蜂通过跳 </w:t>
      </w:r>
      <w:r w:rsidR="004E78FB" w:rsidRPr="00D23572">
        <w:rPr>
          <w:rFonts w:asciiTheme="minorEastAsia" w:hAnsiTheme="minorEastAsia"/>
          <w:sz w:val="24"/>
          <w:szCs w:val="24"/>
        </w:rPr>
        <w:t>Zigzag</w:t>
      </w:r>
      <w:r w:rsidRPr="00D23572">
        <w:rPr>
          <w:rFonts w:asciiTheme="minorEastAsia" w:hAnsiTheme="minorEastAsia" w:hint="eastAsia"/>
          <w:sz w:val="24"/>
          <w:szCs w:val="24"/>
        </w:rPr>
        <w:t xml:space="preserve"> 形状的舞蹈来通知发现的食物源的位置、距离和方向等信息，ZigBee 技术就是以此作为新一代无线通讯技术的名称。为了形象的记忆，国内有人甚至将其称之为“紫蜂”技术。 </w:t>
      </w:r>
    </w:p>
    <w:p w:rsidR="00D23572" w:rsidRPr="00D23572" w:rsidRDefault="00D23572" w:rsidP="00D23572">
      <w:pPr>
        <w:pStyle w:val="a6"/>
        <w:ind w:left="885" w:firstLine="480"/>
        <w:jc w:val="left"/>
        <w:rPr>
          <w:rFonts w:asciiTheme="minorEastAsia" w:hAnsiTheme="minorEastAsia"/>
          <w:sz w:val="24"/>
          <w:szCs w:val="24"/>
        </w:rPr>
      </w:pPr>
      <w:r w:rsidRPr="00D23572">
        <w:rPr>
          <w:rFonts w:asciiTheme="minorEastAsia" w:hAnsiTheme="minorEastAsia" w:hint="eastAsia"/>
          <w:sz w:val="24"/>
          <w:szCs w:val="24"/>
        </w:rPr>
        <w:t>ZigBee 技术在国外发展比较迅速，目前已有大量的产品采用 ZigBee 技术作为解决方案。如：英国 PRI 公司的 Home Energy Controller 采用 ZigBee 技术实现家庭电能、天然气使用信息的监测。2004 年 11 月，ZigBee 联盟主席 Robert  F.  Halle 曾访问中国，以免专利费的方式吸引中国本地企业加入。国内对于 ZigBee 技术的研究主要集中在高校和研究院所，如中科院计算所的宁波分所就在专门从事无线技术的研究，主要侧重于无线网络化智能传感器，计算所自行开发了低功耗的 CPU、多点网络动态组网拓扑协议、网络节点管理软件、无线网络化智能传感器操作系统。国内的一些大学，如浙江大学、山东大学等也在进行 ZigBee 组网和应用的研究，利用国外厂商的开发平台和芯片建立 ZigBee 网络，并应用于智能家居，无线抄表，物流管理，环境监测方面。随着我国对无线技术研究的深入，将会有更多的国产 ZigBee 产品投入市场。</w:t>
      </w:r>
    </w:p>
    <w:p w:rsidR="00980EEB" w:rsidRDefault="00980EEB" w:rsidP="006F1AEA">
      <w:pPr>
        <w:pStyle w:val="a6"/>
        <w:ind w:left="885" w:firstLineChars="0" w:firstLine="0"/>
        <w:jc w:val="left"/>
        <w:rPr>
          <w:rFonts w:asciiTheme="minorEastAsia" w:hAnsiTheme="minorEastAsia"/>
          <w:b/>
          <w:sz w:val="28"/>
          <w:szCs w:val="28"/>
        </w:rPr>
      </w:pPr>
      <w:r>
        <w:rPr>
          <w:rFonts w:asciiTheme="minorEastAsia" w:hAnsiTheme="minorEastAsia" w:hint="eastAsia"/>
          <w:b/>
          <w:sz w:val="28"/>
          <w:szCs w:val="28"/>
        </w:rPr>
        <w:t>3.2 ZigBee协议结构</w:t>
      </w:r>
    </w:p>
    <w:p w:rsidR="00B5084D" w:rsidRPr="00B5084D" w:rsidRDefault="00B5084D" w:rsidP="00B5084D">
      <w:pPr>
        <w:pStyle w:val="a6"/>
        <w:ind w:left="885" w:firstLine="480"/>
        <w:jc w:val="left"/>
        <w:rPr>
          <w:rFonts w:asciiTheme="minorEastAsia" w:hAnsiTheme="minorEastAsia"/>
          <w:sz w:val="24"/>
          <w:szCs w:val="24"/>
        </w:rPr>
      </w:pPr>
      <w:r w:rsidRPr="00B5084D">
        <w:rPr>
          <w:rFonts w:asciiTheme="minorEastAsia" w:hAnsiTheme="minorEastAsia" w:hint="eastAsia"/>
          <w:sz w:val="24"/>
          <w:szCs w:val="24"/>
        </w:rPr>
        <w:t xml:space="preserve">ZigBee 技术作为一种无线网络标准，它是在 IEEE802.15.4 标准基础上发展而来的，它旨在确定了不同应用制造商之间共享的应用纲要。在标准化方面，IEEE 802.15.4 工作组负责确定的低速率，无线个人局域网络标准，它定义了物理层（PHY layer）和介质访问控制层（MAC  layer）的协议。物理层规范确定无线网络的工作频段以及该频段上传输数据的基准传输速率。介质访问控制层规范定义了在同一区域工作的多个 IEEE 802.15.4 无线信号如何共享空中信道。 </w:t>
      </w:r>
    </w:p>
    <w:p w:rsidR="00B5084D" w:rsidRDefault="00B5084D" w:rsidP="00B5084D">
      <w:pPr>
        <w:pStyle w:val="a6"/>
        <w:ind w:left="885" w:firstLine="480"/>
        <w:jc w:val="left"/>
        <w:rPr>
          <w:rFonts w:asciiTheme="minorEastAsia" w:hAnsiTheme="minorEastAsia"/>
          <w:sz w:val="24"/>
          <w:szCs w:val="24"/>
        </w:rPr>
      </w:pPr>
      <w:r w:rsidRPr="00B5084D">
        <w:rPr>
          <w:rFonts w:asciiTheme="minorEastAsia" w:hAnsiTheme="minorEastAsia" w:hint="eastAsia"/>
          <w:sz w:val="24"/>
          <w:szCs w:val="24"/>
        </w:rPr>
        <w:t xml:space="preserve">ZigBee 联盟从 IEEE 802.15.4 标准着手，主要负责网络层（NWK layer）与应用层（APP layer）的协议，以及在高层应用、测试和市场推广等方面的工作。参考开放系统互连（OSI）7 层模型，ZigBee 协议的架构如图 2.1 所示，它主要包括物理层，介质访问控制层，网络层以及应用层。详细的 ZigBee 协议各层功能将在后面章节中介绍。 </w:t>
      </w:r>
    </w:p>
    <w:p w:rsidR="00171D2E" w:rsidRDefault="00171D2E" w:rsidP="00B5084D">
      <w:pPr>
        <w:pStyle w:val="a6"/>
        <w:ind w:left="885" w:firstLine="480"/>
        <w:jc w:val="left"/>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4946355" cy="4176922"/>
            <wp:effectExtent l="19050" t="0" r="6645" b="0"/>
            <wp:docPr id="4" name="图片 3" descr="zigbee协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gbee协议.jpg"/>
                    <pic:cNvPicPr/>
                  </pic:nvPicPr>
                  <pic:blipFill>
                    <a:blip r:embed="rId12" cstate="print"/>
                    <a:stretch>
                      <a:fillRect/>
                    </a:stretch>
                  </pic:blipFill>
                  <pic:spPr>
                    <a:xfrm>
                      <a:off x="0" y="0"/>
                      <a:ext cx="4942357" cy="4173546"/>
                    </a:xfrm>
                    <a:prstGeom prst="rect">
                      <a:avLst/>
                    </a:prstGeom>
                  </pic:spPr>
                </pic:pic>
              </a:graphicData>
            </a:graphic>
          </wp:inline>
        </w:drawing>
      </w:r>
    </w:p>
    <w:p w:rsidR="00171D2E" w:rsidRDefault="00171D2E" w:rsidP="00171D2E">
      <w:pPr>
        <w:pStyle w:val="a6"/>
        <w:ind w:left="885" w:firstLine="480"/>
        <w:jc w:val="center"/>
        <w:rPr>
          <w:rFonts w:asciiTheme="minorEastAsia" w:hAnsiTheme="minorEastAsia"/>
          <w:sz w:val="24"/>
          <w:szCs w:val="24"/>
        </w:rPr>
      </w:pPr>
      <w:r w:rsidRPr="00B5084D">
        <w:rPr>
          <w:rFonts w:asciiTheme="minorEastAsia" w:hAnsiTheme="minorEastAsia" w:hint="eastAsia"/>
          <w:sz w:val="24"/>
          <w:szCs w:val="24"/>
        </w:rPr>
        <w:t>ZigBee 协议的架构</w:t>
      </w:r>
    </w:p>
    <w:p w:rsidR="00171D2E" w:rsidRPr="00B5084D" w:rsidRDefault="00171D2E" w:rsidP="00B5084D">
      <w:pPr>
        <w:pStyle w:val="a6"/>
        <w:ind w:left="885" w:firstLine="480"/>
        <w:jc w:val="left"/>
        <w:rPr>
          <w:rFonts w:asciiTheme="minorEastAsia" w:hAnsiTheme="minorEastAsia"/>
          <w:sz w:val="24"/>
          <w:szCs w:val="24"/>
        </w:rPr>
      </w:pPr>
    </w:p>
    <w:p w:rsidR="00C65872" w:rsidRDefault="00B5084D" w:rsidP="00B5084D">
      <w:pPr>
        <w:pStyle w:val="a6"/>
        <w:ind w:left="885" w:firstLine="480"/>
        <w:jc w:val="left"/>
        <w:rPr>
          <w:rFonts w:asciiTheme="minorEastAsia" w:hAnsiTheme="minorEastAsia"/>
          <w:sz w:val="24"/>
          <w:szCs w:val="24"/>
        </w:rPr>
      </w:pPr>
      <w:r w:rsidRPr="00B5084D">
        <w:rPr>
          <w:rFonts w:asciiTheme="minorEastAsia" w:hAnsiTheme="minorEastAsia" w:hint="eastAsia"/>
          <w:sz w:val="24"/>
          <w:szCs w:val="24"/>
        </w:rPr>
        <w:t xml:space="preserve">截止目前，ZigBee 联盟总共公开发布了 3 个版本的协议规范： </w:t>
      </w:r>
    </w:p>
    <w:p w:rsidR="00D35EAB" w:rsidRDefault="00D35EAB" w:rsidP="00B5084D">
      <w:pPr>
        <w:pStyle w:val="a6"/>
        <w:ind w:left="885" w:firstLine="480"/>
        <w:jc w:val="left"/>
        <w:rPr>
          <w:rFonts w:asciiTheme="minorEastAsia" w:hAnsiTheme="minorEastAsia"/>
          <w:sz w:val="24"/>
          <w:szCs w:val="24"/>
        </w:rPr>
      </w:pPr>
    </w:p>
    <w:tbl>
      <w:tblPr>
        <w:tblStyle w:val="a8"/>
        <w:tblW w:w="0" w:type="auto"/>
        <w:tblInd w:w="885" w:type="dxa"/>
        <w:tblBorders>
          <w:top w:val="single" w:sz="12" w:space="0" w:color="000000" w:themeColor="text1"/>
          <w:left w:val="none" w:sz="0" w:space="0" w:color="auto"/>
          <w:bottom w:val="single" w:sz="12" w:space="0" w:color="000000" w:themeColor="text1"/>
          <w:right w:val="none" w:sz="0" w:space="0" w:color="auto"/>
        </w:tblBorders>
        <w:tblLook w:val="04A0"/>
      </w:tblPr>
      <w:tblGrid>
        <w:gridCol w:w="1591"/>
        <w:gridCol w:w="1743"/>
        <w:gridCol w:w="1418"/>
        <w:gridCol w:w="4217"/>
      </w:tblGrid>
      <w:tr w:rsidR="003A4423" w:rsidTr="005B3353">
        <w:tc>
          <w:tcPr>
            <w:tcW w:w="1591" w:type="dxa"/>
            <w:tcBorders>
              <w:top w:val="single" w:sz="12" w:space="0" w:color="000000" w:themeColor="text1"/>
              <w:bottom w:val="single" w:sz="12" w:space="0" w:color="000000" w:themeColor="text1"/>
            </w:tcBorders>
          </w:tcPr>
          <w:p w:rsidR="003A4423" w:rsidRDefault="003A4423" w:rsidP="00B5084D">
            <w:pPr>
              <w:pStyle w:val="a6"/>
              <w:ind w:firstLineChars="0" w:firstLine="0"/>
              <w:jc w:val="left"/>
              <w:rPr>
                <w:rFonts w:asciiTheme="minorEastAsia" w:hAnsiTheme="minorEastAsia"/>
                <w:sz w:val="24"/>
                <w:szCs w:val="24"/>
              </w:rPr>
            </w:pPr>
            <w:r>
              <w:rPr>
                <w:rFonts w:asciiTheme="minorEastAsia" w:hAnsiTheme="minorEastAsia" w:hint="eastAsia"/>
                <w:sz w:val="24"/>
                <w:szCs w:val="24"/>
              </w:rPr>
              <w:t>ZigBee版本</w:t>
            </w:r>
          </w:p>
        </w:tc>
        <w:tc>
          <w:tcPr>
            <w:tcW w:w="1743" w:type="dxa"/>
            <w:tcBorders>
              <w:top w:val="single" w:sz="12" w:space="0" w:color="000000" w:themeColor="text1"/>
              <w:bottom w:val="single" w:sz="12" w:space="0" w:color="000000" w:themeColor="text1"/>
            </w:tcBorders>
          </w:tcPr>
          <w:p w:rsidR="003A4423" w:rsidRDefault="003A4423" w:rsidP="00B5084D">
            <w:pPr>
              <w:pStyle w:val="a6"/>
              <w:ind w:firstLineChars="0" w:firstLine="0"/>
              <w:jc w:val="left"/>
              <w:rPr>
                <w:rFonts w:asciiTheme="minorEastAsia" w:hAnsiTheme="minorEastAsia"/>
                <w:sz w:val="24"/>
                <w:szCs w:val="24"/>
              </w:rPr>
            </w:pPr>
            <w:r>
              <w:rPr>
                <w:rFonts w:asciiTheme="minorEastAsia" w:hAnsiTheme="minorEastAsia" w:hint="eastAsia"/>
                <w:sz w:val="24"/>
                <w:szCs w:val="24"/>
              </w:rPr>
              <w:t>发布时间</w:t>
            </w:r>
          </w:p>
        </w:tc>
        <w:tc>
          <w:tcPr>
            <w:tcW w:w="1418" w:type="dxa"/>
            <w:tcBorders>
              <w:top w:val="single" w:sz="12" w:space="0" w:color="000000" w:themeColor="text1"/>
              <w:bottom w:val="single" w:sz="12" w:space="0" w:color="000000" w:themeColor="text1"/>
            </w:tcBorders>
          </w:tcPr>
          <w:p w:rsidR="003A4423" w:rsidRDefault="003A4423" w:rsidP="00B5084D">
            <w:pPr>
              <w:pStyle w:val="a6"/>
              <w:ind w:firstLineChars="0" w:firstLine="0"/>
              <w:jc w:val="left"/>
              <w:rPr>
                <w:rFonts w:asciiTheme="minorEastAsia" w:hAnsiTheme="minorEastAsia"/>
                <w:sz w:val="24"/>
                <w:szCs w:val="24"/>
              </w:rPr>
            </w:pPr>
            <w:r>
              <w:rPr>
                <w:rFonts w:asciiTheme="minorEastAsia" w:hAnsiTheme="minorEastAsia" w:hint="eastAsia"/>
                <w:sz w:val="24"/>
                <w:szCs w:val="24"/>
              </w:rPr>
              <w:t>指令集</w:t>
            </w:r>
          </w:p>
        </w:tc>
        <w:tc>
          <w:tcPr>
            <w:tcW w:w="4217" w:type="dxa"/>
            <w:tcBorders>
              <w:top w:val="single" w:sz="12" w:space="0" w:color="000000" w:themeColor="text1"/>
              <w:bottom w:val="single" w:sz="12" w:space="0" w:color="000000" w:themeColor="text1"/>
            </w:tcBorders>
          </w:tcPr>
          <w:p w:rsidR="003A4423" w:rsidRDefault="003A4423" w:rsidP="00B5084D">
            <w:pPr>
              <w:pStyle w:val="a6"/>
              <w:ind w:firstLineChars="0" w:firstLine="0"/>
              <w:jc w:val="left"/>
              <w:rPr>
                <w:rFonts w:asciiTheme="minorEastAsia" w:hAnsiTheme="minorEastAsia"/>
                <w:sz w:val="24"/>
                <w:szCs w:val="24"/>
              </w:rPr>
            </w:pPr>
            <w:r>
              <w:rPr>
                <w:rFonts w:asciiTheme="minorEastAsia" w:hAnsiTheme="minorEastAsia" w:hint="eastAsia"/>
                <w:sz w:val="24"/>
                <w:szCs w:val="24"/>
              </w:rPr>
              <w:t>介绍</w:t>
            </w:r>
          </w:p>
        </w:tc>
      </w:tr>
      <w:tr w:rsidR="003A4423" w:rsidTr="005B3353">
        <w:tc>
          <w:tcPr>
            <w:tcW w:w="1591" w:type="dxa"/>
            <w:tcBorders>
              <w:top w:val="single" w:sz="12" w:space="0" w:color="000000" w:themeColor="text1"/>
            </w:tcBorders>
          </w:tcPr>
          <w:p w:rsidR="003A4423" w:rsidRPr="006023CC" w:rsidRDefault="003A4423" w:rsidP="00B5084D">
            <w:pPr>
              <w:pStyle w:val="a6"/>
              <w:ind w:firstLineChars="0" w:firstLine="0"/>
              <w:jc w:val="left"/>
              <w:rPr>
                <w:rFonts w:asciiTheme="minorEastAsia" w:hAnsiTheme="minorEastAsia"/>
                <w:sz w:val="24"/>
                <w:szCs w:val="24"/>
              </w:rPr>
            </w:pPr>
            <w:r w:rsidRPr="006023CC">
              <w:rPr>
                <w:rFonts w:asciiTheme="minorEastAsia" w:hAnsiTheme="minorEastAsia"/>
                <w:sz w:val="24"/>
                <w:szCs w:val="24"/>
              </w:rPr>
              <w:t>ZigBee</w:t>
            </w:r>
            <w:r>
              <w:rPr>
                <w:rFonts w:asciiTheme="minorEastAsia" w:hAnsiTheme="minorEastAsia" w:hint="eastAsia"/>
                <w:sz w:val="24"/>
                <w:szCs w:val="24"/>
              </w:rPr>
              <w:t>20</w:t>
            </w:r>
            <w:r w:rsidRPr="006023CC">
              <w:rPr>
                <w:rFonts w:asciiTheme="minorEastAsia" w:hAnsiTheme="minorEastAsia"/>
                <w:sz w:val="24"/>
                <w:szCs w:val="24"/>
              </w:rPr>
              <w:t>0</w:t>
            </w:r>
            <w:r>
              <w:rPr>
                <w:rFonts w:asciiTheme="minorEastAsia" w:hAnsiTheme="minorEastAsia" w:hint="eastAsia"/>
                <w:sz w:val="24"/>
                <w:szCs w:val="24"/>
              </w:rPr>
              <w:t>4</w:t>
            </w:r>
          </w:p>
        </w:tc>
        <w:tc>
          <w:tcPr>
            <w:tcW w:w="1743" w:type="dxa"/>
            <w:tcBorders>
              <w:top w:val="single" w:sz="12" w:space="0" w:color="000000" w:themeColor="text1"/>
            </w:tcBorders>
          </w:tcPr>
          <w:p w:rsidR="003A4423" w:rsidRDefault="003A4423" w:rsidP="00B5084D">
            <w:pPr>
              <w:pStyle w:val="a6"/>
              <w:ind w:firstLineChars="0" w:firstLine="0"/>
              <w:jc w:val="left"/>
              <w:rPr>
                <w:rFonts w:asciiTheme="minorEastAsia" w:hAnsiTheme="minorEastAsia"/>
                <w:sz w:val="24"/>
                <w:szCs w:val="24"/>
              </w:rPr>
            </w:pPr>
            <w:r>
              <w:rPr>
                <w:rFonts w:asciiTheme="minorEastAsia" w:hAnsiTheme="minorEastAsia" w:hint="eastAsia"/>
                <w:sz w:val="24"/>
                <w:szCs w:val="24"/>
              </w:rPr>
              <w:t>2005年6月</w:t>
            </w:r>
          </w:p>
        </w:tc>
        <w:tc>
          <w:tcPr>
            <w:tcW w:w="1418" w:type="dxa"/>
            <w:tcBorders>
              <w:top w:val="single" w:sz="12" w:space="0" w:color="000000" w:themeColor="text1"/>
            </w:tcBorders>
          </w:tcPr>
          <w:p w:rsidR="003A4423" w:rsidRDefault="003A4423" w:rsidP="00B5084D">
            <w:pPr>
              <w:pStyle w:val="a6"/>
              <w:ind w:firstLineChars="0" w:firstLine="0"/>
              <w:jc w:val="left"/>
              <w:rPr>
                <w:rFonts w:asciiTheme="minorEastAsia" w:hAnsiTheme="minorEastAsia"/>
                <w:sz w:val="24"/>
                <w:szCs w:val="24"/>
              </w:rPr>
            </w:pPr>
            <w:r>
              <w:rPr>
                <w:rFonts w:asciiTheme="minorEastAsia" w:hAnsiTheme="minorEastAsia" w:hint="eastAsia"/>
                <w:sz w:val="24"/>
                <w:szCs w:val="24"/>
              </w:rPr>
              <w:t>无</w:t>
            </w:r>
          </w:p>
        </w:tc>
        <w:tc>
          <w:tcPr>
            <w:tcW w:w="4217" w:type="dxa"/>
            <w:tcBorders>
              <w:top w:val="single" w:sz="12" w:space="0" w:color="000000" w:themeColor="text1"/>
            </w:tcBorders>
          </w:tcPr>
          <w:p w:rsidR="003A4423" w:rsidRDefault="003A4423" w:rsidP="00B5084D">
            <w:pPr>
              <w:pStyle w:val="a6"/>
              <w:ind w:firstLineChars="0" w:firstLine="0"/>
              <w:jc w:val="left"/>
              <w:rPr>
                <w:rFonts w:asciiTheme="minorEastAsia" w:hAnsiTheme="minorEastAsia"/>
                <w:sz w:val="24"/>
                <w:szCs w:val="24"/>
              </w:rPr>
            </w:pPr>
            <w:r>
              <w:rPr>
                <w:rFonts w:asciiTheme="minorEastAsia" w:hAnsiTheme="minorEastAsia" w:hint="eastAsia"/>
                <w:sz w:val="24"/>
                <w:szCs w:val="24"/>
              </w:rPr>
              <w:t>第一个ZigBee标准</w:t>
            </w:r>
          </w:p>
        </w:tc>
      </w:tr>
      <w:tr w:rsidR="003A4423" w:rsidTr="005B3353">
        <w:tc>
          <w:tcPr>
            <w:tcW w:w="1591" w:type="dxa"/>
          </w:tcPr>
          <w:p w:rsidR="003A4423" w:rsidRDefault="003A4423" w:rsidP="00B5084D">
            <w:pPr>
              <w:pStyle w:val="a6"/>
              <w:ind w:firstLineChars="0" w:firstLine="0"/>
              <w:jc w:val="left"/>
              <w:rPr>
                <w:rFonts w:asciiTheme="minorEastAsia" w:hAnsiTheme="minorEastAsia"/>
                <w:sz w:val="24"/>
                <w:szCs w:val="24"/>
              </w:rPr>
            </w:pPr>
            <w:r w:rsidRPr="006023CC">
              <w:rPr>
                <w:rFonts w:asciiTheme="minorEastAsia" w:hAnsiTheme="minorEastAsia"/>
                <w:sz w:val="24"/>
                <w:szCs w:val="24"/>
              </w:rPr>
              <w:t>ZigBee</w:t>
            </w:r>
            <w:r>
              <w:rPr>
                <w:rFonts w:asciiTheme="minorEastAsia" w:hAnsiTheme="minorEastAsia" w:hint="eastAsia"/>
                <w:sz w:val="24"/>
                <w:szCs w:val="24"/>
              </w:rPr>
              <w:t>20</w:t>
            </w:r>
            <w:r w:rsidRPr="006023CC">
              <w:rPr>
                <w:rFonts w:asciiTheme="minorEastAsia" w:hAnsiTheme="minorEastAsia"/>
                <w:sz w:val="24"/>
                <w:szCs w:val="24"/>
              </w:rPr>
              <w:t>0</w:t>
            </w:r>
            <w:r>
              <w:rPr>
                <w:rFonts w:asciiTheme="minorEastAsia" w:hAnsiTheme="minorEastAsia" w:hint="eastAsia"/>
                <w:sz w:val="24"/>
                <w:szCs w:val="24"/>
              </w:rPr>
              <w:t>6</w:t>
            </w:r>
          </w:p>
        </w:tc>
        <w:tc>
          <w:tcPr>
            <w:tcW w:w="1743" w:type="dxa"/>
          </w:tcPr>
          <w:p w:rsidR="003A4423" w:rsidRDefault="003A4423" w:rsidP="00B5084D">
            <w:pPr>
              <w:pStyle w:val="a6"/>
              <w:ind w:firstLineChars="0" w:firstLine="0"/>
              <w:jc w:val="left"/>
              <w:rPr>
                <w:rFonts w:asciiTheme="minorEastAsia" w:hAnsiTheme="minorEastAsia"/>
                <w:sz w:val="24"/>
                <w:szCs w:val="24"/>
              </w:rPr>
            </w:pPr>
            <w:r>
              <w:rPr>
                <w:rFonts w:asciiTheme="minorEastAsia" w:hAnsiTheme="minorEastAsia" w:hint="eastAsia"/>
                <w:sz w:val="24"/>
                <w:szCs w:val="24"/>
              </w:rPr>
              <w:t>2006年12月</w:t>
            </w:r>
          </w:p>
        </w:tc>
        <w:tc>
          <w:tcPr>
            <w:tcW w:w="1418" w:type="dxa"/>
          </w:tcPr>
          <w:p w:rsidR="003A4423" w:rsidRPr="006023CC" w:rsidRDefault="003A4423" w:rsidP="00B5084D">
            <w:pPr>
              <w:pStyle w:val="a6"/>
              <w:ind w:firstLineChars="0" w:firstLine="0"/>
              <w:jc w:val="left"/>
              <w:rPr>
                <w:rFonts w:asciiTheme="minorEastAsia" w:hAnsiTheme="minorEastAsia"/>
                <w:sz w:val="24"/>
                <w:szCs w:val="24"/>
              </w:rPr>
            </w:pPr>
            <w:r>
              <w:rPr>
                <w:rFonts w:asciiTheme="minorEastAsia" w:hAnsiTheme="minorEastAsia" w:hint="eastAsia"/>
                <w:sz w:val="24"/>
                <w:szCs w:val="24"/>
              </w:rPr>
              <w:t>无</w:t>
            </w:r>
          </w:p>
        </w:tc>
        <w:tc>
          <w:tcPr>
            <w:tcW w:w="4217" w:type="dxa"/>
          </w:tcPr>
          <w:p w:rsidR="003A4423" w:rsidRDefault="003A4423" w:rsidP="00B5084D">
            <w:pPr>
              <w:pStyle w:val="a6"/>
              <w:ind w:firstLineChars="0" w:firstLine="0"/>
              <w:jc w:val="left"/>
              <w:rPr>
                <w:rFonts w:asciiTheme="minorEastAsia" w:hAnsiTheme="minorEastAsia"/>
                <w:sz w:val="24"/>
                <w:szCs w:val="24"/>
              </w:rPr>
            </w:pPr>
            <w:r w:rsidRPr="006023CC">
              <w:rPr>
                <w:rFonts w:asciiTheme="minorEastAsia" w:hAnsiTheme="minorEastAsia"/>
                <w:sz w:val="24"/>
                <w:szCs w:val="24"/>
              </w:rPr>
              <w:t>不兼容原来的ZigBee 2004技术规范</w:t>
            </w:r>
          </w:p>
        </w:tc>
      </w:tr>
      <w:tr w:rsidR="003A4423" w:rsidTr="005B3353">
        <w:tc>
          <w:tcPr>
            <w:tcW w:w="1591" w:type="dxa"/>
          </w:tcPr>
          <w:p w:rsidR="003A4423" w:rsidRDefault="003A4423" w:rsidP="00B5084D">
            <w:pPr>
              <w:pStyle w:val="a6"/>
              <w:ind w:firstLineChars="0" w:firstLine="0"/>
              <w:jc w:val="left"/>
              <w:rPr>
                <w:rFonts w:asciiTheme="minorEastAsia" w:hAnsiTheme="minorEastAsia"/>
                <w:sz w:val="24"/>
                <w:szCs w:val="24"/>
              </w:rPr>
            </w:pPr>
            <w:r w:rsidRPr="006023CC">
              <w:rPr>
                <w:rFonts w:asciiTheme="minorEastAsia" w:hAnsiTheme="minorEastAsia"/>
                <w:sz w:val="24"/>
                <w:szCs w:val="24"/>
              </w:rPr>
              <w:t>ZigBee</w:t>
            </w:r>
            <w:r>
              <w:rPr>
                <w:rFonts w:asciiTheme="minorEastAsia" w:hAnsiTheme="minorEastAsia" w:hint="eastAsia"/>
                <w:sz w:val="24"/>
                <w:szCs w:val="24"/>
              </w:rPr>
              <w:t>20</w:t>
            </w:r>
            <w:r w:rsidRPr="006023CC">
              <w:rPr>
                <w:rFonts w:asciiTheme="minorEastAsia" w:hAnsiTheme="minorEastAsia"/>
                <w:sz w:val="24"/>
                <w:szCs w:val="24"/>
              </w:rPr>
              <w:t>0</w:t>
            </w:r>
            <w:r>
              <w:rPr>
                <w:rFonts w:asciiTheme="minorEastAsia" w:hAnsiTheme="minorEastAsia" w:hint="eastAsia"/>
                <w:sz w:val="24"/>
                <w:szCs w:val="24"/>
              </w:rPr>
              <w:t>7</w:t>
            </w:r>
          </w:p>
        </w:tc>
        <w:tc>
          <w:tcPr>
            <w:tcW w:w="1743" w:type="dxa"/>
          </w:tcPr>
          <w:p w:rsidR="003A4423" w:rsidRDefault="003A4423" w:rsidP="00B5084D">
            <w:pPr>
              <w:pStyle w:val="a6"/>
              <w:ind w:firstLineChars="0" w:firstLine="0"/>
              <w:jc w:val="left"/>
              <w:rPr>
                <w:rFonts w:asciiTheme="minorEastAsia" w:hAnsiTheme="minorEastAsia"/>
                <w:sz w:val="24"/>
                <w:szCs w:val="24"/>
              </w:rPr>
            </w:pPr>
            <w:r w:rsidRPr="006023CC">
              <w:rPr>
                <w:rFonts w:asciiTheme="minorEastAsia" w:hAnsiTheme="minorEastAsia"/>
                <w:sz w:val="24"/>
                <w:szCs w:val="24"/>
              </w:rPr>
              <w:t>2007年10月</w:t>
            </w:r>
          </w:p>
        </w:tc>
        <w:tc>
          <w:tcPr>
            <w:tcW w:w="1418" w:type="dxa"/>
          </w:tcPr>
          <w:p w:rsidR="003A4423" w:rsidRDefault="003A4423" w:rsidP="00B5084D">
            <w:pPr>
              <w:pStyle w:val="a6"/>
              <w:ind w:firstLineChars="0" w:firstLine="0"/>
              <w:jc w:val="left"/>
              <w:rPr>
                <w:rFonts w:asciiTheme="minorEastAsia" w:hAnsiTheme="minorEastAsia"/>
                <w:sz w:val="24"/>
                <w:szCs w:val="24"/>
              </w:rPr>
            </w:pPr>
            <w:r>
              <w:rPr>
                <w:rFonts w:asciiTheme="minorEastAsia" w:hAnsiTheme="minorEastAsia" w:hint="eastAsia"/>
                <w:sz w:val="24"/>
                <w:szCs w:val="24"/>
              </w:rPr>
              <w:t>ZigBee</w:t>
            </w:r>
          </w:p>
        </w:tc>
        <w:tc>
          <w:tcPr>
            <w:tcW w:w="4217" w:type="dxa"/>
          </w:tcPr>
          <w:p w:rsidR="003A4423" w:rsidRDefault="003A4423" w:rsidP="006D5F19">
            <w:pPr>
              <w:pStyle w:val="a6"/>
              <w:ind w:firstLineChars="0" w:firstLine="0"/>
              <w:jc w:val="left"/>
              <w:rPr>
                <w:rFonts w:asciiTheme="minorEastAsia" w:hAnsiTheme="minorEastAsia"/>
                <w:sz w:val="24"/>
                <w:szCs w:val="24"/>
              </w:rPr>
            </w:pPr>
            <w:r>
              <w:rPr>
                <w:rFonts w:asciiTheme="minorEastAsia" w:hAnsiTheme="minorEastAsia" w:hint="eastAsia"/>
                <w:sz w:val="24"/>
                <w:szCs w:val="24"/>
              </w:rPr>
              <w:t>后向</w:t>
            </w:r>
            <w:r w:rsidRPr="006023CC">
              <w:rPr>
                <w:rFonts w:asciiTheme="minorEastAsia" w:hAnsiTheme="minorEastAsia"/>
                <w:sz w:val="24"/>
                <w:szCs w:val="24"/>
              </w:rPr>
              <w:t>兼容ZigBee200</w:t>
            </w:r>
            <w:r>
              <w:rPr>
                <w:rFonts w:asciiTheme="minorEastAsia" w:hAnsiTheme="minorEastAsia" w:hint="eastAsia"/>
                <w:sz w:val="24"/>
                <w:szCs w:val="24"/>
              </w:rPr>
              <w:t>6标准</w:t>
            </w:r>
          </w:p>
        </w:tc>
      </w:tr>
      <w:tr w:rsidR="003A4423" w:rsidTr="005B3353">
        <w:trPr>
          <w:trHeight w:val="380"/>
        </w:trPr>
        <w:tc>
          <w:tcPr>
            <w:tcW w:w="1591" w:type="dxa"/>
          </w:tcPr>
          <w:p w:rsidR="003A4423" w:rsidRPr="006023CC" w:rsidRDefault="003A4423" w:rsidP="00B5084D">
            <w:pPr>
              <w:pStyle w:val="a6"/>
              <w:ind w:firstLineChars="0" w:firstLine="0"/>
              <w:jc w:val="left"/>
              <w:rPr>
                <w:rFonts w:asciiTheme="minorEastAsia" w:hAnsiTheme="minorEastAsia"/>
                <w:sz w:val="24"/>
                <w:szCs w:val="24"/>
              </w:rPr>
            </w:pPr>
            <w:r w:rsidRPr="006023CC">
              <w:rPr>
                <w:rFonts w:asciiTheme="minorEastAsia" w:hAnsiTheme="minorEastAsia"/>
                <w:sz w:val="24"/>
                <w:szCs w:val="24"/>
              </w:rPr>
              <w:t>ZigBee</w:t>
            </w:r>
            <w:r>
              <w:rPr>
                <w:rFonts w:asciiTheme="minorEastAsia" w:hAnsiTheme="minorEastAsia" w:hint="eastAsia"/>
                <w:sz w:val="24"/>
                <w:szCs w:val="24"/>
              </w:rPr>
              <w:t>PRO</w:t>
            </w:r>
          </w:p>
        </w:tc>
        <w:tc>
          <w:tcPr>
            <w:tcW w:w="1743" w:type="dxa"/>
          </w:tcPr>
          <w:p w:rsidR="003A4423" w:rsidRDefault="003A4423" w:rsidP="00B5084D">
            <w:pPr>
              <w:pStyle w:val="a6"/>
              <w:ind w:firstLineChars="0" w:firstLine="0"/>
              <w:jc w:val="left"/>
              <w:rPr>
                <w:rFonts w:asciiTheme="minorEastAsia" w:hAnsiTheme="minorEastAsia"/>
                <w:sz w:val="24"/>
                <w:szCs w:val="24"/>
              </w:rPr>
            </w:pPr>
            <w:r w:rsidRPr="006023CC">
              <w:rPr>
                <w:rFonts w:asciiTheme="minorEastAsia" w:hAnsiTheme="minorEastAsia"/>
                <w:sz w:val="24"/>
                <w:szCs w:val="24"/>
              </w:rPr>
              <w:t>2007年10月</w:t>
            </w:r>
          </w:p>
        </w:tc>
        <w:tc>
          <w:tcPr>
            <w:tcW w:w="1418" w:type="dxa"/>
          </w:tcPr>
          <w:p w:rsidR="003A4423" w:rsidRPr="006023CC" w:rsidRDefault="003A4423" w:rsidP="00B5084D">
            <w:pPr>
              <w:pStyle w:val="a6"/>
              <w:ind w:firstLineChars="0" w:firstLine="0"/>
              <w:jc w:val="left"/>
              <w:rPr>
                <w:rFonts w:asciiTheme="minorEastAsia" w:hAnsiTheme="minorEastAsia"/>
                <w:sz w:val="24"/>
                <w:szCs w:val="24"/>
              </w:rPr>
            </w:pPr>
            <w:r w:rsidRPr="006023CC">
              <w:rPr>
                <w:rFonts w:asciiTheme="minorEastAsia" w:hAnsiTheme="minorEastAsia"/>
                <w:sz w:val="24"/>
                <w:szCs w:val="24"/>
              </w:rPr>
              <w:t>ZigBee</w:t>
            </w:r>
            <w:r>
              <w:rPr>
                <w:rFonts w:asciiTheme="minorEastAsia" w:hAnsiTheme="minorEastAsia" w:hint="eastAsia"/>
                <w:sz w:val="24"/>
                <w:szCs w:val="24"/>
              </w:rPr>
              <w:t xml:space="preserve"> PRO</w:t>
            </w:r>
          </w:p>
        </w:tc>
        <w:tc>
          <w:tcPr>
            <w:tcW w:w="4217" w:type="dxa"/>
          </w:tcPr>
          <w:p w:rsidR="003A4423" w:rsidRDefault="003A4423" w:rsidP="00B5084D">
            <w:pPr>
              <w:pStyle w:val="a6"/>
              <w:ind w:firstLineChars="0" w:firstLine="0"/>
              <w:jc w:val="left"/>
              <w:rPr>
                <w:rFonts w:asciiTheme="minorEastAsia" w:hAnsiTheme="minorEastAsia"/>
                <w:sz w:val="24"/>
                <w:szCs w:val="24"/>
              </w:rPr>
            </w:pPr>
            <w:r w:rsidRPr="006023CC">
              <w:rPr>
                <w:rFonts w:asciiTheme="minorEastAsia" w:hAnsiTheme="minorEastAsia"/>
                <w:sz w:val="24"/>
                <w:szCs w:val="24"/>
              </w:rPr>
              <w:t>ZigBee</w:t>
            </w:r>
            <w:r>
              <w:rPr>
                <w:rFonts w:asciiTheme="minorEastAsia" w:hAnsiTheme="minorEastAsia" w:hint="eastAsia"/>
                <w:sz w:val="24"/>
                <w:szCs w:val="24"/>
              </w:rPr>
              <w:t>20</w:t>
            </w:r>
            <w:r w:rsidRPr="006023CC">
              <w:rPr>
                <w:rFonts w:asciiTheme="minorEastAsia" w:hAnsiTheme="minorEastAsia"/>
                <w:sz w:val="24"/>
                <w:szCs w:val="24"/>
              </w:rPr>
              <w:t>0</w:t>
            </w:r>
            <w:r>
              <w:rPr>
                <w:rFonts w:asciiTheme="minorEastAsia" w:hAnsiTheme="minorEastAsia" w:hint="eastAsia"/>
                <w:sz w:val="24"/>
                <w:szCs w:val="24"/>
              </w:rPr>
              <w:t>7的增强型标准</w:t>
            </w:r>
          </w:p>
        </w:tc>
      </w:tr>
    </w:tbl>
    <w:p w:rsidR="00D35EAB" w:rsidRPr="00B5084D" w:rsidRDefault="00D35EAB" w:rsidP="00B5084D">
      <w:pPr>
        <w:pStyle w:val="a6"/>
        <w:ind w:left="885" w:firstLine="480"/>
        <w:jc w:val="left"/>
        <w:rPr>
          <w:rFonts w:asciiTheme="minorEastAsia" w:hAnsiTheme="minorEastAsia"/>
          <w:sz w:val="24"/>
          <w:szCs w:val="24"/>
        </w:rPr>
      </w:pPr>
    </w:p>
    <w:p w:rsidR="00980EEB" w:rsidRDefault="00980EEB" w:rsidP="006F1AEA">
      <w:pPr>
        <w:pStyle w:val="a6"/>
        <w:ind w:left="885" w:firstLineChars="0" w:firstLine="0"/>
        <w:jc w:val="left"/>
        <w:rPr>
          <w:rFonts w:asciiTheme="minorEastAsia" w:hAnsiTheme="minorEastAsia"/>
          <w:b/>
          <w:sz w:val="28"/>
          <w:szCs w:val="28"/>
        </w:rPr>
      </w:pPr>
      <w:r>
        <w:rPr>
          <w:rFonts w:asciiTheme="minorEastAsia" w:hAnsiTheme="minorEastAsia" w:hint="eastAsia"/>
          <w:b/>
          <w:sz w:val="28"/>
          <w:szCs w:val="28"/>
        </w:rPr>
        <w:t>3.3 ZigBee 网络构成</w:t>
      </w:r>
    </w:p>
    <w:p w:rsidR="00C65872" w:rsidRDefault="00FC31E0" w:rsidP="000979A5">
      <w:pPr>
        <w:pStyle w:val="a6"/>
        <w:ind w:left="885" w:firstLineChars="0" w:firstLine="0"/>
        <w:jc w:val="center"/>
        <w:rPr>
          <w:rFonts w:asciiTheme="minorEastAsia" w:hAnsiTheme="minorEastAsia"/>
          <w:b/>
          <w:sz w:val="28"/>
          <w:szCs w:val="28"/>
        </w:rPr>
      </w:pPr>
      <w:r>
        <w:rPr>
          <w:rFonts w:asciiTheme="minorEastAsia" w:hAnsiTheme="minorEastAsia"/>
          <w:b/>
          <w:noProof/>
          <w:sz w:val="28"/>
          <w:szCs w:val="28"/>
        </w:rPr>
        <w:drawing>
          <wp:inline distT="0" distB="0" distL="0" distR="0">
            <wp:extent cx="2251542" cy="132907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255296" cy="1331286"/>
                    </a:xfrm>
                    <a:prstGeom prst="rect">
                      <a:avLst/>
                    </a:prstGeom>
                    <a:noFill/>
                    <a:ln w="9525">
                      <a:noFill/>
                      <a:miter lim="800000"/>
                      <a:headEnd/>
                      <a:tailEnd/>
                    </a:ln>
                  </pic:spPr>
                </pic:pic>
              </a:graphicData>
            </a:graphic>
          </wp:inline>
        </w:drawing>
      </w:r>
    </w:p>
    <w:p w:rsidR="00EC7103" w:rsidRDefault="00EC7103" w:rsidP="000979A5">
      <w:pPr>
        <w:pStyle w:val="a6"/>
        <w:ind w:left="885" w:firstLineChars="0" w:firstLine="0"/>
        <w:jc w:val="center"/>
        <w:rPr>
          <w:rFonts w:asciiTheme="minorEastAsia" w:hAnsiTheme="minorEastAsia"/>
          <w:sz w:val="28"/>
          <w:szCs w:val="28"/>
        </w:rPr>
      </w:pPr>
      <w:r w:rsidRPr="002B417B">
        <w:rPr>
          <w:rFonts w:asciiTheme="minorEastAsia" w:hAnsiTheme="minorEastAsia" w:hint="eastAsia"/>
          <w:sz w:val="28"/>
          <w:szCs w:val="28"/>
        </w:rPr>
        <w:t>ZigBee网络层架构</w:t>
      </w:r>
    </w:p>
    <w:p w:rsidR="00B265B1" w:rsidRDefault="00E27BB2" w:rsidP="00E27BB2">
      <w:pPr>
        <w:pStyle w:val="a6"/>
        <w:ind w:left="885" w:firstLine="480"/>
        <w:jc w:val="left"/>
        <w:rPr>
          <w:rFonts w:asciiTheme="minorEastAsia" w:hAnsiTheme="minorEastAsia"/>
          <w:sz w:val="24"/>
          <w:szCs w:val="24"/>
        </w:rPr>
      </w:pPr>
      <w:r w:rsidRPr="00E27BB2">
        <w:rPr>
          <w:rFonts w:asciiTheme="minorEastAsia" w:hAnsiTheme="minorEastAsia" w:hint="eastAsia"/>
          <w:sz w:val="24"/>
          <w:szCs w:val="24"/>
        </w:rPr>
        <w:t>网络层需要提供保证 IEEE 802.15.4-2003 MAC 层正确操作的函数，并为应用层提供合适的服务接口。网络层为应用层提供了两种服务实体：数据服务实体</w:t>
      </w:r>
      <w:r w:rsidRPr="00E27BB2">
        <w:rPr>
          <w:rFonts w:asciiTheme="minorEastAsia" w:hAnsiTheme="minorEastAsia" w:hint="eastAsia"/>
          <w:sz w:val="24"/>
          <w:szCs w:val="24"/>
        </w:rPr>
        <w:lastRenderedPageBreak/>
        <w:t xml:space="preserve">（Network Layer Data Entity，NLDE）和管理服务实体（Network Layer Management Entity，NLME）的接口。网络层数据实体通过网络层数据实体接入点（Network Layer Data Entity Service Access Point，NLDE-SAP）提供数据传输服务，网络层管理实体通过网络层管理实体接入点（Network Layer Management Entity，NLME-SAP）提供管理服务。同时，NLME 还会利用 NLDE 来完成一些管理任务，同时它负责维护网络信息数据库（NIB）。网络层的逻辑模型如图 </w:t>
      </w:r>
      <w:r w:rsidR="00295D45">
        <w:rPr>
          <w:rFonts w:asciiTheme="minorEastAsia" w:hAnsiTheme="minorEastAsia" w:hint="eastAsia"/>
          <w:sz w:val="24"/>
          <w:szCs w:val="24"/>
        </w:rPr>
        <w:t>所示。</w:t>
      </w:r>
    </w:p>
    <w:p w:rsidR="00E27BB2" w:rsidRDefault="00E27BB2" w:rsidP="00E27BB2">
      <w:pPr>
        <w:pStyle w:val="a6"/>
        <w:ind w:left="885" w:firstLine="562"/>
        <w:jc w:val="left"/>
        <w:rPr>
          <w:rFonts w:asciiTheme="minorEastAsia" w:hAnsiTheme="minorEastAsia"/>
          <w:b/>
          <w:sz w:val="28"/>
          <w:szCs w:val="28"/>
        </w:rPr>
      </w:pPr>
    </w:p>
    <w:p w:rsidR="006F516D" w:rsidRDefault="006F516D" w:rsidP="006F1AEA">
      <w:pPr>
        <w:pStyle w:val="a6"/>
        <w:ind w:left="885" w:firstLineChars="0" w:firstLine="0"/>
        <w:jc w:val="left"/>
        <w:rPr>
          <w:rFonts w:asciiTheme="minorEastAsia" w:hAnsiTheme="minorEastAsia"/>
          <w:b/>
          <w:sz w:val="28"/>
          <w:szCs w:val="28"/>
        </w:rPr>
      </w:pPr>
      <w:r>
        <w:rPr>
          <w:rFonts w:asciiTheme="minorEastAsia" w:hAnsiTheme="minorEastAsia" w:hint="eastAsia"/>
          <w:b/>
          <w:sz w:val="28"/>
          <w:szCs w:val="28"/>
        </w:rPr>
        <w:t>3.4 ZigBee网络拓扑结构</w:t>
      </w:r>
    </w:p>
    <w:p w:rsidR="00E27BB2" w:rsidRPr="00E27BB2" w:rsidRDefault="00E27BB2" w:rsidP="00E27BB2">
      <w:pPr>
        <w:pStyle w:val="a6"/>
        <w:ind w:left="885" w:firstLine="480"/>
        <w:jc w:val="left"/>
        <w:rPr>
          <w:rFonts w:asciiTheme="minorEastAsia" w:hAnsiTheme="minorEastAsia"/>
          <w:sz w:val="24"/>
          <w:szCs w:val="24"/>
        </w:rPr>
      </w:pPr>
      <w:r w:rsidRPr="00E27BB2">
        <w:rPr>
          <w:rFonts w:asciiTheme="minorEastAsia" w:hAnsiTheme="minorEastAsia" w:hint="eastAsia"/>
          <w:sz w:val="24"/>
          <w:szCs w:val="24"/>
        </w:rPr>
        <w:t>ZigBee无线网络可以采用多种配置。在各种网络配置中，至少有两个主要组成部分：协调器节点、终端节点，ZigBee 协调器是全功能设备（FFD）的一种特殊形式，实现更多ZigBee 协议服务。终端设备可以是FFD，也可以是精简功能设备（RFD）。RFD 是最小最简单的ZigBee 协议节点。它仅实现最少的ZigBee 协议服务。在有些网络配置中，可能有第三个组成部分—ZigBee协议路由器。</w:t>
      </w:r>
    </w:p>
    <w:p w:rsidR="00E27BB2" w:rsidRDefault="00E27BB2" w:rsidP="00E27BB2">
      <w:pPr>
        <w:pStyle w:val="a6"/>
        <w:ind w:left="885" w:firstLine="480"/>
        <w:jc w:val="left"/>
        <w:rPr>
          <w:rFonts w:asciiTheme="minorEastAsia" w:hAnsiTheme="minorEastAsia"/>
          <w:sz w:val="24"/>
          <w:szCs w:val="24"/>
        </w:rPr>
      </w:pPr>
      <w:r w:rsidRPr="00E27BB2">
        <w:rPr>
          <w:rFonts w:asciiTheme="minorEastAsia" w:hAnsiTheme="minorEastAsia" w:hint="eastAsia"/>
          <w:sz w:val="24"/>
          <w:szCs w:val="24"/>
        </w:rPr>
        <w:t>在前面分析 ZigBee 协议的网络层时，提到了 ZigBee 协议支持三种拓扑结构：星形，簇形和网形结构，如图 3-5 所示。</w:t>
      </w:r>
    </w:p>
    <w:p w:rsidR="00E27BB2" w:rsidRDefault="00E27BB2" w:rsidP="00E27BB2">
      <w:pPr>
        <w:pStyle w:val="a6"/>
        <w:ind w:left="885" w:firstLine="480"/>
        <w:jc w:val="left"/>
        <w:rPr>
          <w:rFonts w:asciiTheme="minorEastAsia" w:hAnsiTheme="minorEastAsia"/>
          <w:sz w:val="24"/>
          <w:szCs w:val="24"/>
        </w:rPr>
      </w:pPr>
      <w:r>
        <w:rPr>
          <w:rFonts w:asciiTheme="minorEastAsia" w:hAnsiTheme="minorEastAsia" w:hint="eastAsia"/>
          <w:noProof/>
          <w:sz w:val="24"/>
          <w:szCs w:val="24"/>
        </w:rPr>
        <w:drawing>
          <wp:inline distT="0" distB="0" distL="0" distR="0">
            <wp:extent cx="4396105" cy="2576830"/>
            <wp:effectExtent l="19050" t="0" r="444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396105" cy="2576830"/>
                    </a:xfrm>
                    <a:prstGeom prst="rect">
                      <a:avLst/>
                    </a:prstGeom>
                    <a:noFill/>
                    <a:ln w="9525">
                      <a:noFill/>
                      <a:miter lim="800000"/>
                      <a:headEnd/>
                      <a:tailEnd/>
                    </a:ln>
                  </pic:spPr>
                </pic:pic>
              </a:graphicData>
            </a:graphic>
          </wp:inline>
        </w:drawing>
      </w:r>
    </w:p>
    <w:p w:rsidR="00B331D4" w:rsidRDefault="00B331D4" w:rsidP="00B331D4">
      <w:pPr>
        <w:pStyle w:val="a6"/>
        <w:ind w:left="885" w:firstLine="480"/>
        <w:jc w:val="center"/>
        <w:rPr>
          <w:rFonts w:asciiTheme="minorEastAsia" w:hAnsiTheme="minorEastAsia"/>
          <w:sz w:val="24"/>
          <w:szCs w:val="24"/>
        </w:rPr>
      </w:pPr>
      <w:r>
        <w:rPr>
          <w:rFonts w:asciiTheme="minorEastAsia" w:hAnsiTheme="minorEastAsia" w:hint="eastAsia"/>
          <w:sz w:val="24"/>
          <w:szCs w:val="24"/>
        </w:rPr>
        <w:t>图</w:t>
      </w:r>
      <w:r w:rsidR="004E78FB">
        <w:rPr>
          <w:rFonts w:asciiTheme="minorEastAsia" w:hAnsiTheme="minorEastAsia" w:hint="eastAsia"/>
          <w:sz w:val="24"/>
          <w:szCs w:val="24"/>
        </w:rPr>
        <w:t>3-</w:t>
      </w:r>
      <w:r>
        <w:rPr>
          <w:rFonts w:asciiTheme="minorEastAsia" w:hAnsiTheme="minorEastAsia" w:hint="eastAsia"/>
          <w:sz w:val="24"/>
          <w:szCs w:val="24"/>
        </w:rPr>
        <w:t>几种</w:t>
      </w:r>
      <w:r w:rsidRPr="00B331D4">
        <w:rPr>
          <w:rFonts w:asciiTheme="minorEastAsia" w:hAnsiTheme="minorEastAsia" w:hint="eastAsia"/>
          <w:sz w:val="24"/>
          <w:szCs w:val="24"/>
        </w:rPr>
        <w:t>ZigBee网络拓扑结构</w:t>
      </w:r>
    </w:p>
    <w:p w:rsidR="00E27BB2" w:rsidRDefault="00E27BB2" w:rsidP="00E27BB2">
      <w:pPr>
        <w:pStyle w:val="a6"/>
        <w:ind w:left="885" w:firstLine="480"/>
        <w:jc w:val="left"/>
        <w:rPr>
          <w:rFonts w:asciiTheme="minorEastAsia" w:hAnsiTheme="minorEastAsia"/>
          <w:sz w:val="24"/>
          <w:szCs w:val="24"/>
        </w:rPr>
      </w:pPr>
    </w:p>
    <w:p w:rsidR="00E27BB2" w:rsidRPr="00E27BB2" w:rsidRDefault="00E27BB2" w:rsidP="00E27BB2">
      <w:pPr>
        <w:pStyle w:val="a6"/>
        <w:ind w:left="885" w:firstLine="480"/>
        <w:jc w:val="left"/>
        <w:rPr>
          <w:rFonts w:asciiTheme="minorEastAsia" w:hAnsiTheme="minorEastAsia"/>
          <w:sz w:val="24"/>
          <w:szCs w:val="24"/>
        </w:rPr>
      </w:pPr>
      <w:r w:rsidRPr="00E27BB2">
        <w:rPr>
          <w:rFonts w:asciiTheme="minorEastAsia" w:hAnsiTheme="minorEastAsia" w:hint="eastAsia"/>
          <w:sz w:val="24"/>
          <w:szCs w:val="24"/>
        </w:rPr>
        <w:t>星形网络是一个辐射状的结构，网络命令和数据都是通过协调器传输，终端设备之间通信也是通过协调器转发，终端设备要么是通信的起点，要么是通信的终点，而协调器也可以是通信的起点或终点。如果要使用通信模块构建星形网络，则只需要将一个模块配置成协调器，其他模块则可配置成终端节点（RFD 或 FFD）。这种拓扑结构基本上使用 64 位（8 个字节）的扩展地址，此外，协调器给加入网络的设备分配 16 位的地址以节省频宽。在这种网络中，网络协调器一般使用持续电力系统供电，而其他设备采用电池供电。</w:t>
      </w:r>
    </w:p>
    <w:p w:rsidR="00E27BB2" w:rsidRPr="00E27BB2" w:rsidRDefault="00E27BB2" w:rsidP="00E27BB2">
      <w:pPr>
        <w:pStyle w:val="a6"/>
        <w:ind w:left="885" w:firstLine="480"/>
        <w:jc w:val="left"/>
        <w:rPr>
          <w:rFonts w:asciiTheme="minorEastAsia" w:hAnsiTheme="minorEastAsia"/>
          <w:sz w:val="24"/>
          <w:szCs w:val="24"/>
        </w:rPr>
      </w:pPr>
      <w:r w:rsidRPr="00E27BB2">
        <w:rPr>
          <w:rFonts w:asciiTheme="minorEastAsia" w:hAnsiTheme="minorEastAsia" w:hint="eastAsia"/>
          <w:sz w:val="24"/>
          <w:szCs w:val="24"/>
        </w:rPr>
        <w:t>构建星形网络时，最先启动的 FFD 自任 PAN 协调器，并选定一个与其覆盖区域内的其他 PAN 不同的标识作为自身的 PAN 标识。一旦指定了 PAN 标识，网络协调器就可以把其他 FFD 和 RFD 加入到网络中作为终端节点。</w:t>
      </w:r>
    </w:p>
    <w:p w:rsidR="00E27BB2" w:rsidRPr="00E27BB2" w:rsidRDefault="00E27BB2" w:rsidP="00E27BB2">
      <w:pPr>
        <w:pStyle w:val="a6"/>
        <w:ind w:left="885" w:firstLine="480"/>
        <w:jc w:val="left"/>
        <w:rPr>
          <w:rFonts w:asciiTheme="minorEastAsia" w:hAnsiTheme="minorEastAsia"/>
          <w:sz w:val="24"/>
          <w:szCs w:val="24"/>
        </w:rPr>
      </w:pPr>
      <w:r w:rsidRPr="00E27BB2">
        <w:rPr>
          <w:rFonts w:asciiTheme="minorEastAsia" w:hAnsiTheme="minorEastAsia" w:hint="eastAsia"/>
          <w:sz w:val="24"/>
          <w:szCs w:val="24"/>
        </w:rPr>
        <w:t>星形网络的最大优点是结构简单，这种结构带来的是相对较少有上层协议需要执行、较低的设备成本、较少的上层路由信息和管理简便。在这种结构里，协调器</w:t>
      </w:r>
      <w:r w:rsidRPr="00E27BB2">
        <w:rPr>
          <w:rFonts w:asciiTheme="minorEastAsia" w:hAnsiTheme="minorEastAsia" w:hint="eastAsia"/>
          <w:sz w:val="24"/>
          <w:szCs w:val="24"/>
        </w:rPr>
        <w:lastRenderedPageBreak/>
        <w:t>承担了大部分的管理工作。但是这种结构也缺乏灵活性，因为需要把每个终端节点放在协调器的通信范围之内，这必然会限制无线网络的覆盖范围。此外集中的信息涌向协调器，容易导致网络拥堵、丢包、性能下降，当然这也取决与网络中的数据量。到目前为止，星形拓扑结构是最常见的网络配置结构，适合家庭自动化、个人计算机的外设以及个人健康护理等小范围的室内应用。</w:t>
      </w:r>
    </w:p>
    <w:p w:rsidR="00E27BB2" w:rsidRPr="00E27BB2" w:rsidRDefault="00E27BB2" w:rsidP="00E27BB2">
      <w:pPr>
        <w:pStyle w:val="a6"/>
        <w:ind w:left="885" w:firstLine="480"/>
        <w:jc w:val="left"/>
        <w:rPr>
          <w:rFonts w:asciiTheme="minorEastAsia" w:hAnsiTheme="minorEastAsia"/>
          <w:sz w:val="24"/>
          <w:szCs w:val="24"/>
        </w:rPr>
      </w:pPr>
      <w:r w:rsidRPr="00E27BB2">
        <w:rPr>
          <w:rFonts w:asciiTheme="minorEastAsia" w:hAnsiTheme="minorEastAsia" w:hint="eastAsia"/>
          <w:sz w:val="24"/>
          <w:szCs w:val="24"/>
        </w:rPr>
        <w:t>树形结构是在星形结构连接的基础上发展出的，主要是在星形连接的基础上，增加了若干转发节点。一个树形网络的协调器要发送信息到其他星状网络的子节点上，须通过转发节点进行转发。</w:t>
      </w:r>
    </w:p>
    <w:p w:rsidR="00E27BB2" w:rsidRPr="00E27BB2" w:rsidRDefault="00E27BB2" w:rsidP="00E27BB2">
      <w:pPr>
        <w:pStyle w:val="a6"/>
        <w:ind w:left="885" w:firstLine="480"/>
        <w:jc w:val="left"/>
        <w:rPr>
          <w:rFonts w:asciiTheme="minorEastAsia" w:hAnsiTheme="minorEastAsia"/>
          <w:sz w:val="24"/>
          <w:szCs w:val="24"/>
        </w:rPr>
      </w:pPr>
      <w:r w:rsidRPr="00E27BB2">
        <w:rPr>
          <w:rFonts w:asciiTheme="minorEastAsia" w:hAnsiTheme="minorEastAsia" w:hint="eastAsia"/>
          <w:sz w:val="24"/>
          <w:szCs w:val="24"/>
        </w:rPr>
        <w:t>树形网络最值得注意的是它保持星形网络结构的简单形：较少的上层路由信息、较低的存储需求，当然其实现成本也比较低。然而，树形网络结构也不能很好的适应外部的动态环境。从图 3-5 中可以发现，在信息的源和目的之间，有且只有一条传输路径，任何一个节点的中断或者故障，都将会使部分节点脱离网络。这种结构主要应用于稳定的无线电射频环境中。</w:t>
      </w:r>
    </w:p>
    <w:p w:rsidR="00E27BB2" w:rsidRDefault="00E27BB2" w:rsidP="00E27BB2">
      <w:pPr>
        <w:pStyle w:val="a6"/>
        <w:ind w:left="885" w:firstLine="480"/>
        <w:jc w:val="left"/>
        <w:rPr>
          <w:rFonts w:asciiTheme="minorEastAsia" w:hAnsiTheme="minorEastAsia"/>
          <w:sz w:val="24"/>
          <w:szCs w:val="24"/>
        </w:rPr>
      </w:pPr>
      <w:r w:rsidRPr="00E27BB2">
        <w:rPr>
          <w:rFonts w:asciiTheme="minorEastAsia" w:hAnsiTheme="minorEastAsia" w:hint="eastAsia"/>
          <w:sz w:val="24"/>
          <w:szCs w:val="24"/>
        </w:rPr>
        <w:t>网形结构是为了实现任意节点之间都可以传递信息的目标，在树形结构的基础上发展出来的。网状结构也称为点到点到点方式。网形结构具有很好的环境适应能力，网络中的每一个节点都是一个小的路由器，应用网形连接方式组建的网状无线网络可以提供一个多路由的网络环境，信息可以在这个网络中自由流动，自动寻找最佳途径，快速传输。网形结构与星形、树形结构相比，更加复杂，其路由拓扑是动态的，不存在一个固定的路由模式。这种结构通常应用在高度可靠，可实现的场合。</w:t>
      </w:r>
    </w:p>
    <w:p w:rsidR="00E27BB2" w:rsidRDefault="00E27BB2" w:rsidP="00E27BB2">
      <w:pPr>
        <w:pStyle w:val="a6"/>
        <w:ind w:left="885" w:firstLineChars="0" w:firstLine="0"/>
        <w:jc w:val="left"/>
        <w:rPr>
          <w:rFonts w:asciiTheme="minorEastAsia" w:hAnsiTheme="minorEastAsia"/>
          <w:b/>
          <w:sz w:val="28"/>
          <w:szCs w:val="28"/>
        </w:rPr>
      </w:pPr>
      <w:r>
        <w:rPr>
          <w:rFonts w:asciiTheme="minorEastAsia" w:hAnsiTheme="minorEastAsia" w:hint="eastAsia"/>
          <w:b/>
          <w:sz w:val="28"/>
          <w:szCs w:val="28"/>
        </w:rPr>
        <w:t>3.5 智能家居的网络拓扑结构</w:t>
      </w:r>
    </w:p>
    <w:p w:rsidR="00E27BB2" w:rsidRPr="00E27BB2" w:rsidRDefault="00E27BB2" w:rsidP="00E27BB2">
      <w:pPr>
        <w:pStyle w:val="a6"/>
        <w:ind w:left="885" w:firstLine="480"/>
        <w:jc w:val="left"/>
        <w:rPr>
          <w:rFonts w:asciiTheme="minorEastAsia" w:hAnsiTheme="minorEastAsia"/>
          <w:sz w:val="24"/>
          <w:szCs w:val="24"/>
        </w:rPr>
      </w:pPr>
      <w:r w:rsidRPr="00E27BB2">
        <w:rPr>
          <w:rFonts w:asciiTheme="minorEastAsia" w:hAnsiTheme="minorEastAsia" w:hint="eastAsia"/>
          <w:sz w:val="24"/>
          <w:szCs w:val="24"/>
        </w:rPr>
        <w:t>要建立一个无线网络，则必须先根据具体的应用场合选择一个合理的网络拓扑结构。网络拓扑的结构可以决定实现的成本，速度，特点和实现的功能。</w:t>
      </w:r>
    </w:p>
    <w:p w:rsidR="00E27BB2" w:rsidRPr="00E27BB2" w:rsidRDefault="00E27BB2" w:rsidP="00E27BB2">
      <w:pPr>
        <w:pStyle w:val="a6"/>
        <w:ind w:left="885" w:firstLine="480"/>
        <w:jc w:val="left"/>
        <w:rPr>
          <w:rFonts w:asciiTheme="minorEastAsia" w:hAnsiTheme="minorEastAsia"/>
          <w:sz w:val="24"/>
          <w:szCs w:val="24"/>
        </w:rPr>
      </w:pPr>
      <w:r w:rsidRPr="00E27BB2">
        <w:rPr>
          <w:rFonts w:asciiTheme="minorEastAsia" w:hAnsiTheme="minorEastAsia" w:hint="eastAsia"/>
          <w:sz w:val="24"/>
          <w:szCs w:val="24"/>
        </w:rPr>
        <w:t>在智能家居系统的应用中，内部控制网络中各节点间通信的距离通常通常比较短（小于 100 米），网络中的信息量比较小（通常是几字节到几十字节的信息）；但是由于系统中的大部分节点是嵌入到各种传感器模块中，这些传感器模块通常使用电池供电，而且工作的时间应当比较长（至少 6 个月），因此其对功耗的要求就相对高。</w:t>
      </w:r>
    </w:p>
    <w:p w:rsidR="00E27BB2" w:rsidRDefault="00E27BB2" w:rsidP="00E27BB2">
      <w:pPr>
        <w:pStyle w:val="a6"/>
        <w:ind w:left="885" w:firstLine="480"/>
        <w:jc w:val="left"/>
        <w:rPr>
          <w:rFonts w:asciiTheme="minorEastAsia" w:hAnsiTheme="minorEastAsia"/>
          <w:sz w:val="24"/>
          <w:szCs w:val="24"/>
        </w:rPr>
      </w:pPr>
      <w:r w:rsidRPr="00E27BB2">
        <w:rPr>
          <w:rFonts w:asciiTheme="minorEastAsia" w:hAnsiTheme="minorEastAsia" w:hint="eastAsia"/>
          <w:sz w:val="24"/>
          <w:szCs w:val="24"/>
        </w:rPr>
        <w:t>综合考虑各种网络拓扑结构的优缺点以及课题的具体应用背景，最终选择采用星形网络结构。在这种结构里，只需要配置一个协调器，其余设备则可以配置成比较省电的终端节点（RFD），在实际应用中，将家庭网关作为 ZigBee 网络的协调器，负责协调管理整个 ZigBee 网络。</w:t>
      </w:r>
    </w:p>
    <w:p w:rsidR="00DF1925" w:rsidRPr="00DF1925" w:rsidRDefault="00DF1925" w:rsidP="00DF1925">
      <w:pPr>
        <w:ind w:firstLineChars="175" w:firstLine="420"/>
        <w:jc w:val="left"/>
        <w:rPr>
          <w:rFonts w:asciiTheme="minorEastAsia" w:hAnsiTheme="minorEastAsia"/>
          <w:sz w:val="24"/>
          <w:szCs w:val="24"/>
        </w:rPr>
      </w:pPr>
    </w:p>
    <w:p w:rsidR="00E27BB2" w:rsidRDefault="00DF1925" w:rsidP="00DF1925">
      <w:pPr>
        <w:pStyle w:val="a6"/>
        <w:ind w:left="885" w:firstLineChars="0" w:firstLine="0"/>
        <w:jc w:val="left"/>
        <w:rPr>
          <w:rFonts w:asciiTheme="minorEastAsia" w:hAnsiTheme="minorEastAsia"/>
          <w:b/>
          <w:sz w:val="28"/>
          <w:szCs w:val="28"/>
        </w:rPr>
      </w:pPr>
      <w:r>
        <w:rPr>
          <w:rFonts w:asciiTheme="minorEastAsia" w:hAnsiTheme="minorEastAsia" w:hint="eastAsia"/>
          <w:b/>
          <w:sz w:val="28"/>
          <w:szCs w:val="28"/>
        </w:rPr>
        <w:t>3.6 智能家居的网络结构特点</w:t>
      </w:r>
    </w:p>
    <w:p w:rsidR="00DF1925" w:rsidRPr="00DF1925" w:rsidRDefault="00DF1925" w:rsidP="00DF1925">
      <w:pPr>
        <w:pStyle w:val="a6"/>
        <w:ind w:left="885" w:firstLine="480"/>
        <w:jc w:val="left"/>
        <w:rPr>
          <w:rFonts w:asciiTheme="minorEastAsia" w:hAnsiTheme="minorEastAsia"/>
          <w:sz w:val="24"/>
          <w:szCs w:val="24"/>
        </w:rPr>
      </w:pPr>
      <w:r w:rsidRPr="00DF1925">
        <w:rPr>
          <w:rFonts w:asciiTheme="minorEastAsia" w:hAnsiTheme="minorEastAsia" w:hint="eastAsia"/>
          <w:sz w:val="24"/>
          <w:szCs w:val="24"/>
        </w:rPr>
        <w:t>ZigBee技术将主要嵌入在消费性电子设备、家庭和建筑物自动化设备、工业控制装置、电脑外设、医用传感器、玩具和游戏机等设备中，以及支持小范围的基于无线通信的控制和自动化等领域。</w:t>
      </w:r>
    </w:p>
    <w:p w:rsidR="00DF1925" w:rsidRPr="00DF1925" w:rsidRDefault="00DF1925" w:rsidP="00DF1925">
      <w:pPr>
        <w:pStyle w:val="a6"/>
        <w:ind w:left="885" w:firstLine="480"/>
        <w:jc w:val="left"/>
        <w:rPr>
          <w:rFonts w:asciiTheme="minorEastAsia" w:hAnsiTheme="minorEastAsia"/>
          <w:sz w:val="24"/>
          <w:szCs w:val="24"/>
        </w:rPr>
      </w:pPr>
      <w:r w:rsidRPr="00DF1925">
        <w:rPr>
          <w:rFonts w:asciiTheme="minorEastAsia" w:hAnsiTheme="minorEastAsia" w:hint="eastAsia"/>
          <w:sz w:val="24"/>
          <w:szCs w:val="24"/>
        </w:rPr>
        <w:t>通常，符合如下条件之一的应用，就可以考虑采用ZigBee技术做无线传输:</w:t>
      </w:r>
    </w:p>
    <w:p w:rsidR="00DF1925" w:rsidRPr="00DF1925" w:rsidRDefault="00DF1925" w:rsidP="00DF1925">
      <w:pPr>
        <w:pStyle w:val="a6"/>
        <w:ind w:left="885" w:firstLine="480"/>
        <w:jc w:val="left"/>
        <w:rPr>
          <w:rFonts w:asciiTheme="minorEastAsia" w:hAnsiTheme="minorEastAsia"/>
          <w:sz w:val="24"/>
          <w:szCs w:val="24"/>
        </w:rPr>
      </w:pPr>
      <w:r w:rsidRPr="00DF1925">
        <w:rPr>
          <w:rFonts w:asciiTheme="minorEastAsia" w:hAnsiTheme="minorEastAsia" w:hint="eastAsia"/>
          <w:sz w:val="24"/>
          <w:szCs w:val="24"/>
        </w:rPr>
        <w:t>*设备成本很低，传输的数据量很小;</w:t>
      </w:r>
    </w:p>
    <w:p w:rsidR="00DF1925" w:rsidRPr="00DF1925" w:rsidRDefault="00DF1925" w:rsidP="00DF1925">
      <w:pPr>
        <w:pStyle w:val="a6"/>
        <w:ind w:left="885" w:firstLine="480"/>
        <w:jc w:val="left"/>
        <w:rPr>
          <w:rFonts w:asciiTheme="minorEastAsia" w:hAnsiTheme="minorEastAsia"/>
          <w:sz w:val="24"/>
          <w:szCs w:val="24"/>
        </w:rPr>
      </w:pPr>
      <w:r w:rsidRPr="00DF1925">
        <w:rPr>
          <w:rFonts w:asciiTheme="minorEastAsia" w:hAnsiTheme="minorEastAsia" w:hint="eastAsia"/>
          <w:sz w:val="24"/>
          <w:szCs w:val="24"/>
        </w:rPr>
        <w:t>*设备体积很小，不便放置较大的充电电池或者电源模块;</w:t>
      </w:r>
    </w:p>
    <w:p w:rsidR="00DF1925" w:rsidRPr="00DF1925" w:rsidRDefault="00DF1925" w:rsidP="00DF1925">
      <w:pPr>
        <w:pStyle w:val="a6"/>
        <w:ind w:left="885" w:firstLine="480"/>
        <w:jc w:val="left"/>
        <w:rPr>
          <w:rFonts w:asciiTheme="minorEastAsia" w:hAnsiTheme="minorEastAsia"/>
          <w:sz w:val="24"/>
          <w:szCs w:val="24"/>
        </w:rPr>
      </w:pPr>
      <w:r w:rsidRPr="00DF1925">
        <w:rPr>
          <w:rFonts w:asciiTheme="minorEastAsia" w:hAnsiTheme="minorEastAsia" w:hint="eastAsia"/>
          <w:sz w:val="24"/>
          <w:szCs w:val="24"/>
        </w:rPr>
        <w:t>*没有充足的电力支持，只能使用一次性电池;</w:t>
      </w:r>
    </w:p>
    <w:p w:rsidR="00DF1925" w:rsidRPr="00DF1925" w:rsidRDefault="00DF1925" w:rsidP="00DF1925">
      <w:pPr>
        <w:pStyle w:val="a6"/>
        <w:ind w:left="885" w:firstLine="480"/>
        <w:jc w:val="left"/>
        <w:rPr>
          <w:rFonts w:asciiTheme="minorEastAsia" w:hAnsiTheme="minorEastAsia"/>
          <w:sz w:val="24"/>
          <w:szCs w:val="24"/>
        </w:rPr>
      </w:pPr>
      <w:r w:rsidRPr="00DF1925">
        <w:rPr>
          <w:rFonts w:asciiTheme="minorEastAsia" w:hAnsiTheme="minorEastAsia" w:hint="eastAsia"/>
          <w:sz w:val="24"/>
          <w:szCs w:val="24"/>
        </w:rPr>
        <w:t>*频繁地更换电池或者反复地充电无法做到或者很困难;</w:t>
      </w:r>
    </w:p>
    <w:p w:rsidR="00DF1925" w:rsidRPr="00DF1925" w:rsidRDefault="00DF1925" w:rsidP="00DF1925">
      <w:pPr>
        <w:pStyle w:val="a6"/>
        <w:ind w:left="885" w:firstLine="480"/>
        <w:jc w:val="left"/>
        <w:rPr>
          <w:rFonts w:asciiTheme="minorEastAsia" w:hAnsiTheme="minorEastAsia"/>
          <w:sz w:val="24"/>
          <w:szCs w:val="24"/>
        </w:rPr>
      </w:pPr>
      <w:r w:rsidRPr="00DF1925">
        <w:rPr>
          <w:rFonts w:asciiTheme="minorEastAsia" w:hAnsiTheme="minorEastAsia" w:hint="eastAsia"/>
          <w:sz w:val="24"/>
          <w:szCs w:val="24"/>
        </w:rPr>
        <w:t>*需要较大范围的通信覆盖区域，网络中的设备非常多，但仅仅用于监测或控制。</w:t>
      </w:r>
    </w:p>
    <w:p w:rsidR="00DF1925" w:rsidRPr="00DF1925" w:rsidRDefault="00DF1925" w:rsidP="00DF1925">
      <w:pPr>
        <w:pStyle w:val="a6"/>
        <w:ind w:left="885" w:firstLine="480"/>
        <w:jc w:val="left"/>
        <w:rPr>
          <w:rFonts w:asciiTheme="minorEastAsia" w:hAnsiTheme="minorEastAsia"/>
          <w:sz w:val="24"/>
          <w:szCs w:val="24"/>
        </w:rPr>
      </w:pPr>
      <w:r w:rsidRPr="00DF1925">
        <w:rPr>
          <w:rFonts w:asciiTheme="minorEastAsia" w:hAnsiTheme="minorEastAsia" w:hint="eastAsia"/>
          <w:sz w:val="24"/>
          <w:szCs w:val="24"/>
        </w:rPr>
        <w:lastRenderedPageBreak/>
        <w:t>根据业务流的特征，ZigBee的应用可以划分成连续性业务、周期性业务和间断性业务三种。连续性业务定义为要求低时延数据传输的业务，键盘、鼠标和游戏杆属于这种类型。周期性业务是在固定的时间间隔传输数据的低速率业务，传感器、流速计和警报系统是周期性业务的代表。而间歇性业务则以不规则的时间间隔传输数据，室内照明设施的开关和家用电器遥控器属于这种类型。</w:t>
      </w:r>
    </w:p>
    <w:p w:rsidR="006B2C05" w:rsidRDefault="00C03D70" w:rsidP="004E507B">
      <w:pPr>
        <w:pStyle w:val="a6"/>
        <w:ind w:left="885" w:firstLineChars="0" w:firstLine="0"/>
        <w:jc w:val="left"/>
        <w:rPr>
          <w:rFonts w:asciiTheme="minorEastAsia" w:hAnsiTheme="minorEastAsia"/>
          <w:b/>
          <w:sz w:val="28"/>
          <w:szCs w:val="28"/>
        </w:rPr>
      </w:pPr>
      <w:r>
        <w:rPr>
          <w:rFonts w:asciiTheme="minorEastAsia" w:hAnsiTheme="minorEastAsia" w:hint="eastAsia"/>
          <w:b/>
          <w:sz w:val="28"/>
          <w:szCs w:val="28"/>
        </w:rPr>
        <w:t>3.</w:t>
      </w:r>
      <w:r w:rsidR="00DF1925">
        <w:rPr>
          <w:rFonts w:asciiTheme="minorEastAsia" w:hAnsiTheme="minorEastAsia" w:hint="eastAsia"/>
          <w:b/>
          <w:sz w:val="28"/>
          <w:szCs w:val="28"/>
        </w:rPr>
        <w:t>7</w:t>
      </w:r>
      <w:r>
        <w:rPr>
          <w:rFonts w:asciiTheme="minorEastAsia" w:hAnsiTheme="minorEastAsia" w:hint="eastAsia"/>
          <w:b/>
          <w:sz w:val="28"/>
          <w:szCs w:val="28"/>
        </w:rPr>
        <w:t xml:space="preserve"> 本章小结</w:t>
      </w:r>
    </w:p>
    <w:p w:rsidR="008D2591" w:rsidRPr="008D2591" w:rsidRDefault="00295D45" w:rsidP="008D2591">
      <w:pPr>
        <w:pStyle w:val="a6"/>
        <w:ind w:left="885" w:firstLine="480"/>
        <w:jc w:val="left"/>
        <w:rPr>
          <w:rFonts w:asciiTheme="minorEastAsia" w:hAnsiTheme="minorEastAsia"/>
          <w:sz w:val="24"/>
          <w:szCs w:val="24"/>
        </w:rPr>
      </w:pPr>
      <w:r>
        <w:rPr>
          <w:rFonts w:asciiTheme="minorEastAsia" w:hAnsiTheme="minorEastAsia" w:hint="eastAsia"/>
          <w:sz w:val="24"/>
          <w:szCs w:val="24"/>
        </w:rPr>
        <w:t>本设计的</w:t>
      </w:r>
      <w:r w:rsidRPr="00295D45">
        <w:rPr>
          <w:rFonts w:asciiTheme="minorEastAsia" w:hAnsiTheme="minorEastAsia" w:hint="eastAsia"/>
          <w:sz w:val="24"/>
          <w:szCs w:val="24"/>
        </w:rPr>
        <w:t>智能家居</w:t>
      </w:r>
      <w:r>
        <w:rPr>
          <w:rFonts w:asciiTheme="minorEastAsia" w:hAnsiTheme="minorEastAsia" w:hint="eastAsia"/>
          <w:sz w:val="24"/>
          <w:szCs w:val="24"/>
        </w:rPr>
        <w:t>系统采用的ZigBee自组网网络，本章介绍ZigBee技术演变历史，对ZigBee协议的版本进行比较。简单分析了ZigBee的网络架构，对ZigBee网络拓扑结构进行了介绍，在综合分析对比后，本设计采用了星状网络拓扑结构。</w:t>
      </w:r>
      <w:r w:rsidR="006A701C">
        <w:rPr>
          <w:rFonts w:asciiTheme="minorEastAsia" w:hAnsiTheme="minorEastAsia" w:hint="eastAsia"/>
          <w:sz w:val="24"/>
          <w:szCs w:val="24"/>
        </w:rPr>
        <w:t>对</w:t>
      </w:r>
      <w:r w:rsidR="006A701C" w:rsidRPr="008D2591">
        <w:rPr>
          <w:rFonts w:asciiTheme="minorEastAsia" w:hAnsiTheme="minorEastAsia" w:hint="eastAsia"/>
          <w:sz w:val="24"/>
          <w:szCs w:val="24"/>
        </w:rPr>
        <w:t>ziBgee</w:t>
      </w:r>
      <w:r w:rsidR="006A701C">
        <w:rPr>
          <w:rFonts w:asciiTheme="minorEastAsia" w:hAnsiTheme="minorEastAsia" w:hint="eastAsia"/>
          <w:sz w:val="24"/>
          <w:szCs w:val="24"/>
        </w:rPr>
        <w:t>网络</w:t>
      </w:r>
      <w:r w:rsidR="006A701C" w:rsidRPr="008D2591">
        <w:rPr>
          <w:rFonts w:asciiTheme="minorEastAsia" w:hAnsiTheme="minorEastAsia" w:hint="eastAsia"/>
          <w:sz w:val="24"/>
          <w:szCs w:val="24"/>
        </w:rPr>
        <w:t>技术作了完整的介绍，包括ZigBee技术的由来、ZigBee联盟、</w:t>
      </w:r>
      <w:r w:rsidR="006A701C">
        <w:rPr>
          <w:rFonts w:asciiTheme="minorEastAsia" w:hAnsiTheme="minorEastAsia" w:hint="eastAsia"/>
          <w:sz w:val="24"/>
          <w:szCs w:val="24"/>
        </w:rPr>
        <w:t>Zi</w:t>
      </w:r>
      <w:r w:rsidR="006A701C" w:rsidRPr="008D2591">
        <w:rPr>
          <w:rFonts w:asciiTheme="minorEastAsia" w:hAnsiTheme="minorEastAsia" w:hint="eastAsia"/>
          <w:sz w:val="24"/>
          <w:szCs w:val="24"/>
        </w:rPr>
        <w:t>gBee技术的特点以及ZigBee的协议栈等。其中详细叙述了</w:t>
      </w:r>
      <w:r w:rsidR="006A701C">
        <w:rPr>
          <w:rFonts w:asciiTheme="minorEastAsia" w:hAnsiTheme="minorEastAsia" w:hint="eastAsia"/>
          <w:sz w:val="24"/>
          <w:szCs w:val="24"/>
        </w:rPr>
        <w:t>Z</w:t>
      </w:r>
      <w:r w:rsidR="006A701C" w:rsidRPr="008D2591">
        <w:rPr>
          <w:rFonts w:asciiTheme="minorEastAsia" w:hAnsiTheme="minorEastAsia" w:hint="eastAsia"/>
          <w:sz w:val="24"/>
          <w:szCs w:val="24"/>
        </w:rPr>
        <w:t>iBgee技术</w:t>
      </w:r>
      <w:r w:rsidR="00700A7D">
        <w:rPr>
          <w:rFonts w:asciiTheme="minorEastAsia" w:hAnsiTheme="minorEastAsia" w:hint="eastAsia"/>
          <w:sz w:val="24"/>
          <w:szCs w:val="24"/>
        </w:rPr>
        <w:t>的协议栈，对其各个层的功能、作用作了全面的分析</w:t>
      </w:r>
      <w:r w:rsidR="006A701C" w:rsidRPr="008D2591">
        <w:rPr>
          <w:rFonts w:asciiTheme="minorEastAsia" w:hAnsiTheme="minorEastAsia" w:hint="eastAsia"/>
          <w:sz w:val="24"/>
          <w:szCs w:val="24"/>
        </w:rPr>
        <w:t>。</w:t>
      </w:r>
    </w:p>
    <w:p w:rsidR="00295D45" w:rsidRDefault="00295D45">
      <w:pPr>
        <w:widowControl/>
        <w:jc w:val="left"/>
        <w:rPr>
          <w:rFonts w:asciiTheme="minorEastAsia" w:hAnsiTheme="minorEastAsia"/>
          <w:b/>
          <w:sz w:val="28"/>
          <w:szCs w:val="28"/>
        </w:rPr>
      </w:pPr>
      <w:r>
        <w:rPr>
          <w:rFonts w:asciiTheme="minorEastAsia" w:hAnsiTheme="minorEastAsia"/>
          <w:b/>
          <w:sz w:val="28"/>
          <w:szCs w:val="28"/>
        </w:rPr>
        <w:br w:type="page"/>
      </w:r>
    </w:p>
    <w:p w:rsidR="006B2C05" w:rsidRDefault="006B2C05" w:rsidP="00DE7E98">
      <w:pPr>
        <w:pStyle w:val="a6"/>
        <w:numPr>
          <w:ilvl w:val="0"/>
          <w:numId w:val="5"/>
        </w:numPr>
        <w:ind w:firstLineChars="0"/>
        <w:jc w:val="center"/>
        <w:rPr>
          <w:rFonts w:asciiTheme="minorEastAsia" w:hAnsiTheme="minorEastAsia"/>
          <w:b/>
          <w:sz w:val="28"/>
          <w:szCs w:val="28"/>
        </w:rPr>
      </w:pPr>
      <w:r>
        <w:rPr>
          <w:rFonts w:asciiTheme="minorEastAsia" w:hAnsiTheme="minorEastAsia" w:hint="eastAsia"/>
          <w:b/>
          <w:sz w:val="28"/>
          <w:szCs w:val="28"/>
        </w:rPr>
        <w:lastRenderedPageBreak/>
        <w:t>智能家居系统的硬件设计</w:t>
      </w:r>
    </w:p>
    <w:p w:rsidR="0051653C" w:rsidRDefault="00980EEB" w:rsidP="00884EFC">
      <w:pPr>
        <w:pStyle w:val="a6"/>
        <w:ind w:left="885" w:firstLineChars="0" w:firstLine="0"/>
        <w:jc w:val="left"/>
        <w:rPr>
          <w:rFonts w:asciiTheme="minorEastAsia" w:hAnsiTheme="minorEastAsia"/>
          <w:b/>
          <w:sz w:val="28"/>
          <w:szCs w:val="28"/>
        </w:rPr>
      </w:pPr>
      <w:r>
        <w:rPr>
          <w:rFonts w:asciiTheme="minorEastAsia" w:hAnsiTheme="minorEastAsia" w:hint="eastAsia"/>
          <w:b/>
          <w:sz w:val="28"/>
          <w:szCs w:val="28"/>
        </w:rPr>
        <w:t>4</w:t>
      </w:r>
      <w:r w:rsidR="00884EFC">
        <w:rPr>
          <w:rFonts w:asciiTheme="minorEastAsia" w:hAnsiTheme="minorEastAsia" w:hint="eastAsia"/>
          <w:b/>
          <w:sz w:val="28"/>
          <w:szCs w:val="28"/>
        </w:rPr>
        <w:t>.1</w:t>
      </w:r>
      <w:r w:rsidR="0051653C">
        <w:rPr>
          <w:rFonts w:asciiTheme="minorEastAsia" w:hAnsiTheme="minorEastAsia" w:hint="eastAsia"/>
          <w:b/>
          <w:sz w:val="28"/>
          <w:szCs w:val="28"/>
        </w:rPr>
        <w:t>引言</w:t>
      </w:r>
    </w:p>
    <w:p w:rsidR="00DE7E98" w:rsidRDefault="00DE7E98" w:rsidP="00DE7E98">
      <w:pPr>
        <w:pStyle w:val="a6"/>
        <w:ind w:left="885" w:firstLine="480"/>
        <w:jc w:val="left"/>
        <w:rPr>
          <w:rFonts w:asciiTheme="minorEastAsia" w:hAnsiTheme="minorEastAsia"/>
          <w:sz w:val="24"/>
          <w:szCs w:val="24"/>
        </w:rPr>
      </w:pPr>
      <w:r>
        <w:rPr>
          <w:rFonts w:asciiTheme="minorEastAsia" w:hAnsiTheme="minorEastAsia" w:hint="eastAsia"/>
          <w:sz w:val="24"/>
          <w:szCs w:val="24"/>
        </w:rPr>
        <w:t>在第二章中，</w:t>
      </w:r>
      <w:r w:rsidR="00D51215">
        <w:rPr>
          <w:rFonts w:asciiTheme="minorEastAsia" w:hAnsiTheme="minorEastAsia" w:hint="eastAsia"/>
          <w:sz w:val="24"/>
          <w:szCs w:val="24"/>
        </w:rPr>
        <w:t>对智能家居控制系统架构进行设计，包括了</w:t>
      </w:r>
      <w:r w:rsidR="00D51215" w:rsidRPr="002859C1">
        <w:rPr>
          <w:rFonts w:asciiTheme="minorEastAsia" w:hAnsiTheme="minorEastAsia" w:hint="eastAsia"/>
          <w:sz w:val="24"/>
          <w:szCs w:val="24"/>
        </w:rPr>
        <w:t>家电控制与管理网络接口</w:t>
      </w:r>
      <w:r w:rsidR="00D51215">
        <w:rPr>
          <w:rFonts w:asciiTheme="minorEastAsia" w:hAnsiTheme="minorEastAsia" w:hint="eastAsia"/>
          <w:sz w:val="24"/>
          <w:szCs w:val="24"/>
        </w:rPr>
        <w:t>，</w:t>
      </w:r>
      <w:r w:rsidR="00D51215" w:rsidRPr="002859C1">
        <w:rPr>
          <w:rFonts w:asciiTheme="minorEastAsia" w:hAnsiTheme="minorEastAsia" w:hint="eastAsia"/>
          <w:sz w:val="24"/>
          <w:szCs w:val="24"/>
        </w:rPr>
        <w:t>安全防御监控系统</w:t>
      </w:r>
      <w:r w:rsidR="00D51215">
        <w:rPr>
          <w:rFonts w:asciiTheme="minorEastAsia" w:hAnsiTheme="minorEastAsia" w:hint="eastAsia"/>
          <w:sz w:val="24"/>
          <w:szCs w:val="24"/>
        </w:rPr>
        <w:t>，</w:t>
      </w:r>
      <w:r w:rsidR="00D51215" w:rsidRPr="002859C1">
        <w:rPr>
          <w:rFonts w:asciiTheme="minorEastAsia" w:hAnsiTheme="minorEastAsia" w:hint="eastAsia"/>
          <w:sz w:val="24"/>
          <w:szCs w:val="24"/>
        </w:rPr>
        <w:t>网络服务接口</w:t>
      </w:r>
      <w:r w:rsidR="00D51215">
        <w:rPr>
          <w:rFonts w:asciiTheme="minorEastAsia" w:hAnsiTheme="minorEastAsia" w:hint="eastAsia"/>
          <w:sz w:val="24"/>
          <w:szCs w:val="24"/>
        </w:rPr>
        <w:t>，</w:t>
      </w:r>
      <w:r w:rsidR="00D51215" w:rsidRPr="002859C1">
        <w:rPr>
          <w:rFonts w:asciiTheme="minorEastAsia" w:hAnsiTheme="minorEastAsia" w:hint="eastAsia"/>
          <w:sz w:val="24"/>
          <w:szCs w:val="24"/>
        </w:rPr>
        <w:t>小区物业的管理与服务的信息接入</w:t>
      </w:r>
      <w:r w:rsidR="00D51215">
        <w:rPr>
          <w:rFonts w:asciiTheme="minorEastAsia" w:hAnsiTheme="minorEastAsia" w:hint="eastAsia"/>
          <w:sz w:val="24"/>
          <w:szCs w:val="24"/>
        </w:rPr>
        <w:t>等连接方式。智能家居系统的主要核心是ZigBee网络，选择合适的ZigBee模块尤为重要。</w:t>
      </w:r>
    </w:p>
    <w:p w:rsidR="00341342" w:rsidRDefault="00341342" w:rsidP="00DE7E98">
      <w:pPr>
        <w:pStyle w:val="a6"/>
        <w:ind w:left="885" w:firstLine="480"/>
        <w:jc w:val="left"/>
        <w:rPr>
          <w:rFonts w:asciiTheme="minorEastAsia" w:hAnsiTheme="minorEastAsia"/>
          <w:sz w:val="24"/>
          <w:szCs w:val="24"/>
        </w:rPr>
      </w:pPr>
    </w:p>
    <w:p w:rsidR="00341342" w:rsidRDefault="00341342" w:rsidP="00341342">
      <w:pPr>
        <w:pStyle w:val="a6"/>
        <w:ind w:left="885" w:firstLineChars="0" w:firstLine="0"/>
        <w:jc w:val="left"/>
        <w:rPr>
          <w:rFonts w:asciiTheme="minorEastAsia" w:hAnsiTheme="minorEastAsia"/>
          <w:b/>
          <w:sz w:val="28"/>
          <w:szCs w:val="28"/>
        </w:rPr>
      </w:pPr>
      <w:r>
        <w:rPr>
          <w:rFonts w:asciiTheme="minorEastAsia" w:hAnsiTheme="minorEastAsia" w:hint="eastAsia"/>
          <w:b/>
          <w:sz w:val="28"/>
          <w:szCs w:val="28"/>
        </w:rPr>
        <w:t>4.2主要实现功能</w:t>
      </w:r>
    </w:p>
    <w:p w:rsidR="00C008B6" w:rsidRDefault="00C008B6" w:rsidP="00C008B6">
      <w:pPr>
        <w:pStyle w:val="a6"/>
        <w:ind w:left="885" w:firstLineChars="0" w:firstLine="375"/>
        <w:jc w:val="left"/>
        <w:rPr>
          <w:rFonts w:asciiTheme="minorEastAsia" w:hAnsiTheme="minorEastAsia"/>
          <w:b/>
          <w:sz w:val="28"/>
          <w:szCs w:val="28"/>
        </w:rPr>
      </w:pPr>
      <w:r>
        <w:rPr>
          <w:rFonts w:asciiTheme="minorEastAsia" w:hAnsiTheme="minorEastAsia" w:hint="eastAsia"/>
          <w:b/>
          <w:sz w:val="28"/>
          <w:szCs w:val="28"/>
        </w:rPr>
        <w:t>4.2．1 智能家居平台功能定义</w:t>
      </w:r>
    </w:p>
    <w:p w:rsidR="00341342" w:rsidRDefault="00341342" w:rsidP="009B7A14">
      <w:pPr>
        <w:pStyle w:val="a6"/>
        <w:ind w:left="885" w:firstLine="480"/>
        <w:jc w:val="left"/>
        <w:rPr>
          <w:rFonts w:asciiTheme="minorEastAsia" w:hAnsiTheme="minorEastAsia"/>
          <w:sz w:val="24"/>
          <w:szCs w:val="24"/>
        </w:rPr>
      </w:pPr>
      <w:r>
        <w:rPr>
          <w:rFonts w:asciiTheme="minorEastAsia" w:hAnsiTheme="minorEastAsia" w:hint="eastAsia"/>
          <w:sz w:val="24"/>
          <w:szCs w:val="24"/>
        </w:rPr>
        <w:t>1) 完成ZigBee节点之间的信息交换，能建立一个ZigBee网络并实现自组网。</w:t>
      </w:r>
    </w:p>
    <w:p w:rsidR="00341342" w:rsidRDefault="00341342" w:rsidP="009B7A14">
      <w:pPr>
        <w:pStyle w:val="a6"/>
        <w:ind w:left="885" w:firstLine="480"/>
        <w:jc w:val="left"/>
        <w:rPr>
          <w:rFonts w:asciiTheme="minorEastAsia" w:hAnsiTheme="minorEastAsia"/>
          <w:sz w:val="24"/>
          <w:szCs w:val="24"/>
        </w:rPr>
      </w:pPr>
      <w:r>
        <w:rPr>
          <w:rFonts w:asciiTheme="minorEastAsia" w:hAnsiTheme="minorEastAsia" w:hint="eastAsia"/>
          <w:sz w:val="24"/>
          <w:szCs w:val="24"/>
        </w:rPr>
        <w:t>2</w:t>
      </w:r>
      <w:r w:rsidR="008821ED">
        <w:rPr>
          <w:rFonts w:asciiTheme="minorEastAsia" w:hAnsiTheme="minorEastAsia" w:hint="eastAsia"/>
          <w:sz w:val="24"/>
          <w:szCs w:val="24"/>
        </w:rPr>
        <w:t>）能够通过人机交互对家居环境进行设置</w:t>
      </w:r>
      <w:r>
        <w:rPr>
          <w:rFonts w:asciiTheme="minorEastAsia" w:hAnsiTheme="minorEastAsia" w:hint="eastAsia"/>
          <w:sz w:val="24"/>
          <w:szCs w:val="24"/>
        </w:rPr>
        <w:t>。</w:t>
      </w:r>
    </w:p>
    <w:p w:rsidR="00341342" w:rsidRDefault="00341342" w:rsidP="009B7A14">
      <w:pPr>
        <w:pStyle w:val="a6"/>
        <w:ind w:left="885" w:firstLine="480"/>
        <w:jc w:val="left"/>
        <w:rPr>
          <w:rFonts w:asciiTheme="minorEastAsia" w:hAnsiTheme="minorEastAsia"/>
          <w:sz w:val="24"/>
          <w:szCs w:val="24"/>
        </w:rPr>
      </w:pPr>
      <w:r>
        <w:rPr>
          <w:rFonts w:asciiTheme="minorEastAsia" w:hAnsiTheme="minorEastAsia" w:hint="eastAsia"/>
          <w:sz w:val="24"/>
          <w:szCs w:val="24"/>
        </w:rPr>
        <w:t>3）可以通过手机短信远程控制家居电器，获取家居环境、安全信息。</w:t>
      </w:r>
    </w:p>
    <w:p w:rsidR="00C008B6" w:rsidRDefault="00C008B6" w:rsidP="00C008B6">
      <w:pPr>
        <w:pStyle w:val="a6"/>
        <w:ind w:left="885" w:firstLineChars="0" w:firstLine="375"/>
        <w:jc w:val="left"/>
        <w:rPr>
          <w:rFonts w:asciiTheme="minorEastAsia" w:hAnsiTheme="minorEastAsia"/>
          <w:b/>
          <w:sz w:val="28"/>
          <w:szCs w:val="28"/>
        </w:rPr>
      </w:pPr>
      <w:r>
        <w:rPr>
          <w:rFonts w:asciiTheme="minorEastAsia" w:hAnsiTheme="minorEastAsia" w:hint="eastAsia"/>
          <w:b/>
          <w:sz w:val="28"/>
          <w:szCs w:val="28"/>
        </w:rPr>
        <w:t>4.2．</w:t>
      </w:r>
      <w:r w:rsidR="009B7A14">
        <w:rPr>
          <w:rFonts w:asciiTheme="minorEastAsia" w:hAnsiTheme="minorEastAsia" w:hint="eastAsia"/>
          <w:b/>
          <w:sz w:val="28"/>
          <w:szCs w:val="28"/>
        </w:rPr>
        <w:t>2</w:t>
      </w:r>
      <w:r>
        <w:rPr>
          <w:rFonts w:asciiTheme="minorEastAsia" w:hAnsiTheme="minorEastAsia" w:hint="eastAsia"/>
          <w:b/>
          <w:sz w:val="28"/>
          <w:szCs w:val="28"/>
        </w:rPr>
        <w:t xml:space="preserve"> 整体系统功能定义</w:t>
      </w:r>
    </w:p>
    <w:p w:rsidR="00C008B6" w:rsidRDefault="00C008B6" w:rsidP="00341342">
      <w:pPr>
        <w:pStyle w:val="a6"/>
        <w:ind w:left="885" w:firstLineChars="0" w:firstLine="0"/>
        <w:jc w:val="left"/>
        <w:rPr>
          <w:rFonts w:asciiTheme="minorEastAsia" w:hAnsiTheme="minorEastAsia"/>
          <w:sz w:val="24"/>
          <w:szCs w:val="24"/>
        </w:rPr>
      </w:pPr>
    </w:p>
    <w:p w:rsidR="00C008B6" w:rsidRPr="00C008B6" w:rsidRDefault="00C008B6" w:rsidP="00C008B6">
      <w:pPr>
        <w:pStyle w:val="a6"/>
        <w:ind w:left="885" w:firstLine="480"/>
        <w:jc w:val="left"/>
        <w:rPr>
          <w:rFonts w:asciiTheme="minorEastAsia" w:hAnsiTheme="minorEastAsia"/>
          <w:sz w:val="24"/>
          <w:szCs w:val="24"/>
        </w:rPr>
      </w:pPr>
      <w:r w:rsidRPr="00C008B6">
        <w:rPr>
          <w:rFonts w:asciiTheme="minorEastAsia" w:hAnsiTheme="minorEastAsia" w:hint="eastAsia"/>
          <w:sz w:val="24"/>
          <w:szCs w:val="24"/>
        </w:rPr>
        <w:t xml:space="preserve">为了实现基于 ZigBee 技术的智能家居环境监测系统的设计，本文对系统的功能作出如下定义： </w:t>
      </w:r>
    </w:p>
    <w:p w:rsidR="00C008B6" w:rsidRPr="00C008B6" w:rsidRDefault="00C008B6" w:rsidP="00C008B6">
      <w:pPr>
        <w:pStyle w:val="a6"/>
        <w:ind w:left="885" w:firstLine="480"/>
        <w:jc w:val="left"/>
        <w:rPr>
          <w:rFonts w:asciiTheme="minorEastAsia" w:hAnsiTheme="minorEastAsia"/>
          <w:sz w:val="24"/>
          <w:szCs w:val="24"/>
        </w:rPr>
      </w:pPr>
      <w:r w:rsidRPr="00C008B6">
        <w:rPr>
          <w:rFonts w:asciiTheme="minorEastAsia" w:hAnsiTheme="minorEastAsia" w:hint="eastAsia"/>
          <w:sz w:val="24"/>
          <w:szCs w:val="24"/>
        </w:rPr>
        <w:t>（1）</w:t>
      </w:r>
      <w:r>
        <w:rPr>
          <w:rFonts w:asciiTheme="minorEastAsia" w:hAnsiTheme="minorEastAsia" w:hint="eastAsia"/>
          <w:sz w:val="24"/>
          <w:szCs w:val="24"/>
        </w:rPr>
        <w:t>智能家居平台</w:t>
      </w:r>
      <w:r w:rsidRPr="00C008B6">
        <w:rPr>
          <w:rFonts w:asciiTheme="minorEastAsia" w:hAnsiTheme="minorEastAsia" w:hint="eastAsia"/>
          <w:sz w:val="24"/>
          <w:szCs w:val="24"/>
        </w:rPr>
        <w:t xml:space="preserve">：组建 ZigBee 网络，发送与接收网络数据与指令，同时实现与管理中心的通信； </w:t>
      </w:r>
    </w:p>
    <w:p w:rsidR="00C008B6" w:rsidRPr="00C008B6" w:rsidRDefault="00C008B6" w:rsidP="00C008B6">
      <w:pPr>
        <w:pStyle w:val="a6"/>
        <w:ind w:left="885" w:firstLine="480"/>
        <w:jc w:val="left"/>
        <w:rPr>
          <w:rFonts w:asciiTheme="minorEastAsia" w:hAnsiTheme="minorEastAsia"/>
          <w:sz w:val="24"/>
          <w:szCs w:val="24"/>
        </w:rPr>
      </w:pPr>
      <w:r w:rsidRPr="00C008B6">
        <w:rPr>
          <w:rFonts w:asciiTheme="minorEastAsia" w:hAnsiTheme="minorEastAsia" w:hint="eastAsia"/>
          <w:sz w:val="24"/>
          <w:szCs w:val="24"/>
        </w:rPr>
        <w:t>（</w:t>
      </w:r>
      <w:r>
        <w:rPr>
          <w:rFonts w:asciiTheme="minorEastAsia" w:hAnsiTheme="minorEastAsia" w:hint="eastAsia"/>
          <w:sz w:val="24"/>
          <w:szCs w:val="24"/>
        </w:rPr>
        <w:t>2</w:t>
      </w:r>
      <w:r w:rsidRPr="00C008B6">
        <w:rPr>
          <w:rFonts w:asciiTheme="minorEastAsia" w:hAnsiTheme="minorEastAsia" w:hint="eastAsia"/>
          <w:sz w:val="24"/>
          <w:szCs w:val="24"/>
        </w:rPr>
        <w:t>）</w:t>
      </w:r>
      <w:r>
        <w:rPr>
          <w:rFonts w:asciiTheme="minorEastAsia" w:hAnsiTheme="minorEastAsia" w:hint="eastAsia"/>
          <w:sz w:val="24"/>
          <w:szCs w:val="24"/>
        </w:rPr>
        <w:t>ZigBee子</w:t>
      </w:r>
      <w:r w:rsidRPr="00C008B6">
        <w:rPr>
          <w:rFonts w:asciiTheme="minorEastAsia" w:hAnsiTheme="minorEastAsia" w:hint="eastAsia"/>
          <w:sz w:val="24"/>
          <w:szCs w:val="24"/>
        </w:rPr>
        <w:t xml:space="preserve">节点：实现对环境信息的采集，并通过 ZigBee 网络发送环境数据到控制中心节点。该节点既可以在用户的指令下采集数据，也可以通过用户对其设置的周期大小自动采集环境数据。 </w:t>
      </w:r>
    </w:p>
    <w:p w:rsidR="00C008B6" w:rsidRDefault="00C008B6" w:rsidP="00C008B6">
      <w:pPr>
        <w:pStyle w:val="a6"/>
        <w:ind w:left="885" w:firstLine="480"/>
        <w:jc w:val="left"/>
        <w:rPr>
          <w:rFonts w:asciiTheme="minorEastAsia" w:hAnsiTheme="minorEastAsia"/>
          <w:sz w:val="24"/>
          <w:szCs w:val="24"/>
        </w:rPr>
      </w:pPr>
      <w:r w:rsidRPr="00C008B6">
        <w:rPr>
          <w:rFonts w:asciiTheme="minorEastAsia" w:hAnsiTheme="minorEastAsia" w:hint="eastAsia"/>
          <w:sz w:val="24"/>
          <w:szCs w:val="24"/>
        </w:rPr>
        <w:t>为了实现对环境信息的全面监测，本文设计的环境监测系统主要检测家居环境中以下与人体安全、舒适相关的环境参数，从而为用户提供良好的生活环境。下面对各参数做如下介绍：</w:t>
      </w:r>
    </w:p>
    <w:p w:rsidR="00C008B6" w:rsidRPr="00C008B6" w:rsidRDefault="00C008B6" w:rsidP="00C008B6">
      <w:pPr>
        <w:pStyle w:val="a6"/>
        <w:ind w:left="885" w:firstLine="480"/>
        <w:jc w:val="left"/>
        <w:rPr>
          <w:rFonts w:asciiTheme="minorEastAsia" w:hAnsiTheme="minorEastAsia"/>
          <w:sz w:val="24"/>
          <w:szCs w:val="24"/>
        </w:rPr>
      </w:pPr>
      <w:r w:rsidRPr="00C008B6">
        <w:rPr>
          <w:rFonts w:asciiTheme="minorEastAsia" w:hAnsiTheme="minorEastAsia" w:hint="eastAsia"/>
          <w:sz w:val="24"/>
          <w:szCs w:val="24"/>
        </w:rPr>
        <w:t xml:space="preserve">（1）温度 </w:t>
      </w:r>
    </w:p>
    <w:p w:rsidR="00C008B6" w:rsidRDefault="00C008B6" w:rsidP="00C008B6">
      <w:pPr>
        <w:pStyle w:val="a6"/>
        <w:ind w:left="885" w:firstLine="480"/>
        <w:jc w:val="left"/>
        <w:rPr>
          <w:rFonts w:asciiTheme="minorEastAsia" w:hAnsiTheme="minorEastAsia"/>
          <w:sz w:val="24"/>
          <w:szCs w:val="24"/>
        </w:rPr>
      </w:pPr>
      <w:r w:rsidRPr="00C008B6">
        <w:rPr>
          <w:rFonts w:asciiTheme="minorEastAsia" w:hAnsiTheme="minorEastAsia" w:hint="eastAsia"/>
          <w:sz w:val="24"/>
          <w:szCs w:val="24"/>
        </w:rPr>
        <w:t>温度是人体对周围环境最敏感的要素之一。温度传感器节点在用户的设置下自动采集被监测区域的温度信息，并将采集到的信息发送到控制中心节点。控制中心节点将数据处理完毕后再按照一定的格式通过串口发送到智能家居管理中心。智能家居管理中心可按照用户的生活习惯等参数控制空调设备，实现室内温度的控制。每个房间可以放置一个或多个这类节点，可在同一区域多点采集温度信息，提高温度精确度。</w:t>
      </w:r>
    </w:p>
    <w:p w:rsidR="00C008B6" w:rsidRDefault="00C008B6" w:rsidP="00C008B6">
      <w:pPr>
        <w:pStyle w:val="a6"/>
        <w:ind w:left="885" w:firstLine="480"/>
        <w:jc w:val="left"/>
        <w:rPr>
          <w:rFonts w:asciiTheme="minorEastAsia" w:hAnsiTheme="minorEastAsia"/>
          <w:sz w:val="24"/>
          <w:szCs w:val="24"/>
        </w:rPr>
      </w:pPr>
      <w:r w:rsidRPr="00C008B6">
        <w:rPr>
          <w:rFonts w:asciiTheme="minorEastAsia" w:hAnsiTheme="minorEastAsia" w:hint="eastAsia"/>
          <w:sz w:val="24"/>
          <w:szCs w:val="24"/>
        </w:rPr>
        <w:t xml:space="preserve">（2）湿度 </w:t>
      </w:r>
    </w:p>
    <w:p w:rsidR="00C008B6" w:rsidRPr="00C008B6" w:rsidRDefault="00C008B6" w:rsidP="00C008B6">
      <w:pPr>
        <w:pStyle w:val="a6"/>
        <w:ind w:left="885" w:firstLine="480"/>
        <w:jc w:val="left"/>
        <w:rPr>
          <w:rFonts w:asciiTheme="minorEastAsia" w:hAnsiTheme="minorEastAsia"/>
          <w:sz w:val="24"/>
          <w:szCs w:val="24"/>
        </w:rPr>
      </w:pPr>
      <w:r w:rsidRPr="00C008B6">
        <w:rPr>
          <w:rFonts w:asciiTheme="minorEastAsia" w:hAnsiTheme="minorEastAsia" w:hint="eastAsia"/>
          <w:sz w:val="24"/>
          <w:szCs w:val="24"/>
        </w:rPr>
        <w:t xml:space="preserve">目前人们主要通过空调和加湿器保证室内的湿度调节，但是这些设备的调整和协调工作完全依赖用户手工操作，智能化与自动化程度不够，而且误差大。湿度传感器节点可以在用户的配置下自动采集被检测区域的湿度信息，并最终将采集的湿度信息按照一定的格式发送到智能家居管理中心。智能家居管理中心经过处理后，将协调控制室内房间里空调与加湿器等设备的工作，实现室内湿度的智能控制。 </w:t>
      </w:r>
    </w:p>
    <w:p w:rsidR="00C008B6" w:rsidRPr="00C008B6" w:rsidRDefault="00C008B6" w:rsidP="00C008B6">
      <w:pPr>
        <w:pStyle w:val="a6"/>
        <w:ind w:left="885" w:firstLine="480"/>
        <w:jc w:val="left"/>
        <w:rPr>
          <w:rFonts w:asciiTheme="minorEastAsia" w:hAnsiTheme="minorEastAsia"/>
          <w:sz w:val="24"/>
          <w:szCs w:val="24"/>
        </w:rPr>
      </w:pPr>
      <w:r w:rsidRPr="00C008B6">
        <w:rPr>
          <w:rFonts w:asciiTheme="minorEastAsia" w:hAnsiTheme="minorEastAsia" w:hint="eastAsia"/>
          <w:sz w:val="24"/>
          <w:szCs w:val="24"/>
        </w:rPr>
        <w:t>（</w:t>
      </w:r>
      <w:r>
        <w:rPr>
          <w:rFonts w:asciiTheme="minorEastAsia" w:hAnsiTheme="minorEastAsia" w:hint="eastAsia"/>
          <w:sz w:val="24"/>
          <w:szCs w:val="24"/>
        </w:rPr>
        <w:t>3</w:t>
      </w:r>
      <w:r w:rsidRPr="00C008B6">
        <w:rPr>
          <w:rFonts w:asciiTheme="minorEastAsia" w:hAnsiTheme="minorEastAsia" w:hint="eastAsia"/>
          <w:sz w:val="24"/>
          <w:szCs w:val="24"/>
        </w:rPr>
        <w:t xml:space="preserve">）亮度 </w:t>
      </w:r>
    </w:p>
    <w:p w:rsidR="00C008B6" w:rsidRPr="00C008B6" w:rsidRDefault="00C008B6" w:rsidP="00C008B6">
      <w:pPr>
        <w:pStyle w:val="a6"/>
        <w:ind w:left="885" w:firstLine="480"/>
        <w:jc w:val="left"/>
        <w:rPr>
          <w:rFonts w:asciiTheme="minorEastAsia" w:hAnsiTheme="minorEastAsia"/>
          <w:sz w:val="24"/>
          <w:szCs w:val="24"/>
        </w:rPr>
      </w:pPr>
      <w:r w:rsidRPr="00C008B6">
        <w:rPr>
          <w:rFonts w:asciiTheme="minorEastAsia" w:hAnsiTheme="minorEastAsia" w:hint="eastAsia"/>
          <w:sz w:val="24"/>
          <w:szCs w:val="24"/>
        </w:rPr>
        <w:t>智能家居的光线控制分为自然光控制和照明光控制两种。白天时分布在各个窗户上的传感器网络节点中的光线传感器，可以将屋子整体的采光数据传回家居管理</w:t>
      </w:r>
      <w:r w:rsidRPr="00C008B6">
        <w:rPr>
          <w:rFonts w:asciiTheme="minorEastAsia" w:hAnsiTheme="minorEastAsia" w:hint="eastAsia"/>
          <w:sz w:val="24"/>
          <w:szCs w:val="24"/>
        </w:rPr>
        <w:lastRenderedPageBreak/>
        <w:t xml:space="preserve">主机。管理主机对数据进行分析后，通过特定的室内采光模型和用户的偏好设置来调整窗户的开关，玻璃的透光率以及窗帘的闭合程度，一起来提供一个良好的自然光环境。当夜晚降临后，屋内的光线传感器感应光线强弱，反馈给智能家居管理中心，管理中心将自动控制灯光照明系统，保证用户在进入该房间时提供足够的照明光线。 </w:t>
      </w:r>
    </w:p>
    <w:p w:rsidR="00C008B6" w:rsidRPr="00C008B6" w:rsidRDefault="00C008B6" w:rsidP="00C008B6">
      <w:pPr>
        <w:pStyle w:val="a6"/>
        <w:ind w:left="885" w:firstLine="480"/>
        <w:jc w:val="left"/>
        <w:rPr>
          <w:rFonts w:asciiTheme="minorEastAsia" w:hAnsiTheme="minorEastAsia"/>
          <w:sz w:val="24"/>
          <w:szCs w:val="24"/>
        </w:rPr>
      </w:pPr>
      <w:r w:rsidRPr="00C008B6">
        <w:rPr>
          <w:rFonts w:asciiTheme="minorEastAsia" w:hAnsiTheme="minorEastAsia" w:hint="eastAsia"/>
          <w:sz w:val="24"/>
          <w:szCs w:val="24"/>
        </w:rPr>
        <w:t>（</w:t>
      </w:r>
      <w:r>
        <w:rPr>
          <w:rFonts w:asciiTheme="minorEastAsia" w:hAnsiTheme="minorEastAsia" w:hint="eastAsia"/>
          <w:sz w:val="24"/>
          <w:szCs w:val="24"/>
        </w:rPr>
        <w:t>4</w:t>
      </w:r>
      <w:r w:rsidRPr="00C008B6">
        <w:rPr>
          <w:rFonts w:asciiTheme="minorEastAsia" w:hAnsiTheme="minorEastAsia" w:hint="eastAsia"/>
          <w:sz w:val="24"/>
          <w:szCs w:val="24"/>
        </w:rPr>
        <w:t xml:space="preserve">）火灾 </w:t>
      </w:r>
    </w:p>
    <w:p w:rsidR="00C008B6" w:rsidRPr="00C008B6" w:rsidRDefault="00C008B6" w:rsidP="00C008B6">
      <w:pPr>
        <w:pStyle w:val="a6"/>
        <w:ind w:left="885" w:firstLine="480"/>
        <w:jc w:val="left"/>
        <w:rPr>
          <w:rFonts w:asciiTheme="minorEastAsia" w:hAnsiTheme="minorEastAsia"/>
          <w:sz w:val="24"/>
          <w:szCs w:val="24"/>
        </w:rPr>
      </w:pPr>
      <w:r w:rsidRPr="00C008B6">
        <w:rPr>
          <w:rFonts w:asciiTheme="minorEastAsia" w:hAnsiTheme="minorEastAsia" w:hint="eastAsia"/>
          <w:sz w:val="24"/>
          <w:szCs w:val="24"/>
        </w:rPr>
        <w:t xml:space="preserve">火灾情况监测也是智能家居环境监测系统的必不可少部分。布置在每个房间里的火灾传感器节点将实时监测被监测区域的火灾信息情况。一旦监测到火灾信息，就发送紧急报警信息到管理中心，管理中心将启动报警系统，通知用户火灾信息。 </w:t>
      </w:r>
    </w:p>
    <w:p w:rsidR="00C008B6" w:rsidRPr="00C008B6" w:rsidRDefault="00C008B6" w:rsidP="00C008B6">
      <w:pPr>
        <w:pStyle w:val="a6"/>
        <w:ind w:left="885" w:firstLine="480"/>
        <w:jc w:val="left"/>
        <w:rPr>
          <w:rFonts w:asciiTheme="minorEastAsia" w:hAnsiTheme="minorEastAsia"/>
          <w:sz w:val="24"/>
          <w:szCs w:val="24"/>
        </w:rPr>
      </w:pPr>
      <w:r w:rsidRPr="00C008B6">
        <w:rPr>
          <w:rFonts w:asciiTheme="minorEastAsia" w:hAnsiTheme="minorEastAsia" w:hint="eastAsia"/>
          <w:sz w:val="24"/>
          <w:szCs w:val="24"/>
        </w:rPr>
        <w:t>（</w:t>
      </w:r>
      <w:r>
        <w:rPr>
          <w:rFonts w:asciiTheme="minorEastAsia" w:hAnsiTheme="minorEastAsia" w:hint="eastAsia"/>
          <w:sz w:val="24"/>
          <w:szCs w:val="24"/>
        </w:rPr>
        <w:t>5</w:t>
      </w:r>
      <w:r w:rsidRPr="00C008B6">
        <w:rPr>
          <w:rFonts w:asciiTheme="minorEastAsia" w:hAnsiTheme="minorEastAsia" w:hint="eastAsia"/>
          <w:sz w:val="24"/>
          <w:szCs w:val="24"/>
        </w:rPr>
        <w:t xml:space="preserve">）非法入侵 </w:t>
      </w:r>
    </w:p>
    <w:p w:rsidR="00C008B6" w:rsidRDefault="00C008B6" w:rsidP="00C008B6">
      <w:pPr>
        <w:pStyle w:val="a6"/>
        <w:ind w:left="885" w:firstLine="480"/>
        <w:jc w:val="left"/>
        <w:rPr>
          <w:rFonts w:asciiTheme="minorEastAsia" w:hAnsiTheme="minorEastAsia"/>
          <w:sz w:val="24"/>
          <w:szCs w:val="24"/>
        </w:rPr>
      </w:pPr>
      <w:r w:rsidRPr="00C008B6">
        <w:rPr>
          <w:rFonts w:asciiTheme="minorEastAsia" w:hAnsiTheme="minorEastAsia" w:hint="eastAsia"/>
          <w:sz w:val="24"/>
          <w:szCs w:val="24"/>
        </w:rPr>
        <w:t>为了提高居住人员的生命财产安全，环境监测系统还包含非法入侵检测传感器。这些传感器安装在门、窗、车库、花园等隐蔽的地方，实时检测用来监测非法入侵的情况发生。当监测到非法入侵事件时，传感器信号被发送到管理中心，管理中心将启动报警系统，保障家庭财产不受损失。</w:t>
      </w:r>
    </w:p>
    <w:p w:rsidR="009B7A14" w:rsidRPr="004909A7" w:rsidRDefault="004909A7" w:rsidP="004909A7">
      <w:pPr>
        <w:ind w:firstLineChars="149" w:firstLine="419"/>
        <w:jc w:val="left"/>
        <w:rPr>
          <w:rFonts w:asciiTheme="minorEastAsia" w:hAnsiTheme="minorEastAsia"/>
          <w:b/>
          <w:sz w:val="28"/>
          <w:szCs w:val="28"/>
        </w:rPr>
      </w:pPr>
      <w:r w:rsidRPr="004909A7">
        <w:rPr>
          <w:rFonts w:asciiTheme="minorEastAsia" w:hAnsiTheme="minorEastAsia" w:hint="eastAsia"/>
          <w:b/>
          <w:sz w:val="28"/>
          <w:szCs w:val="28"/>
        </w:rPr>
        <w:t>4.3</w:t>
      </w:r>
      <w:r w:rsidR="009B7A14" w:rsidRPr="004909A7">
        <w:rPr>
          <w:rFonts w:asciiTheme="minorEastAsia" w:hAnsiTheme="minorEastAsia" w:hint="eastAsia"/>
          <w:b/>
          <w:sz w:val="28"/>
          <w:szCs w:val="28"/>
        </w:rPr>
        <w:t xml:space="preserve">系统设计要求 </w:t>
      </w:r>
    </w:p>
    <w:p w:rsidR="009B7A14" w:rsidRPr="009B7A14" w:rsidRDefault="009B7A14" w:rsidP="009B7A14">
      <w:pPr>
        <w:pStyle w:val="a6"/>
        <w:ind w:left="885" w:firstLine="480"/>
        <w:jc w:val="left"/>
        <w:rPr>
          <w:rFonts w:asciiTheme="minorEastAsia" w:hAnsiTheme="minorEastAsia"/>
          <w:sz w:val="24"/>
          <w:szCs w:val="24"/>
        </w:rPr>
      </w:pPr>
      <w:r w:rsidRPr="009B7A14">
        <w:rPr>
          <w:rFonts w:asciiTheme="minorEastAsia" w:hAnsiTheme="minorEastAsia" w:hint="eastAsia"/>
          <w:sz w:val="24"/>
          <w:szCs w:val="24"/>
        </w:rPr>
        <w:t xml:space="preserve">根据智能家居环境监测系统的特点，本系统的设计坚持模块化的设计原则，保持各个模块功能的独立性。这样可以在系统有新的模块加入或旧模块退出时保持系统的稳定。同时，为了保证节点的长期工作，必须减少节点的功耗。为了实现系统的功能，系统设计可以分别从硬件、软件两个方面来实现。 </w:t>
      </w:r>
    </w:p>
    <w:p w:rsidR="009B7A14" w:rsidRPr="009B7A14" w:rsidRDefault="009B7A14" w:rsidP="009B7A14">
      <w:pPr>
        <w:pStyle w:val="a6"/>
        <w:ind w:left="885" w:firstLine="480"/>
        <w:jc w:val="left"/>
        <w:rPr>
          <w:rFonts w:asciiTheme="minorEastAsia" w:hAnsiTheme="minorEastAsia"/>
          <w:sz w:val="24"/>
          <w:szCs w:val="24"/>
        </w:rPr>
      </w:pPr>
      <w:r w:rsidRPr="009B7A14">
        <w:rPr>
          <w:rFonts w:asciiTheme="minorEastAsia" w:hAnsiTheme="minorEastAsia" w:hint="eastAsia"/>
          <w:sz w:val="24"/>
          <w:szCs w:val="24"/>
        </w:rPr>
        <w:t xml:space="preserve">1.硬件设计要求 </w:t>
      </w:r>
    </w:p>
    <w:p w:rsidR="009B7A14" w:rsidRPr="009B7A14" w:rsidRDefault="009B7A14" w:rsidP="009B7A14">
      <w:pPr>
        <w:pStyle w:val="a6"/>
        <w:ind w:left="885" w:firstLine="480"/>
        <w:jc w:val="left"/>
        <w:rPr>
          <w:rFonts w:asciiTheme="minorEastAsia" w:hAnsiTheme="minorEastAsia"/>
          <w:sz w:val="24"/>
          <w:szCs w:val="24"/>
        </w:rPr>
      </w:pPr>
      <w:r w:rsidRPr="009B7A14">
        <w:rPr>
          <w:rFonts w:asciiTheme="minorEastAsia" w:hAnsiTheme="minorEastAsia" w:hint="eastAsia"/>
          <w:sz w:val="24"/>
          <w:szCs w:val="24"/>
        </w:rPr>
        <w:t xml:space="preserve">（1）小型化：为了保证设备外观漂亮，应尽量保证节点的体积小型化； </w:t>
      </w:r>
    </w:p>
    <w:p w:rsidR="009B7A14" w:rsidRPr="009B7A14" w:rsidRDefault="009B7A14" w:rsidP="009B7A14">
      <w:pPr>
        <w:pStyle w:val="a6"/>
        <w:ind w:left="885" w:firstLine="480"/>
        <w:jc w:val="left"/>
        <w:rPr>
          <w:rFonts w:asciiTheme="minorEastAsia" w:hAnsiTheme="minorEastAsia"/>
          <w:sz w:val="24"/>
          <w:szCs w:val="24"/>
        </w:rPr>
      </w:pPr>
      <w:r w:rsidRPr="009B7A14">
        <w:rPr>
          <w:rFonts w:asciiTheme="minorEastAsia" w:hAnsiTheme="minorEastAsia" w:hint="eastAsia"/>
          <w:sz w:val="24"/>
          <w:szCs w:val="24"/>
        </w:rPr>
        <w:t xml:space="preserve">（2）低功耗：由于设备需要长期在无人值守的情况下工作，所以要使用低功耗的器件以节约能源延长使用寿命； </w:t>
      </w:r>
    </w:p>
    <w:p w:rsidR="009B7A14" w:rsidRPr="009B7A14" w:rsidRDefault="009B7A14" w:rsidP="009B7A14">
      <w:pPr>
        <w:pStyle w:val="a6"/>
        <w:ind w:left="885" w:firstLine="480"/>
        <w:jc w:val="left"/>
        <w:rPr>
          <w:rFonts w:asciiTheme="minorEastAsia" w:hAnsiTheme="minorEastAsia"/>
          <w:sz w:val="24"/>
          <w:szCs w:val="24"/>
        </w:rPr>
      </w:pPr>
      <w:r w:rsidRPr="009B7A14">
        <w:rPr>
          <w:rFonts w:asciiTheme="minorEastAsia" w:hAnsiTheme="minorEastAsia" w:hint="eastAsia"/>
          <w:sz w:val="24"/>
          <w:szCs w:val="24"/>
        </w:rPr>
        <w:t xml:space="preserve">（3）可靠性：为了保障各监测节点能够正常工作，必须提高硬件的可靠性； </w:t>
      </w:r>
    </w:p>
    <w:p w:rsidR="009B7A14" w:rsidRPr="009B7A14" w:rsidRDefault="009B7A14" w:rsidP="009B7A14">
      <w:pPr>
        <w:pStyle w:val="a6"/>
        <w:ind w:left="885" w:firstLine="480"/>
        <w:jc w:val="left"/>
        <w:rPr>
          <w:rFonts w:asciiTheme="minorEastAsia" w:hAnsiTheme="minorEastAsia"/>
          <w:sz w:val="24"/>
          <w:szCs w:val="24"/>
        </w:rPr>
      </w:pPr>
      <w:r w:rsidRPr="009B7A14">
        <w:rPr>
          <w:rFonts w:asciiTheme="minorEastAsia" w:hAnsiTheme="minorEastAsia" w:hint="eastAsia"/>
          <w:sz w:val="24"/>
          <w:szCs w:val="24"/>
        </w:rPr>
        <w:t xml:space="preserve">（4）可扩展性：当有新的监测对象引入该系统时，不同类型的传感器模块的信号形式与大小可能制约系统的兼容性，系统的硬件设计时必须具有较高的可扩展性。 </w:t>
      </w:r>
    </w:p>
    <w:p w:rsidR="009B7A14" w:rsidRPr="009B7A14" w:rsidRDefault="009B7A14" w:rsidP="009B7A14">
      <w:pPr>
        <w:pStyle w:val="a6"/>
        <w:ind w:left="885" w:firstLine="480"/>
        <w:jc w:val="left"/>
        <w:rPr>
          <w:rFonts w:asciiTheme="minorEastAsia" w:hAnsiTheme="minorEastAsia"/>
          <w:sz w:val="24"/>
          <w:szCs w:val="24"/>
        </w:rPr>
      </w:pPr>
      <w:r w:rsidRPr="009B7A14">
        <w:rPr>
          <w:rFonts w:asciiTheme="minorEastAsia" w:hAnsiTheme="minorEastAsia" w:hint="eastAsia"/>
          <w:sz w:val="24"/>
          <w:szCs w:val="24"/>
        </w:rPr>
        <w:t xml:space="preserve">2.软件设计需求 </w:t>
      </w:r>
    </w:p>
    <w:p w:rsidR="009B7A14" w:rsidRPr="009B7A14" w:rsidRDefault="009B7A14" w:rsidP="009B7A14">
      <w:pPr>
        <w:pStyle w:val="a6"/>
        <w:ind w:left="885" w:firstLine="480"/>
        <w:jc w:val="left"/>
        <w:rPr>
          <w:rFonts w:asciiTheme="minorEastAsia" w:hAnsiTheme="minorEastAsia"/>
          <w:sz w:val="24"/>
          <w:szCs w:val="24"/>
        </w:rPr>
      </w:pPr>
      <w:r w:rsidRPr="009B7A14">
        <w:rPr>
          <w:rFonts w:asciiTheme="minorEastAsia" w:hAnsiTheme="minorEastAsia" w:hint="eastAsia"/>
          <w:sz w:val="24"/>
          <w:szCs w:val="24"/>
        </w:rPr>
        <w:t xml:space="preserve">（1）模块化结构：保证软件设计的各部分采用模块化结构设计，各模块之间的通信按照规定接口进行，任何一个模块的更新何改进都不会影响到其他模块； </w:t>
      </w:r>
    </w:p>
    <w:p w:rsidR="009B7A14" w:rsidRPr="001122A9" w:rsidRDefault="009B7A14" w:rsidP="009B7A14">
      <w:pPr>
        <w:pStyle w:val="a6"/>
        <w:ind w:left="885" w:firstLine="480"/>
        <w:jc w:val="left"/>
        <w:rPr>
          <w:rFonts w:asciiTheme="minorEastAsia" w:hAnsiTheme="minorEastAsia"/>
          <w:sz w:val="24"/>
          <w:szCs w:val="24"/>
        </w:rPr>
      </w:pPr>
      <w:r w:rsidRPr="009B7A14">
        <w:rPr>
          <w:rFonts w:asciiTheme="minorEastAsia" w:hAnsiTheme="minorEastAsia" w:hint="eastAsia"/>
          <w:sz w:val="24"/>
          <w:szCs w:val="24"/>
        </w:rPr>
        <w:t>（2）数据格式统一：任何两个模块在通过接口传输数据时的格式要统一，便于通信传输，提高传输性能。模块内部可根据需要对数据格式进行数据转化；</w:t>
      </w:r>
    </w:p>
    <w:p w:rsidR="00341342" w:rsidRDefault="00341342" w:rsidP="00341342">
      <w:pPr>
        <w:pStyle w:val="a6"/>
        <w:ind w:left="885" w:firstLineChars="0" w:firstLine="0"/>
        <w:jc w:val="left"/>
        <w:rPr>
          <w:rFonts w:asciiTheme="minorEastAsia" w:hAnsiTheme="minorEastAsia"/>
          <w:b/>
          <w:sz w:val="28"/>
          <w:szCs w:val="28"/>
        </w:rPr>
      </w:pPr>
      <w:r>
        <w:rPr>
          <w:rFonts w:asciiTheme="minorEastAsia" w:hAnsiTheme="minorEastAsia" w:hint="eastAsia"/>
          <w:b/>
          <w:sz w:val="28"/>
          <w:szCs w:val="28"/>
        </w:rPr>
        <w:t>4.</w:t>
      </w:r>
      <w:r w:rsidR="004909A7">
        <w:rPr>
          <w:rFonts w:asciiTheme="minorEastAsia" w:hAnsiTheme="minorEastAsia" w:hint="eastAsia"/>
          <w:b/>
          <w:sz w:val="28"/>
          <w:szCs w:val="28"/>
        </w:rPr>
        <w:t>4</w:t>
      </w:r>
      <w:r>
        <w:rPr>
          <w:rFonts w:asciiTheme="minorEastAsia" w:hAnsiTheme="minorEastAsia" w:hint="eastAsia"/>
          <w:b/>
          <w:sz w:val="28"/>
          <w:szCs w:val="28"/>
        </w:rPr>
        <w:t>主要性能指标</w:t>
      </w:r>
    </w:p>
    <w:p w:rsidR="00341342" w:rsidRPr="009572DF" w:rsidRDefault="00341342" w:rsidP="00341342">
      <w:pPr>
        <w:pStyle w:val="a6"/>
        <w:numPr>
          <w:ilvl w:val="0"/>
          <w:numId w:val="8"/>
        </w:numPr>
        <w:ind w:firstLineChars="0"/>
        <w:jc w:val="left"/>
        <w:rPr>
          <w:rFonts w:asciiTheme="minorEastAsia" w:hAnsiTheme="minorEastAsia"/>
          <w:sz w:val="24"/>
          <w:szCs w:val="24"/>
        </w:rPr>
      </w:pPr>
      <w:r w:rsidRPr="009572DF">
        <w:rPr>
          <w:rFonts w:asciiTheme="minorEastAsia" w:hAnsiTheme="minorEastAsia" w:hint="eastAsia"/>
          <w:sz w:val="24"/>
          <w:szCs w:val="24"/>
        </w:rPr>
        <w:t>无线传感器网络</w:t>
      </w:r>
      <w:r>
        <w:rPr>
          <w:rFonts w:asciiTheme="minorEastAsia" w:hAnsiTheme="minorEastAsia" w:hint="eastAsia"/>
          <w:sz w:val="24"/>
          <w:szCs w:val="24"/>
        </w:rPr>
        <w:t>覆盖：端点间</w:t>
      </w:r>
      <w:r w:rsidRPr="009572DF">
        <w:rPr>
          <w:rFonts w:asciiTheme="minorEastAsia" w:hAnsiTheme="minorEastAsia" w:hint="eastAsia"/>
          <w:sz w:val="24"/>
          <w:szCs w:val="24"/>
        </w:rPr>
        <w:t>传输距离不小于40m；</w:t>
      </w:r>
    </w:p>
    <w:p w:rsidR="00341342" w:rsidRPr="009572DF" w:rsidRDefault="00341342" w:rsidP="00341342">
      <w:pPr>
        <w:pStyle w:val="a6"/>
        <w:numPr>
          <w:ilvl w:val="0"/>
          <w:numId w:val="8"/>
        </w:numPr>
        <w:ind w:firstLineChars="0"/>
        <w:jc w:val="left"/>
        <w:rPr>
          <w:rFonts w:asciiTheme="minorEastAsia" w:hAnsiTheme="minorEastAsia"/>
          <w:sz w:val="24"/>
          <w:szCs w:val="24"/>
        </w:rPr>
      </w:pPr>
      <w:r>
        <w:rPr>
          <w:rFonts w:asciiTheme="minorEastAsia" w:hAnsiTheme="minorEastAsia" w:hint="eastAsia"/>
          <w:sz w:val="24"/>
          <w:szCs w:val="24"/>
        </w:rPr>
        <w:t>人机交互：通过</w:t>
      </w:r>
      <w:r w:rsidRPr="009572DF">
        <w:rPr>
          <w:rFonts w:asciiTheme="minorEastAsia" w:hAnsiTheme="minorEastAsia" w:hint="eastAsia"/>
          <w:sz w:val="24"/>
          <w:szCs w:val="24"/>
        </w:rPr>
        <w:t>手机</w:t>
      </w:r>
      <w:r>
        <w:rPr>
          <w:rFonts w:asciiTheme="minorEastAsia" w:hAnsiTheme="minorEastAsia" w:hint="eastAsia"/>
          <w:sz w:val="24"/>
          <w:szCs w:val="24"/>
        </w:rPr>
        <w:t>短信获取智能家居环境信息</w:t>
      </w:r>
      <w:r w:rsidRPr="009572DF">
        <w:rPr>
          <w:rFonts w:asciiTheme="minorEastAsia" w:hAnsiTheme="minorEastAsia" w:hint="eastAsia"/>
          <w:sz w:val="24"/>
          <w:szCs w:val="24"/>
        </w:rPr>
        <w:t>，控制响应时间小于1分钟；</w:t>
      </w:r>
    </w:p>
    <w:p w:rsidR="00341342" w:rsidRPr="009572DF" w:rsidRDefault="00341342" w:rsidP="00341342">
      <w:pPr>
        <w:pStyle w:val="a6"/>
        <w:numPr>
          <w:ilvl w:val="0"/>
          <w:numId w:val="8"/>
        </w:numPr>
        <w:ind w:firstLineChars="0"/>
        <w:jc w:val="left"/>
        <w:rPr>
          <w:rFonts w:asciiTheme="minorEastAsia" w:hAnsiTheme="minorEastAsia"/>
          <w:sz w:val="24"/>
          <w:szCs w:val="24"/>
        </w:rPr>
      </w:pPr>
      <w:r w:rsidRPr="009572DF">
        <w:rPr>
          <w:rFonts w:asciiTheme="minorEastAsia" w:hAnsiTheme="minorEastAsia" w:hint="eastAsia"/>
          <w:sz w:val="24"/>
          <w:szCs w:val="24"/>
        </w:rPr>
        <w:t>监控数据更新速率</w:t>
      </w:r>
      <w:r>
        <w:rPr>
          <w:rFonts w:asciiTheme="minorEastAsia" w:hAnsiTheme="minorEastAsia" w:hint="eastAsia"/>
          <w:sz w:val="24"/>
          <w:szCs w:val="24"/>
        </w:rPr>
        <w:t>：每次更新时间</w:t>
      </w:r>
      <w:r w:rsidRPr="009572DF">
        <w:rPr>
          <w:rFonts w:asciiTheme="minorEastAsia" w:hAnsiTheme="minorEastAsia" w:hint="eastAsia"/>
          <w:sz w:val="24"/>
          <w:szCs w:val="24"/>
        </w:rPr>
        <w:t>不大于5分钟；</w:t>
      </w:r>
    </w:p>
    <w:p w:rsidR="00341342" w:rsidRPr="009572DF" w:rsidRDefault="00341342" w:rsidP="00341342">
      <w:pPr>
        <w:pStyle w:val="a6"/>
        <w:numPr>
          <w:ilvl w:val="0"/>
          <w:numId w:val="8"/>
        </w:numPr>
        <w:ind w:firstLineChars="0"/>
        <w:jc w:val="left"/>
        <w:rPr>
          <w:rFonts w:asciiTheme="minorEastAsia" w:hAnsiTheme="minorEastAsia"/>
          <w:sz w:val="24"/>
          <w:szCs w:val="24"/>
        </w:rPr>
      </w:pPr>
      <w:r>
        <w:rPr>
          <w:rFonts w:asciiTheme="minorEastAsia" w:hAnsiTheme="minorEastAsia" w:hint="eastAsia"/>
          <w:sz w:val="24"/>
          <w:szCs w:val="24"/>
        </w:rPr>
        <w:t>易于组网：</w:t>
      </w:r>
      <w:r w:rsidRPr="009572DF">
        <w:rPr>
          <w:rFonts w:asciiTheme="minorEastAsia" w:hAnsiTheme="minorEastAsia" w:hint="eastAsia"/>
          <w:sz w:val="24"/>
          <w:szCs w:val="24"/>
        </w:rPr>
        <w:t>能实现自由配对，监控子节点加入新网络时间不大于2分钟；</w:t>
      </w:r>
    </w:p>
    <w:p w:rsidR="00341342" w:rsidRPr="009572DF" w:rsidRDefault="00341342" w:rsidP="00341342">
      <w:pPr>
        <w:pStyle w:val="a6"/>
        <w:numPr>
          <w:ilvl w:val="0"/>
          <w:numId w:val="8"/>
        </w:numPr>
        <w:ind w:firstLineChars="0"/>
        <w:jc w:val="left"/>
        <w:rPr>
          <w:rFonts w:asciiTheme="minorEastAsia" w:hAnsiTheme="minorEastAsia"/>
          <w:sz w:val="24"/>
          <w:szCs w:val="24"/>
        </w:rPr>
      </w:pPr>
      <w:r>
        <w:rPr>
          <w:rFonts w:asciiTheme="minorEastAsia" w:hAnsiTheme="minorEastAsia" w:hint="eastAsia"/>
          <w:sz w:val="24"/>
          <w:szCs w:val="24"/>
        </w:rPr>
        <w:t>节能：</w:t>
      </w:r>
      <w:r w:rsidRPr="009572DF">
        <w:rPr>
          <w:rFonts w:asciiTheme="minorEastAsia" w:hAnsiTheme="minorEastAsia" w:hint="eastAsia"/>
          <w:sz w:val="24"/>
          <w:szCs w:val="24"/>
        </w:rPr>
        <w:t>在使用一对新AA型电池情况下的工作时间不低于1个月，响应时间小于10S。</w:t>
      </w:r>
    </w:p>
    <w:p w:rsidR="00613AC5" w:rsidRDefault="00613AC5" w:rsidP="00613AC5">
      <w:pPr>
        <w:ind w:left="885"/>
        <w:jc w:val="left"/>
        <w:rPr>
          <w:rFonts w:asciiTheme="minorEastAsia" w:hAnsiTheme="minorEastAsia"/>
          <w:b/>
          <w:sz w:val="28"/>
          <w:szCs w:val="28"/>
        </w:rPr>
      </w:pPr>
      <w:r w:rsidRPr="00613AC5">
        <w:rPr>
          <w:rFonts w:asciiTheme="minorEastAsia" w:hAnsiTheme="minorEastAsia" w:hint="eastAsia"/>
          <w:b/>
          <w:sz w:val="28"/>
          <w:szCs w:val="28"/>
        </w:rPr>
        <w:t>4.</w:t>
      </w:r>
      <w:r>
        <w:rPr>
          <w:rFonts w:asciiTheme="minorEastAsia" w:hAnsiTheme="minorEastAsia" w:hint="eastAsia"/>
          <w:b/>
          <w:sz w:val="28"/>
          <w:szCs w:val="28"/>
        </w:rPr>
        <w:t>5</w:t>
      </w:r>
      <w:r w:rsidRPr="00613AC5">
        <w:rPr>
          <w:rFonts w:asciiTheme="minorEastAsia" w:hAnsiTheme="minorEastAsia" w:hint="eastAsia"/>
          <w:b/>
          <w:sz w:val="28"/>
          <w:szCs w:val="28"/>
        </w:rPr>
        <w:t xml:space="preserve"> ZigBee</w:t>
      </w:r>
      <w:r>
        <w:rPr>
          <w:rFonts w:asciiTheme="minorEastAsia" w:hAnsiTheme="minorEastAsia" w:hint="eastAsia"/>
          <w:b/>
          <w:sz w:val="28"/>
          <w:szCs w:val="28"/>
        </w:rPr>
        <w:t>芯片的选型</w:t>
      </w:r>
    </w:p>
    <w:p w:rsidR="00627395" w:rsidRPr="00627395" w:rsidRDefault="00627395" w:rsidP="00627395">
      <w:pPr>
        <w:pStyle w:val="a6"/>
        <w:ind w:left="885" w:firstLine="480"/>
        <w:jc w:val="left"/>
        <w:rPr>
          <w:rFonts w:asciiTheme="minorEastAsia" w:hAnsiTheme="minorEastAsia"/>
          <w:sz w:val="24"/>
          <w:szCs w:val="24"/>
        </w:rPr>
      </w:pPr>
      <w:r w:rsidRPr="00627395">
        <w:rPr>
          <w:rFonts w:asciiTheme="minorEastAsia" w:hAnsiTheme="minorEastAsia" w:hint="eastAsia"/>
          <w:sz w:val="24"/>
          <w:szCs w:val="24"/>
        </w:rPr>
        <w:t>在介绍整个系统硬件设计之前，先介绍目前市场上的几款基于 ZigBee 技术的硬件平台及其各自特点。在 ZigBee 技术联盟中，Ti，Chipcon，FreeScale，Philips 等公司都是 ZigBee标准制订的先驱。在射频收发芯片方面，主要有 Chipcon 公司</w:t>
      </w:r>
      <w:r>
        <w:rPr>
          <w:rFonts w:asciiTheme="minorEastAsia" w:hAnsiTheme="minorEastAsia" w:hint="eastAsia"/>
          <w:sz w:val="24"/>
          <w:szCs w:val="24"/>
        </w:rPr>
        <w:lastRenderedPageBreak/>
        <w:t>（2006年被TI收购）</w:t>
      </w:r>
      <w:r w:rsidRPr="00627395">
        <w:rPr>
          <w:rFonts w:asciiTheme="minorEastAsia" w:hAnsiTheme="minorEastAsia" w:hint="eastAsia"/>
          <w:sz w:val="24"/>
          <w:szCs w:val="24"/>
        </w:rPr>
        <w:t>的 CC2420，CC2430</w:t>
      </w:r>
      <w:r w:rsidR="004741A9">
        <w:rPr>
          <w:rFonts w:asciiTheme="minorEastAsia" w:hAnsiTheme="minorEastAsia" w:hint="eastAsia"/>
          <w:sz w:val="24"/>
          <w:szCs w:val="24"/>
        </w:rPr>
        <w:t>，CC2530系列</w:t>
      </w:r>
      <w:r w:rsidRPr="00627395">
        <w:rPr>
          <w:rFonts w:asciiTheme="minorEastAsia" w:hAnsiTheme="minorEastAsia" w:hint="eastAsia"/>
          <w:sz w:val="24"/>
          <w:szCs w:val="24"/>
        </w:rPr>
        <w:t xml:space="preserve">和FreeScale 公司的 MC13192，MC13193 所提供的两大解决方案。另外，还有 Jennic和Helicomm等公司开发的符合 ZigBee 规范的芯片和模块。 </w:t>
      </w:r>
    </w:p>
    <w:p w:rsidR="00627395" w:rsidRPr="00627395" w:rsidRDefault="00627395" w:rsidP="00627395">
      <w:pPr>
        <w:pStyle w:val="a6"/>
        <w:ind w:left="885" w:firstLine="480"/>
        <w:jc w:val="left"/>
        <w:rPr>
          <w:rFonts w:asciiTheme="minorEastAsia" w:hAnsiTheme="minorEastAsia"/>
          <w:sz w:val="24"/>
          <w:szCs w:val="24"/>
        </w:rPr>
      </w:pPr>
      <w:r w:rsidRPr="00627395">
        <w:rPr>
          <w:rFonts w:asciiTheme="minorEastAsia" w:hAnsiTheme="minorEastAsia" w:hint="eastAsia"/>
          <w:sz w:val="24"/>
          <w:szCs w:val="24"/>
        </w:rPr>
        <w:t xml:space="preserve">（1）Chipcon 公司推出的 CC2420，它是一款符合 IEEE802.15.4规范的 2.4GHz 射频芯片，用来开发工业无线传感及家庭组网等 PAN 网络的 ZigBee 各种产品。同时，Chipcon 公司还推出了一款专门针对 ZigBee 技术的 SoC 芯片CC2430，它包含一个 51 内核单片机与 CC2420 射频芯片。它基于 0.18um CMOS 工艺制成，只需极少外部元器件，且性能稳定且功耗极低。另外，TI 公司还提供免费的 ZigBee 协议栈 z-stack 以及配套的开发工具，方便用户在短期内开发适合于 ZigBee 的应用方案。 </w:t>
      </w:r>
    </w:p>
    <w:p w:rsidR="00627395" w:rsidRPr="00627395" w:rsidRDefault="00627395" w:rsidP="00627395">
      <w:pPr>
        <w:pStyle w:val="a6"/>
        <w:ind w:left="885" w:firstLine="480"/>
        <w:jc w:val="left"/>
        <w:rPr>
          <w:rFonts w:asciiTheme="minorEastAsia" w:hAnsiTheme="minorEastAsia"/>
          <w:sz w:val="24"/>
          <w:szCs w:val="24"/>
        </w:rPr>
      </w:pPr>
      <w:r w:rsidRPr="00627395">
        <w:rPr>
          <w:rFonts w:asciiTheme="minorEastAsia" w:hAnsiTheme="minorEastAsia" w:hint="eastAsia"/>
          <w:sz w:val="24"/>
          <w:szCs w:val="24"/>
        </w:rPr>
        <w:t xml:space="preserve">（2）飞思卡尔 ZigBee-Ready 芯片 MC13192，MC13192 是一款适用于 ZigBee 产品的RF  器件。MC13192 只需极少外部元器件，性能稳定、功耗极低，MC13192  的选择性和敏感性指数超过了 IEEE 802.15.4 标准的要求，可确保短距离通信的有效性和可靠性。可以灵活的嵌入到既有的产品中，轻而易举实现无线感测和监控网络的功能。 </w:t>
      </w:r>
    </w:p>
    <w:p w:rsidR="00627395" w:rsidRPr="00627395" w:rsidRDefault="00627395" w:rsidP="00627395">
      <w:pPr>
        <w:pStyle w:val="a6"/>
        <w:ind w:left="885" w:firstLine="480"/>
        <w:jc w:val="left"/>
        <w:rPr>
          <w:rFonts w:asciiTheme="minorEastAsia" w:hAnsiTheme="minorEastAsia"/>
          <w:sz w:val="24"/>
          <w:szCs w:val="24"/>
        </w:rPr>
      </w:pPr>
      <w:r w:rsidRPr="00627395">
        <w:rPr>
          <w:rFonts w:asciiTheme="minorEastAsia" w:hAnsiTheme="minorEastAsia" w:hint="eastAsia"/>
          <w:sz w:val="24"/>
          <w:szCs w:val="24"/>
        </w:rPr>
        <w:t xml:space="preserve">（3）英国 Jennic 公司的 JN5121 芯片是业界第一款兼容于 IEEE  802.15.4 的低功耗，低成本无线微型控制器。该模块内置一款 32 位的 RISC 处理器，配置有 2.4GHz 频段的IEEE802.15.4 标准的无线收发器，为无线传感器网络应用提供了多种多样的解决方案，同时高度集成化的设计简化了总的系统成本。JN5121 内置的硬件 MAC 地址和高度安全的AES 加密算法加速器减小了系统的功耗和处理器的负载。JN5121 支持晶振休眠和系统节能功能，同时提供了对于大量的模拟和数字外设的互操作支持，让用户可以方便的连接到自己的外部应用系统。 </w:t>
      </w:r>
    </w:p>
    <w:p w:rsidR="0049561C" w:rsidRDefault="00627395" w:rsidP="00627395">
      <w:pPr>
        <w:pStyle w:val="a6"/>
        <w:ind w:left="885" w:firstLine="480"/>
        <w:jc w:val="left"/>
        <w:rPr>
          <w:rFonts w:asciiTheme="minorEastAsia" w:hAnsiTheme="minorEastAsia"/>
          <w:sz w:val="24"/>
          <w:szCs w:val="24"/>
        </w:rPr>
      </w:pPr>
      <w:r w:rsidRPr="00627395">
        <w:rPr>
          <w:rFonts w:asciiTheme="minorEastAsia" w:hAnsiTheme="minorEastAsia" w:hint="eastAsia"/>
          <w:sz w:val="24"/>
          <w:szCs w:val="24"/>
        </w:rPr>
        <w:t xml:space="preserve">（4）美国赫立讯 Helicomm  公司的 ZigBee 无线收发模块 IP-Link1270，IP-link1270 是集成了射频收发器，微控制器，数字和模拟 I/O，多点多拓扑网络层功能于一体的半双工无线通讯系列模块。IP-Link1270 系列模块内嵌的 ZigBee V1.0 网络通讯协议。 </w:t>
      </w:r>
    </w:p>
    <w:p w:rsidR="00627395" w:rsidRPr="00627395" w:rsidRDefault="00627395" w:rsidP="00627395">
      <w:pPr>
        <w:pStyle w:val="a6"/>
        <w:ind w:left="885" w:firstLine="480"/>
        <w:jc w:val="left"/>
        <w:rPr>
          <w:rFonts w:asciiTheme="minorEastAsia" w:hAnsiTheme="minorEastAsia"/>
          <w:sz w:val="24"/>
          <w:szCs w:val="24"/>
        </w:rPr>
      </w:pPr>
      <w:r w:rsidRPr="00627395">
        <w:rPr>
          <w:rFonts w:asciiTheme="minorEastAsia" w:hAnsiTheme="minorEastAsia" w:hint="eastAsia"/>
          <w:sz w:val="24"/>
          <w:szCs w:val="24"/>
        </w:rPr>
        <w:t>以上的硬件平台都适用于 ZigBee 应用的开发。本文主要从对芯片及其开发环境的熟悉程度，系统的集成度等方面进行综合考虑来选择硬件平台方案。由于本实验室对 Chipcon公司的 CC</w:t>
      </w:r>
      <w:r w:rsidR="0049561C">
        <w:rPr>
          <w:rFonts w:asciiTheme="minorEastAsia" w:hAnsiTheme="minorEastAsia" w:hint="eastAsia"/>
          <w:sz w:val="24"/>
          <w:szCs w:val="24"/>
        </w:rPr>
        <w:t>系列</w:t>
      </w:r>
      <w:r w:rsidRPr="00627395">
        <w:rPr>
          <w:rFonts w:asciiTheme="minorEastAsia" w:hAnsiTheme="minorEastAsia" w:hint="eastAsia"/>
          <w:sz w:val="24"/>
          <w:szCs w:val="24"/>
        </w:rPr>
        <w:t>芯片的使用与操作比较熟悉，且具备完善的系统开发平台，另外，CC2</w:t>
      </w:r>
      <w:r w:rsidR="0049561C">
        <w:rPr>
          <w:rFonts w:asciiTheme="minorEastAsia" w:hAnsiTheme="minorEastAsia" w:hint="eastAsia"/>
          <w:sz w:val="24"/>
          <w:szCs w:val="24"/>
        </w:rPr>
        <w:t>5</w:t>
      </w:r>
      <w:r w:rsidRPr="00627395">
        <w:rPr>
          <w:rFonts w:asciiTheme="minorEastAsia" w:hAnsiTheme="minorEastAsia" w:hint="eastAsia"/>
          <w:sz w:val="24"/>
          <w:szCs w:val="24"/>
        </w:rPr>
        <w:t>3</w:t>
      </w:r>
      <w:r w:rsidR="0049561C">
        <w:rPr>
          <w:rFonts w:asciiTheme="minorEastAsia" w:hAnsiTheme="minorEastAsia" w:hint="eastAsia"/>
          <w:sz w:val="24"/>
          <w:szCs w:val="24"/>
        </w:rPr>
        <w:t>1</w:t>
      </w:r>
      <w:r w:rsidRPr="00627395">
        <w:rPr>
          <w:rFonts w:asciiTheme="minorEastAsia" w:hAnsiTheme="minorEastAsia" w:hint="eastAsia"/>
          <w:sz w:val="24"/>
          <w:szCs w:val="24"/>
        </w:rPr>
        <w:t>卓越的性能也是本系统硬件选择的重要因素。CC2</w:t>
      </w:r>
      <w:r w:rsidR="0049561C">
        <w:rPr>
          <w:rFonts w:asciiTheme="minorEastAsia" w:hAnsiTheme="minorEastAsia" w:hint="eastAsia"/>
          <w:sz w:val="24"/>
          <w:szCs w:val="24"/>
        </w:rPr>
        <w:t>5</w:t>
      </w:r>
      <w:r w:rsidRPr="00627395">
        <w:rPr>
          <w:rFonts w:asciiTheme="minorEastAsia" w:hAnsiTheme="minorEastAsia" w:hint="eastAsia"/>
          <w:sz w:val="24"/>
          <w:szCs w:val="24"/>
        </w:rPr>
        <w:t>3</w:t>
      </w:r>
      <w:r w:rsidR="0049561C">
        <w:rPr>
          <w:rFonts w:asciiTheme="minorEastAsia" w:hAnsiTheme="minorEastAsia" w:hint="eastAsia"/>
          <w:sz w:val="24"/>
          <w:szCs w:val="24"/>
        </w:rPr>
        <w:t>1</w:t>
      </w:r>
      <w:r w:rsidRPr="00627395">
        <w:rPr>
          <w:rFonts w:asciiTheme="minorEastAsia" w:hAnsiTheme="minorEastAsia" w:hint="eastAsia"/>
          <w:sz w:val="24"/>
          <w:szCs w:val="24"/>
        </w:rPr>
        <w:t xml:space="preserve">芯片的性能如下： </w:t>
      </w:r>
    </w:p>
    <w:p w:rsidR="00627395" w:rsidRPr="00627395" w:rsidRDefault="00627395" w:rsidP="00464059">
      <w:pPr>
        <w:pStyle w:val="a6"/>
        <w:numPr>
          <w:ilvl w:val="0"/>
          <w:numId w:val="19"/>
        </w:numPr>
        <w:ind w:firstLineChars="0"/>
        <w:jc w:val="left"/>
        <w:rPr>
          <w:rFonts w:asciiTheme="minorEastAsia" w:hAnsiTheme="minorEastAsia"/>
          <w:sz w:val="24"/>
          <w:szCs w:val="24"/>
        </w:rPr>
      </w:pPr>
      <w:r w:rsidRPr="00627395">
        <w:rPr>
          <w:rFonts w:asciiTheme="minorEastAsia" w:hAnsiTheme="minorEastAsia" w:hint="eastAsia"/>
          <w:sz w:val="24"/>
          <w:szCs w:val="24"/>
        </w:rPr>
        <w:t xml:space="preserve">较宽的电压范围（2.0～3.6 V）； </w:t>
      </w:r>
    </w:p>
    <w:p w:rsidR="00627395" w:rsidRPr="00627395" w:rsidRDefault="00627395" w:rsidP="00464059">
      <w:pPr>
        <w:pStyle w:val="a6"/>
        <w:numPr>
          <w:ilvl w:val="0"/>
          <w:numId w:val="19"/>
        </w:numPr>
        <w:ind w:firstLineChars="0"/>
        <w:jc w:val="left"/>
        <w:rPr>
          <w:rFonts w:asciiTheme="minorEastAsia" w:hAnsiTheme="minorEastAsia"/>
          <w:sz w:val="24"/>
          <w:szCs w:val="24"/>
        </w:rPr>
      </w:pPr>
      <w:r w:rsidRPr="00627395">
        <w:rPr>
          <w:rFonts w:asciiTheme="minorEastAsia" w:hAnsiTheme="minorEastAsia" w:hint="eastAsia"/>
          <w:sz w:val="24"/>
          <w:szCs w:val="24"/>
        </w:rPr>
        <w:t xml:space="preserve">高性能和低功耗的 51 微控制器核； </w:t>
      </w:r>
    </w:p>
    <w:p w:rsidR="00627395" w:rsidRPr="00627395" w:rsidRDefault="00627395" w:rsidP="00464059">
      <w:pPr>
        <w:pStyle w:val="a6"/>
        <w:numPr>
          <w:ilvl w:val="0"/>
          <w:numId w:val="19"/>
        </w:numPr>
        <w:ind w:firstLineChars="0"/>
        <w:jc w:val="left"/>
        <w:rPr>
          <w:rFonts w:asciiTheme="minorEastAsia" w:hAnsiTheme="minorEastAsia"/>
          <w:sz w:val="24"/>
          <w:szCs w:val="24"/>
        </w:rPr>
      </w:pPr>
      <w:r w:rsidRPr="00627395">
        <w:rPr>
          <w:rFonts w:asciiTheme="minorEastAsia" w:hAnsiTheme="minorEastAsia" w:hint="eastAsia"/>
          <w:sz w:val="24"/>
          <w:szCs w:val="24"/>
        </w:rPr>
        <w:t xml:space="preserve">在休眠模式时仅 0.9 μA 的流耗，在待机模式时少于 0.6 μA 的流耗；在接收和发射模式下，电流损耗分别低于 27 mA 和 25 mA； </w:t>
      </w:r>
    </w:p>
    <w:p w:rsidR="00627395" w:rsidRPr="00627395" w:rsidRDefault="00627395" w:rsidP="00464059">
      <w:pPr>
        <w:pStyle w:val="a6"/>
        <w:numPr>
          <w:ilvl w:val="0"/>
          <w:numId w:val="19"/>
        </w:numPr>
        <w:ind w:firstLineChars="0"/>
        <w:jc w:val="left"/>
        <w:rPr>
          <w:rFonts w:asciiTheme="minorEastAsia" w:hAnsiTheme="minorEastAsia"/>
          <w:sz w:val="24"/>
          <w:szCs w:val="24"/>
        </w:rPr>
      </w:pPr>
      <w:r w:rsidRPr="00627395">
        <w:rPr>
          <w:rFonts w:asciiTheme="minorEastAsia" w:hAnsiTheme="minorEastAsia" w:hint="eastAsia"/>
          <w:sz w:val="24"/>
          <w:szCs w:val="24"/>
        </w:rPr>
        <w:t xml:space="preserve">集成符合 IEEE 802.15.4 标准的 2.4 GHz 的无线电收发机； </w:t>
      </w:r>
    </w:p>
    <w:p w:rsidR="00627395" w:rsidRPr="00627395" w:rsidRDefault="00627395" w:rsidP="00464059">
      <w:pPr>
        <w:pStyle w:val="a6"/>
        <w:numPr>
          <w:ilvl w:val="0"/>
          <w:numId w:val="19"/>
        </w:numPr>
        <w:ind w:firstLineChars="0"/>
        <w:jc w:val="left"/>
        <w:rPr>
          <w:rFonts w:asciiTheme="minorEastAsia" w:hAnsiTheme="minorEastAsia"/>
          <w:sz w:val="24"/>
          <w:szCs w:val="24"/>
        </w:rPr>
      </w:pPr>
      <w:r w:rsidRPr="00627395">
        <w:rPr>
          <w:rFonts w:asciiTheme="minorEastAsia" w:hAnsiTheme="minorEastAsia" w:hint="eastAsia"/>
          <w:sz w:val="24"/>
          <w:szCs w:val="24"/>
        </w:rPr>
        <w:t xml:space="preserve">优良的无线接收灵敏度和强大的抗干扰性； </w:t>
      </w:r>
    </w:p>
    <w:p w:rsidR="00627395" w:rsidRPr="00627395" w:rsidRDefault="00627395" w:rsidP="00464059">
      <w:pPr>
        <w:pStyle w:val="a6"/>
        <w:numPr>
          <w:ilvl w:val="0"/>
          <w:numId w:val="19"/>
        </w:numPr>
        <w:ind w:firstLineChars="0"/>
        <w:jc w:val="left"/>
        <w:rPr>
          <w:rFonts w:asciiTheme="minorEastAsia" w:hAnsiTheme="minorEastAsia"/>
          <w:sz w:val="24"/>
          <w:szCs w:val="24"/>
        </w:rPr>
      </w:pPr>
      <w:r w:rsidRPr="00627395">
        <w:rPr>
          <w:rFonts w:asciiTheme="minorEastAsia" w:hAnsiTheme="minorEastAsia" w:hint="eastAsia"/>
          <w:sz w:val="24"/>
          <w:szCs w:val="24"/>
        </w:rPr>
        <w:t xml:space="preserve">硬件支持 CSMA/CA 功能； </w:t>
      </w:r>
    </w:p>
    <w:p w:rsidR="00627395" w:rsidRPr="00627395" w:rsidRDefault="00627395" w:rsidP="00464059">
      <w:pPr>
        <w:pStyle w:val="a6"/>
        <w:numPr>
          <w:ilvl w:val="0"/>
          <w:numId w:val="19"/>
        </w:numPr>
        <w:ind w:firstLineChars="0"/>
        <w:jc w:val="left"/>
        <w:rPr>
          <w:rFonts w:asciiTheme="minorEastAsia" w:hAnsiTheme="minorEastAsia"/>
          <w:sz w:val="24"/>
          <w:szCs w:val="24"/>
        </w:rPr>
      </w:pPr>
      <w:r w:rsidRPr="00627395">
        <w:rPr>
          <w:rFonts w:asciiTheme="minorEastAsia" w:hAnsiTheme="minorEastAsia" w:hint="eastAsia"/>
          <w:sz w:val="24"/>
          <w:szCs w:val="24"/>
        </w:rPr>
        <w:t xml:space="preserve">数字化的 RSSI/LQI 支持和强大的 DMA 功能； </w:t>
      </w:r>
    </w:p>
    <w:p w:rsidR="00627395" w:rsidRPr="00627395" w:rsidRDefault="00627395" w:rsidP="00464059">
      <w:pPr>
        <w:pStyle w:val="a6"/>
        <w:numPr>
          <w:ilvl w:val="0"/>
          <w:numId w:val="19"/>
        </w:numPr>
        <w:ind w:firstLineChars="0"/>
        <w:jc w:val="left"/>
        <w:rPr>
          <w:rFonts w:asciiTheme="minorEastAsia" w:hAnsiTheme="minorEastAsia"/>
          <w:sz w:val="24"/>
          <w:szCs w:val="24"/>
        </w:rPr>
      </w:pPr>
      <w:r w:rsidRPr="00627395">
        <w:rPr>
          <w:rFonts w:asciiTheme="minorEastAsia" w:hAnsiTheme="minorEastAsia" w:hint="eastAsia"/>
          <w:sz w:val="24"/>
          <w:szCs w:val="24"/>
        </w:rPr>
        <w:t>具有</w:t>
      </w:r>
      <w:r w:rsidR="00D56135">
        <w:rPr>
          <w:rFonts w:asciiTheme="minorEastAsia" w:hAnsiTheme="minorEastAsia" w:hint="eastAsia"/>
          <w:sz w:val="24"/>
          <w:szCs w:val="24"/>
        </w:rPr>
        <w:t>256</w:t>
      </w:r>
      <w:r w:rsidRPr="00627395">
        <w:rPr>
          <w:rFonts w:asciiTheme="minorEastAsia" w:hAnsiTheme="minorEastAsia" w:hint="eastAsia"/>
          <w:sz w:val="24"/>
          <w:szCs w:val="24"/>
        </w:rPr>
        <w:t xml:space="preserve"> KB  可编程 Flash 和 8 KB 的 RAM； </w:t>
      </w:r>
    </w:p>
    <w:p w:rsidR="00627395" w:rsidRPr="00627395" w:rsidRDefault="00627395" w:rsidP="00464059">
      <w:pPr>
        <w:pStyle w:val="a6"/>
        <w:numPr>
          <w:ilvl w:val="0"/>
          <w:numId w:val="19"/>
        </w:numPr>
        <w:ind w:firstLineChars="0"/>
        <w:jc w:val="left"/>
        <w:rPr>
          <w:rFonts w:asciiTheme="minorEastAsia" w:hAnsiTheme="minorEastAsia"/>
          <w:sz w:val="24"/>
          <w:szCs w:val="24"/>
        </w:rPr>
      </w:pPr>
      <w:r w:rsidRPr="00627395">
        <w:rPr>
          <w:rFonts w:asciiTheme="minorEastAsia" w:hAnsiTheme="minorEastAsia" w:hint="eastAsia"/>
          <w:sz w:val="24"/>
          <w:szCs w:val="24"/>
        </w:rPr>
        <w:t xml:space="preserve">外部的中断或 RTC 能唤醒系统； </w:t>
      </w:r>
    </w:p>
    <w:p w:rsidR="00627395" w:rsidRPr="00627395" w:rsidRDefault="00627395" w:rsidP="00464059">
      <w:pPr>
        <w:pStyle w:val="a6"/>
        <w:numPr>
          <w:ilvl w:val="0"/>
          <w:numId w:val="19"/>
        </w:numPr>
        <w:ind w:firstLineChars="0"/>
        <w:jc w:val="left"/>
        <w:rPr>
          <w:rFonts w:asciiTheme="minorEastAsia" w:hAnsiTheme="minorEastAsia"/>
          <w:sz w:val="24"/>
          <w:szCs w:val="24"/>
        </w:rPr>
      </w:pPr>
      <w:r w:rsidRPr="00627395">
        <w:rPr>
          <w:rFonts w:asciiTheme="minorEastAsia" w:hAnsiTheme="minorEastAsia" w:hint="eastAsia"/>
          <w:sz w:val="24"/>
          <w:szCs w:val="24"/>
        </w:rPr>
        <w:t xml:space="preserve">具有电池监测和温度感测功能； </w:t>
      </w:r>
    </w:p>
    <w:p w:rsidR="00627395" w:rsidRPr="00627395" w:rsidRDefault="00627395" w:rsidP="00464059">
      <w:pPr>
        <w:pStyle w:val="a6"/>
        <w:numPr>
          <w:ilvl w:val="0"/>
          <w:numId w:val="19"/>
        </w:numPr>
        <w:ind w:firstLineChars="0"/>
        <w:jc w:val="left"/>
        <w:rPr>
          <w:rFonts w:asciiTheme="minorEastAsia" w:hAnsiTheme="minorEastAsia"/>
          <w:sz w:val="24"/>
          <w:szCs w:val="24"/>
        </w:rPr>
      </w:pPr>
      <w:r w:rsidRPr="00627395">
        <w:rPr>
          <w:rFonts w:asciiTheme="minorEastAsia" w:hAnsiTheme="minorEastAsia" w:hint="eastAsia"/>
          <w:sz w:val="24"/>
          <w:szCs w:val="24"/>
        </w:rPr>
        <w:t xml:space="preserve">集成了 14 位模数转换的 ADC； </w:t>
      </w:r>
    </w:p>
    <w:p w:rsidR="00627395" w:rsidRPr="00627395" w:rsidRDefault="00627395" w:rsidP="00464059">
      <w:pPr>
        <w:pStyle w:val="a6"/>
        <w:numPr>
          <w:ilvl w:val="0"/>
          <w:numId w:val="19"/>
        </w:numPr>
        <w:ind w:firstLineChars="0"/>
        <w:jc w:val="left"/>
        <w:rPr>
          <w:rFonts w:asciiTheme="minorEastAsia" w:hAnsiTheme="minorEastAsia"/>
          <w:sz w:val="24"/>
          <w:szCs w:val="24"/>
        </w:rPr>
      </w:pPr>
      <w:r w:rsidRPr="00627395">
        <w:rPr>
          <w:rFonts w:asciiTheme="minorEastAsia" w:hAnsiTheme="minorEastAsia" w:hint="eastAsia"/>
          <w:sz w:val="24"/>
          <w:szCs w:val="24"/>
        </w:rPr>
        <w:t xml:space="preserve">集成 AES 安全协处理器； </w:t>
      </w:r>
    </w:p>
    <w:p w:rsidR="00627395" w:rsidRPr="00627395" w:rsidRDefault="00627395" w:rsidP="00464059">
      <w:pPr>
        <w:pStyle w:val="a6"/>
        <w:numPr>
          <w:ilvl w:val="0"/>
          <w:numId w:val="19"/>
        </w:numPr>
        <w:ind w:firstLineChars="0"/>
        <w:jc w:val="left"/>
        <w:rPr>
          <w:rFonts w:asciiTheme="minorEastAsia" w:hAnsiTheme="minorEastAsia"/>
          <w:sz w:val="24"/>
          <w:szCs w:val="24"/>
        </w:rPr>
      </w:pPr>
      <w:r w:rsidRPr="00627395">
        <w:rPr>
          <w:rFonts w:asciiTheme="minorEastAsia" w:hAnsiTheme="minorEastAsia" w:hint="eastAsia"/>
          <w:sz w:val="24"/>
          <w:szCs w:val="24"/>
        </w:rPr>
        <w:t xml:space="preserve">带有 2 个强大的支持几组协议的 USART，以及 1 个符合 IEEE 802.15.4 </w:t>
      </w:r>
      <w:r w:rsidRPr="00627395">
        <w:rPr>
          <w:rFonts w:asciiTheme="minorEastAsia" w:hAnsiTheme="minorEastAsia" w:hint="eastAsia"/>
          <w:sz w:val="24"/>
          <w:szCs w:val="24"/>
        </w:rPr>
        <w:lastRenderedPageBreak/>
        <w:t>规范的 MAC</w:t>
      </w:r>
    </w:p>
    <w:p w:rsidR="00627395" w:rsidRPr="00627395" w:rsidRDefault="00627395" w:rsidP="00464059">
      <w:pPr>
        <w:pStyle w:val="a6"/>
        <w:numPr>
          <w:ilvl w:val="0"/>
          <w:numId w:val="19"/>
        </w:numPr>
        <w:ind w:firstLineChars="0"/>
        <w:jc w:val="left"/>
        <w:rPr>
          <w:rFonts w:asciiTheme="minorEastAsia" w:hAnsiTheme="minorEastAsia"/>
          <w:sz w:val="24"/>
          <w:szCs w:val="24"/>
        </w:rPr>
      </w:pPr>
      <w:r w:rsidRPr="00627395">
        <w:rPr>
          <w:rFonts w:asciiTheme="minorEastAsia" w:hAnsiTheme="minorEastAsia" w:hint="eastAsia"/>
          <w:sz w:val="24"/>
          <w:szCs w:val="24"/>
        </w:rPr>
        <w:t>计时器</w:t>
      </w:r>
      <w:r w:rsidR="000B6367">
        <w:rPr>
          <w:rFonts w:asciiTheme="minorEastAsia" w:hAnsiTheme="minorEastAsia" w:hint="eastAsia"/>
          <w:sz w:val="24"/>
          <w:szCs w:val="24"/>
        </w:rPr>
        <w:t>：</w:t>
      </w:r>
      <w:r w:rsidRPr="00627395">
        <w:rPr>
          <w:rFonts w:asciiTheme="minorEastAsia" w:hAnsiTheme="minorEastAsia" w:hint="eastAsia"/>
          <w:sz w:val="24"/>
          <w:szCs w:val="24"/>
        </w:rPr>
        <w:t xml:space="preserve">1 个常规的 16 位计时器和 2 个 8 位计时器； </w:t>
      </w:r>
    </w:p>
    <w:p w:rsidR="00627395" w:rsidRPr="00627395" w:rsidRDefault="00627395" w:rsidP="00464059">
      <w:pPr>
        <w:pStyle w:val="a6"/>
        <w:numPr>
          <w:ilvl w:val="0"/>
          <w:numId w:val="19"/>
        </w:numPr>
        <w:ind w:firstLineChars="0"/>
        <w:jc w:val="left"/>
        <w:rPr>
          <w:rFonts w:asciiTheme="minorEastAsia" w:hAnsiTheme="minorEastAsia"/>
          <w:sz w:val="24"/>
          <w:szCs w:val="24"/>
        </w:rPr>
      </w:pPr>
      <w:r w:rsidRPr="00627395">
        <w:rPr>
          <w:rFonts w:asciiTheme="minorEastAsia" w:hAnsiTheme="minorEastAsia" w:hint="eastAsia"/>
          <w:sz w:val="24"/>
          <w:szCs w:val="24"/>
        </w:rPr>
        <w:t>兼容 RoHS 的</w:t>
      </w:r>
      <w:r w:rsidR="004B10C3">
        <w:rPr>
          <w:rFonts w:asciiTheme="minorEastAsia" w:hAnsiTheme="minorEastAsia" w:hint="eastAsia"/>
          <w:sz w:val="24"/>
          <w:szCs w:val="24"/>
        </w:rPr>
        <w:t>6</w:t>
      </w:r>
      <w:r w:rsidRPr="00627395">
        <w:rPr>
          <w:rFonts w:asciiTheme="minorEastAsia" w:hAnsiTheme="minorEastAsia" w:hint="eastAsia"/>
          <w:sz w:val="24"/>
          <w:szCs w:val="24"/>
        </w:rPr>
        <w:t xml:space="preserve"> ×  </w:t>
      </w:r>
      <w:r w:rsidR="004B10C3">
        <w:rPr>
          <w:rFonts w:asciiTheme="minorEastAsia" w:hAnsiTheme="minorEastAsia" w:hint="eastAsia"/>
          <w:sz w:val="24"/>
          <w:szCs w:val="24"/>
        </w:rPr>
        <w:t>6</w:t>
      </w:r>
      <w:r w:rsidRPr="00627395">
        <w:rPr>
          <w:rFonts w:asciiTheme="minorEastAsia" w:hAnsiTheme="minorEastAsia" w:hint="eastAsia"/>
          <w:sz w:val="24"/>
          <w:szCs w:val="24"/>
        </w:rPr>
        <w:t>mm</w:t>
      </w:r>
      <w:r w:rsidR="004B10C3">
        <w:rPr>
          <w:rFonts w:asciiTheme="minorEastAsia" w:hAnsiTheme="minorEastAsia" w:hint="eastAsia"/>
          <w:sz w:val="24"/>
          <w:szCs w:val="24"/>
        </w:rPr>
        <w:t>QNF</w:t>
      </w:r>
      <w:r w:rsidRPr="00627395">
        <w:rPr>
          <w:rFonts w:asciiTheme="minorEastAsia" w:hAnsiTheme="minorEastAsia" w:hint="eastAsia"/>
          <w:sz w:val="24"/>
          <w:szCs w:val="24"/>
        </w:rPr>
        <w:t>4</w:t>
      </w:r>
      <w:r w:rsidR="004B10C3">
        <w:rPr>
          <w:rFonts w:asciiTheme="minorEastAsia" w:hAnsiTheme="minorEastAsia" w:hint="eastAsia"/>
          <w:sz w:val="24"/>
          <w:szCs w:val="24"/>
        </w:rPr>
        <w:t>0</w:t>
      </w:r>
      <w:r w:rsidRPr="00627395">
        <w:rPr>
          <w:rFonts w:asciiTheme="minorEastAsia" w:hAnsiTheme="minorEastAsia" w:hint="eastAsia"/>
          <w:sz w:val="24"/>
          <w:szCs w:val="24"/>
        </w:rPr>
        <w:t xml:space="preserve"> 封装； </w:t>
      </w:r>
    </w:p>
    <w:p w:rsidR="00613AC5" w:rsidRPr="00627395" w:rsidRDefault="00627395" w:rsidP="00464059">
      <w:pPr>
        <w:pStyle w:val="a6"/>
        <w:numPr>
          <w:ilvl w:val="0"/>
          <w:numId w:val="19"/>
        </w:numPr>
        <w:ind w:firstLineChars="0"/>
        <w:jc w:val="left"/>
        <w:rPr>
          <w:rFonts w:asciiTheme="minorEastAsia" w:hAnsiTheme="minorEastAsia"/>
          <w:sz w:val="24"/>
          <w:szCs w:val="24"/>
        </w:rPr>
      </w:pPr>
      <w:r w:rsidRPr="00627395">
        <w:rPr>
          <w:rFonts w:asciiTheme="minorEastAsia" w:hAnsiTheme="minorEastAsia" w:hint="eastAsia"/>
          <w:sz w:val="24"/>
          <w:szCs w:val="24"/>
        </w:rPr>
        <w:t>强大和灵活的开发工具。</w:t>
      </w:r>
    </w:p>
    <w:p w:rsidR="00884EFC" w:rsidRDefault="00980EEB" w:rsidP="00884EFC">
      <w:pPr>
        <w:pStyle w:val="a6"/>
        <w:ind w:left="885" w:firstLineChars="0" w:firstLine="0"/>
        <w:jc w:val="left"/>
        <w:rPr>
          <w:rFonts w:asciiTheme="minorEastAsia" w:hAnsiTheme="minorEastAsia"/>
          <w:b/>
          <w:sz w:val="28"/>
          <w:szCs w:val="28"/>
        </w:rPr>
      </w:pPr>
      <w:r>
        <w:rPr>
          <w:rFonts w:asciiTheme="minorEastAsia" w:hAnsiTheme="minorEastAsia" w:hint="eastAsia"/>
          <w:b/>
          <w:sz w:val="28"/>
          <w:szCs w:val="28"/>
        </w:rPr>
        <w:t>4</w:t>
      </w:r>
      <w:r w:rsidR="0051653C">
        <w:rPr>
          <w:rFonts w:asciiTheme="minorEastAsia" w:hAnsiTheme="minorEastAsia" w:hint="eastAsia"/>
          <w:b/>
          <w:sz w:val="28"/>
          <w:szCs w:val="28"/>
        </w:rPr>
        <w:t>.</w:t>
      </w:r>
      <w:r w:rsidR="00467E17">
        <w:rPr>
          <w:rFonts w:asciiTheme="minorEastAsia" w:hAnsiTheme="minorEastAsia" w:hint="eastAsia"/>
          <w:b/>
          <w:sz w:val="28"/>
          <w:szCs w:val="28"/>
        </w:rPr>
        <w:t>6</w:t>
      </w:r>
      <w:r w:rsidR="0051653C">
        <w:rPr>
          <w:rFonts w:asciiTheme="minorEastAsia" w:hAnsiTheme="minorEastAsia" w:hint="eastAsia"/>
          <w:b/>
          <w:sz w:val="28"/>
          <w:szCs w:val="28"/>
        </w:rPr>
        <w:t xml:space="preserve"> </w:t>
      </w:r>
      <w:r w:rsidR="00884EFC">
        <w:rPr>
          <w:rFonts w:asciiTheme="minorEastAsia" w:hAnsiTheme="minorEastAsia" w:hint="eastAsia"/>
          <w:b/>
          <w:sz w:val="28"/>
          <w:szCs w:val="28"/>
        </w:rPr>
        <w:t>ZigBee节点的硬件设计</w:t>
      </w:r>
    </w:p>
    <w:p w:rsidR="00884EFC" w:rsidRDefault="00980EEB" w:rsidP="00884EFC">
      <w:pPr>
        <w:pStyle w:val="a6"/>
        <w:ind w:left="885" w:firstLineChars="0" w:firstLine="375"/>
        <w:jc w:val="left"/>
        <w:rPr>
          <w:rFonts w:asciiTheme="minorEastAsia" w:hAnsiTheme="minorEastAsia"/>
          <w:b/>
          <w:sz w:val="28"/>
          <w:szCs w:val="28"/>
        </w:rPr>
      </w:pPr>
      <w:r>
        <w:rPr>
          <w:rFonts w:asciiTheme="minorEastAsia" w:hAnsiTheme="minorEastAsia" w:hint="eastAsia"/>
          <w:b/>
          <w:sz w:val="28"/>
          <w:szCs w:val="28"/>
        </w:rPr>
        <w:t>4</w:t>
      </w:r>
      <w:r w:rsidR="00884EFC">
        <w:rPr>
          <w:rFonts w:asciiTheme="minorEastAsia" w:hAnsiTheme="minorEastAsia" w:hint="eastAsia"/>
          <w:b/>
          <w:sz w:val="28"/>
          <w:szCs w:val="28"/>
        </w:rPr>
        <w:t>.</w:t>
      </w:r>
      <w:r w:rsidR="00467E17">
        <w:rPr>
          <w:rFonts w:asciiTheme="minorEastAsia" w:hAnsiTheme="minorEastAsia" w:hint="eastAsia"/>
          <w:b/>
          <w:sz w:val="28"/>
          <w:szCs w:val="28"/>
        </w:rPr>
        <w:t>6</w:t>
      </w:r>
      <w:r w:rsidR="00884EFC">
        <w:rPr>
          <w:rFonts w:asciiTheme="minorEastAsia" w:hAnsiTheme="minorEastAsia" w:hint="eastAsia"/>
          <w:b/>
          <w:sz w:val="28"/>
          <w:szCs w:val="28"/>
        </w:rPr>
        <w:t>.1 ZigBee节点的设计</w:t>
      </w:r>
      <w:r w:rsidR="00F21AD4">
        <w:rPr>
          <w:rFonts w:asciiTheme="minorEastAsia" w:hAnsiTheme="minorEastAsia" w:hint="eastAsia"/>
          <w:b/>
          <w:sz w:val="28"/>
          <w:szCs w:val="28"/>
        </w:rPr>
        <w:t>及成果</w:t>
      </w:r>
    </w:p>
    <w:p w:rsidR="000979A5" w:rsidRPr="000979A5" w:rsidRDefault="000979A5" w:rsidP="000979A5">
      <w:pPr>
        <w:pStyle w:val="a6"/>
        <w:ind w:left="885" w:firstLine="480"/>
        <w:jc w:val="left"/>
        <w:rPr>
          <w:rFonts w:asciiTheme="minorEastAsia" w:hAnsiTheme="minorEastAsia"/>
          <w:sz w:val="24"/>
          <w:szCs w:val="24"/>
        </w:rPr>
      </w:pPr>
      <w:r>
        <w:rPr>
          <w:rFonts w:asciiTheme="minorEastAsia" w:hAnsiTheme="minorEastAsia" w:hint="eastAsia"/>
          <w:sz w:val="24"/>
          <w:szCs w:val="24"/>
        </w:rPr>
        <w:t>1.</w:t>
      </w:r>
      <w:r w:rsidRPr="000979A5">
        <w:rPr>
          <w:rFonts w:asciiTheme="minorEastAsia" w:hAnsiTheme="minorEastAsia" w:hint="eastAsia"/>
          <w:sz w:val="24"/>
          <w:szCs w:val="24"/>
        </w:rPr>
        <w:t>天线匹配，最大化增加通信距离</w:t>
      </w:r>
    </w:p>
    <w:p w:rsidR="000979A5" w:rsidRDefault="000979A5" w:rsidP="000979A5">
      <w:pPr>
        <w:pStyle w:val="a6"/>
        <w:ind w:left="885" w:firstLine="480"/>
        <w:jc w:val="left"/>
        <w:rPr>
          <w:rFonts w:asciiTheme="minorEastAsia" w:hAnsiTheme="minorEastAsia"/>
          <w:sz w:val="24"/>
          <w:szCs w:val="24"/>
        </w:rPr>
      </w:pPr>
      <w:r w:rsidRPr="000979A5">
        <w:rPr>
          <w:rFonts w:asciiTheme="minorEastAsia" w:hAnsiTheme="minorEastAsia" w:hint="eastAsia"/>
          <w:sz w:val="24"/>
          <w:szCs w:val="24"/>
        </w:rPr>
        <w:t>采用的ZigBee芯片CC2</w:t>
      </w:r>
      <w:r w:rsidR="00F711AE">
        <w:rPr>
          <w:rFonts w:asciiTheme="minorEastAsia" w:hAnsiTheme="minorEastAsia" w:hint="eastAsia"/>
          <w:sz w:val="24"/>
          <w:szCs w:val="24"/>
        </w:rPr>
        <w:t>5</w:t>
      </w:r>
      <w:r w:rsidRPr="000979A5">
        <w:rPr>
          <w:rFonts w:asciiTheme="minorEastAsia" w:hAnsiTheme="minorEastAsia" w:hint="eastAsia"/>
          <w:sz w:val="24"/>
          <w:szCs w:val="24"/>
        </w:rPr>
        <w:t>31的最大发射功率为</w:t>
      </w:r>
      <w:r w:rsidR="00F711AE">
        <w:rPr>
          <w:rFonts w:asciiTheme="minorEastAsia" w:hAnsiTheme="minorEastAsia" w:hint="eastAsia"/>
          <w:sz w:val="24"/>
          <w:szCs w:val="24"/>
        </w:rPr>
        <w:t>4</w:t>
      </w:r>
      <w:r w:rsidR="00EB0148">
        <w:rPr>
          <w:rFonts w:asciiTheme="minorEastAsia" w:hAnsiTheme="minorEastAsia" w:hint="eastAsia"/>
          <w:sz w:val="24"/>
          <w:szCs w:val="24"/>
        </w:rPr>
        <w:t>.5</w:t>
      </w:r>
      <w:r w:rsidRPr="000979A5">
        <w:rPr>
          <w:rFonts w:asciiTheme="minorEastAsia" w:hAnsiTheme="minorEastAsia" w:hint="eastAsia"/>
          <w:sz w:val="24"/>
          <w:szCs w:val="24"/>
        </w:rPr>
        <w:t>dBm，最优接收灵敏度为-92dBm由公式：</w:t>
      </w:r>
      <w:r w:rsidRPr="000979A5">
        <w:rPr>
          <w:rFonts w:asciiTheme="minorEastAsia" w:hAnsiTheme="minorEastAsia"/>
          <w:sz w:val="24"/>
          <w:szCs w:val="24"/>
        </w:rPr>
        <w:t>  [Lfs](dB)=32.44+20lgd(km)+20lgf(MHz)   </w:t>
      </w:r>
      <w:r w:rsidRPr="000979A5">
        <w:rPr>
          <w:rFonts w:asciiTheme="minorEastAsia" w:hAnsiTheme="minorEastAsia" w:hint="eastAsia"/>
          <w:sz w:val="24"/>
          <w:szCs w:val="24"/>
        </w:rPr>
        <w:t>（</w:t>
      </w:r>
      <w:r w:rsidRPr="000979A5">
        <w:rPr>
          <w:rFonts w:asciiTheme="minorEastAsia" w:hAnsiTheme="minorEastAsia"/>
          <w:sz w:val="24"/>
          <w:szCs w:val="24"/>
        </w:rPr>
        <w:t>式中Lfs为传输损耗，d为传输距离，频率的单位以MHz计算</w:t>
      </w:r>
      <w:r w:rsidRPr="000979A5">
        <w:rPr>
          <w:rFonts w:asciiTheme="minorEastAsia" w:hAnsiTheme="minorEastAsia" w:hint="eastAsia"/>
          <w:sz w:val="24"/>
          <w:szCs w:val="24"/>
        </w:rPr>
        <w:t>）</w:t>
      </w:r>
      <w:r w:rsidRPr="000979A5">
        <w:rPr>
          <w:rFonts w:asciiTheme="minorEastAsia" w:hAnsiTheme="minorEastAsia"/>
          <w:sz w:val="24"/>
          <w:szCs w:val="24"/>
        </w:rPr>
        <w:t>假定</w:t>
      </w:r>
      <w:r w:rsidRPr="000979A5">
        <w:rPr>
          <w:rFonts w:asciiTheme="minorEastAsia" w:hAnsiTheme="minorEastAsia" w:hint="eastAsia"/>
          <w:sz w:val="24"/>
          <w:szCs w:val="24"/>
        </w:rPr>
        <w:t>空</w:t>
      </w:r>
      <w:r w:rsidRPr="000979A5">
        <w:rPr>
          <w:rFonts w:asciiTheme="minorEastAsia" w:hAnsiTheme="minorEastAsia"/>
          <w:sz w:val="24"/>
          <w:szCs w:val="24"/>
        </w:rPr>
        <w:t>气、遮挡等造成的损耗为2</w:t>
      </w:r>
      <w:r w:rsidRPr="000979A5">
        <w:rPr>
          <w:rFonts w:asciiTheme="minorEastAsia" w:hAnsiTheme="minorEastAsia" w:hint="eastAsia"/>
          <w:sz w:val="24"/>
          <w:szCs w:val="24"/>
        </w:rPr>
        <w:t>0</w:t>
      </w:r>
      <w:r w:rsidRPr="000979A5">
        <w:rPr>
          <w:rFonts w:asciiTheme="minorEastAsia" w:hAnsiTheme="minorEastAsia"/>
          <w:sz w:val="24"/>
          <w:szCs w:val="24"/>
        </w:rPr>
        <w:t>dB</w:t>
      </w:r>
      <w:r w:rsidRPr="000979A5">
        <w:rPr>
          <w:rFonts w:asciiTheme="minorEastAsia" w:hAnsiTheme="minorEastAsia" w:hint="eastAsia"/>
          <w:sz w:val="24"/>
          <w:szCs w:val="24"/>
        </w:rPr>
        <w:t>，理论通信距离为40m</w:t>
      </w:r>
      <w:r w:rsidR="00F711AE">
        <w:rPr>
          <w:rFonts w:asciiTheme="minorEastAsia" w:hAnsiTheme="minorEastAsia" w:hint="eastAsia"/>
          <w:sz w:val="24"/>
          <w:szCs w:val="24"/>
        </w:rPr>
        <w:t>左右</w:t>
      </w:r>
      <w:r w:rsidRPr="000979A5">
        <w:rPr>
          <w:rFonts w:asciiTheme="minorEastAsia" w:hAnsiTheme="minorEastAsia" w:hint="eastAsia"/>
          <w:sz w:val="24"/>
          <w:szCs w:val="24"/>
        </w:rPr>
        <w:t>。此距离应在天线阻抗匹配良好，较为理想环境下出现。因此需要对天线的阻抗匹配进行深入设计。</w:t>
      </w:r>
    </w:p>
    <w:p w:rsidR="000979A5" w:rsidRDefault="00927569" w:rsidP="00927569">
      <w:pPr>
        <w:pStyle w:val="a6"/>
        <w:ind w:left="885" w:firstLine="480"/>
        <w:jc w:val="center"/>
        <w:rPr>
          <w:rFonts w:asciiTheme="minorEastAsia" w:hAnsiTheme="minorEastAsia"/>
          <w:sz w:val="24"/>
          <w:szCs w:val="24"/>
        </w:rPr>
      </w:pPr>
      <w:r>
        <w:rPr>
          <w:rFonts w:asciiTheme="minorEastAsia" w:hAnsiTheme="minorEastAsia" w:hint="eastAsia"/>
          <w:noProof/>
          <w:sz w:val="24"/>
          <w:szCs w:val="24"/>
        </w:rPr>
        <w:drawing>
          <wp:inline distT="0" distB="0" distL="0" distR="0">
            <wp:extent cx="3338422" cy="197369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cstate="print"/>
                    <a:srcRect/>
                    <a:stretch>
                      <a:fillRect/>
                    </a:stretch>
                  </pic:blipFill>
                  <pic:spPr bwMode="auto">
                    <a:xfrm>
                      <a:off x="0" y="0"/>
                      <a:ext cx="3341565" cy="1975548"/>
                    </a:xfrm>
                    <a:prstGeom prst="rect">
                      <a:avLst/>
                    </a:prstGeom>
                    <a:noFill/>
                    <a:ln w="9525">
                      <a:noFill/>
                      <a:miter lim="800000"/>
                      <a:headEnd/>
                      <a:tailEnd/>
                    </a:ln>
                  </pic:spPr>
                </pic:pic>
              </a:graphicData>
            </a:graphic>
          </wp:inline>
        </w:drawing>
      </w:r>
    </w:p>
    <w:p w:rsidR="000979A5" w:rsidRDefault="000979A5" w:rsidP="00D934A9">
      <w:pPr>
        <w:pStyle w:val="a6"/>
        <w:ind w:left="885" w:firstLine="480"/>
        <w:jc w:val="center"/>
        <w:rPr>
          <w:rFonts w:asciiTheme="minorEastAsia" w:hAnsiTheme="minorEastAsia"/>
          <w:sz w:val="24"/>
          <w:szCs w:val="24"/>
        </w:rPr>
      </w:pPr>
      <w:r>
        <w:rPr>
          <w:rFonts w:asciiTheme="minorEastAsia" w:hAnsiTheme="minorEastAsia" w:hint="eastAsia"/>
          <w:sz w:val="24"/>
          <w:szCs w:val="24"/>
        </w:rPr>
        <w:t>方案</w:t>
      </w:r>
      <w:r w:rsidR="00897B5E">
        <w:rPr>
          <w:rFonts w:asciiTheme="minorEastAsia" w:hAnsiTheme="minorEastAsia" w:hint="eastAsia"/>
          <w:sz w:val="24"/>
          <w:szCs w:val="24"/>
        </w:rPr>
        <w:t>一</w:t>
      </w:r>
      <w:r>
        <w:rPr>
          <w:rFonts w:asciiTheme="minorEastAsia" w:hAnsiTheme="minorEastAsia" w:hint="eastAsia"/>
          <w:sz w:val="24"/>
          <w:szCs w:val="24"/>
        </w:rPr>
        <w:t xml:space="preserve"> 不加功率放大模块CC2591</w:t>
      </w:r>
      <w:r w:rsidR="00EB4B14">
        <w:rPr>
          <w:rFonts w:asciiTheme="minorEastAsia" w:hAnsiTheme="minorEastAsia" w:hint="eastAsia"/>
          <w:sz w:val="24"/>
          <w:szCs w:val="24"/>
        </w:rPr>
        <w:t>天线部分的</w:t>
      </w:r>
      <w:r>
        <w:rPr>
          <w:rFonts w:asciiTheme="minorEastAsia" w:hAnsiTheme="minorEastAsia" w:hint="eastAsia"/>
          <w:sz w:val="24"/>
          <w:szCs w:val="24"/>
        </w:rPr>
        <w:t>设计</w:t>
      </w:r>
    </w:p>
    <w:p w:rsidR="00EB4B14" w:rsidRDefault="00EB4B14" w:rsidP="000979A5">
      <w:pPr>
        <w:pStyle w:val="a6"/>
        <w:ind w:left="885" w:firstLine="480"/>
        <w:jc w:val="left"/>
        <w:rPr>
          <w:rFonts w:asciiTheme="minorEastAsia" w:hAnsiTheme="minorEastAsia"/>
          <w:sz w:val="24"/>
          <w:szCs w:val="24"/>
        </w:rPr>
      </w:pPr>
    </w:p>
    <w:p w:rsidR="00EB4B14" w:rsidRDefault="00325A36" w:rsidP="00325A36">
      <w:pPr>
        <w:pStyle w:val="a6"/>
        <w:ind w:left="885" w:firstLine="480"/>
        <w:jc w:val="center"/>
        <w:rPr>
          <w:rFonts w:asciiTheme="minorEastAsia" w:hAnsiTheme="minorEastAsia"/>
          <w:sz w:val="24"/>
          <w:szCs w:val="24"/>
        </w:rPr>
      </w:pPr>
      <w:r>
        <w:rPr>
          <w:rFonts w:asciiTheme="minorEastAsia" w:hAnsiTheme="minorEastAsia" w:hint="eastAsia"/>
          <w:noProof/>
          <w:sz w:val="24"/>
          <w:szCs w:val="24"/>
        </w:rPr>
        <w:drawing>
          <wp:inline distT="0" distB="0" distL="0" distR="0">
            <wp:extent cx="4943475" cy="136207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srcRect/>
                    <a:stretch>
                      <a:fillRect/>
                    </a:stretch>
                  </pic:blipFill>
                  <pic:spPr bwMode="auto">
                    <a:xfrm>
                      <a:off x="0" y="0"/>
                      <a:ext cx="4943475" cy="1362075"/>
                    </a:xfrm>
                    <a:prstGeom prst="rect">
                      <a:avLst/>
                    </a:prstGeom>
                    <a:noFill/>
                    <a:ln w="9525">
                      <a:noFill/>
                      <a:miter lim="800000"/>
                      <a:headEnd/>
                      <a:tailEnd/>
                    </a:ln>
                  </pic:spPr>
                </pic:pic>
              </a:graphicData>
            </a:graphic>
          </wp:inline>
        </w:drawing>
      </w:r>
    </w:p>
    <w:p w:rsidR="00EB4B14" w:rsidRDefault="00EB4B14" w:rsidP="00D934A9">
      <w:pPr>
        <w:pStyle w:val="a6"/>
        <w:ind w:left="885" w:firstLine="480"/>
        <w:jc w:val="center"/>
        <w:rPr>
          <w:rFonts w:asciiTheme="minorEastAsia" w:hAnsiTheme="minorEastAsia"/>
          <w:sz w:val="24"/>
          <w:szCs w:val="24"/>
        </w:rPr>
      </w:pPr>
      <w:r>
        <w:rPr>
          <w:rFonts w:asciiTheme="minorEastAsia" w:hAnsiTheme="minorEastAsia" w:hint="eastAsia"/>
          <w:sz w:val="24"/>
          <w:szCs w:val="24"/>
        </w:rPr>
        <w:t>方案</w:t>
      </w:r>
      <w:r w:rsidR="00897B5E">
        <w:rPr>
          <w:rFonts w:asciiTheme="minorEastAsia" w:hAnsiTheme="minorEastAsia" w:hint="eastAsia"/>
          <w:sz w:val="24"/>
          <w:szCs w:val="24"/>
        </w:rPr>
        <w:t xml:space="preserve">二 </w:t>
      </w:r>
      <w:r>
        <w:rPr>
          <w:rFonts w:asciiTheme="minorEastAsia" w:hAnsiTheme="minorEastAsia" w:hint="eastAsia"/>
          <w:sz w:val="24"/>
          <w:szCs w:val="24"/>
        </w:rPr>
        <w:t>加入功率放大模块CC2591天线部分的设计</w:t>
      </w:r>
    </w:p>
    <w:p w:rsidR="00EB4B14" w:rsidRDefault="00EB4B14" w:rsidP="000979A5">
      <w:pPr>
        <w:pStyle w:val="a6"/>
        <w:ind w:left="885" w:firstLine="480"/>
        <w:jc w:val="left"/>
        <w:rPr>
          <w:rFonts w:asciiTheme="minorEastAsia" w:hAnsiTheme="minorEastAsia"/>
          <w:sz w:val="24"/>
          <w:szCs w:val="24"/>
        </w:rPr>
      </w:pPr>
    </w:p>
    <w:p w:rsidR="00EB0148" w:rsidRDefault="00EB0148" w:rsidP="000979A5">
      <w:pPr>
        <w:pStyle w:val="a6"/>
        <w:ind w:left="885" w:firstLine="480"/>
        <w:jc w:val="left"/>
        <w:rPr>
          <w:rFonts w:asciiTheme="minorEastAsia" w:hAnsiTheme="minorEastAsia"/>
          <w:sz w:val="24"/>
          <w:szCs w:val="24"/>
        </w:rPr>
      </w:pPr>
      <w:r>
        <w:rPr>
          <w:rFonts w:asciiTheme="minorEastAsia" w:hAnsiTheme="minorEastAsia" w:hint="eastAsia"/>
          <w:sz w:val="24"/>
          <w:szCs w:val="24"/>
        </w:rPr>
        <w:t>方案</w:t>
      </w:r>
      <w:r w:rsidR="00897B5E">
        <w:rPr>
          <w:rFonts w:asciiTheme="minorEastAsia" w:hAnsiTheme="minorEastAsia" w:hint="eastAsia"/>
          <w:sz w:val="24"/>
          <w:szCs w:val="24"/>
        </w:rPr>
        <w:t>一</w:t>
      </w:r>
      <w:r>
        <w:rPr>
          <w:rFonts w:asciiTheme="minorEastAsia" w:hAnsiTheme="minorEastAsia" w:hint="eastAsia"/>
          <w:sz w:val="24"/>
          <w:szCs w:val="24"/>
        </w:rPr>
        <w:t>中未使用射频功率放大模块CC2591，其CC2531最大输出功率可达4.5dBm。</w:t>
      </w:r>
      <w:r w:rsidR="00EE52EF">
        <w:rPr>
          <w:rFonts w:asciiTheme="minorEastAsia" w:hAnsiTheme="minorEastAsia" w:hint="eastAsia"/>
          <w:sz w:val="24"/>
          <w:szCs w:val="24"/>
        </w:rPr>
        <w:t>CC2591的发送功率增益为20dB,接收低噪放大为6dB。由于增加CC2591芯片使整体电路功率增加，且增加系统设计复杂度，在未采用该芯片时可以满足本系统设计要求，因此最终节点采用方案</w:t>
      </w:r>
      <w:r w:rsidR="00897B5E">
        <w:rPr>
          <w:rFonts w:asciiTheme="minorEastAsia" w:hAnsiTheme="minorEastAsia" w:hint="eastAsia"/>
          <w:sz w:val="24"/>
          <w:szCs w:val="24"/>
        </w:rPr>
        <w:t>一</w:t>
      </w:r>
      <w:r w:rsidR="00EE52EF">
        <w:rPr>
          <w:rFonts w:asciiTheme="minorEastAsia" w:hAnsiTheme="minorEastAsia" w:hint="eastAsia"/>
          <w:sz w:val="24"/>
          <w:szCs w:val="24"/>
        </w:rPr>
        <w:t>为天线功率匹配设计。经过实测，开阔地带其通信收发距离满足设计要求。</w:t>
      </w:r>
    </w:p>
    <w:p w:rsidR="007E3F2A" w:rsidRDefault="007E3F2A" w:rsidP="000979A5">
      <w:pPr>
        <w:pStyle w:val="a6"/>
        <w:ind w:left="885" w:firstLine="480"/>
        <w:jc w:val="left"/>
        <w:rPr>
          <w:rFonts w:asciiTheme="minorEastAsia" w:hAnsiTheme="minorEastAsia"/>
          <w:sz w:val="24"/>
          <w:szCs w:val="24"/>
        </w:rPr>
      </w:pPr>
    </w:p>
    <w:p w:rsidR="007E3F2A" w:rsidRDefault="007E3F2A" w:rsidP="000979A5">
      <w:pPr>
        <w:pStyle w:val="a6"/>
        <w:ind w:left="885" w:firstLine="480"/>
        <w:jc w:val="left"/>
        <w:rPr>
          <w:rFonts w:asciiTheme="minorEastAsia" w:hAnsiTheme="minorEastAsia"/>
          <w:sz w:val="24"/>
          <w:szCs w:val="24"/>
        </w:rPr>
      </w:pPr>
      <w:r>
        <w:rPr>
          <w:rFonts w:asciiTheme="minorEastAsia" w:hAnsiTheme="minorEastAsia" w:hint="eastAsia"/>
          <w:sz w:val="24"/>
          <w:szCs w:val="24"/>
        </w:rPr>
        <w:t>2．印制天线设计</w:t>
      </w:r>
    </w:p>
    <w:p w:rsidR="00EB4B14" w:rsidRDefault="0067523A" w:rsidP="000979A5">
      <w:pPr>
        <w:pStyle w:val="a6"/>
        <w:ind w:left="885" w:firstLine="480"/>
        <w:jc w:val="left"/>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2265529" cy="973346"/>
            <wp:effectExtent l="19050" t="0" r="1421"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2267998" cy="974407"/>
                    </a:xfrm>
                    <a:prstGeom prst="rect">
                      <a:avLst/>
                    </a:prstGeom>
                    <a:noFill/>
                    <a:ln w="9525">
                      <a:noFill/>
                      <a:miter lim="800000"/>
                      <a:headEnd/>
                      <a:tailEnd/>
                    </a:ln>
                  </pic:spPr>
                </pic:pic>
              </a:graphicData>
            </a:graphic>
          </wp:inline>
        </w:drawing>
      </w:r>
      <w:r w:rsidR="00EE52EF">
        <w:rPr>
          <w:rFonts w:asciiTheme="minorEastAsia" w:hAnsiTheme="minorEastAsia" w:hint="eastAsia"/>
          <w:sz w:val="24"/>
          <w:szCs w:val="24"/>
        </w:rPr>
        <w:t xml:space="preserve">    </w:t>
      </w:r>
      <w:r w:rsidR="003F39D9">
        <w:rPr>
          <w:rFonts w:asciiTheme="minorEastAsia" w:hAnsiTheme="minorEastAsia" w:hint="eastAsia"/>
          <w:noProof/>
          <w:sz w:val="24"/>
          <w:szCs w:val="24"/>
        </w:rPr>
        <w:drawing>
          <wp:inline distT="0" distB="0" distL="0" distR="0">
            <wp:extent cx="2270828" cy="931652"/>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cstate="print"/>
                    <a:srcRect/>
                    <a:stretch>
                      <a:fillRect/>
                    </a:stretch>
                  </pic:blipFill>
                  <pic:spPr bwMode="auto">
                    <a:xfrm>
                      <a:off x="0" y="0"/>
                      <a:ext cx="2283172" cy="936716"/>
                    </a:xfrm>
                    <a:prstGeom prst="rect">
                      <a:avLst/>
                    </a:prstGeom>
                    <a:noFill/>
                    <a:ln w="9525">
                      <a:noFill/>
                      <a:miter lim="800000"/>
                      <a:headEnd/>
                      <a:tailEnd/>
                    </a:ln>
                  </pic:spPr>
                </pic:pic>
              </a:graphicData>
            </a:graphic>
          </wp:inline>
        </w:drawing>
      </w:r>
    </w:p>
    <w:p w:rsidR="004F4993" w:rsidRDefault="004F4993" w:rsidP="0088358E">
      <w:pPr>
        <w:pStyle w:val="a6"/>
        <w:ind w:left="885" w:right="-1" w:firstLine="480"/>
        <w:jc w:val="left"/>
        <w:rPr>
          <w:rFonts w:asciiTheme="minorEastAsia" w:hAnsiTheme="minorEastAsia"/>
          <w:sz w:val="24"/>
          <w:szCs w:val="24"/>
        </w:rPr>
      </w:pPr>
      <w:r>
        <w:rPr>
          <w:rFonts w:asciiTheme="minorEastAsia" w:hAnsiTheme="minorEastAsia" w:hint="eastAsia"/>
          <w:sz w:val="24"/>
          <w:szCs w:val="24"/>
        </w:rPr>
        <w:t>PCB 天线设计</w:t>
      </w:r>
      <w:r w:rsidR="0067523A">
        <w:rPr>
          <w:rFonts w:asciiTheme="minorEastAsia" w:hAnsiTheme="minorEastAsia" w:hint="eastAsia"/>
          <w:sz w:val="24"/>
          <w:szCs w:val="24"/>
        </w:rPr>
        <w:t>(参考TI</w:t>
      </w:r>
      <w:r w:rsidR="00F711AE">
        <w:rPr>
          <w:rFonts w:asciiTheme="minorEastAsia" w:hAnsiTheme="minorEastAsia" w:hint="eastAsia"/>
          <w:sz w:val="24"/>
          <w:szCs w:val="24"/>
        </w:rPr>
        <w:t>公司:</w:t>
      </w:r>
      <w:r w:rsidR="0067523A" w:rsidRPr="0067523A">
        <w:t xml:space="preserve"> </w:t>
      </w:r>
      <w:r w:rsidR="0067523A" w:rsidRPr="0067523A">
        <w:rPr>
          <w:rFonts w:asciiTheme="minorEastAsia" w:hAnsiTheme="minorEastAsia"/>
          <w:sz w:val="24"/>
          <w:szCs w:val="24"/>
        </w:rPr>
        <w:t>Small Size 2.4 GHz PCB antenna.pdf</w:t>
      </w:r>
      <w:r w:rsidR="0067523A">
        <w:rPr>
          <w:rFonts w:asciiTheme="minorEastAsia" w:hAnsiTheme="minorEastAsia" w:hint="eastAsia"/>
          <w:sz w:val="24"/>
          <w:szCs w:val="24"/>
        </w:rPr>
        <w:t>)</w:t>
      </w:r>
    </w:p>
    <w:p w:rsidR="004F4993" w:rsidRDefault="007E3F2A" w:rsidP="000979A5">
      <w:pPr>
        <w:pStyle w:val="a6"/>
        <w:ind w:left="885" w:firstLine="480"/>
        <w:jc w:val="left"/>
        <w:rPr>
          <w:rFonts w:asciiTheme="minorEastAsia" w:hAnsiTheme="minorEastAsia"/>
          <w:sz w:val="24"/>
          <w:szCs w:val="24"/>
        </w:rPr>
      </w:pPr>
      <w:r>
        <w:rPr>
          <w:rFonts w:asciiTheme="minorEastAsia" w:hAnsiTheme="minorEastAsia" w:hint="eastAsia"/>
          <w:sz w:val="24"/>
          <w:szCs w:val="24"/>
        </w:rPr>
        <w:t>由TI公司:</w:t>
      </w:r>
      <w:r w:rsidRPr="0067523A">
        <w:t xml:space="preserve"> </w:t>
      </w:r>
      <w:r w:rsidRPr="0067523A">
        <w:rPr>
          <w:rFonts w:asciiTheme="minorEastAsia" w:hAnsiTheme="minorEastAsia"/>
          <w:sz w:val="24"/>
          <w:szCs w:val="24"/>
        </w:rPr>
        <w:t>Small Size 2.4 GHz PCB antenna.pdf</w:t>
      </w:r>
      <w:r>
        <w:rPr>
          <w:rFonts w:asciiTheme="minorEastAsia" w:hAnsiTheme="minorEastAsia" w:hint="eastAsia"/>
          <w:sz w:val="24"/>
          <w:szCs w:val="24"/>
        </w:rPr>
        <w:t>提供的数据表明该</w:t>
      </w:r>
      <w:r w:rsidR="00D934A9">
        <w:rPr>
          <w:rFonts w:asciiTheme="minorEastAsia" w:hAnsiTheme="minorEastAsia" w:hint="eastAsia"/>
          <w:sz w:val="24"/>
          <w:szCs w:val="24"/>
        </w:rPr>
        <w:t>印制</w:t>
      </w:r>
      <w:r w:rsidR="00EB0148">
        <w:rPr>
          <w:rFonts w:asciiTheme="minorEastAsia" w:hAnsiTheme="minorEastAsia" w:hint="eastAsia"/>
          <w:sz w:val="24"/>
          <w:szCs w:val="24"/>
        </w:rPr>
        <w:t>天线在各个三维平面层的</w:t>
      </w:r>
      <w:r w:rsidR="00D934A9">
        <w:rPr>
          <w:rFonts w:asciiTheme="minorEastAsia" w:hAnsiTheme="minorEastAsia" w:hint="eastAsia"/>
          <w:sz w:val="24"/>
          <w:szCs w:val="24"/>
        </w:rPr>
        <w:t>平均</w:t>
      </w:r>
      <w:r w:rsidR="00EB0148">
        <w:rPr>
          <w:rFonts w:asciiTheme="minorEastAsia" w:hAnsiTheme="minorEastAsia" w:hint="eastAsia"/>
          <w:sz w:val="24"/>
          <w:szCs w:val="24"/>
        </w:rPr>
        <w:t>增益为5dB。</w:t>
      </w:r>
      <w:r w:rsidR="00D844AB">
        <w:rPr>
          <w:rFonts w:asciiTheme="minorEastAsia" w:hAnsiTheme="minorEastAsia" w:hint="eastAsia"/>
          <w:sz w:val="24"/>
          <w:szCs w:val="24"/>
        </w:rPr>
        <w:t>2.4GHz印制天线设计参数如表 所示。</w:t>
      </w:r>
    </w:p>
    <w:p w:rsidR="00420BEF" w:rsidRDefault="00420BEF" w:rsidP="00420BEF">
      <w:pPr>
        <w:pStyle w:val="a6"/>
        <w:ind w:left="885" w:firstLine="480"/>
        <w:jc w:val="center"/>
        <w:rPr>
          <w:rFonts w:asciiTheme="minorEastAsia" w:hAnsiTheme="minorEastAsia"/>
          <w:sz w:val="24"/>
          <w:szCs w:val="24"/>
        </w:rPr>
      </w:pPr>
      <w:r>
        <w:rPr>
          <w:rFonts w:asciiTheme="minorEastAsia" w:hAnsiTheme="minorEastAsia" w:hint="eastAsia"/>
          <w:sz w:val="24"/>
          <w:szCs w:val="24"/>
        </w:rPr>
        <w:t>表 2.4GHz印制天线设计参数</w:t>
      </w:r>
    </w:p>
    <w:tbl>
      <w:tblPr>
        <w:tblStyle w:val="a8"/>
        <w:tblW w:w="0" w:type="auto"/>
        <w:jc w:val="center"/>
        <w:tblBorders>
          <w:top w:val="single" w:sz="12" w:space="0" w:color="000000" w:themeColor="text1"/>
          <w:left w:val="none" w:sz="0" w:space="0" w:color="auto"/>
          <w:bottom w:val="single" w:sz="12" w:space="0" w:color="000000" w:themeColor="text1"/>
          <w:right w:val="none" w:sz="0" w:space="0" w:color="auto"/>
        </w:tblBorders>
        <w:tblLook w:val="04A0"/>
      </w:tblPr>
      <w:tblGrid>
        <w:gridCol w:w="2124"/>
        <w:gridCol w:w="2147"/>
      </w:tblGrid>
      <w:tr w:rsidR="00420BEF" w:rsidRPr="00420BEF" w:rsidTr="001862CC">
        <w:trPr>
          <w:trHeight w:val="295"/>
          <w:jc w:val="center"/>
        </w:trPr>
        <w:tc>
          <w:tcPr>
            <w:tcW w:w="2124" w:type="dxa"/>
            <w:tcBorders>
              <w:top w:val="single" w:sz="12" w:space="0" w:color="000000" w:themeColor="text1"/>
              <w:bottom w:val="single" w:sz="12" w:space="0" w:color="000000" w:themeColor="text1"/>
            </w:tcBorders>
          </w:tcPr>
          <w:p w:rsidR="00420BEF" w:rsidRPr="00420BEF" w:rsidRDefault="00420BEF" w:rsidP="001862CC">
            <w:pPr>
              <w:pStyle w:val="a6"/>
              <w:ind w:firstLineChars="0" w:firstLine="0"/>
              <w:jc w:val="center"/>
              <w:rPr>
                <w:rFonts w:asciiTheme="minorEastAsia" w:hAnsiTheme="minorEastAsia"/>
                <w:sz w:val="24"/>
                <w:szCs w:val="24"/>
              </w:rPr>
            </w:pPr>
            <w:r>
              <w:rPr>
                <w:rFonts w:asciiTheme="minorEastAsia" w:hAnsiTheme="minorEastAsia" w:hint="eastAsia"/>
                <w:sz w:val="24"/>
                <w:szCs w:val="24"/>
              </w:rPr>
              <w:t>标示</w:t>
            </w:r>
          </w:p>
        </w:tc>
        <w:tc>
          <w:tcPr>
            <w:tcW w:w="2147" w:type="dxa"/>
            <w:tcBorders>
              <w:top w:val="single" w:sz="12" w:space="0" w:color="000000" w:themeColor="text1"/>
              <w:bottom w:val="single" w:sz="12" w:space="0" w:color="000000" w:themeColor="text1"/>
            </w:tcBorders>
          </w:tcPr>
          <w:p w:rsidR="00420BEF" w:rsidRPr="00420BEF" w:rsidRDefault="00420BEF" w:rsidP="001862CC">
            <w:pPr>
              <w:pStyle w:val="a6"/>
              <w:ind w:firstLineChars="0" w:firstLine="0"/>
              <w:jc w:val="center"/>
              <w:rPr>
                <w:rFonts w:asciiTheme="minorEastAsia" w:hAnsiTheme="minorEastAsia"/>
                <w:sz w:val="24"/>
                <w:szCs w:val="24"/>
              </w:rPr>
            </w:pPr>
            <w:r>
              <w:rPr>
                <w:rFonts w:asciiTheme="minorEastAsia" w:hAnsiTheme="minorEastAsia" w:hint="eastAsia"/>
                <w:sz w:val="24"/>
                <w:szCs w:val="24"/>
              </w:rPr>
              <w:t>值</w:t>
            </w:r>
          </w:p>
        </w:tc>
      </w:tr>
      <w:tr w:rsidR="00420BEF" w:rsidRPr="00420BEF" w:rsidTr="001862CC">
        <w:trPr>
          <w:trHeight w:val="295"/>
          <w:jc w:val="center"/>
        </w:trPr>
        <w:tc>
          <w:tcPr>
            <w:tcW w:w="2124" w:type="dxa"/>
            <w:tcBorders>
              <w:top w:val="single" w:sz="12" w:space="0" w:color="000000" w:themeColor="text1"/>
            </w:tcBorders>
          </w:tcPr>
          <w:p w:rsidR="00420BEF" w:rsidRPr="00420BEF" w:rsidRDefault="00420BEF" w:rsidP="001862CC">
            <w:pPr>
              <w:pStyle w:val="a6"/>
              <w:ind w:firstLineChars="0" w:firstLine="0"/>
              <w:jc w:val="center"/>
              <w:rPr>
                <w:rFonts w:asciiTheme="minorEastAsia" w:hAnsiTheme="minorEastAsia"/>
                <w:sz w:val="24"/>
                <w:szCs w:val="24"/>
              </w:rPr>
            </w:pPr>
            <w:r w:rsidRPr="00420BEF">
              <w:rPr>
                <w:rFonts w:asciiTheme="minorEastAsia" w:hAnsiTheme="minorEastAsia"/>
                <w:sz w:val="24"/>
                <w:szCs w:val="24"/>
              </w:rPr>
              <w:t>L1</w:t>
            </w:r>
          </w:p>
        </w:tc>
        <w:tc>
          <w:tcPr>
            <w:tcW w:w="2147" w:type="dxa"/>
            <w:tcBorders>
              <w:top w:val="single" w:sz="12" w:space="0" w:color="000000" w:themeColor="text1"/>
            </w:tcBorders>
          </w:tcPr>
          <w:p w:rsidR="00420BEF" w:rsidRPr="00420BEF" w:rsidRDefault="00420BEF" w:rsidP="001862CC">
            <w:pPr>
              <w:pStyle w:val="a6"/>
              <w:ind w:firstLineChars="0" w:firstLine="0"/>
              <w:jc w:val="center"/>
              <w:rPr>
                <w:rFonts w:asciiTheme="minorEastAsia" w:hAnsiTheme="minorEastAsia"/>
                <w:sz w:val="24"/>
                <w:szCs w:val="24"/>
              </w:rPr>
            </w:pPr>
            <w:r w:rsidRPr="00420BEF">
              <w:rPr>
                <w:rFonts w:asciiTheme="minorEastAsia" w:hAnsiTheme="minorEastAsia"/>
                <w:sz w:val="24"/>
                <w:szCs w:val="24"/>
              </w:rPr>
              <w:t>3.94 mm</w:t>
            </w:r>
          </w:p>
        </w:tc>
      </w:tr>
      <w:tr w:rsidR="00420BEF" w:rsidRPr="00420BEF" w:rsidTr="001862CC">
        <w:trPr>
          <w:trHeight w:val="295"/>
          <w:jc w:val="center"/>
        </w:trPr>
        <w:tc>
          <w:tcPr>
            <w:tcW w:w="2124" w:type="dxa"/>
          </w:tcPr>
          <w:p w:rsidR="00420BEF" w:rsidRPr="00420BEF" w:rsidRDefault="00420BEF" w:rsidP="001862CC">
            <w:pPr>
              <w:pStyle w:val="a6"/>
              <w:ind w:firstLineChars="0" w:firstLine="0"/>
              <w:jc w:val="center"/>
              <w:rPr>
                <w:rFonts w:asciiTheme="minorEastAsia" w:hAnsiTheme="minorEastAsia"/>
                <w:sz w:val="24"/>
                <w:szCs w:val="24"/>
              </w:rPr>
            </w:pPr>
            <w:r w:rsidRPr="00420BEF">
              <w:rPr>
                <w:rFonts w:asciiTheme="minorEastAsia" w:hAnsiTheme="minorEastAsia"/>
                <w:sz w:val="24"/>
                <w:szCs w:val="24"/>
              </w:rPr>
              <w:t>L2</w:t>
            </w:r>
          </w:p>
        </w:tc>
        <w:tc>
          <w:tcPr>
            <w:tcW w:w="2147" w:type="dxa"/>
          </w:tcPr>
          <w:p w:rsidR="00420BEF" w:rsidRPr="00420BEF" w:rsidRDefault="00420BEF" w:rsidP="001862CC">
            <w:pPr>
              <w:pStyle w:val="a6"/>
              <w:ind w:firstLineChars="0" w:firstLine="0"/>
              <w:jc w:val="center"/>
              <w:rPr>
                <w:rFonts w:asciiTheme="minorEastAsia" w:hAnsiTheme="minorEastAsia"/>
                <w:sz w:val="24"/>
                <w:szCs w:val="24"/>
              </w:rPr>
            </w:pPr>
            <w:r w:rsidRPr="00420BEF">
              <w:rPr>
                <w:rFonts w:asciiTheme="minorEastAsia" w:hAnsiTheme="minorEastAsia"/>
                <w:sz w:val="24"/>
                <w:szCs w:val="24"/>
              </w:rPr>
              <w:t>2.70 mm</w:t>
            </w:r>
          </w:p>
        </w:tc>
      </w:tr>
      <w:tr w:rsidR="00420BEF" w:rsidRPr="00420BEF" w:rsidTr="001862CC">
        <w:trPr>
          <w:trHeight w:val="315"/>
          <w:jc w:val="center"/>
        </w:trPr>
        <w:tc>
          <w:tcPr>
            <w:tcW w:w="2124" w:type="dxa"/>
          </w:tcPr>
          <w:p w:rsidR="00420BEF" w:rsidRPr="00420BEF" w:rsidRDefault="00420BEF" w:rsidP="001862CC">
            <w:pPr>
              <w:pStyle w:val="a6"/>
              <w:ind w:firstLineChars="0" w:firstLine="0"/>
              <w:jc w:val="center"/>
              <w:rPr>
                <w:rFonts w:asciiTheme="minorEastAsia" w:hAnsiTheme="minorEastAsia"/>
                <w:sz w:val="24"/>
                <w:szCs w:val="24"/>
              </w:rPr>
            </w:pPr>
            <w:r w:rsidRPr="00420BEF">
              <w:rPr>
                <w:rFonts w:asciiTheme="minorEastAsia" w:hAnsiTheme="minorEastAsia"/>
                <w:sz w:val="24"/>
                <w:szCs w:val="24"/>
              </w:rPr>
              <w:t>L3</w:t>
            </w:r>
          </w:p>
        </w:tc>
        <w:tc>
          <w:tcPr>
            <w:tcW w:w="2147" w:type="dxa"/>
          </w:tcPr>
          <w:p w:rsidR="00420BEF" w:rsidRPr="00420BEF" w:rsidRDefault="00420BEF" w:rsidP="001862CC">
            <w:pPr>
              <w:pStyle w:val="a6"/>
              <w:ind w:firstLineChars="0" w:firstLine="0"/>
              <w:jc w:val="center"/>
              <w:rPr>
                <w:rFonts w:asciiTheme="minorEastAsia" w:hAnsiTheme="minorEastAsia"/>
                <w:sz w:val="24"/>
                <w:szCs w:val="24"/>
              </w:rPr>
            </w:pPr>
            <w:r w:rsidRPr="00420BEF">
              <w:rPr>
                <w:rFonts w:asciiTheme="minorEastAsia" w:hAnsiTheme="minorEastAsia"/>
                <w:sz w:val="24"/>
                <w:szCs w:val="24"/>
              </w:rPr>
              <w:t>5.00 mm</w:t>
            </w:r>
          </w:p>
        </w:tc>
      </w:tr>
      <w:tr w:rsidR="00420BEF" w:rsidRPr="00420BEF" w:rsidTr="001862CC">
        <w:trPr>
          <w:trHeight w:val="295"/>
          <w:jc w:val="center"/>
        </w:trPr>
        <w:tc>
          <w:tcPr>
            <w:tcW w:w="2124" w:type="dxa"/>
          </w:tcPr>
          <w:p w:rsidR="00420BEF" w:rsidRPr="00420BEF" w:rsidRDefault="00420BEF" w:rsidP="001862CC">
            <w:pPr>
              <w:pStyle w:val="a6"/>
              <w:ind w:firstLineChars="0" w:firstLine="0"/>
              <w:jc w:val="center"/>
              <w:rPr>
                <w:rFonts w:asciiTheme="minorEastAsia" w:hAnsiTheme="minorEastAsia"/>
                <w:sz w:val="24"/>
                <w:szCs w:val="24"/>
              </w:rPr>
            </w:pPr>
            <w:r w:rsidRPr="00420BEF">
              <w:rPr>
                <w:rFonts w:asciiTheme="minorEastAsia" w:hAnsiTheme="minorEastAsia"/>
                <w:sz w:val="24"/>
                <w:szCs w:val="24"/>
              </w:rPr>
              <w:t>L4</w:t>
            </w:r>
          </w:p>
        </w:tc>
        <w:tc>
          <w:tcPr>
            <w:tcW w:w="2147" w:type="dxa"/>
          </w:tcPr>
          <w:p w:rsidR="00420BEF" w:rsidRPr="00420BEF" w:rsidRDefault="00420BEF" w:rsidP="001862CC">
            <w:pPr>
              <w:pStyle w:val="a6"/>
              <w:ind w:firstLineChars="0" w:firstLine="0"/>
              <w:jc w:val="center"/>
              <w:rPr>
                <w:rFonts w:asciiTheme="minorEastAsia" w:hAnsiTheme="minorEastAsia"/>
                <w:sz w:val="24"/>
                <w:szCs w:val="24"/>
              </w:rPr>
            </w:pPr>
            <w:r w:rsidRPr="00420BEF">
              <w:rPr>
                <w:rFonts w:asciiTheme="minorEastAsia" w:hAnsiTheme="minorEastAsia"/>
                <w:sz w:val="24"/>
                <w:szCs w:val="24"/>
              </w:rPr>
              <w:t>2.64 mm</w:t>
            </w:r>
          </w:p>
        </w:tc>
      </w:tr>
      <w:tr w:rsidR="00420BEF" w:rsidRPr="00420BEF" w:rsidTr="001862CC">
        <w:trPr>
          <w:trHeight w:val="295"/>
          <w:jc w:val="center"/>
        </w:trPr>
        <w:tc>
          <w:tcPr>
            <w:tcW w:w="2124" w:type="dxa"/>
          </w:tcPr>
          <w:p w:rsidR="00420BEF" w:rsidRPr="00420BEF" w:rsidRDefault="00420BEF" w:rsidP="001862CC">
            <w:pPr>
              <w:pStyle w:val="a6"/>
              <w:ind w:firstLineChars="0" w:firstLine="0"/>
              <w:jc w:val="center"/>
              <w:rPr>
                <w:rFonts w:asciiTheme="minorEastAsia" w:hAnsiTheme="minorEastAsia"/>
                <w:sz w:val="24"/>
                <w:szCs w:val="24"/>
              </w:rPr>
            </w:pPr>
            <w:r w:rsidRPr="00420BEF">
              <w:rPr>
                <w:rFonts w:asciiTheme="minorEastAsia" w:hAnsiTheme="minorEastAsia"/>
                <w:sz w:val="24"/>
                <w:szCs w:val="24"/>
              </w:rPr>
              <w:t>L5</w:t>
            </w:r>
          </w:p>
        </w:tc>
        <w:tc>
          <w:tcPr>
            <w:tcW w:w="2147" w:type="dxa"/>
          </w:tcPr>
          <w:p w:rsidR="00420BEF" w:rsidRPr="00420BEF" w:rsidRDefault="00420BEF" w:rsidP="001862CC">
            <w:pPr>
              <w:pStyle w:val="a6"/>
              <w:ind w:firstLineChars="0" w:firstLine="0"/>
              <w:jc w:val="center"/>
              <w:rPr>
                <w:rFonts w:asciiTheme="minorEastAsia" w:hAnsiTheme="minorEastAsia"/>
                <w:sz w:val="24"/>
                <w:szCs w:val="24"/>
              </w:rPr>
            </w:pPr>
            <w:r w:rsidRPr="00420BEF">
              <w:rPr>
                <w:rFonts w:asciiTheme="minorEastAsia" w:hAnsiTheme="minorEastAsia"/>
                <w:sz w:val="24"/>
                <w:szCs w:val="24"/>
              </w:rPr>
              <w:t>2.00 mm</w:t>
            </w:r>
          </w:p>
        </w:tc>
      </w:tr>
      <w:tr w:rsidR="00420BEF" w:rsidRPr="00420BEF" w:rsidTr="001862CC">
        <w:trPr>
          <w:trHeight w:val="295"/>
          <w:jc w:val="center"/>
        </w:trPr>
        <w:tc>
          <w:tcPr>
            <w:tcW w:w="2124" w:type="dxa"/>
          </w:tcPr>
          <w:p w:rsidR="00420BEF" w:rsidRPr="00420BEF" w:rsidRDefault="00420BEF" w:rsidP="001862CC">
            <w:pPr>
              <w:pStyle w:val="a6"/>
              <w:ind w:firstLineChars="0" w:firstLine="0"/>
              <w:jc w:val="center"/>
              <w:rPr>
                <w:rFonts w:asciiTheme="minorEastAsia" w:hAnsiTheme="minorEastAsia"/>
                <w:sz w:val="24"/>
                <w:szCs w:val="24"/>
              </w:rPr>
            </w:pPr>
            <w:r w:rsidRPr="00420BEF">
              <w:rPr>
                <w:rFonts w:asciiTheme="minorEastAsia" w:hAnsiTheme="minorEastAsia"/>
                <w:sz w:val="24"/>
                <w:szCs w:val="24"/>
              </w:rPr>
              <w:t>L6</w:t>
            </w:r>
          </w:p>
        </w:tc>
        <w:tc>
          <w:tcPr>
            <w:tcW w:w="2147" w:type="dxa"/>
          </w:tcPr>
          <w:p w:rsidR="00420BEF" w:rsidRPr="00420BEF" w:rsidRDefault="00420BEF" w:rsidP="001862CC">
            <w:pPr>
              <w:pStyle w:val="a6"/>
              <w:ind w:firstLineChars="0" w:firstLine="0"/>
              <w:jc w:val="center"/>
              <w:rPr>
                <w:rFonts w:asciiTheme="minorEastAsia" w:hAnsiTheme="minorEastAsia"/>
                <w:sz w:val="24"/>
                <w:szCs w:val="24"/>
              </w:rPr>
            </w:pPr>
            <w:r w:rsidRPr="00420BEF">
              <w:rPr>
                <w:rFonts w:asciiTheme="minorEastAsia" w:hAnsiTheme="minorEastAsia"/>
                <w:sz w:val="24"/>
                <w:szCs w:val="24"/>
              </w:rPr>
              <w:t>4.90 mm</w:t>
            </w:r>
          </w:p>
        </w:tc>
      </w:tr>
      <w:tr w:rsidR="00420BEF" w:rsidRPr="00420BEF" w:rsidTr="001862CC">
        <w:trPr>
          <w:trHeight w:val="315"/>
          <w:jc w:val="center"/>
        </w:trPr>
        <w:tc>
          <w:tcPr>
            <w:tcW w:w="2124" w:type="dxa"/>
          </w:tcPr>
          <w:p w:rsidR="00420BEF" w:rsidRPr="00420BEF" w:rsidRDefault="00420BEF" w:rsidP="001862CC">
            <w:pPr>
              <w:pStyle w:val="a6"/>
              <w:ind w:firstLineChars="0" w:firstLine="0"/>
              <w:jc w:val="center"/>
              <w:rPr>
                <w:rFonts w:asciiTheme="minorEastAsia" w:hAnsiTheme="minorEastAsia"/>
                <w:sz w:val="24"/>
                <w:szCs w:val="24"/>
              </w:rPr>
            </w:pPr>
            <w:r w:rsidRPr="00420BEF">
              <w:rPr>
                <w:rFonts w:asciiTheme="minorEastAsia" w:hAnsiTheme="minorEastAsia"/>
                <w:sz w:val="24"/>
                <w:szCs w:val="24"/>
              </w:rPr>
              <w:t>W1</w:t>
            </w:r>
          </w:p>
        </w:tc>
        <w:tc>
          <w:tcPr>
            <w:tcW w:w="2147" w:type="dxa"/>
          </w:tcPr>
          <w:p w:rsidR="00420BEF" w:rsidRPr="00420BEF" w:rsidRDefault="00420BEF" w:rsidP="001862CC">
            <w:pPr>
              <w:pStyle w:val="a6"/>
              <w:ind w:firstLineChars="0" w:firstLine="0"/>
              <w:jc w:val="center"/>
              <w:rPr>
                <w:rFonts w:asciiTheme="minorEastAsia" w:hAnsiTheme="minorEastAsia"/>
                <w:sz w:val="24"/>
                <w:szCs w:val="24"/>
              </w:rPr>
            </w:pPr>
            <w:r w:rsidRPr="00420BEF">
              <w:rPr>
                <w:rFonts w:asciiTheme="minorEastAsia" w:hAnsiTheme="minorEastAsia"/>
                <w:sz w:val="24"/>
                <w:szCs w:val="24"/>
              </w:rPr>
              <w:t>0.90 mm</w:t>
            </w:r>
          </w:p>
        </w:tc>
      </w:tr>
      <w:tr w:rsidR="00420BEF" w:rsidRPr="00420BEF" w:rsidTr="001862CC">
        <w:trPr>
          <w:trHeight w:val="295"/>
          <w:jc w:val="center"/>
        </w:trPr>
        <w:tc>
          <w:tcPr>
            <w:tcW w:w="2124" w:type="dxa"/>
          </w:tcPr>
          <w:p w:rsidR="00420BEF" w:rsidRPr="00420BEF" w:rsidRDefault="00420BEF" w:rsidP="001862CC">
            <w:pPr>
              <w:pStyle w:val="a6"/>
              <w:ind w:firstLineChars="0" w:firstLine="0"/>
              <w:jc w:val="center"/>
              <w:rPr>
                <w:rFonts w:asciiTheme="minorEastAsia" w:hAnsiTheme="minorEastAsia"/>
                <w:sz w:val="24"/>
                <w:szCs w:val="24"/>
              </w:rPr>
            </w:pPr>
            <w:r w:rsidRPr="00420BEF">
              <w:rPr>
                <w:rFonts w:asciiTheme="minorEastAsia" w:hAnsiTheme="minorEastAsia"/>
                <w:sz w:val="24"/>
                <w:szCs w:val="24"/>
              </w:rPr>
              <w:t>W2</w:t>
            </w:r>
          </w:p>
        </w:tc>
        <w:tc>
          <w:tcPr>
            <w:tcW w:w="2147" w:type="dxa"/>
          </w:tcPr>
          <w:p w:rsidR="00420BEF" w:rsidRPr="00420BEF" w:rsidRDefault="00420BEF" w:rsidP="001862CC">
            <w:pPr>
              <w:pStyle w:val="a6"/>
              <w:ind w:firstLineChars="0" w:firstLine="0"/>
              <w:jc w:val="center"/>
              <w:rPr>
                <w:rFonts w:asciiTheme="minorEastAsia" w:hAnsiTheme="minorEastAsia"/>
                <w:sz w:val="24"/>
                <w:szCs w:val="24"/>
              </w:rPr>
            </w:pPr>
            <w:r w:rsidRPr="00420BEF">
              <w:rPr>
                <w:rFonts w:asciiTheme="minorEastAsia" w:hAnsiTheme="minorEastAsia"/>
                <w:sz w:val="24"/>
                <w:szCs w:val="24"/>
              </w:rPr>
              <w:t>0.50 mm</w:t>
            </w:r>
          </w:p>
        </w:tc>
      </w:tr>
      <w:tr w:rsidR="00420BEF" w:rsidRPr="00420BEF" w:rsidTr="001862CC">
        <w:trPr>
          <w:trHeight w:val="295"/>
          <w:jc w:val="center"/>
        </w:trPr>
        <w:tc>
          <w:tcPr>
            <w:tcW w:w="2124" w:type="dxa"/>
          </w:tcPr>
          <w:p w:rsidR="00420BEF" w:rsidRPr="00420BEF" w:rsidRDefault="00420BEF" w:rsidP="001862CC">
            <w:pPr>
              <w:pStyle w:val="a6"/>
              <w:ind w:firstLineChars="0" w:firstLine="0"/>
              <w:jc w:val="center"/>
              <w:rPr>
                <w:rFonts w:asciiTheme="minorEastAsia" w:hAnsiTheme="minorEastAsia"/>
                <w:sz w:val="24"/>
                <w:szCs w:val="24"/>
              </w:rPr>
            </w:pPr>
            <w:r w:rsidRPr="00420BEF">
              <w:rPr>
                <w:rFonts w:asciiTheme="minorEastAsia" w:hAnsiTheme="minorEastAsia"/>
                <w:sz w:val="24"/>
                <w:szCs w:val="24"/>
              </w:rPr>
              <w:t>D1</w:t>
            </w:r>
          </w:p>
        </w:tc>
        <w:tc>
          <w:tcPr>
            <w:tcW w:w="2147" w:type="dxa"/>
          </w:tcPr>
          <w:p w:rsidR="00420BEF" w:rsidRPr="00420BEF" w:rsidRDefault="00420BEF" w:rsidP="001862CC">
            <w:pPr>
              <w:pStyle w:val="a6"/>
              <w:ind w:firstLineChars="0" w:firstLine="0"/>
              <w:jc w:val="center"/>
              <w:rPr>
                <w:rFonts w:asciiTheme="minorEastAsia" w:hAnsiTheme="minorEastAsia"/>
                <w:sz w:val="24"/>
                <w:szCs w:val="24"/>
              </w:rPr>
            </w:pPr>
            <w:r w:rsidRPr="00420BEF">
              <w:rPr>
                <w:rFonts w:asciiTheme="minorEastAsia" w:hAnsiTheme="minorEastAsia"/>
                <w:sz w:val="24"/>
                <w:szCs w:val="24"/>
              </w:rPr>
              <w:t>0.50 mm</w:t>
            </w:r>
          </w:p>
        </w:tc>
      </w:tr>
      <w:tr w:rsidR="00420BEF" w:rsidRPr="00420BEF" w:rsidTr="001862CC">
        <w:trPr>
          <w:trHeight w:val="295"/>
          <w:jc w:val="center"/>
        </w:trPr>
        <w:tc>
          <w:tcPr>
            <w:tcW w:w="2124" w:type="dxa"/>
          </w:tcPr>
          <w:p w:rsidR="00420BEF" w:rsidRPr="00420BEF" w:rsidRDefault="00420BEF" w:rsidP="001862CC">
            <w:pPr>
              <w:pStyle w:val="a6"/>
              <w:ind w:firstLineChars="0" w:firstLine="0"/>
              <w:jc w:val="center"/>
              <w:rPr>
                <w:rFonts w:asciiTheme="minorEastAsia" w:hAnsiTheme="minorEastAsia"/>
                <w:sz w:val="24"/>
                <w:szCs w:val="24"/>
              </w:rPr>
            </w:pPr>
            <w:r w:rsidRPr="00420BEF">
              <w:rPr>
                <w:rFonts w:asciiTheme="minorEastAsia" w:hAnsiTheme="minorEastAsia"/>
                <w:sz w:val="24"/>
                <w:szCs w:val="24"/>
              </w:rPr>
              <w:t>D2</w:t>
            </w:r>
          </w:p>
        </w:tc>
        <w:tc>
          <w:tcPr>
            <w:tcW w:w="2147" w:type="dxa"/>
          </w:tcPr>
          <w:p w:rsidR="00420BEF" w:rsidRPr="00420BEF" w:rsidRDefault="00420BEF" w:rsidP="001862CC">
            <w:pPr>
              <w:pStyle w:val="a6"/>
              <w:ind w:firstLineChars="0" w:firstLine="0"/>
              <w:jc w:val="center"/>
              <w:rPr>
                <w:rFonts w:asciiTheme="minorEastAsia" w:hAnsiTheme="minorEastAsia"/>
                <w:sz w:val="24"/>
                <w:szCs w:val="24"/>
              </w:rPr>
            </w:pPr>
            <w:r w:rsidRPr="00420BEF">
              <w:rPr>
                <w:rFonts w:asciiTheme="minorEastAsia" w:hAnsiTheme="minorEastAsia"/>
                <w:sz w:val="24"/>
                <w:szCs w:val="24"/>
              </w:rPr>
              <w:t>0.30 mm</w:t>
            </w:r>
          </w:p>
        </w:tc>
      </w:tr>
      <w:tr w:rsidR="00420BEF" w:rsidRPr="00420BEF" w:rsidTr="001862CC">
        <w:trPr>
          <w:trHeight w:val="295"/>
          <w:jc w:val="center"/>
        </w:trPr>
        <w:tc>
          <w:tcPr>
            <w:tcW w:w="2124" w:type="dxa"/>
          </w:tcPr>
          <w:p w:rsidR="00420BEF" w:rsidRPr="00420BEF" w:rsidRDefault="00420BEF" w:rsidP="001862CC">
            <w:pPr>
              <w:pStyle w:val="a6"/>
              <w:ind w:firstLineChars="0" w:firstLine="0"/>
              <w:jc w:val="center"/>
              <w:rPr>
                <w:rFonts w:asciiTheme="minorEastAsia" w:hAnsiTheme="minorEastAsia"/>
                <w:sz w:val="24"/>
                <w:szCs w:val="24"/>
              </w:rPr>
            </w:pPr>
            <w:r w:rsidRPr="00420BEF">
              <w:rPr>
                <w:rFonts w:asciiTheme="minorEastAsia" w:hAnsiTheme="minorEastAsia"/>
                <w:sz w:val="24"/>
                <w:szCs w:val="24"/>
              </w:rPr>
              <w:t>D3</w:t>
            </w:r>
          </w:p>
        </w:tc>
        <w:tc>
          <w:tcPr>
            <w:tcW w:w="2147" w:type="dxa"/>
          </w:tcPr>
          <w:p w:rsidR="00420BEF" w:rsidRPr="00420BEF" w:rsidRDefault="00420BEF" w:rsidP="001862CC">
            <w:pPr>
              <w:pStyle w:val="a6"/>
              <w:ind w:firstLineChars="0" w:firstLine="0"/>
              <w:jc w:val="center"/>
              <w:rPr>
                <w:rFonts w:asciiTheme="minorEastAsia" w:hAnsiTheme="minorEastAsia"/>
                <w:sz w:val="24"/>
                <w:szCs w:val="24"/>
              </w:rPr>
            </w:pPr>
            <w:r w:rsidRPr="00420BEF">
              <w:rPr>
                <w:rFonts w:asciiTheme="minorEastAsia" w:hAnsiTheme="minorEastAsia"/>
                <w:sz w:val="24"/>
                <w:szCs w:val="24"/>
              </w:rPr>
              <w:t>0.30 mm</w:t>
            </w:r>
          </w:p>
        </w:tc>
      </w:tr>
      <w:tr w:rsidR="00420BEF" w:rsidRPr="00420BEF" w:rsidTr="001862CC">
        <w:trPr>
          <w:trHeight w:val="315"/>
          <w:jc w:val="center"/>
        </w:trPr>
        <w:tc>
          <w:tcPr>
            <w:tcW w:w="2124" w:type="dxa"/>
          </w:tcPr>
          <w:p w:rsidR="00420BEF" w:rsidRPr="00420BEF" w:rsidRDefault="00420BEF" w:rsidP="001862CC">
            <w:pPr>
              <w:pStyle w:val="a6"/>
              <w:ind w:firstLineChars="0" w:firstLine="0"/>
              <w:jc w:val="center"/>
              <w:rPr>
                <w:rFonts w:asciiTheme="minorEastAsia" w:hAnsiTheme="minorEastAsia"/>
                <w:sz w:val="24"/>
                <w:szCs w:val="24"/>
              </w:rPr>
            </w:pPr>
            <w:r w:rsidRPr="00420BEF">
              <w:rPr>
                <w:rFonts w:asciiTheme="minorEastAsia" w:hAnsiTheme="minorEastAsia"/>
                <w:sz w:val="24"/>
                <w:szCs w:val="24"/>
              </w:rPr>
              <w:t>D4</w:t>
            </w:r>
          </w:p>
        </w:tc>
        <w:tc>
          <w:tcPr>
            <w:tcW w:w="2147" w:type="dxa"/>
          </w:tcPr>
          <w:p w:rsidR="00420BEF" w:rsidRPr="00420BEF" w:rsidRDefault="00420BEF" w:rsidP="001862CC">
            <w:pPr>
              <w:pStyle w:val="a6"/>
              <w:ind w:firstLineChars="0" w:firstLine="0"/>
              <w:jc w:val="center"/>
              <w:rPr>
                <w:rFonts w:asciiTheme="minorEastAsia" w:hAnsiTheme="minorEastAsia"/>
                <w:sz w:val="24"/>
                <w:szCs w:val="24"/>
              </w:rPr>
            </w:pPr>
            <w:r w:rsidRPr="00420BEF">
              <w:rPr>
                <w:rFonts w:asciiTheme="minorEastAsia" w:hAnsiTheme="minorEastAsia"/>
                <w:sz w:val="24"/>
                <w:szCs w:val="24"/>
              </w:rPr>
              <w:t>0.50 mm</w:t>
            </w:r>
          </w:p>
        </w:tc>
      </w:tr>
      <w:tr w:rsidR="00420BEF" w:rsidRPr="00420BEF" w:rsidTr="001862CC">
        <w:trPr>
          <w:trHeight w:val="295"/>
          <w:jc w:val="center"/>
        </w:trPr>
        <w:tc>
          <w:tcPr>
            <w:tcW w:w="2124" w:type="dxa"/>
          </w:tcPr>
          <w:p w:rsidR="00420BEF" w:rsidRPr="00420BEF" w:rsidRDefault="00420BEF" w:rsidP="001862CC">
            <w:pPr>
              <w:pStyle w:val="a6"/>
              <w:ind w:firstLineChars="0" w:firstLine="0"/>
              <w:jc w:val="center"/>
              <w:rPr>
                <w:rFonts w:asciiTheme="minorEastAsia" w:hAnsiTheme="minorEastAsia"/>
                <w:sz w:val="24"/>
                <w:szCs w:val="24"/>
              </w:rPr>
            </w:pPr>
            <w:r w:rsidRPr="00420BEF">
              <w:rPr>
                <w:rFonts w:asciiTheme="minorEastAsia" w:hAnsiTheme="minorEastAsia"/>
                <w:sz w:val="24"/>
                <w:szCs w:val="24"/>
              </w:rPr>
              <w:t>D5</w:t>
            </w:r>
          </w:p>
        </w:tc>
        <w:tc>
          <w:tcPr>
            <w:tcW w:w="2147" w:type="dxa"/>
          </w:tcPr>
          <w:p w:rsidR="00420BEF" w:rsidRPr="00420BEF" w:rsidRDefault="00420BEF" w:rsidP="001862CC">
            <w:pPr>
              <w:pStyle w:val="a6"/>
              <w:ind w:firstLineChars="0" w:firstLine="0"/>
              <w:jc w:val="center"/>
              <w:rPr>
                <w:rFonts w:asciiTheme="minorEastAsia" w:hAnsiTheme="minorEastAsia"/>
                <w:sz w:val="24"/>
                <w:szCs w:val="24"/>
              </w:rPr>
            </w:pPr>
            <w:r w:rsidRPr="00420BEF">
              <w:rPr>
                <w:rFonts w:asciiTheme="minorEastAsia" w:hAnsiTheme="minorEastAsia"/>
                <w:sz w:val="24"/>
                <w:szCs w:val="24"/>
              </w:rPr>
              <w:t>1.40mm</w:t>
            </w:r>
          </w:p>
        </w:tc>
      </w:tr>
      <w:tr w:rsidR="00420BEF" w:rsidRPr="00420BEF" w:rsidTr="001862CC">
        <w:trPr>
          <w:trHeight w:val="315"/>
          <w:jc w:val="center"/>
        </w:trPr>
        <w:tc>
          <w:tcPr>
            <w:tcW w:w="2124" w:type="dxa"/>
          </w:tcPr>
          <w:p w:rsidR="00420BEF" w:rsidRPr="00420BEF" w:rsidRDefault="00420BEF" w:rsidP="001862CC">
            <w:pPr>
              <w:pStyle w:val="a6"/>
              <w:ind w:firstLineChars="0" w:firstLine="0"/>
              <w:jc w:val="center"/>
              <w:rPr>
                <w:rFonts w:asciiTheme="minorEastAsia" w:hAnsiTheme="minorEastAsia"/>
                <w:sz w:val="24"/>
                <w:szCs w:val="24"/>
              </w:rPr>
            </w:pPr>
            <w:r w:rsidRPr="00420BEF">
              <w:rPr>
                <w:rFonts w:asciiTheme="minorEastAsia" w:hAnsiTheme="minorEastAsia"/>
                <w:sz w:val="24"/>
                <w:szCs w:val="24"/>
              </w:rPr>
              <w:t>D6</w:t>
            </w:r>
          </w:p>
        </w:tc>
        <w:tc>
          <w:tcPr>
            <w:tcW w:w="2147" w:type="dxa"/>
          </w:tcPr>
          <w:p w:rsidR="00420BEF" w:rsidRPr="00420BEF" w:rsidRDefault="00420BEF" w:rsidP="001862CC">
            <w:pPr>
              <w:pStyle w:val="a6"/>
              <w:ind w:firstLineChars="0" w:firstLine="0"/>
              <w:jc w:val="center"/>
              <w:rPr>
                <w:rFonts w:asciiTheme="minorEastAsia" w:hAnsiTheme="minorEastAsia"/>
                <w:sz w:val="24"/>
                <w:szCs w:val="24"/>
              </w:rPr>
            </w:pPr>
            <w:r w:rsidRPr="00420BEF">
              <w:rPr>
                <w:rFonts w:asciiTheme="minorEastAsia" w:hAnsiTheme="minorEastAsia"/>
                <w:sz w:val="24"/>
                <w:szCs w:val="24"/>
              </w:rPr>
              <w:t>1.70 mm</w:t>
            </w:r>
          </w:p>
        </w:tc>
      </w:tr>
    </w:tbl>
    <w:p w:rsidR="000979A5" w:rsidRDefault="000979A5" w:rsidP="000979A5">
      <w:pPr>
        <w:pStyle w:val="a6"/>
        <w:ind w:left="885" w:firstLine="480"/>
        <w:jc w:val="left"/>
        <w:rPr>
          <w:rFonts w:asciiTheme="minorEastAsia" w:hAnsiTheme="minorEastAsia"/>
          <w:sz w:val="24"/>
          <w:szCs w:val="24"/>
        </w:rPr>
      </w:pPr>
    </w:p>
    <w:p w:rsidR="000979A5" w:rsidRPr="000979A5" w:rsidRDefault="007E3F2A" w:rsidP="000979A5">
      <w:pPr>
        <w:pStyle w:val="a6"/>
        <w:ind w:left="885" w:firstLine="480"/>
        <w:jc w:val="left"/>
        <w:rPr>
          <w:rFonts w:asciiTheme="minorEastAsia" w:hAnsiTheme="minorEastAsia"/>
          <w:sz w:val="24"/>
          <w:szCs w:val="24"/>
        </w:rPr>
      </w:pPr>
      <w:r>
        <w:rPr>
          <w:rFonts w:asciiTheme="minorEastAsia" w:hAnsiTheme="minorEastAsia" w:hint="eastAsia"/>
          <w:sz w:val="24"/>
          <w:szCs w:val="24"/>
        </w:rPr>
        <w:t>3</w:t>
      </w:r>
      <w:r w:rsidR="000979A5">
        <w:rPr>
          <w:rFonts w:asciiTheme="minorEastAsia" w:hAnsiTheme="minorEastAsia" w:hint="eastAsia"/>
          <w:sz w:val="24"/>
          <w:szCs w:val="24"/>
        </w:rPr>
        <w:t>.</w:t>
      </w:r>
      <w:r w:rsidR="000979A5" w:rsidRPr="000979A5">
        <w:rPr>
          <w:rFonts w:asciiTheme="minorEastAsia" w:hAnsiTheme="minorEastAsia" w:hint="eastAsia"/>
          <w:sz w:val="24"/>
          <w:szCs w:val="24"/>
        </w:rPr>
        <w:t>节能，减少耗电设计</w:t>
      </w:r>
    </w:p>
    <w:p w:rsidR="000979A5" w:rsidRPr="0088358E" w:rsidRDefault="000979A5" w:rsidP="0088358E">
      <w:pPr>
        <w:pStyle w:val="a6"/>
        <w:ind w:left="885" w:firstLine="480"/>
        <w:jc w:val="left"/>
        <w:rPr>
          <w:rFonts w:asciiTheme="minorEastAsia" w:hAnsiTheme="minorEastAsia"/>
          <w:sz w:val="24"/>
          <w:szCs w:val="24"/>
        </w:rPr>
      </w:pPr>
      <w:r w:rsidRPr="000979A5">
        <w:rPr>
          <w:rFonts w:asciiTheme="minorEastAsia" w:hAnsiTheme="minorEastAsia" w:hint="eastAsia"/>
          <w:sz w:val="24"/>
          <w:szCs w:val="24"/>
        </w:rPr>
        <w:t>由于监控子节点采用电池供电，不宜使用大功率设备，子节点的节能设计尤为重要。设计</w:t>
      </w:r>
      <w:r w:rsidR="0088358E">
        <w:rPr>
          <w:rFonts w:asciiTheme="minorEastAsia" w:hAnsiTheme="minorEastAsia" w:hint="eastAsia"/>
          <w:sz w:val="24"/>
          <w:szCs w:val="24"/>
        </w:rPr>
        <w:t>中</w:t>
      </w:r>
      <w:r w:rsidRPr="000979A5">
        <w:rPr>
          <w:rFonts w:asciiTheme="minorEastAsia" w:hAnsiTheme="minorEastAsia" w:hint="eastAsia"/>
          <w:sz w:val="24"/>
          <w:szCs w:val="24"/>
        </w:rPr>
        <w:t>的主要考虑：</w:t>
      </w:r>
      <w:r w:rsidRPr="0088358E">
        <w:rPr>
          <w:rFonts w:asciiTheme="minorEastAsia" w:hAnsiTheme="minorEastAsia" w:hint="eastAsia"/>
          <w:sz w:val="24"/>
          <w:szCs w:val="24"/>
        </w:rPr>
        <w:t>电源自动掉电、唤醒、ZigBee通信协议、传感器样本采集周期等设计。</w:t>
      </w:r>
      <w:r w:rsidR="007E3F2A">
        <w:rPr>
          <w:rFonts w:asciiTheme="minorEastAsia" w:hAnsiTheme="minorEastAsia" w:hint="eastAsia"/>
          <w:sz w:val="24"/>
          <w:szCs w:val="24"/>
        </w:rPr>
        <w:t>在软件设计方面，节能模式唤醒时间长度由32.768KHz的晶振提供的脉冲计数值决定，由于晶振频率小，在时间控制上不使用板载上的32MHz晶振可以极大地降低芯片功耗。</w:t>
      </w:r>
    </w:p>
    <w:p w:rsidR="00C558B1" w:rsidRPr="00C558B1" w:rsidRDefault="007E3F2A" w:rsidP="00C558B1">
      <w:pPr>
        <w:pStyle w:val="a6"/>
        <w:ind w:left="885" w:firstLine="480"/>
        <w:jc w:val="left"/>
        <w:rPr>
          <w:rFonts w:asciiTheme="minorEastAsia" w:hAnsiTheme="minorEastAsia"/>
          <w:sz w:val="24"/>
          <w:szCs w:val="24"/>
        </w:rPr>
      </w:pPr>
      <w:r>
        <w:rPr>
          <w:rFonts w:asciiTheme="minorEastAsia" w:hAnsiTheme="minorEastAsia" w:hint="eastAsia"/>
          <w:sz w:val="24"/>
          <w:szCs w:val="24"/>
        </w:rPr>
        <w:t>4</w:t>
      </w:r>
      <w:r w:rsidR="00C558B1">
        <w:rPr>
          <w:rFonts w:asciiTheme="minorEastAsia" w:hAnsiTheme="minorEastAsia" w:hint="eastAsia"/>
          <w:sz w:val="24"/>
          <w:szCs w:val="24"/>
        </w:rPr>
        <w:t>.</w:t>
      </w:r>
      <w:r w:rsidR="00C558B1" w:rsidRPr="00C558B1">
        <w:rPr>
          <w:rFonts w:asciiTheme="minorEastAsia" w:hAnsiTheme="minorEastAsia"/>
          <w:sz w:val="24"/>
          <w:szCs w:val="24"/>
        </w:rPr>
        <w:t>电源设计</w:t>
      </w:r>
    </w:p>
    <w:p w:rsidR="00C558B1" w:rsidRPr="00C558B1" w:rsidRDefault="00C558B1" w:rsidP="00C558B1">
      <w:pPr>
        <w:pStyle w:val="a6"/>
        <w:ind w:left="885" w:firstLine="480"/>
        <w:jc w:val="left"/>
        <w:rPr>
          <w:rFonts w:asciiTheme="minorEastAsia" w:hAnsiTheme="minorEastAsia"/>
          <w:sz w:val="24"/>
          <w:szCs w:val="24"/>
        </w:rPr>
      </w:pPr>
      <w:r w:rsidRPr="00C558B1">
        <w:rPr>
          <w:rFonts w:asciiTheme="minorEastAsia" w:hAnsiTheme="minorEastAsia" w:hint="eastAsia"/>
          <w:sz w:val="24"/>
          <w:szCs w:val="24"/>
        </w:rPr>
        <w:t>ZigBee芯片通常采用低电压、宽电压设计。CC2431芯片的宽电压范围为2</w:t>
      </w:r>
      <w:r>
        <w:rPr>
          <w:rFonts w:asciiTheme="minorEastAsia" w:hAnsiTheme="minorEastAsia" w:hint="eastAsia"/>
          <w:sz w:val="24"/>
          <w:szCs w:val="24"/>
        </w:rPr>
        <w:t>～</w:t>
      </w:r>
      <w:r w:rsidRPr="00C558B1">
        <w:rPr>
          <w:rFonts w:asciiTheme="minorEastAsia" w:hAnsiTheme="minorEastAsia" w:hint="eastAsia"/>
          <w:sz w:val="24"/>
          <w:szCs w:val="24"/>
        </w:rPr>
        <w:t>3.6V。为保障电源更换方便，会采用AA型电池。普通AA型碱性电池的工作电压为1.5</w:t>
      </w:r>
      <w:r>
        <w:rPr>
          <w:rFonts w:asciiTheme="minorEastAsia" w:hAnsiTheme="minorEastAsia" w:hint="eastAsia"/>
          <w:sz w:val="24"/>
          <w:szCs w:val="24"/>
        </w:rPr>
        <w:t>～</w:t>
      </w:r>
      <w:r w:rsidRPr="00C558B1">
        <w:rPr>
          <w:rFonts w:asciiTheme="minorEastAsia" w:hAnsiTheme="minorEastAsia" w:hint="eastAsia"/>
          <w:sz w:val="24"/>
          <w:szCs w:val="24"/>
        </w:rPr>
        <w:t>0.9V。因此电源可能采用以下两种方案：</w:t>
      </w:r>
    </w:p>
    <w:p w:rsidR="00C558B1" w:rsidRPr="00C558B1" w:rsidRDefault="00897B5E" w:rsidP="00C558B1">
      <w:pPr>
        <w:pStyle w:val="a6"/>
        <w:ind w:left="885" w:firstLine="480"/>
        <w:jc w:val="left"/>
        <w:rPr>
          <w:rFonts w:asciiTheme="minorEastAsia" w:hAnsiTheme="minorEastAsia"/>
          <w:sz w:val="24"/>
          <w:szCs w:val="24"/>
        </w:rPr>
      </w:pPr>
      <w:r>
        <w:rPr>
          <w:rFonts w:asciiTheme="minorEastAsia" w:hAnsiTheme="minorEastAsia" w:hint="eastAsia"/>
          <w:sz w:val="24"/>
          <w:szCs w:val="24"/>
        </w:rPr>
        <w:t>方案一：</w:t>
      </w:r>
      <w:r w:rsidR="00C558B1" w:rsidRPr="00C558B1">
        <w:rPr>
          <w:rFonts w:asciiTheme="minorEastAsia" w:hAnsiTheme="minorEastAsia" w:hint="eastAsia"/>
          <w:sz w:val="24"/>
          <w:szCs w:val="24"/>
        </w:rPr>
        <w:t>单电池供电，使用升压模块</w:t>
      </w:r>
      <w:r w:rsidR="006A6542">
        <w:rPr>
          <w:rFonts w:asciiTheme="minorEastAsia" w:hAnsiTheme="minorEastAsia" w:hint="eastAsia"/>
          <w:sz w:val="24"/>
          <w:szCs w:val="24"/>
        </w:rPr>
        <w:t>把电压升压到5V，再由3.3V稳压芯片把电压降低</w:t>
      </w:r>
      <w:r w:rsidR="00C558B1" w:rsidRPr="00C558B1">
        <w:rPr>
          <w:rFonts w:asciiTheme="minorEastAsia" w:hAnsiTheme="minorEastAsia" w:hint="eastAsia"/>
          <w:sz w:val="24"/>
          <w:szCs w:val="24"/>
        </w:rPr>
        <w:t>到芯片的供电范围。</w:t>
      </w:r>
    </w:p>
    <w:p w:rsidR="00C558B1" w:rsidRDefault="00897B5E" w:rsidP="00C558B1">
      <w:pPr>
        <w:pStyle w:val="a6"/>
        <w:ind w:left="885" w:firstLine="480"/>
        <w:jc w:val="left"/>
        <w:rPr>
          <w:rFonts w:asciiTheme="minorEastAsia" w:hAnsiTheme="minorEastAsia"/>
          <w:sz w:val="24"/>
          <w:szCs w:val="24"/>
        </w:rPr>
      </w:pPr>
      <w:r>
        <w:rPr>
          <w:rFonts w:asciiTheme="minorEastAsia" w:hAnsiTheme="minorEastAsia" w:hint="eastAsia"/>
          <w:sz w:val="24"/>
          <w:szCs w:val="24"/>
        </w:rPr>
        <w:t>方案二：</w:t>
      </w:r>
      <w:r w:rsidR="00C558B1" w:rsidRPr="00C558B1">
        <w:rPr>
          <w:rFonts w:asciiTheme="minorEastAsia" w:hAnsiTheme="minorEastAsia" w:hint="eastAsia"/>
          <w:sz w:val="24"/>
          <w:szCs w:val="24"/>
        </w:rPr>
        <w:t>电池供电</w:t>
      </w:r>
      <w:r w:rsidR="001519AB">
        <w:rPr>
          <w:rFonts w:asciiTheme="minorEastAsia" w:hAnsiTheme="minorEastAsia" w:hint="eastAsia"/>
          <w:sz w:val="24"/>
          <w:szCs w:val="24"/>
        </w:rPr>
        <w:t>，无升压模块</w:t>
      </w:r>
      <w:r w:rsidR="00C558B1" w:rsidRPr="00C558B1">
        <w:rPr>
          <w:rFonts w:asciiTheme="minorEastAsia" w:hAnsiTheme="minorEastAsia" w:hint="eastAsia"/>
          <w:sz w:val="24"/>
          <w:szCs w:val="24"/>
        </w:rPr>
        <w:t>。</w:t>
      </w:r>
    </w:p>
    <w:p w:rsidR="006A6542" w:rsidRPr="00C558B1" w:rsidRDefault="006A6542" w:rsidP="00C558B1">
      <w:pPr>
        <w:pStyle w:val="a6"/>
        <w:ind w:left="885" w:firstLine="480"/>
        <w:jc w:val="left"/>
        <w:rPr>
          <w:rFonts w:asciiTheme="minorEastAsia" w:hAnsiTheme="minorEastAsia"/>
          <w:sz w:val="24"/>
          <w:szCs w:val="24"/>
        </w:rPr>
      </w:pPr>
    </w:p>
    <w:p w:rsidR="006A6542" w:rsidRDefault="006A6542" w:rsidP="006A6542">
      <w:pPr>
        <w:pStyle w:val="a6"/>
        <w:ind w:left="885" w:firstLine="480"/>
        <w:jc w:val="left"/>
        <w:rPr>
          <w:rFonts w:asciiTheme="minorEastAsia" w:hAnsiTheme="minorEastAsia"/>
          <w:sz w:val="24"/>
          <w:szCs w:val="24"/>
        </w:rPr>
      </w:pPr>
      <w:r w:rsidRPr="006A6542">
        <w:rPr>
          <w:rFonts w:asciiTheme="minorEastAsia" w:hAnsiTheme="minorEastAsia" w:hint="eastAsia"/>
          <w:sz w:val="24"/>
          <w:szCs w:val="24"/>
        </w:rPr>
        <w:t>方案一的</w:t>
      </w:r>
      <w:r>
        <w:rPr>
          <w:rFonts w:asciiTheme="minorEastAsia" w:hAnsiTheme="minorEastAsia" w:hint="eastAsia"/>
          <w:sz w:val="24"/>
          <w:szCs w:val="24"/>
        </w:rPr>
        <w:t>电路</w:t>
      </w:r>
      <w:r w:rsidRPr="006A6542">
        <w:rPr>
          <w:rFonts w:asciiTheme="minorEastAsia" w:hAnsiTheme="minorEastAsia" w:hint="eastAsia"/>
          <w:sz w:val="24"/>
          <w:szCs w:val="24"/>
        </w:rPr>
        <w:t>设计：</w:t>
      </w:r>
    </w:p>
    <w:p w:rsidR="00C558B1" w:rsidRDefault="003F39D9" w:rsidP="003F39D9">
      <w:pPr>
        <w:pStyle w:val="a6"/>
        <w:ind w:left="885" w:firstLine="480"/>
        <w:jc w:val="cente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4915259" cy="1365823"/>
            <wp:effectExtent l="1905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srcRect/>
                    <a:stretch>
                      <a:fillRect/>
                    </a:stretch>
                  </pic:blipFill>
                  <pic:spPr bwMode="auto">
                    <a:xfrm>
                      <a:off x="0" y="0"/>
                      <a:ext cx="4917366" cy="1366409"/>
                    </a:xfrm>
                    <a:prstGeom prst="rect">
                      <a:avLst/>
                    </a:prstGeom>
                    <a:noFill/>
                    <a:ln w="9525">
                      <a:noFill/>
                      <a:miter lim="800000"/>
                      <a:headEnd/>
                      <a:tailEnd/>
                    </a:ln>
                  </pic:spPr>
                </pic:pic>
              </a:graphicData>
            </a:graphic>
          </wp:inline>
        </w:drawing>
      </w:r>
    </w:p>
    <w:p w:rsidR="006A6542" w:rsidRDefault="004E78FB" w:rsidP="006A6542">
      <w:pPr>
        <w:pStyle w:val="a6"/>
        <w:ind w:left="885" w:firstLine="480"/>
        <w:jc w:val="center"/>
        <w:rPr>
          <w:rFonts w:asciiTheme="minorEastAsia" w:hAnsiTheme="minorEastAsia"/>
          <w:sz w:val="24"/>
          <w:szCs w:val="24"/>
        </w:rPr>
      </w:pPr>
      <w:r>
        <w:rPr>
          <w:rFonts w:asciiTheme="minorEastAsia" w:hAnsiTheme="minorEastAsia" w:hint="eastAsia"/>
          <w:sz w:val="24"/>
          <w:szCs w:val="24"/>
        </w:rPr>
        <w:t>图</w:t>
      </w:r>
      <w:r w:rsidR="006A6542">
        <w:rPr>
          <w:rFonts w:asciiTheme="minorEastAsia" w:hAnsiTheme="minorEastAsia" w:hint="eastAsia"/>
          <w:sz w:val="24"/>
          <w:szCs w:val="24"/>
        </w:rPr>
        <w:t>PT1301升压模块电路图</w:t>
      </w:r>
    </w:p>
    <w:p w:rsidR="007F400A" w:rsidRPr="007F400A" w:rsidRDefault="007F400A" w:rsidP="007F400A">
      <w:pPr>
        <w:rPr>
          <w:rFonts w:asciiTheme="minorEastAsia" w:hAnsiTheme="minorEastAsia"/>
          <w:sz w:val="24"/>
          <w:szCs w:val="24"/>
        </w:rPr>
      </w:pPr>
      <w:r>
        <w:rPr>
          <w:rFonts w:asciiTheme="minorEastAsia" w:hAnsiTheme="minorEastAsia"/>
          <w:noProof/>
          <w:sz w:val="24"/>
          <w:szCs w:val="24"/>
        </w:rPr>
        <w:drawing>
          <wp:anchor distT="0" distB="0" distL="114300" distR="114300" simplePos="0" relativeHeight="251667456" behindDoc="0" locked="0" layoutInCell="1" allowOverlap="1">
            <wp:simplePos x="0" y="0"/>
            <wp:positionH relativeFrom="column">
              <wp:posOffset>3596640</wp:posOffset>
            </wp:positionH>
            <wp:positionV relativeFrom="paragraph">
              <wp:posOffset>439420</wp:posOffset>
            </wp:positionV>
            <wp:extent cx="2764155" cy="89281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2764155" cy="892810"/>
                    </a:xfrm>
                    <a:prstGeom prst="rect">
                      <a:avLst/>
                    </a:prstGeom>
                    <a:noFill/>
                    <a:ln w="9525">
                      <a:noFill/>
                      <a:miter lim="800000"/>
                      <a:headEnd/>
                      <a:tailEnd/>
                    </a:ln>
                  </pic:spPr>
                </pic:pic>
              </a:graphicData>
            </a:graphic>
          </wp:anchor>
        </w:drawing>
      </w:r>
      <w:r>
        <w:rPr>
          <w:rFonts w:asciiTheme="minorEastAsia" w:hAnsiTheme="minorEastAsia"/>
          <w:noProof/>
          <w:sz w:val="24"/>
          <w:szCs w:val="24"/>
        </w:rPr>
        <w:drawing>
          <wp:anchor distT="0" distB="0" distL="114300" distR="114300" simplePos="0" relativeHeight="251666432" behindDoc="0" locked="0" layoutInCell="1" allowOverlap="1">
            <wp:simplePos x="0" y="0"/>
            <wp:positionH relativeFrom="column">
              <wp:posOffset>1372235</wp:posOffset>
            </wp:positionH>
            <wp:positionV relativeFrom="paragraph">
              <wp:posOffset>226695</wp:posOffset>
            </wp:positionV>
            <wp:extent cx="1086485" cy="1339215"/>
            <wp:effectExtent l="19050" t="0" r="0" b="0"/>
            <wp:wrapTopAndBottom/>
            <wp:docPr id="1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srcRect/>
                    <a:stretch>
                      <a:fillRect/>
                    </a:stretch>
                  </pic:blipFill>
                  <pic:spPr bwMode="auto">
                    <a:xfrm>
                      <a:off x="0" y="0"/>
                      <a:ext cx="1086485" cy="1339215"/>
                    </a:xfrm>
                    <a:prstGeom prst="rect">
                      <a:avLst/>
                    </a:prstGeom>
                    <a:noFill/>
                    <a:ln w="9525">
                      <a:noFill/>
                      <a:miter lim="800000"/>
                      <a:headEnd/>
                      <a:tailEnd/>
                    </a:ln>
                  </pic:spPr>
                </pic:pic>
              </a:graphicData>
            </a:graphic>
          </wp:anchor>
        </w:drawing>
      </w:r>
    </w:p>
    <w:p w:rsidR="007F400A" w:rsidRDefault="007F400A" w:rsidP="007F400A">
      <w:pPr>
        <w:pStyle w:val="a6"/>
        <w:ind w:left="885" w:firstLine="480"/>
        <w:jc w:val="center"/>
        <w:rPr>
          <w:rFonts w:asciiTheme="minorEastAsia" w:hAnsiTheme="minorEastAsia"/>
          <w:sz w:val="24"/>
          <w:szCs w:val="24"/>
        </w:rPr>
      </w:pPr>
    </w:p>
    <w:p w:rsidR="006A6542" w:rsidRDefault="004E78FB" w:rsidP="007F400A">
      <w:pPr>
        <w:pStyle w:val="a6"/>
        <w:ind w:left="885" w:firstLine="480"/>
        <w:jc w:val="center"/>
        <w:rPr>
          <w:rFonts w:asciiTheme="minorEastAsia" w:hAnsiTheme="minorEastAsia"/>
          <w:sz w:val="24"/>
          <w:szCs w:val="24"/>
        </w:rPr>
      </w:pPr>
      <w:r>
        <w:rPr>
          <w:rFonts w:asciiTheme="minorEastAsia" w:hAnsiTheme="minorEastAsia" w:hint="eastAsia"/>
          <w:sz w:val="24"/>
          <w:szCs w:val="24"/>
        </w:rPr>
        <w:t>图</w:t>
      </w:r>
      <w:r w:rsidR="00337CC5">
        <w:rPr>
          <w:rFonts w:asciiTheme="minorEastAsia" w:hAnsiTheme="minorEastAsia" w:hint="eastAsia"/>
          <w:sz w:val="24"/>
          <w:szCs w:val="24"/>
        </w:rPr>
        <w:t>设计完成后的</w:t>
      </w:r>
      <w:r w:rsidR="00621B56">
        <w:rPr>
          <w:rFonts w:asciiTheme="minorEastAsia" w:hAnsiTheme="minorEastAsia" w:hint="eastAsia"/>
          <w:sz w:val="24"/>
          <w:szCs w:val="24"/>
        </w:rPr>
        <w:t>PT1301升压模块</w:t>
      </w:r>
      <w:r w:rsidR="007F400A">
        <w:rPr>
          <w:rFonts w:asciiTheme="minorEastAsia" w:hAnsiTheme="minorEastAsia" w:hint="eastAsia"/>
          <w:sz w:val="24"/>
          <w:szCs w:val="24"/>
        </w:rPr>
        <w:tab/>
      </w:r>
      <w:r w:rsidR="007F400A">
        <w:rPr>
          <w:rFonts w:asciiTheme="minorEastAsia" w:hAnsiTheme="minorEastAsia" w:hint="eastAsia"/>
          <w:sz w:val="24"/>
          <w:szCs w:val="24"/>
        </w:rPr>
        <w:tab/>
      </w:r>
      <w:r w:rsidR="007F400A">
        <w:rPr>
          <w:rFonts w:asciiTheme="minorEastAsia" w:hAnsiTheme="minorEastAsia" w:hint="eastAsia"/>
          <w:sz w:val="24"/>
          <w:szCs w:val="24"/>
        </w:rPr>
        <w:tab/>
      </w:r>
      <w:r w:rsidR="007F400A">
        <w:rPr>
          <w:rFonts w:asciiTheme="minorEastAsia" w:hAnsiTheme="minorEastAsia" w:hint="eastAsia"/>
          <w:sz w:val="24"/>
          <w:szCs w:val="24"/>
        </w:rPr>
        <w:tab/>
      </w:r>
      <w:r w:rsidR="007F400A">
        <w:rPr>
          <w:rFonts w:asciiTheme="minorEastAsia" w:hAnsiTheme="minorEastAsia" w:hint="eastAsia"/>
          <w:sz w:val="24"/>
          <w:szCs w:val="24"/>
        </w:rPr>
        <w:tab/>
      </w:r>
      <w:r>
        <w:rPr>
          <w:rFonts w:asciiTheme="minorEastAsia" w:hAnsiTheme="minorEastAsia" w:hint="eastAsia"/>
          <w:sz w:val="24"/>
          <w:szCs w:val="24"/>
        </w:rPr>
        <w:t xml:space="preserve">图 </w:t>
      </w:r>
      <w:r w:rsidR="006A6542">
        <w:rPr>
          <w:rFonts w:asciiTheme="minorEastAsia" w:hAnsiTheme="minorEastAsia" w:hint="eastAsia"/>
          <w:sz w:val="24"/>
          <w:szCs w:val="24"/>
        </w:rPr>
        <w:t>3.3V稳压电路图</w:t>
      </w:r>
    </w:p>
    <w:p w:rsidR="00CF37CC" w:rsidRDefault="00CF37CC" w:rsidP="006A6542">
      <w:pPr>
        <w:pStyle w:val="a6"/>
        <w:ind w:left="885" w:firstLine="480"/>
        <w:jc w:val="center"/>
        <w:rPr>
          <w:rFonts w:asciiTheme="minorEastAsia" w:hAnsiTheme="minorEastAsia"/>
          <w:sz w:val="24"/>
          <w:szCs w:val="24"/>
        </w:rPr>
      </w:pPr>
    </w:p>
    <w:p w:rsidR="00CF37CC" w:rsidRDefault="00CF37CC" w:rsidP="00CF37CC">
      <w:pPr>
        <w:pStyle w:val="a6"/>
        <w:ind w:left="885" w:firstLine="480"/>
        <w:jc w:val="left"/>
        <w:rPr>
          <w:rFonts w:asciiTheme="minorEastAsia" w:hAnsiTheme="minorEastAsia"/>
          <w:sz w:val="24"/>
          <w:szCs w:val="24"/>
        </w:rPr>
      </w:pPr>
      <w:r>
        <w:rPr>
          <w:rFonts w:asciiTheme="minorEastAsia" w:hAnsiTheme="minorEastAsia" w:hint="eastAsia"/>
          <w:sz w:val="24"/>
          <w:szCs w:val="24"/>
        </w:rPr>
        <w:t>方案一的设计使得ZigBee子节点仅使用2节AA电池能提供稳定5V</w:t>
      </w:r>
      <w:r w:rsidR="005C1D84">
        <w:rPr>
          <w:rFonts w:asciiTheme="minorEastAsia" w:hAnsiTheme="minorEastAsia" w:hint="eastAsia"/>
          <w:sz w:val="24"/>
          <w:szCs w:val="24"/>
        </w:rPr>
        <w:t>电压和最大500mA的电流输出。</w:t>
      </w:r>
      <w:r w:rsidR="0010522F">
        <w:rPr>
          <w:rFonts w:asciiTheme="minorEastAsia" w:hAnsiTheme="minorEastAsia" w:hint="eastAsia"/>
          <w:sz w:val="24"/>
          <w:szCs w:val="24"/>
        </w:rPr>
        <w:t>这样，ZigBee子节点可以加载5V的传感器</w:t>
      </w:r>
      <w:r w:rsidR="003F39D9">
        <w:rPr>
          <w:rFonts w:asciiTheme="minorEastAsia" w:hAnsiTheme="minorEastAsia" w:hint="eastAsia"/>
          <w:sz w:val="24"/>
          <w:szCs w:val="24"/>
        </w:rPr>
        <w:t>、固态继电器装置</w:t>
      </w:r>
      <w:r w:rsidR="0010522F">
        <w:rPr>
          <w:rFonts w:asciiTheme="minorEastAsia" w:hAnsiTheme="minorEastAsia" w:hint="eastAsia"/>
          <w:sz w:val="24"/>
          <w:szCs w:val="24"/>
        </w:rPr>
        <w:t>，而不需使用单独的电源线布线。</w:t>
      </w:r>
    </w:p>
    <w:p w:rsidR="001F7D2E" w:rsidRDefault="001F7D2E" w:rsidP="00CF37CC">
      <w:pPr>
        <w:pStyle w:val="a6"/>
        <w:ind w:left="885" w:firstLine="480"/>
        <w:jc w:val="left"/>
        <w:rPr>
          <w:rFonts w:asciiTheme="minorEastAsia" w:hAnsiTheme="minorEastAsia"/>
          <w:sz w:val="24"/>
          <w:szCs w:val="24"/>
        </w:rPr>
      </w:pPr>
    </w:p>
    <w:p w:rsidR="001F7D2E" w:rsidRDefault="001F7D2E" w:rsidP="00CF37CC">
      <w:pPr>
        <w:pStyle w:val="a6"/>
        <w:ind w:left="885" w:firstLine="480"/>
        <w:jc w:val="left"/>
        <w:rPr>
          <w:rFonts w:asciiTheme="minorEastAsia" w:hAnsiTheme="minorEastAsia"/>
          <w:sz w:val="24"/>
          <w:szCs w:val="24"/>
        </w:rPr>
      </w:pPr>
      <w:r>
        <w:rPr>
          <w:rFonts w:asciiTheme="minorEastAsia" w:hAnsiTheme="minorEastAsia" w:hint="eastAsia"/>
          <w:sz w:val="24"/>
          <w:szCs w:val="24"/>
        </w:rPr>
        <w:t>4.传感器</w:t>
      </w:r>
      <w:r w:rsidR="00AE7100">
        <w:rPr>
          <w:rFonts w:asciiTheme="minorEastAsia" w:hAnsiTheme="minorEastAsia" w:hint="eastAsia"/>
          <w:sz w:val="24"/>
          <w:szCs w:val="24"/>
        </w:rPr>
        <w:t>、电器控制器</w:t>
      </w:r>
      <w:r>
        <w:rPr>
          <w:rFonts w:asciiTheme="minorEastAsia" w:hAnsiTheme="minorEastAsia" w:hint="eastAsia"/>
          <w:sz w:val="24"/>
          <w:szCs w:val="24"/>
        </w:rPr>
        <w:t>的选型</w:t>
      </w:r>
    </w:p>
    <w:p w:rsidR="001F7D2E" w:rsidRDefault="001F7D2E" w:rsidP="00CF37CC">
      <w:pPr>
        <w:pStyle w:val="a6"/>
        <w:ind w:left="885" w:firstLine="480"/>
        <w:jc w:val="left"/>
        <w:rPr>
          <w:rFonts w:asciiTheme="minorEastAsia" w:hAnsiTheme="minorEastAsia"/>
          <w:sz w:val="24"/>
          <w:szCs w:val="24"/>
        </w:rPr>
      </w:pPr>
      <w:r>
        <w:rPr>
          <w:rFonts w:asciiTheme="minorEastAsia" w:hAnsiTheme="minorEastAsia" w:hint="eastAsia"/>
          <w:sz w:val="24"/>
          <w:szCs w:val="24"/>
        </w:rPr>
        <w:t>本设计的智能家居传感器</w:t>
      </w:r>
      <w:r w:rsidR="00AE7100">
        <w:rPr>
          <w:rFonts w:asciiTheme="minorEastAsia" w:hAnsiTheme="minorEastAsia" w:hint="eastAsia"/>
          <w:sz w:val="24"/>
          <w:szCs w:val="24"/>
        </w:rPr>
        <w:t>、电器控制器</w:t>
      </w:r>
      <w:r>
        <w:rPr>
          <w:rFonts w:asciiTheme="minorEastAsia" w:hAnsiTheme="minorEastAsia" w:hint="eastAsia"/>
          <w:sz w:val="24"/>
          <w:szCs w:val="24"/>
        </w:rPr>
        <w:t>包括以下类型：</w:t>
      </w:r>
    </w:p>
    <w:p w:rsidR="00CF37CC" w:rsidRDefault="002E398B" w:rsidP="002E398B">
      <w:pPr>
        <w:pStyle w:val="a6"/>
        <w:ind w:left="885" w:firstLine="480"/>
        <w:jc w:val="left"/>
        <w:rPr>
          <w:rFonts w:asciiTheme="minorEastAsia" w:hAnsiTheme="minorEastAsia"/>
          <w:sz w:val="24"/>
          <w:szCs w:val="24"/>
        </w:rPr>
      </w:pPr>
      <w:r>
        <w:rPr>
          <w:rFonts w:asciiTheme="minorEastAsia" w:hAnsiTheme="minorEastAsia" w:hint="eastAsia"/>
          <w:sz w:val="24"/>
          <w:szCs w:val="24"/>
        </w:rPr>
        <w:t>温度、湿度、红外人体探测、可燃气体检测</w:t>
      </w:r>
      <w:r w:rsidR="00AE7100">
        <w:rPr>
          <w:rFonts w:asciiTheme="minorEastAsia" w:hAnsiTheme="minorEastAsia" w:hint="eastAsia"/>
          <w:sz w:val="24"/>
          <w:szCs w:val="24"/>
        </w:rPr>
        <w:t>、继电器</w:t>
      </w:r>
      <w:r>
        <w:rPr>
          <w:rFonts w:asciiTheme="minorEastAsia" w:hAnsiTheme="minorEastAsia" w:hint="eastAsia"/>
          <w:sz w:val="24"/>
          <w:szCs w:val="24"/>
        </w:rPr>
        <w:t>。</w:t>
      </w:r>
    </w:p>
    <w:p w:rsidR="002E398B" w:rsidRDefault="002E398B" w:rsidP="002E398B">
      <w:pPr>
        <w:pStyle w:val="a6"/>
        <w:ind w:left="885" w:firstLine="480"/>
        <w:jc w:val="left"/>
        <w:rPr>
          <w:rFonts w:asciiTheme="minorEastAsia" w:hAnsiTheme="minorEastAsia"/>
          <w:sz w:val="24"/>
          <w:szCs w:val="24"/>
        </w:rPr>
      </w:pPr>
      <w:r>
        <w:rPr>
          <w:rFonts w:asciiTheme="minorEastAsia" w:hAnsiTheme="minorEastAsia" w:hint="eastAsia"/>
          <w:sz w:val="24"/>
          <w:szCs w:val="24"/>
        </w:rPr>
        <w:t>温度传感器采用18B20芯片，</w:t>
      </w:r>
      <w:r w:rsidRPr="002E398B">
        <w:rPr>
          <w:rFonts w:asciiTheme="minorEastAsia" w:hAnsiTheme="minorEastAsia"/>
          <w:sz w:val="24"/>
          <w:szCs w:val="24"/>
        </w:rPr>
        <w:t>测量温度范围在－55</w:t>
      </w:r>
      <w:r>
        <w:rPr>
          <w:rFonts w:asciiTheme="minorEastAsia" w:hAnsiTheme="minorEastAsia" w:hint="eastAsia"/>
          <w:sz w:val="24"/>
          <w:szCs w:val="24"/>
        </w:rPr>
        <w:t>℃</w:t>
      </w:r>
      <w:r w:rsidRPr="002E398B">
        <w:rPr>
          <w:rFonts w:asciiTheme="minorEastAsia" w:hAnsiTheme="minorEastAsia"/>
          <w:sz w:val="24"/>
          <w:szCs w:val="24"/>
        </w:rPr>
        <w:t>到＋125</w:t>
      </w:r>
      <w:r>
        <w:rPr>
          <w:rFonts w:asciiTheme="minorEastAsia" w:hAnsiTheme="minorEastAsia" w:hint="eastAsia"/>
          <w:sz w:val="24"/>
          <w:szCs w:val="24"/>
        </w:rPr>
        <w:t>℃</w:t>
      </w:r>
      <w:r w:rsidRPr="002E398B">
        <w:rPr>
          <w:rFonts w:asciiTheme="minorEastAsia" w:hAnsiTheme="minorEastAsia"/>
          <w:sz w:val="24"/>
          <w:szCs w:val="24"/>
        </w:rPr>
        <w:t>之间</w:t>
      </w:r>
      <w:r>
        <w:rPr>
          <w:rFonts w:asciiTheme="minorEastAsia" w:hAnsiTheme="minorEastAsia" w:hint="eastAsia"/>
          <w:sz w:val="24"/>
          <w:szCs w:val="24"/>
        </w:rPr>
        <w:t>，精度为0.04℃与0.35℃（9位或12位分辨率）。</w:t>
      </w:r>
    </w:p>
    <w:p w:rsidR="002E398B" w:rsidRDefault="002E398B" w:rsidP="002E398B">
      <w:pPr>
        <w:pStyle w:val="a6"/>
        <w:ind w:left="885" w:firstLine="480"/>
        <w:jc w:val="left"/>
        <w:rPr>
          <w:rFonts w:asciiTheme="minorEastAsia" w:hAnsiTheme="minorEastAsia"/>
          <w:sz w:val="24"/>
          <w:szCs w:val="24"/>
        </w:rPr>
      </w:pPr>
      <w:r>
        <w:rPr>
          <w:rFonts w:asciiTheme="minorEastAsia" w:hAnsiTheme="minorEastAsia" w:hint="eastAsia"/>
          <w:sz w:val="24"/>
          <w:szCs w:val="24"/>
        </w:rPr>
        <w:t>湿度传感器采用HF3223，测量相对湿度10%到95%。精确度为±5%。</w:t>
      </w:r>
      <w:r w:rsidR="00421FE6">
        <w:rPr>
          <w:rFonts w:asciiTheme="minorEastAsia" w:hAnsiTheme="minorEastAsia" w:hint="eastAsia"/>
          <w:sz w:val="24"/>
          <w:szCs w:val="24"/>
        </w:rPr>
        <w:t>湿度表示为频率输出，范围在9530Hz（10%）到8030</w:t>
      </w:r>
      <w:r w:rsidR="00421FE6" w:rsidRPr="00421FE6">
        <w:rPr>
          <w:rFonts w:asciiTheme="minorEastAsia" w:hAnsiTheme="minorEastAsia" w:hint="eastAsia"/>
          <w:sz w:val="24"/>
          <w:szCs w:val="24"/>
        </w:rPr>
        <w:t xml:space="preserve"> </w:t>
      </w:r>
      <w:r w:rsidR="00421FE6">
        <w:rPr>
          <w:rFonts w:asciiTheme="minorEastAsia" w:hAnsiTheme="minorEastAsia" w:hint="eastAsia"/>
          <w:sz w:val="24"/>
          <w:szCs w:val="24"/>
        </w:rPr>
        <w:t>Hz（95%）之间呈线性关系。</w:t>
      </w:r>
    </w:p>
    <w:p w:rsidR="00421FE6" w:rsidRPr="002E398B" w:rsidRDefault="00421FE6" w:rsidP="002E398B">
      <w:pPr>
        <w:pStyle w:val="a6"/>
        <w:ind w:left="885" w:firstLine="480"/>
        <w:jc w:val="left"/>
        <w:rPr>
          <w:rFonts w:asciiTheme="minorEastAsia" w:hAnsiTheme="minorEastAsia"/>
          <w:sz w:val="24"/>
          <w:szCs w:val="24"/>
        </w:rPr>
      </w:pPr>
      <w:r>
        <w:rPr>
          <w:rFonts w:asciiTheme="minorEastAsia" w:hAnsiTheme="minorEastAsia" w:hint="eastAsia"/>
          <w:sz w:val="24"/>
          <w:szCs w:val="24"/>
        </w:rPr>
        <w:t>红外人体探测选用TOP_3224模块，该模块最远检测距离为7m。</w:t>
      </w:r>
      <w:r w:rsidRPr="00421FE6">
        <w:rPr>
          <w:rFonts w:asciiTheme="minorEastAsia" w:hAnsiTheme="minorEastAsia"/>
          <w:sz w:val="24"/>
          <w:szCs w:val="24"/>
        </w:rPr>
        <w:t>延时时间：可调(0.3秒~18秒)</w:t>
      </w:r>
      <w:r>
        <w:rPr>
          <w:rFonts w:asciiTheme="minorEastAsia" w:hAnsiTheme="minorEastAsia" w:hint="eastAsia"/>
          <w:sz w:val="24"/>
          <w:szCs w:val="24"/>
        </w:rPr>
        <w:t>。</w:t>
      </w:r>
    </w:p>
    <w:p w:rsidR="00421FE6" w:rsidRPr="00421FE6" w:rsidRDefault="00421FE6" w:rsidP="00421FE6">
      <w:pPr>
        <w:pStyle w:val="a6"/>
        <w:ind w:left="885" w:firstLine="480"/>
        <w:jc w:val="left"/>
        <w:rPr>
          <w:rFonts w:ascii="宋体" w:eastAsia="宋体" w:hAnsi="宋体" w:cs="Times New Roman"/>
          <w:sz w:val="24"/>
          <w:szCs w:val="24"/>
        </w:rPr>
      </w:pPr>
      <w:r>
        <w:rPr>
          <w:rFonts w:asciiTheme="minorEastAsia" w:hAnsiTheme="minorEastAsia" w:hint="eastAsia"/>
          <w:sz w:val="24"/>
          <w:szCs w:val="24"/>
        </w:rPr>
        <w:t>可燃气体探测器采用MQ-5</w:t>
      </w:r>
      <w:r w:rsidR="002E5C80">
        <w:rPr>
          <w:rFonts w:asciiTheme="minorEastAsia" w:hAnsiTheme="minorEastAsia" w:hint="eastAsia"/>
          <w:sz w:val="24"/>
          <w:szCs w:val="24"/>
        </w:rPr>
        <w:t>型</w:t>
      </w:r>
      <w:r w:rsidR="002E5C80" w:rsidRPr="002E5C80">
        <w:rPr>
          <w:rFonts w:ascii="宋体" w:eastAsia="宋体" w:hAnsi="宋体" w:cs="Times New Roman" w:hint="eastAsia"/>
          <w:sz w:val="24"/>
          <w:szCs w:val="24"/>
        </w:rPr>
        <w:t>气体传感器</w:t>
      </w:r>
      <w:r w:rsidR="002E5C80">
        <w:rPr>
          <w:rFonts w:asciiTheme="minorEastAsia" w:hAnsiTheme="minorEastAsia" w:hint="eastAsia"/>
          <w:sz w:val="24"/>
          <w:szCs w:val="24"/>
        </w:rPr>
        <w:t>，</w:t>
      </w:r>
      <w:r w:rsidRPr="00421FE6">
        <w:rPr>
          <w:rFonts w:ascii="宋体" w:eastAsia="宋体" w:hAnsi="宋体" w:cs="Times New Roman" w:hint="eastAsia"/>
          <w:sz w:val="24"/>
          <w:szCs w:val="24"/>
        </w:rPr>
        <w:t>对液化气，天然气，城市煤气有较好的灵敏度</w:t>
      </w:r>
      <w:r w:rsidR="002E5C80">
        <w:rPr>
          <w:rFonts w:asciiTheme="minorEastAsia" w:hAnsiTheme="minorEastAsia" w:hint="eastAsia"/>
          <w:sz w:val="24"/>
          <w:szCs w:val="24"/>
        </w:rPr>
        <w:t>。</w:t>
      </w:r>
      <w:r w:rsidR="00E0232A">
        <w:rPr>
          <w:rFonts w:asciiTheme="minorEastAsia" w:hAnsiTheme="minorEastAsia" w:hint="eastAsia"/>
          <w:sz w:val="24"/>
          <w:szCs w:val="24"/>
        </w:rPr>
        <w:t>能探测浓度范围100~10000ppm。</w:t>
      </w:r>
    </w:p>
    <w:p w:rsidR="002E398B" w:rsidRDefault="00AE7100" w:rsidP="002E398B">
      <w:pPr>
        <w:pStyle w:val="a6"/>
        <w:ind w:left="885" w:firstLine="480"/>
        <w:jc w:val="left"/>
        <w:rPr>
          <w:rFonts w:asciiTheme="minorEastAsia" w:hAnsiTheme="minorEastAsia"/>
          <w:sz w:val="24"/>
          <w:szCs w:val="24"/>
        </w:rPr>
      </w:pPr>
      <w:r>
        <w:rPr>
          <w:rFonts w:asciiTheme="minorEastAsia" w:hAnsiTheme="minorEastAsia" w:hint="eastAsia"/>
          <w:sz w:val="24"/>
          <w:szCs w:val="24"/>
        </w:rPr>
        <w:t>继电器采用LIRRD公司的LRSSR—DA型</w:t>
      </w:r>
      <w:r w:rsidR="00F93CF2">
        <w:rPr>
          <w:rFonts w:asciiTheme="minorEastAsia" w:hAnsiTheme="minorEastAsia" w:hint="eastAsia"/>
          <w:sz w:val="24"/>
          <w:szCs w:val="24"/>
        </w:rPr>
        <w:t>380VAC,</w:t>
      </w:r>
      <w:r>
        <w:rPr>
          <w:rFonts w:asciiTheme="minorEastAsia" w:hAnsiTheme="minorEastAsia" w:hint="eastAsia"/>
          <w:sz w:val="24"/>
          <w:szCs w:val="24"/>
        </w:rPr>
        <w:t>10</w:t>
      </w:r>
      <w:r w:rsidR="00F93CF2">
        <w:rPr>
          <w:rFonts w:asciiTheme="minorEastAsia" w:hAnsiTheme="minorEastAsia" w:hint="eastAsia"/>
          <w:sz w:val="24"/>
          <w:szCs w:val="24"/>
        </w:rPr>
        <w:t>A</w:t>
      </w:r>
      <w:r>
        <w:rPr>
          <w:rFonts w:asciiTheme="minorEastAsia" w:hAnsiTheme="minorEastAsia" w:hint="eastAsia"/>
          <w:sz w:val="24"/>
          <w:szCs w:val="24"/>
        </w:rPr>
        <w:t>固态继电器。</w:t>
      </w:r>
      <w:r w:rsidR="00301750">
        <w:rPr>
          <w:rFonts w:asciiTheme="minorEastAsia" w:hAnsiTheme="minorEastAsia" w:hint="eastAsia"/>
          <w:sz w:val="24"/>
          <w:szCs w:val="24"/>
        </w:rPr>
        <w:t>在本设计中通过N-MOS管驱动。</w:t>
      </w:r>
    </w:p>
    <w:p w:rsidR="00CF37CC" w:rsidRDefault="001F7D2E" w:rsidP="00CF37CC">
      <w:pPr>
        <w:pStyle w:val="a6"/>
        <w:ind w:left="885" w:firstLine="480"/>
        <w:jc w:val="left"/>
        <w:rPr>
          <w:rFonts w:asciiTheme="minorEastAsia" w:hAnsiTheme="minorEastAsia"/>
          <w:sz w:val="24"/>
          <w:szCs w:val="24"/>
        </w:rPr>
      </w:pPr>
      <w:r>
        <w:rPr>
          <w:rFonts w:asciiTheme="minorEastAsia" w:hAnsiTheme="minorEastAsia" w:hint="eastAsia"/>
          <w:sz w:val="24"/>
          <w:szCs w:val="24"/>
        </w:rPr>
        <w:t>5</w:t>
      </w:r>
      <w:r w:rsidR="00CF37CC">
        <w:rPr>
          <w:rFonts w:asciiTheme="minorEastAsia" w:hAnsiTheme="minorEastAsia" w:hint="eastAsia"/>
          <w:sz w:val="24"/>
          <w:szCs w:val="24"/>
        </w:rPr>
        <w:t>.</w:t>
      </w:r>
      <w:r w:rsidR="003F39D9">
        <w:rPr>
          <w:rFonts w:asciiTheme="minorEastAsia" w:hAnsiTheme="minorEastAsia" w:hint="eastAsia"/>
          <w:sz w:val="24"/>
          <w:szCs w:val="24"/>
        </w:rPr>
        <w:t>整体电路的设计：</w:t>
      </w:r>
    </w:p>
    <w:p w:rsidR="001E01E2" w:rsidRDefault="00A324DC" w:rsidP="001E01E2">
      <w:pPr>
        <w:pStyle w:val="a6"/>
        <w:ind w:left="885" w:firstLine="480"/>
        <w:jc w:val="left"/>
        <w:rPr>
          <w:rFonts w:asciiTheme="minorEastAsia" w:hAnsiTheme="minorEastAsia"/>
          <w:sz w:val="24"/>
          <w:szCs w:val="24"/>
        </w:rPr>
      </w:pPr>
      <w:r>
        <w:rPr>
          <w:rFonts w:asciiTheme="minorEastAsia" w:hAnsiTheme="minorEastAsia" w:hint="eastAsia"/>
          <w:sz w:val="24"/>
          <w:szCs w:val="24"/>
        </w:rPr>
        <w:t>综合以上的设计分析，使用Altium Designer 9电路图、PCB版图绘制软件完成对本系统电路图的绘制及PCB版图的制作。设计CC2531芯片电路原理图如图所示，I/O接口电路原理图如图所示。升压电源部分电路原理图之前已给出，如图所示。</w:t>
      </w:r>
      <w:r w:rsidR="001E01E2">
        <w:rPr>
          <w:rFonts w:asciiTheme="minorEastAsia" w:hAnsiTheme="minorEastAsia" w:hint="eastAsia"/>
          <w:sz w:val="24"/>
          <w:szCs w:val="24"/>
        </w:rPr>
        <w:t>ZigBee子节点硬件完成图如图所示。</w:t>
      </w:r>
    </w:p>
    <w:p w:rsidR="00A324DC" w:rsidRDefault="00A324DC" w:rsidP="00A324DC">
      <w:pPr>
        <w:pStyle w:val="a6"/>
        <w:ind w:left="885" w:firstLine="480"/>
        <w:jc w:val="left"/>
        <w:rPr>
          <w:rFonts w:asciiTheme="minorEastAsia" w:hAnsiTheme="minorEastAsia"/>
          <w:sz w:val="24"/>
          <w:szCs w:val="24"/>
        </w:rPr>
      </w:pPr>
    </w:p>
    <w:p w:rsidR="00395ECE" w:rsidRDefault="003F39D9" w:rsidP="00036B9B">
      <w:pPr>
        <w:pStyle w:val="a6"/>
        <w:ind w:left="885" w:firstLine="480"/>
        <w:jc w:val="cente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4534151" cy="324550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cstate="print"/>
                    <a:srcRect/>
                    <a:stretch>
                      <a:fillRect/>
                    </a:stretch>
                  </pic:blipFill>
                  <pic:spPr bwMode="auto">
                    <a:xfrm>
                      <a:off x="0" y="0"/>
                      <a:ext cx="4547921" cy="3255361"/>
                    </a:xfrm>
                    <a:prstGeom prst="rect">
                      <a:avLst/>
                    </a:prstGeom>
                    <a:noFill/>
                    <a:ln w="9525">
                      <a:noFill/>
                      <a:miter lim="800000"/>
                      <a:headEnd/>
                      <a:tailEnd/>
                    </a:ln>
                  </pic:spPr>
                </pic:pic>
              </a:graphicData>
            </a:graphic>
          </wp:inline>
        </w:drawing>
      </w:r>
    </w:p>
    <w:p w:rsidR="003F39D9" w:rsidRDefault="00036B9B" w:rsidP="00C16156">
      <w:pPr>
        <w:pStyle w:val="a6"/>
        <w:ind w:left="885" w:firstLine="480"/>
        <w:jc w:val="center"/>
        <w:rPr>
          <w:rFonts w:asciiTheme="minorEastAsia" w:hAnsiTheme="minorEastAsia"/>
          <w:sz w:val="24"/>
          <w:szCs w:val="24"/>
        </w:rPr>
      </w:pPr>
      <w:r>
        <w:rPr>
          <w:rFonts w:asciiTheme="minorEastAsia" w:hAnsiTheme="minorEastAsia" w:hint="eastAsia"/>
          <w:sz w:val="24"/>
          <w:szCs w:val="24"/>
        </w:rPr>
        <w:t>CC2531芯片电路原理图</w:t>
      </w:r>
      <w:r w:rsidR="003F39D9">
        <w:rPr>
          <w:rFonts w:asciiTheme="minorEastAsia" w:hAnsiTheme="minorEastAsia"/>
          <w:noProof/>
          <w:sz w:val="24"/>
          <w:szCs w:val="24"/>
        </w:rPr>
        <w:drawing>
          <wp:inline distT="0" distB="0" distL="0" distR="0">
            <wp:extent cx="4635796" cy="393308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srcRect/>
                    <a:stretch>
                      <a:fillRect/>
                    </a:stretch>
                  </pic:blipFill>
                  <pic:spPr bwMode="auto">
                    <a:xfrm>
                      <a:off x="0" y="0"/>
                      <a:ext cx="4641989" cy="3938334"/>
                    </a:xfrm>
                    <a:prstGeom prst="rect">
                      <a:avLst/>
                    </a:prstGeom>
                    <a:noFill/>
                    <a:ln w="9525">
                      <a:noFill/>
                      <a:miter lim="800000"/>
                      <a:headEnd/>
                      <a:tailEnd/>
                    </a:ln>
                  </pic:spPr>
                </pic:pic>
              </a:graphicData>
            </a:graphic>
          </wp:inline>
        </w:drawing>
      </w:r>
    </w:p>
    <w:p w:rsidR="00A62BBC" w:rsidRDefault="00A62BBC" w:rsidP="00A62BBC">
      <w:pPr>
        <w:pStyle w:val="a6"/>
        <w:ind w:left="885" w:firstLine="480"/>
        <w:jc w:val="center"/>
        <w:rPr>
          <w:rFonts w:asciiTheme="minorEastAsia" w:hAnsiTheme="minorEastAsia"/>
          <w:sz w:val="24"/>
          <w:szCs w:val="24"/>
        </w:rPr>
      </w:pPr>
      <w:r>
        <w:rPr>
          <w:rFonts w:asciiTheme="minorEastAsia" w:hAnsiTheme="minorEastAsia" w:hint="eastAsia"/>
          <w:sz w:val="24"/>
          <w:szCs w:val="24"/>
        </w:rPr>
        <w:t>I/O接口电路原理图</w:t>
      </w:r>
    </w:p>
    <w:p w:rsidR="0033677B" w:rsidRDefault="0033677B" w:rsidP="00A62BBC">
      <w:pPr>
        <w:pStyle w:val="a6"/>
        <w:ind w:left="885" w:firstLine="480"/>
        <w:jc w:val="center"/>
        <w:rPr>
          <w:rFonts w:asciiTheme="minorEastAsia" w:hAnsiTheme="minorEastAsia"/>
          <w:sz w:val="24"/>
          <w:szCs w:val="24"/>
        </w:rPr>
      </w:pPr>
    </w:p>
    <w:p w:rsidR="0033677B" w:rsidRDefault="0033677B" w:rsidP="00A62BBC">
      <w:pPr>
        <w:pStyle w:val="a6"/>
        <w:ind w:left="885" w:firstLine="480"/>
        <w:jc w:val="cente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3514725" cy="2286461"/>
            <wp:effectExtent l="1905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srcRect/>
                    <a:stretch>
                      <a:fillRect/>
                    </a:stretch>
                  </pic:blipFill>
                  <pic:spPr bwMode="auto">
                    <a:xfrm>
                      <a:off x="0" y="0"/>
                      <a:ext cx="3514725" cy="2286461"/>
                    </a:xfrm>
                    <a:prstGeom prst="rect">
                      <a:avLst/>
                    </a:prstGeom>
                    <a:noFill/>
                    <a:ln w="9525">
                      <a:noFill/>
                      <a:miter lim="800000"/>
                      <a:headEnd/>
                      <a:tailEnd/>
                    </a:ln>
                  </pic:spPr>
                </pic:pic>
              </a:graphicData>
            </a:graphic>
          </wp:inline>
        </w:drawing>
      </w:r>
    </w:p>
    <w:p w:rsidR="00F93CF2" w:rsidRDefault="00F93CF2" w:rsidP="00A62BBC">
      <w:pPr>
        <w:pStyle w:val="a6"/>
        <w:ind w:left="885" w:firstLine="480"/>
        <w:jc w:val="center"/>
        <w:rPr>
          <w:rFonts w:asciiTheme="minorEastAsia" w:hAnsiTheme="minorEastAsia"/>
          <w:sz w:val="24"/>
          <w:szCs w:val="24"/>
        </w:rPr>
      </w:pPr>
      <w:r>
        <w:rPr>
          <w:rFonts w:asciiTheme="minorEastAsia" w:hAnsiTheme="minorEastAsia" w:hint="eastAsia"/>
          <w:sz w:val="24"/>
          <w:szCs w:val="24"/>
        </w:rPr>
        <w:t>ZigBee子节点硬件完成图</w:t>
      </w:r>
    </w:p>
    <w:p w:rsidR="001E01E2" w:rsidRDefault="001E01E2" w:rsidP="001E01E2">
      <w:pPr>
        <w:pStyle w:val="a6"/>
        <w:ind w:left="885" w:firstLine="480"/>
        <w:jc w:val="left"/>
        <w:rPr>
          <w:rFonts w:asciiTheme="minorEastAsia" w:hAnsiTheme="minorEastAsia"/>
          <w:sz w:val="24"/>
          <w:szCs w:val="24"/>
        </w:rPr>
      </w:pPr>
      <w:r>
        <w:rPr>
          <w:rFonts w:asciiTheme="minorEastAsia" w:hAnsiTheme="minorEastAsia" w:hint="eastAsia"/>
          <w:sz w:val="24"/>
          <w:szCs w:val="24"/>
        </w:rPr>
        <w:t>ZigBee子节点的PCB设计过程中使用了一个错误的CC2531封装，但在新的一版PCB中进行了更正。耗费了不少时间。最终CC2531能与仿真器进行连接，并且能够在调试软件中获取网络数据、进行节点之间的数据收发。达到了设计的要求。</w:t>
      </w:r>
    </w:p>
    <w:p w:rsidR="00A324DC" w:rsidRPr="006A6542" w:rsidRDefault="00A324DC" w:rsidP="00A324DC">
      <w:pPr>
        <w:pStyle w:val="a6"/>
        <w:ind w:left="885" w:firstLine="480"/>
        <w:rPr>
          <w:rFonts w:asciiTheme="minorEastAsia" w:hAnsiTheme="minorEastAsia"/>
          <w:sz w:val="24"/>
          <w:szCs w:val="24"/>
        </w:rPr>
      </w:pPr>
    </w:p>
    <w:p w:rsidR="00884EFC" w:rsidRDefault="00980EEB" w:rsidP="00884EFC">
      <w:pPr>
        <w:pStyle w:val="a6"/>
        <w:ind w:left="885" w:firstLineChars="0" w:firstLine="0"/>
        <w:jc w:val="left"/>
        <w:rPr>
          <w:rFonts w:asciiTheme="minorEastAsia" w:hAnsiTheme="minorEastAsia"/>
          <w:b/>
          <w:sz w:val="28"/>
          <w:szCs w:val="28"/>
        </w:rPr>
      </w:pPr>
      <w:r>
        <w:rPr>
          <w:rFonts w:asciiTheme="minorEastAsia" w:hAnsiTheme="minorEastAsia" w:hint="eastAsia"/>
          <w:b/>
          <w:sz w:val="28"/>
          <w:szCs w:val="28"/>
        </w:rPr>
        <w:t>4</w:t>
      </w:r>
      <w:r w:rsidR="00884EFC">
        <w:rPr>
          <w:rFonts w:asciiTheme="minorEastAsia" w:hAnsiTheme="minorEastAsia" w:hint="eastAsia"/>
          <w:b/>
          <w:sz w:val="28"/>
          <w:szCs w:val="28"/>
        </w:rPr>
        <w:t>.</w:t>
      </w:r>
      <w:r w:rsidR="00467E17">
        <w:rPr>
          <w:rFonts w:asciiTheme="minorEastAsia" w:hAnsiTheme="minorEastAsia" w:hint="eastAsia"/>
          <w:b/>
          <w:sz w:val="28"/>
          <w:szCs w:val="28"/>
        </w:rPr>
        <w:t>7</w:t>
      </w:r>
      <w:r w:rsidR="0051653C">
        <w:rPr>
          <w:rFonts w:asciiTheme="minorEastAsia" w:hAnsiTheme="minorEastAsia" w:hint="eastAsia"/>
          <w:b/>
          <w:sz w:val="28"/>
          <w:szCs w:val="28"/>
        </w:rPr>
        <w:t xml:space="preserve"> </w:t>
      </w:r>
      <w:r w:rsidR="00884EFC">
        <w:rPr>
          <w:rFonts w:asciiTheme="minorEastAsia" w:hAnsiTheme="minorEastAsia" w:hint="eastAsia"/>
          <w:b/>
          <w:sz w:val="28"/>
          <w:szCs w:val="28"/>
        </w:rPr>
        <w:t>GPRS模块选择</w:t>
      </w:r>
    </w:p>
    <w:p w:rsidR="00884EFC" w:rsidRDefault="00884EFC" w:rsidP="00884EFC">
      <w:pPr>
        <w:pStyle w:val="a6"/>
        <w:ind w:left="885" w:firstLineChars="0" w:firstLine="0"/>
        <w:jc w:val="left"/>
        <w:rPr>
          <w:rFonts w:asciiTheme="minorEastAsia" w:hAnsiTheme="minorEastAsia"/>
          <w:b/>
          <w:sz w:val="28"/>
          <w:szCs w:val="28"/>
        </w:rPr>
      </w:pPr>
      <w:r>
        <w:rPr>
          <w:rFonts w:asciiTheme="minorEastAsia" w:hAnsiTheme="minorEastAsia" w:hint="eastAsia"/>
          <w:b/>
          <w:sz w:val="28"/>
          <w:szCs w:val="28"/>
        </w:rPr>
        <w:tab/>
      </w:r>
      <w:r w:rsidR="00980EEB">
        <w:rPr>
          <w:rFonts w:asciiTheme="minorEastAsia" w:hAnsiTheme="minorEastAsia" w:hint="eastAsia"/>
          <w:b/>
          <w:sz w:val="28"/>
          <w:szCs w:val="28"/>
        </w:rPr>
        <w:t>4</w:t>
      </w:r>
      <w:r>
        <w:rPr>
          <w:rFonts w:asciiTheme="minorEastAsia" w:hAnsiTheme="minorEastAsia" w:hint="eastAsia"/>
          <w:b/>
          <w:sz w:val="28"/>
          <w:szCs w:val="28"/>
        </w:rPr>
        <w:t>.</w:t>
      </w:r>
      <w:r w:rsidR="00467E17">
        <w:rPr>
          <w:rFonts w:asciiTheme="minorEastAsia" w:hAnsiTheme="minorEastAsia" w:hint="eastAsia"/>
          <w:b/>
          <w:sz w:val="28"/>
          <w:szCs w:val="28"/>
        </w:rPr>
        <w:t>7</w:t>
      </w:r>
      <w:r>
        <w:rPr>
          <w:rFonts w:asciiTheme="minorEastAsia" w:hAnsiTheme="minorEastAsia" w:hint="eastAsia"/>
          <w:b/>
          <w:sz w:val="28"/>
          <w:szCs w:val="28"/>
        </w:rPr>
        <w:t>.1 GPRS模块要求</w:t>
      </w:r>
    </w:p>
    <w:p w:rsidR="00621B56" w:rsidRPr="00621B56" w:rsidRDefault="00621B56" w:rsidP="00621B56">
      <w:pPr>
        <w:pStyle w:val="a6"/>
        <w:numPr>
          <w:ilvl w:val="0"/>
          <w:numId w:val="12"/>
        </w:numPr>
        <w:ind w:firstLineChars="0"/>
        <w:jc w:val="left"/>
        <w:rPr>
          <w:rFonts w:asciiTheme="minorEastAsia" w:hAnsiTheme="minorEastAsia"/>
          <w:sz w:val="24"/>
          <w:szCs w:val="24"/>
        </w:rPr>
      </w:pPr>
      <w:r w:rsidRPr="00621B56">
        <w:rPr>
          <w:rFonts w:asciiTheme="minorEastAsia" w:hAnsiTheme="minorEastAsia" w:hint="eastAsia"/>
          <w:sz w:val="24"/>
          <w:szCs w:val="24"/>
        </w:rPr>
        <w:t>连接GPRS移动通信网络</w:t>
      </w:r>
    </w:p>
    <w:p w:rsidR="00621B56" w:rsidRPr="00621B56" w:rsidRDefault="00621B56" w:rsidP="00621B56">
      <w:pPr>
        <w:pStyle w:val="a6"/>
        <w:ind w:left="885" w:firstLine="480"/>
        <w:jc w:val="left"/>
        <w:rPr>
          <w:rFonts w:asciiTheme="minorEastAsia" w:hAnsiTheme="minorEastAsia"/>
          <w:sz w:val="24"/>
          <w:szCs w:val="24"/>
        </w:rPr>
      </w:pPr>
      <w:r w:rsidRPr="00621B56">
        <w:rPr>
          <w:rFonts w:asciiTheme="minorEastAsia" w:hAnsiTheme="minorEastAsia" w:hint="eastAsia"/>
          <w:sz w:val="24"/>
          <w:szCs w:val="24"/>
        </w:rPr>
        <w:t>能在2分钟内连接上</w:t>
      </w:r>
      <w:r>
        <w:rPr>
          <w:rFonts w:asciiTheme="minorEastAsia" w:hAnsiTheme="minorEastAsia" w:hint="eastAsia"/>
          <w:sz w:val="24"/>
          <w:szCs w:val="24"/>
        </w:rPr>
        <w:t>GSM</w:t>
      </w:r>
      <w:r w:rsidRPr="00621B56">
        <w:rPr>
          <w:rFonts w:asciiTheme="minorEastAsia" w:hAnsiTheme="minorEastAsia" w:hint="eastAsia"/>
          <w:sz w:val="24"/>
          <w:szCs w:val="24"/>
        </w:rPr>
        <w:t>网络，并能</w:t>
      </w:r>
      <w:r>
        <w:rPr>
          <w:rFonts w:asciiTheme="minorEastAsia" w:hAnsiTheme="minorEastAsia" w:hint="eastAsia"/>
          <w:sz w:val="24"/>
          <w:szCs w:val="24"/>
        </w:rPr>
        <w:t>正常</w:t>
      </w:r>
      <w:r w:rsidRPr="00621B56">
        <w:rPr>
          <w:rFonts w:asciiTheme="minorEastAsia" w:hAnsiTheme="minorEastAsia" w:hint="eastAsia"/>
          <w:sz w:val="24"/>
          <w:szCs w:val="24"/>
        </w:rPr>
        <w:t>收发短信。</w:t>
      </w:r>
    </w:p>
    <w:p w:rsidR="00621B56" w:rsidRPr="00621B56" w:rsidRDefault="00621B56" w:rsidP="00621B56">
      <w:pPr>
        <w:pStyle w:val="a6"/>
        <w:numPr>
          <w:ilvl w:val="0"/>
          <w:numId w:val="12"/>
        </w:numPr>
        <w:ind w:firstLineChars="0"/>
        <w:jc w:val="left"/>
        <w:rPr>
          <w:rFonts w:asciiTheme="minorEastAsia" w:hAnsiTheme="minorEastAsia"/>
          <w:sz w:val="24"/>
          <w:szCs w:val="24"/>
        </w:rPr>
      </w:pPr>
      <w:r w:rsidRPr="00621B56">
        <w:rPr>
          <w:rFonts w:asciiTheme="minorEastAsia" w:hAnsiTheme="minorEastAsia" w:hint="eastAsia"/>
          <w:sz w:val="24"/>
          <w:szCs w:val="24"/>
        </w:rPr>
        <w:t>连接移动互联网</w:t>
      </w:r>
    </w:p>
    <w:p w:rsidR="00621B56" w:rsidRPr="00621B56" w:rsidRDefault="00621B56" w:rsidP="00621B56">
      <w:pPr>
        <w:pStyle w:val="a6"/>
        <w:ind w:left="885" w:firstLine="480"/>
        <w:jc w:val="left"/>
        <w:rPr>
          <w:rFonts w:asciiTheme="minorEastAsia" w:hAnsiTheme="minorEastAsia"/>
          <w:sz w:val="24"/>
          <w:szCs w:val="24"/>
        </w:rPr>
      </w:pPr>
      <w:r w:rsidRPr="00621B56">
        <w:rPr>
          <w:rFonts w:asciiTheme="minorEastAsia" w:hAnsiTheme="minorEastAsia" w:hint="eastAsia"/>
          <w:sz w:val="24"/>
          <w:szCs w:val="24"/>
        </w:rPr>
        <w:t>方便访问互联网，为以后设计拓展。</w:t>
      </w:r>
    </w:p>
    <w:p w:rsidR="00884EFC" w:rsidRDefault="00884EFC" w:rsidP="00884EFC">
      <w:pPr>
        <w:pStyle w:val="a6"/>
        <w:ind w:left="885" w:firstLineChars="0" w:firstLine="0"/>
        <w:jc w:val="left"/>
        <w:rPr>
          <w:rFonts w:asciiTheme="minorEastAsia" w:hAnsiTheme="minorEastAsia"/>
          <w:b/>
          <w:sz w:val="28"/>
          <w:szCs w:val="28"/>
        </w:rPr>
      </w:pPr>
      <w:r>
        <w:rPr>
          <w:rFonts w:asciiTheme="minorEastAsia" w:hAnsiTheme="minorEastAsia" w:hint="eastAsia"/>
          <w:b/>
          <w:sz w:val="28"/>
          <w:szCs w:val="28"/>
        </w:rPr>
        <w:tab/>
      </w:r>
      <w:r w:rsidR="00980EEB">
        <w:rPr>
          <w:rFonts w:asciiTheme="minorEastAsia" w:hAnsiTheme="minorEastAsia" w:hint="eastAsia"/>
          <w:b/>
          <w:sz w:val="28"/>
          <w:szCs w:val="28"/>
        </w:rPr>
        <w:t>4</w:t>
      </w:r>
      <w:r>
        <w:rPr>
          <w:rFonts w:asciiTheme="minorEastAsia" w:hAnsiTheme="minorEastAsia" w:hint="eastAsia"/>
          <w:b/>
          <w:sz w:val="28"/>
          <w:szCs w:val="28"/>
        </w:rPr>
        <w:t>.</w:t>
      </w:r>
      <w:r w:rsidR="00467E17">
        <w:rPr>
          <w:rFonts w:asciiTheme="minorEastAsia" w:hAnsiTheme="minorEastAsia" w:hint="eastAsia"/>
          <w:b/>
          <w:sz w:val="28"/>
          <w:szCs w:val="28"/>
        </w:rPr>
        <w:t>7</w:t>
      </w:r>
      <w:r>
        <w:rPr>
          <w:rFonts w:asciiTheme="minorEastAsia" w:hAnsiTheme="minorEastAsia" w:hint="eastAsia"/>
          <w:b/>
          <w:sz w:val="28"/>
          <w:szCs w:val="28"/>
        </w:rPr>
        <w:t>.2 侧重的指标及选型</w:t>
      </w:r>
    </w:p>
    <w:p w:rsidR="008206C7" w:rsidRPr="008206C7" w:rsidRDefault="008206C7" w:rsidP="008206C7">
      <w:pPr>
        <w:pStyle w:val="a6"/>
        <w:numPr>
          <w:ilvl w:val="0"/>
          <w:numId w:val="14"/>
        </w:numPr>
        <w:ind w:firstLineChars="0"/>
        <w:jc w:val="left"/>
        <w:rPr>
          <w:rFonts w:asciiTheme="minorEastAsia" w:hAnsiTheme="minorEastAsia"/>
          <w:sz w:val="24"/>
          <w:szCs w:val="24"/>
        </w:rPr>
      </w:pPr>
      <w:r w:rsidRPr="008206C7">
        <w:rPr>
          <w:rFonts w:asciiTheme="minorEastAsia" w:hAnsiTheme="minorEastAsia" w:hint="eastAsia"/>
          <w:sz w:val="24"/>
          <w:szCs w:val="24"/>
        </w:rPr>
        <w:t>开发简便程度</w:t>
      </w:r>
    </w:p>
    <w:p w:rsidR="008206C7" w:rsidRPr="008206C7" w:rsidRDefault="008206C7" w:rsidP="008206C7">
      <w:pPr>
        <w:pStyle w:val="a6"/>
        <w:ind w:left="885" w:firstLine="480"/>
        <w:jc w:val="left"/>
        <w:rPr>
          <w:rFonts w:asciiTheme="minorEastAsia" w:hAnsiTheme="minorEastAsia"/>
          <w:sz w:val="24"/>
          <w:szCs w:val="24"/>
        </w:rPr>
      </w:pPr>
      <w:r w:rsidRPr="008206C7">
        <w:rPr>
          <w:rFonts w:asciiTheme="minorEastAsia" w:hAnsiTheme="minorEastAsia" w:hint="eastAsia"/>
          <w:sz w:val="24"/>
          <w:szCs w:val="24"/>
        </w:rPr>
        <w:t>主要考虑以下：产品成熟度、产品应用数量、开发文档、开发工具等。</w:t>
      </w:r>
    </w:p>
    <w:p w:rsidR="008206C7" w:rsidRPr="008206C7" w:rsidRDefault="008206C7" w:rsidP="008206C7">
      <w:pPr>
        <w:pStyle w:val="a6"/>
        <w:numPr>
          <w:ilvl w:val="0"/>
          <w:numId w:val="14"/>
        </w:numPr>
        <w:ind w:firstLineChars="0"/>
        <w:jc w:val="left"/>
        <w:rPr>
          <w:rFonts w:asciiTheme="minorEastAsia" w:hAnsiTheme="minorEastAsia"/>
          <w:sz w:val="24"/>
          <w:szCs w:val="24"/>
        </w:rPr>
      </w:pPr>
      <w:r w:rsidRPr="008206C7">
        <w:rPr>
          <w:rFonts w:asciiTheme="minorEastAsia" w:hAnsiTheme="minorEastAsia" w:hint="eastAsia"/>
          <w:sz w:val="24"/>
          <w:szCs w:val="24"/>
        </w:rPr>
        <w:t>节能，通用性，成本等方面</w:t>
      </w:r>
    </w:p>
    <w:p w:rsidR="008206C7" w:rsidRPr="008206C7" w:rsidRDefault="008206C7" w:rsidP="008206C7">
      <w:pPr>
        <w:pStyle w:val="a6"/>
        <w:ind w:left="885" w:firstLine="480"/>
        <w:jc w:val="left"/>
        <w:rPr>
          <w:rFonts w:asciiTheme="minorEastAsia" w:hAnsiTheme="minorEastAsia"/>
          <w:sz w:val="24"/>
          <w:szCs w:val="24"/>
        </w:rPr>
      </w:pPr>
      <w:r w:rsidRPr="008206C7">
        <w:rPr>
          <w:rFonts w:asciiTheme="minorEastAsia" w:hAnsiTheme="minorEastAsia" w:hint="eastAsia"/>
          <w:sz w:val="24"/>
          <w:szCs w:val="24"/>
        </w:rPr>
        <w:t>优先选用节能、可替代或采用统一AT指令集、低成本、移动通信制造商生产的模块。</w:t>
      </w:r>
    </w:p>
    <w:p w:rsidR="008206C7" w:rsidRPr="008206C7" w:rsidRDefault="008206C7" w:rsidP="008206C7">
      <w:pPr>
        <w:pStyle w:val="a6"/>
        <w:ind w:left="885" w:firstLine="480"/>
        <w:jc w:val="left"/>
        <w:rPr>
          <w:rFonts w:asciiTheme="minorEastAsia" w:hAnsiTheme="minorEastAsia"/>
          <w:sz w:val="24"/>
          <w:szCs w:val="24"/>
        </w:rPr>
      </w:pPr>
      <w:r>
        <w:rPr>
          <w:rFonts w:asciiTheme="minorEastAsia" w:hAnsiTheme="minorEastAsia" w:hint="eastAsia"/>
          <w:sz w:val="24"/>
          <w:szCs w:val="24"/>
        </w:rPr>
        <w:t>目前市场上较常用的是西门子TC35的GSM模块和SIM300的GPRS模块。</w:t>
      </w:r>
      <w:r w:rsidRPr="008206C7">
        <w:rPr>
          <w:rFonts w:asciiTheme="minorEastAsia" w:hAnsiTheme="minorEastAsia"/>
          <w:sz w:val="24"/>
          <w:szCs w:val="24"/>
        </w:rPr>
        <w:t>SIM300</w:t>
      </w:r>
      <w:r w:rsidRPr="008206C7">
        <w:rPr>
          <w:rFonts w:asciiTheme="minorEastAsia" w:hAnsiTheme="minorEastAsia" w:hint="eastAsia"/>
          <w:sz w:val="24"/>
          <w:szCs w:val="24"/>
        </w:rPr>
        <w:t>是小体积即插即用模组中完善的三频</w:t>
      </w:r>
      <w:r w:rsidRPr="008206C7">
        <w:rPr>
          <w:rFonts w:asciiTheme="minorEastAsia" w:hAnsiTheme="minorEastAsia"/>
          <w:sz w:val="24"/>
          <w:szCs w:val="24"/>
        </w:rPr>
        <w:t>/</w:t>
      </w:r>
      <w:r w:rsidRPr="008206C7">
        <w:rPr>
          <w:rFonts w:asciiTheme="minorEastAsia" w:hAnsiTheme="minorEastAsia" w:hint="eastAsia"/>
          <w:sz w:val="24"/>
          <w:szCs w:val="24"/>
        </w:rPr>
        <w:t>四频</w:t>
      </w:r>
      <w:r w:rsidRPr="008206C7">
        <w:rPr>
          <w:rFonts w:asciiTheme="minorEastAsia" w:hAnsiTheme="minorEastAsia"/>
          <w:sz w:val="24"/>
          <w:szCs w:val="24"/>
        </w:rPr>
        <w:t xml:space="preserve"> GSM/GPRS</w:t>
      </w:r>
      <w:r w:rsidRPr="008206C7">
        <w:rPr>
          <w:rFonts w:asciiTheme="minorEastAsia" w:hAnsiTheme="minorEastAsia" w:hint="eastAsia"/>
          <w:sz w:val="24"/>
          <w:szCs w:val="24"/>
        </w:rPr>
        <w:t>解决方案。使用工业标准界面，使得具备</w:t>
      </w:r>
      <w:r w:rsidRPr="008206C7">
        <w:rPr>
          <w:rFonts w:asciiTheme="minorEastAsia" w:hAnsiTheme="minorEastAsia"/>
          <w:sz w:val="24"/>
          <w:szCs w:val="24"/>
        </w:rPr>
        <w:t>GSM/GPRS 900/1800/1900MHz</w:t>
      </w:r>
      <w:r w:rsidRPr="008206C7">
        <w:rPr>
          <w:rFonts w:asciiTheme="minorEastAsia" w:hAnsiTheme="minorEastAsia" w:hint="eastAsia"/>
          <w:sz w:val="24"/>
          <w:szCs w:val="24"/>
        </w:rPr>
        <w:t>功能的</w:t>
      </w:r>
      <w:r w:rsidRPr="008206C7">
        <w:rPr>
          <w:rFonts w:asciiTheme="minorEastAsia" w:hAnsiTheme="minorEastAsia"/>
          <w:sz w:val="24"/>
          <w:szCs w:val="24"/>
        </w:rPr>
        <w:t>SIM300C</w:t>
      </w:r>
      <w:r w:rsidRPr="008206C7">
        <w:rPr>
          <w:rFonts w:asciiTheme="minorEastAsia" w:hAnsiTheme="minorEastAsia" w:hint="eastAsia"/>
          <w:sz w:val="24"/>
          <w:szCs w:val="24"/>
        </w:rPr>
        <w:t>以小尺寸和低功耗实现语音、</w:t>
      </w:r>
      <w:r w:rsidRPr="008206C7">
        <w:rPr>
          <w:rFonts w:asciiTheme="minorEastAsia" w:hAnsiTheme="minorEastAsia"/>
          <w:sz w:val="24"/>
          <w:szCs w:val="24"/>
        </w:rPr>
        <w:t>SMS</w:t>
      </w:r>
      <w:r w:rsidRPr="008206C7">
        <w:rPr>
          <w:rFonts w:asciiTheme="minorEastAsia" w:hAnsiTheme="minorEastAsia" w:hint="eastAsia"/>
          <w:sz w:val="24"/>
          <w:szCs w:val="24"/>
        </w:rPr>
        <w:t>、数据和传真信息的高速传输。</w:t>
      </w:r>
    </w:p>
    <w:p w:rsidR="008206C7" w:rsidRPr="008206C7" w:rsidRDefault="008206C7" w:rsidP="008206C7">
      <w:pPr>
        <w:pStyle w:val="a6"/>
        <w:ind w:left="885" w:firstLine="480"/>
        <w:jc w:val="left"/>
        <w:rPr>
          <w:rFonts w:asciiTheme="minorEastAsia" w:hAnsiTheme="minorEastAsia"/>
          <w:sz w:val="24"/>
          <w:szCs w:val="24"/>
        </w:rPr>
      </w:pPr>
      <w:r w:rsidRPr="008206C7">
        <w:rPr>
          <w:rFonts w:asciiTheme="minorEastAsia" w:hAnsiTheme="minorEastAsia"/>
          <w:sz w:val="24"/>
          <w:szCs w:val="24"/>
        </w:rPr>
        <w:t>SIM300</w:t>
      </w:r>
      <w:r w:rsidRPr="008206C7">
        <w:rPr>
          <w:rFonts w:asciiTheme="minorEastAsia" w:hAnsiTheme="minorEastAsia" w:hint="eastAsia"/>
          <w:sz w:val="24"/>
          <w:szCs w:val="24"/>
        </w:rPr>
        <w:t>的优良性能让它应用于许多方面，例如</w:t>
      </w:r>
      <w:r w:rsidRPr="008206C7">
        <w:rPr>
          <w:rFonts w:asciiTheme="minorEastAsia" w:hAnsiTheme="minorEastAsia"/>
          <w:sz w:val="24"/>
          <w:szCs w:val="24"/>
        </w:rPr>
        <w:t>WLL</w:t>
      </w:r>
      <w:r w:rsidRPr="008206C7">
        <w:rPr>
          <w:rFonts w:asciiTheme="minorEastAsia" w:hAnsiTheme="minorEastAsia" w:hint="eastAsia"/>
          <w:sz w:val="24"/>
          <w:szCs w:val="24"/>
        </w:rPr>
        <w:t>、</w:t>
      </w:r>
      <w:r w:rsidRPr="008206C7">
        <w:rPr>
          <w:rFonts w:asciiTheme="minorEastAsia" w:hAnsiTheme="minorEastAsia"/>
          <w:sz w:val="24"/>
          <w:szCs w:val="24"/>
        </w:rPr>
        <w:t>M2M</w:t>
      </w:r>
      <w:r w:rsidRPr="008206C7">
        <w:rPr>
          <w:rFonts w:asciiTheme="minorEastAsia" w:hAnsiTheme="minorEastAsia" w:hint="eastAsia"/>
          <w:sz w:val="24"/>
          <w:szCs w:val="24"/>
        </w:rPr>
        <w:t>、手持设备等等：</w:t>
      </w:r>
    </w:p>
    <w:p w:rsidR="008206C7" w:rsidRPr="008206C7" w:rsidRDefault="00337CC5" w:rsidP="00412B09">
      <w:pPr>
        <w:pStyle w:val="a6"/>
        <w:numPr>
          <w:ilvl w:val="0"/>
          <w:numId w:val="15"/>
        </w:numPr>
        <w:ind w:firstLineChars="0"/>
        <w:jc w:val="left"/>
        <w:rPr>
          <w:rFonts w:asciiTheme="minorEastAsia" w:hAnsiTheme="minorEastAsia"/>
          <w:sz w:val="24"/>
          <w:szCs w:val="24"/>
        </w:rPr>
      </w:pPr>
      <w:r>
        <w:rPr>
          <w:rFonts w:asciiTheme="minorEastAsia" w:hAnsiTheme="minorEastAsia" w:hint="eastAsia"/>
          <w:sz w:val="24"/>
          <w:szCs w:val="24"/>
        </w:rPr>
        <w:t>标准的</w:t>
      </w:r>
      <w:r w:rsidR="008206C7" w:rsidRPr="008206C7">
        <w:rPr>
          <w:rFonts w:asciiTheme="minorEastAsia" w:hAnsiTheme="minorEastAsia" w:hint="eastAsia"/>
          <w:sz w:val="24"/>
          <w:szCs w:val="24"/>
        </w:rPr>
        <w:t>三频</w:t>
      </w:r>
      <w:r w:rsidR="008206C7" w:rsidRPr="008206C7">
        <w:rPr>
          <w:rFonts w:asciiTheme="minorEastAsia" w:hAnsiTheme="minorEastAsia"/>
          <w:sz w:val="24"/>
          <w:szCs w:val="24"/>
        </w:rPr>
        <w:t>/</w:t>
      </w:r>
      <w:r w:rsidR="008206C7" w:rsidRPr="008206C7">
        <w:rPr>
          <w:rFonts w:asciiTheme="minorEastAsia" w:hAnsiTheme="minorEastAsia" w:hint="eastAsia"/>
          <w:sz w:val="24"/>
          <w:szCs w:val="24"/>
        </w:rPr>
        <w:t>四频</w:t>
      </w:r>
      <w:r w:rsidR="008206C7" w:rsidRPr="008206C7">
        <w:rPr>
          <w:rFonts w:asciiTheme="minorEastAsia" w:hAnsiTheme="minorEastAsia"/>
          <w:sz w:val="24"/>
          <w:szCs w:val="24"/>
        </w:rPr>
        <w:t>GSM/GPRS</w:t>
      </w:r>
      <w:r w:rsidR="008206C7" w:rsidRPr="008206C7">
        <w:rPr>
          <w:rFonts w:asciiTheme="minorEastAsia" w:hAnsiTheme="minorEastAsia" w:hint="eastAsia"/>
          <w:sz w:val="24"/>
          <w:szCs w:val="24"/>
        </w:rPr>
        <w:t>模块，外形尺寸</w:t>
      </w:r>
      <w:r w:rsidR="008206C7" w:rsidRPr="008206C7">
        <w:rPr>
          <w:rFonts w:asciiTheme="minorEastAsia" w:hAnsiTheme="minorEastAsia"/>
          <w:sz w:val="24"/>
          <w:szCs w:val="24"/>
        </w:rPr>
        <w:t>40x33x2.85mm</w:t>
      </w:r>
      <w:r>
        <w:rPr>
          <w:rFonts w:asciiTheme="minorEastAsia" w:hAnsiTheme="minorEastAsia" w:hint="eastAsia"/>
          <w:sz w:val="24"/>
          <w:szCs w:val="24"/>
        </w:rPr>
        <w:t>；</w:t>
      </w:r>
    </w:p>
    <w:p w:rsidR="008206C7" w:rsidRPr="008206C7" w:rsidRDefault="008206C7" w:rsidP="00412B09">
      <w:pPr>
        <w:pStyle w:val="a6"/>
        <w:numPr>
          <w:ilvl w:val="0"/>
          <w:numId w:val="15"/>
        </w:numPr>
        <w:ind w:firstLineChars="0"/>
        <w:jc w:val="left"/>
        <w:rPr>
          <w:rFonts w:asciiTheme="minorEastAsia" w:hAnsiTheme="minorEastAsia"/>
          <w:sz w:val="24"/>
          <w:szCs w:val="24"/>
        </w:rPr>
      </w:pPr>
      <w:r w:rsidRPr="008206C7">
        <w:rPr>
          <w:rFonts w:asciiTheme="minorEastAsia" w:hAnsiTheme="minorEastAsia" w:hint="eastAsia"/>
          <w:sz w:val="24"/>
          <w:szCs w:val="24"/>
        </w:rPr>
        <w:t>支持用户定制的</w:t>
      </w:r>
      <w:r w:rsidRPr="008206C7">
        <w:rPr>
          <w:rFonts w:asciiTheme="minorEastAsia" w:hAnsiTheme="minorEastAsia"/>
          <w:sz w:val="24"/>
          <w:szCs w:val="24"/>
        </w:rPr>
        <w:t>MMI</w:t>
      </w:r>
      <w:r w:rsidRPr="008206C7">
        <w:rPr>
          <w:rFonts w:asciiTheme="minorEastAsia" w:hAnsiTheme="minorEastAsia" w:hint="eastAsia"/>
          <w:sz w:val="24"/>
          <w:szCs w:val="24"/>
        </w:rPr>
        <w:t>和键盘</w:t>
      </w:r>
      <w:r w:rsidRPr="008206C7">
        <w:rPr>
          <w:rFonts w:asciiTheme="minorEastAsia" w:hAnsiTheme="minorEastAsia"/>
          <w:sz w:val="24"/>
          <w:szCs w:val="24"/>
        </w:rPr>
        <w:t>LCD</w:t>
      </w:r>
      <w:r w:rsidR="00337CC5">
        <w:rPr>
          <w:rFonts w:asciiTheme="minorEastAsia" w:hAnsiTheme="minorEastAsia" w:hint="eastAsia"/>
          <w:sz w:val="24"/>
          <w:szCs w:val="24"/>
        </w:rPr>
        <w:t>；</w:t>
      </w:r>
    </w:p>
    <w:p w:rsidR="008206C7" w:rsidRPr="008206C7" w:rsidRDefault="008206C7" w:rsidP="00412B09">
      <w:pPr>
        <w:pStyle w:val="a6"/>
        <w:numPr>
          <w:ilvl w:val="0"/>
          <w:numId w:val="15"/>
        </w:numPr>
        <w:ind w:firstLineChars="0"/>
        <w:jc w:val="left"/>
        <w:rPr>
          <w:rFonts w:asciiTheme="minorEastAsia" w:hAnsiTheme="minorEastAsia"/>
          <w:sz w:val="24"/>
          <w:szCs w:val="24"/>
        </w:rPr>
      </w:pPr>
      <w:r w:rsidRPr="008206C7">
        <w:rPr>
          <w:rFonts w:asciiTheme="minorEastAsia" w:hAnsiTheme="minorEastAsia" w:hint="eastAsia"/>
          <w:sz w:val="24"/>
          <w:szCs w:val="24"/>
        </w:rPr>
        <w:t>内嵌强大的</w:t>
      </w:r>
      <w:r w:rsidR="00BC1EC9">
        <w:rPr>
          <w:rFonts w:asciiTheme="minorEastAsia" w:hAnsiTheme="minorEastAsia"/>
          <w:sz w:val="24"/>
          <w:szCs w:val="24"/>
        </w:rPr>
        <w:t>TCP/IP</w:t>
      </w:r>
      <w:r w:rsidRPr="008206C7">
        <w:rPr>
          <w:rFonts w:asciiTheme="minorEastAsia" w:hAnsiTheme="minorEastAsia" w:hint="eastAsia"/>
          <w:sz w:val="24"/>
          <w:szCs w:val="24"/>
        </w:rPr>
        <w:t>协议栈</w:t>
      </w:r>
      <w:r w:rsidR="00337CC5">
        <w:rPr>
          <w:rFonts w:asciiTheme="minorEastAsia" w:hAnsiTheme="minorEastAsia" w:hint="eastAsia"/>
          <w:sz w:val="24"/>
          <w:szCs w:val="24"/>
        </w:rPr>
        <w:t>；</w:t>
      </w:r>
    </w:p>
    <w:p w:rsidR="008206C7" w:rsidRPr="008206C7" w:rsidRDefault="008206C7" w:rsidP="00412B09">
      <w:pPr>
        <w:pStyle w:val="a6"/>
        <w:numPr>
          <w:ilvl w:val="0"/>
          <w:numId w:val="15"/>
        </w:numPr>
        <w:ind w:firstLineChars="0"/>
        <w:jc w:val="left"/>
        <w:rPr>
          <w:rFonts w:asciiTheme="minorEastAsia" w:hAnsiTheme="minorEastAsia"/>
          <w:sz w:val="24"/>
          <w:szCs w:val="24"/>
        </w:rPr>
      </w:pPr>
      <w:r w:rsidRPr="008206C7">
        <w:rPr>
          <w:rFonts w:asciiTheme="minorEastAsia" w:hAnsiTheme="minorEastAsia" w:hint="eastAsia"/>
          <w:sz w:val="24"/>
          <w:szCs w:val="24"/>
        </w:rPr>
        <w:t>基于成熟可靠的技术平台，我们的无线通讯模块的技术支持将</w:t>
      </w:r>
      <w:r w:rsidRPr="008206C7">
        <w:rPr>
          <w:rFonts w:asciiTheme="minorEastAsia" w:hAnsiTheme="minorEastAsia"/>
          <w:sz w:val="24"/>
          <w:szCs w:val="24"/>
        </w:rPr>
        <w:t> </w:t>
      </w:r>
      <w:r w:rsidRPr="008206C7">
        <w:rPr>
          <w:rFonts w:asciiTheme="minorEastAsia" w:hAnsiTheme="minorEastAsia" w:hint="eastAsia"/>
          <w:sz w:val="24"/>
          <w:szCs w:val="24"/>
        </w:rPr>
        <w:t>为您提供从产品</w:t>
      </w:r>
      <w:r w:rsidR="00337CC5">
        <w:rPr>
          <w:rFonts w:asciiTheme="minorEastAsia" w:hAnsiTheme="minorEastAsia" w:hint="eastAsia"/>
          <w:sz w:val="24"/>
          <w:szCs w:val="24"/>
        </w:rPr>
        <w:t>；</w:t>
      </w:r>
    </w:p>
    <w:p w:rsidR="00412B09" w:rsidRDefault="008206C7" w:rsidP="00BC1EC9">
      <w:pPr>
        <w:pStyle w:val="a6"/>
        <w:numPr>
          <w:ilvl w:val="0"/>
          <w:numId w:val="15"/>
        </w:numPr>
        <w:ind w:firstLineChars="0"/>
        <w:jc w:val="left"/>
        <w:rPr>
          <w:rFonts w:asciiTheme="minorEastAsia" w:hAnsiTheme="minorEastAsia"/>
          <w:sz w:val="24"/>
          <w:szCs w:val="24"/>
        </w:rPr>
      </w:pPr>
      <w:r w:rsidRPr="008206C7">
        <w:rPr>
          <w:rFonts w:asciiTheme="minorEastAsia" w:hAnsiTheme="minorEastAsia" w:hint="eastAsia"/>
          <w:sz w:val="24"/>
          <w:szCs w:val="24"/>
        </w:rPr>
        <w:t>定义到设计和生产的全程服务</w:t>
      </w:r>
      <w:r w:rsidR="00337CC5">
        <w:rPr>
          <w:rFonts w:asciiTheme="minorEastAsia" w:hAnsiTheme="minorEastAsia" w:hint="eastAsia"/>
          <w:sz w:val="24"/>
          <w:szCs w:val="24"/>
        </w:rPr>
        <w:t>；</w:t>
      </w:r>
    </w:p>
    <w:p w:rsidR="008206C7" w:rsidRPr="008206C7" w:rsidRDefault="008206C7" w:rsidP="00412B09">
      <w:pPr>
        <w:pStyle w:val="a6"/>
        <w:ind w:left="885" w:right="-1" w:firstLine="480"/>
        <w:jc w:val="left"/>
        <w:rPr>
          <w:rFonts w:asciiTheme="minorEastAsia" w:hAnsiTheme="minorEastAsia"/>
          <w:sz w:val="24"/>
          <w:szCs w:val="24"/>
        </w:rPr>
      </w:pPr>
      <w:r w:rsidRPr="008206C7">
        <w:rPr>
          <w:rFonts w:asciiTheme="minorEastAsia" w:hAnsiTheme="minorEastAsia" w:hint="eastAsia"/>
          <w:sz w:val="24"/>
          <w:szCs w:val="24"/>
        </w:rPr>
        <w:t>基本特</w:t>
      </w:r>
      <w:r w:rsidR="00337CC5">
        <w:rPr>
          <w:rFonts w:asciiTheme="minorEastAsia" w:hAnsiTheme="minorEastAsia" w:hint="eastAsia"/>
          <w:sz w:val="24"/>
          <w:szCs w:val="24"/>
        </w:rPr>
        <w:t>性</w:t>
      </w:r>
      <w:r w:rsidRPr="008206C7">
        <w:rPr>
          <w:rFonts w:asciiTheme="minorEastAsia" w:hAnsiTheme="minorEastAsia" w:hint="eastAsia"/>
          <w:sz w:val="24"/>
          <w:szCs w:val="24"/>
        </w:rPr>
        <w:t>：</w:t>
      </w:r>
    </w:p>
    <w:p w:rsidR="008206C7" w:rsidRPr="008206C7" w:rsidRDefault="008206C7" w:rsidP="00412B09">
      <w:pPr>
        <w:pStyle w:val="a6"/>
        <w:numPr>
          <w:ilvl w:val="0"/>
          <w:numId w:val="16"/>
        </w:numPr>
        <w:ind w:right="-1" w:firstLineChars="0"/>
        <w:jc w:val="left"/>
        <w:rPr>
          <w:rFonts w:asciiTheme="minorEastAsia" w:hAnsiTheme="minorEastAsia"/>
          <w:sz w:val="24"/>
          <w:szCs w:val="24"/>
        </w:rPr>
      </w:pPr>
      <w:r w:rsidRPr="008206C7">
        <w:rPr>
          <w:rFonts w:asciiTheme="minorEastAsia" w:hAnsiTheme="minorEastAsia" w:hint="eastAsia"/>
          <w:sz w:val="24"/>
          <w:szCs w:val="24"/>
        </w:rPr>
        <w:t>三频</w:t>
      </w:r>
      <w:r w:rsidRPr="008206C7">
        <w:rPr>
          <w:rFonts w:asciiTheme="minorEastAsia" w:hAnsiTheme="minorEastAsia"/>
          <w:sz w:val="24"/>
          <w:szCs w:val="24"/>
        </w:rPr>
        <w:t>GSM/GPRS 900/1800/ 1900 MH</w:t>
      </w:r>
      <w:r w:rsidR="00412B09">
        <w:rPr>
          <w:rFonts w:asciiTheme="minorEastAsia" w:hAnsiTheme="minorEastAsia" w:hint="eastAsia"/>
          <w:sz w:val="24"/>
          <w:szCs w:val="24"/>
        </w:rPr>
        <w:t>z</w:t>
      </w:r>
    </w:p>
    <w:p w:rsidR="008206C7" w:rsidRPr="008206C7" w:rsidRDefault="004E78FB" w:rsidP="00412B09">
      <w:pPr>
        <w:pStyle w:val="a6"/>
        <w:numPr>
          <w:ilvl w:val="0"/>
          <w:numId w:val="16"/>
        </w:numPr>
        <w:ind w:right="-2" w:firstLineChars="0"/>
        <w:jc w:val="left"/>
        <w:rPr>
          <w:rFonts w:asciiTheme="minorEastAsia" w:hAnsiTheme="minorEastAsia"/>
          <w:sz w:val="24"/>
          <w:szCs w:val="24"/>
        </w:rPr>
      </w:pPr>
      <w:r>
        <w:rPr>
          <w:rFonts w:asciiTheme="minorEastAsia" w:hAnsiTheme="minorEastAsia" w:hint="eastAsia"/>
          <w:noProof/>
          <w:sz w:val="24"/>
          <w:szCs w:val="24"/>
        </w:rPr>
        <w:lastRenderedPageBreak/>
        <w:drawing>
          <wp:anchor distT="0" distB="0" distL="114300" distR="114300" simplePos="0" relativeHeight="251665408" behindDoc="0" locked="0" layoutInCell="1" allowOverlap="1">
            <wp:simplePos x="0" y="0"/>
            <wp:positionH relativeFrom="column">
              <wp:posOffset>3839062</wp:posOffset>
            </wp:positionH>
            <wp:positionV relativeFrom="paragraph">
              <wp:posOffset>173045</wp:posOffset>
            </wp:positionV>
            <wp:extent cx="1969239" cy="2775098"/>
            <wp:effectExtent l="19050" t="0" r="0" b="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cstate="print"/>
                    <a:srcRect/>
                    <a:stretch>
                      <a:fillRect/>
                    </a:stretch>
                  </pic:blipFill>
                  <pic:spPr bwMode="auto">
                    <a:xfrm>
                      <a:off x="0" y="0"/>
                      <a:ext cx="1969239" cy="2775098"/>
                    </a:xfrm>
                    <a:prstGeom prst="rect">
                      <a:avLst/>
                    </a:prstGeom>
                    <a:noFill/>
                    <a:ln w="9525">
                      <a:noFill/>
                      <a:miter lim="800000"/>
                      <a:headEnd/>
                      <a:tailEnd/>
                    </a:ln>
                  </pic:spPr>
                </pic:pic>
              </a:graphicData>
            </a:graphic>
          </wp:anchor>
        </w:drawing>
      </w:r>
      <w:r w:rsidR="008206C7" w:rsidRPr="008206C7">
        <w:rPr>
          <w:rFonts w:asciiTheme="minorEastAsia" w:hAnsiTheme="minorEastAsia" w:hint="eastAsia"/>
          <w:sz w:val="24"/>
          <w:szCs w:val="24"/>
        </w:rPr>
        <w:t>四频</w:t>
      </w:r>
      <w:r w:rsidR="00412B09">
        <w:rPr>
          <w:rFonts w:asciiTheme="minorEastAsia" w:hAnsiTheme="minorEastAsia"/>
          <w:sz w:val="24"/>
          <w:szCs w:val="24"/>
        </w:rPr>
        <w:t>850/900/1800/1900MHz</w:t>
      </w:r>
    </w:p>
    <w:p w:rsidR="008206C7" w:rsidRPr="008206C7" w:rsidRDefault="008206C7" w:rsidP="00412B09">
      <w:pPr>
        <w:pStyle w:val="a6"/>
        <w:numPr>
          <w:ilvl w:val="0"/>
          <w:numId w:val="16"/>
        </w:numPr>
        <w:ind w:right="-1" w:firstLineChars="0"/>
        <w:jc w:val="left"/>
        <w:rPr>
          <w:rFonts w:asciiTheme="minorEastAsia" w:hAnsiTheme="minorEastAsia"/>
          <w:sz w:val="24"/>
          <w:szCs w:val="24"/>
        </w:rPr>
      </w:pPr>
      <w:r w:rsidRPr="008206C7">
        <w:rPr>
          <w:rFonts w:asciiTheme="minorEastAsia" w:hAnsiTheme="minorEastAsia"/>
          <w:sz w:val="24"/>
          <w:szCs w:val="24"/>
        </w:rPr>
        <w:t>GPRS (class 10)</w:t>
      </w:r>
      <w:r w:rsidRPr="008206C7">
        <w:rPr>
          <w:rFonts w:asciiTheme="minorEastAsia" w:hAnsiTheme="minorEastAsia" w:hint="eastAsia"/>
          <w:sz w:val="24"/>
          <w:szCs w:val="24"/>
        </w:rPr>
        <w:t>标准</w:t>
      </w:r>
    </w:p>
    <w:p w:rsidR="008206C7" w:rsidRPr="008206C7" w:rsidRDefault="008206C7" w:rsidP="00412B09">
      <w:pPr>
        <w:pStyle w:val="a6"/>
        <w:numPr>
          <w:ilvl w:val="0"/>
          <w:numId w:val="16"/>
        </w:numPr>
        <w:ind w:right="-1" w:firstLineChars="0"/>
        <w:jc w:val="left"/>
        <w:rPr>
          <w:rFonts w:asciiTheme="minorEastAsia" w:hAnsiTheme="minorEastAsia"/>
          <w:sz w:val="24"/>
          <w:szCs w:val="24"/>
        </w:rPr>
      </w:pPr>
      <w:r w:rsidRPr="008206C7">
        <w:rPr>
          <w:rFonts w:asciiTheme="minorEastAsia" w:hAnsiTheme="minorEastAsia"/>
          <w:sz w:val="24"/>
          <w:szCs w:val="24"/>
        </w:rPr>
        <w:t>GPRS</w:t>
      </w:r>
      <w:r w:rsidRPr="008206C7">
        <w:rPr>
          <w:rFonts w:asciiTheme="minorEastAsia" w:hAnsiTheme="minorEastAsia" w:hint="eastAsia"/>
          <w:sz w:val="24"/>
          <w:szCs w:val="24"/>
        </w:rPr>
        <w:t>（</w:t>
      </w:r>
      <w:r w:rsidRPr="008206C7">
        <w:rPr>
          <w:rFonts w:asciiTheme="minorEastAsia" w:hAnsiTheme="minorEastAsia"/>
          <w:sz w:val="24"/>
          <w:szCs w:val="24"/>
        </w:rPr>
        <w:t>class B</w:t>
      </w:r>
      <w:r w:rsidRPr="008206C7">
        <w:rPr>
          <w:rFonts w:asciiTheme="minorEastAsia" w:hAnsiTheme="minorEastAsia" w:hint="eastAsia"/>
          <w:sz w:val="24"/>
          <w:szCs w:val="24"/>
        </w:rPr>
        <w:t>）</w:t>
      </w:r>
      <w:r w:rsidR="00412B09" w:rsidRPr="008206C7">
        <w:rPr>
          <w:rFonts w:asciiTheme="minorEastAsia" w:hAnsiTheme="minorEastAsia" w:hint="eastAsia"/>
          <w:sz w:val="24"/>
          <w:szCs w:val="24"/>
        </w:rPr>
        <w:t>标准</w:t>
      </w:r>
    </w:p>
    <w:p w:rsidR="008206C7" w:rsidRPr="008206C7" w:rsidRDefault="008206C7" w:rsidP="00412B09">
      <w:pPr>
        <w:pStyle w:val="a6"/>
        <w:numPr>
          <w:ilvl w:val="0"/>
          <w:numId w:val="16"/>
        </w:numPr>
        <w:ind w:right="-1" w:firstLineChars="0"/>
        <w:jc w:val="left"/>
        <w:rPr>
          <w:rFonts w:asciiTheme="minorEastAsia" w:hAnsiTheme="minorEastAsia"/>
          <w:sz w:val="24"/>
          <w:szCs w:val="24"/>
        </w:rPr>
      </w:pPr>
      <w:r w:rsidRPr="008206C7">
        <w:rPr>
          <w:rFonts w:asciiTheme="minorEastAsia" w:hAnsiTheme="minorEastAsia" w:hint="eastAsia"/>
          <w:sz w:val="24"/>
          <w:szCs w:val="24"/>
        </w:rPr>
        <w:t>满足</w:t>
      </w:r>
      <w:r w:rsidRPr="008206C7">
        <w:rPr>
          <w:rFonts w:asciiTheme="minorEastAsia" w:hAnsiTheme="minorEastAsia"/>
          <w:sz w:val="24"/>
          <w:szCs w:val="24"/>
        </w:rPr>
        <w:t>GSM</w:t>
      </w:r>
      <w:r w:rsidRPr="008206C7">
        <w:rPr>
          <w:rFonts w:asciiTheme="minorEastAsia" w:hAnsiTheme="minorEastAsia" w:hint="eastAsia"/>
          <w:sz w:val="24"/>
          <w:szCs w:val="24"/>
        </w:rPr>
        <w:t>（</w:t>
      </w:r>
      <w:r w:rsidRPr="008206C7">
        <w:rPr>
          <w:rFonts w:asciiTheme="minorEastAsia" w:hAnsiTheme="minorEastAsia"/>
          <w:sz w:val="24"/>
          <w:szCs w:val="24"/>
        </w:rPr>
        <w:t>2/2+</w:t>
      </w:r>
      <w:r w:rsidRPr="008206C7">
        <w:rPr>
          <w:rFonts w:asciiTheme="minorEastAsia" w:hAnsiTheme="minorEastAsia" w:hint="eastAsia"/>
          <w:sz w:val="24"/>
          <w:szCs w:val="24"/>
        </w:rPr>
        <w:t>）标准</w:t>
      </w:r>
    </w:p>
    <w:p w:rsidR="008206C7" w:rsidRPr="008206C7" w:rsidRDefault="008206C7" w:rsidP="00412B09">
      <w:pPr>
        <w:pStyle w:val="a6"/>
        <w:numPr>
          <w:ilvl w:val="1"/>
          <w:numId w:val="16"/>
        </w:numPr>
        <w:ind w:right="-1" w:firstLineChars="0"/>
        <w:jc w:val="left"/>
        <w:rPr>
          <w:rFonts w:asciiTheme="minorEastAsia" w:hAnsiTheme="minorEastAsia"/>
          <w:sz w:val="24"/>
          <w:szCs w:val="24"/>
        </w:rPr>
      </w:pPr>
      <w:r w:rsidRPr="008206C7">
        <w:rPr>
          <w:rFonts w:asciiTheme="minorEastAsia" w:hAnsiTheme="minorEastAsia"/>
          <w:sz w:val="24"/>
          <w:szCs w:val="24"/>
        </w:rPr>
        <w:t>Class 4</w:t>
      </w:r>
      <w:r w:rsidRPr="008206C7">
        <w:rPr>
          <w:rFonts w:asciiTheme="minorEastAsia" w:hAnsiTheme="minorEastAsia" w:hint="eastAsia"/>
          <w:sz w:val="24"/>
          <w:szCs w:val="24"/>
        </w:rPr>
        <w:t>（</w:t>
      </w:r>
      <w:r w:rsidRPr="008206C7">
        <w:rPr>
          <w:rFonts w:asciiTheme="minorEastAsia" w:hAnsiTheme="minorEastAsia"/>
          <w:sz w:val="24"/>
          <w:szCs w:val="24"/>
        </w:rPr>
        <w:t>2W@850/900MHz</w:t>
      </w:r>
      <w:r w:rsidRPr="008206C7">
        <w:rPr>
          <w:rFonts w:asciiTheme="minorEastAsia" w:hAnsiTheme="minorEastAsia" w:hint="eastAsia"/>
          <w:sz w:val="24"/>
          <w:szCs w:val="24"/>
        </w:rPr>
        <w:t>）</w:t>
      </w:r>
    </w:p>
    <w:p w:rsidR="008206C7" w:rsidRPr="008206C7" w:rsidRDefault="008206C7" w:rsidP="00412B09">
      <w:pPr>
        <w:pStyle w:val="a6"/>
        <w:numPr>
          <w:ilvl w:val="1"/>
          <w:numId w:val="16"/>
        </w:numPr>
        <w:ind w:right="-1" w:firstLineChars="0"/>
        <w:jc w:val="left"/>
        <w:rPr>
          <w:rFonts w:asciiTheme="minorEastAsia" w:hAnsiTheme="minorEastAsia"/>
          <w:sz w:val="24"/>
          <w:szCs w:val="24"/>
        </w:rPr>
      </w:pPr>
      <w:r w:rsidRPr="008206C7">
        <w:rPr>
          <w:rFonts w:asciiTheme="minorEastAsia" w:hAnsiTheme="minorEastAsia"/>
          <w:sz w:val="24"/>
          <w:szCs w:val="24"/>
        </w:rPr>
        <w:t>Class 1 (1W@1800/1900MHz)</w:t>
      </w:r>
    </w:p>
    <w:p w:rsidR="008206C7" w:rsidRPr="008206C7" w:rsidRDefault="008206C7" w:rsidP="00412B09">
      <w:pPr>
        <w:pStyle w:val="a6"/>
        <w:numPr>
          <w:ilvl w:val="0"/>
          <w:numId w:val="16"/>
        </w:numPr>
        <w:ind w:right="-1" w:firstLineChars="0"/>
        <w:jc w:val="left"/>
        <w:rPr>
          <w:rFonts w:asciiTheme="minorEastAsia" w:hAnsiTheme="minorEastAsia"/>
          <w:sz w:val="24"/>
          <w:szCs w:val="24"/>
        </w:rPr>
      </w:pPr>
      <w:r w:rsidRPr="008206C7">
        <w:rPr>
          <w:rFonts w:asciiTheme="minorEastAsia" w:hAnsiTheme="minorEastAsia" w:hint="eastAsia"/>
          <w:sz w:val="24"/>
          <w:szCs w:val="24"/>
        </w:rPr>
        <w:t>尺寸：</w:t>
      </w:r>
      <w:r w:rsidRPr="008206C7">
        <w:rPr>
          <w:rFonts w:asciiTheme="minorEastAsia" w:hAnsiTheme="minorEastAsia"/>
          <w:sz w:val="24"/>
          <w:szCs w:val="24"/>
        </w:rPr>
        <w:t>40 mm x 33 mm x 2.85mm</w:t>
      </w:r>
    </w:p>
    <w:p w:rsidR="008206C7" w:rsidRPr="008206C7" w:rsidRDefault="008206C7" w:rsidP="00412B09">
      <w:pPr>
        <w:pStyle w:val="a6"/>
        <w:numPr>
          <w:ilvl w:val="0"/>
          <w:numId w:val="16"/>
        </w:numPr>
        <w:ind w:right="-1" w:firstLineChars="0"/>
        <w:jc w:val="left"/>
        <w:rPr>
          <w:rFonts w:asciiTheme="minorEastAsia" w:hAnsiTheme="minorEastAsia"/>
          <w:sz w:val="24"/>
          <w:szCs w:val="24"/>
        </w:rPr>
      </w:pPr>
      <w:r w:rsidRPr="008206C7">
        <w:rPr>
          <w:rFonts w:asciiTheme="minorEastAsia" w:hAnsiTheme="minorEastAsia" w:hint="eastAsia"/>
          <w:sz w:val="24"/>
          <w:szCs w:val="24"/>
        </w:rPr>
        <w:t>重量：</w:t>
      </w:r>
      <w:r w:rsidRPr="008206C7">
        <w:rPr>
          <w:rFonts w:asciiTheme="minorEastAsia" w:hAnsiTheme="minorEastAsia"/>
          <w:sz w:val="24"/>
          <w:szCs w:val="24"/>
        </w:rPr>
        <w:t>8g</w:t>
      </w:r>
    </w:p>
    <w:p w:rsidR="0056580F" w:rsidRDefault="008206C7" w:rsidP="00412B09">
      <w:pPr>
        <w:pStyle w:val="a6"/>
        <w:numPr>
          <w:ilvl w:val="0"/>
          <w:numId w:val="16"/>
        </w:numPr>
        <w:ind w:right="-1" w:firstLineChars="0"/>
        <w:jc w:val="left"/>
        <w:rPr>
          <w:rFonts w:asciiTheme="minorEastAsia" w:hAnsiTheme="minorEastAsia"/>
          <w:sz w:val="24"/>
          <w:szCs w:val="24"/>
        </w:rPr>
      </w:pPr>
      <w:r w:rsidRPr="008206C7">
        <w:rPr>
          <w:rFonts w:asciiTheme="minorEastAsia" w:hAnsiTheme="minorEastAsia" w:hint="eastAsia"/>
          <w:sz w:val="24"/>
          <w:szCs w:val="24"/>
        </w:rPr>
        <w:t>通过</w:t>
      </w:r>
      <w:r w:rsidRPr="008206C7">
        <w:rPr>
          <w:rFonts w:asciiTheme="minorEastAsia" w:hAnsiTheme="minorEastAsia"/>
          <w:sz w:val="24"/>
          <w:szCs w:val="24"/>
        </w:rPr>
        <w:t>AT</w:t>
      </w:r>
      <w:r w:rsidRPr="008206C7">
        <w:rPr>
          <w:rFonts w:asciiTheme="minorEastAsia" w:hAnsiTheme="minorEastAsia" w:hint="eastAsia"/>
          <w:sz w:val="24"/>
          <w:szCs w:val="24"/>
        </w:rPr>
        <w:t>命令控制</w:t>
      </w:r>
    </w:p>
    <w:p w:rsidR="008206C7" w:rsidRPr="008206C7" w:rsidRDefault="008206C7" w:rsidP="0056580F">
      <w:pPr>
        <w:pStyle w:val="a6"/>
        <w:ind w:left="1785" w:right="-1" w:firstLineChars="0" w:firstLine="0"/>
        <w:jc w:val="left"/>
        <w:rPr>
          <w:rFonts w:asciiTheme="minorEastAsia" w:hAnsiTheme="minorEastAsia"/>
          <w:sz w:val="24"/>
          <w:szCs w:val="24"/>
        </w:rPr>
      </w:pPr>
      <w:r w:rsidRPr="008206C7">
        <w:rPr>
          <w:rFonts w:asciiTheme="minorEastAsia" w:hAnsiTheme="minorEastAsia" w:hint="eastAsia"/>
          <w:sz w:val="24"/>
          <w:szCs w:val="24"/>
        </w:rPr>
        <w:t>（</w:t>
      </w:r>
      <w:r w:rsidRPr="008206C7">
        <w:rPr>
          <w:rFonts w:asciiTheme="minorEastAsia" w:hAnsiTheme="minorEastAsia"/>
          <w:sz w:val="24"/>
          <w:szCs w:val="24"/>
        </w:rPr>
        <w:t>GSM07.07</w:t>
      </w:r>
      <w:r w:rsidRPr="008206C7">
        <w:rPr>
          <w:rFonts w:asciiTheme="minorEastAsia" w:hAnsiTheme="minorEastAsia" w:hint="eastAsia"/>
          <w:sz w:val="24"/>
          <w:szCs w:val="24"/>
        </w:rPr>
        <w:t>，</w:t>
      </w:r>
      <w:r w:rsidRPr="008206C7">
        <w:rPr>
          <w:rFonts w:asciiTheme="minorEastAsia" w:hAnsiTheme="minorEastAsia"/>
          <w:sz w:val="24"/>
          <w:szCs w:val="24"/>
        </w:rPr>
        <w:t>07.05</w:t>
      </w:r>
      <w:r w:rsidRPr="008206C7">
        <w:rPr>
          <w:rFonts w:asciiTheme="minorEastAsia" w:hAnsiTheme="minorEastAsia" w:hint="eastAsia"/>
          <w:sz w:val="24"/>
          <w:szCs w:val="24"/>
        </w:rPr>
        <w:t>和增强</w:t>
      </w:r>
      <w:r w:rsidRPr="008206C7">
        <w:rPr>
          <w:rFonts w:asciiTheme="minorEastAsia" w:hAnsiTheme="minorEastAsia"/>
          <w:sz w:val="24"/>
          <w:szCs w:val="24"/>
        </w:rPr>
        <w:t>AT</w:t>
      </w:r>
      <w:r w:rsidRPr="008206C7">
        <w:rPr>
          <w:rFonts w:asciiTheme="minorEastAsia" w:hAnsiTheme="minorEastAsia" w:hint="eastAsia"/>
          <w:sz w:val="24"/>
          <w:szCs w:val="24"/>
        </w:rPr>
        <w:t>命令）</w:t>
      </w:r>
    </w:p>
    <w:p w:rsidR="008206C7" w:rsidRPr="008206C7" w:rsidRDefault="008206C7" w:rsidP="00412B09">
      <w:pPr>
        <w:pStyle w:val="a6"/>
        <w:numPr>
          <w:ilvl w:val="0"/>
          <w:numId w:val="16"/>
        </w:numPr>
        <w:ind w:right="-1" w:firstLineChars="0"/>
        <w:jc w:val="left"/>
        <w:rPr>
          <w:rFonts w:asciiTheme="minorEastAsia" w:hAnsiTheme="minorEastAsia"/>
          <w:sz w:val="24"/>
          <w:szCs w:val="24"/>
        </w:rPr>
      </w:pPr>
      <w:r w:rsidRPr="008206C7">
        <w:rPr>
          <w:rFonts w:asciiTheme="minorEastAsia" w:hAnsiTheme="minorEastAsia"/>
          <w:sz w:val="24"/>
          <w:szCs w:val="24"/>
        </w:rPr>
        <w:t>SIM</w:t>
      </w:r>
      <w:r w:rsidRPr="008206C7">
        <w:rPr>
          <w:rFonts w:asciiTheme="minorEastAsia" w:hAnsiTheme="minorEastAsia" w:hint="eastAsia"/>
          <w:sz w:val="24"/>
          <w:szCs w:val="24"/>
        </w:rPr>
        <w:t>应用工具包</w:t>
      </w:r>
    </w:p>
    <w:p w:rsidR="008206C7" w:rsidRPr="008206C7" w:rsidRDefault="008206C7" w:rsidP="00412B09">
      <w:pPr>
        <w:pStyle w:val="a6"/>
        <w:numPr>
          <w:ilvl w:val="0"/>
          <w:numId w:val="16"/>
        </w:numPr>
        <w:ind w:right="-1" w:firstLineChars="0"/>
        <w:jc w:val="left"/>
        <w:rPr>
          <w:rFonts w:asciiTheme="minorEastAsia" w:hAnsiTheme="minorEastAsia"/>
          <w:sz w:val="24"/>
          <w:szCs w:val="24"/>
        </w:rPr>
      </w:pPr>
      <w:r w:rsidRPr="008206C7">
        <w:rPr>
          <w:rFonts w:asciiTheme="minorEastAsia" w:hAnsiTheme="minorEastAsia" w:hint="eastAsia"/>
          <w:sz w:val="24"/>
          <w:szCs w:val="24"/>
        </w:rPr>
        <w:t>支持电压范围</w:t>
      </w:r>
      <w:r w:rsidR="00412B09">
        <w:rPr>
          <w:rFonts w:asciiTheme="minorEastAsia" w:hAnsiTheme="minorEastAsia" w:hint="eastAsia"/>
          <w:sz w:val="24"/>
          <w:szCs w:val="24"/>
        </w:rPr>
        <w:t>:</w:t>
      </w:r>
      <w:r w:rsidRPr="008206C7">
        <w:rPr>
          <w:rFonts w:asciiTheme="minorEastAsia" w:hAnsiTheme="minorEastAsia"/>
          <w:sz w:val="24"/>
          <w:szCs w:val="24"/>
        </w:rPr>
        <w:t>3.4</w:t>
      </w:r>
      <w:r w:rsidR="00412B09">
        <w:rPr>
          <w:rFonts w:asciiTheme="minorEastAsia" w:hAnsiTheme="minorEastAsia" w:hint="eastAsia"/>
          <w:sz w:val="24"/>
          <w:szCs w:val="24"/>
        </w:rPr>
        <w:t>~</w:t>
      </w:r>
      <w:r w:rsidRPr="008206C7">
        <w:rPr>
          <w:rFonts w:asciiTheme="minorEastAsia" w:hAnsiTheme="minorEastAsia"/>
          <w:sz w:val="24"/>
          <w:szCs w:val="24"/>
        </w:rPr>
        <w:t>4.5V</w:t>
      </w:r>
    </w:p>
    <w:p w:rsidR="0033677B" w:rsidRPr="0056580F" w:rsidRDefault="008206C7" w:rsidP="0056580F">
      <w:pPr>
        <w:pStyle w:val="a6"/>
        <w:numPr>
          <w:ilvl w:val="0"/>
          <w:numId w:val="16"/>
        </w:numPr>
        <w:ind w:right="-1" w:firstLineChars="0"/>
        <w:jc w:val="left"/>
        <w:rPr>
          <w:rFonts w:asciiTheme="minorEastAsia" w:hAnsiTheme="minorEastAsia"/>
          <w:sz w:val="24"/>
          <w:szCs w:val="24"/>
        </w:rPr>
      </w:pPr>
      <w:r w:rsidRPr="0056580F">
        <w:rPr>
          <w:rFonts w:asciiTheme="minorEastAsia" w:hAnsiTheme="minorEastAsia" w:hint="eastAsia"/>
          <w:sz w:val="24"/>
          <w:szCs w:val="24"/>
        </w:rPr>
        <w:t>低功耗</w:t>
      </w:r>
    </w:p>
    <w:p w:rsidR="00B57C9A" w:rsidRDefault="00B57C9A" w:rsidP="0056580F">
      <w:pPr>
        <w:pStyle w:val="a6"/>
        <w:wordWrap w:val="0"/>
        <w:ind w:left="885" w:firstLine="480"/>
        <w:jc w:val="right"/>
        <w:rPr>
          <w:rFonts w:asciiTheme="minorEastAsia" w:hAnsiTheme="minorEastAsia" w:hint="eastAsia"/>
          <w:sz w:val="24"/>
          <w:szCs w:val="24"/>
        </w:rPr>
      </w:pPr>
    </w:p>
    <w:p w:rsidR="00B57C9A" w:rsidRDefault="00B57C9A" w:rsidP="00B57C9A">
      <w:pPr>
        <w:pStyle w:val="a6"/>
        <w:ind w:left="885" w:firstLine="480"/>
        <w:jc w:val="right"/>
        <w:rPr>
          <w:rFonts w:asciiTheme="minorEastAsia" w:hAnsiTheme="minorEastAsia" w:hint="eastAsia"/>
          <w:sz w:val="24"/>
          <w:szCs w:val="24"/>
        </w:rPr>
      </w:pPr>
    </w:p>
    <w:p w:rsidR="00395ECE" w:rsidRDefault="0056580F" w:rsidP="00B57C9A">
      <w:pPr>
        <w:pStyle w:val="a6"/>
        <w:tabs>
          <w:tab w:val="left" w:pos="5245"/>
          <w:tab w:val="left" w:pos="6096"/>
          <w:tab w:val="left" w:pos="6379"/>
        </w:tabs>
        <w:ind w:left="6521" w:firstLineChars="0" w:firstLine="0"/>
        <w:jc w:val="left"/>
        <w:rPr>
          <w:rFonts w:asciiTheme="minorEastAsia" w:hAnsiTheme="minorEastAsia"/>
          <w:sz w:val="24"/>
          <w:szCs w:val="24"/>
        </w:rPr>
      </w:pPr>
      <w:r>
        <w:rPr>
          <w:rFonts w:asciiTheme="minorEastAsia" w:hAnsiTheme="minorEastAsia" w:hint="eastAsia"/>
          <w:sz w:val="24"/>
          <w:szCs w:val="24"/>
        </w:rPr>
        <w:t xml:space="preserve">图 </w:t>
      </w:r>
      <w:r w:rsidR="00412B09" w:rsidRPr="00ED3207">
        <w:rPr>
          <w:rFonts w:asciiTheme="minorEastAsia" w:hAnsiTheme="minorEastAsia" w:hint="eastAsia"/>
          <w:sz w:val="24"/>
          <w:szCs w:val="24"/>
        </w:rPr>
        <w:t>SIM300 GPRS模块</w:t>
      </w:r>
      <w:r>
        <w:rPr>
          <w:rFonts w:asciiTheme="minorEastAsia" w:hAnsiTheme="minorEastAsia" w:hint="eastAsia"/>
          <w:sz w:val="24"/>
          <w:szCs w:val="24"/>
        </w:rPr>
        <w:t xml:space="preserve"> </w:t>
      </w:r>
    </w:p>
    <w:p w:rsidR="0056580F" w:rsidRDefault="0056580F" w:rsidP="0056580F">
      <w:pPr>
        <w:pStyle w:val="a6"/>
        <w:ind w:left="885" w:firstLine="480"/>
        <w:jc w:val="right"/>
        <w:rPr>
          <w:rFonts w:asciiTheme="minorEastAsia" w:hAnsiTheme="minorEastAsia"/>
          <w:sz w:val="24"/>
          <w:szCs w:val="24"/>
        </w:rPr>
      </w:pPr>
    </w:p>
    <w:p w:rsidR="00412B09" w:rsidRPr="0021306F" w:rsidRDefault="0021306F" w:rsidP="0021306F">
      <w:pPr>
        <w:pStyle w:val="a6"/>
        <w:ind w:left="885" w:firstLine="480"/>
        <w:jc w:val="left"/>
        <w:rPr>
          <w:rFonts w:asciiTheme="minorEastAsia" w:hAnsiTheme="minorEastAsia"/>
          <w:sz w:val="24"/>
          <w:szCs w:val="24"/>
        </w:rPr>
      </w:pPr>
      <w:r w:rsidRPr="0021306F">
        <w:rPr>
          <w:rFonts w:asciiTheme="minorEastAsia" w:hAnsiTheme="minorEastAsia" w:hint="eastAsia"/>
          <w:sz w:val="24"/>
          <w:szCs w:val="24"/>
        </w:rPr>
        <w:t>综上分析</w:t>
      </w:r>
      <w:r>
        <w:rPr>
          <w:rFonts w:asciiTheme="minorEastAsia" w:hAnsiTheme="minorEastAsia" w:hint="eastAsia"/>
          <w:sz w:val="24"/>
          <w:szCs w:val="24"/>
        </w:rPr>
        <w:t>本设计采用SIM300 GPRS模块作为移动通信网络接入。</w:t>
      </w:r>
    </w:p>
    <w:p w:rsidR="00912BEE" w:rsidRDefault="00980EEB" w:rsidP="00912BEE">
      <w:pPr>
        <w:pStyle w:val="a6"/>
        <w:ind w:left="885" w:firstLineChars="0" w:firstLine="0"/>
        <w:jc w:val="left"/>
        <w:rPr>
          <w:rFonts w:asciiTheme="minorEastAsia" w:hAnsiTheme="minorEastAsia"/>
          <w:b/>
          <w:sz w:val="28"/>
          <w:szCs w:val="28"/>
        </w:rPr>
      </w:pPr>
      <w:r>
        <w:rPr>
          <w:rFonts w:asciiTheme="minorEastAsia" w:hAnsiTheme="minorEastAsia" w:hint="eastAsia"/>
          <w:b/>
          <w:sz w:val="28"/>
          <w:szCs w:val="28"/>
        </w:rPr>
        <w:t>4</w:t>
      </w:r>
      <w:r w:rsidR="00912BEE">
        <w:rPr>
          <w:rFonts w:asciiTheme="minorEastAsia" w:hAnsiTheme="minorEastAsia" w:hint="eastAsia"/>
          <w:b/>
          <w:sz w:val="28"/>
          <w:szCs w:val="28"/>
        </w:rPr>
        <w:t>.</w:t>
      </w:r>
      <w:r w:rsidR="00467E17">
        <w:rPr>
          <w:rFonts w:asciiTheme="minorEastAsia" w:hAnsiTheme="minorEastAsia" w:hint="eastAsia"/>
          <w:b/>
          <w:sz w:val="28"/>
          <w:szCs w:val="28"/>
        </w:rPr>
        <w:t>8</w:t>
      </w:r>
      <w:r w:rsidR="00912BEE">
        <w:rPr>
          <w:rFonts w:asciiTheme="minorEastAsia" w:hAnsiTheme="minorEastAsia" w:hint="eastAsia"/>
          <w:b/>
          <w:sz w:val="28"/>
          <w:szCs w:val="28"/>
        </w:rPr>
        <w:t xml:space="preserve"> 智能家居平台硬件设计</w:t>
      </w:r>
    </w:p>
    <w:p w:rsidR="00412B09" w:rsidRPr="001F7D2E" w:rsidRDefault="00412B09" w:rsidP="001F7D2E">
      <w:pPr>
        <w:pStyle w:val="a6"/>
        <w:ind w:left="885" w:firstLine="480"/>
        <w:jc w:val="left"/>
        <w:rPr>
          <w:rFonts w:asciiTheme="minorEastAsia" w:hAnsiTheme="minorEastAsia"/>
          <w:sz w:val="24"/>
          <w:szCs w:val="24"/>
        </w:rPr>
      </w:pPr>
      <w:r w:rsidRPr="00412B09">
        <w:rPr>
          <w:rFonts w:asciiTheme="minorEastAsia" w:hAnsiTheme="minorEastAsia" w:hint="eastAsia"/>
          <w:sz w:val="24"/>
          <w:szCs w:val="24"/>
        </w:rPr>
        <w:t>智能家居平台</w:t>
      </w:r>
      <w:r>
        <w:rPr>
          <w:rFonts w:asciiTheme="minorEastAsia" w:hAnsiTheme="minorEastAsia" w:hint="eastAsia"/>
          <w:sz w:val="24"/>
          <w:szCs w:val="24"/>
        </w:rPr>
        <w:t>采用</w:t>
      </w:r>
      <w:r w:rsidR="0021306F">
        <w:rPr>
          <w:rFonts w:asciiTheme="minorEastAsia" w:hAnsiTheme="minorEastAsia" w:hint="eastAsia"/>
          <w:sz w:val="24"/>
          <w:szCs w:val="24"/>
        </w:rPr>
        <w:t>CC2531处理器，具备LED指示、按键功能选择、报警、短信收发、ZigBee网络组建功能。由于在设计中已把所有的硬件设计放置到ZigBee子节点设计中。硬件设计原理图如图所示。智能家居平台的硬件接口还包括一个全速USB2.0接口，可以方便以后扩展，通过计算机来实现对家庭家居电器、环境的调配。</w:t>
      </w:r>
    </w:p>
    <w:p w:rsidR="0051653C" w:rsidRDefault="00980EEB" w:rsidP="00912BEE">
      <w:pPr>
        <w:pStyle w:val="a6"/>
        <w:ind w:left="885" w:firstLineChars="0" w:firstLine="0"/>
        <w:jc w:val="left"/>
        <w:rPr>
          <w:rFonts w:asciiTheme="minorEastAsia" w:hAnsiTheme="minorEastAsia"/>
          <w:b/>
          <w:sz w:val="28"/>
          <w:szCs w:val="28"/>
        </w:rPr>
      </w:pPr>
      <w:r>
        <w:rPr>
          <w:rFonts w:asciiTheme="minorEastAsia" w:hAnsiTheme="minorEastAsia" w:hint="eastAsia"/>
          <w:b/>
          <w:sz w:val="28"/>
          <w:szCs w:val="28"/>
        </w:rPr>
        <w:t>4</w:t>
      </w:r>
      <w:r w:rsidR="0051653C">
        <w:rPr>
          <w:rFonts w:asciiTheme="minorEastAsia" w:hAnsiTheme="minorEastAsia" w:hint="eastAsia"/>
          <w:b/>
          <w:sz w:val="28"/>
          <w:szCs w:val="28"/>
        </w:rPr>
        <w:t>.</w:t>
      </w:r>
      <w:r w:rsidR="00467E17">
        <w:rPr>
          <w:rFonts w:asciiTheme="minorEastAsia" w:hAnsiTheme="minorEastAsia" w:hint="eastAsia"/>
          <w:b/>
          <w:sz w:val="28"/>
          <w:szCs w:val="28"/>
        </w:rPr>
        <w:t>9</w:t>
      </w:r>
      <w:r w:rsidR="0051653C">
        <w:rPr>
          <w:rFonts w:asciiTheme="minorEastAsia" w:hAnsiTheme="minorEastAsia" w:hint="eastAsia"/>
          <w:b/>
          <w:sz w:val="28"/>
          <w:szCs w:val="28"/>
        </w:rPr>
        <w:t xml:space="preserve"> 本章小结</w:t>
      </w:r>
    </w:p>
    <w:p w:rsidR="001F7D2E" w:rsidRDefault="001F7D2E" w:rsidP="001F7D2E">
      <w:pPr>
        <w:pStyle w:val="a6"/>
        <w:ind w:left="885" w:firstLine="480"/>
        <w:jc w:val="left"/>
        <w:rPr>
          <w:rFonts w:asciiTheme="minorEastAsia" w:hAnsiTheme="minorEastAsia" w:hint="eastAsia"/>
          <w:sz w:val="24"/>
          <w:szCs w:val="24"/>
        </w:rPr>
      </w:pPr>
      <w:r w:rsidRPr="001F7D2E">
        <w:rPr>
          <w:rFonts w:asciiTheme="minorEastAsia" w:hAnsiTheme="minorEastAsia" w:hint="eastAsia"/>
          <w:sz w:val="24"/>
          <w:szCs w:val="24"/>
        </w:rPr>
        <w:t>本章</w:t>
      </w:r>
      <w:r>
        <w:rPr>
          <w:rFonts w:asciiTheme="minorEastAsia" w:hAnsiTheme="minorEastAsia" w:hint="eastAsia"/>
          <w:sz w:val="24"/>
          <w:szCs w:val="24"/>
        </w:rPr>
        <w:t>完成了对硬件模块的设计，包括ZigBee子节点、升压模块、GPRS模块的技术要求及选型、智能家居平台的硬件设计。考虑了第二章对智能家居系统的设计与分析，查阅了相关的技术资料，最后综合分析采用了CC2531、SIM300等芯片及模块</w:t>
      </w:r>
      <w:r w:rsidR="006A701C">
        <w:rPr>
          <w:rFonts w:asciiTheme="minorEastAsia" w:hAnsiTheme="minorEastAsia" w:hint="eastAsia"/>
          <w:sz w:val="24"/>
          <w:szCs w:val="24"/>
        </w:rPr>
        <w:t>进行智能家居系统的设计</w:t>
      </w:r>
      <w:r>
        <w:rPr>
          <w:rFonts w:asciiTheme="minorEastAsia" w:hAnsiTheme="minorEastAsia" w:hint="eastAsia"/>
          <w:sz w:val="24"/>
          <w:szCs w:val="24"/>
        </w:rPr>
        <w:t>。</w:t>
      </w:r>
    </w:p>
    <w:p w:rsidR="001F7D2E" w:rsidRDefault="001F7D2E">
      <w:pPr>
        <w:widowControl/>
        <w:jc w:val="left"/>
        <w:rPr>
          <w:rFonts w:asciiTheme="minorEastAsia" w:hAnsiTheme="minorEastAsia"/>
          <w:sz w:val="24"/>
          <w:szCs w:val="24"/>
        </w:rPr>
      </w:pPr>
      <w:r>
        <w:rPr>
          <w:rFonts w:asciiTheme="minorEastAsia" w:hAnsiTheme="minorEastAsia"/>
          <w:sz w:val="24"/>
          <w:szCs w:val="24"/>
        </w:rPr>
        <w:br w:type="page"/>
      </w:r>
    </w:p>
    <w:p w:rsidR="006B2C05" w:rsidRDefault="006B2C05" w:rsidP="006B2C05">
      <w:pPr>
        <w:pStyle w:val="a6"/>
        <w:numPr>
          <w:ilvl w:val="0"/>
          <w:numId w:val="5"/>
        </w:numPr>
        <w:ind w:firstLineChars="0"/>
        <w:jc w:val="left"/>
        <w:rPr>
          <w:rFonts w:asciiTheme="minorEastAsia" w:hAnsiTheme="minorEastAsia"/>
          <w:b/>
          <w:sz w:val="28"/>
          <w:szCs w:val="28"/>
        </w:rPr>
      </w:pPr>
      <w:r>
        <w:rPr>
          <w:rFonts w:asciiTheme="minorEastAsia" w:hAnsiTheme="minorEastAsia" w:hint="eastAsia"/>
          <w:b/>
          <w:sz w:val="28"/>
          <w:szCs w:val="28"/>
        </w:rPr>
        <w:lastRenderedPageBreak/>
        <w:t>智能家居系统的软件设计</w:t>
      </w:r>
      <w:r w:rsidR="006F1AEA">
        <w:rPr>
          <w:rFonts w:asciiTheme="minorEastAsia" w:hAnsiTheme="minorEastAsia" w:hint="eastAsia"/>
          <w:b/>
          <w:sz w:val="28"/>
          <w:szCs w:val="28"/>
        </w:rPr>
        <w:t>及运行结果</w:t>
      </w:r>
    </w:p>
    <w:p w:rsidR="0051653C" w:rsidRDefault="006A4EBA" w:rsidP="00912BEE">
      <w:pPr>
        <w:pStyle w:val="a6"/>
        <w:ind w:left="885" w:firstLineChars="0" w:firstLine="0"/>
        <w:jc w:val="left"/>
        <w:rPr>
          <w:rFonts w:asciiTheme="minorEastAsia" w:hAnsiTheme="minorEastAsia"/>
          <w:b/>
          <w:sz w:val="28"/>
          <w:szCs w:val="28"/>
        </w:rPr>
      </w:pPr>
      <w:r>
        <w:rPr>
          <w:rFonts w:asciiTheme="minorEastAsia" w:hAnsiTheme="minorEastAsia" w:hint="eastAsia"/>
          <w:b/>
          <w:sz w:val="28"/>
          <w:szCs w:val="28"/>
        </w:rPr>
        <w:t>5</w:t>
      </w:r>
      <w:r w:rsidR="00912BEE">
        <w:rPr>
          <w:rFonts w:asciiTheme="minorEastAsia" w:hAnsiTheme="minorEastAsia" w:hint="eastAsia"/>
          <w:b/>
          <w:sz w:val="28"/>
          <w:szCs w:val="28"/>
        </w:rPr>
        <w:t xml:space="preserve">.1 </w:t>
      </w:r>
      <w:r w:rsidR="0051653C">
        <w:rPr>
          <w:rFonts w:asciiTheme="minorEastAsia" w:hAnsiTheme="minorEastAsia" w:hint="eastAsia"/>
          <w:b/>
          <w:sz w:val="28"/>
          <w:szCs w:val="28"/>
        </w:rPr>
        <w:t>引言</w:t>
      </w:r>
    </w:p>
    <w:p w:rsidR="00A82D87" w:rsidRDefault="00A82D87" w:rsidP="00A82D87">
      <w:pPr>
        <w:pStyle w:val="a6"/>
        <w:ind w:left="885" w:firstLineChars="162" w:firstLine="389"/>
        <w:jc w:val="left"/>
        <w:rPr>
          <w:rFonts w:asciiTheme="minorEastAsia" w:hAnsiTheme="minorEastAsia"/>
          <w:sz w:val="24"/>
          <w:szCs w:val="24"/>
        </w:rPr>
      </w:pPr>
      <w:r>
        <w:rPr>
          <w:rFonts w:asciiTheme="minorEastAsia" w:hAnsiTheme="minorEastAsia" w:hint="eastAsia"/>
          <w:sz w:val="24"/>
          <w:szCs w:val="24"/>
        </w:rPr>
        <w:t>ZigBee无线网络是本设计</w:t>
      </w:r>
      <w:r w:rsidRPr="00A82D87">
        <w:rPr>
          <w:rFonts w:asciiTheme="minorEastAsia" w:hAnsiTheme="minorEastAsia" w:hint="eastAsia"/>
          <w:sz w:val="24"/>
          <w:szCs w:val="24"/>
        </w:rPr>
        <w:t>智能家居系统</w:t>
      </w:r>
      <w:r>
        <w:rPr>
          <w:rFonts w:asciiTheme="minorEastAsia" w:hAnsiTheme="minorEastAsia" w:hint="eastAsia"/>
          <w:sz w:val="24"/>
          <w:szCs w:val="24"/>
        </w:rPr>
        <w:t>的重要组成部分，其软件架构决定了系统的整体性能，包括网络建立策略、节能设置、网络拓扑选择、ZigBee网络协议选择、转发策略、网络深度等。</w:t>
      </w:r>
    </w:p>
    <w:p w:rsidR="00A82D87" w:rsidRPr="00A82D87" w:rsidRDefault="00A82D87" w:rsidP="00A82D87">
      <w:pPr>
        <w:pStyle w:val="a6"/>
        <w:ind w:left="885" w:firstLineChars="162" w:firstLine="389"/>
        <w:jc w:val="left"/>
        <w:rPr>
          <w:rFonts w:asciiTheme="minorEastAsia" w:hAnsiTheme="minorEastAsia"/>
          <w:sz w:val="24"/>
          <w:szCs w:val="24"/>
        </w:rPr>
      </w:pPr>
      <w:r>
        <w:rPr>
          <w:rFonts w:asciiTheme="minorEastAsia" w:hAnsiTheme="minorEastAsia" w:hint="eastAsia"/>
          <w:sz w:val="24"/>
          <w:szCs w:val="24"/>
        </w:rPr>
        <w:t>软件工程主要包括两个部分，一个是智能家居平台，另一个是</w:t>
      </w:r>
      <w:r w:rsidR="00FB7954">
        <w:rPr>
          <w:rFonts w:asciiTheme="minorEastAsia" w:hAnsiTheme="minorEastAsia" w:hint="eastAsia"/>
          <w:sz w:val="24"/>
          <w:szCs w:val="24"/>
        </w:rPr>
        <w:t>ZigBee子节点。智能家居平台主要功能是建立网络、与GPRS模块通信、建立网络连接和人机交互。主要深入网络设置和人机交互功能。ZigBee子节点主要考虑网络连接效率与节能的平衡和工作状态指示。</w:t>
      </w:r>
    </w:p>
    <w:p w:rsidR="00912BEE" w:rsidRDefault="006A4EBA" w:rsidP="00912BEE">
      <w:pPr>
        <w:pStyle w:val="a6"/>
        <w:ind w:left="885" w:firstLineChars="0" w:firstLine="0"/>
        <w:jc w:val="left"/>
        <w:rPr>
          <w:rFonts w:asciiTheme="minorEastAsia" w:hAnsiTheme="minorEastAsia"/>
          <w:b/>
          <w:sz w:val="28"/>
          <w:szCs w:val="28"/>
        </w:rPr>
      </w:pPr>
      <w:r>
        <w:rPr>
          <w:rFonts w:asciiTheme="minorEastAsia" w:hAnsiTheme="minorEastAsia" w:hint="eastAsia"/>
          <w:b/>
          <w:sz w:val="28"/>
          <w:szCs w:val="28"/>
        </w:rPr>
        <w:t>5</w:t>
      </w:r>
      <w:r w:rsidR="0051653C">
        <w:rPr>
          <w:rFonts w:asciiTheme="minorEastAsia" w:hAnsiTheme="minorEastAsia" w:hint="eastAsia"/>
          <w:b/>
          <w:sz w:val="28"/>
          <w:szCs w:val="28"/>
        </w:rPr>
        <w:t xml:space="preserve">.2 </w:t>
      </w:r>
      <w:r w:rsidR="00912BEE">
        <w:rPr>
          <w:rFonts w:asciiTheme="minorEastAsia" w:hAnsiTheme="minorEastAsia" w:hint="eastAsia"/>
          <w:b/>
          <w:sz w:val="28"/>
          <w:szCs w:val="28"/>
        </w:rPr>
        <w:t>系统软件构架</w:t>
      </w:r>
    </w:p>
    <w:p w:rsidR="009D3B2F" w:rsidRDefault="00937E0A" w:rsidP="009D3B2F">
      <w:pPr>
        <w:pStyle w:val="a6"/>
        <w:ind w:left="885" w:firstLineChars="162" w:firstLine="389"/>
        <w:jc w:val="left"/>
        <w:rPr>
          <w:rFonts w:asciiTheme="minorEastAsia" w:hAnsiTheme="minorEastAsia"/>
          <w:sz w:val="24"/>
          <w:szCs w:val="24"/>
        </w:rPr>
      </w:pPr>
      <w:r>
        <w:rPr>
          <w:rFonts w:asciiTheme="minorEastAsia" w:hAnsiTheme="minorEastAsia" w:hint="eastAsia"/>
          <w:sz w:val="24"/>
          <w:szCs w:val="24"/>
        </w:rPr>
        <w:t>通常</w:t>
      </w:r>
      <w:r w:rsidR="009D3B2F" w:rsidRPr="009D3B2F">
        <w:rPr>
          <w:rFonts w:asciiTheme="minorEastAsia" w:hAnsiTheme="minorEastAsia" w:hint="eastAsia"/>
          <w:sz w:val="24"/>
          <w:szCs w:val="24"/>
        </w:rPr>
        <w:t>软件分为三层:系统</w:t>
      </w:r>
      <w:r w:rsidR="009D3B2F">
        <w:rPr>
          <w:rFonts w:asciiTheme="minorEastAsia" w:hAnsiTheme="minorEastAsia" w:hint="eastAsia"/>
          <w:sz w:val="24"/>
          <w:szCs w:val="24"/>
        </w:rPr>
        <w:t>物理</w:t>
      </w:r>
      <w:r w:rsidR="009D3B2F" w:rsidRPr="009D3B2F">
        <w:rPr>
          <w:rFonts w:asciiTheme="minorEastAsia" w:hAnsiTheme="minorEastAsia" w:hint="eastAsia"/>
          <w:sz w:val="24"/>
          <w:szCs w:val="24"/>
        </w:rPr>
        <w:t>平台层、协议层和应用层。系统平台层通过 API(Application Programming Interface)应用程序接口来给协议层提供服务。协议层则实现了基于 802.15.4 的物理层和链路层以及基于 ZigBee 的网络层协议。应用层通过 API 来调用协议层提供的服务，实现网络的管理和数据传输等任务。</w:t>
      </w:r>
    </w:p>
    <w:p w:rsidR="009D3B2F" w:rsidRPr="009D3B2F" w:rsidRDefault="009D3B2F" w:rsidP="009D3B2F">
      <w:pPr>
        <w:pStyle w:val="a6"/>
        <w:ind w:left="885" w:firstLineChars="162" w:firstLine="389"/>
        <w:jc w:val="left"/>
        <w:rPr>
          <w:rFonts w:asciiTheme="minorEastAsia" w:hAnsiTheme="minorEastAsia"/>
          <w:sz w:val="24"/>
          <w:szCs w:val="24"/>
        </w:rPr>
      </w:pPr>
      <w:r w:rsidRPr="009D3B2F">
        <w:rPr>
          <w:rFonts w:asciiTheme="minorEastAsia" w:hAnsiTheme="minorEastAsia" w:hint="eastAsia"/>
          <w:sz w:val="24"/>
          <w:szCs w:val="24"/>
        </w:rPr>
        <w:t>接口提供上下层相邻模块之间交互的方式，一般有两种方式:基于消息的方式和直接函数调用的方式。直接函数调用就是上层模块直接调用下层模块的函数，优点是效率比较高，缺点是上下层模块的耦合性太强。基于消息的接口方式相当于间接函数调用，因为本质上还是通过调用下层模块的函数来实现服务，但是上层模块完全不知道下层模块是如何实现的，仅是发出消息要求服务，然后再从通过消息来得知服务的结果。这样的接口方式降低模块间的逻辑耦合，接口比较清晰，付出的成本是执行效率比较低。所以在模块接口方式的选择上应充分考虑硬件电路的时间要求，软件整体模块的结构性和移植性。</w:t>
      </w:r>
    </w:p>
    <w:p w:rsidR="00FB7954" w:rsidRDefault="00FB7954" w:rsidP="00FB7954">
      <w:pPr>
        <w:pStyle w:val="a6"/>
        <w:ind w:left="885" w:firstLineChars="162" w:firstLine="389"/>
        <w:jc w:val="left"/>
        <w:rPr>
          <w:rFonts w:asciiTheme="minorEastAsia" w:hAnsiTheme="minorEastAsia"/>
          <w:sz w:val="24"/>
          <w:szCs w:val="24"/>
        </w:rPr>
      </w:pPr>
      <w:r w:rsidRPr="00FB7954">
        <w:rPr>
          <w:rFonts w:asciiTheme="minorEastAsia" w:hAnsiTheme="minorEastAsia" w:hint="eastAsia"/>
          <w:sz w:val="24"/>
          <w:szCs w:val="24"/>
        </w:rPr>
        <w:t>对于</w:t>
      </w:r>
      <w:r>
        <w:rPr>
          <w:rFonts w:asciiTheme="minorEastAsia" w:hAnsiTheme="minorEastAsia" w:hint="eastAsia"/>
          <w:sz w:val="24"/>
          <w:szCs w:val="24"/>
        </w:rPr>
        <w:t>智能家居平台，经分析，采用以下软件架构。</w:t>
      </w:r>
    </w:p>
    <w:p w:rsidR="00FB7954" w:rsidRDefault="001B160D" w:rsidP="00FB7954">
      <w:pPr>
        <w:pStyle w:val="a6"/>
        <w:ind w:left="885" w:firstLineChars="162" w:firstLine="389"/>
        <w:jc w:val="left"/>
        <w:rPr>
          <w:rFonts w:asciiTheme="minorEastAsia" w:hAnsiTheme="minorEastAsia"/>
          <w:sz w:val="24"/>
          <w:szCs w:val="24"/>
        </w:rPr>
      </w:pPr>
      <w:r>
        <w:rPr>
          <w:rFonts w:asciiTheme="minorEastAsia" w:hAnsiTheme="minorEastAsia" w:hint="eastAsia"/>
          <w:sz w:val="24"/>
          <w:szCs w:val="24"/>
        </w:rPr>
        <w:t>智能家居平台软件构架如图所示，ZigBee子节点软件构架如图所示。</w:t>
      </w:r>
    </w:p>
    <w:p w:rsidR="00FB7954" w:rsidRPr="00FB7954" w:rsidRDefault="00FB7954" w:rsidP="00FB7954">
      <w:pPr>
        <w:pStyle w:val="a6"/>
        <w:ind w:left="885" w:firstLineChars="162" w:firstLine="389"/>
        <w:jc w:val="left"/>
        <w:rPr>
          <w:rFonts w:asciiTheme="minorEastAsia" w:hAnsiTheme="minorEastAsia"/>
          <w:sz w:val="24"/>
          <w:szCs w:val="24"/>
        </w:rPr>
      </w:pPr>
    </w:p>
    <w:p w:rsidR="00FB7954" w:rsidRDefault="007E46EC" w:rsidP="00FB7954">
      <w:pPr>
        <w:pStyle w:val="a6"/>
        <w:tabs>
          <w:tab w:val="right" w:pos="9638"/>
        </w:tabs>
        <w:ind w:left="885" w:firstLineChars="0" w:firstLine="0"/>
        <w:jc w:val="left"/>
        <w:rPr>
          <w:rFonts w:asciiTheme="minorEastAsia" w:hAnsiTheme="minorEastAsia"/>
          <w:b/>
          <w:sz w:val="28"/>
          <w:szCs w:val="28"/>
        </w:rPr>
      </w:pPr>
      <w:r w:rsidRPr="007E46EC">
        <w:rPr>
          <w:rFonts w:asciiTheme="minorEastAsia" w:hAnsiTheme="minorEastAsia"/>
          <w:noProof/>
          <w:sz w:val="24"/>
          <w:szCs w:val="24"/>
        </w:rPr>
        <w:pict>
          <v:roundrect id="_x0000_s1052" style="position:absolute;left:0;text-align:left;margin-left:77.2pt;margin-top:4.9pt;width:427pt;height:232.75pt;z-index:251668480" arcsize="10923f" fillcolor="#92cddc [1944]" strokecolor="#92cddc [1944]" strokeweight="1pt">
            <v:fill color2="#daeef3 [664]" angle="-45" focus="-50%" type="gradient"/>
            <v:shadow on="t" color="#205867 [1608]" opacity=".5" offset="6pt,6pt"/>
            <v:textbox style="mso-next-textbox:#_x0000_s1052">
              <w:txbxContent>
                <w:p w:rsidR="00D47B9A" w:rsidRDefault="00D47B9A" w:rsidP="00FB7954">
                  <w:pPr>
                    <w:jc w:val="center"/>
                  </w:pPr>
                  <w:r>
                    <w:rPr>
                      <w:rFonts w:hint="eastAsia"/>
                    </w:rPr>
                    <w:t>智能家居平台</w:t>
                  </w:r>
                </w:p>
                <w:p w:rsidR="00D47B9A" w:rsidRPr="00FB7954" w:rsidRDefault="00D47B9A" w:rsidP="00FB7954"/>
              </w:txbxContent>
            </v:textbox>
          </v:roundrect>
        </w:pict>
      </w:r>
      <w:r w:rsidR="00FB7954">
        <w:rPr>
          <w:rFonts w:asciiTheme="minorEastAsia" w:hAnsiTheme="minorEastAsia"/>
          <w:b/>
          <w:sz w:val="28"/>
          <w:szCs w:val="28"/>
        </w:rPr>
        <w:tab/>
      </w:r>
    </w:p>
    <w:p w:rsidR="00FB7954" w:rsidRDefault="007E46EC" w:rsidP="00912BEE">
      <w:pPr>
        <w:pStyle w:val="a6"/>
        <w:ind w:left="885" w:firstLineChars="0" w:firstLine="0"/>
        <w:jc w:val="left"/>
        <w:rPr>
          <w:rFonts w:asciiTheme="minorEastAsia" w:hAnsiTheme="minorEastAsia"/>
          <w:b/>
          <w:sz w:val="28"/>
          <w:szCs w:val="28"/>
        </w:rPr>
      </w:pPr>
      <w:r>
        <w:rPr>
          <w:rFonts w:asciiTheme="minorEastAsia" w:hAnsiTheme="minorEastAsia"/>
          <w:b/>
          <w:noProof/>
          <w:sz w:val="28"/>
          <w:szCs w:val="28"/>
        </w:rPr>
        <w:pict>
          <v:rect id="_x0000_s1058" style="position:absolute;left:0;text-align:left;margin-left:108.3pt;margin-top:158.75pt;width:102.95pt;height:26.8pt;z-index:251674624" fillcolor="#b2a1c7 [1943]" strokecolor="#b2a1c7 [1943]" strokeweight="1pt">
            <v:fill color2="#e5dfec [663]" angle="-45" focus="-50%" type="gradient"/>
            <v:shadow on="t" color="#3f3151 [1607]" opacity=".5" offset="6pt,6pt"/>
            <v:textbox>
              <w:txbxContent>
                <w:p w:rsidR="00D47B9A" w:rsidRPr="00FB7954" w:rsidRDefault="00D47B9A" w:rsidP="00063BCF">
                  <w:pPr>
                    <w:jc w:val="center"/>
                  </w:pPr>
                  <w:r>
                    <w:rPr>
                      <w:rFonts w:hint="eastAsia"/>
                    </w:rPr>
                    <w:t>应急系统</w:t>
                  </w:r>
                </w:p>
              </w:txbxContent>
            </v:textbox>
          </v:rect>
        </w:pict>
      </w:r>
      <w:r>
        <w:rPr>
          <w:rFonts w:asciiTheme="minorEastAsia" w:hAnsiTheme="minorEastAsia"/>
          <w:b/>
          <w:noProof/>
          <w:sz w:val="28"/>
          <w:szCs w:val="28"/>
        </w:rPr>
        <w:pict>
          <v:rect id="_x0000_s1056" style="position:absolute;left:0;text-align:left;margin-left:108.3pt;margin-top:114.4pt;width:102.95pt;height:26.8pt;z-index:251672576" fillcolor="#b2a1c7 [1943]" strokecolor="#b2a1c7 [1943]" strokeweight="1pt">
            <v:fill color2="#e5dfec [663]" angle="-45" focus="-50%" type="gradient"/>
            <v:shadow on="t" color="#3f3151 [1607]" opacity=".5" offset="6pt,6pt"/>
            <v:textbox>
              <w:txbxContent>
                <w:p w:rsidR="00D47B9A" w:rsidRPr="00FB7954" w:rsidRDefault="00D47B9A" w:rsidP="00063BCF">
                  <w:pPr>
                    <w:jc w:val="center"/>
                  </w:pPr>
                  <w:r>
                    <w:rPr>
                      <w:rFonts w:hint="eastAsia"/>
                    </w:rPr>
                    <w:t>人机交互</w:t>
                  </w:r>
                </w:p>
              </w:txbxContent>
            </v:textbox>
          </v:rect>
        </w:pict>
      </w:r>
      <w:r>
        <w:rPr>
          <w:rFonts w:asciiTheme="minorEastAsia" w:hAnsiTheme="minorEastAsia"/>
          <w:b/>
          <w:noProof/>
          <w:sz w:val="28"/>
          <w:szCs w:val="28"/>
        </w:rPr>
        <w:pict>
          <v:rect id="_x0000_s1055" style="position:absolute;left:0;text-align:left;margin-left:108.3pt;margin-top:70.85pt;width:102.95pt;height:26.8pt;z-index:251671552" fillcolor="#b2a1c7 [1943]" strokecolor="#b2a1c7 [1943]" strokeweight="1pt">
            <v:fill color2="#e5dfec [663]" angle="-45" focus="-50%" type="gradient"/>
            <v:shadow on="t" color="#3f3151 [1607]" opacity=".5" offset="6pt,6pt"/>
            <v:textbox>
              <w:txbxContent>
                <w:p w:rsidR="00D47B9A" w:rsidRPr="00FB7954" w:rsidRDefault="00D47B9A" w:rsidP="00FB7954">
                  <w:r>
                    <w:rPr>
                      <w:rFonts w:hint="eastAsia"/>
                    </w:rPr>
                    <w:t>与</w:t>
                  </w:r>
                  <w:r>
                    <w:rPr>
                      <w:rFonts w:hint="eastAsia"/>
                    </w:rPr>
                    <w:t>GPRS</w:t>
                  </w:r>
                  <w:r>
                    <w:rPr>
                      <w:rFonts w:hint="eastAsia"/>
                    </w:rPr>
                    <w:t>通信机制</w:t>
                  </w:r>
                </w:p>
              </w:txbxContent>
            </v:textbox>
          </v:rect>
        </w:pict>
      </w:r>
      <w:r>
        <w:rPr>
          <w:rFonts w:asciiTheme="minorEastAsia" w:hAnsiTheme="minorEastAsia"/>
          <w:b/>
          <w:noProof/>
          <w:sz w:val="28"/>
          <w:szCs w:val="28"/>
        </w:rPr>
        <w:pict>
          <v:rect id="_x0000_s1053" style="position:absolute;left:0;text-align:left;margin-left:108.3pt;margin-top:26.45pt;width:102.95pt;height:26.8pt;z-index:251669504" fillcolor="#b2a1c7 [1943]" strokecolor="#b2a1c7 [1943]" strokeweight="1pt">
            <v:fill color2="#e5dfec [663]" angle="-45" focus="-50%" type="gradient"/>
            <v:shadow on="t" color="#3f3151 [1607]" opacity=".5" offset="6pt,6pt"/>
            <v:textbox>
              <w:txbxContent>
                <w:p w:rsidR="00D47B9A" w:rsidRPr="00FB7954" w:rsidRDefault="00D47B9A" w:rsidP="00FB7954">
                  <w:r>
                    <w:rPr>
                      <w:rFonts w:hint="eastAsia"/>
                    </w:rPr>
                    <w:t>建立</w:t>
                  </w:r>
                  <w:r>
                    <w:rPr>
                      <w:rFonts w:hint="eastAsia"/>
                    </w:rPr>
                    <w:t>ZigBee</w:t>
                  </w:r>
                  <w:r>
                    <w:rPr>
                      <w:rFonts w:hint="eastAsia"/>
                    </w:rPr>
                    <w:t>网络</w:t>
                  </w:r>
                </w:p>
              </w:txbxContent>
            </v:textbox>
          </v:rect>
        </w:pict>
      </w:r>
      <w:r>
        <w:rPr>
          <w:rFonts w:asciiTheme="minorEastAsia" w:hAnsiTheme="minorEastAsia"/>
          <w:b/>
          <w:noProof/>
          <w:sz w:val="28"/>
          <w:szCs w:val="28"/>
        </w:rPr>
        <w:pict>
          <v:shape id="_x0000_s1054" type="#_x0000_t32" style="position:absolute;left:0;text-align:left;margin-left:84.8pt;margin-top:9.7pt;width:427pt;height:.85pt;flip:y;z-index:251670528" o:connectortype="straight"/>
        </w:pict>
      </w:r>
    </w:p>
    <w:p w:rsidR="00FB7954" w:rsidRDefault="007E46EC" w:rsidP="00912BEE">
      <w:pPr>
        <w:pStyle w:val="a6"/>
        <w:ind w:left="885" w:firstLineChars="0" w:firstLine="0"/>
        <w:jc w:val="left"/>
        <w:rPr>
          <w:rFonts w:asciiTheme="minorEastAsia" w:hAnsiTheme="minorEastAsia"/>
          <w:b/>
          <w:sz w:val="28"/>
          <w:szCs w:val="28"/>
        </w:rPr>
      </w:pPr>
      <w:r>
        <w:rPr>
          <w:rFonts w:asciiTheme="minorEastAsia" w:hAnsiTheme="minorEastAsia"/>
          <w:b/>
          <w:noProof/>
          <w:sz w:val="28"/>
          <w:szCs w:val="28"/>
        </w:rPr>
        <w:pict>
          <v:rect id="_x0000_s1057" style="position:absolute;left:0;text-align:left;margin-left:238.85pt;margin-top:9.55pt;width:147.35pt;height:118pt;z-index:251673600" fillcolor="#fabf8f [1945]" strokecolor="#fabf8f [1945]" strokeweight="1pt">
            <v:fill color2="#fde9d9 [665]" angle="-45" focus="-50%" type="gradient"/>
            <v:shadow on="t" type="perspective" color="#974706 [1609]" opacity=".5" offset="1pt" offset2="-3pt"/>
            <v:textbox>
              <w:txbxContent>
                <w:p w:rsidR="00D47B9A" w:rsidRDefault="00D47B9A" w:rsidP="00063BCF">
                  <w:pPr>
                    <w:jc w:val="center"/>
                  </w:pPr>
                  <w:r>
                    <w:rPr>
                      <w:rFonts w:hint="eastAsia"/>
                    </w:rPr>
                    <w:t>智能家居系统</w:t>
                  </w:r>
                </w:p>
                <w:p w:rsidR="00D47B9A" w:rsidRDefault="00D47B9A" w:rsidP="00063BCF">
                  <w:pPr>
                    <w:pStyle w:val="a6"/>
                    <w:numPr>
                      <w:ilvl w:val="0"/>
                      <w:numId w:val="17"/>
                    </w:numPr>
                    <w:ind w:firstLineChars="0"/>
                    <w:jc w:val="left"/>
                  </w:pPr>
                  <w:r>
                    <w:rPr>
                      <w:rFonts w:hint="eastAsia"/>
                    </w:rPr>
                    <w:t>设置情景模式</w:t>
                  </w:r>
                </w:p>
                <w:p w:rsidR="00D47B9A" w:rsidRDefault="00D47B9A" w:rsidP="00063BCF">
                  <w:pPr>
                    <w:pStyle w:val="a6"/>
                    <w:numPr>
                      <w:ilvl w:val="0"/>
                      <w:numId w:val="17"/>
                    </w:numPr>
                    <w:ind w:firstLineChars="0"/>
                    <w:jc w:val="left"/>
                  </w:pPr>
                  <w:r>
                    <w:rPr>
                      <w:rFonts w:hint="eastAsia"/>
                    </w:rPr>
                    <w:t>智能控制</w:t>
                  </w:r>
                </w:p>
                <w:p w:rsidR="00D47B9A" w:rsidRDefault="00D47B9A" w:rsidP="00063BCF">
                  <w:pPr>
                    <w:pStyle w:val="a6"/>
                    <w:numPr>
                      <w:ilvl w:val="0"/>
                      <w:numId w:val="17"/>
                    </w:numPr>
                    <w:ind w:firstLineChars="0"/>
                    <w:jc w:val="left"/>
                  </w:pPr>
                  <w:r>
                    <w:rPr>
                      <w:rFonts w:hint="eastAsia"/>
                    </w:rPr>
                    <w:t>人工智能学习生活习惯</w:t>
                  </w:r>
                </w:p>
                <w:p w:rsidR="00D47B9A" w:rsidRPr="00FB7954" w:rsidRDefault="00D47B9A" w:rsidP="00063BCF">
                  <w:pPr>
                    <w:pStyle w:val="a6"/>
                    <w:numPr>
                      <w:ilvl w:val="0"/>
                      <w:numId w:val="17"/>
                    </w:numPr>
                    <w:ind w:firstLineChars="0"/>
                    <w:jc w:val="left"/>
                  </w:pPr>
                  <w:r>
                    <w:rPr>
                      <w:rFonts w:hint="eastAsia"/>
                    </w:rPr>
                    <w:t>提高生活质量：播放背景音乐</w:t>
                  </w:r>
                </w:p>
              </w:txbxContent>
            </v:textbox>
          </v:rect>
        </w:pict>
      </w:r>
    </w:p>
    <w:p w:rsidR="00FB7954" w:rsidRDefault="007E46EC" w:rsidP="00912BEE">
      <w:pPr>
        <w:pStyle w:val="a6"/>
        <w:ind w:left="885" w:firstLineChars="0" w:firstLine="0"/>
        <w:jc w:val="left"/>
        <w:rPr>
          <w:rFonts w:asciiTheme="minorEastAsia" w:hAnsiTheme="minorEastAsia"/>
          <w:b/>
          <w:sz w:val="28"/>
          <w:szCs w:val="28"/>
        </w:rPr>
      </w:pPr>
      <w:r>
        <w:rPr>
          <w:rFonts w:asciiTheme="minorEastAsia" w:hAnsiTheme="minorEastAsia"/>
          <w:b/>
          <w:noProof/>
          <w:sz w:val="28"/>
          <w:szCs w:val="28"/>
        </w:rPr>
        <w:pict>
          <v:rect id="_x0000_s1059" style="position:absolute;left:0;text-align:left;margin-left:407.95pt;margin-top:4.25pt;width:85.35pt;height:26.8pt;z-index:251675648" fillcolor="white [3201]" strokecolor="#666 [1936]" strokeweight="1pt">
            <v:fill color2="#999 [1296]" focusposition="1" focussize="" focus="100%" type="gradient"/>
            <v:shadow on="t" color="#7f7f7f [1601]" opacity=".5" offset="6pt,6pt"/>
            <v:textbox>
              <w:txbxContent>
                <w:p w:rsidR="00D47B9A" w:rsidRPr="00FB7954" w:rsidRDefault="00D47B9A" w:rsidP="00FB7954">
                  <w:r>
                    <w:rPr>
                      <w:rFonts w:hint="eastAsia"/>
                    </w:rPr>
                    <w:t>用户制订应用</w:t>
                  </w:r>
                </w:p>
              </w:txbxContent>
            </v:textbox>
          </v:rect>
        </w:pict>
      </w:r>
    </w:p>
    <w:p w:rsidR="00FB7954" w:rsidRDefault="00FB7954" w:rsidP="00912BEE">
      <w:pPr>
        <w:pStyle w:val="a6"/>
        <w:ind w:left="885" w:firstLineChars="0" w:firstLine="0"/>
        <w:jc w:val="left"/>
        <w:rPr>
          <w:rFonts w:asciiTheme="minorEastAsia" w:hAnsiTheme="minorEastAsia"/>
          <w:b/>
          <w:sz w:val="28"/>
          <w:szCs w:val="28"/>
        </w:rPr>
      </w:pPr>
    </w:p>
    <w:p w:rsidR="00FB7954" w:rsidRDefault="007E46EC" w:rsidP="00912BEE">
      <w:pPr>
        <w:pStyle w:val="a6"/>
        <w:ind w:left="885" w:firstLineChars="0" w:firstLine="0"/>
        <w:jc w:val="left"/>
        <w:rPr>
          <w:rFonts w:asciiTheme="minorEastAsia" w:hAnsiTheme="minorEastAsia"/>
          <w:b/>
          <w:sz w:val="28"/>
          <w:szCs w:val="28"/>
        </w:rPr>
      </w:pPr>
      <w:r>
        <w:rPr>
          <w:rFonts w:asciiTheme="minorEastAsia" w:hAnsiTheme="minorEastAsia"/>
          <w:b/>
          <w:noProof/>
          <w:sz w:val="28"/>
          <w:szCs w:val="28"/>
        </w:rPr>
        <w:pict>
          <v:rect id="_x0000_s1060" style="position:absolute;left:0;text-align:left;margin-left:407.95pt;margin-top:.65pt;width:80.35pt;height:41.25pt;z-index:251676672" fillcolor="white [3201]" strokecolor="#666 [1936]" strokeweight="1pt">
            <v:fill color2="#999 [1296]" focusposition="1" focussize="" focus="100%" type="gradient"/>
            <v:shadow on="t" type="perspective" color="#7f7f7f [1601]" opacity=".5" offset="1pt" offset2="-3pt"/>
            <v:textbox>
              <w:txbxContent>
                <w:p w:rsidR="00D47B9A" w:rsidRPr="00FB7954" w:rsidRDefault="00D47B9A" w:rsidP="00FB7954">
                  <w:r>
                    <w:rPr>
                      <w:rFonts w:hint="eastAsia"/>
                    </w:rPr>
                    <w:t>小区管理与服务信息接口</w:t>
                  </w:r>
                </w:p>
              </w:txbxContent>
            </v:textbox>
          </v:rect>
        </w:pict>
      </w:r>
    </w:p>
    <w:p w:rsidR="00FB7954" w:rsidRDefault="00FB7954" w:rsidP="00912BEE">
      <w:pPr>
        <w:pStyle w:val="a6"/>
        <w:ind w:left="885" w:firstLineChars="0" w:firstLine="0"/>
        <w:jc w:val="left"/>
        <w:rPr>
          <w:rFonts w:asciiTheme="minorEastAsia" w:hAnsiTheme="minorEastAsia"/>
          <w:b/>
          <w:sz w:val="28"/>
          <w:szCs w:val="28"/>
        </w:rPr>
      </w:pPr>
    </w:p>
    <w:p w:rsidR="00FB7954" w:rsidRDefault="00FB7954" w:rsidP="00912BEE">
      <w:pPr>
        <w:pStyle w:val="a6"/>
        <w:ind w:left="885" w:firstLineChars="0" w:firstLine="0"/>
        <w:jc w:val="left"/>
        <w:rPr>
          <w:rFonts w:asciiTheme="minorEastAsia" w:hAnsiTheme="minorEastAsia"/>
          <w:b/>
          <w:sz w:val="28"/>
          <w:szCs w:val="28"/>
        </w:rPr>
      </w:pPr>
    </w:p>
    <w:p w:rsidR="00FB7954" w:rsidRDefault="00815CAD" w:rsidP="00815CAD">
      <w:pPr>
        <w:pStyle w:val="a6"/>
        <w:ind w:left="885" w:firstLineChars="0" w:firstLine="0"/>
        <w:jc w:val="center"/>
        <w:rPr>
          <w:rFonts w:asciiTheme="minorEastAsia" w:hAnsiTheme="minorEastAsia"/>
          <w:sz w:val="24"/>
          <w:szCs w:val="24"/>
        </w:rPr>
      </w:pPr>
      <w:r>
        <w:rPr>
          <w:rFonts w:asciiTheme="minorEastAsia" w:hAnsiTheme="minorEastAsia" w:hint="eastAsia"/>
          <w:sz w:val="24"/>
          <w:szCs w:val="24"/>
        </w:rPr>
        <w:t>图 智能家居平台软件构架</w:t>
      </w:r>
    </w:p>
    <w:p w:rsidR="00815CAD" w:rsidRDefault="007E46EC" w:rsidP="00815CAD">
      <w:pPr>
        <w:pStyle w:val="a6"/>
        <w:ind w:left="885" w:firstLineChars="0" w:firstLine="0"/>
        <w:jc w:val="center"/>
        <w:rPr>
          <w:rFonts w:asciiTheme="minorEastAsia" w:hAnsiTheme="minorEastAsia"/>
          <w:b/>
          <w:sz w:val="28"/>
          <w:szCs w:val="28"/>
        </w:rPr>
      </w:pPr>
      <w:r>
        <w:rPr>
          <w:rFonts w:asciiTheme="minorEastAsia" w:hAnsiTheme="minorEastAsia"/>
          <w:b/>
          <w:noProof/>
          <w:sz w:val="28"/>
          <w:szCs w:val="28"/>
        </w:rPr>
        <w:lastRenderedPageBreak/>
        <w:pict>
          <v:group id="_x0000_s1064" style="position:absolute;left:0;text-align:left;margin-left:33.65pt;margin-top:9.8pt;width:427pt;height:232.75pt;z-index:251681792" coordorigin="2460,11972" coordsize="8540,4655" o:regroupid="1">
            <v:roundrect id="_x0000_s1061" style="position:absolute;left:2460;top:11972;width:8540;height:4655" arcsize="10923f" fillcolor="#92cddc [1944]" strokecolor="#92cddc [1944]" strokeweight="1pt">
              <v:fill color2="#daeef3 [664]" angle="-45" focus="-50%" type="gradient"/>
              <v:shadow on="t" color="#205867 [1608]" opacity=".5" offset="6pt,6pt"/>
              <v:textbox style="mso-next-textbox:#_x0000_s1061">
                <w:txbxContent>
                  <w:p w:rsidR="00D47B9A" w:rsidRDefault="00D47B9A" w:rsidP="00815CAD">
                    <w:pPr>
                      <w:jc w:val="center"/>
                    </w:pPr>
                    <w:r>
                      <w:rPr>
                        <w:rFonts w:hint="eastAsia"/>
                      </w:rPr>
                      <w:t>ZigBee</w:t>
                    </w:r>
                    <w:r>
                      <w:rPr>
                        <w:rFonts w:hint="eastAsia"/>
                      </w:rPr>
                      <w:t>子节点</w:t>
                    </w:r>
                  </w:p>
                  <w:p w:rsidR="00D47B9A" w:rsidRPr="00FB7954" w:rsidRDefault="00D47B9A" w:rsidP="00815CAD"/>
                </w:txbxContent>
              </v:textbox>
            </v:roundrect>
            <v:shape id="_x0000_s1062" type="#_x0000_t32" style="position:absolute;left:2460;top:12692;width:8540;height:17;flip:y" o:connectortype="straight"/>
          </v:group>
        </w:pict>
      </w:r>
    </w:p>
    <w:p w:rsidR="00815CAD" w:rsidRDefault="007E46EC" w:rsidP="00815CAD">
      <w:pPr>
        <w:pStyle w:val="a6"/>
        <w:ind w:left="885" w:firstLineChars="0" w:firstLine="0"/>
        <w:jc w:val="center"/>
        <w:rPr>
          <w:rFonts w:asciiTheme="minorEastAsia" w:hAnsiTheme="minorEastAsia"/>
          <w:b/>
          <w:sz w:val="28"/>
          <w:szCs w:val="28"/>
        </w:rPr>
      </w:pPr>
      <w:r>
        <w:rPr>
          <w:rFonts w:asciiTheme="minorEastAsia" w:hAnsiTheme="minorEastAsia"/>
          <w:b/>
          <w:noProof/>
          <w:sz w:val="28"/>
          <w:szCs w:val="28"/>
        </w:rPr>
        <w:pict>
          <v:rect id="_x0000_s1071" style="position:absolute;left:0;text-align:left;margin-left:327.6pt;margin-top:26.1pt;width:119.7pt;height:26.8pt;z-index:251688960" fillcolor="#b2a1c7 [1943]" strokecolor="#b2a1c7 [1943]" strokeweight="1pt">
            <v:fill color2="#e5dfec [663]" angle="-45" focus="-50%" type="gradient"/>
            <v:shadow on="t" color="#3f3151 [1607]" opacity=".5" offset="6pt,6pt"/>
            <v:textbox>
              <w:txbxContent>
                <w:p w:rsidR="00D47B9A" w:rsidRPr="00FB7954" w:rsidRDefault="00D47B9A" w:rsidP="00063BCF">
                  <w:pPr>
                    <w:jc w:val="center"/>
                  </w:pPr>
                  <w:r>
                    <w:rPr>
                      <w:rFonts w:hint="eastAsia"/>
                    </w:rPr>
                    <w:t>网络接收、转发机制</w:t>
                  </w:r>
                </w:p>
              </w:txbxContent>
            </v:textbox>
          </v:rect>
        </w:pict>
      </w:r>
    </w:p>
    <w:p w:rsidR="00815CAD" w:rsidRDefault="007E46EC" w:rsidP="00815CAD">
      <w:pPr>
        <w:pStyle w:val="a6"/>
        <w:ind w:left="885" w:firstLineChars="0" w:firstLine="0"/>
        <w:jc w:val="center"/>
        <w:rPr>
          <w:rFonts w:asciiTheme="minorEastAsia" w:hAnsiTheme="minorEastAsia"/>
          <w:b/>
          <w:sz w:val="28"/>
          <w:szCs w:val="28"/>
        </w:rPr>
      </w:pPr>
      <w:r>
        <w:rPr>
          <w:rFonts w:asciiTheme="minorEastAsia" w:hAnsiTheme="minorEastAsia"/>
          <w:b/>
          <w:noProof/>
          <w:sz w:val="28"/>
          <w:szCs w:val="28"/>
        </w:rPr>
        <w:pict>
          <v:rect id="_x0000_s1066" style="position:absolute;left:0;text-align:left;margin-left:59.7pt;margin-top:44.35pt;width:102.95pt;height:26.8pt;z-index:251683840" fillcolor="#b2a1c7 [1943]" strokecolor="#b2a1c7 [1943]" strokeweight="1pt">
            <v:fill color2="#e5dfec [663]" angle="-45" focus="-50%" type="gradient"/>
            <v:shadow on="t" color="#3f3151 [1607]" opacity=".5" offset="6pt,6pt"/>
            <v:textbox>
              <w:txbxContent>
                <w:p w:rsidR="00D47B9A" w:rsidRPr="00FB7954" w:rsidRDefault="00D47B9A" w:rsidP="00063BCF">
                  <w:pPr>
                    <w:jc w:val="center"/>
                  </w:pPr>
                  <w:r>
                    <w:rPr>
                      <w:rFonts w:hint="eastAsia"/>
                    </w:rPr>
                    <w:t>温度传感器接口</w:t>
                  </w:r>
                </w:p>
              </w:txbxContent>
            </v:textbox>
          </v:rect>
        </w:pict>
      </w:r>
      <w:r>
        <w:rPr>
          <w:rFonts w:asciiTheme="minorEastAsia" w:hAnsiTheme="minorEastAsia"/>
          <w:b/>
          <w:noProof/>
          <w:sz w:val="28"/>
          <w:szCs w:val="28"/>
        </w:rPr>
        <w:pict>
          <v:rect id="_x0000_s1063" style="position:absolute;left:0;text-align:left;margin-left:59.7pt;margin-top:-.05pt;width:102.95pt;height:26.8pt;z-index:251682816" o:regroupid="1" fillcolor="#b2a1c7 [1943]" strokecolor="#b2a1c7 [1943]" strokeweight="1pt">
            <v:fill color2="#e5dfec [663]" angle="-45" focus="-50%" type="gradient"/>
            <v:shadow on="t" color="#3f3151 [1607]" opacity=".5" offset="6pt,6pt"/>
            <v:textbox>
              <w:txbxContent>
                <w:p w:rsidR="00D47B9A" w:rsidRPr="00FB7954" w:rsidRDefault="00D47B9A" w:rsidP="00063BCF">
                  <w:pPr>
                    <w:jc w:val="center"/>
                  </w:pPr>
                  <w:r>
                    <w:rPr>
                      <w:rFonts w:hint="eastAsia"/>
                    </w:rPr>
                    <w:t>加入</w:t>
                  </w:r>
                  <w:r>
                    <w:rPr>
                      <w:rFonts w:hint="eastAsia"/>
                    </w:rPr>
                    <w:t>ZigBee</w:t>
                  </w:r>
                  <w:r>
                    <w:rPr>
                      <w:rFonts w:hint="eastAsia"/>
                    </w:rPr>
                    <w:t>网络</w:t>
                  </w:r>
                </w:p>
              </w:txbxContent>
            </v:textbox>
          </v:rect>
        </w:pict>
      </w:r>
    </w:p>
    <w:p w:rsidR="00815CAD" w:rsidRDefault="007E46EC" w:rsidP="00815CAD">
      <w:pPr>
        <w:pStyle w:val="a6"/>
        <w:ind w:left="885" w:firstLineChars="0" w:firstLine="0"/>
        <w:jc w:val="center"/>
        <w:rPr>
          <w:rFonts w:asciiTheme="minorEastAsia" w:hAnsiTheme="minorEastAsia"/>
          <w:b/>
          <w:sz w:val="28"/>
          <w:szCs w:val="28"/>
        </w:rPr>
      </w:pPr>
      <w:r>
        <w:rPr>
          <w:rFonts w:asciiTheme="minorEastAsia" w:hAnsiTheme="minorEastAsia"/>
          <w:b/>
          <w:noProof/>
          <w:sz w:val="28"/>
          <w:szCs w:val="28"/>
        </w:rPr>
        <w:pict>
          <v:rect id="_x0000_s1072" style="position:absolute;left:0;text-align:left;margin-left:327.6pt;margin-top:90.35pt;width:119.7pt;height:26.8pt;z-index:251689984" fillcolor="#b2a1c7 [1943]" strokecolor="#b2a1c7 [1943]" strokeweight="1pt">
            <v:fill color2="#e5dfec [663]" angle="-45" focus="-50%" type="gradient"/>
            <v:shadow on="t" color="#3f3151 [1607]" opacity=".5" offset="6pt,6pt"/>
            <v:textbox>
              <w:txbxContent>
                <w:p w:rsidR="00D47B9A" w:rsidRPr="00FB7954" w:rsidRDefault="00D47B9A" w:rsidP="00063BCF">
                  <w:pPr>
                    <w:jc w:val="center"/>
                  </w:pPr>
                  <w:r>
                    <w:rPr>
                      <w:rFonts w:hint="eastAsia"/>
                    </w:rPr>
                    <w:t>节能、低电压预警机制</w:t>
                  </w:r>
                </w:p>
              </w:txbxContent>
            </v:textbox>
          </v:rect>
        </w:pict>
      </w:r>
      <w:r>
        <w:rPr>
          <w:rFonts w:asciiTheme="minorEastAsia" w:hAnsiTheme="minorEastAsia"/>
          <w:b/>
          <w:noProof/>
          <w:sz w:val="28"/>
          <w:szCs w:val="28"/>
        </w:rPr>
        <w:pict>
          <v:rect id="_x0000_s1069" style="position:absolute;left:0;text-align:left;margin-left:327.6pt;margin-top:8.3pt;width:119.7pt;height:26.8pt;z-index:251686912" fillcolor="#b2a1c7 [1943]" strokecolor="#b2a1c7 [1943]" strokeweight="1pt">
            <v:fill color2="#e5dfec [663]" angle="-45" focus="-50%" type="gradient"/>
            <v:shadow on="t" color="#3f3151 [1607]" opacity=".5" offset="6pt,6pt"/>
            <v:textbox>
              <w:txbxContent>
                <w:p w:rsidR="00D47B9A" w:rsidRPr="00FB7954" w:rsidRDefault="00D47B9A" w:rsidP="00063BCF">
                  <w:pPr>
                    <w:jc w:val="center"/>
                  </w:pPr>
                  <w:r>
                    <w:rPr>
                      <w:rFonts w:hint="eastAsia"/>
                    </w:rPr>
                    <w:t>电器、灯光控制接口</w:t>
                  </w:r>
                </w:p>
              </w:txbxContent>
            </v:textbox>
          </v:rect>
        </w:pict>
      </w:r>
      <w:r>
        <w:rPr>
          <w:rFonts w:asciiTheme="minorEastAsia" w:hAnsiTheme="minorEastAsia"/>
          <w:b/>
          <w:noProof/>
          <w:sz w:val="28"/>
          <w:szCs w:val="28"/>
        </w:rPr>
        <w:pict>
          <v:rect id="_x0000_s1070" style="position:absolute;left:0;text-align:left;margin-left:327.6pt;margin-top:47.65pt;width:119.7pt;height:26.8pt;z-index:251687936" fillcolor="#b2a1c7 [1943]" strokecolor="#b2a1c7 [1943]" strokeweight="1pt">
            <v:fill color2="#e5dfec [663]" angle="-45" focus="-50%" type="gradient"/>
            <v:shadow on="t" color="#3f3151 [1607]" opacity=".5" offset="6pt,6pt"/>
            <v:textbox>
              <w:txbxContent>
                <w:p w:rsidR="00D47B9A" w:rsidRPr="00FB7954" w:rsidRDefault="00D47B9A" w:rsidP="00063BCF">
                  <w:pPr>
                    <w:jc w:val="center"/>
                  </w:pPr>
                  <w:r>
                    <w:rPr>
                      <w:rFonts w:hint="eastAsia"/>
                    </w:rPr>
                    <w:t>报警设置与消除</w:t>
                  </w:r>
                </w:p>
              </w:txbxContent>
            </v:textbox>
          </v:rect>
        </w:pict>
      </w:r>
    </w:p>
    <w:p w:rsidR="00815CAD" w:rsidRDefault="007E46EC" w:rsidP="00815CAD">
      <w:pPr>
        <w:pStyle w:val="a6"/>
        <w:ind w:left="885" w:firstLineChars="0" w:firstLine="0"/>
        <w:jc w:val="center"/>
        <w:rPr>
          <w:rFonts w:asciiTheme="minorEastAsia" w:hAnsiTheme="minorEastAsia"/>
          <w:b/>
          <w:sz w:val="28"/>
          <w:szCs w:val="28"/>
        </w:rPr>
      </w:pPr>
      <w:r>
        <w:rPr>
          <w:rFonts w:asciiTheme="minorEastAsia" w:hAnsiTheme="minorEastAsia"/>
          <w:b/>
          <w:noProof/>
          <w:sz w:val="28"/>
          <w:szCs w:val="28"/>
        </w:rPr>
        <w:pict>
          <v:rect id="_x0000_s1067" style="position:absolute;left:0;text-align:left;margin-left:59.7pt;margin-top:24.6pt;width:102.95pt;height:26.8pt;z-index:251684864" fillcolor="#b2a1c7 [1943]" strokecolor="#b2a1c7 [1943]" strokeweight="1pt">
            <v:fill color2="#e5dfec [663]" angle="-45" focus="-50%" type="gradient"/>
            <v:shadow on="t" color="#3f3151 [1607]" opacity=".5" offset="6pt,6pt"/>
            <v:textbox>
              <w:txbxContent>
                <w:p w:rsidR="00D47B9A" w:rsidRPr="00FB7954" w:rsidRDefault="00D47B9A" w:rsidP="00063BCF">
                  <w:pPr>
                    <w:jc w:val="center"/>
                  </w:pPr>
                  <w:r>
                    <w:rPr>
                      <w:rFonts w:hint="eastAsia"/>
                    </w:rPr>
                    <w:t>湿度传感器接口</w:t>
                  </w:r>
                </w:p>
              </w:txbxContent>
            </v:textbox>
          </v:rect>
        </w:pict>
      </w:r>
    </w:p>
    <w:p w:rsidR="00815CAD" w:rsidRDefault="00815CAD" w:rsidP="00815CAD">
      <w:pPr>
        <w:pStyle w:val="a6"/>
        <w:ind w:left="885" w:firstLineChars="0" w:firstLine="0"/>
        <w:jc w:val="center"/>
        <w:rPr>
          <w:rFonts w:asciiTheme="minorEastAsia" w:hAnsiTheme="minorEastAsia"/>
          <w:b/>
          <w:sz w:val="28"/>
          <w:szCs w:val="28"/>
        </w:rPr>
      </w:pPr>
    </w:p>
    <w:p w:rsidR="00815CAD" w:rsidRDefault="007E46EC" w:rsidP="00815CAD">
      <w:pPr>
        <w:pStyle w:val="a6"/>
        <w:ind w:left="885" w:firstLineChars="0" w:firstLine="0"/>
        <w:jc w:val="center"/>
        <w:rPr>
          <w:rFonts w:asciiTheme="minorEastAsia" w:hAnsiTheme="minorEastAsia"/>
          <w:b/>
          <w:sz w:val="28"/>
          <w:szCs w:val="28"/>
        </w:rPr>
      </w:pPr>
      <w:r>
        <w:rPr>
          <w:rFonts w:asciiTheme="minorEastAsia" w:hAnsiTheme="minorEastAsia"/>
          <w:b/>
          <w:noProof/>
          <w:sz w:val="28"/>
          <w:szCs w:val="28"/>
        </w:rPr>
        <w:pict>
          <v:rect id="_x0000_s1068" style="position:absolute;left:0;text-align:left;margin-left:59.7pt;margin-top:3.2pt;width:115.5pt;height:26.8pt;z-index:251685888" fillcolor="#b2a1c7 [1943]" strokecolor="#b2a1c7 [1943]" strokeweight="1pt">
            <v:fill color2="#e5dfec [663]" angle="-45" focus="-50%" type="gradient"/>
            <v:shadow on="t" color="#3f3151 [1607]" opacity=".5" offset="6pt,6pt"/>
            <v:textbox>
              <w:txbxContent>
                <w:p w:rsidR="00D47B9A" w:rsidRPr="00FB7954" w:rsidRDefault="00D47B9A" w:rsidP="00063BCF">
                  <w:pPr>
                    <w:jc w:val="center"/>
                  </w:pPr>
                  <w:r>
                    <w:rPr>
                      <w:rFonts w:hint="eastAsia"/>
                    </w:rPr>
                    <w:t>红外人体传感器接口</w:t>
                  </w:r>
                </w:p>
              </w:txbxContent>
            </v:textbox>
          </v:rect>
        </w:pict>
      </w:r>
    </w:p>
    <w:p w:rsidR="00815CAD" w:rsidRDefault="00815CAD" w:rsidP="00815CAD">
      <w:pPr>
        <w:pStyle w:val="a6"/>
        <w:ind w:left="885" w:firstLineChars="0" w:firstLine="0"/>
        <w:jc w:val="center"/>
        <w:rPr>
          <w:rFonts w:asciiTheme="minorEastAsia" w:hAnsiTheme="minorEastAsia"/>
          <w:b/>
          <w:sz w:val="28"/>
          <w:szCs w:val="28"/>
        </w:rPr>
      </w:pPr>
    </w:p>
    <w:p w:rsidR="00A2090F" w:rsidRDefault="00A2090F" w:rsidP="00A2090F">
      <w:pPr>
        <w:pStyle w:val="a6"/>
        <w:ind w:left="885" w:firstLineChars="0" w:firstLine="0"/>
        <w:jc w:val="center"/>
        <w:rPr>
          <w:rFonts w:asciiTheme="minorEastAsia" w:hAnsiTheme="minorEastAsia"/>
          <w:sz w:val="24"/>
          <w:szCs w:val="24"/>
        </w:rPr>
      </w:pPr>
      <w:r>
        <w:rPr>
          <w:rFonts w:asciiTheme="minorEastAsia" w:hAnsiTheme="minorEastAsia" w:hint="eastAsia"/>
          <w:sz w:val="24"/>
          <w:szCs w:val="24"/>
        </w:rPr>
        <w:t>图 ZigBee子节点软件构架</w:t>
      </w:r>
    </w:p>
    <w:p w:rsidR="001B160D" w:rsidRDefault="001B160D" w:rsidP="001B160D">
      <w:pPr>
        <w:pStyle w:val="a6"/>
        <w:ind w:left="885" w:firstLineChars="0" w:firstLine="0"/>
        <w:jc w:val="left"/>
        <w:rPr>
          <w:rFonts w:asciiTheme="minorEastAsia" w:hAnsiTheme="minorEastAsia"/>
          <w:sz w:val="24"/>
          <w:szCs w:val="24"/>
        </w:rPr>
      </w:pPr>
    </w:p>
    <w:p w:rsidR="001B160D" w:rsidRDefault="001B160D" w:rsidP="001B160D">
      <w:pPr>
        <w:pStyle w:val="a6"/>
        <w:ind w:left="885" w:firstLineChars="162" w:firstLine="389"/>
        <w:jc w:val="left"/>
        <w:rPr>
          <w:rFonts w:asciiTheme="minorEastAsia" w:hAnsiTheme="minorEastAsia"/>
          <w:sz w:val="24"/>
          <w:szCs w:val="24"/>
        </w:rPr>
      </w:pPr>
      <w:r>
        <w:rPr>
          <w:rFonts w:asciiTheme="minorEastAsia" w:hAnsiTheme="minorEastAsia" w:hint="eastAsia"/>
          <w:sz w:val="24"/>
          <w:szCs w:val="24"/>
        </w:rPr>
        <w:t>智能家居平台与ZigBee子节点软件构架实现了系统设计的主要功能，便于理解智能家居系统的工作运行机制，也</w:t>
      </w:r>
      <w:r w:rsidR="009C0F0B">
        <w:rPr>
          <w:rFonts w:asciiTheme="minorEastAsia" w:hAnsiTheme="minorEastAsia" w:hint="eastAsia"/>
          <w:sz w:val="24"/>
          <w:szCs w:val="24"/>
        </w:rPr>
        <w:t>便于对其进行功能调整、软件重组。</w:t>
      </w:r>
    </w:p>
    <w:p w:rsidR="001B160D" w:rsidRDefault="001B160D" w:rsidP="001B160D">
      <w:pPr>
        <w:pStyle w:val="a6"/>
        <w:ind w:left="885" w:firstLineChars="0" w:firstLine="0"/>
        <w:jc w:val="left"/>
        <w:rPr>
          <w:rFonts w:asciiTheme="minorEastAsia" w:hAnsiTheme="minorEastAsia"/>
          <w:sz w:val="24"/>
          <w:szCs w:val="24"/>
        </w:rPr>
      </w:pPr>
    </w:p>
    <w:p w:rsidR="00912BEE" w:rsidRDefault="006A4EBA" w:rsidP="00912BEE">
      <w:pPr>
        <w:pStyle w:val="a6"/>
        <w:ind w:left="885" w:firstLineChars="0" w:firstLine="0"/>
        <w:jc w:val="left"/>
        <w:rPr>
          <w:rFonts w:asciiTheme="minorEastAsia" w:hAnsiTheme="minorEastAsia"/>
          <w:b/>
          <w:sz w:val="28"/>
          <w:szCs w:val="28"/>
        </w:rPr>
      </w:pPr>
      <w:r>
        <w:rPr>
          <w:rFonts w:asciiTheme="minorEastAsia" w:hAnsiTheme="minorEastAsia" w:hint="eastAsia"/>
          <w:b/>
          <w:sz w:val="28"/>
          <w:szCs w:val="28"/>
        </w:rPr>
        <w:t>5</w:t>
      </w:r>
      <w:r w:rsidR="0051653C">
        <w:rPr>
          <w:rFonts w:asciiTheme="minorEastAsia" w:hAnsiTheme="minorEastAsia" w:hint="eastAsia"/>
          <w:b/>
          <w:sz w:val="28"/>
          <w:szCs w:val="28"/>
        </w:rPr>
        <w:t xml:space="preserve">.3 </w:t>
      </w:r>
      <w:r w:rsidR="00962154" w:rsidRPr="00962154">
        <w:rPr>
          <w:rFonts w:asciiTheme="minorEastAsia" w:hAnsiTheme="minorEastAsia" w:hint="eastAsia"/>
          <w:b/>
          <w:sz w:val="28"/>
          <w:szCs w:val="28"/>
        </w:rPr>
        <w:t>智能家居</w:t>
      </w:r>
      <w:r w:rsidR="0051653C">
        <w:rPr>
          <w:rFonts w:asciiTheme="minorEastAsia" w:hAnsiTheme="minorEastAsia" w:hint="eastAsia"/>
          <w:b/>
          <w:sz w:val="28"/>
          <w:szCs w:val="28"/>
        </w:rPr>
        <w:t>软件平台及开发环境</w:t>
      </w:r>
    </w:p>
    <w:p w:rsidR="009C0F0B" w:rsidRPr="009C0F0B" w:rsidRDefault="0051653C" w:rsidP="009C0F0B">
      <w:pPr>
        <w:pStyle w:val="a6"/>
        <w:ind w:left="885" w:firstLineChars="0" w:firstLine="0"/>
        <w:jc w:val="left"/>
        <w:rPr>
          <w:rFonts w:asciiTheme="minorEastAsia" w:hAnsiTheme="minorEastAsia"/>
          <w:b/>
          <w:sz w:val="28"/>
          <w:szCs w:val="28"/>
        </w:rPr>
      </w:pPr>
      <w:r>
        <w:rPr>
          <w:rFonts w:asciiTheme="minorEastAsia" w:hAnsiTheme="minorEastAsia" w:hint="eastAsia"/>
          <w:b/>
          <w:sz w:val="28"/>
          <w:szCs w:val="28"/>
        </w:rPr>
        <w:tab/>
      </w:r>
      <w:r w:rsidR="006A4EBA">
        <w:rPr>
          <w:rFonts w:asciiTheme="minorEastAsia" w:hAnsiTheme="minorEastAsia" w:hint="eastAsia"/>
          <w:b/>
          <w:sz w:val="28"/>
          <w:szCs w:val="28"/>
        </w:rPr>
        <w:t>5</w:t>
      </w:r>
      <w:r>
        <w:rPr>
          <w:rFonts w:asciiTheme="minorEastAsia" w:hAnsiTheme="minorEastAsia" w:hint="eastAsia"/>
          <w:b/>
          <w:sz w:val="28"/>
          <w:szCs w:val="28"/>
        </w:rPr>
        <w:t xml:space="preserve">.3.1 </w:t>
      </w:r>
      <w:r w:rsidR="00962154" w:rsidRPr="00962154">
        <w:rPr>
          <w:rFonts w:asciiTheme="minorEastAsia" w:hAnsiTheme="minorEastAsia" w:hint="eastAsia"/>
          <w:b/>
          <w:sz w:val="28"/>
          <w:szCs w:val="28"/>
        </w:rPr>
        <w:t>智能家居</w:t>
      </w:r>
      <w:r>
        <w:rPr>
          <w:rFonts w:asciiTheme="minorEastAsia" w:hAnsiTheme="minorEastAsia" w:hint="eastAsia"/>
          <w:b/>
          <w:sz w:val="28"/>
          <w:szCs w:val="28"/>
        </w:rPr>
        <w:t>软件平台</w:t>
      </w:r>
    </w:p>
    <w:p w:rsidR="009C0F0B" w:rsidRDefault="00962154" w:rsidP="00962154">
      <w:pPr>
        <w:pStyle w:val="a6"/>
        <w:ind w:left="885" w:firstLineChars="162" w:firstLine="389"/>
        <w:jc w:val="left"/>
        <w:rPr>
          <w:rFonts w:asciiTheme="minorEastAsia" w:hAnsiTheme="minorEastAsia"/>
          <w:sz w:val="24"/>
          <w:szCs w:val="24"/>
        </w:rPr>
      </w:pPr>
      <w:r w:rsidRPr="00962154">
        <w:rPr>
          <w:rFonts w:asciiTheme="minorEastAsia" w:hAnsiTheme="minorEastAsia"/>
          <w:sz w:val="24"/>
          <w:szCs w:val="24"/>
        </w:rPr>
        <w:t>ZigBee</w:t>
      </w:r>
      <w:r>
        <w:rPr>
          <w:rFonts w:asciiTheme="minorEastAsia" w:hAnsiTheme="minorEastAsia" w:hint="eastAsia"/>
          <w:sz w:val="24"/>
          <w:szCs w:val="24"/>
        </w:rPr>
        <w:t>协议栈</w:t>
      </w:r>
      <w:r w:rsidRPr="00962154">
        <w:rPr>
          <w:rFonts w:asciiTheme="minorEastAsia" w:hAnsiTheme="minorEastAsia"/>
          <w:sz w:val="24"/>
          <w:szCs w:val="24"/>
        </w:rPr>
        <w:t>是在</w:t>
      </w:r>
      <w:hyperlink r:id="rId26" w:tgtFrame="_blank" w:history="1">
        <w:r w:rsidRPr="00962154">
          <w:rPr>
            <w:rFonts w:asciiTheme="minorEastAsia" w:hAnsiTheme="minorEastAsia"/>
            <w:sz w:val="24"/>
            <w:szCs w:val="24"/>
          </w:rPr>
          <w:t>IEEE 802.15.4</w:t>
        </w:r>
      </w:hyperlink>
      <w:r w:rsidRPr="00962154">
        <w:rPr>
          <w:rFonts w:asciiTheme="minorEastAsia" w:hAnsiTheme="minorEastAsia"/>
          <w:sz w:val="24"/>
          <w:szCs w:val="24"/>
        </w:rPr>
        <w:t>标准基础上建立的</w:t>
      </w:r>
      <w:r>
        <w:rPr>
          <w:rFonts w:asciiTheme="minorEastAsia" w:hAnsiTheme="minorEastAsia" w:hint="eastAsia"/>
          <w:sz w:val="24"/>
          <w:szCs w:val="24"/>
        </w:rPr>
        <w:t>，每个ZigBee解决方案提供商都有独立的协议栈。如</w:t>
      </w:r>
      <w:r w:rsidRPr="00962154">
        <w:rPr>
          <w:rFonts w:asciiTheme="minorEastAsia" w:hAnsiTheme="minorEastAsia"/>
          <w:sz w:val="24"/>
          <w:szCs w:val="24"/>
        </w:rPr>
        <w:t>基于Ember芯片的XBee/XBeePRO 模块是一款内置协议栈的 ZigBee 模块</w:t>
      </w:r>
      <w:r>
        <w:rPr>
          <w:rFonts w:asciiTheme="minorEastAsia" w:hAnsiTheme="minorEastAsia" w:hint="eastAsia"/>
          <w:sz w:val="24"/>
          <w:szCs w:val="24"/>
        </w:rPr>
        <w:t>，基于TI的CC系列的ZigBee处理器就有开发源代码的ZigBee协议栈：Z-Stack</w:t>
      </w:r>
      <w:r w:rsidR="00794772">
        <w:rPr>
          <w:rFonts w:asciiTheme="minorEastAsia" w:hAnsiTheme="minorEastAsia" w:hint="eastAsia"/>
          <w:sz w:val="24"/>
          <w:szCs w:val="24"/>
        </w:rPr>
        <w:t>，其文件组成结构图如图所示</w:t>
      </w:r>
      <w:r>
        <w:rPr>
          <w:rFonts w:asciiTheme="minorEastAsia" w:hAnsiTheme="minorEastAsia" w:hint="eastAsia"/>
          <w:sz w:val="24"/>
          <w:szCs w:val="24"/>
        </w:rPr>
        <w:t>。</w:t>
      </w:r>
    </w:p>
    <w:p w:rsidR="00DF038E" w:rsidRDefault="00DF038E" w:rsidP="00DF038E">
      <w:pPr>
        <w:pStyle w:val="a6"/>
        <w:ind w:left="885" w:firstLineChars="162" w:firstLine="340"/>
        <w:jc w:val="left"/>
        <w:rPr>
          <w:rFonts w:asciiTheme="minorEastAsia" w:hAnsiTheme="minorEastAsia"/>
          <w:sz w:val="24"/>
          <w:szCs w:val="24"/>
        </w:rPr>
      </w:pPr>
      <w:r>
        <w:rPr>
          <w:noProof/>
        </w:rPr>
        <w:drawing>
          <wp:inline distT="0" distB="0" distL="0" distR="0">
            <wp:extent cx="4268086" cy="2522131"/>
            <wp:effectExtent l="76200" t="0" r="56264" b="0"/>
            <wp:docPr id="3" name="图示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DF038E" w:rsidRDefault="00794772" w:rsidP="00794772">
      <w:pPr>
        <w:pStyle w:val="a6"/>
        <w:ind w:left="885" w:firstLineChars="162" w:firstLine="389"/>
        <w:jc w:val="center"/>
        <w:rPr>
          <w:rFonts w:asciiTheme="minorEastAsia" w:hAnsiTheme="minorEastAsia"/>
          <w:sz w:val="24"/>
          <w:szCs w:val="24"/>
        </w:rPr>
      </w:pPr>
      <w:r>
        <w:rPr>
          <w:rFonts w:asciiTheme="minorEastAsia" w:hAnsiTheme="minorEastAsia" w:hint="eastAsia"/>
          <w:sz w:val="24"/>
          <w:szCs w:val="24"/>
        </w:rPr>
        <w:t>图ZigBee协议栈：Z-Stack</w:t>
      </w:r>
    </w:p>
    <w:p w:rsidR="00724889" w:rsidRDefault="00724889" w:rsidP="00794772">
      <w:pPr>
        <w:pStyle w:val="a6"/>
        <w:ind w:left="885" w:firstLineChars="162" w:firstLine="389"/>
        <w:jc w:val="center"/>
        <w:rPr>
          <w:rFonts w:asciiTheme="minorEastAsia" w:hAnsiTheme="minorEastAsia"/>
          <w:sz w:val="24"/>
          <w:szCs w:val="24"/>
        </w:rPr>
      </w:pPr>
    </w:p>
    <w:p w:rsidR="00724889" w:rsidRDefault="00724889" w:rsidP="00794772">
      <w:pPr>
        <w:pStyle w:val="a6"/>
        <w:ind w:left="885" w:firstLineChars="162" w:firstLine="389"/>
        <w:jc w:val="center"/>
        <w:rPr>
          <w:rFonts w:asciiTheme="minorEastAsia" w:hAnsiTheme="minorEastAsia"/>
          <w:sz w:val="24"/>
          <w:szCs w:val="24"/>
        </w:rPr>
      </w:pPr>
    </w:p>
    <w:p w:rsidR="00C10543" w:rsidRDefault="00C10543" w:rsidP="00C10543">
      <w:pPr>
        <w:pStyle w:val="a6"/>
        <w:ind w:left="885" w:firstLineChars="162" w:firstLine="389"/>
        <w:jc w:val="left"/>
        <w:rPr>
          <w:rFonts w:asciiTheme="minorEastAsia" w:hAnsiTheme="minorEastAsia"/>
          <w:b/>
          <w:sz w:val="28"/>
          <w:szCs w:val="28"/>
        </w:rPr>
      </w:pPr>
      <w:r w:rsidRPr="00302B5E">
        <w:rPr>
          <w:rFonts w:asciiTheme="minorEastAsia" w:hAnsiTheme="minorEastAsia" w:hint="eastAsia"/>
          <w:sz w:val="24"/>
          <w:szCs w:val="24"/>
        </w:rPr>
        <w:lastRenderedPageBreak/>
        <w:t>ZigBee协议栈Z-Stack</w:t>
      </w:r>
      <w:r>
        <w:rPr>
          <w:rFonts w:asciiTheme="minorEastAsia" w:hAnsiTheme="minorEastAsia" w:hint="eastAsia"/>
          <w:sz w:val="24"/>
          <w:szCs w:val="24"/>
        </w:rPr>
        <w:t>是TI推出的支持</w:t>
      </w:r>
      <w:hyperlink r:id="rId32" w:tgtFrame="_blank" w:history="1">
        <w:r w:rsidRPr="00962154">
          <w:rPr>
            <w:rFonts w:asciiTheme="minorEastAsia" w:hAnsiTheme="minorEastAsia"/>
            <w:sz w:val="24"/>
            <w:szCs w:val="24"/>
          </w:rPr>
          <w:t>IEEE 802.15.4</w:t>
        </w:r>
      </w:hyperlink>
      <w:r w:rsidRPr="00962154">
        <w:rPr>
          <w:rFonts w:asciiTheme="minorEastAsia" w:hAnsiTheme="minorEastAsia"/>
          <w:sz w:val="24"/>
          <w:szCs w:val="24"/>
        </w:rPr>
        <w:t>标准基础</w:t>
      </w:r>
      <w:r>
        <w:rPr>
          <w:rFonts w:asciiTheme="minorEastAsia" w:hAnsiTheme="minorEastAsia" w:hint="eastAsia"/>
          <w:sz w:val="24"/>
          <w:szCs w:val="24"/>
        </w:rPr>
        <w:t>的协议，其文件目录组成结构如图所示。</w:t>
      </w:r>
    </w:p>
    <w:p w:rsidR="00724889" w:rsidRDefault="00724889" w:rsidP="00794772">
      <w:pPr>
        <w:pStyle w:val="a6"/>
        <w:ind w:left="885" w:firstLineChars="162" w:firstLine="389"/>
        <w:jc w:val="center"/>
        <w:rPr>
          <w:rFonts w:asciiTheme="minorEastAsia" w:hAnsiTheme="minorEastAsia"/>
          <w:sz w:val="24"/>
          <w:szCs w:val="24"/>
        </w:rPr>
      </w:pPr>
    </w:p>
    <w:p w:rsidR="00794772" w:rsidRPr="009C0F0B" w:rsidRDefault="00724889" w:rsidP="00366A57">
      <w:pPr>
        <w:pStyle w:val="a6"/>
        <w:ind w:left="567" w:firstLineChars="0" w:firstLine="0"/>
        <w:jc w:val="center"/>
        <w:rPr>
          <w:rFonts w:asciiTheme="minorEastAsia" w:hAnsiTheme="minorEastAsia"/>
          <w:sz w:val="24"/>
          <w:szCs w:val="24"/>
        </w:rPr>
      </w:pPr>
      <w:r>
        <w:rPr>
          <w:noProof/>
        </w:rPr>
        <w:drawing>
          <wp:inline distT="0" distB="0" distL="0" distR="0">
            <wp:extent cx="5849587" cy="6653234"/>
            <wp:effectExtent l="76200" t="19050" r="17813" b="33316"/>
            <wp:docPr id="9" name="图示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302B5E" w:rsidRPr="00302B5E" w:rsidRDefault="00302B5E" w:rsidP="00302B5E">
      <w:pPr>
        <w:pStyle w:val="a6"/>
        <w:ind w:left="885" w:firstLineChars="162" w:firstLine="389"/>
        <w:jc w:val="center"/>
        <w:rPr>
          <w:rFonts w:asciiTheme="minorEastAsia" w:hAnsiTheme="minorEastAsia"/>
          <w:sz w:val="24"/>
          <w:szCs w:val="24"/>
        </w:rPr>
      </w:pPr>
      <w:r>
        <w:rPr>
          <w:rFonts w:asciiTheme="minorEastAsia" w:hAnsiTheme="minorEastAsia" w:hint="eastAsia"/>
          <w:sz w:val="24"/>
          <w:szCs w:val="24"/>
        </w:rPr>
        <w:t>图</w:t>
      </w:r>
      <w:r w:rsidRPr="00302B5E">
        <w:rPr>
          <w:rFonts w:asciiTheme="minorEastAsia" w:hAnsiTheme="minorEastAsia" w:hint="eastAsia"/>
          <w:sz w:val="24"/>
          <w:szCs w:val="24"/>
        </w:rPr>
        <w:t>ZigBee协议栈Z-Stack文件目录</w:t>
      </w:r>
      <w:r w:rsidR="00C63309">
        <w:rPr>
          <w:rFonts w:asciiTheme="minorEastAsia" w:hAnsiTheme="minorEastAsia" w:hint="eastAsia"/>
          <w:sz w:val="24"/>
          <w:szCs w:val="24"/>
        </w:rPr>
        <w:t>组成结构</w:t>
      </w:r>
    </w:p>
    <w:p w:rsidR="00962154" w:rsidRDefault="006A4EBA" w:rsidP="00962154">
      <w:pPr>
        <w:pStyle w:val="a6"/>
        <w:ind w:left="885" w:firstLineChars="162" w:firstLine="455"/>
        <w:jc w:val="left"/>
        <w:rPr>
          <w:rFonts w:asciiTheme="minorEastAsia" w:hAnsiTheme="minorEastAsia"/>
          <w:b/>
          <w:sz w:val="28"/>
          <w:szCs w:val="28"/>
        </w:rPr>
      </w:pPr>
      <w:r>
        <w:rPr>
          <w:rFonts w:asciiTheme="minorEastAsia" w:hAnsiTheme="minorEastAsia" w:hint="eastAsia"/>
          <w:b/>
          <w:sz w:val="28"/>
          <w:szCs w:val="28"/>
        </w:rPr>
        <w:t>5</w:t>
      </w:r>
      <w:r w:rsidR="0051653C">
        <w:rPr>
          <w:rFonts w:asciiTheme="minorEastAsia" w:hAnsiTheme="minorEastAsia" w:hint="eastAsia"/>
          <w:b/>
          <w:sz w:val="28"/>
          <w:szCs w:val="28"/>
        </w:rPr>
        <w:t xml:space="preserve">.3.2 </w:t>
      </w:r>
      <w:r w:rsidR="00962154" w:rsidRPr="00962154">
        <w:rPr>
          <w:rFonts w:asciiTheme="minorEastAsia" w:hAnsiTheme="minorEastAsia" w:hint="eastAsia"/>
          <w:b/>
          <w:sz w:val="28"/>
          <w:szCs w:val="28"/>
        </w:rPr>
        <w:t>智能家居</w:t>
      </w:r>
      <w:r w:rsidR="0051653C">
        <w:rPr>
          <w:rFonts w:asciiTheme="minorEastAsia" w:hAnsiTheme="minorEastAsia" w:hint="eastAsia"/>
          <w:b/>
          <w:sz w:val="28"/>
          <w:szCs w:val="28"/>
        </w:rPr>
        <w:t>开发环境</w:t>
      </w:r>
    </w:p>
    <w:p w:rsidR="00962154" w:rsidRPr="009C0F0B" w:rsidRDefault="00962154" w:rsidP="00962154">
      <w:pPr>
        <w:pStyle w:val="a6"/>
        <w:ind w:left="885" w:firstLineChars="162" w:firstLine="389"/>
        <w:jc w:val="left"/>
        <w:rPr>
          <w:rFonts w:asciiTheme="minorEastAsia" w:hAnsiTheme="minorEastAsia"/>
          <w:sz w:val="24"/>
          <w:szCs w:val="24"/>
        </w:rPr>
      </w:pPr>
      <w:r>
        <w:rPr>
          <w:rFonts w:asciiTheme="minorEastAsia" w:hAnsiTheme="minorEastAsia" w:hint="eastAsia"/>
          <w:sz w:val="24"/>
          <w:szCs w:val="24"/>
        </w:rPr>
        <w:t>CC2531芯片采用的是增强型的8051内核，其基本架构与8051微处理器一致。CC2531官方采用的是IAR</w:t>
      </w:r>
      <w:r w:rsidRPr="009C0F0B">
        <w:rPr>
          <w:rFonts w:asciiTheme="minorEastAsia" w:hAnsiTheme="minorEastAsia"/>
          <w:sz w:val="24"/>
          <w:szCs w:val="24"/>
        </w:rPr>
        <w:t>嵌入式系统开发工具</w:t>
      </w:r>
      <w:r>
        <w:rPr>
          <w:rFonts w:asciiTheme="minorEastAsia" w:hAnsiTheme="minorEastAsia" w:hint="eastAsia"/>
          <w:sz w:val="24"/>
          <w:szCs w:val="24"/>
        </w:rPr>
        <w:t>，其示例工程及ZigBee协议栈Zstack就是基于IAR for 8051</w:t>
      </w:r>
      <w:r w:rsidRPr="009C0F0B">
        <w:rPr>
          <w:rFonts w:asciiTheme="minorEastAsia" w:hAnsiTheme="minorEastAsia"/>
          <w:sz w:val="24"/>
          <w:szCs w:val="24"/>
        </w:rPr>
        <w:t>开发工具</w:t>
      </w:r>
      <w:r>
        <w:rPr>
          <w:rFonts w:asciiTheme="minorEastAsia" w:hAnsiTheme="minorEastAsia" w:hint="eastAsia"/>
          <w:sz w:val="24"/>
          <w:szCs w:val="24"/>
        </w:rPr>
        <w:t>开发。</w:t>
      </w:r>
    </w:p>
    <w:p w:rsidR="00962154" w:rsidRPr="009C0F0B" w:rsidRDefault="00962154" w:rsidP="00962154">
      <w:pPr>
        <w:pStyle w:val="a6"/>
        <w:ind w:left="885" w:firstLineChars="162" w:firstLine="389"/>
        <w:jc w:val="left"/>
        <w:rPr>
          <w:rFonts w:asciiTheme="minorEastAsia" w:hAnsiTheme="minorEastAsia"/>
          <w:sz w:val="24"/>
          <w:szCs w:val="24"/>
        </w:rPr>
      </w:pPr>
      <w:r w:rsidRPr="009C0F0B">
        <w:rPr>
          <w:rFonts w:asciiTheme="minorEastAsia" w:hAnsiTheme="minorEastAsia" w:hint="eastAsia"/>
          <w:sz w:val="24"/>
          <w:szCs w:val="24"/>
        </w:rPr>
        <w:t>IAR</w:t>
      </w:r>
      <w:r w:rsidRPr="009C0F0B">
        <w:rPr>
          <w:rFonts w:asciiTheme="minorEastAsia" w:hAnsiTheme="minorEastAsia"/>
          <w:sz w:val="24"/>
          <w:szCs w:val="24"/>
        </w:rPr>
        <w:t>是全球领先的嵌入式系统开发工具和服务的供应商。公司成立于1983年，迄今已有27年，提供的产品和服务涉及到嵌入式系统的设计、开发和测试的每一个阶</w:t>
      </w:r>
      <w:r w:rsidRPr="009C0F0B">
        <w:rPr>
          <w:rFonts w:asciiTheme="minorEastAsia" w:hAnsiTheme="minorEastAsia"/>
          <w:sz w:val="24"/>
          <w:szCs w:val="24"/>
        </w:rPr>
        <w:lastRenderedPageBreak/>
        <w:t>段，包括：带有C/C++</w:t>
      </w:r>
      <w:hyperlink r:id="rId38" w:tgtFrame="_blank" w:history="1">
        <w:r w:rsidRPr="009C0F0B">
          <w:rPr>
            <w:rFonts w:asciiTheme="minorEastAsia" w:hAnsiTheme="minorEastAsia"/>
            <w:sz w:val="24"/>
            <w:szCs w:val="24"/>
          </w:rPr>
          <w:t>编译器</w:t>
        </w:r>
      </w:hyperlink>
      <w:r w:rsidRPr="009C0F0B">
        <w:rPr>
          <w:rFonts w:asciiTheme="minorEastAsia" w:hAnsiTheme="minorEastAsia"/>
          <w:sz w:val="24"/>
          <w:szCs w:val="24"/>
        </w:rPr>
        <w:t>和调试器的</w:t>
      </w:r>
      <w:hyperlink r:id="rId39" w:tgtFrame="_blank" w:history="1">
        <w:r w:rsidRPr="009C0F0B">
          <w:rPr>
            <w:rFonts w:asciiTheme="minorEastAsia" w:hAnsiTheme="minorEastAsia"/>
            <w:sz w:val="24"/>
            <w:szCs w:val="24"/>
          </w:rPr>
          <w:t>集成开发环境</w:t>
        </w:r>
      </w:hyperlink>
      <w:r w:rsidRPr="009C0F0B">
        <w:rPr>
          <w:rFonts w:asciiTheme="minorEastAsia" w:hAnsiTheme="minorEastAsia"/>
          <w:sz w:val="24"/>
          <w:szCs w:val="24"/>
        </w:rPr>
        <w:t>(IDE)、</w:t>
      </w:r>
      <w:hyperlink r:id="rId40" w:tgtFrame="_blank" w:history="1">
        <w:r w:rsidRPr="009C0F0B">
          <w:rPr>
            <w:rFonts w:asciiTheme="minorEastAsia" w:hAnsiTheme="minorEastAsia"/>
            <w:sz w:val="24"/>
            <w:szCs w:val="24"/>
          </w:rPr>
          <w:t>实时操作系统</w:t>
        </w:r>
      </w:hyperlink>
      <w:r w:rsidRPr="009C0F0B">
        <w:rPr>
          <w:rFonts w:asciiTheme="minorEastAsia" w:hAnsiTheme="minorEastAsia"/>
          <w:sz w:val="24"/>
          <w:szCs w:val="24"/>
        </w:rPr>
        <w:t>和中间件、开发套件、硬件仿真器以及状态机建模工具。</w:t>
      </w:r>
    </w:p>
    <w:p w:rsidR="00962154" w:rsidRDefault="00962154" w:rsidP="00962154">
      <w:pPr>
        <w:pStyle w:val="a6"/>
        <w:ind w:left="885" w:firstLineChars="162" w:firstLine="389"/>
        <w:jc w:val="left"/>
        <w:rPr>
          <w:rFonts w:asciiTheme="minorEastAsia" w:hAnsiTheme="minorEastAsia"/>
          <w:sz w:val="24"/>
          <w:szCs w:val="24"/>
        </w:rPr>
      </w:pPr>
      <w:r w:rsidRPr="009C0F0B">
        <w:rPr>
          <w:rFonts w:asciiTheme="minorEastAsia" w:hAnsiTheme="minorEastAsia"/>
          <w:sz w:val="24"/>
          <w:szCs w:val="24"/>
        </w:rPr>
        <w:t>公司总部在</w:t>
      </w:r>
      <w:hyperlink r:id="rId41" w:tgtFrame="_blank" w:history="1">
        <w:r w:rsidRPr="009C0F0B">
          <w:rPr>
            <w:rFonts w:asciiTheme="minorEastAsia" w:hAnsiTheme="minorEastAsia"/>
            <w:sz w:val="24"/>
            <w:szCs w:val="24"/>
          </w:rPr>
          <w:t>北欧</w:t>
        </w:r>
      </w:hyperlink>
      <w:r w:rsidRPr="009C0F0B">
        <w:rPr>
          <w:rFonts w:asciiTheme="minorEastAsia" w:hAnsiTheme="minorEastAsia"/>
          <w:sz w:val="24"/>
          <w:szCs w:val="24"/>
        </w:rPr>
        <w:t>的瑞典，在美国、</w:t>
      </w:r>
      <w:hyperlink r:id="rId42" w:tgtFrame="_blank" w:history="1">
        <w:r w:rsidRPr="009C0F0B">
          <w:rPr>
            <w:rFonts w:asciiTheme="minorEastAsia" w:hAnsiTheme="minorEastAsia"/>
            <w:sz w:val="24"/>
            <w:szCs w:val="24"/>
          </w:rPr>
          <w:t>日本</w:t>
        </w:r>
      </w:hyperlink>
      <w:r w:rsidRPr="009C0F0B">
        <w:rPr>
          <w:rFonts w:asciiTheme="minorEastAsia" w:hAnsiTheme="minorEastAsia"/>
          <w:sz w:val="24"/>
          <w:szCs w:val="24"/>
        </w:rPr>
        <w:t>、英国、</w:t>
      </w:r>
      <w:hyperlink r:id="rId43" w:tgtFrame="_blank" w:history="1">
        <w:r w:rsidRPr="009C0F0B">
          <w:rPr>
            <w:rFonts w:asciiTheme="minorEastAsia" w:hAnsiTheme="minorEastAsia"/>
            <w:sz w:val="24"/>
            <w:szCs w:val="24"/>
          </w:rPr>
          <w:t>德国</w:t>
        </w:r>
      </w:hyperlink>
      <w:r w:rsidRPr="009C0F0B">
        <w:rPr>
          <w:rFonts w:asciiTheme="minorEastAsia" w:hAnsiTheme="minorEastAsia"/>
          <w:sz w:val="24"/>
          <w:szCs w:val="24"/>
        </w:rPr>
        <w:t>、比利时、</w:t>
      </w:r>
      <w:hyperlink r:id="rId44" w:tgtFrame="_blank" w:history="1">
        <w:r w:rsidRPr="009C0F0B">
          <w:rPr>
            <w:rFonts w:asciiTheme="minorEastAsia" w:hAnsiTheme="minorEastAsia"/>
            <w:sz w:val="24"/>
            <w:szCs w:val="24"/>
          </w:rPr>
          <w:t>巴西</w:t>
        </w:r>
      </w:hyperlink>
      <w:r w:rsidRPr="009C0F0B">
        <w:rPr>
          <w:rFonts w:asciiTheme="minorEastAsia" w:hAnsiTheme="minorEastAsia"/>
          <w:sz w:val="24"/>
          <w:szCs w:val="24"/>
        </w:rPr>
        <w:t>和</w:t>
      </w:r>
      <w:hyperlink r:id="rId45" w:tgtFrame="_blank" w:history="1">
        <w:r w:rsidRPr="009C0F0B">
          <w:rPr>
            <w:rFonts w:asciiTheme="minorEastAsia" w:hAnsiTheme="minorEastAsia"/>
            <w:sz w:val="24"/>
            <w:szCs w:val="24"/>
          </w:rPr>
          <w:t>中国</w:t>
        </w:r>
      </w:hyperlink>
      <w:r w:rsidRPr="009C0F0B">
        <w:rPr>
          <w:rFonts w:asciiTheme="minorEastAsia" w:hAnsiTheme="minorEastAsia"/>
          <w:sz w:val="24"/>
          <w:szCs w:val="24"/>
        </w:rPr>
        <w:t>设有分公司。它最著名的产品是C编译器-IAR Embedded Workbench, 支持众多知名半导体公司的微处理器。许多全球著名的公司都在使用IAR SYSTEMS提供的开发工具，用以开发他们的前沿产品，从消费电子、工业控制、汽车应用、医疗、航空航天到手机应用系统</w:t>
      </w:r>
      <w:r>
        <w:rPr>
          <w:rFonts w:asciiTheme="minorEastAsia" w:hAnsiTheme="minorEastAsia" w:hint="eastAsia"/>
          <w:sz w:val="24"/>
          <w:szCs w:val="24"/>
        </w:rPr>
        <w:t>。</w:t>
      </w:r>
      <w:r w:rsidR="00331951">
        <w:rPr>
          <w:rFonts w:asciiTheme="minorEastAsia" w:hAnsiTheme="minorEastAsia" w:hint="eastAsia"/>
          <w:sz w:val="24"/>
          <w:szCs w:val="24"/>
        </w:rPr>
        <w:t>IAR</w:t>
      </w:r>
      <w:r w:rsidR="00331951" w:rsidRPr="009C0F0B">
        <w:rPr>
          <w:rFonts w:asciiTheme="minorEastAsia" w:hAnsiTheme="minorEastAsia"/>
          <w:sz w:val="24"/>
          <w:szCs w:val="24"/>
        </w:rPr>
        <w:t>开发工具</w:t>
      </w:r>
      <w:r w:rsidR="00331951">
        <w:rPr>
          <w:rFonts w:asciiTheme="minorEastAsia" w:hAnsiTheme="minorEastAsia" w:hint="eastAsia"/>
          <w:sz w:val="24"/>
          <w:szCs w:val="24"/>
        </w:rPr>
        <w:t>界面图</w:t>
      </w:r>
      <w:r w:rsidR="00331951" w:rsidRPr="00331951">
        <w:rPr>
          <w:rFonts w:asciiTheme="minorEastAsia" w:hAnsiTheme="minorEastAsia" w:hint="eastAsia"/>
          <w:sz w:val="24"/>
          <w:szCs w:val="24"/>
        </w:rPr>
        <w:t>正在进行工程开发的IAR界面</w:t>
      </w:r>
      <w:r w:rsidR="00331951">
        <w:rPr>
          <w:rFonts w:asciiTheme="minorEastAsia" w:hAnsiTheme="minorEastAsia" w:hint="eastAsia"/>
          <w:sz w:val="24"/>
          <w:szCs w:val="24"/>
        </w:rPr>
        <w:t>。</w:t>
      </w:r>
    </w:p>
    <w:p w:rsidR="0051653C" w:rsidRDefault="00331951" w:rsidP="00B8378C">
      <w:pPr>
        <w:pStyle w:val="a6"/>
        <w:ind w:left="851" w:firstLineChars="0" w:firstLine="0"/>
        <w:jc w:val="left"/>
        <w:rPr>
          <w:rFonts w:asciiTheme="minorEastAsia" w:hAnsiTheme="minorEastAsia"/>
          <w:b/>
          <w:sz w:val="28"/>
          <w:szCs w:val="28"/>
        </w:rPr>
      </w:pPr>
      <w:r>
        <w:rPr>
          <w:rFonts w:asciiTheme="minorEastAsia" w:hAnsiTheme="minorEastAsia"/>
          <w:b/>
          <w:noProof/>
          <w:sz w:val="28"/>
          <w:szCs w:val="28"/>
        </w:rPr>
        <w:drawing>
          <wp:inline distT="0" distB="0" distL="0" distR="0">
            <wp:extent cx="5415761" cy="3381338"/>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srcRect/>
                    <a:stretch>
                      <a:fillRect/>
                    </a:stretch>
                  </pic:blipFill>
                  <pic:spPr bwMode="auto">
                    <a:xfrm>
                      <a:off x="0" y="0"/>
                      <a:ext cx="5424261" cy="3386645"/>
                    </a:xfrm>
                    <a:prstGeom prst="rect">
                      <a:avLst/>
                    </a:prstGeom>
                    <a:noFill/>
                    <a:ln w="9525">
                      <a:noFill/>
                      <a:miter lim="800000"/>
                      <a:headEnd/>
                      <a:tailEnd/>
                    </a:ln>
                  </pic:spPr>
                </pic:pic>
              </a:graphicData>
            </a:graphic>
          </wp:inline>
        </w:drawing>
      </w:r>
    </w:p>
    <w:p w:rsidR="00331951" w:rsidRDefault="00331951" w:rsidP="00331951">
      <w:pPr>
        <w:pStyle w:val="a6"/>
        <w:ind w:left="885" w:firstLineChars="162" w:firstLine="389"/>
        <w:jc w:val="center"/>
        <w:rPr>
          <w:rFonts w:asciiTheme="minorEastAsia" w:hAnsiTheme="minorEastAsia"/>
          <w:sz w:val="24"/>
          <w:szCs w:val="24"/>
        </w:rPr>
      </w:pPr>
      <w:r>
        <w:rPr>
          <w:rFonts w:asciiTheme="minorEastAsia" w:hAnsiTheme="minorEastAsia" w:hint="eastAsia"/>
          <w:sz w:val="24"/>
          <w:szCs w:val="24"/>
        </w:rPr>
        <w:t>图</w:t>
      </w:r>
      <w:r w:rsidRPr="00331951">
        <w:rPr>
          <w:rFonts w:asciiTheme="minorEastAsia" w:hAnsiTheme="minorEastAsia" w:hint="eastAsia"/>
          <w:sz w:val="24"/>
          <w:szCs w:val="24"/>
        </w:rPr>
        <w:t>正在进行工程开发的IAR界面</w:t>
      </w:r>
    </w:p>
    <w:p w:rsidR="002A7841" w:rsidRDefault="00F1021B" w:rsidP="002A7841">
      <w:pPr>
        <w:pStyle w:val="a6"/>
        <w:ind w:left="885" w:firstLineChars="162" w:firstLine="389"/>
        <w:jc w:val="left"/>
        <w:rPr>
          <w:rFonts w:asciiTheme="minorEastAsia" w:hAnsiTheme="minorEastAsia"/>
          <w:sz w:val="24"/>
          <w:szCs w:val="24"/>
        </w:rPr>
      </w:pPr>
      <w:r w:rsidRPr="00F1021B">
        <w:rPr>
          <w:rFonts w:asciiTheme="minorEastAsia" w:hAnsiTheme="minorEastAsia"/>
          <w:sz w:val="24"/>
          <w:szCs w:val="24"/>
        </w:rPr>
        <w:t>SmartRF™Studio是一个Windows应用程序，用于评估和配置德州仪器(TI)的低功耗RF-IC。该应用程序将帮助射频系统的设计人员在设计过程的早期阶段轻松评估 RF-IC。它对生成配置寄存器值、实际测试射频系统和查找优化的外部组件值尤为有用。</w:t>
      </w:r>
      <w:r w:rsidR="001D7734">
        <w:rPr>
          <w:rFonts w:asciiTheme="minorEastAsia" w:hAnsiTheme="minorEastAsia" w:hint="eastAsia"/>
          <w:sz w:val="24"/>
          <w:szCs w:val="24"/>
        </w:rPr>
        <w:t>还可以用于对射频参数的仿真。</w:t>
      </w:r>
      <w:r w:rsidR="002A7841">
        <w:rPr>
          <w:rFonts w:asciiTheme="minorEastAsia" w:hAnsiTheme="minorEastAsia" w:hint="eastAsia"/>
          <w:sz w:val="24"/>
          <w:szCs w:val="24"/>
        </w:rPr>
        <w:t>在本设计中用于对硬件天线匹配的评估与网络组建的测试和网络状态判断。其硬件评估界面如图所示。</w:t>
      </w:r>
    </w:p>
    <w:p w:rsidR="005F286C" w:rsidRDefault="005F286C" w:rsidP="00331951">
      <w:pPr>
        <w:pStyle w:val="a6"/>
        <w:ind w:left="885" w:firstLineChars="162" w:firstLine="389"/>
        <w:jc w:val="center"/>
        <w:rPr>
          <w:rFonts w:asciiTheme="minorEastAsia" w:hAnsiTheme="minorEastAsia"/>
          <w:sz w:val="24"/>
          <w:szCs w:val="24"/>
        </w:rPr>
      </w:pPr>
      <w:r>
        <w:rPr>
          <w:rFonts w:asciiTheme="minorEastAsia" w:hAnsiTheme="minorEastAsia"/>
          <w:noProof/>
          <w:sz w:val="24"/>
          <w:szCs w:val="24"/>
        </w:rPr>
        <w:lastRenderedPageBreak/>
        <w:drawing>
          <wp:inline distT="0" distB="0" distL="0" distR="0">
            <wp:extent cx="3239923" cy="3357350"/>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srcRect/>
                    <a:stretch>
                      <a:fillRect/>
                    </a:stretch>
                  </pic:blipFill>
                  <pic:spPr bwMode="auto">
                    <a:xfrm>
                      <a:off x="0" y="0"/>
                      <a:ext cx="3241169" cy="3358642"/>
                    </a:xfrm>
                    <a:prstGeom prst="rect">
                      <a:avLst/>
                    </a:prstGeom>
                    <a:noFill/>
                    <a:ln w="9525">
                      <a:noFill/>
                      <a:miter lim="800000"/>
                      <a:headEnd/>
                      <a:tailEnd/>
                    </a:ln>
                  </pic:spPr>
                </pic:pic>
              </a:graphicData>
            </a:graphic>
          </wp:inline>
        </w:drawing>
      </w:r>
    </w:p>
    <w:p w:rsidR="005F286C" w:rsidRDefault="005F286C" w:rsidP="00331951">
      <w:pPr>
        <w:pStyle w:val="a6"/>
        <w:ind w:left="885" w:firstLineChars="162" w:firstLine="389"/>
        <w:jc w:val="center"/>
        <w:rPr>
          <w:rFonts w:asciiTheme="minorEastAsia" w:hAnsiTheme="minorEastAsia"/>
          <w:sz w:val="24"/>
          <w:szCs w:val="24"/>
        </w:rPr>
      </w:pPr>
      <w:r>
        <w:rPr>
          <w:rFonts w:asciiTheme="minorEastAsia" w:hAnsiTheme="minorEastAsia" w:hint="eastAsia"/>
          <w:sz w:val="24"/>
          <w:szCs w:val="24"/>
        </w:rPr>
        <w:t>图 CC2531</w:t>
      </w:r>
      <w:r w:rsidR="002A7841">
        <w:rPr>
          <w:rFonts w:asciiTheme="minorEastAsia" w:hAnsiTheme="minorEastAsia" w:hint="eastAsia"/>
          <w:sz w:val="24"/>
          <w:szCs w:val="24"/>
        </w:rPr>
        <w:t>硬件评估</w:t>
      </w:r>
      <w:r>
        <w:rPr>
          <w:rFonts w:asciiTheme="minorEastAsia" w:hAnsiTheme="minorEastAsia" w:hint="eastAsia"/>
          <w:sz w:val="24"/>
          <w:szCs w:val="24"/>
        </w:rPr>
        <w:t>界面</w:t>
      </w:r>
    </w:p>
    <w:p w:rsidR="005F286C" w:rsidRDefault="005F286C" w:rsidP="00331951">
      <w:pPr>
        <w:pStyle w:val="a6"/>
        <w:ind w:left="885" w:firstLineChars="162" w:firstLine="389"/>
        <w:jc w:val="center"/>
        <w:rPr>
          <w:rFonts w:asciiTheme="minorEastAsia" w:hAnsiTheme="minorEastAsia"/>
          <w:sz w:val="24"/>
          <w:szCs w:val="24"/>
        </w:rPr>
      </w:pPr>
    </w:p>
    <w:p w:rsidR="00F6600C" w:rsidRDefault="008E41DF" w:rsidP="00F6600C">
      <w:pPr>
        <w:pStyle w:val="a6"/>
        <w:ind w:left="885" w:firstLineChars="162" w:firstLine="389"/>
        <w:jc w:val="left"/>
        <w:rPr>
          <w:rFonts w:asciiTheme="minorEastAsia" w:hAnsiTheme="minorEastAsia"/>
          <w:sz w:val="24"/>
          <w:szCs w:val="24"/>
        </w:rPr>
      </w:pPr>
      <w:r w:rsidRPr="008E41DF">
        <w:rPr>
          <w:rFonts w:asciiTheme="minorEastAsia" w:hAnsiTheme="minorEastAsia"/>
          <w:sz w:val="24"/>
          <w:szCs w:val="24"/>
        </w:rPr>
        <w:t>Packet Sniffer软件包监听器是</w:t>
      </w:r>
      <w:r>
        <w:rPr>
          <w:rFonts w:asciiTheme="minorEastAsia" w:hAnsiTheme="minorEastAsia" w:hint="eastAsia"/>
          <w:sz w:val="24"/>
          <w:szCs w:val="24"/>
        </w:rPr>
        <w:t>TI推出的</w:t>
      </w:r>
      <w:r w:rsidRPr="008E41DF">
        <w:rPr>
          <w:rFonts w:asciiTheme="minorEastAsia" w:hAnsiTheme="minorEastAsia"/>
          <w:sz w:val="24"/>
          <w:szCs w:val="24"/>
        </w:rPr>
        <w:t xml:space="preserve"> PC 软件应用程序，用于显示和存储使用监听射频器件捕获的射频软件包。该射频器件通过</w:t>
      </w:r>
      <w:r>
        <w:rPr>
          <w:rFonts w:asciiTheme="minorEastAsia" w:hAnsiTheme="minorEastAsia"/>
          <w:sz w:val="24"/>
          <w:szCs w:val="24"/>
        </w:rPr>
        <w:t>USB</w:t>
      </w:r>
      <w:r>
        <w:rPr>
          <w:rFonts w:asciiTheme="minorEastAsia" w:hAnsiTheme="minorEastAsia" w:hint="eastAsia"/>
          <w:sz w:val="24"/>
          <w:szCs w:val="24"/>
        </w:rPr>
        <w:t>仿真器</w:t>
      </w:r>
      <w:r w:rsidRPr="008E41DF">
        <w:rPr>
          <w:rFonts w:asciiTheme="minorEastAsia" w:hAnsiTheme="minorEastAsia"/>
          <w:sz w:val="24"/>
          <w:szCs w:val="24"/>
        </w:rPr>
        <w:t>与</w:t>
      </w:r>
      <w:r>
        <w:rPr>
          <w:rFonts w:asciiTheme="minorEastAsia" w:hAnsiTheme="minorEastAsia"/>
          <w:sz w:val="24"/>
          <w:szCs w:val="24"/>
        </w:rPr>
        <w:t>PC</w:t>
      </w:r>
      <w:r w:rsidRPr="008E41DF">
        <w:rPr>
          <w:rFonts w:asciiTheme="minorEastAsia" w:hAnsiTheme="minorEastAsia"/>
          <w:sz w:val="24"/>
          <w:szCs w:val="24"/>
        </w:rPr>
        <w:t>相连。支持各种射频协议。软件包监听器可以对软件包进行过滤和解码，并以简便的方式显示它们，同时提供用于过滤和存储为二进制文件格式的选项。</w:t>
      </w:r>
      <w:r w:rsidR="00F6600C">
        <w:rPr>
          <w:rFonts w:asciiTheme="minorEastAsia" w:hAnsiTheme="minorEastAsia" w:hint="eastAsia"/>
          <w:sz w:val="24"/>
          <w:szCs w:val="24"/>
        </w:rPr>
        <w:t>基于ZigBee协议数据、命令帧分析软件</w:t>
      </w:r>
      <w:r w:rsidR="00F6600C" w:rsidRPr="008E41DF">
        <w:rPr>
          <w:rFonts w:asciiTheme="minorEastAsia" w:hAnsiTheme="minorEastAsia"/>
          <w:sz w:val="24"/>
          <w:szCs w:val="24"/>
        </w:rPr>
        <w:t>Packet Sniffer</w:t>
      </w:r>
      <w:r w:rsidR="00F6600C">
        <w:rPr>
          <w:rFonts w:asciiTheme="minorEastAsia" w:hAnsiTheme="minorEastAsia" w:hint="eastAsia"/>
          <w:sz w:val="24"/>
          <w:szCs w:val="24"/>
        </w:rPr>
        <w:t>界面如图所示。</w:t>
      </w:r>
    </w:p>
    <w:p w:rsidR="005F286C" w:rsidRDefault="005F286C" w:rsidP="008E41DF">
      <w:pPr>
        <w:pStyle w:val="a6"/>
        <w:ind w:left="885" w:firstLineChars="162" w:firstLine="389"/>
        <w:jc w:val="left"/>
        <w:rPr>
          <w:rFonts w:asciiTheme="minorEastAsia" w:hAnsiTheme="minorEastAsia"/>
          <w:sz w:val="24"/>
          <w:szCs w:val="24"/>
        </w:rPr>
      </w:pPr>
    </w:p>
    <w:p w:rsidR="005F286C" w:rsidRDefault="005F286C" w:rsidP="00C17EE5">
      <w:pPr>
        <w:pStyle w:val="a6"/>
        <w:ind w:firstLineChars="45" w:firstLine="108"/>
        <w:jc w:val="center"/>
        <w:rPr>
          <w:rFonts w:asciiTheme="minorEastAsia" w:hAnsiTheme="minorEastAsia"/>
          <w:sz w:val="24"/>
          <w:szCs w:val="24"/>
        </w:rPr>
      </w:pPr>
      <w:r>
        <w:rPr>
          <w:rFonts w:asciiTheme="minorEastAsia" w:hAnsiTheme="minorEastAsia"/>
          <w:noProof/>
          <w:sz w:val="24"/>
          <w:szCs w:val="24"/>
        </w:rPr>
        <w:drawing>
          <wp:inline distT="0" distB="0" distL="0" distR="0">
            <wp:extent cx="5480900" cy="2449702"/>
            <wp:effectExtent l="19050" t="0" r="550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srcRect/>
                    <a:stretch>
                      <a:fillRect/>
                    </a:stretch>
                  </pic:blipFill>
                  <pic:spPr bwMode="auto">
                    <a:xfrm>
                      <a:off x="0" y="0"/>
                      <a:ext cx="5493151" cy="2455178"/>
                    </a:xfrm>
                    <a:prstGeom prst="rect">
                      <a:avLst/>
                    </a:prstGeom>
                    <a:noFill/>
                    <a:ln w="9525">
                      <a:noFill/>
                      <a:miter lim="800000"/>
                      <a:headEnd/>
                      <a:tailEnd/>
                    </a:ln>
                  </pic:spPr>
                </pic:pic>
              </a:graphicData>
            </a:graphic>
          </wp:inline>
        </w:drawing>
      </w:r>
    </w:p>
    <w:p w:rsidR="005F286C" w:rsidRDefault="000F53F5" w:rsidP="00331951">
      <w:pPr>
        <w:pStyle w:val="a6"/>
        <w:ind w:left="885" w:firstLineChars="162" w:firstLine="389"/>
        <w:jc w:val="center"/>
        <w:rPr>
          <w:rFonts w:asciiTheme="minorEastAsia" w:hAnsiTheme="minorEastAsia"/>
          <w:sz w:val="24"/>
          <w:szCs w:val="24"/>
        </w:rPr>
      </w:pPr>
      <w:r>
        <w:rPr>
          <w:rFonts w:asciiTheme="minorEastAsia" w:hAnsiTheme="minorEastAsia" w:hint="eastAsia"/>
          <w:sz w:val="24"/>
          <w:szCs w:val="24"/>
        </w:rPr>
        <w:t>图</w:t>
      </w:r>
      <w:r w:rsidR="005F286C">
        <w:rPr>
          <w:rFonts w:asciiTheme="minorEastAsia" w:hAnsiTheme="minorEastAsia" w:hint="eastAsia"/>
          <w:sz w:val="24"/>
          <w:szCs w:val="24"/>
        </w:rPr>
        <w:t>ZigBee</w:t>
      </w:r>
      <w:r w:rsidR="00F6600C">
        <w:rPr>
          <w:rFonts w:asciiTheme="minorEastAsia" w:hAnsiTheme="minorEastAsia" w:hint="eastAsia"/>
          <w:sz w:val="24"/>
          <w:szCs w:val="24"/>
        </w:rPr>
        <w:t>协议</w:t>
      </w:r>
      <w:r w:rsidR="005F286C">
        <w:rPr>
          <w:rFonts w:asciiTheme="minorEastAsia" w:hAnsiTheme="minorEastAsia" w:hint="eastAsia"/>
          <w:sz w:val="24"/>
          <w:szCs w:val="24"/>
        </w:rPr>
        <w:t>数据、命令帧分析软件</w:t>
      </w:r>
      <w:r w:rsidR="00F6600C" w:rsidRPr="008E41DF">
        <w:rPr>
          <w:rFonts w:asciiTheme="minorEastAsia" w:hAnsiTheme="minorEastAsia"/>
          <w:sz w:val="24"/>
          <w:szCs w:val="24"/>
        </w:rPr>
        <w:t>Packet Sniffer</w:t>
      </w:r>
      <w:r w:rsidR="00F6600C">
        <w:rPr>
          <w:rFonts w:asciiTheme="minorEastAsia" w:hAnsiTheme="minorEastAsia" w:hint="eastAsia"/>
          <w:sz w:val="24"/>
          <w:szCs w:val="24"/>
        </w:rPr>
        <w:t>界面</w:t>
      </w:r>
    </w:p>
    <w:p w:rsidR="00F1021B" w:rsidRPr="00331951" w:rsidRDefault="00F1021B" w:rsidP="00331951">
      <w:pPr>
        <w:pStyle w:val="a6"/>
        <w:ind w:left="885" w:firstLineChars="162" w:firstLine="389"/>
        <w:jc w:val="center"/>
        <w:rPr>
          <w:rFonts w:asciiTheme="minorEastAsia" w:hAnsiTheme="minorEastAsia"/>
          <w:sz w:val="24"/>
          <w:szCs w:val="24"/>
        </w:rPr>
      </w:pPr>
    </w:p>
    <w:p w:rsidR="0051653C" w:rsidRDefault="0051653C" w:rsidP="0051653C">
      <w:pPr>
        <w:jc w:val="left"/>
        <w:rPr>
          <w:rFonts w:asciiTheme="minorEastAsia" w:hAnsiTheme="minorEastAsia"/>
          <w:b/>
          <w:sz w:val="28"/>
          <w:szCs w:val="28"/>
        </w:rPr>
      </w:pPr>
      <w:r>
        <w:rPr>
          <w:rFonts w:asciiTheme="minorEastAsia" w:hAnsiTheme="minorEastAsia" w:hint="eastAsia"/>
          <w:b/>
          <w:sz w:val="28"/>
          <w:szCs w:val="28"/>
        </w:rPr>
        <w:tab/>
      </w:r>
      <w:r>
        <w:rPr>
          <w:rFonts w:asciiTheme="minorEastAsia" w:hAnsiTheme="minorEastAsia" w:hint="eastAsia"/>
          <w:b/>
          <w:sz w:val="28"/>
          <w:szCs w:val="28"/>
        </w:rPr>
        <w:tab/>
      </w:r>
      <w:r w:rsidR="006A4EBA">
        <w:rPr>
          <w:rFonts w:asciiTheme="minorEastAsia" w:hAnsiTheme="minorEastAsia" w:hint="eastAsia"/>
          <w:b/>
          <w:sz w:val="28"/>
          <w:szCs w:val="28"/>
        </w:rPr>
        <w:t>5</w:t>
      </w:r>
      <w:r>
        <w:rPr>
          <w:rFonts w:asciiTheme="minorEastAsia" w:hAnsiTheme="minorEastAsia" w:hint="eastAsia"/>
          <w:b/>
          <w:sz w:val="28"/>
          <w:szCs w:val="28"/>
        </w:rPr>
        <w:t>.4 家庭无线网络系统的软件特点</w:t>
      </w:r>
    </w:p>
    <w:p w:rsidR="006926B6" w:rsidRDefault="00C10543" w:rsidP="0051653C">
      <w:pPr>
        <w:jc w:val="left"/>
        <w:rPr>
          <w:rFonts w:asciiTheme="minorEastAsia" w:hAnsiTheme="minorEastAsia"/>
          <w:b/>
          <w:sz w:val="28"/>
          <w:szCs w:val="28"/>
        </w:rPr>
      </w:pPr>
      <w:r>
        <w:rPr>
          <w:rFonts w:asciiTheme="minorEastAsia" w:hAnsiTheme="minorEastAsia" w:hint="eastAsia"/>
          <w:b/>
          <w:sz w:val="28"/>
          <w:szCs w:val="28"/>
        </w:rPr>
        <w:tab/>
      </w:r>
      <w:r>
        <w:rPr>
          <w:rFonts w:asciiTheme="minorEastAsia" w:hAnsiTheme="minorEastAsia" w:hint="eastAsia"/>
          <w:b/>
          <w:sz w:val="28"/>
          <w:szCs w:val="28"/>
        </w:rPr>
        <w:tab/>
      </w:r>
      <w:r>
        <w:rPr>
          <w:rFonts w:asciiTheme="minorEastAsia" w:hAnsiTheme="minorEastAsia" w:hint="eastAsia"/>
          <w:b/>
          <w:sz w:val="28"/>
          <w:szCs w:val="28"/>
        </w:rPr>
        <w:tab/>
        <w:t xml:space="preserve">5.4.1 </w:t>
      </w:r>
      <w:r w:rsidR="00C008B6">
        <w:rPr>
          <w:rFonts w:asciiTheme="minorEastAsia" w:hAnsiTheme="minorEastAsia" w:hint="eastAsia"/>
          <w:b/>
          <w:sz w:val="28"/>
          <w:szCs w:val="28"/>
        </w:rPr>
        <w:t>网络的自组建</w:t>
      </w:r>
    </w:p>
    <w:p w:rsidR="00C008B6" w:rsidRDefault="00C008B6" w:rsidP="00C008B6">
      <w:pPr>
        <w:pStyle w:val="a6"/>
        <w:ind w:left="885" w:firstLineChars="162" w:firstLine="389"/>
        <w:jc w:val="left"/>
        <w:rPr>
          <w:rFonts w:asciiTheme="minorEastAsia" w:hAnsiTheme="minorEastAsia"/>
          <w:sz w:val="24"/>
          <w:szCs w:val="24"/>
        </w:rPr>
      </w:pPr>
      <w:r w:rsidRPr="00C008B6">
        <w:rPr>
          <w:rFonts w:asciiTheme="minorEastAsia" w:hAnsiTheme="minorEastAsia" w:hint="eastAsia"/>
          <w:sz w:val="24"/>
          <w:szCs w:val="24"/>
        </w:rPr>
        <w:t>在家居网络尚未建立起来之前，从设备上电初始化到所有设备自动加入网络而互</w:t>
      </w:r>
      <w:r w:rsidRPr="00C008B6">
        <w:rPr>
          <w:rFonts w:asciiTheme="minorEastAsia" w:hAnsiTheme="minorEastAsia" w:hint="eastAsia"/>
          <w:sz w:val="24"/>
          <w:szCs w:val="24"/>
        </w:rPr>
        <w:lastRenderedPageBreak/>
        <w:t>连成为一个网络的过程。网络组建之初，各设备并不具备节点标识，但是网络自组织的过程使得所有节点最终被分配了网络中独一无二的节点号作为网络标识，同时网络中自动产生了主控制器节点设备。在实际应用中，主控制器往往是某个固定的节点。然而，在这里我们让系统自动产生主节点的设计，一方面是为了提高系统的公平性，从而提高整个系统的生命周期;另一方面是提高系统的容错性和健壮性，使得系统不会因为某一节点的故障而崩溃。这个在后续的设计中会进行进一步的说明。本章设计的具有自组织特性的无线家居控制网络将有以下特点:</w:t>
      </w:r>
    </w:p>
    <w:p w:rsidR="00C008B6" w:rsidRPr="00C008B6" w:rsidRDefault="00C008B6" w:rsidP="00C008B6">
      <w:pPr>
        <w:pStyle w:val="a6"/>
        <w:ind w:left="885" w:firstLineChars="162" w:firstLine="389"/>
        <w:jc w:val="left"/>
        <w:rPr>
          <w:rFonts w:asciiTheme="minorEastAsia" w:hAnsiTheme="minorEastAsia"/>
          <w:sz w:val="24"/>
          <w:szCs w:val="24"/>
        </w:rPr>
      </w:pPr>
      <w:r w:rsidRPr="00C008B6">
        <w:rPr>
          <w:rFonts w:asciiTheme="minorEastAsia" w:hAnsiTheme="minorEastAsia" w:hint="eastAsia"/>
          <w:sz w:val="24"/>
          <w:szCs w:val="24"/>
        </w:rPr>
        <w:t>1.系统安装方便:除了无线互连特性提供的设备安装的位置灵活性以外，网络自组织特性进一步提高了系统安装的自动化。人们只需要把具有标准Zigbee接口的设备上电就可以了。我们设计的自组织功能能够自动完成网络的配置。</w:t>
      </w:r>
    </w:p>
    <w:p w:rsidR="00C008B6" w:rsidRPr="00C008B6" w:rsidRDefault="00C008B6" w:rsidP="00C008B6">
      <w:pPr>
        <w:pStyle w:val="a6"/>
        <w:ind w:left="885" w:firstLineChars="162" w:firstLine="389"/>
        <w:jc w:val="left"/>
        <w:rPr>
          <w:rFonts w:asciiTheme="minorEastAsia" w:hAnsiTheme="minorEastAsia"/>
          <w:sz w:val="24"/>
          <w:szCs w:val="24"/>
        </w:rPr>
      </w:pPr>
      <w:r w:rsidRPr="00C008B6">
        <w:rPr>
          <w:rFonts w:asciiTheme="minorEastAsia" w:hAnsiTheme="minorEastAsia" w:hint="eastAsia"/>
          <w:sz w:val="24"/>
          <w:szCs w:val="24"/>
        </w:rPr>
        <w:t>2.扩展性好:人们可以随意加入新的网络设备，所需要做的仅仅是把设备放在主控制器射频覆盖范围内，然后打开设备的电源就可以了，节点入网过程将自动完成。</w:t>
      </w:r>
    </w:p>
    <w:p w:rsidR="00C008B6" w:rsidRPr="00C008B6" w:rsidRDefault="00C008B6" w:rsidP="00C008B6">
      <w:pPr>
        <w:pStyle w:val="a6"/>
        <w:ind w:left="885" w:firstLineChars="162" w:firstLine="389"/>
        <w:jc w:val="left"/>
        <w:rPr>
          <w:rFonts w:asciiTheme="minorEastAsia" w:hAnsiTheme="minorEastAsia"/>
          <w:sz w:val="24"/>
          <w:szCs w:val="24"/>
        </w:rPr>
      </w:pPr>
      <w:r w:rsidRPr="00C008B6">
        <w:rPr>
          <w:rFonts w:asciiTheme="minorEastAsia" w:hAnsiTheme="minorEastAsia" w:hint="eastAsia"/>
          <w:sz w:val="24"/>
          <w:szCs w:val="24"/>
        </w:rPr>
        <w:t>3.故障自动修复能力:如果网络中某个设备发生故障，主控制器能够自动监测到，并且命令该设备重新上电复位，并完成自动重新入网。</w:t>
      </w:r>
    </w:p>
    <w:p w:rsidR="00C10543" w:rsidRDefault="00C10543" w:rsidP="0051653C">
      <w:pPr>
        <w:jc w:val="left"/>
        <w:rPr>
          <w:rFonts w:asciiTheme="minorEastAsia" w:hAnsiTheme="minorEastAsia"/>
          <w:b/>
          <w:sz w:val="28"/>
          <w:szCs w:val="28"/>
        </w:rPr>
      </w:pPr>
      <w:r>
        <w:rPr>
          <w:rFonts w:asciiTheme="minorEastAsia" w:hAnsiTheme="minorEastAsia" w:hint="eastAsia"/>
          <w:b/>
          <w:sz w:val="28"/>
          <w:szCs w:val="28"/>
        </w:rPr>
        <w:tab/>
      </w:r>
      <w:r>
        <w:rPr>
          <w:rFonts w:asciiTheme="minorEastAsia" w:hAnsiTheme="minorEastAsia" w:hint="eastAsia"/>
          <w:b/>
          <w:sz w:val="28"/>
          <w:szCs w:val="28"/>
        </w:rPr>
        <w:tab/>
      </w:r>
      <w:r>
        <w:rPr>
          <w:rFonts w:asciiTheme="minorEastAsia" w:hAnsiTheme="minorEastAsia" w:hint="eastAsia"/>
          <w:b/>
          <w:sz w:val="28"/>
          <w:szCs w:val="28"/>
        </w:rPr>
        <w:tab/>
        <w:t>5.4.2 充分发挥节能优势</w:t>
      </w:r>
    </w:p>
    <w:p w:rsidR="00C008B6" w:rsidRDefault="00C008B6" w:rsidP="0051653C">
      <w:pPr>
        <w:jc w:val="left"/>
        <w:rPr>
          <w:rFonts w:asciiTheme="minorEastAsia" w:hAnsiTheme="minorEastAsia"/>
          <w:b/>
          <w:sz w:val="28"/>
          <w:szCs w:val="28"/>
        </w:rPr>
      </w:pPr>
    </w:p>
    <w:p w:rsidR="00226814" w:rsidRDefault="00226814" w:rsidP="0051653C">
      <w:pPr>
        <w:jc w:val="left"/>
        <w:rPr>
          <w:rFonts w:asciiTheme="minorEastAsia" w:hAnsiTheme="minorEastAsia"/>
          <w:b/>
          <w:sz w:val="28"/>
          <w:szCs w:val="28"/>
        </w:rPr>
      </w:pPr>
      <w:r>
        <w:rPr>
          <w:rFonts w:asciiTheme="minorEastAsia" w:hAnsiTheme="minorEastAsia" w:hint="eastAsia"/>
          <w:b/>
          <w:sz w:val="28"/>
          <w:szCs w:val="28"/>
        </w:rPr>
        <w:tab/>
      </w:r>
      <w:r>
        <w:rPr>
          <w:rFonts w:asciiTheme="minorEastAsia" w:hAnsiTheme="minorEastAsia" w:hint="eastAsia"/>
          <w:b/>
          <w:sz w:val="28"/>
          <w:szCs w:val="28"/>
        </w:rPr>
        <w:tab/>
      </w:r>
      <w:r>
        <w:rPr>
          <w:rFonts w:asciiTheme="minorEastAsia" w:hAnsiTheme="minorEastAsia" w:hint="eastAsia"/>
          <w:b/>
          <w:sz w:val="28"/>
          <w:szCs w:val="28"/>
        </w:rPr>
        <w:tab/>
        <w:t xml:space="preserve">5.4.2 </w:t>
      </w:r>
      <w:r w:rsidR="004E78FB">
        <w:rPr>
          <w:rFonts w:asciiTheme="minorEastAsia" w:hAnsiTheme="minorEastAsia" w:hint="eastAsia"/>
          <w:b/>
          <w:sz w:val="28"/>
          <w:szCs w:val="28"/>
        </w:rPr>
        <w:t>可拓展的</w:t>
      </w:r>
      <w:r>
        <w:rPr>
          <w:rFonts w:asciiTheme="minorEastAsia" w:hAnsiTheme="minorEastAsia" w:hint="eastAsia"/>
          <w:b/>
          <w:sz w:val="28"/>
          <w:szCs w:val="28"/>
        </w:rPr>
        <w:t>用户制定应用</w:t>
      </w:r>
    </w:p>
    <w:p w:rsidR="00226814" w:rsidRDefault="00226814" w:rsidP="0051653C">
      <w:pPr>
        <w:jc w:val="left"/>
        <w:rPr>
          <w:rFonts w:asciiTheme="minorEastAsia" w:hAnsiTheme="minorEastAsia"/>
          <w:b/>
          <w:sz w:val="28"/>
          <w:szCs w:val="28"/>
        </w:rPr>
      </w:pPr>
      <w:r>
        <w:rPr>
          <w:rFonts w:asciiTheme="minorEastAsia" w:hAnsiTheme="minorEastAsia" w:hint="eastAsia"/>
          <w:b/>
          <w:sz w:val="28"/>
          <w:szCs w:val="28"/>
        </w:rPr>
        <w:tab/>
      </w:r>
      <w:r>
        <w:rPr>
          <w:rFonts w:asciiTheme="minorEastAsia" w:hAnsiTheme="minorEastAsia" w:hint="eastAsia"/>
          <w:b/>
          <w:sz w:val="28"/>
          <w:szCs w:val="28"/>
        </w:rPr>
        <w:tab/>
      </w:r>
      <w:r>
        <w:rPr>
          <w:rFonts w:asciiTheme="minorEastAsia" w:hAnsiTheme="minorEastAsia" w:hint="eastAsia"/>
          <w:b/>
          <w:sz w:val="28"/>
          <w:szCs w:val="28"/>
        </w:rPr>
        <w:tab/>
        <w:t>5.4.3 充分智能化、系统可扩展</w:t>
      </w:r>
    </w:p>
    <w:p w:rsidR="0027059A" w:rsidRDefault="0027059A" w:rsidP="0027059A">
      <w:pPr>
        <w:jc w:val="left"/>
        <w:rPr>
          <w:rFonts w:asciiTheme="minorEastAsia" w:hAnsiTheme="minorEastAsia"/>
          <w:b/>
          <w:sz w:val="28"/>
          <w:szCs w:val="28"/>
        </w:rPr>
      </w:pPr>
      <w:r>
        <w:rPr>
          <w:rFonts w:asciiTheme="minorEastAsia" w:hAnsiTheme="minorEastAsia" w:hint="eastAsia"/>
          <w:b/>
          <w:sz w:val="28"/>
          <w:szCs w:val="28"/>
        </w:rPr>
        <w:tab/>
      </w:r>
      <w:r>
        <w:rPr>
          <w:rFonts w:asciiTheme="minorEastAsia" w:hAnsiTheme="minorEastAsia" w:hint="eastAsia"/>
          <w:b/>
          <w:sz w:val="28"/>
          <w:szCs w:val="28"/>
        </w:rPr>
        <w:tab/>
      </w:r>
      <w:r>
        <w:rPr>
          <w:rFonts w:asciiTheme="minorEastAsia" w:hAnsiTheme="minorEastAsia" w:hint="eastAsia"/>
          <w:b/>
          <w:sz w:val="28"/>
          <w:szCs w:val="28"/>
        </w:rPr>
        <w:tab/>
        <w:t>5.4.4</w:t>
      </w:r>
      <w:r w:rsidRPr="0027059A">
        <w:rPr>
          <w:rFonts w:asciiTheme="minorEastAsia" w:hAnsiTheme="minorEastAsia" w:hint="eastAsia"/>
          <w:b/>
          <w:sz w:val="28"/>
          <w:szCs w:val="28"/>
        </w:rPr>
        <w:t xml:space="preserve"> ZigBee 协议应用程序设计</w:t>
      </w:r>
    </w:p>
    <w:p w:rsidR="0027059A" w:rsidRPr="0027059A" w:rsidRDefault="0027059A" w:rsidP="0027059A">
      <w:pPr>
        <w:pStyle w:val="a6"/>
        <w:ind w:left="885" w:firstLineChars="162" w:firstLine="389"/>
        <w:jc w:val="left"/>
        <w:rPr>
          <w:rFonts w:asciiTheme="minorEastAsia" w:hAnsiTheme="minorEastAsia"/>
          <w:sz w:val="24"/>
          <w:szCs w:val="24"/>
        </w:rPr>
      </w:pPr>
    </w:p>
    <w:p w:rsidR="0027059A" w:rsidRDefault="0027059A" w:rsidP="0027059A">
      <w:pPr>
        <w:pStyle w:val="a6"/>
        <w:ind w:left="885" w:firstLineChars="162" w:firstLine="389"/>
        <w:jc w:val="left"/>
        <w:rPr>
          <w:rFonts w:asciiTheme="minorEastAsia" w:hAnsiTheme="minorEastAsia"/>
          <w:sz w:val="24"/>
          <w:szCs w:val="24"/>
        </w:rPr>
      </w:pPr>
      <w:r w:rsidRPr="0027059A">
        <w:rPr>
          <w:rFonts w:asciiTheme="minorEastAsia" w:hAnsiTheme="minorEastAsia" w:hint="eastAsia"/>
          <w:sz w:val="24"/>
          <w:szCs w:val="24"/>
        </w:rPr>
        <w:t>Z-Stack 协议栈是根据最新的 ZigBee 协议规范来实现的。截止目前，其最新版本为2.</w:t>
      </w:r>
      <w:r>
        <w:rPr>
          <w:rFonts w:asciiTheme="minorEastAsia" w:hAnsiTheme="minorEastAsia" w:hint="eastAsia"/>
          <w:sz w:val="24"/>
          <w:szCs w:val="24"/>
        </w:rPr>
        <w:t>4</w:t>
      </w:r>
      <w:r w:rsidRPr="0027059A">
        <w:rPr>
          <w:rFonts w:asciiTheme="minorEastAsia" w:hAnsiTheme="minorEastAsia" w:hint="eastAsia"/>
          <w:sz w:val="24"/>
          <w:szCs w:val="24"/>
        </w:rPr>
        <w:t>.0，本文采用 1.4.2 版本进行应用程序的开发。Z-Stack 协议栈的源码总体上由三部分构成：硬件抽象层（HAL）、操作系统抽象层（OSAL）和 ZigBee  协议各层。硬件抽象层为系统提供了硬件 API 接口，例如：计时器，I/O，UART，ADC 等。操作系统抽象层提供了 Z-Stack  使用者一个易用的操作系统平台，所有 ZigBee 的应用都可以基于此系统之上以任务事件的形式完成。在这个系统平台上，系统任务和应用任务中的事件依时间片进行轮转。</w:t>
      </w:r>
    </w:p>
    <w:p w:rsidR="0027059A" w:rsidRDefault="0027059A" w:rsidP="0027059A">
      <w:pPr>
        <w:pStyle w:val="a6"/>
        <w:ind w:left="885" w:firstLineChars="162" w:firstLine="389"/>
        <w:jc w:val="left"/>
        <w:rPr>
          <w:rFonts w:asciiTheme="minorEastAsia" w:hAnsiTheme="minorEastAsia"/>
          <w:sz w:val="24"/>
          <w:szCs w:val="24"/>
        </w:rPr>
      </w:pPr>
      <w:r w:rsidRPr="0027059A">
        <w:rPr>
          <w:rFonts w:asciiTheme="minorEastAsia" w:hAnsiTheme="minorEastAsia" w:hint="eastAsia"/>
          <w:sz w:val="24"/>
          <w:szCs w:val="24"/>
        </w:rPr>
        <w:t>根据 Z-Stack 协议栈，分别可以编写 ZigBee 网络中的协调器、路由器以及端节点设备的应用程序。在本文设计的系统中，控制中心节点、传感器节点分别充当协调器和端节点的角色。</w:t>
      </w:r>
    </w:p>
    <w:p w:rsidR="0027059A" w:rsidRPr="0027059A" w:rsidRDefault="0027059A" w:rsidP="0027059A">
      <w:pPr>
        <w:pStyle w:val="a6"/>
        <w:ind w:left="885" w:firstLineChars="162" w:firstLine="389"/>
        <w:jc w:val="left"/>
        <w:rPr>
          <w:rFonts w:asciiTheme="minorEastAsia" w:hAnsiTheme="minorEastAsia"/>
          <w:sz w:val="24"/>
          <w:szCs w:val="24"/>
        </w:rPr>
      </w:pPr>
    </w:p>
    <w:p w:rsidR="0051653C" w:rsidRDefault="0051653C" w:rsidP="0051653C">
      <w:pPr>
        <w:jc w:val="left"/>
        <w:rPr>
          <w:rFonts w:asciiTheme="minorEastAsia" w:hAnsiTheme="minorEastAsia"/>
          <w:b/>
          <w:sz w:val="28"/>
          <w:szCs w:val="28"/>
        </w:rPr>
      </w:pPr>
      <w:r>
        <w:rPr>
          <w:rFonts w:asciiTheme="minorEastAsia" w:hAnsiTheme="minorEastAsia" w:hint="eastAsia"/>
          <w:b/>
          <w:sz w:val="28"/>
          <w:szCs w:val="28"/>
        </w:rPr>
        <w:tab/>
      </w:r>
      <w:r>
        <w:rPr>
          <w:rFonts w:asciiTheme="minorEastAsia" w:hAnsiTheme="minorEastAsia" w:hint="eastAsia"/>
          <w:b/>
          <w:sz w:val="28"/>
          <w:szCs w:val="28"/>
        </w:rPr>
        <w:tab/>
      </w:r>
      <w:r w:rsidR="006A4EBA">
        <w:rPr>
          <w:rFonts w:asciiTheme="minorEastAsia" w:hAnsiTheme="minorEastAsia" w:hint="eastAsia"/>
          <w:b/>
          <w:sz w:val="28"/>
          <w:szCs w:val="28"/>
        </w:rPr>
        <w:t>5</w:t>
      </w:r>
      <w:r>
        <w:rPr>
          <w:rFonts w:asciiTheme="minorEastAsia" w:hAnsiTheme="minorEastAsia" w:hint="eastAsia"/>
          <w:b/>
          <w:sz w:val="28"/>
          <w:szCs w:val="28"/>
        </w:rPr>
        <w:t xml:space="preserve">.5 </w:t>
      </w:r>
      <w:r w:rsidR="0027059A">
        <w:rPr>
          <w:rFonts w:asciiTheme="minorEastAsia" w:hAnsiTheme="minorEastAsia" w:hint="eastAsia"/>
          <w:b/>
          <w:sz w:val="28"/>
          <w:szCs w:val="28"/>
        </w:rPr>
        <w:t>智能家居平台</w:t>
      </w:r>
      <w:r>
        <w:rPr>
          <w:rFonts w:asciiTheme="minorEastAsia" w:hAnsiTheme="minorEastAsia" w:hint="eastAsia"/>
          <w:b/>
          <w:sz w:val="28"/>
          <w:szCs w:val="28"/>
        </w:rPr>
        <w:t>的软件设计</w:t>
      </w:r>
    </w:p>
    <w:p w:rsidR="0027059A" w:rsidRPr="0027059A" w:rsidRDefault="0027059A" w:rsidP="0027059A">
      <w:pPr>
        <w:pStyle w:val="a6"/>
        <w:ind w:left="885" w:firstLineChars="162" w:firstLine="389"/>
        <w:jc w:val="left"/>
        <w:rPr>
          <w:rFonts w:asciiTheme="minorEastAsia" w:hAnsiTheme="minorEastAsia"/>
          <w:sz w:val="24"/>
          <w:szCs w:val="24"/>
        </w:rPr>
      </w:pPr>
      <w:r w:rsidRPr="0027059A">
        <w:rPr>
          <w:rFonts w:asciiTheme="minorEastAsia" w:hAnsiTheme="minorEastAsia" w:hint="eastAsia"/>
          <w:sz w:val="24"/>
          <w:szCs w:val="24"/>
        </w:rPr>
        <w:t xml:space="preserve">智能家居平台中心节点主要实现 ZigBee 网络的建立，指令的发送，数据的接收、转发，与管理中心通信。同时，为了方便用户使用，控制中心节点也可以单独作为手持终端使用，直接通过按键与 LCD 显示屏观察监测数据。因此，控制中心节点的软件主要由以下几个模块组成： </w:t>
      </w:r>
    </w:p>
    <w:p w:rsidR="0027059A" w:rsidRPr="0027059A" w:rsidRDefault="0027059A" w:rsidP="0027059A">
      <w:pPr>
        <w:pStyle w:val="a6"/>
        <w:ind w:left="885" w:firstLineChars="162" w:firstLine="389"/>
        <w:jc w:val="left"/>
        <w:rPr>
          <w:rFonts w:asciiTheme="minorEastAsia" w:hAnsiTheme="minorEastAsia"/>
          <w:sz w:val="24"/>
          <w:szCs w:val="24"/>
        </w:rPr>
      </w:pPr>
      <w:r w:rsidRPr="0027059A">
        <w:rPr>
          <w:rFonts w:asciiTheme="minorEastAsia" w:hAnsiTheme="minorEastAsia" w:hint="eastAsia"/>
          <w:sz w:val="24"/>
          <w:szCs w:val="24"/>
        </w:rPr>
        <w:t xml:space="preserve">（1）ZigBee 网络应用数据收发模块； </w:t>
      </w:r>
    </w:p>
    <w:p w:rsidR="0027059A" w:rsidRPr="0027059A" w:rsidRDefault="0027059A" w:rsidP="0027059A">
      <w:pPr>
        <w:pStyle w:val="a6"/>
        <w:ind w:left="885" w:firstLineChars="162" w:firstLine="389"/>
        <w:jc w:val="left"/>
        <w:rPr>
          <w:rFonts w:asciiTheme="minorEastAsia" w:hAnsiTheme="minorEastAsia"/>
          <w:sz w:val="24"/>
          <w:szCs w:val="24"/>
        </w:rPr>
      </w:pPr>
      <w:r w:rsidRPr="0027059A">
        <w:rPr>
          <w:rFonts w:asciiTheme="minorEastAsia" w:hAnsiTheme="minorEastAsia" w:hint="eastAsia"/>
          <w:sz w:val="24"/>
          <w:szCs w:val="24"/>
        </w:rPr>
        <w:t xml:space="preserve">（2）串口通信模块； </w:t>
      </w:r>
    </w:p>
    <w:p w:rsidR="0027059A" w:rsidRPr="0027059A" w:rsidRDefault="0027059A" w:rsidP="0027059A">
      <w:pPr>
        <w:pStyle w:val="a6"/>
        <w:ind w:left="885" w:firstLineChars="162" w:firstLine="389"/>
        <w:jc w:val="left"/>
        <w:rPr>
          <w:rFonts w:asciiTheme="minorEastAsia" w:hAnsiTheme="minorEastAsia"/>
          <w:sz w:val="24"/>
          <w:szCs w:val="24"/>
        </w:rPr>
      </w:pPr>
      <w:r w:rsidRPr="0027059A">
        <w:rPr>
          <w:rFonts w:asciiTheme="minorEastAsia" w:hAnsiTheme="minorEastAsia" w:hint="eastAsia"/>
          <w:sz w:val="24"/>
          <w:szCs w:val="24"/>
        </w:rPr>
        <w:t xml:space="preserve">（3）界面操作模块； </w:t>
      </w:r>
    </w:p>
    <w:p w:rsidR="0027059A" w:rsidRPr="00CB5EA3" w:rsidRDefault="0027059A" w:rsidP="00CB5EA3">
      <w:pPr>
        <w:ind w:left="840" w:firstLine="420"/>
        <w:jc w:val="left"/>
        <w:rPr>
          <w:rFonts w:asciiTheme="minorEastAsia" w:hAnsiTheme="minorEastAsia"/>
          <w:b/>
          <w:sz w:val="28"/>
          <w:szCs w:val="28"/>
        </w:rPr>
      </w:pPr>
      <w:r w:rsidRPr="00CB5EA3">
        <w:rPr>
          <w:rFonts w:asciiTheme="minorEastAsia" w:hAnsiTheme="minorEastAsia" w:hint="eastAsia"/>
          <w:b/>
          <w:sz w:val="28"/>
          <w:szCs w:val="28"/>
        </w:rPr>
        <w:lastRenderedPageBreak/>
        <w:t>5.</w:t>
      </w:r>
      <w:r w:rsidR="00CB5EA3" w:rsidRPr="00CB5EA3">
        <w:rPr>
          <w:rFonts w:asciiTheme="minorEastAsia" w:hAnsiTheme="minorEastAsia" w:hint="eastAsia"/>
          <w:b/>
          <w:sz w:val="28"/>
          <w:szCs w:val="28"/>
        </w:rPr>
        <w:t>5.1</w:t>
      </w:r>
      <w:r w:rsidR="00CB5EA3">
        <w:rPr>
          <w:rFonts w:asciiTheme="minorEastAsia" w:hAnsiTheme="minorEastAsia" w:hint="eastAsia"/>
          <w:b/>
          <w:sz w:val="28"/>
          <w:szCs w:val="28"/>
        </w:rPr>
        <w:t xml:space="preserve"> </w:t>
      </w:r>
      <w:r w:rsidRPr="00CB5EA3">
        <w:rPr>
          <w:rFonts w:asciiTheme="minorEastAsia" w:hAnsiTheme="minorEastAsia" w:hint="eastAsia"/>
          <w:b/>
          <w:sz w:val="28"/>
          <w:szCs w:val="28"/>
        </w:rPr>
        <w:t xml:space="preserve">ZigBee 网络应用数据收发模块 </w:t>
      </w:r>
    </w:p>
    <w:p w:rsidR="0027059A" w:rsidRPr="0027059A" w:rsidRDefault="0027059A" w:rsidP="0027059A">
      <w:pPr>
        <w:pStyle w:val="a6"/>
        <w:ind w:left="885" w:firstLineChars="162" w:firstLine="389"/>
        <w:jc w:val="left"/>
        <w:rPr>
          <w:rFonts w:asciiTheme="minorEastAsia" w:hAnsiTheme="minorEastAsia"/>
          <w:sz w:val="24"/>
          <w:szCs w:val="24"/>
        </w:rPr>
      </w:pPr>
      <w:r w:rsidRPr="0027059A">
        <w:rPr>
          <w:rFonts w:asciiTheme="minorEastAsia" w:hAnsiTheme="minorEastAsia" w:hint="eastAsia"/>
          <w:sz w:val="24"/>
          <w:szCs w:val="24"/>
        </w:rPr>
        <w:t xml:space="preserve">在 ZigBee 网络中，应用层定义了两种数据服务传输格式：KVP（键值对）和 MSG（消息）。本系统选择采用消息数据服务格式来接收和发送应用层数据。ZigBee 网络应用数据收发模块分为数据发送子程序和数据接收子程序。 </w:t>
      </w:r>
    </w:p>
    <w:p w:rsidR="0027059A" w:rsidRPr="0027059A" w:rsidRDefault="0027059A" w:rsidP="0027059A">
      <w:pPr>
        <w:pStyle w:val="a6"/>
        <w:ind w:left="885" w:firstLineChars="162" w:firstLine="389"/>
        <w:jc w:val="left"/>
        <w:rPr>
          <w:rFonts w:asciiTheme="minorEastAsia" w:hAnsiTheme="minorEastAsia"/>
          <w:sz w:val="24"/>
          <w:szCs w:val="24"/>
        </w:rPr>
      </w:pPr>
      <w:r w:rsidRPr="0027059A">
        <w:rPr>
          <w:rFonts w:asciiTheme="minorEastAsia" w:hAnsiTheme="minorEastAsia" w:hint="eastAsia"/>
          <w:sz w:val="24"/>
          <w:szCs w:val="24"/>
        </w:rPr>
        <w:t xml:space="preserve">1.  数据发送子程序 </w:t>
      </w:r>
    </w:p>
    <w:p w:rsidR="0027059A" w:rsidRDefault="0027059A" w:rsidP="0027059A">
      <w:pPr>
        <w:pStyle w:val="a6"/>
        <w:ind w:left="885" w:firstLineChars="162" w:firstLine="389"/>
        <w:jc w:val="left"/>
        <w:rPr>
          <w:rFonts w:asciiTheme="minorEastAsia" w:hAnsiTheme="minorEastAsia"/>
          <w:sz w:val="24"/>
          <w:szCs w:val="24"/>
        </w:rPr>
      </w:pPr>
      <w:r w:rsidRPr="0027059A">
        <w:rPr>
          <w:rFonts w:asciiTheme="minorEastAsia" w:hAnsiTheme="minorEastAsia" w:hint="eastAsia"/>
          <w:sz w:val="24"/>
          <w:szCs w:val="24"/>
        </w:rPr>
        <w:t xml:space="preserve">在 Z-Stack 协议中，应用层通过调用 AF_DataRequest(  afAddrType_t  *dstAddr, </w:t>
      </w:r>
      <w:r w:rsidRPr="0027059A">
        <w:rPr>
          <w:rFonts w:asciiTheme="minorEastAsia" w:hAnsiTheme="minorEastAsia"/>
          <w:sz w:val="24"/>
          <w:szCs w:val="24"/>
        </w:rPr>
        <w:t xml:space="preserve">endPointDesc_t *srcEP, uint16 cID, uint16 len, uint8 *buf, uint8 *transID, uint8 options, uint8 </w:t>
      </w:r>
      <w:r w:rsidRPr="0027059A">
        <w:rPr>
          <w:rFonts w:asciiTheme="minorEastAsia" w:hAnsiTheme="minorEastAsia" w:hint="eastAsia"/>
          <w:sz w:val="24"/>
          <w:szCs w:val="24"/>
        </w:rPr>
        <w:t>radius)函数来发送数据。该函数实质上是调用了 APS 层的 APSDU_DATA_Request 原语实现数据的发送。其中，形参 dstAddr  带有目的地址的地址类型和地址信息，cID 为待发送数据的 16 位簇信息（cluster  ID），len 表示待发送数据的长度大小，*buf 为待发送数据的首指针。在 Z-Stack 中，应用程序可以通过解析接收到的消息中的簇信息，分别进行数据的处理。为了实现节点消息的统一管理，本系统利用簇信息节点间发送的消息进行分类</w:t>
      </w:r>
      <w:r w:rsidR="00CB5EA3">
        <w:rPr>
          <w:rFonts w:asciiTheme="minorEastAsia" w:hAnsiTheme="minorEastAsia" w:hint="eastAsia"/>
          <w:sz w:val="24"/>
          <w:szCs w:val="24"/>
        </w:rPr>
        <w:t>。</w:t>
      </w:r>
    </w:p>
    <w:p w:rsidR="00CB5EA3" w:rsidRPr="00CB5EA3" w:rsidRDefault="00CB5EA3" w:rsidP="00CB5EA3">
      <w:pPr>
        <w:ind w:left="840" w:firstLine="420"/>
        <w:jc w:val="left"/>
        <w:rPr>
          <w:rFonts w:asciiTheme="minorEastAsia" w:hAnsiTheme="minorEastAsia"/>
          <w:b/>
          <w:sz w:val="28"/>
          <w:szCs w:val="28"/>
        </w:rPr>
      </w:pPr>
      <w:r w:rsidRPr="00CB5EA3">
        <w:rPr>
          <w:rFonts w:asciiTheme="minorEastAsia" w:hAnsiTheme="minorEastAsia" w:hint="eastAsia"/>
          <w:b/>
          <w:sz w:val="28"/>
          <w:szCs w:val="28"/>
        </w:rPr>
        <w:t xml:space="preserve">5.5.2 串口通信模块 </w:t>
      </w:r>
    </w:p>
    <w:p w:rsidR="00CB5EA3" w:rsidRPr="00CB5EA3" w:rsidRDefault="00CB5EA3" w:rsidP="00CB5EA3">
      <w:pPr>
        <w:pStyle w:val="a6"/>
        <w:ind w:left="885" w:firstLineChars="162" w:firstLine="389"/>
        <w:jc w:val="left"/>
        <w:rPr>
          <w:rFonts w:asciiTheme="minorEastAsia" w:hAnsiTheme="minorEastAsia"/>
          <w:sz w:val="24"/>
          <w:szCs w:val="24"/>
        </w:rPr>
      </w:pPr>
      <w:r w:rsidRPr="00CB5EA3">
        <w:rPr>
          <w:rFonts w:asciiTheme="minorEastAsia" w:hAnsiTheme="minorEastAsia" w:hint="eastAsia"/>
          <w:sz w:val="24"/>
          <w:szCs w:val="24"/>
        </w:rPr>
        <w:t xml:space="preserve">在 Z-Stack 中，节点的串口通信单元已经由硬件抽象层实现了接口封装，其实现文件为 hal_uart.c/.h。设计人员在使用的过程中，只需要对该单元进行适当的配置就可以调用该单元，实现数据的收发。该模块功能函数包括串口初始化 void HalUARTInit( void )、开串口 uint8  HalUARTOpen(  uint8  port,  halUARTCfg_t  *config  ) 、 关 串 口 void HalUARTClose( uint8 port )以及读串口 uint16 HalUARTRead( uint8 port, uint8 *buf, uint16 len )和写串口 uint16 HalUARTWrite( uint8 port, uint8 *buf, uint16 len )等。本系统在硬件设计时，已选用串口 0 与管理中心的通信，对其串口 0 的配置如下所示： </w:t>
      </w:r>
    </w:p>
    <w:p w:rsidR="00CB5EA3" w:rsidRDefault="00CB5EA3" w:rsidP="00CB5EA3">
      <w:pPr>
        <w:pStyle w:val="a6"/>
        <w:ind w:left="885" w:firstLineChars="162" w:firstLine="389"/>
        <w:jc w:val="left"/>
        <w:rPr>
          <w:rFonts w:asciiTheme="minorEastAsia" w:hAnsiTheme="minorEastAsia"/>
          <w:sz w:val="24"/>
          <w:szCs w:val="24"/>
        </w:rPr>
      </w:pPr>
      <w:r w:rsidRPr="00CB5EA3">
        <w:rPr>
          <w:rFonts w:asciiTheme="minorEastAsia" w:hAnsiTheme="minorEastAsia"/>
          <w:sz w:val="24"/>
          <w:szCs w:val="24"/>
        </w:rPr>
        <w:t xml:space="preserve">uartConfig.configured        = TRUE;     </w:t>
      </w:r>
    </w:p>
    <w:p w:rsidR="00CB5EA3" w:rsidRPr="00CB5EA3" w:rsidRDefault="00CB5EA3" w:rsidP="00CB5EA3">
      <w:pPr>
        <w:pStyle w:val="a6"/>
        <w:ind w:left="885" w:firstLineChars="162" w:firstLine="389"/>
        <w:jc w:val="left"/>
        <w:rPr>
          <w:rFonts w:asciiTheme="minorEastAsia" w:hAnsiTheme="minorEastAsia"/>
          <w:sz w:val="24"/>
          <w:szCs w:val="24"/>
        </w:rPr>
      </w:pPr>
      <w:r w:rsidRPr="00CB5EA3">
        <w:rPr>
          <w:rFonts w:asciiTheme="minorEastAsia" w:hAnsiTheme="minorEastAsia" w:hint="eastAsia"/>
          <w:sz w:val="24"/>
          <w:szCs w:val="24"/>
        </w:rPr>
        <w:t xml:space="preserve">uartConfig.baudRate        = HAL_UART_BR_38400;  //  比特率：38400 </w:t>
      </w:r>
    </w:p>
    <w:p w:rsidR="00CB5EA3" w:rsidRPr="00CB5EA3" w:rsidRDefault="00CB5EA3" w:rsidP="00CB5EA3">
      <w:pPr>
        <w:pStyle w:val="a6"/>
        <w:ind w:left="885" w:firstLineChars="162" w:firstLine="389"/>
        <w:jc w:val="left"/>
        <w:rPr>
          <w:rFonts w:asciiTheme="minorEastAsia" w:hAnsiTheme="minorEastAsia"/>
          <w:sz w:val="24"/>
          <w:szCs w:val="24"/>
        </w:rPr>
      </w:pPr>
      <w:r w:rsidRPr="00CB5EA3">
        <w:rPr>
          <w:rFonts w:asciiTheme="minorEastAsia" w:hAnsiTheme="minorEastAsia" w:hint="eastAsia"/>
          <w:sz w:val="24"/>
          <w:szCs w:val="24"/>
        </w:rPr>
        <w:t xml:space="preserve">uartConfig.flowControl          = FALSE;              //  不使用流控制 </w:t>
      </w:r>
    </w:p>
    <w:p w:rsidR="00CB5EA3" w:rsidRPr="00CB5EA3" w:rsidRDefault="00CB5EA3" w:rsidP="00CB5EA3">
      <w:pPr>
        <w:pStyle w:val="a6"/>
        <w:ind w:left="885" w:firstLineChars="162" w:firstLine="389"/>
        <w:jc w:val="left"/>
        <w:rPr>
          <w:rFonts w:asciiTheme="minorEastAsia" w:hAnsiTheme="minorEastAsia"/>
          <w:sz w:val="24"/>
          <w:szCs w:val="24"/>
        </w:rPr>
      </w:pPr>
      <w:r w:rsidRPr="00CB5EA3">
        <w:rPr>
          <w:rFonts w:asciiTheme="minorEastAsia" w:hAnsiTheme="minorEastAsia"/>
          <w:sz w:val="24"/>
          <w:szCs w:val="24"/>
        </w:rPr>
        <w:t xml:space="preserve">uartConfig.flowControlThreshold = SERIAL_APP_THRESH; </w:t>
      </w:r>
    </w:p>
    <w:p w:rsidR="00CB5EA3" w:rsidRPr="00CB5EA3" w:rsidRDefault="00CB5EA3" w:rsidP="00CB5EA3">
      <w:pPr>
        <w:pStyle w:val="a6"/>
        <w:ind w:left="885" w:firstLineChars="162" w:firstLine="389"/>
        <w:jc w:val="left"/>
        <w:rPr>
          <w:rFonts w:asciiTheme="minorEastAsia" w:hAnsiTheme="minorEastAsia"/>
          <w:sz w:val="24"/>
          <w:szCs w:val="24"/>
        </w:rPr>
      </w:pPr>
      <w:r w:rsidRPr="00CB5EA3">
        <w:rPr>
          <w:rFonts w:asciiTheme="minorEastAsia" w:hAnsiTheme="minorEastAsia"/>
          <w:sz w:val="24"/>
          <w:szCs w:val="24"/>
        </w:rPr>
        <w:t xml:space="preserve">uartConfig.rx.maxBufSize      = SERIAL_APP_RX_MAX; </w:t>
      </w:r>
    </w:p>
    <w:p w:rsidR="00CB5EA3" w:rsidRPr="00CB5EA3" w:rsidRDefault="00CB5EA3" w:rsidP="00CB5EA3">
      <w:pPr>
        <w:pStyle w:val="a6"/>
        <w:ind w:left="885" w:firstLineChars="162" w:firstLine="389"/>
        <w:jc w:val="left"/>
        <w:rPr>
          <w:rFonts w:asciiTheme="minorEastAsia" w:hAnsiTheme="minorEastAsia"/>
          <w:sz w:val="24"/>
          <w:szCs w:val="24"/>
        </w:rPr>
      </w:pPr>
      <w:r w:rsidRPr="00CB5EA3">
        <w:rPr>
          <w:rFonts w:asciiTheme="minorEastAsia" w:hAnsiTheme="minorEastAsia"/>
          <w:sz w:val="24"/>
          <w:szCs w:val="24"/>
        </w:rPr>
        <w:t xml:space="preserve">uartConfig.tx.maxBufSize      = SERIAL_APP_TX_MAX; </w:t>
      </w:r>
    </w:p>
    <w:p w:rsidR="00CB5EA3" w:rsidRPr="00CB5EA3" w:rsidRDefault="00CB5EA3" w:rsidP="00CB5EA3">
      <w:pPr>
        <w:pStyle w:val="a6"/>
        <w:ind w:left="885" w:firstLineChars="162" w:firstLine="389"/>
        <w:jc w:val="left"/>
        <w:rPr>
          <w:rFonts w:asciiTheme="minorEastAsia" w:hAnsiTheme="minorEastAsia"/>
          <w:sz w:val="24"/>
          <w:szCs w:val="24"/>
        </w:rPr>
      </w:pPr>
      <w:r w:rsidRPr="00CB5EA3">
        <w:rPr>
          <w:rFonts w:asciiTheme="minorEastAsia" w:hAnsiTheme="minorEastAsia"/>
          <w:sz w:val="24"/>
          <w:szCs w:val="24"/>
        </w:rPr>
        <w:t xml:space="preserve">uartConfig.idleTimeout       = SERIAL_APP_IDLE;       </w:t>
      </w:r>
    </w:p>
    <w:p w:rsidR="00CB5EA3" w:rsidRPr="00CB5EA3" w:rsidRDefault="00CB5EA3" w:rsidP="00CB5EA3">
      <w:pPr>
        <w:pStyle w:val="a6"/>
        <w:ind w:left="885" w:firstLineChars="162" w:firstLine="389"/>
        <w:jc w:val="left"/>
        <w:rPr>
          <w:rFonts w:asciiTheme="minorEastAsia" w:hAnsiTheme="minorEastAsia"/>
          <w:sz w:val="24"/>
          <w:szCs w:val="24"/>
        </w:rPr>
      </w:pPr>
      <w:r w:rsidRPr="00CB5EA3">
        <w:rPr>
          <w:rFonts w:asciiTheme="minorEastAsia" w:hAnsiTheme="minorEastAsia"/>
          <w:sz w:val="24"/>
          <w:szCs w:val="24"/>
        </w:rPr>
        <w:t xml:space="preserve">uartConfig.intEnable        = TRUE;                               </w:t>
      </w:r>
    </w:p>
    <w:p w:rsidR="00CB5EA3" w:rsidRPr="00CB5EA3" w:rsidRDefault="00CB5EA3" w:rsidP="00CB5EA3">
      <w:pPr>
        <w:pStyle w:val="a6"/>
        <w:ind w:left="885" w:firstLineChars="162" w:firstLine="389"/>
        <w:jc w:val="left"/>
        <w:rPr>
          <w:rFonts w:asciiTheme="minorEastAsia" w:hAnsiTheme="minorEastAsia"/>
          <w:sz w:val="24"/>
          <w:szCs w:val="24"/>
        </w:rPr>
      </w:pPr>
      <w:r w:rsidRPr="00CB5EA3">
        <w:rPr>
          <w:rFonts w:asciiTheme="minorEastAsia" w:hAnsiTheme="minorEastAsia" w:hint="eastAsia"/>
          <w:sz w:val="24"/>
          <w:szCs w:val="24"/>
        </w:rPr>
        <w:t xml:space="preserve">uartConfig.callBackFunc      = rxcb;    //  串口数据接收回调函数； </w:t>
      </w:r>
    </w:p>
    <w:p w:rsidR="00CB5EA3" w:rsidRDefault="00CB5EA3" w:rsidP="00CB5EA3">
      <w:pPr>
        <w:pStyle w:val="a6"/>
        <w:ind w:left="885" w:firstLineChars="162" w:firstLine="389"/>
        <w:jc w:val="left"/>
        <w:rPr>
          <w:rFonts w:asciiTheme="minorEastAsia" w:hAnsiTheme="minorEastAsia"/>
          <w:sz w:val="24"/>
          <w:szCs w:val="24"/>
        </w:rPr>
      </w:pPr>
      <w:r w:rsidRPr="00CB5EA3">
        <w:rPr>
          <w:rFonts w:asciiTheme="minorEastAsia" w:hAnsiTheme="minorEastAsia" w:hint="eastAsia"/>
          <w:sz w:val="24"/>
          <w:szCs w:val="24"/>
        </w:rPr>
        <w:t>配置好了的串口单元，通过调用其接口函数就可以实现数据的收发。为了实现串口收发程序中的数据格式统一，本系统对串口通信格式做了规定。</w:t>
      </w:r>
    </w:p>
    <w:p w:rsidR="00CB5EA3" w:rsidRPr="00CB5EA3" w:rsidRDefault="00CB5EA3" w:rsidP="00CB5EA3">
      <w:pPr>
        <w:pStyle w:val="a6"/>
        <w:ind w:left="885" w:firstLineChars="162" w:firstLine="389"/>
        <w:jc w:val="left"/>
        <w:rPr>
          <w:rFonts w:asciiTheme="minorEastAsia" w:hAnsiTheme="minorEastAsia"/>
          <w:sz w:val="24"/>
          <w:szCs w:val="24"/>
        </w:rPr>
      </w:pPr>
      <w:r w:rsidRPr="00CB5EA3">
        <w:rPr>
          <w:rFonts w:asciiTheme="minorEastAsia" w:hAnsiTheme="minorEastAsia" w:hint="eastAsia"/>
          <w:sz w:val="24"/>
          <w:szCs w:val="24"/>
        </w:rPr>
        <w:t xml:space="preserve">用户操作界面是为了方便用户单独使用控制中心节点进行数据采集而设计的模块。该模块通过使用按键和 LCD 显示模块进行配合操作，实现指令的发送和数据的显示。另外，该模块还可以辅助设计人员进行系统程序的调试与分析。 </w:t>
      </w:r>
    </w:p>
    <w:p w:rsidR="00CB5EA3" w:rsidRPr="00CB5EA3" w:rsidRDefault="00CB5EA3" w:rsidP="00CB5EA3">
      <w:pPr>
        <w:pStyle w:val="a6"/>
        <w:ind w:left="885" w:firstLineChars="162" w:firstLine="389"/>
        <w:jc w:val="left"/>
        <w:rPr>
          <w:rFonts w:asciiTheme="minorEastAsia" w:hAnsiTheme="minorEastAsia"/>
          <w:sz w:val="24"/>
          <w:szCs w:val="24"/>
        </w:rPr>
      </w:pPr>
      <w:r w:rsidRPr="00CB5EA3">
        <w:rPr>
          <w:rFonts w:asciiTheme="minorEastAsia" w:hAnsiTheme="minorEastAsia" w:hint="eastAsia"/>
          <w:sz w:val="24"/>
          <w:szCs w:val="24"/>
        </w:rPr>
        <w:t xml:space="preserve">由于本系统的 LCD 硬件结构不同于 Z-Stack 里面自带的 LCD 接口程序，本设计通过宏定义（#ifdef MY_LCD）的方式为协议栈添加了自己的 LCD 接口程序，实现了与系统接口函数的兼容性。 </w:t>
      </w:r>
    </w:p>
    <w:p w:rsidR="00CB5EA3" w:rsidRPr="00CB5EA3" w:rsidRDefault="00CB5EA3" w:rsidP="00CB5EA3">
      <w:pPr>
        <w:pStyle w:val="a6"/>
        <w:ind w:left="885" w:firstLineChars="162" w:firstLine="389"/>
        <w:jc w:val="left"/>
        <w:rPr>
          <w:rFonts w:asciiTheme="minorEastAsia" w:hAnsiTheme="minorEastAsia"/>
          <w:sz w:val="24"/>
          <w:szCs w:val="24"/>
        </w:rPr>
      </w:pPr>
      <w:r w:rsidRPr="00CB5EA3">
        <w:rPr>
          <w:rFonts w:asciiTheme="minorEastAsia" w:hAnsiTheme="minorEastAsia" w:hint="eastAsia"/>
          <w:sz w:val="24"/>
          <w:szCs w:val="24"/>
        </w:rPr>
        <w:t xml:space="preserve">本系统的按键部分有四个独立的按键，可实现菜单界面的上下翻转，菜单命令的撤销与确定。 </w:t>
      </w:r>
    </w:p>
    <w:p w:rsidR="00CB5EA3" w:rsidRPr="00CB5EA3" w:rsidRDefault="00CB5EA3" w:rsidP="00CB5EA3">
      <w:pPr>
        <w:pStyle w:val="a6"/>
        <w:ind w:left="885" w:firstLineChars="162" w:firstLine="389"/>
        <w:jc w:val="left"/>
        <w:rPr>
          <w:rFonts w:asciiTheme="minorEastAsia" w:hAnsiTheme="minorEastAsia"/>
          <w:sz w:val="24"/>
          <w:szCs w:val="24"/>
        </w:rPr>
      </w:pPr>
      <w:r w:rsidRPr="00CB5EA3">
        <w:rPr>
          <w:rFonts w:asciiTheme="minorEastAsia" w:hAnsiTheme="minorEastAsia" w:hint="eastAsia"/>
          <w:sz w:val="24"/>
          <w:szCs w:val="24"/>
        </w:rPr>
        <w:t xml:space="preserve">该模块所实现的函数如下所示： </w:t>
      </w:r>
    </w:p>
    <w:p w:rsidR="00CB5EA3" w:rsidRPr="00CB5EA3" w:rsidRDefault="00CB5EA3" w:rsidP="00CB5EA3">
      <w:pPr>
        <w:pStyle w:val="a6"/>
        <w:ind w:left="885" w:firstLineChars="162" w:firstLine="389"/>
        <w:jc w:val="left"/>
        <w:rPr>
          <w:rFonts w:asciiTheme="minorEastAsia" w:hAnsiTheme="minorEastAsia"/>
          <w:sz w:val="24"/>
          <w:szCs w:val="24"/>
        </w:rPr>
      </w:pPr>
      <w:r w:rsidRPr="00CB5EA3">
        <w:rPr>
          <w:rFonts w:asciiTheme="minorEastAsia" w:hAnsiTheme="minorEastAsia" w:hint="eastAsia"/>
          <w:sz w:val="24"/>
          <w:szCs w:val="24"/>
        </w:rPr>
        <w:t xml:space="preserve">void    menu_select(void )        //  菜单界面程序； </w:t>
      </w:r>
    </w:p>
    <w:p w:rsidR="00CB5EA3" w:rsidRPr="00CB5EA3" w:rsidRDefault="00CB5EA3" w:rsidP="00CB5EA3">
      <w:pPr>
        <w:pStyle w:val="a6"/>
        <w:ind w:left="885" w:firstLineChars="162" w:firstLine="389"/>
        <w:jc w:val="left"/>
        <w:rPr>
          <w:rFonts w:asciiTheme="minorEastAsia" w:hAnsiTheme="minorEastAsia"/>
          <w:sz w:val="24"/>
          <w:szCs w:val="24"/>
        </w:rPr>
      </w:pPr>
      <w:r w:rsidRPr="00CB5EA3">
        <w:rPr>
          <w:rFonts w:asciiTheme="minorEastAsia" w:hAnsiTheme="minorEastAsia" w:hint="eastAsia"/>
          <w:sz w:val="24"/>
          <w:szCs w:val="24"/>
        </w:rPr>
        <w:lastRenderedPageBreak/>
        <w:t xml:space="preserve">uint8 getmykey(void )        //  获取按键值：Up、Down、Back、Enter   </w:t>
      </w:r>
    </w:p>
    <w:p w:rsidR="00CB5EA3" w:rsidRPr="00CB5EA3" w:rsidRDefault="00CB5EA3" w:rsidP="00CB5EA3">
      <w:pPr>
        <w:pStyle w:val="a6"/>
        <w:ind w:left="885" w:firstLineChars="162" w:firstLine="389"/>
        <w:jc w:val="left"/>
        <w:rPr>
          <w:rFonts w:asciiTheme="minorEastAsia" w:hAnsiTheme="minorEastAsia"/>
          <w:sz w:val="24"/>
          <w:szCs w:val="24"/>
        </w:rPr>
      </w:pPr>
      <w:r w:rsidRPr="00CB5EA3">
        <w:rPr>
          <w:rFonts w:asciiTheme="minorEastAsia" w:hAnsiTheme="minorEastAsia" w:hint="eastAsia"/>
          <w:sz w:val="24"/>
          <w:szCs w:val="24"/>
        </w:rPr>
        <w:t xml:space="preserve">void HalLcdWriteScreen(char *line1, char* line2)  // LCD 显示字符串数据 </w:t>
      </w:r>
    </w:p>
    <w:p w:rsidR="0051653C" w:rsidRPr="009300F8" w:rsidRDefault="00CB5EA3" w:rsidP="009300F8">
      <w:pPr>
        <w:pStyle w:val="a6"/>
        <w:ind w:left="885" w:firstLineChars="162" w:firstLine="389"/>
        <w:jc w:val="left"/>
        <w:rPr>
          <w:rFonts w:asciiTheme="minorEastAsia" w:hAnsiTheme="minorEastAsia"/>
          <w:sz w:val="24"/>
          <w:szCs w:val="24"/>
        </w:rPr>
      </w:pPr>
      <w:r w:rsidRPr="00CB5EA3">
        <w:rPr>
          <w:rFonts w:asciiTheme="minorEastAsia" w:hAnsiTheme="minorEastAsia" w:hint="eastAsia"/>
          <w:sz w:val="24"/>
          <w:szCs w:val="24"/>
        </w:rPr>
        <w:t>void send_cmd(int n)        //  根据菜单选择，发出命令</w:t>
      </w:r>
    </w:p>
    <w:p w:rsidR="0051653C" w:rsidRDefault="0051653C" w:rsidP="0051653C">
      <w:pPr>
        <w:jc w:val="left"/>
        <w:rPr>
          <w:rFonts w:asciiTheme="minorEastAsia" w:hAnsiTheme="minorEastAsia"/>
          <w:b/>
          <w:sz w:val="28"/>
          <w:szCs w:val="28"/>
        </w:rPr>
      </w:pPr>
      <w:r>
        <w:rPr>
          <w:rFonts w:asciiTheme="minorEastAsia" w:hAnsiTheme="minorEastAsia" w:hint="eastAsia"/>
          <w:b/>
          <w:sz w:val="28"/>
          <w:szCs w:val="28"/>
        </w:rPr>
        <w:tab/>
      </w:r>
      <w:r>
        <w:rPr>
          <w:rFonts w:asciiTheme="minorEastAsia" w:hAnsiTheme="minorEastAsia" w:hint="eastAsia"/>
          <w:b/>
          <w:sz w:val="28"/>
          <w:szCs w:val="28"/>
        </w:rPr>
        <w:tab/>
      </w:r>
      <w:r>
        <w:rPr>
          <w:rFonts w:asciiTheme="minorEastAsia" w:hAnsiTheme="minorEastAsia" w:hint="eastAsia"/>
          <w:b/>
          <w:sz w:val="28"/>
          <w:szCs w:val="28"/>
        </w:rPr>
        <w:tab/>
      </w:r>
      <w:r w:rsidR="006A4EBA">
        <w:rPr>
          <w:rFonts w:asciiTheme="minorEastAsia" w:hAnsiTheme="minorEastAsia" w:hint="eastAsia"/>
          <w:b/>
          <w:sz w:val="28"/>
          <w:szCs w:val="28"/>
        </w:rPr>
        <w:t>5</w:t>
      </w:r>
      <w:r>
        <w:rPr>
          <w:rFonts w:asciiTheme="minorEastAsia" w:hAnsiTheme="minorEastAsia" w:hint="eastAsia"/>
          <w:b/>
          <w:sz w:val="28"/>
          <w:szCs w:val="28"/>
        </w:rPr>
        <w:t>.5.1 主节点软件设计的流程</w:t>
      </w:r>
    </w:p>
    <w:p w:rsidR="0051653C" w:rsidRPr="009300F8" w:rsidRDefault="00353A72" w:rsidP="009300F8">
      <w:pPr>
        <w:pStyle w:val="a6"/>
        <w:ind w:left="885" w:firstLineChars="162" w:firstLine="389"/>
        <w:jc w:val="left"/>
        <w:rPr>
          <w:rFonts w:asciiTheme="minorEastAsia" w:hAnsiTheme="minorEastAsia"/>
          <w:sz w:val="24"/>
          <w:szCs w:val="24"/>
        </w:rPr>
      </w:pPr>
      <w:r w:rsidRPr="00353A72">
        <w:rPr>
          <w:rFonts w:asciiTheme="minorEastAsia" w:hAnsiTheme="minorEastAsia" w:hint="eastAsia"/>
          <w:sz w:val="24"/>
          <w:szCs w:val="24"/>
        </w:rPr>
        <w:t>节点在启动时，它首先执行硬件的初始化和网络的初始化。硬件的初始化包括 I/O 口的配置、中断的设置，能量的检测，外围设备的初始化。网络的初始化包括网络的配置与网络的建立。当完成了初始化工作后，控制中心节点就开始等待接收消息。消息既可以是来自管理中心的指令信息，也可以是来自其他节点发送过来的数据消息。如果是管理中心发送的指令信息，控制中心节点将解析该指令，并根据指令中包含的信息将指令发送到指定的节点。当接收到的消息是其他节点发往管理中心的消息时，控制中心节点将根据表 5.6 的格式来发送消息到管理中心。</w:t>
      </w:r>
    </w:p>
    <w:p w:rsidR="00030996" w:rsidRDefault="006F1AEA" w:rsidP="00030996">
      <w:pPr>
        <w:pStyle w:val="a6"/>
        <w:ind w:left="885" w:firstLineChars="162" w:firstLine="455"/>
        <w:jc w:val="left"/>
        <w:rPr>
          <w:rFonts w:asciiTheme="minorEastAsia" w:hAnsiTheme="minorEastAsia"/>
          <w:b/>
          <w:sz w:val="28"/>
          <w:szCs w:val="28"/>
        </w:rPr>
      </w:pPr>
      <w:r>
        <w:rPr>
          <w:rFonts w:asciiTheme="minorEastAsia" w:hAnsiTheme="minorEastAsia" w:hint="eastAsia"/>
          <w:b/>
          <w:sz w:val="28"/>
          <w:szCs w:val="28"/>
        </w:rPr>
        <w:t>4.6.3 终端节点软件设计的节能机制</w:t>
      </w:r>
    </w:p>
    <w:p w:rsidR="00030996" w:rsidRPr="00353A72" w:rsidRDefault="00030996" w:rsidP="00030996">
      <w:pPr>
        <w:pStyle w:val="a6"/>
        <w:ind w:left="885" w:firstLineChars="162" w:firstLine="389"/>
        <w:jc w:val="left"/>
        <w:rPr>
          <w:rFonts w:asciiTheme="minorEastAsia" w:hAnsiTheme="minorEastAsia"/>
          <w:sz w:val="24"/>
          <w:szCs w:val="24"/>
        </w:rPr>
      </w:pPr>
      <w:r w:rsidRPr="00353A72">
        <w:rPr>
          <w:rFonts w:asciiTheme="minorEastAsia" w:hAnsiTheme="minorEastAsia" w:hint="eastAsia"/>
          <w:sz w:val="24"/>
          <w:szCs w:val="24"/>
        </w:rPr>
        <w:t xml:space="preserve">设置周期采样的周期值 </w:t>
      </w:r>
    </w:p>
    <w:p w:rsidR="00030996" w:rsidRPr="00353A72" w:rsidRDefault="00030996" w:rsidP="00030996">
      <w:pPr>
        <w:pStyle w:val="a6"/>
        <w:ind w:left="885" w:firstLineChars="162" w:firstLine="389"/>
        <w:jc w:val="left"/>
        <w:rPr>
          <w:rFonts w:asciiTheme="minorEastAsia" w:hAnsiTheme="minorEastAsia"/>
          <w:sz w:val="24"/>
          <w:szCs w:val="24"/>
        </w:rPr>
      </w:pPr>
      <w:r w:rsidRPr="00353A72">
        <w:rPr>
          <w:rFonts w:asciiTheme="minorEastAsia" w:hAnsiTheme="minorEastAsia" w:hint="eastAsia"/>
          <w:sz w:val="24"/>
          <w:szCs w:val="24"/>
        </w:rPr>
        <w:t>当传感器节点收到设置采样周期大小指令时</w:t>
      </w:r>
      <w:r>
        <w:rPr>
          <w:rFonts w:asciiTheme="minorEastAsia" w:hAnsiTheme="minorEastAsia" w:hint="eastAsia"/>
          <w:sz w:val="24"/>
          <w:szCs w:val="24"/>
        </w:rPr>
        <w:t>，</w:t>
      </w:r>
      <w:r w:rsidRPr="00353A72">
        <w:rPr>
          <w:rFonts w:asciiTheme="minorEastAsia" w:hAnsiTheme="minorEastAsia" w:hint="eastAsia"/>
          <w:sz w:val="24"/>
          <w:szCs w:val="24"/>
        </w:rPr>
        <w:t>传感器节点收到设置采样周期指令时，将判断其消息中携带的周期值大小。如果周期值为 0，将把采样周期设置为 0 并关闭节点的周期采样功能。若周期值不为 0，传感器将按照该周期值执行周期采样。需要注意的是，设定的采样周期值应该大于执行一次采样的时间长度。</w:t>
      </w:r>
    </w:p>
    <w:p w:rsidR="006F1AEA" w:rsidRDefault="006F1AEA" w:rsidP="006F1AEA">
      <w:pPr>
        <w:pStyle w:val="a6"/>
        <w:ind w:left="885" w:firstLineChars="0" w:firstLine="375"/>
        <w:jc w:val="left"/>
        <w:rPr>
          <w:rFonts w:asciiTheme="minorEastAsia" w:hAnsiTheme="minorEastAsia"/>
          <w:b/>
          <w:sz w:val="28"/>
          <w:szCs w:val="28"/>
        </w:rPr>
      </w:pPr>
    </w:p>
    <w:p w:rsidR="00031768" w:rsidRDefault="006F1AEA" w:rsidP="006B2C05">
      <w:pPr>
        <w:jc w:val="left"/>
        <w:rPr>
          <w:rFonts w:asciiTheme="minorEastAsia" w:hAnsiTheme="minorEastAsia" w:hint="eastAsia"/>
          <w:b/>
          <w:sz w:val="28"/>
          <w:szCs w:val="28"/>
        </w:rPr>
      </w:pPr>
      <w:r>
        <w:rPr>
          <w:rFonts w:asciiTheme="minorEastAsia" w:hAnsiTheme="minorEastAsia" w:hint="eastAsia"/>
          <w:b/>
          <w:sz w:val="28"/>
          <w:szCs w:val="28"/>
        </w:rPr>
        <w:tab/>
      </w:r>
      <w:r>
        <w:rPr>
          <w:rFonts w:asciiTheme="minorEastAsia" w:hAnsiTheme="minorEastAsia" w:hint="eastAsia"/>
          <w:b/>
          <w:sz w:val="28"/>
          <w:szCs w:val="28"/>
        </w:rPr>
        <w:tab/>
      </w:r>
      <w:r w:rsidR="006A4EBA">
        <w:rPr>
          <w:rFonts w:asciiTheme="minorEastAsia" w:hAnsiTheme="minorEastAsia" w:hint="eastAsia"/>
          <w:b/>
          <w:sz w:val="28"/>
          <w:szCs w:val="28"/>
        </w:rPr>
        <w:t>5</w:t>
      </w:r>
      <w:r>
        <w:rPr>
          <w:rFonts w:asciiTheme="minorEastAsia" w:hAnsiTheme="minorEastAsia" w:hint="eastAsia"/>
          <w:b/>
          <w:sz w:val="28"/>
          <w:szCs w:val="28"/>
        </w:rPr>
        <w:t xml:space="preserve">.7 </w:t>
      </w:r>
      <w:r w:rsidR="009300F8">
        <w:rPr>
          <w:rFonts w:asciiTheme="minorEastAsia" w:hAnsiTheme="minorEastAsia" w:hint="eastAsia"/>
          <w:b/>
          <w:sz w:val="28"/>
          <w:szCs w:val="28"/>
        </w:rPr>
        <w:t>系统运行结果及评价</w:t>
      </w:r>
    </w:p>
    <w:p w:rsidR="009300F8" w:rsidRPr="009300F8" w:rsidRDefault="009300F8" w:rsidP="009300F8">
      <w:pPr>
        <w:ind w:left="840" w:firstLine="420"/>
        <w:jc w:val="left"/>
        <w:rPr>
          <w:rFonts w:asciiTheme="minorEastAsia" w:hAnsiTheme="minorEastAsia" w:hint="eastAsia"/>
          <w:b/>
          <w:sz w:val="28"/>
          <w:szCs w:val="28"/>
        </w:rPr>
      </w:pPr>
      <w:r>
        <w:rPr>
          <w:rFonts w:asciiTheme="minorEastAsia" w:hAnsiTheme="minorEastAsia" w:hint="eastAsia"/>
          <w:b/>
          <w:sz w:val="28"/>
          <w:szCs w:val="28"/>
        </w:rPr>
        <w:t xml:space="preserve">5.7.1 </w:t>
      </w:r>
      <w:r w:rsidRPr="009300F8">
        <w:rPr>
          <w:rFonts w:asciiTheme="minorEastAsia" w:hAnsiTheme="minorEastAsia" w:hint="eastAsia"/>
          <w:b/>
          <w:sz w:val="28"/>
          <w:szCs w:val="28"/>
        </w:rPr>
        <w:t xml:space="preserve">ZigBee 网络性能测试 </w:t>
      </w:r>
    </w:p>
    <w:p w:rsidR="009300F8" w:rsidRPr="009300F8" w:rsidRDefault="009300F8" w:rsidP="009300F8">
      <w:pPr>
        <w:pStyle w:val="a6"/>
        <w:ind w:left="885" w:firstLineChars="162" w:firstLine="389"/>
        <w:jc w:val="left"/>
        <w:rPr>
          <w:rFonts w:asciiTheme="minorEastAsia" w:hAnsiTheme="minorEastAsia" w:hint="eastAsia"/>
          <w:sz w:val="24"/>
          <w:szCs w:val="24"/>
        </w:rPr>
      </w:pPr>
      <w:r w:rsidRPr="009300F8">
        <w:rPr>
          <w:rFonts w:asciiTheme="minorEastAsia" w:hAnsiTheme="minorEastAsia" w:hint="eastAsia"/>
          <w:sz w:val="24"/>
          <w:szCs w:val="24"/>
        </w:rPr>
        <w:t xml:space="preserve">1.  数据收发距离测试 </w:t>
      </w:r>
    </w:p>
    <w:p w:rsidR="009300F8" w:rsidRPr="009300F8" w:rsidRDefault="009300F8" w:rsidP="009300F8">
      <w:pPr>
        <w:pStyle w:val="a6"/>
        <w:ind w:left="885" w:firstLineChars="162" w:firstLine="389"/>
        <w:jc w:val="left"/>
        <w:rPr>
          <w:rFonts w:asciiTheme="minorEastAsia" w:hAnsiTheme="minorEastAsia" w:hint="eastAsia"/>
          <w:sz w:val="24"/>
          <w:szCs w:val="24"/>
        </w:rPr>
      </w:pPr>
      <w:r w:rsidRPr="009300F8">
        <w:rPr>
          <w:rFonts w:asciiTheme="minorEastAsia" w:hAnsiTheme="minorEastAsia" w:hint="eastAsia"/>
          <w:sz w:val="24"/>
          <w:szCs w:val="24"/>
        </w:rPr>
        <w:t xml:space="preserve">通过测量两相邻节点 A、B 之间单跳视线通信距离来确定其数据收发距离。数据收发距离的测试方法为：节点 A 的放置地点固定不动，它每隔 1 秒周期地向节点 B 发送 </w:t>
      </w:r>
      <w:r>
        <w:rPr>
          <w:rFonts w:asciiTheme="minorEastAsia" w:hAnsiTheme="minorEastAsia" w:hint="eastAsia"/>
          <w:sz w:val="24"/>
          <w:szCs w:val="24"/>
        </w:rPr>
        <w:t>123456789信</w:t>
      </w:r>
      <w:r w:rsidRPr="009300F8">
        <w:rPr>
          <w:rFonts w:asciiTheme="minorEastAsia" w:hAnsiTheme="minorEastAsia" w:hint="eastAsia"/>
          <w:sz w:val="24"/>
          <w:szCs w:val="24"/>
        </w:rPr>
        <w:t>息。节点 B 从节点 A 处开始逐步沿直线远离节点 A，直至最后一次接受到</w:t>
      </w:r>
      <w:r w:rsidR="002162AA">
        <w:rPr>
          <w:rFonts w:asciiTheme="minorEastAsia" w:hAnsiTheme="minorEastAsia" w:hint="eastAsia"/>
          <w:sz w:val="24"/>
          <w:szCs w:val="24"/>
        </w:rPr>
        <w:t>123456789信</w:t>
      </w:r>
      <w:r w:rsidRPr="009300F8">
        <w:rPr>
          <w:rFonts w:asciiTheme="minorEastAsia" w:hAnsiTheme="minorEastAsia" w:hint="eastAsia"/>
          <w:sz w:val="24"/>
          <w:szCs w:val="24"/>
        </w:rPr>
        <w:t xml:space="preserve">息时，测量节点 AB 之间的距离。 </w:t>
      </w:r>
    </w:p>
    <w:p w:rsidR="009300F8" w:rsidRPr="009300F8" w:rsidRDefault="009300F8" w:rsidP="009300F8">
      <w:pPr>
        <w:pStyle w:val="a6"/>
        <w:ind w:left="885" w:firstLineChars="162" w:firstLine="389"/>
        <w:jc w:val="left"/>
        <w:rPr>
          <w:rFonts w:asciiTheme="minorEastAsia" w:hAnsiTheme="minorEastAsia" w:hint="eastAsia"/>
          <w:sz w:val="24"/>
          <w:szCs w:val="24"/>
        </w:rPr>
      </w:pPr>
      <w:r w:rsidRPr="009300F8">
        <w:rPr>
          <w:rFonts w:asciiTheme="minorEastAsia" w:hAnsiTheme="minorEastAsia" w:hint="eastAsia"/>
          <w:sz w:val="24"/>
          <w:szCs w:val="24"/>
        </w:rPr>
        <w:t xml:space="preserve">经测量，当节点 A 的发射功率为 </w:t>
      </w:r>
      <w:r w:rsidR="002162AA">
        <w:rPr>
          <w:rFonts w:asciiTheme="minorEastAsia" w:hAnsiTheme="minorEastAsia" w:hint="eastAsia"/>
          <w:sz w:val="24"/>
          <w:szCs w:val="24"/>
        </w:rPr>
        <w:t>4.5</w:t>
      </w:r>
      <w:r w:rsidRPr="009300F8">
        <w:rPr>
          <w:rFonts w:asciiTheme="minorEastAsia" w:hAnsiTheme="minorEastAsia" w:hint="eastAsia"/>
          <w:sz w:val="24"/>
          <w:szCs w:val="24"/>
        </w:rPr>
        <w:t xml:space="preserve">dBm 时，节点 AB 之间的最大收发距离为 </w:t>
      </w:r>
      <w:r w:rsidR="002162AA">
        <w:rPr>
          <w:rFonts w:asciiTheme="minorEastAsia" w:hAnsiTheme="minorEastAsia" w:hint="eastAsia"/>
          <w:sz w:val="24"/>
          <w:szCs w:val="24"/>
        </w:rPr>
        <w:t>40</w:t>
      </w:r>
      <w:r w:rsidRPr="009300F8">
        <w:rPr>
          <w:rFonts w:asciiTheme="minorEastAsia" w:hAnsiTheme="minorEastAsia" w:hint="eastAsia"/>
          <w:sz w:val="24"/>
          <w:szCs w:val="24"/>
        </w:rPr>
        <w:t xml:space="preserve"> 米，并且当 AB 之间的距离小于 </w:t>
      </w:r>
      <w:r w:rsidR="002162AA">
        <w:rPr>
          <w:rFonts w:asciiTheme="minorEastAsia" w:hAnsiTheme="minorEastAsia" w:hint="eastAsia"/>
          <w:sz w:val="24"/>
          <w:szCs w:val="24"/>
        </w:rPr>
        <w:t>30</w:t>
      </w:r>
      <w:r w:rsidRPr="009300F8">
        <w:rPr>
          <w:rFonts w:asciiTheme="minorEastAsia" w:hAnsiTheme="minorEastAsia" w:hint="eastAsia"/>
          <w:sz w:val="24"/>
          <w:szCs w:val="24"/>
        </w:rPr>
        <w:t xml:space="preserve"> 米时，其数据丢包率为 0。 </w:t>
      </w:r>
    </w:p>
    <w:p w:rsidR="009300F8" w:rsidRPr="009300F8" w:rsidRDefault="009300F8" w:rsidP="009300F8">
      <w:pPr>
        <w:pStyle w:val="a6"/>
        <w:ind w:left="885" w:firstLineChars="162" w:firstLine="389"/>
        <w:jc w:val="left"/>
        <w:rPr>
          <w:rFonts w:asciiTheme="minorEastAsia" w:hAnsiTheme="minorEastAsia" w:hint="eastAsia"/>
          <w:sz w:val="24"/>
          <w:szCs w:val="24"/>
        </w:rPr>
      </w:pPr>
      <w:r w:rsidRPr="009300F8">
        <w:rPr>
          <w:rFonts w:asciiTheme="minorEastAsia" w:hAnsiTheme="minorEastAsia" w:hint="eastAsia"/>
          <w:sz w:val="24"/>
          <w:szCs w:val="24"/>
        </w:rPr>
        <w:t xml:space="preserve">2.  节点入网时间 </w:t>
      </w:r>
    </w:p>
    <w:p w:rsidR="009300F8" w:rsidRDefault="009300F8" w:rsidP="009300F8">
      <w:pPr>
        <w:pStyle w:val="a6"/>
        <w:ind w:left="885" w:firstLineChars="162" w:firstLine="389"/>
        <w:jc w:val="left"/>
        <w:rPr>
          <w:rFonts w:asciiTheme="minorEastAsia" w:hAnsiTheme="minorEastAsia" w:hint="eastAsia"/>
          <w:sz w:val="24"/>
          <w:szCs w:val="24"/>
        </w:rPr>
      </w:pPr>
      <w:r w:rsidRPr="009300F8">
        <w:rPr>
          <w:rFonts w:asciiTheme="minorEastAsia" w:hAnsiTheme="minorEastAsia" w:hint="eastAsia"/>
          <w:sz w:val="24"/>
          <w:szCs w:val="24"/>
        </w:rPr>
        <w:t>通过测量端节点第一次进入网络的时间长度来确定其入网时间。其测试方法为：将第三方探测节点（Packet  Sniffer）置于端节点与协调器节点之间，开启协调器节点，建立网络。此时第三方节点可捕获到协调器信标请求。然后再开启端节点，通过第三方节点，可捕获到端节点与协调器节点的 Packet 传输。通过分析 Packet 可计算出端节点进入网络的时间。即：端节点第一次发送信标请求与协调器节点发送连接成功数据包之间的时间差。 由于节点在加入网络的过程中，其网络信号能量受距离影响。当距离近时，网络信号强，节点能够很快完成信号能量扫描，顺利入网；当节点远离网络时，网络信号微弱，要经过多次能量扫描才能入网。因此，在本次测试过程中，端节点入网时延与距离的关系如</w:t>
      </w:r>
      <w:r w:rsidR="002162AA">
        <w:rPr>
          <w:rFonts w:asciiTheme="minorEastAsia" w:hAnsiTheme="minorEastAsia" w:hint="eastAsia"/>
          <w:sz w:val="24"/>
          <w:szCs w:val="24"/>
        </w:rPr>
        <w:t>表所示</w:t>
      </w:r>
    </w:p>
    <w:p w:rsidR="0023062F" w:rsidRDefault="0023062F" w:rsidP="009300F8">
      <w:pPr>
        <w:pStyle w:val="a6"/>
        <w:ind w:left="885" w:firstLineChars="162" w:firstLine="389"/>
        <w:jc w:val="left"/>
        <w:rPr>
          <w:rFonts w:asciiTheme="minorEastAsia" w:hAnsiTheme="minorEastAsia" w:hint="eastAsia"/>
          <w:sz w:val="24"/>
          <w:szCs w:val="24"/>
        </w:rPr>
      </w:pPr>
    </w:p>
    <w:p w:rsidR="0023062F" w:rsidRDefault="0023062F" w:rsidP="009300F8">
      <w:pPr>
        <w:pStyle w:val="a6"/>
        <w:ind w:left="885" w:firstLineChars="162" w:firstLine="389"/>
        <w:jc w:val="left"/>
        <w:rPr>
          <w:rFonts w:asciiTheme="minorEastAsia" w:hAnsiTheme="minorEastAsia" w:hint="eastAsia"/>
          <w:sz w:val="24"/>
          <w:szCs w:val="24"/>
        </w:rPr>
      </w:pPr>
    </w:p>
    <w:p w:rsidR="002162AA" w:rsidRDefault="002162AA" w:rsidP="0023062F">
      <w:pPr>
        <w:pStyle w:val="a6"/>
        <w:ind w:left="885" w:firstLineChars="162" w:firstLine="389"/>
        <w:jc w:val="center"/>
        <w:rPr>
          <w:rFonts w:asciiTheme="minorEastAsia" w:hAnsiTheme="minorEastAsia" w:hint="eastAsia"/>
          <w:sz w:val="24"/>
          <w:szCs w:val="24"/>
        </w:rPr>
      </w:pPr>
      <w:r>
        <w:rPr>
          <w:rFonts w:asciiTheme="minorEastAsia" w:hAnsiTheme="minorEastAsia" w:hint="eastAsia"/>
          <w:sz w:val="24"/>
          <w:szCs w:val="24"/>
        </w:rPr>
        <w:lastRenderedPageBreak/>
        <w:t>表ZigBee</w:t>
      </w:r>
      <w:r w:rsidRPr="009300F8">
        <w:rPr>
          <w:rFonts w:asciiTheme="minorEastAsia" w:hAnsiTheme="minorEastAsia" w:hint="eastAsia"/>
          <w:sz w:val="24"/>
          <w:szCs w:val="24"/>
        </w:rPr>
        <w:t>端节点入网时延与距离的关系</w:t>
      </w:r>
    </w:p>
    <w:tbl>
      <w:tblPr>
        <w:tblStyle w:val="a8"/>
        <w:tblW w:w="0" w:type="auto"/>
        <w:tblInd w:w="885" w:type="dxa"/>
        <w:tblBorders>
          <w:top w:val="single" w:sz="12" w:space="0" w:color="000000" w:themeColor="text1"/>
          <w:left w:val="none" w:sz="0" w:space="0" w:color="auto"/>
          <w:bottom w:val="single" w:sz="12" w:space="0" w:color="000000" w:themeColor="text1"/>
          <w:right w:val="none" w:sz="0" w:space="0" w:color="auto"/>
        </w:tblBorders>
        <w:tblLook w:val="04A0"/>
      </w:tblPr>
      <w:tblGrid>
        <w:gridCol w:w="2241"/>
        <w:gridCol w:w="2242"/>
        <w:gridCol w:w="2243"/>
        <w:gridCol w:w="2243"/>
      </w:tblGrid>
      <w:tr w:rsidR="002162AA" w:rsidTr="0023062F">
        <w:tc>
          <w:tcPr>
            <w:tcW w:w="2241" w:type="dxa"/>
            <w:tcBorders>
              <w:top w:val="single" w:sz="12" w:space="0" w:color="000000" w:themeColor="text1"/>
              <w:bottom w:val="single" w:sz="4" w:space="0" w:color="000000" w:themeColor="text1"/>
              <w:right w:val="single" w:sz="12" w:space="0" w:color="000000" w:themeColor="text1"/>
            </w:tcBorders>
          </w:tcPr>
          <w:p w:rsidR="002162AA" w:rsidRDefault="002162AA" w:rsidP="009300F8">
            <w:pPr>
              <w:pStyle w:val="a6"/>
              <w:ind w:firstLineChars="0" w:firstLine="0"/>
              <w:jc w:val="left"/>
              <w:rPr>
                <w:rFonts w:asciiTheme="minorEastAsia" w:hAnsiTheme="minorEastAsia"/>
                <w:sz w:val="24"/>
                <w:szCs w:val="24"/>
              </w:rPr>
            </w:pPr>
            <w:r>
              <w:rPr>
                <w:rFonts w:asciiTheme="minorEastAsia" w:hAnsiTheme="minorEastAsia" w:hint="eastAsia"/>
                <w:sz w:val="24"/>
                <w:szCs w:val="24"/>
              </w:rPr>
              <w:t>距离（m）</w:t>
            </w:r>
          </w:p>
        </w:tc>
        <w:tc>
          <w:tcPr>
            <w:tcW w:w="2242" w:type="dxa"/>
            <w:tcBorders>
              <w:top w:val="single" w:sz="12" w:space="0" w:color="000000" w:themeColor="text1"/>
              <w:left w:val="single" w:sz="12" w:space="0" w:color="000000" w:themeColor="text1"/>
              <w:bottom w:val="single" w:sz="4" w:space="0" w:color="000000" w:themeColor="text1"/>
            </w:tcBorders>
          </w:tcPr>
          <w:p w:rsidR="002162AA" w:rsidRDefault="002162AA" w:rsidP="0023062F">
            <w:pPr>
              <w:pStyle w:val="a6"/>
              <w:ind w:firstLineChars="0" w:firstLine="0"/>
              <w:jc w:val="center"/>
              <w:rPr>
                <w:rFonts w:asciiTheme="minorEastAsia" w:hAnsiTheme="minorEastAsia" w:hint="eastAsia"/>
                <w:sz w:val="24"/>
                <w:szCs w:val="24"/>
              </w:rPr>
            </w:pPr>
            <w:r>
              <w:rPr>
                <w:rFonts w:asciiTheme="minorEastAsia" w:hAnsiTheme="minorEastAsia" w:hint="eastAsia"/>
                <w:sz w:val="24"/>
                <w:szCs w:val="24"/>
              </w:rPr>
              <w:t>10</w:t>
            </w:r>
          </w:p>
        </w:tc>
        <w:tc>
          <w:tcPr>
            <w:tcW w:w="2243" w:type="dxa"/>
            <w:tcBorders>
              <w:top w:val="single" w:sz="12" w:space="0" w:color="000000" w:themeColor="text1"/>
              <w:bottom w:val="single" w:sz="4" w:space="0" w:color="000000" w:themeColor="text1"/>
            </w:tcBorders>
          </w:tcPr>
          <w:p w:rsidR="002162AA" w:rsidRDefault="002162AA" w:rsidP="0023062F">
            <w:pPr>
              <w:pStyle w:val="a6"/>
              <w:ind w:firstLineChars="0" w:firstLine="0"/>
              <w:jc w:val="center"/>
              <w:rPr>
                <w:rFonts w:asciiTheme="minorEastAsia" w:hAnsiTheme="minorEastAsia"/>
                <w:sz w:val="24"/>
                <w:szCs w:val="24"/>
              </w:rPr>
            </w:pPr>
            <w:r>
              <w:rPr>
                <w:rFonts w:asciiTheme="minorEastAsia" w:hAnsiTheme="minorEastAsia" w:hint="eastAsia"/>
                <w:sz w:val="24"/>
                <w:szCs w:val="24"/>
              </w:rPr>
              <w:t>30</w:t>
            </w:r>
          </w:p>
        </w:tc>
        <w:tc>
          <w:tcPr>
            <w:tcW w:w="2243" w:type="dxa"/>
            <w:tcBorders>
              <w:top w:val="single" w:sz="12" w:space="0" w:color="000000" w:themeColor="text1"/>
              <w:bottom w:val="single" w:sz="4" w:space="0" w:color="000000" w:themeColor="text1"/>
            </w:tcBorders>
          </w:tcPr>
          <w:p w:rsidR="002162AA" w:rsidRDefault="002162AA" w:rsidP="0023062F">
            <w:pPr>
              <w:pStyle w:val="a6"/>
              <w:ind w:firstLineChars="0" w:firstLine="0"/>
              <w:jc w:val="center"/>
              <w:rPr>
                <w:rFonts w:asciiTheme="minorEastAsia" w:hAnsiTheme="minorEastAsia"/>
                <w:sz w:val="24"/>
                <w:szCs w:val="24"/>
              </w:rPr>
            </w:pPr>
            <w:r>
              <w:rPr>
                <w:rFonts w:asciiTheme="minorEastAsia" w:hAnsiTheme="minorEastAsia" w:hint="eastAsia"/>
                <w:sz w:val="24"/>
                <w:szCs w:val="24"/>
              </w:rPr>
              <w:t>40</w:t>
            </w:r>
          </w:p>
        </w:tc>
      </w:tr>
      <w:tr w:rsidR="002162AA" w:rsidTr="0023062F">
        <w:tc>
          <w:tcPr>
            <w:tcW w:w="2241" w:type="dxa"/>
            <w:tcBorders>
              <w:top w:val="single" w:sz="4" w:space="0" w:color="000000" w:themeColor="text1"/>
              <w:bottom w:val="single" w:sz="12" w:space="0" w:color="000000" w:themeColor="text1"/>
              <w:right w:val="single" w:sz="12" w:space="0" w:color="000000" w:themeColor="text1"/>
            </w:tcBorders>
          </w:tcPr>
          <w:p w:rsidR="002162AA" w:rsidRDefault="002162AA" w:rsidP="009300F8">
            <w:pPr>
              <w:pStyle w:val="a6"/>
              <w:ind w:firstLineChars="0" w:firstLine="0"/>
              <w:jc w:val="left"/>
              <w:rPr>
                <w:rFonts w:asciiTheme="minorEastAsia" w:hAnsiTheme="minorEastAsia"/>
                <w:sz w:val="24"/>
                <w:szCs w:val="24"/>
              </w:rPr>
            </w:pPr>
            <w:r>
              <w:rPr>
                <w:rFonts w:asciiTheme="minorEastAsia" w:hAnsiTheme="minorEastAsia" w:hint="eastAsia"/>
                <w:sz w:val="24"/>
                <w:szCs w:val="24"/>
              </w:rPr>
              <w:t>延时（S）</w:t>
            </w:r>
          </w:p>
        </w:tc>
        <w:tc>
          <w:tcPr>
            <w:tcW w:w="2242" w:type="dxa"/>
            <w:tcBorders>
              <w:top w:val="single" w:sz="4" w:space="0" w:color="000000" w:themeColor="text1"/>
              <w:left w:val="single" w:sz="12" w:space="0" w:color="000000" w:themeColor="text1"/>
              <w:bottom w:val="single" w:sz="12" w:space="0" w:color="000000" w:themeColor="text1"/>
            </w:tcBorders>
          </w:tcPr>
          <w:p w:rsidR="002162AA" w:rsidRDefault="002162AA" w:rsidP="0023062F">
            <w:pPr>
              <w:pStyle w:val="a6"/>
              <w:ind w:firstLineChars="0" w:firstLine="0"/>
              <w:jc w:val="center"/>
              <w:rPr>
                <w:rFonts w:asciiTheme="minorEastAsia" w:hAnsiTheme="minorEastAsia"/>
                <w:sz w:val="24"/>
                <w:szCs w:val="24"/>
              </w:rPr>
            </w:pPr>
            <w:r>
              <w:rPr>
                <w:rFonts w:asciiTheme="minorEastAsia" w:hAnsiTheme="minorEastAsia" w:hint="eastAsia"/>
                <w:sz w:val="24"/>
                <w:szCs w:val="24"/>
              </w:rPr>
              <w:t>2.460</w:t>
            </w:r>
          </w:p>
        </w:tc>
        <w:tc>
          <w:tcPr>
            <w:tcW w:w="2243" w:type="dxa"/>
            <w:tcBorders>
              <w:top w:val="single" w:sz="4" w:space="0" w:color="000000" w:themeColor="text1"/>
              <w:bottom w:val="single" w:sz="12" w:space="0" w:color="000000" w:themeColor="text1"/>
            </w:tcBorders>
          </w:tcPr>
          <w:p w:rsidR="002162AA" w:rsidRDefault="002162AA" w:rsidP="0023062F">
            <w:pPr>
              <w:pStyle w:val="a6"/>
              <w:ind w:firstLineChars="0" w:firstLine="0"/>
              <w:jc w:val="center"/>
              <w:rPr>
                <w:rFonts w:asciiTheme="minorEastAsia" w:hAnsiTheme="minorEastAsia"/>
                <w:sz w:val="24"/>
                <w:szCs w:val="24"/>
              </w:rPr>
            </w:pPr>
            <w:r>
              <w:rPr>
                <w:rFonts w:asciiTheme="minorEastAsia" w:hAnsiTheme="minorEastAsia" w:hint="eastAsia"/>
                <w:sz w:val="24"/>
                <w:szCs w:val="24"/>
              </w:rPr>
              <w:t>2.574</w:t>
            </w:r>
          </w:p>
        </w:tc>
        <w:tc>
          <w:tcPr>
            <w:tcW w:w="2243" w:type="dxa"/>
            <w:tcBorders>
              <w:top w:val="single" w:sz="4" w:space="0" w:color="000000" w:themeColor="text1"/>
              <w:bottom w:val="single" w:sz="12" w:space="0" w:color="000000" w:themeColor="text1"/>
            </w:tcBorders>
          </w:tcPr>
          <w:p w:rsidR="002162AA" w:rsidRDefault="002162AA" w:rsidP="0023062F">
            <w:pPr>
              <w:pStyle w:val="a6"/>
              <w:ind w:firstLineChars="0" w:firstLine="0"/>
              <w:jc w:val="center"/>
              <w:rPr>
                <w:rFonts w:asciiTheme="minorEastAsia" w:hAnsiTheme="minorEastAsia"/>
                <w:sz w:val="24"/>
                <w:szCs w:val="24"/>
              </w:rPr>
            </w:pPr>
            <w:r>
              <w:rPr>
                <w:rFonts w:asciiTheme="minorEastAsia" w:hAnsiTheme="minorEastAsia" w:hint="eastAsia"/>
                <w:sz w:val="24"/>
                <w:szCs w:val="24"/>
              </w:rPr>
              <w:t>2.586</w:t>
            </w:r>
          </w:p>
        </w:tc>
      </w:tr>
    </w:tbl>
    <w:p w:rsidR="002162AA" w:rsidRDefault="002162AA" w:rsidP="009300F8">
      <w:pPr>
        <w:pStyle w:val="a6"/>
        <w:ind w:left="885" w:firstLineChars="162" w:firstLine="389"/>
        <w:jc w:val="left"/>
        <w:rPr>
          <w:rFonts w:asciiTheme="minorEastAsia" w:hAnsiTheme="minorEastAsia" w:hint="eastAsia"/>
          <w:sz w:val="24"/>
          <w:szCs w:val="24"/>
        </w:rPr>
      </w:pPr>
    </w:p>
    <w:p w:rsidR="0023062F" w:rsidRDefault="0099019B" w:rsidP="0099019B">
      <w:pPr>
        <w:pStyle w:val="a6"/>
        <w:ind w:left="885" w:firstLineChars="162" w:firstLine="389"/>
        <w:jc w:val="left"/>
        <w:rPr>
          <w:rFonts w:asciiTheme="minorEastAsia" w:hAnsiTheme="minorEastAsia" w:hint="eastAsia"/>
          <w:sz w:val="24"/>
          <w:szCs w:val="24"/>
        </w:rPr>
      </w:pPr>
      <w:r w:rsidRPr="0099019B">
        <w:rPr>
          <w:rFonts w:asciiTheme="minorEastAsia" w:hAnsiTheme="minorEastAsia" w:hint="eastAsia"/>
          <w:sz w:val="24"/>
          <w:szCs w:val="24"/>
        </w:rPr>
        <w:t>结论：当节点距离其</w:t>
      </w:r>
      <w:r>
        <w:rPr>
          <w:rFonts w:asciiTheme="minorEastAsia" w:hAnsiTheme="minorEastAsia" w:hint="eastAsia"/>
          <w:sz w:val="24"/>
          <w:szCs w:val="24"/>
        </w:rPr>
        <w:t>中心</w:t>
      </w:r>
      <w:r w:rsidRPr="0099019B">
        <w:rPr>
          <w:rFonts w:asciiTheme="minorEastAsia" w:hAnsiTheme="minorEastAsia" w:hint="eastAsia"/>
          <w:sz w:val="24"/>
          <w:szCs w:val="24"/>
        </w:rPr>
        <w:t xml:space="preserve">节点小于 </w:t>
      </w:r>
      <w:r>
        <w:rPr>
          <w:rFonts w:asciiTheme="minorEastAsia" w:hAnsiTheme="minorEastAsia" w:hint="eastAsia"/>
          <w:sz w:val="24"/>
          <w:szCs w:val="24"/>
        </w:rPr>
        <w:t>4</w:t>
      </w:r>
      <w:r w:rsidRPr="0099019B">
        <w:rPr>
          <w:rFonts w:asciiTheme="minorEastAsia" w:hAnsiTheme="minorEastAsia" w:hint="eastAsia"/>
          <w:sz w:val="24"/>
          <w:szCs w:val="24"/>
        </w:rPr>
        <w:t>0 米时，入网时间约为 2.5 秒。</w:t>
      </w:r>
    </w:p>
    <w:p w:rsidR="0099019B" w:rsidRPr="0099019B" w:rsidRDefault="00D47B9A" w:rsidP="0099019B">
      <w:pPr>
        <w:pStyle w:val="a6"/>
        <w:ind w:left="885" w:firstLineChars="162" w:firstLine="389"/>
        <w:jc w:val="left"/>
        <w:rPr>
          <w:rFonts w:asciiTheme="minorEastAsia" w:hAnsiTheme="minorEastAsia" w:hint="eastAsia"/>
          <w:sz w:val="24"/>
          <w:szCs w:val="24"/>
        </w:rPr>
      </w:pPr>
      <w:r>
        <w:rPr>
          <w:rFonts w:asciiTheme="minorEastAsia" w:hAnsiTheme="minorEastAsia" w:hint="eastAsia"/>
          <w:sz w:val="24"/>
          <w:szCs w:val="24"/>
        </w:rPr>
        <w:t>3</w:t>
      </w:r>
      <w:r w:rsidR="0099019B" w:rsidRPr="0099019B">
        <w:rPr>
          <w:rFonts w:asciiTheme="minorEastAsia" w:hAnsiTheme="minorEastAsia" w:hint="eastAsia"/>
          <w:sz w:val="24"/>
          <w:szCs w:val="24"/>
        </w:rPr>
        <w:t xml:space="preserve">.  数据传输时间 </w:t>
      </w:r>
    </w:p>
    <w:p w:rsidR="0023062F" w:rsidRDefault="0099019B" w:rsidP="0099019B">
      <w:pPr>
        <w:pStyle w:val="a6"/>
        <w:ind w:left="885" w:firstLineChars="162" w:firstLine="389"/>
        <w:jc w:val="left"/>
        <w:rPr>
          <w:rFonts w:asciiTheme="minorEastAsia" w:hAnsiTheme="minorEastAsia" w:hint="eastAsia"/>
          <w:sz w:val="24"/>
          <w:szCs w:val="24"/>
        </w:rPr>
      </w:pPr>
      <w:r w:rsidRPr="0099019B">
        <w:rPr>
          <w:rFonts w:asciiTheme="minorEastAsia" w:hAnsiTheme="minorEastAsia" w:hint="eastAsia"/>
          <w:sz w:val="24"/>
          <w:szCs w:val="24"/>
        </w:rPr>
        <w:t>在本系统中，节点间的数据通信多在协调器和端节点间进行。因此，可通过测量端节点与协调器间的单跳数据传输时间，来计算该参数。其测试步骤为：协调器建立网络成功，并且端节点已成功加入网络。然后，协调器节点发送数据请求，第三方节点捕获到此数据包，此时时间作为 t1。当端节点收到协调器发送的数据请求，并立即做出相应操作后，返回数据包，第三方节点捕获到此数据包，此时时间作为 t2。因此，数据传输延时为 t2－t1。其传输时间与距离的关系如下表 6.2 所示。</w:t>
      </w:r>
    </w:p>
    <w:p w:rsidR="0099019B" w:rsidRDefault="0099019B" w:rsidP="0099019B">
      <w:pPr>
        <w:pStyle w:val="a6"/>
        <w:ind w:left="885" w:firstLineChars="162" w:firstLine="389"/>
        <w:jc w:val="center"/>
        <w:rPr>
          <w:rFonts w:asciiTheme="minorEastAsia" w:hAnsiTheme="minorEastAsia" w:hint="eastAsia"/>
          <w:sz w:val="24"/>
          <w:szCs w:val="24"/>
        </w:rPr>
      </w:pPr>
      <w:r>
        <w:rPr>
          <w:rFonts w:asciiTheme="minorEastAsia" w:hAnsiTheme="minorEastAsia" w:hint="eastAsia"/>
          <w:sz w:val="24"/>
          <w:szCs w:val="24"/>
        </w:rPr>
        <w:t>表</w:t>
      </w:r>
      <w:r w:rsidRPr="0099019B">
        <w:rPr>
          <w:rFonts w:asciiTheme="minorEastAsia" w:hAnsiTheme="minorEastAsia" w:hint="eastAsia"/>
          <w:sz w:val="24"/>
          <w:szCs w:val="24"/>
        </w:rPr>
        <w:t>端节点－协调器单跳数据传输时间</w:t>
      </w:r>
    </w:p>
    <w:tbl>
      <w:tblPr>
        <w:tblStyle w:val="a8"/>
        <w:tblW w:w="0" w:type="auto"/>
        <w:tblInd w:w="885" w:type="dxa"/>
        <w:tblBorders>
          <w:top w:val="single" w:sz="12" w:space="0" w:color="000000" w:themeColor="text1"/>
          <w:left w:val="none" w:sz="0" w:space="0" w:color="auto"/>
          <w:bottom w:val="single" w:sz="12" w:space="0" w:color="000000" w:themeColor="text1"/>
          <w:right w:val="none" w:sz="0" w:space="0" w:color="auto"/>
        </w:tblBorders>
        <w:tblLook w:val="04A0"/>
      </w:tblPr>
      <w:tblGrid>
        <w:gridCol w:w="2241"/>
        <w:gridCol w:w="2242"/>
        <w:gridCol w:w="2243"/>
        <w:gridCol w:w="2243"/>
      </w:tblGrid>
      <w:tr w:rsidR="0099019B" w:rsidTr="00D47B9A">
        <w:tc>
          <w:tcPr>
            <w:tcW w:w="2241" w:type="dxa"/>
            <w:tcBorders>
              <w:top w:val="single" w:sz="12" w:space="0" w:color="000000" w:themeColor="text1"/>
              <w:bottom w:val="single" w:sz="4" w:space="0" w:color="000000" w:themeColor="text1"/>
              <w:right w:val="single" w:sz="12" w:space="0" w:color="000000" w:themeColor="text1"/>
            </w:tcBorders>
          </w:tcPr>
          <w:p w:rsidR="0099019B" w:rsidRDefault="0099019B" w:rsidP="00D47B9A">
            <w:pPr>
              <w:pStyle w:val="a6"/>
              <w:ind w:firstLineChars="0" w:firstLine="0"/>
              <w:jc w:val="left"/>
              <w:rPr>
                <w:rFonts w:asciiTheme="minorEastAsia" w:hAnsiTheme="minorEastAsia"/>
                <w:sz w:val="24"/>
                <w:szCs w:val="24"/>
              </w:rPr>
            </w:pPr>
            <w:r>
              <w:rPr>
                <w:rFonts w:asciiTheme="minorEastAsia" w:hAnsiTheme="minorEastAsia" w:hint="eastAsia"/>
                <w:sz w:val="24"/>
                <w:szCs w:val="24"/>
              </w:rPr>
              <w:t>距离（m）</w:t>
            </w:r>
          </w:p>
        </w:tc>
        <w:tc>
          <w:tcPr>
            <w:tcW w:w="2242" w:type="dxa"/>
            <w:tcBorders>
              <w:top w:val="single" w:sz="12" w:space="0" w:color="000000" w:themeColor="text1"/>
              <w:left w:val="single" w:sz="12" w:space="0" w:color="000000" w:themeColor="text1"/>
              <w:bottom w:val="single" w:sz="4" w:space="0" w:color="000000" w:themeColor="text1"/>
            </w:tcBorders>
          </w:tcPr>
          <w:p w:rsidR="0099019B" w:rsidRDefault="0099019B" w:rsidP="00D47B9A">
            <w:pPr>
              <w:pStyle w:val="a6"/>
              <w:ind w:firstLineChars="0" w:firstLine="0"/>
              <w:jc w:val="center"/>
              <w:rPr>
                <w:rFonts w:asciiTheme="minorEastAsia" w:hAnsiTheme="minorEastAsia" w:hint="eastAsia"/>
                <w:sz w:val="24"/>
                <w:szCs w:val="24"/>
              </w:rPr>
            </w:pPr>
            <w:r>
              <w:rPr>
                <w:rFonts w:asciiTheme="minorEastAsia" w:hAnsiTheme="minorEastAsia" w:hint="eastAsia"/>
                <w:sz w:val="24"/>
                <w:szCs w:val="24"/>
              </w:rPr>
              <w:t>10</w:t>
            </w:r>
          </w:p>
        </w:tc>
        <w:tc>
          <w:tcPr>
            <w:tcW w:w="2243" w:type="dxa"/>
            <w:tcBorders>
              <w:top w:val="single" w:sz="12" w:space="0" w:color="000000" w:themeColor="text1"/>
              <w:bottom w:val="single" w:sz="4" w:space="0" w:color="000000" w:themeColor="text1"/>
            </w:tcBorders>
          </w:tcPr>
          <w:p w:rsidR="0099019B" w:rsidRDefault="0099019B" w:rsidP="00D47B9A">
            <w:pPr>
              <w:pStyle w:val="a6"/>
              <w:ind w:firstLineChars="0" w:firstLine="0"/>
              <w:jc w:val="center"/>
              <w:rPr>
                <w:rFonts w:asciiTheme="minorEastAsia" w:hAnsiTheme="minorEastAsia"/>
                <w:sz w:val="24"/>
                <w:szCs w:val="24"/>
              </w:rPr>
            </w:pPr>
            <w:r>
              <w:rPr>
                <w:rFonts w:asciiTheme="minorEastAsia" w:hAnsiTheme="minorEastAsia" w:hint="eastAsia"/>
                <w:sz w:val="24"/>
                <w:szCs w:val="24"/>
              </w:rPr>
              <w:t>30</w:t>
            </w:r>
          </w:p>
        </w:tc>
        <w:tc>
          <w:tcPr>
            <w:tcW w:w="2243" w:type="dxa"/>
            <w:tcBorders>
              <w:top w:val="single" w:sz="12" w:space="0" w:color="000000" w:themeColor="text1"/>
              <w:bottom w:val="single" w:sz="4" w:space="0" w:color="000000" w:themeColor="text1"/>
            </w:tcBorders>
          </w:tcPr>
          <w:p w:rsidR="0099019B" w:rsidRDefault="0099019B" w:rsidP="00D47B9A">
            <w:pPr>
              <w:pStyle w:val="a6"/>
              <w:ind w:firstLineChars="0" w:firstLine="0"/>
              <w:jc w:val="center"/>
              <w:rPr>
                <w:rFonts w:asciiTheme="minorEastAsia" w:hAnsiTheme="minorEastAsia"/>
                <w:sz w:val="24"/>
                <w:szCs w:val="24"/>
              </w:rPr>
            </w:pPr>
            <w:r>
              <w:rPr>
                <w:rFonts w:asciiTheme="minorEastAsia" w:hAnsiTheme="minorEastAsia" w:hint="eastAsia"/>
                <w:sz w:val="24"/>
                <w:szCs w:val="24"/>
              </w:rPr>
              <w:t>40</w:t>
            </w:r>
          </w:p>
        </w:tc>
      </w:tr>
      <w:tr w:rsidR="0099019B" w:rsidTr="00D47B9A">
        <w:tc>
          <w:tcPr>
            <w:tcW w:w="2241" w:type="dxa"/>
            <w:tcBorders>
              <w:top w:val="single" w:sz="4" w:space="0" w:color="000000" w:themeColor="text1"/>
              <w:bottom w:val="single" w:sz="12" w:space="0" w:color="000000" w:themeColor="text1"/>
              <w:right w:val="single" w:sz="12" w:space="0" w:color="000000" w:themeColor="text1"/>
            </w:tcBorders>
          </w:tcPr>
          <w:p w:rsidR="0099019B" w:rsidRDefault="0099019B" w:rsidP="00D47B9A">
            <w:pPr>
              <w:pStyle w:val="a6"/>
              <w:ind w:firstLineChars="0" w:firstLine="0"/>
              <w:jc w:val="left"/>
              <w:rPr>
                <w:rFonts w:asciiTheme="minorEastAsia" w:hAnsiTheme="minorEastAsia"/>
                <w:sz w:val="24"/>
                <w:szCs w:val="24"/>
              </w:rPr>
            </w:pPr>
            <w:r>
              <w:rPr>
                <w:rFonts w:asciiTheme="minorEastAsia" w:hAnsiTheme="minorEastAsia" w:hint="eastAsia"/>
                <w:sz w:val="24"/>
                <w:szCs w:val="24"/>
              </w:rPr>
              <w:t>延时（mS）</w:t>
            </w:r>
          </w:p>
        </w:tc>
        <w:tc>
          <w:tcPr>
            <w:tcW w:w="2242" w:type="dxa"/>
            <w:tcBorders>
              <w:top w:val="single" w:sz="4" w:space="0" w:color="000000" w:themeColor="text1"/>
              <w:left w:val="single" w:sz="12" w:space="0" w:color="000000" w:themeColor="text1"/>
              <w:bottom w:val="single" w:sz="12" w:space="0" w:color="000000" w:themeColor="text1"/>
            </w:tcBorders>
          </w:tcPr>
          <w:p w:rsidR="0099019B" w:rsidRDefault="0099019B" w:rsidP="00D47B9A">
            <w:pPr>
              <w:pStyle w:val="a6"/>
              <w:ind w:firstLineChars="0" w:firstLine="0"/>
              <w:jc w:val="center"/>
              <w:rPr>
                <w:rFonts w:asciiTheme="minorEastAsia" w:hAnsiTheme="minorEastAsia"/>
                <w:sz w:val="24"/>
                <w:szCs w:val="24"/>
              </w:rPr>
            </w:pPr>
            <w:r>
              <w:rPr>
                <w:rFonts w:asciiTheme="minorEastAsia" w:hAnsiTheme="minorEastAsia" w:hint="eastAsia"/>
                <w:sz w:val="24"/>
                <w:szCs w:val="24"/>
              </w:rPr>
              <w:t>8</w:t>
            </w:r>
          </w:p>
        </w:tc>
        <w:tc>
          <w:tcPr>
            <w:tcW w:w="2243" w:type="dxa"/>
            <w:tcBorders>
              <w:top w:val="single" w:sz="4" w:space="0" w:color="000000" w:themeColor="text1"/>
              <w:bottom w:val="single" w:sz="12" w:space="0" w:color="000000" w:themeColor="text1"/>
            </w:tcBorders>
          </w:tcPr>
          <w:p w:rsidR="0099019B" w:rsidRDefault="0099019B" w:rsidP="00D47B9A">
            <w:pPr>
              <w:pStyle w:val="a6"/>
              <w:ind w:firstLineChars="0" w:firstLine="0"/>
              <w:jc w:val="center"/>
              <w:rPr>
                <w:rFonts w:asciiTheme="minorEastAsia" w:hAnsiTheme="minorEastAsia"/>
                <w:sz w:val="24"/>
                <w:szCs w:val="24"/>
              </w:rPr>
            </w:pPr>
            <w:r>
              <w:rPr>
                <w:rFonts w:asciiTheme="minorEastAsia" w:hAnsiTheme="minorEastAsia" w:hint="eastAsia"/>
                <w:sz w:val="24"/>
                <w:szCs w:val="24"/>
              </w:rPr>
              <w:t>9</w:t>
            </w:r>
          </w:p>
        </w:tc>
        <w:tc>
          <w:tcPr>
            <w:tcW w:w="2243" w:type="dxa"/>
            <w:tcBorders>
              <w:top w:val="single" w:sz="4" w:space="0" w:color="000000" w:themeColor="text1"/>
              <w:bottom w:val="single" w:sz="12" w:space="0" w:color="000000" w:themeColor="text1"/>
            </w:tcBorders>
          </w:tcPr>
          <w:p w:rsidR="0099019B" w:rsidRDefault="0099019B" w:rsidP="00D47B9A">
            <w:pPr>
              <w:pStyle w:val="a6"/>
              <w:ind w:firstLineChars="0" w:firstLine="0"/>
              <w:jc w:val="center"/>
              <w:rPr>
                <w:rFonts w:asciiTheme="minorEastAsia" w:hAnsiTheme="minorEastAsia"/>
                <w:sz w:val="24"/>
                <w:szCs w:val="24"/>
              </w:rPr>
            </w:pPr>
            <w:r>
              <w:rPr>
                <w:rFonts w:asciiTheme="minorEastAsia" w:hAnsiTheme="minorEastAsia" w:hint="eastAsia"/>
                <w:sz w:val="24"/>
                <w:szCs w:val="24"/>
              </w:rPr>
              <w:t>8</w:t>
            </w:r>
          </w:p>
        </w:tc>
      </w:tr>
    </w:tbl>
    <w:p w:rsidR="0099019B" w:rsidRDefault="0099019B" w:rsidP="0099019B">
      <w:pPr>
        <w:pStyle w:val="a6"/>
        <w:ind w:left="885" w:firstLineChars="162" w:firstLine="389"/>
        <w:jc w:val="left"/>
        <w:rPr>
          <w:rFonts w:asciiTheme="minorEastAsia" w:hAnsiTheme="minorEastAsia" w:hint="eastAsia"/>
          <w:sz w:val="24"/>
          <w:szCs w:val="24"/>
        </w:rPr>
      </w:pPr>
      <w:r w:rsidRPr="0099019B">
        <w:rPr>
          <w:rFonts w:asciiTheme="minorEastAsia" w:hAnsiTheme="minorEastAsia" w:hint="eastAsia"/>
          <w:sz w:val="24"/>
          <w:szCs w:val="24"/>
        </w:rPr>
        <w:t>结论：当</w:t>
      </w:r>
      <w:r>
        <w:rPr>
          <w:rFonts w:asciiTheme="minorEastAsia" w:hAnsiTheme="minorEastAsia" w:hint="eastAsia"/>
          <w:sz w:val="24"/>
          <w:szCs w:val="24"/>
        </w:rPr>
        <w:t>网络间无转发信息时，</w:t>
      </w:r>
      <w:r w:rsidRPr="0099019B">
        <w:rPr>
          <w:rFonts w:asciiTheme="minorEastAsia" w:hAnsiTheme="minorEastAsia" w:hint="eastAsia"/>
          <w:sz w:val="24"/>
          <w:szCs w:val="24"/>
        </w:rPr>
        <w:t>节点距离</w:t>
      </w:r>
      <w:r>
        <w:rPr>
          <w:rFonts w:asciiTheme="minorEastAsia" w:hAnsiTheme="minorEastAsia" w:hint="eastAsia"/>
          <w:sz w:val="24"/>
          <w:szCs w:val="24"/>
        </w:rPr>
        <w:t>与单次数据传输时间影响不大。</w:t>
      </w:r>
    </w:p>
    <w:p w:rsidR="0099019B" w:rsidRPr="009300F8" w:rsidRDefault="0099019B" w:rsidP="0099019B">
      <w:pPr>
        <w:pStyle w:val="a6"/>
        <w:ind w:left="885" w:firstLineChars="162" w:firstLine="389"/>
        <w:jc w:val="left"/>
        <w:rPr>
          <w:rFonts w:asciiTheme="minorEastAsia" w:hAnsiTheme="minorEastAsia"/>
          <w:sz w:val="24"/>
          <w:szCs w:val="24"/>
        </w:rPr>
      </w:pPr>
    </w:p>
    <w:p w:rsidR="006F1AEA" w:rsidRDefault="006F1AEA" w:rsidP="006B2C05">
      <w:pPr>
        <w:jc w:val="left"/>
        <w:rPr>
          <w:rFonts w:asciiTheme="minorEastAsia" w:hAnsiTheme="minorEastAsia"/>
          <w:b/>
          <w:sz w:val="28"/>
          <w:szCs w:val="28"/>
        </w:rPr>
      </w:pPr>
      <w:r>
        <w:rPr>
          <w:rFonts w:asciiTheme="minorEastAsia" w:hAnsiTheme="minorEastAsia" w:hint="eastAsia"/>
          <w:b/>
          <w:sz w:val="28"/>
          <w:szCs w:val="28"/>
        </w:rPr>
        <w:tab/>
      </w:r>
      <w:r>
        <w:rPr>
          <w:rFonts w:asciiTheme="minorEastAsia" w:hAnsiTheme="minorEastAsia" w:hint="eastAsia"/>
          <w:b/>
          <w:sz w:val="28"/>
          <w:szCs w:val="28"/>
        </w:rPr>
        <w:tab/>
      </w:r>
      <w:r w:rsidR="006A4EBA">
        <w:rPr>
          <w:rFonts w:asciiTheme="minorEastAsia" w:hAnsiTheme="minorEastAsia" w:hint="eastAsia"/>
          <w:b/>
          <w:sz w:val="28"/>
          <w:szCs w:val="28"/>
        </w:rPr>
        <w:t>5</w:t>
      </w:r>
      <w:r>
        <w:rPr>
          <w:rFonts w:asciiTheme="minorEastAsia" w:hAnsiTheme="minorEastAsia" w:hint="eastAsia"/>
          <w:b/>
          <w:sz w:val="28"/>
          <w:szCs w:val="28"/>
        </w:rPr>
        <w:t>.8本章小结</w:t>
      </w:r>
    </w:p>
    <w:p w:rsidR="00030996" w:rsidRDefault="00030996" w:rsidP="00030996">
      <w:pPr>
        <w:pStyle w:val="a6"/>
        <w:ind w:left="885" w:firstLineChars="162" w:firstLine="389"/>
        <w:jc w:val="left"/>
        <w:rPr>
          <w:rFonts w:asciiTheme="minorEastAsia" w:hAnsiTheme="minorEastAsia" w:hint="eastAsia"/>
          <w:sz w:val="24"/>
          <w:szCs w:val="24"/>
        </w:rPr>
      </w:pPr>
      <w:r w:rsidRPr="00030996">
        <w:rPr>
          <w:rFonts w:asciiTheme="minorEastAsia" w:hAnsiTheme="minorEastAsia" w:hint="eastAsia"/>
          <w:sz w:val="24"/>
          <w:szCs w:val="24"/>
        </w:rPr>
        <w:t>本章主要介绍了智能家居环境监测系统的软件设计，分别对控制中心节点、路由器节点、传感器节点的软件设计做了详细的介绍与说明。为了保障系统的数据格式统一，本章对系统中传输的数据格式进行了详细的规定与管理，同时还为以后系统的扩展做了规划。</w:t>
      </w:r>
    </w:p>
    <w:p w:rsidR="0099019B" w:rsidRDefault="0099019B" w:rsidP="00030996">
      <w:pPr>
        <w:pStyle w:val="a6"/>
        <w:ind w:left="885" w:firstLineChars="162" w:firstLine="389"/>
        <w:jc w:val="left"/>
        <w:rPr>
          <w:rFonts w:asciiTheme="minorEastAsia" w:hAnsiTheme="minorEastAsia" w:hint="eastAsia"/>
          <w:sz w:val="24"/>
          <w:szCs w:val="24"/>
        </w:rPr>
      </w:pPr>
    </w:p>
    <w:p w:rsidR="00D636AC" w:rsidRDefault="00D636AC">
      <w:pPr>
        <w:widowControl/>
        <w:jc w:val="left"/>
        <w:rPr>
          <w:rFonts w:asciiTheme="minorEastAsia" w:hAnsiTheme="minorEastAsia"/>
          <w:sz w:val="24"/>
          <w:szCs w:val="24"/>
        </w:rPr>
      </w:pPr>
      <w:r>
        <w:rPr>
          <w:rFonts w:asciiTheme="minorEastAsia" w:hAnsiTheme="minorEastAsia"/>
          <w:sz w:val="24"/>
          <w:szCs w:val="24"/>
        </w:rPr>
        <w:br w:type="page"/>
      </w:r>
    </w:p>
    <w:p w:rsidR="00175B78" w:rsidRDefault="00D636AC" w:rsidP="00ED41C2">
      <w:pPr>
        <w:jc w:val="center"/>
        <w:rPr>
          <w:rFonts w:asciiTheme="minorEastAsia" w:hAnsiTheme="minorEastAsia" w:hint="eastAsia"/>
          <w:b/>
          <w:sz w:val="30"/>
          <w:szCs w:val="30"/>
        </w:rPr>
      </w:pPr>
      <w:r w:rsidRPr="00D636AC">
        <w:rPr>
          <w:rFonts w:asciiTheme="minorEastAsia" w:hAnsiTheme="minorEastAsia" w:hint="eastAsia"/>
          <w:b/>
          <w:sz w:val="30"/>
          <w:szCs w:val="30"/>
        </w:rPr>
        <w:lastRenderedPageBreak/>
        <w:t>第6章 总结</w:t>
      </w:r>
      <w:r w:rsidR="00F2125B">
        <w:rPr>
          <w:rFonts w:asciiTheme="minorEastAsia" w:hAnsiTheme="minorEastAsia" w:hint="eastAsia"/>
          <w:b/>
          <w:sz w:val="30"/>
          <w:szCs w:val="30"/>
        </w:rPr>
        <w:t>与展望</w:t>
      </w:r>
    </w:p>
    <w:p w:rsidR="00F2125B" w:rsidRPr="00F2125B" w:rsidRDefault="00F2125B" w:rsidP="00F2125B">
      <w:pPr>
        <w:pStyle w:val="a6"/>
        <w:ind w:left="885" w:firstLineChars="162" w:firstLine="390"/>
        <w:jc w:val="left"/>
        <w:rPr>
          <w:rFonts w:asciiTheme="minorEastAsia" w:hAnsiTheme="minorEastAsia" w:hint="eastAsia"/>
          <w:b/>
          <w:sz w:val="24"/>
          <w:szCs w:val="24"/>
        </w:rPr>
      </w:pPr>
      <w:r w:rsidRPr="00F2125B">
        <w:rPr>
          <w:rFonts w:asciiTheme="minorEastAsia" w:hAnsiTheme="minorEastAsia" w:hint="eastAsia"/>
          <w:b/>
          <w:sz w:val="24"/>
          <w:szCs w:val="24"/>
        </w:rPr>
        <w:t>6.1 本文工作总结</w:t>
      </w:r>
    </w:p>
    <w:p w:rsidR="00D636AC" w:rsidRPr="00D636AC" w:rsidRDefault="00D636AC" w:rsidP="00F2125B">
      <w:pPr>
        <w:pStyle w:val="a6"/>
        <w:ind w:left="885" w:firstLineChars="162" w:firstLine="389"/>
        <w:jc w:val="left"/>
        <w:rPr>
          <w:rFonts w:asciiTheme="minorEastAsia" w:hAnsiTheme="minorEastAsia" w:hint="eastAsia"/>
          <w:sz w:val="24"/>
          <w:szCs w:val="24"/>
        </w:rPr>
      </w:pPr>
      <w:r w:rsidRPr="00D636AC">
        <w:rPr>
          <w:rFonts w:asciiTheme="minorEastAsia" w:hAnsiTheme="minorEastAsia" w:hint="eastAsia"/>
          <w:sz w:val="24"/>
          <w:szCs w:val="24"/>
        </w:rPr>
        <w:t>随着人们对安全、舒适、便利生活居住环境的需求，本文设计了一种基于 ZigBee 无线网络技术</w:t>
      </w:r>
      <w:r w:rsidR="00975E0C">
        <w:rPr>
          <w:rFonts w:asciiTheme="minorEastAsia" w:hAnsiTheme="minorEastAsia" w:hint="eastAsia"/>
          <w:sz w:val="24"/>
          <w:szCs w:val="24"/>
        </w:rPr>
        <w:t>与GPRS网络</w:t>
      </w:r>
      <w:r w:rsidRPr="00D636AC">
        <w:rPr>
          <w:rFonts w:asciiTheme="minorEastAsia" w:hAnsiTheme="minorEastAsia" w:hint="eastAsia"/>
          <w:sz w:val="24"/>
          <w:szCs w:val="24"/>
        </w:rPr>
        <w:t>的智能家居环境监测系统。该系统主要监测家居环境中的温湿度、光线、火灾以及非法入侵信息，并通过 ZigBee 无线网络技术实现监测数据的</w:t>
      </w:r>
      <w:r w:rsidR="00975E0C">
        <w:rPr>
          <w:rFonts w:asciiTheme="minorEastAsia" w:hAnsiTheme="minorEastAsia" w:hint="eastAsia"/>
          <w:sz w:val="24"/>
          <w:szCs w:val="24"/>
        </w:rPr>
        <w:t>传输以及对各个传感器节点的管理。</w:t>
      </w:r>
    </w:p>
    <w:p w:rsidR="00D636AC" w:rsidRPr="00D636AC" w:rsidRDefault="00D636AC" w:rsidP="00D636AC">
      <w:pPr>
        <w:pStyle w:val="a6"/>
        <w:ind w:left="885" w:firstLineChars="162" w:firstLine="389"/>
        <w:jc w:val="left"/>
        <w:rPr>
          <w:rFonts w:asciiTheme="minorEastAsia" w:hAnsiTheme="minorEastAsia" w:hint="eastAsia"/>
          <w:sz w:val="24"/>
          <w:szCs w:val="24"/>
        </w:rPr>
      </w:pPr>
      <w:r w:rsidRPr="00D636AC">
        <w:rPr>
          <w:rFonts w:asciiTheme="minorEastAsia" w:hAnsiTheme="minorEastAsia" w:hint="eastAsia"/>
          <w:sz w:val="24"/>
          <w:szCs w:val="24"/>
        </w:rPr>
        <w:t xml:space="preserve">本文以智能家居系统中的环境监测子系统为研究对象，具体做了以下几个方面的工作： </w:t>
      </w:r>
    </w:p>
    <w:p w:rsidR="00D636AC" w:rsidRPr="00D636AC" w:rsidRDefault="00D636AC" w:rsidP="00D636AC">
      <w:pPr>
        <w:pStyle w:val="a6"/>
        <w:ind w:left="885" w:firstLineChars="162" w:firstLine="389"/>
        <w:jc w:val="left"/>
        <w:rPr>
          <w:rFonts w:asciiTheme="minorEastAsia" w:hAnsiTheme="minorEastAsia" w:hint="eastAsia"/>
          <w:sz w:val="24"/>
          <w:szCs w:val="24"/>
        </w:rPr>
      </w:pPr>
      <w:r w:rsidRPr="00D636AC">
        <w:rPr>
          <w:rFonts w:asciiTheme="minorEastAsia" w:hAnsiTheme="minorEastAsia" w:hint="eastAsia"/>
          <w:sz w:val="24"/>
          <w:szCs w:val="24"/>
        </w:rPr>
        <w:t xml:space="preserve">1.  首先对智能家居领域做了介绍，并对其发展现状与趋势做了分析。根据目前市场对智能家居环境监测的需求，本文在分析和对比了国内外几种短距离无线通信技术的特点后，选择 ZigBee 无线网络技术作为智能家居环境监测子系统的解决方案； </w:t>
      </w:r>
    </w:p>
    <w:p w:rsidR="00D636AC" w:rsidRDefault="00D636AC" w:rsidP="00D636AC">
      <w:pPr>
        <w:pStyle w:val="a6"/>
        <w:ind w:left="885" w:firstLineChars="162" w:firstLine="389"/>
        <w:jc w:val="left"/>
        <w:rPr>
          <w:rFonts w:asciiTheme="minorEastAsia" w:hAnsiTheme="minorEastAsia" w:hint="eastAsia"/>
          <w:sz w:val="24"/>
          <w:szCs w:val="24"/>
        </w:rPr>
      </w:pPr>
      <w:r w:rsidRPr="00D636AC">
        <w:rPr>
          <w:rFonts w:asciiTheme="minorEastAsia" w:hAnsiTheme="minorEastAsia" w:hint="eastAsia"/>
          <w:sz w:val="24"/>
          <w:szCs w:val="24"/>
        </w:rPr>
        <w:t xml:space="preserve">2.  研究了 ZigBee 无线网络技术，对其协议架构和各层主要功能做了说明与介绍； </w:t>
      </w:r>
    </w:p>
    <w:p w:rsidR="00D636AC" w:rsidRPr="00D636AC" w:rsidRDefault="00D636AC" w:rsidP="00D636AC">
      <w:pPr>
        <w:pStyle w:val="a6"/>
        <w:ind w:left="885" w:firstLineChars="162" w:firstLine="389"/>
        <w:jc w:val="left"/>
        <w:rPr>
          <w:rFonts w:asciiTheme="minorEastAsia" w:hAnsiTheme="minorEastAsia" w:hint="eastAsia"/>
          <w:sz w:val="24"/>
          <w:szCs w:val="24"/>
        </w:rPr>
      </w:pPr>
      <w:r w:rsidRPr="00D636AC">
        <w:rPr>
          <w:rFonts w:asciiTheme="minorEastAsia" w:hAnsiTheme="minorEastAsia" w:hint="eastAsia"/>
          <w:sz w:val="24"/>
          <w:szCs w:val="24"/>
        </w:rPr>
        <w:t xml:space="preserve">3.  根据智能家居环境监测系统的需求以及对 ZigBee 无线网络技术的了解，设计了本系统的结构，并对系统的软硬件设计提出了设计要求； </w:t>
      </w:r>
    </w:p>
    <w:p w:rsidR="00D636AC" w:rsidRPr="00D636AC" w:rsidRDefault="00D636AC" w:rsidP="00D636AC">
      <w:pPr>
        <w:pStyle w:val="a6"/>
        <w:ind w:left="885" w:firstLineChars="162" w:firstLine="389"/>
        <w:jc w:val="left"/>
        <w:rPr>
          <w:rFonts w:asciiTheme="minorEastAsia" w:hAnsiTheme="minorEastAsia" w:hint="eastAsia"/>
          <w:sz w:val="24"/>
          <w:szCs w:val="24"/>
        </w:rPr>
      </w:pPr>
      <w:r w:rsidRPr="00D636AC">
        <w:rPr>
          <w:rFonts w:asciiTheme="minorEastAsia" w:hAnsiTheme="minorEastAsia" w:hint="eastAsia"/>
          <w:sz w:val="24"/>
          <w:szCs w:val="24"/>
        </w:rPr>
        <w:t>4.  根据本系统的需求以及 ZigBee 技术的应用现状，本文选择了 CC2</w:t>
      </w:r>
      <w:r>
        <w:rPr>
          <w:rFonts w:asciiTheme="minorEastAsia" w:hAnsiTheme="minorEastAsia" w:hint="eastAsia"/>
          <w:sz w:val="24"/>
          <w:szCs w:val="24"/>
        </w:rPr>
        <w:t>531</w:t>
      </w:r>
      <w:r w:rsidRPr="00D636AC">
        <w:rPr>
          <w:rFonts w:asciiTheme="minorEastAsia" w:hAnsiTheme="minorEastAsia" w:hint="eastAsia"/>
          <w:sz w:val="24"/>
          <w:szCs w:val="24"/>
        </w:rPr>
        <w:t xml:space="preserve"> 作为系统的微处理器与射频收发芯片。然后，本文基于此芯片设计了各个节点的硬件电路图。另外，根据监测对象的不同，本文选择了</w:t>
      </w:r>
      <w:r>
        <w:rPr>
          <w:rFonts w:asciiTheme="minorEastAsia" w:hAnsiTheme="minorEastAsia" w:hint="eastAsia"/>
          <w:sz w:val="24"/>
          <w:szCs w:val="24"/>
        </w:rPr>
        <w:t>四</w:t>
      </w:r>
      <w:r w:rsidRPr="00D636AC">
        <w:rPr>
          <w:rFonts w:asciiTheme="minorEastAsia" w:hAnsiTheme="minorEastAsia" w:hint="eastAsia"/>
          <w:sz w:val="24"/>
          <w:szCs w:val="24"/>
        </w:rPr>
        <w:t xml:space="preserve">类不同的传感器，并分别设计了其数据采集部分的电路； </w:t>
      </w:r>
    </w:p>
    <w:p w:rsidR="00D636AC" w:rsidRPr="00D636AC" w:rsidRDefault="00D636AC" w:rsidP="00D636AC">
      <w:pPr>
        <w:pStyle w:val="a6"/>
        <w:ind w:left="885" w:firstLineChars="162" w:firstLine="389"/>
        <w:jc w:val="left"/>
        <w:rPr>
          <w:rFonts w:asciiTheme="minorEastAsia" w:hAnsiTheme="minorEastAsia" w:hint="eastAsia"/>
          <w:sz w:val="24"/>
          <w:szCs w:val="24"/>
        </w:rPr>
      </w:pPr>
      <w:r w:rsidRPr="00D636AC">
        <w:rPr>
          <w:rFonts w:asciiTheme="minorEastAsia" w:hAnsiTheme="minorEastAsia" w:hint="eastAsia"/>
          <w:sz w:val="24"/>
          <w:szCs w:val="24"/>
        </w:rPr>
        <w:t xml:space="preserve">5.  按照系统功能需求与设计要求，本文针对每种传感器节点的软件设计进行了详细的介绍。同时，本文还规范了系统中数据传输的格式，定义了系统信息处理的框架，这位系统的扩展与处理做好了良好的铺垫。另外，为了方便用户直观地操作系统与获取环境信息， </w:t>
      </w:r>
    </w:p>
    <w:p w:rsidR="00D636AC" w:rsidRPr="00D636AC" w:rsidRDefault="00D636AC" w:rsidP="00D636AC">
      <w:pPr>
        <w:pStyle w:val="a6"/>
        <w:ind w:left="885" w:firstLineChars="162" w:firstLine="389"/>
        <w:jc w:val="left"/>
        <w:rPr>
          <w:rFonts w:asciiTheme="minorEastAsia" w:hAnsiTheme="minorEastAsia" w:hint="eastAsia"/>
          <w:sz w:val="24"/>
          <w:szCs w:val="24"/>
        </w:rPr>
      </w:pPr>
      <w:r w:rsidRPr="00D636AC">
        <w:rPr>
          <w:rFonts w:asciiTheme="minorEastAsia" w:hAnsiTheme="minorEastAsia" w:hint="eastAsia"/>
          <w:sz w:val="24"/>
          <w:szCs w:val="24"/>
        </w:rPr>
        <w:t xml:space="preserve">6.  为了全面了解系统的性能，本文还对 ZigBee 网络中的几个重要参数做了实际测试。测试结果完全能够满足实际应用的需求。 </w:t>
      </w:r>
    </w:p>
    <w:p w:rsidR="00D636AC" w:rsidRPr="00D636AC" w:rsidRDefault="00D636AC" w:rsidP="00D636AC">
      <w:pPr>
        <w:pStyle w:val="a6"/>
        <w:ind w:left="885" w:firstLineChars="162" w:firstLine="389"/>
        <w:jc w:val="left"/>
        <w:rPr>
          <w:rFonts w:asciiTheme="minorEastAsia" w:hAnsiTheme="minorEastAsia" w:hint="eastAsia"/>
          <w:sz w:val="24"/>
          <w:szCs w:val="24"/>
        </w:rPr>
      </w:pPr>
      <w:r w:rsidRPr="00D636AC">
        <w:rPr>
          <w:rFonts w:asciiTheme="minorEastAsia" w:hAnsiTheme="minorEastAsia" w:hint="eastAsia"/>
          <w:sz w:val="24"/>
          <w:szCs w:val="24"/>
        </w:rPr>
        <w:t xml:space="preserve">本文将 ZigBee 无线网络技术运用到智能家居环境监测系统的设计中，实现了在同一网络中对多个环境对象的监测、数据处理与传输。该方案与传统环境监测系统相比，具有如下优势： </w:t>
      </w:r>
    </w:p>
    <w:p w:rsidR="00D636AC" w:rsidRPr="00D636AC" w:rsidRDefault="00D636AC" w:rsidP="00D636AC">
      <w:pPr>
        <w:pStyle w:val="a6"/>
        <w:ind w:left="885" w:firstLineChars="162" w:firstLine="389"/>
        <w:jc w:val="left"/>
        <w:rPr>
          <w:rFonts w:asciiTheme="minorEastAsia" w:hAnsiTheme="minorEastAsia" w:hint="eastAsia"/>
          <w:sz w:val="24"/>
          <w:szCs w:val="24"/>
        </w:rPr>
      </w:pPr>
      <w:r w:rsidRPr="00D636AC">
        <w:rPr>
          <w:rFonts w:asciiTheme="minorEastAsia" w:hAnsiTheme="minorEastAsia" w:hint="eastAsia"/>
          <w:sz w:val="24"/>
          <w:szCs w:val="24"/>
        </w:rPr>
        <w:t xml:space="preserve">1.简单、可扩展性好。在本系统中，多个不同的环境对象可以在同一个网络中进行监测、传输与处理，不需要为不同的对象而专门设计独立的系统，从而在系统设计与实施时比传统方法更简单易行。另外，当增减监测对象或监测点时，系统具有良好的可扩展性好，数据的兼容性好； </w:t>
      </w:r>
    </w:p>
    <w:p w:rsidR="00D636AC" w:rsidRDefault="00D636AC" w:rsidP="00D636AC">
      <w:pPr>
        <w:pStyle w:val="a6"/>
        <w:ind w:left="885" w:firstLineChars="162" w:firstLine="389"/>
        <w:jc w:val="left"/>
        <w:rPr>
          <w:rFonts w:asciiTheme="minorEastAsia" w:hAnsiTheme="minorEastAsia" w:hint="eastAsia"/>
          <w:sz w:val="24"/>
          <w:szCs w:val="24"/>
        </w:rPr>
      </w:pPr>
      <w:r w:rsidRPr="00D636AC">
        <w:rPr>
          <w:rFonts w:asciiTheme="minorEastAsia" w:hAnsiTheme="minorEastAsia" w:hint="eastAsia"/>
          <w:sz w:val="24"/>
          <w:szCs w:val="24"/>
        </w:rPr>
        <w:t>2.数据的精度高。在 ZigBee  网络中，多个节点可同时对同一个对象进行监测，通过对同一时刻多个数据的分析处理，可提高数据精确度，避免了单点监测带来的误差；</w:t>
      </w:r>
    </w:p>
    <w:p w:rsidR="00F2125B" w:rsidRPr="00F2125B" w:rsidRDefault="00F2125B" w:rsidP="00F2125B">
      <w:pPr>
        <w:pStyle w:val="a6"/>
        <w:ind w:left="885" w:firstLineChars="162" w:firstLine="389"/>
        <w:jc w:val="left"/>
        <w:rPr>
          <w:rFonts w:asciiTheme="minorEastAsia" w:hAnsiTheme="minorEastAsia" w:hint="eastAsia"/>
          <w:sz w:val="24"/>
          <w:szCs w:val="24"/>
        </w:rPr>
      </w:pPr>
      <w:r w:rsidRPr="00F2125B">
        <w:rPr>
          <w:rFonts w:asciiTheme="minorEastAsia" w:hAnsiTheme="minorEastAsia" w:hint="eastAsia"/>
          <w:sz w:val="24"/>
          <w:szCs w:val="24"/>
        </w:rPr>
        <w:t xml:space="preserve">3.使用方便。用户可以根据实际需求增加或减少节点数量，无需另外布线，节点可自由放置，操作灵活。 另外，本文在节点的硬件设计上采用了低功耗的处理，对数据采集部分设计了电源管理单元，降低了系统的功耗。 </w:t>
      </w:r>
    </w:p>
    <w:p w:rsidR="00F2125B" w:rsidRPr="00F2125B" w:rsidRDefault="00F2125B" w:rsidP="00F2125B">
      <w:pPr>
        <w:pStyle w:val="a6"/>
        <w:ind w:left="885" w:firstLineChars="162" w:firstLine="455"/>
        <w:jc w:val="left"/>
        <w:rPr>
          <w:rFonts w:asciiTheme="minorEastAsia" w:hAnsiTheme="minorEastAsia" w:hint="eastAsia"/>
          <w:b/>
          <w:sz w:val="28"/>
          <w:szCs w:val="28"/>
        </w:rPr>
      </w:pPr>
      <w:r w:rsidRPr="00F2125B">
        <w:rPr>
          <w:rFonts w:asciiTheme="minorEastAsia" w:hAnsiTheme="minorEastAsia" w:hint="eastAsia"/>
          <w:b/>
          <w:sz w:val="28"/>
          <w:szCs w:val="28"/>
        </w:rPr>
        <w:t xml:space="preserve">6.2    工作展望 </w:t>
      </w:r>
    </w:p>
    <w:p w:rsidR="00F2125B" w:rsidRDefault="00F2125B" w:rsidP="00F2125B">
      <w:pPr>
        <w:pStyle w:val="a6"/>
        <w:ind w:left="885" w:firstLineChars="162" w:firstLine="389"/>
        <w:jc w:val="left"/>
        <w:rPr>
          <w:rFonts w:asciiTheme="minorEastAsia" w:hAnsiTheme="minorEastAsia" w:hint="eastAsia"/>
          <w:sz w:val="24"/>
          <w:szCs w:val="24"/>
        </w:rPr>
      </w:pPr>
      <w:r w:rsidRPr="00F2125B">
        <w:rPr>
          <w:rFonts w:asciiTheme="minorEastAsia" w:hAnsiTheme="minorEastAsia" w:hint="eastAsia"/>
          <w:sz w:val="24"/>
          <w:szCs w:val="24"/>
        </w:rPr>
        <w:t>本文主要采用 ZigBee 技术完成了智能家居环境监测系统设计，可将监测到的环境信息发送到智能家居系统的管理中心，并通过管理中心的操作界面程序执行数据采集操作和环境信息显示，从而实现对环境的监测。为了体现智能家居系统的智能</w:t>
      </w:r>
      <w:r w:rsidRPr="00F2125B">
        <w:rPr>
          <w:rFonts w:asciiTheme="minorEastAsia" w:hAnsiTheme="minorEastAsia" w:hint="eastAsia"/>
          <w:sz w:val="24"/>
          <w:szCs w:val="24"/>
        </w:rPr>
        <w:lastRenderedPageBreak/>
        <w:t xml:space="preserve">化与网络化，本文还需要在今后进一步做以下几个方面的工作： </w:t>
      </w:r>
    </w:p>
    <w:p w:rsidR="00F2125B" w:rsidRPr="00F2125B" w:rsidRDefault="00F2125B" w:rsidP="00F2125B">
      <w:pPr>
        <w:pStyle w:val="a6"/>
        <w:ind w:left="885" w:firstLineChars="162" w:firstLine="389"/>
        <w:jc w:val="left"/>
        <w:rPr>
          <w:rFonts w:asciiTheme="minorEastAsia" w:hAnsiTheme="minorEastAsia" w:hint="eastAsia"/>
          <w:sz w:val="24"/>
          <w:szCs w:val="24"/>
        </w:rPr>
      </w:pPr>
      <w:r w:rsidRPr="00F2125B">
        <w:rPr>
          <w:rFonts w:asciiTheme="minorEastAsia" w:hAnsiTheme="minorEastAsia" w:hint="eastAsia"/>
          <w:sz w:val="24"/>
          <w:szCs w:val="24"/>
        </w:rPr>
        <w:t xml:space="preserve">1.为了达到智能化管理的效果，本系统应提供用户对所需环境进行配置的环节。系统可在配置参数下工作，实现对环境的更合理的监测，从而提供更全面的环境信息。 </w:t>
      </w:r>
    </w:p>
    <w:p w:rsidR="00F2125B" w:rsidRPr="00F2125B" w:rsidRDefault="00F2125B" w:rsidP="00F2125B">
      <w:pPr>
        <w:pStyle w:val="a6"/>
        <w:ind w:left="885" w:firstLineChars="162" w:firstLine="389"/>
        <w:jc w:val="left"/>
        <w:rPr>
          <w:rFonts w:asciiTheme="minorEastAsia" w:hAnsiTheme="minorEastAsia" w:hint="eastAsia"/>
          <w:sz w:val="24"/>
          <w:szCs w:val="24"/>
        </w:rPr>
      </w:pPr>
      <w:r w:rsidRPr="00F2125B">
        <w:rPr>
          <w:rFonts w:asciiTheme="minorEastAsia" w:hAnsiTheme="minorEastAsia" w:hint="eastAsia"/>
          <w:sz w:val="24"/>
          <w:szCs w:val="24"/>
        </w:rPr>
        <w:t xml:space="preserve">2.管理中心节点需按照用户的环境配置模式，对监测到的环境信息作进一步的处理，根据处理后的信息来控制相应的执行设备运行，达到自动调节居住环境的目的。其中，管理中心如何与各执行设备通信并控制其运行还需要大量研究设计工作。 </w:t>
      </w:r>
    </w:p>
    <w:p w:rsidR="00F2125B" w:rsidRPr="00F2125B" w:rsidRDefault="00F2125B" w:rsidP="00F2125B">
      <w:pPr>
        <w:pStyle w:val="a6"/>
        <w:ind w:left="885" w:firstLineChars="162" w:firstLine="389"/>
        <w:jc w:val="left"/>
        <w:rPr>
          <w:rFonts w:asciiTheme="minorEastAsia" w:hAnsiTheme="minorEastAsia" w:hint="eastAsia"/>
          <w:sz w:val="24"/>
          <w:szCs w:val="24"/>
        </w:rPr>
      </w:pPr>
      <w:r w:rsidRPr="00F2125B">
        <w:rPr>
          <w:rFonts w:asciiTheme="minorEastAsia" w:hAnsiTheme="minorEastAsia" w:hint="eastAsia"/>
          <w:sz w:val="24"/>
          <w:szCs w:val="24"/>
        </w:rPr>
        <w:t>3.在本系统方案中，管理中心与控制中心节点采用串口通信的方式实现数据的传送。</w:t>
      </w:r>
    </w:p>
    <w:p w:rsidR="00F2125B" w:rsidRPr="00F2125B" w:rsidRDefault="00F2125B" w:rsidP="00F2125B">
      <w:pPr>
        <w:pStyle w:val="a6"/>
        <w:ind w:left="885" w:firstLineChars="162" w:firstLine="389"/>
        <w:jc w:val="left"/>
        <w:rPr>
          <w:rFonts w:asciiTheme="minorEastAsia" w:hAnsiTheme="minorEastAsia" w:hint="eastAsia"/>
          <w:sz w:val="24"/>
          <w:szCs w:val="24"/>
        </w:rPr>
      </w:pPr>
      <w:r w:rsidRPr="00F2125B">
        <w:rPr>
          <w:rFonts w:asciiTheme="minorEastAsia" w:hAnsiTheme="minorEastAsia" w:hint="eastAsia"/>
          <w:sz w:val="24"/>
          <w:szCs w:val="24"/>
        </w:rPr>
        <w:t>为了能够将信息能够发送到多个网络中，如</w:t>
      </w:r>
      <w:r w:rsidR="00975E0C">
        <w:rPr>
          <w:rFonts w:asciiTheme="minorEastAsia" w:hAnsiTheme="minorEastAsia" w:hint="eastAsia"/>
          <w:sz w:val="24"/>
          <w:szCs w:val="24"/>
        </w:rPr>
        <w:t>因特网</w:t>
      </w:r>
      <w:r w:rsidRPr="00F2125B">
        <w:rPr>
          <w:rFonts w:asciiTheme="minorEastAsia" w:hAnsiTheme="minorEastAsia" w:hint="eastAsia"/>
          <w:sz w:val="24"/>
          <w:szCs w:val="24"/>
        </w:rPr>
        <w:t xml:space="preserve">中，还需要设计相应网络接口，实现数据在多个不同的网络中的共享与互通。 </w:t>
      </w:r>
    </w:p>
    <w:p w:rsidR="00F2125B" w:rsidRPr="00F2125B" w:rsidRDefault="00F2125B" w:rsidP="00F2125B">
      <w:pPr>
        <w:pStyle w:val="a6"/>
        <w:ind w:left="885" w:firstLineChars="162" w:firstLine="389"/>
        <w:jc w:val="left"/>
        <w:rPr>
          <w:rFonts w:asciiTheme="minorEastAsia" w:hAnsiTheme="minorEastAsia" w:hint="eastAsia"/>
          <w:sz w:val="24"/>
          <w:szCs w:val="24"/>
        </w:rPr>
      </w:pPr>
      <w:r w:rsidRPr="00F2125B">
        <w:rPr>
          <w:rFonts w:asciiTheme="minorEastAsia" w:hAnsiTheme="minorEastAsia" w:hint="eastAsia"/>
          <w:sz w:val="24"/>
          <w:szCs w:val="24"/>
        </w:rPr>
        <w:t xml:space="preserve">4.为了提供便利化的操作模式，系统的用户操作界面应该运行在一个可以自由移动的手持终端上。手持终端与管理中心之间采用无线连接的方式实现相互间的通信。 </w:t>
      </w:r>
    </w:p>
    <w:p w:rsidR="00075D6E" w:rsidRDefault="00F2125B" w:rsidP="00F2125B">
      <w:pPr>
        <w:pStyle w:val="a6"/>
        <w:ind w:left="885" w:firstLineChars="162" w:firstLine="389"/>
        <w:jc w:val="left"/>
        <w:rPr>
          <w:rFonts w:asciiTheme="minorEastAsia" w:hAnsiTheme="minorEastAsia"/>
          <w:sz w:val="24"/>
          <w:szCs w:val="24"/>
        </w:rPr>
      </w:pPr>
      <w:r w:rsidRPr="00F2125B">
        <w:rPr>
          <w:rFonts w:asciiTheme="minorEastAsia" w:hAnsiTheme="minorEastAsia" w:hint="eastAsia"/>
          <w:sz w:val="24"/>
          <w:szCs w:val="24"/>
        </w:rPr>
        <w:t>5.本文在硬件设计上增加了电源管理单元完成对传感器数据采集部分的能量管理，降低了硬件的能量消耗。但是本文尚未对节点的通信协议作能量节省考虑。为了进一步降低节点的能耗，本文还需要在通信协议上做大量的设计与分析工作。</w:t>
      </w:r>
    </w:p>
    <w:p w:rsidR="00075D6E" w:rsidRDefault="00075D6E">
      <w:pPr>
        <w:widowControl/>
        <w:jc w:val="left"/>
        <w:rPr>
          <w:rFonts w:asciiTheme="minorEastAsia" w:hAnsiTheme="minorEastAsia"/>
          <w:sz w:val="24"/>
          <w:szCs w:val="24"/>
        </w:rPr>
      </w:pPr>
      <w:r>
        <w:rPr>
          <w:rFonts w:asciiTheme="minorEastAsia" w:hAnsiTheme="minorEastAsia"/>
          <w:sz w:val="24"/>
          <w:szCs w:val="24"/>
        </w:rPr>
        <w:br w:type="page"/>
      </w:r>
    </w:p>
    <w:p w:rsidR="006B2C05" w:rsidRDefault="006B2C05" w:rsidP="005C10EA">
      <w:pPr>
        <w:jc w:val="center"/>
        <w:rPr>
          <w:rFonts w:asciiTheme="minorEastAsia" w:hAnsiTheme="minorEastAsia" w:hint="eastAsia"/>
          <w:b/>
          <w:sz w:val="28"/>
          <w:szCs w:val="28"/>
        </w:rPr>
      </w:pPr>
      <w:r>
        <w:rPr>
          <w:rFonts w:asciiTheme="minorEastAsia" w:hAnsiTheme="minorEastAsia" w:hint="eastAsia"/>
          <w:b/>
          <w:sz w:val="28"/>
          <w:szCs w:val="28"/>
        </w:rPr>
        <w:lastRenderedPageBreak/>
        <w:t>参考文献</w:t>
      </w:r>
    </w:p>
    <w:p w:rsidR="005C10EA" w:rsidRDefault="005C10EA" w:rsidP="005C10EA">
      <w:pPr>
        <w:jc w:val="center"/>
        <w:rPr>
          <w:rFonts w:asciiTheme="minorEastAsia" w:hAnsiTheme="minorEastAsia" w:hint="eastAsia"/>
          <w:b/>
          <w:sz w:val="28"/>
          <w:szCs w:val="28"/>
        </w:rPr>
      </w:pPr>
    </w:p>
    <w:p w:rsidR="001A3B16" w:rsidRPr="006564B9" w:rsidRDefault="001A3B16" w:rsidP="001A3B16">
      <w:pPr>
        <w:widowControl/>
        <w:adjustRightInd w:val="0"/>
        <w:snapToGrid w:val="0"/>
        <w:ind w:leftChars="201" w:left="422"/>
        <w:jc w:val="left"/>
        <w:rPr>
          <w:rFonts w:eastAsia="方正宋黑简体"/>
          <w:kern w:val="0"/>
          <w:szCs w:val="21"/>
        </w:rPr>
      </w:pPr>
      <w:r w:rsidRPr="006564B9">
        <w:rPr>
          <w:rFonts w:eastAsia="方正宋黑简体"/>
          <w:kern w:val="0"/>
          <w:szCs w:val="21"/>
        </w:rPr>
        <w:t>[1]</w:t>
      </w:r>
      <w:r w:rsidRPr="006564B9">
        <w:rPr>
          <w:rFonts w:eastAsia="方正宋黑简体"/>
          <w:kern w:val="0"/>
          <w:szCs w:val="21"/>
        </w:rPr>
        <w:t>陈淑鹃</w:t>
      </w:r>
      <w:r w:rsidRPr="006564B9">
        <w:rPr>
          <w:rFonts w:eastAsia="方正宋黑简体"/>
          <w:kern w:val="0"/>
          <w:szCs w:val="21"/>
        </w:rPr>
        <w:t>.</w:t>
      </w:r>
      <w:r w:rsidRPr="006564B9">
        <w:rPr>
          <w:rFonts w:eastAsia="方正宋黑简体"/>
          <w:kern w:val="0"/>
          <w:szCs w:val="21"/>
        </w:rPr>
        <w:t>无线智能家居控制网络设计及协议研究</w:t>
      </w:r>
      <w:r w:rsidRPr="006564B9">
        <w:rPr>
          <w:rFonts w:eastAsia="方正宋黑简体"/>
          <w:kern w:val="0"/>
          <w:szCs w:val="21"/>
        </w:rPr>
        <w:t>.</w:t>
      </w:r>
      <w:r w:rsidRPr="006564B9">
        <w:rPr>
          <w:rFonts w:eastAsia="方正宋黑简体"/>
          <w:kern w:val="0"/>
          <w:szCs w:val="21"/>
        </w:rPr>
        <w:t>大连海事大学</w:t>
      </w:r>
      <w:r w:rsidRPr="006564B9">
        <w:rPr>
          <w:rFonts w:eastAsia="方正宋黑简体"/>
          <w:kern w:val="0"/>
          <w:szCs w:val="21"/>
        </w:rPr>
        <w:t>.</w:t>
      </w:r>
      <w:r w:rsidRPr="006564B9">
        <w:rPr>
          <w:rFonts w:eastAsia="方正宋黑简体"/>
          <w:kern w:val="0"/>
          <w:szCs w:val="21"/>
        </w:rPr>
        <w:t>硕士论</w:t>
      </w:r>
      <w:r w:rsidRPr="006564B9">
        <w:rPr>
          <w:rFonts w:eastAsia="方正宋黑简体" w:hint="eastAsia"/>
          <w:kern w:val="0"/>
          <w:szCs w:val="21"/>
        </w:rPr>
        <w:t>文</w:t>
      </w:r>
      <w:r w:rsidRPr="006564B9">
        <w:rPr>
          <w:rFonts w:eastAsia="方正宋黑简体" w:hint="eastAsia"/>
          <w:kern w:val="0"/>
          <w:szCs w:val="21"/>
        </w:rPr>
        <w:t>.2005</w:t>
      </w:r>
    </w:p>
    <w:p w:rsidR="001A3B16" w:rsidRPr="006564B9" w:rsidRDefault="001A3B16" w:rsidP="001A3B16">
      <w:pPr>
        <w:widowControl/>
        <w:adjustRightInd w:val="0"/>
        <w:snapToGrid w:val="0"/>
        <w:ind w:leftChars="201" w:left="422"/>
        <w:jc w:val="left"/>
        <w:rPr>
          <w:rFonts w:eastAsia="方正宋黑简体"/>
          <w:kern w:val="0"/>
          <w:szCs w:val="21"/>
        </w:rPr>
      </w:pPr>
      <w:r w:rsidRPr="006564B9">
        <w:rPr>
          <w:rFonts w:eastAsia="方正宋黑简体"/>
          <w:kern w:val="0"/>
          <w:szCs w:val="21"/>
        </w:rPr>
        <w:t>[2]</w:t>
      </w:r>
      <w:r w:rsidRPr="006564B9">
        <w:rPr>
          <w:rFonts w:eastAsia="方正宋黑简体"/>
          <w:kern w:val="0"/>
          <w:szCs w:val="21"/>
        </w:rPr>
        <w:t>李楠，任苹，刘颖，智能住宅家庭网络技术及其发展</w:t>
      </w:r>
      <w:r w:rsidRPr="006564B9">
        <w:rPr>
          <w:rFonts w:eastAsia="方正宋黑简体"/>
          <w:kern w:val="0"/>
          <w:szCs w:val="21"/>
        </w:rPr>
        <w:t>[[J].</w:t>
      </w:r>
      <w:r w:rsidRPr="006564B9">
        <w:rPr>
          <w:rFonts w:eastAsia="方正宋黑简体"/>
          <w:kern w:val="0"/>
          <w:szCs w:val="21"/>
        </w:rPr>
        <w:t>沈阳大学学</w:t>
      </w:r>
      <w:r w:rsidRPr="006564B9">
        <w:rPr>
          <w:rFonts w:eastAsia="方正宋黑简体" w:hint="eastAsia"/>
          <w:kern w:val="0"/>
          <w:szCs w:val="21"/>
        </w:rPr>
        <w:t>报</w:t>
      </w:r>
      <w:r w:rsidRPr="006564B9">
        <w:rPr>
          <w:rFonts w:eastAsia="方正宋黑简体"/>
          <w:kern w:val="0"/>
          <w:szCs w:val="21"/>
        </w:rPr>
        <w:t>.200</w:t>
      </w:r>
      <w:r w:rsidRPr="006564B9">
        <w:rPr>
          <w:rFonts w:eastAsia="方正宋黑简体" w:hint="eastAsia"/>
          <w:kern w:val="0"/>
          <w:szCs w:val="21"/>
        </w:rPr>
        <w:t>9</w:t>
      </w:r>
      <w:r w:rsidRPr="006564B9">
        <w:rPr>
          <w:rFonts w:eastAsia="方正宋黑简体"/>
          <w:kern w:val="0"/>
          <w:szCs w:val="21"/>
        </w:rPr>
        <w:t>, 17(2).P88-90</w:t>
      </w:r>
    </w:p>
    <w:p w:rsidR="001A3B16" w:rsidRPr="006564B9" w:rsidRDefault="001A3B16" w:rsidP="001A3B16">
      <w:pPr>
        <w:widowControl/>
        <w:adjustRightInd w:val="0"/>
        <w:snapToGrid w:val="0"/>
        <w:ind w:leftChars="201" w:left="422"/>
        <w:jc w:val="left"/>
        <w:rPr>
          <w:rFonts w:eastAsia="方正宋黑简体"/>
          <w:kern w:val="0"/>
          <w:szCs w:val="21"/>
        </w:rPr>
      </w:pPr>
      <w:r w:rsidRPr="006564B9">
        <w:rPr>
          <w:rFonts w:eastAsia="方正宋黑简体"/>
          <w:kern w:val="0"/>
          <w:szCs w:val="21"/>
        </w:rPr>
        <w:t>[3]</w:t>
      </w:r>
      <w:r w:rsidRPr="006564B9">
        <w:rPr>
          <w:rFonts w:eastAsia="方正宋黑简体"/>
          <w:kern w:val="0"/>
          <w:szCs w:val="21"/>
        </w:rPr>
        <w:t>宋辉，智能家庭网络的研究</w:t>
      </w:r>
      <w:r w:rsidRPr="006564B9">
        <w:rPr>
          <w:rFonts w:eastAsia="方正宋黑简体" w:hint="eastAsia"/>
          <w:kern w:val="0"/>
          <w:szCs w:val="21"/>
        </w:rPr>
        <w:t>[J]</w:t>
      </w:r>
      <w:r w:rsidRPr="006564B9">
        <w:rPr>
          <w:rFonts w:eastAsia="方正宋黑简体"/>
          <w:kern w:val="0"/>
          <w:szCs w:val="21"/>
        </w:rPr>
        <w:t>，沿海企业与科技</w:t>
      </w:r>
      <w:r w:rsidRPr="006564B9">
        <w:rPr>
          <w:rFonts w:eastAsia="方正宋黑简体"/>
          <w:kern w:val="0"/>
          <w:szCs w:val="21"/>
        </w:rPr>
        <w:t>.200</w:t>
      </w:r>
      <w:r w:rsidRPr="006564B9">
        <w:rPr>
          <w:rFonts w:eastAsia="方正宋黑简体" w:hint="eastAsia"/>
          <w:kern w:val="0"/>
          <w:szCs w:val="21"/>
        </w:rPr>
        <w:t>8</w:t>
      </w:r>
      <w:r w:rsidRPr="006564B9">
        <w:rPr>
          <w:rFonts w:eastAsia="方正宋黑简体"/>
          <w:kern w:val="0"/>
          <w:szCs w:val="21"/>
        </w:rPr>
        <w:t>(9).P151</w:t>
      </w:r>
    </w:p>
    <w:p w:rsidR="001A3B16" w:rsidRPr="006564B9" w:rsidRDefault="001A3B16" w:rsidP="001A3B16">
      <w:pPr>
        <w:widowControl/>
        <w:adjustRightInd w:val="0"/>
        <w:snapToGrid w:val="0"/>
        <w:ind w:leftChars="201" w:left="422"/>
        <w:jc w:val="left"/>
        <w:rPr>
          <w:rFonts w:eastAsia="方正宋黑简体"/>
          <w:kern w:val="0"/>
          <w:szCs w:val="21"/>
        </w:rPr>
      </w:pPr>
      <w:r w:rsidRPr="006564B9">
        <w:rPr>
          <w:rFonts w:eastAsia="方正宋黑简体"/>
          <w:kern w:val="0"/>
          <w:szCs w:val="21"/>
        </w:rPr>
        <w:t>[4]</w:t>
      </w:r>
      <w:r w:rsidRPr="006564B9">
        <w:rPr>
          <w:rFonts w:eastAsia="方正宋黑简体"/>
          <w:kern w:val="0"/>
          <w:szCs w:val="21"/>
        </w:rPr>
        <w:t>张维勇，冯林等，</w:t>
      </w:r>
      <w:r w:rsidRPr="006564B9">
        <w:rPr>
          <w:rFonts w:eastAsia="方正宋黑简体"/>
          <w:kern w:val="0"/>
          <w:szCs w:val="21"/>
        </w:rPr>
        <w:t>ZigBee</w:t>
      </w:r>
      <w:r w:rsidRPr="006564B9">
        <w:rPr>
          <w:rFonts w:eastAsia="方正宋黑简体"/>
          <w:kern w:val="0"/>
          <w:szCs w:val="21"/>
        </w:rPr>
        <w:t>实现家庭组网技术的研究</w:t>
      </w:r>
      <w:r w:rsidRPr="006564B9">
        <w:rPr>
          <w:rFonts w:eastAsia="方正宋黑简体"/>
          <w:kern w:val="0"/>
          <w:szCs w:val="21"/>
        </w:rPr>
        <w:t>[[J].</w:t>
      </w:r>
      <w:r w:rsidRPr="006564B9">
        <w:rPr>
          <w:rFonts w:eastAsia="方正宋黑简体"/>
          <w:kern w:val="0"/>
          <w:szCs w:val="21"/>
        </w:rPr>
        <w:t>合肥工业大学学报</w:t>
      </w:r>
      <w:r w:rsidRPr="006564B9">
        <w:rPr>
          <w:rFonts w:eastAsia="方正宋黑简体"/>
          <w:kern w:val="0"/>
          <w:szCs w:val="21"/>
        </w:rPr>
        <w:t>:</w:t>
      </w:r>
      <w:r w:rsidRPr="006564B9">
        <w:rPr>
          <w:rFonts w:eastAsia="方正宋黑简体"/>
          <w:kern w:val="0"/>
          <w:szCs w:val="21"/>
        </w:rPr>
        <w:t>自然科学版</w:t>
      </w:r>
      <w:r w:rsidRPr="006564B9">
        <w:rPr>
          <w:rFonts w:eastAsia="方正宋黑简体"/>
          <w:kern w:val="0"/>
          <w:szCs w:val="21"/>
        </w:rPr>
        <w:t>.2005</w:t>
      </w:r>
      <w:r w:rsidRPr="006564B9">
        <w:rPr>
          <w:rFonts w:eastAsia="方正宋黑简体"/>
          <w:kern w:val="0"/>
          <w:szCs w:val="21"/>
        </w:rPr>
        <w:t>，</w:t>
      </w:r>
      <w:r w:rsidRPr="006564B9">
        <w:rPr>
          <w:rFonts w:eastAsia="方正宋黑简体"/>
          <w:kern w:val="0"/>
          <w:szCs w:val="21"/>
        </w:rPr>
        <w:t>28(7).P755-759</w:t>
      </w:r>
    </w:p>
    <w:p w:rsidR="001A3B16" w:rsidRPr="006564B9" w:rsidRDefault="001A3B16" w:rsidP="001A3B16">
      <w:pPr>
        <w:widowControl/>
        <w:adjustRightInd w:val="0"/>
        <w:snapToGrid w:val="0"/>
        <w:ind w:leftChars="201" w:left="422"/>
        <w:jc w:val="left"/>
        <w:rPr>
          <w:rFonts w:eastAsia="方正宋黑简体"/>
          <w:kern w:val="0"/>
          <w:szCs w:val="21"/>
        </w:rPr>
      </w:pPr>
      <w:r w:rsidRPr="006564B9">
        <w:rPr>
          <w:rFonts w:eastAsia="方正宋黑简体"/>
          <w:kern w:val="0"/>
          <w:szCs w:val="21"/>
        </w:rPr>
        <w:t>[</w:t>
      </w:r>
      <w:r w:rsidRPr="006564B9">
        <w:rPr>
          <w:rFonts w:eastAsia="方正宋黑简体" w:hint="eastAsia"/>
          <w:kern w:val="0"/>
          <w:szCs w:val="21"/>
        </w:rPr>
        <w:t>5</w:t>
      </w:r>
      <w:r w:rsidRPr="006564B9">
        <w:rPr>
          <w:rFonts w:eastAsia="方正宋黑简体"/>
          <w:kern w:val="0"/>
          <w:szCs w:val="21"/>
        </w:rPr>
        <w:t>]</w:t>
      </w:r>
      <w:r w:rsidRPr="006564B9">
        <w:rPr>
          <w:rFonts w:eastAsia="方正宋黑简体"/>
          <w:kern w:val="0"/>
          <w:szCs w:val="21"/>
        </w:rPr>
        <w:t>王锐华等，浅析</w:t>
      </w:r>
      <w:r w:rsidRPr="006564B9">
        <w:rPr>
          <w:rFonts w:eastAsia="方正宋黑简体"/>
          <w:kern w:val="0"/>
          <w:szCs w:val="21"/>
        </w:rPr>
        <w:t>ZigBee</w:t>
      </w:r>
      <w:r w:rsidRPr="006564B9">
        <w:rPr>
          <w:rFonts w:eastAsia="方正宋黑简体"/>
          <w:kern w:val="0"/>
          <w:szCs w:val="21"/>
        </w:rPr>
        <w:t>技术</w:t>
      </w:r>
      <w:r w:rsidRPr="006564B9">
        <w:rPr>
          <w:rFonts w:eastAsia="方正宋黑简体"/>
          <w:kern w:val="0"/>
          <w:szCs w:val="21"/>
        </w:rPr>
        <w:t>[J]</w:t>
      </w:r>
      <w:r w:rsidRPr="006564B9">
        <w:rPr>
          <w:rFonts w:eastAsia="方正宋黑简体"/>
          <w:kern w:val="0"/>
          <w:szCs w:val="21"/>
        </w:rPr>
        <w:t>，电视技术</w:t>
      </w:r>
      <w:r w:rsidRPr="006564B9">
        <w:rPr>
          <w:rFonts w:eastAsia="方正宋黑简体"/>
          <w:kern w:val="0"/>
          <w:szCs w:val="21"/>
        </w:rPr>
        <w:t>.2004(6).P33-35</w:t>
      </w:r>
    </w:p>
    <w:p w:rsidR="001A3B16" w:rsidRPr="006564B9" w:rsidRDefault="001A3B16" w:rsidP="001A3B16">
      <w:pPr>
        <w:widowControl/>
        <w:adjustRightInd w:val="0"/>
        <w:snapToGrid w:val="0"/>
        <w:ind w:leftChars="201" w:left="422"/>
        <w:jc w:val="left"/>
        <w:rPr>
          <w:rFonts w:ascii="Times New Roman" w:eastAsia="方正宋黑简体" w:hAnsi="Times New Roman"/>
          <w:kern w:val="0"/>
          <w:szCs w:val="21"/>
        </w:rPr>
      </w:pPr>
      <w:r w:rsidRPr="006564B9">
        <w:rPr>
          <w:rFonts w:ascii="Times New Roman" w:eastAsia="方正宋黑简体" w:hAnsi="Times New Roman"/>
          <w:kern w:val="0"/>
          <w:szCs w:val="21"/>
        </w:rPr>
        <w:t>[6]Deborah Estrin. Wireless Sensor Networks Tutorial Part IV: Sensor Network Protocols. Mobicom, Sep.23-2</w:t>
      </w:r>
      <w:r w:rsidRPr="006564B9">
        <w:rPr>
          <w:rFonts w:ascii="Times New Roman" w:eastAsia="方正宋黑简体"/>
          <w:kern w:val="0"/>
          <w:szCs w:val="21"/>
        </w:rPr>
        <w:t>，</w:t>
      </w:r>
      <w:r w:rsidRPr="006564B9">
        <w:rPr>
          <w:rFonts w:ascii="Times New Roman" w:eastAsia="方正宋黑简体" w:hAnsi="Times New Roman"/>
          <w:kern w:val="0"/>
          <w:szCs w:val="21"/>
        </w:rPr>
        <w:t>2007. Westin Peachtree Plaza,Atlanta,Georgia,USA.</w:t>
      </w:r>
    </w:p>
    <w:p w:rsidR="001A3B16" w:rsidRPr="006564B9" w:rsidRDefault="001A3B16" w:rsidP="001A3B16">
      <w:pPr>
        <w:ind w:leftChars="201" w:left="422"/>
        <w:jc w:val="left"/>
        <w:rPr>
          <w:rFonts w:ascii="Times New Roman" w:eastAsia="方正宋黑简体" w:hAnsi="Times New Roman"/>
          <w:kern w:val="0"/>
          <w:szCs w:val="21"/>
        </w:rPr>
      </w:pPr>
      <w:r w:rsidRPr="006564B9">
        <w:rPr>
          <w:rFonts w:ascii="Times New Roman" w:eastAsia="方正宋黑简体" w:hAnsi="Times New Roman"/>
          <w:kern w:val="0"/>
          <w:szCs w:val="21"/>
        </w:rPr>
        <w:t>[7] Gregory  J.Pottie,William J.Kaiser. Embedding  the  Internet:  Wireless  Integrated  Network Sensors.communications of the ACM, vol. 43, no.5, P51-58, May 2008.</w:t>
      </w:r>
    </w:p>
    <w:p w:rsidR="001A3B16" w:rsidRPr="006564B9" w:rsidRDefault="001A3B16" w:rsidP="001A3B16">
      <w:pPr>
        <w:ind w:leftChars="201" w:left="422"/>
        <w:jc w:val="left"/>
        <w:rPr>
          <w:rFonts w:ascii="Times New Roman" w:eastAsia="方正宋黑简体" w:hAnsi="Times New Roman"/>
          <w:kern w:val="0"/>
          <w:szCs w:val="21"/>
        </w:rPr>
      </w:pPr>
      <w:r w:rsidRPr="006564B9">
        <w:rPr>
          <w:rFonts w:ascii="Times New Roman" w:eastAsia="方正宋黑简体" w:hAnsi="Times New Roman" w:hint="eastAsia"/>
          <w:kern w:val="0"/>
          <w:szCs w:val="21"/>
        </w:rPr>
        <w:t>[8]</w:t>
      </w:r>
      <w:r w:rsidRPr="006564B9">
        <w:rPr>
          <w:rFonts w:ascii="Times New Roman" w:eastAsia="方正宋黑简体" w:hAnsi="Times New Roman" w:hint="eastAsia"/>
          <w:kern w:val="0"/>
          <w:szCs w:val="21"/>
        </w:rPr>
        <w:t>李文仲，段朝玉等，</w:t>
      </w:r>
      <w:r w:rsidRPr="006564B9">
        <w:rPr>
          <w:rFonts w:ascii="Times New Roman" w:eastAsia="方正宋黑简体" w:hAnsi="Times New Roman" w:hint="eastAsia"/>
          <w:kern w:val="0"/>
          <w:szCs w:val="21"/>
        </w:rPr>
        <w:t>ZigBee</w:t>
      </w:r>
      <w:r w:rsidRPr="006564B9">
        <w:rPr>
          <w:rFonts w:ascii="Times New Roman" w:eastAsia="方正宋黑简体" w:hAnsi="Times New Roman" w:hint="eastAsia"/>
          <w:kern w:val="0"/>
          <w:szCs w:val="21"/>
        </w:rPr>
        <w:t>无线网络技术入门与实践</w:t>
      </w:r>
      <w:r w:rsidRPr="006564B9">
        <w:rPr>
          <w:rFonts w:ascii="Times New Roman" w:eastAsia="方正宋黑简体" w:hAnsi="Times New Roman" w:hint="eastAsia"/>
          <w:kern w:val="0"/>
          <w:szCs w:val="21"/>
        </w:rPr>
        <w:t xml:space="preserve"> [M]</w:t>
      </w:r>
      <w:r w:rsidRPr="006564B9">
        <w:rPr>
          <w:rFonts w:ascii="Times New Roman" w:eastAsia="方正宋黑简体" w:hAnsi="Times New Roman" w:hint="eastAsia"/>
          <w:kern w:val="0"/>
          <w:szCs w:val="21"/>
        </w:rPr>
        <w:t>，北京航空航天大学出版社，</w:t>
      </w:r>
      <w:r w:rsidRPr="006564B9">
        <w:rPr>
          <w:rFonts w:ascii="Times New Roman" w:eastAsia="方正宋黑简体" w:hAnsi="Times New Roman" w:hint="eastAsia"/>
          <w:kern w:val="0"/>
          <w:szCs w:val="21"/>
        </w:rPr>
        <w:t>2007.4</w:t>
      </w:r>
    </w:p>
    <w:p w:rsidR="001A3B16" w:rsidRPr="006564B9" w:rsidRDefault="001A3B16" w:rsidP="001A3B16">
      <w:pPr>
        <w:ind w:leftChars="201" w:left="422"/>
        <w:jc w:val="left"/>
        <w:rPr>
          <w:rFonts w:ascii="Times New Roman" w:eastAsia="方正宋黑简体" w:hAnsi="Times New Roman"/>
          <w:kern w:val="0"/>
          <w:szCs w:val="21"/>
        </w:rPr>
      </w:pPr>
      <w:r w:rsidRPr="006564B9">
        <w:rPr>
          <w:rFonts w:ascii="Times New Roman" w:eastAsia="方正宋黑简体" w:hAnsi="Times New Roman" w:hint="eastAsia"/>
          <w:kern w:val="0"/>
          <w:szCs w:val="21"/>
        </w:rPr>
        <w:t>[9]</w:t>
      </w:r>
      <w:r w:rsidRPr="006564B9">
        <w:rPr>
          <w:rFonts w:ascii="Times New Roman" w:eastAsia="方正宋黑简体" w:hAnsi="Times New Roman" w:hint="eastAsia"/>
          <w:kern w:val="0"/>
          <w:szCs w:val="21"/>
        </w:rPr>
        <w:t>高守玮，吴灿阳等，</w:t>
      </w:r>
      <w:r w:rsidRPr="006564B9">
        <w:rPr>
          <w:rFonts w:ascii="Times New Roman" w:eastAsia="方正宋黑简体" w:hAnsi="Times New Roman" w:hint="eastAsia"/>
          <w:kern w:val="0"/>
          <w:szCs w:val="21"/>
        </w:rPr>
        <w:t>ZigBee</w:t>
      </w:r>
      <w:r w:rsidRPr="006564B9">
        <w:rPr>
          <w:rFonts w:ascii="Times New Roman" w:eastAsia="方正宋黑简体" w:hAnsi="Times New Roman" w:hint="eastAsia"/>
          <w:kern w:val="0"/>
          <w:szCs w:val="21"/>
        </w:rPr>
        <w:t>技术实践教程——基于</w:t>
      </w:r>
      <w:r w:rsidRPr="006564B9">
        <w:rPr>
          <w:rFonts w:ascii="Times New Roman" w:eastAsia="方正宋黑简体" w:hAnsi="Times New Roman" w:hint="eastAsia"/>
          <w:kern w:val="0"/>
          <w:szCs w:val="21"/>
        </w:rPr>
        <w:t>cc24430/31</w:t>
      </w:r>
      <w:r w:rsidRPr="006564B9">
        <w:rPr>
          <w:rFonts w:ascii="Times New Roman" w:eastAsia="方正宋黑简体" w:hAnsi="Times New Roman" w:hint="eastAsia"/>
          <w:kern w:val="0"/>
          <w:szCs w:val="21"/>
        </w:rPr>
        <w:t>的无线传感器网络解决方案</w:t>
      </w:r>
      <w:r w:rsidRPr="006564B9">
        <w:rPr>
          <w:rFonts w:ascii="Times New Roman" w:eastAsia="方正宋黑简体" w:hAnsi="Times New Roman" w:hint="eastAsia"/>
          <w:kern w:val="0"/>
          <w:szCs w:val="21"/>
        </w:rPr>
        <w:t>[M]</w:t>
      </w:r>
      <w:r w:rsidRPr="006564B9">
        <w:rPr>
          <w:rFonts w:ascii="Times New Roman" w:eastAsia="方正宋黑简体" w:hAnsi="Times New Roman" w:hint="eastAsia"/>
          <w:kern w:val="0"/>
          <w:szCs w:val="21"/>
        </w:rPr>
        <w:t>，北京航空航天大学出版社，</w:t>
      </w:r>
      <w:r w:rsidRPr="006564B9">
        <w:rPr>
          <w:rFonts w:ascii="Times New Roman" w:eastAsia="方正宋黑简体" w:hAnsi="Times New Roman" w:hint="eastAsia"/>
          <w:kern w:val="0"/>
          <w:szCs w:val="21"/>
        </w:rPr>
        <w:t>2009.6</w:t>
      </w:r>
    </w:p>
    <w:p w:rsidR="001A3B16" w:rsidRPr="006564B9" w:rsidRDefault="001A3B16" w:rsidP="001A3B16">
      <w:pPr>
        <w:ind w:leftChars="201" w:left="422"/>
        <w:jc w:val="left"/>
        <w:rPr>
          <w:rFonts w:ascii="Times New Roman" w:eastAsia="方正宋黑简体" w:hAnsi="Times New Roman"/>
          <w:kern w:val="0"/>
          <w:szCs w:val="21"/>
        </w:rPr>
      </w:pPr>
      <w:r w:rsidRPr="006564B9">
        <w:rPr>
          <w:rFonts w:ascii="Times New Roman" w:eastAsia="方正宋黑简体" w:hAnsi="Times New Roman" w:hint="eastAsia"/>
          <w:kern w:val="0"/>
          <w:szCs w:val="21"/>
        </w:rPr>
        <w:t>[10]</w:t>
      </w:r>
      <w:r w:rsidRPr="006564B9">
        <w:rPr>
          <w:rFonts w:ascii="Times New Roman" w:eastAsia="方正宋黑简体" w:hAnsi="Times New Roman" w:hint="eastAsia"/>
          <w:kern w:val="0"/>
          <w:szCs w:val="21"/>
        </w:rPr>
        <w:t>瞿雷，刘盛德，胡咸斌，</w:t>
      </w:r>
      <w:r w:rsidRPr="006564B9">
        <w:rPr>
          <w:rFonts w:ascii="Times New Roman" w:eastAsia="方正宋黑简体" w:hAnsi="Times New Roman" w:hint="eastAsia"/>
          <w:kern w:val="0"/>
          <w:szCs w:val="21"/>
        </w:rPr>
        <w:t>ZigBee</w:t>
      </w:r>
      <w:r w:rsidRPr="006564B9">
        <w:rPr>
          <w:rFonts w:ascii="Times New Roman" w:eastAsia="方正宋黑简体" w:hAnsi="Times New Roman" w:hint="eastAsia"/>
          <w:kern w:val="0"/>
          <w:szCs w:val="21"/>
        </w:rPr>
        <w:t>技术及应用</w:t>
      </w:r>
      <w:r w:rsidRPr="006564B9">
        <w:rPr>
          <w:rFonts w:ascii="Times New Roman" w:eastAsia="方正宋黑简体" w:hAnsi="Times New Roman" w:hint="eastAsia"/>
          <w:kern w:val="0"/>
          <w:szCs w:val="21"/>
        </w:rPr>
        <w:t>[M]</w:t>
      </w:r>
      <w:r w:rsidRPr="006564B9">
        <w:rPr>
          <w:rFonts w:ascii="Times New Roman" w:eastAsia="方正宋黑简体" w:hAnsi="Times New Roman" w:hint="eastAsia"/>
          <w:kern w:val="0"/>
          <w:szCs w:val="21"/>
        </w:rPr>
        <w:t>，北京航空航天大学出版社，</w:t>
      </w:r>
      <w:r w:rsidRPr="006564B9">
        <w:rPr>
          <w:rFonts w:ascii="Times New Roman" w:eastAsia="方正宋黑简体" w:hAnsi="Times New Roman" w:hint="eastAsia"/>
          <w:kern w:val="0"/>
          <w:szCs w:val="21"/>
        </w:rPr>
        <w:t>2007.9</w:t>
      </w:r>
    </w:p>
    <w:p w:rsidR="001A3B16" w:rsidRPr="006564B9" w:rsidRDefault="009C4711" w:rsidP="001A3B16">
      <w:pPr>
        <w:ind w:leftChars="201" w:left="422"/>
        <w:jc w:val="left"/>
        <w:rPr>
          <w:rFonts w:ascii="Times New Roman" w:eastAsia="方正宋黑简体" w:hAnsi="Times New Roman"/>
          <w:kern w:val="0"/>
          <w:szCs w:val="21"/>
        </w:rPr>
      </w:pPr>
      <w:r>
        <w:rPr>
          <w:rFonts w:ascii="Times New Roman" w:eastAsia="方正宋黑简体" w:hAnsi="Times New Roman" w:hint="eastAsia"/>
          <w:kern w:val="0"/>
          <w:szCs w:val="21"/>
        </w:rPr>
        <w:t>[11]</w:t>
      </w:r>
      <w:r w:rsidR="001A3B16" w:rsidRPr="006564B9">
        <w:rPr>
          <w:rFonts w:ascii="Times New Roman" w:eastAsia="方正宋黑简体" w:hAnsi="Times New Roman" w:hint="eastAsia"/>
          <w:kern w:val="0"/>
          <w:szCs w:val="21"/>
        </w:rPr>
        <w:t>张宏锋，一个基于</w:t>
      </w:r>
      <w:r w:rsidR="001A3B16" w:rsidRPr="006564B9">
        <w:rPr>
          <w:rFonts w:ascii="Times New Roman" w:eastAsia="方正宋黑简体" w:hAnsi="Times New Roman" w:hint="eastAsia"/>
          <w:kern w:val="0"/>
          <w:szCs w:val="21"/>
        </w:rPr>
        <w:t>ZigBee</w:t>
      </w:r>
      <w:r w:rsidR="001A3B16" w:rsidRPr="006564B9">
        <w:rPr>
          <w:rFonts w:ascii="Times New Roman" w:eastAsia="方正宋黑简体" w:hAnsi="Times New Roman" w:hint="eastAsia"/>
          <w:kern w:val="0"/>
          <w:szCs w:val="21"/>
        </w:rPr>
        <w:t>技术的无线传感器网络平台</w:t>
      </w:r>
      <w:r w:rsidR="001A3B16" w:rsidRPr="006564B9">
        <w:rPr>
          <w:rFonts w:ascii="Times New Roman" w:eastAsia="方正宋黑简体" w:hAnsi="Times New Roman" w:hint="eastAsia"/>
          <w:kern w:val="0"/>
          <w:szCs w:val="21"/>
        </w:rPr>
        <w:t>[D],</w:t>
      </w:r>
      <w:r w:rsidR="001A3B16" w:rsidRPr="006564B9">
        <w:rPr>
          <w:rFonts w:hint="eastAsia"/>
          <w:szCs w:val="21"/>
        </w:rPr>
        <w:t xml:space="preserve"> </w:t>
      </w:r>
      <w:r w:rsidR="001A3B16" w:rsidRPr="006564B9">
        <w:rPr>
          <w:rFonts w:ascii="Times New Roman" w:eastAsia="方正宋黑简体" w:hAnsi="Times New Roman" w:hint="eastAsia"/>
          <w:kern w:val="0"/>
          <w:szCs w:val="21"/>
        </w:rPr>
        <w:t>武汉理工大学</w:t>
      </w:r>
      <w:r w:rsidR="001A3B16" w:rsidRPr="006564B9">
        <w:rPr>
          <w:rFonts w:hint="eastAsia"/>
          <w:szCs w:val="21"/>
        </w:rPr>
        <w:t>硕士学位论文</w:t>
      </w:r>
      <w:r w:rsidR="001A3B16" w:rsidRPr="006564B9">
        <w:rPr>
          <w:rFonts w:ascii="Times New Roman" w:eastAsia="方正宋黑简体" w:hAnsi="Times New Roman" w:hint="eastAsia"/>
          <w:kern w:val="0"/>
          <w:szCs w:val="21"/>
        </w:rPr>
        <w:t>,2006.4</w:t>
      </w:r>
    </w:p>
    <w:p w:rsidR="001A3B16" w:rsidRPr="006564B9" w:rsidRDefault="001A3B16" w:rsidP="001A3B16">
      <w:pPr>
        <w:ind w:leftChars="201" w:left="422"/>
        <w:jc w:val="left"/>
        <w:rPr>
          <w:rFonts w:ascii="Times New Roman" w:eastAsia="方正宋黑简体" w:hAnsi="Times New Roman"/>
          <w:kern w:val="0"/>
          <w:szCs w:val="21"/>
        </w:rPr>
      </w:pPr>
      <w:r w:rsidRPr="006564B9">
        <w:rPr>
          <w:rFonts w:ascii="Times New Roman" w:eastAsia="方正宋黑简体" w:hAnsi="Times New Roman" w:hint="eastAsia"/>
          <w:kern w:val="0"/>
          <w:szCs w:val="21"/>
        </w:rPr>
        <w:t>[12]</w:t>
      </w:r>
      <w:r w:rsidRPr="006564B9">
        <w:rPr>
          <w:rFonts w:ascii="Times New Roman" w:eastAsia="方正宋黑简体" w:hAnsi="Times New Roman" w:hint="eastAsia"/>
          <w:kern w:val="0"/>
          <w:szCs w:val="21"/>
        </w:rPr>
        <w:t>吕桦，基于</w:t>
      </w:r>
      <w:r w:rsidRPr="006564B9">
        <w:rPr>
          <w:rFonts w:ascii="Times New Roman" w:eastAsia="方正宋黑简体" w:hAnsi="Times New Roman" w:hint="eastAsia"/>
          <w:kern w:val="0"/>
          <w:szCs w:val="21"/>
        </w:rPr>
        <w:t>ZigBee</w:t>
      </w:r>
      <w:r w:rsidRPr="006564B9">
        <w:rPr>
          <w:rFonts w:ascii="Times New Roman" w:eastAsia="方正宋黑简体" w:hAnsi="Times New Roman" w:hint="eastAsia"/>
          <w:kern w:val="0"/>
          <w:szCs w:val="21"/>
        </w:rPr>
        <w:t>技术的</w:t>
      </w:r>
      <w:r w:rsidRPr="006564B9">
        <w:rPr>
          <w:rFonts w:ascii="Times New Roman" w:eastAsia="方正宋黑简体" w:hAnsi="Times New Roman" w:hint="eastAsia"/>
          <w:kern w:val="0"/>
          <w:szCs w:val="21"/>
        </w:rPr>
        <w:t>HID</w:t>
      </w:r>
      <w:r w:rsidRPr="006564B9">
        <w:rPr>
          <w:rFonts w:ascii="Times New Roman" w:eastAsia="方正宋黑简体" w:hAnsi="Times New Roman" w:hint="eastAsia"/>
          <w:kern w:val="0"/>
          <w:szCs w:val="21"/>
        </w:rPr>
        <w:t>可调光控制系统的研究</w:t>
      </w:r>
      <w:r w:rsidRPr="006564B9">
        <w:rPr>
          <w:rFonts w:ascii="Times New Roman" w:eastAsia="方正宋黑简体" w:hAnsi="Times New Roman" w:hint="eastAsia"/>
          <w:kern w:val="0"/>
          <w:szCs w:val="21"/>
        </w:rPr>
        <w:t xml:space="preserve">[D], </w:t>
      </w:r>
      <w:r w:rsidRPr="006564B9">
        <w:rPr>
          <w:rFonts w:ascii="Times New Roman" w:eastAsia="方正宋黑简体" w:hAnsi="Times New Roman" w:hint="eastAsia"/>
          <w:kern w:val="0"/>
          <w:szCs w:val="21"/>
        </w:rPr>
        <w:t>浙江大学</w:t>
      </w:r>
      <w:r w:rsidRPr="006564B9">
        <w:rPr>
          <w:rFonts w:hint="eastAsia"/>
          <w:szCs w:val="21"/>
        </w:rPr>
        <w:t>硕士学位论文</w:t>
      </w:r>
      <w:r w:rsidRPr="006564B9">
        <w:rPr>
          <w:rFonts w:ascii="Times New Roman" w:eastAsia="方正宋黑简体" w:hAnsi="Times New Roman" w:hint="eastAsia"/>
          <w:kern w:val="0"/>
          <w:szCs w:val="21"/>
        </w:rPr>
        <w:t>,2007.5</w:t>
      </w:r>
    </w:p>
    <w:p w:rsidR="001A3B16" w:rsidRPr="006564B9" w:rsidRDefault="001A3B16" w:rsidP="001A3B16">
      <w:pPr>
        <w:ind w:leftChars="201" w:left="422"/>
        <w:jc w:val="left"/>
        <w:rPr>
          <w:rFonts w:ascii="Times New Roman" w:eastAsia="方正宋黑简体" w:hAnsi="Times New Roman"/>
          <w:kern w:val="0"/>
          <w:szCs w:val="21"/>
        </w:rPr>
      </w:pPr>
      <w:r w:rsidRPr="006564B9">
        <w:rPr>
          <w:rFonts w:ascii="Times New Roman" w:eastAsia="方正宋黑简体" w:hAnsi="Times New Roman" w:hint="eastAsia"/>
          <w:kern w:val="0"/>
          <w:szCs w:val="21"/>
        </w:rPr>
        <w:t>[13]</w:t>
      </w:r>
      <w:r w:rsidRPr="006564B9">
        <w:rPr>
          <w:rFonts w:ascii="Times New Roman" w:eastAsia="方正宋黑简体" w:hAnsi="Times New Roman" w:hint="eastAsia"/>
          <w:kern w:val="0"/>
          <w:szCs w:val="21"/>
        </w:rPr>
        <w:t>胡晓东，基于</w:t>
      </w:r>
      <w:r w:rsidRPr="006564B9">
        <w:rPr>
          <w:rFonts w:ascii="Times New Roman" w:eastAsia="方正宋黑简体" w:hAnsi="Times New Roman" w:hint="eastAsia"/>
          <w:kern w:val="0"/>
          <w:szCs w:val="21"/>
        </w:rPr>
        <w:t>ZigBee</w:t>
      </w:r>
      <w:r w:rsidRPr="006564B9">
        <w:rPr>
          <w:rFonts w:ascii="Times New Roman" w:eastAsia="方正宋黑简体" w:hAnsi="Times New Roman" w:hint="eastAsia"/>
          <w:kern w:val="0"/>
          <w:szCs w:val="21"/>
        </w:rPr>
        <w:t>技术的家居智能控制系统设计</w:t>
      </w:r>
      <w:r w:rsidRPr="006564B9">
        <w:rPr>
          <w:rFonts w:ascii="Times New Roman" w:eastAsia="方正宋黑简体" w:hAnsi="Times New Roman" w:hint="eastAsia"/>
          <w:kern w:val="0"/>
          <w:szCs w:val="21"/>
        </w:rPr>
        <w:t>[D]</w:t>
      </w:r>
      <w:r w:rsidRPr="006564B9">
        <w:rPr>
          <w:rFonts w:ascii="Times New Roman" w:eastAsia="方正宋黑简体" w:hAnsi="Times New Roman" w:hint="eastAsia"/>
          <w:kern w:val="0"/>
          <w:szCs w:val="21"/>
        </w:rPr>
        <w:t>，湖南大学高校教师硕士学位论文，</w:t>
      </w:r>
      <w:r w:rsidRPr="006564B9">
        <w:rPr>
          <w:rFonts w:ascii="Times New Roman" w:eastAsia="方正宋黑简体" w:hAnsi="Times New Roman" w:hint="eastAsia"/>
          <w:kern w:val="0"/>
          <w:szCs w:val="21"/>
        </w:rPr>
        <w:t>2007.8</w:t>
      </w:r>
    </w:p>
    <w:p w:rsidR="001A3B16" w:rsidRDefault="001A3B16" w:rsidP="001A3B16">
      <w:pPr>
        <w:ind w:leftChars="201" w:left="422"/>
        <w:jc w:val="left"/>
        <w:rPr>
          <w:rFonts w:ascii="Times New Roman" w:eastAsia="方正宋黑简体" w:hAnsi="Times New Roman" w:hint="eastAsia"/>
          <w:kern w:val="0"/>
          <w:szCs w:val="21"/>
        </w:rPr>
      </w:pPr>
      <w:r w:rsidRPr="006564B9">
        <w:rPr>
          <w:rFonts w:ascii="Times New Roman" w:eastAsia="方正宋黑简体" w:hAnsi="Times New Roman" w:hint="eastAsia"/>
          <w:kern w:val="0"/>
          <w:szCs w:val="21"/>
        </w:rPr>
        <w:t>[14]</w:t>
      </w:r>
      <w:r w:rsidR="009C4711">
        <w:rPr>
          <w:rFonts w:ascii="Times New Roman" w:eastAsia="方正宋黑简体" w:hAnsi="Times New Roman" w:hint="eastAsia"/>
          <w:kern w:val="0"/>
          <w:szCs w:val="21"/>
        </w:rPr>
        <w:t>柳</w:t>
      </w:r>
      <w:r w:rsidRPr="006564B9">
        <w:rPr>
          <w:rFonts w:ascii="Times New Roman" w:eastAsia="方正宋黑简体" w:hAnsi="Times New Roman" w:hint="eastAsia"/>
          <w:kern w:val="0"/>
          <w:szCs w:val="21"/>
        </w:rPr>
        <w:t>卫林，基于</w:t>
      </w:r>
      <w:r w:rsidRPr="006564B9">
        <w:rPr>
          <w:rFonts w:ascii="Times New Roman" w:eastAsia="方正宋黑简体" w:hAnsi="Times New Roman" w:hint="eastAsia"/>
          <w:kern w:val="0"/>
          <w:szCs w:val="21"/>
        </w:rPr>
        <w:t>ZigBee</w:t>
      </w:r>
      <w:r w:rsidRPr="006564B9">
        <w:rPr>
          <w:rFonts w:ascii="Times New Roman" w:eastAsia="方正宋黑简体" w:hAnsi="Times New Roman" w:hint="eastAsia"/>
          <w:kern w:val="0"/>
          <w:szCs w:val="21"/>
        </w:rPr>
        <w:t>技术的智能家居控制系统的设计与实现</w:t>
      </w:r>
      <w:r w:rsidRPr="006564B9">
        <w:rPr>
          <w:rFonts w:ascii="Times New Roman" w:eastAsia="方正宋黑简体" w:hAnsi="Times New Roman" w:hint="eastAsia"/>
          <w:kern w:val="0"/>
          <w:szCs w:val="21"/>
        </w:rPr>
        <w:t>[D]</w:t>
      </w:r>
      <w:r w:rsidRPr="006564B9">
        <w:rPr>
          <w:rFonts w:ascii="Times New Roman" w:eastAsia="方正宋黑简体" w:hAnsi="Times New Roman" w:hint="eastAsia"/>
          <w:kern w:val="0"/>
          <w:szCs w:val="21"/>
        </w:rPr>
        <w:t>，东华大学硕士学位论文，</w:t>
      </w:r>
      <w:r w:rsidRPr="006564B9">
        <w:rPr>
          <w:rFonts w:ascii="Times New Roman" w:eastAsia="方正宋黑简体" w:hAnsi="Times New Roman" w:hint="eastAsia"/>
          <w:kern w:val="0"/>
          <w:szCs w:val="21"/>
        </w:rPr>
        <w:t>2010.3</w:t>
      </w:r>
    </w:p>
    <w:p w:rsidR="005C10EA" w:rsidRDefault="005C10EA" w:rsidP="005C10EA">
      <w:pPr>
        <w:ind w:leftChars="201" w:left="422"/>
        <w:jc w:val="left"/>
        <w:rPr>
          <w:rFonts w:ascii="Times New Roman" w:eastAsia="方正宋黑简体" w:hAnsi="Times New Roman"/>
          <w:kern w:val="0"/>
          <w:szCs w:val="21"/>
        </w:rPr>
      </w:pPr>
      <w:r w:rsidRPr="006564B9">
        <w:rPr>
          <w:rFonts w:ascii="Times New Roman" w:eastAsia="方正宋黑简体" w:hAnsi="Times New Roman" w:hint="eastAsia"/>
          <w:kern w:val="0"/>
          <w:szCs w:val="21"/>
        </w:rPr>
        <w:t>[1</w:t>
      </w:r>
      <w:r>
        <w:rPr>
          <w:rFonts w:ascii="Times New Roman" w:eastAsia="方正宋黑简体" w:hAnsi="Times New Roman" w:hint="eastAsia"/>
          <w:kern w:val="0"/>
          <w:szCs w:val="21"/>
        </w:rPr>
        <w:t>5</w:t>
      </w:r>
      <w:r w:rsidRPr="006564B9">
        <w:rPr>
          <w:rFonts w:ascii="Times New Roman" w:eastAsia="方正宋黑简体" w:hAnsi="Times New Roman" w:hint="eastAsia"/>
          <w:kern w:val="0"/>
          <w:szCs w:val="21"/>
        </w:rPr>
        <w:t>]</w:t>
      </w:r>
      <w:r>
        <w:rPr>
          <w:rFonts w:ascii="Times New Roman" w:eastAsia="方正宋黑简体" w:hAnsi="Times New Roman" w:hint="eastAsia"/>
          <w:kern w:val="0"/>
          <w:szCs w:val="21"/>
        </w:rPr>
        <w:t>张亮</w:t>
      </w:r>
      <w:r w:rsidRPr="006564B9">
        <w:rPr>
          <w:rFonts w:ascii="Times New Roman" w:eastAsia="方正宋黑简体" w:hAnsi="Times New Roman" w:hint="eastAsia"/>
          <w:kern w:val="0"/>
          <w:szCs w:val="21"/>
        </w:rPr>
        <w:t>，基于</w:t>
      </w:r>
      <w:r w:rsidRPr="006564B9">
        <w:rPr>
          <w:rFonts w:ascii="Times New Roman" w:eastAsia="方正宋黑简体" w:hAnsi="Times New Roman" w:hint="eastAsia"/>
          <w:kern w:val="0"/>
          <w:szCs w:val="21"/>
        </w:rPr>
        <w:t>ZigBee</w:t>
      </w:r>
      <w:r w:rsidRPr="006564B9">
        <w:rPr>
          <w:rFonts w:ascii="Times New Roman" w:eastAsia="方正宋黑简体" w:hAnsi="Times New Roman" w:hint="eastAsia"/>
          <w:kern w:val="0"/>
          <w:szCs w:val="21"/>
        </w:rPr>
        <w:t>技术的智能家居</w:t>
      </w:r>
      <w:r>
        <w:rPr>
          <w:rFonts w:ascii="Times New Roman" w:eastAsia="方正宋黑简体" w:hAnsi="Times New Roman" w:hint="eastAsia"/>
          <w:kern w:val="0"/>
          <w:szCs w:val="21"/>
        </w:rPr>
        <w:t>环境监控系统</w:t>
      </w:r>
      <w:r w:rsidRPr="006564B9">
        <w:rPr>
          <w:rFonts w:ascii="Times New Roman" w:eastAsia="方正宋黑简体" w:hAnsi="Times New Roman" w:hint="eastAsia"/>
          <w:kern w:val="0"/>
          <w:szCs w:val="21"/>
        </w:rPr>
        <w:t>[D]</w:t>
      </w:r>
      <w:r w:rsidRPr="006564B9">
        <w:rPr>
          <w:rFonts w:ascii="Times New Roman" w:eastAsia="方正宋黑简体" w:hAnsi="Times New Roman" w:hint="eastAsia"/>
          <w:kern w:val="0"/>
          <w:szCs w:val="21"/>
        </w:rPr>
        <w:t>，</w:t>
      </w:r>
      <w:r>
        <w:rPr>
          <w:rFonts w:ascii="Times New Roman" w:eastAsia="方正宋黑简体" w:hAnsi="Times New Roman" w:hint="eastAsia"/>
          <w:kern w:val="0"/>
          <w:szCs w:val="21"/>
        </w:rPr>
        <w:t>武汉科技大</w:t>
      </w:r>
      <w:r w:rsidRPr="006564B9">
        <w:rPr>
          <w:rFonts w:ascii="Times New Roman" w:eastAsia="方正宋黑简体" w:hAnsi="Times New Roman" w:hint="eastAsia"/>
          <w:kern w:val="0"/>
          <w:szCs w:val="21"/>
        </w:rPr>
        <w:t>学硕士学位论文，</w:t>
      </w:r>
      <w:r w:rsidRPr="006564B9">
        <w:rPr>
          <w:rFonts w:ascii="Times New Roman" w:eastAsia="方正宋黑简体" w:hAnsi="Times New Roman" w:hint="eastAsia"/>
          <w:kern w:val="0"/>
          <w:szCs w:val="21"/>
        </w:rPr>
        <w:t>20</w:t>
      </w:r>
      <w:r>
        <w:rPr>
          <w:rFonts w:ascii="Times New Roman" w:eastAsia="方正宋黑简体" w:hAnsi="Times New Roman" w:hint="eastAsia"/>
          <w:kern w:val="0"/>
          <w:szCs w:val="21"/>
        </w:rPr>
        <w:t>09.5</w:t>
      </w:r>
    </w:p>
    <w:p w:rsidR="00764D0A" w:rsidRDefault="00764D0A" w:rsidP="00764D0A">
      <w:pPr>
        <w:ind w:leftChars="201" w:left="422"/>
        <w:jc w:val="left"/>
        <w:rPr>
          <w:rFonts w:ascii="Times New Roman" w:eastAsia="方正宋黑简体" w:hAnsi="Times New Roman" w:hint="eastAsia"/>
          <w:kern w:val="0"/>
          <w:szCs w:val="21"/>
        </w:rPr>
      </w:pPr>
      <w:r w:rsidRPr="006564B9">
        <w:rPr>
          <w:rFonts w:ascii="Times New Roman" w:eastAsia="方正宋黑简体" w:hAnsi="Times New Roman" w:hint="eastAsia"/>
          <w:kern w:val="0"/>
          <w:szCs w:val="21"/>
        </w:rPr>
        <w:t>[1</w:t>
      </w:r>
      <w:r>
        <w:rPr>
          <w:rFonts w:ascii="Times New Roman" w:eastAsia="方正宋黑简体" w:hAnsi="Times New Roman" w:hint="eastAsia"/>
          <w:kern w:val="0"/>
          <w:szCs w:val="21"/>
        </w:rPr>
        <w:t>5</w:t>
      </w:r>
      <w:r w:rsidRPr="006564B9">
        <w:rPr>
          <w:rFonts w:ascii="Times New Roman" w:eastAsia="方正宋黑简体" w:hAnsi="Times New Roman" w:hint="eastAsia"/>
          <w:kern w:val="0"/>
          <w:szCs w:val="21"/>
        </w:rPr>
        <w:t>]</w:t>
      </w:r>
      <w:r>
        <w:rPr>
          <w:rFonts w:ascii="Times New Roman" w:eastAsia="方正宋黑简体" w:hAnsi="Times New Roman" w:hint="eastAsia"/>
          <w:kern w:val="0"/>
          <w:szCs w:val="21"/>
        </w:rPr>
        <w:t>黄向骥</w:t>
      </w:r>
      <w:r w:rsidRPr="006564B9">
        <w:rPr>
          <w:rFonts w:ascii="Times New Roman" w:eastAsia="方正宋黑简体" w:hAnsi="Times New Roman" w:hint="eastAsia"/>
          <w:kern w:val="0"/>
          <w:szCs w:val="21"/>
        </w:rPr>
        <w:t>，基于</w:t>
      </w:r>
      <w:r>
        <w:rPr>
          <w:rFonts w:ascii="Times New Roman" w:eastAsia="方正宋黑简体" w:hAnsi="Times New Roman" w:hint="eastAsia"/>
          <w:kern w:val="0"/>
          <w:szCs w:val="21"/>
        </w:rPr>
        <w:t>CC2430</w:t>
      </w:r>
      <w:r>
        <w:rPr>
          <w:rFonts w:ascii="Times New Roman" w:eastAsia="方正宋黑简体" w:hAnsi="Times New Roman" w:hint="eastAsia"/>
          <w:kern w:val="0"/>
          <w:szCs w:val="21"/>
        </w:rPr>
        <w:t>的无线智能家居系统的设计</w:t>
      </w:r>
      <w:r w:rsidRPr="006564B9">
        <w:rPr>
          <w:rFonts w:ascii="Times New Roman" w:eastAsia="方正宋黑简体" w:hAnsi="Times New Roman" w:hint="eastAsia"/>
          <w:kern w:val="0"/>
          <w:szCs w:val="21"/>
        </w:rPr>
        <w:t>[D]</w:t>
      </w:r>
      <w:r w:rsidRPr="006564B9">
        <w:rPr>
          <w:rFonts w:ascii="Times New Roman" w:eastAsia="方正宋黑简体" w:hAnsi="Times New Roman" w:hint="eastAsia"/>
          <w:kern w:val="0"/>
          <w:szCs w:val="21"/>
        </w:rPr>
        <w:t>，</w:t>
      </w:r>
      <w:r>
        <w:rPr>
          <w:rFonts w:ascii="Times New Roman" w:eastAsia="方正宋黑简体" w:hAnsi="Times New Roman" w:hint="eastAsia"/>
          <w:kern w:val="0"/>
          <w:szCs w:val="21"/>
        </w:rPr>
        <w:t>武汉理工大</w:t>
      </w:r>
      <w:r w:rsidRPr="006564B9">
        <w:rPr>
          <w:rFonts w:ascii="Times New Roman" w:eastAsia="方正宋黑简体" w:hAnsi="Times New Roman" w:hint="eastAsia"/>
          <w:kern w:val="0"/>
          <w:szCs w:val="21"/>
        </w:rPr>
        <w:t>学硕士学位论文，</w:t>
      </w:r>
      <w:r w:rsidRPr="006564B9">
        <w:rPr>
          <w:rFonts w:ascii="Times New Roman" w:eastAsia="方正宋黑简体" w:hAnsi="Times New Roman" w:hint="eastAsia"/>
          <w:kern w:val="0"/>
          <w:szCs w:val="21"/>
        </w:rPr>
        <w:t>20</w:t>
      </w:r>
      <w:r>
        <w:rPr>
          <w:rFonts w:ascii="Times New Roman" w:eastAsia="方正宋黑简体" w:hAnsi="Times New Roman" w:hint="eastAsia"/>
          <w:kern w:val="0"/>
          <w:szCs w:val="21"/>
        </w:rPr>
        <w:t>10.5</w:t>
      </w:r>
    </w:p>
    <w:p w:rsidR="00764D0A" w:rsidRDefault="00764D0A" w:rsidP="009F5B4F">
      <w:pPr>
        <w:ind w:leftChars="201" w:left="422"/>
        <w:jc w:val="left"/>
        <w:rPr>
          <w:rFonts w:ascii="Times New Roman" w:eastAsia="方正宋黑简体" w:hAnsi="Times New Roman" w:hint="eastAsia"/>
          <w:kern w:val="0"/>
          <w:szCs w:val="21"/>
        </w:rPr>
      </w:pPr>
      <w:r w:rsidRPr="006564B9">
        <w:rPr>
          <w:rFonts w:ascii="Times New Roman" w:eastAsia="方正宋黑简体" w:hAnsi="Times New Roman" w:hint="eastAsia"/>
          <w:kern w:val="0"/>
          <w:szCs w:val="21"/>
        </w:rPr>
        <w:t>[1</w:t>
      </w:r>
      <w:r w:rsidR="009C4711">
        <w:rPr>
          <w:rFonts w:ascii="Times New Roman" w:eastAsia="方正宋黑简体" w:hAnsi="Times New Roman" w:hint="eastAsia"/>
          <w:kern w:val="0"/>
          <w:szCs w:val="21"/>
        </w:rPr>
        <w:t>6</w:t>
      </w:r>
      <w:r w:rsidRPr="006564B9">
        <w:rPr>
          <w:rFonts w:ascii="Times New Roman" w:eastAsia="方正宋黑简体" w:hAnsi="Times New Roman" w:hint="eastAsia"/>
          <w:kern w:val="0"/>
          <w:szCs w:val="21"/>
        </w:rPr>
        <w:t>]</w:t>
      </w:r>
      <w:r>
        <w:rPr>
          <w:rFonts w:ascii="Times New Roman" w:eastAsia="方正宋黑简体" w:hAnsi="Times New Roman" w:hint="eastAsia"/>
          <w:kern w:val="0"/>
          <w:szCs w:val="21"/>
        </w:rPr>
        <w:t>芦宁</w:t>
      </w:r>
      <w:r w:rsidRPr="006564B9">
        <w:rPr>
          <w:rFonts w:ascii="Times New Roman" w:eastAsia="方正宋黑简体" w:hAnsi="Times New Roman" w:hint="eastAsia"/>
          <w:kern w:val="0"/>
          <w:szCs w:val="21"/>
        </w:rPr>
        <w:t>，</w:t>
      </w:r>
      <w:r>
        <w:rPr>
          <w:rFonts w:ascii="Times New Roman" w:eastAsia="方正宋黑简体" w:hAnsi="Times New Roman" w:hint="eastAsia"/>
          <w:kern w:val="0"/>
          <w:szCs w:val="21"/>
        </w:rPr>
        <w:t>ZigBee</w:t>
      </w:r>
      <w:r>
        <w:rPr>
          <w:rFonts w:ascii="Times New Roman" w:eastAsia="方正宋黑简体" w:hAnsi="Times New Roman" w:hint="eastAsia"/>
          <w:kern w:val="0"/>
          <w:szCs w:val="21"/>
        </w:rPr>
        <w:t>无线技术在智能家居中的应用</w:t>
      </w:r>
      <w:r w:rsidRPr="006564B9">
        <w:rPr>
          <w:rFonts w:ascii="Times New Roman" w:eastAsia="方正宋黑简体" w:hAnsi="Times New Roman" w:hint="eastAsia"/>
          <w:kern w:val="0"/>
          <w:szCs w:val="21"/>
        </w:rPr>
        <w:t>[D]</w:t>
      </w:r>
      <w:r w:rsidRPr="006564B9">
        <w:rPr>
          <w:rFonts w:ascii="Times New Roman" w:eastAsia="方正宋黑简体" w:hAnsi="Times New Roman" w:hint="eastAsia"/>
          <w:kern w:val="0"/>
          <w:szCs w:val="21"/>
        </w:rPr>
        <w:t>，</w:t>
      </w:r>
      <w:r>
        <w:rPr>
          <w:rFonts w:ascii="Times New Roman" w:eastAsia="方正宋黑简体" w:hAnsi="Times New Roman" w:hint="eastAsia"/>
          <w:kern w:val="0"/>
          <w:szCs w:val="21"/>
        </w:rPr>
        <w:t>哈尔滨工业</w:t>
      </w:r>
      <w:r w:rsidRPr="006564B9">
        <w:rPr>
          <w:rFonts w:ascii="Times New Roman" w:eastAsia="方正宋黑简体" w:hAnsi="Times New Roman" w:hint="eastAsia"/>
          <w:kern w:val="0"/>
          <w:szCs w:val="21"/>
        </w:rPr>
        <w:t>大学硕士学位论文，</w:t>
      </w:r>
      <w:r w:rsidRPr="006564B9">
        <w:rPr>
          <w:rFonts w:ascii="Times New Roman" w:eastAsia="方正宋黑简体" w:hAnsi="Times New Roman" w:hint="eastAsia"/>
          <w:kern w:val="0"/>
          <w:szCs w:val="21"/>
        </w:rPr>
        <w:t>20</w:t>
      </w:r>
      <w:r w:rsidR="009F5B4F">
        <w:rPr>
          <w:rFonts w:ascii="Times New Roman" w:eastAsia="方正宋黑简体" w:hAnsi="Times New Roman" w:hint="eastAsia"/>
          <w:kern w:val="0"/>
          <w:szCs w:val="21"/>
        </w:rPr>
        <w:t>06</w:t>
      </w:r>
      <w:r>
        <w:rPr>
          <w:rFonts w:ascii="Times New Roman" w:eastAsia="方正宋黑简体" w:hAnsi="Times New Roman" w:hint="eastAsia"/>
          <w:kern w:val="0"/>
          <w:szCs w:val="21"/>
        </w:rPr>
        <w:t>.</w:t>
      </w:r>
      <w:r w:rsidR="009F5B4F">
        <w:rPr>
          <w:rFonts w:ascii="Times New Roman" w:eastAsia="方正宋黑简体" w:hAnsi="Times New Roman" w:hint="eastAsia"/>
          <w:kern w:val="0"/>
          <w:szCs w:val="21"/>
        </w:rPr>
        <w:t>6</w:t>
      </w:r>
    </w:p>
    <w:p w:rsidR="009C4711" w:rsidRDefault="009C4711" w:rsidP="009C4711">
      <w:pPr>
        <w:ind w:leftChars="201" w:left="422"/>
        <w:jc w:val="left"/>
        <w:rPr>
          <w:rFonts w:ascii="Times New Roman" w:eastAsia="方正宋黑简体" w:hAnsi="Times New Roman" w:hint="eastAsia"/>
          <w:kern w:val="0"/>
          <w:szCs w:val="21"/>
        </w:rPr>
      </w:pPr>
      <w:r w:rsidRPr="006564B9">
        <w:rPr>
          <w:rFonts w:ascii="Times New Roman" w:eastAsia="方正宋黑简体" w:hAnsi="Times New Roman" w:hint="eastAsia"/>
          <w:kern w:val="0"/>
          <w:szCs w:val="21"/>
        </w:rPr>
        <w:t>[1</w:t>
      </w:r>
      <w:r>
        <w:rPr>
          <w:rFonts w:ascii="Times New Roman" w:eastAsia="方正宋黑简体" w:hAnsi="Times New Roman" w:hint="eastAsia"/>
          <w:kern w:val="0"/>
          <w:szCs w:val="21"/>
        </w:rPr>
        <w:t>7</w:t>
      </w:r>
      <w:r w:rsidRPr="006564B9">
        <w:rPr>
          <w:rFonts w:ascii="Times New Roman" w:eastAsia="方正宋黑简体" w:hAnsi="Times New Roman" w:hint="eastAsia"/>
          <w:kern w:val="0"/>
          <w:szCs w:val="21"/>
        </w:rPr>
        <w:t>]</w:t>
      </w:r>
      <w:r>
        <w:rPr>
          <w:rFonts w:ascii="Times New Roman" w:eastAsia="方正宋黑简体" w:hAnsi="Times New Roman" w:hint="eastAsia"/>
          <w:kern w:val="0"/>
          <w:szCs w:val="21"/>
        </w:rPr>
        <w:t>徐方荣</w:t>
      </w:r>
      <w:r w:rsidRPr="006564B9">
        <w:rPr>
          <w:rFonts w:ascii="Times New Roman" w:eastAsia="方正宋黑简体" w:hAnsi="Times New Roman" w:hint="eastAsia"/>
          <w:kern w:val="0"/>
          <w:szCs w:val="21"/>
        </w:rPr>
        <w:t>，</w:t>
      </w:r>
      <w:r>
        <w:rPr>
          <w:rFonts w:ascii="Times New Roman" w:eastAsia="方正宋黑简体" w:hAnsi="Times New Roman" w:hint="eastAsia"/>
          <w:kern w:val="0"/>
          <w:szCs w:val="21"/>
        </w:rPr>
        <w:t>无线智能家居中系统的设计</w:t>
      </w:r>
      <w:r w:rsidRPr="006564B9">
        <w:rPr>
          <w:rFonts w:ascii="Times New Roman" w:eastAsia="方正宋黑简体" w:hAnsi="Times New Roman" w:hint="eastAsia"/>
          <w:kern w:val="0"/>
          <w:szCs w:val="21"/>
        </w:rPr>
        <w:t>[D]</w:t>
      </w:r>
      <w:r w:rsidRPr="006564B9">
        <w:rPr>
          <w:rFonts w:ascii="Times New Roman" w:eastAsia="方正宋黑简体" w:hAnsi="Times New Roman" w:hint="eastAsia"/>
          <w:kern w:val="0"/>
          <w:szCs w:val="21"/>
        </w:rPr>
        <w:t>，</w:t>
      </w:r>
      <w:r>
        <w:rPr>
          <w:rFonts w:ascii="Times New Roman" w:eastAsia="方正宋黑简体" w:hAnsi="Times New Roman" w:hint="eastAsia"/>
          <w:kern w:val="0"/>
          <w:szCs w:val="21"/>
        </w:rPr>
        <w:t>上海交通大学</w:t>
      </w:r>
      <w:r w:rsidRPr="006564B9">
        <w:rPr>
          <w:rFonts w:ascii="Times New Roman" w:eastAsia="方正宋黑简体" w:hAnsi="Times New Roman" w:hint="eastAsia"/>
          <w:kern w:val="0"/>
          <w:szCs w:val="21"/>
        </w:rPr>
        <w:t>硕士学位论文，</w:t>
      </w:r>
      <w:r w:rsidRPr="006564B9">
        <w:rPr>
          <w:rFonts w:ascii="Times New Roman" w:eastAsia="方正宋黑简体" w:hAnsi="Times New Roman" w:hint="eastAsia"/>
          <w:kern w:val="0"/>
          <w:szCs w:val="21"/>
        </w:rPr>
        <w:t>20</w:t>
      </w:r>
      <w:r>
        <w:rPr>
          <w:rFonts w:ascii="Times New Roman" w:eastAsia="方正宋黑简体" w:hAnsi="Times New Roman" w:hint="eastAsia"/>
          <w:kern w:val="0"/>
          <w:szCs w:val="21"/>
        </w:rPr>
        <w:t>10.3</w:t>
      </w:r>
    </w:p>
    <w:p w:rsidR="009C4711" w:rsidRDefault="009C4711" w:rsidP="009C4711">
      <w:pPr>
        <w:ind w:leftChars="201" w:left="422"/>
        <w:jc w:val="left"/>
        <w:rPr>
          <w:rFonts w:ascii="Times New Roman" w:eastAsia="方正宋黑简体" w:hAnsi="Times New Roman" w:hint="eastAsia"/>
          <w:kern w:val="0"/>
          <w:szCs w:val="21"/>
        </w:rPr>
      </w:pPr>
    </w:p>
    <w:p w:rsidR="009F5B4F" w:rsidRDefault="009F5B4F" w:rsidP="009F5B4F">
      <w:pPr>
        <w:ind w:leftChars="201" w:left="422"/>
        <w:jc w:val="left"/>
        <w:rPr>
          <w:rFonts w:ascii="Times New Roman" w:eastAsia="方正宋黑简体" w:hAnsi="Times New Roman"/>
          <w:kern w:val="0"/>
          <w:szCs w:val="21"/>
        </w:rPr>
      </w:pPr>
    </w:p>
    <w:p w:rsidR="00764D0A" w:rsidRDefault="00764D0A" w:rsidP="00764D0A">
      <w:pPr>
        <w:ind w:leftChars="201" w:left="422"/>
        <w:jc w:val="left"/>
        <w:rPr>
          <w:rFonts w:ascii="Times New Roman" w:eastAsia="方正宋黑简体" w:hAnsi="Times New Roman"/>
          <w:kern w:val="0"/>
          <w:szCs w:val="21"/>
        </w:rPr>
      </w:pPr>
    </w:p>
    <w:p w:rsidR="005C10EA" w:rsidRDefault="005C10EA" w:rsidP="001A3B16">
      <w:pPr>
        <w:ind w:leftChars="201" w:left="422"/>
        <w:jc w:val="left"/>
        <w:rPr>
          <w:rFonts w:ascii="Times New Roman" w:eastAsia="方正宋黑简体" w:hAnsi="Times New Roman"/>
          <w:kern w:val="0"/>
          <w:szCs w:val="21"/>
        </w:rPr>
      </w:pPr>
    </w:p>
    <w:p w:rsidR="00F2125B" w:rsidRDefault="00F2125B" w:rsidP="006B2C05">
      <w:pPr>
        <w:jc w:val="left"/>
        <w:rPr>
          <w:rFonts w:asciiTheme="minorEastAsia" w:hAnsiTheme="minorEastAsia" w:hint="eastAsia"/>
          <w:b/>
          <w:sz w:val="28"/>
          <w:szCs w:val="28"/>
        </w:rPr>
      </w:pPr>
    </w:p>
    <w:p w:rsidR="0023688F" w:rsidRDefault="009B3296" w:rsidP="0023688F">
      <w:pPr>
        <w:jc w:val="left"/>
        <w:rPr>
          <w:rFonts w:asciiTheme="minorEastAsia" w:hAnsiTheme="minorEastAsia"/>
          <w:b/>
          <w:sz w:val="28"/>
          <w:szCs w:val="28"/>
        </w:rPr>
      </w:pPr>
      <w:r>
        <w:rPr>
          <w:rFonts w:asciiTheme="minorEastAsia" w:hAnsiTheme="minorEastAsia"/>
          <w:b/>
          <w:sz w:val="28"/>
          <w:szCs w:val="28"/>
        </w:rPr>
        <w:br w:type="page"/>
      </w:r>
      <w:r w:rsidR="0023688F">
        <w:rPr>
          <w:rFonts w:asciiTheme="minorEastAsia" w:hAnsiTheme="minorEastAsia" w:hint="eastAsia"/>
          <w:b/>
          <w:sz w:val="28"/>
          <w:szCs w:val="28"/>
        </w:rPr>
        <w:lastRenderedPageBreak/>
        <w:t>致谢</w:t>
      </w:r>
    </w:p>
    <w:p w:rsidR="0023688F" w:rsidRPr="00562805" w:rsidRDefault="0023688F" w:rsidP="0023688F">
      <w:pPr>
        <w:widowControl/>
        <w:ind w:left="420" w:firstLine="420"/>
        <w:jc w:val="left"/>
        <w:rPr>
          <w:rFonts w:asciiTheme="minorEastAsia" w:hAnsiTheme="minorEastAsia" w:hint="eastAsia"/>
          <w:sz w:val="28"/>
          <w:szCs w:val="28"/>
        </w:rPr>
      </w:pPr>
      <w:r w:rsidRPr="00562805">
        <w:rPr>
          <w:rFonts w:asciiTheme="minorEastAsia" w:hAnsiTheme="minorEastAsia" w:hint="eastAsia"/>
          <w:sz w:val="28"/>
          <w:szCs w:val="28"/>
        </w:rPr>
        <w:t>感谢郜丽鹏老师在毕业设计时期给我的指导和帮助，感谢王颖老师给予选题上的指导。感谢刘建学长提供的ZigBee CC1110开发套件及学习资料，感谢姜翰文学长</w:t>
      </w:r>
      <w:r>
        <w:rPr>
          <w:rFonts w:asciiTheme="minorEastAsia" w:hAnsiTheme="minorEastAsia" w:hint="eastAsia"/>
          <w:sz w:val="28"/>
          <w:szCs w:val="28"/>
        </w:rPr>
        <w:t>给予</w:t>
      </w:r>
      <w:r w:rsidRPr="00562805">
        <w:rPr>
          <w:rFonts w:asciiTheme="minorEastAsia" w:hAnsiTheme="minorEastAsia" w:hint="eastAsia"/>
          <w:sz w:val="28"/>
          <w:szCs w:val="28"/>
        </w:rPr>
        <w:t>的帮助与支持。感谢班级的每一位同学，没有大家的努力就不会成为现在的我们。</w:t>
      </w:r>
    </w:p>
    <w:p w:rsidR="0023688F" w:rsidRPr="00562805" w:rsidRDefault="0023688F" w:rsidP="0023688F">
      <w:pPr>
        <w:widowControl/>
        <w:ind w:left="420" w:firstLine="420"/>
        <w:jc w:val="left"/>
        <w:rPr>
          <w:rFonts w:asciiTheme="minorEastAsia" w:hAnsiTheme="minorEastAsia"/>
          <w:sz w:val="28"/>
          <w:szCs w:val="28"/>
        </w:rPr>
      </w:pPr>
      <w:r w:rsidRPr="00562805">
        <w:rPr>
          <w:rFonts w:asciiTheme="minorEastAsia" w:hAnsiTheme="minorEastAsia" w:hint="eastAsia"/>
          <w:sz w:val="28"/>
          <w:szCs w:val="28"/>
        </w:rPr>
        <w:t>大学四年的时光转瞬即逝，回想起过去的时光，仿佛就刚发生不久，一切都历历在目。</w:t>
      </w:r>
      <w:r>
        <w:rPr>
          <w:rFonts w:asciiTheme="minorEastAsia" w:hAnsiTheme="minorEastAsia" w:hint="eastAsia"/>
          <w:sz w:val="28"/>
          <w:szCs w:val="28"/>
        </w:rPr>
        <w:t>感谢我的母校——哈尔滨工程大学对我的辛勤培育，我在这里完成本科阶段的学习，也将踏入研究生阶段的学习与工作。在此，祝愿母校教学事业蒸蒸日上，桃李满天下，培育出更多的业界精英！</w:t>
      </w:r>
    </w:p>
    <w:p w:rsidR="0023688F" w:rsidRDefault="0023688F">
      <w:pPr>
        <w:widowControl/>
        <w:jc w:val="left"/>
        <w:rPr>
          <w:rFonts w:asciiTheme="minorEastAsia" w:hAnsiTheme="minorEastAsia"/>
          <w:b/>
          <w:sz w:val="28"/>
          <w:szCs w:val="28"/>
        </w:rPr>
      </w:pPr>
      <w:r>
        <w:rPr>
          <w:rFonts w:asciiTheme="minorEastAsia" w:hAnsiTheme="minorEastAsia"/>
          <w:b/>
          <w:sz w:val="28"/>
          <w:szCs w:val="28"/>
        </w:rPr>
        <w:br w:type="page"/>
      </w:r>
    </w:p>
    <w:p w:rsidR="00153C46" w:rsidRDefault="00153C46" w:rsidP="006B2C05">
      <w:pPr>
        <w:jc w:val="left"/>
        <w:rPr>
          <w:rFonts w:asciiTheme="minorEastAsia" w:hAnsiTheme="minorEastAsia"/>
          <w:b/>
          <w:sz w:val="28"/>
          <w:szCs w:val="28"/>
        </w:rPr>
      </w:pPr>
      <w:r>
        <w:rPr>
          <w:rFonts w:asciiTheme="minorEastAsia" w:hAnsiTheme="minorEastAsia" w:hint="eastAsia"/>
          <w:b/>
          <w:sz w:val="28"/>
          <w:szCs w:val="28"/>
        </w:rPr>
        <w:lastRenderedPageBreak/>
        <w:t>附录</w:t>
      </w:r>
    </w:p>
    <w:p w:rsidR="00611760" w:rsidRDefault="00611760" w:rsidP="00611760">
      <w:pPr>
        <w:pStyle w:val="a6"/>
        <w:numPr>
          <w:ilvl w:val="0"/>
          <w:numId w:val="20"/>
        </w:numPr>
        <w:ind w:firstLineChars="0"/>
        <w:jc w:val="left"/>
        <w:rPr>
          <w:rFonts w:asciiTheme="minorEastAsia" w:hAnsiTheme="minorEastAsia" w:hint="eastAsia"/>
          <w:b/>
          <w:sz w:val="28"/>
          <w:szCs w:val="28"/>
        </w:rPr>
      </w:pPr>
      <w:r w:rsidRPr="00611760">
        <w:rPr>
          <w:rFonts w:asciiTheme="minorEastAsia" w:hAnsiTheme="minorEastAsia" w:hint="eastAsia"/>
          <w:b/>
          <w:sz w:val="28"/>
          <w:szCs w:val="28"/>
        </w:rPr>
        <w:t>ZigBee硬件PCB版图</w:t>
      </w:r>
    </w:p>
    <w:p w:rsidR="00611760" w:rsidRPr="003C5019" w:rsidRDefault="00ED41C2" w:rsidP="003C5019">
      <w:pPr>
        <w:jc w:val="center"/>
        <w:rPr>
          <w:rFonts w:asciiTheme="minorEastAsia" w:hAnsiTheme="minorEastAsia"/>
          <w:b/>
          <w:sz w:val="28"/>
          <w:szCs w:val="28"/>
        </w:rPr>
      </w:pPr>
      <w:r>
        <w:rPr>
          <w:noProof/>
        </w:rPr>
        <w:drawing>
          <wp:inline distT="0" distB="0" distL="0" distR="0">
            <wp:extent cx="4591050" cy="4171950"/>
            <wp:effectExtent l="19050" t="0" r="0"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srcRect/>
                    <a:stretch>
                      <a:fillRect/>
                    </a:stretch>
                  </pic:blipFill>
                  <pic:spPr bwMode="auto">
                    <a:xfrm>
                      <a:off x="0" y="0"/>
                      <a:ext cx="4591050" cy="4171950"/>
                    </a:xfrm>
                    <a:prstGeom prst="rect">
                      <a:avLst/>
                    </a:prstGeom>
                    <a:noFill/>
                    <a:ln w="9525">
                      <a:noFill/>
                      <a:miter lim="800000"/>
                      <a:headEnd/>
                      <a:tailEnd/>
                    </a:ln>
                  </pic:spPr>
                </pic:pic>
              </a:graphicData>
            </a:graphic>
          </wp:inline>
        </w:drawing>
      </w:r>
    </w:p>
    <w:p w:rsidR="00562805" w:rsidRDefault="00562805">
      <w:pPr>
        <w:widowControl/>
        <w:jc w:val="left"/>
        <w:rPr>
          <w:rFonts w:asciiTheme="minorEastAsia" w:hAnsiTheme="minorEastAsia"/>
          <w:b/>
          <w:sz w:val="28"/>
          <w:szCs w:val="28"/>
        </w:rPr>
      </w:pPr>
    </w:p>
    <w:sectPr w:rsidR="00562805" w:rsidSect="00DD189B">
      <w:footerReference w:type="default" r:id="rId50"/>
      <w:pgSz w:w="11906" w:h="16838"/>
      <w:pgMar w:top="1134" w:right="1134" w:bottom="1134" w:left="1134" w:header="851" w:footer="992" w:gutter="0"/>
      <w:pgNumType w:fmt="numberInDash"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C0EB2" w:rsidRDefault="005C0EB2" w:rsidP="00966D26">
      <w:r>
        <w:separator/>
      </w:r>
    </w:p>
  </w:endnote>
  <w:endnote w:type="continuationSeparator" w:id="0">
    <w:p w:rsidR="005C0EB2" w:rsidRDefault="005C0EB2" w:rsidP="00966D2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aramond">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方正宋黑简体">
    <w:altName w:val="宋体"/>
    <w:panose1 w:val="00000000000000000000"/>
    <w:charset w:val="86"/>
    <w:family w:val="roman"/>
    <w:notTrueType/>
    <w:pitch w:val="default"/>
    <w:sig w:usb0="00000001" w:usb1="080E0000" w:usb2="00000010" w:usb3="00000000" w:csb0="0004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41762"/>
      <w:docPartObj>
        <w:docPartGallery w:val="Page Numbers (Bottom of Page)"/>
        <w:docPartUnique/>
      </w:docPartObj>
    </w:sdtPr>
    <w:sdtContent>
      <w:p w:rsidR="00D47B9A" w:rsidRDefault="00D47B9A">
        <w:pPr>
          <w:pStyle w:val="a5"/>
          <w:jc w:val="center"/>
        </w:pPr>
        <w:fldSimple w:instr=" PAGE   \* MERGEFORMAT ">
          <w:r w:rsidR="008D2591" w:rsidRPr="008D2591">
            <w:rPr>
              <w:noProof/>
              <w:lang w:val="zh-CN"/>
            </w:rPr>
            <w:t>III</w:t>
          </w:r>
        </w:fldSimple>
      </w:p>
    </w:sdtContent>
  </w:sdt>
  <w:p w:rsidR="00D47B9A" w:rsidRDefault="00D47B9A">
    <w:pPr>
      <w:pStyle w:val="a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41763"/>
      <w:docPartObj>
        <w:docPartGallery w:val="Page Numbers (Bottom of Page)"/>
        <w:docPartUnique/>
      </w:docPartObj>
    </w:sdtPr>
    <w:sdtContent>
      <w:p w:rsidR="00D47B9A" w:rsidRDefault="00D47B9A">
        <w:pPr>
          <w:pStyle w:val="a5"/>
          <w:jc w:val="center"/>
        </w:pPr>
        <w:fldSimple w:instr=" PAGE   \* MERGEFORMAT ">
          <w:r w:rsidR="00700A7D" w:rsidRPr="00700A7D">
            <w:rPr>
              <w:noProof/>
              <w:lang w:val="zh-CN"/>
            </w:rPr>
            <w:t>-</w:t>
          </w:r>
          <w:r w:rsidR="00700A7D">
            <w:rPr>
              <w:noProof/>
            </w:rPr>
            <w:t xml:space="preserve"> 17 -</w:t>
          </w:r>
        </w:fldSimple>
      </w:p>
    </w:sdtContent>
  </w:sdt>
  <w:p w:rsidR="00D47B9A" w:rsidRDefault="00D47B9A">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C0EB2" w:rsidRDefault="005C0EB2" w:rsidP="00966D26">
      <w:r>
        <w:separator/>
      </w:r>
    </w:p>
  </w:footnote>
  <w:footnote w:type="continuationSeparator" w:id="0">
    <w:p w:rsidR="005C0EB2" w:rsidRDefault="005C0EB2" w:rsidP="00966D2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7B9A" w:rsidRDefault="00D47B9A" w:rsidP="00306D9F">
    <w:pPr>
      <w:pStyle w:val="a4"/>
    </w:pPr>
    <w:r>
      <w:rPr>
        <w:rFonts w:hint="eastAsia"/>
      </w:rPr>
      <w:t>哈尔滨工程大学本科生毕业论文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2E1687"/>
    <w:multiLevelType w:val="hybridMultilevel"/>
    <w:tmpl w:val="CD560374"/>
    <w:lvl w:ilvl="0" w:tplc="04090011">
      <w:start w:val="1"/>
      <w:numFmt w:val="decimal"/>
      <w:lvlText w:val="%1)"/>
      <w:lvlJc w:val="left"/>
      <w:pPr>
        <w:ind w:left="1785" w:hanging="420"/>
      </w:pPr>
    </w:lvl>
    <w:lvl w:ilvl="1" w:tplc="04090019" w:tentative="1">
      <w:start w:val="1"/>
      <w:numFmt w:val="lowerLetter"/>
      <w:lvlText w:val="%2)"/>
      <w:lvlJc w:val="left"/>
      <w:pPr>
        <w:ind w:left="2205" w:hanging="420"/>
      </w:pPr>
    </w:lvl>
    <w:lvl w:ilvl="2" w:tplc="0409001B" w:tentative="1">
      <w:start w:val="1"/>
      <w:numFmt w:val="lowerRoman"/>
      <w:lvlText w:val="%3."/>
      <w:lvlJc w:val="right"/>
      <w:pPr>
        <w:ind w:left="2625" w:hanging="420"/>
      </w:pPr>
    </w:lvl>
    <w:lvl w:ilvl="3" w:tplc="0409000F" w:tentative="1">
      <w:start w:val="1"/>
      <w:numFmt w:val="decimal"/>
      <w:lvlText w:val="%4."/>
      <w:lvlJc w:val="left"/>
      <w:pPr>
        <w:ind w:left="3045" w:hanging="420"/>
      </w:pPr>
    </w:lvl>
    <w:lvl w:ilvl="4" w:tplc="04090019" w:tentative="1">
      <w:start w:val="1"/>
      <w:numFmt w:val="lowerLetter"/>
      <w:lvlText w:val="%5)"/>
      <w:lvlJc w:val="left"/>
      <w:pPr>
        <w:ind w:left="3465" w:hanging="420"/>
      </w:pPr>
    </w:lvl>
    <w:lvl w:ilvl="5" w:tplc="0409001B" w:tentative="1">
      <w:start w:val="1"/>
      <w:numFmt w:val="lowerRoman"/>
      <w:lvlText w:val="%6."/>
      <w:lvlJc w:val="right"/>
      <w:pPr>
        <w:ind w:left="3885" w:hanging="420"/>
      </w:pPr>
    </w:lvl>
    <w:lvl w:ilvl="6" w:tplc="0409000F" w:tentative="1">
      <w:start w:val="1"/>
      <w:numFmt w:val="decimal"/>
      <w:lvlText w:val="%7."/>
      <w:lvlJc w:val="left"/>
      <w:pPr>
        <w:ind w:left="4305" w:hanging="420"/>
      </w:pPr>
    </w:lvl>
    <w:lvl w:ilvl="7" w:tplc="04090019" w:tentative="1">
      <w:start w:val="1"/>
      <w:numFmt w:val="lowerLetter"/>
      <w:lvlText w:val="%8)"/>
      <w:lvlJc w:val="left"/>
      <w:pPr>
        <w:ind w:left="4725" w:hanging="420"/>
      </w:pPr>
    </w:lvl>
    <w:lvl w:ilvl="8" w:tplc="0409001B" w:tentative="1">
      <w:start w:val="1"/>
      <w:numFmt w:val="lowerRoman"/>
      <w:lvlText w:val="%9."/>
      <w:lvlJc w:val="right"/>
      <w:pPr>
        <w:ind w:left="5145" w:hanging="420"/>
      </w:pPr>
    </w:lvl>
  </w:abstractNum>
  <w:abstractNum w:abstractNumId="1">
    <w:nsid w:val="15D119CA"/>
    <w:multiLevelType w:val="hybridMultilevel"/>
    <w:tmpl w:val="FB30FD02"/>
    <w:lvl w:ilvl="0" w:tplc="04090011">
      <w:start w:val="1"/>
      <w:numFmt w:val="decimal"/>
      <w:lvlText w:val="%1)"/>
      <w:lvlJc w:val="left"/>
      <w:pPr>
        <w:ind w:left="1298" w:hanging="420"/>
      </w:pPr>
    </w:lvl>
    <w:lvl w:ilvl="1" w:tplc="04090019" w:tentative="1">
      <w:start w:val="1"/>
      <w:numFmt w:val="lowerLetter"/>
      <w:lvlText w:val="%2)"/>
      <w:lvlJc w:val="left"/>
      <w:pPr>
        <w:ind w:left="1718" w:hanging="420"/>
      </w:pPr>
    </w:lvl>
    <w:lvl w:ilvl="2" w:tplc="0409001B" w:tentative="1">
      <w:start w:val="1"/>
      <w:numFmt w:val="lowerRoman"/>
      <w:lvlText w:val="%3."/>
      <w:lvlJc w:val="right"/>
      <w:pPr>
        <w:ind w:left="2138" w:hanging="420"/>
      </w:pPr>
    </w:lvl>
    <w:lvl w:ilvl="3" w:tplc="0409000F" w:tentative="1">
      <w:start w:val="1"/>
      <w:numFmt w:val="decimal"/>
      <w:lvlText w:val="%4."/>
      <w:lvlJc w:val="left"/>
      <w:pPr>
        <w:ind w:left="2558" w:hanging="420"/>
      </w:pPr>
    </w:lvl>
    <w:lvl w:ilvl="4" w:tplc="04090019" w:tentative="1">
      <w:start w:val="1"/>
      <w:numFmt w:val="lowerLetter"/>
      <w:lvlText w:val="%5)"/>
      <w:lvlJc w:val="left"/>
      <w:pPr>
        <w:ind w:left="2978" w:hanging="420"/>
      </w:pPr>
    </w:lvl>
    <w:lvl w:ilvl="5" w:tplc="0409001B" w:tentative="1">
      <w:start w:val="1"/>
      <w:numFmt w:val="lowerRoman"/>
      <w:lvlText w:val="%6."/>
      <w:lvlJc w:val="right"/>
      <w:pPr>
        <w:ind w:left="3398" w:hanging="420"/>
      </w:pPr>
    </w:lvl>
    <w:lvl w:ilvl="6" w:tplc="0409000F" w:tentative="1">
      <w:start w:val="1"/>
      <w:numFmt w:val="decimal"/>
      <w:lvlText w:val="%7."/>
      <w:lvlJc w:val="left"/>
      <w:pPr>
        <w:ind w:left="3818" w:hanging="420"/>
      </w:pPr>
    </w:lvl>
    <w:lvl w:ilvl="7" w:tplc="04090019" w:tentative="1">
      <w:start w:val="1"/>
      <w:numFmt w:val="lowerLetter"/>
      <w:lvlText w:val="%8)"/>
      <w:lvlJc w:val="left"/>
      <w:pPr>
        <w:ind w:left="4238" w:hanging="420"/>
      </w:pPr>
    </w:lvl>
    <w:lvl w:ilvl="8" w:tplc="0409001B" w:tentative="1">
      <w:start w:val="1"/>
      <w:numFmt w:val="lowerRoman"/>
      <w:lvlText w:val="%9."/>
      <w:lvlJc w:val="right"/>
      <w:pPr>
        <w:ind w:left="4658" w:hanging="420"/>
      </w:pPr>
    </w:lvl>
  </w:abstractNum>
  <w:abstractNum w:abstractNumId="2">
    <w:nsid w:val="15F87E37"/>
    <w:multiLevelType w:val="hybridMultilevel"/>
    <w:tmpl w:val="2430B384"/>
    <w:lvl w:ilvl="0" w:tplc="59FC8D9E">
      <w:start w:val="1"/>
      <w:numFmt w:val="decimal"/>
      <w:lvlText w:val="%1)"/>
      <w:lvlJc w:val="left"/>
      <w:pPr>
        <w:ind w:left="1298" w:hanging="420"/>
      </w:pPr>
      <w:rPr>
        <w:b w:val="0"/>
      </w:rPr>
    </w:lvl>
    <w:lvl w:ilvl="1" w:tplc="04090019" w:tentative="1">
      <w:start w:val="1"/>
      <w:numFmt w:val="lowerLetter"/>
      <w:lvlText w:val="%2)"/>
      <w:lvlJc w:val="left"/>
      <w:pPr>
        <w:ind w:left="1718" w:hanging="420"/>
      </w:pPr>
    </w:lvl>
    <w:lvl w:ilvl="2" w:tplc="0409001B" w:tentative="1">
      <w:start w:val="1"/>
      <w:numFmt w:val="lowerRoman"/>
      <w:lvlText w:val="%3."/>
      <w:lvlJc w:val="right"/>
      <w:pPr>
        <w:ind w:left="2138" w:hanging="420"/>
      </w:pPr>
    </w:lvl>
    <w:lvl w:ilvl="3" w:tplc="0409000F" w:tentative="1">
      <w:start w:val="1"/>
      <w:numFmt w:val="decimal"/>
      <w:lvlText w:val="%4."/>
      <w:lvlJc w:val="left"/>
      <w:pPr>
        <w:ind w:left="2558" w:hanging="420"/>
      </w:pPr>
    </w:lvl>
    <w:lvl w:ilvl="4" w:tplc="04090019" w:tentative="1">
      <w:start w:val="1"/>
      <w:numFmt w:val="lowerLetter"/>
      <w:lvlText w:val="%5)"/>
      <w:lvlJc w:val="left"/>
      <w:pPr>
        <w:ind w:left="2978" w:hanging="420"/>
      </w:pPr>
    </w:lvl>
    <w:lvl w:ilvl="5" w:tplc="0409001B" w:tentative="1">
      <w:start w:val="1"/>
      <w:numFmt w:val="lowerRoman"/>
      <w:lvlText w:val="%6."/>
      <w:lvlJc w:val="right"/>
      <w:pPr>
        <w:ind w:left="3398" w:hanging="420"/>
      </w:pPr>
    </w:lvl>
    <w:lvl w:ilvl="6" w:tplc="0409000F" w:tentative="1">
      <w:start w:val="1"/>
      <w:numFmt w:val="decimal"/>
      <w:lvlText w:val="%7."/>
      <w:lvlJc w:val="left"/>
      <w:pPr>
        <w:ind w:left="3818" w:hanging="420"/>
      </w:pPr>
    </w:lvl>
    <w:lvl w:ilvl="7" w:tplc="04090019" w:tentative="1">
      <w:start w:val="1"/>
      <w:numFmt w:val="lowerLetter"/>
      <w:lvlText w:val="%8)"/>
      <w:lvlJc w:val="left"/>
      <w:pPr>
        <w:ind w:left="4238" w:hanging="420"/>
      </w:pPr>
    </w:lvl>
    <w:lvl w:ilvl="8" w:tplc="0409001B" w:tentative="1">
      <w:start w:val="1"/>
      <w:numFmt w:val="lowerRoman"/>
      <w:lvlText w:val="%9."/>
      <w:lvlJc w:val="right"/>
      <w:pPr>
        <w:ind w:left="4658" w:hanging="420"/>
      </w:pPr>
    </w:lvl>
  </w:abstractNum>
  <w:abstractNum w:abstractNumId="3">
    <w:nsid w:val="23C02C50"/>
    <w:multiLevelType w:val="hybridMultilevel"/>
    <w:tmpl w:val="65FCD2B4"/>
    <w:lvl w:ilvl="0" w:tplc="59FC8D9E">
      <w:start w:val="1"/>
      <w:numFmt w:val="decimal"/>
      <w:lvlText w:val="%1)"/>
      <w:lvlJc w:val="left"/>
      <w:pPr>
        <w:ind w:left="1305" w:hanging="420"/>
      </w:pPr>
      <w:rPr>
        <w:b w:val="0"/>
      </w:rPr>
    </w:lvl>
    <w:lvl w:ilvl="1" w:tplc="04090019" w:tentative="1">
      <w:start w:val="1"/>
      <w:numFmt w:val="lowerLetter"/>
      <w:lvlText w:val="%2)"/>
      <w:lvlJc w:val="left"/>
      <w:pPr>
        <w:ind w:left="1725" w:hanging="420"/>
      </w:pPr>
    </w:lvl>
    <w:lvl w:ilvl="2" w:tplc="0409001B" w:tentative="1">
      <w:start w:val="1"/>
      <w:numFmt w:val="lowerRoman"/>
      <w:lvlText w:val="%3."/>
      <w:lvlJc w:val="right"/>
      <w:pPr>
        <w:ind w:left="2145" w:hanging="420"/>
      </w:pPr>
    </w:lvl>
    <w:lvl w:ilvl="3" w:tplc="0409000F" w:tentative="1">
      <w:start w:val="1"/>
      <w:numFmt w:val="decimal"/>
      <w:lvlText w:val="%4."/>
      <w:lvlJc w:val="left"/>
      <w:pPr>
        <w:ind w:left="2565" w:hanging="420"/>
      </w:pPr>
    </w:lvl>
    <w:lvl w:ilvl="4" w:tplc="04090019" w:tentative="1">
      <w:start w:val="1"/>
      <w:numFmt w:val="lowerLetter"/>
      <w:lvlText w:val="%5)"/>
      <w:lvlJc w:val="left"/>
      <w:pPr>
        <w:ind w:left="2985" w:hanging="420"/>
      </w:pPr>
    </w:lvl>
    <w:lvl w:ilvl="5" w:tplc="0409001B" w:tentative="1">
      <w:start w:val="1"/>
      <w:numFmt w:val="lowerRoman"/>
      <w:lvlText w:val="%6."/>
      <w:lvlJc w:val="right"/>
      <w:pPr>
        <w:ind w:left="3405" w:hanging="420"/>
      </w:pPr>
    </w:lvl>
    <w:lvl w:ilvl="6" w:tplc="0409000F" w:tentative="1">
      <w:start w:val="1"/>
      <w:numFmt w:val="decimal"/>
      <w:lvlText w:val="%7."/>
      <w:lvlJc w:val="left"/>
      <w:pPr>
        <w:ind w:left="3825" w:hanging="420"/>
      </w:pPr>
    </w:lvl>
    <w:lvl w:ilvl="7" w:tplc="04090019" w:tentative="1">
      <w:start w:val="1"/>
      <w:numFmt w:val="lowerLetter"/>
      <w:lvlText w:val="%8)"/>
      <w:lvlJc w:val="left"/>
      <w:pPr>
        <w:ind w:left="4245" w:hanging="420"/>
      </w:pPr>
    </w:lvl>
    <w:lvl w:ilvl="8" w:tplc="0409001B" w:tentative="1">
      <w:start w:val="1"/>
      <w:numFmt w:val="lowerRoman"/>
      <w:lvlText w:val="%9."/>
      <w:lvlJc w:val="right"/>
      <w:pPr>
        <w:ind w:left="4665" w:hanging="420"/>
      </w:pPr>
    </w:lvl>
  </w:abstractNum>
  <w:abstractNum w:abstractNumId="4">
    <w:nsid w:val="2AFC4C55"/>
    <w:multiLevelType w:val="hybridMultilevel"/>
    <w:tmpl w:val="55CE4442"/>
    <w:lvl w:ilvl="0" w:tplc="04090011">
      <w:start w:val="1"/>
      <w:numFmt w:val="decimal"/>
      <w:lvlText w:val="%1)"/>
      <w:lvlJc w:val="left"/>
      <w:pPr>
        <w:ind w:left="1785" w:hanging="420"/>
      </w:pPr>
    </w:lvl>
    <w:lvl w:ilvl="1" w:tplc="04090019" w:tentative="1">
      <w:start w:val="1"/>
      <w:numFmt w:val="lowerLetter"/>
      <w:lvlText w:val="%2)"/>
      <w:lvlJc w:val="left"/>
      <w:pPr>
        <w:ind w:left="2205" w:hanging="420"/>
      </w:pPr>
    </w:lvl>
    <w:lvl w:ilvl="2" w:tplc="0409001B" w:tentative="1">
      <w:start w:val="1"/>
      <w:numFmt w:val="lowerRoman"/>
      <w:lvlText w:val="%3."/>
      <w:lvlJc w:val="right"/>
      <w:pPr>
        <w:ind w:left="2625" w:hanging="420"/>
      </w:pPr>
    </w:lvl>
    <w:lvl w:ilvl="3" w:tplc="0409000F" w:tentative="1">
      <w:start w:val="1"/>
      <w:numFmt w:val="decimal"/>
      <w:lvlText w:val="%4."/>
      <w:lvlJc w:val="left"/>
      <w:pPr>
        <w:ind w:left="3045" w:hanging="420"/>
      </w:pPr>
    </w:lvl>
    <w:lvl w:ilvl="4" w:tplc="04090019" w:tentative="1">
      <w:start w:val="1"/>
      <w:numFmt w:val="lowerLetter"/>
      <w:lvlText w:val="%5)"/>
      <w:lvlJc w:val="left"/>
      <w:pPr>
        <w:ind w:left="3465" w:hanging="420"/>
      </w:pPr>
    </w:lvl>
    <w:lvl w:ilvl="5" w:tplc="0409001B" w:tentative="1">
      <w:start w:val="1"/>
      <w:numFmt w:val="lowerRoman"/>
      <w:lvlText w:val="%6."/>
      <w:lvlJc w:val="right"/>
      <w:pPr>
        <w:ind w:left="3885" w:hanging="420"/>
      </w:pPr>
    </w:lvl>
    <w:lvl w:ilvl="6" w:tplc="0409000F" w:tentative="1">
      <w:start w:val="1"/>
      <w:numFmt w:val="decimal"/>
      <w:lvlText w:val="%7."/>
      <w:lvlJc w:val="left"/>
      <w:pPr>
        <w:ind w:left="4305" w:hanging="420"/>
      </w:pPr>
    </w:lvl>
    <w:lvl w:ilvl="7" w:tplc="04090019" w:tentative="1">
      <w:start w:val="1"/>
      <w:numFmt w:val="lowerLetter"/>
      <w:lvlText w:val="%8)"/>
      <w:lvlJc w:val="left"/>
      <w:pPr>
        <w:ind w:left="4725" w:hanging="420"/>
      </w:pPr>
    </w:lvl>
    <w:lvl w:ilvl="8" w:tplc="0409001B" w:tentative="1">
      <w:start w:val="1"/>
      <w:numFmt w:val="lowerRoman"/>
      <w:lvlText w:val="%9."/>
      <w:lvlJc w:val="right"/>
      <w:pPr>
        <w:ind w:left="5145" w:hanging="420"/>
      </w:pPr>
    </w:lvl>
  </w:abstractNum>
  <w:abstractNum w:abstractNumId="5">
    <w:nsid w:val="2E8B4A5D"/>
    <w:multiLevelType w:val="hybridMultilevel"/>
    <w:tmpl w:val="EFD417E2"/>
    <w:lvl w:ilvl="0" w:tplc="04090011">
      <w:start w:val="1"/>
      <w:numFmt w:val="decimal"/>
      <w:lvlText w:val="%1)"/>
      <w:lvlJc w:val="left"/>
      <w:pPr>
        <w:ind w:left="1785" w:hanging="420"/>
      </w:pPr>
    </w:lvl>
    <w:lvl w:ilvl="1" w:tplc="C0BEACF0">
      <w:numFmt w:val="bullet"/>
      <w:lvlText w:val="-"/>
      <w:lvlJc w:val="left"/>
      <w:pPr>
        <w:ind w:left="2145" w:hanging="360"/>
      </w:pPr>
      <w:rPr>
        <w:rFonts w:ascii="宋体" w:eastAsia="宋体" w:hAnsi="宋体" w:cstheme="minorBidi" w:hint="eastAsia"/>
      </w:rPr>
    </w:lvl>
    <w:lvl w:ilvl="2" w:tplc="0409001B" w:tentative="1">
      <w:start w:val="1"/>
      <w:numFmt w:val="lowerRoman"/>
      <w:lvlText w:val="%3."/>
      <w:lvlJc w:val="right"/>
      <w:pPr>
        <w:ind w:left="2625" w:hanging="420"/>
      </w:pPr>
    </w:lvl>
    <w:lvl w:ilvl="3" w:tplc="0409000F" w:tentative="1">
      <w:start w:val="1"/>
      <w:numFmt w:val="decimal"/>
      <w:lvlText w:val="%4."/>
      <w:lvlJc w:val="left"/>
      <w:pPr>
        <w:ind w:left="3045" w:hanging="420"/>
      </w:pPr>
    </w:lvl>
    <w:lvl w:ilvl="4" w:tplc="04090019" w:tentative="1">
      <w:start w:val="1"/>
      <w:numFmt w:val="lowerLetter"/>
      <w:lvlText w:val="%5)"/>
      <w:lvlJc w:val="left"/>
      <w:pPr>
        <w:ind w:left="3465" w:hanging="420"/>
      </w:pPr>
    </w:lvl>
    <w:lvl w:ilvl="5" w:tplc="0409001B" w:tentative="1">
      <w:start w:val="1"/>
      <w:numFmt w:val="lowerRoman"/>
      <w:lvlText w:val="%6."/>
      <w:lvlJc w:val="right"/>
      <w:pPr>
        <w:ind w:left="3885" w:hanging="420"/>
      </w:pPr>
    </w:lvl>
    <w:lvl w:ilvl="6" w:tplc="0409000F" w:tentative="1">
      <w:start w:val="1"/>
      <w:numFmt w:val="decimal"/>
      <w:lvlText w:val="%7."/>
      <w:lvlJc w:val="left"/>
      <w:pPr>
        <w:ind w:left="4305" w:hanging="420"/>
      </w:pPr>
    </w:lvl>
    <w:lvl w:ilvl="7" w:tplc="04090019" w:tentative="1">
      <w:start w:val="1"/>
      <w:numFmt w:val="lowerLetter"/>
      <w:lvlText w:val="%8)"/>
      <w:lvlJc w:val="left"/>
      <w:pPr>
        <w:ind w:left="4725" w:hanging="420"/>
      </w:pPr>
    </w:lvl>
    <w:lvl w:ilvl="8" w:tplc="0409001B" w:tentative="1">
      <w:start w:val="1"/>
      <w:numFmt w:val="lowerRoman"/>
      <w:lvlText w:val="%9."/>
      <w:lvlJc w:val="right"/>
      <w:pPr>
        <w:ind w:left="5145" w:hanging="420"/>
      </w:pPr>
    </w:lvl>
  </w:abstractNum>
  <w:abstractNum w:abstractNumId="6">
    <w:nsid w:val="376560EA"/>
    <w:multiLevelType w:val="hybridMultilevel"/>
    <w:tmpl w:val="8AB4834E"/>
    <w:lvl w:ilvl="0" w:tplc="BDDAE7D4">
      <w:start w:val="1"/>
      <w:numFmt w:val="decimal"/>
      <w:lvlText w:val="（%1)"/>
      <w:lvlJc w:val="left"/>
      <w:pPr>
        <w:ind w:left="1305"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E62033A"/>
    <w:multiLevelType w:val="hybridMultilevel"/>
    <w:tmpl w:val="1036431E"/>
    <w:lvl w:ilvl="0" w:tplc="BDDAE7D4">
      <w:start w:val="1"/>
      <w:numFmt w:val="decimal"/>
      <w:lvlText w:val="（%1)"/>
      <w:lvlJc w:val="left"/>
      <w:pPr>
        <w:ind w:left="1327" w:hanging="420"/>
      </w:pPr>
      <w:rPr>
        <w:rFonts w:hint="eastAsia"/>
        <w:b w:val="0"/>
      </w:rPr>
    </w:lvl>
    <w:lvl w:ilvl="1" w:tplc="04090019" w:tentative="1">
      <w:start w:val="1"/>
      <w:numFmt w:val="lowerLetter"/>
      <w:lvlText w:val="%2)"/>
      <w:lvlJc w:val="left"/>
      <w:pPr>
        <w:ind w:left="1747" w:hanging="420"/>
      </w:pPr>
    </w:lvl>
    <w:lvl w:ilvl="2" w:tplc="0409001B" w:tentative="1">
      <w:start w:val="1"/>
      <w:numFmt w:val="lowerRoman"/>
      <w:lvlText w:val="%3."/>
      <w:lvlJc w:val="right"/>
      <w:pPr>
        <w:ind w:left="2167" w:hanging="420"/>
      </w:pPr>
    </w:lvl>
    <w:lvl w:ilvl="3" w:tplc="0409000F" w:tentative="1">
      <w:start w:val="1"/>
      <w:numFmt w:val="decimal"/>
      <w:lvlText w:val="%4."/>
      <w:lvlJc w:val="left"/>
      <w:pPr>
        <w:ind w:left="2587" w:hanging="420"/>
      </w:pPr>
    </w:lvl>
    <w:lvl w:ilvl="4" w:tplc="04090019" w:tentative="1">
      <w:start w:val="1"/>
      <w:numFmt w:val="lowerLetter"/>
      <w:lvlText w:val="%5)"/>
      <w:lvlJc w:val="left"/>
      <w:pPr>
        <w:ind w:left="3007" w:hanging="420"/>
      </w:pPr>
    </w:lvl>
    <w:lvl w:ilvl="5" w:tplc="0409001B" w:tentative="1">
      <w:start w:val="1"/>
      <w:numFmt w:val="lowerRoman"/>
      <w:lvlText w:val="%6."/>
      <w:lvlJc w:val="right"/>
      <w:pPr>
        <w:ind w:left="3427" w:hanging="420"/>
      </w:pPr>
    </w:lvl>
    <w:lvl w:ilvl="6" w:tplc="0409000F" w:tentative="1">
      <w:start w:val="1"/>
      <w:numFmt w:val="decimal"/>
      <w:lvlText w:val="%7."/>
      <w:lvlJc w:val="left"/>
      <w:pPr>
        <w:ind w:left="3847" w:hanging="420"/>
      </w:pPr>
    </w:lvl>
    <w:lvl w:ilvl="7" w:tplc="04090019" w:tentative="1">
      <w:start w:val="1"/>
      <w:numFmt w:val="lowerLetter"/>
      <w:lvlText w:val="%8)"/>
      <w:lvlJc w:val="left"/>
      <w:pPr>
        <w:ind w:left="4267" w:hanging="420"/>
      </w:pPr>
    </w:lvl>
    <w:lvl w:ilvl="8" w:tplc="0409001B" w:tentative="1">
      <w:start w:val="1"/>
      <w:numFmt w:val="lowerRoman"/>
      <w:lvlText w:val="%9."/>
      <w:lvlJc w:val="right"/>
      <w:pPr>
        <w:ind w:left="4687" w:hanging="420"/>
      </w:pPr>
    </w:lvl>
  </w:abstractNum>
  <w:abstractNum w:abstractNumId="8">
    <w:nsid w:val="4231126D"/>
    <w:multiLevelType w:val="hybridMultilevel"/>
    <w:tmpl w:val="054EF2E0"/>
    <w:lvl w:ilvl="0" w:tplc="E3E203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6E75F89"/>
    <w:multiLevelType w:val="hybridMultilevel"/>
    <w:tmpl w:val="CCE02230"/>
    <w:lvl w:ilvl="0" w:tplc="04090001">
      <w:start w:val="1"/>
      <w:numFmt w:val="bullet"/>
      <w:lvlText w:val=""/>
      <w:lvlJc w:val="left"/>
      <w:pPr>
        <w:ind w:left="1785" w:hanging="420"/>
      </w:pPr>
      <w:rPr>
        <w:rFonts w:ascii="Wingdings" w:hAnsi="Wingdings" w:hint="default"/>
      </w:rPr>
    </w:lvl>
    <w:lvl w:ilvl="1" w:tplc="04090003" w:tentative="1">
      <w:start w:val="1"/>
      <w:numFmt w:val="bullet"/>
      <w:lvlText w:val=""/>
      <w:lvlJc w:val="left"/>
      <w:pPr>
        <w:ind w:left="2205" w:hanging="420"/>
      </w:pPr>
      <w:rPr>
        <w:rFonts w:ascii="Wingdings" w:hAnsi="Wingdings" w:hint="default"/>
      </w:rPr>
    </w:lvl>
    <w:lvl w:ilvl="2" w:tplc="04090005" w:tentative="1">
      <w:start w:val="1"/>
      <w:numFmt w:val="bullet"/>
      <w:lvlText w:val=""/>
      <w:lvlJc w:val="left"/>
      <w:pPr>
        <w:ind w:left="2625" w:hanging="420"/>
      </w:pPr>
      <w:rPr>
        <w:rFonts w:ascii="Wingdings" w:hAnsi="Wingdings" w:hint="default"/>
      </w:rPr>
    </w:lvl>
    <w:lvl w:ilvl="3" w:tplc="04090001" w:tentative="1">
      <w:start w:val="1"/>
      <w:numFmt w:val="bullet"/>
      <w:lvlText w:val=""/>
      <w:lvlJc w:val="left"/>
      <w:pPr>
        <w:ind w:left="3045" w:hanging="420"/>
      </w:pPr>
      <w:rPr>
        <w:rFonts w:ascii="Wingdings" w:hAnsi="Wingdings" w:hint="default"/>
      </w:rPr>
    </w:lvl>
    <w:lvl w:ilvl="4" w:tplc="04090003" w:tentative="1">
      <w:start w:val="1"/>
      <w:numFmt w:val="bullet"/>
      <w:lvlText w:val=""/>
      <w:lvlJc w:val="left"/>
      <w:pPr>
        <w:ind w:left="3465" w:hanging="420"/>
      </w:pPr>
      <w:rPr>
        <w:rFonts w:ascii="Wingdings" w:hAnsi="Wingdings" w:hint="default"/>
      </w:rPr>
    </w:lvl>
    <w:lvl w:ilvl="5" w:tplc="04090005" w:tentative="1">
      <w:start w:val="1"/>
      <w:numFmt w:val="bullet"/>
      <w:lvlText w:val=""/>
      <w:lvlJc w:val="left"/>
      <w:pPr>
        <w:ind w:left="3885" w:hanging="420"/>
      </w:pPr>
      <w:rPr>
        <w:rFonts w:ascii="Wingdings" w:hAnsi="Wingdings" w:hint="default"/>
      </w:rPr>
    </w:lvl>
    <w:lvl w:ilvl="6" w:tplc="04090001" w:tentative="1">
      <w:start w:val="1"/>
      <w:numFmt w:val="bullet"/>
      <w:lvlText w:val=""/>
      <w:lvlJc w:val="left"/>
      <w:pPr>
        <w:ind w:left="4305" w:hanging="420"/>
      </w:pPr>
      <w:rPr>
        <w:rFonts w:ascii="Wingdings" w:hAnsi="Wingdings" w:hint="default"/>
      </w:rPr>
    </w:lvl>
    <w:lvl w:ilvl="7" w:tplc="04090003" w:tentative="1">
      <w:start w:val="1"/>
      <w:numFmt w:val="bullet"/>
      <w:lvlText w:val=""/>
      <w:lvlJc w:val="left"/>
      <w:pPr>
        <w:ind w:left="4725" w:hanging="420"/>
      </w:pPr>
      <w:rPr>
        <w:rFonts w:ascii="Wingdings" w:hAnsi="Wingdings" w:hint="default"/>
      </w:rPr>
    </w:lvl>
    <w:lvl w:ilvl="8" w:tplc="04090005" w:tentative="1">
      <w:start w:val="1"/>
      <w:numFmt w:val="bullet"/>
      <w:lvlText w:val=""/>
      <w:lvlJc w:val="left"/>
      <w:pPr>
        <w:ind w:left="5145" w:hanging="420"/>
      </w:pPr>
      <w:rPr>
        <w:rFonts w:ascii="Wingdings" w:hAnsi="Wingdings" w:hint="default"/>
      </w:rPr>
    </w:lvl>
  </w:abstractNum>
  <w:abstractNum w:abstractNumId="10">
    <w:nsid w:val="48D60653"/>
    <w:multiLevelType w:val="hybridMultilevel"/>
    <w:tmpl w:val="AFC8FA42"/>
    <w:lvl w:ilvl="0" w:tplc="E690A49C">
      <w:start w:val="1"/>
      <w:numFmt w:val="decimal"/>
      <w:lvlText w:val="%1)"/>
      <w:lvlJc w:val="left"/>
      <w:pPr>
        <w:ind w:left="1305" w:hanging="420"/>
      </w:pPr>
      <w:rPr>
        <w:rFonts w:hint="eastAsia"/>
        <w:b w:val="0"/>
      </w:rPr>
    </w:lvl>
    <w:lvl w:ilvl="1" w:tplc="04090019" w:tentative="1">
      <w:start w:val="1"/>
      <w:numFmt w:val="lowerLetter"/>
      <w:lvlText w:val="%2)"/>
      <w:lvlJc w:val="left"/>
      <w:pPr>
        <w:ind w:left="1725" w:hanging="420"/>
      </w:pPr>
    </w:lvl>
    <w:lvl w:ilvl="2" w:tplc="0409001B" w:tentative="1">
      <w:start w:val="1"/>
      <w:numFmt w:val="lowerRoman"/>
      <w:lvlText w:val="%3."/>
      <w:lvlJc w:val="right"/>
      <w:pPr>
        <w:ind w:left="2145" w:hanging="420"/>
      </w:pPr>
    </w:lvl>
    <w:lvl w:ilvl="3" w:tplc="0409000F" w:tentative="1">
      <w:start w:val="1"/>
      <w:numFmt w:val="decimal"/>
      <w:lvlText w:val="%4."/>
      <w:lvlJc w:val="left"/>
      <w:pPr>
        <w:ind w:left="2565" w:hanging="420"/>
      </w:pPr>
    </w:lvl>
    <w:lvl w:ilvl="4" w:tplc="04090019" w:tentative="1">
      <w:start w:val="1"/>
      <w:numFmt w:val="lowerLetter"/>
      <w:lvlText w:val="%5)"/>
      <w:lvlJc w:val="left"/>
      <w:pPr>
        <w:ind w:left="2985" w:hanging="420"/>
      </w:pPr>
    </w:lvl>
    <w:lvl w:ilvl="5" w:tplc="0409001B" w:tentative="1">
      <w:start w:val="1"/>
      <w:numFmt w:val="lowerRoman"/>
      <w:lvlText w:val="%6."/>
      <w:lvlJc w:val="right"/>
      <w:pPr>
        <w:ind w:left="3405" w:hanging="420"/>
      </w:pPr>
    </w:lvl>
    <w:lvl w:ilvl="6" w:tplc="0409000F" w:tentative="1">
      <w:start w:val="1"/>
      <w:numFmt w:val="decimal"/>
      <w:lvlText w:val="%7."/>
      <w:lvlJc w:val="left"/>
      <w:pPr>
        <w:ind w:left="3825" w:hanging="420"/>
      </w:pPr>
    </w:lvl>
    <w:lvl w:ilvl="7" w:tplc="04090019" w:tentative="1">
      <w:start w:val="1"/>
      <w:numFmt w:val="lowerLetter"/>
      <w:lvlText w:val="%8)"/>
      <w:lvlJc w:val="left"/>
      <w:pPr>
        <w:ind w:left="4245" w:hanging="420"/>
      </w:pPr>
    </w:lvl>
    <w:lvl w:ilvl="8" w:tplc="0409001B" w:tentative="1">
      <w:start w:val="1"/>
      <w:numFmt w:val="lowerRoman"/>
      <w:lvlText w:val="%9."/>
      <w:lvlJc w:val="right"/>
      <w:pPr>
        <w:ind w:left="4665" w:hanging="420"/>
      </w:pPr>
    </w:lvl>
  </w:abstractNum>
  <w:abstractNum w:abstractNumId="11">
    <w:nsid w:val="58766CF6"/>
    <w:multiLevelType w:val="hybridMultilevel"/>
    <w:tmpl w:val="0E289302"/>
    <w:lvl w:ilvl="0" w:tplc="72C681D4">
      <w:start w:val="2011"/>
      <w:numFmt w:val="bullet"/>
      <w:lvlText w:val="-"/>
      <w:lvlJc w:val="left"/>
      <w:pPr>
        <w:ind w:left="360" w:hanging="360"/>
      </w:pPr>
      <w:rPr>
        <w:rFonts w:ascii="宋体" w:eastAsia="宋体" w:hAnsi="宋体" w:cs="Times New Roman" w:hint="eastAsia"/>
        <w:b w:val="0"/>
        <w:sz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BF3348E"/>
    <w:multiLevelType w:val="hybridMultilevel"/>
    <w:tmpl w:val="B1F4797C"/>
    <w:lvl w:ilvl="0" w:tplc="04090011">
      <w:start w:val="1"/>
      <w:numFmt w:val="decimal"/>
      <w:lvlText w:val="%1)"/>
      <w:lvlJc w:val="left"/>
      <w:pPr>
        <w:ind w:left="1298" w:hanging="420"/>
      </w:pPr>
    </w:lvl>
    <w:lvl w:ilvl="1" w:tplc="04090019" w:tentative="1">
      <w:start w:val="1"/>
      <w:numFmt w:val="lowerLetter"/>
      <w:lvlText w:val="%2)"/>
      <w:lvlJc w:val="left"/>
      <w:pPr>
        <w:ind w:left="1718" w:hanging="420"/>
      </w:pPr>
    </w:lvl>
    <w:lvl w:ilvl="2" w:tplc="0409001B" w:tentative="1">
      <w:start w:val="1"/>
      <w:numFmt w:val="lowerRoman"/>
      <w:lvlText w:val="%3."/>
      <w:lvlJc w:val="right"/>
      <w:pPr>
        <w:ind w:left="2138" w:hanging="420"/>
      </w:pPr>
    </w:lvl>
    <w:lvl w:ilvl="3" w:tplc="0409000F" w:tentative="1">
      <w:start w:val="1"/>
      <w:numFmt w:val="decimal"/>
      <w:lvlText w:val="%4."/>
      <w:lvlJc w:val="left"/>
      <w:pPr>
        <w:ind w:left="2558" w:hanging="420"/>
      </w:pPr>
    </w:lvl>
    <w:lvl w:ilvl="4" w:tplc="04090019" w:tentative="1">
      <w:start w:val="1"/>
      <w:numFmt w:val="lowerLetter"/>
      <w:lvlText w:val="%5)"/>
      <w:lvlJc w:val="left"/>
      <w:pPr>
        <w:ind w:left="2978" w:hanging="420"/>
      </w:pPr>
    </w:lvl>
    <w:lvl w:ilvl="5" w:tplc="0409001B" w:tentative="1">
      <w:start w:val="1"/>
      <w:numFmt w:val="lowerRoman"/>
      <w:lvlText w:val="%6."/>
      <w:lvlJc w:val="right"/>
      <w:pPr>
        <w:ind w:left="3398" w:hanging="420"/>
      </w:pPr>
    </w:lvl>
    <w:lvl w:ilvl="6" w:tplc="0409000F" w:tentative="1">
      <w:start w:val="1"/>
      <w:numFmt w:val="decimal"/>
      <w:lvlText w:val="%7."/>
      <w:lvlJc w:val="left"/>
      <w:pPr>
        <w:ind w:left="3818" w:hanging="420"/>
      </w:pPr>
    </w:lvl>
    <w:lvl w:ilvl="7" w:tplc="04090019" w:tentative="1">
      <w:start w:val="1"/>
      <w:numFmt w:val="lowerLetter"/>
      <w:lvlText w:val="%8)"/>
      <w:lvlJc w:val="left"/>
      <w:pPr>
        <w:ind w:left="4238" w:hanging="420"/>
      </w:pPr>
    </w:lvl>
    <w:lvl w:ilvl="8" w:tplc="0409001B" w:tentative="1">
      <w:start w:val="1"/>
      <w:numFmt w:val="lowerRoman"/>
      <w:lvlText w:val="%9."/>
      <w:lvlJc w:val="right"/>
      <w:pPr>
        <w:ind w:left="4658" w:hanging="420"/>
      </w:pPr>
    </w:lvl>
  </w:abstractNum>
  <w:abstractNum w:abstractNumId="13">
    <w:nsid w:val="5F157A22"/>
    <w:multiLevelType w:val="hybridMultilevel"/>
    <w:tmpl w:val="7E6C8C2A"/>
    <w:lvl w:ilvl="0" w:tplc="04090011">
      <w:start w:val="1"/>
      <w:numFmt w:val="decimal"/>
      <w:lvlText w:val="%1)"/>
      <w:lvlJc w:val="left"/>
      <w:pPr>
        <w:ind w:left="1298" w:hanging="420"/>
      </w:pPr>
    </w:lvl>
    <w:lvl w:ilvl="1" w:tplc="04090019" w:tentative="1">
      <w:start w:val="1"/>
      <w:numFmt w:val="lowerLetter"/>
      <w:lvlText w:val="%2)"/>
      <w:lvlJc w:val="left"/>
      <w:pPr>
        <w:ind w:left="1718" w:hanging="420"/>
      </w:pPr>
    </w:lvl>
    <w:lvl w:ilvl="2" w:tplc="0409001B" w:tentative="1">
      <w:start w:val="1"/>
      <w:numFmt w:val="lowerRoman"/>
      <w:lvlText w:val="%3."/>
      <w:lvlJc w:val="right"/>
      <w:pPr>
        <w:ind w:left="2138" w:hanging="420"/>
      </w:pPr>
    </w:lvl>
    <w:lvl w:ilvl="3" w:tplc="0409000F" w:tentative="1">
      <w:start w:val="1"/>
      <w:numFmt w:val="decimal"/>
      <w:lvlText w:val="%4."/>
      <w:lvlJc w:val="left"/>
      <w:pPr>
        <w:ind w:left="2558" w:hanging="420"/>
      </w:pPr>
    </w:lvl>
    <w:lvl w:ilvl="4" w:tplc="04090019" w:tentative="1">
      <w:start w:val="1"/>
      <w:numFmt w:val="lowerLetter"/>
      <w:lvlText w:val="%5)"/>
      <w:lvlJc w:val="left"/>
      <w:pPr>
        <w:ind w:left="2978" w:hanging="420"/>
      </w:pPr>
    </w:lvl>
    <w:lvl w:ilvl="5" w:tplc="0409001B" w:tentative="1">
      <w:start w:val="1"/>
      <w:numFmt w:val="lowerRoman"/>
      <w:lvlText w:val="%6."/>
      <w:lvlJc w:val="right"/>
      <w:pPr>
        <w:ind w:left="3398" w:hanging="420"/>
      </w:pPr>
    </w:lvl>
    <w:lvl w:ilvl="6" w:tplc="0409000F" w:tentative="1">
      <w:start w:val="1"/>
      <w:numFmt w:val="decimal"/>
      <w:lvlText w:val="%7."/>
      <w:lvlJc w:val="left"/>
      <w:pPr>
        <w:ind w:left="3818" w:hanging="420"/>
      </w:pPr>
    </w:lvl>
    <w:lvl w:ilvl="7" w:tplc="04090019" w:tentative="1">
      <w:start w:val="1"/>
      <w:numFmt w:val="lowerLetter"/>
      <w:lvlText w:val="%8)"/>
      <w:lvlJc w:val="left"/>
      <w:pPr>
        <w:ind w:left="4238" w:hanging="420"/>
      </w:pPr>
    </w:lvl>
    <w:lvl w:ilvl="8" w:tplc="0409001B" w:tentative="1">
      <w:start w:val="1"/>
      <w:numFmt w:val="lowerRoman"/>
      <w:lvlText w:val="%9."/>
      <w:lvlJc w:val="right"/>
      <w:pPr>
        <w:ind w:left="4658" w:hanging="420"/>
      </w:pPr>
    </w:lvl>
  </w:abstractNum>
  <w:abstractNum w:abstractNumId="14">
    <w:nsid w:val="67B42F26"/>
    <w:multiLevelType w:val="hybridMultilevel"/>
    <w:tmpl w:val="E1D41CF6"/>
    <w:lvl w:ilvl="0" w:tplc="31562BE8">
      <w:start w:val="2011"/>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6EC11F34"/>
    <w:multiLevelType w:val="hybridMultilevel"/>
    <w:tmpl w:val="F6060CD6"/>
    <w:lvl w:ilvl="0" w:tplc="268044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F916C01"/>
    <w:multiLevelType w:val="hybridMultilevel"/>
    <w:tmpl w:val="43C8CB28"/>
    <w:lvl w:ilvl="0" w:tplc="04090011">
      <w:start w:val="1"/>
      <w:numFmt w:val="decimal"/>
      <w:lvlText w:val="%1)"/>
      <w:lvlJc w:val="left"/>
      <w:pPr>
        <w:ind w:left="1785" w:hanging="420"/>
      </w:pPr>
    </w:lvl>
    <w:lvl w:ilvl="1" w:tplc="04090019" w:tentative="1">
      <w:start w:val="1"/>
      <w:numFmt w:val="lowerLetter"/>
      <w:lvlText w:val="%2)"/>
      <w:lvlJc w:val="left"/>
      <w:pPr>
        <w:ind w:left="2205" w:hanging="420"/>
      </w:pPr>
    </w:lvl>
    <w:lvl w:ilvl="2" w:tplc="0409001B" w:tentative="1">
      <w:start w:val="1"/>
      <w:numFmt w:val="lowerRoman"/>
      <w:lvlText w:val="%3."/>
      <w:lvlJc w:val="right"/>
      <w:pPr>
        <w:ind w:left="2625" w:hanging="420"/>
      </w:pPr>
    </w:lvl>
    <w:lvl w:ilvl="3" w:tplc="0409000F" w:tentative="1">
      <w:start w:val="1"/>
      <w:numFmt w:val="decimal"/>
      <w:lvlText w:val="%4."/>
      <w:lvlJc w:val="left"/>
      <w:pPr>
        <w:ind w:left="3045" w:hanging="420"/>
      </w:pPr>
    </w:lvl>
    <w:lvl w:ilvl="4" w:tplc="04090019" w:tentative="1">
      <w:start w:val="1"/>
      <w:numFmt w:val="lowerLetter"/>
      <w:lvlText w:val="%5)"/>
      <w:lvlJc w:val="left"/>
      <w:pPr>
        <w:ind w:left="3465" w:hanging="420"/>
      </w:pPr>
    </w:lvl>
    <w:lvl w:ilvl="5" w:tplc="0409001B" w:tentative="1">
      <w:start w:val="1"/>
      <w:numFmt w:val="lowerRoman"/>
      <w:lvlText w:val="%6."/>
      <w:lvlJc w:val="right"/>
      <w:pPr>
        <w:ind w:left="3885" w:hanging="420"/>
      </w:pPr>
    </w:lvl>
    <w:lvl w:ilvl="6" w:tplc="0409000F" w:tentative="1">
      <w:start w:val="1"/>
      <w:numFmt w:val="decimal"/>
      <w:lvlText w:val="%7."/>
      <w:lvlJc w:val="left"/>
      <w:pPr>
        <w:ind w:left="4305" w:hanging="420"/>
      </w:pPr>
    </w:lvl>
    <w:lvl w:ilvl="7" w:tplc="04090019" w:tentative="1">
      <w:start w:val="1"/>
      <w:numFmt w:val="lowerLetter"/>
      <w:lvlText w:val="%8)"/>
      <w:lvlJc w:val="left"/>
      <w:pPr>
        <w:ind w:left="4725" w:hanging="420"/>
      </w:pPr>
    </w:lvl>
    <w:lvl w:ilvl="8" w:tplc="0409001B" w:tentative="1">
      <w:start w:val="1"/>
      <w:numFmt w:val="lowerRoman"/>
      <w:lvlText w:val="%9."/>
      <w:lvlJc w:val="right"/>
      <w:pPr>
        <w:ind w:left="5145" w:hanging="420"/>
      </w:pPr>
    </w:lvl>
  </w:abstractNum>
  <w:abstractNum w:abstractNumId="17">
    <w:nsid w:val="70F36D5E"/>
    <w:multiLevelType w:val="hybridMultilevel"/>
    <w:tmpl w:val="7398F92E"/>
    <w:lvl w:ilvl="0" w:tplc="C2966BF0">
      <w:start w:val="2011"/>
      <w:numFmt w:val="bullet"/>
      <w:lvlText w:val="-"/>
      <w:lvlJc w:val="left"/>
      <w:pPr>
        <w:ind w:left="720" w:hanging="360"/>
      </w:pPr>
      <w:rPr>
        <w:rFonts w:ascii="宋体" w:eastAsia="宋体" w:hAnsi="宋体" w:cs="Times New Roman"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8">
    <w:nsid w:val="74CB69C4"/>
    <w:multiLevelType w:val="hybridMultilevel"/>
    <w:tmpl w:val="1D48A788"/>
    <w:lvl w:ilvl="0" w:tplc="8B8E5C5C">
      <w:start w:val="1"/>
      <w:numFmt w:val="chineseCountingThousand"/>
      <w:lvlText w:val="第%1章"/>
      <w:lvlJc w:val="left"/>
      <w:pPr>
        <w:ind w:left="885" w:hanging="88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A2E1AD7"/>
    <w:multiLevelType w:val="hybridMultilevel"/>
    <w:tmpl w:val="A532E58C"/>
    <w:lvl w:ilvl="0" w:tplc="C0BEACF0">
      <w:numFmt w:val="bullet"/>
      <w:lvlText w:val="-"/>
      <w:lvlJc w:val="left"/>
      <w:pPr>
        <w:ind w:left="1785" w:hanging="420"/>
      </w:pPr>
      <w:rPr>
        <w:rFonts w:ascii="宋体" w:eastAsia="宋体" w:hAnsi="宋体" w:cstheme="minorBidi" w:hint="eastAsia"/>
      </w:rPr>
    </w:lvl>
    <w:lvl w:ilvl="1" w:tplc="04090003" w:tentative="1">
      <w:start w:val="1"/>
      <w:numFmt w:val="bullet"/>
      <w:lvlText w:val=""/>
      <w:lvlJc w:val="left"/>
      <w:pPr>
        <w:ind w:left="2205" w:hanging="420"/>
      </w:pPr>
      <w:rPr>
        <w:rFonts w:ascii="Wingdings" w:hAnsi="Wingdings" w:hint="default"/>
      </w:rPr>
    </w:lvl>
    <w:lvl w:ilvl="2" w:tplc="04090005" w:tentative="1">
      <w:start w:val="1"/>
      <w:numFmt w:val="bullet"/>
      <w:lvlText w:val=""/>
      <w:lvlJc w:val="left"/>
      <w:pPr>
        <w:ind w:left="2625" w:hanging="420"/>
      </w:pPr>
      <w:rPr>
        <w:rFonts w:ascii="Wingdings" w:hAnsi="Wingdings" w:hint="default"/>
      </w:rPr>
    </w:lvl>
    <w:lvl w:ilvl="3" w:tplc="04090001" w:tentative="1">
      <w:start w:val="1"/>
      <w:numFmt w:val="bullet"/>
      <w:lvlText w:val=""/>
      <w:lvlJc w:val="left"/>
      <w:pPr>
        <w:ind w:left="3045" w:hanging="420"/>
      </w:pPr>
      <w:rPr>
        <w:rFonts w:ascii="Wingdings" w:hAnsi="Wingdings" w:hint="default"/>
      </w:rPr>
    </w:lvl>
    <w:lvl w:ilvl="4" w:tplc="04090003" w:tentative="1">
      <w:start w:val="1"/>
      <w:numFmt w:val="bullet"/>
      <w:lvlText w:val=""/>
      <w:lvlJc w:val="left"/>
      <w:pPr>
        <w:ind w:left="3465" w:hanging="420"/>
      </w:pPr>
      <w:rPr>
        <w:rFonts w:ascii="Wingdings" w:hAnsi="Wingdings" w:hint="default"/>
      </w:rPr>
    </w:lvl>
    <w:lvl w:ilvl="5" w:tplc="04090005" w:tentative="1">
      <w:start w:val="1"/>
      <w:numFmt w:val="bullet"/>
      <w:lvlText w:val=""/>
      <w:lvlJc w:val="left"/>
      <w:pPr>
        <w:ind w:left="3885" w:hanging="420"/>
      </w:pPr>
      <w:rPr>
        <w:rFonts w:ascii="Wingdings" w:hAnsi="Wingdings" w:hint="default"/>
      </w:rPr>
    </w:lvl>
    <w:lvl w:ilvl="6" w:tplc="04090001" w:tentative="1">
      <w:start w:val="1"/>
      <w:numFmt w:val="bullet"/>
      <w:lvlText w:val=""/>
      <w:lvlJc w:val="left"/>
      <w:pPr>
        <w:ind w:left="4305" w:hanging="420"/>
      </w:pPr>
      <w:rPr>
        <w:rFonts w:ascii="Wingdings" w:hAnsi="Wingdings" w:hint="default"/>
      </w:rPr>
    </w:lvl>
    <w:lvl w:ilvl="7" w:tplc="04090003" w:tentative="1">
      <w:start w:val="1"/>
      <w:numFmt w:val="bullet"/>
      <w:lvlText w:val=""/>
      <w:lvlJc w:val="left"/>
      <w:pPr>
        <w:ind w:left="4725" w:hanging="420"/>
      </w:pPr>
      <w:rPr>
        <w:rFonts w:ascii="Wingdings" w:hAnsi="Wingdings" w:hint="default"/>
      </w:rPr>
    </w:lvl>
    <w:lvl w:ilvl="8" w:tplc="04090005" w:tentative="1">
      <w:start w:val="1"/>
      <w:numFmt w:val="bullet"/>
      <w:lvlText w:val=""/>
      <w:lvlJc w:val="left"/>
      <w:pPr>
        <w:ind w:left="5145" w:hanging="420"/>
      </w:pPr>
      <w:rPr>
        <w:rFonts w:ascii="Wingdings" w:hAnsi="Wingdings" w:hint="default"/>
      </w:rPr>
    </w:lvl>
  </w:abstractNum>
  <w:abstractNum w:abstractNumId="20">
    <w:nsid w:val="7C0C2EFC"/>
    <w:multiLevelType w:val="hybridMultilevel"/>
    <w:tmpl w:val="82683BB6"/>
    <w:lvl w:ilvl="0" w:tplc="04090011">
      <w:start w:val="1"/>
      <w:numFmt w:val="decimal"/>
      <w:lvlText w:val="%1)"/>
      <w:lvlJc w:val="left"/>
      <w:pPr>
        <w:ind w:left="1298" w:hanging="420"/>
      </w:pPr>
    </w:lvl>
    <w:lvl w:ilvl="1" w:tplc="04090019" w:tentative="1">
      <w:start w:val="1"/>
      <w:numFmt w:val="lowerLetter"/>
      <w:lvlText w:val="%2)"/>
      <w:lvlJc w:val="left"/>
      <w:pPr>
        <w:ind w:left="1718" w:hanging="420"/>
      </w:pPr>
    </w:lvl>
    <w:lvl w:ilvl="2" w:tplc="0409001B" w:tentative="1">
      <w:start w:val="1"/>
      <w:numFmt w:val="lowerRoman"/>
      <w:lvlText w:val="%3."/>
      <w:lvlJc w:val="right"/>
      <w:pPr>
        <w:ind w:left="2138" w:hanging="420"/>
      </w:pPr>
    </w:lvl>
    <w:lvl w:ilvl="3" w:tplc="0409000F" w:tentative="1">
      <w:start w:val="1"/>
      <w:numFmt w:val="decimal"/>
      <w:lvlText w:val="%4."/>
      <w:lvlJc w:val="left"/>
      <w:pPr>
        <w:ind w:left="2558" w:hanging="420"/>
      </w:pPr>
    </w:lvl>
    <w:lvl w:ilvl="4" w:tplc="04090019" w:tentative="1">
      <w:start w:val="1"/>
      <w:numFmt w:val="lowerLetter"/>
      <w:lvlText w:val="%5)"/>
      <w:lvlJc w:val="left"/>
      <w:pPr>
        <w:ind w:left="2978" w:hanging="420"/>
      </w:pPr>
    </w:lvl>
    <w:lvl w:ilvl="5" w:tplc="0409001B" w:tentative="1">
      <w:start w:val="1"/>
      <w:numFmt w:val="lowerRoman"/>
      <w:lvlText w:val="%6."/>
      <w:lvlJc w:val="right"/>
      <w:pPr>
        <w:ind w:left="3398" w:hanging="420"/>
      </w:pPr>
    </w:lvl>
    <w:lvl w:ilvl="6" w:tplc="0409000F" w:tentative="1">
      <w:start w:val="1"/>
      <w:numFmt w:val="decimal"/>
      <w:lvlText w:val="%7."/>
      <w:lvlJc w:val="left"/>
      <w:pPr>
        <w:ind w:left="3818" w:hanging="420"/>
      </w:pPr>
    </w:lvl>
    <w:lvl w:ilvl="7" w:tplc="04090019" w:tentative="1">
      <w:start w:val="1"/>
      <w:numFmt w:val="lowerLetter"/>
      <w:lvlText w:val="%8)"/>
      <w:lvlJc w:val="left"/>
      <w:pPr>
        <w:ind w:left="4238" w:hanging="420"/>
      </w:pPr>
    </w:lvl>
    <w:lvl w:ilvl="8" w:tplc="0409001B" w:tentative="1">
      <w:start w:val="1"/>
      <w:numFmt w:val="lowerRoman"/>
      <w:lvlText w:val="%9."/>
      <w:lvlJc w:val="right"/>
      <w:pPr>
        <w:ind w:left="4658" w:hanging="420"/>
      </w:pPr>
    </w:lvl>
  </w:abstractNum>
  <w:abstractNum w:abstractNumId="21">
    <w:nsid w:val="7E3F1195"/>
    <w:multiLevelType w:val="hybridMultilevel"/>
    <w:tmpl w:val="A05A2C48"/>
    <w:lvl w:ilvl="0" w:tplc="F2F8DE88">
      <w:start w:val="2011"/>
      <w:numFmt w:val="bullet"/>
      <w:lvlText w:val="-"/>
      <w:lvlJc w:val="left"/>
      <w:pPr>
        <w:ind w:left="720" w:hanging="360"/>
      </w:pPr>
      <w:rPr>
        <w:rFonts w:ascii="宋体" w:eastAsia="宋体" w:hAnsi="宋体" w:cs="Times New Roman"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14"/>
  </w:num>
  <w:num w:numId="2">
    <w:abstractNumId w:val="17"/>
  </w:num>
  <w:num w:numId="3">
    <w:abstractNumId w:val="21"/>
  </w:num>
  <w:num w:numId="4">
    <w:abstractNumId w:val="11"/>
  </w:num>
  <w:num w:numId="5">
    <w:abstractNumId w:val="18"/>
  </w:num>
  <w:num w:numId="6">
    <w:abstractNumId w:val="2"/>
  </w:num>
  <w:num w:numId="7">
    <w:abstractNumId w:val="3"/>
  </w:num>
  <w:num w:numId="8">
    <w:abstractNumId w:val="10"/>
  </w:num>
  <w:num w:numId="9">
    <w:abstractNumId w:val="13"/>
  </w:num>
  <w:num w:numId="10">
    <w:abstractNumId w:val="12"/>
  </w:num>
  <w:num w:numId="11">
    <w:abstractNumId w:val="1"/>
  </w:num>
  <w:num w:numId="12">
    <w:abstractNumId w:val="16"/>
  </w:num>
  <w:num w:numId="13">
    <w:abstractNumId w:val="20"/>
  </w:num>
  <w:num w:numId="14">
    <w:abstractNumId w:val="0"/>
  </w:num>
  <w:num w:numId="15">
    <w:abstractNumId w:val="4"/>
  </w:num>
  <w:num w:numId="16">
    <w:abstractNumId w:val="5"/>
  </w:num>
  <w:num w:numId="17">
    <w:abstractNumId w:val="8"/>
  </w:num>
  <w:num w:numId="18">
    <w:abstractNumId w:val="9"/>
  </w:num>
  <w:num w:numId="19">
    <w:abstractNumId w:val="19"/>
  </w:num>
  <w:num w:numId="20">
    <w:abstractNumId w:val="15"/>
  </w:num>
  <w:num w:numId="21">
    <w:abstractNumId w:val="6"/>
  </w:num>
  <w:num w:numId="2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4301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E356B9"/>
    <w:rsid w:val="000011D1"/>
    <w:rsid w:val="000023F8"/>
    <w:rsid w:val="00020AAC"/>
    <w:rsid w:val="0002587E"/>
    <w:rsid w:val="00030996"/>
    <w:rsid w:val="00031768"/>
    <w:rsid w:val="00036B9B"/>
    <w:rsid w:val="00037307"/>
    <w:rsid w:val="00042E87"/>
    <w:rsid w:val="00052854"/>
    <w:rsid w:val="00063BCF"/>
    <w:rsid w:val="000676E7"/>
    <w:rsid w:val="00073D83"/>
    <w:rsid w:val="00075D6E"/>
    <w:rsid w:val="000843C6"/>
    <w:rsid w:val="000979A5"/>
    <w:rsid w:val="000B6367"/>
    <w:rsid w:val="000D7194"/>
    <w:rsid w:val="000D76B0"/>
    <w:rsid w:val="000F53F5"/>
    <w:rsid w:val="0010522F"/>
    <w:rsid w:val="001122A9"/>
    <w:rsid w:val="00112D54"/>
    <w:rsid w:val="001519AB"/>
    <w:rsid w:val="00153C46"/>
    <w:rsid w:val="00156F74"/>
    <w:rsid w:val="00171D2E"/>
    <w:rsid w:val="0017291E"/>
    <w:rsid w:val="001751D3"/>
    <w:rsid w:val="00175B78"/>
    <w:rsid w:val="00176407"/>
    <w:rsid w:val="001852E9"/>
    <w:rsid w:val="001862CC"/>
    <w:rsid w:val="001A3B16"/>
    <w:rsid w:val="001B160D"/>
    <w:rsid w:val="001B3486"/>
    <w:rsid w:val="001B3A3D"/>
    <w:rsid w:val="001D6A2D"/>
    <w:rsid w:val="001D7734"/>
    <w:rsid w:val="001E01E2"/>
    <w:rsid w:val="001E0D99"/>
    <w:rsid w:val="001F6E8B"/>
    <w:rsid w:val="001F7D2E"/>
    <w:rsid w:val="00202816"/>
    <w:rsid w:val="00202D20"/>
    <w:rsid w:val="002065C0"/>
    <w:rsid w:val="0021306F"/>
    <w:rsid w:val="002162AA"/>
    <w:rsid w:val="0022515B"/>
    <w:rsid w:val="00226814"/>
    <w:rsid w:val="0023062F"/>
    <w:rsid w:val="00235265"/>
    <w:rsid w:val="0023688F"/>
    <w:rsid w:val="00243823"/>
    <w:rsid w:val="00253DF7"/>
    <w:rsid w:val="00266186"/>
    <w:rsid w:val="0027059A"/>
    <w:rsid w:val="002859C1"/>
    <w:rsid w:val="00292487"/>
    <w:rsid w:val="00295D45"/>
    <w:rsid w:val="002A2791"/>
    <w:rsid w:val="002A7841"/>
    <w:rsid w:val="002B417B"/>
    <w:rsid w:val="002D34B8"/>
    <w:rsid w:val="002E398B"/>
    <w:rsid w:val="002E5C80"/>
    <w:rsid w:val="002E73BE"/>
    <w:rsid w:val="002F12DF"/>
    <w:rsid w:val="00301750"/>
    <w:rsid w:val="00302B5E"/>
    <w:rsid w:val="00306D9F"/>
    <w:rsid w:val="00315637"/>
    <w:rsid w:val="00325A36"/>
    <w:rsid w:val="00327494"/>
    <w:rsid w:val="00331951"/>
    <w:rsid w:val="00331E95"/>
    <w:rsid w:val="0033677B"/>
    <w:rsid w:val="00337CC5"/>
    <w:rsid w:val="00341342"/>
    <w:rsid w:val="00341752"/>
    <w:rsid w:val="00353A72"/>
    <w:rsid w:val="00353C3B"/>
    <w:rsid w:val="00366A57"/>
    <w:rsid w:val="00372C9C"/>
    <w:rsid w:val="003732B9"/>
    <w:rsid w:val="00376F09"/>
    <w:rsid w:val="00377819"/>
    <w:rsid w:val="00395ECE"/>
    <w:rsid w:val="003A4423"/>
    <w:rsid w:val="003C5019"/>
    <w:rsid w:val="003C5D37"/>
    <w:rsid w:val="003E5BBA"/>
    <w:rsid w:val="003F39D9"/>
    <w:rsid w:val="00405041"/>
    <w:rsid w:val="00412B09"/>
    <w:rsid w:val="004202D3"/>
    <w:rsid w:val="00420BEF"/>
    <w:rsid w:val="00421FE6"/>
    <w:rsid w:val="00427FF0"/>
    <w:rsid w:val="004465BE"/>
    <w:rsid w:val="00450FAA"/>
    <w:rsid w:val="004623D3"/>
    <w:rsid w:val="00464059"/>
    <w:rsid w:val="00467E17"/>
    <w:rsid w:val="004741A9"/>
    <w:rsid w:val="004773CC"/>
    <w:rsid w:val="00480AE0"/>
    <w:rsid w:val="004848CA"/>
    <w:rsid w:val="004909A7"/>
    <w:rsid w:val="00491B4C"/>
    <w:rsid w:val="0049561C"/>
    <w:rsid w:val="004B10C3"/>
    <w:rsid w:val="004C4718"/>
    <w:rsid w:val="004C50CE"/>
    <w:rsid w:val="004E3261"/>
    <w:rsid w:val="004E4B6D"/>
    <w:rsid w:val="004E507B"/>
    <w:rsid w:val="004E676E"/>
    <w:rsid w:val="004E78FB"/>
    <w:rsid w:val="004F4993"/>
    <w:rsid w:val="0051653C"/>
    <w:rsid w:val="00535B4D"/>
    <w:rsid w:val="00545965"/>
    <w:rsid w:val="005512C7"/>
    <w:rsid w:val="00554058"/>
    <w:rsid w:val="0055485C"/>
    <w:rsid w:val="00560995"/>
    <w:rsid w:val="00562805"/>
    <w:rsid w:val="0056361E"/>
    <w:rsid w:val="0056580F"/>
    <w:rsid w:val="005A2B76"/>
    <w:rsid w:val="005A3333"/>
    <w:rsid w:val="005A76DC"/>
    <w:rsid w:val="005A7AE8"/>
    <w:rsid w:val="005B3353"/>
    <w:rsid w:val="005B5F0C"/>
    <w:rsid w:val="005C0EB2"/>
    <w:rsid w:val="005C10EA"/>
    <w:rsid w:val="005C1D84"/>
    <w:rsid w:val="005C6D98"/>
    <w:rsid w:val="005F286C"/>
    <w:rsid w:val="00601195"/>
    <w:rsid w:val="006023CC"/>
    <w:rsid w:val="00605FD6"/>
    <w:rsid w:val="00611760"/>
    <w:rsid w:val="00613AC5"/>
    <w:rsid w:val="00621B56"/>
    <w:rsid w:val="00626FBB"/>
    <w:rsid w:val="00627395"/>
    <w:rsid w:val="006304FD"/>
    <w:rsid w:val="00635FFD"/>
    <w:rsid w:val="006531AE"/>
    <w:rsid w:val="00657AAF"/>
    <w:rsid w:val="0067523A"/>
    <w:rsid w:val="006926B6"/>
    <w:rsid w:val="006A4EBA"/>
    <w:rsid w:val="006A6542"/>
    <w:rsid w:val="006A701C"/>
    <w:rsid w:val="006B2C05"/>
    <w:rsid w:val="006D5F19"/>
    <w:rsid w:val="006F1AEA"/>
    <w:rsid w:val="006F516D"/>
    <w:rsid w:val="00700A7D"/>
    <w:rsid w:val="00724889"/>
    <w:rsid w:val="00726810"/>
    <w:rsid w:val="00742674"/>
    <w:rsid w:val="007455AC"/>
    <w:rsid w:val="00764D0A"/>
    <w:rsid w:val="00783C8B"/>
    <w:rsid w:val="00787864"/>
    <w:rsid w:val="007943B7"/>
    <w:rsid w:val="00794772"/>
    <w:rsid w:val="007D2895"/>
    <w:rsid w:val="007D2AD8"/>
    <w:rsid w:val="007E3F2A"/>
    <w:rsid w:val="007E46EC"/>
    <w:rsid w:val="007E5785"/>
    <w:rsid w:val="007F400A"/>
    <w:rsid w:val="00815CAD"/>
    <w:rsid w:val="008206C7"/>
    <w:rsid w:val="008341E9"/>
    <w:rsid w:val="008517A6"/>
    <w:rsid w:val="008821ED"/>
    <w:rsid w:val="0088358E"/>
    <w:rsid w:val="00884EFC"/>
    <w:rsid w:val="00887E18"/>
    <w:rsid w:val="00892398"/>
    <w:rsid w:val="008967B0"/>
    <w:rsid w:val="00897B5E"/>
    <w:rsid w:val="008A06C0"/>
    <w:rsid w:val="008A746D"/>
    <w:rsid w:val="008A7B62"/>
    <w:rsid w:val="008D2591"/>
    <w:rsid w:val="008E41DF"/>
    <w:rsid w:val="008F553C"/>
    <w:rsid w:val="00912BEE"/>
    <w:rsid w:val="009160BB"/>
    <w:rsid w:val="0092646E"/>
    <w:rsid w:val="00927569"/>
    <w:rsid w:val="009300F8"/>
    <w:rsid w:val="00937541"/>
    <w:rsid w:val="00937E0A"/>
    <w:rsid w:val="009572DF"/>
    <w:rsid w:val="00962154"/>
    <w:rsid w:val="00964AB4"/>
    <w:rsid w:val="00966D26"/>
    <w:rsid w:val="00975E0C"/>
    <w:rsid w:val="00980EEB"/>
    <w:rsid w:val="0099019B"/>
    <w:rsid w:val="00990DEE"/>
    <w:rsid w:val="00996CFA"/>
    <w:rsid w:val="009B3296"/>
    <w:rsid w:val="009B7A14"/>
    <w:rsid w:val="009C0F0B"/>
    <w:rsid w:val="009C4711"/>
    <w:rsid w:val="009C5338"/>
    <w:rsid w:val="009D3B2F"/>
    <w:rsid w:val="009F5B4F"/>
    <w:rsid w:val="00A02F07"/>
    <w:rsid w:val="00A075FE"/>
    <w:rsid w:val="00A101E4"/>
    <w:rsid w:val="00A132BF"/>
    <w:rsid w:val="00A2090F"/>
    <w:rsid w:val="00A3163A"/>
    <w:rsid w:val="00A324DC"/>
    <w:rsid w:val="00A343B6"/>
    <w:rsid w:val="00A41E55"/>
    <w:rsid w:val="00A44345"/>
    <w:rsid w:val="00A44827"/>
    <w:rsid w:val="00A61984"/>
    <w:rsid w:val="00A62BBC"/>
    <w:rsid w:val="00A77E62"/>
    <w:rsid w:val="00A82D87"/>
    <w:rsid w:val="00A85CC7"/>
    <w:rsid w:val="00A96736"/>
    <w:rsid w:val="00AD547C"/>
    <w:rsid w:val="00AE1DDA"/>
    <w:rsid w:val="00AE7100"/>
    <w:rsid w:val="00AF18B8"/>
    <w:rsid w:val="00AF75CE"/>
    <w:rsid w:val="00B01307"/>
    <w:rsid w:val="00B265B1"/>
    <w:rsid w:val="00B331D4"/>
    <w:rsid w:val="00B5084D"/>
    <w:rsid w:val="00B57C9A"/>
    <w:rsid w:val="00B76DAD"/>
    <w:rsid w:val="00B7731F"/>
    <w:rsid w:val="00B812B2"/>
    <w:rsid w:val="00B8378C"/>
    <w:rsid w:val="00B929CB"/>
    <w:rsid w:val="00B952ED"/>
    <w:rsid w:val="00BA4B41"/>
    <w:rsid w:val="00BB6093"/>
    <w:rsid w:val="00BC1EC9"/>
    <w:rsid w:val="00BC22F8"/>
    <w:rsid w:val="00BC341A"/>
    <w:rsid w:val="00BD3024"/>
    <w:rsid w:val="00BD4439"/>
    <w:rsid w:val="00BF46AD"/>
    <w:rsid w:val="00C008B6"/>
    <w:rsid w:val="00C03D70"/>
    <w:rsid w:val="00C05F11"/>
    <w:rsid w:val="00C10543"/>
    <w:rsid w:val="00C16156"/>
    <w:rsid w:val="00C17EE5"/>
    <w:rsid w:val="00C441DE"/>
    <w:rsid w:val="00C50011"/>
    <w:rsid w:val="00C5160C"/>
    <w:rsid w:val="00C53665"/>
    <w:rsid w:val="00C558B1"/>
    <w:rsid w:val="00C63309"/>
    <w:rsid w:val="00C65872"/>
    <w:rsid w:val="00C960D6"/>
    <w:rsid w:val="00CA0E61"/>
    <w:rsid w:val="00CB3949"/>
    <w:rsid w:val="00CB5EA3"/>
    <w:rsid w:val="00CE3FDD"/>
    <w:rsid w:val="00CE6AD8"/>
    <w:rsid w:val="00CF37CC"/>
    <w:rsid w:val="00D23572"/>
    <w:rsid w:val="00D35EAB"/>
    <w:rsid w:val="00D44A48"/>
    <w:rsid w:val="00D47B9A"/>
    <w:rsid w:val="00D51215"/>
    <w:rsid w:val="00D56135"/>
    <w:rsid w:val="00D636AC"/>
    <w:rsid w:val="00D75C82"/>
    <w:rsid w:val="00D844AB"/>
    <w:rsid w:val="00D90F20"/>
    <w:rsid w:val="00D934A9"/>
    <w:rsid w:val="00D979BB"/>
    <w:rsid w:val="00DA28C2"/>
    <w:rsid w:val="00DA5833"/>
    <w:rsid w:val="00DC485B"/>
    <w:rsid w:val="00DD189B"/>
    <w:rsid w:val="00DD50DF"/>
    <w:rsid w:val="00DD720D"/>
    <w:rsid w:val="00DE709A"/>
    <w:rsid w:val="00DE7E98"/>
    <w:rsid w:val="00DF038E"/>
    <w:rsid w:val="00DF0F4B"/>
    <w:rsid w:val="00DF1925"/>
    <w:rsid w:val="00DF53FC"/>
    <w:rsid w:val="00E0232A"/>
    <w:rsid w:val="00E274E0"/>
    <w:rsid w:val="00E27BB2"/>
    <w:rsid w:val="00E356B9"/>
    <w:rsid w:val="00E658D8"/>
    <w:rsid w:val="00E65C20"/>
    <w:rsid w:val="00E76EDE"/>
    <w:rsid w:val="00EB0148"/>
    <w:rsid w:val="00EB4B14"/>
    <w:rsid w:val="00EB63AB"/>
    <w:rsid w:val="00EC7103"/>
    <w:rsid w:val="00ED3207"/>
    <w:rsid w:val="00ED41C2"/>
    <w:rsid w:val="00EE52EF"/>
    <w:rsid w:val="00F04E46"/>
    <w:rsid w:val="00F1021B"/>
    <w:rsid w:val="00F12CFF"/>
    <w:rsid w:val="00F2125B"/>
    <w:rsid w:val="00F216CA"/>
    <w:rsid w:val="00F21AD4"/>
    <w:rsid w:val="00F4084C"/>
    <w:rsid w:val="00F42219"/>
    <w:rsid w:val="00F443E1"/>
    <w:rsid w:val="00F52A7D"/>
    <w:rsid w:val="00F53645"/>
    <w:rsid w:val="00F62620"/>
    <w:rsid w:val="00F6600C"/>
    <w:rsid w:val="00F711AE"/>
    <w:rsid w:val="00F73D91"/>
    <w:rsid w:val="00F76796"/>
    <w:rsid w:val="00F93CF2"/>
    <w:rsid w:val="00FB7954"/>
    <w:rsid w:val="00FC31E0"/>
    <w:rsid w:val="00FC6859"/>
    <w:rsid w:val="00FE7A0C"/>
    <w:rsid w:val="00FF5251"/>
    <w:rsid w:val="00FF656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3010"/>
    <o:shapelayout v:ext="edit">
      <o:idmap v:ext="edit" data="1"/>
      <o:rules v:ext="edit">
        <o:r id="V:Rule9" type="connector" idref="#_x0000_s1035"/>
        <o:r id="V:Rule10" type="connector" idref="#_x0000_s1043"/>
        <o:r id="V:Rule11" type="connector" idref="#_x0000_s1039"/>
        <o:r id="V:Rule12" type="connector" idref="#_x0000_s1034"/>
        <o:r id="V:Rule13" type="connector" idref="#_x0000_s1062"/>
        <o:r id="V:Rule14" type="connector" idref="#_x0000_s1033"/>
        <o:r id="V:Rule15" type="connector" idref="#_x0000_s1045"/>
        <o:r id="V:Rule16" type="connector" idref="#_x0000_s1054"/>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F6E8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377819"/>
    <w:pPr>
      <w:ind w:leftChars="2500" w:left="100"/>
    </w:pPr>
  </w:style>
  <w:style w:type="character" w:customStyle="1" w:styleId="Char">
    <w:name w:val="日期 Char"/>
    <w:basedOn w:val="a0"/>
    <w:link w:val="a3"/>
    <w:uiPriority w:val="99"/>
    <w:semiHidden/>
    <w:rsid w:val="00377819"/>
    <w:rPr>
      <w:rFonts w:ascii="Calibri" w:eastAsia="宋体" w:hAnsi="Calibri" w:cs="Times New Roman"/>
    </w:rPr>
  </w:style>
  <w:style w:type="paragraph" w:styleId="a4">
    <w:name w:val="header"/>
    <w:basedOn w:val="a"/>
    <w:link w:val="Char0"/>
    <w:uiPriority w:val="99"/>
    <w:unhideWhenUsed/>
    <w:rsid w:val="00966D2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966D26"/>
    <w:rPr>
      <w:rFonts w:ascii="Calibri" w:eastAsia="宋体" w:hAnsi="Calibri" w:cs="Times New Roman"/>
      <w:sz w:val="18"/>
      <w:szCs w:val="18"/>
    </w:rPr>
  </w:style>
  <w:style w:type="paragraph" w:styleId="a5">
    <w:name w:val="footer"/>
    <w:basedOn w:val="a"/>
    <w:link w:val="Char1"/>
    <w:uiPriority w:val="99"/>
    <w:unhideWhenUsed/>
    <w:rsid w:val="00966D26"/>
    <w:pPr>
      <w:tabs>
        <w:tab w:val="center" w:pos="4153"/>
        <w:tab w:val="right" w:pos="8306"/>
      </w:tabs>
      <w:snapToGrid w:val="0"/>
      <w:jc w:val="left"/>
    </w:pPr>
    <w:rPr>
      <w:sz w:val="18"/>
      <w:szCs w:val="18"/>
    </w:rPr>
  </w:style>
  <w:style w:type="character" w:customStyle="1" w:styleId="Char1">
    <w:name w:val="页脚 Char"/>
    <w:basedOn w:val="a0"/>
    <w:link w:val="a5"/>
    <w:uiPriority w:val="99"/>
    <w:rsid w:val="00966D26"/>
    <w:rPr>
      <w:rFonts w:ascii="Calibri" w:eastAsia="宋体" w:hAnsi="Calibri" w:cs="Times New Roman"/>
      <w:sz w:val="18"/>
      <w:szCs w:val="18"/>
    </w:rPr>
  </w:style>
  <w:style w:type="paragraph" w:styleId="a6">
    <w:name w:val="List Paragraph"/>
    <w:basedOn w:val="a"/>
    <w:uiPriority w:val="34"/>
    <w:qFormat/>
    <w:rsid w:val="00DA28C2"/>
    <w:pPr>
      <w:ind w:firstLineChars="200" w:firstLine="420"/>
    </w:pPr>
  </w:style>
  <w:style w:type="paragraph" w:styleId="a7">
    <w:name w:val="Balloon Text"/>
    <w:basedOn w:val="a"/>
    <w:link w:val="Char2"/>
    <w:uiPriority w:val="99"/>
    <w:semiHidden/>
    <w:unhideWhenUsed/>
    <w:rsid w:val="00D979BB"/>
    <w:rPr>
      <w:sz w:val="18"/>
      <w:szCs w:val="18"/>
    </w:rPr>
  </w:style>
  <w:style w:type="character" w:customStyle="1" w:styleId="Char2">
    <w:name w:val="批注框文本 Char"/>
    <w:basedOn w:val="a0"/>
    <w:link w:val="a7"/>
    <w:uiPriority w:val="99"/>
    <w:semiHidden/>
    <w:rsid w:val="00D979BB"/>
    <w:rPr>
      <w:sz w:val="18"/>
      <w:szCs w:val="18"/>
    </w:rPr>
  </w:style>
  <w:style w:type="table" w:styleId="a8">
    <w:name w:val="Table Grid"/>
    <w:basedOn w:val="a1"/>
    <w:uiPriority w:val="59"/>
    <w:rsid w:val="00D35EA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style-span">
    <w:name w:val="apple-style-span"/>
    <w:basedOn w:val="a0"/>
    <w:rsid w:val="006023CC"/>
  </w:style>
  <w:style w:type="paragraph" w:styleId="a9">
    <w:name w:val="Body Text Indent"/>
    <w:basedOn w:val="a"/>
    <w:link w:val="Char3"/>
    <w:rsid w:val="00A02F07"/>
    <w:pPr>
      <w:ind w:leftChars="7" w:left="15" w:firstLineChars="200" w:firstLine="420"/>
    </w:pPr>
    <w:rPr>
      <w:rFonts w:ascii="Garamond" w:eastAsia="宋体" w:hAnsi="Garamond" w:cs="Times New Roman"/>
      <w:szCs w:val="20"/>
    </w:rPr>
  </w:style>
  <w:style w:type="character" w:customStyle="1" w:styleId="Char3">
    <w:name w:val="正文文本缩进 Char"/>
    <w:basedOn w:val="a0"/>
    <w:link w:val="a9"/>
    <w:rsid w:val="00A02F07"/>
    <w:rPr>
      <w:rFonts w:ascii="Garamond" w:eastAsia="宋体" w:hAnsi="Garamond" w:cs="Times New Roman"/>
      <w:szCs w:val="20"/>
    </w:rPr>
  </w:style>
  <w:style w:type="character" w:customStyle="1" w:styleId="apple-converted-space">
    <w:name w:val="apple-converted-space"/>
    <w:basedOn w:val="a0"/>
    <w:rsid w:val="008206C7"/>
  </w:style>
  <w:style w:type="paragraph" w:styleId="HTML">
    <w:name w:val="HTML Preformatted"/>
    <w:basedOn w:val="a"/>
    <w:link w:val="HTMLChar"/>
    <w:uiPriority w:val="99"/>
    <w:semiHidden/>
    <w:unhideWhenUsed/>
    <w:rsid w:val="002E39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2E398B"/>
    <w:rPr>
      <w:rFonts w:ascii="宋体" w:eastAsia="宋体" w:hAnsi="宋体" w:cs="宋体"/>
      <w:kern w:val="0"/>
      <w:sz w:val="24"/>
      <w:szCs w:val="24"/>
    </w:rPr>
  </w:style>
  <w:style w:type="character" w:styleId="aa">
    <w:name w:val="line number"/>
    <w:basedOn w:val="a0"/>
    <w:uiPriority w:val="99"/>
    <w:semiHidden/>
    <w:unhideWhenUsed/>
    <w:rsid w:val="00BC22F8"/>
  </w:style>
  <w:style w:type="character" w:styleId="ab">
    <w:name w:val="Hyperlink"/>
    <w:basedOn w:val="a0"/>
    <w:uiPriority w:val="99"/>
    <w:semiHidden/>
    <w:unhideWhenUsed/>
    <w:rsid w:val="009C0F0B"/>
    <w:rPr>
      <w:color w:val="0000FF"/>
      <w:u w:val="single"/>
    </w:rPr>
  </w:style>
</w:styles>
</file>

<file path=word/webSettings.xml><?xml version="1.0" encoding="utf-8"?>
<w:webSettings xmlns:r="http://schemas.openxmlformats.org/officeDocument/2006/relationships" xmlns:w="http://schemas.openxmlformats.org/wordprocessingml/2006/main">
  <w:divs>
    <w:div w:id="287395933">
      <w:bodyDiv w:val="1"/>
      <w:marLeft w:val="0"/>
      <w:marRight w:val="0"/>
      <w:marTop w:val="0"/>
      <w:marBottom w:val="0"/>
      <w:divBdr>
        <w:top w:val="none" w:sz="0" w:space="0" w:color="auto"/>
        <w:left w:val="none" w:sz="0" w:space="0" w:color="auto"/>
        <w:bottom w:val="none" w:sz="0" w:space="0" w:color="auto"/>
        <w:right w:val="none" w:sz="0" w:space="0" w:color="auto"/>
      </w:divBdr>
    </w:div>
    <w:div w:id="635526663">
      <w:bodyDiv w:val="1"/>
      <w:marLeft w:val="0"/>
      <w:marRight w:val="0"/>
      <w:marTop w:val="0"/>
      <w:marBottom w:val="0"/>
      <w:divBdr>
        <w:top w:val="none" w:sz="0" w:space="0" w:color="auto"/>
        <w:left w:val="none" w:sz="0" w:space="0" w:color="auto"/>
        <w:bottom w:val="none" w:sz="0" w:space="0" w:color="auto"/>
        <w:right w:val="none" w:sz="0" w:space="0" w:color="auto"/>
      </w:divBdr>
    </w:div>
    <w:div w:id="737825747">
      <w:bodyDiv w:val="1"/>
      <w:marLeft w:val="0"/>
      <w:marRight w:val="0"/>
      <w:marTop w:val="0"/>
      <w:marBottom w:val="0"/>
      <w:divBdr>
        <w:top w:val="none" w:sz="0" w:space="0" w:color="auto"/>
        <w:left w:val="none" w:sz="0" w:space="0" w:color="auto"/>
        <w:bottom w:val="none" w:sz="0" w:space="0" w:color="auto"/>
        <w:right w:val="none" w:sz="0" w:space="0" w:color="auto"/>
      </w:divBdr>
    </w:div>
    <w:div w:id="1050302115">
      <w:bodyDiv w:val="1"/>
      <w:marLeft w:val="0"/>
      <w:marRight w:val="0"/>
      <w:marTop w:val="0"/>
      <w:marBottom w:val="0"/>
      <w:divBdr>
        <w:top w:val="none" w:sz="0" w:space="0" w:color="auto"/>
        <w:left w:val="none" w:sz="0" w:space="0" w:color="auto"/>
        <w:bottom w:val="none" w:sz="0" w:space="0" w:color="auto"/>
        <w:right w:val="none" w:sz="0" w:space="0" w:color="auto"/>
      </w:divBdr>
    </w:div>
    <w:div w:id="1260289584">
      <w:bodyDiv w:val="1"/>
      <w:marLeft w:val="0"/>
      <w:marRight w:val="0"/>
      <w:marTop w:val="0"/>
      <w:marBottom w:val="0"/>
      <w:divBdr>
        <w:top w:val="none" w:sz="0" w:space="0" w:color="auto"/>
        <w:left w:val="none" w:sz="0" w:space="0" w:color="auto"/>
        <w:bottom w:val="none" w:sz="0" w:space="0" w:color="auto"/>
        <w:right w:val="none" w:sz="0" w:space="0" w:color="auto"/>
      </w:divBdr>
    </w:div>
    <w:div w:id="2085567099">
      <w:bodyDiv w:val="1"/>
      <w:marLeft w:val="0"/>
      <w:marRight w:val="0"/>
      <w:marTop w:val="0"/>
      <w:marBottom w:val="0"/>
      <w:divBdr>
        <w:top w:val="none" w:sz="0" w:space="0" w:color="auto"/>
        <w:left w:val="none" w:sz="0" w:space="0" w:color="auto"/>
        <w:bottom w:val="none" w:sz="0" w:space="0" w:color="auto"/>
        <w:right w:val="none" w:sz="0" w:space="0" w:color="auto"/>
      </w:divBdr>
      <w:divsChild>
        <w:div w:id="1767774033">
          <w:marLeft w:val="84"/>
          <w:marRight w:val="84"/>
          <w:marTop w:val="84"/>
          <w:marBottom w:val="84"/>
          <w:divBdr>
            <w:top w:val="single" w:sz="6" w:space="4" w:color="E8E8E8"/>
            <w:left w:val="single" w:sz="6" w:space="4" w:color="E8E8E8"/>
            <w:bottom w:val="single" w:sz="6" w:space="3" w:color="E8E8E8"/>
            <w:right w:val="single" w:sz="6" w:space="4" w:color="E8E8E8"/>
          </w:divBdr>
        </w:div>
      </w:divsChild>
    </w:div>
    <w:div w:id="213701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hyperlink" Target="http://baike.baidu.com/view/1915042.htm" TargetMode="External"/><Relationship Id="rId39" Type="http://schemas.openxmlformats.org/officeDocument/2006/relationships/hyperlink" Target="http://baike.baidu.com/view/14867.ht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diagramLayout" Target="diagrams/layout2.xml"/><Relationship Id="rId42" Type="http://schemas.openxmlformats.org/officeDocument/2006/relationships/hyperlink" Target="http://baike.baidu.com/view/1554.htm" TargetMode="External"/><Relationship Id="rId47" Type="http://schemas.openxmlformats.org/officeDocument/2006/relationships/image" Target="media/image18.png"/><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diagramData" Target="diagrams/data2.xml"/><Relationship Id="rId38" Type="http://schemas.openxmlformats.org/officeDocument/2006/relationships/hyperlink" Target="http://baike.baidu.com/view/487018.htm" TargetMode="External"/><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diagramQuickStyle" Target="diagrams/quickStyle1.xml"/><Relationship Id="rId41" Type="http://schemas.openxmlformats.org/officeDocument/2006/relationships/hyperlink" Target="http://baike.baidu.com/view/45417.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baike.baidu.com/view/1915042.htm" TargetMode="External"/><Relationship Id="rId37" Type="http://schemas.microsoft.com/office/2007/relationships/diagramDrawing" Target="diagrams/drawing2.xml"/><Relationship Id="rId40" Type="http://schemas.openxmlformats.org/officeDocument/2006/relationships/hyperlink" Target="http://baike.baidu.com/view/18308.htm" TargetMode="External"/><Relationship Id="rId45" Type="http://schemas.openxmlformats.org/officeDocument/2006/relationships/hyperlink" Target="http://baike.baidu.com/view/61891.htm" TargetMode="Externa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diagramLayout" Target="diagrams/layout1.xml"/><Relationship Id="rId36" Type="http://schemas.openxmlformats.org/officeDocument/2006/relationships/diagramColors" Target="diagrams/colors2.xml"/><Relationship Id="rId49" Type="http://schemas.openxmlformats.org/officeDocument/2006/relationships/image" Target="media/image20.png"/><Relationship Id="rId10" Type="http://schemas.openxmlformats.org/officeDocument/2006/relationships/image" Target="media/image1.png"/><Relationship Id="rId19" Type="http://schemas.openxmlformats.org/officeDocument/2006/relationships/image" Target="media/image10.emf"/><Relationship Id="rId31" Type="http://schemas.microsoft.com/office/2007/relationships/diagramDrawing" Target="diagrams/drawing1.xml"/><Relationship Id="rId44" Type="http://schemas.openxmlformats.org/officeDocument/2006/relationships/hyperlink" Target="http://baike.baidu.com/view/5399.htm"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diagramQuickStyle" Target="diagrams/quickStyle2.xml"/><Relationship Id="rId43" Type="http://schemas.openxmlformats.org/officeDocument/2006/relationships/hyperlink" Target="http://baike.baidu.com/view/3762.htm" TargetMode="External"/><Relationship Id="rId48" Type="http://schemas.openxmlformats.org/officeDocument/2006/relationships/image" Target="media/image19.png"/><Relationship Id="rId8" Type="http://schemas.openxmlformats.org/officeDocument/2006/relationships/header" Target="header1.xml"/><Relationship Id="rId51"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4_4">
  <dgm:title val=""/>
  <dgm:desc val=""/>
  <dgm:catLst>
    <dgm:cat type="accent4" pri="11400"/>
  </dgm:catLst>
  <dgm:styleLbl name="node0">
    <dgm:fillClrLst meth="cycle">
      <a:schemeClr val="accent4">
        <a:shade val="60000"/>
      </a:schemeClr>
    </dgm:fillClrLst>
    <dgm:linClrLst meth="repeat">
      <a:schemeClr val="lt1"/>
    </dgm:linClrLst>
    <dgm:effectClrLst/>
    <dgm:txLinClrLst/>
    <dgm:txFillClrLst/>
    <dgm:txEffectClrLst/>
  </dgm:styleLbl>
  <dgm:styleLbl name="node1">
    <dgm:fillClrLst meth="cycle">
      <a:schemeClr val="accent4">
        <a:shade val="50000"/>
      </a:schemeClr>
      <a:schemeClr val="accent4">
        <a:tint val="55000"/>
      </a:schemeClr>
    </dgm:fillClrLst>
    <dgm:linClrLst meth="repeat">
      <a:schemeClr val="lt1"/>
    </dgm:linClrLst>
    <dgm:effectClrLst/>
    <dgm:txLinClrLst/>
    <dgm:txFillClrLst/>
    <dgm:txEffectClrLst/>
  </dgm:styleLbl>
  <dgm:styleLbl name="alignNode1">
    <dgm:fillClrLst meth="cycle">
      <a:schemeClr val="accent4">
        <a:shade val="50000"/>
      </a:schemeClr>
      <a:schemeClr val="accent4">
        <a:tint val="55000"/>
      </a:schemeClr>
    </dgm:fillClrLst>
    <dgm:linClrLst meth="cycle">
      <a:schemeClr val="accent4">
        <a:shade val="50000"/>
      </a:schemeClr>
      <a:schemeClr val="accent4">
        <a:tint val="55000"/>
      </a:schemeClr>
    </dgm:linClrLst>
    <dgm:effectClrLst/>
    <dgm:txLinClrLst/>
    <dgm:txFillClrLst/>
    <dgm:txEffectClrLst/>
  </dgm:styleLbl>
  <dgm:styleLbl name="lnNode1">
    <dgm:fillClrLst meth="cycle">
      <a:schemeClr val="accent4">
        <a:shade val="50000"/>
      </a:schemeClr>
      <a:schemeClr val="accent4">
        <a:tint val="55000"/>
      </a:schemeClr>
    </dgm:fillClrLst>
    <dgm:linClrLst meth="repeat">
      <a:schemeClr val="lt1"/>
    </dgm:linClrLst>
    <dgm:effectClrLst/>
    <dgm:txLinClrLst/>
    <dgm:txFillClrLst/>
    <dgm:txEffectClrLst/>
  </dgm:styleLbl>
  <dgm:styleLbl name="vennNode1">
    <dgm:fillClrLst meth="cycle">
      <a:schemeClr val="accent4">
        <a:shade val="80000"/>
        <a:alpha val="50000"/>
      </a:schemeClr>
      <a:schemeClr val="accent4">
        <a:tint val="50000"/>
        <a:alpha val="50000"/>
      </a:schemeClr>
    </dgm:fillClrLst>
    <dgm:linClrLst meth="repeat">
      <a:schemeClr val="lt1"/>
    </dgm:linClrLst>
    <dgm:effectClrLst/>
    <dgm:txLinClrLst/>
    <dgm:txFillClrLst/>
    <dgm:txEffectClrLst/>
  </dgm:styleLbl>
  <dgm:styleLbl name="node2">
    <dgm:fillClrLst>
      <a:schemeClr val="accent4">
        <a:shade val="80000"/>
      </a:schemeClr>
    </dgm:fillClrLst>
    <dgm:linClrLst meth="repeat">
      <a:schemeClr val="lt1"/>
    </dgm:linClrLst>
    <dgm:effectClrLst/>
    <dgm:txLinClrLst/>
    <dgm:txFillClrLst/>
    <dgm:txEffectClrLst/>
  </dgm:styleLbl>
  <dgm:styleLbl name="node3">
    <dgm:fillClrLst>
      <a:schemeClr val="accent4">
        <a:tint val="99000"/>
      </a:schemeClr>
    </dgm:fillClrLst>
    <dgm:linClrLst meth="repeat">
      <a:schemeClr val="lt1"/>
    </dgm:linClrLst>
    <dgm:effectClrLst/>
    <dgm:txLinClrLst/>
    <dgm:txFillClrLst/>
    <dgm:txEffectClrLst/>
  </dgm:styleLbl>
  <dgm:styleLbl name="node4">
    <dgm:fillClrLst>
      <a:schemeClr val="accent4">
        <a:tint val="70000"/>
      </a:schemeClr>
    </dgm:fillClrLst>
    <dgm:linClrLst meth="repeat">
      <a:schemeClr val="lt1"/>
    </dgm:linClrLst>
    <dgm:effectClrLst/>
    <dgm:txLinClrLst/>
    <dgm:txFillClrLst/>
    <dgm:txEffectClrLst/>
  </dgm:styleLbl>
  <dgm:styleLbl name="fgImgPlace1">
    <dgm:fillClrLst>
      <a:schemeClr val="accent4">
        <a:tint val="50000"/>
      </a:schemeClr>
      <a:schemeClr val="accent4">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4">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4">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4">
        <a:shade val="90000"/>
      </a:schemeClr>
      <a:schemeClr val="accent4">
        <a:tint val="50000"/>
      </a:schemeClr>
    </dgm:fillClrLst>
    <dgm:linClrLst meth="cycle">
      <a:schemeClr val="accent4">
        <a:shade val="90000"/>
      </a:schemeClr>
      <a:schemeClr val="accent4">
        <a:tint val="50000"/>
      </a:schemeClr>
    </dgm:linClrLst>
    <dgm:effectClrLst/>
    <dgm:txLinClrLst/>
    <dgm:txFillClrLst/>
    <dgm:txEffectClrLst/>
  </dgm:styleLbl>
  <dgm:styleLbl name="fgSibTrans2D1">
    <dgm:fillClrLst meth="cycle">
      <a:schemeClr val="accent4">
        <a:shade val="90000"/>
      </a:schemeClr>
      <a:schemeClr val="accent4">
        <a:tint val="50000"/>
      </a:schemeClr>
    </dgm:fillClrLst>
    <dgm:linClrLst meth="cycle">
      <a:schemeClr val="accent4">
        <a:shade val="90000"/>
      </a:schemeClr>
      <a:schemeClr val="accent4">
        <a:tint val="50000"/>
      </a:schemeClr>
    </dgm:linClrLst>
    <dgm:effectClrLst/>
    <dgm:txLinClrLst/>
    <dgm:txFillClrLst/>
    <dgm:txEffectClrLst/>
  </dgm:styleLbl>
  <dgm:styleLbl name="bgSibTrans2D1">
    <dgm:fillClrLst meth="cycle">
      <a:schemeClr val="accent4">
        <a:shade val="90000"/>
      </a:schemeClr>
      <a:schemeClr val="accent4">
        <a:tint val="50000"/>
      </a:schemeClr>
    </dgm:fillClrLst>
    <dgm:linClrLst meth="cycle">
      <a:schemeClr val="accent4">
        <a:shade val="90000"/>
      </a:schemeClr>
      <a:schemeClr val="accent4">
        <a:tint val="50000"/>
      </a:schemeClr>
    </dgm:linClrLst>
    <dgm:effectClrLst/>
    <dgm:txLinClrLst/>
    <dgm:txFillClrLst/>
    <dgm:txEffectClrLst/>
  </dgm:styleLbl>
  <dgm:styleLbl name="sibTrans1D1">
    <dgm:fillClrLst meth="cycle">
      <a:schemeClr val="accent4">
        <a:shade val="90000"/>
      </a:schemeClr>
      <a:schemeClr val="accent4">
        <a:tint val="50000"/>
      </a:schemeClr>
    </dgm:fillClrLst>
    <dgm:linClrLst meth="cycle">
      <a:schemeClr val="accent4">
        <a:shade val="90000"/>
      </a:schemeClr>
      <a:schemeClr val="accent4">
        <a:tint val="50000"/>
      </a:schemeClr>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accent4">
        <a:shade val="80000"/>
      </a:schemeClr>
    </dgm:fillClrLst>
    <dgm:linClrLst meth="repeat">
      <a:schemeClr val="lt1"/>
    </dgm:linClrLst>
    <dgm:effectClrLst/>
    <dgm:txLinClrLst/>
    <dgm:txFillClrLst/>
    <dgm:txEffectClrLst/>
  </dgm:styleLbl>
  <dgm:styleLbl name="asst1">
    <dgm:fillClrLst meth="repeat">
      <a:schemeClr val="accent4">
        <a:shade val="80000"/>
      </a:schemeClr>
    </dgm:fillClrLst>
    <dgm:linClrLst meth="repeat">
      <a:schemeClr val="lt1"/>
    </dgm:linClrLst>
    <dgm:effectClrLst/>
    <dgm:txLinClrLst/>
    <dgm:txFillClrLst/>
    <dgm:txEffectClrLst/>
  </dgm:styleLbl>
  <dgm:styleLbl name="asst2">
    <dgm:fillClrLst>
      <a:schemeClr val="accent4">
        <a:tint val="90000"/>
      </a:schemeClr>
    </dgm:fillClrLst>
    <dgm:linClrLst meth="repeat">
      <a:schemeClr val="lt1"/>
    </dgm:linClrLst>
    <dgm:effectClrLst/>
    <dgm:txLinClrLst/>
    <dgm:txFillClrLst/>
    <dgm:txEffectClrLst/>
  </dgm:styleLbl>
  <dgm:styleLbl name="asst3">
    <dgm:fillClrLst>
      <a:schemeClr val="accent4">
        <a:tint val="70000"/>
      </a:schemeClr>
    </dgm:fillClrLst>
    <dgm:linClrLst meth="repeat">
      <a:schemeClr val="lt1"/>
    </dgm:linClrLst>
    <dgm:effectClrLst/>
    <dgm:txLinClrLst/>
    <dgm:txFillClrLst/>
    <dgm:txEffectClrLst/>
  </dgm:styleLbl>
  <dgm:styleLbl name="asst4">
    <dgm:fillClrLst>
      <a:schemeClr val="accent4">
        <a:tint val="50000"/>
      </a:schemeClr>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shade val="80000"/>
      </a:schemeClr>
    </dgm:linClrLst>
    <dgm:effectClrLst/>
    <dgm:txLinClrLst/>
    <dgm:txFillClrLst/>
    <dgm:txEffectClrLst/>
  </dgm:styleLbl>
  <dgm:styleLbl name="parChTrans2D2">
    <dgm:fillClrLst meth="repeat">
      <a:schemeClr val="accent4">
        <a:tint val="90000"/>
      </a:schemeClr>
    </dgm:fillClrLst>
    <dgm:linClrLst meth="repeat">
      <a:schemeClr val="accent4">
        <a:tint val="90000"/>
      </a:schemeClr>
    </dgm:linClrLst>
    <dgm:effectClrLst/>
    <dgm:txLinClrLst/>
    <dgm:txFillClrLst/>
    <dgm:txEffectClrLst/>
  </dgm:styleLbl>
  <dgm:styleLbl name="parChTrans2D3">
    <dgm:fillClrLst meth="repeat">
      <a:schemeClr val="accent4">
        <a:tint val="70000"/>
      </a:schemeClr>
    </dgm:fillClrLst>
    <dgm:linClrLst meth="repeat">
      <a:schemeClr val="accent4">
        <a:tint val="70000"/>
      </a:schemeClr>
    </dgm:linClrLst>
    <dgm:effectClrLst/>
    <dgm:txLinClrLst/>
    <dgm:txFillClrLst/>
    <dgm:txEffectClrLst/>
  </dgm:styleLbl>
  <dgm:styleLbl name="parChTrans2D4">
    <dgm:fillClrLst meth="repeat">
      <a:schemeClr val="accent4">
        <a:tint val="50000"/>
      </a:schemeClr>
    </dgm:fillClrLst>
    <dgm:linClrLst meth="repeat">
      <a:schemeClr val="accent4">
        <a:tint val="50000"/>
      </a:schemeClr>
    </dgm:linClrLst>
    <dgm:effectClrLst/>
    <dgm:txLinClrLst/>
    <dgm:txFillClrLst meth="repeat">
      <a:schemeClr val="dk1"/>
    </dgm:txFillClrLst>
    <dgm:txEffectClrLst/>
  </dgm:styleLbl>
  <dgm:styleLbl name="parChTrans1D1">
    <dgm:fillClrLst meth="repeat">
      <a:schemeClr val="accent4">
        <a:shade val="80000"/>
      </a:schemeClr>
    </dgm:fillClrLst>
    <dgm:linClrLst meth="repeat">
      <a:schemeClr val="accent4">
        <a:shade val="80000"/>
      </a:schemeClr>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4">
        <a:tint val="90000"/>
      </a:schemeClr>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4">
        <a:tint val="70000"/>
      </a:schemeClr>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4">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4">
        <a:shade val="50000"/>
      </a:schemeClr>
      <a:schemeClr val="accent4">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4">
        <a:shade val="50000"/>
      </a:schemeClr>
      <a:schemeClr val="accent4">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4">
        <a:shade val="50000"/>
      </a:schemeClr>
      <a:schemeClr val="accent4">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4">
        <a:shade val="50000"/>
      </a:schemeClr>
      <a:schemeClr val="accent4">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4">
        <a:shade val="50000"/>
      </a:schemeClr>
      <a:schemeClr val="accent4">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55000"/>
      </a:schemeClr>
    </dgm:fillClrLst>
    <dgm:linClrLst meth="repeat">
      <a:schemeClr val="accent4">
        <a:alpha val="90000"/>
        <a:tint val="55000"/>
      </a:schemeClr>
    </dgm:linClrLst>
    <dgm:effectClrLst/>
    <dgm:txLinClrLst/>
    <dgm:txFillClrLst meth="repeat">
      <a:schemeClr val="dk1"/>
    </dgm:txFillClrLst>
    <dgm:txEffectClrLst/>
  </dgm:styleLbl>
  <dgm:styleLbl name="alignAccFollowNode1">
    <dgm:fillClrLst meth="repeat">
      <a:schemeClr val="accent4">
        <a:alpha val="90000"/>
        <a:tint val="55000"/>
      </a:schemeClr>
    </dgm:fillClrLst>
    <dgm:linClrLst meth="repeat">
      <a:schemeClr val="accent4">
        <a:alpha val="90000"/>
        <a:tint val="55000"/>
      </a:schemeClr>
    </dgm:linClrLst>
    <dgm:effectClrLst/>
    <dgm:txLinClrLst/>
    <dgm:txFillClrLst meth="repeat">
      <a:schemeClr val="dk1"/>
    </dgm:txFillClrLst>
    <dgm:txEffectClrLst/>
  </dgm:styleLbl>
  <dgm:styleLbl name="bgAccFollowNode1">
    <dgm:fillClrLst meth="repeat">
      <a:schemeClr val="accent4">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a:tint val="50000"/>
      </a:schemeClr>
    </dgm:linClrLst>
    <dgm:effectClrLst/>
    <dgm:txLinClrLst/>
    <dgm:txFillClrLst meth="repeat">
      <a:schemeClr val="dk1"/>
    </dgm:txFillClrLst>
    <dgm:txEffectClrLst/>
  </dgm:styleLbl>
  <dgm:styleLbl name="bgShp">
    <dgm:fillClrLst meth="repeat">
      <a:schemeClr val="accent4">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55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EDC66F9-2992-4CB9-B24F-33DAC90A5DBC}" type="doc">
      <dgm:prSet loTypeId="urn:microsoft.com/office/officeart/2005/8/layout/hierarchy2" loCatId="hierarchy" qsTypeId="urn:microsoft.com/office/officeart/2005/8/quickstyle/simple2" qsCatId="simple" csTypeId="urn:microsoft.com/office/officeart/2005/8/colors/colorful2" csCatId="colorful" phldr="1"/>
      <dgm:spPr/>
      <dgm:t>
        <a:bodyPr/>
        <a:lstStyle/>
        <a:p>
          <a:endParaRPr lang="zh-CN" altLang="en-US"/>
        </a:p>
      </dgm:t>
    </dgm:pt>
    <dgm:pt modelId="{256D640C-73E9-450E-8375-7B3C30A244D4}">
      <dgm:prSet phldrT="[文本]" custT="1"/>
      <dgm:spPr/>
      <dgm:t>
        <a:bodyPr/>
        <a:lstStyle/>
        <a:p>
          <a:r>
            <a:rPr lang="en-US" altLang="zh-CN" sz="1200">
              <a:latin typeface="+mn-ea"/>
              <a:ea typeface="+mn-ea"/>
            </a:rPr>
            <a:t>ZigBee 2007 </a:t>
          </a:r>
          <a:r>
            <a:rPr lang="zh-CN" altLang="en-US" sz="1200">
              <a:latin typeface="+mn-ea"/>
              <a:ea typeface="+mn-ea"/>
            </a:rPr>
            <a:t>协议栈</a:t>
          </a:r>
        </a:p>
      </dgm:t>
    </dgm:pt>
    <dgm:pt modelId="{6E6DFC8F-BC68-4894-AFC2-CA6DF49EA1A5}" type="parTrans" cxnId="{261C3B1D-10D3-4AFA-B80B-6D1CB084638D}">
      <dgm:prSet/>
      <dgm:spPr/>
      <dgm:t>
        <a:bodyPr/>
        <a:lstStyle/>
        <a:p>
          <a:endParaRPr lang="zh-CN" altLang="en-US"/>
        </a:p>
      </dgm:t>
    </dgm:pt>
    <dgm:pt modelId="{5CD87883-5152-47E0-8132-15ED0C693FB1}" type="sibTrans" cxnId="{261C3B1D-10D3-4AFA-B80B-6D1CB084638D}">
      <dgm:prSet/>
      <dgm:spPr/>
      <dgm:t>
        <a:bodyPr/>
        <a:lstStyle/>
        <a:p>
          <a:endParaRPr lang="zh-CN" altLang="en-US"/>
        </a:p>
      </dgm:t>
    </dgm:pt>
    <dgm:pt modelId="{59110D1C-E482-45C5-B49B-8AA28B43A7FF}">
      <dgm:prSet phldrT="[文本]"/>
      <dgm:spPr/>
      <dgm:t>
        <a:bodyPr/>
        <a:lstStyle/>
        <a:p>
          <a:r>
            <a:rPr lang="en-US">
              <a:latin typeface="+mn-ea"/>
              <a:ea typeface="+mn-ea"/>
            </a:rPr>
            <a:t>Componts</a:t>
          </a:r>
          <a:endParaRPr lang="zh-CN" altLang="en-US">
            <a:latin typeface="+mn-ea"/>
            <a:ea typeface="+mn-ea"/>
          </a:endParaRPr>
        </a:p>
      </dgm:t>
    </dgm:pt>
    <dgm:pt modelId="{50AADA68-A9A2-410A-83F6-9EE0226C2743}" type="parTrans" cxnId="{1D426F48-49A1-4A1E-8917-1D95865F1540}">
      <dgm:prSet/>
      <dgm:spPr/>
      <dgm:t>
        <a:bodyPr/>
        <a:lstStyle/>
        <a:p>
          <a:endParaRPr lang="zh-CN" altLang="en-US"/>
        </a:p>
      </dgm:t>
    </dgm:pt>
    <dgm:pt modelId="{7AC64A45-85EB-4BE6-897B-629B8802FDCA}" type="sibTrans" cxnId="{1D426F48-49A1-4A1E-8917-1D95865F1540}">
      <dgm:prSet/>
      <dgm:spPr/>
      <dgm:t>
        <a:bodyPr/>
        <a:lstStyle/>
        <a:p>
          <a:endParaRPr lang="zh-CN" altLang="en-US"/>
        </a:p>
      </dgm:t>
    </dgm:pt>
    <dgm:pt modelId="{CC62A1DD-7A56-485B-9345-027673F8EEBB}">
      <dgm:prSet phldrT="[文本]"/>
      <dgm:spPr/>
      <dgm:t>
        <a:bodyPr/>
        <a:lstStyle/>
        <a:p>
          <a:r>
            <a:rPr lang="zh-CN">
              <a:latin typeface="+mn-ea"/>
              <a:ea typeface="+mn-ea"/>
            </a:rPr>
            <a:t>协议栈文件和硬件底层驱动文件</a:t>
          </a:r>
          <a:endParaRPr lang="zh-CN" altLang="en-US">
            <a:latin typeface="+mn-ea"/>
            <a:ea typeface="+mn-ea"/>
          </a:endParaRPr>
        </a:p>
      </dgm:t>
    </dgm:pt>
    <dgm:pt modelId="{7984C2C2-C875-4040-85CD-E86CA07D995F}" type="parTrans" cxnId="{31EC73C7-2545-470B-BB47-6BD5B185F57C}">
      <dgm:prSet/>
      <dgm:spPr/>
      <dgm:t>
        <a:bodyPr/>
        <a:lstStyle/>
        <a:p>
          <a:endParaRPr lang="zh-CN" altLang="en-US"/>
        </a:p>
      </dgm:t>
    </dgm:pt>
    <dgm:pt modelId="{2FDDFACF-1FC7-4FAA-98F2-8543E44B000A}" type="sibTrans" cxnId="{31EC73C7-2545-470B-BB47-6BD5B185F57C}">
      <dgm:prSet/>
      <dgm:spPr/>
      <dgm:t>
        <a:bodyPr/>
        <a:lstStyle/>
        <a:p>
          <a:endParaRPr lang="zh-CN" altLang="en-US"/>
        </a:p>
      </dgm:t>
    </dgm:pt>
    <dgm:pt modelId="{83BFCD39-74BB-4DC2-AF36-725D847EE1BD}">
      <dgm:prSet phldrT="[文本]"/>
      <dgm:spPr/>
      <dgm:t>
        <a:bodyPr/>
        <a:lstStyle/>
        <a:p>
          <a:r>
            <a:rPr lang="en-US">
              <a:latin typeface="+mn-ea"/>
              <a:ea typeface="+mn-ea"/>
            </a:rPr>
            <a:t>Documents</a:t>
          </a:r>
          <a:endParaRPr lang="zh-CN" altLang="en-US">
            <a:latin typeface="+mn-ea"/>
            <a:ea typeface="+mn-ea"/>
          </a:endParaRPr>
        </a:p>
      </dgm:t>
    </dgm:pt>
    <dgm:pt modelId="{298BCB6C-75D9-406F-905C-91B57E5CE62D}" type="parTrans" cxnId="{32475EFC-B2D7-44B9-903E-72D68244AB06}">
      <dgm:prSet/>
      <dgm:spPr/>
      <dgm:t>
        <a:bodyPr/>
        <a:lstStyle/>
        <a:p>
          <a:endParaRPr lang="zh-CN" altLang="en-US"/>
        </a:p>
      </dgm:t>
    </dgm:pt>
    <dgm:pt modelId="{650ADB22-5C65-4D37-B0DD-D83A1482B1F9}" type="sibTrans" cxnId="{32475EFC-B2D7-44B9-903E-72D68244AB06}">
      <dgm:prSet/>
      <dgm:spPr/>
      <dgm:t>
        <a:bodyPr/>
        <a:lstStyle/>
        <a:p>
          <a:endParaRPr lang="zh-CN" altLang="en-US"/>
        </a:p>
      </dgm:t>
    </dgm:pt>
    <dgm:pt modelId="{C3EABD9C-512F-4EFB-8F77-462A5BAA42B8}">
      <dgm:prSet phldrT="[文本]"/>
      <dgm:spPr/>
      <dgm:t>
        <a:bodyPr/>
        <a:lstStyle/>
        <a:p>
          <a:r>
            <a:rPr lang="zh-CN">
              <a:latin typeface="+mn-ea"/>
              <a:ea typeface="+mn-ea"/>
            </a:rPr>
            <a:t>一个查看网络拓扑的工具。具体内容请参阅</a:t>
          </a:r>
          <a:r>
            <a:rPr lang="en-US">
              <a:latin typeface="+mn-ea"/>
              <a:ea typeface="+mn-ea"/>
            </a:rPr>
            <a:t>Doucuments </a:t>
          </a:r>
          <a:r>
            <a:rPr lang="zh-CN">
              <a:latin typeface="+mn-ea"/>
              <a:ea typeface="+mn-ea"/>
            </a:rPr>
            <a:t>中的说明文档</a:t>
          </a:r>
          <a:endParaRPr lang="zh-CN" altLang="en-US">
            <a:latin typeface="+mn-ea"/>
            <a:ea typeface="+mn-ea"/>
          </a:endParaRPr>
        </a:p>
      </dgm:t>
    </dgm:pt>
    <dgm:pt modelId="{2C31B27B-DF34-44BD-AEDF-DB3CC86FAE7F}" type="parTrans" cxnId="{27B744EF-CAB0-4433-A701-E3CE788E1E27}">
      <dgm:prSet/>
      <dgm:spPr/>
      <dgm:t>
        <a:bodyPr/>
        <a:lstStyle/>
        <a:p>
          <a:endParaRPr lang="zh-CN" altLang="en-US"/>
        </a:p>
      </dgm:t>
    </dgm:pt>
    <dgm:pt modelId="{EFBEB699-4249-45D2-A594-13B7012EDFAC}" type="sibTrans" cxnId="{27B744EF-CAB0-4433-A701-E3CE788E1E27}">
      <dgm:prSet/>
      <dgm:spPr/>
      <dgm:t>
        <a:bodyPr/>
        <a:lstStyle/>
        <a:p>
          <a:endParaRPr lang="zh-CN" altLang="en-US"/>
        </a:p>
      </dgm:t>
    </dgm:pt>
    <dgm:pt modelId="{C3AC395A-DA54-4DB6-829D-6E01DC263C10}">
      <dgm:prSet phldrT="[文本]"/>
      <dgm:spPr/>
      <dgm:t>
        <a:bodyPr/>
        <a:lstStyle/>
        <a:p>
          <a:r>
            <a:rPr lang="en-US">
              <a:latin typeface="+mn-ea"/>
              <a:ea typeface="+mn-ea"/>
            </a:rPr>
            <a:t>Projects</a:t>
          </a:r>
          <a:endParaRPr lang="zh-CN" altLang="en-US">
            <a:latin typeface="+mn-ea"/>
            <a:ea typeface="+mn-ea"/>
          </a:endParaRPr>
        </a:p>
      </dgm:t>
    </dgm:pt>
    <dgm:pt modelId="{96395ADA-FDD2-4093-A490-6BD6FE7004FB}" type="parTrans" cxnId="{7011DC6B-24D0-4427-AC6C-4AF018021B31}">
      <dgm:prSet/>
      <dgm:spPr/>
      <dgm:t>
        <a:bodyPr/>
        <a:lstStyle/>
        <a:p>
          <a:endParaRPr lang="zh-CN" altLang="en-US"/>
        </a:p>
      </dgm:t>
    </dgm:pt>
    <dgm:pt modelId="{4A5363A8-C618-463E-A0E6-153B72BD4031}" type="sibTrans" cxnId="{7011DC6B-24D0-4427-AC6C-4AF018021B31}">
      <dgm:prSet/>
      <dgm:spPr/>
      <dgm:t>
        <a:bodyPr/>
        <a:lstStyle/>
        <a:p>
          <a:endParaRPr lang="zh-CN" altLang="en-US"/>
        </a:p>
      </dgm:t>
    </dgm:pt>
    <dgm:pt modelId="{34357005-0B87-4FC1-A006-E900C9EE0C30}">
      <dgm:prSet phldrT="[文本]"/>
      <dgm:spPr/>
      <dgm:t>
        <a:bodyPr/>
        <a:lstStyle/>
        <a:p>
          <a:r>
            <a:rPr lang="en-US">
              <a:latin typeface="+mn-ea"/>
              <a:ea typeface="+mn-ea"/>
            </a:rPr>
            <a:t>Tools</a:t>
          </a:r>
          <a:endParaRPr lang="zh-CN" altLang="en-US">
            <a:latin typeface="+mn-ea"/>
            <a:ea typeface="+mn-ea"/>
          </a:endParaRPr>
        </a:p>
      </dgm:t>
    </dgm:pt>
    <dgm:pt modelId="{7540E655-DC16-4A18-9349-516566430DC0}" type="parTrans" cxnId="{46570FB6-34EE-41F3-B4AE-81288BABD9A1}">
      <dgm:prSet/>
      <dgm:spPr/>
      <dgm:t>
        <a:bodyPr/>
        <a:lstStyle/>
        <a:p>
          <a:endParaRPr lang="zh-CN" altLang="en-US"/>
        </a:p>
      </dgm:t>
    </dgm:pt>
    <dgm:pt modelId="{340A2A42-C1E9-4A32-BA81-A8B312402B17}" type="sibTrans" cxnId="{46570FB6-34EE-41F3-B4AE-81288BABD9A1}">
      <dgm:prSet/>
      <dgm:spPr/>
      <dgm:t>
        <a:bodyPr/>
        <a:lstStyle/>
        <a:p>
          <a:endParaRPr lang="zh-CN" altLang="en-US"/>
        </a:p>
      </dgm:t>
    </dgm:pt>
    <dgm:pt modelId="{F7D3C50D-0E2E-41F7-AD4D-1A4F605F1C3D}">
      <dgm:prSet phldrT="[文本]"/>
      <dgm:spPr/>
      <dgm:t>
        <a:bodyPr/>
        <a:lstStyle/>
        <a:p>
          <a:r>
            <a:rPr lang="zh-CN">
              <a:latin typeface="+mn-ea"/>
              <a:ea typeface="+mn-ea"/>
            </a:rPr>
            <a:t>协议栈的说明文档</a:t>
          </a:r>
          <a:endParaRPr lang="zh-CN" altLang="en-US">
            <a:latin typeface="+mn-ea"/>
            <a:ea typeface="+mn-ea"/>
          </a:endParaRPr>
        </a:p>
      </dgm:t>
    </dgm:pt>
    <dgm:pt modelId="{621DB715-267D-414E-9598-F5EA585565EA}" type="parTrans" cxnId="{0F7C57C7-8D5F-4DD1-B8C5-ADE6CE8159F8}">
      <dgm:prSet/>
      <dgm:spPr/>
      <dgm:t>
        <a:bodyPr/>
        <a:lstStyle/>
        <a:p>
          <a:endParaRPr lang="zh-CN" altLang="en-US"/>
        </a:p>
      </dgm:t>
    </dgm:pt>
    <dgm:pt modelId="{CC18D1A4-832D-49E3-A91A-5614078C3DD6}" type="sibTrans" cxnId="{0F7C57C7-8D5F-4DD1-B8C5-ADE6CE8159F8}">
      <dgm:prSet/>
      <dgm:spPr/>
      <dgm:t>
        <a:bodyPr/>
        <a:lstStyle/>
        <a:p>
          <a:endParaRPr lang="zh-CN" altLang="en-US"/>
        </a:p>
      </dgm:t>
    </dgm:pt>
    <dgm:pt modelId="{5ACEB2DC-5B69-4CA3-BAF2-04FD737442C8}">
      <dgm:prSet phldrT="[文本]"/>
      <dgm:spPr/>
      <dgm:t>
        <a:bodyPr/>
        <a:lstStyle/>
        <a:p>
          <a:r>
            <a:rPr lang="zh-CN">
              <a:latin typeface="+mn-ea"/>
              <a:ea typeface="+mn-ea"/>
            </a:rPr>
            <a:t>协议栈的工程架构，在演示代码中还包含了</a:t>
          </a:r>
          <a:r>
            <a:rPr lang="en-US">
              <a:latin typeface="+mn-ea"/>
              <a:ea typeface="+mn-ea"/>
            </a:rPr>
            <a:t>WXL </a:t>
          </a:r>
          <a:r>
            <a:rPr lang="zh-CN">
              <a:latin typeface="+mn-ea"/>
              <a:ea typeface="+mn-ea"/>
            </a:rPr>
            <a:t>增加文件</a:t>
          </a:r>
          <a:endParaRPr lang="zh-CN" altLang="en-US">
            <a:latin typeface="+mn-ea"/>
            <a:ea typeface="+mn-ea"/>
          </a:endParaRPr>
        </a:p>
      </dgm:t>
    </dgm:pt>
    <dgm:pt modelId="{D284F75B-799A-46D0-B438-B4160145BF36}" type="parTrans" cxnId="{4B99FF49-4358-4CEE-BF3C-ADF8B07228B0}">
      <dgm:prSet/>
      <dgm:spPr/>
      <dgm:t>
        <a:bodyPr/>
        <a:lstStyle/>
        <a:p>
          <a:endParaRPr lang="zh-CN" altLang="en-US"/>
        </a:p>
      </dgm:t>
    </dgm:pt>
    <dgm:pt modelId="{93AD6641-D589-49F5-AA1F-81E68BAFE22D}" type="sibTrans" cxnId="{4B99FF49-4358-4CEE-BF3C-ADF8B07228B0}">
      <dgm:prSet/>
      <dgm:spPr/>
      <dgm:t>
        <a:bodyPr/>
        <a:lstStyle/>
        <a:p>
          <a:endParaRPr lang="zh-CN" altLang="en-US"/>
        </a:p>
      </dgm:t>
    </dgm:pt>
    <dgm:pt modelId="{7D6E870C-C9A5-4DB2-93B6-DD55EFA3E625}" type="pres">
      <dgm:prSet presAssocID="{EEDC66F9-2992-4CB9-B24F-33DAC90A5DBC}" presName="diagram" presStyleCnt="0">
        <dgm:presLayoutVars>
          <dgm:chPref val="1"/>
          <dgm:dir/>
          <dgm:animOne val="branch"/>
          <dgm:animLvl val="lvl"/>
          <dgm:resizeHandles val="exact"/>
        </dgm:presLayoutVars>
      </dgm:prSet>
      <dgm:spPr/>
      <dgm:t>
        <a:bodyPr/>
        <a:lstStyle/>
        <a:p>
          <a:endParaRPr lang="zh-CN" altLang="en-US"/>
        </a:p>
      </dgm:t>
    </dgm:pt>
    <dgm:pt modelId="{91C2B3A5-DD12-4040-AAAA-18973A2FF6F5}" type="pres">
      <dgm:prSet presAssocID="{256D640C-73E9-450E-8375-7B3C30A244D4}" presName="root1" presStyleCnt="0"/>
      <dgm:spPr/>
    </dgm:pt>
    <dgm:pt modelId="{E1F5CB13-3177-41C4-984A-615D29B065E6}" type="pres">
      <dgm:prSet presAssocID="{256D640C-73E9-450E-8375-7B3C30A244D4}" presName="LevelOneTextNode" presStyleLbl="node0" presStyleIdx="0" presStyleCnt="1">
        <dgm:presLayoutVars>
          <dgm:chPref val="3"/>
        </dgm:presLayoutVars>
      </dgm:prSet>
      <dgm:spPr/>
      <dgm:t>
        <a:bodyPr/>
        <a:lstStyle/>
        <a:p>
          <a:endParaRPr lang="zh-CN" altLang="en-US"/>
        </a:p>
      </dgm:t>
    </dgm:pt>
    <dgm:pt modelId="{C84BDA38-5EE9-451F-A4F2-DE9BAE679964}" type="pres">
      <dgm:prSet presAssocID="{256D640C-73E9-450E-8375-7B3C30A244D4}" presName="level2hierChild" presStyleCnt="0"/>
      <dgm:spPr/>
    </dgm:pt>
    <dgm:pt modelId="{B08B1DE7-1086-45AC-A242-4E7A07DFE172}" type="pres">
      <dgm:prSet presAssocID="{50AADA68-A9A2-410A-83F6-9EE0226C2743}" presName="conn2-1" presStyleLbl="parChTrans1D2" presStyleIdx="0" presStyleCnt="4"/>
      <dgm:spPr/>
      <dgm:t>
        <a:bodyPr/>
        <a:lstStyle/>
        <a:p>
          <a:endParaRPr lang="zh-CN" altLang="en-US"/>
        </a:p>
      </dgm:t>
    </dgm:pt>
    <dgm:pt modelId="{0178BB8A-8F4D-4EBB-9CC9-B2B969FDEBA3}" type="pres">
      <dgm:prSet presAssocID="{50AADA68-A9A2-410A-83F6-9EE0226C2743}" presName="connTx" presStyleLbl="parChTrans1D2" presStyleIdx="0" presStyleCnt="4"/>
      <dgm:spPr/>
      <dgm:t>
        <a:bodyPr/>
        <a:lstStyle/>
        <a:p>
          <a:endParaRPr lang="zh-CN" altLang="en-US"/>
        </a:p>
      </dgm:t>
    </dgm:pt>
    <dgm:pt modelId="{334710C6-AC01-447A-B284-F7E34D8F4C1C}" type="pres">
      <dgm:prSet presAssocID="{59110D1C-E482-45C5-B49B-8AA28B43A7FF}" presName="root2" presStyleCnt="0"/>
      <dgm:spPr/>
    </dgm:pt>
    <dgm:pt modelId="{1DEA05F1-B6EF-44AA-B31D-F8294F4D51E0}" type="pres">
      <dgm:prSet presAssocID="{59110D1C-E482-45C5-B49B-8AA28B43A7FF}" presName="LevelTwoTextNode" presStyleLbl="node2" presStyleIdx="0" presStyleCnt="4" custScaleX="73717">
        <dgm:presLayoutVars>
          <dgm:chPref val="3"/>
        </dgm:presLayoutVars>
      </dgm:prSet>
      <dgm:spPr/>
      <dgm:t>
        <a:bodyPr/>
        <a:lstStyle/>
        <a:p>
          <a:endParaRPr lang="zh-CN" altLang="en-US"/>
        </a:p>
      </dgm:t>
    </dgm:pt>
    <dgm:pt modelId="{6203D96A-24BB-49DB-880A-8B302FD7FE51}" type="pres">
      <dgm:prSet presAssocID="{59110D1C-E482-45C5-B49B-8AA28B43A7FF}" presName="level3hierChild" presStyleCnt="0"/>
      <dgm:spPr/>
    </dgm:pt>
    <dgm:pt modelId="{C1AF9CA5-EDCF-4752-8A19-E47CC0F59C6C}" type="pres">
      <dgm:prSet presAssocID="{7984C2C2-C875-4040-85CD-E86CA07D995F}" presName="conn2-1" presStyleLbl="parChTrans1D3" presStyleIdx="0" presStyleCnt="4"/>
      <dgm:spPr/>
      <dgm:t>
        <a:bodyPr/>
        <a:lstStyle/>
        <a:p>
          <a:endParaRPr lang="zh-CN" altLang="en-US"/>
        </a:p>
      </dgm:t>
    </dgm:pt>
    <dgm:pt modelId="{5023A305-FE39-4926-96D1-96543EFC2A94}" type="pres">
      <dgm:prSet presAssocID="{7984C2C2-C875-4040-85CD-E86CA07D995F}" presName="connTx" presStyleLbl="parChTrans1D3" presStyleIdx="0" presStyleCnt="4"/>
      <dgm:spPr/>
      <dgm:t>
        <a:bodyPr/>
        <a:lstStyle/>
        <a:p>
          <a:endParaRPr lang="zh-CN" altLang="en-US"/>
        </a:p>
      </dgm:t>
    </dgm:pt>
    <dgm:pt modelId="{8E912D97-8880-45AF-BF07-FD255DF1362F}" type="pres">
      <dgm:prSet presAssocID="{CC62A1DD-7A56-485B-9345-027673F8EEBB}" presName="root2" presStyleCnt="0"/>
      <dgm:spPr/>
    </dgm:pt>
    <dgm:pt modelId="{0F5B71A2-53F4-4C3D-986D-B132CD8D7CDC}" type="pres">
      <dgm:prSet presAssocID="{CC62A1DD-7A56-485B-9345-027673F8EEBB}" presName="LevelTwoTextNode" presStyleLbl="node3" presStyleIdx="0" presStyleCnt="4" custScaleX="153932">
        <dgm:presLayoutVars>
          <dgm:chPref val="3"/>
        </dgm:presLayoutVars>
      </dgm:prSet>
      <dgm:spPr/>
      <dgm:t>
        <a:bodyPr/>
        <a:lstStyle/>
        <a:p>
          <a:endParaRPr lang="zh-CN" altLang="en-US"/>
        </a:p>
      </dgm:t>
    </dgm:pt>
    <dgm:pt modelId="{1A884CF7-B168-4D0C-AB8B-778FB2433AFF}" type="pres">
      <dgm:prSet presAssocID="{CC62A1DD-7A56-485B-9345-027673F8EEBB}" presName="level3hierChild" presStyleCnt="0"/>
      <dgm:spPr/>
    </dgm:pt>
    <dgm:pt modelId="{6A82451E-E138-409F-9526-CB136F36713B}" type="pres">
      <dgm:prSet presAssocID="{298BCB6C-75D9-406F-905C-91B57E5CE62D}" presName="conn2-1" presStyleLbl="parChTrans1D2" presStyleIdx="1" presStyleCnt="4"/>
      <dgm:spPr/>
      <dgm:t>
        <a:bodyPr/>
        <a:lstStyle/>
        <a:p>
          <a:endParaRPr lang="zh-CN" altLang="en-US"/>
        </a:p>
      </dgm:t>
    </dgm:pt>
    <dgm:pt modelId="{B12DA618-098E-445D-8CBF-0B974ADB9667}" type="pres">
      <dgm:prSet presAssocID="{298BCB6C-75D9-406F-905C-91B57E5CE62D}" presName="connTx" presStyleLbl="parChTrans1D2" presStyleIdx="1" presStyleCnt="4"/>
      <dgm:spPr/>
      <dgm:t>
        <a:bodyPr/>
        <a:lstStyle/>
        <a:p>
          <a:endParaRPr lang="zh-CN" altLang="en-US"/>
        </a:p>
      </dgm:t>
    </dgm:pt>
    <dgm:pt modelId="{B0376D70-9D3F-4C04-BF5D-04C71508701B}" type="pres">
      <dgm:prSet presAssocID="{83BFCD39-74BB-4DC2-AF36-725D847EE1BD}" presName="root2" presStyleCnt="0"/>
      <dgm:spPr/>
    </dgm:pt>
    <dgm:pt modelId="{4113FF0B-33E6-4DFD-BD2A-B0A05D0F8A58}" type="pres">
      <dgm:prSet presAssocID="{83BFCD39-74BB-4DC2-AF36-725D847EE1BD}" presName="LevelTwoTextNode" presStyleLbl="node2" presStyleIdx="1" presStyleCnt="4" custScaleX="73717">
        <dgm:presLayoutVars>
          <dgm:chPref val="3"/>
        </dgm:presLayoutVars>
      </dgm:prSet>
      <dgm:spPr/>
      <dgm:t>
        <a:bodyPr/>
        <a:lstStyle/>
        <a:p>
          <a:endParaRPr lang="zh-CN" altLang="en-US"/>
        </a:p>
      </dgm:t>
    </dgm:pt>
    <dgm:pt modelId="{8DA9BA24-1F79-478D-9B8F-4FF6AAA89E07}" type="pres">
      <dgm:prSet presAssocID="{83BFCD39-74BB-4DC2-AF36-725D847EE1BD}" presName="level3hierChild" presStyleCnt="0"/>
      <dgm:spPr/>
    </dgm:pt>
    <dgm:pt modelId="{071AACE3-5B2C-4E2F-A49A-370A7CB267F4}" type="pres">
      <dgm:prSet presAssocID="{621DB715-267D-414E-9598-F5EA585565EA}" presName="conn2-1" presStyleLbl="parChTrans1D3" presStyleIdx="1" presStyleCnt="4"/>
      <dgm:spPr/>
      <dgm:t>
        <a:bodyPr/>
        <a:lstStyle/>
        <a:p>
          <a:endParaRPr lang="zh-CN" altLang="en-US"/>
        </a:p>
      </dgm:t>
    </dgm:pt>
    <dgm:pt modelId="{B41E7E5B-3C23-476E-8F53-750119D7CEF6}" type="pres">
      <dgm:prSet presAssocID="{621DB715-267D-414E-9598-F5EA585565EA}" presName="connTx" presStyleLbl="parChTrans1D3" presStyleIdx="1" presStyleCnt="4"/>
      <dgm:spPr/>
      <dgm:t>
        <a:bodyPr/>
        <a:lstStyle/>
        <a:p>
          <a:endParaRPr lang="zh-CN" altLang="en-US"/>
        </a:p>
      </dgm:t>
    </dgm:pt>
    <dgm:pt modelId="{14A0AB0E-7A5A-4584-A622-3FBDB59CA066}" type="pres">
      <dgm:prSet presAssocID="{F7D3C50D-0E2E-41F7-AD4D-1A4F605F1C3D}" presName="root2" presStyleCnt="0"/>
      <dgm:spPr/>
    </dgm:pt>
    <dgm:pt modelId="{8063A4DD-FC65-404A-B439-B6D71B41C09E}" type="pres">
      <dgm:prSet presAssocID="{F7D3C50D-0E2E-41F7-AD4D-1A4F605F1C3D}" presName="LevelTwoTextNode" presStyleLbl="node3" presStyleIdx="1" presStyleCnt="4" custScaleX="153932">
        <dgm:presLayoutVars>
          <dgm:chPref val="3"/>
        </dgm:presLayoutVars>
      </dgm:prSet>
      <dgm:spPr/>
      <dgm:t>
        <a:bodyPr/>
        <a:lstStyle/>
        <a:p>
          <a:endParaRPr lang="zh-CN" altLang="en-US"/>
        </a:p>
      </dgm:t>
    </dgm:pt>
    <dgm:pt modelId="{C0A1F26E-B4DB-4F73-AECF-DF9124C5592D}" type="pres">
      <dgm:prSet presAssocID="{F7D3C50D-0E2E-41F7-AD4D-1A4F605F1C3D}" presName="level3hierChild" presStyleCnt="0"/>
      <dgm:spPr/>
    </dgm:pt>
    <dgm:pt modelId="{21A96164-9D6B-4A6C-9B20-3E2AD62F1965}" type="pres">
      <dgm:prSet presAssocID="{96395ADA-FDD2-4093-A490-6BD6FE7004FB}" presName="conn2-1" presStyleLbl="parChTrans1D2" presStyleIdx="2" presStyleCnt="4"/>
      <dgm:spPr/>
      <dgm:t>
        <a:bodyPr/>
        <a:lstStyle/>
        <a:p>
          <a:endParaRPr lang="zh-CN" altLang="en-US"/>
        </a:p>
      </dgm:t>
    </dgm:pt>
    <dgm:pt modelId="{8AC4A53E-3FF4-44FA-A9BF-C9676909A941}" type="pres">
      <dgm:prSet presAssocID="{96395ADA-FDD2-4093-A490-6BD6FE7004FB}" presName="connTx" presStyleLbl="parChTrans1D2" presStyleIdx="2" presStyleCnt="4"/>
      <dgm:spPr/>
      <dgm:t>
        <a:bodyPr/>
        <a:lstStyle/>
        <a:p>
          <a:endParaRPr lang="zh-CN" altLang="en-US"/>
        </a:p>
      </dgm:t>
    </dgm:pt>
    <dgm:pt modelId="{525DC1B8-EAA4-4A85-9F47-F7B6E2CA43B0}" type="pres">
      <dgm:prSet presAssocID="{C3AC395A-DA54-4DB6-829D-6E01DC263C10}" presName="root2" presStyleCnt="0"/>
      <dgm:spPr/>
    </dgm:pt>
    <dgm:pt modelId="{92E4FDD8-7411-4F70-8104-8FAAB5774C93}" type="pres">
      <dgm:prSet presAssocID="{C3AC395A-DA54-4DB6-829D-6E01DC263C10}" presName="LevelTwoTextNode" presStyleLbl="node2" presStyleIdx="2" presStyleCnt="4" custScaleX="73717">
        <dgm:presLayoutVars>
          <dgm:chPref val="3"/>
        </dgm:presLayoutVars>
      </dgm:prSet>
      <dgm:spPr/>
      <dgm:t>
        <a:bodyPr/>
        <a:lstStyle/>
        <a:p>
          <a:endParaRPr lang="zh-CN" altLang="en-US"/>
        </a:p>
      </dgm:t>
    </dgm:pt>
    <dgm:pt modelId="{EAA86071-81B6-483B-90DD-42FE8EAC7E80}" type="pres">
      <dgm:prSet presAssocID="{C3AC395A-DA54-4DB6-829D-6E01DC263C10}" presName="level3hierChild" presStyleCnt="0"/>
      <dgm:spPr/>
    </dgm:pt>
    <dgm:pt modelId="{78F25FB3-8585-421A-BEAF-034921C8CBA1}" type="pres">
      <dgm:prSet presAssocID="{D284F75B-799A-46D0-B438-B4160145BF36}" presName="conn2-1" presStyleLbl="parChTrans1D3" presStyleIdx="2" presStyleCnt="4"/>
      <dgm:spPr/>
      <dgm:t>
        <a:bodyPr/>
        <a:lstStyle/>
        <a:p>
          <a:endParaRPr lang="zh-CN" altLang="en-US"/>
        </a:p>
      </dgm:t>
    </dgm:pt>
    <dgm:pt modelId="{EF2F50A4-BB7A-410A-92F7-CEC389819AC8}" type="pres">
      <dgm:prSet presAssocID="{D284F75B-799A-46D0-B438-B4160145BF36}" presName="connTx" presStyleLbl="parChTrans1D3" presStyleIdx="2" presStyleCnt="4"/>
      <dgm:spPr/>
      <dgm:t>
        <a:bodyPr/>
        <a:lstStyle/>
        <a:p>
          <a:endParaRPr lang="zh-CN" altLang="en-US"/>
        </a:p>
      </dgm:t>
    </dgm:pt>
    <dgm:pt modelId="{DCE19030-58A3-4C47-BA58-BA89D87132C7}" type="pres">
      <dgm:prSet presAssocID="{5ACEB2DC-5B69-4CA3-BAF2-04FD737442C8}" presName="root2" presStyleCnt="0"/>
      <dgm:spPr/>
    </dgm:pt>
    <dgm:pt modelId="{B3651F9F-C2E2-41BF-B068-9856955BD44C}" type="pres">
      <dgm:prSet presAssocID="{5ACEB2DC-5B69-4CA3-BAF2-04FD737442C8}" presName="LevelTwoTextNode" presStyleLbl="node3" presStyleIdx="2" presStyleCnt="4" custScaleX="153932">
        <dgm:presLayoutVars>
          <dgm:chPref val="3"/>
        </dgm:presLayoutVars>
      </dgm:prSet>
      <dgm:spPr/>
      <dgm:t>
        <a:bodyPr/>
        <a:lstStyle/>
        <a:p>
          <a:endParaRPr lang="zh-CN" altLang="en-US"/>
        </a:p>
      </dgm:t>
    </dgm:pt>
    <dgm:pt modelId="{DBD614AC-455C-4153-9F74-4A64163ACBBE}" type="pres">
      <dgm:prSet presAssocID="{5ACEB2DC-5B69-4CA3-BAF2-04FD737442C8}" presName="level3hierChild" presStyleCnt="0"/>
      <dgm:spPr/>
    </dgm:pt>
    <dgm:pt modelId="{CA038C98-6576-466A-ADA1-045116DEDC7E}" type="pres">
      <dgm:prSet presAssocID="{7540E655-DC16-4A18-9349-516566430DC0}" presName="conn2-1" presStyleLbl="parChTrans1D2" presStyleIdx="3" presStyleCnt="4"/>
      <dgm:spPr/>
      <dgm:t>
        <a:bodyPr/>
        <a:lstStyle/>
        <a:p>
          <a:endParaRPr lang="zh-CN" altLang="en-US"/>
        </a:p>
      </dgm:t>
    </dgm:pt>
    <dgm:pt modelId="{D0BDDF47-EC64-43C3-8819-61943C278CC9}" type="pres">
      <dgm:prSet presAssocID="{7540E655-DC16-4A18-9349-516566430DC0}" presName="connTx" presStyleLbl="parChTrans1D2" presStyleIdx="3" presStyleCnt="4"/>
      <dgm:spPr/>
      <dgm:t>
        <a:bodyPr/>
        <a:lstStyle/>
        <a:p>
          <a:endParaRPr lang="zh-CN" altLang="en-US"/>
        </a:p>
      </dgm:t>
    </dgm:pt>
    <dgm:pt modelId="{D65C8A10-82D4-4F6B-927E-40307B3FF929}" type="pres">
      <dgm:prSet presAssocID="{34357005-0B87-4FC1-A006-E900C9EE0C30}" presName="root2" presStyleCnt="0"/>
      <dgm:spPr/>
    </dgm:pt>
    <dgm:pt modelId="{85A2A86E-06A5-476D-8DA8-7F35202E57C6}" type="pres">
      <dgm:prSet presAssocID="{34357005-0B87-4FC1-A006-E900C9EE0C30}" presName="LevelTwoTextNode" presStyleLbl="node2" presStyleIdx="3" presStyleCnt="4" custScaleX="73717">
        <dgm:presLayoutVars>
          <dgm:chPref val="3"/>
        </dgm:presLayoutVars>
      </dgm:prSet>
      <dgm:spPr/>
      <dgm:t>
        <a:bodyPr/>
        <a:lstStyle/>
        <a:p>
          <a:endParaRPr lang="zh-CN" altLang="en-US"/>
        </a:p>
      </dgm:t>
    </dgm:pt>
    <dgm:pt modelId="{555B3BC7-AC34-425A-86DE-51D770581C63}" type="pres">
      <dgm:prSet presAssocID="{34357005-0B87-4FC1-A006-E900C9EE0C30}" presName="level3hierChild" presStyleCnt="0"/>
      <dgm:spPr/>
    </dgm:pt>
    <dgm:pt modelId="{8EA2E845-CF83-4D8C-B15D-42E41D10D406}" type="pres">
      <dgm:prSet presAssocID="{2C31B27B-DF34-44BD-AEDF-DB3CC86FAE7F}" presName="conn2-1" presStyleLbl="parChTrans1D3" presStyleIdx="3" presStyleCnt="4"/>
      <dgm:spPr/>
      <dgm:t>
        <a:bodyPr/>
        <a:lstStyle/>
        <a:p>
          <a:endParaRPr lang="zh-CN" altLang="en-US"/>
        </a:p>
      </dgm:t>
    </dgm:pt>
    <dgm:pt modelId="{1979B569-EF82-4E93-B145-D2FB86225BCE}" type="pres">
      <dgm:prSet presAssocID="{2C31B27B-DF34-44BD-AEDF-DB3CC86FAE7F}" presName="connTx" presStyleLbl="parChTrans1D3" presStyleIdx="3" presStyleCnt="4"/>
      <dgm:spPr/>
      <dgm:t>
        <a:bodyPr/>
        <a:lstStyle/>
        <a:p>
          <a:endParaRPr lang="zh-CN" altLang="en-US"/>
        </a:p>
      </dgm:t>
    </dgm:pt>
    <dgm:pt modelId="{596EA540-2CCE-49FE-8E93-40A9DB4587AD}" type="pres">
      <dgm:prSet presAssocID="{C3EABD9C-512F-4EFB-8F77-462A5BAA42B8}" presName="root2" presStyleCnt="0"/>
      <dgm:spPr/>
    </dgm:pt>
    <dgm:pt modelId="{7F6A760E-E441-4D1E-84A8-46989EB24097}" type="pres">
      <dgm:prSet presAssocID="{C3EABD9C-512F-4EFB-8F77-462A5BAA42B8}" presName="LevelTwoTextNode" presStyleLbl="node3" presStyleIdx="3" presStyleCnt="4" custScaleX="153932">
        <dgm:presLayoutVars>
          <dgm:chPref val="3"/>
        </dgm:presLayoutVars>
      </dgm:prSet>
      <dgm:spPr/>
      <dgm:t>
        <a:bodyPr/>
        <a:lstStyle/>
        <a:p>
          <a:endParaRPr lang="zh-CN" altLang="en-US"/>
        </a:p>
      </dgm:t>
    </dgm:pt>
    <dgm:pt modelId="{6840B3C0-CD0A-4E42-AA1D-3170137222C0}" type="pres">
      <dgm:prSet presAssocID="{C3EABD9C-512F-4EFB-8F77-462A5BAA42B8}" presName="level3hierChild" presStyleCnt="0"/>
      <dgm:spPr/>
    </dgm:pt>
  </dgm:ptLst>
  <dgm:cxnLst>
    <dgm:cxn modelId="{115D0A32-1C6C-48F9-A578-0363ACDBA8D3}" type="presOf" srcId="{2C31B27B-DF34-44BD-AEDF-DB3CC86FAE7F}" destId="{1979B569-EF82-4E93-B145-D2FB86225BCE}" srcOrd="1" destOrd="0" presId="urn:microsoft.com/office/officeart/2005/8/layout/hierarchy2"/>
    <dgm:cxn modelId="{F6249EA6-5B7D-4EA9-9248-43DDE843EECD}" type="presOf" srcId="{7540E655-DC16-4A18-9349-516566430DC0}" destId="{CA038C98-6576-466A-ADA1-045116DEDC7E}" srcOrd="0" destOrd="0" presId="urn:microsoft.com/office/officeart/2005/8/layout/hierarchy2"/>
    <dgm:cxn modelId="{C717956B-B9C1-4F60-B19D-085B96F3412C}" type="presOf" srcId="{96395ADA-FDD2-4093-A490-6BD6FE7004FB}" destId="{8AC4A53E-3FF4-44FA-A9BF-C9676909A941}" srcOrd="1" destOrd="0" presId="urn:microsoft.com/office/officeart/2005/8/layout/hierarchy2"/>
    <dgm:cxn modelId="{46570FB6-34EE-41F3-B4AE-81288BABD9A1}" srcId="{256D640C-73E9-450E-8375-7B3C30A244D4}" destId="{34357005-0B87-4FC1-A006-E900C9EE0C30}" srcOrd="3" destOrd="0" parTransId="{7540E655-DC16-4A18-9349-516566430DC0}" sibTransId="{340A2A42-C1E9-4A32-BA81-A8B312402B17}"/>
    <dgm:cxn modelId="{1D426F48-49A1-4A1E-8917-1D95865F1540}" srcId="{256D640C-73E9-450E-8375-7B3C30A244D4}" destId="{59110D1C-E482-45C5-B49B-8AA28B43A7FF}" srcOrd="0" destOrd="0" parTransId="{50AADA68-A9A2-410A-83F6-9EE0226C2743}" sibTransId="{7AC64A45-85EB-4BE6-897B-629B8802FDCA}"/>
    <dgm:cxn modelId="{7011DC6B-24D0-4427-AC6C-4AF018021B31}" srcId="{256D640C-73E9-450E-8375-7B3C30A244D4}" destId="{C3AC395A-DA54-4DB6-829D-6E01DC263C10}" srcOrd="2" destOrd="0" parTransId="{96395ADA-FDD2-4093-A490-6BD6FE7004FB}" sibTransId="{4A5363A8-C618-463E-A0E6-153B72BD4031}"/>
    <dgm:cxn modelId="{4B99FF49-4358-4CEE-BF3C-ADF8B07228B0}" srcId="{C3AC395A-DA54-4DB6-829D-6E01DC263C10}" destId="{5ACEB2DC-5B69-4CA3-BAF2-04FD737442C8}" srcOrd="0" destOrd="0" parTransId="{D284F75B-799A-46D0-B438-B4160145BF36}" sibTransId="{93AD6641-D589-49F5-AA1F-81E68BAFE22D}"/>
    <dgm:cxn modelId="{11EB8A56-AC43-40B5-BD66-8F888DD44FC9}" type="presOf" srcId="{C3EABD9C-512F-4EFB-8F77-462A5BAA42B8}" destId="{7F6A760E-E441-4D1E-84A8-46989EB24097}" srcOrd="0" destOrd="0" presId="urn:microsoft.com/office/officeart/2005/8/layout/hierarchy2"/>
    <dgm:cxn modelId="{2DBF5E8E-5A1B-4880-82AF-57F9FD5F1C39}" type="presOf" srcId="{F7D3C50D-0E2E-41F7-AD4D-1A4F605F1C3D}" destId="{8063A4DD-FC65-404A-B439-B6D71B41C09E}" srcOrd="0" destOrd="0" presId="urn:microsoft.com/office/officeart/2005/8/layout/hierarchy2"/>
    <dgm:cxn modelId="{B0406F18-255E-4B06-B99F-4989D0C16562}" type="presOf" srcId="{5ACEB2DC-5B69-4CA3-BAF2-04FD737442C8}" destId="{B3651F9F-C2E2-41BF-B068-9856955BD44C}" srcOrd="0" destOrd="0" presId="urn:microsoft.com/office/officeart/2005/8/layout/hierarchy2"/>
    <dgm:cxn modelId="{32475EFC-B2D7-44B9-903E-72D68244AB06}" srcId="{256D640C-73E9-450E-8375-7B3C30A244D4}" destId="{83BFCD39-74BB-4DC2-AF36-725D847EE1BD}" srcOrd="1" destOrd="0" parTransId="{298BCB6C-75D9-406F-905C-91B57E5CE62D}" sibTransId="{650ADB22-5C65-4D37-B0DD-D83A1482B1F9}"/>
    <dgm:cxn modelId="{58BA63B0-E8A3-424C-9DF2-8E27B5153784}" type="presOf" srcId="{621DB715-267D-414E-9598-F5EA585565EA}" destId="{071AACE3-5B2C-4E2F-A49A-370A7CB267F4}" srcOrd="0" destOrd="0" presId="urn:microsoft.com/office/officeart/2005/8/layout/hierarchy2"/>
    <dgm:cxn modelId="{5852E64D-AC0B-4441-9CF5-40220B0918BF}" type="presOf" srcId="{83BFCD39-74BB-4DC2-AF36-725D847EE1BD}" destId="{4113FF0B-33E6-4DFD-BD2A-B0A05D0F8A58}" srcOrd="0" destOrd="0" presId="urn:microsoft.com/office/officeart/2005/8/layout/hierarchy2"/>
    <dgm:cxn modelId="{42CD23E6-5ABF-4BB1-9BAB-84A72ED163FA}" type="presOf" srcId="{D284F75B-799A-46D0-B438-B4160145BF36}" destId="{78F25FB3-8585-421A-BEAF-034921C8CBA1}" srcOrd="0" destOrd="0" presId="urn:microsoft.com/office/officeart/2005/8/layout/hierarchy2"/>
    <dgm:cxn modelId="{0F7C57C7-8D5F-4DD1-B8C5-ADE6CE8159F8}" srcId="{83BFCD39-74BB-4DC2-AF36-725D847EE1BD}" destId="{F7D3C50D-0E2E-41F7-AD4D-1A4F605F1C3D}" srcOrd="0" destOrd="0" parTransId="{621DB715-267D-414E-9598-F5EA585565EA}" sibTransId="{CC18D1A4-832D-49E3-A91A-5614078C3DD6}"/>
    <dgm:cxn modelId="{D445F855-8C8D-49D1-BB7C-0C4E4323EA16}" type="presOf" srcId="{298BCB6C-75D9-406F-905C-91B57E5CE62D}" destId="{6A82451E-E138-409F-9526-CB136F36713B}" srcOrd="0" destOrd="0" presId="urn:microsoft.com/office/officeart/2005/8/layout/hierarchy2"/>
    <dgm:cxn modelId="{816A2465-23D3-46B9-9ABA-EDEAB1B24F7A}" type="presOf" srcId="{298BCB6C-75D9-406F-905C-91B57E5CE62D}" destId="{B12DA618-098E-445D-8CBF-0B974ADB9667}" srcOrd="1" destOrd="0" presId="urn:microsoft.com/office/officeart/2005/8/layout/hierarchy2"/>
    <dgm:cxn modelId="{F8C46978-D803-4C6A-9830-12DAB02D4D54}" type="presOf" srcId="{34357005-0B87-4FC1-A006-E900C9EE0C30}" destId="{85A2A86E-06A5-476D-8DA8-7F35202E57C6}" srcOrd="0" destOrd="0" presId="urn:microsoft.com/office/officeart/2005/8/layout/hierarchy2"/>
    <dgm:cxn modelId="{BA64BCB4-E56C-4181-AD81-76B4C58AFAD9}" type="presOf" srcId="{7984C2C2-C875-4040-85CD-E86CA07D995F}" destId="{5023A305-FE39-4926-96D1-96543EFC2A94}" srcOrd="1" destOrd="0" presId="urn:microsoft.com/office/officeart/2005/8/layout/hierarchy2"/>
    <dgm:cxn modelId="{ED07D96B-42E2-40B6-B062-262F815C0FFA}" type="presOf" srcId="{621DB715-267D-414E-9598-F5EA585565EA}" destId="{B41E7E5B-3C23-476E-8F53-750119D7CEF6}" srcOrd="1" destOrd="0" presId="urn:microsoft.com/office/officeart/2005/8/layout/hierarchy2"/>
    <dgm:cxn modelId="{90A28CA7-15E7-460A-AFBD-2CE1480134AA}" type="presOf" srcId="{2C31B27B-DF34-44BD-AEDF-DB3CC86FAE7F}" destId="{8EA2E845-CF83-4D8C-B15D-42E41D10D406}" srcOrd="0" destOrd="0" presId="urn:microsoft.com/office/officeart/2005/8/layout/hierarchy2"/>
    <dgm:cxn modelId="{73E6B9C0-2442-4A23-96F4-BF28DF733A8C}" type="presOf" srcId="{7984C2C2-C875-4040-85CD-E86CA07D995F}" destId="{C1AF9CA5-EDCF-4752-8A19-E47CC0F59C6C}" srcOrd="0" destOrd="0" presId="urn:microsoft.com/office/officeart/2005/8/layout/hierarchy2"/>
    <dgm:cxn modelId="{C5BF092E-674A-473E-A777-9589721C7125}" type="presOf" srcId="{7540E655-DC16-4A18-9349-516566430DC0}" destId="{D0BDDF47-EC64-43C3-8819-61943C278CC9}" srcOrd="1" destOrd="0" presId="urn:microsoft.com/office/officeart/2005/8/layout/hierarchy2"/>
    <dgm:cxn modelId="{DE5EB059-A1C7-4646-AE15-960FD577C21B}" type="presOf" srcId="{50AADA68-A9A2-410A-83F6-9EE0226C2743}" destId="{B08B1DE7-1086-45AC-A242-4E7A07DFE172}" srcOrd="0" destOrd="0" presId="urn:microsoft.com/office/officeart/2005/8/layout/hierarchy2"/>
    <dgm:cxn modelId="{27B744EF-CAB0-4433-A701-E3CE788E1E27}" srcId="{34357005-0B87-4FC1-A006-E900C9EE0C30}" destId="{C3EABD9C-512F-4EFB-8F77-462A5BAA42B8}" srcOrd="0" destOrd="0" parTransId="{2C31B27B-DF34-44BD-AEDF-DB3CC86FAE7F}" sibTransId="{EFBEB699-4249-45D2-A594-13B7012EDFAC}"/>
    <dgm:cxn modelId="{E76B37C8-4914-4C50-9D75-9874290C04EA}" type="presOf" srcId="{C3AC395A-DA54-4DB6-829D-6E01DC263C10}" destId="{92E4FDD8-7411-4F70-8104-8FAAB5774C93}" srcOrd="0" destOrd="0" presId="urn:microsoft.com/office/officeart/2005/8/layout/hierarchy2"/>
    <dgm:cxn modelId="{261C3B1D-10D3-4AFA-B80B-6D1CB084638D}" srcId="{EEDC66F9-2992-4CB9-B24F-33DAC90A5DBC}" destId="{256D640C-73E9-450E-8375-7B3C30A244D4}" srcOrd="0" destOrd="0" parTransId="{6E6DFC8F-BC68-4894-AFC2-CA6DF49EA1A5}" sibTransId="{5CD87883-5152-47E0-8132-15ED0C693FB1}"/>
    <dgm:cxn modelId="{A55F0183-A02D-4FDB-9DB6-3E45B75C120B}" type="presOf" srcId="{96395ADA-FDD2-4093-A490-6BD6FE7004FB}" destId="{21A96164-9D6B-4A6C-9B20-3E2AD62F1965}" srcOrd="0" destOrd="0" presId="urn:microsoft.com/office/officeart/2005/8/layout/hierarchy2"/>
    <dgm:cxn modelId="{17253CBB-FC2C-4B78-B36D-B327F8F8AE1B}" type="presOf" srcId="{D284F75B-799A-46D0-B438-B4160145BF36}" destId="{EF2F50A4-BB7A-410A-92F7-CEC389819AC8}" srcOrd="1" destOrd="0" presId="urn:microsoft.com/office/officeart/2005/8/layout/hierarchy2"/>
    <dgm:cxn modelId="{5B628EE9-5526-4C2E-8175-2344E5862A40}" type="presOf" srcId="{EEDC66F9-2992-4CB9-B24F-33DAC90A5DBC}" destId="{7D6E870C-C9A5-4DB2-93B6-DD55EFA3E625}" srcOrd="0" destOrd="0" presId="urn:microsoft.com/office/officeart/2005/8/layout/hierarchy2"/>
    <dgm:cxn modelId="{0BCCC64D-81AD-43CA-B5EC-587E209D3327}" type="presOf" srcId="{256D640C-73E9-450E-8375-7B3C30A244D4}" destId="{E1F5CB13-3177-41C4-984A-615D29B065E6}" srcOrd="0" destOrd="0" presId="urn:microsoft.com/office/officeart/2005/8/layout/hierarchy2"/>
    <dgm:cxn modelId="{51D36A7B-D7B9-4218-9A3D-08F7E631D5DC}" type="presOf" srcId="{59110D1C-E482-45C5-B49B-8AA28B43A7FF}" destId="{1DEA05F1-B6EF-44AA-B31D-F8294F4D51E0}" srcOrd="0" destOrd="0" presId="urn:microsoft.com/office/officeart/2005/8/layout/hierarchy2"/>
    <dgm:cxn modelId="{31EC73C7-2545-470B-BB47-6BD5B185F57C}" srcId="{59110D1C-E482-45C5-B49B-8AA28B43A7FF}" destId="{CC62A1DD-7A56-485B-9345-027673F8EEBB}" srcOrd="0" destOrd="0" parTransId="{7984C2C2-C875-4040-85CD-E86CA07D995F}" sibTransId="{2FDDFACF-1FC7-4FAA-98F2-8543E44B000A}"/>
    <dgm:cxn modelId="{4B41AF08-C481-4FFB-88B4-DB198DBFB233}" type="presOf" srcId="{CC62A1DD-7A56-485B-9345-027673F8EEBB}" destId="{0F5B71A2-53F4-4C3D-986D-B132CD8D7CDC}" srcOrd="0" destOrd="0" presId="urn:microsoft.com/office/officeart/2005/8/layout/hierarchy2"/>
    <dgm:cxn modelId="{25D05BAC-FD6B-47D6-9BDF-2C83451BBFEE}" type="presOf" srcId="{50AADA68-A9A2-410A-83F6-9EE0226C2743}" destId="{0178BB8A-8F4D-4EBB-9CC9-B2B969FDEBA3}" srcOrd="1" destOrd="0" presId="urn:microsoft.com/office/officeart/2005/8/layout/hierarchy2"/>
    <dgm:cxn modelId="{1DBCB4CE-7518-4999-BC72-1C670825EE50}" type="presParOf" srcId="{7D6E870C-C9A5-4DB2-93B6-DD55EFA3E625}" destId="{91C2B3A5-DD12-4040-AAAA-18973A2FF6F5}" srcOrd="0" destOrd="0" presId="urn:microsoft.com/office/officeart/2005/8/layout/hierarchy2"/>
    <dgm:cxn modelId="{D3EB4F5F-A669-4E6D-82C8-295A2D87FF69}" type="presParOf" srcId="{91C2B3A5-DD12-4040-AAAA-18973A2FF6F5}" destId="{E1F5CB13-3177-41C4-984A-615D29B065E6}" srcOrd="0" destOrd="0" presId="urn:microsoft.com/office/officeart/2005/8/layout/hierarchy2"/>
    <dgm:cxn modelId="{BA509274-1645-429A-820C-4E3ECB38956D}" type="presParOf" srcId="{91C2B3A5-DD12-4040-AAAA-18973A2FF6F5}" destId="{C84BDA38-5EE9-451F-A4F2-DE9BAE679964}" srcOrd="1" destOrd="0" presId="urn:microsoft.com/office/officeart/2005/8/layout/hierarchy2"/>
    <dgm:cxn modelId="{56442FD4-B36C-4F28-8AB4-B5924BB2115B}" type="presParOf" srcId="{C84BDA38-5EE9-451F-A4F2-DE9BAE679964}" destId="{B08B1DE7-1086-45AC-A242-4E7A07DFE172}" srcOrd="0" destOrd="0" presId="urn:microsoft.com/office/officeart/2005/8/layout/hierarchy2"/>
    <dgm:cxn modelId="{CA269179-9FB3-48A9-9AC9-77697A6AC2CA}" type="presParOf" srcId="{B08B1DE7-1086-45AC-A242-4E7A07DFE172}" destId="{0178BB8A-8F4D-4EBB-9CC9-B2B969FDEBA3}" srcOrd="0" destOrd="0" presId="urn:microsoft.com/office/officeart/2005/8/layout/hierarchy2"/>
    <dgm:cxn modelId="{DB5BE79E-1648-451F-81D6-39E9DC0A67A5}" type="presParOf" srcId="{C84BDA38-5EE9-451F-A4F2-DE9BAE679964}" destId="{334710C6-AC01-447A-B284-F7E34D8F4C1C}" srcOrd="1" destOrd="0" presId="urn:microsoft.com/office/officeart/2005/8/layout/hierarchy2"/>
    <dgm:cxn modelId="{D3327DC5-87F5-4FC4-B73D-E9094CE49A07}" type="presParOf" srcId="{334710C6-AC01-447A-B284-F7E34D8F4C1C}" destId="{1DEA05F1-B6EF-44AA-B31D-F8294F4D51E0}" srcOrd="0" destOrd="0" presId="urn:microsoft.com/office/officeart/2005/8/layout/hierarchy2"/>
    <dgm:cxn modelId="{934806AD-BB41-47B7-A386-EC188DE3613B}" type="presParOf" srcId="{334710C6-AC01-447A-B284-F7E34D8F4C1C}" destId="{6203D96A-24BB-49DB-880A-8B302FD7FE51}" srcOrd="1" destOrd="0" presId="urn:microsoft.com/office/officeart/2005/8/layout/hierarchy2"/>
    <dgm:cxn modelId="{6C6407E2-2C2E-49C8-8853-463893DDFC73}" type="presParOf" srcId="{6203D96A-24BB-49DB-880A-8B302FD7FE51}" destId="{C1AF9CA5-EDCF-4752-8A19-E47CC0F59C6C}" srcOrd="0" destOrd="0" presId="urn:microsoft.com/office/officeart/2005/8/layout/hierarchy2"/>
    <dgm:cxn modelId="{F0B6F3A9-07AC-4548-8039-2890B4E55791}" type="presParOf" srcId="{C1AF9CA5-EDCF-4752-8A19-E47CC0F59C6C}" destId="{5023A305-FE39-4926-96D1-96543EFC2A94}" srcOrd="0" destOrd="0" presId="urn:microsoft.com/office/officeart/2005/8/layout/hierarchy2"/>
    <dgm:cxn modelId="{B45DBA34-E7E1-421D-B7EB-09E53E754EBB}" type="presParOf" srcId="{6203D96A-24BB-49DB-880A-8B302FD7FE51}" destId="{8E912D97-8880-45AF-BF07-FD255DF1362F}" srcOrd="1" destOrd="0" presId="urn:microsoft.com/office/officeart/2005/8/layout/hierarchy2"/>
    <dgm:cxn modelId="{E5A7F12C-B2BA-44D4-9B20-BEF5548F48F4}" type="presParOf" srcId="{8E912D97-8880-45AF-BF07-FD255DF1362F}" destId="{0F5B71A2-53F4-4C3D-986D-B132CD8D7CDC}" srcOrd="0" destOrd="0" presId="urn:microsoft.com/office/officeart/2005/8/layout/hierarchy2"/>
    <dgm:cxn modelId="{1A7180B8-F277-4FF7-975E-87D3562B6C8A}" type="presParOf" srcId="{8E912D97-8880-45AF-BF07-FD255DF1362F}" destId="{1A884CF7-B168-4D0C-AB8B-778FB2433AFF}" srcOrd="1" destOrd="0" presId="urn:microsoft.com/office/officeart/2005/8/layout/hierarchy2"/>
    <dgm:cxn modelId="{7628B248-2605-4E1C-8E08-E18BCA191F77}" type="presParOf" srcId="{C84BDA38-5EE9-451F-A4F2-DE9BAE679964}" destId="{6A82451E-E138-409F-9526-CB136F36713B}" srcOrd="2" destOrd="0" presId="urn:microsoft.com/office/officeart/2005/8/layout/hierarchy2"/>
    <dgm:cxn modelId="{5C333851-2B83-4369-B468-A63EBEBC39F5}" type="presParOf" srcId="{6A82451E-E138-409F-9526-CB136F36713B}" destId="{B12DA618-098E-445D-8CBF-0B974ADB9667}" srcOrd="0" destOrd="0" presId="urn:microsoft.com/office/officeart/2005/8/layout/hierarchy2"/>
    <dgm:cxn modelId="{F3B5E6C4-CCC9-4A12-8C8D-E18774344287}" type="presParOf" srcId="{C84BDA38-5EE9-451F-A4F2-DE9BAE679964}" destId="{B0376D70-9D3F-4C04-BF5D-04C71508701B}" srcOrd="3" destOrd="0" presId="urn:microsoft.com/office/officeart/2005/8/layout/hierarchy2"/>
    <dgm:cxn modelId="{564CC294-8FFF-42D1-9F16-7666AD36F154}" type="presParOf" srcId="{B0376D70-9D3F-4C04-BF5D-04C71508701B}" destId="{4113FF0B-33E6-4DFD-BD2A-B0A05D0F8A58}" srcOrd="0" destOrd="0" presId="urn:microsoft.com/office/officeart/2005/8/layout/hierarchy2"/>
    <dgm:cxn modelId="{65382142-0905-4ECB-90B9-119CDE5DB18C}" type="presParOf" srcId="{B0376D70-9D3F-4C04-BF5D-04C71508701B}" destId="{8DA9BA24-1F79-478D-9B8F-4FF6AAA89E07}" srcOrd="1" destOrd="0" presId="urn:microsoft.com/office/officeart/2005/8/layout/hierarchy2"/>
    <dgm:cxn modelId="{A1F5FB4B-BB7D-466F-A924-8A1B5435E6C1}" type="presParOf" srcId="{8DA9BA24-1F79-478D-9B8F-4FF6AAA89E07}" destId="{071AACE3-5B2C-4E2F-A49A-370A7CB267F4}" srcOrd="0" destOrd="0" presId="urn:microsoft.com/office/officeart/2005/8/layout/hierarchy2"/>
    <dgm:cxn modelId="{47588724-4279-4ADB-9A52-51EC9A169A34}" type="presParOf" srcId="{071AACE3-5B2C-4E2F-A49A-370A7CB267F4}" destId="{B41E7E5B-3C23-476E-8F53-750119D7CEF6}" srcOrd="0" destOrd="0" presId="urn:microsoft.com/office/officeart/2005/8/layout/hierarchy2"/>
    <dgm:cxn modelId="{F29016ED-92BA-4F7F-BF68-BC5CF0887858}" type="presParOf" srcId="{8DA9BA24-1F79-478D-9B8F-4FF6AAA89E07}" destId="{14A0AB0E-7A5A-4584-A622-3FBDB59CA066}" srcOrd="1" destOrd="0" presId="urn:microsoft.com/office/officeart/2005/8/layout/hierarchy2"/>
    <dgm:cxn modelId="{32D936F3-8439-4320-A05B-AD3101564887}" type="presParOf" srcId="{14A0AB0E-7A5A-4584-A622-3FBDB59CA066}" destId="{8063A4DD-FC65-404A-B439-B6D71B41C09E}" srcOrd="0" destOrd="0" presId="urn:microsoft.com/office/officeart/2005/8/layout/hierarchy2"/>
    <dgm:cxn modelId="{8505045B-A8EC-4251-BFF8-32EEEEB96AF6}" type="presParOf" srcId="{14A0AB0E-7A5A-4584-A622-3FBDB59CA066}" destId="{C0A1F26E-B4DB-4F73-AECF-DF9124C5592D}" srcOrd="1" destOrd="0" presId="urn:microsoft.com/office/officeart/2005/8/layout/hierarchy2"/>
    <dgm:cxn modelId="{E8B43C22-9FDE-4289-9E2E-20C43670EAD9}" type="presParOf" srcId="{C84BDA38-5EE9-451F-A4F2-DE9BAE679964}" destId="{21A96164-9D6B-4A6C-9B20-3E2AD62F1965}" srcOrd="4" destOrd="0" presId="urn:microsoft.com/office/officeart/2005/8/layout/hierarchy2"/>
    <dgm:cxn modelId="{7D1308B9-7486-4FB2-A88B-AF0C90A9D145}" type="presParOf" srcId="{21A96164-9D6B-4A6C-9B20-3E2AD62F1965}" destId="{8AC4A53E-3FF4-44FA-A9BF-C9676909A941}" srcOrd="0" destOrd="0" presId="urn:microsoft.com/office/officeart/2005/8/layout/hierarchy2"/>
    <dgm:cxn modelId="{AD0854CE-4B1A-4528-8803-6F52D0F2E7B8}" type="presParOf" srcId="{C84BDA38-5EE9-451F-A4F2-DE9BAE679964}" destId="{525DC1B8-EAA4-4A85-9F47-F7B6E2CA43B0}" srcOrd="5" destOrd="0" presId="urn:microsoft.com/office/officeart/2005/8/layout/hierarchy2"/>
    <dgm:cxn modelId="{3EB44076-BF02-4E61-A48D-673556F165DE}" type="presParOf" srcId="{525DC1B8-EAA4-4A85-9F47-F7B6E2CA43B0}" destId="{92E4FDD8-7411-4F70-8104-8FAAB5774C93}" srcOrd="0" destOrd="0" presId="urn:microsoft.com/office/officeart/2005/8/layout/hierarchy2"/>
    <dgm:cxn modelId="{2EEDA1C9-0853-4491-A228-DD988E18A927}" type="presParOf" srcId="{525DC1B8-EAA4-4A85-9F47-F7B6E2CA43B0}" destId="{EAA86071-81B6-483B-90DD-42FE8EAC7E80}" srcOrd="1" destOrd="0" presId="urn:microsoft.com/office/officeart/2005/8/layout/hierarchy2"/>
    <dgm:cxn modelId="{C53AB2C7-FD0D-4D2E-9107-644A7EAC9139}" type="presParOf" srcId="{EAA86071-81B6-483B-90DD-42FE8EAC7E80}" destId="{78F25FB3-8585-421A-BEAF-034921C8CBA1}" srcOrd="0" destOrd="0" presId="urn:microsoft.com/office/officeart/2005/8/layout/hierarchy2"/>
    <dgm:cxn modelId="{DEA3D470-A0DF-4DB5-9CE5-E9228B608EBE}" type="presParOf" srcId="{78F25FB3-8585-421A-BEAF-034921C8CBA1}" destId="{EF2F50A4-BB7A-410A-92F7-CEC389819AC8}" srcOrd="0" destOrd="0" presId="urn:microsoft.com/office/officeart/2005/8/layout/hierarchy2"/>
    <dgm:cxn modelId="{3B68AE0C-B72A-44F0-844A-D1F958386D3D}" type="presParOf" srcId="{EAA86071-81B6-483B-90DD-42FE8EAC7E80}" destId="{DCE19030-58A3-4C47-BA58-BA89D87132C7}" srcOrd="1" destOrd="0" presId="urn:microsoft.com/office/officeart/2005/8/layout/hierarchy2"/>
    <dgm:cxn modelId="{C4C86B6E-BE8B-4C87-A5B7-63B44E201EC2}" type="presParOf" srcId="{DCE19030-58A3-4C47-BA58-BA89D87132C7}" destId="{B3651F9F-C2E2-41BF-B068-9856955BD44C}" srcOrd="0" destOrd="0" presId="urn:microsoft.com/office/officeart/2005/8/layout/hierarchy2"/>
    <dgm:cxn modelId="{2BC8A916-E041-4079-A331-1EC77DD1991C}" type="presParOf" srcId="{DCE19030-58A3-4C47-BA58-BA89D87132C7}" destId="{DBD614AC-455C-4153-9F74-4A64163ACBBE}" srcOrd="1" destOrd="0" presId="urn:microsoft.com/office/officeart/2005/8/layout/hierarchy2"/>
    <dgm:cxn modelId="{C24586A5-3D66-40CE-9E14-13EAEA509C5B}" type="presParOf" srcId="{C84BDA38-5EE9-451F-A4F2-DE9BAE679964}" destId="{CA038C98-6576-466A-ADA1-045116DEDC7E}" srcOrd="6" destOrd="0" presId="urn:microsoft.com/office/officeart/2005/8/layout/hierarchy2"/>
    <dgm:cxn modelId="{8D8AE6B2-1E1E-4E78-B036-84319A10436D}" type="presParOf" srcId="{CA038C98-6576-466A-ADA1-045116DEDC7E}" destId="{D0BDDF47-EC64-43C3-8819-61943C278CC9}" srcOrd="0" destOrd="0" presId="urn:microsoft.com/office/officeart/2005/8/layout/hierarchy2"/>
    <dgm:cxn modelId="{D69FDB96-35DC-4003-B214-328E51CE6C6C}" type="presParOf" srcId="{C84BDA38-5EE9-451F-A4F2-DE9BAE679964}" destId="{D65C8A10-82D4-4F6B-927E-40307B3FF929}" srcOrd="7" destOrd="0" presId="urn:microsoft.com/office/officeart/2005/8/layout/hierarchy2"/>
    <dgm:cxn modelId="{E2EF9FC1-9294-4310-9BC1-F67FD4795007}" type="presParOf" srcId="{D65C8A10-82D4-4F6B-927E-40307B3FF929}" destId="{85A2A86E-06A5-476D-8DA8-7F35202E57C6}" srcOrd="0" destOrd="0" presId="urn:microsoft.com/office/officeart/2005/8/layout/hierarchy2"/>
    <dgm:cxn modelId="{DD1352A8-B712-47EC-8989-ED9084F46B17}" type="presParOf" srcId="{D65C8A10-82D4-4F6B-927E-40307B3FF929}" destId="{555B3BC7-AC34-425A-86DE-51D770581C63}" srcOrd="1" destOrd="0" presId="urn:microsoft.com/office/officeart/2005/8/layout/hierarchy2"/>
    <dgm:cxn modelId="{DFD921A1-A777-46BC-8AD0-704C70C4CDFE}" type="presParOf" srcId="{555B3BC7-AC34-425A-86DE-51D770581C63}" destId="{8EA2E845-CF83-4D8C-B15D-42E41D10D406}" srcOrd="0" destOrd="0" presId="urn:microsoft.com/office/officeart/2005/8/layout/hierarchy2"/>
    <dgm:cxn modelId="{61BD634B-B5E9-4552-B392-91EBFF13AF20}" type="presParOf" srcId="{8EA2E845-CF83-4D8C-B15D-42E41D10D406}" destId="{1979B569-EF82-4E93-B145-D2FB86225BCE}" srcOrd="0" destOrd="0" presId="urn:microsoft.com/office/officeart/2005/8/layout/hierarchy2"/>
    <dgm:cxn modelId="{E0CB0891-4807-45EF-A707-E3E197B88EA0}" type="presParOf" srcId="{555B3BC7-AC34-425A-86DE-51D770581C63}" destId="{596EA540-2CCE-49FE-8E93-40A9DB4587AD}" srcOrd="1" destOrd="0" presId="urn:microsoft.com/office/officeart/2005/8/layout/hierarchy2"/>
    <dgm:cxn modelId="{FCA63EB9-BCB2-4664-8DC8-1C6B5B62EB77}" type="presParOf" srcId="{596EA540-2CCE-49FE-8E93-40A9DB4587AD}" destId="{7F6A760E-E441-4D1E-84A8-46989EB24097}" srcOrd="0" destOrd="0" presId="urn:microsoft.com/office/officeart/2005/8/layout/hierarchy2"/>
    <dgm:cxn modelId="{5F359F91-9B54-44B6-B5EF-18E85487132F}" type="presParOf" srcId="{596EA540-2CCE-49FE-8E93-40A9DB4587AD}" destId="{6840B3C0-CD0A-4E42-AA1D-3170137222C0}" srcOrd="1" destOrd="0" presId="urn:microsoft.com/office/officeart/2005/8/layout/hierarchy2"/>
  </dgm:cxnLst>
  <dgm:bg/>
  <dgm:whole/>
  <dgm:extLst>
    <a:ext uri="http://schemas.microsoft.com/office/drawing/2008/diagram">
      <dsp:dataModelExt xmlns:dsp="http://schemas.microsoft.com/office/drawing/2008/diagram" xmlns="" relId="rId3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B93D703-91DD-45A0-AABA-FD7A6A278194}" type="doc">
      <dgm:prSet loTypeId="urn:microsoft.com/office/officeart/2005/8/layout/vList5" loCatId="list" qsTypeId="urn:microsoft.com/office/officeart/2005/8/quickstyle/simple3" qsCatId="simple" csTypeId="urn:microsoft.com/office/officeart/2005/8/colors/accent4_4" csCatId="accent4" phldr="1"/>
      <dgm:spPr/>
      <dgm:t>
        <a:bodyPr/>
        <a:lstStyle/>
        <a:p>
          <a:endParaRPr lang="zh-CN" altLang="en-US"/>
        </a:p>
      </dgm:t>
    </dgm:pt>
    <dgm:pt modelId="{AA03D75F-443E-4401-A20D-0EA09AC618A1}">
      <dgm:prSet phldrT="[文本]"/>
      <dgm:spPr/>
      <dgm:t>
        <a:bodyPr/>
        <a:lstStyle/>
        <a:p>
          <a:pPr algn="l"/>
          <a:r>
            <a:rPr lang="en-US"/>
            <a:t>APP  </a:t>
          </a:r>
          <a:r>
            <a:rPr lang="zh-CN"/>
            <a:t>应用层目录</a:t>
          </a:r>
          <a:endParaRPr lang="zh-CN" altLang="en-US"/>
        </a:p>
      </dgm:t>
    </dgm:pt>
    <dgm:pt modelId="{46962BE5-0A24-4E8D-A016-EE4F4B70AB00}" type="parTrans" cxnId="{E4C33361-3FDB-4BA9-839B-040869DCCA8A}">
      <dgm:prSet/>
      <dgm:spPr/>
      <dgm:t>
        <a:bodyPr/>
        <a:lstStyle/>
        <a:p>
          <a:pPr algn="l"/>
          <a:endParaRPr lang="zh-CN" altLang="en-US"/>
        </a:p>
      </dgm:t>
    </dgm:pt>
    <dgm:pt modelId="{62FD5648-CC54-4501-AC50-D7B4AAD0531F}" type="sibTrans" cxnId="{E4C33361-3FDB-4BA9-839B-040869DCCA8A}">
      <dgm:prSet/>
      <dgm:spPr/>
      <dgm:t>
        <a:bodyPr/>
        <a:lstStyle/>
        <a:p>
          <a:pPr algn="l"/>
          <a:endParaRPr lang="zh-CN" altLang="en-US"/>
        </a:p>
      </dgm:t>
    </dgm:pt>
    <dgm:pt modelId="{5B412CE5-37B5-443B-9746-78077FF79F4E}">
      <dgm:prSet phldrT="[文本]"/>
      <dgm:spPr/>
      <dgm:t>
        <a:bodyPr/>
        <a:lstStyle/>
        <a:p>
          <a:pPr algn="l"/>
          <a:r>
            <a:rPr lang="en-US"/>
            <a:t>HAL</a:t>
          </a:r>
          <a:r>
            <a:rPr lang="zh-CN"/>
            <a:t>：硬件层目录</a:t>
          </a:r>
          <a:endParaRPr lang="zh-CN" altLang="en-US"/>
        </a:p>
      </dgm:t>
    </dgm:pt>
    <dgm:pt modelId="{9B37EAFD-25C1-419A-8F49-D6DE39946514}" type="parTrans" cxnId="{94E73EB9-B5B6-4C12-B019-8E194E51C2E0}">
      <dgm:prSet/>
      <dgm:spPr/>
      <dgm:t>
        <a:bodyPr/>
        <a:lstStyle/>
        <a:p>
          <a:pPr algn="l"/>
          <a:endParaRPr lang="zh-CN" altLang="en-US"/>
        </a:p>
      </dgm:t>
    </dgm:pt>
    <dgm:pt modelId="{51D12CC1-20B3-4218-95C3-396CDDC654D0}" type="sibTrans" cxnId="{94E73EB9-B5B6-4C12-B019-8E194E51C2E0}">
      <dgm:prSet/>
      <dgm:spPr/>
      <dgm:t>
        <a:bodyPr/>
        <a:lstStyle/>
        <a:p>
          <a:pPr algn="l"/>
          <a:endParaRPr lang="zh-CN" altLang="en-US"/>
        </a:p>
      </dgm:t>
    </dgm:pt>
    <dgm:pt modelId="{2AFCB835-BA03-4839-B262-4DC98031A3F8}">
      <dgm:prSet phldrT="[文本]" custT="1"/>
      <dgm:spPr/>
      <dgm:t>
        <a:bodyPr/>
        <a:lstStyle/>
        <a:p>
          <a:pPr algn="l"/>
          <a:r>
            <a:rPr lang="zh-CN" altLang="en-US" sz="1000" b="1"/>
            <a:t>这是用户创建各种不同工程的区域，在这个目录中包含了应用层的内容和这个项目的主要内容，在协议栈里面一般是以操作系统的任务实现的。</a:t>
          </a:r>
        </a:p>
      </dgm:t>
    </dgm:pt>
    <dgm:pt modelId="{30815814-E411-420E-9912-59CF9BBE92EF}" type="parTrans" cxnId="{AC0F783C-C572-4183-BC83-EAD27842E465}">
      <dgm:prSet/>
      <dgm:spPr/>
      <dgm:t>
        <a:bodyPr/>
        <a:lstStyle/>
        <a:p>
          <a:pPr algn="l"/>
          <a:endParaRPr lang="zh-CN" altLang="en-US"/>
        </a:p>
      </dgm:t>
    </dgm:pt>
    <dgm:pt modelId="{65E787C0-5ED4-47FF-80EE-96C1DFE0A6D0}" type="sibTrans" cxnId="{AC0F783C-C572-4183-BC83-EAD27842E465}">
      <dgm:prSet/>
      <dgm:spPr/>
      <dgm:t>
        <a:bodyPr/>
        <a:lstStyle/>
        <a:p>
          <a:pPr algn="l"/>
          <a:endParaRPr lang="zh-CN" altLang="en-US"/>
        </a:p>
      </dgm:t>
    </dgm:pt>
    <dgm:pt modelId="{EF418244-9DF9-4E2A-B874-563848A2EC25}">
      <dgm:prSet phldrT="[文本]" custT="1"/>
      <dgm:spPr/>
      <dgm:t>
        <a:bodyPr/>
        <a:lstStyle/>
        <a:p>
          <a:pPr algn="l"/>
          <a:r>
            <a:rPr lang="zh-CN" altLang="en-US" sz="1000" b="1"/>
            <a:t>包含有与硬件相关的配置和驱动及操作函数。</a:t>
          </a:r>
        </a:p>
      </dgm:t>
    </dgm:pt>
    <dgm:pt modelId="{16B004E2-C067-4CFF-BBFC-7E678212D92F}" type="parTrans" cxnId="{CCDBC79F-F1CC-476D-B6E1-66CECD0F3BE1}">
      <dgm:prSet/>
      <dgm:spPr/>
      <dgm:t>
        <a:bodyPr/>
        <a:lstStyle/>
        <a:p>
          <a:pPr algn="l"/>
          <a:endParaRPr lang="zh-CN" altLang="en-US"/>
        </a:p>
      </dgm:t>
    </dgm:pt>
    <dgm:pt modelId="{DF2E43F0-04A7-4F40-B668-0DFFA56E0CFC}" type="sibTrans" cxnId="{CCDBC79F-F1CC-476D-B6E1-66CECD0F3BE1}">
      <dgm:prSet/>
      <dgm:spPr/>
      <dgm:t>
        <a:bodyPr/>
        <a:lstStyle/>
        <a:p>
          <a:pPr algn="l"/>
          <a:endParaRPr lang="zh-CN" altLang="en-US"/>
        </a:p>
      </dgm:t>
    </dgm:pt>
    <dgm:pt modelId="{7DCD6AEC-1EAF-4785-BC40-5C4DB66DA0F3}">
      <dgm:prSet phldrT="[文本]"/>
      <dgm:spPr/>
      <dgm:t>
        <a:bodyPr/>
        <a:lstStyle/>
        <a:p>
          <a:pPr algn="l"/>
          <a:r>
            <a:rPr lang="en-US"/>
            <a:t>MAC</a:t>
          </a:r>
          <a:r>
            <a:rPr lang="zh-CN"/>
            <a:t>：</a:t>
          </a:r>
          <a:r>
            <a:rPr lang="en-US"/>
            <a:t>MAC </a:t>
          </a:r>
          <a:r>
            <a:rPr lang="zh-CN"/>
            <a:t>层目录</a:t>
          </a:r>
          <a:endParaRPr lang="zh-CN" altLang="en-US"/>
        </a:p>
      </dgm:t>
    </dgm:pt>
    <dgm:pt modelId="{1E701D23-DD69-40FF-8F8B-A221C68C76A0}" type="parTrans" cxnId="{D5AC765D-9DB7-43A2-B05A-50EA819E5D7C}">
      <dgm:prSet/>
      <dgm:spPr/>
      <dgm:t>
        <a:bodyPr/>
        <a:lstStyle/>
        <a:p>
          <a:pPr algn="l"/>
          <a:endParaRPr lang="zh-CN" altLang="en-US"/>
        </a:p>
      </dgm:t>
    </dgm:pt>
    <dgm:pt modelId="{F499C4E1-D046-4006-95B8-0FCDF0BC065F}" type="sibTrans" cxnId="{D5AC765D-9DB7-43A2-B05A-50EA819E5D7C}">
      <dgm:prSet/>
      <dgm:spPr/>
      <dgm:t>
        <a:bodyPr/>
        <a:lstStyle/>
        <a:p>
          <a:pPr algn="l"/>
          <a:endParaRPr lang="zh-CN" altLang="en-US"/>
        </a:p>
      </dgm:t>
    </dgm:pt>
    <dgm:pt modelId="{AF4AA2DE-DE83-4798-B434-DD1C9E4459D5}">
      <dgm:prSet phldrT="[文本]" custT="1"/>
      <dgm:spPr/>
      <dgm:t>
        <a:bodyPr/>
        <a:lstStyle/>
        <a:p>
          <a:pPr algn="l"/>
          <a:r>
            <a:rPr lang="zh-CN" sz="1000" b="1"/>
            <a:t>包含了</a:t>
          </a:r>
          <a:r>
            <a:rPr lang="en-US" sz="1000" b="1"/>
            <a:t>MAC </a:t>
          </a:r>
          <a:r>
            <a:rPr lang="zh-CN" sz="1000" b="1"/>
            <a:t>层的参数配置文件及其</a:t>
          </a:r>
          <a:r>
            <a:rPr lang="en-US" sz="1000" b="1"/>
            <a:t>MAC </a:t>
          </a:r>
          <a:r>
            <a:rPr lang="zh-CN" sz="1000" b="1"/>
            <a:t>的</a:t>
          </a:r>
          <a:r>
            <a:rPr lang="en-US" sz="1000" b="1"/>
            <a:t>LIB </a:t>
          </a:r>
          <a:r>
            <a:rPr lang="zh-CN" sz="1000" b="1"/>
            <a:t>库的函数接口文件。</a:t>
          </a:r>
          <a:endParaRPr lang="zh-CN" altLang="en-US" sz="1000" b="1"/>
        </a:p>
      </dgm:t>
    </dgm:pt>
    <dgm:pt modelId="{C6085F1E-937D-4698-80DD-2CDFD4EB19BB}" type="parTrans" cxnId="{E12E474D-CE26-43A6-BC33-4B278AF9756F}">
      <dgm:prSet/>
      <dgm:spPr/>
      <dgm:t>
        <a:bodyPr/>
        <a:lstStyle/>
        <a:p>
          <a:pPr algn="l"/>
          <a:endParaRPr lang="zh-CN" altLang="en-US"/>
        </a:p>
      </dgm:t>
    </dgm:pt>
    <dgm:pt modelId="{2B6C5D62-9D23-4E5B-9E6D-000A07D7AFE7}" type="sibTrans" cxnId="{E12E474D-CE26-43A6-BC33-4B278AF9756F}">
      <dgm:prSet/>
      <dgm:spPr/>
      <dgm:t>
        <a:bodyPr/>
        <a:lstStyle/>
        <a:p>
          <a:pPr algn="l"/>
          <a:endParaRPr lang="zh-CN" altLang="en-US"/>
        </a:p>
      </dgm:t>
    </dgm:pt>
    <dgm:pt modelId="{ECEF1E0E-77AA-4EC7-A2D9-20668A536DB4}">
      <dgm:prSet phldrT="[文本]"/>
      <dgm:spPr/>
      <dgm:t>
        <a:bodyPr/>
        <a:lstStyle/>
        <a:p>
          <a:pPr algn="l"/>
          <a:r>
            <a:rPr lang="en-US"/>
            <a:t>MT</a:t>
          </a:r>
          <a:endParaRPr lang="zh-CN" altLang="en-US"/>
        </a:p>
      </dgm:t>
    </dgm:pt>
    <dgm:pt modelId="{2B73C232-AF9E-457A-BF25-2D8B25D91DFE}" type="parTrans" cxnId="{462D157F-1E3D-4326-815C-A5D3DCD167C4}">
      <dgm:prSet/>
      <dgm:spPr/>
      <dgm:t>
        <a:bodyPr/>
        <a:lstStyle/>
        <a:p>
          <a:pPr algn="l"/>
          <a:endParaRPr lang="zh-CN" altLang="en-US"/>
        </a:p>
      </dgm:t>
    </dgm:pt>
    <dgm:pt modelId="{D5B3C792-7050-45DC-8E3E-BCB8E44BD995}" type="sibTrans" cxnId="{462D157F-1E3D-4326-815C-A5D3DCD167C4}">
      <dgm:prSet/>
      <dgm:spPr/>
      <dgm:t>
        <a:bodyPr/>
        <a:lstStyle/>
        <a:p>
          <a:pPr algn="l"/>
          <a:endParaRPr lang="zh-CN" altLang="en-US"/>
        </a:p>
      </dgm:t>
    </dgm:pt>
    <dgm:pt modelId="{3DDA4C65-0213-4AB3-9B27-497E6251884F}">
      <dgm:prSet phldrT="[文本]" custT="1"/>
      <dgm:spPr/>
      <dgm:t>
        <a:bodyPr/>
        <a:lstStyle/>
        <a:p>
          <a:pPr algn="l"/>
          <a:r>
            <a:rPr lang="zh-CN" altLang="en-US" sz="1000" b="1"/>
            <a:t>实现通过串口可控各层于各层进行直接交互。</a:t>
          </a:r>
        </a:p>
      </dgm:t>
    </dgm:pt>
    <dgm:pt modelId="{9480070A-0E76-4D16-893B-6E08ECF246B3}" type="parTrans" cxnId="{7F8E8C6A-7BF7-4F3C-8286-87534A0579D8}">
      <dgm:prSet/>
      <dgm:spPr/>
      <dgm:t>
        <a:bodyPr/>
        <a:lstStyle/>
        <a:p>
          <a:pPr algn="l"/>
          <a:endParaRPr lang="zh-CN" altLang="en-US"/>
        </a:p>
      </dgm:t>
    </dgm:pt>
    <dgm:pt modelId="{17C09E96-E7A3-4E10-8BF4-B1F918BEC1FF}" type="sibTrans" cxnId="{7F8E8C6A-7BF7-4F3C-8286-87534A0579D8}">
      <dgm:prSet/>
      <dgm:spPr/>
      <dgm:t>
        <a:bodyPr/>
        <a:lstStyle/>
        <a:p>
          <a:pPr algn="l"/>
          <a:endParaRPr lang="zh-CN" altLang="en-US"/>
        </a:p>
      </dgm:t>
    </dgm:pt>
    <dgm:pt modelId="{BDD67713-A89F-49B4-92E6-69F7D5AFF8E1}">
      <dgm:prSet phldrT="[文本]"/>
      <dgm:spPr/>
      <dgm:t>
        <a:bodyPr/>
        <a:lstStyle/>
        <a:p>
          <a:pPr algn="l"/>
          <a:r>
            <a:rPr lang="en-US"/>
            <a:t>NWK</a:t>
          </a:r>
          <a:r>
            <a:rPr lang="zh-CN"/>
            <a:t>：网络层目录</a:t>
          </a:r>
          <a:endParaRPr lang="zh-CN" altLang="en-US"/>
        </a:p>
      </dgm:t>
    </dgm:pt>
    <dgm:pt modelId="{55D314C7-3ED9-48AC-9325-76D8342CCB4F}" type="parTrans" cxnId="{1DD5ED3F-F422-46D7-92EE-BF3D68E24751}">
      <dgm:prSet/>
      <dgm:spPr/>
      <dgm:t>
        <a:bodyPr/>
        <a:lstStyle/>
        <a:p>
          <a:pPr algn="l"/>
          <a:endParaRPr lang="zh-CN" altLang="en-US"/>
        </a:p>
      </dgm:t>
    </dgm:pt>
    <dgm:pt modelId="{D457C143-7C80-4521-AA04-1F84F8A00435}" type="sibTrans" cxnId="{1DD5ED3F-F422-46D7-92EE-BF3D68E24751}">
      <dgm:prSet/>
      <dgm:spPr/>
      <dgm:t>
        <a:bodyPr/>
        <a:lstStyle/>
        <a:p>
          <a:pPr algn="l"/>
          <a:endParaRPr lang="zh-CN" altLang="en-US"/>
        </a:p>
      </dgm:t>
    </dgm:pt>
    <dgm:pt modelId="{A963F499-9475-4B03-BE19-DBB565648659}">
      <dgm:prSet phldrT="[文本]" custT="1"/>
      <dgm:spPr/>
      <dgm:t>
        <a:bodyPr/>
        <a:lstStyle/>
        <a:p>
          <a:pPr algn="l"/>
          <a:r>
            <a:rPr lang="zh-CN" sz="1000" b="1"/>
            <a:t>含网络层配置参数文件及网络层库的函数接口文件，</a:t>
          </a:r>
          <a:r>
            <a:rPr lang="en-US" sz="1000" b="1"/>
            <a:t>APS </a:t>
          </a:r>
          <a:r>
            <a:rPr lang="zh-CN" sz="1000" b="1"/>
            <a:t>层库的函数接口</a:t>
          </a:r>
          <a:endParaRPr lang="zh-CN" altLang="en-US" sz="1000" b="1"/>
        </a:p>
      </dgm:t>
    </dgm:pt>
    <dgm:pt modelId="{8E4FA610-384D-4255-B0B3-DFA96624F1F3}" type="parTrans" cxnId="{BC39F3EB-FA6B-4719-BEDD-0B27ACA203D5}">
      <dgm:prSet/>
      <dgm:spPr/>
      <dgm:t>
        <a:bodyPr/>
        <a:lstStyle/>
        <a:p>
          <a:pPr algn="l"/>
          <a:endParaRPr lang="zh-CN" altLang="en-US"/>
        </a:p>
      </dgm:t>
    </dgm:pt>
    <dgm:pt modelId="{EEC17F14-5D22-4855-AD1C-56EDBDF4878D}" type="sibTrans" cxnId="{BC39F3EB-FA6B-4719-BEDD-0B27ACA203D5}">
      <dgm:prSet/>
      <dgm:spPr/>
      <dgm:t>
        <a:bodyPr/>
        <a:lstStyle/>
        <a:p>
          <a:pPr algn="l"/>
          <a:endParaRPr lang="zh-CN" altLang="en-US"/>
        </a:p>
      </dgm:t>
    </dgm:pt>
    <dgm:pt modelId="{C884A16A-DD66-4D1F-84EE-A8A831FAE36B}">
      <dgm:prSet phldrT="[文本]"/>
      <dgm:spPr/>
      <dgm:t>
        <a:bodyPr/>
        <a:lstStyle/>
        <a:p>
          <a:pPr algn="l"/>
          <a:r>
            <a:rPr lang="en-US"/>
            <a:t>OSAL</a:t>
          </a:r>
          <a:endParaRPr lang="zh-CN" altLang="en-US"/>
        </a:p>
      </dgm:t>
    </dgm:pt>
    <dgm:pt modelId="{6F9448AB-BEF2-4048-B4E2-CC14F2B8FA37}" type="parTrans" cxnId="{0E27C88F-4445-43C8-88A0-98F5400A8FB2}">
      <dgm:prSet/>
      <dgm:spPr/>
      <dgm:t>
        <a:bodyPr/>
        <a:lstStyle/>
        <a:p>
          <a:pPr algn="l"/>
          <a:endParaRPr lang="zh-CN" altLang="en-US"/>
        </a:p>
      </dgm:t>
    </dgm:pt>
    <dgm:pt modelId="{9C15ABB0-7474-4809-9F6E-23436B79296D}" type="sibTrans" cxnId="{0E27C88F-4445-43C8-88A0-98F5400A8FB2}">
      <dgm:prSet/>
      <dgm:spPr/>
      <dgm:t>
        <a:bodyPr/>
        <a:lstStyle/>
        <a:p>
          <a:pPr algn="l"/>
          <a:endParaRPr lang="zh-CN" altLang="en-US"/>
        </a:p>
      </dgm:t>
    </dgm:pt>
    <dgm:pt modelId="{249A636E-1054-468F-8495-E253709B74EC}">
      <dgm:prSet phldrT="[文本]" custT="1"/>
      <dgm:spPr/>
      <dgm:t>
        <a:bodyPr/>
        <a:lstStyle/>
        <a:p>
          <a:pPr algn="l"/>
          <a:r>
            <a:rPr lang="zh-CN" altLang="en-US" sz="1000" b="1"/>
            <a:t>协议栈的操作系统。</a:t>
          </a:r>
        </a:p>
      </dgm:t>
    </dgm:pt>
    <dgm:pt modelId="{27DA7442-12A3-4FD2-9866-F58A2411E81D}" type="parTrans" cxnId="{F7BB8C6A-6493-4205-B791-DD2C27465AA8}">
      <dgm:prSet/>
      <dgm:spPr/>
      <dgm:t>
        <a:bodyPr/>
        <a:lstStyle/>
        <a:p>
          <a:pPr algn="l"/>
          <a:endParaRPr lang="zh-CN" altLang="en-US"/>
        </a:p>
      </dgm:t>
    </dgm:pt>
    <dgm:pt modelId="{F601C55C-7ECF-4729-8E59-DCE36D8DEA21}" type="sibTrans" cxnId="{F7BB8C6A-6493-4205-B791-DD2C27465AA8}">
      <dgm:prSet/>
      <dgm:spPr/>
      <dgm:t>
        <a:bodyPr/>
        <a:lstStyle/>
        <a:p>
          <a:pPr algn="l"/>
          <a:endParaRPr lang="zh-CN" altLang="en-US"/>
        </a:p>
      </dgm:t>
    </dgm:pt>
    <dgm:pt modelId="{83CB3890-17E6-4C3B-937E-19786487BDE0}">
      <dgm:prSet phldrT="[文本]"/>
      <dgm:spPr/>
      <dgm:t>
        <a:bodyPr/>
        <a:lstStyle/>
        <a:p>
          <a:pPr algn="l"/>
          <a:r>
            <a:rPr lang="en-US"/>
            <a:t>Profile AF</a:t>
          </a:r>
          <a:r>
            <a:rPr lang="zh-CN"/>
            <a:t>层目录</a:t>
          </a:r>
          <a:endParaRPr lang="zh-CN" altLang="en-US"/>
        </a:p>
      </dgm:t>
    </dgm:pt>
    <dgm:pt modelId="{4472C810-3BEE-4FAB-B845-F455DE0800FC}" type="parTrans" cxnId="{9113FE2D-633B-43F2-8A08-75FDA302ACE9}">
      <dgm:prSet/>
      <dgm:spPr/>
      <dgm:t>
        <a:bodyPr/>
        <a:lstStyle/>
        <a:p>
          <a:pPr algn="l"/>
          <a:endParaRPr lang="zh-CN" altLang="en-US"/>
        </a:p>
      </dgm:t>
    </dgm:pt>
    <dgm:pt modelId="{378E5734-57FE-456C-8B7A-4A1CD7E2F418}" type="sibTrans" cxnId="{9113FE2D-633B-43F2-8A08-75FDA302ACE9}">
      <dgm:prSet/>
      <dgm:spPr/>
      <dgm:t>
        <a:bodyPr/>
        <a:lstStyle/>
        <a:p>
          <a:pPr algn="l"/>
          <a:endParaRPr lang="zh-CN" altLang="en-US"/>
        </a:p>
      </dgm:t>
    </dgm:pt>
    <dgm:pt modelId="{E3F00AE1-B853-4129-82AB-8F13B8E52F79}">
      <dgm:prSet phldrT="[文本]" custT="1"/>
      <dgm:spPr/>
      <dgm:t>
        <a:bodyPr/>
        <a:lstStyle/>
        <a:p>
          <a:pPr algn="l"/>
          <a:r>
            <a:rPr lang="zh-CN" sz="1000" b="1"/>
            <a:t>包含</a:t>
          </a:r>
          <a:r>
            <a:rPr lang="en-US" sz="1000" b="1"/>
            <a:t>AF </a:t>
          </a:r>
          <a:r>
            <a:rPr lang="zh-CN" sz="1000" b="1"/>
            <a:t>层处理函数文件。</a:t>
          </a:r>
          <a:r>
            <a:rPr lang="en-US" sz="1000" b="1"/>
            <a:t/>
          </a:r>
          <a:br>
            <a:rPr lang="en-US" sz="1000" b="1"/>
          </a:br>
          <a:endParaRPr lang="zh-CN" altLang="en-US" sz="1000" b="1"/>
        </a:p>
      </dgm:t>
    </dgm:pt>
    <dgm:pt modelId="{2736EB75-985B-4BD4-9D7A-0BAE60063ED5}" type="parTrans" cxnId="{374EC584-D70B-4853-BA3F-BF5658DC7144}">
      <dgm:prSet/>
      <dgm:spPr/>
      <dgm:t>
        <a:bodyPr/>
        <a:lstStyle/>
        <a:p>
          <a:pPr algn="l"/>
          <a:endParaRPr lang="zh-CN" altLang="en-US"/>
        </a:p>
      </dgm:t>
    </dgm:pt>
    <dgm:pt modelId="{69CB5DA0-A0B1-4D6D-B853-3D0D96E8809B}" type="sibTrans" cxnId="{374EC584-D70B-4853-BA3F-BF5658DC7144}">
      <dgm:prSet/>
      <dgm:spPr/>
      <dgm:t>
        <a:bodyPr/>
        <a:lstStyle/>
        <a:p>
          <a:pPr algn="l"/>
          <a:endParaRPr lang="zh-CN" altLang="en-US"/>
        </a:p>
      </dgm:t>
    </dgm:pt>
    <dgm:pt modelId="{F3DD2E99-F17F-47C4-AF7C-B8CB1C02DC38}">
      <dgm:prSet phldrT="[文本]"/>
      <dgm:spPr/>
      <dgm:t>
        <a:bodyPr/>
        <a:lstStyle/>
        <a:p>
          <a:pPr algn="l"/>
          <a:r>
            <a:rPr lang="en-US"/>
            <a:t>Security</a:t>
          </a:r>
          <a:r>
            <a:rPr lang="zh-CN"/>
            <a:t>安全层目录</a:t>
          </a:r>
          <a:endParaRPr lang="zh-CN" altLang="en-US"/>
        </a:p>
      </dgm:t>
    </dgm:pt>
    <dgm:pt modelId="{E474A341-B2D0-4C7D-8A6B-381D140E1AEF}" type="parTrans" cxnId="{CD801D74-D822-4A50-9B2E-6B76FFA12150}">
      <dgm:prSet/>
      <dgm:spPr/>
      <dgm:t>
        <a:bodyPr/>
        <a:lstStyle/>
        <a:p>
          <a:pPr algn="l"/>
          <a:endParaRPr lang="zh-CN" altLang="en-US"/>
        </a:p>
      </dgm:t>
    </dgm:pt>
    <dgm:pt modelId="{C14BCDAC-1E2D-40F3-9509-25F4D7417D62}" type="sibTrans" cxnId="{CD801D74-D822-4A50-9B2E-6B76FFA12150}">
      <dgm:prSet/>
      <dgm:spPr/>
      <dgm:t>
        <a:bodyPr/>
        <a:lstStyle/>
        <a:p>
          <a:pPr algn="l"/>
          <a:endParaRPr lang="zh-CN" altLang="en-US"/>
        </a:p>
      </dgm:t>
    </dgm:pt>
    <dgm:pt modelId="{67C6BA75-B98A-4109-AE4B-8984F6AACC80}">
      <dgm:prSet phldrT="[文本]" custT="1"/>
      <dgm:spPr/>
      <dgm:t>
        <a:bodyPr/>
        <a:lstStyle/>
        <a:p>
          <a:pPr algn="l"/>
          <a:r>
            <a:rPr lang="zh-CN" altLang="en-US" sz="1000" b="1"/>
            <a:t>安全层处理函数，比如加密函数等。</a:t>
          </a:r>
        </a:p>
      </dgm:t>
    </dgm:pt>
    <dgm:pt modelId="{3E9FB852-DADC-4896-9EF4-A75FA114380C}" type="parTrans" cxnId="{24313321-74A8-480C-AF45-110B13383D09}">
      <dgm:prSet/>
      <dgm:spPr/>
      <dgm:t>
        <a:bodyPr/>
        <a:lstStyle/>
        <a:p>
          <a:pPr algn="l"/>
          <a:endParaRPr lang="zh-CN" altLang="en-US"/>
        </a:p>
      </dgm:t>
    </dgm:pt>
    <dgm:pt modelId="{30509689-BDC7-44E3-AB73-8E537BF9A10A}" type="sibTrans" cxnId="{24313321-74A8-480C-AF45-110B13383D09}">
      <dgm:prSet/>
      <dgm:spPr/>
      <dgm:t>
        <a:bodyPr/>
        <a:lstStyle/>
        <a:p>
          <a:pPr algn="l"/>
          <a:endParaRPr lang="zh-CN" altLang="en-US"/>
        </a:p>
      </dgm:t>
    </dgm:pt>
    <dgm:pt modelId="{6F295503-FD87-487A-987F-C9656B4F51D0}">
      <dgm:prSet phldrT="[文本]"/>
      <dgm:spPr/>
      <dgm:t>
        <a:bodyPr/>
        <a:lstStyle/>
        <a:p>
          <a:pPr algn="l"/>
          <a:r>
            <a:rPr lang="en-US"/>
            <a:t>Services</a:t>
          </a:r>
          <a:r>
            <a:rPr lang="zh-CN"/>
            <a:t>地址处理函数目录</a:t>
          </a:r>
          <a:endParaRPr lang="zh-CN" altLang="en-US"/>
        </a:p>
      </dgm:t>
    </dgm:pt>
    <dgm:pt modelId="{68B135CB-0A84-439C-89AA-952B36DEA79C}" type="parTrans" cxnId="{6EBE075E-399F-4FE3-BD7F-9A928606349B}">
      <dgm:prSet/>
      <dgm:spPr/>
      <dgm:t>
        <a:bodyPr/>
        <a:lstStyle/>
        <a:p>
          <a:pPr algn="l"/>
          <a:endParaRPr lang="zh-CN" altLang="en-US"/>
        </a:p>
      </dgm:t>
    </dgm:pt>
    <dgm:pt modelId="{247E2321-15B1-4624-8D15-473D80B689CF}" type="sibTrans" cxnId="{6EBE075E-399F-4FE3-BD7F-9A928606349B}">
      <dgm:prSet/>
      <dgm:spPr/>
      <dgm:t>
        <a:bodyPr/>
        <a:lstStyle/>
        <a:p>
          <a:pPr algn="l"/>
          <a:endParaRPr lang="zh-CN" altLang="en-US"/>
        </a:p>
      </dgm:t>
    </dgm:pt>
    <dgm:pt modelId="{E0B59D03-D99A-4F52-A681-01A1DBF72C94}">
      <dgm:prSet phldrT="[文本]" custT="1"/>
      <dgm:spPr/>
      <dgm:t>
        <a:bodyPr/>
        <a:lstStyle/>
        <a:p>
          <a:pPr algn="l"/>
          <a:r>
            <a:rPr lang="zh-CN" altLang="en-US" sz="1000" b="1"/>
            <a:t>包括着地址模式的定义及地址处理函数。</a:t>
          </a:r>
        </a:p>
      </dgm:t>
    </dgm:pt>
    <dgm:pt modelId="{D221146E-2C95-4BAD-92B2-9BF76ADA1A2C}" type="parTrans" cxnId="{95F08C3D-71D2-4255-945B-852D61918520}">
      <dgm:prSet/>
      <dgm:spPr/>
      <dgm:t>
        <a:bodyPr/>
        <a:lstStyle/>
        <a:p>
          <a:pPr algn="l"/>
          <a:endParaRPr lang="zh-CN" altLang="en-US"/>
        </a:p>
      </dgm:t>
    </dgm:pt>
    <dgm:pt modelId="{A43F1910-0F6D-47CE-8E7E-365E7104F83E}" type="sibTrans" cxnId="{95F08C3D-71D2-4255-945B-852D61918520}">
      <dgm:prSet/>
      <dgm:spPr/>
      <dgm:t>
        <a:bodyPr/>
        <a:lstStyle/>
        <a:p>
          <a:pPr algn="l"/>
          <a:endParaRPr lang="zh-CN" altLang="en-US"/>
        </a:p>
      </dgm:t>
    </dgm:pt>
    <dgm:pt modelId="{24B62C47-4DB0-4750-AFC1-EBC433F20C6C}">
      <dgm:prSet phldrT="[文本]" custT="1"/>
      <dgm:spPr/>
      <dgm:t>
        <a:bodyPr/>
        <a:lstStyle/>
        <a:p>
          <a:pPr algn="l"/>
          <a:r>
            <a:rPr lang="zh-CN" sz="1000" b="1"/>
            <a:t>包括空间划分及</a:t>
          </a:r>
          <a:r>
            <a:rPr lang="en-US" sz="1000" b="1"/>
            <a:t>ZStack </a:t>
          </a:r>
          <a:r>
            <a:rPr lang="zh-CN" sz="1000" b="1"/>
            <a:t>相关配置信息。</a:t>
          </a:r>
          <a:endParaRPr lang="zh-CN" altLang="en-US" sz="1000" b="1"/>
        </a:p>
      </dgm:t>
    </dgm:pt>
    <dgm:pt modelId="{B7942BF5-6EA4-49C5-91DC-2A5591B109E5}" type="parTrans" cxnId="{5A8D44E2-5651-4C21-A866-F5B33286E118}">
      <dgm:prSet/>
      <dgm:spPr/>
      <dgm:t>
        <a:bodyPr/>
        <a:lstStyle/>
        <a:p>
          <a:pPr algn="l"/>
          <a:endParaRPr lang="zh-CN" altLang="en-US"/>
        </a:p>
      </dgm:t>
    </dgm:pt>
    <dgm:pt modelId="{4D95EC5A-1388-4E0F-8796-8E8FBBA09C7C}" type="sibTrans" cxnId="{5A8D44E2-5651-4C21-A866-F5B33286E118}">
      <dgm:prSet/>
      <dgm:spPr/>
      <dgm:t>
        <a:bodyPr/>
        <a:lstStyle/>
        <a:p>
          <a:pPr algn="l"/>
          <a:endParaRPr lang="zh-CN" altLang="en-US"/>
        </a:p>
      </dgm:t>
    </dgm:pt>
    <dgm:pt modelId="{AAA5AEAB-F043-4B22-9964-07023C664890}">
      <dgm:prSet phldrT="[文本]"/>
      <dgm:spPr/>
      <dgm:t>
        <a:bodyPr/>
        <a:lstStyle/>
        <a:p>
          <a:pPr algn="l"/>
          <a:r>
            <a:rPr lang="en-US"/>
            <a:t>Tools</a:t>
          </a:r>
          <a:r>
            <a:rPr lang="zh-CN"/>
            <a:t>工程配置目录</a:t>
          </a:r>
          <a:endParaRPr lang="zh-CN" altLang="en-US"/>
        </a:p>
      </dgm:t>
    </dgm:pt>
    <dgm:pt modelId="{D97E24E1-D6FB-4D24-BB24-7A3C82B5C6E4}" type="parTrans" cxnId="{B4B2C959-5499-4576-8DEF-9252B2E288F4}">
      <dgm:prSet/>
      <dgm:spPr/>
      <dgm:t>
        <a:bodyPr/>
        <a:lstStyle/>
        <a:p>
          <a:pPr algn="l"/>
          <a:endParaRPr lang="zh-CN" altLang="en-US"/>
        </a:p>
      </dgm:t>
    </dgm:pt>
    <dgm:pt modelId="{B9CE44C8-ED55-424B-BC6C-014BB0ED6A42}" type="sibTrans" cxnId="{B4B2C959-5499-4576-8DEF-9252B2E288F4}">
      <dgm:prSet/>
      <dgm:spPr/>
      <dgm:t>
        <a:bodyPr/>
        <a:lstStyle/>
        <a:p>
          <a:pPr algn="l"/>
          <a:endParaRPr lang="zh-CN" altLang="en-US"/>
        </a:p>
      </dgm:t>
    </dgm:pt>
    <dgm:pt modelId="{DF6427F2-197C-4010-A7EB-113AA9E5A51F}">
      <dgm:prSet phldrT="[文本]"/>
      <dgm:spPr/>
      <dgm:t>
        <a:bodyPr/>
        <a:lstStyle/>
        <a:p>
          <a:pPr algn="l"/>
          <a:r>
            <a:rPr lang="en-US"/>
            <a:t>ZMac MAC </a:t>
          </a:r>
          <a:r>
            <a:rPr lang="zh-CN"/>
            <a:t>层目录</a:t>
          </a:r>
          <a:endParaRPr lang="zh-CN" altLang="en-US"/>
        </a:p>
      </dgm:t>
    </dgm:pt>
    <dgm:pt modelId="{12C08D51-6191-490F-A2F1-343E6BCD12C2}" type="parTrans" cxnId="{4ADD493B-74BC-4ABB-9A48-A6A81ED4745E}">
      <dgm:prSet/>
      <dgm:spPr/>
      <dgm:t>
        <a:bodyPr/>
        <a:lstStyle/>
        <a:p>
          <a:pPr algn="l"/>
          <a:endParaRPr lang="zh-CN" altLang="en-US"/>
        </a:p>
      </dgm:t>
    </dgm:pt>
    <dgm:pt modelId="{2D7DB3D9-740B-48DB-A126-EBABE1667B35}" type="sibTrans" cxnId="{4ADD493B-74BC-4ABB-9A48-A6A81ED4745E}">
      <dgm:prSet/>
      <dgm:spPr/>
      <dgm:t>
        <a:bodyPr/>
        <a:lstStyle/>
        <a:p>
          <a:pPr algn="l"/>
          <a:endParaRPr lang="zh-CN" altLang="en-US"/>
        </a:p>
      </dgm:t>
    </dgm:pt>
    <dgm:pt modelId="{81BB3C60-CB6C-4B3C-9BCD-679827DAE81A}">
      <dgm:prSet phldrT="[文本]"/>
      <dgm:spPr/>
      <dgm:t>
        <a:bodyPr/>
        <a:lstStyle/>
        <a:p>
          <a:pPr algn="l"/>
          <a:r>
            <a:rPr lang="en-US"/>
            <a:t>ZDO </a:t>
          </a:r>
          <a:r>
            <a:rPr lang="zh-CN"/>
            <a:t>目录</a:t>
          </a:r>
          <a:endParaRPr lang="zh-CN" altLang="en-US"/>
        </a:p>
      </dgm:t>
    </dgm:pt>
    <dgm:pt modelId="{0C4DA054-B32D-49B2-AE4B-39427E5F53FA}" type="sibTrans" cxnId="{6BE9C71F-41DA-45AF-802C-068550CC6359}">
      <dgm:prSet/>
      <dgm:spPr/>
      <dgm:t>
        <a:bodyPr/>
        <a:lstStyle/>
        <a:p>
          <a:pPr algn="l"/>
          <a:endParaRPr lang="zh-CN" altLang="en-US"/>
        </a:p>
      </dgm:t>
    </dgm:pt>
    <dgm:pt modelId="{0F373E7C-4972-4461-A1FA-A4E6CCA06AEC}" type="parTrans" cxnId="{6BE9C71F-41DA-45AF-802C-068550CC6359}">
      <dgm:prSet/>
      <dgm:spPr/>
      <dgm:t>
        <a:bodyPr/>
        <a:lstStyle/>
        <a:p>
          <a:pPr algn="l"/>
          <a:endParaRPr lang="zh-CN" altLang="en-US"/>
        </a:p>
      </dgm:t>
    </dgm:pt>
    <dgm:pt modelId="{1F36B75F-BE9F-478F-BB2D-B16681F4260B}">
      <dgm:prSet phldrT="[文本]" custT="1"/>
      <dgm:spPr/>
      <dgm:t>
        <a:bodyPr/>
        <a:lstStyle/>
        <a:p>
          <a:pPr algn="l"/>
          <a:r>
            <a:rPr lang="zh-CN" sz="1000" b="1"/>
            <a:t>包括</a:t>
          </a:r>
          <a:r>
            <a:rPr lang="en-US" sz="1000" b="1"/>
            <a:t>MAC </a:t>
          </a:r>
          <a:r>
            <a:rPr lang="zh-CN" sz="1000" b="1"/>
            <a:t>层参数配置及</a:t>
          </a:r>
          <a:r>
            <a:rPr lang="en-US" sz="1000" b="1"/>
            <a:t>MAC </a:t>
          </a:r>
          <a:r>
            <a:rPr lang="zh-CN" sz="1000" b="1"/>
            <a:t>层</a:t>
          </a:r>
          <a:r>
            <a:rPr lang="en-US" sz="1000" b="1"/>
            <a:t>LIB </a:t>
          </a:r>
          <a:r>
            <a:rPr lang="zh-CN" sz="1000" b="1"/>
            <a:t>库函数回调处理函数。</a:t>
          </a:r>
          <a:endParaRPr lang="zh-CN" altLang="en-US" sz="1000" b="1"/>
        </a:p>
      </dgm:t>
    </dgm:pt>
    <dgm:pt modelId="{DCB309AB-9B26-4CDE-B8A6-5EA8398B8D32}" type="parTrans" cxnId="{1B1A3205-3A53-42FA-A4D0-B13760F5F1DA}">
      <dgm:prSet/>
      <dgm:spPr/>
      <dgm:t>
        <a:bodyPr/>
        <a:lstStyle/>
        <a:p>
          <a:pPr algn="l"/>
          <a:endParaRPr lang="zh-CN" altLang="en-US"/>
        </a:p>
      </dgm:t>
    </dgm:pt>
    <dgm:pt modelId="{2E602654-654A-4583-9048-B0CDC0FF523F}" type="sibTrans" cxnId="{1B1A3205-3A53-42FA-A4D0-B13760F5F1DA}">
      <dgm:prSet/>
      <dgm:spPr/>
      <dgm:t>
        <a:bodyPr/>
        <a:lstStyle/>
        <a:p>
          <a:pPr algn="l"/>
          <a:endParaRPr lang="zh-CN" altLang="en-US"/>
        </a:p>
      </dgm:t>
    </dgm:pt>
    <dgm:pt modelId="{990595EA-8FB1-4D67-AC68-D36A2D1674BA}">
      <dgm:prSet phldrT="[文本]"/>
      <dgm:spPr/>
      <dgm:t>
        <a:bodyPr/>
        <a:lstStyle/>
        <a:p>
          <a:pPr algn="l"/>
          <a:r>
            <a:rPr lang="en-US"/>
            <a:t>ZMain</a:t>
          </a:r>
          <a:r>
            <a:rPr lang="zh-CN"/>
            <a:t>：主函数目录</a:t>
          </a:r>
          <a:endParaRPr lang="zh-CN" altLang="en-US"/>
        </a:p>
      </dgm:t>
    </dgm:pt>
    <dgm:pt modelId="{D6FC716C-F848-4E44-95CE-B46EF11B0446}" type="parTrans" cxnId="{2EBBAD20-E02C-4B88-B239-4B56CB53BCE5}">
      <dgm:prSet/>
      <dgm:spPr/>
      <dgm:t>
        <a:bodyPr/>
        <a:lstStyle/>
        <a:p>
          <a:pPr algn="l"/>
          <a:endParaRPr lang="zh-CN" altLang="en-US"/>
        </a:p>
      </dgm:t>
    </dgm:pt>
    <dgm:pt modelId="{D9129A40-63B1-4318-A57F-C113FD4198D6}" type="sibTrans" cxnId="{2EBBAD20-E02C-4B88-B239-4B56CB53BCE5}">
      <dgm:prSet/>
      <dgm:spPr/>
      <dgm:t>
        <a:bodyPr/>
        <a:lstStyle/>
        <a:p>
          <a:pPr algn="l"/>
          <a:endParaRPr lang="zh-CN" altLang="en-US"/>
        </a:p>
      </dgm:t>
    </dgm:pt>
    <dgm:pt modelId="{484BEBD0-90AB-4627-9515-8F26459ED3E3}">
      <dgm:prSet phldrT="[文本]" custT="1"/>
      <dgm:spPr/>
      <dgm:t>
        <a:bodyPr/>
        <a:lstStyle/>
        <a:p>
          <a:pPr algn="l"/>
          <a:r>
            <a:rPr lang="zh-CN" altLang="en-US" sz="1000" b="1"/>
            <a:t>包括入口函数及硬件配置文件。</a:t>
          </a:r>
        </a:p>
      </dgm:t>
    </dgm:pt>
    <dgm:pt modelId="{B7222202-5BD6-451F-BE47-0E9799226258}" type="parTrans" cxnId="{54FB5B16-7D40-4A4F-8CA2-1FD73050D5EB}">
      <dgm:prSet/>
      <dgm:spPr/>
      <dgm:t>
        <a:bodyPr/>
        <a:lstStyle/>
        <a:p>
          <a:pPr algn="l"/>
          <a:endParaRPr lang="zh-CN" altLang="en-US"/>
        </a:p>
      </dgm:t>
    </dgm:pt>
    <dgm:pt modelId="{75E189F9-74EB-4CE3-973E-159FA3ECC3BF}" type="sibTrans" cxnId="{54FB5B16-7D40-4A4F-8CA2-1FD73050D5EB}">
      <dgm:prSet/>
      <dgm:spPr/>
      <dgm:t>
        <a:bodyPr/>
        <a:lstStyle/>
        <a:p>
          <a:pPr algn="l"/>
          <a:endParaRPr lang="zh-CN" altLang="en-US"/>
        </a:p>
      </dgm:t>
    </dgm:pt>
    <dgm:pt modelId="{44DEFB1C-E544-47D2-ACBB-30D82D34FFEE}">
      <dgm:prSet phldrT="[文本]"/>
      <dgm:spPr/>
      <dgm:t>
        <a:bodyPr/>
        <a:lstStyle/>
        <a:p>
          <a:pPr algn="l"/>
          <a:r>
            <a:rPr lang="en-US"/>
            <a:t>Output</a:t>
          </a:r>
          <a:r>
            <a:rPr lang="zh-CN"/>
            <a:t>输出文件目录</a:t>
          </a:r>
          <a:endParaRPr lang="zh-CN" altLang="en-US"/>
        </a:p>
      </dgm:t>
    </dgm:pt>
    <dgm:pt modelId="{C68D4BBD-5D88-4D24-87B4-294898D56A2F}" type="parTrans" cxnId="{FAA3F443-AB23-4FA3-B57D-45F806736A33}">
      <dgm:prSet/>
      <dgm:spPr/>
      <dgm:t>
        <a:bodyPr/>
        <a:lstStyle/>
        <a:p>
          <a:pPr algn="l"/>
          <a:endParaRPr lang="zh-CN" altLang="en-US"/>
        </a:p>
      </dgm:t>
    </dgm:pt>
    <dgm:pt modelId="{9553F2FB-D98D-4102-ADD9-8679F696F553}" type="sibTrans" cxnId="{FAA3F443-AB23-4FA3-B57D-45F806736A33}">
      <dgm:prSet/>
      <dgm:spPr/>
      <dgm:t>
        <a:bodyPr/>
        <a:lstStyle/>
        <a:p>
          <a:pPr algn="l"/>
          <a:endParaRPr lang="zh-CN" altLang="en-US"/>
        </a:p>
      </dgm:t>
    </dgm:pt>
    <dgm:pt modelId="{928EE6D8-1457-4EB1-86B0-813333672882}">
      <dgm:prSet phldrT="[文本]" custT="1"/>
      <dgm:spPr/>
      <dgm:t>
        <a:bodyPr/>
        <a:lstStyle/>
        <a:p>
          <a:pPr algn="l"/>
          <a:r>
            <a:rPr lang="zh-CN" sz="1000" b="1"/>
            <a:t>这个</a:t>
          </a:r>
          <a:r>
            <a:rPr lang="en-US" sz="1000" b="1"/>
            <a:t>EW8051 IDE </a:t>
          </a:r>
          <a:r>
            <a:rPr lang="zh-CN" sz="1000" b="1"/>
            <a:t>自动生成的。</a:t>
          </a:r>
          <a:endParaRPr lang="zh-CN" altLang="en-US" sz="1000" b="1"/>
        </a:p>
      </dgm:t>
    </dgm:pt>
    <dgm:pt modelId="{B516D73E-216E-47C6-A0B4-B1491AECAC2E}" type="parTrans" cxnId="{5EC86AE9-58C5-4679-B8BF-026CB61E6FFE}">
      <dgm:prSet/>
      <dgm:spPr/>
      <dgm:t>
        <a:bodyPr/>
        <a:lstStyle/>
        <a:p>
          <a:pPr algn="l"/>
          <a:endParaRPr lang="zh-CN" altLang="en-US"/>
        </a:p>
      </dgm:t>
    </dgm:pt>
    <dgm:pt modelId="{2642462A-1C9D-4E26-98B4-43149D1E985A}" type="sibTrans" cxnId="{5EC86AE9-58C5-4679-B8BF-026CB61E6FFE}">
      <dgm:prSet/>
      <dgm:spPr/>
      <dgm:t>
        <a:bodyPr/>
        <a:lstStyle/>
        <a:p>
          <a:pPr algn="l"/>
          <a:endParaRPr lang="zh-CN" altLang="en-US"/>
        </a:p>
      </dgm:t>
    </dgm:pt>
    <dgm:pt modelId="{E6475E30-7108-49FB-BB8B-366323DBB060}">
      <dgm:prSet phldrT="[文本]" custT="1"/>
      <dgm:spPr/>
      <dgm:t>
        <a:bodyPr/>
        <a:lstStyle/>
        <a:p>
          <a:pPr algn="l"/>
          <a:r>
            <a:rPr lang="en-US" altLang="zh-CN" sz="1000" b="1"/>
            <a:t>ZigBee</a:t>
          </a:r>
          <a:r>
            <a:rPr lang="zh-CN" altLang="en-US" sz="1000" b="1"/>
            <a:t>面向设备对象层</a:t>
          </a:r>
        </a:p>
      </dgm:t>
    </dgm:pt>
    <dgm:pt modelId="{DE2D9539-76B5-4B4C-AE89-828D04588537}" type="parTrans" cxnId="{A2A1CADE-60A8-4D6C-8214-4496DCE1DEC4}">
      <dgm:prSet/>
      <dgm:spPr/>
      <dgm:t>
        <a:bodyPr/>
        <a:lstStyle/>
        <a:p>
          <a:pPr algn="l"/>
          <a:endParaRPr lang="zh-CN" altLang="en-US"/>
        </a:p>
      </dgm:t>
    </dgm:pt>
    <dgm:pt modelId="{65A5752B-2A4A-4CC6-A1F1-7E3BFD1A0B3C}" type="sibTrans" cxnId="{A2A1CADE-60A8-4D6C-8214-4496DCE1DEC4}">
      <dgm:prSet/>
      <dgm:spPr/>
      <dgm:t>
        <a:bodyPr/>
        <a:lstStyle/>
        <a:p>
          <a:pPr algn="l"/>
          <a:endParaRPr lang="zh-CN" altLang="en-US"/>
        </a:p>
      </dgm:t>
    </dgm:pt>
    <dgm:pt modelId="{5AD1568C-5718-4CA6-919F-2AEB735510B1}" type="pres">
      <dgm:prSet presAssocID="{2B93D703-91DD-45A0-AABA-FD7A6A278194}" presName="Name0" presStyleCnt="0">
        <dgm:presLayoutVars>
          <dgm:dir/>
          <dgm:animLvl val="lvl"/>
          <dgm:resizeHandles val="exact"/>
        </dgm:presLayoutVars>
      </dgm:prSet>
      <dgm:spPr/>
      <dgm:t>
        <a:bodyPr/>
        <a:lstStyle/>
        <a:p>
          <a:endParaRPr lang="zh-CN" altLang="en-US"/>
        </a:p>
      </dgm:t>
    </dgm:pt>
    <dgm:pt modelId="{38AB5AF0-A861-4663-B662-B782FA72C4E6}" type="pres">
      <dgm:prSet presAssocID="{AA03D75F-443E-4401-A20D-0EA09AC618A1}" presName="linNode" presStyleCnt="0"/>
      <dgm:spPr/>
    </dgm:pt>
    <dgm:pt modelId="{ACD7AD05-C9C2-4059-8213-C9C34B7F44F4}" type="pres">
      <dgm:prSet presAssocID="{AA03D75F-443E-4401-A20D-0EA09AC618A1}" presName="parentText" presStyleLbl="node1" presStyleIdx="0" presStyleCnt="14">
        <dgm:presLayoutVars>
          <dgm:chMax val="1"/>
          <dgm:bulletEnabled val="1"/>
        </dgm:presLayoutVars>
      </dgm:prSet>
      <dgm:spPr/>
      <dgm:t>
        <a:bodyPr/>
        <a:lstStyle/>
        <a:p>
          <a:endParaRPr lang="zh-CN" altLang="en-US"/>
        </a:p>
      </dgm:t>
    </dgm:pt>
    <dgm:pt modelId="{2E5DF05A-EBFB-4B13-B282-238E79703F35}" type="pres">
      <dgm:prSet presAssocID="{AA03D75F-443E-4401-A20D-0EA09AC618A1}" presName="descendantText" presStyleLbl="alignAccFollowNode1" presStyleIdx="0" presStyleCnt="14" custScaleX="235629">
        <dgm:presLayoutVars>
          <dgm:bulletEnabled val="1"/>
        </dgm:presLayoutVars>
      </dgm:prSet>
      <dgm:spPr/>
      <dgm:t>
        <a:bodyPr/>
        <a:lstStyle/>
        <a:p>
          <a:endParaRPr lang="zh-CN" altLang="en-US"/>
        </a:p>
      </dgm:t>
    </dgm:pt>
    <dgm:pt modelId="{48496449-997A-4923-AC0D-C0C801A1D48A}" type="pres">
      <dgm:prSet presAssocID="{62FD5648-CC54-4501-AC50-D7B4AAD0531F}" presName="sp" presStyleCnt="0"/>
      <dgm:spPr/>
    </dgm:pt>
    <dgm:pt modelId="{6D430737-AC42-4FB0-A986-F955A097E8F4}" type="pres">
      <dgm:prSet presAssocID="{5B412CE5-37B5-443B-9746-78077FF79F4E}" presName="linNode" presStyleCnt="0"/>
      <dgm:spPr/>
    </dgm:pt>
    <dgm:pt modelId="{ECB96928-92A7-492A-B9F0-E545F6F7A509}" type="pres">
      <dgm:prSet presAssocID="{5B412CE5-37B5-443B-9746-78077FF79F4E}" presName="parentText" presStyleLbl="node1" presStyleIdx="1" presStyleCnt="14">
        <dgm:presLayoutVars>
          <dgm:chMax val="1"/>
          <dgm:bulletEnabled val="1"/>
        </dgm:presLayoutVars>
      </dgm:prSet>
      <dgm:spPr/>
      <dgm:t>
        <a:bodyPr/>
        <a:lstStyle/>
        <a:p>
          <a:endParaRPr lang="zh-CN" altLang="en-US"/>
        </a:p>
      </dgm:t>
    </dgm:pt>
    <dgm:pt modelId="{7CF1B6A5-CEC2-4AD0-B496-AEEB2FCB8CB7}" type="pres">
      <dgm:prSet presAssocID="{5B412CE5-37B5-443B-9746-78077FF79F4E}" presName="descendantText" presStyleLbl="alignAccFollowNode1" presStyleIdx="1" presStyleCnt="14" custScaleX="235629">
        <dgm:presLayoutVars>
          <dgm:bulletEnabled val="1"/>
        </dgm:presLayoutVars>
      </dgm:prSet>
      <dgm:spPr/>
      <dgm:t>
        <a:bodyPr/>
        <a:lstStyle/>
        <a:p>
          <a:endParaRPr lang="zh-CN" altLang="en-US"/>
        </a:p>
      </dgm:t>
    </dgm:pt>
    <dgm:pt modelId="{6373D0B3-292E-4EE0-8B9E-B8A1D9CA5BFA}" type="pres">
      <dgm:prSet presAssocID="{51D12CC1-20B3-4218-95C3-396CDDC654D0}" presName="sp" presStyleCnt="0"/>
      <dgm:spPr/>
    </dgm:pt>
    <dgm:pt modelId="{369D22F2-5319-42BC-BD5C-8D3FF525E753}" type="pres">
      <dgm:prSet presAssocID="{7DCD6AEC-1EAF-4785-BC40-5C4DB66DA0F3}" presName="linNode" presStyleCnt="0"/>
      <dgm:spPr/>
    </dgm:pt>
    <dgm:pt modelId="{E0D07815-D5AB-4046-B868-DE3E7017393F}" type="pres">
      <dgm:prSet presAssocID="{7DCD6AEC-1EAF-4785-BC40-5C4DB66DA0F3}" presName="parentText" presStyleLbl="node1" presStyleIdx="2" presStyleCnt="14">
        <dgm:presLayoutVars>
          <dgm:chMax val="1"/>
          <dgm:bulletEnabled val="1"/>
        </dgm:presLayoutVars>
      </dgm:prSet>
      <dgm:spPr/>
      <dgm:t>
        <a:bodyPr/>
        <a:lstStyle/>
        <a:p>
          <a:endParaRPr lang="zh-CN" altLang="en-US"/>
        </a:p>
      </dgm:t>
    </dgm:pt>
    <dgm:pt modelId="{1E783881-556A-498F-92B4-59AB9792161C}" type="pres">
      <dgm:prSet presAssocID="{7DCD6AEC-1EAF-4785-BC40-5C4DB66DA0F3}" presName="descendantText" presStyleLbl="alignAccFollowNode1" presStyleIdx="2" presStyleCnt="14" custScaleX="235629">
        <dgm:presLayoutVars>
          <dgm:bulletEnabled val="1"/>
        </dgm:presLayoutVars>
      </dgm:prSet>
      <dgm:spPr/>
      <dgm:t>
        <a:bodyPr/>
        <a:lstStyle/>
        <a:p>
          <a:endParaRPr lang="zh-CN" altLang="en-US"/>
        </a:p>
      </dgm:t>
    </dgm:pt>
    <dgm:pt modelId="{58404EAD-1C1C-42F9-85CC-8C48E2AA1FAC}" type="pres">
      <dgm:prSet presAssocID="{F499C4E1-D046-4006-95B8-0FCDF0BC065F}" presName="sp" presStyleCnt="0"/>
      <dgm:spPr/>
    </dgm:pt>
    <dgm:pt modelId="{DFA843EC-6A0E-4526-BF7C-AA1EB9CA76F6}" type="pres">
      <dgm:prSet presAssocID="{ECEF1E0E-77AA-4EC7-A2D9-20668A536DB4}" presName="linNode" presStyleCnt="0"/>
      <dgm:spPr/>
    </dgm:pt>
    <dgm:pt modelId="{0C742C82-E981-4C9A-A14F-9D126C2E4F38}" type="pres">
      <dgm:prSet presAssocID="{ECEF1E0E-77AA-4EC7-A2D9-20668A536DB4}" presName="parentText" presStyleLbl="node1" presStyleIdx="3" presStyleCnt="14">
        <dgm:presLayoutVars>
          <dgm:chMax val="1"/>
          <dgm:bulletEnabled val="1"/>
        </dgm:presLayoutVars>
      </dgm:prSet>
      <dgm:spPr/>
      <dgm:t>
        <a:bodyPr/>
        <a:lstStyle/>
        <a:p>
          <a:endParaRPr lang="zh-CN" altLang="en-US"/>
        </a:p>
      </dgm:t>
    </dgm:pt>
    <dgm:pt modelId="{AA529C82-1B15-4028-A86E-6EB12285E76E}" type="pres">
      <dgm:prSet presAssocID="{ECEF1E0E-77AA-4EC7-A2D9-20668A536DB4}" presName="descendantText" presStyleLbl="alignAccFollowNode1" presStyleIdx="3" presStyleCnt="14" custScaleX="235629">
        <dgm:presLayoutVars>
          <dgm:bulletEnabled val="1"/>
        </dgm:presLayoutVars>
      </dgm:prSet>
      <dgm:spPr/>
      <dgm:t>
        <a:bodyPr/>
        <a:lstStyle/>
        <a:p>
          <a:endParaRPr lang="zh-CN" altLang="en-US"/>
        </a:p>
      </dgm:t>
    </dgm:pt>
    <dgm:pt modelId="{3B80C075-8362-4FC6-974E-1C057E744488}" type="pres">
      <dgm:prSet presAssocID="{D5B3C792-7050-45DC-8E3E-BCB8E44BD995}" presName="sp" presStyleCnt="0"/>
      <dgm:spPr/>
    </dgm:pt>
    <dgm:pt modelId="{F728FAC0-84F5-472E-A5F0-ADD478685794}" type="pres">
      <dgm:prSet presAssocID="{BDD67713-A89F-49B4-92E6-69F7D5AFF8E1}" presName="linNode" presStyleCnt="0"/>
      <dgm:spPr/>
    </dgm:pt>
    <dgm:pt modelId="{CB4C4CAD-A1CA-4F30-8627-2C36AEEA18A8}" type="pres">
      <dgm:prSet presAssocID="{BDD67713-A89F-49B4-92E6-69F7D5AFF8E1}" presName="parentText" presStyleLbl="node1" presStyleIdx="4" presStyleCnt="14">
        <dgm:presLayoutVars>
          <dgm:chMax val="1"/>
          <dgm:bulletEnabled val="1"/>
        </dgm:presLayoutVars>
      </dgm:prSet>
      <dgm:spPr/>
      <dgm:t>
        <a:bodyPr/>
        <a:lstStyle/>
        <a:p>
          <a:endParaRPr lang="zh-CN" altLang="en-US"/>
        </a:p>
      </dgm:t>
    </dgm:pt>
    <dgm:pt modelId="{8A8AF32F-776B-4E57-B9B1-11B14E6B7BBB}" type="pres">
      <dgm:prSet presAssocID="{BDD67713-A89F-49B4-92E6-69F7D5AFF8E1}" presName="descendantText" presStyleLbl="alignAccFollowNode1" presStyleIdx="4" presStyleCnt="14" custScaleX="235629">
        <dgm:presLayoutVars>
          <dgm:bulletEnabled val="1"/>
        </dgm:presLayoutVars>
      </dgm:prSet>
      <dgm:spPr/>
      <dgm:t>
        <a:bodyPr/>
        <a:lstStyle/>
        <a:p>
          <a:endParaRPr lang="zh-CN" altLang="en-US"/>
        </a:p>
      </dgm:t>
    </dgm:pt>
    <dgm:pt modelId="{9C131F87-7C51-4BE6-B3FA-382F9AF883FE}" type="pres">
      <dgm:prSet presAssocID="{D457C143-7C80-4521-AA04-1F84F8A00435}" presName="sp" presStyleCnt="0"/>
      <dgm:spPr/>
    </dgm:pt>
    <dgm:pt modelId="{812B6695-176C-4031-844A-6827D885B8CB}" type="pres">
      <dgm:prSet presAssocID="{C884A16A-DD66-4D1F-84EE-A8A831FAE36B}" presName="linNode" presStyleCnt="0"/>
      <dgm:spPr/>
    </dgm:pt>
    <dgm:pt modelId="{517A4617-163C-4F16-B8E8-4673A1D05488}" type="pres">
      <dgm:prSet presAssocID="{C884A16A-DD66-4D1F-84EE-A8A831FAE36B}" presName="parentText" presStyleLbl="node1" presStyleIdx="5" presStyleCnt="14">
        <dgm:presLayoutVars>
          <dgm:chMax val="1"/>
          <dgm:bulletEnabled val="1"/>
        </dgm:presLayoutVars>
      </dgm:prSet>
      <dgm:spPr/>
      <dgm:t>
        <a:bodyPr/>
        <a:lstStyle/>
        <a:p>
          <a:endParaRPr lang="zh-CN" altLang="en-US"/>
        </a:p>
      </dgm:t>
    </dgm:pt>
    <dgm:pt modelId="{3C2EC72E-6388-43AA-889D-DC4F574EEBA8}" type="pres">
      <dgm:prSet presAssocID="{C884A16A-DD66-4D1F-84EE-A8A831FAE36B}" presName="descendantText" presStyleLbl="alignAccFollowNode1" presStyleIdx="5" presStyleCnt="14" custScaleX="235629">
        <dgm:presLayoutVars>
          <dgm:bulletEnabled val="1"/>
        </dgm:presLayoutVars>
      </dgm:prSet>
      <dgm:spPr/>
      <dgm:t>
        <a:bodyPr/>
        <a:lstStyle/>
        <a:p>
          <a:endParaRPr lang="zh-CN" altLang="en-US"/>
        </a:p>
      </dgm:t>
    </dgm:pt>
    <dgm:pt modelId="{6A74AC52-9CE3-4529-904F-2BDCC6D8B221}" type="pres">
      <dgm:prSet presAssocID="{9C15ABB0-7474-4809-9F6E-23436B79296D}" presName="sp" presStyleCnt="0"/>
      <dgm:spPr/>
    </dgm:pt>
    <dgm:pt modelId="{02039F4A-67CD-4FC3-98BF-AE765BBA9C9E}" type="pres">
      <dgm:prSet presAssocID="{83CB3890-17E6-4C3B-937E-19786487BDE0}" presName="linNode" presStyleCnt="0"/>
      <dgm:spPr/>
    </dgm:pt>
    <dgm:pt modelId="{1A2629C1-C02B-49FD-BF76-03869DB2BF9F}" type="pres">
      <dgm:prSet presAssocID="{83CB3890-17E6-4C3B-937E-19786487BDE0}" presName="parentText" presStyleLbl="node1" presStyleIdx="6" presStyleCnt="14">
        <dgm:presLayoutVars>
          <dgm:chMax val="1"/>
          <dgm:bulletEnabled val="1"/>
        </dgm:presLayoutVars>
      </dgm:prSet>
      <dgm:spPr/>
      <dgm:t>
        <a:bodyPr/>
        <a:lstStyle/>
        <a:p>
          <a:endParaRPr lang="zh-CN" altLang="en-US"/>
        </a:p>
      </dgm:t>
    </dgm:pt>
    <dgm:pt modelId="{E467210B-0855-4088-8112-AED8D3E52CC4}" type="pres">
      <dgm:prSet presAssocID="{83CB3890-17E6-4C3B-937E-19786487BDE0}" presName="descendantText" presStyleLbl="alignAccFollowNode1" presStyleIdx="6" presStyleCnt="14" custScaleX="235629">
        <dgm:presLayoutVars>
          <dgm:bulletEnabled val="1"/>
        </dgm:presLayoutVars>
      </dgm:prSet>
      <dgm:spPr/>
      <dgm:t>
        <a:bodyPr/>
        <a:lstStyle/>
        <a:p>
          <a:endParaRPr lang="zh-CN" altLang="en-US"/>
        </a:p>
      </dgm:t>
    </dgm:pt>
    <dgm:pt modelId="{F77AD280-A660-46CD-AA44-9F0E421C52D8}" type="pres">
      <dgm:prSet presAssocID="{378E5734-57FE-456C-8B7A-4A1CD7E2F418}" presName="sp" presStyleCnt="0"/>
      <dgm:spPr/>
    </dgm:pt>
    <dgm:pt modelId="{CBD28841-5019-47A3-AFC6-B019616FDD21}" type="pres">
      <dgm:prSet presAssocID="{F3DD2E99-F17F-47C4-AF7C-B8CB1C02DC38}" presName="linNode" presStyleCnt="0"/>
      <dgm:spPr/>
    </dgm:pt>
    <dgm:pt modelId="{5D4D93FE-B7AE-4140-A4BE-B0DCBA0D87D8}" type="pres">
      <dgm:prSet presAssocID="{F3DD2E99-F17F-47C4-AF7C-B8CB1C02DC38}" presName="parentText" presStyleLbl="node1" presStyleIdx="7" presStyleCnt="14">
        <dgm:presLayoutVars>
          <dgm:chMax val="1"/>
          <dgm:bulletEnabled val="1"/>
        </dgm:presLayoutVars>
      </dgm:prSet>
      <dgm:spPr/>
      <dgm:t>
        <a:bodyPr/>
        <a:lstStyle/>
        <a:p>
          <a:endParaRPr lang="zh-CN" altLang="en-US"/>
        </a:p>
      </dgm:t>
    </dgm:pt>
    <dgm:pt modelId="{BA7CC5F7-DFF3-41D6-889E-B4169F38548D}" type="pres">
      <dgm:prSet presAssocID="{F3DD2E99-F17F-47C4-AF7C-B8CB1C02DC38}" presName="descendantText" presStyleLbl="alignAccFollowNode1" presStyleIdx="7" presStyleCnt="14" custScaleX="235629">
        <dgm:presLayoutVars>
          <dgm:bulletEnabled val="1"/>
        </dgm:presLayoutVars>
      </dgm:prSet>
      <dgm:spPr/>
      <dgm:t>
        <a:bodyPr/>
        <a:lstStyle/>
        <a:p>
          <a:endParaRPr lang="zh-CN" altLang="en-US"/>
        </a:p>
      </dgm:t>
    </dgm:pt>
    <dgm:pt modelId="{521088B3-225C-4BCE-800F-2E54FBA484B9}" type="pres">
      <dgm:prSet presAssocID="{C14BCDAC-1E2D-40F3-9509-25F4D7417D62}" presName="sp" presStyleCnt="0"/>
      <dgm:spPr/>
    </dgm:pt>
    <dgm:pt modelId="{7CFB2D3E-7A2C-4AD0-83B6-51A40C2C3A93}" type="pres">
      <dgm:prSet presAssocID="{6F295503-FD87-487A-987F-C9656B4F51D0}" presName="linNode" presStyleCnt="0"/>
      <dgm:spPr/>
    </dgm:pt>
    <dgm:pt modelId="{E2DE121D-AEB1-4C35-8B9D-118083642DB2}" type="pres">
      <dgm:prSet presAssocID="{6F295503-FD87-487A-987F-C9656B4F51D0}" presName="parentText" presStyleLbl="node1" presStyleIdx="8" presStyleCnt="14">
        <dgm:presLayoutVars>
          <dgm:chMax val="1"/>
          <dgm:bulletEnabled val="1"/>
        </dgm:presLayoutVars>
      </dgm:prSet>
      <dgm:spPr/>
      <dgm:t>
        <a:bodyPr/>
        <a:lstStyle/>
        <a:p>
          <a:endParaRPr lang="zh-CN" altLang="en-US"/>
        </a:p>
      </dgm:t>
    </dgm:pt>
    <dgm:pt modelId="{4425F92B-5EFD-475F-8048-56FC1A2AFDAB}" type="pres">
      <dgm:prSet presAssocID="{6F295503-FD87-487A-987F-C9656B4F51D0}" presName="descendantText" presStyleLbl="alignAccFollowNode1" presStyleIdx="8" presStyleCnt="14" custScaleX="235629">
        <dgm:presLayoutVars>
          <dgm:bulletEnabled val="1"/>
        </dgm:presLayoutVars>
      </dgm:prSet>
      <dgm:spPr/>
      <dgm:t>
        <a:bodyPr/>
        <a:lstStyle/>
        <a:p>
          <a:endParaRPr lang="zh-CN" altLang="en-US"/>
        </a:p>
      </dgm:t>
    </dgm:pt>
    <dgm:pt modelId="{A7A8D87B-4C06-42A0-8C2D-F771513E7F3B}" type="pres">
      <dgm:prSet presAssocID="{247E2321-15B1-4624-8D15-473D80B689CF}" presName="sp" presStyleCnt="0"/>
      <dgm:spPr/>
    </dgm:pt>
    <dgm:pt modelId="{8BE7009B-2598-402D-8558-57D9DE01A62F}" type="pres">
      <dgm:prSet presAssocID="{AAA5AEAB-F043-4B22-9964-07023C664890}" presName="linNode" presStyleCnt="0"/>
      <dgm:spPr/>
    </dgm:pt>
    <dgm:pt modelId="{89ECE741-9ABC-47FA-B81B-C494C021CDD9}" type="pres">
      <dgm:prSet presAssocID="{AAA5AEAB-F043-4B22-9964-07023C664890}" presName="parentText" presStyleLbl="node1" presStyleIdx="9" presStyleCnt="14">
        <dgm:presLayoutVars>
          <dgm:chMax val="1"/>
          <dgm:bulletEnabled val="1"/>
        </dgm:presLayoutVars>
      </dgm:prSet>
      <dgm:spPr/>
      <dgm:t>
        <a:bodyPr/>
        <a:lstStyle/>
        <a:p>
          <a:endParaRPr lang="zh-CN" altLang="en-US"/>
        </a:p>
      </dgm:t>
    </dgm:pt>
    <dgm:pt modelId="{E0A18013-0C0D-4D49-B3DA-053BFA63A235}" type="pres">
      <dgm:prSet presAssocID="{AAA5AEAB-F043-4B22-9964-07023C664890}" presName="descendantText" presStyleLbl="alignAccFollowNode1" presStyleIdx="9" presStyleCnt="14" custScaleX="235629" custLinFactNeighborX="295" custLinFactNeighborY="-6165">
        <dgm:presLayoutVars>
          <dgm:bulletEnabled val="1"/>
        </dgm:presLayoutVars>
      </dgm:prSet>
      <dgm:spPr/>
      <dgm:t>
        <a:bodyPr/>
        <a:lstStyle/>
        <a:p>
          <a:endParaRPr lang="zh-CN" altLang="en-US"/>
        </a:p>
      </dgm:t>
    </dgm:pt>
    <dgm:pt modelId="{768755A3-72D8-4F2F-95F6-DF1FD756EDBE}" type="pres">
      <dgm:prSet presAssocID="{B9CE44C8-ED55-424B-BC6C-014BB0ED6A42}" presName="sp" presStyleCnt="0"/>
      <dgm:spPr/>
    </dgm:pt>
    <dgm:pt modelId="{E404A5BC-27B9-4D7E-B0E3-21FD31A45B81}" type="pres">
      <dgm:prSet presAssocID="{81BB3C60-CB6C-4B3C-9BCD-679827DAE81A}" presName="linNode" presStyleCnt="0"/>
      <dgm:spPr/>
    </dgm:pt>
    <dgm:pt modelId="{EBB91868-7415-40BD-82B5-3F87BEFDBCB2}" type="pres">
      <dgm:prSet presAssocID="{81BB3C60-CB6C-4B3C-9BCD-679827DAE81A}" presName="parentText" presStyleLbl="node1" presStyleIdx="10" presStyleCnt="14" custScaleX="52677">
        <dgm:presLayoutVars>
          <dgm:chMax val="1"/>
          <dgm:bulletEnabled val="1"/>
        </dgm:presLayoutVars>
      </dgm:prSet>
      <dgm:spPr/>
      <dgm:t>
        <a:bodyPr/>
        <a:lstStyle/>
        <a:p>
          <a:endParaRPr lang="zh-CN" altLang="en-US"/>
        </a:p>
      </dgm:t>
    </dgm:pt>
    <dgm:pt modelId="{5E894A02-C97F-43C0-BB31-15D8CEAF6D91}" type="pres">
      <dgm:prSet presAssocID="{81BB3C60-CB6C-4B3C-9BCD-679827DAE81A}" presName="descendantText" presStyleLbl="alignAccFollowNode1" presStyleIdx="10" presStyleCnt="14" custScaleX="125931">
        <dgm:presLayoutVars>
          <dgm:bulletEnabled val="1"/>
        </dgm:presLayoutVars>
      </dgm:prSet>
      <dgm:spPr/>
      <dgm:t>
        <a:bodyPr/>
        <a:lstStyle/>
        <a:p>
          <a:endParaRPr lang="zh-CN" altLang="en-US"/>
        </a:p>
      </dgm:t>
    </dgm:pt>
    <dgm:pt modelId="{69B08572-C5F3-41DC-B750-A9AE3D235EF9}" type="pres">
      <dgm:prSet presAssocID="{0C4DA054-B32D-49B2-AE4B-39427E5F53FA}" presName="sp" presStyleCnt="0"/>
      <dgm:spPr/>
    </dgm:pt>
    <dgm:pt modelId="{C62AE605-E2C9-45CA-945B-4442791688A4}" type="pres">
      <dgm:prSet presAssocID="{DF6427F2-197C-4010-A7EB-113AA9E5A51F}" presName="linNode" presStyleCnt="0"/>
      <dgm:spPr/>
    </dgm:pt>
    <dgm:pt modelId="{3C5E9A04-D7BD-46E0-BD69-5D4B6DF8F5A6}" type="pres">
      <dgm:prSet presAssocID="{DF6427F2-197C-4010-A7EB-113AA9E5A51F}" presName="parentText" presStyleLbl="node1" presStyleIdx="11" presStyleCnt="14">
        <dgm:presLayoutVars>
          <dgm:chMax val="1"/>
          <dgm:bulletEnabled val="1"/>
        </dgm:presLayoutVars>
      </dgm:prSet>
      <dgm:spPr/>
      <dgm:t>
        <a:bodyPr/>
        <a:lstStyle/>
        <a:p>
          <a:endParaRPr lang="zh-CN" altLang="en-US"/>
        </a:p>
      </dgm:t>
    </dgm:pt>
    <dgm:pt modelId="{B212A216-D528-4281-A8EB-7EF6A1A8A693}" type="pres">
      <dgm:prSet presAssocID="{DF6427F2-197C-4010-A7EB-113AA9E5A51F}" presName="descendantText" presStyleLbl="alignAccFollowNode1" presStyleIdx="11" presStyleCnt="14" custScaleX="235629">
        <dgm:presLayoutVars>
          <dgm:bulletEnabled val="1"/>
        </dgm:presLayoutVars>
      </dgm:prSet>
      <dgm:spPr/>
      <dgm:t>
        <a:bodyPr/>
        <a:lstStyle/>
        <a:p>
          <a:endParaRPr lang="zh-CN" altLang="en-US"/>
        </a:p>
      </dgm:t>
    </dgm:pt>
    <dgm:pt modelId="{F928061B-D5CD-4393-8D11-D6D389F36140}" type="pres">
      <dgm:prSet presAssocID="{2D7DB3D9-740B-48DB-A126-EBABE1667B35}" presName="sp" presStyleCnt="0"/>
      <dgm:spPr/>
    </dgm:pt>
    <dgm:pt modelId="{E2862629-24DB-4286-8C81-120F6B0E0854}" type="pres">
      <dgm:prSet presAssocID="{990595EA-8FB1-4D67-AC68-D36A2D1674BA}" presName="linNode" presStyleCnt="0"/>
      <dgm:spPr/>
    </dgm:pt>
    <dgm:pt modelId="{49EBC979-75A6-48C1-9429-CE81AD4D81D0}" type="pres">
      <dgm:prSet presAssocID="{990595EA-8FB1-4D67-AC68-D36A2D1674BA}" presName="parentText" presStyleLbl="node1" presStyleIdx="12" presStyleCnt="14">
        <dgm:presLayoutVars>
          <dgm:chMax val="1"/>
          <dgm:bulletEnabled val="1"/>
        </dgm:presLayoutVars>
      </dgm:prSet>
      <dgm:spPr/>
      <dgm:t>
        <a:bodyPr/>
        <a:lstStyle/>
        <a:p>
          <a:endParaRPr lang="zh-CN" altLang="en-US"/>
        </a:p>
      </dgm:t>
    </dgm:pt>
    <dgm:pt modelId="{B54B728C-3E1F-4AEE-9798-1FCE49C4B42E}" type="pres">
      <dgm:prSet presAssocID="{990595EA-8FB1-4D67-AC68-D36A2D1674BA}" presName="descendantText" presStyleLbl="alignAccFollowNode1" presStyleIdx="12" presStyleCnt="14" custScaleX="235629">
        <dgm:presLayoutVars>
          <dgm:bulletEnabled val="1"/>
        </dgm:presLayoutVars>
      </dgm:prSet>
      <dgm:spPr/>
      <dgm:t>
        <a:bodyPr/>
        <a:lstStyle/>
        <a:p>
          <a:endParaRPr lang="zh-CN" altLang="en-US"/>
        </a:p>
      </dgm:t>
    </dgm:pt>
    <dgm:pt modelId="{44D914F7-BD22-492F-ADEB-C96CC94BE06B}" type="pres">
      <dgm:prSet presAssocID="{D9129A40-63B1-4318-A57F-C113FD4198D6}" presName="sp" presStyleCnt="0"/>
      <dgm:spPr/>
    </dgm:pt>
    <dgm:pt modelId="{C487DACA-DE25-437F-978E-B3E82DFBB443}" type="pres">
      <dgm:prSet presAssocID="{44DEFB1C-E544-47D2-ACBB-30D82D34FFEE}" presName="linNode" presStyleCnt="0"/>
      <dgm:spPr/>
    </dgm:pt>
    <dgm:pt modelId="{F4B18C23-6003-4123-8DB2-628E6FEB88D4}" type="pres">
      <dgm:prSet presAssocID="{44DEFB1C-E544-47D2-ACBB-30D82D34FFEE}" presName="parentText" presStyleLbl="node1" presStyleIdx="13" presStyleCnt="14">
        <dgm:presLayoutVars>
          <dgm:chMax val="1"/>
          <dgm:bulletEnabled val="1"/>
        </dgm:presLayoutVars>
      </dgm:prSet>
      <dgm:spPr/>
      <dgm:t>
        <a:bodyPr/>
        <a:lstStyle/>
        <a:p>
          <a:endParaRPr lang="zh-CN" altLang="en-US"/>
        </a:p>
      </dgm:t>
    </dgm:pt>
    <dgm:pt modelId="{548DBFAA-ABDB-4682-899A-DCDC950DC7F0}" type="pres">
      <dgm:prSet presAssocID="{44DEFB1C-E544-47D2-ACBB-30D82D34FFEE}" presName="descendantText" presStyleLbl="alignAccFollowNode1" presStyleIdx="13" presStyleCnt="14" custScaleX="235629">
        <dgm:presLayoutVars>
          <dgm:bulletEnabled val="1"/>
        </dgm:presLayoutVars>
      </dgm:prSet>
      <dgm:spPr/>
      <dgm:t>
        <a:bodyPr/>
        <a:lstStyle/>
        <a:p>
          <a:endParaRPr lang="zh-CN" altLang="en-US"/>
        </a:p>
      </dgm:t>
    </dgm:pt>
  </dgm:ptLst>
  <dgm:cxnLst>
    <dgm:cxn modelId="{08AC97F2-454C-4980-9845-ECD759FB7085}" type="presOf" srcId="{EF418244-9DF9-4E2A-B874-563848A2EC25}" destId="{7CF1B6A5-CEC2-4AD0-B496-AEEB2FCB8CB7}" srcOrd="0" destOrd="0" presId="urn:microsoft.com/office/officeart/2005/8/layout/vList5"/>
    <dgm:cxn modelId="{592E52F5-D0AB-4A73-BA81-84E853D2FB97}" type="presOf" srcId="{A963F499-9475-4B03-BE19-DBB565648659}" destId="{8A8AF32F-776B-4E57-B9B1-11B14E6B7BBB}" srcOrd="0" destOrd="0" presId="urn:microsoft.com/office/officeart/2005/8/layout/vList5"/>
    <dgm:cxn modelId="{7F8E8C6A-7BF7-4F3C-8286-87534A0579D8}" srcId="{ECEF1E0E-77AA-4EC7-A2D9-20668A536DB4}" destId="{3DDA4C65-0213-4AB3-9B27-497E6251884F}" srcOrd="0" destOrd="0" parTransId="{9480070A-0E76-4D16-893B-6E08ECF246B3}" sibTransId="{17C09E96-E7A3-4E10-8BF4-B1F918BEC1FF}"/>
    <dgm:cxn modelId="{24313321-74A8-480C-AF45-110B13383D09}" srcId="{F3DD2E99-F17F-47C4-AF7C-B8CB1C02DC38}" destId="{67C6BA75-B98A-4109-AE4B-8984F6AACC80}" srcOrd="0" destOrd="0" parTransId="{3E9FB852-DADC-4896-9EF4-A75FA114380C}" sibTransId="{30509689-BDC7-44E3-AB73-8E537BF9A10A}"/>
    <dgm:cxn modelId="{94E73EB9-B5B6-4C12-B019-8E194E51C2E0}" srcId="{2B93D703-91DD-45A0-AABA-FD7A6A278194}" destId="{5B412CE5-37B5-443B-9746-78077FF79F4E}" srcOrd="1" destOrd="0" parTransId="{9B37EAFD-25C1-419A-8F49-D6DE39946514}" sibTransId="{51D12CC1-20B3-4218-95C3-396CDDC654D0}"/>
    <dgm:cxn modelId="{22A50BA4-752F-47B5-96EB-237985289F26}" type="presOf" srcId="{24B62C47-4DB0-4750-AFC1-EBC433F20C6C}" destId="{E0A18013-0C0D-4D49-B3DA-053BFA63A235}" srcOrd="0" destOrd="0" presId="urn:microsoft.com/office/officeart/2005/8/layout/vList5"/>
    <dgm:cxn modelId="{E4C33361-3FDB-4BA9-839B-040869DCCA8A}" srcId="{2B93D703-91DD-45A0-AABA-FD7A6A278194}" destId="{AA03D75F-443E-4401-A20D-0EA09AC618A1}" srcOrd="0" destOrd="0" parTransId="{46962BE5-0A24-4E8D-A016-EE4F4B70AB00}" sibTransId="{62FD5648-CC54-4501-AC50-D7B4AAD0531F}"/>
    <dgm:cxn modelId="{2270C636-2351-4382-9949-BBEB6AE2FFC4}" type="presOf" srcId="{67C6BA75-B98A-4109-AE4B-8984F6AACC80}" destId="{BA7CC5F7-DFF3-41D6-889E-B4169F38548D}" srcOrd="0" destOrd="0" presId="urn:microsoft.com/office/officeart/2005/8/layout/vList5"/>
    <dgm:cxn modelId="{0C60E400-0A68-41A1-923D-B2CDEA9616F5}" type="presOf" srcId="{E3F00AE1-B853-4129-82AB-8F13B8E52F79}" destId="{E467210B-0855-4088-8112-AED8D3E52CC4}" srcOrd="0" destOrd="0" presId="urn:microsoft.com/office/officeart/2005/8/layout/vList5"/>
    <dgm:cxn modelId="{BC8CEDC8-FFCA-4A48-843F-00DDE25A7C7B}" type="presOf" srcId="{928EE6D8-1457-4EB1-86B0-813333672882}" destId="{548DBFAA-ABDB-4682-899A-DCDC950DC7F0}" srcOrd="0" destOrd="0" presId="urn:microsoft.com/office/officeart/2005/8/layout/vList5"/>
    <dgm:cxn modelId="{6DA32D98-9C91-4FA6-B387-0A5EB86E64DE}" type="presOf" srcId="{3DDA4C65-0213-4AB3-9B27-497E6251884F}" destId="{AA529C82-1B15-4028-A86E-6EB12285E76E}" srcOrd="0" destOrd="0" presId="urn:microsoft.com/office/officeart/2005/8/layout/vList5"/>
    <dgm:cxn modelId="{B52578FE-5615-42F8-A474-4EA767FAC9E9}" type="presOf" srcId="{44DEFB1C-E544-47D2-ACBB-30D82D34FFEE}" destId="{F4B18C23-6003-4123-8DB2-628E6FEB88D4}" srcOrd="0" destOrd="0" presId="urn:microsoft.com/office/officeart/2005/8/layout/vList5"/>
    <dgm:cxn modelId="{3B397AB7-5C76-4689-881F-5D1EDE723AFA}" type="presOf" srcId="{E0B59D03-D99A-4F52-A681-01A1DBF72C94}" destId="{4425F92B-5EFD-475F-8048-56FC1A2AFDAB}" srcOrd="0" destOrd="0" presId="urn:microsoft.com/office/officeart/2005/8/layout/vList5"/>
    <dgm:cxn modelId="{553B6771-27FC-4AE0-84AE-47CE7D0E50DA}" type="presOf" srcId="{1F36B75F-BE9F-478F-BB2D-B16681F4260B}" destId="{B212A216-D528-4281-A8EB-7EF6A1A8A693}" srcOrd="0" destOrd="0" presId="urn:microsoft.com/office/officeart/2005/8/layout/vList5"/>
    <dgm:cxn modelId="{3127559D-5E5D-4F26-A8BC-B8DC756A0DD7}" type="presOf" srcId="{990595EA-8FB1-4D67-AC68-D36A2D1674BA}" destId="{49EBC979-75A6-48C1-9429-CE81AD4D81D0}" srcOrd="0" destOrd="0" presId="urn:microsoft.com/office/officeart/2005/8/layout/vList5"/>
    <dgm:cxn modelId="{6EBE075E-399F-4FE3-BD7F-9A928606349B}" srcId="{2B93D703-91DD-45A0-AABA-FD7A6A278194}" destId="{6F295503-FD87-487A-987F-C9656B4F51D0}" srcOrd="8" destOrd="0" parTransId="{68B135CB-0A84-439C-89AA-952B36DEA79C}" sibTransId="{247E2321-15B1-4624-8D15-473D80B689CF}"/>
    <dgm:cxn modelId="{DC400035-8FB6-435C-8B6B-76D24DC428E0}" type="presOf" srcId="{81BB3C60-CB6C-4B3C-9BCD-679827DAE81A}" destId="{EBB91868-7415-40BD-82B5-3F87BEFDBCB2}" srcOrd="0" destOrd="0" presId="urn:microsoft.com/office/officeart/2005/8/layout/vList5"/>
    <dgm:cxn modelId="{D5BD6A31-DE8A-4E56-BB24-F3C14F945D61}" type="presOf" srcId="{AAA5AEAB-F043-4B22-9964-07023C664890}" destId="{89ECE741-9ABC-47FA-B81B-C494C021CDD9}" srcOrd="0" destOrd="0" presId="urn:microsoft.com/office/officeart/2005/8/layout/vList5"/>
    <dgm:cxn modelId="{2DDA25AB-3255-4643-9AC6-32135DAB9798}" type="presOf" srcId="{BDD67713-A89F-49B4-92E6-69F7D5AFF8E1}" destId="{CB4C4CAD-A1CA-4F30-8627-2C36AEEA18A8}" srcOrd="0" destOrd="0" presId="urn:microsoft.com/office/officeart/2005/8/layout/vList5"/>
    <dgm:cxn modelId="{95F08C3D-71D2-4255-945B-852D61918520}" srcId="{6F295503-FD87-487A-987F-C9656B4F51D0}" destId="{E0B59D03-D99A-4F52-A681-01A1DBF72C94}" srcOrd="0" destOrd="0" parTransId="{D221146E-2C95-4BAD-92B2-9BF76ADA1A2C}" sibTransId="{A43F1910-0F6D-47CE-8E7E-365E7104F83E}"/>
    <dgm:cxn modelId="{BC39F3EB-FA6B-4719-BEDD-0B27ACA203D5}" srcId="{BDD67713-A89F-49B4-92E6-69F7D5AFF8E1}" destId="{A963F499-9475-4B03-BE19-DBB565648659}" srcOrd="0" destOrd="0" parTransId="{8E4FA610-384D-4255-B0B3-DFA96624F1F3}" sibTransId="{EEC17F14-5D22-4855-AD1C-56EDBDF4878D}"/>
    <dgm:cxn modelId="{1DD5ED3F-F422-46D7-92EE-BF3D68E24751}" srcId="{2B93D703-91DD-45A0-AABA-FD7A6A278194}" destId="{BDD67713-A89F-49B4-92E6-69F7D5AFF8E1}" srcOrd="4" destOrd="0" parTransId="{55D314C7-3ED9-48AC-9325-76D8342CCB4F}" sibTransId="{D457C143-7C80-4521-AA04-1F84F8A00435}"/>
    <dgm:cxn modelId="{D5AC765D-9DB7-43A2-B05A-50EA819E5D7C}" srcId="{2B93D703-91DD-45A0-AABA-FD7A6A278194}" destId="{7DCD6AEC-1EAF-4785-BC40-5C4DB66DA0F3}" srcOrd="2" destOrd="0" parTransId="{1E701D23-DD69-40FF-8F8B-A221C68C76A0}" sibTransId="{F499C4E1-D046-4006-95B8-0FCDF0BC065F}"/>
    <dgm:cxn modelId="{1B1A3205-3A53-42FA-A4D0-B13760F5F1DA}" srcId="{DF6427F2-197C-4010-A7EB-113AA9E5A51F}" destId="{1F36B75F-BE9F-478F-BB2D-B16681F4260B}" srcOrd="0" destOrd="0" parTransId="{DCB309AB-9B26-4CDE-B8A6-5EA8398B8D32}" sibTransId="{2E602654-654A-4583-9048-B0CDC0FF523F}"/>
    <dgm:cxn modelId="{7E9F9E5A-A214-4427-B0E1-66023033A021}" type="presOf" srcId="{2B93D703-91DD-45A0-AABA-FD7A6A278194}" destId="{5AD1568C-5718-4CA6-919F-2AEB735510B1}" srcOrd="0" destOrd="0" presId="urn:microsoft.com/office/officeart/2005/8/layout/vList5"/>
    <dgm:cxn modelId="{AB0D382E-B040-4B94-B159-00BE56928701}" type="presOf" srcId="{83CB3890-17E6-4C3B-937E-19786487BDE0}" destId="{1A2629C1-C02B-49FD-BF76-03869DB2BF9F}" srcOrd="0" destOrd="0" presId="urn:microsoft.com/office/officeart/2005/8/layout/vList5"/>
    <dgm:cxn modelId="{5FE3D9D4-5B2F-4C95-931C-0284A43AEAD7}" type="presOf" srcId="{2AFCB835-BA03-4839-B262-4DC98031A3F8}" destId="{2E5DF05A-EBFB-4B13-B282-238E79703F35}" srcOrd="0" destOrd="0" presId="urn:microsoft.com/office/officeart/2005/8/layout/vList5"/>
    <dgm:cxn modelId="{3646CBC8-E6DA-4DDA-85F2-AB274F6E6AC1}" type="presOf" srcId="{E6475E30-7108-49FB-BB8B-366323DBB060}" destId="{5E894A02-C97F-43C0-BB31-15D8CEAF6D91}" srcOrd="0" destOrd="0" presId="urn:microsoft.com/office/officeart/2005/8/layout/vList5"/>
    <dgm:cxn modelId="{57D2B129-F643-4C82-ABC5-DF977369FB08}" type="presOf" srcId="{C884A16A-DD66-4D1F-84EE-A8A831FAE36B}" destId="{517A4617-163C-4F16-B8E8-4673A1D05488}" srcOrd="0" destOrd="0" presId="urn:microsoft.com/office/officeart/2005/8/layout/vList5"/>
    <dgm:cxn modelId="{798A53F4-1226-45B1-A7A7-56E150A226E5}" type="presOf" srcId="{DF6427F2-197C-4010-A7EB-113AA9E5A51F}" destId="{3C5E9A04-D7BD-46E0-BD69-5D4B6DF8F5A6}" srcOrd="0" destOrd="0" presId="urn:microsoft.com/office/officeart/2005/8/layout/vList5"/>
    <dgm:cxn modelId="{54FB5B16-7D40-4A4F-8CA2-1FD73050D5EB}" srcId="{990595EA-8FB1-4D67-AC68-D36A2D1674BA}" destId="{484BEBD0-90AB-4627-9515-8F26459ED3E3}" srcOrd="0" destOrd="0" parTransId="{B7222202-5BD6-451F-BE47-0E9799226258}" sibTransId="{75E189F9-74EB-4CE3-973E-159FA3ECC3BF}"/>
    <dgm:cxn modelId="{74CA85AD-61BD-4BF7-ABBB-8483AF7D11A4}" type="presOf" srcId="{AA03D75F-443E-4401-A20D-0EA09AC618A1}" destId="{ACD7AD05-C9C2-4059-8213-C9C34B7F44F4}" srcOrd="0" destOrd="0" presId="urn:microsoft.com/office/officeart/2005/8/layout/vList5"/>
    <dgm:cxn modelId="{AC0F783C-C572-4183-BC83-EAD27842E465}" srcId="{AA03D75F-443E-4401-A20D-0EA09AC618A1}" destId="{2AFCB835-BA03-4839-B262-4DC98031A3F8}" srcOrd="0" destOrd="0" parTransId="{30815814-E411-420E-9912-59CF9BBE92EF}" sibTransId="{65E787C0-5ED4-47FF-80EE-96C1DFE0A6D0}"/>
    <dgm:cxn modelId="{BE76FCF8-D1CD-4EDD-83F2-E2F7C367D49A}" type="presOf" srcId="{249A636E-1054-468F-8495-E253709B74EC}" destId="{3C2EC72E-6388-43AA-889D-DC4F574EEBA8}" srcOrd="0" destOrd="0" presId="urn:microsoft.com/office/officeart/2005/8/layout/vList5"/>
    <dgm:cxn modelId="{F7BB8C6A-6493-4205-B791-DD2C27465AA8}" srcId="{C884A16A-DD66-4D1F-84EE-A8A831FAE36B}" destId="{249A636E-1054-468F-8495-E253709B74EC}" srcOrd="0" destOrd="0" parTransId="{27DA7442-12A3-4FD2-9866-F58A2411E81D}" sibTransId="{F601C55C-7ECF-4729-8E59-DCE36D8DEA21}"/>
    <dgm:cxn modelId="{0E27C88F-4445-43C8-88A0-98F5400A8FB2}" srcId="{2B93D703-91DD-45A0-AABA-FD7A6A278194}" destId="{C884A16A-DD66-4D1F-84EE-A8A831FAE36B}" srcOrd="5" destOrd="0" parTransId="{6F9448AB-BEF2-4048-B4E2-CC14F2B8FA37}" sibTransId="{9C15ABB0-7474-4809-9F6E-23436B79296D}"/>
    <dgm:cxn modelId="{A2A1CADE-60A8-4D6C-8214-4496DCE1DEC4}" srcId="{81BB3C60-CB6C-4B3C-9BCD-679827DAE81A}" destId="{E6475E30-7108-49FB-BB8B-366323DBB060}" srcOrd="0" destOrd="0" parTransId="{DE2D9539-76B5-4B4C-AE89-828D04588537}" sibTransId="{65A5752B-2A4A-4CC6-A1F1-7E3BFD1A0B3C}"/>
    <dgm:cxn modelId="{6505EA3D-7F44-46EA-BB4C-CF2D6B3EA57B}" type="presOf" srcId="{5B412CE5-37B5-443B-9746-78077FF79F4E}" destId="{ECB96928-92A7-492A-B9F0-E545F6F7A509}" srcOrd="0" destOrd="0" presId="urn:microsoft.com/office/officeart/2005/8/layout/vList5"/>
    <dgm:cxn modelId="{B4B2C959-5499-4576-8DEF-9252B2E288F4}" srcId="{2B93D703-91DD-45A0-AABA-FD7A6A278194}" destId="{AAA5AEAB-F043-4B22-9964-07023C664890}" srcOrd="9" destOrd="0" parTransId="{D97E24E1-D6FB-4D24-BB24-7A3C82B5C6E4}" sibTransId="{B9CE44C8-ED55-424B-BC6C-014BB0ED6A42}"/>
    <dgm:cxn modelId="{9751A98D-3FCF-44DE-B6E9-314CE126DA55}" type="presOf" srcId="{7DCD6AEC-1EAF-4785-BC40-5C4DB66DA0F3}" destId="{E0D07815-D5AB-4046-B868-DE3E7017393F}" srcOrd="0" destOrd="0" presId="urn:microsoft.com/office/officeart/2005/8/layout/vList5"/>
    <dgm:cxn modelId="{3FB6DDDC-2E82-42EB-ADBF-AACE81952820}" type="presOf" srcId="{ECEF1E0E-77AA-4EC7-A2D9-20668A536DB4}" destId="{0C742C82-E981-4C9A-A14F-9D126C2E4F38}" srcOrd="0" destOrd="0" presId="urn:microsoft.com/office/officeart/2005/8/layout/vList5"/>
    <dgm:cxn modelId="{04925921-71B4-43F7-8EE6-475DA42D9F1C}" type="presOf" srcId="{AF4AA2DE-DE83-4798-B434-DD1C9E4459D5}" destId="{1E783881-556A-498F-92B4-59AB9792161C}" srcOrd="0" destOrd="0" presId="urn:microsoft.com/office/officeart/2005/8/layout/vList5"/>
    <dgm:cxn modelId="{CD801D74-D822-4A50-9B2E-6B76FFA12150}" srcId="{2B93D703-91DD-45A0-AABA-FD7A6A278194}" destId="{F3DD2E99-F17F-47C4-AF7C-B8CB1C02DC38}" srcOrd="7" destOrd="0" parTransId="{E474A341-B2D0-4C7D-8A6B-381D140E1AEF}" sibTransId="{C14BCDAC-1E2D-40F3-9509-25F4D7417D62}"/>
    <dgm:cxn modelId="{6BE9C71F-41DA-45AF-802C-068550CC6359}" srcId="{2B93D703-91DD-45A0-AABA-FD7A6A278194}" destId="{81BB3C60-CB6C-4B3C-9BCD-679827DAE81A}" srcOrd="10" destOrd="0" parTransId="{0F373E7C-4972-4461-A1FA-A4E6CCA06AEC}" sibTransId="{0C4DA054-B32D-49B2-AE4B-39427E5F53FA}"/>
    <dgm:cxn modelId="{374EC584-D70B-4853-BA3F-BF5658DC7144}" srcId="{83CB3890-17E6-4C3B-937E-19786487BDE0}" destId="{E3F00AE1-B853-4129-82AB-8F13B8E52F79}" srcOrd="0" destOrd="0" parTransId="{2736EB75-985B-4BD4-9D7A-0BAE60063ED5}" sibTransId="{69CB5DA0-A0B1-4D6D-B853-3D0D96E8809B}"/>
    <dgm:cxn modelId="{4ADD493B-74BC-4ABB-9A48-A6A81ED4745E}" srcId="{2B93D703-91DD-45A0-AABA-FD7A6A278194}" destId="{DF6427F2-197C-4010-A7EB-113AA9E5A51F}" srcOrd="11" destOrd="0" parTransId="{12C08D51-6191-490F-A2F1-343E6BCD12C2}" sibTransId="{2D7DB3D9-740B-48DB-A126-EBABE1667B35}"/>
    <dgm:cxn modelId="{9113FE2D-633B-43F2-8A08-75FDA302ACE9}" srcId="{2B93D703-91DD-45A0-AABA-FD7A6A278194}" destId="{83CB3890-17E6-4C3B-937E-19786487BDE0}" srcOrd="6" destOrd="0" parTransId="{4472C810-3BEE-4FAB-B845-F455DE0800FC}" sibTransId="{378E5734-57FE-456C-8B7A-4A1CD7E2F418}"/>
    <dgm:cxn modelId="{2EBBAD20-E02C-4B88-B239-4B56CB53BCE5}" srcId="{2B93D703-91DD-45A0-AABA-FD7A6A278194}" destId="{990595EA-8FB1-4D67-AC68-D36A2D1674BA}" srcOrd="12" destOrd="0" parTransId="{D6FC716C-F848-4E44-95CE-B46EF11B0446}" sibTransId="{D9129A40-63B1-4318-A57F-C113FD4198D6}"/>
    <dgm:cxn modelId="{5EC86AE9-58C5-4679-B8BF-026CB61E6FFE}" srcId="{44DEFB1C-E544-47D2-ACBB-30D82D34FFEE}" destId="{928EE6D8-1457-4EB1-86B0-813333672882}" srcOrd="0" destOrd="0" parTransId="{B516D73E-216E-47C6-A0B4-B1491AECAC2E}" sibTransId="{2642462A-1C9D-4E26-98B4-43149D1E985A}"/>
    <dgm:cxn modelId="{FAA3F443-AB23-4FA3-B57D-45F806736A33}" srcId="{2B93D703-91DD-45A0-AABA-FD7A6A278194}" destId="{44DEFB1C-E544-47D2-ACBB-30D82D34FFEE}" srcOrd="13" destOrd="0" parTransId="{C68D4BBD-5D88-4D24-87B4-294898D56A2F}" sibTransId="{9553F2FB-D98D-4102-ADD9-8679F696F553}"/>
    <dgm:cxn modelId="{CCDBC79F-F1CC-476D-B6E1-66CECD0F3BE1}" srcId="{5B412CE5-37B5-443B-9746-78077FF79F4E}" destId="{EF418244-9DF9-4E2A-B874-563848A2EC25}" srcOrd="0" destOrd="0" parTransId="{16B004E2-C067-4CFF-BBFC-7E678212D92F}" sibTransId="{DF2E43F0-04A7-4F40-B668-0DFFA56E0CFC}"/>
    <dgm:cxn modelId="{134CBC80-231F-46C5-A728-E993475EE74C}" type="presOf" srcId="{484BEBD0-90AB-4627-9515-8F26459ED3E3}" destId="{B54B728C-3E1F-4AEE-9798-1FCE49C4B42E}" srcOrd="0" destOrd="0" presId="urn:microsoft.com/office/officeart/2005/8/layout/vList5"/>
    <dgm:cxn modelId="{30B3ADEE-BC84-4D08-9814-A60D2E1B4C55}" type="presOf" srcId="{F3DD2E99-F17F-47C4-AF7C-B8CB1C02DC38}" destId="{5D4D93FE-B7AE-4140-A4BE-B0DCBA0D87D8}" srcOrd="0" destOrd="0" presId="urn:microsoft.com/office/officeart/2005/8/layout/vList5"/>
    <dgm:cxn modelId="{4426B36B-1D1B-4661-A960-D5EB7558D357}" type="presOf" srcId="{6F295503-FD87-487A-987F-C9656B4F51D0}" destId="{E2DE121D-AEB1-4C35-8B9D-118083642DB2}" srcOrd="0" destOrd="0" presId="urn:microsoft.com/office/officeart/2005/8/layout/vList5"/>
    <dgm:cxn modelId="{462D157F-1E3D-4326-815C-A5D3DCD167C4}" srcId="{2B93D703-91DD-45A0-AABA-FD7A6A278194}" destId="{ECEF1E0E-77AA-4EC7-A2D9-20668A536DB4}" srcOrd="3" destOrd="0" parTransId="{2B73C232-AF9E-457A-BF25-2D8B25D91DFE}" sibTransId="{D5B3C792-7050-45DC-8E3E-BCB8E44BD995}"/>
    <dgm:cxn modelId="{5A8D44E2-5651-4C21-A866-F5B33286E118}" srcId="{AAA5AEAB-F043-4B22-9964-07023C664890}" destId="{24B62C47-4DB0-4750-AFC1-EBC433F20C6C}" srcOrd="0" destOrd="0" parTransId="{B7942BF5-6EA4-49C5-91DC-2A5591B109E5}" sibTransId="{4D95EC5A-1388-4E0F-8796-8E8FBBA09C7C}"/>
    <dgm:cxn modelId="{E12E474D-CE26-43A6-BC33-4B278AF9756F}" srcId="{7DCD6AEC-1EAF-4785-BC40-5C4DB66DA0F3}" destId="{AF4AA2DE-DE83-4798-B434-DD1C9E4459D5}" srcOrd="0" destOrd="0" parTransId="{C6085F1E-937D-4698-80DD-2CDFD4EB19BB}" sibTransId="{2B6C5D62-9D23-4E5B-9E6D-000A07D7AFE7}"/>
    <dgm:cxn modelId="{0E480365-BA1C-4341-8939-1FF023572003}" type="presParOf" srcId="{5AD1568C-5718-4CA6-919F-2AEB735510B1}" destId="{38AB5AF0-A861-4663-B662-B782FA72C4E6}" srcOrd="0" destOrd="0" presId="urn:microsoft.com/office/officeart/2005/8/layout/vList5"/>
    <dgm:cxn modelId="{AC9DDC3C-057B-406A-AE9A-3897ADE00FA8}" type="presParOf" srcId="{38AB5AF0-A861-4663-B662-B782FA72C4E6}" destId="{ACD7AD05-C9C2-4059-8213-C9C34B7F44F4}" srcOrd="0" destOrd="0" presId="urn:microsoft.com/office/officeart/2005/8/layout/vList5"/>
    <dgm:cxn modelId="{54BC75A9-A8C6-4624-83E3-D058FD1A63CF}" type="presParOf" srcId="{38AB5AF0-A861-4663-B662-B782FA72C4E6}" destId="{2E5DF05A-EBFB-4B13-B282-238E79703F35}" srcOrd="1" destOrd="0" presId="urn:microsoft.com/office/officeart/2005/8/layout/vList5"/>
    <dgm:cxn modelId="{A8AEF9EC-E940-4185-B6D0-4BB315D2B447}" type="presParOf" srcId="{5AD1568C-5718-4CA6-919F-2AEB735510B1}" destId="{48496449-997A-4923-AC0D-C0C801A1D48A}" srcOrd="1" destOrd="0" presId="urn:microsoft.com/office/officeart/2005/8/layout/vList5"/>
    <dgm:cxn modelId="{6E3A3D62-9112-458C-9CBE-DAD7FF0485CD}" type="presParOf" srcId="{5AD1568C-5718-4CA6-919F-2AEB735510B1}" destId="{6D430737-AC42-4FB0-A986-F955A097E8F4}" srcOrd="2" destOrd="0" presId="urn:microsoft.com/office/officeart/2005/8/layout/vList5"/>
    <dgm:cxn modelId="{4EF1627E-C55F-4680-91B6-613F2C86C241}" type="presParOf" srcId="{6D430737-AC42-4FB0-A986-F955A097E8F4}" destId="{ECB96928-92A7-492A-B9F0-E545F6F7A509}" srcOrd="0" destOrd="0" presId="urn:microsoft.com/office/officeart/2005/8/layout/vList5"/>
    <dgm:cxn modelId="{E09B1ED4-662C-4F59-8036-2BE534C6BAB1}" type="presParOf" srcId="{6D430737-AC42-4FB0-A986-F955A097E8F4}" destId="{7CF1B6A5-CEC2-4AD0-B496-AEEB2FCB8CB7}" srcOrd="1" destOrd="0" presId="urn:microsoft.com/office/officeart/2005/8/layout/vList5"/>
    <dgm:cxn modelId="{301B2AD9-0E57-421D-845D-83B935F0AF27}" type="presParOf" srcId="{5AD1568C-5718-4CA6-919F-2AEB735510B1}" destId="{6373D0B3-292E-4EE0-8B9E-B8A1D9CA5BFA}" srcOrd="3" destOrd="0" presId="urn:microsoft.com/office/officeart/2005/8/layout/vList5"/>
    <dgm:cxn modelId="{C29674F2-0F53-40BF-B3F6-C577B3AFC10A}" type="presParOf" srcId="{5AD1568C-5718-4CA6-919F-2AEB735510B1}" destId="{369D22F2-5319-42BC-BD5C-8D3FF525E753}" srcOrd="4" destOrd="0" presId="urn:microsoft.com/office/officeart/2005/8/layout/vList5"/>
    <dgm:cxn modelId="{D5EB0369-96C7-413F-A7A4-4ED45B45C8EF}" type="presParOf" srcId="{369D22F2-5319-42BC-BD5C-8D3FF525E753}" destId="{E0D07815-D5AB-4046-B868-DE3E7017393F}" srcOrd="0" destOrd="0" presId="urn:microsoft.com/office/officeart/2005/8/layout/vList5"/>
    <dgm:cxn modelId="{9429A106-F497-4694-9B28-D1A913BBBA75}" type="presParOf" srcId="{369D22F2-5319-42BC-BD5C-8D3FF525E753}" destId="{1E783881-556A-498F-92B4-59AB9792161C}" srcOrd="1" destOrd="0" presId="urn:microsoft.com/office/officeart/2005/8/layout/vList5"/>
    <dgm:cxn modelId="{55C2540E-0153-41A6-AA30-8C547A0916DE}" type="presParOf" srcId="{5AD1568C-5718-4CA6-919F-2AEB735510B1}" destId="{58404EAD-1C1C-42F9-85CC-8C48E2AA1FAC}" srcOrd="5" destOrd="0" presId="urn:microsoft.com/office/officeart/2005/8/layout/vList5"/>
    <dgm:cxn modelId="{910043CB-646D-4286-861E-8D1B3B9314E8}" type="presParOf" srcId="{5AD1568C-5718-4CA6-919F-2AEB735510B1}" destId="{DFA843EC-6A0E-4526-BF7C-AA1EB9CA76F6}" srcOrd="6" destOrd="0" presId="urn:microsoft.com/office/officeart/2005/8/layout/vList5"/>
    <dgm:cxn modelId="{7F57247E-A740-40FB-9F80-4EFA6616C450}" type="presParOf" srcId="{DFA843EC-6A0E-4526-BF7C-AA1EB9CA76F6}" destId="{0C742C82-E981-4C9A-A14F-9D126C2E4F38}" srcOrd="0" destOrd="0" presId="urn:microsoft.com/office/officeart/2005/8/layout/vList5"/>
    <dgm:cxn modelId="{06F9FEFE-D688-4F1C-9F6F-573DBADD156B}" type="presParOf" srcId="{DFA843EC-6A0E-4526-BF7C-AA1EB9CA76F6}" destId="{AA529C82-1B15-4028-A86E-6EB12285E76E}" srcOrd="1" destOrd="0" presId="urn:microsoft.com/office/officeart/2005/8/layout/vList5"/>
    <dgm:cxn modelId="{05429FE8-333D-42B9-BB10-EED115F75BCF}" type="presParOf" srcId="{5AD1568C-5718-4CA6-919F-2AEB735510B1}" destId="{3B80C075-8362-4FC6-974E-1C057E744488}" srcOrd="7" destOrd="0" presId="urn:microsoft.com/office/officeart/2005/8/layout/vList5"/>
    <dgm:cxn modelId="{58903F02-2AA1-4CFF-9C2D-0FE62BCEE8CA}" type="presParOf" srcId="{5AD1568C-5718-4CA6-919F-2AEB735510B1}" destId="{F728FAC0-84F5-472E-A5F0-ADD478685794}" srcOrd="8" destOrd="0" presId="urn:microsoft.com/office/officeart/2005/8/layout/vList5"/>
    <dgm:cxn modelId="{BEEDAD42-7AE9-43CE-8649-09694039D006}" type="presParOf" srcId="{F728FAC0-84F5-472E-A5F0-ADD478685794}" destId="{CB4C4CAD-A1CA-4F30-8627-2C36AEEA18A8}" srcOrd="0" destOrd="0" presId="urn:microsoft.com/office/officeart/2005/8/layout/vList5"/>
    <dgm:cxn modelId="{C3F28B20-8A84-41E4-804D-4F3FECFD8841}" type="presParOf" srcId="{F728FAC0-84F5-472E-A5F0-ADD478685794}" destId="{8A8AF32F-776B-4E57-B9B1-11B14E6B7BBB}" srcOrd="1" destOrd="0" presId="urn:microsoft.com/office/officeart/2005/8/layout/vList5"/>
    <dgm:cxn modelId="{F8E822FA-808D-4921-8E41-5A92DF70ED2C}" type="presParOf" srcId="{5AD1568C-5718-4CA6-919F-2AEB735510B1}" destId="{9C131F87-7C51-4BE6-B3FA-382F9AF883FE}" srcOrd="9" destOrd="0" presId="urn:microsoft.com/office/officeart/2005/8/layout/vList5"/>
    <dgm:cxn modelId="{680E3C4E-07FE-414A-BE6A-E6D36070D5D1}" type="presParOf" srcId="{5AD1568C-5718-4CA6-919F-2AEB735510B1}" destId="{812B6695-176C-4031-844A-6827D885B8CB}" srcOrd="10" destOrd="0" presId="urn:microsoft.com/office/officeart/2005/8/layout/vList5"/>
    <dgm:cxn modelId="{1C334899-3134-4C1E-AFD2-84ABFCBAB877}" type="presParOf" srcId="{812B6695-176C-4031-844A-6827D885B8CB}" destId="{517A4617-163C-4F16-B8E8-4673A1D05488}" srcOrd="0" destOrd="0" presId="urn:microsoft.com/office/officeart/2005/8/layout/vList5"/>
    <dgm:cxn modelId="{BFB11A67-04FD-48C2-8218-0E222892E4B9}" type="presParOf" srcId="{812B6695-176C-4031-844A-6827D885B8CB}" destId="{3C2EC72E-6388-43AA-889D-DC4F574EEBA8}" srcOrd="1" destOrd="0" presId="urn:microsoft.com/office/officeart/2005/8/layout/vList5"/>
    <dgm:cxn modelId="{FCEFC9A9-4153-47A0-BC18-D13F437A20F6}" type="presParOf" srcId="{5AD1568C-5718-4CA6-919F-2AEB735510B1}" destId="{6A74AC52-9CE3-4529-904F-2BDCC6D8B221}" srcOrd="11" destOrd="0" presId="urn:microsoft.com/office/officeart/2005/8/layout/vList5"/>
    <dgm:cxn modelId="{070C2051-E8E7-4F70-86D8-E6F1597EDF44}" type="presParOf" srcId="{5AD1568C-5718-4CA6-919F-2AEB735510B1}" destId="{02039F4A-67CD-4FC3-98BF-AE765BBA9C9E}" srcOrd="12" destOrd="0" presId="urn:microsoft.com/office/officeart/2005/8/layout/vList5"/>
    <dgm:cxn modelId="{C3AE0E77-6BCE-4459-985F-77B6283EC2E4}" type="presParOf" srcId="{02039F4A-67CD-4FC3-98BF-AE765BBA9C9E}" destId="{1A2629C1-C02B-49FD-BF76-03869DB2BF9F}" srcOrd="0" destOrd="0" presId="urn:microsoft.com/office/officeart/2005/8/layout/vList5"/>
    <dgm:cxn modelId="{47D81600-07B2-4098-9002-A995B65EFDAE}" type="presParOf" srcId="{02039F4A-67CD-4FC3-98BF-AE765BBA9C9E}" destId="{E467210B-0855-4088-8112-AED8D3E52CC4}" srcOrd="1" destOrd="0" presId="urn:microsoft.com/office/officeart/2005/8/layout/vList5"/>
    <dgm:cxn modelId="{152B4A08-AB44-4555-88D6-5DD908730602}" type="presParOf" srcId="{5AD1568C-5718-4CA6-919F-2AEB735510B1}" destId="{F77AD280-A660-46CD-AA44-9F0E421C52D8}" srcOrd="13" destOrd="0" presId="urn:microsoft.com/office/officeart/2005/8/layout/vList5"/>
    <dgm:cxn modelId="{9DBF2E31-A1E4-4366-A9A6-B24CF7D70486}" type="presParOf" srcId="{5AD1568C-5718-4CA6-919F-2AEB735510B1}" destId="{CBD28841-5019-47A3-AFC6-B019616FDD21}" srcOrd="14" destOrd="0" presId="urn:microsoft.com/office/officeart/2005/8/layout/vList5"/>
    <dgm:cxn modelId="{80E7F968-BB71-40F0-8235-69C9B11884C0}" type="presParOf" srcId="{CBD28841-5019-47A3-AFC6-B019616FDD21}" destId="{5D4D93FE-B7AE-4140-A4BE-B0DCBA0D87D8}" srcOrd="0" destOrd="0" presId="urn:microsoft.com/office/officeart/2005/8/layout/vList5"/>
    <dgm:cxn modelId="{74761621-AE9B-4567-BC1B-FACB04768D21}" type="presParOf" srcId="{CBD28841-5019-47A3-AFC6-B019616FDD21}" destId="{BA7CC5F7-DFF3-41D6-889E-B4169F38548D}" srcOrd="1" destOrd="0" presId="urn:microsoft.com/office/officeart/2005/8/layout/vList5"/>
    <dgm:cxn modelId="{6B6FB49C-8184-477F-998B-6497C514CE8D}" type="presParOf" srcId="{5AD1568C-5718-4CA6-919F-2AEB735510B1}" destId="{521088B3-225C-4BCE-800F-2E54FBA484B9}" srcOrd="15" destOrd="0" presId="urn:microsoft.com/office/officeart/2005/8/layout/vList5"/>
    <dgm:cxn modelId="{D48D98CA-3B25-42A1-BABC-3C461FDF3F31}" type="presParOf" srcId="{5AD1568C-5718-4CA6-919F-2AEB735510B1}" destId="{7CFB2D3E-7A2C-4AD0-83B6-51A40C2C3A93}" srcOrd="16" destOrd="0" presId="urn:microsoft.com/office/officeart/2005/8/layout/vList5"/>
    <dgm:cxn modelId="{997CC781-B9E8-4096-B646-5C65C4F91F22}" type="presParOf" srcId="{7CFB2D3E-7A2C-4AD0-83B6-51A40C2C3A93}" destId="{E2DE121D-AEB1-4C35-8B9D-118083642DB2}" srcOrd="0" destOrd="0" presId="urn:microsoft.com/office/officeart/2005/8/layout/vList5"/>
    <dgm:cxn modelId="{D0587010-53E7-4728-B9BC-5B82A74EA82D}" type="presParOf" srcId="{7CFB2D3E-7A2C-4AD0-83B6-51A40C2C3A93}" destId="{4425F92B-5EFD-475F-8048-56FC1A2AFDAB}" srcOrd="1" destOrd="0" presId="urn:microsoft.com/office/officeart/2005/8/layout/vList5"/>
    <dgm:cxn modelId="{B25F118A-EE41-44AC-999D-72AEA7BCC14E}" type="presParOf" srcId="{5AD1568C-5718-4CA6-919F-2AEB735510B1}" destId="{A7A8D87B-4C06-42A0-8C2D-F771513E7F3B}" srcOrd="17" destOrd="0" presId="urn:microsoft.com/office/officeart/2005/8/layout/vList5"/>
    <dgm:cxn modelId="{CC4BBFBF-3AA2-495E-8E90-320C5D1310FD}" type="presParOf" srcId="{5AD1568C-5718-4CA6-919F-2AEB735510B1}" destId="{8BE7009B-2598-402D-8558-57D9DE01A62F}" srcOrd="18" destOrd="0" presId="urn:microsoft.com/office/officeart/2005/8/layout/vList5"/>
    <dgm:cxn modelId="{2EA0D38B-7ABE-4E53-B939-F3DC817097C0}" type="presParOf" srcId="{8BE7009B-2598-402D-8558-57D9DE01A62F}" destId="{89ECE741-9ABC-47FA-B81B-C494C021CDD9}" srcOrd="0" destOrd="0" presId="urn:microsoft.com/office/officeart/2005/8/layout/vList5"/>
    <dgm:cxn modelId="{E2D6C0E1-ED52-4E5E-AFD1-B5A3880D5420}" type="presParOf" srcId="{8BE7009B-2598-402D-8558-57D9DE01A62F}" destId="{E0A18013-0C0D-4D49-B3DA-053BFA63A235}" srcOrd="1" destOrd="0" presId="urn:microsoft.com/office/officeart/2005/8/layout/vList5"/>
    <dgm:cxn modelId="{75566C4A-D3B1-438B-8B8A-A827C1B5FF5F}" type="presParOf" srcId="{5AD1568C-5718-4CA6-919F-2AEB735510B1}" destId="{768755A3-72D8-4F2F-95F6-DF1FD756EDBE}" srcOrd="19" destOrd="0" presId="urn:microsoft.com/office/officeart/2005/8/layout/vList5"/>
    <dgm:cxn modelId="{56135AAA-6BBA-4E4C-A2D1-20E138F5F260}" type="presParOf" srcId="{5AD1568C-5718-4CA6-919F-2AEB735510B1}" destId="{E404A5BC-27B9-4D7E-B0E3-21FD31A45B81}" srcOrd="20" destOrd="0" presId="urn:microsoft.com/office/officeart/2005/8/layout/vList5"/>
    <dgm:cxn modelId="{129D0268-4EB3-4CE1-AEA7-9263055F5EEB}" type="presParOf" srcId="{E404A5BC-27B9-4D7E-B0E3-21FD31A45B81}" destId="{EBB91868-7415-40BD-82B5-3F87BEFDBCB2}" srcOrd="0" destOrd="0" presId="urn:microsoft.com/office/officeart/2005/8/layout/vList5"/>
    <dgm:cxn modelId="{913658BE-9B46-4CD8-92AD-6D5190B00386}" type="presParOf" srcId="{E404A5BC-27B9-4D7E-B0E3-21FD31A45B81}" destId="{5E894A02-C97F-43C0-BB31-15D8CEAF6D91}" srcOrd="1" destOrd="0" presId="urn:microsoft.com/office/officeart/2005/8/layout/vList5"/>
    <dgm:cxn modelId="{3E1118B6-47E1-4445-94E3-B76FB1A8E67F}" type="presParOf" srcId="{5AD1568C-5718-4CA6-919F-2AEB735510B1}" destId="{69B08572-C5F3-41DC-B750-A9AE3D235EF9}" srcOrd="21" destOrd="0" presId="urn:microsoft.com/office/officeart/2005/8/layout/vList5"/>
    <dgm:cxn modelId="{364115D9-B4C1-4362-912C-B90DCAF28C34}" type="presParOf" srcId="{5AD1568C-5718-4CA6-919F-2AEB735510B1}" destId="{C62AE605-E2C9-45CA-945B-4442791688A4}" srcOrd="22" destOrd="0" presId="urn:microsoft.com/office/officeart/2005/8/layout/vList5"/>
    <dgm:cxn modelId="{38CC8A68-6E34-41C9-86F3-81896128B958}" type="presParOf" srcId="{C62AE605-E2C9-45CA-945B-4442791688A4}" destId="{3C5E9A04-D7BD-46E0-BD69-5D4B6DF8F5A6}" srcOrd="0" destOrd="0" presId="urn:microsoft.com/office/officeart/2005/8/layout/vList5"/>
    <dgm:cxn modelId="{BD842136-F3C3-4416-A8FD-5A47F802D0A1}" type="presParOf" srcId="{C62AE605-E2C9-45CA-945B-4442791688A4}" destId="{B212A216-D528-4281-A8EB-7EF6A1A8A693}" srcOrd="1" destOrd="0" presId="urn:microsoft.com/office/officeart/2005/8/layout/vList5"/>
    <dgm:cxn modelId="{73CAE3ED-5C3F-45BE-B794-B275EB0FAC7C}" type="presParOf" srcId="{5AD1568C-5718-4CA6-919F-2AEB735510B1}" destId="{F928061B-D5CD-4393-8D11-D6D389F36140}" srcOrd="23" destOrd="0" presId="urn:microsoft.com/office/officeart/2005/8/layout/vList5"/>
    <dgm:cxn modelId="{B24D4246-EB75-4F56-B1CE-A9585E147BF8}" type="presParOf" srcId="{5AD1568C-5718-4CA6-919F-2AEB735510B1}" destId="{E2862629-24DB-4286-8C81-120F6B0E0854}" srcOrd="24" destOrd="0" presId="urn:microsoft.com/office/officeart/2005/8/layout/vList5"/>
    <dgm:cxn modelId="{43601108-5031-4693-A87B-790A5A8C407C}" type="presParOf" srcId="{E2862629-24DB-4286-8C81-120F6B0E0854}" destId="{49EBC979-75A6-48C1-9429-CE81AD4D81D0}" srcOrd="0" destOrd="0" presId="urn:microsoft.com/office/officeart/2005/8/layout/vList5"/>
    <dgm:cxn modelId="{D4682DCA-09B6-469D-BB2A-CB78671FFBBC}" type="presParOf" srcId="{E2862629-24DB-4286-8C81-120F6B0E0854}" destId="{B54B728C-3E1F-4AEE-9798-1FCE49C4B42E}" srcOrd="1" destOrd="0" presId="urn:microsoft.com/office/officeart/2005/8/layout/vList5"/>
    <dgm:cxn modelId="{8CAC3748-C495-469D-A5E4-E3FD103AAEB8}" type="presParOf" srcId="{5AD1568C-5718-4CA6-919F-2AEB735510B1}" destId="{44D914F7-BD22-492F-ADEB-C96CC94BE06B}" srcOrd="25" destOrd="0" presId="urn:microsoft.com/office/officeart/2005/8/layout/vList5"/>
    <dgm:cxn modelId="{2F41BFA7-BC4A-4348-89A0-6D8E2FA501D1}" type="presParOf" srcId="{5AD1568C-5718-4CA6-919F-2AEB735510B1}" destId="{C487DACA-DE25-437F-978E-B3E82DFBB443}" srcOrd="26" destOrd="0" presId="urn:microsoft.com/office/officeart/2005/8/layout/vList5"/>
    <dgm:cxn modelId="{3741300A-1D8F-4DF7-B649-82D45FE934C8}" type="presParOf" srcId="{C487DACA-DE25-437F-978E-B3E82DFBB443}" destId="{F4B18C23-6003-4123-8DB2-628E6FEB88D4}" srcOrd="0" destOrd="0" presId="urn:microsoft.com/office/officeart/2005/8/layout/vList5"/>
    <dgm:cxn modelId="{FBE8CD6B-D436-48EC-9186-F75142849E5C}" type="presParOf" srcId="{C487DACA-DE25-437F-978E-B3E82DFBB443}" destId="{548DBFAA-ABDB-4682-899A-DCDC950DC7F0}" srcOrd="1" destOrd="0" presId="urn:microsoft.com/office/officeart/2005/8/layout/vList5"/>
  </dgm:cxnLst>
  <dgm:bg/>
  <dgm:whole/>
  <dgm:extLst>
    <a:ext uri="http://schemas.microsoft.com/office/drawing/2008/diagram">
      <dsp:dataModelExt xmlns:dsp="http://schemas.microsoft.com/office/drawing/2008/diagram" xmlns="" relId="rId3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1F5CB13-3177-41C4-984A-615D29B065E6}">
      <dsp:nvSpPr>
        <dsp:cNvPr id="0" name=""/>
        <dsp:cNvSpPr/>
      </dsp:nvSpPr>
      <dsp:spPr>
        <a:xfrm>
          <a:off x="443" y="999369"/>
          <a:ext cx="1046782" cy="52339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altLang="zh-CN" sz="1200" kern="1200">
              <a:latin typeface="+mn-ea"/>
              <a:ea typeface="+mn-ea"/>
            </a:rPr>
            <a:t>ZigBee 2007 </a:t>
          </a:r>
          <a:r>
            <a:rPr lang="zh-CN" altLang="en-US" sz="1200" kern="1200">
              <a:latin typeface="+mn-ea"/>
              <a:ea typeface="+mn-ea"/>
            </a:rPr>
            <a:t>协议栈</a:t>
          </a:r>
        </a:p>
      </dsp:txBody>
      <dsp:txXfrm>
        <a:off x="443" y="999369"/>
        <a:ext cx="1046782" cy="523391"/>
      </dsp:txXfrm>
    </dsp:sp>
    <dsp:sp modelId="{B08B1DE7-1086-45AC-A242-4E7A07DFE172}">
      <dsp:nvSpPr>
        <dsp:cNvPr id="0" name=""/>
        <dsp:cNvSpPr/>
      </dsp:nvSpPr>
      <dsp:spPr>
        <a:xfrm rot="17692822">
          <a:off x="758973" y="790963"/>
          <a:ext cx="995218" cy="37353"/>
        </a:xfrm>
        <a:custGeom>
          <a:avLst/>
          <a:gdLst/>
          <a:ahLst/>
          <a:cxnLst/>
          <a:rect l="0" t="0" r="0" b="0"/>
          <a:pathLst>
            <a:path>
              <a:moveTo>
                <a:pt x="0" y="18676"/>
              </a:moveTo>
              <a:lnTo>
                <a:pt x="995218" y="1867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7692822">
        <a:off x="1231702" y="784759"/>
        <a:ext cx="49760" cy="49760"/>
      </dsp:txXfrm>
    </dsp:sp>
    <dsp:sp modelId="{1DEA05F1-B6EF-44AA-B31D-F8294F4D51E0}">
      <dsp:nvSpPr>
        <dsp:cNvPr id="0" name=""/>
        <dsp:cNvSpPr/>
      </dsp:nvSpPr>
      <dsp:spPr>
        <a:xfrm>
          <a:off x="1465939" y="96519"/>
          <a:ext cx="771656" cy="523391"/>
        </a:xfrm>
        <a:prstGeom prst="roundRect">
          <a:avLst>
            <a:gd name="adj" fmla="val 10000"/>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mn-ea"/>
              <a:ea typeface="+mn-ea"/>
            </a:rPr>
            <a:t>Componts</a:t>
          </a:r>
          <a:endParaRPr lang="zh-CN" altLang="en-US" sz="900" kern="1200">
            <a:latin typeface="+mn-ea"/>
            <a:ea typeface="+mn-ea"/>
          </a:endParaRPr>
        </a:p>
      </dsp:txBody>
      <dsp:txXfrm>
        <a:off x="1465939" y="96519"/>
        <a:ext cx="771656" cy="523391"/>
      </dsp:txXfrm>
    </dsp:sp>
    <dsp:sp modelId="{C1AF9CA5-EDCF-4752-8A19-E47CC0F59C6C}">
      <dsp:nvSpPr>
        <dsp:cNvPr id="0" name=""/>
        <dsp:cNvSpPr/>
      </dsp:nvSpPr>
      <dsp:spPr>
        <a:xfrm>
          <a:off x="2237595" y="339538"/>
          <a:ext cx="418713" cy="37353"/>
        </a:xfrm>
        <a:custGeom>
          <a:avLst/>
          <a:gdLst/>
          <a:ahLst/>
          <a:cxnLst/>
          <a:rect l="0" t="0" r="0" b="0"/>
          <a:pathLst>
            <a:path>
              <a:moveTo>
                <a:pt x="0" y="18676"/>
              </a:moveTo>
              <a:lnTo>
                <a:pt x="418713" y="18676"/>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436484" y="347747"/>
        <a:ext cx="20935" cy="20935"/>
      </dsp:txXfrm>
    </dsp:sp>
    <dsp:sp modelId="{0F5B71A2-53F4-4C3D-986D-B132CD8D7CDC}">
      <dsp:nvSpPr>
        <dsp:cNvPr id="0" name=""/>
        <dsp:cNvSpPr/>
      </dsp:nvSpPr>
      <dsp:spPr>
        <a:xfrm>
          <a:off x="2656309" y="96519"/>
          <a:ext cx="1611333" cy="523391"/>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sz="900" kern="1200">
              <a:latin typeface="+mn-ea"/>
              <a:ea typeface="+mn-ea"/>
            </a:rPr>
            <a:t>协议栈文件和硬件底层驱动文件</a:t>
          </a:r>
          <a:endParaRPr lang="zh-CN" altLang="en-US" sz="900" kern="1200">
            <a:latin typeface="+mn-ea"/>
            <a:ea typeface="+mn-ea"/>
          </a:endParaRPr>
        </a:p>
      </dsp:txBody>
      <dsp:txXfrm>
        <a:off x="2656309" y="96519"/>
        <a:ext cx="1611333" cy="523391"/>
      </dsp:txXfrm>
    </dsp:sp>
    <dsp:sp modelId="{6A82451E-E138-409F-9526-CB136F36713B}">
      <dsp:nvSpPr>
        <dsp:cNvPr id="0" name=""/>
        <dsp:cNvSpPr/>
      </dsp:nvSpPr>
      <dsp:spPr>
        <a:xfrm rot="19457599">
          <a:off x="998759" y="1091913"/>
          <a:ext cx="515646" cy="37353"/>
        </a:xfrm>
        <a:custGeom>
          <a:avLst/>
          <a:gdLst/>
          <a:ahLst/>
          <a:cxnLst/>
          <a:rect l="0" t="0" r="0" b="0"/>
          <a:pathLst>
            <a:path>
              <a:moveTo>
                <a:pt x="0" y="18676"/>
              </a:moveTo>
              <a:lnTo>
                <a:pt x="515646" y="1867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9457599">
        <a:off x="1243691" y="1097699"/>
        <a:ext cx="25782" cy="25782"/>
      </dsp:txXfrm>
    </dsp:sp>
    <dsp:sp modelId="{4113FF0B-33E6-4DFD-BD2A-B0A05D0F8A58}">
      <dsp:nvSpPr>
        <dsp:cNvPr id="0" name=""/>
        <dsp:cNvSpPr/>
      </dsp:nvSpPr>
      <dsp:spPr>
        <a:xfrm>
          <a:off x="1465939" y="698419"/>
          <a:ext cx="771656" cy="523391"/>
        </a:xfrm>
        <a:prstGeom prst="roundRect">
          <a:avLst>
            <a:gd name="adj" fmla="val 10000"/>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mn-ea"/>
              <a:ea typeface="+mn-ea"/>
            </a:rPr>
            <a:t>Documents</a:t>
          </a:r>
          <a:endParaRPr lang="zh-CN" altLang="en-US" sz="900" kern="1200">
            <a:latin typeface="+mn-ea"/>
            <a:ea typeface="+mn-ea"/>
          </a:endParaRPr>
        </a:p>
      </dsp:txBody>
      <dsp:txXfrm>
        <a:off x="1465939" y="698419"/>
        <a:ext cx="771656" cy="523391"/>
      </dsp:txXfrm>
    </dsp:sp>
    <dsp:sp modelId="{071AACE3-5B2C-4E2F-A49A-370A7CB267F4}">
      <dsp:nvSpPr>
        <dsp:cNvPr id="0" name=""/>
        <dsp:cNvSpPr/>
      </dsp:nvSpPr>
      <dsp:spPr>
        <a:xfrm>
          <a:off x="2237595" y="941438"/>
          <a:ext cx="418713" cy="37353"/>
        </a:xfrm>
        <a:custGeom>
          <a:avLst/>
          <a:gdLst/>
          <a:ahLst/>
          <a:cxnLst/>
          <a:rect l="0" t="0" r="0" b="0"/>
          <a:pathLst>
            <a:path>
              <a:moveTo>
                <a:pt x="0" y="18676"/>
              </a:moveTo>
              <a:lnTo>
                <a:pt x="418713" y="18676"/>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436484" y="949647"/>
        <a:ext cx="20935" cy="20935"/>
      </dsp:txXfrm>
    </dsp:sp>
    <dsp:sp modelId="{8063A4DD-FC65-404A-B439-B6D71B41C09E}">
      <dsp:nvSpPr>
        <dsp:cNvPr id="0" name=""/>
        <dsp:cNvSpPr/>
      </dsp:nvSpPr>
      <dsp:spPr>
        <a:xfrm>
          <a:off x="2656309" y="698419"/>
          <a:ext cx="1611333" cy="523391"/>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sz="900" kern="1200">
              <a:latin typeface="+mn-ea"/>
              <a:ea typeface="+mn-ea"/>
            </a:rPr>
            <a:t>协议栈的说明文档</a:t>
          </a:r>
          <a:endParaRPr lang="zh-CN" altLang="en-US" sz="900" kern="1200">
            <a:latin typeface="+mn-ea"/>
            <a:ea typeface="+mn-ea"/>
          </a:endParaRPr>
        </a:p>
      </dsp:txBody>
      <dsp:txXfrm>
        <a:off x="2656309" y="698419"/>
        <a:ext cx="1611333" cy="523391"/>
      </dsp:txXfrm>
    </dsp:sp>
    <dsp:sp modelId="{21A96164-9D6B-4A6C-9B20-3E2AD62F1965}">
      <dsp:nvSpPr>
        <dsp:cNvPr id="0" name=""/>
        <dsp:cNvSpPr/>
      </dsp:nvSpPr>
      <dsp:spPr>
        <a:xfrm rot="2142401">
          <a:off x="998759" y="1392863"/>
          <a:ext cx="515646" cy="37353"/>
        </a:xfrm>
        <a:custGeom>
          <a:avLst/>
          <a:gdLst/>
          <a:ahLst/>
          <a:cxnLst/>
          <a:rect l="0" t="0" r="0" b="0"/>
          <a:pathLst>
            <a:path>
              <a:moveTo>
                <a:pt x="0" y="18676"/>
              </a:moveTo>
              <a:lnTo>
                <a:pt x="515646" y="1867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2142401">
        <a:off x="1243691" y="1398649"/>
        <a:ext cx="25782" cy="25782"/>
      </dsp:txXfrm>
    </dsp:sp>
    <dsp:sp modelId="{92E4FDD8-7411-4F70-8104-8FAAB5774C93}">
      <dsp:nvSpPr>
        <dsp:cNvPr id="0" name=""/>
        <dsp:cNvSpPr/>
      </dsp:nvSpPr>
      <dsp:spPr>
        <a:xfrm>
          <a:off x="1465939" y="1300319"/>
          <a:ext cx="771656" cy="523391"/>
        </a:xfrm>
        <a:prstGeom prst="roundRect">
          <a:avLst>
            <a:gd name="adj" fmla="val 10000"/>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mn-ea"/>
              <a:ea typeface="+mn-ea"/>
            </a:rPr>
            <a:t>Projects</a:t>
          </a:r>
          <a:endParaRPr lang="zh-CN" altLang="en-US" sz="900" kern="1200">
            <a:latin typeface="+mn-ea"/>
            <a:ea typeface="+mn-ea"/>
          </a:endParaRPr>
        </a:p>
      </dsp:txBody>
      <dsp:txXfrm>
        <a:off x="1465939" y="1300319"/>
        <a:ext cx="771656" cy="523391"/>
      </dsp:txXfrm>
    </dsp:sp>
    <dsp:sp modelId="{78F25FB3-8585-421A-BEAF-034921C8CBA1}">
      <dsp:nvSpPr>
        <dsp:cNvPr id="0" name=""/>
        <dsp:cNvSpPr/>
      </dsp:nvSpPr>
      <dsp:spPr>
        <a:xfrm>
          <a:off x="2237595" y="1543338"/>
          <a:ext cx="418713" cy="37353"/>
        </a:xfrm>
        <a:custGeom>
          <a:avLst/>
          <a:gdLst/>
          <a:ahLst/>
          <a:cxnLst/>
          <a:rect l="0" t="0" r="0" b="0"/>
          <a:pathLst>
            <a:path>
              <a:moveTo>
                <a:pt x="0" y="18676"/>
              </a:moveTo>
              <a:lnTo>
                <a:pt x="418713" y="18676"/>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436484" y="1551547"/>
        <a:ext cx="20935" cy="20935"/>
      </dsp:txXfrm>
    </dsp:sp>
    <dsp:sp modelId="{B3651F9F-C2E2-41BF-B068-9856955BD44C}">
      <dsp:nvSpPr>
        <dsp:cNvPr id="0" name=""/>
        <dsp:cNvSpPr/>
      </dsp:nvSpPr>
      <dsp:spPr>
        <a:xfrm>
          <a:off x="2656309" y="1300319"/>
          <a:ext cx="1611333" cy="523391"/>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sz="900" kern="1200">
              <a:latin typeface="+mn-ea"/>
              <a:ea typeface="+mn-ea"/>
            </a:rPr>
            <a:t>协议栈的工程架构，在演示代码中还包含了</a:t>
          </a:r>
          <a:r>
            <a:rPr lang="en-US" sz="900" kern="1200">
              <a:latin typeface="+mn-ea"/>
              <a:ea typeface="+mn-ea"/>
            </a:rPr>
            <a:t>WXL </a:t>
          </a:r>
          <a:r>
            <a:rPr lang="zh-CN" sz="900" kern="1200">
              <a:latin typeface="+mn-ea"/>
              <a:ea typeface="+mn-ea"/>
            </a:rPr>
            <a:t>增加文件</a:t>
          </a:r>
          <a:endParaRPr lang="zh-CN" altLang="en-US" sz="900" kern="1200">
            <a:latin typeface="+mn-ea"/>
            <a:ea typeface="+mn-ea"/>
          </a:endParaRPr>
        </a:p>
      </dsp:txBody>
      <dsp:txXfrm>
        <a:off x="2656309" y="1300319"/>
        <a:ext cx="1611333" cy="523391"/>
      </dsp:txXfrm>
    </dsp:sp>
    <dsp:sp modelId="{CA038C98-6576-466A-ADA1-045116DEDC7E}">
      <dsp:nvSpPr>
        <dsp:cNvPr id="0" name=""/>
        <dsp:cNvSpPr/>
      </dsp:nvSpPr>
      <dsp:spPr>
        <a:xfrm rot="3907178">
          <a:off x="758973" y="1693813"/>
          <a:ext cx="995218" cy="37353"/>
        </a:xfrm>
        <a:custGeom>
          <a:avLst/>
          <a:gdLst/>
          <a:ahLst/>
          <a:cxnLst/>
          <a:rect l="0" t="0" r="0" b="0"/>
          <a:pathLst>
            <a:path>
              <a:moveTo>
                <a:pt x="0" y="18676"/>
              </a:moveTo>
              <a:lnTo>
                <a:pt x="995218" y="1867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3907178">
        <a:off x="1231702" y="1687610"/>
        <a:ext cx="49760" cy="49760"/>
      </dsp:txXfrm>
    </dsp:sp>
    <dsp:sp modelId="{85A2A86E-06A5-476D-8DA8-7F35202E57C6}">
      <dsp:nvSpPr>
        <dsp:cNvPr id="0" name=""/>
        <dsp:cNvSpPr/>
      </dsp:nvSpPr>
      <dsp:spPr>
        <a:xfrm>
          <a:off x="1465939" y="1902220"/>
          <a:ext cx="771656" cy="523391"/>
        </a:xfrm>
        <a:prstGeom prst="roundRect">
          <a:avLst>
            <a:gd name="adj" fmla="val 10000"/>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mn-ea"/>
              <a:ea typeface="+mn-ea"/>
            </a:rPr>
            <a:t>Tools</a:t>
          </a:r>
          <a:endParaRPr lang="zh-CN" altLang="en-US" sz="900" kern="1200">
            <a:latin typeface="+mn-ea"/>
            <a:ea typeface="+mn-ea"/>
          </a:endParaRPr>
        </a:p>
      </dsp:txBody>
      <dsp:txXfrm>
        <a:off x="1465939" y="1902220"/>
        <a:ext cx="771656" cy="523391"/>
      </dsp:txXfrm>
    </dsp:sp>
    <dsp:sp modelId="{8EA2E845-CF83-4D8C-B15D-42E41D10D406}">
      <dsp:nvSpPr>
        <dsp:cNvPr id="0" name=""/>
        <dsp:cNvSpPr/>
      </dsp:nvSpPr>
      <dsp:spPr>
        <a:xfrm>
          <a:off x="2237595" y="2145238"/>
          <a:ext cx="418713" cy="37353"/>
        </a:xfrm>
        <a:custGeom>
          <a:avLst/>
          <a:gdLst/>
          <a:ahLst/>
          <a:cxnLst/>
          <a:rect l="0" t="0" r="0" b="0"/>
          <a:pathLst>
            <a:path>
              <a:moveTo>
                <a:pt x="0" y="18676"/>
              </a:moveTo>
              <a:lnTo>
                <a:pt x="418713" y="18676"/>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436484" y="2153447"/>
        <a:ext cx="20935" cy="20935"/>
      </dsp:txXfrm>
    </dsp:sp>
    <dsp:sp modelId="{7F6A760E-E441-4D1E-84A8-46989EB24097}">
      <dsp:nvSpPr>
        <dsp:cNvPr id="0" name=""/>
        <dsp:cNvSpPr/>
      </dsp:nvSpPr>
      <dsp:spPr>
        <a:xfrm>
          <a:off x="2656309" y="1902220"/>
          <a:ext cx="1611333" cy="523391"/>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sz="900" kern="1200">
              <a:latin typeface="+mn-ea"/>
              <a:ea typeface="+mn-ea"/>
            </a:rPr>
            <a:t>一个查看网络拓扑的工具。具体内容请参阅</a:t>
          </a:r>
          <a:r>
            <a:rPr lang="en-US" sz="900" kern="1200">
              <a:latin typeface="+mn-ea"/>
              <a:ea typeface="+mn-ea"/>
            </a:rPr>
            <a:t>Doucuments </a:t>
          </a:r>
          <a:r>
            <a:rPr lang="zh-CN" sz="900" kern="1200">
              <a:latin typeface="+mn-ea"/>
              <a:ea typeface="+mn-ea"/>
            </a:rPr>
            <a:t>中的说明文档</a:t>
          </a:r>
          <a:endParaRPr lang="zh-CN" altLang="en-US" sz="900" kern="1200">
            <a:latin typeface="+mn-ea"/>
            <a:ea typeface="+mn-ea"/>
          </a:endParaRPr>
        </a:p>
      </dsp:txBody>
      <dsp:txXfrm>
        <a:off x="2656309" y="1902220"/>
        <a:ext cx="1611333" cy="523391"/>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E5DF05A-EBFB-4B13-B282-238E79703F35}">
      <dsp:nvSpPr>
        <dsp:cNvPr id="0" name=""/>
        <dsp:cNvSpPr/>
      </dsp:nvSpPr>
      <dsp:spPr>
        <a:xfrm rot="5400000">
          <a:off x="3306673" y="-2132318"/>
          <a:ext cx="363199" cy="4720788"/>
        </a:xfrm>
        <a:prstGeom prst="round2SameRect">
          <a:avLst/>
        </a:prstGeom>
        <a:solidFill>
          <a:schemeClr val="accent4">
            <a:alpha val="90000"/>
            <a:tint val="55000"/>
            <a:hueOff val="0"/>
            <a:satOff val="0"/>
            <a:lumOff val="0"/>
            <a:alphaOff val="0"/>
          </a:schemeClr>
        </a:solidFill>
        <a:ln w="9525" cap="flat" cmpd="sng" algn="ctr">
          <a:solidFill>
            <a:schemeClr val="accent4">
              <a:alpha val="90000"/>
              <a:tint val="55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zh-CN" altLang="en-US" sz="1000" b="1" kern="1200"/>
            <a:t>这是用户创建各种不同工程的区域，在这个目录中包含了应用层的内容和这个项目的主要内容，在协议栈里面一般是以操作系统的任务实现的。</a:t>
          </a:r>
        </a:p>
      </dsp:txBody>
      <dsp:txXfrm rot="5400000">
        <a:off x="3306673" y="-2132318"/>
        <a:ext cx="363199" cy="4720788"/>
      </dsp:txXfrm>
    </dsp:sp>
    <dsp:sp modelId="{ACD7AD05-C9C2-4059-8213-C9C34B7F44F4}">
      <dsp:nvSpPr>
        <dsp:cNvPr id="0" name=""/>
        <dsp:cNvSpPr/>
      </dsp:nvSpPr>
      <dsp:spPr>
        <a:xfrm>
          <a:off x="919" y="1076"/>
          <a:ext cx="1126959" cy="453998"/>
        </a:xfrm>
        <a:prstGeom prst="roundRect">
          <a:avLst/>
        </a:prstGeom>
        <a:gradFill rotWithShape="0">
          <a:gsLst>
            <a:gs pos="0">
              <a:schemeClr val="accent4">
                <a:shade val="50000"/>
                <a:hueOff val="0"/>
                <a:satOff val="0"/>
                <a:lumOff val="0"/>
                <a:alphaOff val="0"/>
                <a:tint val="50000"/>
                <a:satMod val="300000"/>
              </a:schemeClr>
            </a:gs>
            <a:gs pos="35000">
              <a:schemeClr val="accent4">
                <a:shade val="50000"/>
                <a:hueOff val="0"/>
                <a:satOff val="0"/>
                <a:lumOff val="0"/>
                <a:alphaOff val="0"/>
                <a:tint val="37000"/>
                <a:satMod val="300000"/>
              </a:schemeClr>
            </a:gs>
            <a:gs pos="100000">
              <a:schemeClr val="accent4">
                <a:shade val="5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22860" rIns="45720" bIns="22860" numCol="1" spcCol="1270" anchor="ctr" anchorCtr="0">
          <a:noAutofit/>
        </a:bodyPr>
        <a:lstStyle/>
        <a:p>
          <a:pPr lvl="0" algn="l" defTabSz="533400">
            <a:lnSpc>
              <a:spcPct val="90000"/>
            </a:lnSpc>
            <a:spcBef>
              <a:spcPct val="0"/>
            </a:spcBef>
            <a:spcAft>
              <a:spcPct val="35000"/>
            </a:spcAft>
          </a:pPr>
          <a:r>
            <a:rPr lang="en-US" sz="1200" kern="1200"/>
            <a:t>APP  </a:t>
          </a:r>
          <a:r>
            <a:rPr lang="zh-CN" sz="1200" kern="1200"/>
            <a:t>应用层目录</a:t>
          </a:r>
          <a:endParaRPr lang="zh-CN" altLang="en-US" sz="1200" kern="1200"/>
        </a:p>
      </dsp:txBody>
      <dsp:txXfrm>
        <a:off x="919" y="1076"/>
        <a:ext cx="1126959" cy="453998"/>
      </dsp:txXfrm>
    </dsp:sp>
    <dsp:sp modelId="{7CF1B6A5-CEC2-4AD0-B496-AEEB2FCB8CB7}">
      <dsp:nvSpPr>
        <dsp:cNvPr id="0" name=""/>
        <dsp:cNvSpPr/>
      </dsp:nvSpPr>
      <dsp:spPr>
        <a:xfrm rot="5400000">
          <a:off x="3306673" y="-1655619"/>
          <a:ext cx="363199" cy="4720788"/>
        </a:xfrm>
        <a:prstGeom prst="round2SameRect">
          <a:avLst/>
        </a:prstGeom>
        <a:solidFill>
          <a:schemeClr val="accent4">
            <a:alpha val="90000"/>
            <a:tint val="55000"/>
            <a:hueOff val="0"/>
            <a:satOff val="0"/>
            <a:lumOff val="0"/>
            <a:alphaOff val="0"/>
          </a:schemeClr>
        </a:solidFill>
        <a:ln w="9525" cap="flat" cmpd="sng" algn="ctr">
          <a:solidFill>
            <a:schemeClr val="accent4">
              <a:alpha val="90000"/>
              <a:tint val="55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zh-CN" altLang="en-US" sz="1000" b="1" kern="1200"/>
            <a:t>包含有与硬件相关的配置和驱动及操作函数。</a:t>
          </a:r>
        </a:p>
      </dsp:txBody>
      <dsp:txXfrm rot="5400000">
        <a:off x="3306673" y="-1655619"/>
        <a:ext cx="363199" cy="4720788"/>
      </dsp:txXfrm>
    </dsp:sp>
    <dsp:sp modelId="{ECB96928-92A7-492A-B9F0-E545F6F7A509}">
      <dsp:nvSpPr>
        <dsp:cNvPr id="0" name=""/>
        <dsp:cNvSpPr/>
      </dsp:nvSpPr>
      <dsp:spPr>
        <a:xfrm>
          <a:off x="919" y="477774"/>
          <a:ext cx="1126959" cy="453998"/>
        </a:xfrm>
        <a:prstGeom prst="roundRect">
          <a:avLst/>
        </a:prstGeom>
        <a:gradFill rotWithShape="0">
          <a:gsLst>
            <a:gs pos="0">
              <a:schemeClr val="accent4">
                <a:shade val="50000"/>
                <a:hueOff val="-29919"/>
                <a:satOff val="-905"/>
                <a:lumOff val="5945"/>
                <a:alphaOff val="0"/>
                <a:tint val="50000"/>
                <a:satMod val="300000"/>
              </a:schemeClr>
            </a:gs>
            <a:gs pos="35000">
              <a:schemeClr val="accent4">
                <a:shade val="50000"/>
                <a:hueOff val="-29919"/>
                <a:satOff val="-905"/>
                <a:lumOff val="5945"/>
                <a:alphaOff val="0"/>
                <a:tint val="37000"/>
                <a:satMod val="300000"/>
              </a:schemeClr>
            </a:gs>
            <a:gs pos="100000">
              <a:schemeClr val="accent4">
                <a:shade val="50000"/>
                <a:hueOff val="-29919"/>
                <a:satOff val="-905"/>
                <a:lumOff val="5945"/>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22860" rIns="45720" bIns="22860" numCol="1" spcCol="1270" anchor="ctr" anchorCtr="0">
          <a:noAutofit/>
        </a:bodyPr>
        <a:lstStyle/>
        <a:p>
          <a:pPr lvl="0" algn="l" defTabSz="533400">
            <a:lnSpc>
              <a:spcPct val="90000"/>
            </a:lnSpc>
            <a:spcBef>
              <a:spcPct val="0"/>
            </a:spcBef>
            <a:spcAft>
              <a:spcPct val="35000"/>
            </a:spcAft>
          </a:pPr>
          <a:r>
            <a:rPr lang="en-US" sz="1200" kern="1200"/>
            <a:t>HAL</a:t>
          </a:r>
          <a:r>
            <a:rPr lang="zh-CN" sz="1200" kern="1200"/>
            <a:t>：硬件层目录</a:t>
          </a:r>
          <a:endParaRPr lang="zh-CN" altLang="en-US" sz="1200" kern="1200"/>
        </a:p>
      </dsp:txBody>
      <dsp:txXfrm>
        <a:off x="919" y="477774"/>
        <a:ext cx="1126959" cy="453998"/>
      </dsp:txXfrm>
    </dsp:sp>
    <dsp:sp modelId="{1E783881-556A-498F-92B4-59AB9792161C}">
      <dsp:nvSpPr>
        <dsp:cNvPr id="0" name=""/>
        <dsp:cNvSpPr/>
      </dsp:nvSpPr>
      <dsp:spPr>
        <a:xfrm rot="5400000">
          <a:off x="3306673" y="-1178921"/>
          <a:ext cx="363199" cy="4720788"/>
        </a:xfrm>
        <a:prstGeom prst="round2SameRect">
          <a:avLst/>
        </a:prstGeom>
        <a:solidFill>
          <a:schemeClr val="accent4">
            <a:alpha val="90000"/>
            <a:tint val="55000"/>
            <a:hueOff val="0"/>
            <a:satOff val="0"/>
            <a:lumOff val="0"/>
            <a:alphaOff val="0"/>
          </a:schemeClr>
        </a:solidFill>
        <a:ln w="9525" cap="flat" cmpd="sng" algn="ctr">
          <a:solidFill>
            <a:schemeClr val="accent4">
              <a:alpha val="90000"/>
              <a:tint val="55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zh-CN" sz="1000" b="1" kern="1200"/>
            <a:t>包含了</a:t>
          </a:r>
          <a:r>
            <a:rPr lang="en-US" sz="1000" b="1" kern="1200"/>
            <a:t>MAC </a:t>
          </a:r>
          <a:r>
            <a:rPr lang="zh-CN" sz="1000" b="1" kern="1200"/>
            <a:t>层的参数配置文件及其</a:t>
          </a:r>
          <a:r>
            <a:rPr lang="en-US" sz="1000" b="1" kern="1200"/>
            <a:t>MAC </a:t>
          </a:r>
          <a:r>
            <a:rPr lang="zh-CN" sz="1000" b="1" kern="1200"/>
            <a:t>的</a:t>
          </a:r>
          <a:r>
            <a:rPr lang="en-US" sz="1000" b="1" kern="1200"/>
            <a:t>LIB </a:t>
          </a:r>
          <a:r>
            <a:rPr lang="zh-CN" sz="1000" b="1" kern="1200"/>
            <a:t>库的函数接口文件。</a:t>
          </a:r>
          <a:endParaRPr lang="zh-CN" altLang="en-US" sz="1000" b="1" kern="1200"/>
        </a:p>
      </dsp:txBody>
      <dsp:txXfrm rot="5400000">
        <a:off x="3306673" y="-1178921"/>
        <a:ext cx="363199" cy="4720788"/>
      </dsp:txXfrm>
    </dsp:sp>
    <dsp:sp modelId="{E0D07815-D5AB-4046-B868-DE3E7017393F}">
      <dsp:nvSpPr>
        <dsp:cNvPr id="0" name=""/>
        <dsp:cNvSpPr/>
      </dsp:nvSpPr>
      <dsp:spPr>
        <a:xfrm>
          <a:off x="919" y="954473"/>
          <a:ext cx="1126959" cy="453998"/>
        </a:xfrm>
        <a:prstGeom prst="roundRect">
          <a:avLst/>
        </a:prstGeom>
        <a:gradFill rotWithShape="0">
          <a:gsLst>
            <a:gs pos="0">
              <a:schemeClr val="accent4">
                <a:shade val="50000"/>
                <a:hueOff val="-59838"/>
                <a:satOff val="-1811"/>
                <a:lumOff val="11889"/>
                <a:alphaOff val="0"/>
                <a:tint val="50000"/>
                <a:satMod val="300000"/>
              </a:schemeClr>
            </a:gs>
            <a:gs pos="35000">
              <a:schemeClr val="accent4">
                <a:shade val="50000"/>
                <a:hueOff val="-59838"/>
                <a:satOff val="-1811"/>
                <a:lumOff val="11889"/>
                <a:alphaOff val="0"/>
                <a:tint val="37000"/>
                <a:satMod val="300000"/>
              </a:schemeClr>
            </a:gs>
            <a:gs pos="100000">
              <a:schemeClr val="accent4">
                <a:shade val="50000"/>
                <a:hueOff val="-59838"/>
                <a:satOff val="-1811"/>
                <a:lumOff val="11889"/>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22860" rIns="45720" bIns="22860" numCol="1" spcCol="1270" anchor="ctr" anchorCtr="0">
          <a:noAutofit/>
        </a:bodyPr>
        <a:lstStyle/>
        <a:p>
          <a:pPr lvl="0" algn="l" defTabSz="533400">
            <a:lnSpc>
              <a:spcPct val="90000"/>
            </a:lnSpc>
            <a:spcBef>
              <a:spcPct val="0"/>
            </a:spcBef>
            <a:spcAft>
              <a:spcPct val="35000"/>
            </a:spcAft>
          </a:pPr>
          <a:r>
            <a:rPr lang="en-US" sz="1200" kern="1200"/>
            <a:t>MAC</a:t>
          </a:r>
          <a:r>
            <a:rPr lang="zh-CN" sz="1200" kern="1200"/>
            <a:t>：</a:t>
          </a:r>
          <a:r>
            <a:rPr lang="en-US" sz="1200" kern="1200"/>
            <a:t>MAC </a:t>
          </a:r>
          <a:r>
            <a:rPr lang="zh-CN" sz="1200" kern="1200"/>
            <a:t>层目录</a:t>
          </a:r>
          <a:endParaRPr lang="zh-CN" altLang="en-US" sz="1200" kern="1200"/>
        </a:p>
      </dsp:txBody>
      <dsp:txXfrm>
        <a:off x="919" y="954473"/>
        <a:ext cx="1126959" cy="453998"/>
      </dsp:txXfrm>
    </dsp:sp>
    <dsp:sp modelId="{AA529C82-1B15-4028-A86E-6EB12285E76E}">
      <dsp:nvSpPr>
        <dsp:cNvPr id="0" name=""/>
        <dsp:cNvSpPr/>
      </dsp:nvSpPr>
      <dsp:spPr>
        <a:xfrm rot="5400000">
          <a:off x="3306673" y="-702222"/>
          <a:ext cx="363199" cy="4720788"/>
        </a:xfrm>
        <a:prstGeom prst="round2SameRect">
          <a:avLst/>
        </a:prstGeom>
        <a:solidFill>
          <a:schemeClr val="accent4">
            <a:alpha val="90000"/>
            <a:tint val="55000"/>
            <a:hueOff val="0"/>
            <a:satOff val="0"/>
            <a:lumOff val="0"/>
            <a:alphaOff val="0"/>
          </a:schemeClr>
        </a:solidFill>
        <a:ln w="9525" cap="flat" cmpd="sng" algn="ctr">
          <a:solidFill>
            <a:schemeClr val="accent4">
              <a:alpha val="90000"/>
              <a:tint val="55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zh-CN" altLang="en-US" sz="1000" b="1" kern="1200"/>
            <a:t>实现通过串口可控各层于各层进行直接交互。</a:t>
          </a:r>
        </a:p>
      </dsp:txBody>
      <dsp:txXfrm rot="5400000">
        <a:off x="3306673" y="-702222"/>
        <a:ext cx="363199" cy="4720788"/>
      </dsp:txXfrm>
    </dsp:sp>
    <dsp:sp modelId="{0C742C82-E981-4C9A-A14F-9D126C2E4F38}">
      <dsp:nvSpPr>
        <dsp:cNvPr id="0" name=""/>
        <dsp:cNvSpPr/>
      </dsp:nvSpPr>
      <dsp:spPr>
        <a:xfrm>
          <a:off x="919" y="1431172"/>
          <a:ext cx="1126959" cy="453998"/>
        </a:xfrm>
        <a:prstGeom prst="roundRect">
          <a:avLst/>
        </a:prstGeom>
        <a:gradFill rotWithShape="0">
          <a:gsLst>
            <a:gs pos="0">
              <a:schemeClr val="accent4">
                <a:shade val="50000"/>
                <a:hueOff val="-89757"/>
                <a:satOff val="-2716"/>
                <a:lumOff val="17834"/>
                <a:alphaOff val="0"/>
                <a:tint val="50000"/>
                <a:satMod val="300000"/>
              </a:schemeClr>
            </a:gs>
            <a:gs pos="35000">
              <a:schemeClr val="accent4">
                <a:shade val="50000"/>
                <a:hueOff val="-89757"/>
                <a:satOff val="-2716"/>
                <a:lumOff val="17834"/>
                <a:alphaOff val="0"/>
                <a:tint val="37000"/>
                <a:satMod val="300000"/>
              </a:schemeClr>
            </a:gs>
            <a:gs pos="100000">
              <a:schemeClr val="accent4">
                <a:shade val="50000"/>
                <a:hueOff val="-89757"/>
                <a:satOff val="-2716"/>
                <a:lumOff val="17834"/>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22860" rIns="45720" bIns="22860" numCol="1" spcCol="1270" anchor="ctr" anchorCtr="0">
          <a:noAutofit/>
        </a:bodyPr>
        <a:lstStyle/>
        <a:p>
          <a:pPr lvl="0" algn="l" defTabSz="533400">
            <a:lnSpc>
              <a:spcPct val="90000"/>
            </a:lnSpc>
            <a:spcBef>
              <a:spcPct val="0"/>
            </a:spcBef>
            <a:spcAft>
              <a:spcPct val="35000"/>
            </a:spcAft>
          </a:pPr>
          <a:r>
            <a:rPr lang="en-US" sz="1200" kern="1200"/>
            <a:t>MT</a:t>
          </a:r>
          <a:endParaRPr lang="zh-CN" altLang="en-US" sz="1200" kern="1200"/>
        </a:p>
      </dsp:txBody>
      <dsp:txXfrm>
        <a:off x="919" y="1431172"/>
        <a:ext cx="1126959" cy="453998"/>
      </dsp:txXfrm>
    </dsp:sp>
    <dsp:sp modelId="{8A8AF32F-776B-4E57-B9B1-11B14E6B7BBB}">
      <dsp:nvSpPr>
        <dsp:cNvPr id="0" name=""/>
        <dsp:cNvSpPr/>
      </dsp:nvSpPr>
      <dsp:spPr>
        <a:xfrm rot="5400000">
          <a:off x="3306673" y="-225523"/>
          <a:ext cx="363199" cy="4720788"/>
        </a:xfrm>
        <a:prstGeom prst="round2SameRect">
          <a:avLst/>
        </a:prstGeom>
        <a:solidFill>
          <a:schemeClr val="accent4">
            <a:alpha val="90000"/>
            <a:tint val="55000"/>
            <a:hueOff val="0"/>
            <a:satOff val="0"/>
            <a:lumOff val="0"/>
            <a:alphaOff val="0"/>
          </a:schemeClr>
        </a:solidFill>
        <a:ln w="9525" cap="flat" cmpd="sng" algn="ctr">
          <a:solidFill>
            <a:schemeClr val="accent4">
              <a:alpha val="90000"/>
              <a:tint val="55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zh-CN" sz="1000" b="1" kern="1200"/>
            <a:t>含网络层配置参数文件及网络层库的函数接口文件，</a:t>
          </a:r>
          <a:r>
            <a:rPr lang="en-US" sz="1000" b="1" kern="1200"/>
            <a:t>APS </a:t>
          </a:r>
          <a:r>
            <a:rPr lang="zh-CN" sz="1000" b="1" kern="1200"/>
            <a:t>层库的函数接口</a:t>
          </a:r>
          <a:endParaRPr lang="zh-CN" altLang="en-US" sz="1000" b="1" kern="1200"/>
        </a:p>
      </dsp:txBody>
      <dsp:txXfrm rot="5400000">
        <a:off x="3306673" y="-225523"/>
        <a:ext cx="363199" cy="4720788"/>
      </dsp:txXfrm>
    </dsp:sp>
    <dsp:sp modelId="{CB4C4CAD-A1CA-4F30-8627-2C36AEEA18A8}">
      <dsp:nvSpPr>
        <dsp:cNvPr id="0" name=""/>
        <dsp:cNvSpPr/>
      </dsp:nvSpPr>
      <dsp:spPr>
        <a:xfrm>
          <a:off x="919" y="1907870"/>
          <a:ext cx="1126959" cy="453998"/>
        </a:xfrm>
        <a:prstGeom prst="roundRect">
          <a:avLst/>
        </a:prstGeom>
        <a:gradFill rotWithShape="0">
          <a:gsLst>
            <a:gs pos="0">
              <a:schemeClr val="accent4">
                <a:shade val="50000"/>
                <a:hueOff val="-119676"/>
                <a:satOff val="-3621"/>
                <a:lumOff val="23778"/>
                <a:alphaOff val="0"/>
                <a:tint val="50000"/>
                <a:satMod val="300000"/>
              </a:schemeClr>
            </a:gs>
            <a:gs pos="35000">
              <a:schemeClr val="accent4">
                <a:shade val="50000"/>
                <a:hueOff val="-119676"/>
                <a:satOff val="-3621"/>
                <a:lumOff val="23778"/>
                <a:alphaOff val="0"/>
                <a:tint val="37000"/>
                <a:satMod val="300000"/>
              </a:schemeClr>
            </a:gs>
            <a:gs pos="100000">
              <a:schemeClr val="accent4">
                <a:shade val="50000"/>
                <a:hueOff val="-119676"/>
                <a:satOff val="-3621"/>
                <a:lumOff val="2377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22860" rIns="45720" bIns="22860" numCol="1" spcCol="1270" anchor="ctr" anchorCtr="0">
          <a:noAutofit/>
        </a:bodyPr>
        <a:lstStyle/>
        <a:p>
          <a:pPr lvl="0" algn="l" defTabSz="533400">
            <a:lnSpc>
              <a:spcPct val="90000"/>
            </a:lnSpc>
            <a:spcBef>
              <a:spcPct val="0"/>
            </a:spcBef>
            <a:spcAft>
              <a:spcPct val="35000"/>
            </a:spcAft>
          </a:pPr>
          <a:r>
            <a:rPr lang="en-US" sz="1200" kern="1200"/>
            <a:t>NWK</a:t>
          </a:r>
          <a:r>
            <a:rPr lang="zh-CN" sz="1200" kern="1200"/>
            <a:t>：网络层目录</a:t>
          </a:r>
          <a:endParaRPr lang="zh-CN" altLang="en-US" sz="1200" kern="1200"/>
        </a:p>
      </dsp:txBody>
      <dsp:txXfrm>
        <a:off x="919" y="1907870"/>
        <a:ext cx="1126959" cy="453998"/>
      </dsp:txXfrm>
    </dsp:sp>
    <dsp:sp modelId="{3C2EC72E-6388-43AA-889D-DC4F574EEBA8}">
      <dsp:nvSpPr>
        <dsp:cNvPr id="0" name=""/>
        <dsp:cNvSpPr/>
      </dsp:nvSpPr>
      <dsp:spPr>
        <a:xfrm rot="5400000">
          <a:off x="3306673" y="251174"/>
          <a:ext cx="363199" cy="4720788"/>
        </a:xfrm>
        <a:prstGeom prst="round2SameRect">
          <a:avLst/>
        </a:prstGeom>
        <a:solidFill>
          <a:schemeClr val="accent4">
            <a:alpha val="90000"/>
            <a:tint val="55000"/>
            <a:hueOff val="0"/>
            <a:satOff val="0"/>
            <a:lumOff val="0"/>
            <a:alphaOff val="0"/>
          </a:schemeClr>
        </a:solidFill>
        <a:ln w="9525" cap="flat" cmpd="sng" algn="ctr">
          <a:solidFill>
            <a:schemeClr val="accent4">
              <a:alpha val="90000"/>
              <a:tint val="55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zh-CN" altLang="en-US" sz="1000" b="1" kern="1200"/>
            <a:t>协议栈的操作系统。</a:t>
          </a:r>
        </a:p>
      </dsp:txBody>
      <dsp:txXfrm rot="5400000">
        <a:off x="3306673" y="251174"/>
        <a:ext cx="363199" cy="4720788"/>
      </dsp:txXfrm>
    </dsp:sp>
    <dsp:sp modelId="{517A4617-163C-4F16-B8E8-4673A1D05488}">
      <dsp:nvSpPr>
        <dsp:cNvPr id="0" name=""/>
        <dsp:cNvSpPr/>
      </dsp:nvSpPr>
      <dsp:spPr>
        <a:xfrm>
          <a:off x="919" y="2384569"/>
          <a:ext cx="1126959" cy="453998"/>
        </a:xfrm>
        <a:prstGeom prst="roundRect">
          <a:avLst/>
        </a:prstGeom>
        <a:gradFill rotWithShape="0">
          <a:gsLst>
            <a:gs pos="0">
              <a:schemeClr val="accent4">
                <a:shade val="50000"/>
                <a:hueOff val="-149595"/>
                <a:satOff val="-4526"/>
                <a:lumOff val="29723"/>
                <a:alphaOff val="0"/>
                <a:tint val="50000"/>
                <a:satMod val="300000"/>
              </a:schemeClr>
            </a:gs>
            <a:gs pos="35000">
              <a:schemeClr val="accent4">
                <a:shade val="50000"/>
                <a:hueOff val="-149595"/>
                <a:satOff val="-4526"/>
                <a:lumOff val="29723"/>
                <a:alphaOff val="0"/>
                <a:tint val="37000"/>
                <a:satMod val="300000"/>
              </a:schemeClr>
            </a:gs>
            <a:gs pos="100000">
              <a:schemeClr val="accent4">
                <a:shade val="50000"/>
                <a:hueOff val="-149595"/>
                <a:satOff val="-4526"/>
                <a:lumOff val="29723"/>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22860" rIns="45720" bIns="22860" numCol="1" spcCol="1270" anchor="ctr" anchorCtr="0">
          <a:noAutofit/>
        </a:bodyPr>
        <a:lstStyle/>
        <a:p>
          <a:pPr lvl="0" algn="l" defTabSz="533400">
            <a:lnSpc>
              <a:spcPct val="90000"/>
            </a:lnSpc>
            <a:spcBef>
              <a:spcPct val="0"/>
            </a:spcBef>
            <a:spcAft>
              <a:spcPct val="35000"/>
            </a:spcAft>
          </a:pPr>
          <a:r>
            <a:rPr lang="en-US" sz="1200" kern="1200"/>
            <a:t>OSAL</a:t>
          </a:r>
          <a:endParaRPr lang="zh-CN" altLang="en-US" sz="1200" kern="1200"/>
        </a:p>
      </dsp:txBody>
      <dsp:txXfrm>
        <a:off x="919" y="2384569"/>
        <a:ext cx="1126959" cy="453998"/>
      </dsp:txXfrm>
    </dsp:sp>
    <dsp:sp modelId="{E467210B-0855-4088-8112-AED8D3E52CC4}">
      <dsp:nvSpPr>
        <dsp:cNvPr id="0" name=""/>
        <dsp:cNvSpPr/>
      </dsp:nvSpPr>
      <dsp:spPr>
        <a:xfrm rot="5400000">
          <a:off x="3306673" y="727873"/>
          <a:ext cx="363199" cy="4720788"/>
        </a:xfrm>
        <a:prstGeom prst="round2SameRect">
          <a:avLst/>
        </a:prstGeom>
        <a:solidFill>
          <a:schemeClr val="accent4">
            <a:alpha val="90000"/>
            <a:tint val="55000"/>
            <a:hueOff val="0"/>
            <a:satOff val="0"/>
            <a:lumOff val="0"/>
            <a:alphaOff val="0"/>
          </a:schemeClr>
        </a:solidFill>
        <a:ln w="9525" cap="flat" cmpd="sng" algn="ctr">
          <a:solidFill>
            <a:schemeClr val="accent4">
              <a:alpha val="90000"/>
              <a:tint val="55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zh-CN" sz="1000" b="1" kern="1200"/>
            <a:t>包含</a:t>
          </a:r>
          <a:r>
            <a:rPr lang="en-US" sz="1000" b="1" kern="1200"/>
            <a:t>AF </a:t>
          </a:r>
          <a:r>
            <a:rPr lang="zh-CN" sz="1000" b="1" kern="1200"/>
            <a:t>层处理函数文件。</a:t>
          </a:r>
          <a:r>
            <a:rPr lang="en-US" sz="1000" b="1" kern="1200"/>
            <a:t/>
          </a:r>
          <a:br>
            <a:rPr lang="en-US" sz="1000" b="1" kern="1200"/>
          </a:br>
          <a:endParaRPr lang="zh-CN" altLang="en-US" sz="1000" b="1" kern="1200"/>
        </a:p>
      </dsp:txBody>
      <dsp:txXfrm rot="5400000">
        <a:off x="3306673" y="727873"/>
        <a:ext cx="363199" cy="4720788"/>
      </dsp:txXfrm>
    </dsp:sp>
    <dsp:sp modelId="{1A2629C1-C02B-49FD-BF76-03869DB2BF9F}">
      <dsp:nvSpPr>
        <dsp:cNvPr id="0" name=""/>
        <dsp:cNvSpPr/>
      </dsp:nvSpPr>
      <dsp:spPr>
        <a:xfrm>
          <a:off x="919" y="2861268"/>
          <a:ext cx="1126959" cy="453998"/>
        </a:xfrm>
        <a:prstGeom prst="roundRect">
          <a:avLst/>
        </a:prstGeom>
        <a:gradFill rotWithShape="0">
          <a:gsLst>
            <a:gs pos="0">
              <a:schemeClr val="accent4">
                <a:shade val="50000"/>
                <a:hueOff val="-179513"/>
                <a:satOff val="-5432"/>
                <a:lumOff val="35667"/>
                <a:alphaOff val="0"/>
                <a:tint val="50000"/>
                <a:satMod val="300000"/>
              </a:schemeClr>
            </a:gs>
            <a:gs pos="35000">
              <a:schemeClr val="accent4">
                <a:shade val="50000"/>
                <a:hueOff val="-179513"/>
                <a:satOff val="-5432"/>
                <a:lumOff val="35667"/>
                <a:alphaOff val="0"/>
                <a:tint val="37000"/>
                <a:satMod val="300000"/>
              </a:schemeClr>
            </a:gs>
            <a:gs pos="100000">
              <a:schemeClr val="accent4">
                <a:shade val="50000"/>
                <a:hueOff val="-179513"/>
                <a:satOff val="-5432"/>
                <a:lumOff val="35667"/>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22860" rIns="45720" bIns="22860" numCol="1" spcCol="1270" anchor="ctr" anchorCtr="0">
          <a:noAutofit/>
        </a:bodyPr>
        <a:lstStyle/>
        <a:p>
          <a:pPr lvl="0" algn="l" defTabSz="533400">
            <a:lnSpc>
              <a:spcPct val="90000"/>
            </a:lnSpc>
            <a:spcBef>
              <a:spcPct val="0"/>
            </a:spcBef>
            <a:spcAft>
              <a:spcPct val="35000"/>
            </a:spcAft>
          </a:pPr>
          <a:r>
            <a:rPr lang="en-US" sz="1200" kern="1200"/>
            <a:t>Profile AF</a:t>
          </a:r>
          <a:r>
            <a:rPr lang="zh-CN" sz="1200" kern="1200"/>
            <a:t>层目录</a:t>
          </a:r>
          <a:endParaRPr lang="zh-CN" altLang="en-US" sz="1200" kern="1200"/>
        </a:p>
      </dsp:txBody>
      <dsp:txXfrm>
        <a:off x="919" y="2861268"/>
        <a:ext cx="1126959" cy="453998"/>
      </dsp:txXfrm>
    </dsp:sp>
    <dsp:sp modelId="{BA7CC5F7-DFF3-41D6-889E-B4169F38548D}">
      <dsp:nvSpPr>
        <dsp:cNvPr id="0" name=""/>
        <dsp:cNvSpPr/>
      </dsp:nvSpPr>
      <dsp:spPr>
        <a:xfrm rot="5400000">
          <a:off x="3306673" y="1204572"/>
          <a:ext cx="363199" cy="4720788"/>
        </a:xfrm>
        <a:prstGeom prst="round2SameRect">
          <a:avLst/>
        </a:prstGeom>
        <a:solidFill>
          <a:schemeClr val="accent4">
            <a:alpha val="90000"/>
            <a:tint val="55000"/>
            <a:hueOff val="0"/>
            <a:satOff val="0"/>
            <a:lumOff val="0"/>
            <a:alphaOff val="0"/>
          </a:schemeClr>
        </a:solidFill>
        <a:ln w="9525" cap="flat" cmpd="sng" algn="ctr">
          <a:solidFill>
            <a:schemeClr val="accent4">
              <a:alpha val="90000"/>
              <a:tint val="55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zh-CN" altLang="en-US" sz="1000" b="1" kern="1200"/>
            <a:t>安全层处理函数，比如加密函数等。</a:t>
          </a:r>
        </a:p>
      </dsp:txBody>
      <dsp:txXfrm rot="5400000">
        <a:off x="3306673" y="1204572"/>
        <a:ext cx="363199" cy="4720788"/>
      </dsp:txXfrm>
    </dsp:sp>
    <dsp:sp modelId="{5D4D93FE-B7AE-4140-A4BE-B0DCBA0D87D8}">
      <dsp:nvSpPr>
        <dsp:cNvPr id="0" name=""/>
        <dsp:cNvSpPr/>
      </dsp:nvSpPr>
      <dsp:spPr>
        <a:xfrm>
          <a:off x="919" y="3337966"/>
          <a:ext cx="1126959" cy="453998"/>
        </a:xfrm>
        <a:prstGeom prst="roundRect">
          <a:avLst/>
        </a:prstGeom>
        <a:gradFill rotWithShape="0">
          <a:gsLst>
            <a:gs pos="0">
              <a:schemeClr val="accent4">
                <a:shade val="50000"/>
                <a:hueOff val="-209432"/>
                <a:satOff val="-6337"/>
                <a:lumOff val="41612"/>
                <a:alphaOff val="0"/>
                <a:tint val="50000"/>
                <a:satMod val="300000"/>
              </a:schemeClr>
            </a:gs>
            <a:gs pos="35000">
              <a:schemeClr val="accent4">
                <a:shade val="50000"/>
                <a:hueOff val="-209432"/>
                <a:satOff val="-6337"/>
                <a:lumOff val="41612"/>
                <a:alphaOff val="0"/>
                <a:tint val="37000"/>
                <a:satMod val="300000"/>
              </a:schemeClr>
            </a:gs>
            <a:gs pos="100000">
              <a:schemeClr val="accent4">
                <a:shade val="50000"/>
                <a:hueOff val="-209432"/>
                <a:satOff val="-6337"/>
                <a:lumOff val="41612"/>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22860" rIns="45720" bIns="22860" numCol="1" spcCol="1270" anchor="ctr" anchorCtr="0">
          <a:noAutofit/>
        </a:bodyPr>
        <a:lstStyle/>
        <a:p>
          <a:pPr lvl="0" algn="l" defTabSz="533400">
            <a:lnSpc>
              <a:spcPct val="90000"/>
            </a:lnSpc>
            <a:spcBef>
              <a:spcPct val="0"/>
            </a:spcBef>
            <a:spcAft>
              <a:spcPct val="35000"/>
            </a:spcAft>
          </a:pPr>
          <a:r>
            <a:rPr lang="en-US" sz="1200" kern="1200"/>
            <a:t>Security</a:t>
          </a:r>
          <a:r>
            <a:rPr lang="zh-CN" sz="1200" kern="1200"/>
            <a:t>安全层目录</a:t>
          </a:r>
          <a:endParaRPr lang="zh-CN" altLang="en-US" sz="1200" kern="1200"/>
        </a:p>
      </dsp:txBody>
      <dsp:txXfrm>
        <a:off x="919" y="3337966"/>
        <a:ext cx="1126959" cy="453998"/>
      </dsp:txXfrm>
    </dsp:sp>
    <dsp:sp modelId="{4425F92B-5EFD-475F-8048-56FC1A2AFDAB}">
      <dsp:nvSpPr>
        <dsp:cNvPr id="0" name=""/>
        <dsp:cNvSpPr/>
      </dsp:nvSpPr>
      <dsp:spPr>
        <a:xfrm rot="5400000">
          <a:off x="3306673" y="1681270"/>
          <a:ext cx="363199" cy="4720788"/>
        </a:xfrm>
        <a:prstGeom prst="round2SameRect">
          <a:avLst/>
        </a:prstGeom>
        <a:solidFill>
          <a:schemeClr val="accent4">
            <a:alpha val="90000"/>
            <a:tint val="55000"/>
            <a:hueOff val="0"/>
            <a:satOff val="0"/>
            <a:lumOff val="0"/>
            <a:alphaOff val="0"/>
          </a:schemeClr>
        </a:solidFill>
        <a:ln w="9525" cap="flat" cmpd="sng" algn="ctr">
          <a:solidFill>
            <a:schemeClr val="accent4">
              <a:alpha val="90000"/>
              <a:tint val="55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zh-CN" altLang="en-US" sz="1000" b="1" kern="1200"/>
            <a:t>包括着地址模式的定义及地址处理函数。</a:t>
          </a:r>
        </a:p>
      </dsp:txBody>
      <dsp:txXfrm rot="5400000">
        <a:off x="3306673" y="1681270"/>
        <a:ext cx="363199" cy="4720788"/>
      </dsp:txXfrm>
    </dsp:sp>
    <dsp:sp modelId="{E2DE121D-AEB1-4C35-8B9D-118083642DB2}">
      <dsp:nvSpPr>
        <dsp:cNvPr id="0" name=""/>
        <dsp:cNvSpPr/>
      </dsp:nvSpPr>
      <dsp:spPr>
        <a:xfrm>
          <a:off x="919" y="3814665"/>
          <a:ext cx="1126959" cy="453998"/>
        </a:xfrm>
        <a:prstGeom prst="roundRect">
          <a:avLst/>
        </a:prstGeom>
        <a:gradFill rotWithShape="0">
          <a:gsLst>
            <a:gs pos="0">
              <a:schemeClr val="accent4">
                <a:shade val="50000"/>
                <a:hueOff val="-179513"/>
                <a:satOff val="-5432"/>
                <a:lumOff val="35667"/>
                <a:alphaOff val="0"/>
                <a:tint val="50000"/>
                <a:satMod val="300000"/>
              </a:schemeClr>
            </a:gs>
            <a:gs pos="35000">
              <a:schemeClr val="accent4">
                <a:shade val="50000"/>
                <a:hueOff val="-179513"/>
                <a:satOff val="-5432"/>
                <a:lumOff val="35667"/>
                <a:alphaOff val="0"/>
                <a:tint val="37000"/>
                <a:satMod val="300000"/>
              </a:schemeClr>
            </a:gs>
            <a:gs pos="100000">
              <a:schemeClr val="accent4">
                <a:shade val="50000"/>
                <a:hueOff val="-179513"/>
                <a:satOff val="-5432"/>
                <a:lumOff val="35667"/>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22860" rIns="45720" bIns="22860" numCol="1" spcCol="1270" anchor="ctr" anchorCtr="0">
          <a:noAutofit/>
        </a:bodyPr>
        <a:lstStyle/>
        <a:p>
          <a:pPr lvl="0" algn="l" defTabSz="533400">
            <a:lnSpc>
              <a:spcPct val="90000"/>
            </a:lnSpc>
            <a:spcBef>
              <a:spcPct val="0"/>
            </a:spcBef>
            <a:spcAft>
              <a:spcPct val="35000"/>
            </a:spcAft>
          </a:pPr>
          <a:r>
            <a:rPr lang="en-US" sz="1200" kern="1200"/>
            <a:t>Services</a:t>
          </a:r>
          <a:r>
            <a:rPr lang="zh-CN" sz="1200" kern="1200"/>
            <a:t>地址处理函数目录</a:t>
          </a:r>
          <a:endParaRPr lang="zh-CN" altLang="en-US" sz="1200" kern="1200"/>
        </a:p>
      </dsp:txBody>
      <dsp:txXfrm>
        <a:off x="919" y="3814665"/>
        <a:ext cx="1126959" cy="453998"/>
      </dsp:txXfrm>
    </dsp:sp>
    <dsp:sp modelId="{E0A18013-0C0D-4D49-B3DA-053BFA63A235}">
      <dsp:nvSpPr>
        <dsp:cNvPr id="0" name=""/>
        <dsp:cNvSpPr/>
      </dsp:nvSpPr>
      <dsp:spPr>
        <a:xfrm rot="5400000">
          <a:off x="3307593" y="2135578"/>
          <a:ext cx="363199" cy="4720788"/>
        </a:xfrm>
        <a:prstGeom prst="round2SameRect">
          <a:avLst/>
        </a:prstGeom>
        <a:solidFill>
          <a:schemeClr val="accent4">
            <a:alpha val="90000"/>
            <a:tint val="55000"/>
            <a:hueOff val="0"/>
            <a:satOff val="0"/>
            <a:lumOff val="0"/>
            <a:alphaOff val="0"/>
          </a:schemeClr>
        </a:solidFill>
        <a:ln w="9525" cap="flat" cmpd="sng" algn="ctr">
          <a:solidFill>
            <a:schemeClr val="accent4">
              <a:alpha val="90000"/>
              <a:tint val="55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zh-CN" sz="1000" b="1" kern="1200"/>
            <a:t>包括空间划分及</a:t>
          </a:r>
          <a:r>
            <a:rPr lang="en-US" sz="1000" b="1" kern="1200"/>
            <a:t>ZStack </a:t>
          </a:r>
          <a:r>
            <a:rPr lang="zh-CN" sz="1000" b="1" kern="1200"/>
            <a:t>相关配置信息。</a:t>
          </a:r>
          <a:endParaRPr lang="zh-CN" altLang="en-US" sz="1000" b="1" kern="1200"/>
        </a:p>
      </dsp:txBody>
      <dsp:txXfrm rot="5400000">
        <a:off x="3307593" y="2135578"/>
        <a:ext cx="363199" cy="4720788"/>
      </dsp:txXfrm>
    </dsp:sp>
    <dsp:sp modelId="{89ECE741-9ABC-47FA-B81B-C494C021CDD9}">
      <dsp:nvSpPr>
        <dsp:cNvPr id="0" name=""/>
        <dsp:cNvSpPr/>
      </dsp:nvSpPr>
      <dsp:spPr>
        <a:xfrm>
          <a:off x="919" y="4291364"/>
          <a:ext cx="1126959" cy="453998"/>
        </a:xfrm>
        <a:prstGeom prst="roundRect">
          <a:avLst/>
        </a:prstGeom>
        <a:gradFill rotWithShape="0">
          <a:gsLst>
            <a:gs pos="0">
              <a:schemeClr val="accent4">
                <a:shade val="50000"/>
                <a:hueOff val="-149595"/>
                <a:satOff val="-4526"/>
                <a:lumOff val="29723"/>
                <a:alphaOff val="0"/>
                <a:tint val="50000"/>
                <a:satMod val="300000"/>
              </a:schemeClr>
            </a:gs>
            <a:gs pos="35000">
              <a:schemeClr val="accent4">
                <a:shade val="50000"/>
                <a:hueOff val="-149595"/>
                <a:satOff val="-4526"/>
                <a:lumOff val="29723"/>
                <a:alphaOff val="0"/>
                <a:tint val="37000"/>
                <a:satMod val="300000"/>
              </a:schemeClr>
            </a:gs>
            <a:gs pos="100000">
              <a:schemeClr val="accent4">
                <a:shade val="50000"/>
                <a:hueOff val="-149595"/>
                <a:satOff val="-4526"/>
                <a:lumOff val="29723"/>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22860" rIns="45720" bIns="22860" numCol="1" spcCol="1270" anchor="ctr" anchorCtr="0">
          <a:noAutofit/>
        </a:bodyPr>
        <a:lstStyle/>
        <a:p>
          <a:pPr lvl="0" algn="l" defTabSz="533400">
            <a:lnSpc>
              <a:spcPct val="90000"/>
            </a:lnSpc>
            <a:spcBef>
              <a:spcPct val="0"/>
            </a:spcBef>
            <a:spcAft>
              <a:spcPct val="35000"/>
            </a:spcAft>
          </a:pPr>
          <a:r>
            <a:rPr lang="en-US" sz="1200" kern="1200"/>
            <a:t>Tools</a:t>
          </a:r>
          <a:r>
            <a:rPr lang="zh-CN" sz="1200" kern="1200"/>
            <a:t>工程配置目录</a:t>
          </a:r>
          <a:endParaRPr lang="zh-CN" altLang="en-US" sz="1200" kern="1200"/>
        </a:p>
      </dsp:txBody>
      <dsp:txXfrm>
        <a:off x="919" y="4291364"/>
        <a:ext cx="1126959" cy="453998"/>
      </dsp:txXfrm>
    </dsp:sp>
    <dsp:sp modelId="{5E894A02-C97F-43C0-BB31-15D8CEAF6D91}">
      <dsp:nvSpPr>
        <dsp:cNvPr id="0" name=""/>
        <dsp:cNvSpPr/>
      </dsp:nvSpPr>
      <dsp:spPr>
        <a:xfrm rot="5400000">
          <a:off x="3285881" y="2637800"/>
          <a:ext cx="363199" cy="4714523"/>
        </a:xfrm>
        <a:prstGeom prst="round2SameRect">
          <a:avLst/>
        </a:prstGeom>
        <a:solidFill>
          <a:schemeClr val="accent4">
            <a:alpha val="90000"/>
            <a:tint val="55000"/>
            <a:hueOff val="0"/>
            <a:satOff val="0"/>
            <a:lumOff val="0"/>
            <a:alphaOff val="0"/>
          </a:schemeClr>
        </a:solidFill>
        <a:ln w="9525" cap="flat" cmpd="sng" algn="ctr">
          <a:solidFill>
            <a:schemeClr val="accent4">
              <a:alpha val="90000"/>
              <a:tint val="55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en-US" altLang="zh-CN" sz="1000" b="1" kern="1200"/>
            <a:t>ZigBee</a:t>
          </a:r>
          <a:r>
            <a:rPr lang="zh-CN" altLang="en-US" sz="1000" b="1" kern="1200"/>
            <a:t>面向设备对象层</a:t>
          </a:r>
        </a:p>
      </dsp:txBody>
      <dsp:txXfrm rot="5400000">
        <a:off x="3285881" y="2637800"/>
        <a:ext cx="363199" cy="4714523"/>
      </dsp:txXfrm>
    </dsp:sp>
    <dsp:sp modelId="{EBB91868-7415-40BD-82B5-3F87BEFDBCB2}">
      <dsp:nvSpPr>
        <dsp:cNvPr id="0" name=""/>
        <dsp:cNvSpPr/>
      </dsp:nvSpPr>
      <dsp:spPr>
        <a:xfrm>
          <a:off x="919" y="4768063"/>
          <a:ext cx="1109299" cy="453998"/>
        </a:xfrm>
        <a:prstGeom prst="roundRect">
          <a:avLst/>
        </a:prstGeom>
        <a:gradFill rotWithShape="0">
          <a:gsLst>
            <a:gs pos="0">
              <a:schemeClr val="accent4">
                <a:shade val="50000"/>
                <a:hueOff val="-119676"/>
                <a:satOff val="-3621"/>
                <a:lumOff val="23778"/>
                <a:alphaOff val="0"/>
                <a:tint val="50000"/>
                <a:satMod val="300000"/>
              </a:schemeClr>
            </a:gs>
            <a:gs pos="35000">
              <a:schemeClr val="accent4">
                <a:shade val="50000"/>
                <a:hueOff val="-119676"/>
                <a:satOff val="-3621"/>
                <a:lumOff val="23778"/>
                <a:alphaOff val="0"/>
                <a:tint val="37000"/>
                <a:satMod val="300000"/>
              </a:schemeClr>
            </a:gs>
            <a:gs pos="100000">
              <a:schemeClr val="accent4">
                <a:shade val="50000"/>
                <a:hueOff val="-119676"/>
                <a:satOff val="-3621"/>
                <a:lumOff val="2377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22860" rIns="45720" bIns="22860" numCol="1" spcCol="1270" anchor="ctr" anchorCtr="0">
          <a:noAutofit/>
        </a:bodyPr>
        <a:lstStyle/>
        <a:p>
          <a:pPr lvl="0" algn="l" defTabSz="533400">
            <a:lnSpc>
              <a:spcPct val="90000"/>
            </a:lnSpc>
            <a:spcBef>
              <a:spcPct val="0"/>
            </a:spcBef>
            <a:spcAft>
              <a:spcPct val="35000"/>
            </a:spcAft>
          </a:pPr>
          <a:r>
            <a:rPr lang="en-US" sz="1200" kern="1200"/>
            <a:t>ZDO </a:t>
          </a:r>
          <a:r>
            <a:rPr lang="zh-CN" sz="1200" kern="1200"/>
            <a:t>目录</a:t>
          </a:r>
          <a:endParaRPr lang="zh-CN" altLang="en-US" sz="1200" kern="1200"/>
        </a:p>
      </dsp:txBody>
      <dsp:txXfrm>
        <a:off x="919" y="4768063"/>
        <a:ext cx="1109299" cy="453998"/>
      </dsp:txXfrm>
    </dsp:sp>
    <dsp:sp modelId="{B212A216-D528-4281-A8EB-7EF6A1A8A693}">
      <dsp:nvSpPr>
        <dsp:cNvPr id="0" name=""/>
        <dsp:cNvSpPr/>
      </dsp:nvSpPr>
      <dsp:spPr>
        <a:xfrm rot="5400000">
          <a:off x="3306673" y="3111366"/>
          <a:ext cx="363199" cy="4720788"/>
        </a:xfrm>
        <a:prstGeom prst="round2SameRect">
          <a:avLst/>
        </a:prstGeom>
        <a:solidFill>
          <a:schemeClr val="accent4">
            <a:alpha val="90000"/>
            <a:tint val="55000"/>
            <a:hueOff val="0"/>
            <a:satOff val="0"/>
            <a:lumOff val="0"/>
            <a:alphaOff val="0"/>
          </a:schemeClr>
        </a:solidFill>
        <a:ln w="9525" cap="flat" cmpd="sng" algn="ctr">
          <a:solidFill>
            <a:schemeClr val="accent4">
              <a:alpha val="90000"/>
              <a:tint val="55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zh-CN" sz="1000" b="1" kern="1200"/>
            <a:t>包括</a:t>
          </a:r>
          <a:r>
            <a:rPr lang="en-US" sz="1000" b="1" kern="1200"/>
            <a:t>MAC </a:t>
          </a:r>
          <a:r>
            <a:rPr lang="zh-CN" sz="1000" b="1" kern="1200"/>
            <a:t>层参数配置及</a:t>
          </a:r>
          <a:r>
            <a:rPr lang="en-US" sz="1000" b="1" kern="1200"/>
            <a:t>MAC </a:t>
          </a:r>
          <a:r>
            <a:rPr lang="zh-CN" sz="1000" b="1" kern="1200"/>
            <a:t>层</a:t>
          </a:r>
          <a:r>
            <a:rPr lang="en-US" sz="1000" b="1" kern="1200"/>
            <a:t>LIB </a:t>
          </a:r>
          <a:r>
            <a:rPr lang="zh-CN" sz="1000" b="1" kern="1200"/>
            <a:t>库函数回调处理函数。</a:t>
          </a:r>
          <a:endParaRPr lang="zh-CN" altLang="en-US" sz="1000" b="1" kern="1200"/>
        </a:p>
      </dsp:txBody>
      <dsp:txXfrm rot="5400000">
        <a:off x="3306673" y="3111366"/>
        <a:ext cx="363199" cy="4720788"/>
      </dsp:txXfrm>
    </dsp:sp>
    <dsp:sp modelId="{3C5E9A04-D7BD-46E0-BD69-5D4B6DF8F5A6}">
      <dsp:nvSpPr>
        <dsp:cNvPr id="0" name=""/>
        <dsp:cNvSpPr/>
      </dsp:nvSpPr>
      <dsp:spPr>
        <a:xfrm>
          <a:off x="919" y="5244761"/>
          <a:ext cx="1126959" cy="453998"/>
        </a:xfrm>
        <a:prstGeom prst="roundRect">
          <a:avLst/>
        </a:prstGeom>
        <a:gradFill rotWithShape="0">
          <a:gsLst>
            <a:gs pos="0">
              <a:schemeClr val="accent4">
                <a:shade val="50000"/>
                <a:hueOff val="-89757"/>
                <a:satOff val="-2716"/>
                <a:lumOff val="17834"/>
                <a:alphaOff val="0"/>
                <a:tint val="50000"/>
                <a:satMod val="300000"/>
              </a:schemeClr>
            </a:gs>
            <a:gs pos="35000">
              <a:schemeClr val="accent4">
                <a:shade val="50000"/>
                <a:hueOff val="-89757"/>
                <a:satOff val="-2716"/>
                <a:lumOff val="17834"/>
                <a:alphaOff val="0"/>
                <a:tint val="37000"/>
                <a:satMod val="300000"/>
              </a:schemeClr>
            </a:gs>
            <a:gs pos="100000">
              <a:schemeClr val="accent4">
                <a:shade val="50000"/>
                <a:hueOff val="-89757"/>
                <a:satOff val="-2716"/>
                <a:lumOff val="17834"/>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22860" rIns="45720" bIns="22860" numCol="1" spcCol="1270" anchor="ctr" anchorCtr="0">
          <a:noAutofit/>
        </a:bodyPr>
        <a:lstStyle/>
        <a:p>
          <a:pPr lvl="0" algn="l" defTabSz="533400">
            <a:lnSpc>
              <a:spcPct val="90000"/>
            </a:lnSpc>
            <a:spcBef>
              <a:spcPct val="0"/>
            </a:spcBef>
            <a:spcAft>
              <a:spcPct val="35000"/>
            </a:spcAft>
          </a:pPr>
          <a:r>
            <a:rPr lang="en-US" sz="1200" kern="1200"/>
            <a:t>ZMac MAC </a:t>
          </a:r>
          <a:r>
            <a:rPr lang="zh-CN" sz="1200" kern="1200"/>
            <a:t>层目录</a:t>
          </a:r>
          <a:endParaRPr lang="zh-CN" altLang="en-US" sz="1200" kern="1200"/>
        </a:p>
      </dsp:txBody>
      <dsp:txXfrm>
        <a:off x="919" y="5244761"/>
        <a:ext cx="1126959" cy="453998"/>
      </dsp:txXfrm>
    </dsp:sp>
    <dsp:sp modelId="{B54B728C-3E1F-4AEE-9798-1FCE49C4B42E}">
      <dsp:nvSpPr>
        <dsp:cNvPr id="0" name=""/>
        <dsp:cNvSpPr/>
      </dsp:nvSpPr>
      <dsp:spPr>
        <a:xfrm rot="5400000">
          <a:off x="3306673" y="3588065"/>
          <a:ext cx="363199" cy="4720788"/>
        </a:xfrm>
        <a:prstGeom prst="round2SameRect">
          <a:avLst/>
        </a:prstGeom>
        <a:solidFill>
          <a:schemeClr val="accent4">
            <a:alpha val="90000"/>
            <a:tint val="55000"/>
            <a:hueOff val="0"/>
            <a:satOff val="0"/>
            <a:lumOff val="0"/>
            <a:alphaOff val="0"/>
          </a:schemeClr>
        </a:solidFill>
        <a:ln w="9525" cap="flat" cmpd="sng" algn="ctr">
          <a:solidFill>
            <a:schemeClr val="accent4">
              <a:alpha val="90000"/>
              <a:tint val="55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zh-CN" altLang="en-US" sz="1000" b="1" kern="1200"/>
            <a:t>包括入口函数及硬件配置文件。</a:t>
          </a:r>
        </a:p>
      </dsp:txBody>
      <dsp:txXfrm rot="5400000">
        <a:off x="3306673" y="3588065"/>
        <a:ext cx="363199" cy="4720788"/>
      </dsp:txXfrm>
    </dsp:sp>
    <dsp:sp modelId="{49EBC979-75A6-48C1-9429-CE81AD4D81D0}">
      <dsp:nvSpPr>
        <dsp:cNvPr id="0" name=""/>
        <dsp:cNvSpPr/>
      </dsp:nvSpPr>
      <dsp:spPr>
        <a:xfrm>
          <a:off x="919" y="5721460"/>
          <a:ext cx="1126959" cy="453998"/>
        </a:xfrm>
        <a:prstGeom prst="roundRect">
          <a:avLst/>
        </a:prstGeom>
        <a:gradFill rotWithShape="0">
          <a:gsLst>
            <a:gs pos="0">
              <a:schemeClr val="accent4">
                <a:shade val="50000"/>
                <a:hueOff val="-59838"/>
                <a:satOff val="-1811"/>
                <a:lumOff val="11889"/>
                <a:alphaOff val="0"/>
                <a:tint val="50000"/>
                <a:satMod val="300000"/>
              </a:schemeClr>
            </a:gs>
            <a:gs pos="35000">
              <a:schemeClr val="accent4">
                <a:shade val="50000"/>
                <a:hueOff val="-59838"/>
                <a:satOff val="-1811"/>
                <a:lumOff val="11889"/>
                <a:alphaOff val="0"/>
                <a:tint val="37000"/>
                <a:satMod val="300000"/>
              </a:schemeClr>
            </a:gs>
            <a:gs pos="100000">
              <a:schemeClr val="accent4">
                <a:shade val="50000"/>
                <a:hueOff val="-59838"/>
                <a:satOff val="-1811"/>
                <a:lumOff val="11889"/>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22860" rIns="45720" bIns="22860" numCol="1" spcCol="1270" anchor="ctr" anchorCtr="0">
          <a:noAutofit/>
        </a:bodyPr>
        <a:lstStyle/>
        <a:p>
          <a:pPr lvl="0" algn="l" defTabSz="533400">
            <a:lnSpc>
              <a:spcPct val="90000"/>
            </a:lnSpc>
            <a:spcBef>
              <a:spcPct val="0"/>
            </a:spcBef>
            <a:spcAft>
              <a:spcPct val="35000"/>
            </a:spcAft>
          </a:pPr>
          <a:r>
            <a:rPr lang="en-US" sz="1200" kern="1200"/>
            <a:t>ZMain</a:t>
          </a:r>
          <a:r>
            <a:rPr lang="zh-CN" sz="1200" kern="1200"/>
            <a:t>：主函数目录</a:t>
          </a:r>
          <a:endParaRPr lang="zh-CN" altLang="en-US" sz="1200" kern="1200"/>
        </a:p>
      </dsp:txBody>
      <dsp:txXfrm>
        <a:off x="919" y="5721460"/>
        <a:ext cx="1126959" cy="453998"/>
      </dsp:txXfrm>
    </dsp:sp>
    <dsp:sp modelId="{548DBFAA-ABDB-4682-899A-DCDC950DC7F0}">
      <dsp:nvSpPr>
        <dsp:cNvPr id="0" name=""/>
        <dsp:cNvSpPr/>
      </dsp:nvSpPr>
      <dsp:spPr>
        <a:xfrm rot="5400000">
          <a:off x="3306673" y="4064764"/>
          <a:ext cx="363199" cy="4720788"/>
        </a:xfrm>
        <a:prstGeom prst="round2SameRect">
          <a:avLst/>
        </a:prstGeom>
        <a:solidFill>
          <a:schemeClr val="accent4">
            <a:alpha val="90000"/>
            <a:tint val="55000"/>
            <a:hueOff val="0"/>
            <a:satOff val="0"/>
            <a:lumOff val="0"/>
            <a:alphaOff val="0"/>
          </a:schemeClr>
        </a:solidFill>
        <a:ln w="9525" cap="flat" cmpd="sng" algn="ctr">
          <a:solidFill>
            <a:schemeClr val="accent4">
              <a:alpha val="90000"/>
              <a:tint val="55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zh-CN" sz="1000" b="1" kern="1200"/>
            <a:t>这个</a:t>
          </a:r>
          <a:r>
            <a:rPr lang="en-US" sz="1000" b="1" kern="1200"/>
            <a:t>EW8051 IDE </a:t>
          </a:r>
          <a:r>
            <a:rPr lang="zh-CN" sz="1000" b="1" kern="1200"/>
            <a:t>自动生成的。</a:t>
          </a:r>
          <a:endParaRPr lang="zh-CN" altLang="en-US" sz="1000" b="1" kern="1200"/>
        </a:p>
      </dsp:txBody>
      <dsp:txXfrm rot="5400000">
        <a:off x="3306673" y="4064764"/>
        <a:ext cx="363199" cy="4720788"/>
      </dsp:txXfrm>
    </dsp:sp>
    <dsp:sp modelId="{F4B18C23-6003-4123-8DB2-628E6FEB88D4}">
      <dsp:nvSpPr>
        <dsp:cNvPr id="0" name=""/>
        <dsp:cNvSpPr/>
      </dsp:nvSpPr>
      <dsp:spPr>
        <a:xfrm>
          <a:off x="919" y="6198159"/>
          <a:ext cx="1126959" cy="453998"/>
        </a:xfrm>
        <a:prstGeom prst="roundRect">
          <a:avLst/>
        </a:prstGeom>
        <a:gradFill rotWithShape="0">
          <a:gsLst>
            <a:gs pos="0">
              <a:schemeClr val="accent4">
                <a:shade val="50000"/>
                <a:hueOff val="-29919"/>
                <a:satOff val="-905"/>
                <a:lumOff val="5945"/>
                <a:alphaOff val="0"/>
                <a:tint val="50000"/>
                <a:satMod val="300000"/>
              </a:schemeClr>
            </a:gs>
            <a:gs pos="35000">
              <a:schemeClr val="accent4">
                <a:shade val="50000"/>
                <a:hueOff val="-29919"/>
                <a:satOff val="-905"/>
                <a:lumOff val="5945"/>
                <a:alphaOff val="0"/>
                <a:tint val="37000"/>
                <a:satMod val="300000"/>
              </a:schemeClr>
            </a:gs>
            <a:gs pos="100000">
              <a:schemeClr val="accent4">
                <a:shade val="50000"/>
                <a:hueOff val="-29919"/>
                <a:satOff val="-905"/>
                <a:lumOff val="5945"/>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22860" rIns="45720" bIns="22860" numCol="1" spcCol="1270" anchor="ctr" anchorCtr="0">
          <a:noAutofit/>
        </a:bodyPr>
        <a:lstStyle/>
        <a:p>
          <a:pPr lvl="0" algn="l" defTabSz="533400">
            <a:lnSpc>
              <a:spcPct val="90000"/>
            </a:lnSpc>
            <a:spcBef>
              <a:spcPct val="0"/>
            </a:spcBef>
            <a:spcAft>
              <a:spcPct val="35000"/>
            </a:spcAft>
          </a:pPr>
          <a:r>
            <a:rPr lang="en-US" sz="1200" kern="1200"/>
            <a:t>Output</a:t>
          </a:r>
          <a:r>
            <a:rPr lang="zh-CN" sz="1200" kern="1200"/>
            <a:t>输出文件目录</a:t>
          </a:r>
          <a:endParaRPr lang="zh-CN" altLang="en-US" sz="1200" kern="1200"/>
        </a:p>
      </dsp:txBody>
      <dsp:txXfrm>
        <a:off x="919" y="6198159"/>
        <a:ext cx="1126959" cy="45399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55E61E0-B927-400C-A404-F16707D16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5246</TotalTime>
  <Pages>46</Pages>
  <Words>6173</Words>
  <Characters>35190</Characters>
  <Application>Microsoft Office Word</Application>
  <DocSecurity>0</DocSecurity>
  <Lines>293</Lines>
  <Paragraphs>82</Paragraphs>
  <ScaleCrop>false</ScaleCrop>
  <Company/>
  <LinksUpToDate>false</LinksUpToDate>
  <CharactersWithSpaces>41281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Telford_pan</dc:creator>
  <cp:lastModifiedBy>pan</cp:lastModifiedBy>
  <cp:revision>260</cp:revision>
  <dcterms:created xsi:type="dcterms:W3CDTF">2011-05-20T01:49:00Z</dcterms:created>
  <dcterms:modified xsi:type="dcterms:W3CDTF">2011-06-06T09:26:00Z</dcterms:modified>
</cp:coreProperties>
</file>