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5C1F" w14:textId="7317310A" w:rsidR="00CC02BF" w:rsidRPr="00A1271E" w:rsidRDefault="00CC02BF" w:rsidP="00CC02BF">
      <w:pPr>
        <w:spacing w:line="276" w:lineRule="auto"/>
        <w:jc w:val="center"/>
        <w:rPr>
          <w:b/>
          <w:bCs/>
        </w:rPr>
      </w:pPr>
      <w:r>
        <w:rPr>
          <w:b/>
          <w:bCs/>
        </w:rPr>
        <w:t>Source Data Charts</w:t>
      </w:r>
      <w:r w:rsidRPr="00A1271E">
        <w:rPr>
          <w:b/>
          <w:bCs/>
        </w:rPr>
        <w:t xml:space="preserve"> for</w:t>
      </w:r>
    </w:p>
    <w:p w14:paraId="1D4EDD04" w14:textId="77777777" w:rsidR="00CC02BF" w:rsidRPr="00A1271E" w:rsidRDefault="00CC02BF" w:rsidP="00CC02BF">
      <w:pPr>
        <w:spacing w:line="276" w:lineRule="auto"/>
        <w:jc w:val="center"/>
        <w:rPr>
          <w:b/>
          <w:bCs/>
          <w:sz w:val="20"/>
          <w:szCs w:val="20"/>
        </w:rPr>
      </w:pPr>
    </w:p>
    <w:p w14:paraId="7581AE6D" w14:textId="77777777" w:rsidR="00CC02BF" w:rsidRDefault="00CC02BF" w:rsidP="00CC02BF">
      <w:pPr>
        <w:spacing w:line="276" w:lineRule="auto"/>
        <w:jc w:val="center"/>
        <w:rPr>
          <w:b/>
          <w:bCs/>
          <w:sz w:val="22"/>
          <w:szCs w:val="22"/>
        </w:rPr>
      </w:pPr>
      <w:r w:rsidRPr="00A1271E">
        <w:rPr>
          <w:b/>
          <w:bCs/>
          <w:sz w:val="22"/>
          <w:szCs w:val="22"/>
        </w:rPr>
        <w:t xml:space="preserve">A ‘rich-get-richer’ mechanism drives patchy dynamics and resistance evolution in antibiotic-treated </w:t>
      </w:r>
      <w:proofErr w:type="gramStart"/>
      <w:r w:rsidRPr="00A1271E">
        <w:rPr>
          <w:b/>
          <w:bCs/>
          <w:sz w:val="22"/>
          <w:szCs w:val="22"/>
        </w:rPr>
        <w:t>bacteria</w:t>
      </w:r>
      <w:proofErr w:type="gramEnd"/>
    </w:p>
    <w:p w14:paraId="0B0D92D9" w14:textId="77777777" w:rsidR="00CC02BF" w:rsidRPr="00A1271E" w:rsidRDefault="00CC02BF" w:rsidP="00CC02BF">
      <w:pPr>
        <w:spacing w:line="276" w:lineRule="auto"/>
        <w:jc w:val="center"/>
        <w:rPr>
          <w:b/>
          <w:bCs/>
          <w:sz w:val="22"/>
          <w:szCs w:val="22"/>
        </w:rPr>
      </w:pPr>
    </w:p>
    <w:p w14:paraId="22C73D11" w14:textId="77777777" w:rsidR="00CC02BF" w:rsidRPr="00A1271E" w:rsidRDefault="00CC02BF" w:rsidP="00CC02BF">
      <w:pPr>
        <w:spacing w:line="276" w:lineRule="auto"/>
        <w:jc w:val="center"/>
        <w:rPr>
          <w:color w:val="000000" w:themeColor="text1"/>
          <w:sz w:val="22"/>
          <w:szCs w:val="22"/>
        </w:rPr>
      </w:pPr>
      <w:r w:rsidRPr="00A1271E">
        <w:rPr>
          <w:color w:val="000000" w:themeColor="text1"/>
          <w:sz w:val="22"/>
          <w:szCs w:val="22"/>
        </w:rPr>
        <w:t xml:space="preserve">Emrah </w:t>
      </w:r>
      <w:proofErr w:type="spellStart"/>
      <w:r w:rsidRPr="00A1271E">
        <w:rPr>
          <w:color w:val="000000" w:themeColor="text1"/>
          <w:sz w:val="22"/>
          <w:szCs w:val="22"/>
        </w:rPr>
        <w:t>Şimşek</w:t>
      </w:r>
      <w:proofErr w:type="spellEnd"/>
      <w:r w:rsidRPr="00A1271E">
        <w:rPr>
          <w:color w:val="000000" w:themeColor="text1"/>
          <w:sz w:val="22"/>
          <w:szCs w:val="22"/>
        </w:rPr>
        <w:t xml:space="preserve">, </w:t>
      </w:r>
      <w:proofErr w:type="spellStart"/>
      <w:r w:rsidRPr="00A1271E">
        <w:rPr>
          <w:color w:val="000000" w:themeColor="text1"/>
          <w:sz w:val="22"/>
          <w:szCs w:val="22"/>
        </w:rPr>
        <w:t>Kyeri</w:t>
      </w:r>
      <w:proofErr w:type="spellEnd"/>
      <w:r w:rsidRPr="00A1271E">
        <w:rPr>
          <w:color w:val="000000" w:themeColor="text1"/>
          <w:sz w:val="22"/>
          <w:szCs w:val="22"/>
        </w:rPr>
        <w:t xml:space="preserve"> Kim, Jia Lu, Anita Silver, Nan Luo, Charlotte T. Lee, and </w:t>
      </w:r>
      <w:proofErr w:type="spellStart"/>
      <w:r w:rsidRPr="00A1271E">
        <w:rPr>
          <w:color w:val="000000" w:themeColor="text1"/>
          <w:sz w:val="22"/>
          <w:szCs w:val="22"/>
        </w:rPr>
        <w:t>Lingchong</w:t>
      </w:r>
      <w:proofErr w:type="spellEnd"/>
      <w:r w:rsidRPr="00A1271E">
        <w:rPr>
          <w:color w:val="000000" w:themeColor="text1"/>
          <w:sz w:val="22"/>
          <w:szCs w:val="22"/>
        </w:rPr>
        <w:t xml:space="preserve"> You</w:t>
      </w:r>
      <w:r w:rsidRPr="00A1271E">
        <w:rPr>
          <w:color w:val="000000" w:themeColor="text1"/>
          <w:sz w:val="22"/>
          <w:szCs w:val="22"/>
          <w:vertAlign w:val="superscript"/>
        </w:rPr>
        <w:t>*</w:t>
      </w:r>
    </w:p>
    <w:p w14:paraId="507E6B6C" w14:textId="77777777" w:rsidR="00CC02BF" w:rsidRPr="00A1271E" w:rsidRDefault="00CC02BF" w:rsidP="00CC02BF">
      <w:pPr>
        <w:spacing w:line="276" w:lineRule="auto"/>
        <w:jc w:val="center"/>
        <w:rPr>
          <w:color w:val="000000" w:themeColor="text1"/>
          <w:sz w:val="22"/>
          <w:szCs w:val="22"/>
        </w:rPr>
      </w:pPr>
      <w:r w:rsidRPr="00A1271E">
        <w:rPr>
          <w:color w:val="000000" w:themeColor="text1"/>
          <w:sz w:val="22"/>
          <w:szCs w:val="22"/>
          <w:vertAlign w:val="superscript"/>
        </w:rPr>
        <w:t>*</w:t>
      </w:r>
      <w:r w:rsidRPr="00A1271E">
        <w:rPr>
          <w:color w:val="000000" w:themeColor="text1"/>
          <w:sz w:val="22"/>
          <w:szCs w:val="22"/>
        </w:rPr>
        <w:t>Corresponding author: E-mail: you@duke.edu</w:t>
      </w:r>
    </w:p>
    <w:p w14:paraId="1FD4A9A0" w14:textId="77777777" w:rsidR="00BE5850" w:rsidRDefault="00BE5850"/>
    <w:p w14:paraId="576D6800" w14:textId="77777777" w:rsidR="00395108" w:rsidRDefault="00395108"/>
    <w:p w14:paraId="71A2A5E7" w14:textId="77777777" w:rsidR="004A0398" w:rsidRDefault="004A0398" w:rsidP="004A0398">
      <w:pPr>
        <w:pStyle w:val="ListParagraph"/>
        <w:ind w:left="1080"/>
        <w:rPr>
          <w:b/>
          <w:bCs/>
          <w:color w:val="4472C4" w:themeColor="accent1"/>
        </w:rPr>
      </w:pPr>
    </w:p>
    <w:p w14:paraId="07C371FA" w14:textId="77777777" w:rsidR="004A0398" w:rsidRPr="00395108" w:rsidRDefault="004A0398" w:rsidP="004A0398">
      <w:pPr>
        <w:spacing w:line="360" w:lineRule="auto"/>
        <w:rPr>
          <w:b/>
          <w:bCs/>
          <w:color w:val="4472C4" w:themeColor="accent1"/>
        </w:rPr>
      </w:pPr>
      <w:r w:rsidRPr="00395108">
        <w:rPr>
          <w:b/>
          <w:bCs/>
          <w:color w:val="4472C4" w:themeColor="accent1"/>
        </w:rPr>
        <w:t>Figure 1B, final cell densities:</w:t>
      </w:r>
    </w:p>
    <w:tbl>
      <w:tblPr>
        <w:tblStyle w:val="TableGrid"/>
        <w:tblW w:w="0" w:type="auto"/>
        <w:jc w:val="center"/>
        <w:tblLook w:val="04A0" w:firstRow="1" w:lastRow="0" w:firstColumn="1" w:lastColumn="0" w:noHBand="0" w:noVBand="1"/>
      </w:tblPr>
      <w:tblGrid>
        <w:gridCol w:w="1817"/>
        <w:gridCol w:w="1067"/>
        <w:gridCol w:w="1067"/>
        <w:gridCol w:w="1067"/>
        <w:gridCol w:w="1067"/>
        <w:gridCol w:w="1067"/>
      </w:tblGrid>
      <w:tr w:rsidR="004A0398" w:rsidRPr="007E01B6" w14:paraId="08F33444" w14:textId="77777777" w:rsidTr="00C01CC0">
        <w:trPr>
          <w:trHeight w:val="197"/>
          <w:jc w:val="center"/>
        </w:trPr>
        <w:tc>
          <w:tcPr>
            <w:tcW w:w="1817" w:type="dxa"/>
            <w:noWrap/>
            <w:hideMark/>
          </w:tcPr>
          <w:p w14:paraId="6FF83C63" w14:textId="77777777" w:rsidR="004A0398" w:rsidRPr="007E01B6" w:rsidRDefault="004A0398" w:rsidP="00C01CC0">
            <w:pPr>
              <w:spacing w:line="360" w:lineRule="auto"/>
              <w:rPr>
                <w:b/>
                <w:bCs/>
              </w:rPr>
            </w:pPr>
          </w:p>
        </w:tc>
        <w:tc>
          <w:tcPr>
            <w:tcW w:w="5335" w:type="dxa"/>
            <w:gridSpan w:val="5"/>
            <w:noWrap/>
            <w:hideMark/>
          </w:tcPr>
          <w:p w14:paraId="2131A77D" w14:textId="77777777" w:rsidR="004A0398" w:rsidRPr="007E01B6" w:rsidRDefault="00000000" w:rsidP="00C01CC0">
            <w:pPr>
              <w:spacing w:line="360" w:lineRule="auto"/>
              <w:rPr>
                <w:b/>
                <w:bCs/>
                <w:sz w:val="21"/>
                <w:szCs w:val="21"/>
              </w:rPr>
            </w:pPr>
            <m:oMathPara>
              <m:oMath>
                <m:sSub>
                  <m:sSubPr>
                    <m:ctrlPr>
                      <w:rPr>
                        <w:rFonts w:ascii="Cambria Math" w:hAnsi="Cambria Math"/>
                        <w:b/>
                        <w:bCs/>
                        <w:i/>
                        <w:sz w:val="21"/>
                        <w:szCs w:val="21"/>
                      </w:rPr>
                    </m:ctrlPr>
                  </m:sSubPr>
                  <m:e>
                    <m:r>
                      <m:rPr>
                        <m:sty m:val="bi"/>
                      </m:rPr>
                      <w:rPr>
                        <w:rFonts w:ascii="Cambria Math" w:hAnsi="Cambria Math"/>
                        <w:sz w:val="21"/>
                        <w:szCs w:val="21"/>
                      </w:rPr>
                      <m:t>a</m:t>
                    </m:r>
                  </m:e>
                  <m:sub>
                    <m:r>
                      <m:rPr>
                        <m:sty m:val="bi"/>
                      </m:rPr>
                      <w:rPr>
                        <w:rFonts w:ascii="Cambria Math" w:hAnsi="Cambria Math"/>
                        <w:sz w:val="21"/>
                        <w:szCs w:val="21"/>
                      </w:rPr>
                      <m:t>0</m:t>
                    </m:r>
                  </m:sub>
                </m:sSub>
              </m:oMath>
            </m:oMathPara>
          </w:p>
        </w:tc>
      </w:tr>
      <w:tr w:rsidR="004A0398" w:rsidRPr="007E01B6" w14:paraId="238CF655" w14:textId="77777777" w:rsidTr="00C01CC0">
        <w:trPr>
          <w:trHeight w:val="320"/>
          <w:jc w:val="center"/>
        </w:trPr>
        <w:tc>
          <w:tcPr>
            <w:tcW w:w="1817" w:type="dxa"/>
            <w:noWrap/>
            <w:vAlign w:val="center"/>
            <w:hideMark/>
          </w:tcPr>
          <w:p w14:paraId="7528BD9C"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Initial cell density</w:t>
            </w:r>
          </w:p>
        </w:tc>
        <w:tc>
          <w:tcPr>
            <w:tcW w:w="1067" w:type="dxa"/>
            <w:noWrap/>
            <w:vAlign w:val="center"/>
            <w:hideMark/>
          </w:tcPr>
          <w:p w14:paraId="36FF109E"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0</w:t>
            </w:r>
          </w:p>
        </w:tc>
        <w:tc>
          <w:tcPr>
            <w:tcW w:w="1067" w:type="dxa"/>
            <w:noWrap/>
            <w:vAlign w:val="center"/>
            <w:hideMark/>
          </w:tcPr>
          <w:p w14:paraId="722D5C7B"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1</w:t>
            </w:r>
          </w:p>
        </w:tc>
        <w:tc>
          <w:tcPr>
            <w:tcW w:w="1067" w:type="dxa"/>
            <w:noWrap/>
            <w:vAlign w:val="center"/>
            <w:hideMark/>
          </w:tcPr>
          <w:p w14:paraId="5141C7C7"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10</w:t>
            </w:r>
          </w:p>
        </w:tc>
        <w:tc>
          <w:tcPr>
            <w:tcW w:w="1067" w:type="dxa"/>
            <w:noWrap/>
            <w:vAlign w:val="center"/>
            <w:hideMark/>
          </w:tcPr>
          <w:p w14:paraId="639A091D"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100</w:t>
            </w:r>
          </w:p>
        </w:tc>
        <w:tc>
          <w:tcPr>
            <w:tcW w:w="1067" w:type="dxa"/>
            <w:noWrap/>
            <w:vAlign w:val="center"/>
            <w:hideMark/>
          </w:tcPr>
          <w:p w14:paraId="275C85FD" w14:textId="77777777" w:rsidR="004A0398" w:rsidRPr="007E01B6" w:rsidRDefault="004A0398" w:rsidP="00C01CC0">
            <w:pPr>
              <w:spacing w:line="360" w:lineRule="auto"/>
              <w:jc w:val="center"/>
              <w:rPr>
                <w:rFonts w:ascii="Arial" w:hAnsi="Arial" w:cs="Arial"/>
                <w:b/>
                <w:bCs/>
                <w:sz w:val="18"/>
                <w:szCs w:val="18"/>
              </w:rPr>
            </w:pPr>
            <w:r w:rsidRPr="007E01B6">
              <w:rPr>
                <w:rFonts w:ascii="Arial" w:hAnsi="Arial" w:cs="Arial"/>
                <w:b/>
                <w:bCs/>
                <w:sz w:val="18"/>
                <w:szCs w:val="18"/>
              </w:rPr>
              <w:t>1000</w:t>
            </w:r>
          </w:p>
        </w:tc>
      </w:tr>
      <w:tr w:rsidR="004A0398" w:rsidRPr="007E01B6" w14:paraId="69AEB9BE" w14:textId="77777777" w:rsidTr="00C01CC0">
        <w:trPr>
          <w:trHeight w:val="320"/>
          <w:jc w:val="center"/>
        </w:trPr>
        <w:tc>
          <w:tcPr>
            <w:tcW w:w="1817" w:type="dxa"/>
            <w:noWrap/>
            <w:vAlign w:val="center"/>
            <w:hideMark/>
          </w:tcPr>
          <w:p w14:paraId="71D2CFED"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7.629E-06</w:t>
            </w:r>
          </w:p>
        </w:tc>
        <w:tc>
          <w:tcPr>
            <w:tcW w:w="1067" w:type="dxa"/>
            <w:noWrap/>
            <w:vAlign w:val="center"/>
            <w:hideMark/>
          </w:tcPr>
          <w:p w14:paraId="3F7FA804"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1F5D711B"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999.994</w:t>
            </w:r>
          </w:p>
        </w:tc>
        <w:tc>
          <w:tcPr>
            <w:tcW w:w="1067" w:type="dxa"/>
            <w:noWrap/>
            <w:vAlign w:val="center"/>
            <w:hideMark/>
          </w:tcPr>
          <w:p w14:paraId="5EC8CF81"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8CD78A1"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D99A07D"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6D812A69" w14:textId="77777777" w:rsidTr="00C01CC0">
        <w:trPr>
          <w:trHeight w:val="320"/>
          <w:jc w:val="center"/>
        </w:trPr>
        <w:tc>
          <w:tcPr>
            <w:tcW w:w="1817" w:type="dxa"/>
            <w:noWrap/>
            <w:vAlign w:val="center"/>
            <w:hideMark/>
          </w:tcPr>
          <w:p w14:paraId="6F18A229"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1.221E-04</w:t>
            </w:r>
          </w:p>
        </w:tc>
        <w:tc>
          <w:tcPr>
            <w:tcW w:w="1067" w:type="dxa"/>
            <w:noWrap/>
            <w:vAlign w:val="center"/>
            <w:hideMark/>
          </w:tcPr>
          <w:p w14:paraId="1F11ED91"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0DD39218"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999.994</w:t>
            </w:r>
          </w:p>
        </w:tc>
        <w:tc>
          <w:tcPr>
            <w:tcW w:w="1067" w:type="dxa"/>
            <w:noWrap/>
            <w:vAlign w:val="center"/>
            <w:hideMark/>
          </w:tcPr>
          <w:p w14:paraId="089861F6"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8F2D988"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779014F6"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3698B45F" w14:textId="77777777" w:rsidTr="00C01CC0">
        <w:trPr>
          <w:trHeight w:val="320"/>
          <w:jc w:val="center"/>
        </w:trPr>
        <w:tc>
          <w:tcPr>
            <w:tcW w:w="1817" w:type="dxa"/>
            <w:noWrap/>
            <w:vAlign w:val="center"/>
            <w:hideMark/>
          </w:tcPr>
          <w:p w14:paraId="0F44E087"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1.221E-04</w:t>
            </w:r>
          </w:p>
        </w:tc>
        <w:tc>
          <w:tcPr>
            <w:tcW w:w="1067" w:type="dxa"/>
            <w:noWrap/>
            <w:vAlign w:val="center"/>
            <w:hideMark/>
          </w:tcPr>
          <w:p w14:paraId="6066618D"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52B93523"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999.994</w:t>
            </w:r>
          </w:p>
        </w:tc>
        <w:tc>
          <w:tcPr>
            <w:tcW w:w="1067" w:type="dxa"/>
            <w:noWrap/>
            <w:vAlign w:val="center"/>
            <w:hideMark/>
          </w:tcPr>
          <w:p w14:paraId="26387488"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EDB3FB3"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1C279C02"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5549DA29" w14:textId="77777777" w:rsidTr="00C01CC0">
        <w:trPr>
          <w:trHeight w:val="320"/>
          <w:jc w:val="center"/>
        </w:trPr>
        <w:tc>
          <w:tcPr>
            <w:tcW w:w="1817" w:type="dxa"/>
            <w:noWrap/>
            <w:vAlign w:val="center"/>
            <w:hideMark/>
          </w:tcPr>
          <w:p w14:paraId="1B4C6A78"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1.953E-03</w:t>
            </w:r>
          </w:p>
        </w:tc>
        <w:tc>
          <w:tcPr>
            <w:tcW w:w="1067" w:type="dxa"/>
            <w:noWrap/>
            <w:vAlign w:val="center"/>
            <w:hideMark/>
          </w:tcPr>
          <w:p w14:paraId="5D9D3BC8"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740B5EB7"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999.995</w:t>
            </w:r>
          </w:p>
        </w:tc>
        <w:tc>
          <w:tcPr>
            <w:tcW w:w="1067" w:type="dxa"/>
            <w:noWrap/>
            <w:vAlign w:val="center"/>
            <w:hideMark/>
          </w:tcPr>
          <w:p w14:paraId="733D845E"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1A0C0DF3"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B7FEA3C"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1D18EF1D" w14:textId="77777777" w:rsidTr="00C01CC0">
        <w:trPr>
          <w:trHeight w:val="320"/>
          <w:jc w:val="center"/>
        </w:trPr>
        <w:tc>
          <w:tcPr>
            <w:tcW w:w="1817" w:type="dxa"/>
            <w:noWrap/>
            <w:vAlign w:val="center"/>
            <w:hideMark/>
          </w:tcPr>
          <w:p w14:paraId="0D4332FC"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3.125E-02</w:t>
            </w:r>
          </w:p>
        </w:tc>
        <w:tc>
          <w:tcPr>
            <w:tcW w:w="1067" w:type="dxa"/>
            <w:noWrap/>
            <w:vAlign w:val="center"/>
            <w:hideMark/>
          </w:tcPr>
          <w:p w14:paraId="6607AA16"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4F150534"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7475755A"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999.958</w:t>
            </w:r>
          </w:p>
        </w:tc>
        <w:tc>
          <w:tcPr>
            <w:tcW w:w="1067" w:type="dxa"/>
            <w:noWrap/>
            <w:vAlign w:val="center"/>
            <w:hideMark/>
          </w:tcPr>
          <w:p w14:paraId="5923F940"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c>
          <w:tcPr>
            <w:tcW w:w="1067" w:type="dxa"/>
            <w:noWrap/>
            <w:vAlign w:val="center"/>
            <w:hideMark/>
          </w:tcPr>
          <w:p w14:paraId="541DFA52"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07F53E4E" w14:textId="77777777" w:rsidTr="00C01CC0">
        <w:trPr>
          <w:trHeight w:val="320"/>
          <w:jc w:val="center"/>
        </w:trPr>
        <w:tc>
          <w:tcPr>
            <w:tcW w:w="1817" w:type="dxa"/>
            <w:noWrap/>
            <w:vAlign w:val="center"/>
            <w:hideMark/>
          </w:tcPr>
          <w:p w14:paraId="6099DE69"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1.250E-01</w:t>
            </w:r>
          </w:p>
        </w:tc>
        <w:tc>
          <w:tcPr>
            <w:tcW w:w="1067" w:type="dxa"/>
            <w:noWrap/>
            <w:vAlign w:val="center"/>
            <w:hideMark/>
          </w:tcPr>
          <w:p w14:paraId="09F648CD"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48538E1B"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487F6D09"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5B86DA32"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999.006</w:t>
            </w:r>
          </w:p>
        </w:tc>
        <w:tc>
          <w:tcPr>
            <w:tcW w:w="1067" w:type="dxa"/>
            <w:noWrap/>
            <w:vAlign w:val="center"/>
            <w:hideMark/>
          </w:tcPr>
          <w:p w14:paraId="5F6D8787"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0.000</w:t>
            </w:r>
          </w:p>
        </w:tc>
      </w:tr>
      <w:tr w:rsidR="004A0398" w:rsidRPr="007E01B6" w14:paraId="53BEC7B9" w14:textId="77777777" w:rsidTr="00C01CC0">
        <w:trPr>
          <w:trHeight w:val="320"/>
          <w:jc w:val="center"/>
        </w:trPr>
        <w:tc>
          <w:tcPr>
            <w:tcW w:w="1817" w:type="dxa"/>
            <w:noWrap/>
            <w:vAlign w:val="center"/>
            <w:hideMark/>
          </w:tcPr>
          <w:p w14:paraId="6663FE44"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5.000E-01</w:t>
            </w:r>
          </w:p>
        </w:tc>
        <w:tc>
          <w:tcPr>
            <w:tcW w:w="1067" w:type="dxa"/>
            <w:noWrap/>
            <w:vAlign w:val="center"/>
            <w:hideMark/>
          </w:tcPr>
          <w:p w14:paraId="251E5EEE"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192C9D57"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5F9CD404"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1E7E8D40"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77FD8406"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r>
      <w:tr w:rsidR="004A0398" w:rsidRPr="007E01B6" w14:paraId="74E6A40C" w14:textId="77777777" w:rsidTr="00C01CC0">
        <w:trPr>
          <w:trHeight w:val="320"/>
          <w:jc w:val="center"/>
        </w:trPr>
        <w:tc>
          <w:tcPr>
            <w:tcW w:w="1817" w:type="dxa"/>
            <w:noWrap/>
            <w:vAlign w:val="center"/>
            <w:hideMark/>
          </w:tcPr>
          <w:p w14:paraId="5900F3A0"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2.000E+00</w:t>
            </w:r>
          </w:p>
        </w:tc>
        <w:tc>
          <w:tcPr>
            <w:tcW w:w="1067" w:type="dxa"/>
            <w:noWrap/>
            <w:vAlign w:val="center"/>
            <w:hideMark/>
          </w:tcPr>
          <w:p w14:paraId="148F1ECA"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519CE0CE"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0A692C3C"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7FD2B4C3"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c>
          <w:tcPr>
            <w:tcW w:w="1067" w:type="dxa"/>
            <w:noWrap/>
            <w:vAlign w:val="center"/>
            <w:hideMark/>
          </w:tcPr>
          <w:p w14:paraId="516D9B2B" w14:textId="77777777" w:rsidR="004A0398" w:rsidRPr="007E01B6" w:rsidRDefault="004A0398" w:rsidP="00C01CC0">
            <w:pPr>
              <w:spacing w:line="360" w:lineRule="auto"/>
              <w:jc w:val="center"/>
              <w:rPr>
                <w:rFonts w:ascii="Arial" w:hAnsi="Arial" w:cs="Arial"/>
                <w:sz w:val="18"/>
                <w:szCs w:val="18"/>
              </w:rPr>
            </w:pPr>
            <w:r w:rsidRPr="007E01B6">
              <w:rPr>
                <w:rFonts w:ascii="Arial" w:hAnsi="Arial" w:cs="Arial"/>
                <w:sz w:val="18"/>
                <w:szCs w:val="18"/>
              </w:rPr>
              <w:t>1000.000</w:t>
            </w:r>
          </w:p>
        </w:tc>
      </w:tr>
    </w:tbl>
    <w:p w14:paraId="4F3061FC" w14:textId="77777777" w:rsidR="004A0398" w:rsidRDefault="004A0398" w:rsidP="004A0398">
      <w:pPr>
        <w:spacing w:line="360" w:lineRule="auto"/>
        <w:rPr>
          <w:b/>
          <w:bCs/>
        </w:rPr>
      </w:pPr>
    </w:p>
    <w:p w14:paraId="0E2BE3AE" w14:textId="77777777" w:rsidR="004A0398" w:rsidRDefault="004A0398" w:rsidP="004A0398">
      <w:pPr>
        <w:spacing w:line="360" w:lineRule="auto"/>
        <w:rPr>
          <w:b/>
          <w:bCs/>
        </w:rPr>
      </w:pPr>
    </w:p>
    <w:p w14:paraId="44CA499A" w14:textId="77777777" w:rsidR="004A0398" w:rsidRPr="00395108" w:rsidRDefault="004A0398" w:rsidP="004A0398">
      <w:pPr>
        <w:spacing w:line="360" w:lineRule="auto"/>
        <w:rPr>
          <w:b/>
          <w:bCs/>
          <w:color w:val="4472C4" w:themeColor="accent1"/>
        </w:rPr>
      </w:pPr>
      <w:r w:rsidRPr="00395108">
        <w:rPr>
          <w:b/>
          <w:bCs/>
          <w:color w:val="4472C4" w:themeColor="accent1"/>
        </w:rPr>
        <w:t>Figure 1C, final patch cell densities:</w:t>
      </w:r>
    </w:p>
    <w:tbl>
      <w:tblPr>
        <w:tblStyle w:val="TableGrid"/>
        <w:tblW w:w="10140" w:type="dxa"/>
        <w:jc w:val="center"/>
        <w:tblLook w:val="04A0" w:firstRow="1" w:lastRow="0" w:firstColumn="1" w:lastColumn="0" w:noHBand="0" w:noVBand="1"/>
      </w:tblPr>
      <w:tblGrid>
        <w:gridCol w:w="1037"/>
        <w:gridCol w:w="1067"/>
        <w:gridCol w:w="1067"/>
        <w:gridCol w:w="1067"/>
        <w:gridCol w:w="1067"/>
        <w:gridCol w:w="1067"/>
        <w:gridCol w:w="1067"/>
        <w:gridCol w:w="1167"/>
        <w:gridCol w:w="767"/>
        <w:gridCol w:w="767"/>
      </w:tblGrid>
      <w:tr w:rsidR="004A0398" w:rsidRPr="00A43B9F" w14:paraId="52C7C047" w14:textId="77777777" w:rsidTr="00C01CC0">
        <w:trPr>
          <w:trHeight w:val="320"/>
          <w:jc w:val="center"/>
        </w:trPr>
        <w:tc>
          <w:tcPr>
            <w:tcW w:w="1037" w:type="dxa"/>
            <w:noWrap/>
            <w:vAlign w:val="center"/>
            <w:hideMark/>
          </w:tcPr>
          <w:p w14:paraId="1F76660D" w14:textId="77777777" w:rsidR="004A0398" w:rsidRPr="00D56211" w:rsidRDefault="004A0398" w:rsidP="00C01CC0">
            <w:pPr>
              <w:spacing w:line="360" w:lineRule="auto"/>
              <w:jc w:val="center"/>
              <w:rPr>
                <w:rFonts w:ascii="Arial" w:hAnsi="Arial" w:cs="Arial"/>
                <w:b/>
                <w:bCs/>
                <w:color w:val="538135" w:themeColor="accent6" w:themeShade="BF"/>
                <w:sz w:val="20"/>
                <w:szCs w:val="20"/>
              </w:rPr>
            </w:pPr>
            <w:r w:rsidRPr="00D56211">
              <w:rPr>
                <w:rFonts w:ascii="Arial" w:hAnsi="Arial" w:cs="Arial"/>
                <w:b/>
                <w:bCs/>
                <w:color w:val="538135" w:themeColor="accent6" w:themeShade="BF"/>
                <w:sz w:val="20"/>
                <w:szCs w:val="20"/>
              </w:rPr>
              <w:t>CS+</w:t>
            </w:r>
          </w:p>
        </w:tc>
        <w:tc>
          <w:tcPr>
            <w:tcW w:w="9103" w:type="dxa"/>
            <w:gridSpan w:val="9"/>
            <w:noWrap/>
            <w:hideMark/>
          </w:tcPr>
          <w:p w14:paraId="1C35B0AE" w14:textId="77777777" w:rsidR="004A0398" w:rsidRPr="00A43B9F" w:rsidRDefault="00000000" w:rsidP="00C01CC0">
            <w:pPr>
              <w:spacing w:line="360" w:lineRule="auto"/>
              <w:rPr>
                <w:rFonts w:ascii="Arial" w:hAnsi="Arial" w:cs="Arial"/>
                <w:b/>
                <w:bCs/>
                <w:sz w:val="20"/>
                <w:szCs w:val="20"/>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0</m:t>
                    </m:r>
                  </m:sub>
                </m:sSub>
              </m:oMath>
            </m:oMathPara>
          </w:p>
        </w:tc>
      </w:tr>
      <w:tr w:rsidR="004A0398" w:rsidRPr="00A43B9F" w14:paraId="5DB9B38D" w14:textId="77777777" w:rsidTr="00C01CC0">
        <w:trPr>
          <w:trHeight w:val="340"/>
          <w:jc w:val="center"/>
        </w:trPr>
        <w:tc>
          <w:tcPr>
            <w:tcW w:w="1037" w:type="dxa"/>
            <w:noWrap/>
            <w:vAlign w:val="center"/>
            <w:hideMark/>
          </w:tcPr>
          <w:p w14:paraId="54283F0E"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Patch ID</w:t>
            </w:r>
          </w:p>
        </w:tc>
        <w:tc>
          <w:tcPr>
            <w:tcW w:w="1067" w:type="dxa"/>
            <w:noWrap/>
            <w:vAlign w:val="center"/>
            <w:hideMark/>
          </w:tcPr>
          <w:p w14:paraId="2707DF11"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0</w:t>
            </w:r>
          </w:p>
        </w:tc>
        <w:tc>
          <w:tcPr>
            <w:tcW w:w="1067" w:type="dxa"/>
            <w:noWrap/>
            <w:vAlign w:val="center"/>
            <w:hideMark/>
          </w:tcPr>
          <w:p w14:paraId="740566FD"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10</w:t>
            </w:r>
          </w:p>
        </w:tc>
        <w:tc>
          <w:tcPr>
            <w:tcW w:w="1067" w:type="dxa"/>
            <w:noWrap/>
            <w:vAlign w:val="center"/>
            <w:hideMark/>
          </w:tcPr>
          <w:p w14:paraId="0E4CF39F"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20</w:t>
            </w:r>
          </w:p>
        </w:tc>
        <w:tc>
          <w:tcPr>
            <w:tcW w:w="1067" w:type="dxa"/>
            <w:noWrap/>
            <w:vAlign w:val="center"/>
            <w:hideMark/>
          </w:tcPr>
          <w:p w14:paraId="392ACA0B"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30</w:t>
            </w:r>
          </w:p>
        </w:tc>
        <w:tc>
          <w:tcPr>
            <w:tcW w:w="1067" w:type="dxa"/>
            <w:noWrap/>
            <w:vAlign w:val="center"/>
            <w:hideMark/>
          </w:tcPr>
          <w:p w14:paraId="3995D313"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40</w:t>
            </w:r>
          </w:p>
        </w:tc>
        <w:tc>
          <w:tcPr>
            <w:tcW w:w="1067" w:type="dxa"/>
            <w:noWrap/>
            <w:vAlign w:val="center"/>
            <w:hideMark/>
          </w:tcPr>
          <w:p w14:paraId="43CF59E4"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50</w:t>
            </w:r>
          </w:p>
        </w:tc>
        <w:tc>
          <w:tcPr>
            <w:tcW w:w="1167" w:type="dxa"/>
            <w:noWrap/>
            <w:vAlign w:val="center"/>
            <w:hideMark/>
          </w:tcPr>
          <w:p w14:paraId="04B85F71"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60</w:t>
            </w:r>
          </w:p>
        </w:tc>
        <w:tc>
          <w:tcPr>
            <w:tcW w:w="767" w:type="dxa"/>
            <w:noWrap/>
            <w:vAlign w:val="center"/>
            <w:hideMark/>
          </w:tcPr>
          <w:p w14:paraId="30321CD6"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70</w:t>
            </w:r>
          </w:p>
        </w:tc>
        <w:tc>
          <w:tcPr>
            <w:tcW w:w="767" w:type="dxa"/>
            <w:noWrap/>
            <w:vAlign w:val="center"/>
            <w:hideMark/>
          </w:tcPr>
          <w:p w14:paraId="0D890CB8" w14:textId="77777777" w:rsidR="004A0398" w:rsidRPr="00A43B9F" w:rsidRDefault="004A0398" w:rsidP="00C01CC0">
            <w:pPr>
              <w:spacing w:line="360" w:lineRule="auto"/>
              <w:jc w:val="center"/>
              <w:rPr>
                <w:rFonts w:ascii="Arial" w:hAnsi="Arial" w:cs="Arial"/>
                <w:b/>
                <w:bCs/>
                <w:sz w:val="18"/>
                <w:szCs w:val="18"/>
              </w:rPr>
            </w:pPr>
            <w:r w:rsidRPr="00A43B9F">
              <w:rPr>
                <w:rFonts w:ascii="Arial" w:hAnsi="Arial" w:cs="Arial"/>
                <w:b/>
                <w:bCs/>
                <w:sz w:val="18"/>
                <w:szCs w:val="18"/>
              </w:rPr>
              <w:t>80</w:t>
            </w:r>
          </w:p>
        </w:tc>
      </w:tr>
      <w:tr w:rsidR="004A0398" w:rsidRPr="00A43B9F" w14:paraId="304ACE2D" w14:textId="77777777" w:rsidTr="00C01CC0">
        <w:trPr>
          <w:trHeight w:val="320"/>
          <w:jc w:val="center"/>
        </w:trPr>
        <w:tc>
          <w:tcPr>
            <w:tcW w:w="1037" w:type="dxa"/>
            <w:noWrap/>
            <w:vAlign w:val="center"/>
            <w:hideMark/>
          </w:tcPr>
          <w:p w14:paraId="382A17B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w:t>
            </w:r>
          </w:p>
        </w:tc>
        <w:tc>
          <w:tcPr>
            <w:tcW w:w="1067" w:type="dxa"/>
            <w:noWrap/>
            <w:vAlign w:val="center"/>
            <w:hideMark/>
          </w:tcPr>
          <w:p w14:paraId="41DCAC1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1055.838</w:t>
            </w:r>
          </w:p>
        </w:tc>
        <w:tc>
          <w:tcPr>
            <w:tcW w:w="1067" w:type="dxa"/>
            <w:noWrap/>
            <w:vAlign w:val="center"/>
            <w:hideMark/>
          </w:tcPr>
          <w:p w14:paraId="49C385D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1303.739</w:t>
            </w:r>
          </w:p>
        </w:tc>
        <w:tc>
          <w:tcPr>
            <w:tcW w:w="1067" w:type="dxa"/>
            <w:noWrap/>
            <w:vAlign w:val="center"/>
            <w:hideMark/>
          </w:tcPr>
          <w:p w14:paraId="6CF2508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0.138</w:t>
            </w:r>
          </w:p>
        </w:tc>
        <w:tc>
          <w:tcPr>
            <w:tcW w:w="1067" w:type="dxa"/>
            <w:noWrap/>
            <w:vAlign w:val="center"/>
            <w:hideMark/>
          </w:tcPr>
          <w:p w14:paraId="27078F6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681525C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0E57287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40B77F7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AA2FC0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9ACABE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31F4D0F" w14:textId="77777777" w:rsidTr="00C01CC0">
        <w:trPr>
          <w:trHeight w:val="320"/>
          <w:jc w:val="center"/>
        </w:trPr>
        <w:tc>
          <w:tcPr>
            <w:tcW w:w="1037" w:type="dxa"/>
            <w:noWrap/>
            <w:vAlign w:val="center"/>
            <w:hideMark/>
          </w:tcPr>
          <w:p w14:paraId="40D45C5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w:t>
            </w:r>
          </w:p>
        </w:tc>
        <w:tc>
          <w:tcPr>
            <w:tcW w:w="1067" w:type="dxa"/>
            <w:noWrap/>
            <w:vAlign w:val="center"/>
            <w:hideMark/>
          </w:tcPr>
          <w:p w14:paraId="2DE7D7E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669.025</w:t>
            </w:r>
          </w:p>
        </w:tc>
        <w:tc>
          <w:tcPr>
            <w:tcW w:w="1067" w:type="dxa"/>
            <w:noWrap/>
            <w:vAlign w:val="center"/>
            <w:hideMark/>
          </w:tcPr>
          <w:p w14:paraId="32520E9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7.818</w:t>
            </w:r>
          </w:p>
        </w:tc>
        <w:tc>
          <w:tcPr>
            <w:tcW w:w="1067" w:type="dxa"/>
            <w:noWrap/>
            <w:vAlign w:val="center"/>
            <w:hideMark/>
          </w:tcPr>
          <w:p w14:paraId="1106524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0.004</w:t>
            </w:r>
          </w:p>
        </w:tc>
        <w:tc>
          <w:tcPr>
            <w:tcW w:w="1067" w:type="dxa"/>
            <w:noWrap/>
            <w:vAlign w:val="center"/>
            <w:hideMark/>
          </w:tcPr>
          <w:p w14:paraId="3A8F5A1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87F03B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BBE262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38CB43A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8EEEC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0FC88F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02E15B2F" w14:textId="77777777" w:rsidTr="00C01CC0">
        <w:trPr>
          <w:trHeight w:val="320"/>
          <w:jc w:val="center"/>
        </w:trPr>
        <w:tc>
          <w:tcPr>
            <w:tcW w:w="1037" w:type="dxa"/>
            <w:noWrap/>
            <w:vAlign w:val="center"/>
            <w:hideMark/>
          </w:tcPr>
          <w:p w14:paraId="42DC36C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w:t>
            </w:r>
          </w:p>
        </w:tc>
        <w:tc>
          <w:tcPr>
            <w:tcW w:w="1067" w:type="dxa"/>
            <w:noWrap/>
            <w:vAlign w:val="center"/>
            <w:hideMark/>
          </w:tcPr>
          <w:p w14:paraId="152E539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711.824</w:t>
            </w:r>
          </w:p>
        </w:tc>
        <w:tc>
          <w:tcPr>
            <w:tcW w:w="1067" w:type="dxa"/>
            <w:noWrap/>
            <w:vAlign w:val="center"/>
            <w:hideMark/>
          </w:tcPr>
          <w:p w14:paraId="2D48FBB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114.843</w:t>
            </w:r>
          </w:p>
        </w:tc>
        <w:tc>
          <w:tcPr>
            <w:tcW w:w="1067" w:type="dxa"/>
            <w:noWrap/>
            <w:vAlign w:val="center"/>
            <w:hideMark/>
          </w:tcPr>
          <w:p w14:paraId="63EDF9C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0.484</w:t>
            </w:r>
          </w:p>
        </w:tc>
        <w:tc>
          <w:tcPr>
            <w:tcW w:w="1067" w:type="dxa"/>
            <w:noWrap/>
            <w:vAlign w:val="center"/>
            <w:hideMark/>
          </w:tcPr>
          <w:p w14:paraId="3B94B7D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0.154</w:t>
            </w:r>
          </w:p>
        </w:tc>
        <w:tc>
          <w:tcPr>
            <w:tcW w:w="1067" w:type="dxa"/>
            <w:noWrap/>
            <w:vAlign w:val="center"/>
            <w:hideMark/>
          </w:tcPr>
          <w:p w14:paraId="535C82F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1F187CB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0974790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453DC8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03F2E5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5E9C7DDF" w14:textId="77777777" w:rsidTr="00C01CC0">
        <w:trPr>
          <w:trHeight w:val="320"/>
          <w:jc w:val="center"/>
        </w:trPr>
        <w:tc>
          <w:tcPr>
            <w:tcW w:w="1037" w:type="dxa"/>
            <w:noWrap/>
            <w:vAlign w:val="center"/>
            <w:hideMark/>
          </w:tcPr>
          <w:p w14:paraId="1A73C78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Patch4</w:t>
            </w:r>
          </w:p>
        </w:tc>
        <w:tc>
          <w:tcPr>
            <w:tcW w:w="1067" w:type="dxa"/>
            <w:noWrap/>
            <w:vAlign w:val="center"/>
            <w:hideMark/>
          </w:tcPr>
          <w:p w14:paraId="66BB763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725.750</w:t>
            </w:r>
          </w:p>
        </w:tc>
        <w:tc>
          <w:tcPr>
            <w:tcW w:w="1067" w:type="dxa"/>
            <w:noWrap/>
            <w:vAlign w:val="center"/>
            <w:hideMark/>
          </w:tcPr>
          <w:p w14:paraId="40B4095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284.361</w:t>
            </w:r>
          </w:p>
        </w:tc>
        <w:tc>
          <w:tcPr>
            <w:tcW w:w="1067" w:type="dxa"/>
            <w:noWrap/>
            <w:vAlign w:val="center"/>
            <w:hideMark/>
          </w:tcPr>
          <w:p w14:paraId="55D6CF6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9.110</w:t>
            </w:r>
          </w:p>
        </w:tc>
        <w:tc>
          <w:tcPr>
            <w:tcW w:w="1067" w:type="dxa"/>
            <w:noWrap/>
            <w:vAlign w:val="center"/>
            <w:hideMark/>
          </w:tcPr>
          <w:p w14:paraId="2CE088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4.754</w:t>
            </w:r>
          </w:p>
        </w:tc>
        <w:tc>
          <w:tcPr>
            <w:tcW w:w="1067" w:type="dxa"/>
            <w:noWrap/>
            <w:vAlign w:val="center"/>
            <w:hideMark/>
          </w:tcPr>
          <w:p w14:paraId="3CEA124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7ACBE4F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7B1ABF6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C2DA1C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DA3C3D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516AD6E0" w14:textId="77777777" w:rsidTr="00C01CC0">
        <w:trPr>
          <w:trHeight w:val="320"/>
          <w:jc w:val="center"/>
        </w:trPr>
        <w:tc>
          <w:tcPr>
            <w:tcW w:w="1037" w:type="dxa"/>
            <w:noWrap/>
            <w:vAlign w:val="center"/>
            <w:hideMark/>
          </w:tcPr>
          <w:p w14:paraId="3495B66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Patch5</w:t>
            </w:r>
          </w:p>
        </w:tc>
        <w:tc>
          <w:tcPr>
            <w:tcW w:w="1067" w:type="dxa"/>
            <w:noWrap/>
            <w:vAlign w:val="center"/>
            <w:hideMark/>
          </w:tcPr>
          <w:p w14:paraId="6E83071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978.196</w:t>
            </w:r>
          </w:p>
        </w:tc>
        <w:tc>
          <w:tcPr>
            <w:tcW w:w="1067" w:type="dxa"/>
            <w:noWrap/>
            <w:vAlign w:val="center"/>
            <w:hideMark/>
          </w:tcPr>
          <w:p w14:paraId="33B5269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1657.180</w:t>
            </w:r>
          </w:p>
        </w:tc>
        <w:tc>
          <w:tcPr>
            <w:tcW w:w="1067" w:type="dxa"/>
            <w:noWrap/>
            <w:vAlign w:val="center"/>
            <w:hideMark/>
          </w:tcPr>
          <w:p w14:paraId="4795A80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1960.425</w:t>
            </w:r>
          </w:p>
        </w:tc>
        <w:tc>
          <w:tcPr>
            <w:tcW w:w="1067" w:type="dxa"/>
            <w:noWrap/>
            <w:vAlign w:val="center"/>
            <w:hideMark/>
          </w:tcPr>
          <w:p w14:paraId="535CBB9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1091.178</w:t>
            </w:r>
          </w:p>
        </w:tc>
        <w:tc>
          <w:tcPr>
            <w:tcW w:w="1067" w:type="dxa"/>
            <w:noWrap/>
            <w:vAlign w:val="center"/>
            <w:hideMark/>
          </w:tcPr>
          <w:p w14:paraId="2796350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725.107</w:t>
            </w:r>
          </w:p>
        </w:tc>
        <w:tc>
          <w:tcPr>
            <w:tcW w:w="1067" w:type="dxa"/>
            <w:noWrap/>
            <w:vAlign w:val="center"/>
            <w:hideMark/>
          </w:tcPr>
          <w:p w14:paraId="487E045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25798EE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36BA26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341767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0B1A7C75" w14:textId="77777777" w:rsidTr="00C01CC0">
        <w:trPr>
          <w:trHeight w:val="320"/>
          <w:jc w:val="center"/>
        </w:trPr>
        <w:tc>
          <w:tcPr>
            <w:tcW w:w="1037" w:type="dxa"/>
            <w:noWrap/>
            <w:vAlign w:val="center"/>
            <w:hideMark/>
          </w:tcPr>
          <w:p w14:paraId="0AC21DD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Patch6</w:t>
            </w:r>
          </w:p>
        </w:tc>
        <w:tc>
          <w:tcPr>
            <w:tcW w:w="1067" w:type="dxa"/>
            <w:noWrap/>
            <w:vAlign w:val="center"/>
            <w:hideMark/>
          </w:tcPr>
          <w:p w14:paraId="53FF084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1072.072</w:t>
            </w:r>
          </w:p>
        </w:tc>
        <w:tc>
          <w:tcPr>
            <w:tcW w:w="1067" w:type="dxa"/>
            <w:noWrap/>
            <w:vAlign w:val="center"/>
            <w:hideMark/>
          </w:tcPr>
          <w:p w14:paraId="79EEA4A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1434.366</w:t>
            </w:r>
          </w:p>
        </w:tc>
        <w:tc>
          <w:tcPr>
            <w:tcW w:w="1067" w:type="dxa"/>
            <w:noWrap/>
            <w:vAlign w:val="center"/>
            <w:hideMark/>
          </w:tcPr>
          <w:p w14:paraId="533062D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38.508</w:t>
            </w:r>
          </w:p>
        </w:tc>
        <w:tc>
          <w:tcPr>
            <w:tcW w:w="1067" w:type="dxa"/>
            <w:noWrap/>
            <w:vAlign w:val="center"/>
            <w:hideMark/>
          </w:tcPr>
          <w:p w14:paraId="024D358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0.904</w:t>
            </w:r>
          </w:p>
        </w:tc>
        <w:tc>
          <w:tcPr>
            <w:tcW w:w="1067" w:type="dxa"/>
            <w:noWrap/>
            <w:vAlign w:val="center"/>
            <w:hideMark/>
          </w:tcPr>
          <w:p w14:paraId="670AC72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386A72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7FC6F29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E561F0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8F1B0D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49A0EB02" w14:textId="77777777" w:rsidTr="00C01CC0">
        <w:trPr>
          <w:trHeight w:val="320"/>
          <w:jc w:val="center"/>
        </w:trPr>
        <w:tc>
          <w:tcPr>
            <w:tcW w:w="1037" w:type="dxa"/>
            <w:noWrap/>
            <w:vAlign w:val="center"/>
            <w:hideMark/>
          </w:tcPr>
          <w:p w14:paraId="12253F2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Patch7</w:t>
            </w:r>
          </w:p>
        </w:tc>
        <w:tc>
          <w:tcPr>
            <w:tcW w:w="1067" w:type="dxa"/>
            <w:noWrap/>
            <w:vAlign w:val="center"/>
            <w:hideMark/>
          </w:tcPr>
          <w:p w14:paraId="39F4091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1035.098</w:t>
            </w:r>
          </w:p>
        </w:tc>
        <w:tc>
          <w:tcPr>
            <w:tcW w:w="1067" w:type="dxa"/>
            <w:noWrap/>
            <w:vAlign w:val="center"/>
            <w:hideMark/>
          </w:tcPr>
          <w:p w14:paraId="620E90D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2194.573</w:t>
            </w:r>
          </w:p>
        </w:tc>
        <w:tc>
          <w:tcPr>
            <w:tcW w:w="1067" w:type="dxa"/>
            <w:noWrap/>
            <w:vAlign w:val="center"/>
            <w:hideMark/>
          </w:tcPr>
          <w:p w14:paraId="63D7C39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1576.043</w:t>
            </w:r>
          </w:p>
        </w:tc>
        <w:tc>
          <w:tcPr>
            <w:tcW w:w="1067" w:type="dxa"/>
            <w:noWrap/>
            <w:vAlign w:val="center"/>
            <w:hideMark/>
          </w:tcPr>
          <w:p w14:paraId="6776CA1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450.816</w:t>
            </w:r>
          </w:p>
        </w:tc>
        <w:tc>
          <w:tcPr>
            <w:tcW w:w="1067" w:type="dxa"/>
            <w:noWrap/>
            <w:vAlign w:val="center"/>
            <w:hideMark/>
          </w:tcPr>
          <w:p w14:paraId="5333156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146.260</w:t>
            </w:r>
          </w:p>
        </w:tc>
        <w:tc>
          <w:tcPr>
            <w:tcW w:w="1067" w:type="dxa"/>
            <w:noWrap/>
            <w:vAlign w:val="center"/>
            <w:hideMark/>
          </w:tcPr>
          <w:p w14:paraId="69C96D8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F7BD51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CA9E52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CC8423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7222D56A" w14:textId="77777777" w:rsidTr="00C01CC0">
        <w:trPr>
          <w:trHeight w:val="320"/>
          <w:jc w:val="center"/>
        </w:trPr>
        <w:tc>
          <w:tcPr>
            <w:tcW w:w="1037" w:type="dxa"/>
            <w:noWrap/>
            <w:vAlign w:val="center"/>
            <w:hideMark/>
          </w:tcPr>
          <w:p w14:paraId="3D6479F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Patch8</w:t>
            </w:r>
          </w:p>
        </w:tc>
        <w:tc>
          <w:tcPr>
            <w:tcW w:w="1067" w:type="dxa"/>
            <w:noWrap/>
            <w:vAlign w:val="center"/>
            <w:hideMark/>
          </w:tcPr>
          <w:p w14:paraId="52A7516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701.303</w:t>
            </w:r>
          </w:p>
        </w:tc>
        <w:tc>
          <w:tcPr>
            <w:tcW w:w="1067" w:type="dxa"/>
            <w:noWrap/>
            <w:vAlign w:val="center"/>
            <w:hideMark/>
          </w:tcPr>
          <w:p w14:paraId="77EA5BA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565.362</w:t>
            </w:r>
          </w:p>
        </w:tc>
        <w:tc>
          <w:tcPr>
            <w:tcW w:w="1067" w:type="dxa"/>
            <w:noWrap/>
            <w:vAlign w:val="center"/>
            <w:hideMark/>
          </w:tcPr>
          <w:p w14:paraId="74CB900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509.854</w:t>
            </w:r>
          </w:p>
        </w:tc>
        <w:tc>
          <w:tcPr>
            <w:tcW w:w="1067" w:type="dxa"/>
            <w:noWrap/>
            <w:vAlign w:val="center"/>
            <w:hideMark/>
          </w:tcPr>
          <w:p w14:paraId="40604AF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568.485</w:t>
            </w:r>
          </w:p>
        </w:tc>
        <w:tc>
          <w:tcPr>
            <w:tcW w:w="1067" w:type="dxa"/>
            <w:noWrap/>
            <w:vAlign w:val="center"/>
            <w:hideMark/>
          </w:tcPr>
          <w:p w14:paraId="492875B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483.470</w:t>
            </w:r>
          </w:p>
        </w:tc>
        <w:tc>
          <w:tcPr>
            <w:tcW w:w="1067" w:type="dxa"/>
            <w:noWrap/>
            <w:vAlign w:val="center"/>
            <w:hideMark/>
          </w:tcPr>
          <w:p w14:paraId="3037D53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8FBE85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30C218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36EF11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844ECED" w14:textId="77777777" w:rsidTr="00C01CC0">
        <w:trPr>
          <w:trHeight w:val="320"/>
          <w:jc w:val="center"/>
        </w:trPr>
        <w:tc>
          <w:tcPr>
            <w:tcW w:w="1037" w:type="dxa"/>
            <w:noWrap/>
            <w:vAlign w:val="center"/>
            <w:hideMark/>
          </w:tcPr>
          <w:p w14:paraId="3D62453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Patch9</w:t>
            </w:r>
          </w:p>
        </w:tc>
        <w:tc>
          <w:tcPr>
            <w:tcW w:w="1067" w:type="dxa"/>
            <w:noWrap/>
            <w:vAlign w:val="center"/>
            <w:hideMark/>
          </w:tcPr>
          <w:p w14:paraId="7E05EC4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633.044</w:t>
            </w:r>
          </w:p>
        </w:tc>
        <w:tc>
          <w:tcPr>
            <w:tcW w:w="1067" w:type="dxa"/>
            <w:noWrap/>
            <w:vAlign w:val="center"/>
            <w:hideMark/>
          </w:tcPr>
          <w:p w14:paraId="44463A7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401.294</w:t>
            </w:r>
          </w:p>
        </w:tc>
        <w:tc>
          <w:tcPr>
            <w:tcW w:w="1067" w:type="dxa"/>
            <w:noWrap/>
            <w:vAlign w:val="center"/>
            <w:hideMark/>
          </w:tcPr>
          <w:p w14:paraId="553D6C4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579.121</w:t>
            </w:r>
          </w:p>
        </w:tc>
        <w:tc>
          <w:tcPr>
            <w:tcW w:w="1067" w:type="dxa"/>
            <w:noWrap/>
            <w:vAlign w:val="center"/>
            <w:hideMark/>
          </w:tcPr>
          <w:p w14:paraId="306EB39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995.949</w:t>
            </w:r>
          </w:p>
        </w:tc>
        <w:tc>
          <w:tcPr>
            <w:tcW w:w="1067" w:type="dxa"/>
            <w:noWrap/>
            <w:vAlign w:val="center"/>
            <w:hideMark/>
          </w:tcPr>
          <w:p w14:paraId="21ED31C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1171.375</w:t>
            </w:r>
          </w:p>
        </w:tc>
        <w:tc>
          <w:tcPr>
            <w:tcW w:w="1067" w:type="dxa"/>
            <w:noWrap/>
            <w:vAlign w:val="center"/>
            <w:hideMark/>
          </w:tcPr>
          <w:p w14:paraId="239B6B6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1660.224</w:t>
            </w:r>
          </w:p>
        </w:tc>
        <w:tc>
          <w:tcPr>
            <w:tcW w:w="1167" w:type="dxa"/>
            <w:noWrap/>
            <w:vAlign w:val="center"/>
            <w:hideMark/>
          </w:tcPr>
          <w:p w14:paraId="1C74D6B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95D109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251D42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393AAC9E" w14:textId="77777777" w:rsidTr="00C01CC0">
        <w:trPr>
          <w:trHeight w:val="320"/>
          <w:jc w:val="center"/>
        </w:trPr>
        <w:tc>
          <w:tcPr>
            <w:tcW w:w="1037" w:type="dxa"/>
            <w:noWrap/>
            <w:vAlign w:val="center"/>
            <w:hideMark/>
          </w:tcPr>
          <w:p w14:paraId="37423D9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Patch10</w:t>
            </w:r>
          </w:p>
        </w:tc>
        <w:tc>
          <w:tcPr>
            <w:tcW w:w="1067" w:type="dxa"/>
            <w:noWrap/>
            <w:vAlign w:val="center"/>
            <w:hideMark/>
          </w:tcPr>
          <w:p w14:paraId="0342204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842.987</w:t>
            </w:r>
          </w:p>
        </w:tc>
        <w:tc>
          <w:tcPr>
            <w:tcW w:w="1067" w:type="dxa"/>
            <w:noWrap/>
            <w:vAlign w:val="center"/>
            <w:hideMark/>
          </w:tcPr>
          <w:p w14:paraId="1ADDFE4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1906.980</w:t>
            </w:r>
          </w:p>
        </w:tc>
        <w:tc>
          <w:tcPr>
            <w:tcW w:w="1067" w:type="dxa"/>
            <w:noWrap/>
            <w:vAlign w:val="center"/>
            <w:hideMark/>
          </w:tcPr>
          <w:p w14:paraId="51705DC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4970.474</w:t>
            </w:r>
          </w:p>
        </w:tc>
        <w:tc>
          <w:tcPr>
            <w:tcW w:w="1067" w:type="dxa"/>
            <w:noWrap/>
            <w:vAlign w:val="center"/>
            <w:hideMark/>
          </w:tcPr>
          <w:p w14:paraId="5ECB964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6343.173</w:t>
            </w:r>
          </w:p>
        </w:tc>
        <w:tc>
          <w:tcPr>
            <w:tcW w:w="1067" w:type="dxa"/>
            <w:noWrap/>
            <w:vAlign w:val="center"/>
            <w:hideMark/>
          </w:tcPr>
          <w:p w14:paraId="435117F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7042.297</w:t>
            </w:r>
          </w:p>
        </w:tc>
        <w:tc>
          <w:tcPr>
            <w:tcW w:w="1067" w:type="dxa"/>
            <w:noWrap/>
            <w:vAlign w:val="center"/>
            <w:hideMark/>
          </w:tcPr>
          <w:p w14:paraId="1910D6A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7883.078</w:t>
            </w:r>
          </w:p>
        </w:tc>
        <w:tc>
          <w:tcPr>
            <w:tcW w:w="1167" w:type="dxa"/>
            <w:noWrap/>
            <w:vAlign w:val="center"/>
            <w:hideMark/>
          </w:tcPr>
          <w:p w14:paraId="360713B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10242.178</w:t>
            </w:r>
          </w:p>
        </w:tc>
        <w:tc>
          <w:tcPr>
            <w:tcW w:w="767" w:type="dxa"/>
            <w:noWrap/>
            <w:vAlign w:val="center"/>
            <w:hideMark/>
          </w:tcPr>
          <w:p w14:paraId="488D226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96DED6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447D1105" w14:textId="77777777" w:rsidTr="00C01CC0">
        <w:trPr>
          <w:trHeight w:val="320"/>
          <w:jc w:val="center"/>
        </w:trPr>
        <w:tc>
          <w:tcPr>
            <w:tcW w:w="1037" w:type="dxa"/>
            <w:noWrap/>
            <w:vAlign w:val="center"/>
            <w:hideMark/>
          </w:tcPr>
          <w:p w14:paraId="1AFCF57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Patch11</w:t>
            </w:r>
          </w:p>
        </w:tc>
        <w:tc>
          <w:tcPr>
            <w:tcW w:w="1067" w:type="dxa"/>
            <w:noWrap/>
            <w:vAlign w:val="center"/>
            <w:hideMark/>
          </w:tcPr>
          <w:p w14:paraId="756124A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808.321</w:t>
            </w:r>
          </w:p>
        </w:tc>
        <w:tc>
          <w:tcPr>
            <w:tcW w:w="1067" w:type="dxa"/>
            <w:noWrap/>
            <w:vAlign w:val="center"/>
            <w:hideMark/>
          </w:tcPr>
          <w:p w14:paraId="2AC704E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1295.111</w:t>
            </w:r>
          </w:p>
        </w:tc>
        <w:tc>
          <w:tcPr>
            <w:tcW w:w="1067" w:type="dxa"/>
            <w:noWrap/>
            <w:vAlign w:val="center"/>
            <w:hideMark/>
          </w:tcPr>
          <w:p w14:paraId="30134E8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3128.478</w:t>
            </w:r>
          </w:p>
        </w:tc>
        <w:tc>
          <w:tcPr>
            <w:tcW w:w="1067" w:type="dxa"/>
            <w:noWrap/>
            <w:vAlign w:val="center"/>
            <w:hideMark/>
          </w:tcPr>
          <w:p w14:paraId="6FB9927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3908.642</w:t>
            </w:r>
          </w:p>
        </w:tc>
        <w:tc>
          <w:tcPr>
            <w:tcW w:w="1067" w:type="dxa"/>
            <w:noWrap/>
            <w:vAlign w:val="center"/>
            <w:hideMark/>
          </w:tcPr>
          <w:p w14:paraId="3D35139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4064.996</w:t>
            </w:r>
          </w:p>
        </w:tc>
        <w:tc>
          <w:tcPr>
            <w:tcW w:w="1067" w:type="dxa"/>
            <w:noWrap/>
            <w:vAlign w:val="center"/>
            <w:hideMark/>
          </w:tcPr>
          <w:p w14:paraId="383D1D1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4723.892</w:t>
            </w:r>
          </w:p>
        </w:tc>
        <w:tc>
          <w:tcPr>
            <w:tcW w:w="1167" w:type="dxa"/>
            <w:noWrap/>
            <w:vAlign w:val="center"/>
            <w:hideMark/>
          </w:tcPr>
          <w:p w14:paraId="1B90B1C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5618.702</w:t>
            </w:r>
          </w:p>
        </w:tc>
        <w:tc>
          <w:tcPr>
            <w:tcW w:w="767" w:type="dxa"/>
            <w:noWrap/>
            <w:vAlign w:val="center"/>
            <w:hideMark/>
          </w:tcPr>
          <w:p w14:paraId="1901C7C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45A3A5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661C3F9" w14:textId="77777777" w:rsidTr="00C01CC0">
        <w:trPr>
          <w:trHeight w:val="320"/>
          <w:jc w:val="center"/>
        </w:trPr>
        <w:tc>
          <w:tcPr>
            <w:tcW w:w="1037" w:type="dxa"/>
            <w:noWrap/>
            <w:vAlign w:val="center"/>
            <w:hideMark/>
          </w:tcPr>
          <w:p w14:paraId="0D02B89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Patch12</w:t>
            </w:r>
          </w:p>
        </w:tc>
        <w:tc>
          <w:tcPr>
            <w:tcW w:w="1067" w:type="dxa"/>
            <w:noWrap/>
            <w:vAlign w:val="center"/>
            <w:hideMark/>
          </w:tcPr>
          <w:p w14:paraId="3C6F850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776.086</w:t>
            </w:r>
          </w:p>
        </w:tc>
        <w:tc>
          <w:tcPr>
            <w:tcW w:w="1067" w:type="dxa"/>
            <w:noWrap/>
            <w:vAlign w:val="center"/>
            <w:hideMark/>
          </w:tcPr>
          <w:p w14:paraId="1D4ECB5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329.406</w:t>
            </w:r>
          </w:p>
        </w:tc>
        <w:tc>
          <w:tcPr>
            <w:tcW w:w="1067" w:type="dxa"/>
            <w:noWrap/>
            <w:vAlign w:val="center"/>
            <w:hideMark/>
          </w:tcPr>
          <w:p w14:paraId="72DB76C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8.116</w:t>
            </w:r>
          </w:p>
        </w:tc>
        <w:tc>
          <w:tcPr>
            <w:tcW w:w="1067" w:type="dxa"/>
            <w:noWrap/>
            <w:vAlign w:val="center"/>
            <w:hideMark/>
          </w:tcPr>
          <w:p w14:paraId="6867EC7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2.113</w:t>
            </w:r>
          </w:p>
        </w:tc>
        <w:tc>
          <w:tcPr>
            <w:tcW w:w="1067" w:type="dxa"/>
            <w:noWrap/>
            <w:vAlign w:val="center"/>
            <w:hideMark/>
          </w:tcPr>
          <w:p w14:paraId="75E81C3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648EB17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513BBDA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BE8C20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B68967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1ECE23C8" w14:textId="77777777" w:rsidTr="00C01CC0">
        <w:trPr>
          <w:trHeight w:val="320"/>
          <w:jc w:val="center"/>
        </w:trPr>
        <w:tc>
          <w:tcPr>
            <w:tcW w:w="1037" w:type="dxa"/>
            <w:noWrap/>
            <w:vAlign w:val="center"/>
            <w:hideMark/>
          </w:tcPr>
          <w:p w14:paraId="4FA818B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Patch13</w:t>
            </w:r>
          </w:p>
        </w:tc>
        <w:tc>
          <w:tcPr>
            <w:tcW w:w="1067" w:type="dxa"/>
            <w:noWrap/>
            <w:vAlign w:val="center"/>
            <w:hideMark/>
          </w:tcPr>
          <w:p w14:paraId="7ECA49C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761.717</w:t>
            </w:r>
          </w:p>
        </w:tc>
        <w:tc>
          <w:tcPr>
            <w:tcW w:w="1067" w:type="dxa"/>
            <w:noWrap/>
            <w:vAlign w:val="center"/>
            <w:hideMark/>
          </w:tcPr>
          <w:p w14:paraId="317E255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218.202</w:t>
            </w:r>
          </w:p>
        </w:tc>
        <w:tc>
          <w:tcPr>
            <w:tcW w:w="1067" w:type="dxa"/>
            <w:noWrap/>
            <w:vAlign w:val="center"/>
            <w:hideMark/>
          </w:tcPr>
          <w:p w14:paraId="4F6AB1B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0.401</w:t>
            </w:r>
          </w:p>
        </w:tc>
        <w:tc>
          <w:tcPr>
            <w:tcW w:w="1067" w:type="dxa"/>
            <w:noWrap/>
            <w:vAlign w:val="center"/>
            <w:hideMark/>
          </w:tcPr>
          <w:p w14:paraId="4B3003F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0.092</w:t>
            </w:r>
          </w:p>
        </w:tc>
        <w:tc>
          <w:tcPr>
            <w:tcW w:w="1067" w:type="dxa"/>
            <w:noWrap/>
            <w:vAlign w:val="center"/>
            <w:hideMark/>
          </w:tcPr>
          <w:p w14:paraId="0C1599D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33BC796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08AD84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99931C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51697E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117D08C7" w14:textId="77777777" w:rsidTr="00C01CC0">
        <w:trPr>
          <w:trHeight w:val="320"/>
          <w:jc w:val="center"/>
        </w:trPr>
        <w:tc>
          <w:tcPr>
            <w:tcW w:w="1037" w:type="dxa"/>
            <w:noWrap/>
            <w:vAlign w:val="center"/>
            <w:hideMark/>
          </w:tcPr>
          <w:p w14:paraId="653F5F3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lastRenderedPageBreak/>
              <w:t>Patch14</w:t>
            </w:r>
          </w:p>
        </w:tc>
        <w:tc>
          <w:tcPr>
            <w:tcW w:w="1067" w:type="dxa"/>
            <w:noWrap/>
            <w:vAlign w:val="center"/>
            <w:hideMark/>
          </w:tcPr>
          <w:p w14:paraId="4B3567B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536.498</w:t>
            </w:r>
          </w:p>
        </w:tc>
        <w:tc>
          <w:tcPr>
            <w:tcW w:w="1067" w:type="dxa"/>
            <w:noWrap/>
            <w:vAlign w:val="center"/>
            <w:hideMark/>
          </w:tcPr>
          <w:p w14:paraId="5AD9FA4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45.867</w:t>
            </w:r>
          </w:p>
        </w:tc>
        <w:tc>
          <w:tcPr>
            <w:tcW w:w="1067" w:type="dxa"/>
            <w:noWrap/>
            <w:vAlign w:val="center"/>
            <w:hideMark/>
          </w:tcPr>
          <w:p w14:paraId="776270B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34.970</w:t>
            </w:r>
          </w:p>
        </w:tc>
        <w:tc>
          <w:tcPr>
            <w:tcW w:w="1067" w:type="dxa"/>
            <w:noWrap/>
            <w:vAlign w:val="center"/>
            <w:hideMark/>
          </w:tcPr>
          <w:p w14:paraId="168B2C4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110.366</w:t>
            </w:r>
          </w:p>
        </w:tc>
        <w:tc>
          <w:tcPr>
            <w:tcW w:w="1067" w:type="dxa"/>
            <w:noWrap/>
            <w:vAlign w:val="center"/>
            <w:hideMark/>
          </w:tcPr>
          <w:p w14:paraId="742E1C6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163.717</w:t>
            </w:r>
          </w:p>
        </w:tc>
        <w:tc>
          <w:tcPr>
            <w:tcW w:w="1067" w:type="dxa"/>
            <w:noWrap/>
            <w:vAlign w:val="center"/>
            <w:hideMark/>
          </w:tcPr>
          <w:p w14:paraId="28052E6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9D2173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BD22F4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96C0EB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5F684B9" w14:textId="77777777" w:rsidTr="00C01CC0">
        <w:trPr>
          <w:trHeight w:val="320"/>
          <w:jc w:val="center"/>
        </w:trPr>
        <w:tc>
          <w:tcPr>
            <w:tcW w:w="1037" w:type="dxa"/>
            <w:noWrap/>
            <w:vAlign w:val="center"/>
            <w:hideMark/>
          </w:tcPr>
          <w:p w14:paraId="04C677A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Patch15</w:t>
            </w:r>
          </w:p>
        </w:tc>
        <w:tc>
          <w:tcPr>
            <w:tcW w:w="1067" w:type="dxa"/>
            <w:noWrap/>
            <w:vAlign w:val="center"/>
            <w:hideMark/>
          </w:tcPr>
          <w:p w14:paraId="4CE95F2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657.276</w:t>
            </w:r>
          </w:p>
        </w:tc>
        <w:tc>
          <w:tcPr>
            <w:tcW w:w="1067" w:type="dxa"/>
            <w:noWrap/>
            <w:vAlign w:val="center"/>
            <w:hideMark/>
          </w:tcPr>
          <w:p w14:paraId="2FF4C71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671.052</w:t>
            </w:r>
          </w:p>
        </w:tc>
        <w:tc>
          <w:tcPr>
            <w:tcW w:w="1067" w:type="dxa"/>
            <w:noWrap/>
            <w:vAlign w:val="center"/>
            <w:hideMark/>
          </w:tcPr>
          <w:p w14:paraId="5C87A33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1160.120</w:t>
            </w:r>
          </w:p>
        </w:tc>
        <w:tc>
          <w:tcPr>
            <w:tcW w:w="1067" w:type="dxa"/>
            <w:noWrap/>
            <w:vAlign w:val="center"/>
            <w:hideMark/>
          </w:tcPr>
          <w:p w14:paraId="5A8D3C3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2295.633</w:t>
            </w:r>
          </w:p>
        </w:tc>
        <w:tc>
          <w:tcPr>
            <w:tcW w:w="1067" w:type="dxa"/>
            <w:noWrap/>
            <w:vAlign w:val="center"/>
            <w:hideMark/>
          </w:tcPr>
          <w:p w14:paraId="774CC00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3012.721</w:t>
            </w:r>
          </w:p>
        </w:tc>
        <w:tc>
          <w:tcPr>
            <w:tcW w:w="1067" w:type="dxa"/>
            <w:noWrap/>
            <w:vAlign w:val="center"/>
            <w:hideMark/>
          </w:tcPr>
          <w:p w14:paraId="566FE4D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4025.305</w:t>
            </w:r>
          </w:p>
        </w:tc>
        <w:tc>
          <w:tcPr>
            <w:tcW w:w="1167" w:type="dxa"/>
            <w:noWrap/>
            <w:vAlign w:val="center"/>
            <w:hideMark/>
          </w:tcPr>
          <w:p w14:paraId="1DAC237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FDA628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801BE8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830CC35" w14:textId="77777777" w:rsidTr="00C01CC0">
        <w:trPr>
          <w:trHeight w:val="320"/>
          <w:jc w:val="center"/>
        </w:trPr>
        <w:tc>
          <w:tcPr>
            <w:tcW w:w="1037" w:type="dxa"/>
            <w:noWrap/>
            <w:vAlign w:val="center"/>
            <w:hideMark/>
          </w:tcPr>
          <w:p w14:paraId="3D4EA4F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Patch16</w:t>
            </w:r>
          </w:p>
        </w:tc>
        <w:tc>
          <w:tcPr>
            <w:tcW w:w="1067" w:type="dxa"/>
            <w:noWrap/>
            <w:vAlign w:val="center"/>
            <w:hideMark/>
          </w:tcPr>
          <w:p w14:paraId="0D1A956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599.007</w:t>
            </w:r>
          </w:p>
        </w:tc>
        <w:tc>
          <w:tcPr>
            <w:tcW w:w="1067" w:type="dxa"/>
            <w:noWrap/>
            <w:vAlign w:val="center"/>
            <w:hideMark/>
          </w:tcPr>
          <w:p w14:paraId="4FE37BA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240.217</w:t>
            </w:r>
          </w:p>
        </w:tc>
        <w:tc>
          <w:tcPr>
            <w:tcW w:w="1067" w:type="dxa"/>
            <w:noWrap/>
            <w:vAlign w:val="center"/>
            <w:hideMark/>
          </w:tcPr>
          <w:p w14:paraId="650C3FB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313.878</w:t>
            </w:r>
          </w:p>
        </w:tc>
        <w:tc>
          <w:tcPr>
            <w:tcW w:w="1067" w:type="dxa"/>
            <w:noWrap/>
            <w:vAlign w:val="center"/>
            <w:hideMark/>
          </w:tcPr>
          <w:p w14:paraId="21F60F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973.959</w:t>
            </w:r>
          </w:p>
        </w:tc>
        <w:tc>
          <w:tcPr>
            <w:tcW w:w="1067" w:type="dxa"/>
            <w:noWrap/>
            <w:vAlign w:val="center"/>
            <w:hideMark/>
          </w:tcPr>
          <w:p w14:paraId="77C612C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1553.931</w:t>
            </w:r>
          </w:p>
        </w:tc>
        <w:tc>
          <w:tcPr>
            <w:tcW w:w="1067" w:type="dxa"/>
            <w:noWrap/>
            <w:vAlign w:val="center"/>
            <w:hideMark/>
          </w:tcPr>
          <w:p w14:paraId="04CB760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2497.236</w:t>
            </w:r>
          </w:p>
        </w:tc>
        <w:tc>
          <w:tcPr>
            <w:tcW w:w="1167" w:type="dxa"/>
            <w:noWrap/>
            <w:vAlign w:val="center"/>
            <w:hideMark/>
          </w:tcPr>
          <w:p w14:paraId="0C7C79B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E55FC4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3BD173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6621534" w14:textId="77777777" w:rsidTr="00C01CC0">
        <w:trPr>
          <w:trHeight w:val="320"/>
          <w:jc w:val="center"/>
        </w:trPr>
        <w:tc>
          <w:tcPr>
            <w:tcW w:w="1037" w:type="dxa"/>
            <w:noWrap/>
            <w:vAlign w:val="center"/>
            <w:hideMark/>
          </w:tcPr>
          <w:p w14:paraId="3316F9A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Patch17</w:t>
            </w:r>
          </w:p>
        </w:tc>
        <w:tc>
          <w:tcPr>
            <w:tcW w:w="1067" w:type="dxa"/>
            <w:noWrap/>
            <w:vAlign w:val="center"/>
            <w:hideMark/>
          </w:tcPr>
          <w:p w14:paraId="1375355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405.153</w:t>
            </w:r>
          </w:p>
        </w:tc>
        <w:tc>
          <w:tcPr>
            <w:tcW w:w="1067" w:type="dxa"/>
            <w:noWrap/>
            <w:vAlign w:val="center"/>
            <w:hideMark/>
          </w:tcPr>
          <w:p w14:paraId="128B4B9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1.117</w:t>
            </w:r>
          </w:p>
        </w:tc>
        <w:tc>
          <w:tcPr>
            <w:tcW w:w="1067" w:type="dxa"/>
            <w:noWrap/>
            <w:vAlign w:val="center"/>
            <w:hideMark/>
          </w:tcPr>
          <w:p w14:paraId="04E0315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0.913</w:t>
            </w:r>
          </w:p>
        </w:tc>
        <w:tc>
          <w:tcPr>
            <w:tcW w:w="1067" w:type="dxa"/>
            <w:noWrap/>
            <w:vAlign w:val="center"/>
            <w:hideMark/>
          </w:tcPr>
          <w:p w14:paraId="27D244C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5.484</w:t>
            </w:r>
          </w:p>
        </w:tc>
        <w:tc>
          <w:tcPr>
            <w:tcW w:w="1067" w:type="dxa"/>
            <w:noWrap/>
            <w:vAlign w:val="center"/>
            <w:hideMark/>
          </w:tcPr>
          <w:p w14:paraId="48A6570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17.396</w:t>
            </w:r>
          </w:p>
        </w:tc>
        <w:tc>
          <w:tcPr>
            <w:tcW w:w="1067" w:type="dxa"/>
            <w:noWrap/>
            <w:vAlign w:val="center"/>
            <w:hideMark/>
          </w:tcPr>
          <w:p w14:paraId="30653FE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37510F4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BC4F86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E79814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59779C9C" w14:textId="77777777" w:rsidTr="00C01CC0">
        <w:trPr>
          <w:trHeight w:val="320"/>
          <w:jc w:val="center"/>
        </w:trPr>
        <w:tc>
          <w:tcPr>
            <w:tcW w:w="1037" w:type="dxa"/>
            <w:noWrap/>
            <w:vAlign w:val="center"/>
            <w:hideMark/>
          </w:tcPr>
          <w:p w14:paraId="5BD4488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Patch18</w:t>
            </w:r>
          </w:p>
        </w:tc>
        <w:tc>
          <w:tcPr>
            <w:tcW w:w="1067" w:type="dxa"/>
            <w:noWrap/>
            <w:vAlign w:val="center"/>
            <w:hideMark/>
          </w:tcPr>
          <w:p w14:paraId="79EE43D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980.449</w:t>
            </w:r>
          </w:p>
        </w:tc>
        <w:tc>
          <w:tcPr>
            <w:tcW w:w="1067" w:type="dxa"/>
            <w:noWrap/>
            <w:vAlign w:val="center"/>
            <w:hideMark/>
          </w:tcPr>
          <w:p w14:paraId="44ACA9A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1888.013</w:t>
            </w:r>
          </w:p>
        </w:tc>
        <w:tc>
          <w:tcPr>
            <w:tcW w:w="1067" w:type="dxa"/>
            <w:noWrap/>
            <w:vAlign w:val="center"/>
            <w:hideMark/>
          </w:tcPr>
          <w:p w14:paraId="2EF547E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1442.543</w:t>
            </w:r>
          </w:p>
        </w:tc>
        <w:tc>
          <w:tcPr>
            <w:tcW w:w="1067" w:type="dxa"/>
            <w:noWrap/>
            <w:vAlign w:val="center"/>
            <w:hideMark/>
          </w:tcPr>
          <w:p w14:paraId="12D459C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923.774</w:t>
            </w:r>
          </w:p>
        </w:tc>
        <w:tc>
          <w:tcPr>
            <w:tcW w:w="1067" w:type="dxa"/>
            <w:noWrap/>
            <w:vAlign w:val="center"/>
            <w:hideMark/>
          </w:tcPr>
          <w:p w14:paraId="7784567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682.603</w:t>
            </w:r>
          </w:p>
        </w:tc>
        <w:tc>
          <w:tcPr>
            <w:tcW w:w="1067" w:type="dxa"/>
            <w:noWrap/>
            <w:vAlign w:val="center"/>
            <w:hideMark/>
          </w:tcPr>
          <w:p w14:paraId="2AF52DA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1AE447A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29D235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16276E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51ED76B" w14:textId="77777777" w:rsidTr="00C01CC0">
        <w:trPr>
          <w:trHeight w:val="320"/>
          <w:jc w:val="center"/>
        </w:trPr>
        <w:tc>
          <w:tcPr>
            <w:tcW w:w="1037" w:type="dxa"/>
            <w:noWrap/>
            <w:vAlign w:val="center"/>
            <w:hideMark/>
          </w:tcPr>
          <w:p w14:paraId="5CBFE4B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Patch19</w:t>
            </w:r>
          </w:p>
        </w:tc>
        <w:tc>
          <w:tcPr>
            <w:tcW w:w="1067" w:type="dxa"/>
            <w:noWrap/>
            <w:vAlign w:val="center"/>
            <w:hideMark/>
          </w:tcPr>
          <w:p w14:paraId="48B6045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641.475</w:t>
            </w:r>
          </w:p>
        </w:tc>
        <w:tc>
          <w:tcPr>
            <w:tcW w:w="1067" w:type="dxa"/>
            <w:noWrap/>
            <w:vAlign w:val="center"/>
            <w:hideMark/>
          </w:tcPr>
          <w:p w14:paraId="09D2535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1.007</w:t>
            </w:r>
          </w:p>
        </w:tc>
        <w:tc>
          <w:tcPr>
            <w:tcW w:w="1067" w:type="dxa"/>
            <w:noWrap/>
            <w:vAlign w:val="center"/>
            <w:hideMark/>
          </w:tcPr>
          <w:p w14:paraId="64D48F4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98A03C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EC04A8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1F7F75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0D84CF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50EB9A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0F57F3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20CF5F88" w14:textId="77777777" w:rsidTr="00C01CC0">
        <w:trPr>
          <w:trHeight w:val="320"/>
          <w:jc w:val="center"/>
        </w:trPr>
        <w:tc>
          <w:tcPr>
            <w:tcW w:w="1037" w:type="dxa"/>
            <w:noWrap/>
            <w:vAlign w:val="center"/>
            <w:hideMark/>
          </w:tcPr>
          <w:p w14:paraId="6B3B0DA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Patch20</w:t>
            </w:r>
          </w:p>
        </w:tc>
        <w:tc>
          <w:tcPr>
            <w:tcW w:w="1067" w:type="dxa"/>
            <w:noWrap/>
            <w:vAlign w:val="center"/>
            <w:hideMark/>
          </w:tcPr>
          <w:p w14:paraId="538850B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828.505</w:t>
            </w:r>
          </w:p>
        </w:tc>
        <w:tc>
          <w:tcPr>
            <w:tcW w:w="1067" w:type="dxa"/>
            <w:noWrap/>
            <w:vAlign w:val="center"/>
            <w:hideMark/>
          </w:tcPr>
          <w:p w14:paraId="2F8D05B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1679.994</w:t>
            </w:r>
          </w:p>
        </w:tc>
        <w:tc>
          <w:tcPr>
            <w:tcW w:w="1067" w:type="dxa"/>
            <w:noWrap/>
            <w:vAlign w:val="center"/>
            <w:hideMark/>
          </w:tcPr>
          <w:p w14:paraId="5020649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2475.141</w:t>
            </w:r>
          </w:p>
        </w:tc>
        <w:tc>
          <w:tcPr>
            <w:tcW w:w="1067" w:type="dxa"/>
            <w:noWrap/>
            <w:vAlign w:val="center"/>
            <w:hideMark/>
          </w:tcPr>
          <w:p w14:paraId="05C0CAE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2804.556</w:t>
            </w:r>
          </w:p>
        </w:tc>
        <w:tc>
          <w:tcPr>
            <w:tcW w:w="1067" w:type="dxa"/>
            <w:noWrap/>
            <w:vAlign w:val="center"/>
            <w:hideMark/>
          </w:tcPr>
          <w:p w14:paraId="5034E10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2562.585</w:t>
            </w:r>
          </w:p>
        </w:tc>
        <w:tc>
          <w:tcPr>
            <w:tcW w:w="1067" w:type="dxa"/>
            <w:noWrap/>
            <w:vAlign w:val="center"/>
            <w:hideMark/>
          </w:tcPr>
          <w:p w14:paraId="17A98C9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5E83DF9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425701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B48BEE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31C5DE6D" w14:textId="77777777" w:rsidTr="00C01CC0">
        <w:trPr>
          <w:trHeight w:val="320"/>
          <w:jc w:val="center"/>
        </w:trPr>
        <w:tc>
          <w:tcPr>
            <w:tcW w:w="1037" w:type="dxa"/>
            <w:noWrap/>
            <w:vAlign w:val="center"/>
            <w:hideMark/>
          </w:tcPr>
          <w:p w14:paraId="4E90BB2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Patch21</w:t>
            </w:r>
          </w:p>
        </w:tc>
        <w:tc>
          <w:tcPr>
            <w:tcW w:w="1067" w:type="dxa"/>
            <w:noWrap/>
            <w:vAlign w:val="center"/>
            <w:hideMark/>
          </w:tcPr>
          <w:p w14:paraId="21696DD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711.198</w:t>
            </w:r>
          </w:p>
        </w:tc>
        <w:tc>
          <w:tcPr>
            <w:tcW w:w="1067" w:type="dxa"/>
            <w:noWrap/>
            <w:vAlign w:val="center"/>
            <w:hideMark/>
          </w:tcPr>
          <w:p w14:paraId="64A879D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900.305</w:t>
            </w:r>
          </w:p>
        </w:tc>
        <w:tc>
          <w:tcPr>
            <w:tcW w:w="1067" w:type="dxa"/>
            <w:noWrap/>
            <w:vAlign w:val="center"/>
            <w:hideMark/>
          </w:tcPr>
          <w:p w14:paraId="2E56528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1024.091</w:t>
            </w:r>
          </w:p>
        </w:tc>
        <w:tc>
          <w:tcPr>
            <w:tcW w:w="1067" w:type="dxa"/>
            <w:noWrap/>
            <w:vAlign w:val="center"/>
            <w:hideMark/>
          </w:tcPr>
          <w:p w14:paraId="40A87B0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2045.210</w:t>
            </w:r>
          </w:p>
        </w:tc>
        <w:tc>
          <w:tcPr>
            <w:tcW w:w="1067" w:type="dxa"/>
            <w:noWrap/>
            <w:vAlign w:val="center"/>
            <w:hideMark/>
          </w:tcPr>
          <w:p w14:paraId="1A83A22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2605.095</w:t>
            </w:r>
          </w:p>
        </w:tc>
        <w:tc>
          <w:tcPr>
            <w:tcW w:w="1067" w:type="dxa"/>
            <w:noWrap/>
            <w:vAlign w:val="center"/>
            <w:hideMark/>
          </w:tcPr>
          <w:p w14:paraId="46F1061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3619.628</w:t>
            </w:r>
          </w:p>
        </w:tc>
        <w:tc>
          <w:tcPr>
            <w:tcW w:w="1167" w:type="dxa"/>
            <w:noWrap/>
            <w:vAlign w:val="center"/>
            <w:hideMark/>
          </w:tcPr>
          <w:p w14:paraId="278287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59DC45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081E1F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11A4C7B3" w14:textId="77777777" w:rsidTr="00C01CC0">
        <w:trPr>
          <w:trHeight w:val="320"/>
          <w:jc w:val="center"/>
        </w:trPr>
        <w:tc>
          <w:tcPr>
            <w:tcW w:w="1037" w:type="dxa"/>
            <w:noWrap/>
            <w:vAlign w:val="center"/>
            <w:hideMark/>
          </w:tcPr>
          <w:p w14:paraId="0EF2C97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Patch22</w:t>
            </w:r>
          </w:p>
        </w:tc>
        <w:tc>
          <w:tcPr>
            <w:tcW w:w="1067" w:type="dxa"/>
            <w:noWrap/>
            <w:vAlign w:val="center"/>
            <w:hideMark/>
          </w:tcPr>
          <w:p w14:paraId="1327100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238.331</w:t>
            </w:r>
          </w:p>
        </w:tc>
        <w:tc>
          <w:tcPr>
            <w:tcW w:w="1067" w:type="dxa"/>
            <w:noWrap/>
            <w:vAlign w:val="center"/>
            <w:hideMark/>
          </w:tcPr>
          <w:p w14:paraId="5C9FA34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0.020</w:t>
            </w:r>
          </w:p>
        </w:tc>
        <w:tc>
          <w:tcPr>
            <w:tcW w:w="1067" w:type="dxa"/>
            <w:noWrap/>
            <w:vAlign w:val="center"/>
            <w:hideMark/>
          </w:tcPr>
          <w:p w14:paraId="7348C65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0.009</w:t>
            </w:r>
          </w:p>
        </w:tc>
        <w:tc>
          <w:tcPr>
            <w:tcW w:w="1067" w:type="dxa"/>
            <w:noWrap/>
            <w:vAlign w:val="center"/>
            <w:hideMark/>
          </w:tcPr>
          <w:p w14:paraId="49EE041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0.087</w:t>
            </w:r>
          </w:p>
        </w:tc>
        <w:tc>
          <w:tcPr>
            <w:tcW w:w="1067" w:type="dxa"/>
            <w:noWrap/>
            <w:vAlign w:val="center"/>
            <w:hideMark/>
          </w:tcPr>
          <w:p w14:paraId="4B1FFCB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52FA75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303395C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606306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67C17A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242DC444" w14:textId="77777777" w:rsidTr="00C01CC0">
        <w:trPr>
          <w:trHeight w:val="320"/>
          <w:jc w:val="center"/>
        </w:trPr>
        <w:tc>
          <w:tcPr>
            <w:tcW w:w="1037" w:type="dxa"/>
            <w:noWrap/>
            <w:vAlign w:val="center"/>
            <w:hideMark/>
          </w:tcPr>
          <w:p w14:paraId="798DEA1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Patch23</w:t>
            </w:r>
          </w:p>
        </w:tc>
        <w:tc>
          <w:tcPr>
            <w:tcW w:w="1067" w:type="dxa"/>
            <w:noWrap/>
            <w:vAlign w:val="center"/>
            <w:hideMark/>
          </w:tcPr>
          <w:p w14:paraId="5459E91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783.476</w:t>
            </w:r>
          </w:p>
        </w:tc>
        <w:tc>
          <w:tcPr>
            <w:tcW w:w="1067" w:type="dxa"/>
            <w:noWrap/>
            <w:vAlign w:val="center"/>
            <w:hideMark/>
          </w:tcPr>
          <w:p w14:paraId="1850F47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1201.296</w:t>
            </w:r>
          </w:p>
        </w:tc>
        <w:tc>
          <w:tcPr>
            <w:tcW w:w="1067" w:type="dxa"/>
            <w:noWrap/>
            <w:vAlign w:val="center"/>
            <w:hideMark/>
          </w:tcPr>
          <w:p w14:paraId="74BE9D5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1107.150</w:t>
            </w:r>
          </w:p>
        </w:tc>
        <w:tc>
          <w:tcPr>
            <w:tcW w:w="1067" w:type="dxa"/>
            <w:noWrap/>
            <w:vAlign w:val="center"/>
            <w:hideMark/>
          </w:tcPr>
          <w:p w14:paraId="4FA804D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1532.655</w:t>
            </w:r>
          </w:p>
        </w:tc>
        <w:tc>
          <w:tcPr>
            <w:tcW w:w="1067" w:type="dxa"/>
            <w:noWrap/>
            <w:vAlign w:val="center"/>
            <w:hideMark/>
          </w:tcPr>
          <w:p w14:paraId="7BCDFF3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1631.795</w:t>
            </w:r>
          </w:p>
        </w:tc>
        <w:tc>
          <w:tcPr>
            <w:tcW w:w="1067" w:type="dxa"/>
            <w:noWrap/>
            <w:vAlign w:val="center"/>
            <w:hideMark/>
          </w:tcPr>
          <w:p w14:paraId="28C50F1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2AE1AA7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E559CC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56B65D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33162064" w14:textId="77777777" w:rsidTr="00C01CC0">
        <w:trPr>
          <w:trHeight w:val="320"/>
          <w:jc w:val="center"/>
        </w:trPr>
        <w:tc>
          <w:tcPr>
            <w:tcW w:w="1037" w:type="dxa"/>
            <w:noWrap/>
            <w:vAlign w:val="center"/>
            <w:hideMark/>
          </w:tcPr>
          <w:p w14:paraId="0ACF272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Patch24</w:t>
            </w:r>
          </w:p>
        </w:tc>
        <w:tc>
          <w:tcPr>
            <w:tcW w:w="1067" w:type="dxa"/>
            <w:noWrap/>
            <w:vAlign w:val="center"/>
            <w:hideMark/>
          </w:tcPr>
          <w:p w14:paraId="481E548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807.019</w:t>
            </w:r>
          </w:p>
        </w:tc>
        <w:tc>
          <w:tcPr>
            <w:tcW w:w="1067" w:type="dxa"/>
            <w:noWrap/>
            <w:vAlign w:val="center"/>
            <w:hideMark/>
          </w:tcPr>
          <w:p w14:paraId="4E9D392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487.757</w:t>
            </w:r>
          </w:p>
        </w:tc>
        <w:tc>
          <w:tcPr>
            <w:tcW w:w="1067" w:type="dxa"/>
            <w:noWrap/>
            <w:vAlign w:val="center"/>
            <w:hideMark/>
          </w:tcPr>
          <w:p w14:paraId="00A54D0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0.856</w:t>
            </w:r>
          </w:p>
        </w:tc>
        <w:tc>
          <w:tcPr>
            <w:tcW w:w="1067" w:type="dxa"/>
            <w:noWrap/>
            <w:vAlign w:val="center"/>
            <w:hideMark/>
          </w:tcPr>
          <w:p w14:paraId="6089D00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0.084</w:t>
            </w:r>
          </w:p>
        </w:tc>
        <w:tc>
          <w:tcPr>
            <w:tcW w:w="1067" w:type="dxa"/>
            <w:noWrap/>
            <w:vAlign w:val="center"/>
            <w:hideMark/>
          </w:tcPr>
          <w:p w14:paraId="21FF64E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5DCDEF1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405A400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1569A3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266213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75E19E92" w14:textId="77777777" w:rsidTr="00C01CC0">
        <w:trPr>
          <w:trHeight w:val="320"/>
          <w:jc w:val="center"/>
        </w:trPr>
        <w:tc>
          <w:tcPr>
            <w:tcW w:w="1037" w:type="dxa"/>
            <w:noWrap/>
            <w:vAlign w:val="center"/>
            <w:hideMark/>
          </w:tcPr>
          <w:p w14:paraId="72E5602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Patch25</w:t>
            </w:r>
          </w:p>
        </w:tc>
        <w:tc>
          <w:tcPr>
            <w:tcW w:w="1067" w:type="dxa"/>
            <w:noWrap/>
            <w:vAlign w:val="center"/>
            <w:hideMark/>
          </w:tcPr>
          <w:p w14:paraId="64A6075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475.299</w:t>
            </w:r>
          </w:p>
        </w:tc>
        <w:tc>
          <w:tcPr>
            <w:tcW w:w="1067" w:type="dxa"/>
            <w:noWrap/>
            <w:vAlign w:val="center"/>
            <w:hideMark/>
          </w:tcPr>
          <w:p w14:paraId="507377C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0.004</w:t>
            </w:r>
          </w:p>
        </w:tc>
        <w:tc>
          <w:tcPr>
            <w:tcW w:w="1067" w:type="dxa"/>
            <w:noWrap/>
            <w:vAlign w:val="center"/>
            <w:hideMark/>
          </w:tcPr>
          <w:p w14:paraId="78C706D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065DBE5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555B186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2C3B4E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48FFF66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E9DC51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59F934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426DB764" w14:textId="77777777" w:rsidTr="00C01CC0">
        <w:trPr>
          <w:trHeight w:val="320"/>
          <w:jc w:val="center"/>
        </w:trPr>
        <w:tc>
          <w:tcPr>
            <w:tcW w:w="1037" w:type="dxa"/>
            <w:noWrap/>
            <w:vAlign w:val="center"/>
            <w:hideMark/>
          </w:tcPr>
          <w:p w14:paraId="6B8D457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Patch26</w:t>
            </w:r>
          </w:p>
        </w:tc>
        <w:tc>
          <w:tcPr>
            <w:tcW w:w="1067" w:type="dxa"/>
            <w:noWrap/>
            <w:vAlign w:val="center"/>
            <w:hideMark/>
          </w:tcPr>
          <w:p w14:paraId="25ADEA6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816.094</w:t>
            </w:r>
          </w:p>
        </w:tc>
        <w:tc>
          <w:tcPr>
            <w:tcW w:w="1067" w:type="dxa"/>
            <w:noWrap/>
            <w:vAlign w:val="center"/>
            <w:hideMark/>
          </w:tcPr>
          <w:p w14:paraId="1C05352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1148.966</w:t>
            </w:r>
          </w:p>
        </w:tc>
        <w:tc>
          <w:tcPr>
            <w:tcW w:w="1067" w:type="dxa"/>
            <w:noWrap/>
            <w:vAlign w:val="center"/>
            <w:hideMark/>
          </w:tcPr>
          <w:p w14:paraId="0ED3D4B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533.141</w:t>
            </w:r>
          </w:p>
        </w:tc>
        <w:tc>
          <w:tcPr>
            <w:tcW w:w="1067" w:type="dxa"/>
            <w:noWrap/>
            <w:vAlign w:val="center"/>
            <w:hideMark/>
          </w:tcPr>
          <w:p w14:paraId="6F93F38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380.649</w:t>
            </w:r>
          </w:p>
        </w:tc>
        <w:tc>
          <w:tcPr>
            <w:tcW w:w="1067" w:type="dxa"/>
            <w:noWrap/>
            <w:vAlign w:val="center"/>
            <w:hideMark/>
          </w:tcPr>
          <w:p w14:paraId="19F3533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6CC73D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0C85F46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9FDC45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762554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11692A5E" w14:textId="77777777" w:rsidTr="00C01CC0">
        <w:trPr>
          <w:trHeight w:val="340"/>
          <w:jc w:val="center"/>
        </w:trPr>
        <w:tc>
          <w:tcPr>
            <w:tcW w:w="1037" w:type="dxa"/>
            <w:noWrap/>
            <w:vAlign w:val="center"/>
            <w:hideMark/>
          </w:tcPr>
          <w:p w14:paraId="06215F2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Patch27</w:t>
            </w:r>
          </w:p>
        </w:tc>
        <w:tc>
          <w:tcPr>
            <w:tcW w:w="1067" w:type="dxa"/>
            <w:noWrap/>
            <w:vAlign w:val="center"/>
            <w:hideMark/>
          </w:tcPr>
          <w:p w14:paraId="494D381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448.621</w:t>
            </w:r>
          </w:p>
        </w:tc>
        <w:tc>
          <w:tcPr>
            <w:tcW w:w="1067" w:type="dxa"/>
            <w:noWrap/>
            <w:vAlign w:val="center"/>
            <w:hideMark/>
          </w:tcPr>
          <w:p w14:paraId="326E603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1.247</w:t>
            </w:r>
          </w:p>
        </w:tc>
        <w:tc>
          <w:tcPr>
            <w:tcW w:w="1067" w:type="dxa"/>
            <w:noWrap/>
            <w:vAlign w:val="center"/>
            <w:hideMark/>
          </w:tcPr>
          <w:p w14:paraId="4F6CFF5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0.073</w:t>
            </w:r>
          </w:p>
        </w:tc>
        <w:tc>
          <w:tcPr>
            <w:tcW w:w="1067" w:type="dxa"/>
            <w:noWrap/>
            <w:vAlign w:val="center"/>
            <w:hideMark/>
          </w:tcPr>
          <w:p w14:paraId="238D31C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0.151</w:t>
            </w:r>
          </w:p>
        </w:tc>
        <w:tc>
          <w:tcPr>
            <w:tcW w:w="1067" w:type="dxa"/>
            <w:noWrap/>
            <w:vAlign w:val="center"/>
            <w:hideMark/>
          </w:tcPr>
          <w:p w14:paraId="7ABC8D5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E86425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FAB6B8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E49F4A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63BDB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3FE32835" w14:textId="77777777" w:rsidTr="00C01CC0">
        <w:trPr>
          <w:trHeight w:val="320"/>
          <w:jc w:val="center"/>
        </w:trPr>
        <w:tc>
          <w:tcPr>
            <w:tcW w:w="1037" w:type="dxa"/>
            <w:noWrap/>
            <w:vAlign w:val="center"/>
            <w:hideMark/>
          </w:tcPr>
          <w:p w14:paraId="0A8B09A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Patch28</w:t>
            </w:r>
          </w:p>
        </w:tc>
        <w:tc>
          <w:tcPr>
            <w:tcW w:w="1067" w:type="dxa"/>
            <w:noWrap/>
            <w:vAlign w:val="center"/>
            <w:hideMark/>
          </w:tcPr>
          <w:p w14:paraId="12FF0E2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698.168</w:t>
            </w:r>
          </w:p>
        </w:tc>
        <w:tc>
          <w:tcPr>
            <w:tcW w:w="1067" w:type="dxa"/>
            <w:noWrap/>
            <w:vAlign w:val="center"/>
            <w:hideMark/>
          </w:tcPr>
          <w:p w14:paraId="5DCF0C5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482.029</w:t>
            </w:r>
          </w:p>
        </w:tc>
        <w:tc>
          <w:tcPr>
            <w:tcW w:w="1067" w:type="dxa"/>
            <w:noWrap/>
            <w:vAlign w:val="center"/>
            <w:hideMark/>
          </w:tcPr>
          <w:p w14:paraId="6B19507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65.819</w:t>
            </w:r>
          </w:p>
        </w:tc>
        <w:tc>
          <w:tcPr>
            <w:tcW w:w="1067" w:type="dxa"/>
            <w:noWrap/>
            <w:vAlign w:val="center"/>
            <w:hideMark/>
          </w:tcPr>
          <w:p w14:paraId="45304CB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79.430</w:t>
            </w:r>
          </w:p>
        </w:tc>
        <w:tc>
          <w:tcPr>
            <w:tcW w:w="1067" w:type="dxa"/>
            <w:noWrap/>
            <w:vAlign w:val="center"/>
            <w:hideMark/>
          </w:tcPr>
          <w:p w14:paraId="68FC6CA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36E086B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5E9D5B6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5C90D8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1D1814D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45642CB0" w14:textId="77777777" w:rsidTr="00C01CC0">
        <w:trPr>
          <w:trHeight w:val="320"/>
          <w:jc w:val="center"/>
        </w:trPr>
        <w:tc>
          <w:tcPr>
            <w:tcW w:w="1037" w:type="dxa"/>
            <w:noWrap/>
            <w:vAlign w:val="center"/>
            <w:hideMark/>
          </w:tcPr>
          <w:p w14:paraId="088A5F6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Patch29</w:t>
            </w:r>
          </w:p>
        </w:tc>
        <w:tc>
          <w:tcPr>
            <w:tcW w:w="1067" w:type="dxa"/>
            <w:noWrap/>
            <w:vAlign w:val="center"/>
            <w:hideMark/>
          </w:tcPr>
          <w:p w14:paraId="3F79FC2E"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965.574</w:t>
            </w:r>
          </w:p>
        </w:tc>
        <w:tc>
          <w:tcPr>
            <w:tcW w:w="1067" w:type="dxa"/>
            <w:noWrap/>
            <w:vAlign w:val="center"/>
            <w:hideMark/>
          </w:tcPr>
          <w:p w14:paraId="45CC58C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2565.156</w:t>
            </w:r>
          </w:p>
        </w:tc>
        <w:tc>
          <w:tcPr>
            <w:tcW w:w="1067" w:type="dxa"/>
            <w:noWrap/>
            <w:vAlign w:val="center"/>
            <w:hideMark/>
          </w:tcPr>
          <w:p w14:paraId="4B76FC5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2686.638</w:t>
            </w:r>
          </w:p>
        </w:tc>
        <w:tc>
          <w:tcPr>
            <w:tcW w:w="1067" w:type="dxa"/>
            <w:noWrap/>
            <w:vAlign w:val="center"/>
            <w:hideMark/>
          </w:tcPr>
          <w:p w14:paraId="2EBAC5C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1404.780</w:t>
            </w:r>
          </w:p>
        </w:tc>
        <w:tc>
          <w:tcPr>
            <w:tcW w:w="1067" w:type="dxa"/>
            <w:noWrap/>
            <w:vAlign w:val="center"/>
            <w:hideMark/>
          </w:tcPr>
          <w:p w14:paraId="4E435EE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650.657</w:t>
            </w:r>
          </w:p>
        </w:tc>
        <w:tc>
          <w:tcPr>
            <w:tcW w:w="1067" w:type="dxa"/>
            <w:noWrap/>
            <w:vAlign w:val="center"/>
            <w:hideMark/>
          </w:tcPr>
          <w:p w14:paraId="099BBEE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36F82DC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A007D5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FD6255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01669A87" w14:textId="77777777" w:rsidTr="00C01CC0">
        <w:trPr>
          <w:trHeight w:val="320"/>
          <w:jc w:val="center"/>
        </w:trPr>
        <w:tc>
          <w:tcPr>
            <w:tcW w:w="1037" w:type="dxa"/>
            <w:noWrap/>
            <w:vAlign w:val="center"/>
            <w:hideMark/>
          </w:tcPr>
          <w:p w14:paraId="2F1335D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Patch30</w:t>
            </w:r>
          </w:p>
        </w:tc>
        <w:tc>
          <w:tcPr>
            <w:tcW w:w="1067" w:type="dxa"/>
            <w:noWrap/>
            <w:vAlign w:val="center"/>
            <w:hideMark/>
          </w:tcPr>
          <w:p w14:paraId="0F05C4D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543.842</w:t>
            </w:r>
          </w:p>
        </w:tc>
        <w:tc>
          <w:tcPr>
            <w:tcW w:w="1067" w:type="dxa"/>
            <w:noWrap/>
            <w:vAlign w:val="center"/>
            <w:hideMark/>
          </w:tcPr>
          <w:p w14:paraId="6B5D1B0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0.029</w:t>
            </w:r>
          </w:p>
        </w:tc>
        <w:tc>
          <w:tcPr>
            <w:tcW w:w="1067" w:type="dxa"/>
            <w:noWrap/>
            <w:vAlign w:val="center"/>
            <w:hideMark/>
          </w:tcPr>
          <w:p w14:paraId="6DE210B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14A71E9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6A4E051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E26029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233E66C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BF88BF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91DA59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03684FAE" w14:textId="77777777" w:rsidTr="00C01CC0">
        <w:trPr>
          <w:trHeight w:val="320"/>
          <w:jc w:val="center"/>
        </w:trPr>
        <w:tc>
          <w:tcPr>
            <w:tcW w:w="1037" w:type="dxa"/>
            <w:noWrap/>
            <w:vAlign w:val="center"/>
            <w:hideMark/>
          </w:tcPr>
          <w:p w14:paraId="5842EC8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Patch31</w:t>
            </w:r>
          </w:p>
        </w:tc>
        <w:tc>
          <w:tcPr>
            <w:tcW w:w="1067" w:type="dxa"/>
            <w:noWrap/>
            <w:vAlign w:val="center"/>
            <w:hideMark/>
          </w:tcPr>
          <w:p w14:paraId="1A780B4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1021.829</w:t>
            </w:r>
          </w:p>
        </w:tc>
        <w:tc>
          <w:tcPr>
            <w:tcW w:w="1067" w:type="dxa"/>
            <w:noWrap/>
            <w:vAlign w:val="center"/>
            <w:hideMark/>
          </w:tcPr>
          <w:p w14:paraId="0A56404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470.847</w:t>
            </w:r>
          </w:p>
        </w:tc>
        <w:tc>
          <w:tcPr>
            <w:tcW w:w="1067" w:type="dxa"/>
            <w:noWrap/>
            <w:vAlign w:val="center"/>
            <w:hideMark/>
          </w:tcPr>
          <w:p w14:paraId="29EC72D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6EFF029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8133C3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4F8D57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7922939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E84113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B96633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5243AD8D" w14:textId="77777777" w:rsidTr="00C01CC0">
        <w:trPr>
          <w:trHeight w:val="320"/>
          <w:jc w:val="center"/>
        </w:trPr>
        <w:tc>
          <w:tcPr>
            <w:tcW w:w="1037" w:type="dxa"/>
            <w:noWrap/>
            <w:vAlign w:val="center"/>
            <w:hideMark/>
          </w:tcPr>
          <w:p w14:paraId="53C589D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Patch32</w:t>
            </w:r>
          </w:p>
        </w:tc>
        <w:tc>
          <w:tcPr>
            <w:tcW w:w="1067" w:type="dxa"/>
            <w:noWrap/>
            <w:vAlign w:val="center"/>
            <w:hideMark/>
          </w:tcPr>
          <w:p w14:paraId="5C470AA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1195.664</w:t>
            </w:r>
          </w:p>
        </w:tc>
        <w:tc>
          <w:tcPr>
            <w:tcW w:w="1067" w:type="dxa"/>
            <w:noWrap/>
            <w:vAlign w:val="center"/>
            <w:hideMark/>
          </w:tcPr>
          <w:p w14:paraId="2C71607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3083.714</w:t>
            </w:r>
          </w:p>
        </w:tc>
        <w:tc>
          <w:tcPr>
            <w:tcW w:w="1067" w:type="dxa"/>
            <w:noWrap/>
            <w:vAlign w:val="center"/>
            <w:hideMark/>
          </w:tcPr>
          <w:p w14:paraId="148DC7D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2970.059</w:t>
            </w:r>
          </w:p>
        </w:tc>
        <w:tc>
          <w:tcPr>
            <w:tcW w:w="1067" w:type="dxa"/>
            <w:noWrap/>
            <w:vAlign w:val="center"/>
            <w:hideMark/>
          </w:tcPr>
          <w:p w14:paraId="1E382F1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673.136</w:t>
            </w:r>
          </w:p>
        </w:tc>
        <w:tc>
          <w:tcPr>
            <w:tcW w:w="1067" w:type="dxa"/>
            <w:noWrap/>
            <w:vAlign w:val="center"/>
            <w:hideMark/>
          </w:tcPr>
          <w:p w14:paraId="6C7350B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1EED0BC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06EA605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687D905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416303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17CB5D81" w14:textId="77777777" w:rsidTr="00C01CC0">
        <w:trPr>
          <w:trHeight w:val="320"/>
          <w:jc w:val="center"/>
        </w:trPr>
        <w:tc>
          <w:tcPr>
            <w:tcW w:w="1037" w:type="dxa"/>
            <w:noWrap/>
            <w:vAlign w:val="center"/>
            <w:hideMark/>
          </w:tcPr>
          <w:p w14:paraId="0965EDB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Patch33</w:t>
            </w:r>
          </w:p>
        </w:tc>
        <w:tc>
          <w:tcPr>
            <w:tcW w:w="1067" w:type="dxa"/>
            <w:noWrap/>
            <w:vAlign w:val="center"/>
            <w:hideMark/>
          </w:tcPr>
          <w:p w14:paraId="265C4F4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568.972</w:t>
            </w:r>
          </w:p>
        </w:tc>
        <w:tc>
          <w:tcPr>
            <w:tcW w:w="1067" w:type="dxa"/>
            <w:noWrap/>
            <w:vAlign w:val="center"/>
            <w:hideMark/>
          </w:tcPr>
          <w:p w14:paraId="3E59540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0.158</w:t>
            </w:r>
          </w:p>
        </w:tc>
        <w:tc>
          <w:tcPr>
            <w:tcW w:w="1067" w:type="dxa"/>
            <w:noWrap/>
            <w:vAlign w:val="center"/>
            <w:hideMark/>
          </w:tcPr>
          <w:p w14:paraId="03FA054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9A897F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43DA69D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D1A72A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6AAC866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7ADA15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B138B1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56F12E41" w14:textId="77777777" w:rsidTr="00C01CC0">
        <w:trPr>
          <w:trHeight w:val="320"/>
          <w:jc w:val="center"/>
        </w:trPr>
        <w:tc>
          <w:tcPr>
            <w:tcW w:w="1037" w:type="dxa"/>
            <w:noWrap/>
            <w:vAlign w:val="center"/>
            <w:hideMark/>
          </w:tcPr>
          <w:p w14:paraId="6FCECC2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Patch34</w:t>
            </w:r>
          </w:p>
        </w:tc>
        <w:tc>
          <w:tcPr>
            <w:tcW w:w="1067" w:type="dxa"/>
            <w:noWrap/>
            <w:vAlign w:val="center"/>
            <w:hideMark/>
          </w:tcPr>
          <w:p w14:paraId="6B7B713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761.352</w:t>
            </w:r>
          </w:p>
        </w:tc>
        <w:tc>
          <w:tcPr>
            <w:tcW w:w="1067" w:type="dxa"/>
            <w:noWrap/>
            <w:vAlign w:val="center"/>
            <w:hideMark/>
          </w:tcPr>
          <w:p w14:paraId="79B29ACC"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59.273</w:t>
            </w:r>
          </w:p>
        </w:tc>
        <w:tc>
          <w:tcPr>
            <w:tcW w:w="1067" w:type="dxa"/>
            <w:noWrap/>
            <w:vAlign w:val="center"/>
            <w:hideMark/>
          </w:tcPr>
          <w:p w14:paraId="53E98C4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0.001</w:t>
            </w:r>
          </w:p>
        </w:tc>
        <w:tc>
          <w:tcPr>
            <w:tcW w:w="1067" w:type="dxa"/>
            <w:noWrap/>
            <w:vAlign w:val="center"/>
            <w:hideMark/>
          </w:tcPr>
          <w:p w14:paraId="41B6751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0FB737F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02EAF08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0A1B015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490EBE85"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55AFDE5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3DF10835" w14:textId="77777777" w:rsidTr="00C01CC0">
        <w:trPr>
          <w:trHeight w:val="320"/>
          <w:jc w:val="center"/>
        </w:trPr>
        <w:tc>
          <w:tcPr>
            <w:tcW w:w="1037" w:type="dxa"/>
            <w:noWrap/>
            <w:vAlign w:val="center"/>
            <w:hideMark/>
          </w:tcPr>
          <w:p w14:paraId="7D886979"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Patch35</w:t>
            </w:r>
          </w:p>
        </w:tc>
        <w:tc>
          <w:tcPr>
            <w:tcW w:w="1067" w:type="dxa"/>
            <w:noWrap/>
            <w:vAlign w:val="center"/>
            <w:hideMark/>
          </w:tcPr>
          <w:p w14:paraId="75433C71"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665.143</w:t>
            </w:r>
          </w:p>
        </w:tc>
        <w:tc>
          <w:tcPr>
            <w:tcW w:w="1067" w:type="dxa"/>
            <w:noWrap/>
            <w:vAlign w:val="center"/>
            <w:hideMark/>
          </w:tcPr>
          <w:p w14:paraId="2F72B41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0.629</w:t>
            </w:r>
          </w:p>
        </w:tc>
        <w:tc>
          <w:tcPr>
            <w:tcW w:w="1067" w:type="dxa"/>
            <w:noWrap/>
            <w:vAlign w:val="center"/>
            <w:hideMark/>
          </w:tcPr>
          <w:p w14:paraId="5E728AC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6B42BA4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79F1024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DF1E29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338FAC7A"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29D89F6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76693A5D"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r w:rsidR="004A0398" w:rsidRPr="00A43B9F" w14:paraId="607CE343" w14:textId="77777777" w:rsidTr="00C01CC0">
        <w:trPr>
          <w:trHeight w:val="320"/>
          <w:jc w:val="center"/>
        </w:trPr>
        <w:tc>
          <w:tcPr>
            <w:tcW w:w="1037" w:type="dxa"/>
            <w:noWrap/>
            <w:vAlign w:val="center"/>
            <w:hideMark/>
          </w:tcPr>
          <w:p w14:paraId="62D4ADFF"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Patch36</w:t>
            </w:r>
          </w:p>
        </w:tc>
        <w:tc>
          <w:tcPr>
            <w:tcW w:w="1067" w:type="dxa"/>
            <w:noWrap/>
            <w:vAlign w:val="center"/>
            <w:hideMark/>
          </w:tcPr>
          <w:p w14:paraId="1423FA30"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970.658</w:t>
            </w:r>
          </w:p>
        </w:tc>
        <w:tc>
          <w:tcPr>
            <w:tcW w:w="1067" w:type="dxa"/>
            <w:noWrap/>
            <w:vAlign w:val="center"/>
            <w:hideMark/>
          </w:tcPr>
          <w:p w14:paraId="4341C22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18.203</w:t>
            </w:r>
          </w:p>
        </w:tc>
        <w:tc>
          <w:tcPr>
            <w:tcW w:w="1067" w:type="dxa"/>
            <w:noWrap/>
            <w:vAlign w:val="center"/>
            <w:hideMark/>
          </w:tcPr>
          <w:p w14:paraId="4CC22D48"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504FF833"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26F19C96"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067" w:type="dxa"/>
            <w:noWrap/>
            <w:vAlign w:val="center"/>
            <w:hideMark/>
          </w:tcPr>
          <w:p w14:paraId="1E10FB17"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1167" w:type="dxa"/>
            <w:noWrap/>
            <w:vAlign w:val="center"/>
            <w:hideMark/>
          </w:tcPr>
          <w:p w14:paraId="0C7D579B"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3F969C44"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c>
          <w:tcPr>
            <w:tcW w:w="767" w:type="dxa"/>
            <w:noWrap/>
            <w:vAlign w:val="center"/>
            <w:hideMark/>
          </w:tcPr>
          <w:p w14:paraId="0FF5B712" w14:textId="77777777" w:rsidR="004A0398" w:rsidRPr="00A43B9F" w:rsidRDefault="004A0398" w:rsidP="00C01CC0">
            <w:pPr>
              <w:spacing w:line="360" w:lineRule="auto"/>
              <w:jc w:val="center"/>
              <w:rPr>
                <w:rFonts w:ascii="Arial" w:hAnsi="Arial" w:cs="Arial"/>
                <w:sz w:val="18"/>
                <w:szCs w:val="18"/>
              </w:rPr>
            </w:pPr>
            <w:r w:rsidRPr="00A43B9F">
              <w:rPr>
                <w:rFonts w:ascii="Arial" w:hAnsi="Arial" w:cs="Arial"/>
                <w:sz w:val="18"/>
                <w:szCs w:val="18"/>
              </w:rPr>
              <w:t>0.000</w:t>
            </w:r>
          </w:p>
        </w:tc>
      </w:tr>
    </w:tbl>
    <w:p w14:paraId="3227643F" w14:textId="77777777" w:rsidR="004A0398" w:rsidRDefault="004A0398" w:rsidP="004A0398">
      <w:pPr>
        <w:spacing w:line="360" w:lineRule="auto"/>
        <w:rPr>
          <w:b/>
          <w:bCs/>
        </w:rPr>
      </w:pPr>
    </w:p>
    <w:p w14:paraId="2C3D95BC" w14:textId="77777777" w:rsidR="004A0398" w:rsidRDefault="004A0398" w:rsidP="004A0398">
      <w:pPr>
        <w:spacing w:line="360" w:lineRule="auto"/>
        <w:rPr>
          <w:b/>
          <w:bCs/>
        </w:rPr>
      </w:pPr>
    </w:p>
    <w:tbl>
      <w:tblPr>
        <w:tblStyle w:val="TableGrid"/>
        <w:tblW w:w="0" w:type="auto"/>
        <w:jc w:val="center"/>
        <w:tblLook w:val="04A0" w:firstRow="1" w:lastRow="0" w:firstColumn="1" w:lastColumn="0" w:noHBand="0" w:noVBand="1"/>
      </w:tblPr>
      <w:tblGrid>
        <w:gridCol w:w="1037"/>
        <w:gridCol w:w="1067"/>
        <w:gridCol w:w="767"/>
      </w:tblGrid>
      <w:tr w:rsidR="004A0398" w:rsidRPr="00887A58" w14:paraId="56EB0CE6" w14:textId="77777777" w:rsidTr="00C01CC0">
        <w:trPr>
          <w:trHeight w:val="320"/>
          <w:jc w:val="center"/>
        </w:trPr>
        <w:tc>
          <w:tcPr>
            <w:tcW w:w="1037" w:type="dxa"/>
            <w:noWrap/>
            <w:vAlign w:val="center"/>
            <w:hideMark/>
          </w:tcPr>
          <w:p w14:paraId="51A626C3" w14:textId="77777777" w:rsidR="004A0398" w:rsidRPr="00D56211" w:rsidRDefault="004A0398" w:rsidP="00C01CC0">
            <w:pPr>
              <w:spacing w:line="360" w:lineRule="auto"/>
              <w:jc w:val="center"/>
              <w:rPr>
                <w:b/>
                <w:bCs/>
                <w:color w:val="7030A0"/>
              </w:rPr>
            </w:pPr>
            <w:r w:rsidRPr="00D56211">
              <w:rPr>
                <w:rFonts w:ascii="Arial" w:hAnsi="Arial" w:cs="Arial"/>
                <w:b/>
                <w:bCs/>
                <w:color w:val="7030A0"/>
                <w:sz w:val="20"/>
                <w:szCs w:val="20"/>
              </w:rPr>
              <w:t>CS–</w:t>
            </w:r>
          </w:p>
        </w:tc>
        <w:tc>
          <w:tcPr>
            <w:tcW w:w="1834" w:type="dxa"/>
            <w:gridSpan w:val="2"/>
            <w:noWrap/>
            <w:vAlign w:val="center"/>
            <w:hideMark/>
          </w:tcPr>
          <w:p w14:paraId="6E29DC08" w14:textId="77777777" w:rsidR="004A0398" w:rsidRPr="00887A58" w:rsidRDefault="00000000" w:rsidP="00C01CC0">
            <w:pPr>
              <w:spacing w:line="360" w:lineRule="auto"/>
              <w:jc w:val="center"/>
              <w:rPr>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a</m:t>
                    </m:r>
                  </m:e>
                  <m:sub>
                    <m:r>
                      <m:rPr>
                        <m:sty m:val="bi"/>
                      </m:rPr>
                      <w:rPr>
                        <w:rFonts w:ascii="Cambria Math" w:hAnsi="Cambria Math"/>
                        <w:sz w:val="20"/>
                        <w:szCs w:val="20"/>
                      </w:rPr>
                      <m:t>0</m:t>
                    </m:r>
                  </m:sub>
                </m:sSub>
              </m:oMath>
            </m:oMathPara>
          </w:p>
        </w:tc>
      </w:tr>
      <w:tr w:rsidR="004A0398" w:rsidRPr="00887A58" w14:paraId="76A089E3" w14:textId="77777777" w:rsidTr="00C01CC0">
        <w:trPr>
          <w:trHeight w:val="320"/>
          <w:jc w:val="center"/>
        </w:trPr>
        <w:tc>
          <w:tcPr>
            <w:tcW w:w="1037" w:type="dxa"/>
            <w:noWrap/>
            <w:vAlign w:val="center"/>
            <w:hideMark/>
          </w:tcPr>
          <w:p w14:paraId="125AC646" w14:textId="77777777" w:rsidR="004A0398" w:rsidRPr="00887A58" w:rsidRDefault="004A0398" w:rsidP="00C01CC0">
            <w:pPr>
              <w:spacing w:line="360" w:lineRule="auto"/>
              <w:jc w:val="center"/>
              <w:rPr>
                <w:rFonts w:ascii="Arial" w:hAnsi="Arial" w:cs="Arial"/>
                <w:b/>
                <w:bCs/>
                <w:sz w:val="18"/>
                <w:szCs w:val="18"/>
              </w:rPr>
            </w:pPr>
            <w:r w:rsidRPr="00887A58">
              <w:rPr>
                <w:rFonts w:ascii="Arial" w:hAnsi="Arial" w:cs="Arial"/>
                <w:b/>
                <w:bCs/>
                <w:sz w:val="18"/>
                <w:szCs w:val="18"/>
              </w:rPr>
              <w:t>Patch ID</w:t>
            </w:r>
          </w:p>
        </w:tc>
        <w:tc>
          <w:tcPr>
            <w:tcW w:w="1067" w:type="dxa"/>
            <w:noWrap/>
            <w:vAlign w:val="center"/>
            <w:hideMark/>
          </w:tcPr>
          <w:p w14:paraId="3F75226D" w14:textId="77777777" w:rsidR="004A0398" w:rsidRPr="00887A58" w:rsidRDefault="004A0398" w:rsidP="00C01CC0">
            <w:pPr>
              <w:spacing w:line="360" w:lineRule="auto"/>
              <w:jc w:val="center"/>
              <w:rPr>
                <w:rFonts w:ascii="Arial" w:hAnsi="Arial" w:cs="Arial"/>
                <w:b/>
                <w:bCs/>
                <w:sz w:val="18"/>
                <w:szCs w:val="18"/>
              </w:rPr>
            </w:pPr>
            <w:r w:rsidRPr="00887A58">
              <w:rPr>
                <w:rFonts w:ascii="Arial" w:hAnsi="Arial" w:cs="Arial"/>
                <w:b/>
                <w:bCs/>
                <w:sz w:val="18"/>
                <w:szCs w:val="18"/>
              </w:rPr>
              <w:t>0</w:t>
            </w:r>
          </w:p>
        </w:tc>
        <w:tc>
          <w:tcPr>
            <w:tcW w:w="767" w:type="dxa"/>
            <w:noWrap/>
            <w:vAlign w:val="center"/>
            <w:hideMark/>
          </w:tcPr>
          <w:p w14:paraId="0BB695E1" w14:textId="77777777" w:rsidR="004A0398" w:rsidRPr="00887A58" w:rsidRDefault="004A0398" w:rsidP="00C01CC0">
            <w:pPr>
              <w:spacing w:line="360" w:lineRule="auto"/>
              <w:jc w:val="center"/>
              <w:rPr>
                <w:rFonts w:ascii="Arial" w:hAnsi="Arial" w:cs="Arial"/>
                <w:b/>
                <w:bCs/>
                <w:sz w:val="18"/>
                <w:szCs w:val="18"/>
              </w:rPr>
            </w:pPr>
            <w:r w:rsidRPr="00887A58">
              <w:rPr>
                <w:rFonts w:ascii="Arial" w:hAnsi="Arial" w:cs="Arial"/>
                <w:b/>
                <w:bCs/>
                <w:sz w:val="18"/>
                <w:szCs w:val="18"/>
              </w:rPr>
              <w:t>20</w:t>
            </w:r>
          </w:p>
        </w:tc>
      </w:tr>
      <w:tr w:rsidR="004A0398" w:rsidRPr="00887A58" w14:paraId="7CFD3E0C" w14:textId="77777777" w:rsidTr="00C01CC0">
        <w:trPr>
          <w:trHeight w:val="320"/>
          <w:jc w:val="center"/>
        </w:trPr>
        <w:tc>
          <w:tcPr>
            <w:tcW w:w="1037" w:type="dxa"/>
            <w:noWrap/>
            <w:vAlign w:val="center"/>
            <w:hideMark/>
          </w:tcPr>
          <w:p w14:paraId="07D6CFA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w:t>
            </w:r>
          </w:p>
        </w:tc>
        <w:tc>
          <w:tcPr>
            <w:tcW w:w="1067" w:type="dxa"/>
            <w:noWrap/>
            <w:vAlign w:val="center"/>
            <w:hideMark/>
          </w:tcPr>
          <w:p w14:paraId="56E96C8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1055.838</w:t>
            </w:r>
          </w:p>
        </w:tc>
        <w:tc>
          <w:tcPr>
            <w:tcW w:w="767" w:type="dxa"/>
            <w:noWrap/>
            <w:vAlign w:val="center"/>
            <w:hideMark/>
          </w:tcPr>
          <w:p w14:paraId="53F51A4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6F454795" w14:textId="77777777" w:rsidTr="00C01CC0">
        <w:trPr>
          <w:trHeight w:val="320"/>
          <w:jc w:val="center"/>
        </w:trPr>
        <w:tc>
          <w:tcPr>
            <w:tcW w:w="1037" w:type="dxa"/>
            <w:noWrap/>
            <w:vAlign w:val="center"/>
            <w:hideMark/>
          </w:tcPr>
          <w:p w14:paraId="1A425E07"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w:t>
            </w:r>
          </w:p>
        </w:tc>
        <w:tc>
          <w:tcPr>
            <w:tcW w:w="1067" w:type="dxa"/>
            <w:noWrap/>
            <w:vAlign w:val="center"/>
            <w:hideMark/>
          </w:tcPr>
          <w:p w14:paraId="7F1DFC3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669.025</w:t>
            </w:r>
          </w:p>
        </w:tc>
        <w:tc>
          <w:tcPr>
            <w:tcW w:w="767" w:type="dxa"/>
            <w:noWrap/>
            <w:vAlign w:val="center"/>
            <w:hideMark/>
          </w:tcPr>
          <w:p w14:paraId="3C60F93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17083EFA" w14:textId="77777777" w:rsidTr="00C01CC0">
        <w:trPr>
          <w:trHeight w:val="320"/>
          <w:jc w:val="center"/>
        </w:trPr>
        <w:tc>
          <w:tcPr>
            <w:tcW w:w="1037" w:type="dxa"/>
            <w:noWrap/>
            <w:vAlign w:val="center"/>
            <w:hideMark/>
          </w:tcPr>
          <w:p w14:paraId="4FD81D7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w:t>
            </w:r>
          </w:p>
        </w:tc>
        <w:tc>
          <w:tcPr>
            <w:tcW w:w="1067" w:type="dxa"/>
            <w:noWrap/>
            <w:vAlign w:val="center"/>
            <w:hideMark/>
          </w:tcPr>
          <w:p w14:paraId="30EEF4E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711.824</w:t>
            </w:r>
          </w:p>
        </w:tc>
        <w:tc>
          <w:tcPr>
            <w:tcW w:w="767" w:type="dxa"/>
            <w:noWrap/>
            <w:vAlign w:val="center"/>
            <w:hideMark/>
          </w:tcPr>
          <w:p w14:paraId="5A37501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0177979D" w14:textId="77777777" w:rsidTr="00C01CC0">
        <w:trPr>
          <w:trHeight w:val="320"/>
          <w:jc w:val="center"/>
        </w:trPr>
        <w:tc>
          <w:tcPr>
            <w:tcW w:w="1037" w:type="dxa"/>
            <w:noWrap/>
            <w:vAlign w:val="center"/>
            <w:hideMark/>
          </w:tcPr>
          <w:p w14:paraId="3264AE4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Patch4</w:t>
            </w:r>
          </w:p>
        </w:tc>
        <w:tc>
          <w:tcPr>
            <w:tcW w:w="1067" w:type="dxa"/>
            <w:noWrap/>
            <w:vAlign w:val="center"/>
            <w:hideMark/>
          </w:tcPr>
          <w:p w14:paraId="5B7E88C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725.750</w:t>
            </w:r>
          </w:p>
        </w:tc>
        <w:tc>
          <w:tcPr>
            <w:tcW w:w="767" w:type="dxa"/>
            <w:noWrap/>
            <w:vAlign w:val="center"/>
            <w:hideMark/>
          </w:tcPr>
          <w:p w14:paraId="2051E98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7AAA700" w14:textId="77777777" w:rsidTr="00C01CC0">
        <w:trPr>
          <w:trHeight w:val="320"/>
          <w:jc w:val="center"/>
        </w:trPr>
        <w:tc>
          <w:tcPr>
            <w:tcW w:w="1037" w:type="dxa"/>
            <w:noWrap/>
            <w:vAlign w:val="center"/>
            <w:hideMark/>
          </w:tcPr>
          <w:p w14:paraId="640019C8"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Patch5</w:t>
            </w:r>
          </w:p>
        </w:tc>
        <w:tc>
          <w:tcPr>
            <w:tcW w:w="1067" w:type="dxa"/>
            <w:noWrap/>
            <w:vAlign w:val="center"/>
            <w:hideMark/>
          </w:tcPr>
          <w:p w14:paraId="72E9ECE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978.196</w:t>
            </w:r>
          </w:p>
        </w:tc>
        <w:tc>
          <w:tcPr>
            <w:tcW w:w="767" w:type="dxa"/>
            <w:noWrap/>
            <w:vAlign w:val="center"/>
            <w:hideMark/>
          </w:tcPr>
          <w:p w14:paraId="1331C6F7"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2FDE869B" w14:textId="77777777" w:rsidTr="00C01CC0">
        <w:trPr>
          <w:trHeight w:val="320"/>
          <w:jc w:val="center"/>
        </w:trPr>
        <w:tc>
          <w:tcPr>
            <w:tcW w:w="1037" w:type="dxa"/>
            <w:noWrap/>
            <w:vAlign w:val="center"/>
            <w:hideMark/>
          </w:tcPr>
          <w:p w14:paraId="68D5B0D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Patch6</w:t>
            </w:r>
          </w:p>
        </w:tc>
        <w:tc>
          <w:tcPr>
            <w:tcW w:w="1067" w:type="dxa"/>
            <w:noWrap/>
            <w:vAlign w:val="center"/>
            <w:hideMark/>
          </w:tcPr>
          <w:p w14:paraId="68ED520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1072.072</w:t>
            </w:r>
          </w:p>
        </w:tc>
        <w:tc>
          <w:tcPr>
            <w:tcW w:w="767" w:type="dxa"/>
            <w:noWrap/>
            <w:vAlign w:val="center"/>
            <w:hideMark/>
          </w:tcPr>
          <w:p w14:paraId="7370223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859BE6A" w14:textId="77777777" w:rsidTr="00C01CC0">
        <w:trPr>
          <w:trHeight w:val="320"/>
          <w:jc w:val="center"/>
        </w:trPr>
        <w:tc>
          <w:tcPr>
            <w:tcW w:w="1037" w:type="dxa"/>
            <w:noWrap/>
            <w:vAlign w:val="center"/>
            <w:hideMark/>
          </w:tcPr>
          <w:p w14:paraId="06DEB94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Patch7</w:t>
            </w:r>
          </w:p>
        </w:tc>
        <w:tc>
          <w:tcPr>
            <w:tcW w:w="1067" w:type="dxa"/>
            <w:noWrap/>
            <w:vAlign w:val="center"/>
            <w:hideMark/>
          </w:tcPr>
          <w:p w14:paraId="2977CCB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1035.098</w:t>
            </w:r>
          </w:p>
        </w:tc>
        <w:tc>
          <w:tcPr>
            <w:tcW w:w="767" w:type="dxa"/>
            <w:noWrap/>
            <w:vAlign w:val="center"/>
            <w:hideMark/>
          </w:tcPr>
          <w:p w14:paraId="73F63B9C"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3E7EC001" w14:textId="77777777" w:rsidTr="00C01CC0">
        <w:trPr>
          <w:trHeight w:val="320"/>
          <w:jc w:val="center"/>
        </w:trPr>
        <w:tc>
          <w:tcPr>
            <w:tcW w:w="1037" w:type="dxa"/>
            <w:noWrap/>
            <w:vAlign w:val="center"/>
            <w:hideMark/>
          </w:tcPr>
          <w:p w14:paraId="35EAD45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Patch8</w:t>
            </w:r>
          </w:p>
        </w:tc>
        <w:tc>
          <w:tcPr>
            <w:tcW w:w="1067" w:type="dxa"/>
            <w:noWrap/>
            <w:vAlign w:val="center"/>
            <w:hideMark/>
          </w:tcPr>
          <w:p w14:paraId="0CE082F8"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701.303</w:t>
            </w:r>
          </w:p>
        </w:tc>
        <w:tc>
          <w:tcPr>
            <w:tcW w:w="767" w:type="dxa"/>
            <w:noWrap/>
            <w:vAlign w:val="center"/>
            <w:hideMark/>
          </w:tcPr>
          <w:p w14:paraId="1C0D1F8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045DB341" w14:textId="77777777" w:rsidTr="00C01CC0">
        <w:trPr>
          <w:trHeight w:val="320"/>
          <w:jc w:val="center"/>
        </w:trPr>
        <w:tc>
          <w:tcPr>
            <w:tcW w:w="1037" w:type="dxa"/>
            <w:noWrap/>
            <w:vAlign w:val="center"/>
            <w:hideMark/>
          </w:tcPr>
          <w:p w14:paraId="1F98B0E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Patch9</w:t>
            </w:r>
          </w:p>
        </w:tc>
        <w:tc>
          <w:tcPr>
            <w:tcW w:w="1067" w:type="dxa"/>
            <w:noWrap/>
            <w:vAlign w:val="center"/>
            <w:hideMark/>
          </w:tcPr>
          <w:p w14:paraId="3FC7F6F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633.044</w:t>
            </w:r>
          </w:p>
        </w:tc>
        <w:tc>
          <w:tcPr>
            <w:tcW w:w="767" w:type="dxa"/>
            <w:noWrap/>
            <w:vAlign w:val="center"/>
            <w:hideMark/>
          </w:tcPr>
          <w:p w14:paraId="7559780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324A316F" w14:textId="77777777" w:rsidTr="00C01CC0">
        <w:trPr>
          <w:trHeight w:val="320"/>
          <w:jc w:val="center"/>
        </w:trPr>
        <w:tc>
          <w:tcPr>
            <w:tcW w:w="1037" w:type="dxa"/>
            <w:noWrap/>
            <w:vAlign w:val="center"/>
            <w:hideMark/>
          </w:tcPr>
          <w:p w14:paraId="19B285E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Patch10</w:t>
            </w:r>
          </w:p>
        </w:tc>
        <w:tc>
          <w:tcPr>
            <w:tcW w:w="1067" w:type="dxa"/>
            <w:noWrap/>
            <w:vAlign w:val="center"/>
            <w:hideMark/>
          </w:tcPr>
          <w:p w14:paraId="70C6C43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842.987</w:t>
            </w:r>
          </w:p>
        </w:tc>
        <w:tc>
          <w:tcPr>
            <w:tcW w:w="767" w:type="dxa"/>
            <w:noWrap/>
            <w:vAlign w:val="center"/>
            <w:hideMark/>
          </w:tcPr>
          <w:p w14:paraId="1462EDD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3D084183" w14:textId="77777777" w:rsidTr="00C01CC0">
        <w:trPr>
          <w:trHeight w:val="320"/>
          <w:jc w:val="center"/>
        </w:trPr>
        <w:tc>
          <w:tcPr>
            <w:tcW w:w="1037" w:type="dxa"/>
            <w:noWrap/>
            <w:vAlign w:val="center"/>
            <w:hideMark/>
          </w:tcPr>
          <w:p w14:paraId="6357463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Patch11</w:t>
            </w:r>
          </w:p>
        </w:tc>
        <w:tc>
          <w:tcPr>
            <w:tcW w:w="1067" w:type="dxa"/>
            <w:noWrap/>
            <w:vAlign w:val="center"/>
            <w:hideMark/>
          </w:tcPr>
          <w:p w14:paraId="262E86F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808.321</w:t>
            </w:r>
          </w:p>
        </w:tc>
        <w:tc>
          <w:tcPr>
            <w:tcW w:w="767" w:type="dxa"/>
            <w:noWrap/>
            <w:vAlign w:val="center"/>
            <w:hideMark/>
          </w:tcPr>
          <w:p w14:paraId="61FCDF1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F49D750" w14:textId="77777777" w:rsidTr="00C01CC0">
        <w:trPr>
          <w:trHeight w:val="320"/>
          <w:jc w:val="center"/>
        </w:trPr>
        <w:tc>
          <w:tcPr>
            <w:tcW w:w="1037" w:type="dxa"/>
            <w:noWrap/>
            <w:vAlign w:val="center"/>
            <w:hideMark/>
          </w:tcPr>
          <w:p w14:paraId="00C6209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lastRenderedPageBreak/>
              <w:t>Patch12</w:t>
            </w:r>
          </w:p>
        </w:tc>
        <w:tc>
          <w:tcPr>
            <w:tcW w:w="1067" w:type="dxa"/>
            <w:noWrap/>
            <w:vAlign w:val="center"/>
            <w:hideMark/>
          </w:tcPr>
          <w:p w14:paraId="4BDD578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776.086</w:t>
            </w:r>
          </w:p>
        </w:tc>
        <w:tc>
          <w:tcPr>
            <w:tcW w:w="767" w:type="dxa"/>
            <w:noWrap/>
            <w:vAlign w:val="center"/>
            <w:hideMark/>
          </w:tcPr>
          <w:p w14:paraId="0574075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C877881" w14:textId="77777777" w:rsidTr="00C01CC0">
        <w:trPr>
          <w:trHeight w:val="320"/>
          <w:jc w:val="center"/>
        </w:trPr>
        <w:tc>
          <w:tcPr>
            <w:tcW w:w="1037" w:type="dxa"/>
            <w:noWrap/>
            <w:vAlign w:val="center"/>
            <w:hideMark/>
          </w:tcPr>
          <w:p w14:paraId="5ED601E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Patch13</w:t>
            </w:r>
          </w:p>
        </w:tc>
        <w:tc>
          <w:tcPr>
            <w:tcW w:w="1067" w:type="dxa"/>
            <w:noWrap/>
            <w:vAlign w:val="center"/>
            <w:hideMark/>
          </w:tcPr>
          <w:p w14:paraId="531520E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761.717</w:t>
            </w:r>
          </w:p>
        </w:tc>
        <w:tc>
          <w:tcPr>
            <w:tcW w:w="767" w:type="dxa"/>
            <w:noWrap/>
            <w:vAlign w:val="center"/>
            <w:hideMark/>
          </w:tcPr>
          <w:p w14:paraId="6C9C8AD8"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5F567C4E" w14:textId="77777777" w:rsidTr="00C01CC0">
        <w:trPr>
          <w:trHeight w:val="320"/>
          <w:jc w:val="center"/>
        </w:trPr>
        <w:tc>
          <w:tcPr>
            <w:tcW w:w="1037" w:type="dxa"/>
            <w:noWrap/>
            <w:vAlign w:val="center"/>
            <w:hideMark/>
          </w:tcPr>
          <w:p w14:paraId="0426C668"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Patch14</w:t>
            </w:r>
          </w:p>
        </w:tc>
        <w:tc>
          <w:tcPr>
            <w:tcW w:w="1067" w:type="dxa"/>
            <w:noWrap/>
            <w:vAlign w:val="center"/>
            <w:hideMark/>
          </w:tcPr>
          <w:p w14:paraId="5E96399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536.498</w:t>
            </w:r>
          </w:p>
        </w:tc>
        <w:tc>
          <w:tcPr>
            <w:tcW w:w="767" w:type="dxa"/>
            <w:noWrap/>
            <w:vAlign w:val="center"/>
            <w:hideMark/>
          </w:tcPr>
          <w:p w14:paraId="442BCCA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2A31527B" w14:textId="77777777" w:rsidTr="00C01CC0">
        <w:trPr>
          <w:trHeight w:val="320"/>
          <w:jc w:val="center"/>
        </w:trPr>
        <w:tc>
          <w:tcPr>
            <w:tcW w:w="1037" w:type="dxa"/>
            <w:noWrap/>
            <w:vAlign w:val="center"/>
            <w:hideMark/>
          </w:tcPr>
          <w:p w14:paraId="13EB962E"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Patch15</w:t>
            </w:r>
          </w:p>
        </w:tc>
        <w:tc>
          <w:tcPr>
            <w:tcW w:w="1067" w:type="dxa"/>
            <w:noWrap/>
            <w:vAlign w:val="center"/>
            <w:hideMark/>
          </w:tcPr>
          <w:p w14:paraId="4FED0E0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657.276</w:t>
            </w:r>
          </w:p>
        </w:tc>
        <w:tc>
          <w:tcPr>
            <w:tcW w:w="767" w:type="dxa"/>
            <w:noWrap/>
            <w:vAlign w:val="center"/>
            <w:hideMark/>
          </w:tcPr>
          <w:p w14:paraId="543FAF3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B1B6218" w14:textId="77777777" w:rsidTr="00C01CC0">
        <w:trPr>
          <w:trHeight w:val="320"/>
          <w:jc w:val="center"/>
        </w:trPr>
        <w:tc>
          <w:tcPr>
            <w:tcW w:w="1037" w:type="dxa"/>
            <w:noWrap/>
            <w:vAlign w:val="center"/>
            <w:hideMark/>
          </w:tcPr>
          <w:p w14:paraId="4136047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Patch16</w:t>
            </w:r>
          </w:p>
        </w:tc>
        <w:tc>
          <w:tcPr>
            <w:tcW w:w="1067" w:type="dxa"/>
            <w:noWrap/>
            <w:vAlign w:val="center"/>
            <w:hideMark/>
          </w:tcPr>
          <w:p w14:paraId="505508A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599.007</w:t>
            </w:r>
          </w:p>
        </w:tc>
        <w:tc>
          <w:tcPr>
            <w:tcW w:w="767" w:type="dxa"/>
            <w:noWrap/>
            <w:vAlign w:val="center"/>
            <w:hideMark/>
          </w:tcPr>
          <w:p w14:paraId="693A42A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6ADA78BE" w14:textId="77777777" w:rsidTr="00C01CC0">
        <w:trPr>
          <w:trHeight w:val="320"/>
          <w:jc w:val="center"/>
        </w:trPr>
        <w:tc>
          <w:tcPr>
            <w:tcW w:w="1037" w:type="dxa"/>
            <w:noWrap/>
            <w:vAlign w:val="center"/>
            <w:hideMark/>
          </w:tcPr>
          <w:p w14:paraId="648F2EB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Patch17</w:t>
            </w:r>
          </w:p>
        </w:tc>
        <w:tc>
          <w:tcPr>
            <w:tcW w:w="1067" w:type="dxa"/>
            <w:noWrap/>
            <w:vAlign w:val="center"/>
            <w:hideMark/>
          </w:tcPr>
          <w:p w14:paraId="640060B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405.153</w:t>
            </w:r>
          </w:p>
        </w:tc>
        <w:tc>
          <w:tcPr>
            <w:tcW w:w="767" w:type="dxa"/>
            <w:noWrap/>
            <w:vAlign w:val="center"/>
            <w:hideMark/>
          </w:tcPr>
          <w:p w14:paraId="7D8B7A2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0D9FD553" w14:textId="77777777" w:rsidTr="00C01CC0">
        <w:trPr>
          <w:trHeight w:val="320"/>
          <w:jc w:val="center"/>
        </w:trPr>
        <w:tc>
          <w:tcPr>
            <w:tcW w:w="1037" w:type="dxa"/>
            <w:noWrap/>
            <w:vAlign w:val="center"/>
            <w:hideMark/>
          </w:tcPr>
          <w:p w14:paraId="5A5708F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Patch18</w:t>
            </w:r>
          </w:p>
        </w:tc>
        <w:tc>
          <w:tcPr>
            <w:tcW w:w="1067" w:type="dxa"/>
            <w:noWrap/>
            <w:vAlign w:val="center"/>
            <w:hideMark/>
          </w:tcPr>
          <w:p w14:paraId="58007E0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980.449</w:t>
            </w:r>
          </w:p>
        </w:tc>
        <w:tc>
          <w:tcPr>
            <w:tcW w:w="767" w:type="dxa"/>
            <w:noWrap/>
            <w:vAlign w:val="center"/>
            <w:hideMark/>
          </w:tcPr>
          <w:p w14:paraId="25F0455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2BDEFC7" w14:textId="77777777" w:rsidTr="00C01CC0">
        <w:trPr>
          <w:trHeight w:val="320"/>
          <w:jc w:val="center"/>
        </w:trPr>
        <w:tc>
          <w:tcPr>
            <w:tcW w:w="1037" w:type="dxa"/>
            <w:noWrap/>
            <w:vAlign w:val="center"/>
            <w:hideMark/>
          </w:tcPr>
          <w:p w14:paraId="47C77AA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Patch19</w:t>
            </w:r>
          </w:p>
        </w:tc>
        <w:tc>
          <w:tcPr>
            <w:tcW w:w="1067" w:type="dxa"/>
            <w:noWrap/>
            <w:vAlign w:val="center"/>
            <w:hideMark/>
          </w:tcPr>
          <w:p w14:paraId="4AB9975C"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641.475</w:t>
            </w:r>
          </w:p>
        </w:tc>
        <w:tc>
          <w:tcPr>
            <w:tcW w:w="767" w:type="dxa"/>
            <w:noWrap/>
            <w:vAlign w:val="center"/>
            <w:hideMark/>
          </w:tcPr>
          <w:p w14:paraId="4CF088D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6996E6D7" w14:textId="77777777" w:rsidTr="00C01CC0">
        <w:trPr>
          <w:trHeight w:val="320"/>
          <w:jc w:val="center"/>
        </w:trPr>
        <w:tc>
          <w:tcPr>
            <w:tcW w:w="1037" w:type="dxa"/>
            <w:noWrap/>
            <w:vAlign w:val="center"/>
            <w:hideMark/>
          </w:tcPr>
          <w:p w14:paraId="0BA4791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Patch20</w:t>
            </w:r>
          </w:p>
        </w:tc>
        <w:tc>
          <w:tcPr>
            <w:tcW w:w="1067" w:type="dxa"/>
            <w:noWrap/>
            <w:vAlign w:val="center"/>
            <w:hideMark/>
          </w:tcPr>
          <w:p w14:paraId="3FC5378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828.505</w:t>
            </w:r>
          </w:p>
        </w:tc>
        <w:tc>
          <w:tcPr>
            <w:tcW w:w="767" w:type="dxa"/>
            <w:noWrap/>
            <w:vAlign w:val="center"/>
            <w:hideMark/>
          </w:tcPr>
          <w:p w14:paraId="0BEEF76E"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54B4626C" w14:textId="77777777" w:rsidTr="00C01CC0">
        <w:trPr>
          <w:trHeight w:val="320"/>
          <w:jc w:val="center"/>
        </w:trPr>
        <w:tc>
          <w:tcPr>
            <w:tcW w:w="1037" w:type="dxa"/>
            <w:noWrap/>
            <w:vAlign w:val="center"/>
            <w:hideMark/>
          </w:tcPr>
          <w:p w14:paraId="5D22A29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Patch21</w:t>
            </w:r>
          </w:p>
        </w:tc>
        <w:tc>
          <w:tcPr>
            <w:tcW w:w="1067" w:type="dxa"/>
            <w:noWrap/>
            <w:vAlign w:val="center"/>
            <w:hideMark/>
          </w:tcPr>
          <w:p w14:paraId="14C3741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711.198</w:t>
            </w:r>
          </w:p>
        </w:tc>
        <w:tc>
          <w:tcPr>
            <w:tcW w:w="767" w:type="dxa"/>
            <w:noWrap/>
            <w:vAlign w:val="center"/>
            <w:hideMark/>
          </w:tcPr>
          <w:p w14:paraId="2948460E"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2B479E91" w14:textId="77777777" w:rsidTr="00C01CC0">
        <w:trPr>
          <w:trHeight w:val="320"/>
          <w:jc w:val="center"/>
        </w:trPr>
        <w:tc>
          <w:tcPr>
            <w:tcW w:w="1037" w:type="dxa"/>
            <w:noWrap/>
            <w:vAlign w:val="center"/>
            <w:hideMark/>
          </w:tcPr>
          <w:p w14:paraId="2730B32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Patch22</w:t>
            </w:r>
          </w:p>
        </w:tc>
        <w:tc>
          <w:tcPr>
            <w:tcW w:w="1067" w:type="dxa"/>
            <w:noWrap/>
            <w:vAlign w:val="center"/>
            <w:hideMark/>
          </w:tcPr>
          <w:p w14:paraId="1256E5C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238.331</w:t>
            </w:r>
          </w:p>
        </w:tc>
        <w:tc>
          <w:tcPr>
            <w:tcW w:w="767" w:type="dxa"/>
            <w:noWrap/>
            <w:vAlign w:val="center"/>
            <w:hideMark/>
          </w:tcPr>
          <w:p w14:paraId="2AB98C4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31ED854E" w14:textId="77777777" w:rsidTr="00C01CC0">
        <w:trPr>
          <w:trHeight w:val="320"/>
          <w:jc w:val="center"/>
        </w:trPr>
        <w:tc>
          <w:tcPr>
            <w:tcW w:w="1037" w:type="dxa"/>
            <w:noWrap/>
            <w:vAlign w:val="center"/>
            <w:hideMark/>
          </w:tcPr>
          <w:p w14:paraId="759AF68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Patch23</w:t>
            </w:r>
          </w:p>
        </w:tc>
        <w:tc>
          <w:tcPr>
            <w:tcW w:w="1067" w:type="dxa"/>
            <w:noWrap/>
            <w:vAlign w:val="center"/>
            <w:hideMark/>
          </w:tcPr>
          <w:p w14:paraId="54F1127A"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783.476</w:t>
            </w:r>
          </w:p>
        </w:tc>
        <w:tc>
          <w:tcPr>
            <w:tcW w:w="767" w:type="dxa"/>
            <w:noWrap/>
            <w:vAlign w:val="center"/>
            <w:hideMark/>
          </w:tcPr>
          <w:p w14:paraId="3F5EC66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71CFA99" w14:textId="77777777" w:rsidTr="00C01CC0">
        <w:trPr>
          <w:trHeight w:val="320"/>
          <w:jc w:val="center"/>
        </w:trPr>
        <w:tc>
          <w:tcPr>
            <w:tcW w:w="1037" w:type="dxa"/>
            <w:noWrap/>
            <w:vAlign w:val="center"/>
            <w:hideMark/>
          </w:tcPr>
          <w:p w14:paraId="001FC3C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Patch24</w:t>
            </w:r>
          </w:p>
        </w:tc>
        <w:tc>
          <w:tcPr>
            <w:tcW w:w="1067" w:type="dxa"/>
            <w:noWrap/>
            <w:vAlign w:val="center"/>
            <w:hideMark/>
          </w:tcPr>
          <w:p w14:paraId="5DA7475E"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807.019</w:t>
            </w:r>
          </w:p>
        </w:tc>
        <w:tc>
          <w:tcPr>
            <w:tcW w:w="767" w:type="dxa"/>
            <w:noWrap/>
            <w:vAlign w:val="center"/>
            <w:hideMark/>
          </w:tcPr>
          <w:p w14:paraId="7569CE5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687D3BD3" w14:textId="77777777" w:rsidTr="00C01CC0">
        <w:trPr>
          <w:trHeight w:val="320"/>
          <w:jc w:val="center"/>
        </w:trPr>
        <w:tc>
          <w:tcPr>
            <w:tcW w:w="1037" w:type="dxa"/>
            <w:noWrap/>
            <w:vAlign w:val="center"/>
            <w:hideMark/>
          </w:tcPr>
          <w:p w14:paraId="2DC6C57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Patch25</w:t>
            </w:r>
          </w:p>
        </w:tc>
        <w:tc>
          <w:tcPr>
            <w:tcW w:w="1067" w:type="dxa"/>
            <w:noWrap/>
            <w:vAlign w:val="center"/>
            <w:hideMark/>
          </w:tcPr>
          <w:p w14:paraId="3D92C9F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475.299</w:t>
            </w:r>
          </w:p>
        </w:tc>
        <w:tc>
          <w:tcPr>
            <w:tcW w:w="767" w:type="dxa"/>
            <w:noWrap/>
            <w:vAlign w:val="center"/>
            <w:hideMark/>
          </w:tcPr>
          <w:p w14:paraId="4359D64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9A90634" w14:textId="77777777" w:rsidTr="00C01CC0">
        <w:trPr>
          <w:trHeight w:val="320"/>
          <w:jc w:val="center"/>
        </w:trPr>
        <w:tc>
          <w:tcPr>
            <w:tcW w:w="1037" w:type="dxa"/>
            <w:noWrap/>
            <w:vAlign w:val="center"/>
            <w:hideMark/>
          </w:tcPr>
          <w:p w14:paraId="276D010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Patch26</w:t>
            </w:r>
          </w:p>
        </w:tc>
        <w:tc>
          <w:tcPr>
            <w:tcW w:w="1067" w:type="dxa"/>
            <w:noWrap/>
            <w:vAlign w:val="center"/>
            <w:hideMark/>
          </w:tcPr>
          <w:p w14:paraId="1BCDD25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816.094</w:t>
            </w:r>
          </w:p>
        </w:tc>
        <w:tc>
          <w:tcPr>
            <w:tcW w:w="767" w:type="dxa"/>
            <w:noWrap/>
            <w:vAlign w:val="center"/>
            <w:hideMark/>
          </w:tcPr>
          <w:p w14:paraId="420B618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1A334365" w14:textId="77777777" w:rsidTr="00C01CC0">
        <w:trPr>
          <w:trHeight w:val="320"/>
          <w:jc w:val="center"/>
        </w:trPr>
        <w:tc>
          <w:tcPr>
            <w:tcW w:w="1037" w:type="dxa"/>
            <w:noWrap/>
            <w:vAlign w:val="center"/>
            <w:hideMark/>
          </w:tcPr>
          <w:p w14:paraId="745FDF6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Patch27</w:t>
            </w:r>
          </w:p>
        </w:tc>
        <w:tc>
          <w:tcPr>
            <w:tcW w:w="1067" w:type="dxa"/>
            <w:noWrap/>
            <w:vAlign w:val="center"/>
            <w:hideMark/>
          </w:tcPr>
          <w:p w14:paraId="1D09EBC0"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448.621</w:t>
            </w:r>
          </w:p>
        </w:tc>
        <w:tc>
          <w:tcPr>
            <w:tcW w:w="767" w:type="dxa"/>
            <w:noWrap/>
            <w:vAlign w:val="center"/>
            <w:hideMark/>
          </w:tcPr>
          <w:p w14:paraId="20A5F84C"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1E1396BC" w14:textId="77777777" w:rsidTr="00C01CC0">
        <w:trPr>
          <w:trHeight w:val="320"/>
          <w:jc w:val="center"/>
        </w:trPr>
        <w:tc>
          <w:tcPr>
            <w:tcW w:w="1037" w:type="dxa"/>
            <w:noWrap/>
            <w:vAlign w:val="center"/>
            <w:hideMark/>
          </w:tcPr>
          <w:p w14:paraId="3BAD2D9E"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Patch28</w:t>
            </w:r>
          </w:p>
        </w:tc>
        <w:tc>
          <w:tcPr>
            <w:tcW w:w="1067" w:type="dxa"/>
            <w:noWrap/>
            <w:vAlign w:val="center"/>
            <w:hideMark/>
          </w:tcPr>
          <w:p w14:paraId="7DBBDB8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698.168</w:t>
            </w:r>
          </w:p>
        </w:tc>
        <w:tc>
          <w:tcPr>
            <w:tcW w:w="767" w:type="dxa"/>
            <w:noWrap/>
            <w:vAlign w:val="center"/>
            <w:hideMark/>
          </w:tcPr>
          <w:p w14:paraId="2AE13DFB"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196EBB5" w14:textId="77777777" w:rsidTr="00C01CC0">
        <w:trPr>
          <w:trHeight w:val="320"/>
          <w:jc w:val="center"/>
        </w:trPr>
        <w:tc>
          <w:tcPr>
            <w:tcW w:w="1037" w:type="dxa"/>
            <w:noWrap/>
            <w:vAlign w:val="center"/>
            <w:hideMark/>
          </w:tcPr>
          <w:p w14:paraId="708A67E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Patch29</w:t>
            </w:r>
          </w:p>
        </w:tc>
        <w:tc>
          <w:tcPr>
            <w:tcW w:w="1067" w:type="dxa"/>
            <w:noWrap/>
            <w:vAlign w:val="center"/>
            <w:hideMark/>
          </w:tcPr>
          <w:p w14:paraId="08C0552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965.574</w:t>
            </w:r>
          </w:p>
        </w:tc>
        <w:tc>
          <w:tcPr>
            <w:tcW w:w="767" w:type="dxa"/>
            <w:noWrap/>
            <w:vAlign w:val="center"/>
            <w:hideMark/>
          </w:tcPr>
          <w:p w14:paraId="558F32A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2D2AD611" w14:textId="77777777" w:rsidTr="00C01CC0">
        <w:trPr>
          <w:trHeight w:val="320"/>
          <w:jc w:val="center"/>
        </w:trPr>
        <w:tc>
          <w:tcPr>
            <w:tcW w:w="1037" w:type="dxa"/>
            <w:noWrap/>
            <w:vAlign w:val="center"/>
            <w:hideMark/>
          </w:tcPr>
          <w:p w14:paraId="45DD840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Patch30</w:t>
            </w:r>
          </w:p>
        </w:tc>
        <w:tc>
          <w:tcPr>
            <w:tcW w:w="1067" w:type="dxa"/>
            <w:noWrap/>
            <w:vAlign w:val="center"/>
            <w:hideMark/>
          </w:tcPr>
          <w:p w14:paraId="5E1FC5F4"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543.842</w:t>
            </w:r>
          </w:p>
        </w:tc>
        <w:tc>
          <w:tcPr>
            <w:tcW w:w="767" w:type="dxa"/>
            <w:noWrap/>
            <w:vAlign w:val="center"/>
            <w:hideMark/>
          </w:tcPr>
          <w:p w14:paraId="03FA1CA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1207E195" w14:textId="77777777" w:rsidTr="00C01CC0">
        <w:trPr>
          <w:trHeight w:val="320"/>
          <w:jc w:val="center"/>
        </w:trPr>
        <w:tc>
          <w:tcPr>
            <w:tcW w:w="1037" w:type="dxa"/>
            <w:noWrap/>
            <w:vAlign w:val="center"/>
            <w:hideMark/>
          </w:tcPr>
          <w:p w14:paraId="5F630D0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Patch31</w:t>
            </w:r>
          </w:p>
        </w:tc>
        <w:tc>
          <w:tcPr>
            <w:tcW w:w="1067" w:type="dxa"/>
            <w:noWrap/>
            <w:vAlign w:val="center"/>
            <w:hideMark/>
          </w:tcPr>
          <w:p w14:paraId="75F706D3"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1021.829</w:t>
            </w:r>
          </w:p>
        </w:tc>
        <w:tc>
          <w:tcPr>
            <w:tcW w:w="767" w:type="dxa"/>
            <w:noWrap/>
            <w:vAlign w:val="center"/>
            <w:hideMark/>
          </w:tcPr>
          <w:p w14:paraId="20CDCB95"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4A4AD14" w14:textId="77777777" w:rsidTr="00C01CC0">
        <w:trPr>
          <w:trHeight w:val="320"/>
          <w:jc w:val="center"/>
        </w:trPr>
        <w:tc>
          <w:tcPr>
            <w:tcW w:w="1037" w:type="dxa"/>
            <w:noWrap/>
            <w:vAlign w:val="center"/>
            <w:hideMark/>
          </w:tcPr>
          <w:p w14:paraId="5365CB6C"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Patch32</w:t>
            </w:r>
          </w:p>
        </w:tc>
        <w:tc>
          <w:tcPr>
            <w:tcW w:w="1067" w:type="dxa"/>
            <w:noWrap/>
            <w:vAlign w:val="center"/>
            <w:hideMark/>
          </w:tcPr>
          <w:p w14:paraId="0339D437"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1195.664</w:t>
            </w:r>
          </w:p>
        </w:tc>
        <w:tc>
          <w:tcPr>
            <w:tcW w:w="767" w:type="dxa"/>
            <w:noWrap/>
            <w:vAlign w:val="center"/>
            <w:hideMark/>
          </w:tcPr>
          <w:p w14:paraId="5C8EFD9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4AD51322" w14:textId="77777777" w:rsidTr="00C01CC0">
        <w:trPr>
          <w:trHeight w:val="320"/>
          <w:jc w:val="center"/>
        </w:trPr>
        <w:tc>
          <w:tcPr>
            <w:tcW w:w="1037" w:type="dxa"/>
            <w:noWrap/>
            <w:vAlign w:val="center"/>
            <w:hideMark/>
          </w:tcPr>
          <w:p w14:paraId="6C90D3D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Patch33</w:t>
            </w:r>
          </w:p>
        </w:tc>
        <w:tc>
          <w:tcPr>
            <w:tcW w:w="1067" w:type="dxa"/>
            <w:noWrap/>
            <w:vAlign w:val="center"/>
            <w:hideMark/>
          </w:tcPr>
          <w:p w14:paraId="0B1B0D5D"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568.972</w:t>
            </w:r>
          </w:p>
        </w:tc>
        <w:tc>
          <w:tcPr>
            <w:tcW w:w="767" w:type="dxa"/>
            <w:noWrap/>
            <w:vAlign w:val="center"/>
            <w:hideMark/>
          </w:tcPr>
          <w:p w14:paraId="27DC55D2"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7E53D8D1" w14:textId="77777777" w:rsidTr="00C01CC0">
        <w:trPr>
          <w:trHeight w:val="320"/>
          <w:jc w:val="center"/>
        </w:trPr>
        <w:tc>
          <w:tcPr>
            <w:tcW w:w="1037" w:type="dxa"/>
            <w:noWrap/>
            <w:vAlign w:val="center"/>
            <w:hideMark/>
          </w:tcPr>
          <w:p w14:paraId="6B4BE1E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Patch34</w:t>
            </w:r>
          </w:p>
        </w:tc>
        <w:tc>
          <w:tcPr>
            <w:tcW w:w="1067" w:type="dxa"/>
            <w:noWrap/>
            <w:vAlign w:val="center"/>
            <w:hideMark/>
          </w:tcPr>
          <w:p w14:paraId="59256F78"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761.352</w:t>
            </w:r>
          </w:p>
        </w:tc>
        <w:tc>
          <w:tcPr>
            <w:tcW w:w="767" w:type="dxa"/>
            <w:noWrap/>
            <w:vAlign w:val="center"/>
            <w:hideMark/>
          </w:tcPr>
          <w:p w14:paraId="0C323CD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02DF4815" w14:textId="77777777" w:rsidTr="00C01CC0">
        <w:trPr>
          <w:trHeight w:val="320"/>
          <w:jc w:val="center"/>
        </w:trPr>
        <w:tc>
          <w:tcPr>
            <w:tcW w:w="1037" w:type="dxa"/>
            <w:noWrap/>
            <w:vAlign w:val="center"/>
            <w:hideMark/>
          </w:tcPr>
          <w:p w14:paraId="71B1C149"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Patch35</w:t>
            </w:r>
          </w:p>
        </w:tc>
        <w:tc>
          <w:tcPr>
            <w:tcW w:w="1067" w:type="dxa"/>
            <w:noWrap/>
            <w:vAlign w:val="center"/>
            <w:hideMark/>
          </w:tcPr>
          <w:p w14:paraId="4B50F4FF"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665.143</w:t>
            </w:r>
          </w:p>
        </w:tc>
        <w:tc>
          <w:tcPr>
            <w:tcW w:w="767" w:type="dxa"/>
            <w:noWrap/>
            <w:vAlign w:val="center"/>
            <w:hideMark/>
          </w:tcPr>
          <w:p w14:paraId="7BD3AEA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r w:rsidR="004A0398" w:rsidRPr="00887A58" w14:paraId="1219B78C" w14:textId="77777777" w:rsidTr="00C01CC0">
        <w:trPr>
          <w:trHeight w:val="320"/>
          <w:jc w:val="center"/>
        </w:trPr>
        <w:tc>
          <w:tcPr>
            <w:tcW w:w="1037" w:type="dxa"/>
            <w:noWrap/>
            <w:vAlign w:val="center"/>
            <w:hideMark/>
          </w:tcPr>
          <w:p w14:paraId="4ADD0F31"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Patch36</w:t>
            </w:r>
          </w:p>
        </w:tc>
        <w:tc>
          <w:tcPr>
            <w:tcW w:w="1067" w:type="dxa"/>
            <w:noWrap/>
            <w:vAlign w:val="center"/>
            <w:hideMark/>
          </w:tcPr>
          <w:p w14:paraId="1D9CA22C"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970.658</w:t>
            </w:r>
          </w:p>
        </w:tc>
        <w:tc>
          <w:tcPr>
            <w:tcW w:w="767" w:type="dxa"/>
            <w:noWrap/>
            <w:vAlign w:val="center"/>
            <w:hideMark/>
          </w:tcPr>
          <w:p w14:paraId="1D063486" w14:textId="77777777" w:rsidR="004A0398" w:rsidRPr="00887A58" w:rsidRDefault="004A0398" w:rsidP="00C01CC0">
            <w:pPr>
              <w:spacing w:line="360" w:lineRule="auto"/>
              <w:jc w:val="center"/>
              <w:rPr>
                <w:rFonts w:ascii="Arial" w:hAnsi="Arial" w:cs="Arial"/>
                <w:sz w:val="18"/>
                <w:szCs w:val="18"/>
              </w:rPr>
            </w:pPr>
            <w:r w:rsidRPr="00887A58">
              <w:rPr>
                <w:rFonts w:ascii="Arial" w:hAnsi="Arial" w:cs="Arial"/>
                <w:sz w:val="18"/>
                <w:szCs w:val="18"/>
              </w:rPr>
              <w:t>0.000</w:t>
            </w:r>
          </w:p>
        </w:tc>
      </w:tr>
    </w:tbl>
    <w:p w14:paraId="7FA3388B" w14:textId="77777777" w:rsidR="004A0398" w:rsidRDefault="004A0398" w:rsidP="004A0398">
      <w:pPr>
        <w:spacing w:line="360" w:lineRule="auto"/>
        <w:rPr>
          <w:b/>
          <w:bCs/>
        </w:rPr>
      </w:pPr>
    </w:p>
    <w:p w14:paraId="5A522AE0" w14:textId="77777777" w:rsidR="00395108" w:rsidRDefault="00395108" w:rsidP="004A0398">
      <w:pPr>
        <w:spacing w:line="360" w:lineRule="auto"/>
        <w:rPr>
          <w:b/>
          <w:bCs/>
        </w:rPr>
      </w:pPr>
    </w:p>
    <w:p w14:paraId="4A27B3D5" w14:textId="77777777" w:rsidR="00395108" w:rsidRDefault="00395108" w:rsidP="004A0398">
      <w:pPr>
        <w:spacing w:line="360" w:lineRule="auto"/>
        <w:rPr>
          <w:b/>
          <w:bCs/>
        </w:rPr>
      </w:pPr>
    </w:p>
    <w:p w14:paraId="33260652" w14:textId="77777777" w:rsidR="00395108" w:rsidRDefault="00395108" w:rsidP="004A0398">
      <w:pPr>
        <w:spacing w:line="360" w:lineRule="auto"/>
        <w:rPr>
          <w:b/>
          <w:bCs/>
        </w:rPr>
      </w:pPr>
    </w:p>
    <w:p w14:paraId="62ECA8BA" w14:textId="77777777" w:rsidR="00395108" w:rsidRDefault="00395108" w:rsidP="004A0398">
      <w:pPr>
        <w:spacing w:line="360" w:lineRule="auto"/>
        <w:rPr>
          <w:b/>
          <w:bCs/>
        </w:rPr>
      </w:pPr>
    </w:p>
    <w:p w14:paraId="45996CBD" w14:textId="77777777" w:rsidR="00395108" w:rsidRDefault="00395108" w:rsidP="004A0398">
      <w:pPr>
        <w:spacing w:line="360" w:lineRule="auto"/>
        <w:rPr>
          <w:b/>
          <w:bCs/>
        </w:rPr>
      </w:pPr>
    </w:p>
    <w:p w14:paraId="16416BFB" w14:textId="77777777" w:rsidR="00395108" w:rsidRDefault="00395108" w:rsidP="004A0398">
      <w:pPr>
        <w:spacing w:line="360" w:lineRule="auto"/>
        <w:rPr>
          <w:b/>
          <w:bCs/>
        </w:rPr>
      </w:pPr>
    </w:p>
    <w:p w14:paraId="11F0924E" w14:textId="77777777" w:rsidR="00395108" w:rsidRDefault="00395108" w:rsidP="004A0398">
      <w:pPr>
        <w:spacing w:line="360" w:lineRule="auto"/>
        <w:rPr>
          <w:b/>
          <w:bCs/>
        </w:rPr>
      </w:pPr>
    </w:p>
    <w:p w14:paraId="34F8AD1C" w14:textId="77777777" w:rsidR="00395108" w:rsidRDefault="00395108" w:rsidP="004A0398">
      <w:pPr>
        <w:spacing w:line="360" w:lineRule="auto"/>
        <w:rPr>
          <w:b/>
          <w:bCs/>
        </w:rPr>
      </w:pPr>
    </w:p>
    <w:p w14:paraId="39028125" w14:textId="77777777" w:rsidR="00395108" w:rsidRDefault="00395108" w:rsidP="004A0398">
      <w:pPr>
        <w:spacing w:line="360" w:lineRule="auto"/>
        <w:rPr>
          <w:b/>
          <w:bCs/>
        </w:rPr>
      </w:pPr>
    </w:p>
    <w:p w14:paraId="03C27AD2" w14:textId="77777777" w:rsidR="00395108" w:rsidRDefault="00395108" w:rsidP="004A0398">
      <w:pPr>
        <w:spacing w:line="360" w:lineRule="auto"/>
        <w:rPr>
          <w:b/>
          <w:bCs/>
        </w:rPr>
      </w:pPr>
    </w:p>
    <w:p w14:paraId="33BD1FA9" w14:textId="77777777" w:rsidR="004A0398" w:rsidRDefault="004A0398" w:rsidP="004A0398">
      <w:pPr>
        <w:pStyle w:val="ListParagraph"/>
        <w:ind w:left="1080"/>
        <w:rPr>
          <w:b/>
          <w:bCs/>
          <w:color w:val="4472C4" w:themeColor="accent1"/>
        </w:rPr>
      </w:pPr>
    </w:p>
    <w:p w14:paraId="79747746" w14:textId="77777777" w:rsidR="004A0398" w:rsidRPr="00395108" w:rsidRDefault="004A0398" w:rsidP="004A0398">
      <w:pPr>
        <w:spacing w:line="360" w:lineRule="auto"/>
        <w:rPr>
          <w:b/>
          <w:bCs/>
          <w:color w:val="4472C4" w:themeColor="accent1"/>
        </w:rPr>
      </w:pPr>
      <w:r w:rsidRPr="00395108">
        <w:rPr>
          <w:b/>
          <w:bCs/>
          <w:color w:val="4472C4" w:themeColor="accent1"/>
        </w:rPr>
        <w:t>Figure 1D, maximum final patch cell densities:</w:t>
      </w:r>
    </w:p>
    <w:tbl>
      <w:tblPr>
        <w:tblW w:w="5450" w:type="dxa"/>
        <w:jc w:val="center"/>
        <w:tblLook w:val="04A0" w:firstRow="1" w:lastRow="0" w:firstColumn="1" w:lastColumn="0" w:noHBand="0" w:noVBand="1"/>
      </w:tblPr>
      <w:tblGrid>
        <w:gridCol w:w="488"/>
        <w:gridCol w:w="2237"/>
        <w:gridCol w:w="488"/>
        <w:gridCol w:w="2237"/>
      </w:tblGrid>
      <w:tr w:rsidR="004A0398" w14:paraId="349BBFD5" w14:textId="77777777" w:rsidTr="00C01CC0">
        <w:trPr>
          <w:trHeight w:val="32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0B351" w14:textId="77777777" w:rsidR="004A0398" w:rsidRPr="00D56211" w:rsidRDefault="004A0398" w:rsidP="00C01CC0">
            <w:pPr>
              <w:jc w:val="center"/>
              <w:rPr>
                <w:rFonts w:ascii="Arial" w:hAnsi="Arial" w:cs="Arial"/>
                <w:color w:val="538135" w:themeColor="accent6" w:themeShade="BF"/>
                <w:sz w:val="18"/>
                <w:szCs w:val="18"/>
              </w:rPr>
            </w:pPr>
            <w:r w:rsidRPr="00D56211">
              <w:rPr>
                <w:rFonts w:ascii="Arial" w:hAnsi="Arial" w:cs="Arial"/>
                <w:b/>
                <w:bCs/>
                <w:color w:val="538135" w:themeColor="accent6" w:themeShade="BF"/>
                <w:sz w:val="20"/>
                <w:szCs w:val="20"/>
              </w:rPr>
              <w:t>CS+</w:t>
            </w:r>
          </w:p>
        </w:tc>
        <w:tc>
          <w:tcPr>
            <w:tcW w:w="27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BBD9B5" w14:textId="77777777" w:rsidR="004A0398" w:rsidRPr="00D56211" w:rsidRDefault="004A0398" w:rsidP="00C01CC0">
            <w:pPr>
              <w:jc w:val="center"/>
              <w:rPr>
                <w:rFonts w:ascii="Arial" w:hAnsi="Arial" w:cs="Arial"/>
                <w:color w:val="7030A0"/>
                <w:sz w:val="18"/>
                <w:szCs w:val="18"/>
              </w:rPr>
            </w:pPr>
            <w:r w:rsidRPr="00D56211">
              <w:rPr>
                <w:rFonts w:ascii="Arial" w:hAnsi="Arial" w:cs="Arial"/>
                <w:b/>
                <w:bCs/>
                <w:color w:val="7030A0"/>
                <w:sz w:val="20"/>
                <w:szCs w:val="20"/>
              </w:rPr>
              <w:t>CS–</w:t>
            </w:r>
          </w:p>
        </w:tc>
      </w:tr>
      <w:tr w:rsidR="004A0398" w14:paraId="49F33B1A"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561B285E" w14:textId="77777777" w:rsidR="004A0398" w:rsidRPr="005A3C16" w:rsidRDefault="004A0398" w:rsidP="00C01CC0">
            <w:pPr>
              <w:rPr>
                <w:rFonts w:ascii="Arial" w:hAnsi="Arial" w:cs="Arial"/>
                <w:b/>
                <w:bCs/>
                <w:sz w:val="20"/>
                <w:szCs w:val="20"/>
              </w:rPr>
            </w:pPr>
            <w:r w:rsidRPr="005A3C16">
              <w:rPr>
                <w:rFonts w:ascii="Arial" w:hAnsi="Arial" w:cs="Arial"/>
                <w:b/>
                <w:bCs/>
                <w:sz w:val="20"/>
                <w:szCs w:val="20"/>
              </w:rPr>
              <w:t> </w:t>
            </w:r>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0</m:t>
                  </m:r>
                </m:sub>
              </m:sSub>
            </m:oMath>
          </w:p>
        </w:tc>
        <w:tc>
          <w:tcPr>
            <w:tcW w:w="2237" w:type="dxa"/>
            <w:tcBorders>
              <w:top w:val="nil"/>
              <w:left w:val="nil"/>
              <w:bottom w:val="single" w:sz="4" w:space="0" w:color="auto"/>
              <w:right w:val="single" w:sz="4" w:space="0" w:color="auto"/>
            </w:tcBorders>
            <w:shd w:val="clear" w:color="auto" w:fill="auto"/>
            <w:noWrap/>
            <w:vAlign w:val="center"/>
            <w:hideMark/>
          </w:tcPr>
          <w:p w14:paraId="6AE87DC1" w14:textId="77777777" w:rsidR="004A0398" w:rsidRPr="005A3C16" w:rsidRDefault="004A0398" w:rsidP="00C01CC0">
            <w:pPr>
              <w:jc w:val="center"/>
              <w:rPr>
                <w:rFonts w:ascii="Arial" w:hAnsi="Arial" w:cs="Arial"/>
                <w:b/>
                <w:bCs/>
                <w:sz w:val="18"/>
                <w:szCs w:val="18"/>
              </w:rPr>
            </w:pPr>
            <w:r w:rsidRPr="005A3C16">
              <w:rPr>
                <w:rFonts w:ascii="Arial" w:hAnsi="Arial" w:cs="Arial"/>
                <w:b/>
                <w:bCs/>
                <w:sz w:val="18"/>
                <w:szCs w:val="18"/>
              </w:rPr>
              <w:t>max</w:t>
            </w:r>
            <w:r>
              <w:rPr>
                <w:rFonts w:ascii="Arial" w:hAnsi="Arial" w:cs="Arial"/>
                <w:b/>
                <w:bCs/>
                <w:sz w:val="18"/>
                <w:szCs w:val="18"/>
              </w:rPr>
              <w:t>.</w:t>
            </w:r>
            <w:r w:rsidRPr="005A3C16">
              <w:rPr>
                <w:rFonts w:ascii="Arial" w:hAnsi="Arial" w:cs="Arial"/>
                <w:b/>
                <w:bCs/>
                <w:sz w:val="18"/>
                <w:szCs w:val="18"/>
              </w:rPr>
              <w:t xml:space="preserve"> patch cell density</w:t>
            </w:r>
          </w:p>
        </w:tc>
        <w:tc>
          <w:tcPr>
            <w:tcW w:w="488" w:type="dxa"/>
            <w:tcBorders>
              <w:top w:val="nil"/>
              <w:left w:val="nil"/>
              <w:bottom w:val="single" w:sz="4" w:space="0" w:color="auto"/>
              <w:right w:val="single" w:sz="4" w:space="0" w:color="auto"/>
            </w:tcBorders>
            <w:shd w:val="clear" w:color="auto" w:fill="auto"/>
            <w:noWrap/>
            <w:vAlign w:val="center"/>
            <w:hideMark/>
          </w:tcPr>
          <w:p w14:paraId="742D4C9F" w14:textId="77777777" w:rsidR="004A0398" w:rsidRPr="005A3C16" w:rsidRDefault="00000000" w:rsidP="00C01CC0">
            <w:pPr>
              <w:jc w:val="center"/>
              <w:rPr>
                <w:rFonts w:ascii="Arial" w:hAnsi="Arial" w:cs="Arial"/>
                <w:b/>
                <w:bCs/>
                <w:sz w:val="18"/>
                <w:szCs w:val="18"/>
              </w:rPr>
            </w:pPr>
            <m:oMathPara>
              <m:oMath>
                <m:sSub>
                  <m:sSubPr>
                    <m:ctrlPr>
                      <w:rPr>
                        <w:rFonts w:ascii="Cambria Math" w:hAnsi="Cambria Math" w:cs="Arial"/>
                        <w:b/>
                        <w:bCs/>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0</m:t>
                    </m:r>
                  </m:sub>
                </m:sSub>
              </m:oMath>
            </m:oMathPara>
          </w:p>
        </w:tc>
        <w:tc>
          <w:tcPr>
            <w:tcW w:w="2237" w:type="dxa"/>
            <w:tcBorders>
              <w:top w:val="nil"/>
              <w:left w:val="nil"/>
              <w:bottom w:val="single" w:sz="4" w:space="0" w:color="auto"/>
              <w:right w:val="single" w:sz="4" w:space="0" w:color="auto"/>
            </w:tcBorders>
            <w:shd w:val="clear" w:color="auto" w:fill="auto"/>
            <w:noWrap/>
            <w:vAlign w:val="center"/>
            <w:hideMark/>
          </w:tcPr>
          <w:p w14:paraId="08E1652E" w14:textId="77777777" w:rsidR="004A0398" w:rsidRPr="005A3C16" w:rsidRDefault="004A0398" w:rsidP="00C01CC0">
            <w:pPr>
              <w:jc w:val="center"/>
              <w:rPr>
                <w:rFonts w:ascii="Arial" w:hAnsi="Arial" w:cs="Arial"/>
                <w:b/>
                <w:bCs/>
                <w:sz w:val="18"/>
                <w:szCs w:val="18"/>
              </w:rPr>
            </w:pPr>
            <w:r w:rsidRPr="005A3C16">
              <w:rPr>
                <w:rFonts w:ascii="Arial" w:hAnsi="Arial" w:cs="Arial"/>
                <w:b/>
                <w:bCs/>
                <w:sz w:val="18"/>
                <w:szCs w:val="18"/>
              </w:rPr>
              <w:t>max</w:t>
            </w:r>
            <w:r>
              <w:rPr>
                <w:rFonts w:ascii="Arial" w:hAnsi="Arial" w:cs="Arial"/>
                <w:b/>
                <w:bCs/>
                <w:sz w:val="18"/>
                <w:szCs w:val="18"/>
              </w:rPr>
              <w:t>.</w:t>
            </w:r>
            <w:r w:rsidRPr="005A3C16">
              <w:rPr>
                <w:rFonts w:ascii="Arial" w:hAnsi="Arial" w:cs="Arial"/>
                <w:b/>
                <w:bCs/>
                <w:sz w:val="18"/>
                <w:szCs w:val="18"/>
              </w:rPr>
              <w:t xml:space="preserve"> patch cell density</w:t>
            </w:r>
          </w:p>
        </w:tc>
      </w:tr>
      <w:tr w:rsidR="004A0398" w14:paraId="40DCD41B"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132F206D"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0</w:t>
            </w:r>
          </w:p>
        </w:tc>
        <w:tc>
          <w:tcPr>
            <w:tcW w:w="2237" w:type="dxa"/>
            <w:tcBorders>
              <w:top w:val="nil"/>
              <w:left w:val="nil"/>
              <w:bottom w:val="single" w:sz="4" w:space="0" w:color="auto"/>
              <w:right w:val="nil"/>
            </w:tcBorders>
            <w:shd w:val="clear" w:color="auto" w:fill="auto"/>
            <w:noWrap/>
            <w:vAlign w:val="center"/>
            <w:hideMark/>
          </w:tcPr>
          <w:p w14:paraId="11FBB01F"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1195.664</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7FA0436A" w14:textId="77777777" w:rsidR="004A0398" w:rsidRDefault="004A0398" w:rsidP="00C01CC0">
            <w:pPr>
              <w:jc w:val="center"/>
              <w:rPr>
                <w:rFonts w:ascii="Arial" w:hAnsi="Arial" w:cs="Arial"/>
                <w:sz w:val="18"/>
                <w:szCs w:val="18"/>
              </w:rPr>
            </w:pPr>
            <w:r>
              <w:rPr>
                <w:rFonts w:ascii="Arial" w:hAnsi="Arial" w:cs="Arial"/>
                <w:sz w:val="18"/>
                <w:szCs w:val="18"/>
              </w:rPr>
              <w:t>0</w:t>
            </w:r>
          </w:p>
        </w:tc>
        <w:tc>
          <w:tcPr>
            <w:tcW w:w="2237" w:type="dxa"/>
            <w:tcBorders>
              <w:top w:val="nil"/>
              <w:left w:val="nil"/>
              <w:bottom w:val="single" w:sz="4" w:space="0" w:color="auto"/>
              <w:right w:val="single" w:sz="4" w:space="0" w:color="auto"/>
            </w:tcBorders>
            <w:shd w:val="clear" w:color="auto" w:fill="auto"/>
            <w:noWrap/>
            <w:vAlign w:val="center"/>
            <w:hideMark/>
          </w:tcPr>
          <w:p w14:paraId="42473584" w14:textId="77777777" w:rsidR="004A0398" w:rsidRDefault="004A0398" w:rsidP="00C01CC0">
            <w:pPr>
              <w:jc w:val="center"/>
              <w:rPr>
                <w:rFonts w:ascii="Arial" w:hAnsi="Arial" w:cs="Arial"/>
                <w:sz w:val="18"/>
                <w:szCs w:val="18"/>
              </w:rPr>
            </w:pPr>
            <w:r>
              <w:rPr>
                <w:rFonts w:ascii="Arial" w:hAnsi="Arial" w:cs="Arial"/>
                <w:sz w:val="18"/>
                <w:szCs w:val="18"/>
              </w:rPr>
              <w:t>1195.664</w:t>
            </w:r>
          </w:p>
        </w:tc>
      </w:tr>
      <w:tr w:rsidR="004A0398" w14:paraId="515C2F2A"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72C1F0C3"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10</w:t>
            </w:r>
          </w:p>
        </w:tc>
        <w:tc>
          <w:tcPr>
            <w:tcW w:w="2237" w:type="dxa"/>
            <w:tcBorders>
              <w:top w:val="nil"/>
              <w:left w:val="nil"/>
              <w:bottom w:val="single" w:sz="4" w:space="0" w:color="auto"/>
              <w:right w:val="nil"/>
            </w:tcBorders>
            <w:shd w:val="clear" w:color="auto" w:fill="auto"/>
            <w:noWrap/>
            <w:vAlign w:val="center"/>
            <w:hideMark/>
          </w:tcPr>
          <w:p w14:paraId="153E6AB2"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3083.714</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168FD9E7" w14:textId="77777777" w:rsidR="004A0398" w:rsidRDefault="004A0398" w:rsidP="00C01CC0">
            <w:pPr>
              <w:jc w:val="center"/>
              <w:rPr>
                <w:rFonts w:ascii="Arial" w:hAnsi="Arial" w:cs="Arial"/>
                <w:sz w:val="18"/>
                <w:szCs w:val="18"/>
              </w:rPr>
            </w:pPr>
            <w:r>
              <w:rPr>
                <w:rFonts w:ascii="Arial" w:hAnsi="Arial" w:cs="Arial"/>
                <w:sz w:val="18"/>
                <w:szCs w:val="18"/>
              </w:rPr>
              <w:t>0.5</w:t>
            </w:r>
          </w:p>
        </w:tc>
        <w:tc>
          <w:tcPr>
            <w:tcW w:w="2237" w:type="dxa"/>
            <w:tcBorders>
              <w:top w:val="nil"/>
              <w:left w:val="nil"/>
              <w:bottom w:val="single" w:sz="4" w:space="0" w:color="auto"/>
              <w:right w:val="single" w:sz="4" w:space="0" w:color="auto"/>
            </w:tcBorders>
            <w:shd w:val="clear" w:color="auto" w:fill="auto"/>
            <w:noWrap/>
            <w:vAlign w:val="center"/>
            <w:hideMark/>
          </w:tcPr>
          <w:p w14:paraId="27A71EFA"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1195.664</w:t>
            </w:r>
          </w:p>
        </w:tc>
      </w:tr>
      <w:tr w:rsidR="004A0398" w14:paraId="2FCA88D2"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588A4FFF"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20</w:t>
            </w:r>
          </w:p>
        </w:tc>
        <w:tc>
          <w:tcPr>
            <w:tcW w:w="2237" w:type="dxa"/>
            <w:tcBorders>
              <w:top w:val="nil"/>
              <w:left w:val="nil"/>
              <w:bottom w:val="single" w:sz="4" w:space="0" w:color="auto"/>
              <w:right w:val="nil"/>
            </w:tcBorders>
            <w:shd w:val="clear" w:color="auto" w:fill="auto"/>
            <w:noWrap/>
            <w:vAlign w:val="center"/>
            <w:hideMark/>
          </w:tcPr>
          <w:p w14:paraId="4D2BDF80"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4970.474</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272A00A0" w14:textId="77777777" w:rsidR="004A0398" w:rsidRDefault="004A0398" w:rsidP="00C01CC0">
            <w:pPr>
              <w:jc w:val="center"/>
              <w:rPr>
                <w:rFonts w:ascii="Arial" w:hAnsi="Arial" w:cs="Arial"/>
                <w:sz w:val="18"/>
                <w:szCs w:val="18"/>
              </w:rPr>
            </w:pPr>
            <w:r>
              <w:rPr>
                <w:rFonts w:ascii="Arial" w:hAnsi="Arial" w:cs="Arial"/>
                <w:sz w:val="18"/>
                <w:szCs w:val="18"/>
              </w:rPr>
              <w:t>1</w:t>
            </w:r>
          </w:p>
        </w:tc>
        <w:tc>
          <w:tcPr>
            <w:tcW w:w="2237" w:type="dxa"/>
            <w:tcBorders>
              <w:top w:val="nil"/>
              <w:left w:val="nil"/>
              <w:bottom w:val="single" w:sz="4" w:space="0" w:color="auto"/>
              <w:right w:val="single" w:sz="4" w:space="0" w:color="auto"/>
            </w:tcBorders>
            <w:shd w:val="clear" w:color="auto" w:fill="auto"/>
            <w:noWrap/>
            <w:vAlign w:val="center"/>
            <w:hideMark/>
          </w:tcPr>
          <w:p w14:paraId="1166CCC6"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1195.664</w:t>
            </w:r>
          </w:p>
        </w:tc>
      </w:tr>
      <w:tr w:rsidR="004A0398" w14:paraId="36A15C8A"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07EF9F4F"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30</w:t>
            </w:r>
          </w:p>
        </w:tc>
        <w:tc>
          <w:tcPr>
            <w:tcW w:w="2237" w:type="dxa"/>
            <w:tcBorders>
              <w:top w:val="nil"/>
              <w:left w:val="nil"/>
              <w:bottom w:val="single" w:sz="4" w:space="0" w:color="auto"/>
              <w:right w:val="nil"/>
            </w:tcBorders>
            <w:shd w:val="clear" w:color="auto" w:fill="auto"/>
            <w:noWrap/>
            <w:vAlign w:val="center"/>
            <w:hideMark/>
          </w:tcPr>
          <w:p w14:paraId="0EBF43F6"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6343.173</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5A9EF8ED" w14:textId="77777777" w:rsidR="004A0398" w:rsidRDefault="004A0398" w:rsidP="00C01CC0">
            <w:pPr>
              <w:jc w:val="center"/>
              <w:rPr>
                <w:rFonts w:ascii="Arial" w:hAnsi="Arial" w:cs="Arial"/>
                <w:sz w:val="18"/>
                <w:szCs w:val="18"/>
              </w:rPr>
            </w:pPr>
            <w:r>
              <w:rPr>
                <w:rFonts w:ascii="Arial" w:hAnsi="Arial" w:cs="Arial"/>
                <w:sz w:val="18"/>
                <w:szCs w:val="18"/>
              </w:rPr>
              <w:t>2.5</w:t>
            </w:r>
          </w:p>
        </w:tc>
        <w:tc>
          <w:tcPr>
            <w:tcW w:w="2237" w:type="dxa"/>
            <w:tcBorders>
              <w:top w:val="nil"/>
              <w:left w:val="nil"/>
              <w:bottom w:val="single" w:sz="4" w:space="0" w:color="auto"/>
              <w:right w:val="single" w:sz="4" w:space="0" w:color="auto"/>
            </w:tcBorders>
            <w:shd w:val="clear" w:color="auto" w:fill="auto"/>
            <w:noWrap/>
            <w:vAlign w:val="center"/>
            <w:hideMark/>
          </w:tcPr>
          <w:p w14:paraId="1FC07DA8"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1195.664</w:t>
            </w:r>
          </w:p>
        </w:tc>
      </w:tr>
      <w:tr w:rsidR="004A0398" w14:paraId="307ADC98"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6767F10C"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40</w:t>
            </w:r>
          </w:p>
        </w:tc>
        <w:tc>
          <w:tcPr>
            <w:tcW w:w="2237" w:type="dxa"/>
            <w:tcBorders>
              <w:top w:val="nil"/>
              <w:left w:val="nil"/>
              <w:bottom w:val="single" w:sz="4" w:space="0" w:color="auto"/>
              <w:right w:val="nil"/>
            </w:tcBorders>
            <w:shd w:val="clear" w:color="auto" w:fill="auto"/>
            <w:noWrap/>
            <w:vAlign w:val="center"/>
            <w:hideMark/>
          </w:tcPr>
          <w:p w14:paraId="19974E2D"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7042.297</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5C9ECEA4" w14:textId="77777777" w:rsidR="004A0398" w:rsidRDefault="004A0398" w:rsidP="00C01CC0">
            <w:pPr>
              <w:jc w:val="center"/>
              <w:rPr>
                <w:rFonts w:ascii="Arial" w:hAnsi="Arial" w:cs="Arial"/>
                <w:sz w:val="18"/>
                <w:szCs w:val="18"/>
              </w:rPr>
            </w:pPr>
            <w:r>
              <w:rPr>
                <w:rFonts w:ascii="Arial" w:hAnsi="Arial" w:cs="Arial"/>
                <w:sz w:val="18"/>
                <w:szCs w:val="18"/>
              </w:rPr>
              <w:t>5</w:t>
            </w:r>
          </w:p>
        </w:tc>
        <w:tc>
          <w:tcPr>
            <w:tcW w:w="2237" w:type="dxa"/>
            <w:tcBorders>
              <w:top w:val="nil"/>
              <w:left w:val="nil"/>
              <w:bottom w:val="single" w:sz="4" w:space="0" w:color="auto"/>
              <w:right w:val="single" w:sz="4" w:space="0" w:color="auto"/>
            </w:tcBorders>
            <w:shd w:val="clear" w:color="auto" w:fill="auto"/>
            <w:noWrap/>
            <w:vAlign w:val="center"/>
            <w:hideMark/>
          </w:tcPr>
          <w:p w14:paraId="536A4F8E" w14:textId="77777777" w:rsidR="004A0398" w:rsidRDefault="004A0398" w:rsidP="00C01CC0">
            <w:pPr>
              <w:jc w:val="center"/>
              <w:rPr>
                <w:rFonts w:ascii="Arial" w:hAnsi="Arial" w:cs="Arial"/>
                <w:sz w:val="18"/>
                <w:szCs w:val="18"/>
              </w:rPr>
            </w:pPr>
            <w:r>
              <w:rPr>
                <w:rFonts w:ascii="Arial" w:hAnsi="Arial" w:cs="Arial"/>
                <w:sz w:val="18"/>
                <w:szCs w:val="18"/>
              </w:rPr>
              <w:t>1195.663</w:t>
            </w:r>
          </w:p>
        </w:tc>
      </w:tr>
      <w:tr w:rsidR="004A0398" w14:paraId="323FFA80"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746D7D2C"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50</w:t>
            </w:r>
          </w:p>
        </w:tc>
        <w:tc>
          <w:tcPr>
            <w:tcW w:w="2237" w:type="dxa"/>
            <w:tcBorders>
              <w:top w:val="nil"/>
              <w:left w:val="nil"/>
              <w:bottom w:val="single" w:sz="4" w:space="0" w:color="auto"/>
              <w:right w:val="nil"/>
            </w:tcBorders>
            <w:shd w:val="clear" w:color="auto" w:fill="auto"/>
            <w:noWrap/>
            <w:vAlign w:val="center"/>
            <w:hideMark/>
          </w:tcPr>
          <w:p w14:paraId="2767E58A"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7883.078</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57DDAFFB" w14:textId="77777777" w:rsidR="004A0398" w:rsidRDefault="004A0398" w:rsidP="00C01CC0">
            <w:pPr>
              <w:jc w:val="center"/>
              <w:rPr>
                <w:rFonts w:ascii="Arial" w:hAnsi="Arial" w:cs="Arial"/>
                <w:sz w:val="18"/>
                <w:szCs w:val="18"/>
              </w:rPr>
            </w:pPr>
            <w:r>
              <w:rPr>
                <w:rFonts w:ascii="Arial" w:hAnsi="Arial" w:cs="Arial"/>
                <w:sz w:val="18"/>
                <w:szCs w:val="18"/>
              </w:rPr>
              <w:t>7.5</w:t>
            </w:r>
          </w:p>
        </w:tc>
        <w:tc>
          <w:tcPr>
            <w:tcW w:w="2237" w:type="dxa"/>
            <w:tcBorders>
              <w:top w:val="nil"/>
              <w:left w:val="nil"/>
              <w:bottom w:val="single" w:sz="4" w:space="0" w:color="auto"/>
              <w:right w:val="single" w:sz="4" w:space="0" w:color="auto"/>
            </w:tcBorders>
            <w:shd w:val="clear" w:color="auto" w:fill="auto"/>
            <w:noWrap/>
            <w:vAlign w:val="center"/>
            <w:hideMark/>
          </w:tcPr>
          <w:p w14:paraId="6EB509A5"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2FFCF994"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5B79C834"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60</w:t>
            </w:r>
          </w:p>
        </w:tc>
        <w:tc>
          <w:tcPr>
            <w:tcW w:w="2237" w:type="dxa"/>
            <w:tcBorders>
              <w:top w:val="nil"/>
              <w:left w:val="nil"/>
              <w:bottom w:val="single" w:sz="4" w:space="0" w:color="auto"/>
              <w:right w:val="nil"/>
            </w:tcBorders>
            <w:shd w:val="clear" w:color="auto" w:fill="auto"/>
            <w:noWrap/>
            <w:vAlign w:val="center"/>
            <w:hideMark/>
          </w:tcPr>
          <w:p w14:paraId="6A026C92"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10242.178</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7A0C1CA4" w14:textId="77777777" w:rsidR="004A0398" w:rsidRDefault="004A0398" w:rsidP="00C01CC0">
            <w:pPr>
              <w:jc w:val="center"/>
              <w:rPr>
                <w:rFonts w:ascii="Arial" w:hAnsi="Arial" w:cs="Arial"/>
                <w:sz w:val="18"/>
                <w:szCs w:val="18"/>
              </w:rPr>
            </w:pPr>
            <w:r>
              <w:rPr>
                <w:rFonts w:ascii="Arial" w:hAnsi="Arial" w:cs="Arial"/>
                <w:sz w:val="18"/>
                <w:szCs w:val="18"/>
              </w:rPr>
              <w:t>10</w:t>
            </w:r>
          </w:p>
        </w:tc>
        <w:tc>
          <w:tcPr>
            <w:tcW w:w="2237" w:type="dxa"/>
            <w:tcBorders>
              <w:top w:val="nil"/>
              <w:left w:val="nil"/>
              <w:bottom w:val="single" w:sz="4" w:space="0" w:color="auto"/>
              <w:right w:val="single" w:sz="4" w:space="0" w:color="auto"/>
            </w:tcBorders>
            <w:shd w:val="clear" w:color="auto" w:fill="auto"/>
            <w:noWrap/>
            <w:vAlign w:val="center"/>
            <w:hideMark/>
          </w:tcPr>
          <w:p w14:paraId="3DB3A63B"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5F43D3EB"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16FF7BEF"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70</w:t>
            </w:r>
          </w:p>
        </w:tc>
        <w:tc>
          <w:tcPr>
            <w:tcW w:w="2237" w:type="dxa"/>
            <w:tcBorders>
              <w:top w:val="nil"/>
              <w:left w:val="nil"/>
              <w:bottom w:val="single" w:sz="4" w:space="0" w:color="auto"/>
              <w:right w:val="nil"/>
            </w:tcBorders>
            <w:shd w:val="clear" w:color="auto" w:fill="auto"/>
            <w:noWrap/>
            <w:vAlign w:val="center"/>
            <w:hideMark/>
          </w:tcPr>
          <w:p w14:paraId="62423925"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0.000</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2197188F" w14:textId="77777777" w:rsidR="004A0398" w:rsidRDefault="004A0398" w:rsidP="00C01CC0">
            <w:pPr>
              <w:jc w:val="center"/>
              <w:rPr>
                <w:rFonts w:ascii="Arial" w:hAnsi="Arial" w:cs="Arial"/>
                <w:sz w:val="18"/>
                <w:szCs w:val="18"/>
              </w:rPr>
            </w:pPr>
            <w:r>
              <w:rPr>
                <w:rFonts w:ascii="Arial" w:hAnsi="Arial" w:cs="Arial"/>
                <w:sz w:val="18"/>
                <w:szCs w:val="18"/>
              </w:rPr>
              <w:t>20</w:t>
            </w:r>
          </w:p>
        </w:tc>
        <w:tc>
          <w:tcPr>
            <w:tcW w:w="2237" w:type="dxa"/>
            <w:tcBorders>
              <w:top w:val="nil"/>
              <w:left w:val="nil"/>
              <w:bottom w:val="single" w:sz="4" w:space="0" w:color="auto"/>
              <w:right w:val="single" w:sz="4" w:space="0" w:color="auto"/>
            </w:tcBorders>
            <w:shd w:val="clear" w:color="auto" w:fill="auto"/>
            <w:noWrap/>
            <w:vAlign w:val="center"/>
            <w:hideMark/>
          </w:tcPr>
          <w:p w14:paraId="3C95F0CE"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2A0BE3F4" w14:textId="77777777" w:rsidTr="00C01CC0">
        <w:trPr>
          <w:trHeight w:val="320"/>
          <w:jc w:val="center"/>
        </w:trPr>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4825CA58"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80</w:t>
            </w:r>
          </w:p>
        </w:tc>
        <w:tc>
          <w:tcPr>
            <w:tcW w:w="2237" w:type="dxa"/>
            <w:tcBorders>
              <w:top w:val="nil"/>
              <w:left w:val="nil"/>
              <w:bottom w:val="single" w:sz="4" w:space="0" w:color="auto"/>
              <w:right w:val="nil"/>
            </w:tcBorders>
            <w:shd w:val="clear" w:color="auto" w:fill="auto"/>
            <w:noWrap/>
            <w:vAlign w:val="center"/>
            <w:hideMark/>
          </w:tcPr>
          <w:p w14:paraId="6CD061FD" w14:textId="77777777" w:rsidR="004A0398" w:rsidRDefault="004A0398" w:rsidP="00C01CC0">
            <w:pPr>
              <w:jc w:val="center"/>
              <w:rPr>
                <w:rFonts w:ascii="Arial" w:hAnsi="Arial" w:cs="Arial"/>
                <w:color w:val="000000"/>
                <w:sz w:val="18"/>
                <w:szCs w:val="18"/>
              </w:rPr>
            </w:pPr>
            <w:r>
              <w:rPr>
                <w:rFonts w:ascii="Arial" w:hAnsi="Arial" w:cs="Arial"/>
                <w:color w:val="000000"/>
                <w:sz w:val="18"/>
                <w:szCs w:val="18"/>
              </w:rPr>
              <w:t>0.000</w:t>
            </w: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114C26D1" w14:textId="77777777" w:rsidR="004A0398" w:rsidRDefault="004A0398" w:rsidP="00C01CC0">
            <w:pPr>
              <w:jc w:val="center"/>
              <w:rPr>
                <w:rFonts w:ascii="Arial" w:hAnsi="Arial" w:cs="Arial"/>
                <w:sz w:val="18"/>
                <w:szCs w:val="18"/>
              </w:rPr>
            </w:pPr>
            <w:r>
              <w:rPr>
                <w:rFonts w:ascii="Arial" w:hAnsi="Arial" w:cs="Arial"/>
                <w:sz w:val="18"/>
                <w:szCs w:val="18"/>
              </w:rPr>
              <w:t>30</w:t>
            </w:r>
          </w:p>
        </w:tc>
        <w:tc>
          <w:tcPr>
            <w:tcW w:w="2237" w:type="dxa"/>
            <w:tcBorders>
              <w:top w:val="nil"/>
              <w:left w:val="nil"/>
              <w:bottom w:val="single" w:sz="4" w:space="0" w:color="auto"/>
              <w:right w:val="single" w:sz="4" w:space="0" w:color="auto"/>
            </w:tcBorders>
            <w:shd w:val="clear" w:color="auto" w:fill="auto"/>
            <w:noWrap/>
            <w:vAlign w:val="center"/>
            <w:hideMark/>
          </w:tcPr>
          <w:p w14:paraId="3179D5CD"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479A421E" w14:textId="77777777" w:rsidTr="00C01CC0">
        <w:trPr>
          <w:trHeight w:val="320"/>
          <w:jc w:val="center"/>
        </w:trPr>
        <w:tc>
          <w:tcPr>
            <w:tcW w:w="488" w:type="dxa"/>
            <w:tcBorders>
              <w:top w:val="nil"/>
              <w:left w:val="nil"/>
              <w:bottom w:val="nil"/>
              <w:right w:val="nil"/>
            </w:tcBorders>
            <w:shd w:val="clear" w:color="auto" w:fill="auto"/>
            <w:noWrap/>
            <w:vAlign w:val="center"/>
            <w:hideMark/>
          </w:tcPr>
          <w:p w14:paraId="2534D040" w14:textId="77777777" w:rsidR="004A0398" w:rsidRDefault="004A0398" w:rsidP="00C01CC0">
            <w:pPr>
              <w:jc w:val="center"/>
              <w:rPr>
                <w:rFonts w:ascii="Arial" w:hAnsi="Arial" w:cs="Arial"/>
                <w:sz w:val="18"/>
                <w:szCs w:val="18"/>
              </w:rPr>
            </w:pPr>
          </w:p>
        </w:tc>
        <w:tc>
          <w:tcPr>
            <w:tcW w:w="2237" w:type="dxa"/>
            <w:tcBorders>
              <w:top w:val="nil"/>
              <w:left w:val="nil"/>
              <w:bottom w:val="nil"/>
              <w:right w:val="nil"/>
            </w:tcBorders>
            <w:shd w:val="clear" w:color="auto" w:fill="auto"/>
            <w:noWrap/>
            <w:vAlign w:val="center"/>
            <w:hideMark/>
          </w:tcPr>
          <w:p w14:paraId="7625DB19" w14:textId="77777777" w:rsidR="004A0398" w:rsidRDefault="004A0398" w:rsidP="00C01CC0">
            <w:pPr>
              <w:jc w:val="center"/>
              <w:rPr>
                <w:sz w:val="20"/>
                <w:szCs w:val="20"/>
              </w:rPr>
            </w:pP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25534299" w14:textId="77777777" w:rsidR="004A0398" w:rsidRDefault="004A0398" w:rsidP="00C01CC0">
            <w:pPr>
              <w:jc w:val="center"/>
              <w:rPr>
                <w:rFonts w:ascii="Arial" w:hAnsi="Arial" w:cs="Arial"/>
                <w:sz w:val="18"/>
                <w:szCs w:val="18"/>
              </w:rPr>
            </w:pPr>
            <w:r>
              <w:rPr>
                <w:rFonts w:ascii="Arial" w:hAnsi="Arial" w:cs="Arial"/>
                <w:sz w:val="18"/>
                <w:szCs w:val="18"/>
              </w:rPr>
              <w:t>40</w:t>
            </w:r>
          </w:p>
        </w:tc>
        <w:tc>
          <w:tcPr>
            <w:tcW w:w="2237" w:type="dxa"/>
            <w:tcBorders>
              <w:top w:val="nil"/>
              <w:left w:val="nil"/>
              <w:bottom w:val="single" w:sz="4" w:space="0" w:color="auto"/>
              <w:right w:val="single" w:sz="4" w:space="0" w:color="auto"/>
            </w:tcBorders>
            <w:shd w:val="clear" w:color="auto" w:fill="auto"/>
            <w:noWrap/>
            <w:vAlign w:val="center"/>
            <w:hideMark/>
          </w:tcPr>
          <w:p w14:paraId="062EAC72"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31F5808C" w14:textId="77777777" w:rsidTr="00C01CC0">
        <w:trPr>
          <w:trHeight w:val="320"/>
          <w:jc w:val="center"/>
        </w:trPr>
        <w:tc>
          <w:tcPr>
            <w:tcW w:w="488" w:type="dxa"/>
            <w:tcBorders>
              <w:top w:val="nil"/>
              <w:left w:val="nil"/>
              <w:bottom w:val="nil"/>
              <w:right w:val="nil"/>
            </w:tcBorders>
            <w:shd w:val="clear" w:color="auto" w:fill="auto"/>
            <w:noWrap/>
            <w:vAlign w:val="center"/>
            <w:hideMark/>
          </w:tcPr>
          <w:p w14:paraId="03E7554A" w14:textId="77777777" w:rsidR="004A0398" w:rsidRDefault="004A0398" w:rsidP="00C01CC0">
            <w:pPr>
              <w:jc w:val="center"/>
              <w:rPr>
                <w:rFonts w:ascii="Arial" w:hAnsi="Arial" w:cs="Arial"/>
                <w:sz w:val="18"/>
                <w:szCs w:val="18"/>
              </w:rPr>
            </w:pPr>
          </w:p>
        </w:tc>
        <w:tc>
          <w:tcPr>
            <w:tcW w:w="2237" w:type="dxa"/>
            <w:tcBorders>
              <w:top w:val="nil"/>
              <w:left w:val="nil"/>
              <w:bottom w:val="nil"/>
              <w:right w:val="nil"/>
            </w:tcBorders>
            <w:shd w:val="clear" w:color="auto" w:fill="auto"/>
            <w:noWrap/>
            <w:vAlign w:val="center"/>
            <w:hideMark/>
          </w:tcPr>
          <w:p w14:paraId="5CBFA9EF" w14:textId="77777777" w:rsidR="004A0398" w:rsidRDefault="004A0398" w:rsidP="00C01CC0">
            <w:pPr>
              <w:jc w:val="center"/>
              <w:rPr>
                <w:sz w:val="20"/>
                <w:szCs w:val="20"/>
              </w:rPr>
            </w:pP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3FE71C8D" w14:textId="77777777" w:rsidR="004A0398" w:rsidRDefault="004A0398" w:rsidP="00C01CC0">
            <w:pPr>
              <w:jc w:val="center"/>
              <w:rPr>
                <w:rFonts w:ascii="Arial" w:hAnsi="Arial" w:cs="Arial"/>
                <w:sz w:val="18"/>
                <w:szCs w:val="18"/>
              </w:rPr>
            </w:pPr>
            <w:r>
              <w:rPr>
                <w:rFonts w:ascii="Arial" w:hAnsi="Arial" w:cs="Arial"/>
                <w:sz w:val="18"/>
                <w:szCs w:val="18"/>
              </w:rPr>
              <w:t>50</w:t>
            </w:r>
          </w:p>
        </w:tc>
        <w:tc>
          <w:tcPr>
            <w:tcW w:w="2237" w:type="dxa"/>
            <w:tcBorders>
              <w:top w:val="nil"/>
              <w:left w:val="nil"/>
              <w:bottom w:val="single" w:sz="4" w:space="0" w:color="auto"/>
              <w:right w:val="single" w:sz="4" w:space="0" w:color="auto"/>
            </w:tcBorders>
            <w:shd w:val="clear" w:color="auto" w:fill="auto"/>
            <w:noWrap/>
            <w:vAlign w:val="center"/>
            <w:hideMark/>
          </w:tcPr>
          <w:p w14:paraId="203F2830"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6347DADD" w14:textId="77777777" w:rsidTr="00C01CC0">
        <w:trPr>
          <w:trHeight w:val="320"/>
          <w:jc w:val="center"/>
        </w:trPr>
        <w:tc>
          <w:tcPr>
            <w:tcW w:w="488" w:type="dxa"/>
            <w:tcBorders>
              <w:top w:val="nil"/>
              <w:left w:val="nil"/>
              <w:bottom w:val="nil"/>
              <w:right w:val="nil"/>
            </w:tcBorders>
            <w:shd w:val="clear" w:color="auto" w:fill="auto"/>
            <w:noWrap/>
            <w:vAlign w:val="center"/>
            <w:hideMark/>
          </w:tcPr>
          <w:p w14:paraId="32513CCC" w14:textId="77777777" w:rsidR="004A0398" w:rsidRDefault="004A0398" w:rsidP="00C01CC0">
            <w:pPr>
              <w:jc w:val="center"/>
              <w:rPr>
                <w:rFonts w:ascii="Arial" w:hAnsi="Arial" w:cs="Arial"/>
                <w:sz w:val="18"/>
                <w:szCs w:val="18"/>
              </w:rPr>
            </w:pPr>
          </w:p>
        </w:tc>
        <w:tc>
          <w:tcPr>
            <w:tcW w:w="2237" w:type="dxa"/>
            <w:tcBorders>
              <w:top w:val="nil"/>
              <w:left w:val="nil"/>
              <w:bottom w:val="nil"/>
              <w:right w:val="nil"/>
            </w:tcBorders>
            <w:shd w:val="clear" w:color="auto" w:fill="auto"/>
            <w:noWrap/>
            <w:vAlign w:val="center"/>
            <w:hideMark/>
          </w:tcPr>
          <w:p w14:paraId="719631F4" w14:textId="77777777" w:rsidR="004A0398" w:rsidRDefault="004A0398" w:rsidP="00C01CC0">
            <w:pPr>
              <w:jc w:val="center"/>
              <w:rPr>
                <w:sz w:val="20"/>
                <w:szCs w:val="20"/>
              </w:rPr>
            </w:pP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2A07414C" w14:textId="77777777" w:rsidR="004A0398" w:rsidRDefault="004A0398" w:rsidP="00C01CC0">
            <w:pPr>
              <w:jc w:val="center"/>
              <w:rPr>
                <w:rFonts w:ascii="Arial" w:hAnsi="Arial" w:cs="Arial"/>
                <w:sz w:val="18"/>
                <w:szCs w:val="18"/>
              </w:rPr>
            </w:pPr>
            <w:r>
              <w:rPr>
                <w:rFonts w:ascii="Arial" w:hAnsi="Arial" w:cs="Arial"/>
                <w:sz w:val="18"/>
                <w:szCs w:val="18"/>
              </w:rPr>
              <w:t>60</w:t>
            </w:r>
          </w:p>
        </w:tc>
        <w:tc>
          <w:tcPr>
            <w:tcW w:w="2237" w:type="dxa"/>
            <w:tcBorders>
              <w:top w:val="nil"/>
              <w:left w:val="nil"/>
              <w:bottom w:val="single" w:sz="4" w:space="0" w:color="auto"/>
              <w:right w:val="single" w:sz="4" w:space="0" w:color="auto"/>
            </w:tcBorders>
            <w:shd w:val="clear" w:color="auto" w:fill="auto"/>
            <w:noWrap/>
            <w:vAlign w:val="center"/>
            <w:hideMark/>
          </w:tcPr>
          <w:p w14:paraId="7360CA90"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639A3B6A" w14:textId="77777777" w:rsidTr="00C01CC0">
        <w:trPr>
          <w:trHeight w:val="320"/>
          <w:jc w:val="center"/>
        </w:trPr>
        <w:tc>
          <w:tcPr>
            <w:tcW w:w="488" w:type="dxa"/>
            <w:tcBorders>
              <w:top w:val="nil"/>
              <w:left w:val="nil"/>
              <w:bottom w:val="nil"/>
              <w:right w:val="nil"/>
            </w:tcBorders>
            <w:shd w:val="clear" w:color="auto" w:fill="auto"/>
            <w:noWrap/>
            <w:vAlign w:val="center"/>
            <w:hideMark/>
          </w:tcPr>
          <w:p w14:paraId="56A4477F" w14:textId="77777777" w:rsidR="004A0398" w:rsidRDefault="004A0398" w:rsidP="00C01CC0">
            <w:pPr>
              <w:jc w:val="center"/>
              <w:rPr>
                <w:rFonts w:ascii="Arial" w:hAnsi="Arial" w:cs="Arial"/>
                <w:sz w:val="18"/>
                <w:szCs w:val="18"/>
              </w:rPr>
            </w:pPr>
          </w:p>
        </w:tc>
        <w:tc>
          <w:tcPr>
            <w:tcW w:w="2237" w:type="dxa"/>
            <w:tcBorders>
              <w:top w:val="nil"/>
              <w:left w:val="nil"/>
              <w:bottom w:val="nil"/>
              <w:right w:val="nil"/>
            </w:tcBorders>
            <w:shd w:val="clear" w:color="auto" w:fill="auto"/>
            <w:noWrap/>
            <w:vAlign w:val="center"/>
            <w:hideMark/>
          </w:tcPr>
          <w:p w14:paraId="7757AC99" w14:textId="77777777" w:rsidR="004A0398" w:rsidRDefault="004A0398" w:rsidP="00C01CC0">
            <w:pPr>
              <w:jc w:val="center"/>
              <w:rPr>
                <w:sz w:val="20"/>
                <w:szCs w:val="20"/>
              </w:rPr>
            </w:pP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79856523" w14:textId="77777777" w:rsidR="004A0398" w:rsidRDefault="004A0398" w:rsidP="00C01CC0">
            <w:pPr>
              <w:jc w:val="center"/>
              <w:rPr>
                <w:rFonts w:ascii="Arial" w:hAnsi="Arial" w:cs="Arial"/>
                <w:sz w:val="18"/>
                <w:szCs w:val="18"/>
              </w:rPr>
            </w:pPr>
            <w:r>
              <w:rPr>
                <w:rFonts w:ascii="Arial" w:hAnsi="Arial" w:cs="Arial"/>
                <w:sz w:val="18"/>
                <w:szCs w:val="18"/>
              </w:rPr>
              <w:t>70</w:t>
            </w:r>
          </w:p>
        </w:tc>
        <w:tc>
          <w:tcPr>
            <w:tcW w:w="2237" w:type="dxa"/>
            <w:tcBorders>
              <w:top w:val="nil"/>
              <w:left w:val="nil"/>
              <w:bottom w:val="single" w:sz="4" w:space="0" w:color="auto"/>
              <w:right w:val="single" w:sz="4" w:space="0" w:color="auto"/>
            </w:tcBorders>
            <w:shd w:val="clear" w:color="auto" w:fill="auto"/>
            <w:noWrap/>
            <w:vAlign w:val="center"/>
            <w:hideMark/>
          </w:tcPr>
          <w:p w14:paraId="0D85DDCA" w14:textId="77777777" w:rsidR="004A0398" w:rsidRDefault="004A0398" w:rsidP="00C01CC0">
            <w:pPr>
              <w:jc w:val="center"/>
              <w:rPr>
                <w:rFonts w:ascii="Arial" w:hAnsi="Arial" w:cs="Arial"/>
                <w:sz w:val="18"/>
                <w:szCs w:val="18"/>
              </w:rPr>
            </w:pPr>
            <w:r>
              <w:rPr>
                <w:rFonts w:ascii="Arial" w:hAnsi="Arial" w:cs="Arial"/>
                <w:sz w:val="18"/>
                <w:szCs w:val="18"/>
              </w:rPr>
              <w:t>0.000</w:t>
            </w:r>
          </w:p>
        </w:tc>
      </w:tr>
      <w:tr w:rsidR="004A0398" w14:paraId="28B603B9" w14:textId="77777777" w:rsidTr="00C01CC0">
        <w:trPr>
          <w:trHeight w:val="320"/>
          <w:jc w:val="center"/>
        </w:trPr>
        <w:tc>
          <w:tcPr>
            <w:tcW w:w="488" w:type="dxa"/>
            <w:tcBorders>
              <w:top w:val="nil"/>
              <w:left w:val="nil"/>
              <w:bottom w:val="nil"/>
              <w:right w:val="nil"/>
            </w:tcBorders>
            <w:shd w:val="clear" w:color="auto" w:fill="auto"/>
            <w:noWrap/>
            <w:vAlign w:val="center"/>
            <w:hideMark/>
          </w:tcPr>
          <w:p w14:paraId="2EE631B8" w14:textId="77777777" w:rsidR="004A0398" w:rsidRDefault="004A0398" w:rsidP="00C01CC0">
            <w:pPr>
              <w:jc w:val="center"/>
              <w:rPr>
                <w:rFonts w:ascii="Arial" w:hAnsi="Arial" w:cs="Arial"/>
                <w:sz w:val="18"/>
                <w:szCs w:val="18"/>
              </w:rPr>
            </w:pPr>
          </w:p>
        </w:tc>
        <w:tc>
          <w:tcPr>
            <w:tcW w:w="2237" w:type="dxa"/>
            <w:tcBorders>
              <w:top w:val="nil"/>
              <w:left w:val="nil"/>
              <w:bottom w:val="nil"/>
              <w:right w:val="nil"/>
            </w:tcBorders>
            <w:shd w:val="clear" w:color="auto" w:fill="auto"/>
            <w:noWrap/>
            <w:vAlign w:val="center"/>
            <w:hideMark/>
          </w:tcPr>
          <w:p w14:paraId="500E1C03" w14:textId="77777777" w:rsidR="004A0398" w:rsidRDefault="004A0398" w:rsidP="00C01CC0">
            <w:pPr>
              <w:jc w:val="center"/>
              <w:rPr>
                <w:sz w:val="20"/>
                <w:szCs w:val="20"/>
              </w:rPr>
            </w:pPr>
          </w:p>
        </w:tc>
        <w:tc>
          <w:tcPr>
            <w:tcW w:w="488" w:type="dxa"/>
            <w:tcBorders>
              <w:top w:val="nil"/>
              <w:left w:val="single" w:sz="4" w:space="0" w:color="auto"/>
              <w:bottom w:val="single" w:sz="4" w:space="0" w:color="auto"/>
              <w:right w:val="single" w:sz="4" w:space="0" w:color="auto"/>
            </w:tcBorders>
            <w:shd w:val="clear" w:color="auto" w:fill="auto"/>
            <w:noWrap/>
            <w:vAlign w:val="center"/>
            <w:hideMark/>
          </w:tcPr>
          <w:p w14:paraId="48557375" w14:textId="77777777" w:rsidR="004A0398" w:rsidRDefault="004A0398" w:rsidP="00C01CC0">
            <w:pPr>
              <w:jc w:val="center"/>
              <w:rPr>
                <w:rFonts w:ascii="Arial" w:hAnsi="Arial" w:cs="Arial"/>
                <w:sz w:val="18"/>
                <w:szCs w:val="18"/>
              </w:rPr>
            </w:pPr>
            <w:r>
              <w:rPr>
                <w:rFonts w:ascii="Arial" w:hAnsi="Arial" w:cs="Arial"/>
                <w:sz w:val="18"/>
                <w:szCs w:val="18"/>
              </w:rPr>
              <w:t>80</w:t>
            </w:r>
          </w:p>
        </w:tc>
        <w:tc>
          <w:tcPr>
            <w:tcW w:w="2237" w:type="dxa"/>
            <w:tcBorders>
              <w:top w:val="nil"/>
              <w:left w:val="nil"/>
              <w:bottom w:val="single" w:sz="4" w:space="0" w:color="auto"/>
              <w:right w:val="single" w:sz="4" w:space="0" w:color="auto"/>
            </w:tcBorders>
            <w:shd w:val="clear" w:color="auto" w:fill="auto"/>
            <w:noWrap/>
            <w:vAlign w:val="center"/>
            <w:hideMark/>
          </w:tcPr>
          <w:p w14:paraId="113B3D94" w14:textId="77777777" w:rsidR="004A0398" w:rsidRDefault="004A0398" w:rsidP="00C01CC0">
            <w:pPr>
              <w:jc w:val="center"/>
              <w:rPr>
                <w:rFonts w:ascii="Arial" w:hAnsi="Arial" w:cs="Arial"/>
                <w:sz w:val="18"/>
                <w:szCs w:val="18"/>
              </w:rPr>
            </w:pPr>
            <w:r>
              <w:rPr>
                <w:rFonts w:ascii="Arial" w:hAnsi="Arial" w:cs="Arial"/>
                <w:sz w:val="18"/>
                <w:szCs w:val="18"/>
              </w:rPr>
              <w:t>0.000</w:t>
            </w:r>
          </w:p>
        </w:tc>
      </w:tr>
    </w:tbl>
    <w:p w14:paraId="69B9A972" w14:textId="77777777" w:rsidR="004A0398" w:rsidRPr="005A3C16" w:rsidRDefault="004A0398" w:rsidP="004A0398">
      <w:pPr>
        <w:rPr>
          <w:b/>
          <w:bCs/>
          <w:color w:val="4472C4" w:themeColor="accent1"/>
        </w:rPr>
      </w:pPr>
    </w:p>
    <w:p w14:paraId="13E69D2C" w14:textId="609BA54E" w:rsidR="004A0398" w:rsidRPr="00395108" w:rsidRDefault="004A0398" w:rsidP="00395108">
      <w:pPr>
        <w:spacing w:line="360" w:lineRule="auto"/>
        <w:rPr>
          <w:b/>
          <w:bCs/>
          <w:color w:val="4472C4" w:themeColor="accent1"/>
        </w:rPr>
      </w:pPr>
      <w:r w:rsidRPr="00395108">
        <w:rPr>
          <w:b/>
          <w:bCs/>
          <w:color w:val="4472C4" w:themeColor="accent1"/>
        </w:rPr>
        <w:t>Figure 2B, final cell densities (OD</w:t>
      </w:r>
      <w:r w:rsidRPr="00395108">
        <w:rPr>
          <w:b/>
          <w:bCs/>
          <w:color w:val="4472C4" w:themeColor="accent1"/>
          <w:vertAlign w:val="subscript"/>
        </w:rPr>
        <w:t>600</w:t>
      </w:r>
      <w:r w:rsidRPr="00395108">
        <w:rPr>
          <w:b/>
          <w:bCs/>
          <w:color w:val="4472C4" w:themeColor="accent1"/>
        </w:rPr>
        <w:t>):</w:t>
      </w:r>
    </w:p>
    <w:p w14:paraId="11286C37"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5226FA91" wp14:editId="3C6765FE">
            <wp:extent cx="4773478" cy="2508116"/>
            <wp:effectExtent l="0" t="0" r="1905" b="0"/>
            <wp:docPr id="273116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6429" name="Picture 273116429"/>
                    <pic:cNvPicPr/>
                  </pic:nvPicPr>
                  <pic:blipFill>
                    <a:blip r:embed="rId7">
                      <a:extLst>
                        <a:ext uri="{28A0092B-C50C-407E-A947-70E740481C1C}">
                          <a14:useLocalDpi xmlns:a14="http://schemas.microsoft.com/office/drawing/2010/main" val="0"/>
                        </a:ext>
                      </a:extLst>
                    </a:blip>
                    <a:stretch>
                      <a:fillRect/>
                    </a:stretch>
                  </pic:blipFill>
                  <pic:spPr>
                    <a:xfrm>
                      <a:off x="0" y="0"/>
                      <a:ext cx="4780217" cy="2511657"/>
                    </a:xfrm>
                    <a:prstGeom prst="rect">
                      <a:avLst/>
                    </a:prstGeom>
                  </pic:spPr>
                </pic:pic>
              </a:graphicData>
            </a:graphic>
          </wp:inline>
        </w:drawing>
      </w:r>
    </w:p>
    <w:p w14:paraId="56CC3B8B" w14:textId="77777777" w:rsidR="004A0398" w:rsidRDefault="004A0398" w:rsidP="004A0398">
      <w:pPr>
        <w:pStyle w:val="ListParagraph"/>
        <w:ind w:left="1080"/>
        <w:rPr>
          <w:b/>
          <w:bCs/>
          <w:color w:val="4472C4" w:themeColor="accent1"/>
        </w:rPr>
      </w:pPr>
    </w:p>
    <w:p w14:paraId="74151ADC" w14:textId="77777777" w:rsidR="004A0398" w:rsidRDefault="004A0398" w:rsidP="004A0398">
      <w:pPr>
        <w:pStyle w:val="ListParagraph"/>
        <w:ind w:left="1080"/>
        <w:rPr>
          <w:b/>
          <w:bCs/>
          <w:color w:val="4472C4" w:themeColor="accent1"/>
        </w:rPr>
      </w:pPr>
    </w:p>
    <w:p w14:paraId="5BCDF2B1" w14:textId="77777777" w:rsidR="00395108" w:rsidRDefault="00395108" w:rsidP="004A0398">
      <w:pPr>
        <w:pStyle w:val="ListParagraph"/>
        <w:ind w:left="1080"/>
        <w:rPr>
          <w:b/>
          <w:bCs/>
          <w:color w:val="4472C4" w:themeColor="accent1"/>
        </w:rPr>
      </w:pPr>
    </w:p>
    <w:p w14:paraId="026F910D" w14:textId="77777777" w:rsidR="00395108" w:rsidRDefault="00395108" w:rsidP="004A0398">
      <w:pPr>
        <w:pStyle w:val="ListParagraph"/>
        <w:ind w:left="1080"/>
        <w:rPr>
          <w:b/>
          <w:bCs/>
          <w:color w:val="4472C4" w:themeColor="accent1"/>
        </w:rPr>
      </w:pPr>
    </w:p>
    <w:p w14:paraId="12BEFC8F" w14:textId="77777777" w:rsidR="00395108" w:rsidRDefault="00395108" w:rsidP="004A0398">
      <w:pPr>
        <w:pStyle w:val="ListParagraph"/>
        <w:ind w:left="1080"/>
        <w:rPr>
          <w:b/>
          <w:bCs/>
          <w:color w:val="4472C4" w:themeColor="accent1"/>
        </w:rPr>
      </w:pPr>
    </w:p>
    <w:p w14:paraId="43B360EF" w14:textId="77777777" w:rsidR="00395108" w:rsidRDefault="00395108" w:rsidP="004A0398">
      <w:pPr>
        <w:pStyle w:val="ListParagraph"/>
        <w:ind w:left="1080"/>
        <w:rPr>
          <w:b/>
          <w:bCs/>
          <w:color w:val="4472C4" w:themeColor="accent1"/>
        </w:rPr>
      </w:pPr>
    </w:p>
    <w:p w14:paraId="693C9F25" w14:textId="77777777" w:rsidR="00395108" w:rsidRDefault="00395108" w:rsidP="004A0398">
      <w:pPr>
        <w:pStyle w:val="ListParagraph"/>
        <w:ind w:left="1080"/>
        <w:rPr>
          <w:b/>
          <w:bCs/>
          <w:color w:val="4472C4" w:themeColor="accent1"/>
        </w:rPr>
      </w:pPr>
    </w:p>
    <w:p w14:paraId="32CDD525" w14:textId="77777777" w:rsidR="00395108" w:rsidRDefault="00395108" w:rsidP="004A0398">
      <w:pPr>
        <w:pStyle w:val="ListParagraph"/>
        <w:ind w:left="1080"/>
        <w:rPr>
          <w:b/>
          <w:bCs/>
          <w:color w:val="4472C4" w:themeColor="accent1"/>
        </w:rPr>
      </w:pPr>
    </w:p>
    <w:p w14:paraId="68B4622E" w14:textId="77777777" w:rsidR="004A0398" w:rsidRPr="00395108" w:rsidRDefault="004A0398" w:rsidP="004A0398">
      <w:pPr>
        <w:spacing w:line="360" w:lineRule="auto"/>
        <w:rPr>
          <w:b/>
          <w:bCs/>
          <w:color w:val="4472C4" w:themeColor="accent1"/>
        </w:rPr>
      </w:pPr>
      <w:r w:rsidRPr="00395108">
        <w:rPr>
          <w:b/>
          <w:bCs/>
          <w:color w:val="4472C4" w:themeColor="accent1"/>
        </w:rPr>
        <w:lastRenderedPageBreak/>
        <w:t>Figure 2C, patch size histograms:</w:t>
      </w:r>
    </w:p>
    <w:p w14:paraId="6B276D14" w14:textId="4CE1F32C" w:rsidR="004A0398" w:rsidRPr="00B277DC" w:rsidRDefault="004A0398" w:rsidP="004A0398">
      <w:pPr>
        <w:pStyle w:val="ListParagraph"/>
        <w:numPr>
          <w:ilvl w:val="0"/>
          <w:numId w:val="5"/>
        </w:numPr>
        <w:spacing w:line="360" w:lineRule="auto"/>
        <w:rPr>
          <w:sz w:val="22"/>
          <w:szCs w:val="22"/>
        </w:rPr>
      </w:pPr>
      <w:r w:rsidRPr="00B277DC">
        <w:rPr>
          <w:sz w:val="22"/>
          <w:szCs w:val="22"/>
        </w:rPr>
        <w:t>Note that the raw image data were arranged and presented in Supplementary Figures 8-9. The raw images have also been uploaded</w:t>
      </w:r>
      <w:r w:rsidR="00B277DC" w:rsidRPr="00B277DC">
        <w:rPr>
          <w:sz w:val="22"/>
          <w:szCs w:val="22"/>
        </w:rPr>
        <w:t xml:space="preserve"> to </w:t>
      </w:r>
      <w:hyperlink r:id="rId8" w:history="1">
        <w:r w:rsidR="00B277DC" w:rsidRPr="00B277DC">
          <w:rPr>
            <w:rStyle w:val="Hyperlink"/>
            <w:sz w:val="22"/>
            <w:szCs w:val="22"/>
          </w:rPr>
          <w:t>https://github.com/youlab/Patchy_Dynamics.git</w:t>
        </w:r>
      </w:hyperlink>
      <w:r w:rsidR="00B277DC" w:rsidRPr="00B277DC">
        <w:rPr>
          <w:sz w:val="22"/>
          <w:szCs w:val="22"/>
        </w:rPr>
        <w:t xml:space="preserve"> .</w:t>
      </w:r>
    </w:p>
    <w:p w14:paraId="62908775" w14:textId="09626571" w:rsidR="004A0398" w:rsidRPr="00B277DC" w:rsidRDefault="004A0398" w:rsidP="004A0398">
      <w:pPr>
        <w:pStyle w:val="ListParagraph"/>
        <w:numPr>
          <w:ilvl w:val="0"/>
          <w:numId w:val="5"/>
        </w:numPr>
        <w:spacing w:line="360" w:lineRule="auto"/>
        <w:rPr>
          <w:sz w:val="22"/>
          <w:szCs w:val="22"/>
        </w:rPr>
      </w:pPr>
      <w:r w:rsidRPr="00B277DC">
        <w:rPr>
          <w:sz w:val="22"/>
          <w:szCs w:val="22"/>
        </w:rPr>
        <w:t xml:space="preserve">The </w:t>
      </w:r>
      <w:proofErr w:type="spellStart"/>
      <w:r w:rsidRPr="00B277DC">
        <w:rPr>
          <w:sz w:val="22"/>
          <w:szCs w:val="22"/>
        </w:rPr>
        <w:t>Matlab</w:t>
      </w:r>
      <w:proofErr w:type="spellEnd"/>
      <w:r w:rsidRPr="00B277DC">
        <w:rPr>
          <w:sz w:val="22"/>
          <w:szCs w:val="22"/>
        </w:rPr>
        <w:t xml:space="preserve"> script used to measure the patch areas have been uploaded to </w:t>
      </w:r>
      <w:hyperlink r:id="rId9" w:history="1">
        <w:r w:rsidR="00B277DC" w:rsidRPr="008B1F12">
          <w:rPr>
            <w:rStyle w:val="Hyperlink"/>
            <w:sz w:val="22"/>
            <w:szCs w:val="22"/>
          </w:rPr>
          <w:t>https://github.com/youlab/Patchy_Dynamics.git</w:t>
        </w:r>
      </w:hyperlink>
      <w:r w:rsidR="00B277DC">
        <w:rPr>
          <w:sz w:val="22"/>
          <w:szCs w:val="22"/>
        </w:rPr>
        <w:t xml:space="preserve"> </w:t>
      </w:r>
      <w:r w:rsidRPr="00B277DC">
        <w:rPr>
          <w:sz w:val="22"/>
          <w:szCs w:val="22"/>
        </w:rPr>
        <w:t>.</w:t>
      </w:r>
    </w:p>
    <w:p w14:paraId="5DA9829F" w14:textId="77777777" w:rsidR="004A0398" w:rsidRPr="00B277DC" w:rsidRDefault="004A0398" w:rsidP="004A0398">
      <w:pPr>
        <w:pStyle w:val="ListParagraph"/>
        <w:numPr>
          <w:ilvl w:val="0"/>
          <w:numId w:val="5"/>
        </w:numPr>
        <w:spacing w:line="360" w:lineRule="auto"/>
        <w:rPr>
          <w:sz w:val="22"/>
          <w:szCs w:val="22"/>
        </w:rPr>
      </w:pPr>
      <w:r w:rsidRPr="00B277DC">
        <w:rPr>
          <w:sz w:val="22"/>
          <w:szCs w:val="22"/>
        </w:rPr>
        <w:t>For each dataset, total count for a given [Carb] value was subtracted from the total counts for [Carb] = 0 and recorded for the first bin. The patches located near the edge of the well and the ones that clearly appeared as merged early on were excluded.</w:t>
      </w:r>
    </w:p>
    <w:p w14:paraId="4B04F5E9" w14:textId="77777777" w:rsidR="004A0398" w:rsidRDefault="004A0398" w:rsidP="004A0398">
      <w:pPr>
        <w:pStyle w:val="ListParagraph"/>
        <w:spacing w:line="360" w:lineRule="auto"/>
        <w:ind w:left="1080"/>
      </w:pPr>
    </w:p>
    <w:tbl>
      <w:tblPr>
        <w:tblStyle w:val="TableGrid"/>
        <w:tblW w:w="0" w:type="auto"/>
        <w:jc w:val="center"/>
        <w:tblLook w:val="04A0" w:firstRow="1" w:lastRow="0" w:firstColumn="1" w:lastColumn="0" w:noHBand="0" w:noVBand="1"/>
      </w:tblPr>
      <w:tblGrid>
        <w:gridCol w:w="1256"/>
        <w:gridCol w:w="517"/>
        <w:gridCol w:w="595"/>
        <w:gridCol w:w="617"/>
        <w:gridCol w:w="617"/>
        <w:gridCol w:w="617"/>
        <w:gridCol w:w="617"/>
        <w:gridCol w:w="517"/>
        <w:gridCol w:w="617"/>
        <w:gridCol w:w="617"/>
        <w:gridCol w:w="617"/>
        <w:gridCol w:w="617"/>
      </w:tblGrid>
      <w:tr w:rsidR="004A0398" w:rsidRPr="008611F9" w14:paraId="7AC508F9" w14:textId="77777777" w:rsidTr="00C01CC0">
        <w:trPr>
          <w:trHeight w:val="320"/>
          <w:jc w:val="center"/>
        </w:trPr>
        <w:tc>
          <w:tcPr>
            <w:tcW w:w="1256" w:type="dxa"/>
            <w:noWrap/>
            <w:vAlign w:val="center"/>
          </w:tcPr>
          <w:p w14:paraId="185AD7EB" w14:textId="77777777" w:rsidR="004A0398" w:rsidRPr="008611F9" w:rsidRDefault="004A0398" w:rsidP="00C01CC0">
            <w:pPr>
              <w:spacing w:line="360" w:lineRule="auto"/>
              <w:jc w:val="center"/>
              <w:rPr>
                <w:rFonts w:ascii="Arial" w:hAnsi="Arial" w:cs="Arial"/>
                <w:sz w:val="18"/>
                <w:szCs w:val="18"/>
              </w:rPr>
            </w:pPr>
          </w:p>
        </w:tc>
        <w:tc>
          <w:tcPr>
            <w:tcW w:w="3580" w:type="dxa"/>
            <w:gridSpan w:val="6"/>
          </w:tcPr>
          <w:p w14:paraId="701A17E7" w14:textId="77777777" w:rsidR="004A0398" w:rsidRPr="00D56211" w:rsidRDefault="004A0398" w:rsidP="00C01CC0">
            <w:pPr>
              <w:spacing w:line="360" w:lineRule="auto"/>
              <w:jc w:val="center"/>
              <w:rPr>
                <w:rFonts w:ascii="Arial" w:hAnsi="Arial" w:cs="Arial"/>
                <w:color w:val="538135" w:themeColor="accent6" w:themeShade="BF"/>
                <w:sz w:val="18"/>
                <w:szCs w:val="18"/>
              </w:rPr>
            </w:pPr>
            <w:r w:rsidRPr="00D56211">
              <w:rPr>
                <w:rFonts w:ascii="Arial" w:hAnsi="Arial" w:cs="Arial"/>
                <w:b/>
                <w:bCs/>
                <w:color w:val="538135" w:themeColor="accent6" w:themeShade="BF"/>
                <w:sz w:val="20"/>
                <w:szCs w:val="20"/>
              </w:rPr>
              <w:t>CS+</w:t>
            </w:r>
          </w:p>
        </w:tc>
        <w:tc>
          <w:tcPr>
            <w:tcW w:w="2985" w:type="dxa"/>
            <w:gridSpan w:val="5"/>
            <w:noWrap/>
            <w:vAlign w:val="center"/>
          </w:tcPr>
          <w:p w14:paraId="3413E856" w14:textId="77777777" w:rsidR="004A0398" w:rsidRPr="00D56211" w:rsidRDefault="004A0398" w:rsidP="00C01CC0">
            <w:pPr>
              <w:spacing w:line="360" w:lineRule="auto"/>
              <w:jc w:val="center"/>
              <w:rPr>
                <w:rFonts w:ascii="Arial" w:hAnsi="Arial" w:cs="Arial"/>
                <w:color w:val="7030A0"/>
                <w:sz w:val="18"/>
                <w:szCs w:val="18"/>
              </w:rPr>
            </w:pPr>
            <w:r w:rsidRPr="00D56211">
              <w:rPr>
                <w:rFonts w:ascii="Arial" w:hAnsi="Arial" w:cs="Arial"/>
                <w:b/>
                <w:bCs/>
                <w:color w:val="7030A0"/>
                <w:sz w:val="20"/>
                <w:szCs w:val="20"/>
              </w:rPr>
              <w:t>CS–</w:t>
            </w:r>
          </w:p>
        </w:tc>
      </w:tr>
      <w:tr w:rsidR="004A0398" w:rsidRPr="008611F9" w14:paraId="7A945AAE" w14:textId="77777777" w:rsidTr="00C01CC0">
        <w:trPr>
          <w:trHeight w:val="320"/>
          <w:jc w:val="center"/>
        </w:trPr>
        <w:tc>
          <w:tcPr>
            <w:tcW w:w="1256" w:type="dxa"/>
            <w:noWrap/>
            <w:vAlign w:val="center"/>
          </w:tcPr>
          <w:p w14:paraId="73F64193" w14:textId="77777777" w:rsidR="004A0398" w:rsidRPr="008611F9" w:rsidRDefault="004A0398" w:rsidP="00C01CC0">
            <w:pPr>
              <w:spacing w:line="360" w:lineRule="auto"/>
              <w:jc w:val="center"/>
              <w:rPr>
                <w:rFonts w:ascii="Arial" w:hAnsi="Arial" w:cs="Arial"/>
                <w:sz w:val="18"/>
                <w:szCs w:val="18"/>
              </w:rPr>
            </w:pPr>
          </w:p>
        </w:tc>
        <w:tc>
          <w:tcPr>
            <w:tcW w:w="3580" w:type="dxa"/>
            <w:gridSpan w:val="6"/>
          </w:tcPr>
          <w:p w14:paraId="493E8DD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b/>
                <w:bCs/>
                <w:sz w:val="20"/>
                <w:szCs w:val="20"/>
              </w:rPr>
              <w:t>[Carb] (</w:t>
            </w:r>
            <w:r w:rsidRPr="008611F9">
              <w:rPr>
                <w:rFonts w:ascii="Arial" w:hAnsi="Arial" w:cs="Arial"/>
                <w:b/>
                <w:bCs/>
                <w:sz w:val="20"/>
                <w:szCs w:val="20"/>
              </w:rPr>
              <w:sym w:font="Symbol" w:char="F06D"/>
            </w:r>
            <w:r w:rsidRPr="008611F9">
              <w:rPr>
                <w:rFonts w:ascii="Arial" w:hAnsi="Arial" w:cs="Arial"/>
                <w:b/>
                <w:bCs/>
                <w:sz w:val="20"/>
                <w:szCs w:val="20"/>
              </w:rPr>
              <w:t>g/ml)</w:t>
            </w:r>
          </w:p>
        </w:tc>
        <w:tc>
          <w:tcPr>
            <w:tcW w:w="2985" w:type="dxa"/>
            <w:gridSpan w:val="5"/>
            <w:noWrap/>
            <w:vAlign w:val="center"/>
          </w:tcPr>
          <w:p w14:paraId="7FD3C75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b/>
                <w:bCs/>
                <w:sz w:val="20"/>
                <w:szCs w:val="20"/>
              </w:rPr>
              <w:t>[Carb] (</w:t>
            </w:r>
            <w:r w:rsidRPr="008611F9">
              <w:rPr>
                <w:rFonts w:ascii="Arial" w:hAnsi="Arial" w:cs="Arial"/>
                <w:b/>
                <w:bCs/>
                <w:sz w:val="20"/>
                <w:szCs w:val="20"/>
              </w:rPr>
              <w:sym w:font="Symbol" w:char="F06D"/>
            </w:r>
            <w:r w:rsidRPr="008611F9">
              <w:rPr>
                <w:rFonts w:ascii="Arial" w:hAnsi="Arial" w:cs="Arial"/>
                <w:b/>
                <w:bCs/>
                <w:sz w:val="20"/>
                <w:szCs w:val="20"/>
              </w:rPr>
              <w:t>g/ml)</w:t>
            </w:r>
          </w:p>
        </w:tc>
      </w:tr>
      <w:tr w:rsidR="004A0398" w:rsidRPr="008611F9" w14:paraId="2475E9ED" w14:textId="77777777" w:rsidTr="00C01CC0">
        <w:trPr>
          <w:trHeight w:val="320"/>
          <w:jc w:val="center"/>
        </w:trPr>
        <w:tc>
          <w:tcPr>
            <w:tcW w:w="1256" w:type="dxa"/>
            <w:noWrap/>
            <w:vAlign w:val="center"/>
            <w:hideMark/>
          </w:tcPr>
          <w:p w14:paraId="2867B707"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B</w:t>
            </w:r>
            <w:r w:rsidRPr="00532CCF">
              <w:rPr>
                <w:rFonts w:ascii="Arial" w:hAnsi="Arial" w:cs="Arial"/>
                <w:b/>
                <w:bCs/>
                <w:sz w:val="20"/>
                <w:szCs w:val="20"/>
              </w:rPr>
              <w:t>in (mm</w:t>
            </w:r>
            <w:r w:rsidRPr="00532CCF">
              <w:rPr>
                <w:rFonts w:ascii="Arial" w:hAnsi="Arial" w:cs="Arial"/>
                <w:b/>
                <w:bCs/>
                <w:sz w:val="20"/>
                <w:szCs w:val="20"/>
                <w:vertAlign w:val="superscript"/>
              </w:rPr>
              <w:t>2</w:t>
            </w:r>
            <w:r w:rsidRPr="00532CCF">
              <w:rPr>
                <w:rFonts w:ascii="Arial" w:hAnsi="Arial" w:cs="Arial"/>
                <w:b/>
                <w:bCs/>
                <w:sz w:val="20"/>
                <w:szCs w:val="20"/>
              </w:rPr>
              <w:t>)</w:t>
            </w:r>
          </w:p>
        </w:tc>
        <w:tc>
          <w:tcPr>
            <w:tcW w:w="517" w:type="dxa"/>
            <w:noWrap/>
            <w:vAlign w:val="center"/>
            <w:hideMark/>
          </w:tcPr>
          <w:p w14:paraId="2DE55E16"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0</w:t>
            </w:r>
          </w:p>
        </w:tc>
        <w:tc>
          <w:tcPr>
            <w:tcW w:w="595" w:type="dxa"/>
            <w:noWrap/>
            <w:vAlign w:val="center"/>
            <w:hideMark/>
          </w:tcPr>
          <w:p w14:paraId="535743F6"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2.5</w:t>
            </w:r>
          </w:p>
        </w:tc>
        <w:tc>
          <w:tcPr>
            <w:tcW w:w="617" w:type="dxa"/>
            <w:noWrap/>
            <w:vAlign w:val="center"/>
            <w:hideMark/>
          </w:tcPr>
          <w:p w14:paraId="55D729A1"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3</w:t>
            </w:r>
          </w:p>
        </w:tc>
        <w:tc>
          <w:tcPr>
            <w:tcW w:w="617" w:type="dxa"/>
            <w:noWrap/>
            <w:vAlign w:val="center"/>
            <w:hideMark/>
          </w:tcPr>
          <w:p w14:paraId="3A64E998"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4</w:t>
            </w:r>
          </w:p>
        </w:tc>
        <w:tc>
          <w:tcPr>
            <w:tcW w:w="617" w:type="dxa"/>
            <w:vAlign w:val="center"/>
          </w:tcPr>
          <w:p w14:paraId="4C623978" w14:textId="77777777" w:rsidR="004A0398" w:rsidRPr="00532CCF" w:rsidRDefault="004A0398" w:rsidP="00C01CC0">
            <w:pPr>
              <w:spacing w:line="360" w:lineRule="auto"/>
              <w:jc w:val="center"/>
              <w:rPr>
                <w:rFonts w:ascii="Arial" w:hAnsi="Arial" w:cs="Arial"/>
                <w:b/>
                <w:bCs/>
                <w:sz w:val="20"/>
                <w:szCs w:val="20"/>
              </w:rPr>
            </w:pPr>
            <w:r w:rsidRPr="00532CCF">
              <w:rPr>
                <w:rFonts w:ascii="Arial" w:hAnsi="Arial" w:cs="Arial"/>
                <w:b/>
                <w:bCs/>
                <w:sz w:val="20"/>
                <w:szCs w:val="20"/>
              </w:rPr>
              <w:t>5</w:t>
            </w:r>
          </w:p>
        </w:tc>
        <w:tc>
          <w:tcPr>
            <w:tcW w:w="617" w:type="dxa"/>
            <w:noWrap/>
            <w:vAlign w:val="center"/>
            <w:hideMark/>
          </w:tcPr>
          <w:p w14:paraId="6F4394D8"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9</w:t>
            </w:r>
          </w:p>
        </w:tc>
        <w:tc>
          <w:tcPr>
            <w:tcW w:w="517" w:type="dxa"/>
            <w:noWrap/>
            <w:vAlign w:val="center"/>
            <w:hideMark/>
          </w:tcPr>
          <w:p w14:paraId="0EB22406"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0</w:t>
            </w:r>
          </w:p>
        </w:tc>
        <w:tc>
          <w:tcPr>
            <w:tcW w:w="617" w:type="dxa"/>
            <w:noWrap/>
            <w:vAlign w:val="center"/>
            <w:hideMark/>
          </w:tcPr>
          <w:p w14:paraId="631CAFE7"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2.5</w:t>
            </w:r>
          </w:p>
        </w:tc>
        <w:tc>
          <w:tcPr>
            <w:tcW w:w="617" w:type="dxa"/>
            <w:noWrap/>
            <w:vAlign w:val="center"/>
            <w:hideMark/>
          </w:tcPr>
          <w:p w14:paraId="5E9513D2"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3</w:t>
            </w:r>
          </w:p>
        </w:tc>
        <w:tc>
          <w:tcPr>
            <w:tcW w:w="617" w:type="dxa"/>
            <w:noWrap/>
            <w:vAlign w:val="center"/>
            <w:hideMark/>
          </w:tcPr>
          <w:p w14:paraId="18265681"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4</w:t>
            </w:r>
          </w:p>
        </w:tc>
        <w:tc>
          <w:tcPr>
            <w:tcW w:w="617" w:type="dxa"/>
            <w:noWrap/>
            <w:vAlign w:val="center"/>
            <w:hideMark/>
          </w:tcPr>
          <w:p w14:paraId="11D145F8"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5</w:t>
            </w:r>
          </w:p>
        </w:tc>
      </w:tr>
      <w:tr w:rsidR="004A0398" w:rsidRPr="008611F9" w14:paraId="270BB829" w14:textId="77777777" w:rsidTr="00C01CC0">
        <w:trPr>
          <w:trHeight w:val="320"/>
          <w:jc w:val="center"/>
        </w:trPr>
        <w:tc>
          <w:tcPr>
            <w:tcW w:w="1256" w:type="dxa"/>
            <w:noWrap/>
            <w:vAlign w:val="center"/>
            <w:hideMark/>
          </w:tcPr>
          <w:p w14:paraId="5A9BF0B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0.5</w:t>
            </w:r>
          </w:p>
        </w:tc>
        <w:tc>
          <w:tcPr>
            <w:tcW w:w="517" w:type="dxa"/>
            <w:noWrap/>
            <w:vAlign w:val="center"/>
            <w:hideMark/>
          </w:tcPr>
          <w:p w14:paraId="2B6F024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5CB787E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99</w:t>
            </w:r>
          </w:p>
        </w:tc>
        <w:tc>
          <w:tcPr>
            <w:tcW w:w="617" w:type="dxa"/>
            <w:noWrap/>
            <w:vAlign w:val="center"/>
            <w:hideMark/>
          </w:tcPr>
          <w:p w14:paraId="07E4A90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122</w:t>
            </w:r>
          </w:p>
        </w:tc>
        <w:tc>
          <w:tcPr>
            <w:tcW w:w="617" w:type="dxa"/>
            <w:noWrap/>
            <w:vAlign w:val="center"/>
            <w:hideMark/>
          </w:tcPr>
          <w:p w14:paraId="6A34D5F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128</w:t>
            </w:r>
          </w:p>
        </w:tc>
        <w:tc>
          <w:tcPr>
            <w:tcW w:w="617" w:type="dxa"/>
            <w:vAlign w:val="center"/>
          </w:tcPr>
          <w:p w14:paraId="08016AE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132</w:t>
            </w:r>
          </w:p>
        </w:tc>
        <w:tc>
          <w:tcPr>
            <w:tcW w:w="617" w:type="dxa"/>
            <w:noWrap/>
            <w:vAlign w:val="center"/>
            <w:hideMark/>
          </w:tcPr>
          <w:p w14:paraId="396FEC2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r>
              <w:rPr>
                <w:rFonts w:ascii="Arial" w:hAnsi="Arial" w:cs="Arial"/>
                <w:sz w:val="18"/>
                <w:szCs w:val="18"/>
              </w:rPr>
              <w:t>41</w:t>
            </w:r>
          </w:p>
        </w:tc>
        <w:tc>
          <w:tcPr>
            <w:tcW w:w="517" w:type="dxa"/>
            <w:noWrap/>
            <w:vAlign w:val="center"/>
            <w:hideMark/>
          </w:tcPr>
          <w:p w14:paraId="15C356C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01E4FC7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132</w:t>
            </w:r>
          </w:p>
        </w:tc>
        <w:tc>
          <w:tcPr>
            <w:tcW w:w="617" w:type="dxa"/>
            <w:noWrap/>
            <w:vAlign w:val="center"/>
            <w:hideMark/>
          </w:tcPr>
          <w:p w14:paraId="48B72C5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141</w:t>
            </w:r>
          </w:p>
        </w:tc>
        <w:tc>
          <w:tcPr>
            <w:tcW w:w="617" w:type="dxa"/>
            <w:noWrap/>
            <w:vAlign w:val="center"/>
            <w:hideMark/>
          </w:tcPr>
          <w:p w14:paraId="362CD2C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144</w:t>
            </w:r>
          </w:p>
        </w:tc>
        <w:tc>
          <w:tcPr>
            <w:tcW w:w="617" w:type="dxa"/>
            <w:noWrap/>
            <w:vAlign w:val="center"/>
            <w:hideMark/>
          </w:tcPr>
          <w:p w14:paraId="709F36F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144</w:t>
            </w:r>
          </w:p>
        </w:tc>
      </w:tr>
      <w:tr w:rsidR="004A0398" w:rsidRPr="008611F9" w14:paraId="4A8783BA" w14:textId="77777777" w:rsidTr="00C01CC0">
        <w:trPr>
          <w:trHeight w:val="320"/>
          <w:jc w:val="center"/>
        </w:trPr>
        <w:tc>
          <w:tcPr>
            <w:tcW w:w="1256" w:type="dxa"/>
            <w:noWrap/>
            <w:vAlign w:val="center"/>
            <w:hideMark/>
          </w:tcPr>
          <w:p w14:paraId="07A4B31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517" w:type="dxa"/>
            <w:noWrap/>
            <w:vAlign w:val="center"/>
            <w:hideMark/>
          </w:tcPr>
          <w:p w14:paraId="5476798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60210E8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F372CC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2BCCE8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104C69A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E7E56F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2FDAB15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617" w:type="dxa"/>
            <w:noWrap/>
            <w:vAlign w:val="center"/>
            <w:hideMark/>
          </w:tcPr>
          <w:p w14:paraId="73D1791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w:t>
            </w:r>
          </w:p>
        </w:tc>
        <w:tc>
          <w:tcPr>
            <w:tcW w:w="617" w:type="dxa"/>
            <w:noWrap/>
            <w:vAlign w:val="center"/>
            <w:hideMark/>
          </w:tcPr>
          <w:p w14:paraId="461F738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3FA0960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EA77D8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33F84E75" w14:textId="77777777" w:rsidTr="00C01CC0">
        <w:trPr>
          <w:trHeight w:val="320"/>
          <w:jc w:val="center"/>
        </w:trPr>
        <w:tc>
          <w:tcPr>
            <w:tcW w:w="1256" w:type="dxa"/>
            <w:noWrap/>
            <w:vAlign w:val="center"/>
            <w:hideMark/>
          </w:tcPr>
          <w:p w14:paraId="4BD54EB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1.5</w:t>
            </w:r>
          </w:p>
        </w:tc>
        <w:tc>
          <w:tcPr>
            <w:tcW w:w="517" w:type="dxa"/>
            <w:noWrap/>
            <w:vAlign w:val="center"/>
            <w:hideMark/>
          </w:tcPr>
          <w:p w14:paraId="513880C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7FB1B0D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ED9A0F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E01DA0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08155F3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6F358D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30A3F3F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14</w:t>
            </w:r>
          </w:p>
        </w:tc>
        <w:tc>
          <w:tcPr>
            <w:tcW w:w="617" w:type="dxa"/>
            <w:noWrap/>
            <w:vAlign w:val="center"/>
            <w:hideMark/>
          </w:tcPr>
          <w:p w14:paraId="1CD4207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w:t>
            </w:r>
          </w:p>
        </w:tc>
        <w:tc>
          <w:tcPr>
            <w:tcW w:w="617" w:type="dxa"/>
            <w:noWrap/>
            <w:vAlign w:val="center"/>
            <w:hideMark/>
          </w:tcPr>
          <w:p w14:paraId="10EED3E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617" w:type="dxa"/>
            <w:noWrap/>
            <w:vAlign w:val="center"/>
            <w:hideMark/>
          </w:tcPr>
          <w:p w14:paraId="3544B1E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76A4C2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4202942" w14:textId="77777777" w:rsidTr="00C01CC0">
        <w:trPr>
          <w:trHeight w:val="320"/>
          <w:jc w:val="center"/>
        </w:trPr>
        <w:tc>
          <w:tcPr>
            <w:tcW w:w="1256" w:type="dxa"/>
            <w:noWrap/>
            <w:vAlign w:val="center"/>
            <w:hideMark/>
          </w:tcPr>
          <w:p w14:paraId="57E6B39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517" w:type="dxa"/>
            <w:noWrap/>
            <w:vAlign w:val="center"/>
            <w:hideMark/>
          </w:tcPr>
          <w:p w14:paraId="4885C1C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87</w:t>
            </w:r>
          </w:p>
        </w:tc>
        <w:tc>
          <w:tcPr>
            <w:tcW w:w="595" w:type="dxa"/>
            <w:noWrap/>
            <w:vAlign w:val="center"/>
            <w:hideMark/>
          </w:tcPr>
          <w:p w14:paraId="4E6832D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0E73D88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D47364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7FFAC75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2BF3F1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0DE4E69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74</w:t>
            </w:r>
          </w:p>
        </w:tc>
        <w:tc>
          <w:tcPr>
            <w:tcW w:w="617" w:type="dxa"/>
            <w:noWrap/>
            <w:vAlign w:val="center"/>
            <w:hideMark/>
          </w:tcPr>
          <w:p w14:paraId="2170264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678197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87627F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7E76BD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DD66EB9" w14:textId="77777777" w:rsidTr="00C01CC0">
        <w:trPr>
          <w:trHeight w:val="320"/>
          <w:jc w:val="center"/>
        </w:trPr>
        <w:tc>
          <w:tcPr>
            <w:tcW w:w="1256" w:type="dxa"/>
            <w:noWrap/>
            <w:vAlign w:val="center"/>
            <w:hideMark/>
          </w:tcPr>
          <w:p w14:paraId="40DBBE3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2.5</w:t>
            </w:r>
          </w:p>
        </w:tc>
        <w:tc>
          <w:tcPr>
            <w:tcW w:w="517" w:type="dxa"/>
            <w:noWrap/>
            <w:vAlign w:val="center"/>
            <w:hideMark/>
          </w:tcPr>
          <w:p w14:paraId="491E0E4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54</w:t>
            </w:r>
          </w:p>
        </w:tc>
        <w:tc>
          <w:tcPr>
            <w:tcW w:w="595" w:type="dxa"/>
            <w:noWrap/>
            <w:vAlign w:val="center"/>
            <w:hideMark/>
          </w:tcPr>
          <w:p w14:paraId="211613F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w:t>
            </w:r>
          </w:p>
        </w:tc>
        <w:tc>
          <w:tcPr>
            <w:tcW w:w="617" w:type="dxa"/>
            <w:noWrap/>
            <w:vAlign w:val="center"/>
            <w:hideMark/>
          </w:tcPr>
          <w:p w14:paraId="67085BE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6BA3B6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7184D43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FCF773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251C417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47</w:t>
            </w:r>
          </w:p>
        </w:tc>
        <w:tc>
          <w:tcPr>
            <w:tcW w:w="617" w:type="dxa"/>
            <w:noWrap/>
            <w:vAlign w:val="center"/>
            <w:hideMark/>
          </w:tcPr>
          <w:p w14:paraId="4808EBB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948AC9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413060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8DA680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BB675EC" w14:textId="77777777" w:rsidTr="00C01CC0">
        <w:trPr>
          <w:trHeight w:val="320"/>
          <w:jc w:val="center"/>
        </w:trPr>
        <w:tc>
          <w:tcPr>
            <w:tcW w:w="1256" w:type="dxa"/>
            <w:noWrap/>
            <w:vAlign w:val="center"/>
            <w:hideMark/>
          </w:tcPr>
          <w:p w14:paraId="16628B4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517" w:type="dxa"/>
            <w:noWrap/>
            <w:vAlign w:val="center"/>
            <w:hideMark/>
          </w:tcPr>
          <w:p w14:paraId="5D869F2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10946C0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15</w:t>
            </w:r>
          </w:p>
        </w:tc>
        <w:tc>
          <w:tcPr>
            <w:tcW w:w="617" w:type="dxa"/>
            <w:noWrap/>
            <w:vAlign w:val="center"/>
            <w:hideMark/>
          </w:tcPr>
          <w:p w14:paraId="2900AEE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w:t>
            </w:r>
          </w:p>
        </w:tc>
        <w:tc>
          <w:tcPr>
            <w:tcW w:w="617" w:type="dxa"/>
            <w:noWrap/>
            <w:vAlign w:val="center"/>
            <w:hideMark/>
          </w:tcPr>
          <w:p w14:paraId="1A43429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215D7C4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1A76AF0E" w14:textId="77777777" w:rsidR="004A0398" w:rsidRPr="008611F9" w:rsidRDefault="004A0398" w:rsidP="00C01CC0">
            <w:pPr>
              <w:spacing w:line="360" w:lineRule="auto"/>
              <w:jc w:val="center"/>
              <w:rPr>
                <w:rFonts w:ascii="Arial" w:hAnsi="Arial" w:cs="Arial"/>
                <w:sz w:val="18"/>
                <w:szCs w:val="18"/>
              </w:rPr>
            </w:pPr>
            <w:r>
              <w:rPr>
                <w:rFonts w:ascii="Arial" w:hAnsi="Arial" w:cs="Arial"/>
                <w:sz w:val="18"/>
                <w:szCs w:val="18"/>
              </w:rPr>
              <w:t>0</w:t>
            </w:r>
          </w:p>
        </w:tc>
        <w:tc>
          <w:tcPr>
            <w:tcW w:w="517" w:type="dxa"/>
            <w:noWrap/>
            <w:vAlign w:val="center"/>
            <w:hideMark/>
          </w:tcPr>
          <w:p w14:paraId="5626631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w:t>
            </w:r>
          </w:p>
        </w:tc>
        <w:tc>
          <w:tcPr>
            <w:tcW w:w="617" w:type="dxa"/>
            <w:noWrap/>
            <w:vAlign w:val="center"/>
            <w:hideMark/>
          </w:tcPr>
          <w:p w14:paraId="19B402E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9E055C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E4852F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7A2CD9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5B2FDB1" w14:textId="77777777" w:rsidTr="00C01CC0">
        <w:trPr>
          <w:trHeight w:val="320"/>
          <w:jc w:val="center"/>
        </w:trPr>
        <w:tc>
          <w:tcPr>
            <w:tcW w:w="1256" w:type="dxa"/>
            <w:noWrap/>
            <w:vAlign w:val="center"/>
            <w:hideMark/>
          </w:tcPr>
          <w:p w14:paraId="41D6A49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3.5</w:t>
            </w:r>
          </w:p>
        </w:tc>
        <w:tc>
          <w:tcPr>
            <w:tcW w:w="517" w:type="dxa"/>
            <w:noWrap/>
            <w:vAlign w:val="center"/>
            <w:hideMark/>
          </w:tcPr>
          <w:p w14:paraId="6274339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1EEC8E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10</w:t>
            </w:r>
          </w:p>
        </w:tc>
        <w:tc>
          <w:tcPr>
            <w:tcW w:w="617" w:type="dxa"/>
            <w:noWrap/>
            <w:vAlign w:val="center"/>
            <w:hideMark/>
          </w:tcPr>
          <w:p w14:paraId="7423085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6</w:t>
            </w:r>
          </w:p>
        </w:tc>
        <w:tc>
          <w:tcPr>
            <w:tcW w:w="617" w:type="dxa"/>
            <w:noWrap/>
            <w:vAlign w:val="center"/>
            <w:hideMark/>
          </w:tcPr>
          <w:p w14:paraId="7F03842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vAlign w:val="center"/>
          </w:tcPr>
          <w:p w14:paraId="44F3011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97D157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0EAC33D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F4E9EB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62CC9B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F438AD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D32ECC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5B29D61E" w14:textId="77777777" w:rsidTr="00C01CC0">
        <w:trPr>
          <w:trHeight w:val="320"/>
          <w:jc w:val="center"/>
        </w:trPr>
        <w:tc>
          <w:tcPr>
            <w:tcW w:w="1256" w:type="dxa"/>
            <w:noWrap/>
            <w:vAlign w:val="center"/>
            <w:hideMark/>
          </w:tcPr>
          <w:p w14:paraId="3EBB2FE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w:t>
            </w:r>
          </w:p>
        </w:tc>
        <w:tc>
          <w:tcPr>
            <w:tcW w:w="517" w:type="dxa"/>
            <w:noWrap/>
            <w:vAlign w:val="center"/>
            <w:hideMark/>
          </w:tcPr>
          <w:p w14:paraId="2E29075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770B28F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w:t>
            </w:r>
          </w:p>
        </w:tc>
        <w:tc>
          <w:tcPr>
            <w:tcW w:w="617" w:type="dxa"/>
            <w:noWrap/>
            <w:vAlign w:val="center"/>
            <w:hideMark/>
          </w:tcPr>
          <w:p w14:paraId="023034F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w:t>
            </w:r>
          </w:p>
        </w:tc>
        <w:tc>
          <w:tcPr>
            <w:tcW w:w="617" w:type="dxa"/>
            <w:noWrap/>
            <w:vAlign w:val="center"/>
            <w:hideMark/>
          </w:tcPr>
          <w:p w14:paraId="0E6CFDD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617" w:type="dxa"/>
            <w:vAlign w:val="center"/>
          </w:tcPr>
          <w:p w14:paraId="0651E7B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617" w:type="dxa"/>
            <w:noWrap/>
            <w:vAlign w:val="center"/>
            <w:hideMark/>
          </w:tcPr>
          <w:p w14:paraId="0F33F99B" w14:textId="77777777" w:rsidR="004A0398" w:rsidRPr="008611F9" w:rsidRDefault="004A0398" w:rsidP="00C01CC0">
            <w:pPr>
              <w:spacing w:line="360" w:lineRule="auto"/>
              <w:jc w:val="center"/>
              <w:rPr>
                <w:rFonts w:ascii="Arial" w:hAnsi="Arial" w:cs="Arial"/>
                <w:sz w:val="18"/>
                <w:szCs w:val="18"/>
              </w:rPr>
            </w:pPr>
            <w:r>
              <w:rPr>
                <w:rFonts w:ascii="Arial" w:hAnsi="Arial" w:cs="Arial"/>
                <w:sz w:val="18"/>
                <w:szCs w:val="18"/>
              </w:rPr>
              <w:t>0</w:t>
            </w:r>
          </w:p>
        </w:tc>
        <w:tc>
          <w:tcPr>
            <w:tcW w:w="517" w:type="dxa"/>
            <w:noWrap/>
            <w:vAlign w:val="center"/>
            <w:hideMark/>
          </w:tcPr>
          <w:p w14:paraId="57FB6EC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3D575F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F1CB03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AA051F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3756ED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1D505B2" w14:textId="77777777" w:rsidTr="00C01CC0">
        <w:trPr>
          <w:trHeight w:val="320"/>
          <w:jc w:val="center"/>
        </w:trPr>
        <w:tc>
          <w:tcPr>
            <w:tcW w:w="1256" w:type="dxa"/>
            <w:noWrap/>
            <w:vAlign w:val="center"/>
            <w:hideMark/>
          </w:tcPr>
          <w:p w14:paraId="6F08169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4.5</w:t>
            </w:r>
          </w:p>
        </w:tc>
        <w:tc>
          <w:tcPr>
            <w:tcW w:w="517" w:type="dxa"/>
            <w:noWrap/>
            <w:vAlign w:val="center"/>
            <w:hideMark/>
          </w:tcPr>
          <w:p w14:paraId="2457629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476E1C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6647B4E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67F33B4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617" w:type="dxa"/>
            <w:vAlign w:val="center"/>
          </w:tcPr>
          <w:p w14:paraId="7935482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617" w:type="dxa"/>
            <w:noWrap/>
            <w:vAlign w:val="center"/>
            <w:hideMark/>
          </w:tcPr>
          <w:p w14:paraId="0C1E5066" w14:textId="77777777" w:rsidR="004A0398" w:rsidRPr="008611F9" w:rsidRDefault="004A0398" w:rsidP="00C01CC0">
            <w:pPr>
              <w:spacing w:line="360" w:lineRule="auto"/>
              <w:jc w:val="center"/>
              <w:rPr>
                <w:rFonts w:ascii="Arial" w:hAnsi="Arial" w:cs="Arial"/>
                <w:sz w:val="18"/>
                <w:szCs w:val="18"/>
              </w:rPr>
            </w:pPr>
            <w:r>
              <w:rPr>
                <w:rFonts w:ascii="Arial" w:hAnsi="Arial" w:cs="Arial"/>
                <w:sz w:val="18"/>
                <w:szCs w:val="18"/>
              </w:rPr>
              <w:t>0</w:t>
            </w:r>
          </w:p>
        </w:tc>
        <w:tc>
          <w:tcPr>
            <w:tcW w:w="517" w:type="dxa"/>
            <w:noWrap/>
            <w:vAlign w:val="center"/>
            <w:hideMark/>
          </w:tcPr>
          <w:p w14:paraId="01FF042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F4E9D9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5FF77E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4A7BA8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1AC80C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6FCF032" w14:textId="77777777" w:rsidTr="00C01CC0">
        <w:trPr>
          <w:trHeight w:val="320"/>
          <w:jc w:val="center"/>
        </w:trPr>
        <w:tc>
          <w:tcPr>
            <w:tcW w:w="1256" w:type="dxa"/>
            <w:noWrap/>
            <w:vAlign w:val="center"/>
            <w:hideMark/>
          </w:tcPr>
          <w:p w14:paraId="0448485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w:t>
            </w:r>
          </w:p>
        </w:tc>
        <w:tc>
          <w:tcPr>
            <w:tcW w:w="517" w:type="dxa"/>
            <w:noWrap/>
            <w:vAlign w:val="center"/>
            <w:hideMark/>
          </w:tcPr>
          <w:p w14:paraId="640D1BA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65EAF03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617" w:type="dxa"/>
            <w:noWrap/>
            <w:vAlign w:val="center"/>
            <w:hideMark/>
          </w:tcPr>
          <w:p w14:paraId="010F702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noWrap/>
            <w:vAlign w:val="center"/>
            <w:hideMark/>
          </w:tcPr>
          <w:p w14:paraId="484EB57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617" w:type="dxa"/>
            <w:vAlign w:val="center"/>
          </w:tcPr>
          <w:p w14:paraId="0E94E85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w:t>
            </w:r>
          </w:p>
        </w:tc>
        <w:tc>
          <w:tcPr>
            <w:tcW w:w="617" w:type="dxa"/>
            <w:noWrap/>
            <w:vAlign w:val="center"/>
            <w:hideMark/>
          </w:tcPr>
          <w:p w14:paraId="01A1D01C" w14:textId="77777777" w:rsidR="004A0398" w:rsidRPr="008611F9" w:rsidRDefault="004A0398" w:rsidP="00C01CC0">
            <w:pPr>
              <w:spacing w:line="360" w:lineRule="auto"/>
              <w:jc w:val="center"/>
              <w:rPr>
                <w:rFonts w:ascii="Arial" w:hAnsi="Arial" w:cs="Arial"/>
                <w:sz w:val="18"/>
                <w:szCs w:val="18"/>
              </w:rPr>
            </w:pPr>
            <w:r>
              <w:rPr>
                <w:rFonts w:ascii="Arial" w:hAnsi="Arial" w:cs="Arial"/>
                <w:sz w:val="18"/>
                <w:szCs w:val="18"/>
              </w:rPr>
              <w:t>0</w:t>
            </w:r>
          </w:p>
        </w:tc>
        <w:tc>
          <w:tcPr>
            <w:tcW w:w="517" w:type="dxa"/>
            <w:noWrap/>
            <w:vAlign w:val="center"/>
            <w:hideMark/>
          </w:tcPr>
          <w:p w14:paraId="37B983B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2FF9AA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2DD491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E4AEA2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B0697D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4E1C389" w14:textId="77777777" w:rsidTr="00C01CC0">
        <w:trPr>
          <w:trHeight w:val="320"/>
          <w:jc w:val="center"/>
        </w:trPr>
        <w:tc>
          <w:tcPr>
            <w:tcW w:w="1256" w:type="dxa"/>
            <w:noWrap/>
            <w:vAlign w:val="center"/>
            <w:hideMark/>
          </w:tcPr>
          <w:p w14:paraId="1097921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5.5</w:t>
            </w:r>
          </w:p>
        </w:tc>
        <w:tc>
          <w:tcPr>
            <w:tcW w:w="517" w:type="dxa"/>
            <w:noWrap/>
            <w:vAlign w:val="center"/>
            <w:hideMark/>
          </w:tcPr>
          <w:p w14:paraId="21CD6E9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6117E9E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D74F6F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B34515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617" w:type="dxa"/>
            <w:vAlign w:val="center"/>
          </w:tcPr>
          <w:p w14:paraId="6120E27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59C34F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14A7A8E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F06F42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8D1D81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55B7BF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1AF808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73E393E6" w14:textId="77777777" w:rsidTr="00C01CC0">
        <w:trPr>
          <w:trHeight w:val="320"/>
          <w:jc w:val="center"/>
        </w:trPr>
        <w:tc>
          <w:tcPr>
            <w:tcW w:w="1256" w:type="dxa"/>
            <w:noWrap/>
            <w:vAlign w:val="center"/>
            <w:hideMark/>
          </w:tcPr>
          <w:p w14:paraId="34171D1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6</w:t>
            </w:r>
          </w:p>
        </w:tc>
        <w:tc>
          <w:tcPr>
            <w:tcW w:w="517" w:type="dxa"/>
            <w:noWrap/>
            <w:vAlign w:val="center"/>
            <w:hideMark/>
          </w:tcPr>
          <w:p w14:paraId="75C499C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124D5D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D083C6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001496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617" w:type="dxa"/>
            <w:vAlign w:val="center"/>
          </w:tcPr>
          <w:p w14:paraId="4C68D68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CFB773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0618CC0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057DC9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5B77C7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B2E4CE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A49FFB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3979AEAE" w14:textId="77777777" w:rsidTr="00C01CC0">
        <w:trPr>
          <w:trHeight w:val="320"/>
          <w:jc w:val="center"/>
        </w:trPr>
        <w:tc>
          <w:tcPr>
            <w:tcW w:w="1256" w:type="dxa"/>
            <w:noWrap/>
            <w:vAlign w:val="center"/>
            <w:hideMark/>
          </w:tcPr>
          <w:p w14:paraId="7CADD3E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6.5</w:t>
            </w:r>
          </w:p>
        </w:tc>
        <w:tc>
          <w:tcPr>
            <w:tcW w:w="517" w:type="dxa"/>
            <w:noWrap/>
            <w:vAlign w:val="center"/>
            <w:hideMark/>
          </w:tcPr>
          <w:p w14:paraId="33A6BD0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1EAF72D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BD66BA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BEC46D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3267C01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141EFF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69A022A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F5F7DB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D67F0F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794E34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5DF7AE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37AB11E" w14:textId="77777777" w:rsidTr="00C01CC0">
        <w:trPr>
          <w:trHeight w:val="320"/>
          <w:jc w:val="center"/>
        </w:trPr>
        <w:tc>
          <w:tcPr>
            <w:tcW w:w="1256" w:type="dxa"/>
            <w:noWrap/>
            <w:vAlign w:val="center"/>
            <w:hideMark/>
          </w:tcPr>
          <w:p w14:paraId="0C2F11B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w:t>
            </w:r>
          </w:p>
        </w:tc>
        <w:tc>
          <w:tcPr>
            <w:tcW w:w="517" w:type="dxa"/>
            <w:noWrap/>
            <w:vAlign w:val="center"/>
            <w:hideMark/>
          </w:tcPr>
          <w:p w14:paraId="04C8794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19E11E5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C55B40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EE7D11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0E4C94A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AEFA0D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45FA073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3F46C4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2EBA83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5A0B1C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0CFEB1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6A8092E" w14:textId="77777777" w:rsidTr="00C01CC0">
        <w:trPr>
          <w:trHeight w:val="320"/>
          <w:jc w:val="center"/>
        </w:trPr>
        <w:tc>
          <w:tcPr>
            <w:tcW w:w="1256" w:type="dxa"/>
            <w:noWrap/>
            <w:vAlign w:val="center"/>
            <w:hideMark/>
          </w:tcPr>
          <w:p w14:paraId="64E9849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7.5</w:t>
            </w:r>
          </w:p>
        </w:tc>
        <w:tc>
          <w:tcPr>
            <w:tcW w:w="517" w:type="dxa"/>
            <w:noWrap/>
            <w:vAlign w:val="center"/>
            <w:hideMark/>
          </w:tcPr>
          <w:p w14:paraId="6D918E7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0414639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D3DA6B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132AFC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708E163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5F753A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4C50604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289F88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2112FF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86AAC9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F6AFE3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AFB2B23" w14:textId="77777777" w:rsidTr="00C01CC0">
        <w:trPr>
          <w:trHeight w:val="320"/>
          <w:jc w:val="center"/>
        </w:trPr>
        <w:tc>
          <w:tcPr>
            <w:tcW w:w="1256" w:type="dxa"/>
            <w:noWrap/>
            <w:vAlign w:val="center"/>
            <w:hideMark/>
          </w:tcPr>
          <w:p w14:paraId="57750B3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w:t>
            </w:r>
          </w:p>
        </w:tc>
        <w:tc>
          <w:tcPr>
            <w:tcW w:w="517" w:type="dxa"/>
            <w:noWrap/>
            <w:vAlign w:val="center"/>
            <w:hideMark/>
          </w:tcPr>
          <w:p w14:paraId="403B3CB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3B94A06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FDB6A0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F7FBF7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52E072F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7A880C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6660E12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DA9877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BBF410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32E0D4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8C0E41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E566ADB" w14:textId="77777777" w:rsidTr="00C01CC0">
        <w:trPr>
          <w:trHeight w:val="320"/>
          <w:jc w:val="center"/>
        </w:trPr>
        <w:tc>
          <w:tcPr>
            <w:tcW w:w="1256" w:type="dxa"/>
            <w:noWrap/>
            <w:vAlign w:val="center"/>
            <w:hideMark/>
          </w:tcPr>
          <w:p w14:paraId="60B29CF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8.5</w:t>
            </w:r>
          </w:p>
        </w:tc>
        <w:tc>
          <w:tcPr>
            <w:tcW w:w="517" w:type="dxa"/>
            <w:noWrap/>
            <w:vAlign w:val="center"/>
            <w:hideMark/>
          </w:tcPr>
          <w:p w14:paraId="3F3C222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00F7AA2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848896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1CBA3A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0C516F2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B21AA7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45968BA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B77498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A4C6FB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165ED9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E5858E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38D0B254" w14:textId="77777777" w:rsidTr="00C01CC0">
        <w:trPr>
          <w:trHeight w:val="320"/>
          <w:jc w:val="center"/>
        </w:trPr>
        <w:tc>
          <w:tcPr>
            <w:tcW w:w="1256" w:type="dxa"/>
            <w:noWrap/>
            <w:vAlign w:val="center"/>
            <w:hideMark/>
          </w:tcPr>
          <w:p w14:paraId="044E397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9</w:t>
            </w:r>
          </w:p>
        </w:tc>
        <w:tc>
          <w:tcPr>
            <w:tcW w:w="517" w:type="dxa"/>
            <w:noWrap/>
            <w:vAlign w:val="center"/>
            <w:hideMark/>
          </w:tcPr>
          <w:p w14:paraId="47FF3EE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261D185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53C3F3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352DB6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0CB6F86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263301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1238216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E65E70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65CA80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BA6B5A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593F95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DA92613" w14:textId="77777777" w:rsidTr="00C01CC0">
        <w:trPr>
          <w:trHeight w:val="320"/>
          <w:jc w:val="center"/>
        </w:trPr>
        <w:tc>
          <w:tcPr>
            <w:tcW w:w="1256" w:type="dxa"/>
            <w:noWrap/>
            <w:vAlign w:val="center"/>
            <w:hideMark/>
          </w:tcPr>
          <w:p w14:paraId="39561DC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9.5</w:t>
            </w:r>
          </w:p>
        </w:tc>
        <w:tc>
          <w:tcPr>
            <w:tcW w:w="517" w:type="dxa"/>
            <w:noWrap/>
            <w:vAlign w:val="center"/>
            <w:hideMark/>
          </w:tcPr>
          <w:p w14:paraId="37C220C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2D70744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E2A40B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60122F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34A734F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DA7123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5D737E5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2C26A5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776F8F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A3A797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051D01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117080C" w14:textId="77777777" w:rsidTr="00C01CC0">
        <w:trPr>
          <w:trHeight w:val="320"/>
          <w:jc w:val="center"/>
        </w:trPr>
        <w:tc>
          <w:tcPr>
            <w:tcW w:w="1256" w:type="dxa"/>
            <w:noWrap/>
            <w:vAlign w:val="center"/>
            <w:hideMark/>
          </w:tcPr>
          <w:p w14:paraId="4D267C5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10</w:t>
            </w:r>
          </w:p>
        </w:tc>
        <w:tc>
          <w:tcPr>
            <w:tcW w:w="517" w:type="dxa"/>
            <w:noWrap/>
            <w:vAlign w:val="center"/>
            <w:hideMark/>
          </w:tcPr>
          <w:p w14:paraId="587C325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2FA3808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E85B35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A3E390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201F416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A1DB1A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1036848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68715D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75DE16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79CEF6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A992B1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A520BAA" w14:textId="77777777" w:rsidTr="00C01CC0">
        <w:trPr>
          <w:trHeight w:val="320"/>
          <w:jc w:val="center"/>
        </w:trPr>
        <w:tc>
          <w:tcPr>
            <w:tcW w:w="1256" w:type="dxa"/>
            <w:noWrap/>
            <w:vAlign w:val="center"/>
            <w:hideMark/>
          </w:tcPr>
          <w:p w14:paraId="3B9C5D0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10.5</w:t>
            </w:r>
          </w:p>
        </w:tc>
        <w:tc>
          <w:tcPr>
            <w:tcW w:w="517" w:type="dxa"/>
            <w:noWrap/>
            <w:vAlign w:val="center"/>
            <w:hideMark/>
          </w:tcPr>
          <w:p w14:paraId="78AA610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3B5981A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3CF55A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415E92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079E05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445462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00A22E4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8D60BE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694241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C38827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EF28E8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BA81D1B" w14:textId="77777777" w:rsidTr="00C01CC0">
        <w:trPr>
          <w:trHeight w:val="320"/>
          <w:jc w:val="center"/>
        </w:trPr>
        <w:tc>
          <w:tcPr>
            <w:tcW w:w="1256" w:type="dxa"/>
            <w:noWrap/>
            <w:vAlign w:val="center"/>
            <w:hideMark/>
          </w:tcPr>
          <w:p w14:paraId="0896249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11</w:t>
            </w:r>
          </w:p>
        </w:tc>
        <w:tc>
          <w:tcPr>
            <w:tcW w:w="517" w:type="dxa"/>
            <w:noWrap/>
            <w:vAlign w:val="center"/>
            <w:hideMark/>
          </w:tcPr>
          <w:p w14:paraId="030698A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2F1B632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8B7041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024D70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105AC86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5C686C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2C2D9A6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C89ED0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25851C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1455C5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CF344E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AC7AB3A" w14:textId="77777777" w:rsidTr="00C01CC0">
        <w:trPr>
          <w:trHeight w:val="320"/>
          <w:jc w:val="center"/>
        </w:trPr>
        <w:tc>
          <w:tcPr>
            <w:tcW w:w="1256" w:type="dxa"/>
            <w:noWrap/>
            <w:vAlign w:val="center"/>
            <w:hideMark/>
          </w:tcPr>
          <w:p w14:paraId="4B71429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11.5</w:t>
            </w:r>
          </w:p>
        </w:tc>
        <w:tc>
          <w:tcPr>
            <w:tcW w:w="517" w:type="dxa"/>
            <w:noWrap/>
            <w:vAlign w:val="center"/>
            <w:hideMark/>
          </w:tcPr>
          <w:p w14:paraId="5314740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52B3C38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55FDD9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9C5C14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12939FB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4625BA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0C624C3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21399B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4FC443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CD0CF5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1ADFCC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B8AB49A" w14:textId="77777777" w:rsidTr="00C01CC0">
        <w:trPr>
          <w:trHeight w:val="320"/>
          <w:jc w:val="center"/>
        </w:trPr>
        <w:tc>
          <w:tcPr>
            <w:tcW w:w="1256" w:type="dxa"/>
            <w:noWrap/>
            <w:vAlign w:val="center"/>
            <w:hideMark/>
          </w:tcPr>
          <w:p w14:paraId="29007B6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12</w:t>
            </w:r>
          </w:p>
        </w:tc>
        <w:tc>
          <w:tcPr>
            <w:tcW w:w="517" w:type="dxa"/>
            <w:noWrap/>
            <w:vAlign w:val="center"/>
            <w:hideMark/>
          </w:tcPr>
          <w:p w14:paraId="128A28A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95" w:type="dxa"/>
            <w:noWrap/>
            <w:vAlign w:val="center"/>
            <w:hideMark/>
          </w:tcPr>
          <w:p w14:paraId="5945380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F83926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594C64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vAlign w:val="center"/>
          </w:tcPr>
          <w:p w14:paraId="3787362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93493D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center"/>
            <w:hideMark/>
          </w:tcPr>
          <w:p w14:paraId="5119532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39734F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AD8AE7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5AAF6C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ACA3CC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B277DC" w:rsidRPr="008611F9" w14:paraId="004123D1" w14:textId="77777777" w:rsidTr="00C01CC0">
        <w:trPr>
          <w:trHeight w:val="320"/>
          <w:jc w:val="center"/>
        </w:trPr>
        <w:tc>
          <w:tcPr>
            <w:tcW w:w="1256" w:type="dxa"/>
            <w:noWrap/>
            <w:vAlign w:val="center"/>
          </w:tcPr>
          <w:p w14:paraId="0BDA6D31" w14:textId="77777777" w:rsidR="00B277DC" w:rsidRPr="008611F9" w:rsidRDefault="00B277DC" w:rsidP="00C01CC0">
            <w:pPr>
              <w:spacing w:line="360" w:lineRule="auto"/>
              <w:jc w:val="center"/>
              <w:rPr>
                <w:rFonts w:ascii="Arial" w:hAnsi="Arial" w:cs="Arial"/>
                <w:sz w:val="18"/>
                <w:szCs w:val="18"/>
              </w:rPr>
            </w:pPr>
          </w:p>
        </w:tc>
        <w:tc>
          <w:tcPr>
            <w:tcW w:w="517" w:type="dxa"/>
            <w:noWrap/>
            <w:vAlign w:val="center"/>
          </w:tcPr>
          <w:p w14:paraId="559B9930" w14:textId="77777777" w:rsidR="00B277DC" w:rsidRPr="008611F9" w:rsidRDefault="00B277DC" w:rsidP="00C01CC0">
            <w:pPr>
              <w:spacing w:line="360" w:lineRule="auto"/>
              <w:jc w:val="center"/>
              <w:rPr>
                <w:rFonts w:ascii="Arial" w:hAnsi="Arial" w:cs="Arial"/>
                <w:sz w:val="18"/>
                <w:szCs w:val="18"/>
              </w:rPr>
            </w:pPr>
          </w:p>
        </w:tc>
        <w:tc>
          <w:tcPr>
            <w:tcW w:w="595" w:type="dxa"/>
            <w:noWrap/>
            <w:vAlign w:val="center"/>
          </w:tcPr>
          <w:p w14:paraId="4D509C9B"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2894BBCE"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6CF58AFA" w14:textId="77777777" w:rsidR="00B277DC" w:rsidRPr="008611F9" w:rsidRDefault="00B277DC" w:rsidP="00C01CC0">
            <w:pPr>
              <w:spacing w:line="360" w:lineRule="auto"/>
              <w:jc w:val="center"/>
              <w:rPr>
                <w:rFonts w:ascii="Arial" w:hAnsi="Arial" w:cs="Arial"/>
                <w:sz w:val="18"/>
                <w:szCs w:val="18"/>
              </w:rPr>
            </w:pPr>
          </w:p>
        </w:tc>
        <w:tc>
          <w:tcPr>
            <w:tcW w:w="617" w:type="dxa"/>
            <w:vAlign w:val="center"/>
          </w:tcPr>
          <w:p w14:paraId="22E17B0E"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3F3A80A8" w14:textId="77777777" w:rsidR="00B277DC" w:rsidRPr="008611F9" w:rsidRDefault="00B277DC" w:rsidP="00C01CC0">
            <w:pPr>
              <w:spacing w:line="360" w:lineRule="auto"/>
              <w:jc w:val="center"/>
              <w:rPr>
                <w:rFonts w:ascii="Arial" w:hAnsi="Arial" w:cs="Arial"/>
                <w:sz w:val="18"/>
                <w:szCs w:val="18"/>
              </w:rPr>
            </w:pPr>
          </w:p>
        </w:tc>
        <w:tc>
          <w:tcPr>
            <w:tcW w:w="517" w:type="dxa"/>
            <w:noWrap/>
            <w:vAlign w:val="center"/>
          </w:tcPr>
          <w:p w14:paraId="42668C31"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731D0180"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3ACF7334"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4383545A" w14:textId="77777777" w:rsidR="00B277DC" w:rsidRPr="008611F9" w:rsidRDefault="00B277DC" w:rsidP="00C01CC0">
            <w:pPr>
              <w:spacing w:line="360" w:lineRule="auto"/>
              <w:jc w:val="center"/>
              <w:rPr>
                <w:rFonts w:ascii="Arial" w:hAnsi="Arial" w:cs="Arial"/>
                <w:sz w:val="18"/>
                <w:szCs w:val="18"/>
              </w:rPr>
            </w:pPr>
          </w:p>
        </w:tc>
        <w:tc>
          <w:tcPr>
            <w:tcW w:w="617" w:type="dxa"/>
            <w:noWrap/>
            <w:vAlign w:val="center"/>
          </w:tcPr>
          <w:p w14:paraId="2047DEF5" w14:textId="77777777" w:rsidR="00B277DC" w:rsidRPr="008611F9" w:rsidRDefault="00B277DC" w:rsidP="00C01CC0">
            <w:pPr>
              <w:spacing w:line="360" w:lineRule="auto"/>
              <w:jc w:val="center"/>
              <w:rPr>
                <w:rFonts w:ascii="Arial" w:hAnsi="Arial" w:cs="Arial"/>
                <w:sz w:val="18"/>
                <w:szCs w:val="18"/>
              </w:rPr>
            </w:pPr>
          </w:p>
        </w:tc>
      </w:tr>
    </w:tbl>
    <w:p w14:paraId="7CFCFB3B" w14:textId="65355AAE" w:rsidR="004A0398" w:rsidRPr="00395108" w:rsidRDefault="004A0398" w:rsidP="004A0398">
      <w:pPr>
        <w:spacing w:line="360" w:lineRule="auto"/>
        <w:rPr>
          <w:b/>
          <w:bCs/>
          <w:color w:val="4472C4" w:themeColor="accent1"/>
        </w:rPr>
      </w:pPr>
      <w:r w:rsidRPr="00395108">
        <w:rPr>
          <w:b/>
          <w:bCs/>
          <w:color w:val="4472C4" w:themeColor="accent1"/>
        </w:rPr>
        <w:lastRenderedPageBreak/>
        <w:t>Figure 2D, maximum patch sizes (mm</w:t>
      </w:r>
      <w:r w:rsidRPr="00395108">
        <w:rPr>
          <w:b/>
          <w:bCs/>
          <w:color w:val="4472C4" w:themeColor="accent1"/>
          <w:vertAlign w:val="superscript"/>
        </w:rPr>
        <w:t>2</w:t>
      </w:r>
      <w:r w:rsidRPr="00395108">
        <w:rPr>
          <w:b/>
          <w:bCs/>
          <w:color w:val="4472C4" w:themeColor="accent1"/>
        </w:rPr>
        <w:t>):</w:t>
      </w:r>
    </w:p>
    <w:p w14:paraId="103F0DFB" w14:textId="77777777" w:rsidR="004A0398" w:rsidRDefault="004A0398" w:rsidP="004A0398">
      <w:pPr>
        <w:spacing w:line="360" w:lineRule="auto"/>
        <w:jc w:val="center"/>
      </w:pPr>
      <w:r>
        <w:rPr>
          <w:noProof/>
        </w:rPr>
        <w:drawing>
          <wp:inline distT="0" distB="0" distL="0" distR="0" wp14:anchorId="65C08887" wp14:editId="26429948">
            <wp:extent cx="4695986" cy="2149316"/>
            <wp:effectExtent l="0" t="0" r="3175" b="0"/>
            <wp:docPr id="12856157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5779" name="Picture 1285615779"/>
                    <pic:cNvPicPr/>
                  </pic:nvPicPr>
                  <pic:blipFill>
                    <a:blip r:embed="rId10">
                      <a:extLst>
                        <a:ext uri="{28A0092B-C50C-407E-A947-70E740481C1C}">
                          <a14:useLocalDpi xmlns:a14="http://schemas.microsoft.com/office/drawing/2010/main" val="0"/>
                        </a:ext>
                      </a:extLst>
                    </a:blip>
                    <a:stretch>
                      <a:fillRect/>
                    </a:stretch>
                  </pic:blipFill>
                  <pic:spPr>
                    <a:xfrm>
                      <a:off x="0" y="0"/>
                      <a:ext cx="4707477" cy="2154575"/>
                    </a:xfrm>
                    <a:prstGeom prst="rect">
                      <a:avLst/>
                    </a:prstGeom>
                  </pic:spPr>
                </pic:pic>
              </a:graphicData>
            </a:graphic>
          </wp:inline>
        </w:drawing>
      </w:r>
    </w:p>
    <w:p w14:paraId="5E082049" w14:textId="77777777" w:rsidR="004A0398" w:rsidRDefault="004A0398" w:rsidP="004A0398">
      <w:pPr>
        <w:spacing w:line="360" w:lineRule="auto"/>
      </w:pPr>
    </w:p>
    <w:p w14:paraId="62018763" w14:textId="77777777" w:rsidR="004A0398" w:rsidRPr="00395108" w:rsidRDefault="004A0398" w:rsidP="004A0398">
      <w:pPr>
        <w:spacing w:line="360" w:lineRule="auto"/>
        <w:rPr>
          <w:b/>
          <w:bCs/>
          <w:color w:val="4472C4" w:themeColor="accent1"/>
        </w:rPr>
      </w:pPr>
      <w:r w:rsidRPr="00395108">
        <w:rPr>
          <w:b/>
          <w:bCs/>
          <w:color w:val="4472C4" w:themeColor="accent1"/>
        </w:rPr>
        <w:t>Figure 3A, final cell densities (OD</w:t>
      </w:r>
      <w:r w:rsidRPr="00395108">
        <w:rPr>
          <w:b/>
          <w:bCs/>
          <w:color w:val="4472C4" w:themeColor="accent1"/>
          <w:vertAlign w:val="subscript"/>
        </w:rPr>
        <w:t>600</w:t>
      </w:r>
      <w:r w:rsidRPr="00395108">
        <w:rPr>
          <w:b/>
          <w:bCs/>
          <w:color w:val="4472C4" w:themeColor="accent1"/>
        </w:rPr>
        <w:t>):</w:t>
      </w:r>
    </w:p>
    <w:p w14:paraId="6FB3D480" w14:textId="77777777" w:rsidR="004A0398" w:rsidRDefault="004A0398" w:rsidP="004A0398">
      <w:pPr>
        <w:pStyle w:val="ListParagraph"/>
        <w:ind w:left="1080"/>
        <w:rPr>
          <w:b/>
          <w:bCs/>
          <w:color w:val="4472C4" w:themeColor="accent1"/>
        </w:rPr>
      </w:pPr>
    </w:p>
    <w:p w14:paraId="60EC3626"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63FF2AC2" wp14:editId="4F1838E1">
            <wp:extent cx="4967206" cy="2462906"/>
            <wp:effectExtent l="0" t="0" r="0" b="1270"/>
            <wp:docPr id="126958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88512" name="Picture 1269588512"/>
                    <pic:cNvPicPr/>
                  </pic:nvPicPr>
                  <pic:blipFill>
                    <a:blip r:embed="rId11">
                      <a:extLst>
                        <a:ext uri="{28A0092B-C50C-407E-A947-70E740481C1C}">
                          <a14:useLocalDpi xmlns:a14="http://schemas.microsoft.com/office/drawing/2010/main" val="0"/>
                        </a:ext>
                      </a:extLst>
                    </a:blip>
                    <a:stretch>
                      <a:fillRect/>
                    </a:stretch>
                  </pic:blipFill>
                  <pic:spPr>
                    <a:xfrm>
                      <a:off x="0" y="0"/>
                      <a:ext cx="4975458" cy="2466998"/>
                    </a:xfrm>
                    <a:prstGeom prst="rect">
                      <a:avLst/>
                    </a:prstGeom>
                  </pic:spPr>
                </pic:pic>
              </a:graphicData>
            </a:graphic>
          </wp:inline>
        </w:drawing>
      </w:r>
    </w:p>
    <w:p w14:paraId="60E62F30" w14:textId="77777777" w:rsidR="004A0398" w:rsidRDefault="004A0398" w:rsidP="004A0398">
      <w:pPr>
        <w:pStyle w:val="ListParagraph"/>
        <w:ind w:left="1080"/>
        <w:rPr>
          <w:b/>
          <w:bCs/>
          <w:color w:val="4472C4" w:themeColor="accent1"/>
        </w:rPr>
      </w:pPr>
    </w:p>
    <w:p w14:paraId="79AD270A" w14:textId="77777777" w:rsidR="004A0398" w:rsidRDefault="004A0398" w:rsidP="004A0398">
      <w:pPr>
        <w:pStyle w:val="ListParagraph"/>
        <w:ind w:left="1080"/>
        <w:rPr>
          <w:b/>
          <w:bCs/>
          <w:color w:val="4472C4" w:themeColor="accent1"/>
        </w:rPr>
      </w:pPr>
    </w:p>
    <w:p w14:paraId="440C157A" w14:textId="77777777" w:rsidR="00395108" w:rsidRDefault="00395108" w:rsidP="004A0398">
      <w:pPr>
        <w:pStyle w:val="ListParagraph"/>
        <w:ind w:left="1080"/>
        <w:rPr>
          <w:b/>
          <w:bCs/>
          <w:color w:val="4472C4" w:themeColor="accent1"/>
        </w:rPr>
      </w:pPr>
    </w:p>
    <w:p w14:paraId="15AE6D20" w14:textId="77777777" w:rsidR="00395108" w:rsidRDefault="00395108" w:rsidP="004A0398">
      <w:pPr>
        <w:pStyle w:val="ListParagraph"/>
        <w:ind w:left="1080"/>
        <w:rPr>
          <w:b/>
          <w:bCs/>
          <w:color w:val="4472C4" w:themeColor="accent1"/>
        </w:rPr>
      </w:pPr>
    </w:p>
    <w:p w14:paraId="29D7A1ED" w14:textId="77777777" w:rsidR="00395108" w:rsidRDefault="00395108" w:rsidP="004A0398">
      <w:pPr>
        <w:pStyle w:val="ListParagraph"/>
        <w:ind w:left="1080"/>
        <w:rPr>
          <w:b/>
          <w:bCs/>
          <w:color w:val="4472C4" w:themeColor="accent1"/>
        </w:rPr>
      </w:pPr>
    </w:p>
    <w:p w14:paraId="54E8F8CA" w14:textId="77777777" w:rsidR="00395108" w:rsidRDefault="00395108" w:rsidP="004A0398">
      <w:pPr>
        <w:pStyle w:val="ListParagraph"/>
        <w:ind w:left="1080"/>
        <w:rPr>
          <w:b/>
          <w:bCs/>
          <w:color w:val="4472C4" w:themeColor="accent1"/>
        </w:rPr>
      </w:pPr>
    </w:p>
    <w:p w14:paraId="13E90589" w14:textId="77777777" w:rsidR="00395108" w:rsidRDefault="00395108" w:rsidP="004A0398">
      <w:pPr>
        <w:pStyle w:val="ListParagraph"/>
        <w:ind w:left="1080"/>
        <w:rPr>
          <w:b/>
          <w:bCs/>
          <w:color w:val="4472C4" w:themeColor="accent1"/>
        </w:rPr>
      </w:pPr>
    </w:p>
    <w:p w14:paraId="4B8213B2" w14:textId="77777777" w:rsidR="00395108" w:rsidRDefault="00395108" w:rsidP="004A0398">
      <w:pPr>
        <w:pStyle w:val="ListParagraph"/>
        <w:ind w:left="1080"/>
        <w:rPr>
          <w:b/>
          <w:bCs/>
          <w:color w:val="4472C4" w:themeColor="accent1"/>
        </w:rPr>
      </w:pPr>
    </w:p>
    <w:p w14:paraId="5459C19A" w14:textId="77777777" w:rsidR="00395108" w:rsidRDefault="00395108" w:rsidP="004A0398">
      <w:pPr>
        <w:pStyle w:val="ListParagraph"/>
        <w:ind w:left="1080"/>
        <w:rPr>
          <w:b/>
          <w:bCs/>
          <w:color w:val="4472C4" w:themeColor="accent1"/>
        </w:rPr>
      </w:pPr>
    </w:p>
    <w:p w14:paraId="4D6C23E0" w14:textId="77777777" w:rsidR="00395108" w:rsidRDefault="00395108" w:rsidP="004A0398">
      <w:pPr>
        <w:pStyle w:val="ListParagraph"/>
        <w:ind w:left="1080"/>
        <w:rPr>
          <w:b/>
          <w:bCs/>
          <w:color w:val="4472C4" w:themeColor="accent1"/>
        </w:rPr>
      </w:pPr>
    </w:p>
    <w:p w14:paraId="1C27E2EE" w14:textId="77777777" w:rsidR="00395108" w:rsidRDefault="00395108" w:rsidP="004A0398">
      <w:pPr>
        <w:pStyle w:val="ListParagraph"/>
        <w:ind w:left="1080"/>
        <w:rPr>
          <w:b/>
          <w:bCs/>
          <w:color w:val="4472C4" w:themeColor="accent1"/>
        </w:rPr>
      </w:pPr>
    </w:p>
    <w:p w14:paraId="570B2938" w14:textId="77777777" w:rsidR="00395108" w:rsidRDefault="00395108" w:rsidP="004A0398">
      <w:pPr>
        <w:pStyle w:val="ListParagraph"/>
        <w:ind w:left="1080"/>
        <w:rPr>
          <w:b/>
          <w:bCs/>
          <w:color w:val="4472C4" w:themeColor="accent1"/>
        </w:rPr>
      </w:pPr>
    </w:p>
    <w:p w14:paraId="44389D0F" w14:textId="77777777" w:rsidR="00395108" w:rsidRDefault="00395108" w:rsidP="004A0398">
      <w:pPr>
        <w:pStyle w:val="ListParagraph"/>
        <w:ind w:left="1080"/>
        <w:rPr>
          <w:b/>
          <w:bCs/>
          <w:color w:val="4472C4" w:themeColor="accent1"/>
        </w:rPr>
      </w:pPr>
    </w:p>
    <w:p w14:paraId="2B0E14EC" w14:textId="77777777" w:rsidR="00395108" w:rsidRDefault="00395108" w:rsidP="004A0398">
      <w:pPr>
        <w:pStyle w:val="ListParagraph"/>
        <w:ind w:left="1080"/>
        <w:rPr>
          <w:b/>
          <w:bCs/>
          <w:color w:val="4472C4" w:themeColor="accent1"/>
        </w:rPr>
      </w:pPr>
    </w:p>
    <w:p w14:paraId="02BFAC56" w14:textId="77777777" w:rsidR="004A0398" w:rsidRPr="00395108" w:rsidRDefault="004A0398" w:rsidP="004A0398">
      <w:pPr>
        <w:spacing w:line="360" w:lineRule="auto"/>
        <w:rPr>
          <w:b/>
          <w:bCs/>
          <w:color w:val="4472C4" w:themeColor="accent1"/>
        </w:rPr>
      </w:pPr>
      <w:r w:rsidRPr="00395108">
        <w:rPr>
          <w:b/>
          <w:bCs/>
          <w:color w:val="4472C4" w:themeColor="accent1"/>
        </w:rPr>
        <w:lastRenderedPageBreak/>
        <w:t>Figure 3B, final cell densities (OD</w:t>
      </w:r>
      <w:r w:rsidRPr="00395108">
        <w:rPr>
          <w:b/>
          <w:bCs/>
          <w:color w:val="4472C4" w:themeColor="accent1"/>
          <w:vertAlign w:val="subscript"/>
        </w:rPr>
        <w:t>600</w:t>
      </w:r>
      <w:r w:rsidRPr="00395108">
        <w:rPr>
          <w:b/>
          <w:bCs/>
          <w:color w:val="4472C4" w:themeColor="accent1"/>
        </w:rPr>
        <w:t>):</w:t>
      </w:r>
    </w:p>
    <w:p w14:paraId="0E4322E8" w14:textId="77777777" w:rsidR="004A0398" w:rsidRDefault="004A0398" w:rsidP="004A0398">
      <w:pPr>
        <w:pStyle w:val="ListParagraph"/>
        <w:ind w:left="1080"/>
        <w:rPr>
          <w:b/>
          <w:bCs/>
          <w:color w:val="4472C4" w:themeColor="accent1"/>
        </w:rPr>
      </w:pPr>
    </w:p>
    <w:p w14:paraId="409ED295"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6F4AF8DC" wp14:editId="2A3A0A0F">
            <wp:extent cx="3688597" cy="2664927"/>
            <wp:effectExtent l="0" t="0" r="0" b="2540"/>
            <wp:docPr id="908116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16502" name="Picture 908116502"/>
                    <pic:cNvPicPr/>
                  </pic:nvPicPr>
                  <pic:blipFill>
                    <a:blip r:embed="rId12">
                      <a:extLst>
                        <a:ext uri="{28A0092B-C50C-407E-A947-70E740481C1C}">
                          <a14:useLocalDpi xmlns:a14="http://schemas.microsoft.com/office/drawing/2010/main" val="0"/>
                        </a:ext>
                      </a:extLst>
                    </a:blip>
                    <a:stretch>
                      <a:fillRect/>
                    </a:stretch>
                  </pic:blipFill>
                  <pic:spPr>
                    <a:xfrm>
                      <a:off x="0" y="0"/>
                      <a:ext cx="3706259" cy="2677687"/>
                    </a:xfrm>
                    <a:prstGeom prst="rect">
                      <a:avLst/>
                    </a:prstGeom>
                  </pic:spPr>
                </pic:pic>
              </a:graphicData>
            </a:graphic>
          </wp:inline>
        </w:drawing>
      </w:r>
    </w:p>
    <w:p w14:paraId="280186BB" w14:textId="77777777" w:rsidR="004A0398" w:rsidRDefault="004A0398" w:rsidP="004A0398">
      <w:pPr>
        <w:pStyle w:val="ListParagraph"/>
        <w:ind w:left="1080"/>
        <w:rPr>
          <w:b/>
          <w:bCs/>
          <w:color w:val="4472C4" w:themeColor="accent1"/>
        </w:rPr>
      </w:pPr>
    </w:p>
    <w:p w14:paraId="5D9A7D49" w14:textId="77777777" w:rsidR="004A0398" w:rsidRDefault="004A0398" w:rsidP="004A0398">
      <w:pPr>
        <w:pStyle w:val="ListParagraph"/>
        <w:ind w:left="1080"/>
        <w:rPr>
          <w:b/>
          <w:bCs/>
          <w:color w:val="4472C4" w:themeColor="accent1"/>
        </w:rPr>
      </w:pPr>
    </w:p>
    <w:p w14:paraId="0AC5530F" w14:textId="77777777" w:rsidR="004A0398" w:rsidRDefault="004A0398" w:rsidP="004A0398">
      <w:pPr>
        <w:pStyle w:val="ListParagraph"/>
        <w:ind w:left="1080"/>
        <w:rPr>
          <w:b/>
          <w:bCs/>
          <w:color w:val="4472C4" w:themeColor="accent1"/>
        </w:rPr>
      </w:pPr>
    </w:p>
    <w:p w14:paraId="07E0624D" w14:textId="77777777" w:rsidR="004A0398" w:rsidRDefault="004A0398" w:rsidP="00395108">
      <w:pPr>
        <w:rPr>
          <w:b/>
          <w:bCs/>
          <w:color w:val="4472C4" w:themeColor="accent1"/>
        </w:rPr>
      </w:pPr>
    </w:p>
    <w:p w14:paraId="58EF4DD2" w14:textId="77777777" w:rsidR="00395108" w:rsidRDefault="00395108" w:rsidP="00395108">
      <w:pPr>
        <w:rPr>
          <w:b/>
          <w:bCs/>
          <w:color w:val="4472C4" w:themeColor="accent1"/>
        </w:rPr>
      </w:pPr>
    </w:p>
    <w:p w14:paraId="02DD0E1A" w14:textId="77777777" w:rsidR="00395108" w:rsidRDefault="00395108" w:rsidP="00395108">
      <w:pPr>
        <w:rPr>
          <w:b/>
          <w:bCs/>
          <w:color w:val="4472C4" w:themeColor="accent1"/>
        </w:rPr>
      </w:pPr>
    </w:p>
    <w:p w14:paraId="4B292B5B" w14:textId="77777777" w:rsidR="00395108" w:rsidRDefault="00395108" w:rsidP="00395108">
      <w:pPr>
        <w:rPr>
          <w:b/>
          <w:bCs/>
          <w:color w:val="4472C4" w:themeColor="accent1"/>
        </w:rPr>
      </w:pPr>
    </w:p>
    <w:p w14:paraId="6255F50C" w14:textId="77777777" w:rsidR="00395108" w:rsidRDefault="00395108" w:rsidP="00395108">
      <w:pPr>
        <w:rPr>
          <w:b/>
          <w:bCs/>
          <w:color w:val="4472C4" w:themeColor="accent1"/>
        </w:rPr>
      </w:pPr>
    </w:p>
    <w:p w14:paraId="16D5AE3F" w14:textId="77777777" w:rsidR="00395108" w:rsidRDefault="00395108" w:rsidP="00395108">
      <w:pPr>
        <w:rPr>
          <w:b/>
          <w:bCs/>
          <w:color w:val="4472C4" w:themeColor="accent1"/>
        </w:rPr>
      </w:pPr>
    </w:p>
    <w:p w14:paraId="408AC77D" w14:textId="77777777" w:rsidR="00395108" w:rsidRDefault="00395108" w:rsidP="00395108">
      <w:pPr>
        <w:rPr>
          <w:b/>
          <w:bCs/>
          <w:color w:val="4472C4" w:themeColor="accent1"/>
        </w:rPr>
      </w:pPr>
    </w:p>
    <w:p w14:paraId="3D7B2C5C" w14:textId="77777777" w:rsidR="00395108" w:rsidRDefault="00395108" w:rsidP="00395108">
      <w:pPr>
        <w:rPr>
          <w:b/>
          <w:bCs/>
          <w:color w:val="4472C4" w:themeColor="accent1"/>
        </w:rPr>
      </w:pPr>
    </w:p>
    <w:p w14:paraId="6DD4C54A" w14:textId="77777777" w:rsidR="00395108" w:rsidRDefault="00395108" w:rsidP="00395108">
      <w:pPr>
        <w:rPr>
          <w:b/>
          <w:bCs/>
          <w:color w:val="4472C4" w:themeColor="accent1"/>
        </w:rPr>
      </w:pPr>
    </w:p>
    <w:p w14:paraId="517DF3F7" w14:textId="77777777" w:rsidR="00395108" w:rsidRDefault="00395108" w:rsidP="00395108">
      <w:pPr>
        <w:rPr>
          <w:b/>
          <w:bCs/>
          <w:color w:val="4472C4" w:themeColor="accent1"/>
        </w:rPr>
      </w:pPr>
    </w:p>
    <w:p w14:paraId="2844A79E" w14:textId="77777777" w:rsidR="00395108" w:rsidRDefault="00395108" w:rsidP="00395108">
      <w:pPr>
        <w:rPr>
          <w:b/>
          <w:bCs/>
          <w:color w:val="4472C4" w:themeColor="accent1"/>
        </w:rPr>
      </w:pPr>
    </w:p>
    <w:p w14:paraId="4818D108" w14:textId="77777777" w:rsidR="00395108" w:rsidRDefault="00395108" w:rsidP="00395108">
      <w:pPr>
        <w:rPr>
          <w:b/>
          <w:bCs/>
          <w:color w:val="4472C4" w:themeColor="accent1"/>
        </w:rPr>
      </w:pPr>
    </w:p>
    <w:p w14:paraId="636D13B1" w14:textId="77777777" w:rsidR="00395108" w:rsidRDefault="00395108" w:rsidP="00395108">
      <w:pPr>
        <w:rPr>
          <w:b/>
          <w:bCs/>
          <w:color w:val="4472C4" w:themeColor="accent1"/>
        </w:rPr>
      </w:pPr>
    </w:p>
    <w:p w14:paraId="1983D120" w14:textId="77777777" w:rsidR="00395108" w:rsidRDefault="00395108" w:rsidP="00395108">
      <w:pPr>
        <w:rPr>
          <w:b/>
          <w:bCs/>
          <w:color w:val="4472C4" w:themeColor="accent1"/>
        </w:rPr>
      </w:pPr>
    </w:p>
    <w:p w14:paraId="55818B8B" w14:textId="77777777" w:rsidR="00395108" w:rsidRDefault="00395108" w:rsidP="00395108">
      <w:pPr>
        <w:rPr>
          <w:b/>
          <w:bCs/>
          <w:color w:val="4472C4" w:themeColor="accent1"/>
        </w:rPr>
      </w:pPr>
    </w:p>
    <w:p w14:paraId="722B8627" w14:textId="77777777" w:rsidR="00395108" w:rsidRDefault="00395108" w:rsidP="00395108">
      <w:pPr>
        <w:rPr>
          <w:b/>
          <w:bCs/>
          <w:color w:val="4472C4" w:themeColor="accent1"/>
        </w:rPr>
      </w:pPr>
    </w:p>
    <w:p w14:paraId="7A7D1A84" w14:textId="77777777" w:rsidR="00395108" w:rsidRDefault="00395108" w:rsidP="00395108">
      <w:pPr>
        <w:rPr>
          <w:b/>
          <w:bCs/>
          <w:color w:val="4472C4" w:themeColor="accent1"/>
        </w:rPr>
      </w:pPr>
    </w:p>
    <w:p w14:paraId="43DA2DE6" w14:textId="77777777" w:rsidR="00395108" w:rsidRDefault="00395108" w:rsidP="00395108">
      <w:pPr>
        <w:rPr>
          <w:b/>
          <w:bCs/>
          <w:color w:val="4472C4" w:themeColor="accent1"/>
        </w:rPr>
      </w:pPr>
    </w:p>
    <w:p w14:paraId="6E8DCE37" w14:textId="77777777" w:rsidR="00395108" w:rsidRDefault="00395108" w:rsidP="00395108">
      <w:pPr>
        <w:rPr>
          <w:b/>
          <w:bCs/>
          <w:color w:val="4472C4" w:themeColor="accent1"/>
        </w:rPr>
      </w:pPr>
    </w:p>
    <w:p w14:paraId="44F13459" w14:textId="77777777" w:rsidR="00395108" w:rsidRDefault="00395108" w:rsidP="00395108">
      <w:pPr>
        <w:rPr>
          <w:b/>
          <w:bCs/>
          <w:color w:val="4472C4" w:themeColor="accent1"/>
        </w:rPr>
      </w:pPr>
    </w:p>
    <w:p w14:paraId="569F579D" w14:textId="77777777" w:rsidR="00395108" w:rsidRDefault="00395108" w:rsidP="00395108">
      <w:pPr>
        <w:rPr>
          <w:b/>
          <w:bCs/>
          <w:color w:val="4472C4" w:themeColor="accent1"/>
        </w:rPr>
      </w:pPr>
    </w:p>
    <w:p w14:paraId="6E7CC0B7" w14:textId="77777777" w:rsidR="00395108" w:rsidRDefault="00395108" w:rsidP="00395108">
      <w:pPr>
        <w:rPr>
          <w:b/>
          <w:bCs/>
          <w:color w:val="4472C4" w:themeColor="accent1"/>
        </w:rPr>
      </w:pPr>
    </w:p>
    <w:p w14:paraId="103B2239" w14:textId="77777777" w:rsidR="00395108" w:rsidRDefault="00395108" w:rsidP="00395108">
      <w:pPr>
        <w:rPr>
          <w:b/>
          <w:bCs/>
          <w:color w:val="4472C4" w:themeColor="accent1"/>
        </w:rPr>
      </w:pPr>
    </w:p>
    <w:p w14:paraId="607B12BB" w14:textId="77777777" w:rsidR="00395108" w:rsidRDefault="00395108" w:rsidP="00395108">
      <w:pPr>
        <w:rPr>
          <w:b/>
          <w:bCs/>
          <w:color w:val="4472C4" w:themeColor="accent1"/>
        </w:rPr>
      </w:pPr>
    </w:p>
    <w:p w14:paraId="194451D9" w14:textId="77777777" w:rsidR="00395108" w:rsidRDefault="00395108" w:rsidP="00395108">
      <w:pPr>
        <w:rPr>
          <w:b/>
          <w:bCs/>
          <w:color w:val="4472C4" w:themeColor="accent1"/>
        </w:rPr>
      </w:pPr>
    </w:p>
    <w:p w14:paraId="691AF8C7" w14:textId="77777777" w:rsidR="00395108" w:rsidRPr="00395108" w:rsidRDefault="00395108" w:rsidP="00395108">
      <w:pPr>
        <w:rPr>
          <w:b/>
          <w:bCs/>
          <w:color w:val="4472C4" w:themeColor="accent1"/>
        </w:rPr>
      </w:pPr>
    </w:p>
    <w:p w14:paraId="4627CFA8" w14:textId="77777777" w:rsidR="004A0398" w:rsidRPr="00395108" w:rsidRDefault="004A0398" w:rsidP="004A0398">
      <w:pPr>
        <w:spacing w:line="360" w:lineRule="auto"/>
        <w:rPr>
          <w:b/>
          <w:bCs/>
          <w:color w:val="4472C4" w:themeColor="accent1"/>
        </w:rPr>
      </w:pPr>
      <w:r w:rsidRPr="00395108">
        <w:rPr>
          <w:b/>
          <w:bCs/>
          <w:color w:val="4472C4" w:themeColor="accent1"/>
        </w:rPr>
        <w:lastRenderedPageBreak/>
        <w:t>Figure 3C, patch size histograms:</w:t>
      </w:r>
    </w:p>
    <w:p w14:paraId="7B896B2B" w14:textId="43212C9D" w:rsidR="00395108" w:rsidRPr="00B277DC" w:rsidRDefault="004A0398" w:rsidP="00395108">
      <w:pPr>
        <w:pStyle w:val="ListParagraph"/>
        <w:numPr>
          <w:ilvl w:val="0"/>
          <w:numId w:val="6"/>
        </w:numPr>
        <w:spacing w:line="360" w:lineRule="auto"/>
        <w:rPr>
          <w:sz w:val="22"/>
          <w:szCs w:val="22"/>
        </w:rPr>
      </w:pPr>
      <w:r w:rsidRPr="00B277DC">
        <w:rPr>
          <w:sz w:val="22"/>
          <w:szCs w:val="22"/>
        </w:rPr>
        <w:t xml:space="preserve">Note that the raw image data were arranged and presented in Supplementary Figures 12-13. The raw images have also been uploaded to </w:t>
      </w:r>
      <w:hyperlink r:id="rId13" w:history="1">
        <w:r w:rsidR="00B277DC" w:rsidRPr="008B1F12">
          <w:rPr>
            <w:rStyle w:val="Hyperlink"/>
            <w:sz w:val="22"/>
            <w:szCs w:val="22"/>
          </w:rPr>
          <w:t>https://github.com/youlab/Patchy_Dynamics.git</w:t>
        </w:r>
      </w:hyperlink>
      <w:r w:rsidR="00B277DC">
        <w:rPr>
          <w:sz w:val="22"/>
          <w:szCs w:val="22"/>
        </w:rPr>
        <w:t xml:space="preserve"> .</w:t>
      </w:r>
    </w:p>
    <w:p w14:paraId="760EB3C2" w14:textId="3E469B0E" w:rsidR="004A0398" w:rsidRPr="00B277DC" w:rsidRDefault="004A0398" w:rsidP="00395108">
      <w:pPr>
        <w:pStyle w:val="ListParagraph"/>
        <w:numPr>
          <w:ilvl w:val="0"/>
          <w:numId w:val="6"/>
        </w:numPr>
        <w:spacing w:line="360" w:lineRule="auto"/>
        <w:rPr>
          <w:sz w:val="22"/>
          <w:szCs w:val="22"/>
        </w:rPr>
      </w:pPr>
      <w:r w:rsidRPr="00B277DC">
        <w:rPr>
          <w:sz w:val="22"/>
          <w:szCs w:val="22"/>
        </w:rPr>
        <w:t>For each dataset, total count for a given antibiotic concentration value was subtracted from the total counts for the no antibiotic treatment case and recorded for the first bin. The patches located near the edge of the well and the ones that clearly appeared as merged early on were excluded.</w:t>
      </w:r>
    </w:p>
    <w:p w14:paraId="2D130895" w14:textId="77777777" w:rsidR="004A0398" w:rsidRDefault="004A0398" w:rsidP="004A0398">
      <w:pPr>
        <w:pStyle w:val="ListParagraph"/>
        <w:ind w:left="1080"/>
        <w:rPr>
          <w:b/>
          <w:bCs/>
          <w:color w:val="4472C4" w:themeColor="accent1"/>
        </w:rPr>
      </w:pPr>
    </w:p>
    <w:tbl>
      <w:tblPr>
        <w:tblStyle w:val="TableGrid"/>
        <w:tblW w:w="0" w:type="auto"/>
        <w:jc w:val="center"/>
        <w:tblLook w:val="04A0" w:firstRow="1" w:lastRow="0" w:firstColumn="1" w:lastColumn="0" w:noHBand="0" w:noVBand="1"/>
      </w:tblPr>
      <w:tblGrid>
        <w:gridCol w:w="1256"/>
        <w:gridCol w:w="517"/>
        <w:gridCol w:w="595"/>
        <w:gridCol w:w="617"/>
        <w:gridCol w:w="617"/>
        <w:gridCol w:w="617"/>
        <w:gridCol w:w="617"/>
        <w:gridCol w:w="517"/>
        <w:gridCol w:w="617"/>
        <w:gridCol w:w="617"/>
        <w:gridCol w:w="617"/>
        <w:gridCol w:w="617"/>
        <w:gridCol w:w="617"/>
      </w:tblGrid>
      <w:tr w:rsidR="004A0398" w:rsidRPr="008611F9" w14:paraId="59F4B254" w14:textId="77777777" w:rsidTr="00C01CC0">
        <w:trPr>
          <w:trHeight w:val="320"/>
          <w:jc w:val="center"/>
        </w:trPr>
        <w:tc>
          <w:tcPr>
            <w:tcW w:w="1256" w:type="dxa"/>
            <w:noWrap/>
            <w:vAlign w:val="center"/>
          </w:tcPr>
          <w:p w14:paraId="4E3D0D6D" w14:textId="77777777" w:rsidR="004A0398" w:rsidRPr="008611F9" w:rsidRDefault="004A0398" w:rsidP="00C01CC0">
            <w:pPr>
              <w:spacing w:line="360" w:lineRule="auto"/>
              <w:jc w:val="center"/>
              <w:rPr>
                <w:rFonts w:ascii="Arial" w:hAnsi="Arial" w:cs="Arial"/>
                <w:sz w:val="18"/>
                <w:szCs w:val="18"/>
              </w:rPr>
            </w:pPr>
          </w:p>
        </w:tc>
        <w:tc>
          <w:tcPr>
            <w:tcW w:w="3580" w:type="dxa"/>
            <w:gridSpan w:val="6"/>
          </w:tcPr>
          <w:p w14:paraId="1738EB83" w14:textId="77777777" w:rsidR="004A0398" w:rsidRPr="005463C1" w:rsidRDefault="004A0398" w:rsidP="00C01CC0">
            <w:pPr>
              <w:spacing w:line="360" w:lineRule="auto"/>
              <w:jc w:val="center"/>
              <w:rPr>
                <w:rFonts w:ascii="Arial" w:hAnsi="Arial" w:cs="Arial"/>
                <w:color w:val="4472C4" w:themeColor="accent1"/>
                <w:sz w:val="18"/>
                <w:szCs w:val="18"/>
              </w:rPr>
            </w:pPr>
            <w:r w:rsidRPr="005463C1">
              <w:rPr>
                <w:rFonts w:ascii="Arial" w:hAnsi="Arial" w:cs="Arial"/>
                <w:b/>
                <w:bCs/>
                <w:color w:val="4472C4" w:themeColor="accent1"/>
                <w:sz w:val="20"/>
                <w:szCs w:val="20"/>
              </w:rPr>
              <w:t>Tic</w:t>
            </w:r>
          </w:p>
        </w:tc>
        <w:tc>
          <w:tcPr>
            <w:tcW w:w="3602" w:type="dxa"/>
            <w:gridSpan w:val="6"/>
          </w:tcPr>
          <w:p w14:paraId="7DAFBD0E" w14:textId="77777777" w:rsidR="004A0398" w:rsidRPr="005463C1" w:rsidRDefault="004A0398" w:rsidP="00C01CC0">
            <w:pPr>
              <w:spacing w:line="360" w:lineRule="auto"/>
              <w:jc w:val="center"/>
              <w:rPr>
                <w:rFonts w:ascii="Arial" w:hAnsi="Arial" w:cs="Arial"/>
                <w:color w:val="FF7E79"/>
                <w:sz w:val="18"/>
                <w:szCs w:val="18"/>
              </w:rPr>
            </w:pPr>
            <w:r w:rsidRPr="005463C1">
              <w:rPr>
                <w:rFonts w:ascii="Arial" w:hAnsi="Arial" w:cs="Arial"/>
                <w:b/>
                <w:bCs/>
                <w:color w:val="FF7E79"/>
                <w:sz w:val="20"/>
                <w:szCs w:val="20"/>
              </w:rPr>
              <w:t>Pip</w:t>
            </w:r>
          </w:p>
        </w:tc>
      </w:tr>
      <w:tr w:rsidR="004A0398" w:rsidRPr="008611F9" w14:paraId="6C5821EB" w14:textId="77777777" w:rsidTr="00C01CC0">
        <w:trPr>
          <w:trHeight w:val="320"/>
          <w:jc w:val="center"/>
        </w:trPr>
        <w:tc>
          <w:tcPr>
            <w:tcW w:w="1256" w:type="dxa"/>
            <w:noWrap/>
            <w:vAlign w:val="center"/>
          </w:tcPr>
          <w:p w14:paraId="1B6A1E41" w14:textId="77777777" w:rsidR="004A0398" w:rsidRPr="008611F9" w:rsidRDefault="004A0398" w:rsidP="00C01CC0">
            <w:pPr>
              <w:spacing w:line="360" w:lineRule="auto"/>
              <w:jc w:val="center"/>
              <w:rPr>
                <w:rFonts w:ascii="Arial" w:hAnsi="Arial" w:cs="Arial"/>
                <w:sz w:val="18"/>
                <w:szCs w:val="18"/>
              </w:rPr>
            </w:pPr>
          </w:p>
        </w:tc>
        <w:tc>
          <w:tcPr>
            <w:tcW w:w="3580" w:type="dxa"/>
            <w:gridSpan w:val="6"/>
          </w:tcPr>
          <w:p w14:paraId="5117600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b/>
                <w:bCs/>
                <w:sz w:val="20"/>
                <w:szCs w:val="20"/>
              </w:rPr>
              <w:t>[</w:t>
            </w:r>
            <w:r>
              <w:rPr>
                <w:rFonts w:ascii="Arial" w:hAnsi="Arial" w:cs="Arial"/>
                <w:b/>
                <w:bCs/>
                <w:sz w:val="20"/>
                <w:szCs w:val="20"/>
              </w:rPr>
              <w:t>Tic</w:t>
            </w:r>
            <w:r w:rsidRPr="008611F9">
              <w:rPr>
                <w:rFonts w:ascii="Arial" w:hAnsi="Arial" w:cs="Arial"/>
                <w:b/>
                <w:bCs/>
                <w:sz w:val="20"/>
                <w:szCs w:val="20"/>
              </w:rPr>
              <w:t>] (</w:t>
            </w:r>
            <w:r w:rsidRPr="008611F9">
              <w:rPr>
                <w:rFonts w:ascii="Arial" w:hAnsi="Arial" w:cs="Arial"/>
                <w:b/>
                <w:bCs/>
                <w:sz w:val="20"/>
                <w:szCs w:val="20"/>
              </w:rPr>
              <w:sym w:font="Symbol" w:char="F06D"/>
            </w:r>
            <w:r w:rsidRPr="008611F9">
              <w:rPr>
                <w:rFonts w:ascii="Arial" w:hAnsi="Arial" w:cs="Arial"/>
                <w:b/>
                <w:bCs/>
                <w:sz w:val="20"/>
                <w:szCs w:val="20"/>
              </w:rPr>
              <w:t>g/ml)</w:t>
            </w:r>
          </w:p>
        </w:tc>
        <w:tc>
          <w:tcPr>
            <w:tcW w:w="3602" w:type="dxa"/>
            <w:gridSpan w:val="6"/>
          </w:tcPr>
          <w:p w14:paraId="08CAEFA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b/>
                <w:bCs/>
                <w:sz w:val="20"/>
                <w:szCs w:val="20"/>
              </w:rPr>
              <w:t>[</w:t>
            </w:r>
            <w:r>
              <w:rPr>
                <w:rFonts w:ascii="Arial" w:hAnsi="Arial" w:cs="Arial"/>
                <w:b/>
                <w:bCs/>
                <w:sz w:val="20"/>
                <w:szCs w:val="20"/>
              </w:rPr>
              <w:t>Pip</w:t>
            </w:r>
            <w:r w:rsidRPr="008611F9">
              <w:rPr>
                <w:rFonts w:ascii="Arial" w:hAnsi="Arial" w:cs="Arial"/>
                <w:b/>
                <w:bCs/>
                <w:sz w:val="20"/>
                <w:szCs w:val="20"/>
              </w:rPr>
              <w:t>] (</w:t>
            </w:r>
            <w:r w:rsidRPr="008611F9">
              <w:rPr>
                <w:rFonts w:ascii="Arial" w:hAnsi="Arial" w:cs="Arial"/>
                <w:b/>
                <w:bCs/>
                <w:sz w:val="20"/>
                <w:szCs w:val="20"/>
              </w:rPr>
              <w:sym w:font="Symbol" w:char="F06D"/>
            </w:r>
            <w:r w:rsidRPr="008611F9">
              <w:rPr>
                <w:rFonts w:ascii="Arial" w:hAnsi="Arial" w:cs="Arial"/>
                <w:b/>
                <w:bCs/>
                <w:sz w:val="20"/>
                <w:szCs w:val="20"/>
              </w:rPr>
              <w:t>g/ml)</w:t>
            </w:r>
          </w:p>
        </w:tc>
      </w:tr>
      <w:tr w:rsidR="004A0398" w:rsidRPr="008611F9" w14:paraId="082349F8" w14:textId="77777777" w:rsidTr="00C01CC0">
        <w:trPr>
          <w:trHeight w:val="320"/>
          <w:jc w:val="center"/>
        </w:trPr>
        <w:tc>
          <w:tcPr>
            <w:tcW w:w="1256" w:type="dxa"/>
            <w:noWrap/>
            <w:vAlign w:val="center"/>
            <w:hideMark/>
          </w:tcPr>
          <w:p w14:paraId="0C1A2F2F"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B</w:t>
            </w:r>
            <w:r w:rsidRPr="00532CCF">
              <w:rPr>
                <w:rFonts w:ascii="Arial" w:hAnsi="Arial" w:cs="Arial"/>
                <w:b/>
                <w:bCs/>
                <w:sz w:val="20"/>
                <w:szCs w:val="20"/>
              </w:rPr>
              <w:t>in (mm</w:t>
            </w:r>
            <w:r w:rsidRPr="00532CCF">
              <w:rPr>
                <w:rFonts w:ascii="Arial" w:hAnsi="Arial" w:cs="Arial"/>
                <w:b/>
                <w:bCs/>
                <w:sz w:val="20"/>
                <w:szCs w:val="20"/>
                <w:vertAlign w:val="superscript"/>
              </w:rPr>
              <w:t>2</w:t>
            </w:r>
            <w:r w:rsidRPr="00532CCF">
              <w:rPr>
                <w:rFonts w:ascii="Arial" w:hAnsi="Arial" w:cs="Arial"/>
                <w:b/>
                <w:bCs/>
                <w:sz w:val="20"/>
                <w:szCs w:val="20"/>
              </w:rPr>
              <w:t>)</w:t>
            </w:r>
          </w:p>
        </w:tc>
        <w:tc>
          <w:tcPr>
            <w:tcW w:w="517" w:type="dxa"/>
            <w:noWrap/>
            <w:vAlign w:val="center"/>
            <w:hideMark/>
          </w:tcPr>
          <w:p w14:paraId="6390C675"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0</w:t>
            </w:r>
          </w:p>
        </w:tc>
        <w:tc>
          <w:tcPr>
            <w:tcW w:w="595" w:type="dxa"/>
            <w:noWrap/>
            <w:vAlign w:val="center"/>
            <w:hideMark/>
          </w:tcPr>
          <w:p w14:paraId="441A7309"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7</w:t>
            </w:r>
            <w:r w:rsidRPr="00532CCF">
              <w:rPr>
                <w:rFonts w:ascii="Arial" w:hAnsi="Arial" w:cs="Arial"/>
                <w:b/>
                <w:bCs/>
                <w:sz w:val="20"/>
                <w:szCs w:val="20"/>
              </w:rPr>
              <w:t>.5</w:t>
            </w:r>
          </w:p>
        </w:tc>
        <w:tc>
          <w:tcPr>
            <w:tcW w:w="617" w:type="dxa"/>
            <w:noWrap/>
            <w:vAlign w:val="center"/>
            <w:hideMark/>
          </w:tcPr>
          <w:p w14:paraId="45BBF5C3"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10</w:t>
            </w:r>
          </w:p>
        </w:tc>
        <w:tc>
          <w:tcPr>
            <w:tcW w:w="617" w:type="dxa"/>
            <w:noWrap/>
            <w:vAlign w:val="center"/>
            <w:hideMark/>
          </w:tcPr>
          <w:p w14:paraId="56D01D58"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15</w:t>
            </w:r>
          </w:p>
        </w:tc>
        <w:tc>
          <w:tcPr>
            <w:tcW w:w="617" w:type="dxa"/>
          </w:tcPr>
          <w:p w14:paraId="09029B34" w14:textId="77777777" w:rsidR="004A0398" w:rsidRDefault="004A0398" w:rsidP="00C01CC0">
            <w:pPr>
              <w:spacing w:line="360" w:lineRule="auto"/>
              <w:jc w:val="center"/>
              <w:rPr>
                <w:rFonts w:ascii="Arial" w:hAnsi="Arial" w:cs="Arial"/>
                <w:b/>
                <w:bCs/>
                <w:sz w:val="20"/>
                <w:szCs w:val="20"/>
              </w:rPr>
            </w:pPr>
            <w:r>
              <w:rPr>
                <w:rFonts w:ascii="Arial" w:hAnsi="Arial" w:cs="Arial"/>
                <w:b/>
                <w:bCs/>
                <w:sz w:val="20"/>
                <w:szCs w:val="20"/>
              </w:rPr>
              <w:t>20</w:t>
            </w:r>
          </w:p>
        </w:tc>
        <w:tc>
          <w:tcPr>
            <w:tcW w:w="617" w:type="dxa"/>
            <w:noWrap/>
            <w:vAlign w:val="center"/>
            <w:hideMark/>
          </w:tcPr>
          <w:p w14:paraId="4408D263"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30</w:t>
            </w:r>
          </w:p>
        </w:tc>
        <w:tc>
          <w:tcPr>
            <w:tcW w:w="517" w:type="dxa"/>
            <w:noWrap/>
            <w:vAlign w:val="center"/>
            <w:hideMark/>
          </w:tcPr>
          <w:p w14:paraId="217BF828"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0</w:t>
            </w:r>
          </w:p>
        </w:tc>
        <w:tc>
          <w:tcPr>
            <w:tcW w:w="617" w:type="dxa"/>
            <w:noWrap/>
            <w:vAlign w:val="center"/>
            <w:hideMark/>
          </w:tcPr>
          <w:p w14:paraId="2BEBE85B"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1</w:t>
            </w:r>
            <w:r w:rsidRPr="00532CCF">
              <w:rPr>
                <w:rFonts w:ascii="Arial" w:hAnsi="Arial" w:cs="Arial"/>
                <w:b/>
                <w:bCs/>
                <w:sz w:val="20"/>
                <w:szCs w:val="20"/>
              </w:rPr>
              <w:t>.5</w:t>
            </w:r>
          </w:p>
        </w:tc>
        <w:tc>
          <w:tcPr>
            <w:tcW w:w="617" w:type="dxa"/>
            <w:noWrap/>
            <w:vAlign w:val="center"/>
            <w:hideMark/>
          </w:tcPr>
          <w:p w14:paraId="143DAC06"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1.7</w:t>
            </w:r>
          </w:p>
        </w:tc>
        <w:tc>
          <w:tcPr>
            <w:tcW w:w="617" w:type="dxa"/>
            <w:noWrap/>
            <w:vAlign w:val="center"/>
            <w:hideMark/>
          </w:tcPr>
          <w:p w14:paraId="1CFD282A" w14:textId="77777777" w:rsidR="004A0398" w:rsidRPr="008611F9" w:rsidRDefault="004A0398" w:rsidP="00C01CC0">
            <w:pPr>
              <w:spacing w:line="360" w:lineRule="auto"/>
              <w:jc w:val="center"/>
              <w:rPr>
                <w:rFonts w:ascii="Arial" w:hAnsi="Arial" w:cs="Arial"/>
                <w:sz w:val="18"/>
                <w:szCs w:val="18"/>
              </w:rPr>
            </w:pPr>
            <w:r>
              <w:rPr>
                <w:rFonts w:ascii="Arial" w:hAnsi="Arial" w:cs="Arial"/>
                <w:b/>
                <w:bCs/>
                <w:sz w:val="20"/>
                <w:szCs w:val="20"/>
              </w:rPr>
              <w:t>2.5</w:t>
            </w:r>
          </w:p>
        </w:tc>
        <w:tc>
          <w:tcPr>
            <w:tcW w:w="617" w:type="dxa"/>
            <w:vAlign w:val="center"/>
          </w:tcPr>
          <w:p w14:paraId="36FA9FC3" w14:textId="77777777" w:rsidR="004A0398" w:rsidRPr="00532CCF" w:rsidRDefault="004A0398" w:rsidP="00C01CC0">
            <w:pPr>
              <w:spacing w:line="360" w:lineRule="auto"/>
              <w:jc w:val="center"/>
              <w:rPr>
                <w:rFonts w:ascii="Arial" w:hAnsi="Arial" w:cs="Arial"/>
                <w:b/>
                <w:bCs/>
                <w:sz w:val="20"/>
                <w:szCs w:val="20"/>
              </w:rPr>
            </w:pPr>
            <w:r>
              <w:rPr>
                <w:rFonts w:ascii="Arial" w:hAnsi="Arial" w:cs="Arial"/>
                <w:b/>
                <w:bCs/>
                <w:sz w:val="20"/>
                <w:szCs w:val="20"/>
              </w:rPr>
              <w:t>3.4</w:t>
            </w:r>
          </w:p>
        </w:tc>
        <w:tc>
          <w:tcPr>
            <w:tcW w:w="617" w:type="dxa"/>
            <w:noWrap/>
            <w:vAlign w:val="center"/>
            <w:hideMark/>
          </w:tcPr>
          <w:p w14:paraId="47CFC0C6" w14:textId="77777777" w:rsidR="004A0398" w:rsidRPr="008611F9" w:rsidRDefault="004A0398" w:rsidP="00C01CC0">
            <w:pPr>
              <w:spacing w:line="360" w:lineRule="auto"/>
              <w:jc w:val="center"/>
              <w:rPr>
                <w:rFonts w:ascii="Arial" w:hAnsi="Arial" w:cs="Arial"/>
                <w:sz w:val="18"/>
                <w:szCs w:val="18"/>
              </w:rPr>
            </w:pPr>
            <w:r w:rsidRPr="00532CCF">
              <w:rPr>
                <w:rFonts w:ascii="Arial" w:hAnsi="Arial" w:cs="Arial"/>
                <w:b/>
                <w:bCs/>
                <w:sz w:val="20"/>
                <w:szCs w:val="20"/>
              </w:rPr>
              <w:t>5</w:t>
            </w:r>
          </w:p>
        </w:tc>
      </w:tr>
      <w:tr w:rsidR="004A0398" w:rsidRPr="008611F9" w14:paraId="297F1DAA" w14:textId="77777777" w:rsidTr="00C01CC0">
        <w:trPr>
          <w:trHeight w:val="320"/>
          <w:jc w:val="center"/>
        </w:trPr>
        <w:tc>
          <w:tcPr>
            <w:tcW w:w="1256" w:type="dxa"/>
            <w:noWrap/>
            <w:vAlign w:val="center"/>
            <w:hideMark/>
          </w:tcPr>
          <w:p w14:paraId="4CD960F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0.5</w:t>
            </w:r>
          </w:p>
        </w:tc>
        <w:tc>
          <w:tcPr>
            <w:tcW w:w="517" w:type="dxa"/>
            <w:noWrap/>
            <w:vAlign w:val="bottom"/>
            <w:hideMark/>
          </w:tcPr>
          <w:p w14:paraId="4A6AEF6D"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03700BC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89</w:t>
            </w:r>
          </w:p>
        </w:tc>
        <w:tc>
          <w:tcPr>
            <w:tcW w:w="617" w:type="dxa"/>
            <w:noWrap/>
            <w:vAlign w:val="bottom"/>
            <w:hideMark/>
          </w:tcPr>
          <w:p w14:paraId="7C81A431"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86</w:t>
            </w:r>
          </w:p>
        </w:tc>
        <w:tc>
          <w:tcPr>
            <w:tcW w:w="617" w:type="dxa"/>
            <w:noWrap/>
            <w:vAlign w:val="bottom"/>
            <w:hideMark/>
          </w:tcPr>
          <w:p w14:paraId="1484DB26"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101</w:t>
            </w:r>
          </w:p>
        </w:tc>
        <w:tc>
          <w:tcPr>
            <w:tcW w:w="617" w:type="dxa"/>
            <w:vAlign w:val="center"/>
          </w:tcPr>
          <w:p w14:paraId="47D7F14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r>
              <w:rPr>
                <w:rFonts w:ascii="Arial" w:hAnsi="Arial" w:cs="Arial"/>
                <w:sz w:val="18"/>
                <w:szCs w:val="18"/>
              </w:rPr>
              <w:t>03</w:t>
            </w:r>
          </w:p>
        </w:tc>
        <w:tc>
          <w:tcPr>
            <w:tcW w:w="617" w:type="dxa"/>
            <w:noWrap/>
            <w:vAlign w:val="center"/>
            <w:hideMark/>
          </w:tcPr>
          <w:p w14:paraId="4250450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r>
              <w:rPr>
                <w:rFonts w:ascii="Arial" w:hAnsi="Arial" w:cs="Arial"/>
                <w:sz w:val="18"/>
                <w:szCs w:val="18"/>
              </w:rPr>
              <w:t>03</w:t>
            </w:r>
          </w:p>
        </w:tc>
        <w:tc>
          <w:tcPr>
            <w:tcW w:w="517" w:type="dxa"/>
            <w:noWrap/>
            <w:vAlign w:val="bottom"/>
            <w:hideMark/>
          </w:tcPr>
          <w:p w14:paraId="1C73F5C8"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7A8B8E6"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103</w:t>
            </w:r>
          </w:p>
        </w:tc>
        <w:tc>
          <w:tcPr>
            <w:tcW w:w="617" w:type="dxa"/>
            <w:noWrap/>
            <w:vAlign w:val="bottom"/>
            <w:hideMark/>
          </w:tcPr>
          <w:p w14:paraId="0ECA0EB9"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152</w:t>
            </w:r>
          </w:p>
        </w:tc>
        <w:tc>
          <w:tcPr>
            <w:tcW w:w="617" w:type="dxa"/>
            <w:noWrap/>
            <w:vAlign w:val="bottom"/>
            <w:hideMark/>
          </w:tcPr>
          <w:p w14:paraId="78A38766"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154</w:t>
            </w:r>
          </w:p>
        </w:tc>
        <w:tc>
          <w:tcPr>
            <w:tcW w:w="617" w:type="dxa"/>
            <w:vAlign w:val="bottom"/>
          </w:tcPr>
          <w:p w14:paraId="348E5D19"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161</w:t>
            </w:r>
          </w:p>
        </w:tc>
        <w:tc>
          <w:tcPr>
            <w:tcW w:w="617" w:type="dxa"/>
            <w:noWrap/>
            <w:vAlign w:val="center"/>
            <w:hideMark/>
          </w:tcPr>
          <w:p w14:paraId="54966A7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r>
              <w:rPr>
                <w:rFonts w:ascii="Arial" w:hAnsi="Arial" w:cs="Arial"/>
                <w:sz w:val="18"/>
                <w:szCs w:val="18"/>
              </w:rPr>
              <w:t>6</w:t>
            </w:r>
            <w:r w:rsidRPr="008611F9">
              <w:rPr>
                <w:rFonts w:ascii="Arial" w:hAnsi="Arial" w:cs="Arial"/>
                <w:sz w:val="18"/>
                <w:szCs w:val="18"/>
              </w:rPr>
              <w:t>4</w:t>
            </w:r>
          </w:p>
        </w:tc>
      </w:tr>
      <w:tr w:rsidR="004A0398" w:rsidRPr="008611F9" w14:paraId="3E18777F" w14:textId="77777777" w:rsidTr="00C01CC0">
        <w:trPr>
          <w:trHeight w:val="320"/>
          <w:jc w:val="center"/>
        </w:trPr>
        <w:tc>
          <w:tcPr>
            <w:tcW w:w="1256" w:type="dxa"/>
            <w:noWrap/>
            <w:vAlign w:val="center"/>
            <w:hideMark/>
          </w:tcPr>
          <w:p w14:paraId="0CA1D2B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w:t>
            </w:r>
          </w:p>
        </w:tc>
        <w:tc>
          <w:tcPr>
            <w:tcW w:w="517" w:type="dxa"/>
            <w:noWrap/>
            <w:vAlign w:val="bottom"/>
            <w:hideMark/>
          </w:tcPr>
          <w:p w14:paraId="371D3C53"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7A01C6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4</w:t>
            </w:r>
          </w:p>
        </w:tc>
        <w:tc>
          <w:tcPr>
            <w:tcW w:w="617" w:type="dxa"/>
            <w:noWrap/>
            <w:vAlign w:val="bottom"/>
            <w:hideMark/>
          </w:tcPr>
          <w:p w14:paraId="546FB7D3"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5CEBE9E6"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1</w:t>
            </w:r>
          </w:p>
        </w:tc>
        <w:tc>
          <w:tcPr>
            <w:tcW w:w="617" w:type="dxa"/>
            <w:vAlign w:val="center"/>
          </w:tcPr>
          <w:p w14:paraId="61790AF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BA7CEC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6FB5531B"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1A421B56"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36</w:t>
            </w:r>
          </w:p>
        </w:tc>
        <w:tc>
          <w:tcPr>
            <w:tcW w:w="617" w:type="dxa"/>
            <w:noWrap/>
            <w:vAlign w:val="bottom"/>
            <w:hideMark/>
          </w:tcPr>
          <w:p w14:paraId="751F74B3"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52CCFBA6"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1CDEFCA1"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1</w:t>
            </w:r>
          </w:p>
        </w:tc>
        <w:tc>
          <w:tcPr>
            <w:tcW w:w="617" w:type="dxa"/>
            <w:noWrap/>
            <w:vAlign w:val="center"/>
            <w:hideMark/>
          </w:tcPr>
          <w:p w14:paraId="318E60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0AD906F" w14:textId="77777777" w:rsidTr="00C01CC0">
        <w:trPr>
          <w:trHeight w:val="320"/>
          <w:jc w:val="center"/>
        </w:trPr>
        <w:tc>
          <w:tcPr>
            <w:tcW w:w="1256" w:type="dxa"/>
            <w:noWrap/>
            <w:vAlign w:val="center"/>
            <w:hideMark/>
          </w:tcPr>
          <w:p w14:paraId="4BAD260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1.5</w:t>
            </w:r>
          </w:p>
        </w:tc>
        <w:tc>
          <w:tcPr>
            <w:tcW w:w="517" w:type="dxa"/>
            <w:noWrap/>
            <w:vAlign w:val="bottom"/>
            <w:hideMark/>
          </w:tcPr>
          <w:p w14:paraId="4C9944D8"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EF2EBE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38520505"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8</w:t>
            </w:r>
          </w:p>
        </w:tc>
        <w:tc>
          <w:tcPr>
            <w:tcW w:w="617" w:type="dxa"/>
            <w:noWrap/>
            <w:vAlign w:val="bottom"/>
            <w:hideMark/>
          </w:tcPr>
          <w:p w14:paraId="3D975873"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1</w:t>
            </w:r>
          </w:p>
        </w:tc>
        <w:tc>
          <w:tcPr>
            <w:tcW w:w="617" w:type="dxa"/>
            <w:vAlign w:val="center"/>
          </w:tcPr>
          <w:p w14:paraId="7229002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9F6CF5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7C7D6FC1"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73354AE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3</w:t>
            </w:r>
          </w:p>
        </w:tc>
        <w:tc>
          <w:tcPr>
            <w:tcW w:w="617" w:type="dxa"/>
            <w:noWrap/>
            <w:vAlign w:val="bottom"/>
            <w:hideMark/>
          </w:tcPr>
          <w:p w14:paraId="5E886433"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3178ED57"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9</w:t>
            </w:r>
          </w:p>
        </w:tc>
        <w:tc>
          <w:tcPr>
            <w:tcW w:w="617" w:type="dxa"/>
            <w:vAlign w:val="bottom"/>
          </w:tcPr>
          <w:p w14:paraId="07360344"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2</w:t>
            </w:r>
          </w:p>
        </w:tc>
        <w:tc>
          <w:tcPr>
            <w:tcW w:w="617" w:type="dxa"/>
            <w:noWrap/>
            <w:vAlign w:val="center"/>
            <w:hideMark/>
          </w:tcPr>
          <w:p w14:paraId="3E28075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94F66AD" w14:textId="77777777" w:rsidTr="00C01CC0">
        <w:trPr>
          <w:trHeight w:val="320"/>
          <w:jc w:val="center"/>
        </w:trPr>
        <w:tc>
          <w:tcPr>
            <w:tcW w:w="1256" w:type="dxa"/>
            <w:noWrap/>
            <w:vAlign w:val="center"/>
            <w:hideMark/>
          </w:tcPr>
          <w:p w14:paraId="3D8ABC4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w:t>
            </w:r>
          </w:p>
        </w:tc>
        <w:tc>
          <w:tcPr>
            <w:tcW w:w="517" w:type="dxa"/>
            <w:noWrap/>
            <w:vAlign w:val="bottom"/>
            <w:hideMark/>
          </w:tcPr>
          <w:p w14:paraId="0E65D45A"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3902B0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3</w:t>
            </w:r>
          </w:p>
        </w:tc>
        <w:tc>
          <w:tcPr>
            <w:tcW w:w="617" w:type="dxa"/>
            <w:noWrap/>
            <w:vAlign w:val="bottom"/>
            <w:hideMark/>
          </w:tcPr>
          <w:p w14:paraId="7CCF9D6E"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4</w:t>
            </w:r>
          </w:p>
        </w:tc>
        <w:tc>
          <w:tcPr>
            <w:tcW w:w="617" w:type="dxa"/>
            <w:noWrap/>
            <w:vAlign w:val="bottom"/>
            <w:hideMark/>
          </w:tcPr>
          <w:p w14:paraId="43D788C3"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3EA667C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0E8D77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4F9F190B"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5909DE7"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4</w:t>
            </w:r>
          </w:p>
        </w:tc>
        <w:tc>
          <w:tcPr>
            <w:tcW w:w="617" w:type="dxa"/>
            <w:noWrap/>
            <w:vAlign w:val="bottom"/>
            <w:hideMark/>
          </w:tcPr>
          <w:p w14:paraId="380677C4"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7</w:t>
            </w:r>
          </w:p>
        </w:tc>
        <w:tc>
          <w:tcPr>
            <w:tcW w:w="617" w:type="dxa"/>
            <w:noWrap/>
            <w:vAlign w:val="bottom"/>
            <w:hideMark/>
          </w:tcPr>
          <w:p w14:paraId="6B2D73AA"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1</w:t>
            </w:r>
          </w:p>
        </w:tc>
        <w:tc>
          <w:tcPr>
            <w:tcW w:w="617" w:type="dxa"/>
            <w:vAlign w:val="bottom"/>
          </w:tcPr>
          <w:p w14:paraId="49BB3C50"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2F05B72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CC71EDC" w14:textId="77777777" w:rsidTr="00C01CC0">
        <w:trPr>
          <w:trHeight w:val="320"/>
          <w:jc w:val="center"/>
        </w:trPr>
        <w:tc>
          <w:tcPr>
            <w:tcW w:w="1256" w:type="dxa"/>
            <w:noWrap/>
            <w:vAlign w:val="center"/>
            <w:hideMark/>
          </w:tcPr>
          <w:p w14:paraId="4622ADB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2.5</w:t>
            </w:r>
          </w:p>
        </w:tc>
        <w:tc>
          <w:tcPr>
            <w:tcW w:w="517" w:type="dxa"/>
            <w:noWrap/>
            <w:vAlign w:val="bottom"/>
            <w:hideMark/>
          </w:tcPr>
          <w:p w14:paraId="3B6F78DC"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3</w:t>
            </w:r>
          </w:p>
        </w:tc>
        <w:tc>
          <w:tcPr>
            <w:tcW w:w="595" w:type="dxa"/>
            <w:noWrap/>
            <w:vAlign w:val="bottom"/>
            <w:hideMark/>
          </w:tcPr>
          <w:p w14:paraId="3E7C63E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4511F99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5DA14A82"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0FB4349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F527D1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6A96AFD4"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1</w:t>
            </w:r>
          </w:p>
        </w:tc>
        <w:tc>
          <w:tcPr>
            <w:tcW w:w="617" w:type="dxa"/>
            <w:noWrap/>
            <w:vAlign w:val="bottom"/>
            <w:hideMark/>
          </w:tcPr>
          <w:p w14:paraId="31E4403E"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4</w:t>
            </w:r>
          </w:p>
        </w:tc>
        <w:tc>
          <w:tcPr>
            <w:tcW w:w="617" w:type="dxa"/>
            <w:noWrap/>
            <w:vAlign w:val="bottom"/>
            <w:hideMark/>
          </w:tcPr>
          <w:p w14:paraId="1C815767"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2</w:t>
            </w:r>
          </w:p>
        </w:tc>
        <w:tc>
          <w:tcPr>
            <w:tcW w:w="617" w:type="dxa"/>
            <w:noWrap/>
            <w:vAlign w:val="bottom"/>
            <w:hideMark/>
          </w:tcPr>
          <w:p w14:paraId="2902CBD5"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6B5273CE"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5531A65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50101E17" w14:textId="77777777" w:rsidTr="00C01CC0">
        <w:trPr>
          <w:trHeight w:val="320"/>
          <w:jc w:val="center"/>
        </w:trPr>
        <w:tc>
          <w:tcPr>
            <w:tcW w:w="1256" w:type="dxa"/>
            <w:noWrap/>
            <w:vAlign w:val="center"/>
            <w:hideMark/>
          </w:tcPr>
          <w:p w14:paraId="2DF7D42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w:t>
            </w:r>
          </w:p>
        </w:tc>
        <w:tc>
          <w:tcPr>
            <w:tcW w:w="517" w:type="dxa"/>
            <w:noWrap/>
            <w:vAlign w:val="bottom"/>
            <w:hideMark/>
          </w:tcPr>
          <w:p w14:paraId="1792F4A6"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18</w:t>
            </w:r>
          </w:p>
        </w:tc>
        <w:tc>
          <w:tcPr>
            <w:tcW w:w="595" w:type="dxa"/>
            <w:noWrap/>
            <w:vAlign w:val="bottom"/>
            <w:hideMark/>
          </w:tcPr>
          <w:p w14:paraId="7BC0504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1BD4BB0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4B18433A"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7CD7E4A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16CD48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47223FD8"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22</w:t>
            </w:r>
          </w:p>
        </w:tc>
        <w:tc>
          <w:tcPr>
            <w:tcW w:w="617" w:type="dxa"/>
            <w:noWrap/>
            <w:vAlign w:val="bottom"/>
            <w:hideMark/>
          </w:tcPr>
          <w:p w14:paraId="07F82487"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3</w:t>
            </w:r>
          </w:p>
        </w:tc>
        <w:tc>
          <w:tcPr>
            <w:tcW w:w="617" w:type="dxa"/>
            <w:noWrap/>
            <w:vAlign w:val="bottom"/>
            <w:hideMark/>
          </w:tcPr>
          <w:p w14:paraId="559E12E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C48FDAB"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07384E5C"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1622CC9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11D2B1D" w14:textId="77777777" w:rsidTr="00C01CC0">
        <w:trPr>
          <w:trHeight w:val="320"/>
          <w:jc w:val="center"/>
        </w:trPr>
        <w:tc>
          <w:tcPr>
            <w:tcW w:w="1256" w:type="dxa"/>
            <w:noWrap/>
            <w:vAlign w:val="center"/>
            <w:hideMark/>
          </w:tcPr>
          <w:p w14:paraId="155F32A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3.5</w:t>
            </w:r>
          </w:p>
        </w:tc>
        <w:tc>
          <w:tcPr>
            <w:tcW w:w="517" w:type="dxa"/>
            <w:noWrap/>
            <w:vAlign w:val="bottom"/>
            <w:hideMark/>
          </w:tcPr>
          <w:p w14:paraId="0026B91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49</w:t>
            </w:r>
          </w:p>
        </w:tc>
        <w:tc>
          <w:tcPr>
            <w:tcW w:w="595" w:type="dxa"/>
            <w:noWrap/>
            <w:vAlign w:val="bottom"/>
            <w:hideMark/>
          </w:tcPr>
          <w:p w14:paraId="68965B7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2</w:t>
            </w:r>
          </w:p>
        </w:tc>
        <w:tc>
          <w:tcPr>
            <w:tcW w:w="617" w:type="dxa"/>
            <w:noWrap/>
            <w:vAlign w:val="bottom"/>
            <w:hideMark/>
          </w:tcPr>
          <w:p w14:paraId="6B4027C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1743821F"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13E39DF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E305AEF"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401D57DE"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90</w:t>
            </w:r>
          </w:p>
        </w:tc>
        <w:tc>
          <w:tcPr>
            <w:tcW w:w="617" w:type="dxa"/>
            <w:noWrap/>
            <w:vAlign w:val="bottom"/>
            <w:hideMark/>
          </w:tcPr>
          <w:p w14:paraId="40C0BFB5"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3D875759"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C2ECDF2"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7A9F83DE"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5492DC6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EC2C40A" w14:textId="77777777" w:rsidTr="00C01CC0">
        <w:trPr>
          <w:trHeight w:val="320"/>
          <w:jc w:val="center"/>
        </w:trPr>
        <w:tc>
          <w:tcPr>
            <w:tcW w:w="1256" w:type="dxa"/>
            <w:noWrap/>
            <w:vAlign w:val="center"/>
            <w:hideMark/>
          </w:tcPr>
          <w:p w14:paraId="770BC20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w:t>
            </w:r>
          </w:p>
        </w:tc>
        <w:tc>
          <w:tcPr>
            <w:tcW w:w="517" w:type="dxa"/>
            <w:noWrap/>
            <w:vAlign w:val="bottom"/>
            <w:hideMark/>
          </w:tcPr>
          <w:p w14:paraId="191EDC1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31</w:t>
            </w:r>
          </w:p>
        </w:tc>
        <w:tc>
          <w:tcPr>
            <w:tcW w:w="595" w:type="dxa"/>
            <w:noWrap/>
            <w:vAlign w:val="bottom"/>
            <w:hideMark/>
          </w:tcPr>
          <w:p w14:paraId="4FED05BD"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5301F8C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0DB1D153"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79B8074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3FB725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005DC408"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48</w:t>
            </w:r>
          </w:p>
        </w:tc>
        <w:tc>
          <w:tcPr>
            <w:tcW w:w="617" w:type="dxa"/>
            <w:noWrap/>
            <w:vAlign w:val="bottom"/>
            <w:hideMark/>
          </w:tcPr>
          <w:p w14:paraId="28360D45"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4</w:t>
            </w:r>
          </w:p>
        </w:tc>
        <w:tc>
          <w:tcPr>
            <w:tcW w:w="617" w:type="dxa"/>
            <w:noWrap/>
            <w:vAlign w:val="bottom"/>
            <w:hideMark/>
          </w:tcPr>
          <w:p w14:paraId="3CA7E9E8"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10C54958"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7B9B6332"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1339782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746489FF" w14:textId="77777777" w:rsidTr="00C01CC0">
        <w:trPr>
          <w:trHeight w:val="320"/>
          <w:jc w:val="center"/>
        </w:trPr>
        <w:tc>
          <w:tcPr>
            <w:tcW w:w="1256" w:type="dxa"/>
            <w:noWrap/>
            <w:vAlign w:val="center"/>
            <w:hideMark/>
          </w:tcPr>
          <w:p w14:paraId="30E767A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4.5</w:t>
            </w:r>
          </w:p>
        </w:tc>
        <w:tc>
          <w:tcPr>
            <w:tcW w:w="517" w:type="dxa"/>
            <w:noWrap/>
            <w:vAlign w:val="bottom"/>
            <w:hideMark/>
          </w:tcPr>
          <w:p w14:paraId="387F8DF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2</w:t>
            </w:r>
          </w:p>
        </w:tc>
        <w:tc>
          <w:tcPr>
            <w:tcW w:w="595" w:type="dxa"/>
            <w:noWrap/>
            <w:vAlign w:val="bottom"/>
            <w:hideMark/>
          </w:tcPr>
          <w:p w14:paraId="1075131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66A509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67A1A423"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3F22CE6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3555DAC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39B7D4F2"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3</w:t>
            </w:r>
          </w:p>
        </w:tc>
        <w:tc>
          <w:tcPr>
            <w:tcW w:w="617" w:type="dxa"/>
            <w:noWrap/>
            <w:vAlign w:val="bottom"/>
            <w:hideMark/>
          </w:tcPr>
          <w:p w14:paraId="5C712606"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2</w:t>
            </w:r>
          </w:p>
        </w:tc>
        <w:tc>
          <w:tcPr>
            <w:tcW w:w="617" w:type="dxa"/>
            <w:noWrap/>
            <w:vAlign w:val="bottom"/>
            <w:hideMark/>
          </w:tcPr>
          <w:p w14:paraId="7BCC9369"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72401E2D"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20D28814"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7BB381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789E9F40" w14:textId="77777777" w:rsidTr="00C01CC0">
        <w:trPr>
          <w:trHeight w:val="320"/>
          <w:jc w:val="center"/>
        </w:trPr>
        <w:tc>
          <w:tcPr>
            <w:tcW w:w="1256" w:type="dxa"/>
            <w:noWrap/>
            <w:vAlign w:val="center"/>
            <w:hideMark/>
          </w:tcPr>
          <w:p w14:paraId="500EF73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w:t>
            </w:r>
          </w:p>
        </w:tc>
        <w:tc>
          <w:tcPr>
            <w:tcW w:w="517" w:type="dxa"/>
            <w:noWrap/>
            <w:vAlign w:val="bottom"/>
            <w:hideMark/>
          </w:tcPr>
          <w:p w14:paraId="692E00DE"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4E43E55"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63381C1E"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A9B918C"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3D2BA23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DFB09A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32ADEDD6"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5589FDF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2</w:t>
            </w:r>
          </w:p>
        </w:tc>
        <w:tc>
          <w:tcPr>
            <w:tcW w:w="617" w:type="dxa"/>
            <w:noWrap/>
            <w:vAlign w:val="bottom"/>
            <w:hideMark/>
          </w:tcPr>
          <w:p w14:paraId="29E1A52F"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508AC07C"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760728AA"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0BAFF6E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0A03D7B" w14:textId="77777777" w:rsidTr="00C01CC0">
        <w:trPr>
          <w:trHeight w:val="320"/>
          <w:jc w:val="center"/>
        </w:trPr>
        <w:tc>
          <w:tcPr>
            <w:tcW w:w="1256" w:type="dxa"/>
            <w:noWrap/>
            <w:vAlign w:val="center"/>
            <w:hideMark/>
          </w:tcPr>
          <w:p w14:paraId="78505D1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5.5</w:t>
            </w:r>
          </w:p>
        </w:tc>
        <w:tc>
          <w:tcPr>
            <w:tcW w:w="517" w:type="dxa"/>
            <w:noWrap/>
            <w:vAlign w:val="bottom"/>
            <w:hideMark/>
          </w:tcPr>
          <w:p w14:paraId="3E0F817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3E56FF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44044A9D"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3AF4FC2"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2793C6C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B3E941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5AC42C97"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32EF8EF9"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B4CB270"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38662D35"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42E11EC6"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5166679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441C394A" w14:textId="77777777" w:rsidTr="00C01CC0">
        <w:trPr>
          <w:trHeight w:val="320"/>
          <w:jc w:val="center"/>
        </w:trPr>
        <w:tc>
          <w:tcPr>
            <w:tcW w:w="1256" w:type="dxa"/>
            <w:noWrap/>
            <w:vAlign w:val="center"/>
            <w:hideMark/>
          </w:tcPr>
          <w:p w14:paraId="7E6371A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6</w:t>
            </w:r>
          </w:p>
        </w:tc>
        <w:tc>
          <w:tcPr>
            <w:tcW w:w="517" w:type="dxa"/>
            <w:noWrap/>
            <w:vAlign w:val="bottom"/>
            <w:hideMark/>
          </w:tcPr>
          <w:p w14:paraId="480CB318"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A3F70DE"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5ED9C39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633295D5"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26AAFBE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88D7EA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3740313F"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34AE054B"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130DEC0F"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1825BED0"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7B15F059"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13B28EC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CD766BC" w14:textId="77777777" w:rsidTr="00C01CC0">
        <w:trPr>
          <w:trHeight w:val="320"/>
          <w:jc w:val="center"/>
        </w:trPr>
        <w:tc>
          <w:tcPr>
            <w:tcW w:w="1256" w:type="dxa"/>
            <w:noWrap/>
            <w:vAlign w:val="center"/>
            <w:hideMark/>
          </w:tcPr>
          <w:p w14:paraId="09CEB34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6.5</w:t>
            </w:r>
          </w:p>
        </w:tc>
        <w:tc>
          <w:tcPr>
            <w:tcW w:w="517" w:type="dxa"/>
            <w:noWrap/>
            <w:vAlign w:val="bottom"/>
            <w:hideMark/>
          </w:tcPr>
          <w:p w14:paraId="59C0C478"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533E1E56"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111EB4E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620F4F85"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006A8B58"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270634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7C9D1FA9"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32D49AAE"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13EE63F"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513BAFC"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60F8FC95"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AFED25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11BCDF84" w14:textId="77777777" w:rsidTr="00C01CC0">
        <w:trPr>
          <w:trHeight w:val="320"/>
          <w:jc w:val="center"/>
        </w:trPr>
        <w:tc>
          <w:tcPr>
            <w:tcW w:w="1256" w:type="dxa"/>
            <w:noWrap/>
            <w:vAlign w:val="center"/>
            <w:hideMark/>
          </w:tcPr>
          <w:p w14:paraId="5E8D170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w:t>
            </w:r>
          </w:p>
        </w:tc>
        <w:tc>
          <w:tcPr>
            <w:tcW w:w="517" w:type="dxa"/>
            <w:noWrap/>
            <w:vAlign w:val="bottom"/>
            <w:hideMark/>
          </w:tcPr>
          <w:p w14:paraId="65BA6F5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3C4E551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24233032"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4FCA3A9"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1B1F7EC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24EB5C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409FD926"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4F5A6271"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597F6882"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7D92CCE"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31988BB1"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433C94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569F4B09" w14:textId="77777777" w:rsidTr="00C01CC0">
        <w:trPr>
          <w:trHeight w:val="320"/>
          <w:jc w:val="center"/>
        </w:trPr>
        <w:tc>
          <w:tcPr>
            <w:tcW w:w="1256" w:type="dxa"/>
            <w:noWrap/>
            <w:vAlign w:val="center"/>
            <w:hideMark/>
          </w:tcPr>
          <w:p w14:paraId="15D78C1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7.5</w:t>
            </w:r>
          </w:p>
        </w:tc>
        <w:tc>
          <w:tcPr>
            <w:tcW w:w="517" w:type="dxa"/>
            <w:noWrap/>
            <w:vAlign w:val="bottom"/>
            <w:hideMark/>
          </w:tcPr>
          <w:p w14:paraId="09253C1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47F4F5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5313A8A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3439E5D0"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2C32198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90B30E2"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5D5F0ED7"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2C9258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19B244BA"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67035761"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063C0CD8"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8C55D7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72E1A5E0" w14:textId="77777777" w:rsidTr="00C01CC0">
        <w:trPr>
          <w:trHeight w:val="320"/>
          <w:jc w:val="center"/>
        </w:trPr>
        <w:tc>
          <w:tcPr>
            <w:tcW w:w="1256" w:type="dxa"/>
            <w:noWrap/>
            <w:vAlign w:val="center"/>
            <w:hideMark/>
          </w:tcPr>
          <w:p w14:paraId="380E89F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w:t>
            </w:r>
          </w:p>
        </w:tc>
        <w:tc>
          <w:tcPr>
            <w:tcW w:w="517" w:type="dxa"/>
            <w:noWrap/>
            <w:vAlign w:val="bottom"/>
            <w:hideMark/>
          </w:tcPr>
          <w:p w14:paraId="20CE84B8"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DC65A1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2D7AF6A1"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615442E5"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7897452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E459E1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2FCEFB53"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328C7B9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526F156B"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A958C7B"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263AFFA9"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06EB9F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76ED729" w14:textId="77777777" w:rsidTr="00C01CC0">
        <w:trPr>
          <w:trHeight w:val="320"/>
          <w:jc w:val="center"/>
        </w:trPr>
        <w:tc>
          <w:tcPr>
            <w:tcW w:w="1256" w:type="dxa"/>
            <w:noWrap/>
            <w:vAlign w:val="center"/>
            <w:hideMark/>
          </w:tcPr>
          <w:p w14:paraId="55A57E7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8.5</w:t>
            </w:r>
          </w:p>
        </w:tc>
        <w:tc>
          <w:tcPr>
            <w:tcW w:w="517" w:type="dxa"/>
            <w:noWrap/>
            <w:vAlign w:val="bottom"/>
            <w:hideMark/>
          </w:tcPr>
          <w:p w14:paraId="48F1208D"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657A971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2B032D57"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33EF303B"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7A1A282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5883C034"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517168ED"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06D3245E"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6D26DC93"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6E8D69C"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2D7DE508"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51C82CE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0E0AB411" w14:textId="77777777" w:rsidTr="00C01CC0">
        <w:trPr>
          <w:trHeight w:val="320"/>
          <w:jc w:val="center"/>
        </w:trPr>
        <w:tc>
          <w:tcPr>
            <w:tcW w:w="1256" w:type="dxa"/>
            <w:noWrap/>
            <w:vAlign w:val="center"/>
            <w:hideMark/>
          </w:tcPr>
          <w:p w14:paraId="4240F97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9</w:t>
            </w:r>
          </w:p>
        </w:tc>
        <w:tc>
          <w:tcPr>
            <w:tcW w:w="517" w:type="dxa"/>
            <w:noWrap/>
            <w:vAlign w:val="bottom"/>
            <w:hideMark/>
          </w:tcPr>
          <w:p w14:paraId="51AE2AB5"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1A9469C"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60694E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58A5D24"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5824336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7FD3C91B"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7AD70BD6"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6EE1AD6"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1</w:t>
            </w:r>
          </w:p>
        </w:tc>
        <w:tc>
          <w:tcPr>
            <w:tcW w:w="617" w:type="dxa"/>
            <w:noWrap/>
            <w:vAlign w:val="bottom"/>
            <w:hideMark/>
          </w:tcPr>
          <w:p w14:paraId="17885498"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6421FE51"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072664FC"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66FCDF2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D77A3C2" w14:textId="77777777" w:rsidTr="00C01CC0">
        <w:trPr>
          <w:trHeight w:val="320"/>
          <w:jc w:val="center"/>
        </w:trPr>
        <w:tc>
          <w:tcPr>
            <w:tcW w:w="1256" w:type="dxa"/>
            <w:noWrap/>
            <w:vAlign w:val="center"/>
            <w:hideMark/>
          </w:tcPr>
          <w:p w14:paraId="4BAAA72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9.5</w:t>
            </w:r>
          </w:p>
        </w:tc>
        <w:tc>
          <w:tcPr>
            <w:tcW w:w="517" w:type="dxa"/>
            <w:noWrap/>
            <w:vAlign w:val="bottom"/>
            <w:hideMark/>
          </w:tcPr>
          <w:p w14:paraId="6CDC2942"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5527C6D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2049F64"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3663A562"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27CC635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670CBA8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6E5DB645"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1C26695C"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8A49E4E"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E59CC70"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46049DB5"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3A230B5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28BF152D" w14:textId="77777777" w:rsidTr="00C01CC0">
        <w:trPr>
          <w:trHeight w:val="320"/>
          <w:jc w:val="center"/>
        </w:trPr>
        <w:tc>
          <w:tcPr>
            <w:tcW w:w="1256" w:type="dxa"/>
            <w:noWrap/>
            <w:vAlign w:val="center"/>
            <w:hideMark/>
          </w:tcPr>
          <w:p w14:paraId="21D2336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10</w:t>
            </w:r>
          </w:p>
        </w:tc>
        <w:tc>
          <w:tcPr>
            <w:tcW w:w="517" w:type="dxa"/>
            <w:noWrap/>
            <w:vAlign w:val="bottom"/>
            <w:hideMark/>
          </w:tcPr>
          <w:p w14:paraId="180BB072"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137CC2B5"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3446638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0B663B92"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6C08029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A59322E"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1AE6CCFB"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3526A7D"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BCC04D2"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4CE1A3BC"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07534D06"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21BE9DF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653FC708" w14:textId="77777777" w:rsidTr="00C01CC0">
        <w:trPr>
          <w:trHeight w:val="320"/>
          <w:jc w:val="center"/>
        </w:trPr>
        <w:tc>
          <w:tcPr>
            <w:tcW w:w="1256" w:type="dxa"/>
            <w:noWrap/>
            <w:vAlign w:val="center"/>
            <w:hideMark/>
          </w:tcPr>
          <w:p w14:paraId="459C3045"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10.5</w:t>
            </w:r>
          </w:p>
        </w:tc>
        <w:tc>
          <w:tcPr>
            <w:tcW w:w="517" w:type="dxa"/>
            <w:noWrap/>
            <w:vAlign w:val="bottom"/>
            <w:hideMark/>
          </w:tcPr>
          <w:p w14:paraId="13F4A781"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2BCAAA93"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1</w:t>
            </w:r>
          </w:p>
        </w:tc>
        <w:tc>
          <w:tcPr>
            <w:tcW w:w="617" w:type="dxa"/>
            <w:noWrap/>
            <w:vAlign w:val="bottom"/>
            <w:hideMark/>
          </w:tcPr>
          <w:p w14:paraId="18FE916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791D31F9"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70130C9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25D64BA1"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29202C71"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5255B36E"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3CD16EA2"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498E175D"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6B2334CE"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40ADC3D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74EE3935" w14:textId="77777777" w:rsidTr="00C01CC0">
        <w:trPr>
          <w:trHeight w:val="320"/>
          <w:jc w:val="center"/>
        </w:trPr>
        <w:tc>
          <w:tcPr>
            <w:tcW w:w="1256" w:type="dxa"/>
            <w:noWrap/>
            <w:vAlign w:val="center"/>
            <w:hideMark/>
          </w:tcPr>
          <w:p w14:paraId="5AC35E43"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11</w:t>
            </w:r>
          </w:p>
        </w:tc>
        <w:tc>
          <w:tcPr>
            <w:tcW w:w="517" w:type="dxa"/>
            <w:noWrap/>
            <w:vAlign w:val="bottom"/>
            <w:hideMark/>
          </w:tcPr>
          <w:p w14:paraId="140420CF"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D6B7153"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1DE76BF9"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5225FBCF"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163A1190"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4CC0813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102A6597"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45880B53"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0F275535"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72FC94DD"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5EE7CE7B"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7DE9299C"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4C7AD6DC" w14:textId="77777777" w:rsidTr="00C01CC0">
        <w:trPr>
          <w:trHeight w:val="320"/>
          <w:jc w:val="center"/>
        </w:trPr>
        <w:tc>
          <w:tcPr>
            <w:tcW w:w="1256" w:type="dxa"/>
            <w:noWrap/>
            <w:vAlign w:val="center"/>
            <w:hideMark/>
          </w:tcPr>
          <w:p w14:paraId="7215AA0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11.5</w:t>
            </w:r>
          </w:p>
        </w:tc>
        <w:tc>
          <w:tcPr>
            <w:tcW w:w="517" w:type="dxa"/>
            <w:noWrap/>
            <w:vAlign w:val="bottom"/>
            <w:hideMark/>
          </w:tcPr>
          <w:p w14:paraId="4429A20B"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0C3A5A7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35AC3761"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2AD56306"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5744AE6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00E37B5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32005F60"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5357AF61"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65F008D8"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44903E81"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6CBAB440"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51A1EFD6"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r w:rsidR="004A0398" w:rsidRPr="008611F9" w14:paraId="3990AF9C" w14:textId="77777777" w:rsidTr="00C01CC0">
        <w:trPr>
          <w:trHeight w:val="320"/>
          <w:jc w:val="center"/>
        </w:trPr>
        <w:tc>
          <w:tcPr>
            <w:tcW w:w="1256" w:type="dxa"/>
            <w:noWrap/>
            <w:vAlign w:val="center"/>
            <w:hideMark/>
          </w:tcPr>
          <w:p w14:paraId="1F9181E7"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12</w:t>
            </w:r>
          </w:p>
        </w:tc>
        <w:tc>
          <w:tcPr>
            <w:tcW w:w="517" w:type="dxa"/>
            <w:noWrap/>
            <w:vAlign w:val="bottom"/>
            <w:hideMark/>
          </w:tcPr>
          <w:p w14:paraId="2C313570"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595" w:type="dxa"/>
            <w:noWrap/>
            <w:vAlign w:val="bottom"/>
            <w:hideMark/>
          </w:tcPr>
          <w:p w14:paraId="76DBDE34"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6BE86CE5" w14:textId="77777777" w:rsidR="004A0398" w:rsidRPr="00EA2092" w:rsidRDefault="004A0398" w:rsidP="00C01CC0">
            <w:pPr>
              <w:spacing w:line="360" w:lineRule="auto"/>
              <w:jc w:val="center"/>
              <w:rPr>
                <w:rFonts w:ascii="Arial" w:hAnsi="Arial" w:cs="Arial"/>
                <w:sz w:val="18"/>
                <w:szCs w:val="18"/>
              </w:rPr>
            </w:pPr>
            <w:r w:rsidRPr="00EA2092">
              <w:rPr>
                <w:rFonts w:ascii="Arial" w:hAnsi="Arial" w:cs="Arial"/>
                <w:color w:val="000000"/>
                <w:sz w:val="18"/>
                <w:szCs w:val="18"/>
              </w:rPr>
              <w:t>0</w:t>
            </w:r>
          </w:p>
        </w:tc>
        <w:tc>
          <w:tcPr>
            <w:tcW w:w="617" w:type="dxa"/>
            <w:noWrap/>
            <w:vAlign w:val="bottom"/>
            <w:hideMark/>
          </w:tcPr>
          <w:p w14:paraId="4EA67EB5" w14:textId="77777777" w:rsidR="004A0398" w:rsidRPr="009E0C22" w:rsidRDefault="004A0398" w:rsidP="00C01CC0">
            <w:pPr>
              <w:spacing w:line="360" w:lineRule="auto"/>
              <w:jc w:val="center"/>
              <w:rPr>
                <w:rFonts w:ascii="Arial" w:hAnsi="Arial" w:cs="Arial"/>
                <w:sz w:val="18"/>
                <w:szCs w:val="18"/>
              </w:rPr>
            </w:pPr>
            <w:r w:rsidRPr="009E0C22">
              <w:rPr>
                <w:rFonts w:ascii="Arial" w:hAnsi="Arial" w:cs="Arial"/>
                <w:color w:val="000000"/>
                <w:sz w:val="18"/>
                <w:szCs w:val="18"/>
              </w:rPr>
              <w:t>0</w:t>
            </w:r>
          </w:p>
        </w:tc>
        <w:tc>
          <w:tcPr>
            <w:tcW w:w="617" w:type="dxa"/>
            <w:vAlign w:val="center"/>
          </w:tcPr>
          <w:p w14:paraId="6457C6C9"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617" w:type="dxa"/>
            <w:noWrap/>
            <w:vAlign w:val="center"/>
            <w:hideMark/>
          </w:tcPr>
          <w:p w14:paraId="1671EF7A"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c>
          <w:tcPr>
            <w:tcW w:w="517" w:type="dxa"/>
            <w:noWrap/>
            <w:vAlign w:val="bottom"/>
            <w:hideMark/>
          </w:tcPr>
          <w:p w14:paraId="2BFCE8B9" w14:textId="77777777" w:rsidR="004A0398" w:rsidRPr="00C70DE9" w:rsidRDefault="004A0398" w:rsidP="00C01CC0">
            <w:pPr>
              <w:spacing w:line="360" w:lineRule="auto"/>
              <w:jc w:val="center"/>
              <w:rPr>
                <w:rFonts w:ascii="Arial" w:hAnsi="Arial" w:cs="Arial"/>
                <w:sz w:val="18"/>
                <w:szCs w:val="18"/>
              </w:rPr>
            </w:pPr>
            <w:r w:rsidRPr="00C70DE9">
              <w:rPr>
                <w:rFonts w:ascii="Arial" w:hAnsi="Arial" w:cs="Arial"/>
                <w:color w:val="000000"/>
                <w:sz w:val="18"/>
                <w:szCs w:val="18"/>
              </w:rPr>
              <w:t>0</w:t>
            </w:r>
          </w:p>
        </w:tc>
        <w:tc>
          <w:tcPr>
            <w:tcW w:w="617" w:type="dxa"/>
            <w:noWrap/>
            <w:vAlign w:val="bottom"/>
            <w:hideMark/>
          </w:tcPr>
          <w:p w14:paraId="2078CD09"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555EA537" w14:textId="77777777" w:rsidR="004A0398" w:rsidRPr="004C465F" w:rsidRDefault="004A0398" w:rsidP="00C01CC0">
            <w:pPr>
              <w:spacing w:line="360" w:lineRule="auto"/>
              <w:jc w:val="center"/>
              <w:rPr>
                <w:rFonts w:ascii="Arial" w:hAnsi="Arial" w:cs="Arial"/>
                <w:sz w:val="18"/>
                <w:szCs w:val="18"/>
              </w:rPr>
            </w:pPr>
            <w:r w:rsidRPr="004C465F">
              <w:rPr>
                <w:rFonts w:ascii="Arial" w:hAnsi="Arial" w:cs="Arial"/>
                <w:color w:val="000000"/>
                <w:sz w:val="18"/>
                <w:szCs w:val="18"/>
              </w:rPr>
              <w:t>0</w:t>
            </w:r>
          </w:p>
        </w:tc>
        <w:tc>
          <w:tcPr>
            <w:tcW w:w="617" w:type="dxa"/>
            <w:noWrap/>
            <w:vAlign w:val="bottom"/>
            <w:hideMark/>
          </w:tcPr>
          <w:p w14:paraId="2AF50BBE" w14:textId="77777777" w:rsidR="004A0398" w:rsidRPr="008E39E2" w:rsidRDefault="004A0398" w:rsidP="00C01CC0">
            <w:pPr>
              <w:spacing w:line="360" w:lineRule="auto"/>
              <w:jc w:val="center"/>
              <w:rPr>
                <w:rFonts w:ascii="Arial" w:hAnsi="Arial" w:cs="Arial"/>
                <w:sz w:val="18"/>
                <w:szCs w:val="18"/>
              </w:rPr>
            </w:pPr>
            <w:r w:rsidRPr="008E39E2">
              <w:rPr>
                <w:rFonts w:ascii="Arial" w:hAnsi="Arial" w:cs="Arial"/>
                <w:color w:val="000000"/>
                <w:sz w:val="18"/>
                <w:szCs w:val="18"/>
              </w:rPr>
              <w:t>0</w:t>
            </w:r>
          </w:p>
        </w:tc>
        <w:tc>
          <w:tcPr>
            <w:tcW w:w="617" w:type="dxa"/>
            <w:vAlign w:val="bottom"/>
          </w:tcPr>
          <w:p w14:paraId="15D04CEC" w14:textId="77777777" w:rsidR="004A0398" w:rsidRPr="00016BE6" w:rsidRDefault="004A0398" w:rsidP="00C01CC0">
            <w:pPr>
              <w:spacing w:line="360" w:lineRule="auto"/>
              <w:jc w:val="center"/>
              <w:rPr>
                <w:rFonts w:ascii="Arial" w:hAnsi="Arial" w:cs="Arial"/>
                <w:sz w:val="18"/>
                <w:szCs w:val="18"/>
              </w:rPr>
            </w:pPr>
            <w:r w:rsidRPr="00016BE6">
              <w:rPr>
                <w:rFonts w:ascii="Arial" w:hAnsi="Arial" w:cs="Arial"/>
                <w:color w:val="000000"/>
                <w:sz w:val="18"/>
                <w:szCs w:val="18"/>
              </w:rPr>
              <w:t>0</w:t>
            </w:r>
          </w:p>
        </w:tc>
        <w:tc>
          <w:tcPr>
            <w:tcW w:w="617" w:type="dxa"/>
            <w:noWrap/>
            <w:vAlign w:val="center"/>
            <w:hideMark/>
          </w:tcPr>
          <w:p w14:paraId="7323A57D" w14:textId="77777777" w:rsidR="004A0398" w:rsidRPr="008611F9" w:rsidRDefault="004A0398" w:rsidP="00C01CC0">
            <w:pPr>
              <w:spacing w:line="360" w:lineRule="auto"/>
              <w:jc w:val="center"/>
              <w:rPr>
                <w:rFonts w:ascii="Arial" w:hAnsi="Arial" w:cs="Arial"/>
                <w:sz w:val="18"/>
                <w:szCs w:val="18"/>
              </w:rPr>
            </w:pPr>
            <w:r w:rsidRPr="008611F9">
              <w:rPr>
                <w:rFonts w:ascii="Arial" w:hAnsi="Arial" w:cs="Arial"/>
                <w:sz w:val="18"/>
                <w:szCs w:val="18"/>
              </w:rPr>
              <w:t>0</w:t>
            </w:r>
          </w:p>
        </w:tc>
      </w:tr>
    </w:tbl>
    <w:p w14:paraId="1C119E89" w14:textId="77777777" w:rsidR="00395108" w:rsidRDefault="00395108" w:rsidP="004A0398">
      <w:pPr>
        <w:spacing w:line="360" w:lineRule="auto"/>
        <w:rPr>
          <w:b/>
          <w:bCs/>
        </w:rPr>
      </w:pPr>
    </w:p>
    <w:p w14:paraId="53AAE449" w14:textId="77777777" w:rsidR="00395108" w:rsidRDefault="00395108" w:rsidP="00395108">
      <w:pPr>
        <w:spacing w:line="360" w:lineRule="auto"/>
        <w:rPr>
          <w:b/>
          <w:bCs/>
          <w:color w:val="4472C4" w:themeColor="accent1"/>
        </w:rPr>
      </w:pPr>
    </w:p>
    <w:p w14:paraId="6D0268A3" w14:textId="35B74A51" w:rsidR="004A0398" w:rsidRPr="00395108" w:rsidRDefault="004A0398" w:rsidP="00395108">
      <w:pPr>
        <w:spacing w:line="360" w:lineRule="auto"/>
        <w:rPr>
          <w:b/>
          <w:bCs/>
          <w:color w:val="4472C4" w:themeColor="accent1"/>
        </w:rPr>
      </w:pPr>
      <w:r w:rsidRPr="00395108">
        <w:rPr>
          <w:b/>
          <w:bCs/>
          <w:color w:val="4472C4" w:themeColor="accent1"/>
        </w:rPr>
        <w:lastRenderedPageBreak/>
        <w:t>Figure 3D, maximum patch sizes (mm</w:t>
      </w:r>
      <w:r w:rsidRPr="00395108">
        <w:rPr>
          <w:b/>
          <w:bCs/>
          <w:color w:val="4472C4" w:themeColor="accent1"/>
          <w:vertAlign w:val="superscript"/>
        </w:rPr>
        <w:t>2</w:t>
      </w:r>
      <w:r w:rsidRPr="00395108">
        <w:rPr>
          <w:b/>
          <w:bCs/>
          <w:color w:val="4472C4" w:themeColor="accent1"/>
        </w:rPr>
        <w:t>):</w:t>
      </w:r>
    </w:p>
    <w:p w14:paraId="107534D2"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0FA097ED" wp14:editId="1EF11499">
            <wp:extent cx="4932947" cy="1466181"/>
            <wp:effectExtent l="0" t="0" r="0" b="0"/>
            <wp:docPr id="921490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0173" name="Picture 921490173"/>
                    <pic:cNvPicPr/>
                  </pic:nvPicPr>
                  <pic:blipFill>
                    <a:blip r:embed="rId14">
                      <a:extLst>
                        <a:ext uri="{28A0092B-C50C-407E-A947-70E740481C1C}">
                          <a14:useLocalDpi xmlns:a14="http://schemas.microsoft.com/office/drawing/2010/main" val="0"/>
                        </a:ext>
                      </a:extLst>
                    </a:blip>
                    <a:stretch>
                      <a:fillRect/>
                    </a:stretch>
                  </pic:blipFill>
                  <pic:spPr>
                    <a:xfrm>
                      <a:off x="0" y="0"/>
                      <a:ext cx="4953637" cy="1472331"/>
                    </a:xfrm>
                    <a:prstGeom prst="rect">
                      <a:avLst/>
                    </a:prstGeom>
                  </pic:spPr>
                </pic:pic>
              </a:graphicData>
            </a:graphic>
          </wp:inline>
        </w:drawing>
      </w:r>
    </w:p>
    <w:p w14:paraId="7B781CA6" w14:textId="77777777" w:rsidR="004A0398" w:rsidRDefault="004A0398" w:rsidP="004A0398">
      <w:pPr>
        <w:pStyle w:val="ListParagraph"/>
        <w:ind w:left="1080"/>
        <w:rPr>
          <w:b/>
          <w:bCs/>
          <w:color w:val="4472C4" w:themeColor="accent1"/>
        </w:rPr>
      </w:pPr>
    </w:p>
    <w:p w14:paraId="49F00DA1" w14:textId="77777777" w:rsidR="004A0398" w:rsidRDefault="004A0398" w:rsidP="004A0398">
      <w:pPr>
        <w:pStyle w:val="ListParagraph"/>
        <w:ind w:left="1080"/>
        <w:rPr>
          <w:b/>
          <w:bCs/>
          <w:color w:val="4472C4" w:themeColor="accent1"/>
        </w:rPr>
      </w:pPr>
    </w:p>
    <w:p w14:paraId="1D9C4574" w14:textId="77777777" w:rsidR="00395108" w:rsidRDefault="00395108" w:rsidP="004A0398">
      <w:pPr>
        <w:pStyle w:val="ListParagraph"/>
        <w:ind w:left="1080"/>
        <w:rPr>
          <w:b/>
          <w:bCs/>
          <w:color w:val="4472C4" w:themeColor="accent1"/>
        </w:rPr>
      </w:pPr>
    </w:p>
    <w:p w14:paraId="0A4B599A" w14:textId="77777777" w:rsidR="00395108" w:rsidRDefault="00395108" w:rsidP="004A0398">
      <w:pPr>
        <w:pStyle w:val="ListParagraph"/>
        <w:ind w:left="1080"/>
        <w:rPr>
          <w:b/>
          <w:bCs/>
          <w:color w:val="4472C4" w:themeColor="accent1"/>
        </w:rPr>
      </w:pPr>
    </w:p>
    <w:p w14:paraId="64DD1D63" w14:textId="77777777" w:rsidR="00395108" w:rsidRDefault="00395108" w:rsidP="004A0398">
      <w:pPr>
        <w:pStyle w:val="ListParagraph"/>
        <w:ind w:left="1080"/>
        <w:rPr>
          <w:b/>
          <w:bCs/>
          <w:color w:val="4472C4" w:themeColor="accent1"/>
        </w:rPr>
      </w:pPr>
    </w:p>
    <w:p w14:paraId="23C8C20B" w14:textId="77777777" w:rsidR="00395108" w:rsidRDefault="00395108" w:rsidP="004A0398">
      <w:pPr>
        <w:pStyle w:val="ListParagraph"/>
        <w:ind w:left="1080"/>
        <w:rPr>
          <w:b/>
          <w:bCs/>
          <w:color w:val="4472C4" w:themeColor="accent1"/>
        </w:rPr>
      </w:pPr>
    </w:p>
    <w:p w14:paraId="21F1F1C4" w14:textId="77777777" w:rsidR="00395108" w:rsidRDefault="00395108" w:rsidP="004A0398">
      <w:pPr>
        <w:pStyle w:val="ListParagraph"/>
        <w:ind w:left="1080"/>
        <w:rPr>
          <w:b/>
          <w:bCs/>
          <w:color w:val="4472C4" w:themeColor="accent1"/>
        </w:rPr>
      </w:pPr>
    </w:p>
    <w:p w14:paraId="4D3DE50A" w14:textId="77777777" w:rsidR="00395108" w:rsidRDefault="00395108" w:rsidP="004A0398">
      <w:pPr>
        <w:pStyle w:val="ListParagraph"/>
        <w:ind w:left="1080"/>
        <w:rPr>
          <w:b/>
          <w:bCs/>
          <w:color w:val="4472C4" w:themeColor="accent1"/>
        </w:rPr>
      </w:pPr>
    </w:p>
    <w:p w14:paraId="410D2E76" w14:textId="77777777" w:rsidR="00395108" w:rsidRDefault="00395108" w:rsidP="004A0398">
      <w:pPr>
        <w:pStyle w:val="ListParagraph"/>
        <w:ind w:left="1080"/>
        <w:rPr>
          <w:b/>
          <w:bCs/>
          <w:color w:val="4472C4" w:themeColor="accent1"/>
        </w:rPr>
      </w:pPr>
    </w:p>
    <w:p w14:paraId="1B855109" w14:textId="77777777" w:rsidR="00395108" w:rsidRDefault="00395108" w:rsidP="004A0398">
      <w:pPr>
        <w:pStyle w:val="ListParagraph"/>
        <w:ind w:left="1080"/>
        <w:rPr>
          <w:b/>
          <w:bCs/>
          <w:color w:val="4472C4" w:themeColor="accent1"/>
        </w:rPr>
      </w:pPr>
    </w:p>
    <w:p w14:paraId="7E00D4FC" w14:textId="77777777" w:rsidR="00395108" w:rsidRDefault="00395108" w:rsidP="004A0398">
      <w:pPr>
        <w:pStyle w:val="ListParagraph"/>
        <w:ind w:left="1080"/>
        <w:rPr>
          <w:b/>
          <w:bCs/>
          <w:color w:val="4472C4" w:themeColor="accent1"/>
        </w:rPr>
      </w:pPr>
    </w:p>
    <w:p w14:paraId="3B9D2F2C" w14:textId="77777777" w:rsidR="00395108" w:rsidRDefault="00395108" w:rsidP="004A0398">
      <w:pPr>
        <w:pStyle w:val="ListParagraph"/>
        <w:ind w:left="1080"/>
        <w:rPr>
          <w:b/>
          <w:bCs/>
          <w:color w:val="4472C4" w:themeColor="accent1"/>
        </w:rPr>
      </w:pPr>
    </w:p>
    <w:p w14:paraId="3D61E3D6" w14:textId="77777777" w:rsidR="00395108" w:rsidRDefault="00395108" w:rsidP="004A0398">
      <w:pPr>
        <w:pStyle w:val="ListParagraph"/>
        <w:ind w:left="1080"/>
        <w:rPr>
          <w:b/>
          <w:bCs/>
          <w:color w:val="4472C4" w:themeColor="accent1"/>
        </w:rPr>
      </w:pPr>
    </w:p>
    <w:p w14:paraId="75816590" w14:textId="77777777" w:rsidR="00395108" w:rsidRDefault="00395108" w:rsidP="004A0398">
      <w:pPr>
        <w:pStyle w:val="ListParagraph"/>
        <w:ind w:left="1080"/>
        <w:rPr>
          <w:b/>
          <w:bCs/>
          <w:color w:val="4472C4" w:themeColor="accent1"/>
        </w:rPr>
      </w:pPr>
    </w:p>
    <w:p w14:paraId="3A22D51F" w14:textId="77777777" w:rsidR="00395108" w:rsidRDefault="00395108" w:rsidP="004A0398">
      <w:pPr>
        <w:pStyle w:val="ListParagraph"/>
        <w:ind w:left="1080"/>
        <w:rPr>
          <w:b/>
          <w:bCs/>
          <w:color w:val="4472C4" w:themeColor="accent1"/>
        </w:rPr>
      </w:pPr>
    </w:p>
    <w:p w14:paraId="4D736CF3" w14:textId="77777777" w:rsidR="00395108" w:rsidRDefault="00395108" w:rsidP="004A0398">
      <w:pPr>
        <w:pStyle w:val="ListParagraph"/>
        <w:ind w:left="1080"/>
        <w:rPr>
          <w:b/>
          <w:bCs/>
          <w:color w:val="4472C4" w:themeColor="accent1"/>
        </w:rPr>
      </w:pPr>
    </w:p>
    <w:p w14:paraId="6445C945" w14:textId="77777777" w:rsidR="00395108" w:rsidRDefault="00395108" w:rsidP="004A0398">
      <w:pPr>
        <w:pStyle w:val="ListParagraph"/>
        <w:ind w:left="1080"/>
        <w:rPr>
          <w:b/>
          <w:bCs/>
          <w:color w:val="4472C4" w:themeColor="accent1"/>
        </w:rPr>
      </w:pPr>
    </w:p>
    <w:p w14:paraId="1DD45576" w14:textId="77777777" w:rsidR="00395108" w:rsidRDefault="00395108" w:rsidP="004A0398">
      <w:pPr>
        <w:pStyle w:val="ListParagraph"/>
        <w:ind w:left="1080"/>
        <w:rPr>
          <w:b/>
          <w:bCs/>
          <w:color w:val="4472C4" w:themeColor="accent1"/>
        </w:rPr>
      </w:pPr>
    </w:p>
    <w:p w14:paraId="121BADA7" w14:textId="77777777" w:rsidR="00395108" w:rsidRDefault="00395108" w:rsidP="004A0398">
      <w:pPr>
        <w:pStyle w:val="ListParagraph"/>
        <w:ind w:left="1080"/>
        <w:rPr>
          <w:b/>
          <w:bCs/>
          <w:color w:val="4472C4" w:themeColor="accent1"/>
        </w:rPr>
      </w:pPr>
    </w:p>
    <w:p w14:paraId="4A07CD6D" w14:textId="77777777" w:rsidR="00395108" w:rsidRDefault="00395108" w:rsidP="004A0398">
      <w:pPr>
        <w:pStyle w:val="ListParagraph"/>
        <w:ind w:left="1080"/>
        <w:rPr>
          <w:b/>
          <w:bCs/>
          <w:color w:val="4472C4" w:themeColor="accent1"/>
        </w:rPr>
      </w:pPr>
    </w:p>
    <w:p w14:paraId="1D9274BA" w14:textId="77777777" w:rsidR="00395108" w:rsidRDefault="00395108" w:rsidP="004A0398">
      <w:pPr>
        <w:pStyle w:val="ListParagraph"/>
        <w:ind w:left="1080"/>
        <w:rPr>
          <w:b/>
          <w:bCs/>
          <w:color w:val="4472C4" w:themeColor="accent1"/>
        </w:rPr>
      </w:pPr>
    </w:p>
    <w:p w14:paraId="63A388FE" w14:textId="77777777" w:rsidR="00395108" w:rsidRDefault="00395108" w:rsidP="004A0398">
      <w:pPr>
        <w:pStyle w:val="ListParagraph"/>
        <w:ind w:left="1080"/>
        <w:rPr>
          <w:b/>
          <w:bCs/>
          <w:color w:val="4472C4" w:themeColor="accent1"/>
        </w:rPr>
      </w:pPr>
    </w:p>
    <w:p w14:paraId="7DF107F9" w14:textId="77777777" w:rsidR="00395108" w:rsidRDefault="00395108" w:rsidP="004A0398">
      <w:pPr>
        <w:pStyle w:val="ListParagraph"/>
        <w:ind w:left="1080"/>
        <w:rPr>
          <w:b/>
          <w:bCs/>
          <w:color w:val="4472C4" w:themeColor="accent1"/>
        </w:rPr>
      </w:pPr>
    </w:p>
    <w:p w14:paraId="0326A397" w14:textId="77777777" w:rsidR="00395108" w:rsidRDefault="00395108" w:rsidP="004A0398">
      <w:pPr>
        <w:pStyle w:val="ListParagraph"/>
        <w:ind w:left="1080"/>
        <w:rPr>
          <w:b/>
          <w:bCs/>
          <w:color w:val="4472C4" w:themeColor="accent1"/>
        </w:rPr>
      </w:pPr>
    </w:p>
    <w:p w14:paraId="547E11BF" w14:textId="77777777" w:rsidR="00395108" w:rsidRDefault="00395108" w:rsidP="004A0398">
      <w:pPr>
        <w:pStyle w:val="ListParagraph"/>
        <w:ind w:left="1080"/>
        <w:rPr>
          <w:b/>
          <w:bCs/>
          <w:color w:val="4472C4" w:themeColor="accent1"/>
        </w:rPr>
      </w:pPr>
    </w:p>
    <w:p w14:paraId="3C793027" w14:textId="77777777" w:rsidR="00395108" w:rsidRDefault="00395108" w:rsidP="004A0398">
      <w:pPr>
        <w:pStyle w:val="ListParagraph"/>
        <w:ind w:left="1080"/>
        <w:rPr>
          <w:b/>
          <w:bCs/>
          <w:color w:val="4472C4" w:themeColor="accent1"/>
        </w:rPr>
      </w:pPr>
    </w:p>
    <w:p w14:paraId="7A61BDD4" w14:textId="77777777" w:rsidR="00395108" w:rsidRDefault="00395108" w:rsidP="004A0398">
      <w:pPr>
        <w:pStyle w:val="ListParagraph"/>
        <w:ind w:left="1080"/>
        <w:rPr>
          <w:b/>
          <w:bCs/>
          <w:color w:val="4472C4" w:themeColor="accent1"/>
        </w:rPr>
      </w:pPr>
    </w:p>
    <w:p w14:paraId="5EFD4D32" w14:textId="77777777" w:rsidR="00395108" w:rsidRDefault="00395108" w:rsidP="004A0398">
      <w:pPr>
        <w:pStyle w:val="ListParagraph"/>
        <w:ind w:left="1080"/>
        <w:rPr>
          <w:b/>
          <w:bCs/>
          <w:color w:val="4472C4" w:themeColor="accent1"/>
        </w:rPr>
      </w:pPr>
    </w:p>
    <w:p w14:paraId="041558AE" w14:textId="77777777" w:rsidR="00395108" w:rsidRDefault="00395108" w:rsidP="004A0398">
      <w:pPr>
        <w:pStyle w:val="ListParagraph"/>
        <w:ind w:left="1080"/>
        <w:rPr>
          <w:b/>
          <w:bCs/>
          <w:color w:val="4472C4" w:themeColor="accent1"/>
        </w:rPr>
      </w:pPr>
    </w:p>
    <w:p w14:paraId="592D0E2B" w14:textId="77777777" w:rsidR="00395108" w:rsidRDefault="00395108" w:rsidP="004A0398">
      <w:pPr>
        <w:pStyle w:val="ListParagraph"/>
        <w:ind w:left="1080"/>
        <w:rPr>
          <w:b/>
          <w:bCs/>
          <w:color w:val="4472C4" w:themeColor="accent1"/>
        </w:rPr>
      </w:pPr>
    </w:p>
    <w:p w14:paraId="08D053D8" w14:textId="77777777" w:rsidR="00395108" w:rsidRDefault="00395108" w:rsidP="004A0398">
      <w:pPr>
        <w:pStyle w:val="ListParagraph"/>
        <w:ind w:left="1080"/>
        <w:rPr>
          <w:b/>
          <w:bCs/>
          <w:color w:val="4472C4" w:themeColor="accent1"/>
        </w:rPr>
      </w:pPr>
    </w:p>
    <w:p w14:paraId="5089D21D" w14:textId="77777777" w:rsidR="00395108" w:rsidRDefault="00395108" w:rsidP="004A0398">
      <w:pPr>
        <w:pStyle w:val="ListParagraph"/>
        <w:ind w:left="1080"/>
        <w:rPr>
          <w:b/>
          <w:bCs/>
          <w:color w:val="4472C4" w:themeColor="accent1"/>
        </w:rPr>
      </w:pPr>
    </w:p>
    <w:p w14:paraId="2693713B" w14:textId="77777777" w:rsidR="00395108" w:rsidRDefault="00395108" w:rsidP="004A0398">
      <w:pPr>
        <w:pStyle w:val="ListParagraph"/>
        <w:ind w:left="1080"/>
        <w:rPr>
          <w:b/>
          <w:bCs/>
          <w:color w:val="4472C4" w:themeColor="accent1"/>
        </w:rPr>
      </w:pPr>
    </w:p>
    <w:p w14:paraId="1C8C3F52" w14:textId="77777777" w:rsidR="00395108" w:rsidRDefault="00395108" w:rsidP="004A0398">
      <w:pPr>
        <w:pStyle w:val="ListParagraph"/>
        <w:ind w:left="1080"/>
        <w:rPr>
          <w:b/>
          <w:bCs/>
          <w:color w:val="4472C4" w:themeColor="accent1"/>
        </w:rPr>
      </w:pPr>
    </w:p>
    <w:p w14:paraId="2113EE74" w14:textId="77777777" w:rsidR="00395108" w:rsidRDefault="00395108" w:rsidP="004A0398">
      <w:pPr>
        <w:pStyle w:val="ListParagraph"/>
        <w:ind w:left="1080"/>
        <w:rPr>
          <w:b/>
          <w:bCs/>
          <w:color w:val="4472C4" w:themeColor="accent1"/>
        </w:rPr>
      </w:pPr>
    </w:p>
    <w:p w14:paraId="2F15CC5B" w14:textId="77777777" w:rsidR="00395108" w:rsidRDefault="00395108" w:rsidP="004A0398">
      <w:pPr>
        <w:pStyle w:val="ListParagraph"/>
        <w:ind w:left="1080"/>
        <w:rPr>
          <w:b/>
          <w:bCs/>
          <w:color w:val="4472C4" w:themeColor="accent1"/>
        </w:rPr>
      </w:pPr>
    </w:p>
    <w:p w14:paraId="21BF5178" w14:textId="77777777" w:rsidR="00395108" w:rsidRDefault="00395108" w:rsidP="004A0398">
      <w:pPr>
        <w:pStyle w:val="ListParagraph"/>
        <w:ind w:left="1080"/>
        <w:rPr>
          <w:b/>
          <w:bCs/>
          <w:color w:val="4472C4" w:themeColor="accent1"/>
        </w:rPr>
      </w:pPr>
    </w:p>
    <w:p w14:paraId="1947C71C" w14:textId="77777777" w:rsidR="004A0398" w:rsidRPr="00395108" w:rsidRDefault="004A0398" w:rsidP="004A0398">
      <w:pPr>
        <w:spacing w:line="360" w:lineRule="auto"/>
        <w:rPr>
          <w:b/>
          <w:bCs/>
          <w:color w:val="4472C4" w:themeColor="accent1"/>
        </w:rPr>
      </w:pPr>
      <w:r w:rsidRPr="00395108">
        <w:rPr>
          <w:b/>
          <w:bCs/>
          <w:color w:val="4472C4" w:themeColor="accent1"/>
        </w:rPr>
        <w:lastRenderedPageBreak/>
        <w:t>Figure 4, final cell densities (OD</w:t>
      </w:r>
      <w:r w:rsidRPr="00395108">
        <w:rPr>
          <w:b/>
          <w:bCs/>
          <w:color w:val="4472C4" w:themeColor="accent1"/>
          <w:vertAlign w:val="subscript"/>
        </w:rPr>
        <w:t>600</w:t>
      </w:r>
      <w:r w:rsidRPr="00395108">
        <w:rPr>
          <w:b/>
          <w:bCs/>
          <w:color w:val="4472C4" w:themeColor="accent1"/>
        </w:rPr>
        <w:t>):</w:t>
      </w:r>
    </w:p>
    <w:p w14:paraId="71AE4D0B" w14:textId="77777777" w:rsidR="004A0398" w:rsidRPr="00B277DC" w:rsidRDefault="004A0398" w:rsidP="00395108">
      <w:pPr>
        <w:spacing w:line="360" w:lineRule="auto"/>
        <w:ind w:firstLine="720"/>
        <w:rPr>
          <w:sz w:val="22"/>
          <w:szCs w:val="22"/>
        </w:rPr>
      </w:pPr>
      <w:r w:rsidRPr="00B277DC">
        <w:rPr>
          <w:sz w:val="22"/>
          <w:szCs w:val="22"/>
        </w:rPr>
        <w:t>For each dataset, 3-4 independent clones of the ancestor strain (Ancestor #) was included as a control.</w:t>
      </w:r>
    </w:p>
    <w:p w14:paraId="46CE90F6" w14:textId="5F962050" w:rsidR="004A0398" w:rsidRPr="00B277DC" w:rsidRDefault="004A0398" w:rsidP="00395108">
      <w:pPr>
        <w:spacing w:line="360" w:lineRule="auto"/>
        <w:ind w:firstLine="720"/>
        <w:rPr>
          <w:sz w:val="22"/>
          <w:szCs w:val="22"/>
        </w:rPr>
      </w:pPr>
      <w:r w:rsidRPr="00B277DC">
        <w:rPr>
          <w:sz w:val="22"/>
          <w:szCs w:val="22"/>
        </w:rPr>
        <w:t>* Some samples, as specified below each following table, never grew despite multiple attempts. Those were all very small patches. They could be surface imperfections misleadingly appeared as bacterial colonies.</w:t>
      </w:r>
    </w:p>
    <w:p w14:paraId="67657B8F" w14:textId="5DC05EDA" w:rsidR="004A0398" w:rsidRDefault="004A0398" w:rsidP="00395108">
      <w:pPr>
        <w:spacing w:line="360" w:lineRule="auto"/>
        <w:ind w:firstLine="720"/>
        <w:rPr>
          <w:sz w:val="22"/>
          <w:szCs w:val="22"/>
        </w:rPr>
      </w:pPr>
      <w:r w:rsidRPr="00B277DC">
        <w:rPr>
          <w:sz w:val="22"/>
          <w:szCs w:val="22"/>
        </w:rPr>
        <w:t>‡ We could not conclusively categorize f</w:t>
      </w:r>
      <w:r w:rsidR="00395108" w:rsidRPr="00B277DC">
        <w:rPr>
          <w:sz w:val="22"/>
          <w:szCs w:val="22"/>
        </w:rPr>
        <w:t>ive</w:t>
      </w:r>
      <w:r w:rsidRPr="00B277DC">
        <w:rPr>
          <w:sz w:val="22"/>
          <w:szCs w:val="22"/>
        </w:rPr>
        <w:t xml:space="preserve"> samples, as specified below, for Sampling Day 3 of the dataset denoted by </w:t>
      </w:r>
      <w:r w:rsidR="00395108" w:rsidRPr="00B277DC">
        <w:rPr>
          <w:sz w:val="22"/>
          <w:szCs w:val="22"/>
        </w:rPr>
        <w:t>squares. Those</w:t>
      </w:r>
      <w:r w:rsidRPr="00B277DC">
        <w:rPr>
          <w:sz w:val="22"/>
          <w:szCs w:val="22"/>
        </w:rPr>
        <w:t xml:space="preserve"> samples were excluded from the statistics.</w:t>
      </w:r>
    </w:p>
    <w:p w14:paraId="69760B09" w14:textId="77777777" w:rsidR="00B277DC" w:rsidRPr="00B277DC" w:rsidRDefault="00B277DC" w:rsidP="00395108">
      <w:pPr>
        <w:spacing w:line="360" w:lineRule="auto"/>
        <w:ind w:firstLine="720"/>
        <w:rPr>
          <w:sz w:val="22"/>
          <w:szCs w:val="22"/>
        </w:rPr>
      </w:pPr>
    </w:p>
    <w:p w14:paraId="3B4212F6" w14:textId="77777777" w:rsidR="004A0398" w:rsidRDefault="004A0398" w:rsidP="00395108">
      <w:pPr>
        <w:pStyle w:val="ListParagraph"/>
        <w:ind w:left="1080"/>
        <w:rPr>
          <w:b/>
          <w:bCs/>
          <w:color w:val="4472C4" w:themeColor="accent1"/>
        </w:rPr>
      </w:pPr>
      <w:r>
        <w:rPr>
          <w:b/>
          <w:bCs/>
          <w:noProof/>
          <w:color w:val="4472C4" w:themeColor="accent1"/>
        </w:rPr>
        <w:drawing>
          <wp:inline distT="0" distB="0" distL="0" distR="0" wp14:anchorId="21AFFF96" wp14:editId="6C899DF0">
            <wp:extent cx="5270935" cy="4028662"/>
            <wp:effectExtent l="0" t="0" r="635" b="0"/>
            <wp:docPr id="1970062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62149" name="Picture 1970062149"/>
                    <pic:cNvPicPr/>
                  </pic:nvPicPr>
                  <pic:blipFill>
                    <a:blip r:embed="rId15">
                      <a:extLst>
                        <a:ext uri="{28A0092B-C50C-407E-A947-70E740481C1C}">
                          <a14:useLocalDpi xmlns:a14="http://schemas.microsoft.com/office/drawing/2010/main" val="0"/>
                        </a:ext>
                      </a:extLst>
                    </a:blip>
                    <a:stretch>
                      <a:fillRect/>
                    </a:stretch>
                  </pic:blipFill>
                  <pic:spPr>
                    <a:xfrm>
                      <a:off x="0" y="0"/>
                      <a:ext cx="5270935" cy="4028662"/>
                    </a:xfrm>
                    <a:prstGeom prst="rect">
                      <a:avLst/>
                    </a:prstGeom>
                  </pic:spPr>
                </pic:pic>
              </a:graphicData>
            </a:graphic>
          </wp:inline>
        </w:drawing>
      </w:r>
    </w:p>
    <w:p w14:paraId="70DE446D" w14:textId="77777777" w:rsidR="004A0398" w:rsidRPr="00582106" w:rsidRDefault="004A0398" w:rsidP="004A0398">
      <w:pPr>
        <w:pStyle w:val="ListParagraph"/>
        <w:ind w:left="1080"/>
        <w:jc w:val="center"/>
        <w:rPr>
          <w:b/>
          <w:bCs/>
          <w:color w:val="4472C4" w:themeColor="accent1"/>
          <w:sz w:val="6"/>
          <w:szCs w:val="6"/>
        </w:rPr>
      </w:pPr>
    </w:p>
    <w:p w14:paraId="19F3FA5E" w14:textId="77777777" w:rsidR="004A0398" w:rsidRDefault="004A0398" w:rsidP="004A0398">
      <w:pPr>
        <w:pStyle w:val="ListParagraph"/>
        <w:ind w:left="1080" w:firstLine="360"/>
        <w:rPr>
          <w:rFonts w:ascii="Arial" w:hAnsi="Arial" w:cs="Arial"/>
          <w:sz w:val="11"/>
          <w:szCs w:val="11"/>
        </w:rPr>
      </w:pPr>
      <w:r w:rsidRPr="004D4F75">
        <w:rPr>
          <w:rFonts w:ascii="Arial" w:hAnsi="Arial" w:cs="Arial"/>
          <w:sz w:val="11"/>
          <w:szCs w:val="11"/>
        </w:rPr>
        <w:t xml:space="preserve">* </w:t>
      </w:r>
      <w:r w:rsidRPr="00D06C1E">
        <w:rPr>
          <w:rFonts w:ascii="Arial" w:hAnsi="Arial" w:cs="Arial"/>
          <w:sz w:val="11"/>
          <w:szCs w:val="11"/>
        </w:rPr>
        <w:t>T2-7 did not grow.</w:t>
      </w:r>
    </w:p>
    <w:p w14:paraId="3FD8A9DC" w14:textId="77777777" w:rsidR="004A0398" w:rsidRDefault="004A0398" w:rsidP="004A0398">
      <w:pPr>
        <w:pStyle w:val="ListParagraph"/>
        <w:ind w:left="1080" w:firstLine="360"/>
        <w:rPr>
          <w:rFonts w:ascii="Arial" w:hAnsi="Arial" w:cs="Arial"/>
          <w:sz w:val="11"/>
          <w:szCs w:val="11"/>
        </w:rPr>
      </w:pPr>
    </w:p>
    <w:p w14:paraId="75F94239" w14:textId="77777777" w:rsidR="004A0398" w:rsidRPr="00D06C1E" w:rsidRDefault="004A0398" w:rsidP="004A0398">
      <w:pPr>
        <w:pStyle w:val="ListParagraph"/>
        <w:ind w:left="1080" w:firstLine="360"/>
        <w:rPr>
          <w:rFonts w:ascii="Arial" w:hAnsi="Arial" w:cs="Arial"/>
          <w:b/>
          <w:bCs/>
          <w:color w:val="4472C4" w:themeColor="accent1"/>
          <w:sz w:val="11"/>
          <w:szCs w:val="11"/>
        </w:rPr>
      </w:pPr>
    </w:p>
    <w:p w14:paraId="766E74B9" w14:textId="77777777" w:rsidR="004A0398" w:rsidRDefault="004A0398" w:rsidP="004A0398">
      <w:pPr>
        <w:pStyle w:val="ListParagraph"/>
        <w:ind w:left="1080"/>
        <w:jc w:val="center"/>
        <w:rPr>
          <w:b/>
          <w:bCs/>
          <w:color w:val="4472C4" w:themeColor="accent1"/>
        </w:rPr>
      </w:pPr>
      <w:r>
        <w:rPr>
          <w:b/>
          <w:bCs/>
          <w:noProof/>
          <w:color w:val="4472C4" w:themeColor="accent1"/>
        </w:rPr>
        <w:lastRenderedPageBreak/>
        <w:drawing>
          <wp:inline distT="0" distB="0" distL="0" distR="0" wp14:anchorId="539AE5F2" wp14:editId="787454BF">
            <wp:extent cx="5276506" cy="3745417"/>
            <wp:effectExtent l="0" t="0" r="0" b="1270"/>
            <wp:docPr id="1560290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90798" name="Picture 1560290798"/>
                    <pic:cNvPicPr/>
                  </pic:nvPicPr>
                  <pic:blipFill>
                    <a:blip r:embed="rId16">
                      <a:extLst>
                        <a:ext uri="{28A0092B-C50C-407E-A947-70E740481C1C}">
                          <a14:useLocalDpi xmlns:a14="http://schemas.microsoft.com/office/drawing/2010/main" val="0"/>
                        </a:ext>
                      </a:extLst>
                    </a:blip>
                    <a:stretch>
                      <a:fillRect/>
                    </a:stretch>
                  </pic:blipFill>
                  <pic:spPr>
                    <a:xfrm>
                      <a:off x="0" y="0"/>
                      <a:ext cx="5298199" cy="3760815"/>
                    </a:xfrm>
                    <a:prstGeom prst="rect">
                      <a:avLst/>
                    </a:prstGeom>
                  </pic:spPr>
                </pic:pic>
              </a:graphicData>
            </a:graphic>
          </wp:inline>
        </w:drawing>
      </w:r>
    </w:p>
    <w:p w14:paraId="0680CC54" w14:textId="77777777" w:rsidR="004A0398" w:rsidRDefault="004A0398" w:rsidP="004A0398">
      <w:pPr>
        <w:pStyle w:val="ListParagraph"/>
        <w:ind w:left="1080"/>
        <w:jc w:val="center"/>
        <w:rPr>
          <w:b/>
          <w:bCs/>
          <w:color w:val="4472C4" w:themeColor="accent1"/>
        </w:rPr>
      </w:pPr>
    </w:p>
    <w:p w14:paraId="162B7461"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21E40971" wp14:editId="444AF6D0">
            <wp:extent cx="5278255" cy="3563386"/>
            <wp:effectExtent l="0" t="0" r="5080" b="5715"/>
            <wp:docPr id="8082083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08369" name="Picture 808208369"/>
                    <pic:cNvPicPr/>
                  </pic:nvPicPr>
                  <pic:blipFill>
                    <a:blip r:embed="rId17">
                      <a:extLst>
                        <a:ext uri="{28A0092B-C50C-407E-A947-70E740481C1C}">
                          <a14:useLocalDpi xmlns:a14="http://schemas.microsoft.com/office/drawing/2010/main" val="0"/>
                        </a:ext>
                      </a:extLst>
                    </a:blip>
                    <a:stretch>
                      <a:fillRect/>
                    </a:stretch>
                  </pic:blipFill>
                  <pic:spPr>
                    <a:xfrm>
                      <a:off x="0" y="0"/>
                      <a:ext cx="5301101" cy="3578810"/>
                    </a:xfrm>
                    <a:prstGeom prst="rect">
                      <a:avLst/>
                    </a:prstGeom>
                  </pic:spPr>
                </pic:pic>
              </a:graphicData>
            </a:graphic>
          </wp:inline>
        </w:drawing>
      </w:r>
    </w:p>
    <w:p w14:paraId="1C1C7A1E" w14:textId="77777777" w:rsidR="004A0398" w:rsidRPr="00CD6419" w:rsidRDefault="004A0398" w:rsidP="004A0398">
      <w:pPr>
        <w:pStyle w:val="ListParagraph"/>
        <w:ind w:left="1080"/>
        <w:jc w:val="center"/>
        <w:rPr>
          <w:b/>
          <w:bCs/>
          <w:color w:val="4472C4" w:themeColor="accent1"/>
        </w:rPr>
      </w:pPr>
    </w:p>
    <w:p w14:paraId="0B859250" w14:textId="77777777" w:rsidR="004A0398" w:rsidRDefault="004A0398" w:rsidP="004A0398">
      <w:pPr>
        <w:pStyle w:val="ListParagraph"/>
        <w:ind w:left="1080"/>
        <w:jc w:val="center"/>
        <w:rPr>
          <w:b/>
          <w:bCs/>
          <w:color w:val="4472C4" w:themeColor="accent1"/>
        </w:rPr>
      </w:pPr>
      <w:r>
        <w:rPr>
          <w:b/>
          <w:bCs/>
          <w:noProof/>
          <w:color w:val="4472C4" w:themeColor="accent1"/>
        </w:rPr>
        <w:lastRenderedPageBreak/>
        <w:drawing>
          <wp:inline distT="0" distB="0" distL="0" distR="0" wp14:anchorId="0AEB5D56" wp14:editId="02686292">
            <wp:extent cx="5277485" cy="3841400"/>
            <wp:effectExtent l="0" t="0" r="5715" b="0"/>
            <wp:docPr id="875917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7762" name="Picture 875917762"/>
                    <pic:cNvPicPr/>
                  </pic:nvPicPr>
                  <pic:blipFill>
                    <a:blip r:embed="rId18">
                      <a:extLst>
                        <a:ext uri="{28A0092B-C50C-407E-A947-70E740481C1C}">
                          <a14:useLocalDpi xmlns:a14="http://schemas.microsoft.com/office/drawing/2010/main" val="0"/>
                        </a:ext>
                      </a:extLst>
                    </a:blip>
                    <a:stretch>
                      <a:fillRect/>
                    </a:stretch>
                  </pic:blipFill>
                  <pic:spPr>
                    <a:xfrm>
                      <a:off x="0" y="0"/>
                      <a:ext cx="5291949" cy="3851928"/>
                    </a:xfrm>
                    <a:prstGeom prst="rect">
                      <a:avLst/>
                    </a:prstGeom>
                  </pic:spPr>
                </pic:pic>
              </a:graphicData>
            </a:graphic>
          </wp:inline>
        </w:drawing>
      </w:r>
    </w:p>
    <w:p w14:paraId="1E4AD07F" w14:textId="77777777" w:rsidR="004A0398" w:rsidRDefault="004A0398" w:rsidP="004A0398">
      <w:pPr>
        <w:pStyle w:val="ListParagraph"/>
        <w:ind w:left="1080"/>
        <w:jc w:val="center"/>
        <w:rPr>
          <w:b/>
          <w:bCs/>
          <w:color w:val="4472C4" w:themeColor="accent1"/>
        </w:rPr>
      </w:pPr>
    </w:p>
    <w:p w14:paraId="372D4BEA" w14:textId="77777777" w:rsidR="004A0398" w:rsidRDefault="004A0398" w:rsidP="004A0398">
      <w:pPr>
        <w:pStyle w:val="ListParagraph"/>
        <w:ind w:left="1080"/>
        <w:jc w:val="center"/>
        <w:rPr>
          <w:b/>
          <w:bCs/>
          <w:color w:val="4472C4" w:themeColor="accent1"/>
        </w:rPr>
      </w:pPr>
      <w:r>
        <w:rPr>
          <w:b/>
          <w:bCs/>
          <w:noProof/>
          <w:color w:val="4472C4" w:themeColor="accent1"/>
        </w:rPr>
        <w:drawing>
          <wp:inline distT="0" distB="0" distL="0" distR="0" wp14:anchorId="799A2299" wp14:editId="292E4431">
            <wp:extent cx="5277485" cy="3654770"/>
            <wp:effectExtent l="0" t="0" r="5715" b="3175"/>
            <wp:docPr id="755376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76394" name="Picture 755376394"/>
                    <pic:cNvPicPr/>
                  </pic:nvPicPr>
                  <pic:blipFill>
                    <a:blip r:embed="rId19">
                      <a:extLst>
                        <a:ext uri="{28A0092B-C50C-407E-A947-70E740481C1C}">
                          <a14:useLocalDpi xmlns:a14="http://schemas.microsoft.com/office/drawing/2010/main" val="0"/>
                        </a:ext>
                      </a:extLst>
                    </a:blip>
                    <a:stretch>
                      <a:fillRect/>
                    </a:stretch>
                  </pic:blipFill>
                  <pic:spPr>
                    <a:xfrm>
                      <a:off x="0" y="0"/>
                      <a:ext cx="5305129" cy="3673914"/>
                    </a:xfrm>
                    <a:prstGeom prst="rect">
                      <a:avLst/>
                    </a:prstGeom>
                  </pic:spPr>
                </pic:pic>
              </a:graphicData>
            </a:graphic>
          </wp:inline>
        </w:drawing>
      </w:r>
    </w:p>
    <w:p w14:paraId="5FC61730" w14:textId="77777777" w:rsidR="004A0398" w:rsidRPr="00582106" w:rsidRDefault="004A0398" w:rsidP="004A0398">
      <w:pPr>
        <w:rPr>
          <w:rFonts w:ascii="Arial" w:hAnsi="Arial" w:cs="Arial"/>
          <w:b/>
          <w:bCs/>
          <w:color w:val="4472C4" w:themeColor="accent1"/>
          <w:sz w:val="6"/>
          <w:szCs w:val="6"/>
        </w:rPr>
      </w:pPr>
    </w:p>
    <w:p w14:paraId="4D747BB5" w14:textId="77777777" w:rsidR="004A0398" w:rsidRPr="00590047" w:rsidRDefault="004A0398" w:rsidP="004A0398">
      <w:pPr>
        <w:pStyle w:val="ListParagraph"/>
        <w:ind w:left="1080" w:firstLine="360"/>
        <w:rPr>
          <w:rFonts w:ascii="Arial" w:hAnsi="Arial" w:cs="Arial"/>
          <w:sz w:val="11"/>
          <w:szCs w:val="11"/>
        </w:rPr>
      </w:pPr>
      <w:r w:rsidRPr="004D4F75">
        <w:rPr>
          <w:rFonts w:ascii="Arial" w:hAnsi="Arial" w:cs="Arial"/>
          <w:sz w:val="11"/>
          <w:szCs w:val="11"/>
        </w:rPr>
        <w:t xml:space="preserve">* </w:t>
      </w:r>
      <w:r w:rsidRPr="00CD6419">
        <w:rPr>
          <w:rFonts w:ascii="Arial" w:hAnsi="Arial" w:cs="Arial"/>
          <w:sz w:val="11"/>
          <w:szCs w:val="11"/>
        </w:rPr>
        <w:t>11, 17, 19, 20, 30, 41, 43 - 45, 60, 62, 64, 76, 81, 89, and 93 did not grow.</w:t>
      </w:r>
    </w:p>
    <w:p w14:paraId="08BA9E7B" w14:textId="77777777" w:rsidR="004A0398" w:rsidRDefault="004A0398" w:rsidP="004A0398">
      <w:pPr>
        <w:pStyle w:val="ListParagraph"/>
        <w:ind w:left="1080"/>
        <w:jc w:val="center"/>
        <w:rPr>
          <w:b/>
          <w:bCs/>
          <w:color w:val="4472C4" w:themeColor="accent1"/>
        </w:rPr>
      </w:pPr>
      <w:r>
        <w:rPr>
          <w:b/>
          <w:bCs/>
          <w:noProof/>
          <w:color w:val="4472C4" w:themeColor="accent1"/>
        </w:rPr>
        <w:lastRenderedPageBreak/>
        <w:drawing>
          <wp:inline distT="0" distB="0" distL="0" distR="0" wp14:anchorId="6EFAD8E6" wp14:editId="285FEC3D">
            <wp:extent cx="5317958" cy="5521358"/>
            <wp:effectExtent l="0" t="0" r="3810" b="3175"/>
            <wp:docPr id="11621645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4551" name="Picture 1162164551"/>
                    <pic:cNvPicPr/>
                  </pic:nvPicPr>
                  <pic:blipFill>
                    <a:blip r:embed="rId20">
                      <a:extLst>
                        <a:ext uri="{28A0092B-C50C-407E-A947-70E740481C1C}">
                          <a14:useLocalDpi xmlns:a14="http://schemas.microsoft.com/office/drawing/2010/main" val="0"/>
                        </a:ext>
                      </a:extLst>
                    </a:blip>
                    <a:stretch>
                      <a:fillRect/>
                    </a:stretch>
                  </pic:blipFill>
                  <pic:spPr>
                    <a:xfrm>
                      <a:off x="0" y="0"/>
                      <a:ext cx="5325704" cy="5529400"/>
                    </a:xfrm>
                    <a:prstGeom prst="rect">
                      <a:avLst/>
                    </a:prstGeom>
                  </pic:spPr>
                </pic:pic>
              </a:graphicData>
            </a:graphic>
          </wp:inline>
        </w:drawing>
      </w:r>
    </w:p>
    <w:p w14:paraId="7A5E9259" w14:textId="77777777" w:rsidR="004A0398" w:rsidRPr="00582106" w:rsidRDefault="004A0398" w:rsidP="004A0398">
      <w:pPr>
        <w:rPr>
          <w:rFonts w:ascii="Arial" w:hAnsi="Arial" w:cs="Arial"/>
          <w:b/>
          <w:bCs/>
          <w:color w:val="4472C4" w:themeColor="accent1"/>
          <w:sz w:val="6"/>
          <w:szCs w:val="6"/>
        </w:rPr>
      </w:pPr>
    </w:p>
    <w:p w14:paraId="19214CFB" w14:textId="77777777" w:rsidR="004A0398" w:rsidRDefault="004A0398" w:rsidP="004A0398">
      <w:pPr>
        <w:pStyle w:val="ListParagraph"/>
        <w:ind w:left="1080" w:firstLine="360"/>
        <w:rPr>
          <w:rFonts w:ascii="Arial" w:hAnsi="Arial" w:cs="Arial"/>
          <w:sz w:val="11"/>
          <w:szCs w:val="11"/>
        </w:rPr>
      </w:pPr>
      <w:r w:rsidRPr="004D4F75">
        <w:rPr>
          <w:rFonts w:ascii="Arial" w:hAnsi="Arial" w:cs="Arial"/>
          <w:sz w:val="11"/>
          <w:szCs w:val="11"/>
        </w:rPr>
        <w:t>‡</w:t>
      </w:r>
      <w:r>
        <w:rPr>
          <w:rFonts w:ascii="Arial" w:hAnsi="Arial" w:cs="Arial"/>
          <w:sz w:val="11"/>
          <w:szCs w:val="11"/>
        </w:rPr>
        <w:t xml:space="preserve"> 37 - 39</w:t>
      </w:r>
      <w:r w:rsidRPr="00CD6419">
        <w:rPr>
          <w:rFonts w:ascii="Arial" w:hAnsi="Arial" w:cs="Arial"/>
          <w:sz w:val="11"/>
          <w:szCs w:val="11"/>
        </w:rPr>
        <w:t>, and</w:t>
      </w:r>
      <w:r>
        <w:rPr>
          <w:rFonts w:ascii="Arial" w:hAnsi="Arial" w:cs="Arial"/>
          <w:sz w:val="11"/>
          <w:szCs w:val="11"/>
        </w:rPr>
        <w:t xml:space="preserve"> 48</w:t>
      </w:r>
      <w:r w:rsidRPr="00CD6419">
        <w:rPr>
          <w:rFonts w:ascii="Arial" w:hAnsi="Arial" w:cs="Arial"/>
          <w:sz w:val="11"/>
          <w:szCs w:val="11"/>
        </w:rPr>
        <w:t xml:space="preserve"> </w:t>
      </w:r>
      <w:r>
        <w:rPr>
          <w:rFonts w:ascii="Arial" w:hAnsi="Arial" w:cs="Arial"/>
          <w:sz w:val="11"/>
          <w:szCs w:val="11"/>
        </w:rPr>
        <w:t>– 49 were excluded as we could not conclusively categorize them</w:t>
      </w:r>
      <w:r w:rsidRPr="00CD6419">
        <w:rPr>
          <w:rFonts w:ascii="Arial" w:hAnsi="Arial" w:cs="Arial"/>
          <w:sz w:val="11"/>
          <w:szCs w:val="11"/>
        </w:rPr>
        <w:t>.</w:t>
      </w:r>
    </w:p>
    <w:p w14:paraId="2D92FB59" w14:textId="77777777" w:rsidR="004A0398" w:rsidRDefault="004A0398" w:rsidP="004A0398">
      <w:pPr>
        <w:pStyle w:val="ListParagraph"/>
        <w:ind w:left="1080"/>
        <w:jc w:val="center"/>
        <w:rPr>
          <w:b/>
          <w:bCs/>
          <w:color w:val="4472C4" w:themeColor="accent1"/>
        </w:rPr>
      </w:pPr>
    </w:p>
    <w:p w14:paraId="3411D340" w14:textId="77777777" w:rsidR="00395108" w:rsidRDefault="00395108" w:rsidP="004A0398">
      <w:pPr>
        <w:spacing w:line="360" w:lineRule="auto"/>
        <w:rPr>
          <w:b/>
          <w:bCs/>
        </w:rPr>
      </w:pPr>
    </w:p>
    <w:p w14:paraId="3BB51F34" w14:textId="77777777" w:rsidR="00395108" w:rsidRDefault="00395108" w:rsidP="004A0398">
      <w:pPr>
        <w:spacing w:line="360" w:lineRule="auto"/>
        <w:rPr>
          <w:b/>
          <w:bCs/>
        </w:rPr>
      </w:pPr>
    </w:p>
    <w:p w14:paraId="3D4974E6" w14:textId="77777777" w:rsidR="00395108" w:rsidRDefault="00395108" w:rsidP="004A0398">
      <w:pPr>
        <w:spacing w:line="360" w:lineRule="auto"/>
        <w:rPr>
          <w:b/>
          <w:bCs/>
        </w:rPr>
      </w:pPr>
    </w:p>
    <w:p w14:paraId="64580FBE" w14:textId="77777777" w:rsidR="00395108" w:rsidRDefault="00395108" w:rsidP="004A0398">
      <w:pPr>
        <w:spacing w:line="360" w:lineRule="auto"/>
        <w:rPr>
          <w:b/>
          <w:bCs/>
        </w:rPr>
      </w:pPr>
    </w:p>
    <w:p w14:paraId="1DC38536" w14:textId="77777777" w:rsidR="00395108" w:rsidRDefault="00395108" w:rsidP="004A0398">
      <w:pPr>
        <w:spacing w:line="360" w:lineRule="auto"/>
        <w:rPr>
          <w:b/>
          <w:bCs/>
        </w:rPr>
      </w:pPr>
    </w:p>
    <w:p w14:paraId="7C857E97" w14:textId="77777777" w:rsidR="00395108" w:rsidRDefault="00395108" w:rsidP="004A0398">
      <w:pPr>
        <w:spacing w:line="360" w:lineRule="auto"/>
        <w:rPr>
          <w:b/>
          <w:bCs/>
        </w:rPr>
      </w:pPr>
    </w:p>
    <w:p w14:paraId="1709ED32" w14:textId="77777777" w:rsidR="00395108" w:rsidRDefault="00395108" w:rsidP="004A0398">
      <w:pPr>
        <w:spacing w:line="360" w:lineRule="auto"/>
        <w:rPr>
          <w:b/>
          <w:bCs/>
        </w:rPr>
      </w:pPr>
    </w:p>
    <w:p w14:paraId="3298B84E" w14:textId="77777777" w:rsidR="00395108" w:rsidRDefault="00395108" w:rsidP="004A0398">
      <w:pPr>
        <w:spacing w:line="360" w:lineRule="auto"/>
        <w:rPr>
          <w:b/>
          <w:bCs/>
        </w:rPr>
      </w:pPr>
    </w:p>
    <w:p w14:paraId="59346A47" w14:textId="77777777" w:rsidR="00395108" w:rsidRDefault="00395108" w:rsidP="004A0398">
      <w:pPr>
        <w:spacing w:line="360" w:lineRule="auto"/>
        <w:rPr>
          <w:b/>
          <w:bCs/>
        </w:rPr>
      </w:pPr>
    </w:p>
    <w:p w14:paraId="625A3A77" w14:textId="1D6273E8" w:rsidR="00395108" w:rsidRPr="00395108" w:rsidRDefault="004A0398" w:rsidP="004A0398">
      <w:pPr>
        <w:spacing w:line="360" w:lineRule="auto"/>
        <w:rPr>
          <w:b/>
          <w:bCs/>
          <w:color w:val="4472C4" w:themeColor="accent1"/>
        </w:rPr>
      </w:pPr>
      <w:r w:rsidRPr="00395108">
        <w:rPr>
          <w:b/>
          <w:bCs/>
          <w:color w:val="4472C4" w:themeColor="accent1"/>
        </w:rPr>
        <w:lastRenderedPageBreak/>
        <w:t>Supplementary Figure 14, final cell densities (OD</w:t>
      </w:r>
      <w:r w:rsidRPr="00395108">
        <w:rPr>
          <w:b/>
          <w:bCs/>
          <w:color w:val="4472C4" w:themeColor="accent1"/>
          <w:vertAlign w:val="subscript"/>
        </w:rPr>
        <w:t>600</w:t>
      </w:r>
      <w:r w:rsidRPr="00395108">
        <w:rPr>
          <w:b/>
          <w:bCs/>
          <w:color w:val="4472C4" w:themeColor="accent1"/>
        </w:rPr>
        <w:t>):</w:t>
      </w:r>
    </w:p>
    <w:p w14:paraId="63E93522" w14:textId="77777777" w:rsidR="004A0398" w:rsidRDefault="004A0398" w:rsidP="004A0398">
      <w:pPr>
        <w:pStyle w:val="ListParagraph"/>
        <w:ind w:left="1080" w:firstLine="360"/>
        <w:jc w:val="center"/>
        <w:rPr>
          <w:rFonts w:ascii="Arial" w:hAnsi="Arial" w:cs="Arial"/>
          <w:sz w:val="11"/>
          <w:szCs w:val="11"/>
        </w:rPr>
      </w:pPr>
      <w:r>
        <w:rPr>
          <w:rFonts w:ascii="Arial" w:hAnsi="Arial" w:cs="Arial"/>
          <w:noProof/>
          <w:sz w:val="11"/>
          <w:szCs w:val="11"/>
        </w:rPr>
        <w:drawing>
          <wp:inline distT="0" distB="0" distL="0" distR="0" wp14:anchorId="02F69D3B" wp14:editId="49FA9555">
            <wp:extent cx="4867361" cy="4063934"/>
            <wp:effectExtent l="0" t="0" r="0" b="635"/>
            <wp:docPr id="20582204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20481" name="Picture 2058220481"/>
                    <pic:cNvPicPr/>
                  </pic:nvPicPr>
                  <pic:blipFill>
                    <a:blip r:embed="rId21">
                      <a:extLst>
                        <a:ext uri="{28A0092B-C50C-407E-A947-70E740481C1C}">
                          <a14:useLocalDpi xmlns:a14="http://schemas.microsoft.com/office/drawing/2010/main" val="0"/>
                        </a:ext>
                      </a:extLst>
                    </a:blip>
                    <a:stretch>
                      <a:fillRect/>
                    </a:stretch>
                  </pic:blipFill>
                  <pic:spPr>
                    <a:xfrm>
                      <a:off x="0" y="0"/>
                      <a:ext cx="4881271" cy="4075548"/>
                    </a:xfrm>
                    <a:prstGeom prst="rect">
                      <a:avLst/>
                    </a:prstGeom>
                  </pic:spPr>
                </pic:pic>
              </a:graphicData>
            </a:graphic>
          </wp:inline>
        </w:drawing>
      </w:r>
    </w:p>
    <w:p w14:paraId="04A84AB9" w14:textId="77777777" w:rsidR="004A0398" w:rsidRDefault="004A0398" w:rsidP="004A0398">
      <w:pPr>
        <w:pStyle w:val="ListParagraph"/>
        <w:ind w:left="1080" w:firstLine="360"/>
        <w:jc w:val="center"/>
        <w:rPr>
          <w:rFonts w:ascii="Arial" w:hAnsi="Arial" w:cs="Arial"/>
          <w:sz w:val="11"/>
          <w:szCs w:val="11"/>
        </w:rPr>
      </w:pPr>
    </w:p>
    <w:p w14:paraId="474747DD" w14:textId="77777777" w:rsidR="004A0398" w:rsidRDefault="004A0398" w:rsidP="004A0398">
      <w:pPr>
        <w:pStyle w:val="ListParagraph"/>
        <w:ind w:left="1080" w:firstLine="360"/>
        <w:rPr>
          <w:rFonts w:ascii="Arial" w:hAnsi="Arial" w:cs="Arial"/>
          <w:sz w:val="15"/>
          <w:szCs w:val="15"/>
        </w:rPr>
      </w:pPr>
      <w:r w:rsidRPr="0075719B">
        <w:rPr>
          <w:rFonts w:ascii="Arial" w:hAnsi="Arial" w:cs="Arial"/>
          <w:sz w:val="15"/>
          <w:szCs w:val="15"/>
        </w:rPr>
        <w:t xml:space="preserve">*Note that Sampling Day 2, Patch 4 showed significant elevated resistance to Tic. However, it was not subjected to the inheritability testing by escaping from our attention. </w:t>
      </w:r>
      <w:r>
        <w:rPr>
          <w:rFonts w:ascii="Arial" w:hAnsi="Arial" w:cs="Arial"/>
          <w:sz w:val="15"/>
          <w:szCs w:val="15"/>
        </w:rPr>
        <w:t>Thus, it was excluded from the statistics.</w:t>
      </w:r>
    </w:p>
    <w:p w14:paraId="149CCD05" w14:textId="77777777" w:rsidR="004A0398" w:rsidRDefault="004A0398" w:rsidP="004A0398">
      <w:pPr>
        <w:pStyle w:val="ListParagraph"/>
        <w:ind w:left="1080" w:firstLine="360"/>
        <w:rPr>
          <w:rFonts w:ascii="Arial" w:hAnsi="Arial" w:cs="Arial"/>
          <w:sz w:val="15"/>
          <w:szCs w:val="15"/>
        </w:rPr>
      </w:pPr>
    </w:p>
    <w:p w14:paraId="5E71E339" w14:textId="77777777" w:rsidR="004A0398" w:rsidRPr="0075719B" w:rsidRDefault="004A0398" w:rsidP="004A0398">
      <w:pPr>
        <w:pStyle w:val="ListParagraph"/>
        <w:ind w:left="1080" w:firstLine="360"/>
        <w:jc w:val="center"/>
        <w:rPr>
          <w:rFonts w:ascii="Arial" w:hAnsi="Arial" w:cs="Arial"/>
          <w:sz w:val="15"/>
          <w:szCs w:val="15"/>
        </w:rPr>
      </w:pPr>
      <w:r>
        <w:rPr>
          <w:rFonts w:ascii="Arial" w:hAnsi="Arial" w:cs="Arial"/>
          <w:noProof/>
          <w:sz w:val="15"/>
          <w:szCs w:val="15"/>
        </w:rPr>
        <w:lastRenderedPageBreak/>
        <w:drawing>
          <wp:inline distT="0" distB="0" distL="0" distR="0" wp14:anchorId="2D3FC0DD" wp14:editId="01D6A6BF">
            <wp:extent cx="5026660" cy="4047641"/>
            <wp:effectExtent l="0" t="0" r="2540" b="3810"/>
            <wp:docPr id="14158434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3473" name="Picture 1415843473"/>
                    <pic:cNvPicPr/>
                  </pic:nvPicPr>
                  <pic:blipFill>
                    <a:blip r:embed="rId22">
                      <a:extLst>
                        <a:ext uri="{28A0092B-C50C-407E-A947-70E740481C1C}">
                          <a14:useLocalDpi xmlns:a14="http://schemas.microsoft.com/office/drawing/2010/main" val="0"/>
                        </a:ext>
                      </a:extLst>
                    </a:blip>
                    <a:stretch>
                      <a:fillRect/>
                    </a:stretch>
                  </pic:blipFill>
                  <pic:spPr>
                    <a:xfrm>
                      <a:off x="0" y="0"/>
                      <a:ext cx="5039552" cy="4058022"/>
                    </a:xfrm>
                    <a:prstGeom prst="rect">
                      <a:avLst/>
                    </a:prstGeom>
                  </pic:spPr>
                </pic:pic>
              </a:graphicData>
            </a:graphic>
          </wp:inline>
        </w:drawing>
      </w:r>
    </w:p>
    <w:p w14:paraId="1B4DE6B5" w14:textId="77777777" w:rsidR="004A0398" w:rsidRDefault="004A0398"/>
    <w:sectPr w:rsidR="004A0398">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A90A" w14:textId="77777777" w:rsidR="007A09F2" w:rsidRDefault="007A09F2" w:rsidP="00B277DC">
      <w:r>
        <w:separator/>
      </w:r>
    </w:p>
  </w:endnote>
  <w:endnote w:type="continuationSeparator" w:id="0">
    <w:p w14:paraId="7572B203" w14:textId="77777777" w:rsidR="007A09F2" w:rsidRDefault="007A09F2" w:rsidP="00B2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8502448"/>
      <w:docPartObj>
        <w:docPartGallery w:val="Page Numbers (Bottom of Page)"/>
        <w:docPartUnique/>
      </w:docPartObj>
    </w:sdtPr>
    <w:sdtContent>
      <w:p w14:paraId="71D09E01" w14:textId="227EA7B4" w:rsidR="00B277DC" w:rsidRDefault="00B277DC" w:rsidP="008B1F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CCEA7" w14:textId="77777777" w:rsidR="00B277DC" w:rsidRDefault="00B277DC" w:rsidP="00B277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463367"/>
      <w:docPartObj>
        <w:docPartGallery w:val="Page Numbers (Bottom of Page)"/>
        <w:docPartUnique/>
      </w:docPartObj>
    </w:sdtPr>
    <w:sdtContent>
      <w:p w14:paraId="239E7603" w14:textId="2CEA8A0D" w:rsidR="00B277DC" w:rsidRDefault="00B277DC" w:rsidP="008B1F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B59EEC" w14:textId="77777777" w:rsidR="00B277DC" w:rsidRDefault="00B277DC" w:rsidP="00B277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2FB1" w14:textId="77777777" w:rsidR="007A09F2" w:rsidRDefault="007A09F2" w:rsidP="00B277DC">
      <w:r>
        <w:separator/>
      </w:r>
    </w:p>
  </w:footnote>
  <w:footnote w:type="continuationSeparator" w:id="0">
    <w:p w14:paraId="0E7D339C" w14:textId="77777777" w:rsidR="007A09F2" w:rsidRDefault="007A09F2" w:rsidP="00B27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68F"/>
    <w:multiLevelType w:val="hybridMultilevel"/>
    <w:tmpl w:val="5FE2D0CA"/>
    <w:lvl w:ilvl="0" w:tplc="84427E0A">
      <w:start w:val="1"/>
      <w:numFmt w:val="upperLetter"/>
      <w:lvlText w:val="(%1)"/>
      <w:lvlJc w:val="left"/>
      <w:pPr>
        <w:ind w:left="760" w:hanging="400"/>
      </w:pPr>
      <w:rPr>
        <w:rFonts w:ascii="Times New Roman" w:eastAsia="Times New Roman" w:hAnsi="Times New Roman" w:cs="Times New Roman"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295EFF"/>
    <w:multiLevelType w:val="hybridMultilevel"/>
    <w:tmpl w:val="D79E62DE"/>
    <w:lvl w:ilvl="0" w:tplc="4AECC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59AC"/>
    <w:multiLevelType w:val="hybridMultilevel"/>
    <w:tmpl w:val="D79E62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EB563D1"/>
    <w:multiLevelType w:val="hybridMultilevel"/>
    <w:tmpl w:val="438248A8"/>
    <w:lvl w:ilvl="0" w:tplc="5582B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E6760"/>
    <w:multiLevelType w:val="hybridMultilevel"/>
    <w:tmpl w:val="C7E2D980"/>
    <w:lvl w:ilvl="0" w:tplc="38824C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75EA8"/>
    <w:multiLevelType w:val="hybridMultilevel"/>
    <w:tmpl w:val="D79E62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B3C78F5"/>
    <w:multiLevelType w:val="hybridMultilevel"/>
    <w:tmpl w:val="71E01426"/>
    <w:lvl w:ilvl="0" w:tplc="49B89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490922">
    <w:abstractNumId w:val="3"/>
  </w:num>
  <w:num w:numId="2" w16cid:durableId="1684937316">
    <w:abstractNumId w:val="4"/>
  </w:num>
  <w:num w:numId="3" w16cid:durableId="668950970">
    <w:abstractNumId w:val="0"/>
  </w:num>
  <w:num w:numId="4" w16cid:durableId="1611358976">
    <w:abstractNumId w:val="6"/>
  </w:num>
  <w:num w:numId="5" w16cid:durableId="1297686206">
    <w:abstractNumId w:val="1"/>
  </w:num>
  <w:num w:numId="6" w16cid:durableId="478616783">
    <w:abstractNumId w:val="2"/>
  </w:num>
  <w:num w:numId="7" w16cid:durableId="2007855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BF"/>
    <w:rsid w:val="0000104D"/>
    <w:rsid w:val="00004616"/>
    <w:rsid w:val="0002525B"/>
    <w:rsid w:val="00025954"/>
    <w:rsid w:val="00031995"/>
    <w:rsid w:val="00032DBC"/>
    <w:rsid w:val="0005159F"/>
    <w:rsid w:val="00055D3B"/>
    <w:rsid w:val="00061883"/>
    <w:rsid w:val="00063320"/>
    <w:rsid w:val="00064E2A"/>
    <w:rsid w:val="00065B19"/>
    <w:rsid w:val="0009557A"/>
    <w:rsid w:val="000A0847"/>
    <w:rsid w:val="000A1DCE"/>
    <w:rsid w:val="000A48FC"/>
    <w:rsid w:val="000A4AF9"/>
    <w:rsid w:val="000A7CA9"/>
    <w:rsid w:val="000B47EA"/>
    <w:rsid w:val="000B4FFD"/>
    <w:rsid w:val="000B5806"/>
    <w:rsid w:val="000C37B5"/>
    <w:rsid w:val="000C59DD"/>
    <w:rsid w:val="000D0B75"/>
    <w:rsid w:val="000D1C73"/>
    <w:rsid w:val="000D472B"/>
    <w:rsid w:val="000D5C6B"/>
    <w:rsid w:val="000D665F"/>
    <w:rsid w:val="000D6BAA"/>
    <w:rsid w:val="000E3764"/>
    <w:rsid w:val="000E425E"/>
    <w:rsid w:val="000E7A8B"/>
    <w:rsid w:val="00101682"/>
    <w:rsid w:val="001058BB"/>
    <w:rsid w:val="00106C12"/>
    <w:rsid w:val="00124D01"/>
    <w:rsid w:val="00127062"/>
    <w:rsid w:val="001308EE"/>
    <w:rsid w:val="00130CF2"/>
    <w:rsid w:val="00144418"/>
    <w:rsid w:val="00181148"/>
    <w:rsid w:val="00181DA1"/>
    <w:rsid w:val="001864AC"/>
    <w:rsid w:val="00197FEE"/>
    <w:rsid w:val="001A007A"/>
    <w:rsid w:val="001A31EB"/>
    <w:rsid w:val="001A7BC0"/>
    <w:rsid w:val="001B2CA3"/>
    <w:rsid w:val="001C2844"/>
    <w:rsid w:val="001C3157"/>
    <w:rsid w:val="001E3176"/>
    <w:rsid w:val="001F2C02"/>
    <w:rsid w:val="002029FC"/>
    <w:rsid w:val="00206264"/>
    <w:rsid w:val="002116BC"/>
    <w:rsid w:val="00221FFF"/>
    <w:rsid w:val="00222249"/>
    <w:rsid w:val="00227893"/>
    <w:rsid w:val="00235C39"/>
    <w:rsid w:val="002366FA"/>
    <w:rsid w:val="00246BAA"/>
    <w:rsid w:val="0025318D"/>
    <w:rsid w:val="0026091E"/>
    <w:rsid w:val="0026567E"/>
    <w:rsid w:val="00266E0C"/>
    <w:rsid w:val="00267450"/>
    <w:rsid w:val="00271556"/>
    <w:rsid w:val="00282F9C"/>
    <w:rsid w:val="00295568"/>
    <w:rsid w:val="002A59F8"/>
    <w:rsid w:val="002A5EE8"/>
    <w:rsid w:val="002C5346"/>
    <w:rsid w:val="002E31C9"/>
    <w:rsid w:val="002E6F13"/>
    <w:rsid w:val="002F08BC"/>
    <w:rsid w:val="002F6214"/>
    <w:rsid w:val="002F6AEC"/>
    <w:rsid w:val="002F6C56"/>
    <w:rsid w:val="002F712F"/>
    <w:rsid w:val="003020D4"/>
    <w:rsid w:val="003047B2"/>
    <w:rsid w:val="00306A75"/>
    <w:rsid w:val="003127CB"/>
    <w:rsid w:val="00315599"/>
    <w:rsid w:val="003240E1"/>
    <w:rsid w:val="00330F59"/>
    <w:rsid w:val="00331650"/>
    <w:rsid w:val="00333992"/>
    <w:rsid w:val="00337EC3"/>
    <w:rsid w:val="003434B0"/>
    <w:rsid w:val="00344372"/>
    <w:rsid w:val="00344929"/>
    <w:rsid w:val="003502B6"/>
    <w:rsid w:val="00351980"/>
    <w:rsid w:val="003545DF"/>
    <w:rsid w:val="003545EB"/>
    <w:rsid w:val="003650D1"/>
    <w:rsid w:val="0037099B"/>
    <w:rsid w:val="003756A9"/>
    <w:rsid w:val="00385B9A"/>
    <w:rsid w:val="00385CC1"/>
    <w:rsid w:val="00392AF2"/>
    <w:rsid w:val="00395108"/>
    <w:rsid w:val="00395916"/>
    <w:rsid w:val="003A0858"/>
    <w:rsid w:val="003A766F"/>
    <w:rsid w:val="003B0298"/>
    <w:rsid w:val="003B4C0B"/>
    <w:rsid w:val="003C1526"/>
    <w:rsid w:val="003C16E2"/>
    <w:rsid w:val="003C6BEA"/>
    <w:rsid w:val="003C7624"/>
    <w:rsid w:val="003D57D7"/>
    <w:rsid w:val="003E1183"/>
    <w:rsid w:val="003E364F"/>
    <w:rsid w:val="00410EB9"/>
    <w:rsid w:val="004218DE"/>
    <w:rsid w:val="004336B7"/>
    <w:rsid w:val="00436EBA"/>
    <w:rsid w:val="0043759C"/>
    <w:rsid w:val="00444CA0"/>
    <w:rsid w:val="00451170"/>
    <w:rsid w:val="00456E27"/>
    <w:rsid w:val="004601A5"/>
    <w:rsid w:val="00462254"/>
    <w:rsid w:val="00480AD4"/>
    <w:rsid w:val="004813FC"/>
    <w:rsid w:val="004905E4"/>
    <w:rsid w:val="004A0398"/>
    <w:rsid w:val="004A6D67"/>
    <w:rsid w:val="004B1D47"/>
    <w:rsid w:val="004B305F"/>
    <w:rsid w:val="004C2352"/>
    <w:rsid w:val="004C7C38"/>
    <w:rsid w:val="004D0397"/>
    <w:rsid w:val="004D7458"/>
    <w:rsid w:val="004E0095"/>
    <w:rsid w:val="004E1BBD"/>
    <w:rsid w:val="004F070A"/>
    <w:rsid w:val="004F16CF"/>
    <w:rsid w:val="004F3EFB"/>
    <w:rsid w:val="005019AE"/>
    <w:rsid w:val="0053457A"/>
    <w:rsid w:val="00546CD2"/>
    <w:rsid w:val="005501E0"/>
    <w:rsid w:val="00565940"/>
    <w:rsid w:val="005735BB"/>
    <w:rsid w:val="005767CC"/>
    <w:rsid w:val="00583722"/>
    <w:rsid w:val="00585BA6"/>
    <w:rsid w:val="00586381"/>
    <w:rsid w:val="00592948"/>
    <w:rsid w:val="005A2C28"/>
    <w:rsid w:val="005C3032"/>
    <w:rsid w:val="005D4FAB"/>
    <w:rsid w:val="005D531C"/>
    <w:rsid w:val="005D58FC"/>
    <w:rsid w:val="005E1230"/>
    <w:rsid w:val="005E34F8"/>
    <w:rsid w:val="005F56F4"/>
    <w:rsid w:val="005F79DF"/>
    <w:rsid w:val="00602F29"/>
    <w:rsid w:val="0062084E"/>
    <w:rsid w:val="00621621"/>
    <w:rsid w:val="006278DF"/>
    <w:rsid w:val="00641C0F"/>
    <w:rsid w:val="006457DE"/>
    <w:rsid w:val="00651881"/>
    <w:rsid w:val="006706AF"/>
    <w:rsid w:val="00673535"/>
    <w:rsid w:val="00684695"/>
    <w:rsid w:val="00696CE4"/>
    <w:rsid w:val="00696EB5"/>
    <w:rsid w:val="00697BC4"/>
    <w:rsid w:val="006A2755"/>
    <w:rsid w:val="006C1F61"/>
    <w:rsid w:val="006D34D0"/>
    <w:rsid w:val="006F1B34"/>
    <w:rsid w:val="006F21EA"/>
    <w:rsid w:val="006F4828"/>
    <w:rsid w:val="006F722E"/>
    <w:rsid w:val="0070150F"/>
    <w:rsid w:val="007113CD"/>
    <w:rsid w:val="00714B46"/>
    <w:rsid w:val="00722D88"/>
    <w:rsid w:val="00733AAC"/>
    <w:rsid w:val="007363EC"/>
    <w:rsid w:val="00744061"/>
    <w:rsid w:val="00745372"/>
    <w:rsid w:val="0075399E"/>
    <w:rsid w:val="007578C8"/>
    <w:rsid w:val="00760C69"/>
    <w:rsid w:val="00773657"/>
    <w:rsid w:val="007747A1"/>
    <w:rsid w:val="00780B70"/>
    <w:rsid w:val="0078196E"/>
    <w:rsid w:val="00783023"/>
    <w:rsid w:val="00791DFE"/>
    <w:rsid w:val="007A09F2"/>
    <w:rsid w:val="007A3B5B"/>
    <w:rsid w:val="007A69B4"/>
    <w:rsid w:val="007A784E"/>
    <w:rsid w:val="007C0F3D"/>
    <w:rsid w:val="007D108C"/>
    <w:rsid w:val="007D26FA"/>
    <w:rsid w:val="007D42E7"/>
    <w:rsid w:val="007D6C18"/>
    <w:rsid w:val="007E0866"/>
    <w:rsid w:val="007E0EB4"/>
    <w:rsid w:val="007E28B9"/>
    <w:rsid w:val="007F0833"/>
    <w:rsid w:val="007F32F0"/>
    <w:rsid w:val="007F3F4A"/>
    <w:rsid w:val="007F50F0"/>
    <w:rsid w:val="007F5CC0"/>
    <w:rsid w:val="008023E1"/>
    <w:rsid w:val="00804067"/>
    <w:rsid w:val="0080475D"/>
    <w:rsid w:val="008075B6"/>
    <w:rsid w:val="008105B1"/>
    <w:rsid w:val="00816A48"/>
    <w:rsid w:val="008313BF"/>
    <w:rsid w:val="0086524E"/>
    <w:rsid w:val="00870496"/>
    <w:rsid w:val="00871410"/>
    <w:rsid w:val="0088171D"/>
    <w:rsid w:val="0088605B"/>
    <w:rsid w:val="00886C52"/>
    <w:rsid w:val="008926E7"/>
    <w:rsid w:val="008B136F"/>
    <w:rsid w:val="008B3761"/>
    <w:rsid w:val="008B3B00"/>
    <w:rsid w:val="008B458F"/>
    <w:rsid w:val="008B4FE1"/>
    <w:rsid w:val="008C3CA3"/>
    <w:rsid w:val="008C51BA"/>
    <w:rsid w:val="008C610B"/>
    <w:rsid w:val="008D3785"/>
    <w:rsid w:val="008D3A16"/>
    <w:rsid w:val="00902685"/>
    <w:rsid w:val="009159B4"/>
    <w:rsid w:val="00916CF8"/>
    <w:rsid w:val="00917430"/>
    <w:rsid w:val="00923F50"/>
    <w:rsid w:val="0092495A"/>
    <w:rsid w:val="00930FA4"/>
    <w:rsid w:val="0093295F"/>
    <w:rsid w:val="00933E33"/>
    <w:rsid w:val="00957BC6"/>
    <w:rsid w:val="00975CE6"/>
    <w:rsid w:val="0099265B"/>
    <w:rsid w:val="009A0A6D"/>
    <w:rsid w:val="009A0B97"/>
    <w:rsid w:val="009A3AF1"/>
    <w:rsid w:val="009B647D"/>
    <w:rsid w:val="009C742C"/>
    <w:rsid w:val="009C75E3"/>
    <w:rsid w:val="009D7955"/>
    <w:rsid w:val="009E227D"/>
    <w:rsid w:val="009E33A4"/>
    <w:rsid w:val="009E6CBC"/>
    <w:rsid w:val="009F27F4"/>
    <w:rsid w:val="00A0502F"/>
    <w:rsid w:val="00A31958"/>
    <w:rsid w:val="00A358F8"/>
    <w:rsid w:val="00A47BE3"/>
    <w:rsid w:val="00A47CC0"/>
    <w:rsid w:val="00A47D45"/>
    <w:rsid w:val="00A519A0"/>
    <w:rsid w:val="00A636DB"/>
    <w:rsid w:val="00A701DC"/>
    <w:rsid w:val="00A73791"/>
    <w:rsid w:val="00A75E21"/>
    <w:rsid w:val="00A8515D"/>
    <w:rsid w:val="00A8530F"/>
    <w:rsid w:val="00A865B1"/>
    <w:rsid w:val="00AA13B5"/>
    <w:rsid w:val="00AA1E83"/>
    <w:rsid w:val="00AA5110"/>
    <w:rsid w:val="00AA7ACB"/>
    <w:rsid w:val="00AA7BE7"/>
    <w:rsid w:val="00AB04FD"/>
    <w:rsid w:val="00AB158B"/>
    <w:rsid w:val="00AB18B5"/>
    <w:rsid w:val="00AB4F25"/>
    <w:rsid w:val="00AB7397"/>
    <w:rsid w:val="00AC2AC3"/>
    <w:rsid w:val="00AC5433"/>
    <w:rsid w:val="00AC6F6E"/>
    <w:rsid w:val="00AD272F"/>
    <w:rsid w:val="00AD50FA"/>
    <w:rsid w:val="00AD7E3D"/>
    <w:rsid w:val="00AE0A7D"/>
    <w:rsid w:val="00AE117D"/>
    <w:rsid w:val="00AE23E7"/>
    <w:rsid w:val="00AE42A2"/>
    <w:rsid w:val="00AE5BF9"/>
    <w:rsid w:val="00AF5446"/>
    <w:rsid w:val="00AF5E9A"/>
    <w:rsid w:val="00AF6783"/>
    <w:rsid w:val="00AF7C5F"/>
    <w:rsid w:val="00B062F5"/>
    <w:rsid w:val="00B078F5"/>
    <w:rsid w:val="00B11A7E"/>
    <w:rsid w:val="00B13CBD"/>
    <w:rsid w:val="00B1633D"/>
    <w:rsid w:val="00B172C0"/>
    <w:rsid w:val="00B277DC"/>
    <w:rsid w:val="00B31A71"/>
    <w:rsid w:val="00B3243C"/>
    <w:rsid w:val="00B36A0D"/>
    <w:rsid w:val="00B41C1F"/>
    <w:rsid w:val="00B43500"/>
    <w:rsid w:val="00B45EE3"/>
    <w:rsid w:val="00B51A07"/>
    <w:rsid w:val="00B528BD"/>
    <w:rsid w:val="00B63FE7"/>
    <w:rsid w:val="00B719B3"/>
    <w:rsid w:val="00B72E31"/>
    <w:rsid w:val="00B75313"/>
    <w:rsid w:val="00B80AFB"/>
    <w:rsid w:val="00B92E08"/>
    <w:rsid w:val="00B939EC"/>
    <w:rsid w:val="00B93A96"/>
    <w:rsid w:val="00B9528C"/>
    <w:rsid w:val="00B95BAC"/>
    <w:rsid w:val="00BA5B39"/>
    <w:rsid w:val="00BA7C49"/>
    <w:rsid w:val="00BB152C"/>
    <w:rsid w:val="00BB52CD"/>
    <w:rsid w:val="00BC1610"/>
    <w:rsid w:val="00BD07AC"/>
    <w:rsid w:val="00BD2B05"/>
    <w:rsid w:val="00BD7924"/>
    <w:rsid w:val="00BE5850"/>
    <w:rsid w:val="00BF4FE4"/>
    <w:rsid w:val="00BF5930"/>
    <w:rsid w:val="00BF5B02"/>
    <w:rsid w:val="00BF6A6B"/>
    <w:rsid w:val="00C03A7B"/>
    <w:rsid w:val="00C05A09"/>
    <w:rsid w:val="00C20BEF"/>
    <w:rsid w:val="00C25C15"/>
    <w:rsid w:val="00C31006"/>
    <w:rsid w:val="00C315E8"/>
    <w:rsid w:val="00C32814"/>
    <w:rsid w:val="00C35AB1"/>
    <w:rsid w:val="00C42170"/>
    <w:rsid w:val="00C462E1"/>
    <w:rsid w:val="00C54A7B"/>
    <w:rsid w:val="00C5759D"/>
    <w:rsid w:val="00C66364"/>
    <w:rsid w:val="00C678A6"/>
    <w:rsid w:val="00C67B5D"/>
    <w:rsid w:val="00C81430"/>
    <w:rsid w:val="00C86E37"/>
    <w:rsid w:val="00C964E1"/>
    <w:rsid w:val="00CB200F"/>
    <w:rsid w:val="00CB3868"/>
    <w:rsid w:val="00CB394B"/>
    <w:rsid w:val="00CB3F2B"/>
    <w:rsid w:val="00CB5E41"/>
    <w:rsid w:val="00CB68F4"/>
    <w:rsid w:val="00CC02BF"/>
    <w:rsid w:val="00CD49D0"/>
    <w:rsid w:val="00CD6D51"/>
    <w:rsid w:val="00CE44CF"/>
    <w:rsid w:val="00CF65AE"/>
    <w:rsid w:val="00D010E8"/>
    <w:rsid w:val="00D02BB1"/>
    <w:rsid w:val="00D05DAA"/>
    <w:rsid w:val="00D06563"/>
    <w:rsid w:val="00D12D91"/>
    <w:rsid w:val="00D16B0E"/>
    <w:rsid w:val="00D16B84"/>
    <w:rsid w:val="00D23C26"/>
    <w:rsid w:val="00D2425C"/>
    <w:rsid w:val="00D27C1E"/>
    <w:rsid w:val="00D30622"/>
    <w:rsid w:val="00D31DCF"/>
    <w:rsid w:val="00D33FB3"/>
    <w:rsid w:val="00D447FC"/>
    <w:rsid w:val="00D47ACC"/>
    <w:rsid w:val="00D52F1F"/>
    <w:rsid w:val="00D55C85"/>
    <w:rsid w:val="00D623F5"/>
    <w:rsid w:val="00D66B4E"/>
    <w:rsid w:val="00D70774"/>
    <w:rsid w:val="00D70F88"/>
    <w:rsid w:val="00D77246"/>
    <w:rsid w:val="00D84CDD"/>
    <w:rsid w:val="00D91391"/>
    <w:rsid w:val="00DA77DF"/>
    <w:rsid w:val="00DB0E32"/>
    <w:rsid w:val="00DB4DC0"/>
    <w:rsid w:val="00DB4DE1"/>
    <w:rsid w:val="00DB531D"/>
    <w:rsid w:val="00DC1DDC"/>
    <w:rsid w:val="00DC6D8C"/>
    <w:rsid w:val="00DD1364"/>
    <w:rsid w:val="00DD6BB7"/>
    <w:rsid w:val="00DE3BE6"/>
    <w:rsid w:val="00DE7089"/>
    <w:rsid w:val="00E04C3F"/>
    <w:rsid w:val="00E23CEF"/>
    <w:rsid w:val="00E32A07"/>
    <w:rsid w:val="00E43458"/>
    <w:rsid w:val="00E44558"/>
    <w:rsid w:val="00E44E2F"/>
    <w:rsid w:val="00E50D6B"/>
    <w:rsid w:val="00E55B3A"/>
    <w:rsid w:val="00E57EF1"/>
    <w:rsid w:val="00E67A2A"/>
    <w:rsid w:val="00E70232"/>
    <w:rsid w:val="00E8336E"/>
    <w:rsid w:val="00E84C40"/>
    <w:rsid w:val="00E86F3D"/>
    <w:rsid w:val="00E92426"/>
    <w:rsid w:val="00E94FB2"/>
    <w:rsid w:val="00EA6088"/>
    <w:rsid w:val="00EB3D68"/>
    <w:rsid w:val="00EC24CA"/>
    <w:rsid w:val="00ED0E67"/>
    <w:rsid w:val="00ED1C9C"/>
    <w:rsid w:val="00ED3870"/>
    <w:rsid w:val="00ED54C5"/>
    <w:rsid w:val="00ED7655"/>
    <w:rsid w:val="00EE59CE"/>
    <w:rsid w:val="00EE6A4B"/>
    <w:rsid w:val="00EE7D4C"/>
    <w:rsid w:val="00EF5055"/>
    <w:rsid w:val="00F01951"/>
    <w:rsid w:val="00F03A97"/>
    <w:rsid w:val="00F04289"/>
    <w:rsid w:val="00F12CCD"/>
    <w:rsid w:val="00F1709A"/>
    <w:rsid w:val="00F20635"/>
    <w:rsid w:val="00F2155C"/>
    <w:rsid w:val="00F2411C"/>
    <w:rsid w:val="00F3767B"/>
    <w:rsid w:val="00F4355C"/>
    <w:rsid w:val="00F52845"/>
    <w:rsid w:val="00F5691C"/>
    <w:rsid w:val="00F6099B"/>
    <w:rsid w:val="00F6191E"/>
    <w:rsid w:val="00F70E64"/>
    <w:rsid w:val="00F72D75"/>
    <w:rsid w:val="00F73768"/>
    <w:rsid w:val="00F85192"/>
    <w:rsid w:val="00F918F0"/>
    <w:rsid w:val="00FA022D"/>
    <w:rsid w:val="00FA23F9"/>
    <w:rsid w:val="00FA3F37"/>
    <w:rsid w:val="00FA4C06"/>
    <w:rsid w:val="00FB2B44"/>
    <w:rsid w:val="00FC1A01"/>
    <w:rsid w:val="00FC25A4"/>
    <w:rsid w:val="00FC457C"/>
    <w:rsid w:val="00FC7DB2"/>
    <w:rsid w:val="00FD34A0"/>
    <w:rsid w:val="00FD75AA"/>
    <w:rsid w:val="00FE256A"/>
    <w:rsid w:val="00FE3CF2"/>
    <w:rsid w:val="00FE50E4"/>
    <w:rsid w:val="00FE726A"/>
    <w:rsid w:val="00FF11C4"/>
    <w:rsid w:val="00FF1560"/>
    <w:rsid w:val="00FF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DBD71"/>
  <w15:chartTrackingRefBased/>
  <w15:docId w15:val="{C511BA01-BF09-B049-8D89-4DA22293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2B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398"/>
    <w:rPr>
      <w:sz w:val="16"/>
      <w:szCs w:val="16"/>
    </w:rPr>
  </w:style>
  <w:style w:type="paragraph" w:styleId="ListParagraph">
    <w:name w:val="List Paragraph"/>
    <w:basedOn w:val="Normal"/>
    <w:link w:val="ListParagraphChar"/>
    <w:uiPriority w:val="34"/>
    <w:qFormat/>
    <w:rsid w:val="004A0398"/>
    <w:pPr>
      <w:ind w:left="720"/>
      <w:contextualSpacing/>
    </w:pPr>
    <w:rPr>
      <w:rFonts w:eastAsiaTheme="minorHAnsi"/>
    </w:rPr>
  </w:style>
  <w:style w:type="paragraph" w:styleId="CommentText">
    <w:name w:val="annotation text"/>
    <w:basedOn w:val="Normal"/>
    <w:link w:val="CommentTextChar"/>
    <w:uiPriority w:val="99"/>
    <w:semiHidden/>
    <w:unhideWhenUsed/>
    <w:rsid w:val="004A0398"/>
    <w:rPr>
      <w:sz w:val="20"/>
      <w:szCs w:val="20"/>
    </w:rPr>
  </w:style>
  <w:style w:type="character" w:customStyle="1" w:styleId="CommentTextChar">
    <w:name w:val="Comment Text Char"/>
    <w:basedOn w:val="DefaultParagraphFont"/>
    <w:link w:val="CommentText"/>
    <w:uiPriority w:val="99"/>
    <w:semiHidden/>
    <w:rsid w:val="004A0398"/>
    <w:rPr>
      <w:rFonts w:ascii="Times New Roman" w:eastAsia="Times New Roman" w:hAnsi="Times New Roman" w:cs="Times New Roman"/>
      <w:kern w:val="0"/>
      <w:sz w:val="20"/>
      <w:szCs w:val="20"/>
      <w14:ligatures w14:val="none"/>
    </w:rPr>
  </w:style>
  <w:style w:type="paragraph" w:styleId="Revision">
    <w:name w:val="Revision"/>
    <w:hidden/>
    <w:uiPriority w:val="99"/>
    <w:semiHidden/>
    <w:rsid w:val="004A0398"/>
    <w:rPr>
      <w:rFonts w:ascii="Times New Roman" w:eastAsia="Times New Roman" w:hAnsi="Times New Roman" w:cs="Times New Roman"/>
      <w:kern w:val="0"/>
      <w14:ligatures w14:val="none"/>
    </w:rPr>
  </w:style>
  <w:style w:type="character" w:customStyle="1" w:styleId="ListParagraphChar">
    <w:name w:val="List Paragraph Char"/>
    <w:basedOn w:val="DefaultParagraphFont"/>
    <w:link w:val="ListParagraph"/>
    <w:uiPriority w:val="34"/>
    <w:rsid w:val="004A0398"/>
    <w:rPr>
      <w:rFonts w:ascii="Times New Roman" w:hAnsi="Times New Roman" w:cs="Times New Roman"/>
      <w:kern w:val="0"/>
      <w14:ligatures w14:val="none"/>
    </w:rPr>
  </w:style>
  <w:style w:type="character" w:styleId="PlaceholderText">
    <w:name w:val="Placeholder Text"/>
    <w:basedOn w:val="DefaultParagraphFont"/>
    <w:uiPriority w:val="99"/>
    <w:semiHidden/>
    <w:rsid w:val="004A0398"/>
    <w:rPr>
      <w:color w:val="808080"/>
    </w:rPr>
  </w:style>
  <w:style w:type="paragraph" w:styleId="CommentSubject">
    <w:name w:val="annotation subject"/>
    <w:basedOn w:val="CommentText"/>
    <w:next w:val="CommentText"/>
    <w:link w:val="CommentSubjectChar"/>
    <w:uiPriority w:val="99"/>
    <w:semiHidden/>
    <w:unhideWhenUsed/>
    <w:rsid w:val="004A0398"/>
    <w:rPr>
      <w:b/>
      <w:bCs/>
    </w:rPr>
  </w:style>
  <w:style w:type="character" w:customStyle="1" w:styleId="CommentSubjectChar">
    <w:name w:val="Comment Subject Char"/>
    <w:basedOn w:val="CommentTextChar"/>
    <w:link w:val="CommentSubject"/>
    <w:uiPriority w:val="99"/>
    <w:semiHidden/>
    <w:rsid w:val="004A0398"/>
    <w:rPr>
      <w:rFonts w:ascii="Times New Roman" w:eastAsia="Times New Roman" w:hAnsi="Times New Roman" w:cs="Times New Roman"/>
      <w:b/>
      <w:bCs/>
      <w:kern w:val="0"/>
      <w:sz w:val="20"/>
      <w:szCs w:val="20"/>
      <w14:ligatures w14:val="none"/>
    </w:rPr>
  </w:style>
  <w:style w:type="paragraph" w:styleId="Header">
    <w:name w:val="header"/>
    <w:basedOn w:val="Normal"/>
    <w:link w:val="HeaderChar"/>
    <w:uiPriority w:val="99"/>
    <w:unhideWhenUsed/>
    <w:rsid w:val="004A0398"/>
    <w:pPr>
      <w:tabs>
        <w:tab w:val="center" w:pos="4680"/>
        <w:tab w:val="right" w:pos="9360"/>
      </w:tabs>
    </w:pPr>
  </w:style>
  <w:style w:type="character" w:customStyle="1" w:styleId="HeaderChar">
    <w:name w:val="Header Char"/>
    <w:basedOn w:val="DefaultParagraphFont"/>
    <w:link w:val="Header"/>
    <w:uiPriority w:val="99"/>
    <w:rsid w:val="004A03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A0398"/>
    <w:pPr>
      <w:tabs>
        <w:tab w:val="center" w:pos="4680"/>
        <w:tab w:val="right" w:pos="9360"/>
      </w:tabs>
    </w:pPr>
  </w:style>
  <w:style w:type="character" w:customStyle="1" w:styleId="FooterChar">
    <w:name w:val="Footer Char"/>
    <w:basedOn w:val="DefaultParagraphFont"/>
    <w:link w:val="Footer"/>
    <w:uiPriority w:val="99"/>
    <w:rsid w:val="004A0398"/>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4A0398"/>
    <w:pPr>
      <w:jc w:val="center"/>
    </w:pPr>
  </w:style>
  <w:style w:type="character" w:customStyle="1" w:styleId="EndNoteBibliographyTitleChar">
    <w:name w:val="EndNote Bibliography Title Char"/>
    <w:basedOn w:val="DefaultParagraphFont"/>
    <w:link w:val="EndNoteBibliographyTitle"/>
    <w:rsid w:val="004A0398"/>
    <w:rPr>
      <w:rFonts w:ascii="Times New Roman" w:eastAsia="Times New Roman" w:hAnsi="Times New Roman" w:cs="Times New Roman"/>
      <w:kern w:val="0"/>
      <w14:ligatures w14:val="none"/>
    </w:rPr>
  </w:style>
  <w:style w:type="paragraph" w:customStyle="1" w:styleId="EndNoteBibliography">
    <w:name w:val="EndNote Bibliography"/>
    <w:basedOn w:val="Normal"/>
    <w:link w:val="EndNoteBibliographyChar"/>
    <w:rsid w:val="004A0398"/>
  </w:style>
  <w:style w:type="character" w:customStyle="1" w:styleId="EndNoteBibliographyChar">
    <w:name w:val="EndNote Bibliography Char"/>
    <w:basedOn w:val="DefaultParagraphFont"/>
    <w:link w:val="EndNoteBibliography"/>
    <w:rsid w:val="004A0398"/>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A0398"/>
    <w:rPr>
      <w:color w:val="0563C1" w:themeColor="hyperlink"/>
      <w:u w:val="single"/>
    </w:rPr>
  </w:style>
  <w:style w:type="character" w:styleId="UnresolvedMention">
    <w:name w:val="Unresolved Mention"/>
    <w:basedOn w:val="DefaultParagraphFont"/>
    <w:uiPriority w:val="99"/>
    <w:semiHidden/>
    <w:unhideWhenUsed/>
    <w:rsid w:val="004A0398"/>
    <w:rPr>
      <w:color w:val="605E5C"/>
      <w:shd w:val="clear" w:color="auto" w:fill="E1DFDD"/>
    </w:rPr>
  </w:style>
  <w:style w:type="paragraph" w:styleId="NormalWeb">
    <w:name w:val="Normal (Web)"/>
    <w:basedOn w:val="Normal"/>
    <w:uiPriority w:val="99"/>
    <w:semiHidden/>
    <w:unhideWhenUsed/>
    <w:rsid w:val="004A0398"/>
    <w:pPr>
      <w:spacing w:before="100" w:beforeAutospacing="1" w:after="100" w:afterAutospacing="1"/>
    </w:pPr>
  </w:style>
  <w:style w:type="table" w:styleId="TableGrid">
    <w:name w:val="Table Grid"/>
    <w:basedOn w:val="TableNormal"/>
    <w:uiPriority w:val="39"/>
    <w:rsid w:val="004A0398"/>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A0398"/>
  </w:style>
  <w:style w:type="paragraph" w:styleId="NoSpacing">
    <w:name w:val="No Spacing"/>
    <w:link w:val="NoSpacingChar"/>
    <w:uiPriority w:val="1"/>
    <w:qFormat/>
    <w:rsid w:val="004A039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A039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lab/Patchy_Dynamics.git" TargetMode="External"/><Relationship Id="rId13" Type="http://schemas.openxmlformats.org/officeDocument/2006/relationships/hyperlink" Target="https://github.com/youlab/Patchy_Dynamics.git" TargetMode="External"/><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s://github.com/youlab/Patchy_Dynamics.git" TargetMode="Externa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Simsek, Ph.D.</dc:creator>
  <cp:keywords/>
  <dc:description/>
  <cp:lastModifiedBy>Emrah Simsek, Ph.D.</cp:lastModifiedBy>
  <cp:revision>4</cp:revision>
  <dcterms:created xsi:type="dcterms:W3CDTF">2023-09-05T16:14:00Z</dcterms:created>
  <dcterms:modified xsi:type="dcterms:W3CDTF">2023-09-05T19:51:00Z</dcterms:modified>
</cp:coreProperties>
</file>