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before="100" w:beforeAutospacing="1" w:after="100" w:afterAutospacing="1" w:line="240" w:lineRule="atLeast"/>
        <w:ind w:right="372" w:rightChars="177"/>
        <w:jc w:val="right"/>
        <w:rPr>
          <w:rFonts w:cs="Times New Roman"/>
          <w:b/>
          <w:sz w:val="52"/>
          <w:szCs w:val="36"/>
        </w:rPr>
      </w:pPr>
    </w:p>
    <w:p>
      <w:pPr>
        <w:spacing w:before="156" w:beforeAutospacing="1" w:after="93" w:afterAutospacing="1" w:line="240" w:lineRule="atLeast"/>
        <w:ind w:right="372" w:rightChars="177"/>
        <w:jc w:val="right"/>
        <w:rPr>
          <w:rFonts w:cs="Times New Roman"/>
          <w:b/>
          <w:sz w:val="52"/>
          <w:szCs w:val="36"/>
        </w:rPr>
      </w:pPr>
    </w:p>
    <w:p>
      <w:pPr>
        <w:spacing w:before="156" w:beforeAutospacing="1" w:after="93" w:afterAutospacing="1"/>
        <w:jc w:val="center"/>
        <w:rPr>
          <w:rFonts w:hint="default" w:cs="Times New Roman" w:eastAsiaTheme="minorEastAsia"/>
          <w:b/>
          <w:bCs/>
          <w:sz w:val="36"/>
          <w:szCs w:val="36"/>
          <w:lang w:val="en-US" w:eastAsia="zh-CN"/>
        </w:rPr>
      </w:pPr>
      <w:r>
        <w:rPr>
          <w:rFonts w:hint="eastAsia" w:cs="Times New Roman"/>
          <w:b/>
          <w:sz w:val="48"/>
          <w:szCs w:val="36"/>
          <w:lang w:val="en-US" w:eastAsia="zh-CN"/>
        </w:rPr>
        <w:t>风控中台性能测试参考规范</w:t>
      </w:r>
    </w:p>
    <w:p>
      <w:pPr>
        <w:spacing w:before="156" w:beforeAutospacing="1" w:after="93" w:afterAutospacing="1"/>
        <w:jc w:val="right"/>
        <w:rPr>
          <w:rFonts w:cs="Times New Roman"/>
          <w:b/>
          <w:bCs/>
          <w:sz w:val="36"/>
          <w:szCs w:val="36"/>
        </w:rPr>
      </w:pPr>
    </w:p>
    <w:p>
      <w:pPr>
        <w:spacing w:before="156" w:after="93"/>
        <w:rPr>
          <w:rFonts w:cs="Times New Roman"/>
          <w:b/>
          <w:bCs/>
          <w:sz w:val="36"/>
          <w:szCs w:val="36"/>
        </w:rPr>
      </w:pPr>
    </w:p>
    <w:tbl>
      <w:tblPr>
        <w:tblStyle w:val="15"/>
        <w:tblW w:w="7920" w:type="dxa"/>
        <w:tblInd w:w="2013" w:type="dxa"/>
        <w:tblLayout w:type="fixed"/>
        <w:tblCellMar>
          <w:top w:w="0" w:type="dxa"/>
          <w:left w:w="0" w:type="dxa"/>
          <w:bottom w:w="0" w:type="dxa"/>
          <w:right w:w="0" w:type="dxa"/>
        </w:tblCellMar>
      </w:tblPr>
      <w:tblGrid>
        <w:gridCol w:w="2672"/>
        <w:gridCol w:w="5248"/>
      </w:tblGrid>
      <w:tr>
        <w:tblPrEx>
          <w:tblLayout w:type="fixed"/>
          <w:tblCellMar>
            <w:top w:w="0" w:type="dxa"/>
            <w:left w:w="0" w:type="dxa"/>
            <w:bottom w:w="0" w:type="dxa"/>
            <w:right w:w="0" w:type="dxa"/>
          </w:tblCellMar>
        </w:tblPrEx>
        <w:trPr>
          <w:trHeight w:val="585" w:hRule="atLeast"/>
        </w:trPr>
        <w:tc>
          <w:tcPr>
            <w:tcW w:w="2672" w:type="dxa"/>
            <w:tcBorders>
              <w:top w:val="single" w:color="FFFFFF" w:sz="8" w:space="0"/>
              <w:left w:val="single" w:color="FFFFFF" w:sz="8" w:space="0"/>
              <w:bottom w:val="single" w:color="FFFFFF" w:sz="8" w:space="0"/>
              <w:right w:val="single" w:color="auto" w:sz="8" w:space="0"/>
            </w:tcBorders>
            <w:tcMar>
              <w:top w:w="0" w:type="dxa"/>
              <w:left w:w="28" w:type="dxa"/>
              <w:bottom w:w="0" w:type="dxa"/>
              <w:right w:w="28" w:type="dxa"/>
            </w:tcMar>
            <w:vAlign w:val="center"/>
          </w:tcPr>
          <w:p>
            <w:pPr>
              <w:spacing w:before="156" w:after="93"/>
              <w:jc w:val="right"/>
              <w:rPr>
                <w:rFonts w:cs="Times New Roman"/>
                <w:b/>
                <w:bCs/>
                <w:sz w:val="32"/>
                <w:szCs w:val="32"/>
              </w:rPr>
            </w:pPr>
            <w:r>
              <w:rPr>
                <w:rFonts w:cs="Times New Roman"/>
                <w:b/>
                <w:bCs/>
                <w:sz w:val="32"/>
                <w:szCs w:val="32"/>
              </w:rPr>
              <w:t>项目：</w:t>
            </w:r>
          </w:p>
        </w:tc>
        <w:tc>
          <w:tcPr>
            <w:tcW w:w="5248" w:type="dxa"/>
            <w:tcBorders>
              <w:top w:val="single" w:color="FFFFFF" w:sz="8" w:space="0"/>
              <w:left w:val="nil"/>
              <w:bottom w:val="single" w:color="FFFFFF" w:sz="8" w:space="0"/>
              <w:right w:val="single" w:color="FFFFFF" w:sz="8" w:space="0"/>
            </w:tcBorders>
            <w:tcMar>
              <w:top w:w="0" w:type="dxa"/>
              <w:left w:w="28" w:type="dxa"/>
              <w:bottom w:w="0" w:type="dxa"/>
              <w:right w:w="28" w:type="dxa"/>
            </w:tcMar>
            <w:vAlign w:val="center"/>
          </w:tcPr>
          <w:p>
            <w:pPr>
              <w:spacing w:before="156" w:after="93"/>
              <w:jc w:val="both"/>
              <w:rPr>
                <w:rFonts w:hint="default" w:cs="Times New Roman" w:eastAsiaTheme="minorEastAsia"/>
                <w:b/>
                <w:bCs/>
                <w:sz w:val="32"/>
                <w:szCs w:val="32"/>
                <w:lang w:val="en-US" w:eastAsia="zh-CN"/>
              </w:rPr>
            </w:pPr>
            <w:r>
              <w:rPr>
                <w:rFonts w:hint="eastAsia" w:cs="Times New Roman"/>
                <w:b/>
                <w:bCs/>
                <w:sz w:val="32"/>
                <w:szCs w:val="32"/>
                <w:lang w:val="en-US" w:eastAsia="zh-CN"/>
              </w:rPr>
              <w:t>风控中台</w:t>
            </w:r>
          </w:p>
        </w:tc>
      </w:tr>
      <w:tr>
        <w:tblPrEx>
          <w:tblLayout w:type="fixed"/>
          <w:tblCellMar>
            <w:top w:w="0" w:type="dxa"/>
            <w:left w:w="0" w:type="dxa"/>
            <w:bottom w:w="0" w:type="dxa"/>
            <w:right w:w="0" w:type="dxa"/>
          </w:tblCellMar>
        </w:tblPrEx>
        <w:trPr>
          <w:trHeight w:val="585" w:hRule="atLeast"/>
        </w:trPr>
        <w:tc>
          <w:tcPr>
            <w:tcW w:w="2672"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spacing w:before="156" w:after="93"/>
              <w:jc w:val="right"/>
              <w:rPr>
                <w:rFonts w:cs="Times New Roman"/>
                <w:b/>
                <w:bCs/>
                <w:sz w:val="32"/>
                <w:szCs w:val="32"/>
              </w:rPr>
            </w:pPr>
            <w:r>
              <w:rPr>
                <w:rFonts w:cs="Times New Roman"/>
                <w:b/>
                <w:bCs/>
                <w:sz w:val="32"/>
                <w:szCs w:val="32"/>
              </w:rPr>
              <w:t>文档版本：</w:t>
            </w:r>
          </w:p>
        </w:tc>
        <w:tc>
          <w:tcPr>
            <w:tcW w:w="5248" w:type="dxa"/>
            <w:tcBorders>
              <w:top w:val="nil"/>
              <w:left w:val="nil"/>
              <w:bottom w:val="single" w:color="FFFFFF" w:sz="8" w:space="0"/>
              <w:right w:val="single" w:color="FFFFFF" w:sz="8" w:space="0"/>
            </w:tcBorders>
            <w:tcMar>
              <w:top w:w="0" w:type="dxa"/>
              <w:left w:w="28" w:type="dxa"/>
              <w:bottom w:w="0" w:type="dxa"/>
              <w:right w:w="28" w:type="dxa"/>
            </w:tcMar>
            <w:vAlign w:val="center"/>
          </w:tcPr>
          <w:p>
            <w:pPr>
              <w:spacing w:before="156" w:after="93"/>
              <w:jc w:val="both"/>
              <w:rPr>
                <w:rFonts w:cs="Times New Roman"/>
                <w:b/>
                <w:bCs/>
                <w:sz w:val="32"/>
                <w:szCs w:val="32"/>
              </w:rPr>
            </w:pPr>
            <w:r>
              <w:rPr>
                <w:rFonts w:cs="Times New Roman"/>
                <w:b/>
                <w:bCs/>
                <w:sz w:val="32"/>
                <w:szCs w:val="32"/>
              </w:rPr>
              <w:t>V1.0.0</w:t>
            </w:r>
          </w:p>
        </w:tc>
      </w:tr>
      <w:tr>
        <w:tblPrEx>
          <w:tblLayout w:type="fixed"/>
          <w:tblCellMar>
            <w:top w:w="0" w:type="dxa"/>
            <w:left w:w="0" w:type="dxa"/>
            <w:bottom w:w="0" w:type="dxa"/>
            <w:right w:w="0" w:type="dxa"/>
          </w:tblCellMar>
        </w:tblPrEx>
        <w:trPr>
          <w:trHeight w:val="585" w:hRule="atLeast"/>
        </w:trPr>
        <w:tc>
          <w:tcPr>
            <w:tcW w:w="2672"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spacing w:before="156" w:after="93"/>
              <w:jc w:val="right"/>
              <w:rPr>
                <w:rFonts w:cs="Times New Roman"/>
                <w:b/>
                <w:bCs/>
                <w:sz w:val="32"/>
                <w:szCs w:val="32"/>
              </w:rPr>
            </w:pPr>
            <w:r>
              <w:rPr>
                <w:rFonts w:cs="Times New Roman"/>
                <w:b/>
                <w:bCs/>
                <w:sz w:val="32"/>
                <w:szCs w:val="32"/>
              </w:rPr>
              <w:t>最后修改日期：</w:t>
            </w:r>
          </w:p>
        </w:tc>
        <w:tc>
          <w:tcPr>
            <w:tcW w:w="5248" w:type="dxa"/>
            <w:tcBorders>
              <w:top w:val="nil"/>
              <w:left w:val="nil"/>
              <w:bottom w:val="single" w:color="FFFFFF" w:sz="8" w:space="0"/>
              <w:right w:val="single" w:color="FFFFFF" w:sz="8" w:space="0"/>
            </w:tcBorders>
            <w:tcMar>
              <w:top w:w="0" w:type="dxa"/>
              <w:left w:w="28" w:type="dxa"/>
              <w:bottom w:w="0" w:type="dxa"/>
              <w:right w:w="28" w:type="dxa"/>
            </w:tcMar>
            <w:vAlign w:val="center"/>
          </w:tcPr>
          <w:p>
            <w:pPr>
              <w:spacing w:before="156" w:after="93"/>
              <w:jc w:val="both"/>
              <w:rPr>
                <w:rFonts w:hint="default" w:cs="Times New Roman" w:eastAsiaTheme="minorEastAsia"/>
                <w:b/>
                <w:bCs/>
                <w:sz w:val="32"/>
                <w:szCs w:val="32"/>
                <w:lang w:val="en-US" w:eastAsia="zh-CN"/>
              </w:rPr>
            </w:pPr>
            <w:r>
              <w:rPr>
                <w:rFonts w:cs="Times New Roman"/>
                <w:b/>
                <w:bCs/>
                <w:sz w:val="32"/>
                <w:szCs w:val="32"/>
              </w:rPr>
              <w:t>2023/0</w:t>
            </w:r>
            <w:r>
              <w:rPr>
                <w:rFonts w:hint="eastAsia" w:cs="Times New Roman"/>
                <w:b/>
                <w:bCs/>
                <w:sz w:val="32"/>
                <w:szCs w:val="32"/>
                <w:lang w:val="en-US" w:eastAsia="zh-CN"/>
              </w:rPr>
              <w:t>7</w:t>
            </w:r>
            <w:r>
              <w:rPr>
                <w:rFonts w:cs="Times New Roman"/>
                <w:b/>
                <w:bCs/>
                <w:sz w:val="32"/>
                <w:szCs w:val="32"/>
              </w:rPr>
              <w:t>/</w:t>
            </w:r>
            <w:r>
              <w:rPr>
                <w:rFonts w:hint="eastAsia" w:cs="Times New Roman"/>
                <w:b/>
                <w:bCs/>
                <w:sz w:val="32"/>
                <w:szCs w:val="32"/>
                <w:lang w:val="en-US" w:eastAsia="zh-CN"/>
              </w:rPr>
              <w:t>05</w:t>
            </w:r>
          </w:p>
        </w:tc>
      </w:tr>
      <w:tr>
        <w:tblPrEx>
          <w:tblLayout w:type="fixed"/>
          <w:tblCellMar>
            <w:top w:w="0" w:type="dxa"/>
            <w:left w:w="0" w:type="dxa"/>
            <w:bottom w:w="0" w:type="dxa"/>
            <w:right w:w="0" w:type="dxa"/>
          </w:tblCellMar>
        </w:tblPrEx>
        <w:trPr>
          <w:trHeight w:val="585" w:hRule="atLeast"/>
        </w:trPr>
        <w:tc>
          <w:tcPr>
            <w:tcW w:w="2672"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spacing w:before="156" w:after="93"/>
              <w:jc w:val="right"/>
              <w:rPr>
                <w:rFonts w:cs="Times New Roman"/>
                <w:b/>
                <w:bCs/>
                <w:sz w:val="32"/>
                <w:szCs w:val="32"/>
              </w:rPr>
            </w:pPr>
            <w:r>
              <w:rPr>
                <w:rFonts w:cs="Times New Roman"/>
                <w:b/>
                <w:bCs/>
                <w:sz w:val="32"/>
                <w:szCs w:val="32"/>
              </w:rPr>
              <w:t>作者：</w:t>
            </w:r>
          </w:p>
        </w:tc>
        <w:tc>
          <w:tcPr>
            <w:tcW w:w="5248" w:type="dxa"/>
            <w:tcBorders>
              <w:top w:val="nil"/>
              <w:left w:val="nil"/>
              <w:bottom w:val="single" w:color="FFFFFF" w:sz="8" w:space="0"/>
              <w:right w:val="single" w:color="FFFFFF" w:sz="8" w:space="0"/>
            </w:tcBorders>
            <w:tcMar>
              <w:top w:w="0" w:type="dxa"/>
              <w:left w:w="28" w:type="dxa"/>
              <w:bottom w:w="0" w:type="dxa"/>
              <w:right w:w="28" w:type="dxa"/>
            </w:tcMar>
            <w:vAlign w:val="center"/>
          </w:tcPr>
          <w:p>
            <w:pPr>
              <w:spacing w:before="156" w:after="93"/>
              <w:jc w:val="both"/>
              <w:rPr>
                <w:rFonts w:cs="Times New Roman"/>
                <w:b/>
                <w:bCs/>
                <w:sz w:val="32"/>
                <w:szCs w:val="32"/>
              </w:rPr>
            </w:pPr>
            <w:r>
              <w:rPr>
                <w:rFonts w:cs="Times New Roman"/>
                <w:b/>
                <w:bCs/>
                <w:sz w:val="28"/>
                <w:szCs w:val="28"/>
              </w:rPr>
              <w:t>九恒星成都信息·</w:t>
            </w:r>
            <w:r>
              <w:rPr>
                <w:rFonts w:hint="eastAsia" w:cs="Times New Roman"/>
                <w:b/>
                <w:bCs/>
                <w:sz w:val="28"/>
                <w:szCs w:val="28"/>
                <w:lang w:val="en-US" w:eastAsia="zh-CN"/>
              </w:rPr>
              <w:t>软件</w:t>
            </w:r>
            <w:r>
              <w:rPr>
                <w:rFonts w:cs="Times New Roman"/>
                <w:b/>
                <w:bCs/>
                <w:sz w:val="28"/>
                <w:szCs w:val="28"/>
              </w:rPr>
              <w:t>开发</w:t>
            </w:r>
            <w:r>
              <w:rPr>
                <w:rFonts w:hint="eastAsia" w:cs="Times New Roman"/>
                <w:b/>
                <w:bCs/>
                <w:sz w:val="28"/>
                <w:szCs w:val="28"/>
                <w:lang w:val="en-US" w:eastAsia="zh-CN"/>
              </w:rPr>
              <w:t>三</w:t>
            </w:r>
            <w:r>
              <w:rPr>
                <w:rFonts w:cs="Times New Roman"/>
                <w:b/>
                <w:bCs/>
                <w:sz w:val="28"/>
                <w:szCs w:val="28"/>
              </w:rPr>
              <w:t>组</w:t>
            </w:r>
          </w:p>
        </w:tc>
      </w:tr>
    </w:tbl>
    <w:p>
      <w:pPr>
        <w:spacing w:before="156" w:after="93"/>
        <w:jc w:val="center"/>
        <w:rPr>
          <w:rFonts w:cs="Times New Roman"/>
          <w:b/>
          <w:sz w:val="32"/>
          <w:szCs w:val="32"/>
        </w:rPr>
      </w:pPr>
      <w:r>
        <w:rPr>
          <w:rFonts w:cs="Times New Roman"/>
          <w:b/>
          <w:sz w:val="32"/>
          <w:szCs w:val="32"/>
        </w:rPr>
        <w:br w:type="page"/>
      </w:r>
    </w:p>
    <w:p>
      <w:pPr>
        <w:spacing w:before="156" w:after="93"/>
        <w:jc w:val="center"/>
        <w:rPr>
          <w:rFonts w:cs="Times New Roman"/>
          <w:b/>
          <w:sz w:val="32"/>
          <w:szCs w:val="32"/>
        </w:rPr>
      </w:pPr>
      <w:r>
        <w:rPr>
          <w:rFonts w:cs="Times New Roman"/>
          <w:b/>
          <w:sz w:val="32"/>
          <w:szCs w:val="32"/>
        </w:rPr>
        <w:t>文档更新履历</w:t>
      </w:r>
    </w:p>
    <w:tbl>
      <w:tblPr>
        <w:tblStyle w:val="15"/>
        <w:tblW w:w="10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53"/>
        <w:gridCol w:w="1471"/>
        <w:gridCol w:w="5965"/>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53" w:type="dxa"/>
          </w:tcPr>
          <w:p>
            <w:pPr>
              <w:spacing w:before="156" w:afterLines="50"/>
              <w:jc w:val="center"/>
              <w:rPr>
                <w:rFonts w:cs="Times New Roman"/>
                <w:b/>
                <w:bCs/>
                <w:szCs w:val="32"/>
              </w:rPr>
            </w:pPr>
            <w:r>
              <w:rPr>
                <w:rFonts w:cs="Times New Roman"/>
                <w:b/>
                <w:bCs/>
                <w:szCs w:val="32"/>
              </w:rPr>
              <w:t>版本</w:t>
            </w:r>
          </w:p>
        </w:tc>
        <w:tc>
          <w:tcPr>
            <w:tcW w:w="1471" w:type="dxa"/>
          </w:tcPr>
          <w:p>
            <w:pPr>
              <w:spacing w:before="156" w:afterLines="50"/>
              <w:jc w:val="center"/>
              <w:rPr>
                <w:rFonts w:cs="Times New Roman"/>
                <w:b/>
                <w:bCs/>
                <w:szCs w:val="32"/>
              </w:rPr>
            </w:pPr>
            <w:r>
              <w:rPr>
                <w:rFonts w:cs="Times New Roman"/>
                <w:b/>
                <w:bCs/>
                <w:szCs w:val="32"/>
              </w:rPr>
              <w:t>时间</w:t>
            </w:r>
          </w:p>
        </w:tc>
        <w:tc>
          <w:tcPr>
            <w:tcW w:w="5965" w:type="dxa"/>
          </w:tcPr>
          <w:p>
            <w:pPr>
              <w:spacing w:before="156" w:afterLines="50"/>
              <w:jc w:val="center"/>
              <w:rPr>
                <w:rFonts w:cs="Times New Roman"/>
                <w:b/>
                <w:bCs/>
                <w:szCs w:val="32"/>
              </w:rPr>
            </w:pPr>
            <w:r>
              <w:rPr>
                <w:rFonts w:cs="Times New Roman"/>
                <w:b/>
                <w:bCs/>
                <w:szCs w:val="32"/>
              </w:rPr>
              <w:t>修改内容</w:t>
            </w:r>
          </w:p>
        </w:tc>
        <w:tc>
          <w:tcPr>
            <w:tcW w:w="2059" w:type="dxa"/>
          </w:tcPr>
          <w:p>
            <w:pPr>
              <w:spacing w:before="156" w:afterLines="50"/>
              <w:jc w:val="center"/>
              <w:rPr>
                <w:rFonts w:cs="Times New Roman"/>
                <w:b/>
                <w:bCs/>
                <w:szCs w:val="32"/>
              </w:rPr>
            </w:pPr>
            <w:r>
              <w:rPr>
                <w:rFonts w:cs="Times New Roman"/>
                <w:b/>
                <w:bCs/>
                <w:szCs w:val="32"/>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33" w:hRule="atLeast"/>
        </w:trPr>
        <w:tc>
          <w:tcPr>
            <w:tcW w:w="853" w:type="dxa"/>
          </w:tcPr>
          <w:p>
            <w:pPr>
              <w:spacing w:before="156" w:afterLines="50"/>
              <w:jc w:val="center"/>
              <w:rPr>
                <w:rFonts w:cs="Times New Roman"/>
                <w:bCs/>
                <w:szCs w:val="32"/>
              </w:rPr>
            </w:pPr>
            <w:r>
              <w:rPr>
                <w:rFonts w:cs="Times New Roman"/>
                <w:bCs/>
                <w:szCs w:val="32"/>
              </w:rPr>
              <w:t>V1.0.0</w:t>
            </w:r>
          </w:p>
        </w:tc>
        <w:tc>
          <w:tcPr>
            <w:tcW w:w="1471" w:type="dxa"/>
          </w:tcPr>
          <w:p>
            <w:pPr>
              <w:spacing w:before="156" w:afterLines="50"/>
              <w:jc w:val="center"/>
              <w:rPr>
                <w:rFonts w:hint="eastAsia" w:cs="Times New Roman" w:eastAsiaTheme="minorEastAsia"/>
                <w:bCs/>
                <w:szCs w:val="32"/>
                <w:lang w:eastAsia="zh-CN"/>
              </w:rPr>
            </w:pPr>
            <w:r>
              <w:rPr>
                <w:rFonts w:cs="Times New Roman"/>
                <w:bCs/>
                <w:szCs w:val="32"/>
              </w:rPr>
              <w:t>2023/0</w:t>
            </w:r>
            <w:r>
              <w:rPr>
                <w:rFonts w:hint="eastAsia" w:cs="Times New Roman"/>
                <w:bCs/>
                <w:szCs w:val="32"/>
                <w:lang w:val="en-US" w:eastAsia="zh-CN"/>
              </w:rPr>
              <w:t>7</w:t>
            </w:r>
            <w:r>
              <w:rPr>
                <w:rFonts w:cs="Times New Roman"/>
                <w:bCs/>
                <w:szCs w:val="32"/>
              </w:rPr>
              <w:t>/</w:t>
            </w:r>
            <w:r>
              <w:rPr>
                <w:rFonts w:hint="eastAsia" w:cs="Times New Roman"/>
                <w:bCs/>
                <w:szCs w:val="32"/>
                <w:lang w:val="en-US" w:eastAsia="zh-CN"/>
              </w:rPr>
              <w:t>05</w:t>
            </w:r>
          </w:p>
        </w:tc>
        <w:tc>
          <w:tcPr>
            <w:tcW w:w="5965" w:type="dxa"/>
          </w:tcPr>
          <w:p>
            <w:pPr>
              <w:spacing w:before="156" w:afterLines="50"/>
              <w:rPr>
                <w:rFonts w:cs="Times New Roman"/>
                <w:bCs/>
                <w:szCs w:val="32"/>
              </w:rPr>
            </w:pPr>
            <w:r>
              <w:rPr>
                <w:rFonts w:hint="eastAsia" w:cs="Times New Roman"/>
                <w:bCs/>
                <w:szCs w:val="32"/>
              </w:rPr>
              <w:t>初版</w:t>
            </w:r>
          </w:p>
        </w:tc>
        <w:tc>
          <w:tcPr>
            <w:tcW w:w="2059" w:type="dxa"/>
          </w:tcPr>
          <w:p>
            <w:pPr>
              <w:spacing w:before="156" w:afterLines="50"/>
              <w:jc w:val="center"/>
              <w:rPr>
                <w:rFonts w:hint="eastAsia" w:cs="Times New Roman" w:eastAsiaTheme="minorEastAsia"/>
                <w:bCs/>
                <w:szCs w:val="32"/>
                <w:lang w:val="en-US" w:eastAsia="zh-CN"/>
              </w:rPr>
            </w:pPr>
            <w:r>
              <w:rPr>
                <w:rFonts w:hint="eastAsia" w:cs="Times New Roman"/>
                <w:bCs/>
                <w:szCs w:val="32"/>
                <w:lang w:val="en-US" w:eastAsia="zh-CN"/>
              </w:rPr>
              <w:t>杨书坤</w:t>
            </w:r>
          </w:p>
        </w:tc>
      </w:tr>
    </w:tbl>
    <w:p>
      <w:pPr>
        <w:pStyle w:val="23"/>
        <w:spacing w:line="360" w:lineRule="auto"/>
        <w:rPr>
          <w:rFonts w:ascii="Times New Roman" w:hAnsi="Times New Roman" w:cs="Times New Roman" w:eastAsiaTheme="minorEastAsia"/>
          <w:color w:val="auto"/>
          <w:sz w:val="18"/>
          <w:szCs w:val="18"/>
          <w:lang w:val="zh-CN"/>
        </w:rPr>
      </w:pPr>
      <w:r>
        <w:rPr>
          <w:rFonts w:ascii="Times New Roman" w:hAnsi="Times New Roman" w:cs="Times New Roman" w:eastAsiaTheme="minorEastAsia"/>
          <w:color w:val="auto"/>
          <w:sz w:val="18"/>
          <w:szCs w:val="18"/>
          <w:lang w:val="zh-CN"/>
        </w:rPr>
        <w:br w:type="page"/>
      </w:r>
    </w:p>
    <w:p>
      <w:pPr>
        <w:pStyle w:val="23"/>
        <w:spacing w:line="0" w:lineRule="atLeast"/>
        <w:outlineLvl w:val="0"/>
        <w:rPr>
          <w:rFonts w:hint="eastAsia" w:ascii="Times New Roman" w:hAnsi="Times New Roman" w:cs="Times New Roman" w:eastAsiaTheme="minorEastAsia"/>
          <w:b/>
          <w:color w:val="auto"/>
          <w:lang w:val="en-US" w:eastAsia="zh-CN"/>
        </w:rPr>
      </w:pPr>
      <w:bookmarkStart w:id="0" w:name="_Toc13221"/>
      <w:r>
        <w:rPr>
          <w:rFonts w:hint="eastAsia" w:ascii="Times New Roman" w:hAnsi="Times New Roman" w:cs="Times New Roman" w:eastAsiaTheme="minorEastAsia"/>
          <w:b/>
          <w:color w:val="auto"/>
          <w:lang w:val="en-US" w:eastAsia="zh-CN"/>
        </w:rPr>
        <w:t>目录</w:t>
      </w:r>
      <w:bookmarkEnd w:id="0"/>
    </w:p>
    <w:sdt>
      <w:sdtPr>
        <w:rPr>
          <w:rFonts w:cs="Times New Roman"/>
        </w:rPr>
        <w:id w:val="147477578"/>
        <w15:color w:val="DBDBDB"/>
      </w:sdtPr>
      <w:sdtEndPr>
        <w:rPr>
          <w:rFonts w:cs="Times New Roman"/>
        </w:rPr>
      </w:sdtEndPr>
      <w:sdtContent>
        <w:p>
          <w:pPr>
            <w:spacing w:after="0"/>
            <w:jc w:val="center"/>
            <w:rPr>
              <w:rFonts w:cs="Times New Roman"/>
            </w:rPr>
          </w:pPr>
          <w:r>
            <w:rPr>
              <w:rFonts w:cs="Times New Roman"/>
            </w:rPr>
            <w:t>目录</w:t>
          </w:r>
        </w:p>
        <w:p>
          <w:pPr>
            <w:pStyle w:val="9"/>
            <w:tabs>
              <w:tab w:val="right" w:leader="dot" w:pos="10410"/>
            </w:tabs>
          </w:pPr>
          <w:r>
            <w:rPr>
              <w:rFonts w:ascii="Times New Roman" w:hAnsi="Times New Roman"/>
              <w:b/>
            </w:rPr>
            <w:fldChar w:fldCharType="begin"/>
          </w:r>
          <w:r>
            <w:rPr>
              <w:rFonts w:ascii="Times New Roman" w:hAnsi="Times New Roman"/>
              <w:b/>
            </w:rPr>
            <w:instrText xml:space="preserve">TOC \o "1-3" \h \u </w:instrText>
          </w:r>
          <w:r>
            <w:rPr>
              <w:rFonts w:ascii="Times New Roman" w:hAnsi="Times New Roman"/>
              <w:b/>
            </w:rPr>
            <w:fldChar w:fldCharType="separate"/>
          </w:r>
          <w:r>
            <w:rPr>
              <w:rFonts w:ascii="Times New Roman" w:hAnsi="Times New Roman"/>
              <w:b/>
            </w:rPr>
            <w:fldChar w:fldCharType="begin"/>
          </w:r>
          <w:r>
            <w:rPr>
              <w:rFonts w:ascii="Times New Roman" w:hAnsi="Times New Roman"/>
              <w:b/>
            </w:rPr>
            <w:instrText xml:space="preserve"> HYPERLINK \l _Toc13221 </w:instrText>
          </w:r>
          <w:r>
            <w:rPr>
              <w:rFonts w:ascii="Times New Roman" w:hAnsi="Times New Roman"/>
              <w:b/>
            </w:rPr>
            <w:fldChar w:fldCharType="separate"/>
          </w:r>
          <w:r>
            <w:rPr>
              <w:rFonts w:hint="eastAsia" w:ascii="Times New Roman" w:hAnsi="Times New Roman" w:cs="Times New Roman" w:eastAsiaTheme="minorEastAsia"/>
              <w:b/>
              <w:lang w:val="en-US" w:eastAsia="zh-CN"/>
            </w:rPr>
            <w:t>目录</w:t>
          </w:r>
          <w:r>
            <w:tab/>
          </w:r>
          <w:r>
            <w:fldChar w:fldCharType="begin"/>
          </w:r>
          <w:r>
            <w:instrText xml:space="preserve"> PAGEREF _Toc13221 </w:instrText>
          </w:r>
          <w:r>
            <w:fldChar w:fldCharType="separate"/>
          </w:r>
          <w:r>
            <w:t>3</w:t>
          </w:r>
          <w:r>
            <w:fldChar w:fldCharType="end"/>
          </w:r>
          <w:r>
            <w:rPr>
              <w:rFonts w:ascii="Times New Roman" w:hAnsi="Times New Roman"/>
              <w:b/>
            </w:rPr>
            <w:fldChar w:fldCharType="end"/>
          </w:r>
        </w:p>
        <w:p>
          <w:pPr>
            <w:pStyle w:val="9"/>
            <w:tabs>
              <w:tab w:val="right" w:leader="dot" w:pos="10410"/>
            </w:tabs>
          </w:pPr>
          <w:r>
            <w:rPr>
              <w:rFonts w:cs="Times New Roman"/>
            </w:rPr>
            <w:fldChar w:fldCharType="begin"/>
          </w:r>
          <w:r>
            <w:rPr>
              <w:rFonts w:cs="Times New Roman"/>
            </w:rPr>
            <w:instrText xml:space="preserve"> HYPERLINK \l _Toc32135 </w:instrText>
          </w:r>
          <w:r>
            <w:rPr>
              <w:rFonts w:cs="Times New Roman"/>
            </w:rPr>
            <w:fldChar w:fldCharType="separate"/>
          </w:r>
          <w:r>
            <w:rPr>
              <w:rFonts w:hint="eastAsia" w:cs="Times New Roman"/>
              <w:b/>
            </w:rPr>
            <w:t xml:space="preserve">1. </w:t>
          </w:r>
          <w:r>
            <w:rPr>
              <w:rFonts w:hint="eastAsia" w:cs="Times New Roman"/>
              <w:b/>
              <w:lang w:val="en-US" w:eastAsia="zh-CN"/>
            </w:rPr>
            <w:t>前言</w:t>
          </w:r>
          <w:r>
            <w:tab/>
          </w:r>
          <w:r>
            <w:fldChar w:fldCharType="begin"/>
          </w:r>
          <w:r>
            <w:instrText xml:space="preserve"> PAGEREF _Toc32135 </w:instrText>
          </w:r>
          <w:r>
            <w:fldChar w:fldCharType="separate"/>
          </w:r>
          <w:r>
            <w:t>5</w:t>
          </w:r>
          <w:r>
            <w:fldChar w:fldCharType="end"/>
          </w:r>
          <w:r>
            <w:rPr>
              <w:rFonts w:cs="Times New Roman"/>
            </w:rPr>
            <w:fldChar w:fldCharType="end"/>
          </w:r>
        </w:p>
        <w:p>
          <w:pPr>
            <w:pStyle w:val="9"/>
            <w:tabs>
              <w:tab w:val="right" w:leader="dot" w:pos="10410"/>
            </w:tabs>
          </w:pPr>
          <w:r>
            <w:rPr>
              <w:rFonts w:cs="Times New Roman"/>
            </w:rPr>
            <w:fldChar w:fldCharType="begin"/>
          </w:r>
          <w:r>
            <w:rPr>
              <w:rFonts w:cs="Times New Roman"/>
            </w:rPr>
            <w:instrText xml:space="preserve"> HYPERLINK \l _Toc20862 </w:instrText>
          </w:r>
          <w:r>
            <w:rPr>
              <w:rFonts w:cs="Times New Roman"/>
            </w:rPr>
            <w:fldChar w:fldCharType="separate"/>
          </w:r>
          <w:r>
            <w:rPr>
              <w:rFonts w:hint="eastAsia" w:cs="Times New Roman"/>
              <w:b/>
              <w:szCs w:val="30"/>
            </w:rPr>
            <w:t xml:space="preserve">2. </w:t>
          </w:r>
          <w:r>
            <w:rPr>
              <w:rFonts w:hint="eastAsia" w:cs="Times New Roman"/>
              <w:b/>
              <w:szCs w:val="30"/>
              <w:lang w:val="en-US" w:eastAsia="zh-CN"/>
            </w:rPr>
            <w:t>产品背景说明</w:t>
          </w:r>
          <w:r>
            <w:tab/>
          </w:r>
          <w:r>
            <w:fldChar w:fldCharType="begin"/>
          </w:r>
          <w:r>
            <w:instrText xml:space="preserve"> PAGEREF _Toc20862 </w:instrText>
          </w:r>
          <w:r>
            <w:fldChar w:fldCharType="separate"/>
          </w:r>
          <w:r>
            <w:t>5</w:t>
          </w:r>
          <w:r>
            <w:fldChar w:fldCharType="end"/>
          </w:r>
          <w:r>
            <w:rPr>
              <w:rFonts w:cs="Times New Roman"/>
            </w:rPr>
            <w:fldChar w:fldCharType="end"/>
          </w:r>
        </w:p>
        <w:p>
          <w:pPr>
            <w:pStyle w:val="9"/>
            <w:tabs>
              <w:tab w:val="right" w:leader="dot" w:pos="10410"/>
            </w:tabs>
          </w:pPr>
          <w:r>
            <w:rPr>
              <w:rFonts w:cs="Times New Roman"/>
            </w:rPr>
            <w:fldChar w:fldCharType="begin"/>
          </w:r>
          <w:r>
            <w:rPr>
              <w:rFonts w:cs="Times New Roman"/>
            </w:rPr>
            <w:instrText xml:space="preserve"> HYPERLINK \l _Toc6456 </w:instrText>
          </w:r>
          <w:r>
            <w:rPr>
              <w:rFonts w:cs="Times New Roman"/>
            </w:rPr>
            <w:fldChar w:fldCharType="separate"/>
          </w:r>
          <w:r>
            <w:rPr>
              <w:rFonts w:hint="eastAsia"/>
              <w:lang w:val="en-US" w:eastAsia="zh-CN"/>
            </w:rPr>
            <w:t>3. 产品架构层面性能重点初步分析</w:t>
          </w:r>
          <w:r>
            <w:tab/>
          </w:r>
          <w:r>
            <w:fldChar w:fldCharType="begin"/>
          </w:r>
          <w:r>
            <w:instrText xml:space="preserve"> PAGEREF _Toc6456 </w:instrText>
          </w:r>
          <w:r>
            <w:fldChar w:fldCharType="separate"/>
          </w:r>
          <w:r>
            <w:t>5</w:t>
          </w:r>
          <w:r>
            <w:fldChar w:fldCharType="end"/>
          </w:r>
          <w:r>
            <w:rPr>
              <w:rFonts w:cs="Times New Roman"/>
            </w:rPr>
            <w:fldChar w:fldCharType="end"/>
          </w:r>
        </w:p>
        <w:p>
          <w:pPr>
            <w:pStyle w:val="9"/>
            <w:tabs>
              <w:tab w:val="right" w:leader="dot" w:pos="10410"/>
            </w:tabs>
          </w:pPr>
          <w:r>
            <w:rPr>
              <w:rFonts w:cs="Times New Roman"/>
            </w:rPr>
            <w:fldChar w:fldCharType="begin"/>
          </w:r>
          <w:r>
            <w:rPr>
              <w:rFonts w:cs="Times New Roman"/>
            </w:rPr>
            <w:instrText xml:space="preserve"> HYPERLINK \l _Toc11743 </w:instrText>
          </w:r>
          <w:r>
            <w:rPr>
              <w:rFonts w:cs="Times New Roman"/>
            </w:rPr>
            <w:fldChar w:fldCharType="separate"/>
          </w:r>
          <w:r>
            <w:rPr>
              <w:rFonts w:hint="eastAsia"/>
              <w:szCs w:val="21"/>
            </w:rPr>
            <w:t xml:space="preserve">4. </w:t>
          </w:r>
          <w:r>
            <w:rPr>
              <w:rFonts w:hint="eastAsia"/>
              <w:szCs w:val="21"/>
              <w:lang w:val="en-US" w:eastAsia="zh-CN"/>
            </w:rPr>
            <w:t>风控中台性能测试的维度分析</w:t>
          </w:r>
          <w:r>
            <w:tab/>
          </w:r>
          <w:r>
            <w:fldChar w:fldCharType="begin"/>
          </w:r>
          <w:r>
            <w:instrText xml:space="preserve"> PAGEREF _Toc11743 </w:instrText>
          </w:r>
          <w:r>
            <w:fldChar w:fldCharType="separate"/>
          </w:r>
          <w:r>
            <w:t>5</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_Toc18517 </w:instrText>
          </w:r>
          <w:r>
            <w:rPr>
              <w:rFonts w:cs="Times New Roman"/>
            </w:rPr>
            <w:fldChar w:fldCharType="separate"/>
          </w:r>
          <w:r>
            <w:rPr>
              <w:rFonts w:hint="eastAsia"/>
            </w:rPr>
            <w:t xml:space="preserve">4.1. </w:t>
          </w:r>
          <w:r>
            <w:rPr>
              <w:rFonts w:hint="eastAsia"/>
              <w:lang w:val="en-US" w:eastAsia="zh-CN"/>
            </w:rPr>
            <w:t>中间件维度</w:t>
          </w:r>
          <w:r>
            <w:tab/>
          </w:r>
          <w:r>
            <w:fldChar w:fldCharType="begin"/>
          </w:r>
          <w:r>
            <w:instrText xml:space="preserve"> PAGEREF _Toc18517 </w:instrText>
          </w:r>
          <w:r>
            <w:fldChar w:fldCharType="separate"/>
          </w:r>
          <w:r>
            <w:t>6</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_Toc23516 </w:instrText>
          </w:r>
          <w:r>
            <w:rPr>
              <w:rFonts w:cs="Times New Roman"/>
            </w:rPr>
            <w:fldChar w:fldCharType="separate"/>
          </w:r>
          <w:r>
            <w:rPr>
              <w:rFonts w:hint="eastAsia"/>
            </w:rPr>
            <w:t xml:space="preserve">4.2. </w:t>
          </w:r>
          <w:r>
            <w:rPr>
              <w:rFonts w:hint="eastAsia"/>
              <w:lang w:val="en-US" w:eastAsia="zh-CN"/>
            </w:rPr>
            <w:t>数据库维度</w:t>
          </w:r>
          <w:r>
            <w:tab/>
          </w:r>
          <w:r>
            <w:fldChar w:fldCharType="begin"/>
          </w:r>
          <w:r>
            <w:instrText xml:space="preserve"> PAGEREF _Toc23516 </w:instrText>
          </w:r>
          <w:r>
            <w:fldChar w:fldCharType="separate"/>
          </w:r>
          <w:r>
            <w:t>6</w:t>
          </w:r>
          <w:r>
            <w:fldChar w:fldCharType="end"/>
          </w:r>
          <w:r>
            <w:rPr>
              <w:rFonts w:cs="Times New Roman"/>
            </w:rPr>
            <w:fldChar w:fldCharType="end"/>
          </w:r>
        </w:p>
        <w:p>
          <w:pPr>
            <w:pStyle w:val="6"/>
            <w:tabs>
              <w:tab w:val="right" w:leader="dot" w:pos="10410"/>
            </w:tabs>
          </w:pPr>
          <w:r>
            <w:rPr>
              <w:rFonts w:cs="Times New Roman"/>
            </w:rPr>
            <w:fldChar w:fldCharType="begin"/>
          </w:r>
          <w:r>
            <w:rPr>
              <w:rFonts w:cs="Times New Roman"/>
            </w:rPr>
            <w:instrText xml:space="preserve"> HYPERLINK \l _Toc29697 </w:instrText>
          </w:r>
          <w:r>
            <w:rPr>
              <w:rFonts w:cs="Times New Roman"/>
            </w:rPr>
            <w:fldChar w:fldCharType="separate"/>
          </w:r>
          <w:r>
            <w:rPr>
              <w:rFonts w:hint="default"/>
              <w:szCs w:val="24"/>
              <w:lang w:val="en-US" w:eastAsia="zh-CN"/>
            </w:rPr>
            <w:t xml:space="preserve">4.2.1. </w:t>
          </w:r>
          <w:r>
            <w:rPr>
              <w:rFonts w:hint="eastAsia"/>
              <w:lang w:val="en-US" w:eastAsia="zh-CN"/>
            </w:rPr>
            <w:t>单一sql语句的性能测试：</w:t>
          </w:r>
          <w:r>
            <w:tab/>
          </w:r>
          <w:r>
            <w:fldChar w:fldCharType="begin"/>
          </w:r>
          <w:r>
            <w:instrText xml:space="preserve"> PAGEREF _Toc29697 </w:instrText>
          </w:r>
          <w:r>
            <w:fldChar w:fldCharType="separate"/>
          </w:r>
          <w:r>
            <w:t>7</w:t>
          </w:r>
          <w:r>
            <w:fldChar w:fldCharType="end"/>
          </w:r>
          <w:r>
            <w:rPr>
              <w:rFonts w:cs="Times New Roman"/>
            </w:rPr>
            <w:fldChar w:fldCharType="end"/>
          </w:r>
        </w:p>
        <w:p>
          <w:pPr>
            <w:pStyle w:val="6"/>
            <w:tabs>
              <w:tab w:val="right" w:leader="dot" w:pos="10410"/>
            </w:tabs>
          </w:pPr>
          <w:r>
            <w:rPr>
              <w:rFonts w:cs="Times New Roman"/>
            </w:rPr>
            <w:fldChar w:fldCharType="begin"/>
          </w:r>
          <w:r>
            <w:rPr>
              <w:rFonts w:cs="Times New Roman"/>
            </w:rPr>
            <w:instrText xml:space="preserve"> HYPERLINK \l _Toc282 </w:instrText>
          </w:r>
          <w:r>
            <w:rPr>
              <w:rFonts w:cs="Times New Roman"/>
            </w:rPr>
            <w:fldChar w:fldCharType="separate"/>
          </w:r>
          <w:r>
            <w:rPr>
              <w:rFonts w:hint="default"/>
              <w:szCs w:val="24"/>
              <w:lang w:val="en-US" w:eastAsia="zh-CN"/>
            </w:rPr>
            <w:t xml:space="preserve">4.2.2. </w:t>
          </w:r>
          <w:r>
            <w:rPr>
              <w:rFonts w:hint="eastAsia"/>
              <w:lang w:val="en-US" w:eastAsia="zh-CN"/>
            </w:rPr>
            <w:t>存储过程的性能测试：</w:t>
          </w:r>
          <w:r>
            <w:tab/>
          </w:r>
          <w:r>
            <w:fldChar w:fldCharType="begin"/>
          </w:r>
          <w:r>
            <w:instrText xml:space="preserve"> PAGEREF _Toc282 </w:instrText>
          </w:r>
          <w:r>
            <w:fldChar w:fldCharType="separate"/>
          </w:r>
          <w:r>
            <w:t>7</w:t>
          </w:r>
          <w:r>
            <w:fldChar w:fldCharType="end"/>
          </w:r>
          <w:r>
            <w:rPr>
              <w:rFonts w:cs="Times New Roman"/>
            </w:rPr>
            <w:fldChar w:fldCharType="end"/>
          </w:r>
        </w:p>
        <w:p>
          <w:pPr>
            <w:pStyle w:val="6"/>
            <w:tabs>
              <w:tab w:val="right" w:leader="dot" w:pos="10410"/>
            </w:tabs>
          </w:pPr>
          <w:r>
            <w:rPr>
              <w:rFonts w:cs="Times New Roman"/>
            </w:rPr>
            <w:fldChar w:fldCharType="begin"/>
          </w:r>
          <w:r>
            <w:rPr>
              <w:rFonts w:cs="Times New Roman"/>
            </w:rPr>
            <w:instrText xml:space="preserve"> HYPERLINK \l _Toc12325 </w:instrText>
          </w:r>
          <w:r>
            <w:rPr>
              <w:rFonts w:cs="Times New Roman"/>
            </w:rPr>
            <w:fldChar w:fldCharType="separate"/>
          </w:r>
          <w:r>
            <w:rPr>
              <w:rFonts w:hint="default"/>
              <w:szCs w:val="24"/>
              <w:lang w:val="en-US" w:eastAsia="zh-CN"/>
            </w:rPr>
            <w:t xml:space="preserve">4.2.3. </w:t>
          </w:r>
          <w:r>
            <w:rPr>
              <w:rFonts w:hint="eastAsia"/>
              <w:lang w:val="en-US" w:eastAsia="zh-CN"/>
            </w:rPr>
            <w:t>风控中台涉及的数据库：</w:t>
          </w:r>
          <w:r>
            <w:tab/>
          </w:r>
          <w:r>
            <w:fldChar w:fldCharType="begin"/>
          </w:r>
          <w:r>
            <w:instrText xml:space="preserve"> PAGEREF _Toc12325 </w:instrText>
          </w:r>
          <w:r>
            <w:fldChar w:fldCharType="separate"/>
          </w:r>
          <w:r>
            <w:t>7</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_Toc23348 </w:instrText>
          </w:r>
          <w:r>
            <w:rPr>
              <w:rFonts w:cs="Times New Roman"/>
            </w:rPr>
            <w:fldChar w:fldCharType="separate"/>
          </w:r>
          <w:r>
            <w:rPr>
              <w:rFonts w:hint="eastAsia"/>
            </w:rPr>
            <w:t xml:space="preserve">4.3. </w:t>
          </w:r>
          <w:r>
            <w:rPr>
              <w:rFonts w:hint="eastAsia"/>
              <w:lang w:val="en-US" w:eastAsia="zh-CN"/>
            </w:rPr>
            <w:t>接口维度</w:t>
          </w:r>
          <w:r>
            <w:tab/>
          </w:r>
          <w:r>
            <w:fldChar w:fldCharType="begin"/>
          </w:r>
          <w:r>
            <w:instrText xml:space="preserve"> PAGEREF _Toc23348 </w:instrText>
          </w:r>
          <w:r>
            <w:fldChar w:fldCharType="separate"/>
          </w:r>
          <w:r>
            <w:t>8</w:t>
          </w:r>
          <w:r>
            <w:fldChar w:fldCharType="end"/>
          </w:r>
          <w:r>
            <w:rPr>
              <w:rFonts w:cs="Times New Roman"/>
            </w:rPr>
            <w:fldChar w:fldCharType="end"/>
          </w:r>
        </w:p>
        <w:p>
          <w:pPr>
            <w:pStyle w:val="6"/>
            <w:tabs>
              <w:tab w:val="right" w:leader="dot" w:pos="10410"/>
            </w:tabs>
          </w:pPr>
          <w:r>
            <w:rPr>
              <w:rFonts w:cs="Times New Roman"/>
            </w:rPr>
            <w:fldChar w:fldCharType="begin"/>
          </w:r>
          <w:r>
            <w:rPr>
              <w:rFonts w:cs="Times New Roman"/>
            </w:rPr>
            <w:instrText xml:space="preserve"> HYPERLINK \l _Toc16356 </w:instrText>
          </w:r>
          <w:r>
            <w:rPr>
              <w:rFonts w:cs="Times New Roman"/>
            </w:rPr>
            <w:fldChar w:fldCharType="separate"/>
          </w:r>
          <w:r>
            <w:rPr>
              <w:rFonts w:hint="default"/>
              <w:szCs w:val="24"/>
              <w:lang w:val="en-US" w:eastAsia="zh-CN"/>
            </w:rPr>
            <w:t xml:space="preserve">4.3.1. </w:t>
          </w:r>
          <w:r>
            <w:rPr>
              <w:rFonts w:hint="eastAsia"/>
              <w:lang w:val="en-US" w:eastAsia="zh-CN"/>
            </w:rPr>
            <w:t>单接口性能测试：</w:t>
          </w:r>
          <w:r>
            <w:tab/>
          </w:r>
          <w:r>
            <w:fldChar w:fldCharType="begin"/>
          </w:r>
          <w:r>
            <w:instrText xml:space="preserve"> PAGEREF _Toc16356 </w:instrText>
          </w:r>
          <w:r>
            <w:fldChar w:fldCharType="separate"/>
          </w:r>
          <w:r>
            <w:t>8</w:t>
          </w:r>
          <w:r>
            <w:fldChar w:fldCharType="end"/>
          </w:r>
          <w:r>
            <w:rPr>
              <w:rFonts w:cs="Times New Roman"/>
            </w:rPr>
            <w:fldChar w:fldCharType="end"/>
          </w:r>
        </w:p>
        <w:p>
          <w:pPr>
            <w:pStyle w:val="6"/>
            <w:tabs>
              <w:tab w:val="right" w:leader="dot" w:pos="10410"/>
            </w:tabs>
          </w:pPr>
          <w:r>
            <w:rPr>
              <w:rFonts w:cs="Times New Roman"/>
            </w:rPr>
            <w:fldChar w:fldCharType="begin"/>
          </w:r>
          <w:r>
            <w:rPr>
              <w:rFonts w:cs="Times New Roman"/>
            </w:rPr>
            <w:instrText xml:space="preserve"> HYPERLINK \l _Toc29932 </w:instrText>
          </w:r>
          <w:r>
            <w:rPr>
              <w:rFonts w:cs="Times New Roman"/>
            </w:rPr>
            <w:fldChar w:fldCharType="separate"/>
          </w:r>
          <w:r>
            <w:rPr>
              <w:rFonts w:hint="default"/>
              <w:szCs w:val="24"/>
              <w:lang w:val="en-US" w:eastAsia="zh-CN"/>
            </w:rPr>
            <w:t xml:space="preserve">4.3.2. </w:t>
          </w:r>
          <w:r>
            <w:rPr>
              <w:rFonts w:hint="eastAsia"/>
              <w:lang w:val="en-US" w:eastAsia="zh-CN"/>
            </w:rPr>
            <w:t>接口链路测试：</w:t>
          </w:r>
          <w:r>
            <w:tab/>
          </w:r>
          <w:r>
            <w:fldChar w:fldCharType="begin"/>
          </w:r>
          <w:r>
            <w:instrText xml:space="preserve"> PAGEREF _Toc29932 </w:instrText>
          </w:r>
          <w:r>
            <w:fldChar w:fldCharType="separate"/>
          </w:r>
          <w:r>
            <w:t>8</w:t>
          </w:r>
          <w:r>
            <w:fldChar w:fldCharType="end"/>
          </w:r>
          <w:r>
            <w:rPr>
              <w:rFonts w:cs="Times New Roman"/>
            </w:rPr>
            <w:fldChar w:fldCharType="end"/>
          </w:r>
        </w:p>
        <w:p>
          <w:pPr>
            <w:pStyle w:val="9"/>
            <w:tabs>
              <w:tab w:val="right" w:leader="dot" w:pos="10410"/>
            </w:tabs>
          </w:pPr>
          <w:r>
            <w:rPr>
              <w:rFonts w:cs="Times New Roman"/>
            </w:rPr>
            <w:fldChar w:fldCharType="begin"/>
          </w:r>
          <w:r>
            <w:rPr>
              <w:rFonts w:cs="Times New Roman"/>
            </w:rPr>
            <w:instrText xml:space="preserve"> HYPERLINK \l _Toc11902 </w:instrText>
          </w:r>
          <w:r>
            <w:rPr>
              <w:rFonts w:cs="Times New Roman"/>
            </w:rPr>
            <w:fldChar w:fldCharType="separate"/>
          </w:r>
          <w:r>
            <w:rPr>
              <w:rFonts w:hint="eastAsia"/>
            </w:rPr>
            <w:t xml:space="preserve">5. </w:t>
          </w:r>
          <w:r>
            <w:rPr>
              <w:rFonts w:hint="eastAsia"/>
              <w:lang w:val="en-US" w:eastAsia="zh-CN"/>
            </w:rPr>
            <w:t>性能测试环境配置参考要求</w:t>
          </w:r>
          <w:r>
            <w:tab/>
          </w:r>
          <w:r>
            <w:fldChar w:fldCharType="begin"/>
          </w:r>
          <w:r>
            <w:instrText xml:space="preserve"> PAGEREF _Toc11902 </w:instrText>
          </w:r>
          <w:r>
            <w:fldChar w:fldCharType="separate"/>
          </w:r>
          <w:r>
            <w:t>8</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_Toc12797 </w:instrText>
          </w:r>
          <w:r>
            <w:rPr>
              <w:rFonts w:cs="Times New Roman"/>
            </w:rPr>
            <w:fldChar w:fldCharType="separate"/>
          </w:r>
          <w:r>
            <w:rPr>
              <w:rFonts w:hint="eastAsia"/>
            </w:rPr>
            <w:t xml:space="preserve">5.1. </w:t>
          </w:r>
          <w:r>
            <w:rPr>
              <w:rFonts w:hint="eastAsia"/>
              <w:lang w:val="en-US" w:eastAsia="zh-CN"/>
            </w:rPr>
            <w:t>硬件环境的要求</w:t>
          </w:r>
          <w:r>
            <w:tab/>
          </w:r>
          <w:r>
            <w:fldChar w:fldCharType="begin"/>
          </w:r>
          <w:r>
            <w:instrText xml:space="preserve"> PAGEREF _Toc12797 </w:instrText>
          </w:r>
          <w:r>
            <w:fldChar w:fldCharType="separate"/>
          </w:r>
          <w:r>
            <w:t>8</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_Toc10317 </w:instrText>
          </w:r>
          <w:r>
            <w:rPr>
              <w:rFonts w:cs="Times New Roman"/>
            </w:rPr>
            <w:fldChar w:fldCharType="separate"/>
          </w:r>
          <w:r>
            <w:rPr>
              <w:rFonts w:hint="eastAsia"/>
              <w:lang w:val="en-US" w:eastAsia="zh-CN"/>
            </w:rPr>
            <w:t>5.2. 软件环境的要求</w:t>
          </w:r>
          <w:r>
            <w:tab/>
          </w:r>
          <w:r>
            <w:fldChar w:fldCharType="begin"/>
          </w:r>
          <w:r>
            <w:instrText xml:space="preserve"> PAGEREF _Toc10317 </w:instrText>
          </w:r>
          <w:r>
            <w:fldChar w:fldCharType="separate"/>
          </w:r>
          <w:r>
            <w:t>9</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_Toc20128 </w:instrText>
          </w:r>
          <w:r>
            <w:rPr>
              <w:rFonts w:cs="Times New Roman"/>
            </w:rPr>
            <w:fldChar w:fldCharType="separate"/>
          </w:r>
          <w:r>
            <w:rPr>
              <w:rFonts w:hint="eastAsia"/>
              <w:lang w:val="en-US" w:eastAsia="zh-CN"/>
            </w:rPr>
            <w:t>5.3. 关于部署方式的要求</w:t>
          </w:r>
          <w:r>
            <w:tab/>
          </w:r>
          <w:r>
            <w:fldChar w:fldCharType="begin"/>
          </w:r>
          <w:r>
            <w:instrText xml:space="preserve"> PAGEREF _Toc20128 </w:instrText>
          </w:r>
          <w:r>
            <w:fldChar w:fldCharType="separate"/>
          </w:r>
          <w:r>
            <w:t>9</w:t>
          </w:r>
          <w:r>
            <w:fldChar w:fldCharType="end"/>
          </w:r>
          <w:r>
            <w:rPr>
              <w:rFonts w:cs="Times New Roman"/>
            </w:rPr>
            <w:fldChar w:fldCharType="end"/>
          </w:r>
        </w:p>
        <w:p>
          <w:pPr>
            <w:pStyle w:val="9"/>
            <w:tabs>
              <w:tab w:val="right" w:leader="dot" w:pos="10410"/>
            </w:tabs>
          </w:pPr>
          <w:r>
            <w:rPr>
              <w:rFonts w:cs="Times New Roman"/>
            </w:rPr>
            <w:fldChar w:fldCharType="begin"/>
          </w:r>
          <w:r>
            <w:rPr>
              <w:rFonts w:cs="Times New Roman"/>
            </w:rPr>
            <w:instrText xml:space="preserve"> HYPERLINK \l _Toc23761 </w:instrText>
          </w:r>
          <w:r>
            <w:rPr>
              <w:rFonts w:cs="Times New Roman"/>
            </w:rPr>
            <w:fldChar w:fldCharType="separate"/>
          </w:r>
          <w:r>
            <w:rPr>
              <w:rFonts w:hint="eastAsia"/>
              <w:lang w:val="en-US" w:eastAsia="zh-CN"/>
            </w:rPr>
            <w:t>6. 性能测试工具和性能测试模式</w:t>
          </w:r>
          <w:r>
            <w:tab/>
          </w:r>
          <w:r>
            <w:fldChar w:fldCharType="begin"/>
          </w:r>
          <w:r>
            <w:instrText xml:space="preserve"> PAGEREF _Toc23761 </w:instrText>
          </w:r>
          <w:r>
            <w:fldChar w:fldCharType="separate"/>
          </w:r>
          <w:r>
            <w:t>9</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_Toc6130 </w:instrText>
          </w:r>
          <w:r>
            <w:rPr>
              <w:rFonts w:cs="Times New Roman"/>
            </w:rPr>
            <w:fldChar w:fldCharType="separate"/>
          </w:r>
          <w:r>
            <w:rPr>
              <w:rFonts w:hint="eastAsia"/>
              <w:lang w:val="en-US" w:eastAsia="zh-CN"/>
            </w:rPr>
            <w:t>6.1. 工具的选择：</w:t>
          </w:r>
          <w:r>
            <w:tab/>
          </w:r>
          <w:r>
            <w:fldChar w:fldCharType="begin"/>
          </w:r>
          <w:r>
            <w:instrText xml:space="preserve"> PAGEREF _Toc6130 </w:instrText>
          </w:r>
          <w:r>
            <w:fldChar w:fldCharType="separate"/>
          </w:r>
          <w:r>
            <w:t>9</w:t>
          </w:r>
          <w:r>
            <w:fldChar w:fldCharType="end"/>
          </w:r>
          <w:r>
            <w:rPr>
              <w:rFonts w:cs="Times New Roman"/>
            </w:rPr>
            <w:fldChar w:fldCharType="end"/>
          </w:r>
        </w:p>
        <w:p>
          <w:pPr>
            <w:pStyle w:val="6"/>
            <w:tabs>
              <w:tab w:val="right" w:leader="dot" w:pos="10410"/>
            </w:tabs>
          </w:pPr>
          <w:r>
            <w:rPr>
              <w:rFonts w:cs="Times New Roman"/>
            </w:rPr>
            <w:fldChar w:fldCharType="begin"/>
          </w:r>
          <w:r>
            <w:rPr>
              <w:rFonts w:cs="Times New Roman"/>
            </w:rPr>
            <w:instrText xml:space="preserve"> HYPERLINK \l _Toc14813 </w:instrText>
          </w:r>
          <w:r>
            <w:rPr>
              <w:rFonts w:cs="Times New Roman"/>
            </w:rPr>
            <w:fldChar w:fldCharType="separate"/>
          </w:r>
          <w:r>
            <w:rPr>
              <w:rFonts w:hint="default"/>
              <w:szCs w:val="24"/>
              <w:lang w:val="en-US" w:eastAsia="zh-CN"/>
            </w:rPr>
            <w:t xml:space="preserve">6.1.1. </w:t>
          </w:r>
          <w:r>
            <w:rPr>
              <w:rFonts w:hint="eastAsia"/>
              <w:lang w:val="en-US" w:eastAsia="zh-CN"/>
            </w:rPr>
            <w:t>主流性能测试工具的对比：</w:t>
          </w:r>
          <w:r>
            <w:tab/>
          </w:r>
          <w:r>
            <w:fldChar w:fldCharType="begin"/>
          </w:r>
          <w:r>
            <w:instrText xml:space="preserve"> PAGEREF _Toc14813 </w:instrText>
          </w:r>
          <w:r>
            <w:fldChar w:fldCharType="separate"/>
          </w:r>
          <w:r>
            <w:t>9</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_Toc3302 </w:instrText>
          </w:r>
          <w:r>
            <w:rPr>
              <w:rFonts w:cs="Times New Roman"/>
            </w:rPr>
            <w:fldChar w:fldCharType="separate"/>
          </w:r>
          <w:r>
            <w:rPr>
              <w:rFonts w:hint="eastAsia"/>
              <w:lang w:val="en-US" w:eastAsia="zh-CN"/>
            </w:rPr>
            <w:t>6.2. 压力机和负载机</w:t>
          </w:r>
          <w:r>
            <w:tab/>
          </w:r>
          <w:r>
            <w:fldChar w:fldCharType="begin"/>
          </w:r>
          <w:r>
            <w:instrText xml:space="preserve"> PAGEREF _Toc3302 </w:instrText>
          </w:r>
          <w:r>
            <w:fldChar w:fldCharType="separate"/>
          </w:r>
          <w:r>
            <w:t>10</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_Toc4448 </w:instrText>
          </w:r>
          <w:r>
            <w:rPr>
              <w:rFonts w:cs="Times New Roman"/>
            </w:rPr>
            <w:fldChar w:fldCharType="separate"/>
          </w:r>
          <w:r>
            <w:rPr>
              <w:rFonts w:hint="eastAsia"/>
              <w:lang w:val="en-US" w:eastAsia="zh-CN"/>
            </w:rPr>
            <w:t>6.3. 单机压测和分布式压测：</w:t>
          </w:r>
          <w:r>
            <w:tab/>
          </w:r>
          <w:r>
            <w:fldChar w:fldCharType="begin"/>
          </w:r>
          <w:r>
            <w:instrText xml:space="preserve"> PAGEREF _Toc4448 </w:instrText>
          </w:r>
          <w:r>
            <w:fldChar w:fldCharType="separate"/>
          </w:r>
          <w:r>
            <w:t>10</w:t>
          </w:r>
          <w:r>
            <w:fldChar w:fldCharType="end"/>
          </w:r>
          <w:r>
            <w:rPr>
              <w:rFonts w:cs="Times New Roman"/>
            </w:rPr>
            <w:fldChar w:fldCharType="end"/>
          </w:r>
        </w:p>
        <w:p>
          <w:pPr>
            <w:pStyle w:val="9"/>
            <w:tabs>
              <w:tab w:val="right" w:leader="dot" w:pos="10410"/>
            </w:tabs>
          </w:pPr>
          <w:r>
            <w:rPr>
              <w:rFonts w:cs="Times New Roman"/>
            </w:rPr>
            <w:fldChar w:fldCharType="begin"/>
          </w:r>
          <w:r>
            <w:rPr>
              <w:rFonts w:cs="Times New Roman"/>
            </w:rPr>
            <w:instrText xml:space="preserve"> HYPERLINK \l _Toc21350 </w:instrText>
          </w:r>
          <w:r>
            <w:rPr>
              <w:rFonts w:cs="Times New Roman"/>
            </w:rPr>
            <w:fldChar w:fldCharType="separate"/>
          </w:r>
          <w:r>
            <w:rPr>
              <w:rFonts w:hint="eastAsia"/>
              <w:lang w:val="en-US" w:eastAsia="zh-CN"/>
            </w:rPr>
            <w:t>7. 性能测试常用的分类：</w:t>
          </w:r>
          <w:r>
            <w:tab/>
          </w:r>
          <w:r>
            <w:fldChar w:fldCharType="begin"/>
          </w:r>
          <w:r>
            <w:instrText xml:space="preserve"> PAGEREF _Toc21350 </w:instrText>
          </w:r>
          <w:r>
            <w:fldChar w:fldCharType="separate"/>
          </w:r>
          <w:r>
            <w:t>10</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_Toc1642 </w:instrText>
          </w:r>
          <w:r>
            <w:rPr>
              <w:rFonts w:cs="Times New Roman"/>
            </w:rPr>
            <w:fldChar w:fldCharType="separate"/>
          </w:r>
          <w:r>
            <w:rPr>
              <w:rFonts w:hint="eastAsia"/>
              <w:lang w:val="en-US" w:eastAsia="zh-CN"/>
            </w:rPr>
            <w:t>7.1. 负载测试：</w:t>
          </w:r>
          <w:r>
            <w:tab/>
          </w:r>
          <w:r>
            <w:fldChar w:fldCharType="begin"/>
          </w:r>
          <w:r>
            <w:instrText xml:space="preserve"> PAGEREF _Toc1642 </w:instrText>
          </w:r>
          <w:r>
            <w:fldChar w:fldCharType="separate"/>
          </w:r>
          <w:r>
            <w:t>10</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_Toc3017 </w:instrText>
          </w:r>
          <w:r>
            <w:rPr>
              <w:rFonts w:cs="Times New Roman"/>
            </w:rPr>
            <w:fldChar w:fldCharType="separate"/>
          </w:r>
          <w:r>
            <w:rPr>
              <w:rFonts w:hint="eastAsia"/>
              <w:lang w:val="en-US" w:eastAsia="zh-CN"/>
            </w:rPr>
            <w:t>7.2. 压力测试：</w:t>
          </w:r>
          <w:r>
            <w:tab/>
          </w:r>
          <w:r>
            <w:fldChar w:fldCharType="begin"/>
          </w:r>
          <w:r>
            <w:instrText xml:space="preserve"> PAGEREF _Toc3017 </w:instrText>
          </w:r>
          <w:r>
            <w:fldChar w:fldCharType="separate"/>
          </w:r>
          <w:r>
            <w:t>11</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_Toc17240 </w:instrText>
          </w:r>
          <w:r>
            <w:rPr>
              <w:rFonts w:cs="Times New Roman"/>
            </w:rPr>
            <w:fldChar w:fldCharType="separate"/>
          </w:r>
          <w:r>
            <w:rPr>
              <w:rFonts w:hint="eastAsia"/>
              <w:lang w:val="en-US" w:eastAsia="zh-CN"/>
            </w:rPr>
            <w:t xml:space="preserve">7.3. </w:t>
          </w:r>
          <w:r>
            <w:rPr>
              <w:rFonts w:hint="eastAsia"/>
              <w:lang w:val="en-US" w:eastAsia="zh-CN"/>
            </w:rPr>
            <w:t>配置测试：</w:t>
          </w:r>
          <w:r>
            <w:tab/>
          </w:r>
          <w:r>
            <w:fldChar w:fldCharType="begin"/>
          </w:r>
          <w:r>
            <w:instrText xml:space="preserve"> PAGEREF _Toc17240 </w:instrText>
          </w:r>
          <w:r>
            <w:fldChar w:fldCharType="separate"/>
          </w:r>
          <w:r>
            <w:t>11</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_Toc7383 </w:instrText>
          </w:r>
          <w:r>
            <w:rPr>
              <w:rFonts w:cs="Times New Roman"/>
            </w:rPr>
            <w:fldChar w:fldCharType="separate"/>
          </w:r>
          <w:r>
            <w:rPr>
              <w:rFonts w:hint="eastAsia"/>
              <w:lang w:val="en-US" w:eastAsia="zh-CN"/>
            </w:rPr>
            <w:t xml:space="preserve">7.4. </w:t>
          </w:r>
          <w:r>
            <w:rPr>
              <w:rFonts w:hint="eastAsia"/>
              <w:lang w:val="en-US" w:eastAsia="zh-CN"/>
            </w:rPr>
            <w:t>并发测试：</w:t>
          </w:r>
          <w:r>
            <w:tab/>
          </w:r>
          <w:r>
            <w:fldChar w:fldCharType="begin"/>
          </w:r>
          <w:r>
            <w:instrText xml:space="preserve"> PAGEREF _Toc7383 </w:instrText>
          </w:r>
          <w:r>
            <w:fldChar w:fldCharType="separate"/>
          </w:r>
          <w:r>
            <w:t>11</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_Toc19015 </w:instrText>
          </w:r>
          <w:r>
            <w:rPr>
              <w:rFonts w:cs="Times New Roman"/>
            </w:rPr>
            <w:fldChar w:fldCharType="separate"/>
          </w:r>
          <w:r>
            <w:rPr>
              <w:rFonts w:hint="eastAsia"/>
              <w:lang w:val="en-US" w:eastAsia="zh-CN"/>
            </w:rPr>
            <w:t xml:space="preserve">7.5. </w:t>
          </w:r>
          <w:r>
            <w:rPr>
              <w:rFonts w:hint="eastAsia"/>
              <w:lang w:val="en-US" w:eastAsia="zh-CN"/>
            </w:rPr>
            <w:t>可靠性测试：</w:t>
          </w:r>
          <w:r>
            <w:tab/>
          </w:r>
          <w:r>
            <w:fldChar w:fldCharType="begin"/>
          </w:r>
          <w:r>
            <w:instrText xml:space="preserve"> PAGEREF _Toc19015 </w:instrText>
          </w:r>
          <w:r>
            <w:fldChar w:fldCharType="separate"/>
          </w:r>
          <w:r>
            <w:t>11</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_Toc9442 </w:instrText>
          </w:r>
          <w:r>
            <w:rPr>
              <w:rFonts w:cs="Times New Roman"/>
            </w:rPr>
            <w:fldChar w:fldCharType="separate"/>
          </w:r>
          <w:r>
            <w:rPr>
              <w:rFonts w:hint="eastAsia"/>
              <w:lang w:val="en-US" w:eastAsia="zh-CN"/>
            </w:rPr>
            <w:t>7.6. 基准测试：</w:t>
          </w:r>
          <w:r>
            <w:tab/>
          </w:r>
          <w:r>
            <w:fldChar w:fldCharType="begin"/>
          </w:r>
          <w:r>
            <w:instrText xml:space="preserve"> PAGEREF _Toc9442 </w:instrText>
          </w:r>
          <w:r>
            <w:fldChar w:fldCharType="separate"/>
          </w:r>
          <w:r>
            <w:t>11</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_Toc31296 </w:instrText>
          </w:r>
          <w:r>
            <w:rPr>
              <w:rFonts w:cs="Times New Roman"/>
            </w:rPr>
            <w:fldChar w:fldCharType="separate"/>
          </w:r>
          <w:r>
            <w:rPr>
              <w:rFonts w:hint="eastAsia"/>
              <w:lang w:val="en-US" w:eastAsia="zh-CN"/>
            </w:rPr>
            <w:t>7.7. 各类测试的执行阶段：</w:t>
          </w:r>
          <w:r>
            <w:tab/>
          </w:r>
          <w:r>
            <w:fldChar w:fldCharType="begin"/>
          </w:r>
          <w:r>
            <w:instrText xml:space="preserve"> PAGEREF _Toc31296 </w:instrText>
          </w:r>
          <w:r>
            <w:fldChar w:fldCharType="separate"/>
          </w:r>
          <w:r>
            <w:t>11</w:t>
          </w:r>
          <w:r>
            <w:fldChar w:fldCharType="end"/>
          </w:r>
          <w:r>
            <w:rPr>
              <w:rFonts w:cs="Times New Roman"/>
            </w:rPr>
            <w:fldChar w:fldCharType="end"/>
          </w:r>
        </w:p>
        <w:p>
          <w:pPr>
            <w:pStyle w:val="9"/>
            <w:tabs>
              <w:tab w:val="right" w:leader="dot" w:pos="10410"/>
            </w:tabs>
          </w:pPr>
          <w:r>
            <w:rPr>
              <w:rFonts w:cs="Times New Roman"/>
            </w:rPr>
            <w:fldChar w:fldCharType="begin"/>
          </w:r>
          <w:r>
            <w:rPr>
              <w:rFonts w:cs="Times New Roman"/>
            </w:rPr>
            <w:instrText xml:space="preserve"> HYPERLINK \l _Toc24773 </w:instrText>
          </w:r>
          <w:r>
            <w:rPr>
              <w:rFonts w:cs="Times New Roman"/>
            </w:rPr>
            <w:fldChar w:fldCharType="separate"/>
          </w:r>
          <w:r>
            <w:rPr>
              <w:rFonts w:hint="eastAsia"/>
              <w:lang w:val="en-US" w:eastAsia="zh-CN"/>
            </w:rPr>
            <w:t>8. 关于风控中台性能测试的思考和方案：（需评估）</w:t>
          </w:r>
          <w:r>
            <w:tab/>
          </w:r>
          <w:r>
            <w:fldChar w:fldCharType="begin"/>
          </w:r>
          <w:r>
            <w:instrText xml:space="preserve"> PAGEREF _Toc24773 </w:instrText>
          </w:r>
          <w:r>
            <w:fldChar w:fldCharType="separate"/>
          </w:r>
          <w:r>
            <w:t>12</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_Toc30405 </w:instrText>
          </w:r>
          <w:r>
            <w:rPr>
              <w:rFonts w:cs="Times New Roman"/>
            </w:rPr>
            <w:fldChar w:fldCharType="separate"/>
          </w:r>
          <w:r>
            <w:rPr>
              <w:rFonts w:hint="eastAsia"/>
              <w:lang w:val="en-US" w:eastAsia="zh-CN"/>
            </w:rPr>
            <w:t>8.1. 数据源实时数据同步过程适用的测试类别：</w:t>
          </w:r>
          <w:r>
            <w:tab/>
          </w:r>
          <w:r>
            <w:fldChar w:fldCharType="begin"/>
          </w:r>
          <w:r>
            <w:instrText xml:space="preserve"> PAGEREF _Toc30405 </w:instrText>
          </w:r>
          <w:r>
            <w:fldChar w:fldCharType="separate"/>
          </w:r>
          <w:r>
            <w:t>12</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_Toc8139 </w:instrText>
          </w:r>
          <w:r>
            <w:rPr>
              <w:rFonts w:cs="Times New Roman"/>
            </w:rPr>
            <w:fldChar w:fldCharType="separate"/>
          </w:r>
          <w:r>
            <w:rPr>
              <w:rFonts w:hint="eastAsia"/>
              <w:lang w:val="en-US" w:eastAsia="zh-CN"/>
            </w:rPr>
            <w:t>8.2. 风险评</w:t>
          </w:r>
          <w:r>
            <w:rPr>
              <w:rFonts w:hint="eastAsia"/>
              <w:b/>
              <w:lang w:val="en-US" w:eastAsia="zh-CN"/>
            </w:rPr>
            <w:t>估</w:t>
          </w:r>
          <w:r>
            <w:rPr>
              <w:rFonts w:hint="eastAsia"/>
              <w:lang w:val="en-US" w:eastAsia="zh-CN"/>
            </w:rPr>
            <w:t>过程适用的测试类别：</w:t>
          </w:r>
          <w:r>
            <w:tab/>
          </w:r>
          <w:r>
            <w:fldChar w:fldCharType="begin"/>
          </w:r>
          <w:r>
            <w:instrText xml:space="preserve"> PAGEREF _Toc8139 </w:instrText>
          </w:r>
          <w:r>
            <w:fldChar w:fldCharType="separate"/>
          </w:r>
          <w:r>
            <w:t>12</w:t>
          </w:r>
          <w:r>
            <w:fldChar w:fldCharType="end"/>
          </w:r>
          <w:r>
            <w:rPr>
              <w:rFonts w:cs="Times New Roman"/>
            </w:rPr>
            <w:fldChar w:fldCharType="end"/>
          </w:r>
        </w:p>
        <w:p>
          <w:pPr>
            <w:pStyle w:val="9"/>
            <w:tabs>
              <w:tab w:val="right" w:leader="dot" w:pos="10410"/>
            </w:tabs>
          </w:pPr>
          <w:r>
            <w:rPr>
              <w:rFonts w:cs="Times New Roman"/>
            </w:rPr>
            <w:fldChar w:fldCharType="begin"/>
          </w:r>
          <w:r>
            <w:rPr>
              <w:rFonts w:cs="Times New Roman"/>
            </w:rPr>
            <w:instrText xml:space="preserve"> HYPERLINK \l _Toc19607 </w:instrText>
          </w:r>
          <w:r>
            <w:rPr>
              <w:rFonts w:cs="Times New Roman"/>
            </w:rPr>
            <w:fldChar w:fldCharType="separate"/>
          </w:r>
          <w:r>
            <w:rPr>
              <w:rFonts w:hint="eastAsia"/>
              <w:lang w:val="en-US" w:eastAsia="zh-CN"/>
            </w:rPr>
            <w:t>9. 性能测试相关指标说明</w:t>
          </w:r>
          <w:r>
            <w:tab/>
          </w:r>
          <w:r>
            <w:fldChar w:fldCharType="begin"/>
          </w:r>
          <w:r>
            <w:instrText xml:space="preserve"> PAGEREF _Toc19607 </w:instrText>
          </w:r>
          <w:r>
            <w:fldChar w:fldCharType="separate"/>
          </w:r>
          <w:r>
            <w:t>13</w:t>
          </w:r>
          <w:r>
            <w:fldChar w:fldCharType="end"/>
          </w:r>
          <w:r>
            <w:rPr>
              <w:rFonts w:cs="Times New Roman"/>
            </w:rPr>
            <w:fldChar w:fldCharType="end"/>
          </w:r>
        </w:p>
        <w:p>
          <w:pPr>
            <w:pStyle w:val="9"/>
            <w:tabs>
              <w:tab w:val="right" w:leader="dot" w:pos="10410"/>
            </w:tabs>
          </w:pPr>
          <w:r>
            <w:rPr>
              <w:rFonts w:cs="Times New Roman"/>
            </w:rPr>
            <w:fldChar w:fldCharType="begin"/>
          </w:r>
          <w:r>
            <w:rPr>
              <w:rFonts w:cs="Times New Roman"/>
            </w:rPr>
            <w:instrText xml:space="preserve"> HYPERLINK \l _Toc21444 </w:instrText>
          </w:r>
          <w:r>
            <w:rPr>
              <w:rFonts w:cs="Times New Roman"/>
            </w:rPr>
            <w:fldChar w:fldCharType="separate"/>
          </w:r>
          <w:r>
            <w:rPr>
              <w:rFonts w:hint="eastAsia"/>
              <w:lang w:val="en-US" w:eastAsia="zh-CN"/>
            </w:rPr>
            <w:t xml:space="preserve">10. </w:t>
          </w:r>
          <w:r>
            <w:rPr>
              <w:rFonts w:hint="eastAsia"/>
              <w:lang w:val="en-US" w:eastAsia="zh-CN"/>
            </w:rPr>
            <w:t>性能测试产出</w:t>
          </w:r>
          <w:r>
            <w:tab/>
          </w:r>
          <w:r>
            <w:fldChar w:fldCharType="begin"/>
          </w:r>
          <w:r>
            <w:instrText xml:space="preserve"> PAGEREF _Toc21444 </w:instrText>
          </w:r>
          <w:r>
            <w:fldChar w:fldCharType="separate"/>
          </w:r>
          <w:r>
            <w:t>13</w:t>
          </w:r>
          <w:r>
            <w:fldChar w:fldCharType="end"/>
          </w:r>
          <w:r>
            <w:rPr>
              <w:rFonts w:cs="Times New Roman"/>
            </w:rPr>
            <w:fldChar w:fldCharType="end"/>
          </w:r>
        </w:p>
        <w:p>
          <w:pPr>
            <w:pStyle w:val="9"/>
            <w:tabs>
              <w:tab w:val="right" w:leader="dot" w:pos="10410"/>
            </w:tabs>
          </w:pPr>
          <w:r>
            <w:rPr>
              <w:rFonts w:cs="Times New Roman"/>
            </w:rPr>
            <w:fldChar w:fldCharType="begin"/>
          </w:r>
          <w:r>
            <w:rPr>
              <w:rFonts w:cs="Times New Roman"/>
            </w:rPr>
            <w:instrText xml:space="preserve"> HYPERLINK \l _Toc17913 </w:instrText>
          </w:r>
          <w:r>
            <w:rPr>
              <w:rFonts w:cs="Times New Roman"/>
            </w:rPr>
            <w:fldChar w:fldCharType="separate"/>
          </w:r>
          <w:r>
            <w:rPr>
              <w:rFonts w:hint="eastAsia"/>
              <w:lang w:val="en-US" w:eastAsia="zh-CN"/>
            </w:rPr>
            <w:t xml:space="preserve">11. </w:t>
          </w:r>
          <w:r>
            <w:rPr>
              <w:rFonts w:hint="eastAsia"/>
              <w:lang w:val="en-US" w:eastAsia="zh-CN"/>
            </w:rPr>
            <w:t>关于性能测试造数的一些要求：</w:t>
          </w:r>
          <w:r>
            <w:tab/>
          </w:r>
          <w:r>
            <w:fldChar w:fldCharType="begin"/>
          </w:r>
          <w:r>
            <w:instrText xml:space="preserve"> PAGEREF _Toc17913 </w:instrText>
          </w:r>
          <w:r>
            <w:fldChar w:fldCharType="separate"/>
          </w:r>
          <w:r>
            <w:t>14</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_Toc1751 </w:instrText>
          </w:r>
          <w:r>
            <w:rPr>
              <w:rFonts w:cs="Times New Roman"/>
            </w:rPr>
            <w:fldChar w:fldCharType="separate"/>
          </w:r>
          <w:r>
            <w:rPr>
              <w:rFonts w:hint="eastAsia"/>
              <w:lang w:val="en-US" w:eastAsia="zh-CN"/>
            </w:rPr>
            <w:t xml:space="preserve">11.1. </w:t>
          </w:r>
          <w:r>
            <w:rPr>
              <w:rFonts w:hint="eastAsia"/>
              <w:lang w:val="en-US" w:eastAsia="zh-CN"/>
            </w:rPr>
            <w:t>数据的有效性</w:t>
          </w:r>
          <w:r>
            <w:tab/>
          </w:r>
          <w:r>
            <w:fldChar w:fldCharType="begin"/>
          </w:r>
          <w:r>
            <w:instrText xml:space="preserve"> PAGEREF _Toc1751 </w:instrText>
          </w:r>
          <w:r>
            <w:fldChar w:fldCharType="separate"/>
          </w:r>
          <w:r>
            <w:t>14</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_Toc12729 </w:instrText>
          </w:r>
          <w:r>
            <w:rPr>
              <w:rFonts w:cs="Times New Roman"/>
            </w:rPr>
            <w:fldChar w:fldCharType="separate"/>
          </w:r>
          <w:r>
            <w:rPr>
              <w:rFonts w:hint="eastAsia"/>
              <w:lang w:val="en-US" w:eastAsia="zh-CN"/>
            </w:rPr>
            <w:t xml:space="preserve">11.2. </w:t>
          </w:r>
          <w:r>
            <w:rPr>
              <w:rFonts w:hint="eastAsia"/>
              <w:lang w:val="en-US" w:eastAsia="zh-CN"/>
            </w:rPr>
            <w:t>数据的合理性</w:t>
          </w:r>
          <w:r>
            <w:tab/>
          </w:r>
          <w:r>
            <w:fldChar w:fldCharType="begin"/>
          </w:r>
          <w:r>
            <w:instrText xml:space="preserve"> PAGEREF _Toc12729 </w:instrText>
          </w:r>
          <w:r>
            <w:fldChar w:fldCharType="separate"/>
          </w:r>
          <w:r>
            <w:t>14</w:t>
          </w:r>
          <w:r>
            <w:fldChar w:fldCharType="end"/>
          </w:r>
          <w:r>
            <w:rPr>
              <w:rFonts w:cs="Times New Roman"/>
            </w:rPr>
            <w:fldChar w:fldCharType="end"/>
          </w:r>
        </w:p>
        <w:p>
          <w:pPr>
            <w:pStyle w:val="10"/>
            <w:tabs>
              <w:tab w:val="right" w:leader="dot" w:pos="10410"/>
            </w:tabs>
          </w:pPr>
          <w:r>
            <w:rPr>
              <w:rFonts w:cs="Times New Roman"/>
            </w:rPr>
            <w:fldChar w:fldCharType="begin"/>
          </w:r>
          <w:r>
            <w:rPr>
              <w:rFonts w:cs="Times New Roman"/>
            </w:rPr>
            <w:instrText xml:space="preserve"> HYPERLINK \l _Toc3281 </w:instrText>
          </w:r>
          <w:r>
            <w:rPr>
              <w:rFonts w:cs="Times New Roman"/>
            </w:rPr>
            <w:fldChar w:fldCharType="separate"/>
          </w:r>
          <w:r>
            <w:rPr>
              <w:rFonts w:hint="eastAsia"/>
              <w:lang w:val="en-US" w:eastAsia="zh-CN"/>
            </w:rPr>
            <w:t xml:space="preserve">11.3. </w:t>
          </w:r>
          <w:r>
            <w:rPr>
              <w:rFonts w:hint="eastAsia"/>
              <w:lang w:val="en-US" w:eastAsia="zh-CN"/>
            </w:rPr>
            <w:t>数据的典型性</w:t>
          </w:r>
          <w:r>
            <w:tab/>
          </w:r>
          <w:r>
            <w:fldChar w:fldCharType="begin"/>
          </w:r>
          <w:r>
            <w:instrText xml:space="preserve"> PAGEREF _Toc3281 </w:instrText>
          </w:r>
          <w:r>
            <w:fldChar w:fldCharType="separate"/>
          </w:r>
          <w:r>
            <w:t>15</w:t>
          </w:r>
          <w:r>
            <w:fldChar w:fldCharType="end"/>
          </w:r>
          <w:r>
            <w:rPr>
              <w:rFonts w:cs="Times New Roman"/>
            </w:rPr>
            <w:fldChar w:fldCharType="end"/>
          </w:r>
        </w:p>
        <w:p>
          <w:pPr>
            <w:rPr>
              <w:rFonts w:cs="Times New Roman"/>
              <w:b/>
            </w:rPr>
            <w:sectPr>
              <w:headerReference r:id="rId3" w:type="default"/>
              <w:footerReference r:id="rId4" w:type="default"/>
              <w:pgSz w:w="11850" w:h="16783"/>
              <w:pgMar w:top="720" w:right="720" w:bottom="720" w:left="720" w:header="283" w:footer="397" w:gutter="0"/>
              <w:pgBorders>
                <w:top w:val="none" w:sz="0" w:space="0"/>
                <w:left w:val="none" w:sz="0" w:space="0"/>
                <w:bottom w:val="none" w:sz="0" w:space="0"/>
                <w:right w:val="none" w:sz="0" w:space="0"/>
              </w:pgBorders>
              <w:cols w:space="0" w:num="1"/>
              <w:docGrid w:linePitch="360" w:charSpace="0"/>
            </w:sectPr>
          </w:pPr>
          <w:r>
            <w:rPr>
              <w:rFonts w:cs="Times New Roman"/>
            </w:rPr>
            <w:fldChar w:fldCharType="end"/>
          </w:r>
        </w:p>
      </w:sdtContent>
    </w:sdt>
    <w:p>
      <w:pPr>
        <w:pStyle w:val="18"/>
        <w:numPr>
          <w:ilvl w:val="0"/>
          <w:numId w:val="1"/>
        </w:numPr>
        <w:spacing w:line="0" w:lineRule="atLeast"/>
        <w:ind w:firstLineChars="0"/>
        <w:outlineLvl w:val="0"/>
        <w:rPr>
          <w:rFonts w:cs="Times New Roman"/>
          <w:b/>
          <w:sz w:val="28"/>
        </w:rPr>
      </w:pPr>
      <w:bookmarkStart w:id="1" w:name="_Toc32135"/>
      <w:r>
        <w:rPr>
          <w:rFonts w:hint="eastAsia" w:cs="Times New Roman"/>
          <w:b/>
          <w:sz w:val="28"/>
          <w:lang w:val="en-US" w:eastAsia="zh-CN"/>
        </w:rPr>
        <w:t>前言</w:t>
      </w:r>
      <w:bookmarkEnd w:id="1"/>
    </w:p>
    <w:p>
      <w:pPr>
        <w:pStyle w:val="18"/>
        <w:rPr>
          <w:rFonts w:cs="Times New Roman"/>
          <w:b/>
          <w:lang w:val="en-US"/>
        </w:rPr>
      </w:pPr>
      <w:r>
        <w:rPr>
          <w:rFonts w:hint="eastAsia"/>
          <w:lang w:val="en-US" w:eastAsia="zh-CN"/>
        </w:rPr>
        <w:t>本文档仅作为风控中台开展性能测试工作的参考规范文档，旨在帮助测试人员在开展性能测试工作过程中了解性能测试的目的，背景，如何做分析，如何与开发，产品达成共识的性能指数，以及规范性能测试结果的产出和一些标准。本文档不是具体的性能测试方案，方案的撰写需要根据开发，产品测试共同分析讨论后达成共识的性能目标进行针对性的设计。</w:t>
      </w:r>
    </w:p>
    <w:p>
      <w:pPr>
        <w:adjustRightInd/>
        <w:snapToGrid/>
        <w:spacing w:after="0"/>
        <w:rPr>
          <w:rFonts w:cs="Times New Roman"/>
          <w:b/>
          <w:sz w:val="30"/>
          <w:szCs w:val="30"/>
        </w:rPr>
      </w:pPr>
      <w:bookmarkStart w:id="2" w:name="_Toc16432"/>
    </w:p>
    <w:bookmarkEnd w:id="2"/>
    <w:p>
      <w:pPr>
        <w:pStyle w:val="18"/>
        <w:numPr>
          <w:ilvl w:val="0"/>
          <w:numId w:val="1"/>
        </w:numPr>
        <w:spacing w:line="0" w:lineRule="atLeast"/>
        <w:ind w:firstLineChars="0"/>
        <w:outlineLvl w:val="0"/>
        <w:rPr>
          <w:rFonts w:cs="Times New Roman"/>
          <w:b/>
          <w:sz w:val="30"/>
          <w:szCs w:val="30"/>
        </w:rPr>
      </w:pPr>
      <w:bookmarkStart w:id="3" w:name="_Toc20862"/>
      <w:r>
        <w:rPr>
          <w:rFonts w:hint="eastAsia" w:cs="Times New Roman"/>
          <w:b/>
          <w:sz w:val="30"/>
          <w:szCs w:val="30"/>
          <w:lang w:val="en-US" w:eastAsia="zh-CN"/>
        </w:rPr>
        <w:t>产品背景说明</w:t>
      </w:r>
      <w:bookmarkEnd w:id="3"/>
    </w:p>
    <w:p>
      <w:pPr>
        <w:pStyle w:val="18"/>
        <w:rPr>
          <w:rFonts w:hint="eastAsia"/>
        </w:rPr>
      </w:pPr>
      <w:r>
        <w:rPr>
          <w:rFonts w:hint="eastAsia"/>
        </w:rPr>
        <w:t>定位为企业集团提供资金管理过程中风险提醒和业务管控的解决方案。通过标准化的系统间交互方案，减少侵入式改造对业务流程产生的影响。采用实时数仓技术，通过建立各类风控模型，实现风险的定义、识别、预警、管控和处置的闭环管理。</w:t>
      </w:r>
    </w:p>
    <w:p>
      <w:pPr>
        <w:pStyle w:val="18"/>
        <w:ind w:left="0" w:leftChars="0" w:firstLine="0" w:firstLineChars="0"/>
        <w:rPr>
          <w:rFonts w:hint="eastAsia"/>
          <w:lang w:val="en-US" w:eastAsia="zh-CN"/>
        </w:rPr>
      </w:pPr>
    </w:p>
    <w:p>
      <w:pPr>
        <w:pStyle w:val="20"/>
        <w:rPr>
          <w:rFonts w:hint="eastAsia"/>
          <w:lang w:val="en-US" w:eastAsia="zh-CN"/>
        </w:rPr>
      </w:pPr>
      <w:bookmarkStart w:id="4" w:name="_Toc6456"/>
      <w:r>
        <w:rPr>
          <w:rFonts w:hint="eastAsia"/>
          <w:lang w:val="en-US" w:eastAsia="zh-CN"/>
        </w:rPr>
        <w:t>产品架构层面性能重点初步分析</w:t>
      </w:r>
      <w:bookmarkEnd w:id="4"/>
    </w:p>
    <w:p>
      <w:pPr>
        <w:pStyle w:val="18"/>
      </w:pPr>
      <w:r>
        <w:drawing>
          <wp:inline distT="0" distB="0" distL="114300" distR="114300">
            <wp:extent cx="5262880" cy="2998470"/>
            <wp:effectExtent l="0" t="0" r="1397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2880" cy="2998470"/>
                    </a:xfrm>
                    <a:prstGeom prst="rect">
                      <a:avLst/>
                    </a:prstGeom>
                    <a:noFill/>
                    <a:ln>
                      <a:noFill/>
                    </a:ln>
                  </pic:spPr>
                </pic:pic>
              </a:graphicData>
            </a:graphic>
          </wp:inline>
        </w:drawing>
      </w:r>
    </w:p>
    <w:p>
      <w:pPr>
        <w:pStyle w:val="18"/>
        <w:rPr>
          <w:rFonts w:hint="eastAsia"/>
          <w:b/>
          <w:bCs/>
          <w:lang w:val="en-US" w:eastAsia="zh-CN"/>
        </w:rPr>
      </w:pPr>
      <w:r>
        <w:rPr>
          <w:rFonts w:hint="eastAsia"/>
          <w:b/>
          <w:bCs/>
          <w:lang w:val="en-US" w:eastAsia="zh-CN"/>
        </w:rPr>
        <w:t>仅从产品的功能架构上来看，可能存在性能问题分析如下：</w:t>
      </w:r>
    </w:p>
    <w:p>
      <w:pPr>
        <w:pStyle w:val="18"/>
        <w:rPr>
          <w:rFonts w:hint="eastAsia"/>
          <w:lang w:val="en-US" w:eastAsia="zh-CN"/>
        </w:rPr>
      </w:pPr>
      <w:r>
        <w:rPr>
          <w:rFonts w:hint="eastAsia"/>
          <w:lang w:val="en-US" w:eastAsia="zh-CN"/>
        </w:rPr>
        <w:t>（1）接入到外部系统，从外部系统获取数据，交互过程中，接收数据过程就会有性能瓶颈，此处需要对接受处理数据的接口进行压力测试，包括单一数据源的大数据量处理性能，以及多数据源并发处理的性能表现。</w:t>
      </w:r>
    </w:p>
    <w:p>
      <w:pPr>
        <w:pStyle w:val="18"/>
        <w:rPr>
          <w:rFonts w:hint="eastAsia"/>
          <w:lang w:val="en-US" w:eastAsia="zh-CN"/>
        </w:rPr>
      </w:pPr>
      <w:r>
        <w:rPr>
          <w:rFonts w:hint="eastAsia"/>
          <w:lang w:val="en-US" w:eastAsia="zh-CN"/>
        </w:rPr>
        <w:t>（2）从内部的处理过程来看，系统本身的管理和配置，由于本产品的线下部署模式以及使用人员的局限性，是无需进行性能测试的。</w:t>
      </w:r>
    </w:p>
    <w:p>
      <w:pPr>
        <w:pStyle w:val="18"/>
        <w:rPr>
          <w:rFonts w:hint="eastAsia"/>
          <w:lang w:val="en-US" w:eastAsia="zh-CN"/>
        </w:rPr>
      </w:pPr>
      <w:r>
        <w:rPr>
          <w:rFonts w:hint="eastAsia"/>
          <w:lang w:val="en-US" w:eastAsia="zh-CN"/>
        </w:rPr>
        <w:t>（3）内部处理过程中，最大的性能问题应该是在风险评估过程中，风险评估过程设计到大量的计算，并可能伴随着并发计算（即可能存在多个流程同时进行的评估计算）的情况，此处需要进行更多的分析，整个链路的单点处理能力和并发处能力均需要考量。</w:t>
      </w:r>
    </w:p>
    <w:p/>
    <w:p>
      <w:pPr>
        <w:pStyle w:val="20"/>
        <w:rPr>
          <w:szCs w:val="21"/>
        </w:rPr>
      </w:pPr>
      <w:bookmarkStart w:id="5" w:name="_Toc11743"/>
      <w:bookmarkStart w:id="6" w:name="_Toc14967"/>
      <w:r>
        <w:rPr>
          <w:rFonts w:hint="eastAsia"/>
          <w:szCs w:val="21"/>
          <w:lang w:val="en-US" w:eastAsia="zh-CN"/>
        </w:rPr>
        <w:t>风控中台性能测试的维度分析</w:t>
      </w:r>
      <w:bookmarkEnd w:id="5"/>
    </w:p>
    <w:p>
      <w:pPr>
        <w:pStyle w:val="18"/>
        <w:rPr>
          <w:rFonts w:hint="eastAsia"/>
          <w:lang w:val="en-US" w:eastAsia="zh-CN"/>
        </w:rPr>
      </w:pPr>
      <w:r>
        <w:rPr>
          <w:rFonts w:hint="eastAsia"/>
          <w:lang w:val="en-US" w:eastAsia="zh-CN"/>
        </w:rPr>
        <w:t>性能测试的维度，指的是系统运行过程中，可能涉及到的相关组件层面，从此方面出发，风控中台的性能测试维度可以初步划分为三个维度：中间件，数据库，接口。</w:t>
      </w:r>
    </w:p>
    <w:p>
      <w:pPr>
        <w:pStyle w:val="18"/>
        <w:rPr>
          <w:lang w:val="en-US"/>
        </w:rPr>
      </w:pPr>
      <w:r>
        <w:rPr>
          <w:rFonts w:hint="eastAsia"/>
          <w:lang w:val="en-US" w:eastAsia="zh-CN"/>
        </w:rPr>
        <w:t>性能测试工作的开展亦可从这三个维度出发进行考量，具体如下：</w:t>
      </w:r>
    </w:p>
    <w:p>
      <w:pPr>
        <w:pStyle w:val="21"/>
        <w:rPr>
          <w:rFonts w:hint="default"/>
        </w:rPr>
      </w:pPr>
      <w:bookmarkStart w:id="7" w:name="_Toc18517"/>
      <w:r>
        <w:rPr>
          <w:rFonts w:hint="eastAsia"/>
          <w:lang w:val="en-US" w:eastAsia="zh-CN"/>
        </w:rPr>
        <w:t>中间件维度</w:t>
      </w:r>
      <w:bookmarkEnd w:id="7"/>
    </w:p>
    <w:p>
      <w:pPr>
        <w:rPr>
          <w:rFonts w:hint="eastAsia"/>
          <w:lang w:val="en-US" w:eastAsia="zh-CN"/>
        </w:rPr>
      </w:pPr>
      <w:r>
        <w:rPr>
          <w:rFonts w:hint="eastAsia"/>
          <w:lang w:val="en-US" w:eastAsia="zh-CN"/>
        </w:rPr>
        <w:t>风控中台涉及到的开源组件和中间件列表如下：</w:t>
      </w:r>
    </w:p>
    <w:tbl>
      <w:tblPr>
        <w:tblStyle w:val="16"/>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pStyle w:val="2"/>
              <w:rPr>
                <w:rFonts w:hint="eastAsia" w:eastAsiaTheme="minorEastAsia"/>
                <w:sz w:val="18"/>
                <w:szCs w:val="18"/>
                <w:vertAlign w:val="baseline"/>
                <w:lang w:val="en-US" w:eastAsia="zh-CN"/>
              </w:rPr>
            </w:pPr>
            <w:r>
              <w:rPr>
                <w:rFonts w:hint="eastAsia"/>
                <w:sz w:val="18"/>
                <w:szCs w:val="18"/>
                <w:vertAlign w:val="baseline"/>
                <w:lang w:val="en-US" w:eastAsia="zh-CN"/>
              </w:rPr>
              <w:t>名称</w:t>
            </w:r>
          </w:p>
        </w:tc>
        <w:tc>
          <w:tcPr>
            <w:tcW w:w="3561" w:type="dxa"/>
          </w:tcPr>
          <w:p>
            <w:pPr>
              <w:pStyle w:val="2"/>
              <w:rPr>
                <w:rFonts w:hint="eastAsia" w:eastAsiaTheme="minorEastAsia"/>
                <w:sz w:val="18"/>
                <w:szCs w:val="18"/>
                <w:vertAlign w:val="baseline"/>
                <w:lang w:val="en-US" w:eastAsia="zh-CN"/>
              </w:rPr>
            </w:pPr>
            <w:r>
              <w:rPr>
                <w:rFonts w:hint="eastAsia"/>
                <w:sz w:val="18"/>
                <w:szCs w:val="18"/>
                <w:vertAlign w:val="baseline"/>
                <w:lang w:val="en-US" w:eastAsia="zh-CN"/>
              </w:rPr>
              <w:t>作用</w:t>
            </w:r>
          </w:p>
        </w:tc>
        <w:tc>
          <w:tcPr>
            <w:tcW w:w="3561" w:type="dxa"/>
          </w:tcPr>
          <w:p>
            <w:pPr>
              <w:pStyle w:val="2"/>
              <w:rPr>
                <w:rFonts w:hint="eastAsia" w:eastAsiaTheme="minorEastAsia"/>
                <w:sz w:val="18"/>
                <w:szCs w:val="18"/>
                <w:vertAlign w:val="baseline"/>
                <w:lang w:val="en-US" w:eastAsia="zh-CN"/>
              </w:rPr>
            </w:pPr>
            <w:r>
              <w:rPr>
                <w:rFonts w:hint="eastAsia"/>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exact"/>
        </w:trPr>
        <w:tc>
          <w:tcPr>
            <w:tcW w:w="3560" w:type="dxa"/>
            <w:vAlign w:val="top"/>
          </w:tcPr>
          <w:p>
            <w:pPr>
              <w:pStyle w:val="2"/>
              <w:rPr>
                <w:rFonts w:hint="default"/>
                <w:sz w:val="18"/>
                <w:szCs w:val="18"/>
                <w:vertAlign w:val="baseline"/>
                <w:lang w:val="en-US"/>
              </w:rPr>
            </w:pPr>
            <w:r>
              <w:rPr>
                <w:rFonts w:hint="eastAsia" w:ascii="宋体" w:hAnsi="宋体" w:cs="宋体"/>
                <w:color w:val="000000" w:themeColor="text1"/>
                <w:sz w:val="18"/>
                <w:szCs w:val="18"/>
                <w14:textFill>
                  <w14:solidFill>
                    <w14:schemeClr w14:val="tx1"/>
                  </w14:solidFill>
                </w14:textFill>
              </w:rPr>
              <w:t>Nacos</w:t>
            </w:r>
          </w:p>
        </w:tc>
        <w:tc>
          <w:tcPr>
            <w:tcW w:w="3561" w:type="dxa"/>
            <w:vAlign w:val="top"/>
          </w:tcPr>
          <w:p>
            <w:pPr>
              <w:pStyle w:val="2"/>
              <w:ind w:left="0" w:leftChars="0" w:firstLine="0" w:firstLineChars="0"/>
              <w:rPr>
                <w:rFonts w:hint="default"/>
                <w:sz w:val="18"/>
                <w:szCs w:val="18"/>
                <w:vertAlign w:val="baseline"/>
                <w:lang w:val="en-US"/>
              </w:rPr>
            </w:pPr>
            <w:r>
              <w:rPr>
                <w:rFonts w:hint="eastAsia" w:ascii="宋体" w:hAnsi="宋体" w:cs="宋体"/>
                <w:color w:val="000000" w:themeColor="text1"/>
                <w:sz w:val="18"/>
                <w:szCs w:val="18"/>
                <w14:textFill>
                  <w14:solidFill>
                    <w14:schemeClr w14:val="tx1"/>
                  </w14:solidFill>
                </w14:textFill>
              </w:rPr>
              <w:t>支撑微服务的服务发现和服务配置的管理平台</w:t>
            </w:r>
          </w:p>
        </w:tc>
        <w:tc>
          <w:tcPr>
            <w:tcW w:w="3561" w:type="dxa"/>
            <w:vAlign w:val="top"/>
          </w:tcPr>
          <w:p>
            <w:pPr>
              <w:pStyle w:val="2"/>
              <w:ind w:left="0" w:leftChars="0" w:firstLine="0" w:firstLineChars="0"/>
              <w:rPr>
                <w:rFonts w:hint="eastAsia" w:eastAsiaTheme="minorEastAsia"/>
                <w:sz w:val="18"/>
                <w:szCs w:val="18"/>
                <w:vertAlign w:val="baseline"/>
                <w:lang w:val="en-US" w:eastAsia="zh-CN"/>
              </w:rPr>
            </w:pPr>
            <w:r>
              <w:rPr>
                <w:rFonts w:hint="eastAsia"/>
                <w:sz w:val="18"/>
                <w:szCs w:val="18"/>
                <w:vertAlign w:val="baseline"/>
                <w:lang w:val="en-US" w:eastAsia="zh-CN"/>
              </w:rPr>
              <w:t>无需单独对组件进行性能测试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pStyle w:val="2"/>
              <w:rPr>
                <w:rFonts w:hint="default"/>
                <w:sz w:val="18"/>
                <w:szCs w:val="18"/>
                <w:vertAlign w:val="baseline"/>
                <w:lang w:val="en-US"/>
              </w:rPr>
            </w:pPr>
            <w:r>
              <w:rPr>
                <w:rFonts w:hint="eastAsia" w:ascii="宋体" w:hAnsi="宋体" w:cs="宋体"/>
                <w:sz w:val="18"/>
                <w:szCs w:val="18"/>
              </w:rPr>
              <w:t>JWT</w:t>
            </w:r>
          </w:p>
        </w:tc>
        <w:tc>
          <w:tcPr>
            <w:tcW w:w="3561" w:type="dxa"/>
          </w:tcPr>
          <w:p>
            <w:pPr>
              <w:pStyle w:val="2"/>
              <w:ind w:left="0" w:leftChars="0" w:firstLine="0" w:firstLineChars="0"/>
              <w:rPr>
                <w:rFonts w:hint="default"/>
                <w:sz w:val="18"/>
                <w:szCs w:val="18"/>
                <w:vertAlign w:val="baseline"/>
                <w:lang w:val="en-US"/>
              </w:rPr>
            </w:pPr>
            <w:r>
              <w:rPr>
                <w:rFonts w:hint="eastAsia" w:ascii="宋体" w:hAnsi="宋体" w:cs="宋体"/>
                <w:color w:val="000000" w:themeColor="text1"/>
                <w:sz w:val="18"/>
                <w:szCs w:val="18"/>
                <w14:textFill>
                  <w14:solidFill>
                    <w14:schemeClr w14:val="tx1"/>
                  </w14:solidFill>
                </w14:textFill>
              </w:rPr>
              <w:t>一个开放标准 (RFC 7519)，是以JSON形式作为Web应用中的令牌,用于在各方之间安全地将信息作为JSON对象传输。在数据传输过程中还可以完成数据加密、签名等相关处理</w:t>
            </w:r>
          </w:p>
        </w:tc>
        <w:tc>
          <w:tcPr>
            <w:tcW w:w="3561" w:type="dxa"/>
            <w:textDirection w:val="lrTb"/>
            <w:vAlign w:val="top"/>
          </w:tcPr>
          <w:p>
            <w:pPr>
              <w:pStyle w:val="2"/>
              <w:ind w:left="0" w:leftChars="0" w:firstLine="0" w:firstLineChars="0"/>
              <w:rPr>
                <w:rFonts w:hint="eastAsia" w:eastAsiaTheme="minorEastAsia"/>
                <w:sz w:val="18"/>
                <w:szCs w:val="18"/>
                <w:vertAlign w:val="baseline"/>
                <w:lang w:val="en-US" w:eastAsia="zh-CN"/>
              </w:rPr>
            </w:pPr>
            <w:r>
              <w:rPr>
                <w:rFonts w:hint="eastAsia"/>
                <w:sz w:val="18"/>
                <w:szCs w:val="18"/>
                <w:vertAlign w:val="baseline"/>
                <w:lang w:val="en-US" w:eastAsia="zh-CN"/>
              </w:rPr>
              <w:t>无需单独对组件进行性能测试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pStyle w:val="2"/>
              <w:rPr>
                <w:rFonts w:hint="eastAsia" w:ascii="宋体" w:hAnsi="宋体" w:cs="宋体"/>
                <w:sz w:val="18"/>
                <w:szCs w:val="18"/>
              </w:rPr>
            </w:pPr>
            <w:r>
              <w:rPr>
                <w:rFonts w:hint="eastAsia" w:ascii="宋体" w:hAnsi="宋体" w:cs="宋体"/>
                <w:color w:val="000000" w:themeColor="text1"/>
                <w:sz w:val="18"/>
                <w:szCs w:val="18"/>
                <w14:textFill>
                  <w14:solidFill>
                    <w14:schemeClr w14:val="tx1"/>
                  </w14:solidFill>
                </w14:textFill>
              </w:rPr>
              <w:t>Redis</w:t>
            </w:r>
          </w:p>
        </w:tc>
        <w:tc>
          <w:tcPr>
            <w:tcW w:w="3561" w:type="dxa"/>
          </w:tcPr>
          <w:p>
            <w:pPr>
              <w:pStyle w:val="2"/>
              <w:ind w:left="0" w:leftChars="0" w:firstLine="0" w:firstLineChars="0"/>
              <w:rPr>
                <w:rFonts w:hint="eastAsia"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key-value存储系统，数据存储在内存中，支持多种数据类型，持久化存储，key过期策略，事务</w:t>
            </w:r>
          </w:p>
        </w:tc>
        <w:tc>
          <w:tcPr>
            <w:tcW w:w="3561" w:type="dxa"/>
          </w:tcPr>
          <w:p>
            <w:pPr>
              <w:pStyle w:val="2"/>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仅需要进行高并发请求的鉴权处理能力压测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pStyle w:val="2"/>
              <w:rPr>
                <w:rFonts w:hint="eastAsia"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Sentinel</w:t>
            </w:r>
          </w:p>
        </w:tc>
        <w:tc>
          <w:tcPr>
            <w:tcW w:w="3561" w:type="dxa"/>
          </w:tcPr>
          <w:p>
            <w:pPr>
              <w:pStyle w:val="2"/>
              <w:ind w:left="0" w:leftChars="0" w:firstLine="0" w:firstLineChars="0"/>
              <w:rPr>
                <w:rFonts w:hint="eastAsia" w:ascii="宋体" w:hAnsi="宋体" w:cs="宋体"/>
                <w:color w:val="000000" w:themeColor="text1"/>
                <w:sz w:val="18"/>
                <w:szCs w:val="18"/>
                <w14:textFill>
                  <w14:solidFill>
                    <w14:schemeClr w14:val="tx1"/>
                  </w14:solidFill>
                </w14:textFill>
              </w:rPr>
            </w:pPr>
            <w:r>
              <w:rPr>
                <w:rFonts w:hint="eastAsia" w:ascii="宋体" w:hAnsi="宋体" w:cs="宋体"/>
                <w:sz w:val="18"/>
                <w:szCs w:val="18"/>
              </w:rPr>
              <w:t>面向分布式服务架构的轻量级流量控制组件，主要以流量为切入点，核心思想是：根据对应资源配置的规则来为资源执行相应的流控/降级/系统保护策略。</w:t>
            </w:r>
          </w:p>
        </w:tc>
        <w:tc>
          <w:tcPr>
            <w:tcW w:w="3561" w:type="dxa"/>
          </w:tcPr>
          <w:p>
            <w:pPr>
              <w:pStyle w:val="2"/>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无需单独对组件进行性能测试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pStyle w:val="2"/>
              <w:rPr>
                <w:rFonts w:hint="eastAsia" w:ascii="宋体" w:hAnsi="宋体" w:cs="宋体"/>
                <w:color w:val="000000" w:themeColor="text1"/>
                <w:sz w:val="18"/>
                <w:szCs w:val="18"/>
                <w14:textFill>
                  <w14:solidFill>
                    <w14:schemeClr w14:val="tx1"/>
                  </w14:solidFill>
                </w14:textFill>
              </w:rPr>
            </w:pPr>
            <w:r>
              <w:rPr>
                <w:rFonts w:hint="eastAsia" w:ascii="宋体" w:hAnsi="宋体" w:cs="宋体"/>
                <w:sz w:val="18"/>
                <w:szCs w:val="18"/>
              </w:rPr>
              <w:t>LiteFlow</w:t>
            </w:r>
          </w:p>
        </w:tc>
        <w:tc>
          <w:tcPr>
            <w:tcW w:w="3561" w:type="dxa"/>
          </w:tcPr>
          <w:p>
            <w:pPr>
              <w:pStyle w:val="2"/>
              <w:ind w:left="0" w:leftChars="0" w:firstLine="0" w:firstLineChars="0"/>
              <w:rPr>
                <w:rFonts w:hint="eastAsia" w:ascii="宋体" w:hAnsi="宋体" w:cs="宋体"/>
                <w:sz w:val="18"/>
                <w:szCs w:val="18"/>
              </w:rPr>
            </w:pPr>
            <w:r>
              <w:rPr>
                <w:rFonts w:hint="eastAsia" w:ascii="宋体" w:hAnsi="宋体" w:cs="宋体"/>
                <w:sz w:val="18"/>
                <w:szCs w:val="18"/>
              </w:rPr>
              <w:t>LiteFlow是一个轻量且强大的国产规则引擎框架，可用于复杂的组件化业务的编排领域，独有的DSL规则驱动整个复杂业务，并可实现平滑刷新热部署，支持多种脚本语言规则的嵌入。帮助系统变得更加丝滑且灵活</w:t>
            </w:r>
          </w:p>
        </w:tc>
        <w:tc>
          <w:tcPr>
            <w:tcW w:w="3561" w:type="dxa"/>
          </w:tcPr>
          <w:p>
            <w:pPr>
              <w:pStyle w:val="2"/>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对运行原理不清楚，暂无法分析，待评估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pStyle w:val="2"/>
              <w:rPr>
                <w:rFonts w:hint="eastAsia" w:ascii="宋体" w:hAnsi="宋体" w:cs="宋体"/>
                <w:sz w:val="18"/>
                <w:szCs w:val="18"/>
              </w:rPr>
            </w:pPr>
            <w:r>
              <w:rPr>
                <w:rFonts w:hint="eastAsia" w:ascii="宋体" w:hAnsi="宋体" w:cs="宋体"/>
                <w:sz w:val="18"/>
                <w:szCs w:val="18"/>
              </w:rPr>
              <w:t>XXL-JOB</w:t>
            </w:r>
          </w:p>
        </w:tc>
        <w:tc>
          <w:tcPr>
            <w:tcW w:w="3561" w:type="dxa"/>
          </w:tcPr>
          <w:p>
            <w:pPr>
              <w:pStyle w:val="2"/>
              <w:ind w:left="0" w:leftChars="0" w:firstLine="0" w:firstLineChars="0"/>
              <w:rPr>
                <w:rFonts w:hint="eastAsia" w:ascii="宋体" w:hAnsi="宋体" w:cs="宋体"/>
                <w:sz w:val="18"/>
                <w:szCs w:val="18"/>
              </w:rPr>
            </w:pPr>
            <w:r>
              <w:rPr>
                <w:rFonts w:hint="eastAsia" w:ascii="宋体" w:hAnsi="宋体" w:cs="宋体"/>
                <w:sz w:val="18"/>
                <w:szCs w:val="18"/>
              </w:rPr>
              <w:t>XXL-JOB是一个分布式任务调度平台，其核心设计目标是开发迅速、学习简单、轻量级、易扩展。现已开放源代码并接入多家公司线上产品线，开箱即用。</w:t>
            </w:r>
          </w:p>
        </w:tc>
        <w:tc>
          <w:tcPr>
            <w:tcW w:w="3561" w:type="dxa"/>
          </w:tcPr>
          <w:p>
            <w:pPr>
              <w:pStyle w:val="2"/>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对运行原理不清楚，暂无法分析，待评估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3560" w:type="dxa"/>
            <w:vAlign w:val="top"/>
          </w:tcPr>
          <w:p>
            <w:pPr>
              <w:pStyle w:val="2"/>
              <w:rPr>
                <w:rFonts w:hint="eastAsia" w:ascii="宋体" w:hAnsi="宋体" w:cs="宋体"/>
                <w:sz w:val="18"/>
                <w:szCs w:val="18"/>
              </w:rPr>
            </w:pPr>
            <w:r>
              <w:rPr>
                <w:rFonts w:hint="eastAsia" w:ascii="宋体" w:hAnsi="宋体" w:cs="宋体"/>
                <w:sz w:val="18"/>
                <w:szCs w:val="18"/>
                <w:lang w:val="en-US" w:eastAsia="zh-CN"/>
              </w:rPr>
              <w:t>Flink CDC</w:t>
            </w:r>
          </w:p>
        </w:tc>
        <w:tc>
          <w:tcPr>
            <w:tcW w:w="3561" w:type="dxa"/>
            <w:vAlign w:val="top"/>
          </w:tcPr>
          <w:p>
            <w:pPr>
              <w:pStyle w:val="2"/>
              <w:ind w:left="0" w:leftChars="0" w:firstLine="0" w:firstLineChars="0"/>
              <w:rPr>
                <w:rFonts w:hint="eastAsia" w:ascii="宋体" w:hAnsi="宋体" w:cs="宋体"/>
                <w:sz w:val="18"/>
                <w:szCs w:val="18"/>
              </w:rPr>
            </w:pPr>
            <w:r>
              <w:rPr>
                <w:rFonts w:hint="eastAsia" w:ascii="宋体" w:hAnsi="宋体" w:cs="宋体"/>
                <w:sz w:val="18"/>
                <w:szCs w:val="18"/>
                <w:lang w:val="en-US" w:eastAsia="zh-CN"/>
              </w:rPr>
              <w:t>CDC 的全称是 Change Data Capture ，在广义的概念上，只要是能捕获数据变更的技术，我们都 可以称之为 CDC 。目前通常描述的 CDC 技术主要面向数据库的变更，是一种用于捕获数据库中 数据变更的技术</w:t>
            </w:r>
          </w:p>
        </w:tc>
        <w:tc>
          <w:tcPr>
            <w:tcW w:w="3561" w:type="dxa"/>
          </w:tcPr>
          <w:p>
            <w:pPr>
              <w:pStyle w:val="2"/>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不单独对组件进行性能测试，需要对java代码封装后提供的接口进行性能测试，如果性能不达标，在进行性能分析时，再对组件单独进行测试，排除组件本身的性能问题。</w:t>
            </w:r>
          </w:p>
        </w:tc>
      </w:tr>
    </w:tbl>
    <w:p>
      <w:pPr>
        <w:pStyle w:val="2"/>
        <w:ind w:left="0" w:leftChars="0" w:firstLine="0" w:firstLineChars="0"/>
        <w:rPr>
          <w:rFonts w:hint="eastAsia"/>
          <w:lang w:val="en-US" w:eastAsia="zh-CN"/>
        </w:rPr>
      </w:pPr>
    </w:p>
    <w:p>
      <w:pPr>
        <w:pStyle w:val="18"/>
        <w:keepNext w:val="0"/>
        <w:keepLines w:val="0"/>
        <w:pageBreakBefore w:val="0"/>
        <w:widowControl/>
        <w:kinsoku/>
        <w:wordWrap/>
        <w:overflowPunct/>
        <w:topLinePunct w:val="0"/>
        <w:autoSpaceDE/>
        <w:autoSpaceDN/>
        <w:bidi w:val="0"/>
        <w:adjustRightInd w:val="0"/>
        <w:snapToGrid w:val="0"/>
        <w:spacing w:after="120" w:line="288"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PS：开源组件以及中间件本身已经是经过多个迭代的趋近于成熟的应用，性能测试的目的本身并非测试这些组件的自身性能，而是考虑到有的组件会在运用过程中进行二次开发或者进行封装，也有可能在不同的运行环境中，存在兼容性较差的情况，或者本身对于不同的数据库而言，表现出来的性能可能存在大同小异的情况，还有可能是调用组件的方法存在问题，等等复杂因素下，导致的可能的性能问题，因此从系统组件和中间件维度的性能，主要还是更多的考虑从整个链路调用的角度去监测性能，而不是单独从某个组件单一调用去做性能测试。</w:t>
      </w:r>
    </w:p>
    <w:p>
      <w:pPr>
        <w:pStyle w:val="21"/>
        <w:rPr>
          <w:rFonts w:hint="default"/>
        </w:rPr>
      </w:pPr>
      <w:bookmarkStart w:id="8" w:name="_Toc23516"/>
      <w:r>
        <w:rPr>
          <w:rFonts w:hint="eastAsia"/>
          <w:lang w:val="en-US" w:eastAsia="zh-CN"/>
        </w:rPr>
        <w:t>数据库维度</w:t>
      </w:r>
      <w:bookmarkEnd w:id="8"/>
    </w:p>
    <w:p>
      <w:pPr>
        <w:pStyle w:val="18"/>
        <w:keepNext w:val="0"/>
        <w:keepLines w:val="0"/>
        <w:pageBreakBefore w:val="0"/>
        <w:widowControl/>
        <w:kinsoku/>
        <w:wordWrap/>
        <w:overflowPunct/>
        <w:topLinePunct w:val="0"/>
        <w:autoSpaceDE/>
        <w:autoSpaceDN/>
        <w:bidi w:val="0"/>
        <w:adjustRightInd w:val="0"/>
        <w:snapToGrid w:val="0"/>
        <w:spacing w:after="120" w:line="288"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数据库维度的性能测试，主要表现在不同的数据库，sql语句层面，会产生性能问题，比如：同样的一个多表联合查询语句，在不同数据库，相同数据量的情况下，可能表现出来的耗时是不一样的。再如：同一个sql语句，在同一个数据库中，数据量基数的不同，体现出来的耗时也是不一样的，而性能测试就需要通过不断加压数据量的方式，去测出性能的拐点（即在某个数据量下，耗时突然大幅度增加），也就是性能瓶颈。</w:t>
      </w:r>
    </w:p>
    <w:p>
      <w:pPr>
        <w:pStyle w:val="18"/>
        <w:keepNext w:val="0"/>
        <w:keepLines w:val="0"/>
        <w:pageBreakBefore w:val="0"/>
        <w:widowControl/>
        <w:kinsoku/>
        <w:wordWrap/>
        <w:overflowPunct/>
        <w:topLinePunct w:val="0"/>
        <w:autoSpaceDE/>
        <w:autoSpaceDN/>
        <w:bidi w:val="0"/>
        <w:adjustRightInd w:val="0"/>
        <w:snapToGrid w:val="0"/>
        <w:spacing w:after="120" w:line="288"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风控中台是一个支持多数据源，多数据库的管理控制系统，必然存在与不同数据库打交道的情况，并且交互过程不仅仅是简单的增删改查，涉及到很多的存储过程，因此，风控中台的数据库维度测试开展，应该要拆分为两个层面的测试：</w:t>
      </w:r>
    </w:p>
    <w:p>
      <w:pPr>
        <w:pStyle w:val="19"/>
        <w:rPr>
          <w:rFonts w:hint="eastAsia"/>
          <w:lang w:val="en-US" w:eastAsia="zh-CN"/>
        </w:rPr>
      </w:pPr>
      <w:bookmarkStart w:id="9" w:name="_Toc29697"/>
      <w:r>
        <w:rPr>
          <w:rFonts w:hint="eastAsia"/>
          <w:lang w:val="en-US" w:eastAsia="zh-CN"/>
        </w:rPr>
        <w:t>单一sql语句的性能测试：</w:t>
      </w:r>
      <w:bookmarkEnd w:id="9"/>
    </w:p>
    <w:p>
      <w:pPr>
        <w:pStyle w:val="18"/>
        <w:keepNext w:val="0"/>
        <w:keepLines w:val="0"/>
        <w:pageBreakBefore w:val="0"/>
        <w:widowControl/>
        <w:kinsoku/>
        <w:wordWrap/>
        <w:overflowPunct/>
        <w:topLinePunct w:val="0"/>
        <w:autoSpaceDE/>
        <w:autoSpaceDN/>
        <w:bidi w:val="0"/>
        <w:adjustRightInd w:val="0"/>
        <w:snapToGrid w:val="0"/>
        <w:spacing w:after="120" w:line="288"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主要通过分析系统操作层面，可能出现与数据库频繁且大量交互的功能，如批量修改，批量导出等功能，在无查询条件参数的情况下，数据涉及到多表联合查询，获取到该操作与数据库交互的sql语句，通过性能测试工具或代码，测试不同的数据量，不同的数据库，则可以得到性能瓶颈，并配合开发进行语句的调优，优化性能。</w:t>
      </w:r>
    </w:p>
    <w:p>
      <w:pPr>
        <w:pStyle w:val="18"/>
        <w:keepNext w:val="0"/>
        <w:keepLines w:val="0"/>
        <w:pageBreakBefore w:val="0"/>
        <w:widowControl/>
        <w:kinsoku/>
        <w:wordWrap/>
        <w:overflowPunct/>
        <w:topLinePunct w:val="0"/>
        <w:autoSpaceDE/>
        <w:autoSpaceDN/>
        <w:bidi w:val="0"/>
        <w:adjustRightInd w:val="0"/>
        <w:snapToGrid w:val="0"/>
        <w:spacing w:after="120" w:line="288"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PS：sql语句的测试根据实际情况，也可以考虑少量并发，比如同时进行批量update操作的功能，大量数据情况下，如果开发人员没有做分批commit，而是执行完成后全量commit，并且锁表的情况下，就有可能导致性能问题。</w:t>
      </w:r>
    </w:p>
    <w:p>
      <w:pPr>
        <w:pStyle w:val="19"/>
        <w:rPr>
          <w:rFonts w:hint="eastAsia"/>
          <w:lang w:val="en-US" w:eastAsia="zh-CN"/>
        </w:rPr>
      </w:pPr>
      <w:bookmarkStart w:id="10" w:name="_Toc282"/>
      <w:r>
        <w:rPr>
          <w:rFonts w:hint="eastAsia"/>
          <w:lang w:val="en-US" w:eastAsia="zh-CN"/>
        </w:rPr>
        <w:t>存储过程的性能测试：</w:t>
      </w:r>
      <w:bookmarkEnd w:id="10"/>
    </w:p>
    <w:p>
      <w:pPr>
        <w:pStyle w:val="18"/>
        <w:keepNext w:val="0"/>
        <w:keepLines w:val="0"/>
        <w:pageBreakBefore w:val="0"/>
        <w:widowControl/>
        <w:kinsoku/>
        <w:wordWrap/>
        <w:overflowPunct/>
        <w:topLinePunct w:val="0"/>
        <w:autoSpaceDE/>
        <w:autoSpaceDN/>
        <w:bidi w:val="0"/>
        <w:adjustRightInd w:val="0"/>
        <w:snapToGrid w:val="0"/>
        <w:spacing w:after="120" w:line="288"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存储过程的形式可能有多种，有的可能是通过数据库函数实现的存储过程，有的可能是通过kettle实现的存储过程，通常情况下，存储过程都伴随有大量的判断和循环遍历以及联表查询，因此也是很容易出现性能问题的地方。</w:t>
      </w:r>
    </w:p>
    <w:p>
      <w:pPr>
        <w:pStyle w:val="18"/>
        <w:keepNext w:val="0"/>
        <w:keepLines w:val="0"/>
        <w:pageBreakBefore w:val="0"/>
        <w:widowControl/>
        <w:kinsoku/>
        <w:wordWrap/>
        <w:overflowPunct/>
        <w:topLinePunct w:val="0"/>
        <w:autoSpaceDE/>
        <w:autoSpaceDN/>
        <w:bidi w:val="0"/>
        <w:adjustRightInd w:val="0"/>
        <w:snapToGrid w:val="0"/>
        <w:spacing w:after="120" w:line="288"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针对存储过程的测试，如果是通过函数实现，则可以性能测试工具进行函数调用，从而验证存储过程在处理不同数据量的时候，表现出来的能力以及瓶颈，并将问题反馈至开发人员进行调优后再测试。</w:t>
      </w:r>
    </w:p>
    <w:p>
      <w:pPr>
        <w:pStyle w:val="18"/>
        <w:keepNext w:val="0"/>
        <w:keepLines w:val="0"/>
        <w:pageBreakBefore w:val="0"/>
        <w:widowControl/>
        <w:kinsoku/>
        <w:wordWrap/>
        <w:overflowPunct/>
        <w:topLinePunct w:val="0"/>
        <w:autoSpaceDE/>
        <w:autoSpaceDN/>
        <w:bidi w:val="0"/>
        <w:adjustRightInd w:val="0"/>
        <w:snapToGrid w:val="0"/>
        <w:spacing w:after="120" w:line="288"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而针对kettle实现的存储过程，可能会更加的复杂，还可能出现分支处理，需要具体分析kettle的流程线，分别进行单一流程线，组合流程线的测试，并且要考虑并发调用的情况。由于目前使用的性能测试工具没有能支持kettle测试的扩展组件，因此只能通过代码实现或探索新的工具。</w:t>
      </w:r>
    </w:p>
    <w:p>
      <w:pPr>
        <w:pStyle w:val="18"/>
        <w:keepNext w:val="0"/>
        <w:keepLines w:val="0"/>
        <w:pageBreakBefore w:val="0"/>
        <w:widowControl/>
        <w:kinsoku/>
        <w:wordWrap/>
        <w:overflowPunct/>
        <w:topLinePunct w:val="0"/>
        <w:autoSpaceDE/>
        <w:autoSpaceDN/>
        <w:bidi w:val="0"/>
        <w:adjustRightInd w:val="0"/>
        <w:snapToGrid w:val="0"/>
        <w:spacing w:after="120" w:line="288" w:lineRule="auto"/>
        <w:ind w:left="0" w:leftChars="0" w:right="0" w:rightChars="0" w:firstLine="420" w:firstLineChars="200"/>
        <w:jc w:val="left"/>
        <w:textAlignment w:val="auto"/>
        <w:outlineLvl w:val="9"/>
        <w:rPr>
          <w:rFonts w:hint="eastAsia"/>
          <w:lang w:val="en-US" w:eastAsia="zh-CN"/>
        </w:rPr>
      </w:pPr>
    </w:p>
    <w:p>
      <w:pPr>
        <w:pStyle w:val="18"/>
        <w:keepNext w:val="0"/>
        <w:keepLines w:val="0"/>
        <w:pageBreakBefore w:val="0"/>
        <w:widowControl/>
        <w:kinsoku/>
        <w:wordWrap/>
        <w:overflowPunct/>
        <w:topLinePunct w:val="0"/>
        <w:autoSpaceDE/>
        <w:autoSpaceDN/>
        <w:bidi w:val="0"/>
        <w:adjustRightInd w:val="0"/>
        <w:snapToGrid w:val="0"/>
        <w:spacing w:after="120" w:line="288"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PS：无论是sql语句的测试，还是存储过程的测试，其实最终都是java代码封装起来，进行调用或者处理，中间也有可能存在java接口的处理逻辑，并且用户在使用页面功能的时候，也是通过页面下发请求，通过java接口进行调用，如果只是在数据库层面进行性能测试，最终得到的结果也可能与用户体验差距很大。</w:t>
      </w:r>
    </w:p>
    <w:p>
      <w:pPr>
        <w:pStyle w:val="18"/>
        <w:keepNext w:val="0"/>
        <w:keepLines w:val="0"/>
        <w:pageBreakBefore w:val="0"/>
        <w:widowControl/>
        <w:kinsoku/>
        <w:wordWrap/>
        <w:overflowPunct/>
        <w:topLinePunct w:val="0"/>
        <w:autoSpaceDE/>
        <w:autoSpaceDN/>
        <w:bidi w:val="0"/>
        <w:adjustRightInd w:val="0"/>
        <w:snapToGrid w:val="0"/>
        <w:spacing w:after="120" w:line="288"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因此，建议将偏向数据库层面的性能测试作为辅助测试，主要用于出现性能瓶颈后，排查定性优化的次要测试方向。</w:t>
      </w:r>
    </w:p>
    <w:p>
      <w:pPr>
        <w:pStyle w:val="19"/>
        <w:rPr>
          <w:rFonts w:hint="eastAsia"/>
          <w:lang w:val="en-US" w:eastAsia="zh-CN"/>
        </w:rPr>
      </w:pPr>
      <w:bookmarkStart w:id="11" w:name="_Toc12325"/>
      <w:r>
        <w:rPr>
          <w:rFonts w:hint="eastAsia"/>
          <w:lang w:val="en-US" w:eastAsia="zh-CN"/>
        </w:rPr>
        <w:t>风控中台涉及的数据库：</w:t>
      </w:r>
      <w:bookmarkEnd w:id="11"/>
    </w:p>
    <w:p>
      <w:pPr>
        <w:pStyle w:val="18"/>
        <w:keepNext w:val="0"/>
        <w:keepLines w:val="0"/>
        <w:pageBreakBefore w:val="0"/>
        <w:widowControl/>
        <w:numPr>
          <w:ilvl w:val="0"/>
          <w:numId w:val="0"/>
        </w:numPr>
        <w:kinsoku/>
        <w:wordWrap/>
        <w:overflowPunct/>
        <w:topLinePunct w:val="0"/>
        <w:autoSpaceDE/>
        <w:autoSpaceDN/>
        <w:bidi w:val="0"/>
        <w:adjustRightInd w:val="0"/>
        <w:snapToGrid w:val="0"/>
        <w:spacing w:after="120" w:line="288" w:lineRule="auto"/>
        <w:ind w:leftChars="200" w:right="0" w:rightChars="0"/>
        <w:jc w:val="left"/>
        <w:textAlignment w:val="auto"/>
        <w:outlineLvl w:val="9"/>
        <w:rPr>
          <w:rFonts w:hint="eastAsia"/>
          <w:b/>
          <w:bCs/>
          <w:lang w:val="en-US" w:eastAsia="zh-CN"/>
        </w:rPr>
      </w:pPr>
      <w:r>
        <w:rPr>
          <w:rFonts w:hint="eastAsia"/>
          <w:b/>
          <w:bCs/>
          <w:lang w:val="en-US" w:eastAsia="zh-CN"/>
        </w:rPr>
        <w:t>PS：以下数据库指的均为风控中台后续部署在各项目的时候，需要兼容的数据库，而不是数据源的源库，源库本身是业务系统的，增删查改和存储过程的性能不属于风控中台的测试范围。</w:t>
      </w:r>
    </w:p>
    <w:tbl>
      <w:tblPr>
        <w:tblStyle w:val="16"/>
        <w:tblW w:w="10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39"/>
        <w:gridCol w:w="5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5139" w:type="dxa"/>
          </w:tcPr>
          <w:p>
            <w:pPr>
              <w:pStyle w:val="18"/>
              <w:keepNext w:val="0"/>
              <w:keepLines w:val="0"/>
              <w:pageBreakBefore w:val="0"/>
              <w:widowControl/>
              <w:numPr>
                <w:ilvl w:val="0"/>
                <w:numId w:val="0"/>
              </w:numPr>
              <w:kinsoku/>
              <w:wordWrap/>
              <w:overflowPunct/>
              <w:topLinePunct w:val="0"/>
              <w:autoSpaceDE/>
              <w:autoSpaceDN/>
              <w:bidi w:val="0"/>
              <w:adjustRightInd w:val="0"/>
              <w:snapToGrid w:val="0"/>
              <w:spacing w:after="120" w:line="288" w:lineRule="auto"/>
              <w:ind w:right="0" w:rightChars="0"/>
              <w:jc w:val="left"/>
              <w:textAlignment w:val="auto"/>
              <w:outlineLvl w:val="9"/>
              <w:rPr>
                <w:rFonts w:hint="eastAsia"/>
                <w:vertAlign w:val="baseline"/>
                <w:lang w:val="en-US" w:eastAsia="zh-CN"/>
              </w:rPr>
            </w:pPr>
            <w:r>
              <w:rPr>
                <w:rFonts w:hint="eastAsia"/>
                <w:vertAlign w:val="baseline"/>
                <w:lang w:val="en-US" w:eastAsia="zh-CN"/>
              </w:rPr>
              <w:t>数据库名</w:t>
            </w:r>
          </w:p>
        </w:tc>
        <w:tc>
          <w:tcPr>
            <w:tcW w:w="5141" w:type="dxa"/>
          </w:tcPr>
          <w:p>
            <w:pPr>
              <w:pStyle w:val="18"/>
              <w:keepNext w:val="0"/>
              <w:keepLines w:val="0"/>
              <w:pageBreakBefore w:val="0"/>
              <w:widowControl/>
              <w:numPr>
                <w:ilvl w:val="0"/>
                <w:numId w:val="0"/>
              </w:numPr>
              <w:kinsoku/>
              <w:wordWrap/>
              <w:overflowPunct/>
              <w:topLinePunct w:val="0"/>
              <w:autoSpaceDE/>
              <w:autoSpaceDN/>
              <w:bidi w:val="0"/>
              <w:adjustRightInd w:val="0"/>
              <w:snapToGrid w:val="0"/>
              <w:spacing w:after="120" w:line="288" w:lineRule="auto"/>
              <w:ind w:right="0" w:rightChars="0"/>
              <w:jc w:val="left"/>
              <w:textAlignment w:val="auto"/>
              <w:outlineLvl w:val="9"/>
              <w:rPr>
                <w:rFonts w:hint="eastAsia"/>
                <w:vertAlign w:val="baseline"/>
                <w:lang w:val="en-US" w:eastAsia="zh-CN"/>
              </w:rPr>
            </w:pPr>
            <w:r>
              <w:rPr>
                <w:rFonts w:hint="eastAsia"/>
                <w:vertAlign w:val="baseline"/>
                <w:lang w:val="en-US" w:eastAsia="zh-CN"/>
              </w:rPr>
              <w:t>数据库类型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5139" w:type="dxa"/>
          </w:tcPr>
          <w:p>
            <w:pPr>
              <w:pStyle w:val="18"/>
              <w:keepNext w:val="0"/>
              <w:keepLines w:val="0"/>
              <w:pageBreakBefore w:val="0"/>
              <w:widowControl/>
              <w:numPr>
                <w:ilvl w:val="0"/>
                <w:numId w:val="0"/>
              </w:numPr>
              <w:kinsoku/>
              <w:wordWrap/>
              <w:overflowPunct/>
              <w:topLinePunct w:val="0"/>
              <w:autoSpaceDE/>
              <w:autoSpaceDN/>
              <w:bidi w:val="0"/>
              <w:adjustRightInd w:val="0"/>
              <w:snapToGrid w:val="0"/>
              <w:spacing w:after="120" w:line="288" w:lineRule="auto"/>
              <w:ind w:right="0" w:rightChars="0"/>
              <w:jc w:val="left"/>
              <w:textAlignment w:val="auto"/>
              <w:outlineLvl w:val="9"/>
              <w:rPr>
                <w:rFonts w:hint="eastAsia"/>
                <w:vertAlign w:val="baseline"/>
                <w:lang w:val="en-US" w:eastAsia="zh-CN"/>
              </w:rPr>
            </w:pPr>
            <w:r>
              <w:rPr>
                <w:rFonts w:hint="eastAsia"/>
                <w:vertAlign w:val="baseline"/>
                <w:lang w:val="en-US" w:eastAsia="zh-CN"/>
              </w:rPr>
              <w:t>Oracle</w:t>
            </w:r>
          </w:p>
        </w:tc>
        <w:tc>
          <w:tcPr>
            <w:tcW w:w="5141" w:type="dxa"/>
          </w:tcPr>
          <w:p>
            <w:pPr>
              <w:pStyle w:val="18"/>
              <w:keepNext w:val="0"/>
              <w:keepLines w:val="0"/>
              <w:pageBreakBefore w:val="0"/>
              <w:widowControl/>
              <w:numPr>
                <w:ilvl w:val="0"/>
                <w:numId w:val="0"/>
              </w:numPr>
              <w:kinsoku/>
              <w:wordWrap/>
              <w:overflowPunct/>
              <w:topLinePunct w:val="0"/>
              <w:autoSpaceDE/>
              <w:autoSpaceDN/>
              <w:bidi w:val="0"/>
              <w:adjustRightInd w:val="0"/>
              <w:snapToGrid w:val="0"/>
              <w:spacing w:after="120" w:line="288" w:lineRule="auto"/>
              <w:ind w:right="0" w:rightChars="0"/>
              <w:jc w:val="left"/>
              <w:textAlignment w:val="auto"/>
              <w:outlineLvl w:val="9"/>
              <w:rPr>
                <w:rFonts w:hint="eastAsia"/>
                <w:vertAlign w:val="baseline"/>
                <w:lang w:val="en-US" w:eastAsia="zh-CN"/>
              </w:rPr>
            </w:pPr>
            <w:r>
              <w:rPr>
                <w:rFonts w:hint="eastAsia"/>
                <w:vertAlign w:val="baseline"/>
                <w:lang w:val="en-US" w:eastAsia="zh-CN"/>
              </w:rPr>
              <w:t>关系型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5139" w:type="dxa"/>
          </w:tcPr>
          <w:p>
            <w:pPr>
              <w:pStyle w:val="18"/>
              <w:keepNext w:val="0"/>
              <w:keepLines w:val="0"/>
              <w:pageBreakBefore w:val="0"/>
              <w:widowControl/>
              <w:numPr>
                <w:ilvl w:val="0"/>
                <w:numId w:val="0"/>
              </w:numPr>
              <w:kinsoku/>
              <w:wordWrap/>
              <w:overflowPunct/>
              <w:topLinePunct w:val="0"/>
              <w:autoSpaceDE/>
              <w:autoSpaceDN/>
              <w:bidi w:val="0"/>
              <w:adjustRightInd w:val="0"/>
              <w:snapToGrid w:val="0"/>
              <w:spacing w:after="120" w:line="288" w:lineRule="auto"/>
              <w:ind w:right="0" w:rightChars="0"/>
              <w:jc w:val="left"/>
              <w:textAlignment w:val="auto"/>
              <w:outlineLvl w:val="9"/>
              <w:rPr>
                <w:rFonts w:hint="eastAsia"/>
                <w:vertAlign w:val="baseline"/>
                <w:lang w:val="en-US" w:eastAsia="zh-CN"/>
              </w:rPr>
            </w:pPr>
            <w:r>
              <w:rPr>
                <w:rFonts w:hint="eastAsia"/>
                <w:vertAlign w:val="baseline"/>
                <w:lang w:val="en-US" w:eastAsia="zh-CN"/>
              </w:rPr>
              <w:t>Mysql</w:t>
            </w:r>
          </w:p>
        </w:tc>
        <w:tc>
          <w:tcPr>
            <w:tcW w:w="5141" w:type="dxa"/>
          </w:tcPr>
          <w:p>
            <w:pPr>
              <w:pStyle w:val="18"/>
              <w:keepNext w:val="0"/>
              <w:keepLines w:val="0"/>
              <w:pageBreakBefore w:val="0"/>
              <w:widowControl/>
              <w:numPr>
                <w:ilvl w:val="0"/>
                <w:numId w:val="0"/>
              </w:numPr>
              <w:kinsoku/>
              <w:wordWrap/>
              <w:overflowPunct/>
              <w:topLinePunct w:val="0"/>
              <w:autoSpaceDE/>
              <w:autoSpaceDN/>
              <w:bidi w:val="0"/>
              <w:adjustRightInd w:val="0"/>
              <w:snapToGrid w:val="0"/>
              <w:spacing w:after="120" w:line="288" w:lineRule="auto"/>
              <w:ind w:right="0" w:rightChars="0"/>
              <w:jc w:val="left"/>
              <w:textAlignment w:val="auto"/>
              <w:outlineLvl w:val="9"/>
              <w:rPr>
                <w:rFonts w:hint="eastAsia"/>
                <w:vertAlign w:val="baseline"/>
                <w:lang w:val="en-US" w:eastAsia="zh-CN"/>
              </w:rPr>
            </w:pPr>
            <w:r>
              <w:rPr>
                <w:rFonts w:hint="eastAsia"/>
                <w:vertAlign w:val="baseline"/>
                <w:lang w:val="en-US" w:eastAsia="zh-CN"/>
              </w:rPr>
              <w:t>关系型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5139" w:type="dxa"/>
          </w:tcPr>
          <w:p>
            <w:pPr>
              <w:pStyle w:val="18"/>
              <w:keepNext w:val="0"/>
              <w:keepLines w:val="0"/>
              <w:pageBreakBefore w:val="0"/>
              <w:widowControl/>
              <w:numPr>
                <w:ilvl w:val="0"/>
                <w:numId w:val="0"/>
              </w:numPr>
              <w:kinsoku/>
              <w:wordWrap/>
              <w:overflowPunct/>
              <w:topLinePunct w:val="0"/>
              <w:autoSpaceDE/>
              <w:autoSpaceDN/>
              <w:bidi w:val="0"/>
              <w:adjustRightInd w:val="0"/>
              <w:snapToGrid w:val="0"/>
              <w:spacing w:after="120" w:line="288" w:lineRule="auto"/>
              <w:ind w:right="0" w:rightChars="0"/>
              <w:jc w:val="left"/>
              <w:textAlignment w:val="auto"/>
              <w:outlineLvl w:val="9"/>
              <w:rPr>
                <w:rFonts w:hint="eastAsia"/>
                <w:vertAlign w:val="baseline"/>
                <w:lang w:val="en-US" w:eastAsia="zh-CN"/>
              </w:rPr>
            </w:pPr>
            <w:r>
              <w:rPr>
                <w:rFonts w:hint="eastAsia"/>
                <w:vertAlign w:val="baseline"/>
                <w:lang w:val="en-US" w:eastAsia="zh-CN"/>
              </w:rPr>
              <w:t>达梦</w:t>
            </w:r>
          </w:p>
        </w:tc>
        <w:tc>
          <w:tcPr>
            <w:tcW w:w="5141" w:type="dxa"/>
          </w:tcPr>
          <w:p>
            <w:pPr>
              <w:pStyle w:val="18"/>
              <w:keepNext w:val="0"/>
              <w:keepLines w:val="0"/>
              <w:pageBreakBefore w:val="0"/>
              <w:widowControl/>
              <w:numPr>
                <w:ilvl w:val="0"/>
                <w:numId w:val="0"/>
              </w:numPr>
              <w:kinsoku/>
              <w:wordWrap/>
              <w:overflowPunct/>
              <w:topLinePunct w:val="0"/>
              <w:autoSpaceDE/>
              <w:autoSpaceDN/>
              <w:bidi w:val="0"/>
              <w:adjustRightInd w:val="0"/>
              <w:snapToGrid w:val="0"/>
              <w:spacing w:after="120" w:line="288" w:lineRule="auto"/>
              <w:ind w:right="0" w:rightChars="0"/>
              <w:jc w:val="left"/>
              <w:textAlignment w:val="auto"/>
              <w:outlineLvl w:val="9"/>
              <w:rPr>
                <w:rFonts w:hint="eastAsia"/>
                <w:vertAlign w:val="baseline"/>
                <w:lang w:val="en-US" w:eastAsia="zh-CN"/>
              </w:rPr>
            </w:pPr>
            <w:r>
              <w:rPr>
                <w:rFonts w:hint="eastAsia"/>
                <w:vertAlign w:val="baseline"/>
                <w:lang w:val="en-US" w:eastAsia="zh-CN"/>
              </w:rPr>
              <w:t>关系型</w:t>
            </w:r>
          </w:p>
        </w:tc>
      </w:tr>
    </w:tbl>
    <w:p>
      <w:pPr>
        <w:pStyle w:val="18"/>
        <w:keepNext w:val="0"/>
        <w:keepLines w:val="0"/>
        <w:pageBreakBefore w:val="0"/>
        <w:widowControl/>
        <w:numPr>
          <w:ilvl w:val="0"/>
          <w:numId w:val="0"/>
        </w:numPr>
        <w:kinsoku/>
        <w:wordWrap/>
        <w:overflowPunct/>
        <w:topLinePunct w:val="0"/>
        <w:autoSpaceDE/>
        <w:autoSpaceDN/>
        <w:bidi w:val="0"/>
        <w:adjustRightInd w:val="0"/>
        <w:snapToGrid w:val="0"/>
        <w:spacing w:after="120" w:line="288" w:lineRule="auto"/>
        <w:ind w:leftChars="200" w:right="0" w:rightChars="0"/>
        <w:jc w:val="left"/>
        <w:textAlignment w:val="auto"/>
        <w:outlineLvl w:val="9"/>
        <w:rPr>
          <w:rFonts w:hint="eastAsia"/>
          <w:lang w:val="en-US" w:eastAsia="zh-CN"/>
        </w:rPr>
      </w:pPr>
    </w:p>
    <w:p>
      <w:pPr>
        <w:pStyle w:val="21"/>
        <w:bidi w:val="0"/>
        <w:ind w:left="567" w:leftChars="0" w:hanging="567" w:firstLineChars="0"/>
        <w:rPr>
          <w:rFonts w:hint="default"/>
        </w:rPr>
      </w:pPr>
      <w:bookmarkStart w:id="12" w:name="_Toc23348"/>
      <w:r>
        <w:rPr>
          <w:rFonts w:hint="eastAsia"/>
          <w:lang w:val="en-US" w:eastAsia="zh-CN"/>
        </w:rPr>
        <w:t>接口维度</w:t>
      </w:r>
      <w:bookmarkEnd w:id="12"/>
    </w:p>
    <w:p>
      <w:pPr>
        <w:rPr>
          <w:rFonts w:hint="eastAsia"/>
          <w:lang w:val="en-US" w:eastAsia="zh-CN"/>
        </w:rPr>
      </w:pPr>
      <w:r>
        <w:rPr>
          <w:rFonts w:hint="eastAsia"/>
          <w:lang w:val="en-US" w:eastAsia="zh-CN"/>
        </w:rPr>
        <w:t>接口维度的性能测试，是风控中台性能测试的重点，无论是中间件组件维度，还是数据库维度，最终都是要通过接口的方式进行调用和下发的，一个接口请求，可能会涉及到多个系统组件，涉及到多个数据库增删改查，也是除了浏览器渲染能力外，最直接能体现性能和呈现给使用者系统运行快慢的维度。</w:t>
      </w:r>
    </w:p>
    <w:p>
      <w:pPr>
        <w:pStyle w:val="2"/>
        <w:ind w:left="0" w:leftChars="0" w:firstLine="0" w:firstLineChars="0"/>
        <w:rPr>
          <w:rFonts w:hint="eastAsia"/>
          <w:lang w:val="en-US" w:eastAsia="zh-CN"/>
        </w:rPr>
      </w:pPr>
      <w:r>
        <w:rPr>
          <w:rFonts w:hint="eastAsia"/>
          <w:lang w:val="en-US" w:eastAsia="zh-CN"/>
        </w:rPr>
        <w:t>而针对接口进行的性能测试，才算是应用系统的最有效的性能测试维度，毕竟风控系统，使用者不会关心flinkCDC同步数据有多快，也不会关心，我的指标计算引擎有多快，只会关心当触发了一个风险监控流程，整个流程从发起到得到结果，这个过程，总共花费了多少时间，结果正确不正确。</w:t>
      </w:r>
    </w:p>
    <w:p>
      <w:pPr>
        <w:pStyle w:val="2"/>
        <w:ind w:left="0" w:leftChars="0" w:firstLine="0" w:firstLineChars="0"/>
        <w:rPr>
          <w:rFonts w:hint="eastAsia"/>
          <w:lang w:val="en-US" w:eastAsia="zh-CN"/>
        </w:rPr>
      </w:pPr>
      <w:r>
        <w:rPr>
          <w:rFonts w:hint="eastAsia"/>
          <w:lang w:val="en-US" w:eastAsia="zh-CN"/>
        </w:rPr>
        <w:t>因此，组件维度和数据库维度的性能测试，应该作为当接口维度出现性能瓶颈后，为了进一步分析瓶颈出现的原因，到底是组件调用层面的问题还是存储过程方面需要优化，再进一步的去针对性的进行测试。</w:t>
      </w:r>
    </w:p>
    <w:p>
      <w:pPr>
        <w:pStyle w:val="2"/>
        <w:ind w:left="0" w:leftChars="0" w:firstLine="0" w:firstLineChars="0"/>
        <w:rPr>
          <w:rFonts w:hint="eastAsia"/>
          <w:lang w:val="en-US" w:eastAsia="zh-CN"/>
        </w:rPr>
      </w:pPr>
      <w:r>
        <w:rPr>
          <w:rFonts w:hint="eastAsia"/>
          <w:lang w:val="en-US" w:eastAsia="zh-CN"/>
        </w:rPr>
        <w:t>接口维度的性能测试，又应该分为两个方面：</w:t>
      </w:r>
    </w:p>
    <w:p>
      <w:pPr>
        <w:pStyle w:val="19"/>
        <w:rPr>
          <w:rFonts w:hint="eastAsia"/>
          <w:lang w:val="en-US" w:eastAsia="zh-CN"/>
        </w:rPr>
      </w:pPr>
      <w:bookmarkStart w:id="13" w:name="_Toc16356"/>
      <w:r>
        <w:rPr>
          <w:rFonts w:hint="eastAsia"/>
          <w:lang w:val="en-US" w:eastAsia="zh-CN"/>
        </w:rPr>
        <w:t>单接口性能测试：</w:t>
      </w:r>
      <w:bookmarkEnd w:id="13"/>
    </w:p>
    <w:p>
      <w:pPr>
        <w:pStyle w:val="2"/>
        <w:numPr>
          <w:ilvl w:val="0"/>
          <w:numId w:val="0"/>
        </w:numPr>
        <w:ind w:left="420" w:leftChars="0" w:firstLine="420" w:firstLineChars="0"/>
        <w:rPr>
          <w:rFonts w:hint="eastAsia"/>
          <w:lang w:val="en-US" w:eastAsia="zh-CN"/>
        </w:rPr>
      </w:pPr>
      <w:r>
        <w:rPr>
          <w:rFonts w:hint="eastAsia"/>
          <w:lang w:val="en-US" w:eastAsia="zh-CN"/>
        </w:rPr>
        <w:t>单接口性能测试指的是，通过对单一接口模拟发送请求，监测接口响应完成后的各项监测指标，得到性能测试结果。其中，又涉及到两种测试模式：</w:t>
      </w:r>
    </w:p>
    <w:p>
      <w:pPr>
        <w:pStyle w:val="2"/>
        <w:numPr>
          <w:ilvl w:val="0"/>
          <w:numId w:val="2"/>
        </w:numPr>
        <w:ind w:left="1260" w:leftChars="0"/>
        <w:rPr>
          <w:rFonts w:hint="eastAsia"/>
          <w:lang w:val="en-US" w:eastAsia="zh-CN"/>
        </w:rPr>
      </w:pPr>
      <w:r>
        <w:rPr>
          <w:rFonts w:hint="eastAsia"/>
          <w:lang w:val="en-US" w:eastAsia="zh-CN"/>
        </w:rPr>
        <w:t>高并发测试：通过不断增加接口线程的方式，同时向接口发起请求，此类测试主要验证接口在同时处理不同用户发送请求时的最大处理能力，风控系统目前分析不适用高并发。</w:t>
      </w:r>
    </w:p>
    <w:p>
      <w:pPr>
        <w:pStyle w:val="2"/>
        <w:numPr>
          <w:ilvl w:val="0"/>
          <w:numId w:val="2"/>
        </w:numPr>
        <w:ind w:left="1260" w:leftChars="0"/>
        <w:rPr>
          <w:rFonts w:hint="eastAsia"/>
          <w:lang w:val="en-US" w:eastAsia="zh-CN"/>
        </w:rPr>
      </w:pPr>
      <w:r>
        <w:rPr>
          <w:rFonts w:hint="eastAsia"/>
          <w:lang w:val="en-US" w:eastAsia="zh-CN"/>
        </w:rPr>
        <w:t>大数据线性分发处理能力测试：适用于接口请求后端对数据库大表进行了操作或调用了数据库存储过程，涉及到大数据单表、多表的情况。通过解析接口操作调用的流程以及对应的表，在表中装入大量数据，不断增加数据量，监控接口整个处理过程的各项性能指标，从而验证接口在对数据进行分发处理方面的能力。风控中台大部分均属于此类测试。</w:t>
      </w:r>
    </w:p>
    <w:p>
      <w:pPr>
        <w:pStyle w:val="19"/>
        <w:rPr>
          <w:rFonts w:hint="eastAsia"/>
          <w:lang w:val="en-US" w:eastAsia="zh-CN"/>
        </w:rPr>
      </w:pPr>
      <w:bookmarkStart w:id="14" w:name="_Toc29932"/>
      <w:r>
        <w:rPr>
          <w:rFonts w:hint="eastAsia"/>
          <w:lang w:val="en-US" w:eastAsia="zh-CN"/>
        </w:rPr>
        <w:t>接口链路测试：</w:t>
      </w:r>
      <w:bookmarkEnd w:id="14"/>
    </w:p>
    <w:p>
      <w:pPr>
        <w:pStyle w:val="2"/>
        <w:numPr>
          <w:ilvl w:val="0"/>
          <w:numId w:val="0"/>
        </w:numPr>
        <w:ind w:left="420" w:leftChars="0" w:firstLine="420" w:firstLineChars="0"/>
        <w:rPr>
          <w:rFonts w:hint="eastAsia"/>
          <w:lang w:val="en-US" w:eastAsia="zh-CN"/>
        </w:rPr>
      </w:pPr>
      <w:r>
        <w:rPr>
          <w:rFonts w:hint="eastAsia"/>
          <w:lang w:val="en-US" w:eastAsia="zh-CN"/>
        </w:rPr>
        <w:t>接口链路测试指的是，通过在性能测试脚本中将多个有先后关系的接口，分别配置在不同的线程中，各自形成一条操作链路，并且在各自的线程中，可能正在进行相同或不同的接口操作，不断的加大模拟用户量，监测整个测试过程中各项指标数据，从而验证系统对多用户在系统中不断操作不同功能时的性能表现。风控中台系统目前分析不存在此类高并发。</w:t>
      </w:r>
    </w:p>
    <w:p>
      <w:pPr>
        <w:pStyle w:val="20"/>
        <w:numPr>
          <w:ilvl w:val="0"/>
          <w:numId w:val="0"/>
        </w:numPr>
        <w:ind w:leftChars="0"/>
        <w:outlineLvl w:val="9"/>
        <w:rPr>
          <w:szCs w:val="21"/>
        </w:rPr>
      </w:pPr>
    </w:p>
    <w:bookmarkEnd w:id="6"/>
    <w:p>
      <w:pPr>
        <w:pStyle w:val="20"/>
      </w:pPr>
      <w:bookmarkStart w:id="15" w:name="_Toc11902"/>
      <w:r>
        <w:rPr>
          <w:rFonts w:hint="eastAsia"/>
          <w:lang w:val="en-US" w:eastAsia="zh-CN"/>
        </w:rPr>
        <w:t>性能测试环境配置参考要求</w:t>
      </w:r>
      <w:bookmarkEnd w:id="15"/>
    </w:p>
    <w:p>
      <w:pPr>
        <w:pStyle w:val="21"/>
        <w:rPr>
          <w:rFonts w:hint="default"/>
        </w:rPr>
      </w:pPr>
      <w:bookmarkStart w:id="16" w:name="_Toc12797"/>
      <w:r>
        <w:rPr>
          <w:rFonts w:hint="eastAsia"/>
          <w:lang w:val="en-US" w:eastAsia="zh-CN"/>
        </w:rPr>
        <w:t>硬件环境的要求</w:t>
      </w:r>
      <w:bookmarkEnd w:id="16"/>
      <w:bookmarkStart w:id="41" w:name="_GoBack"/>
      <w:bookmarkEnd w:id="41"/>
    </w:p>
    <w:p>
      <w:pPr>
        <w:ind w:firstLine="420" w:firstLineChars="0"/>
        <w:rPr>
          <w:rFonts w:hint="eastAsia"/>
          <w:lang w:val="en-US" w:eastAsia="zh-CN"/>
        </w:rPr>
      </w:pPr>
      <w:r>
        <w:rPr>
          <w:rFonts w:hint="eastAsia"/>
          <w:lang w:val="en-US" w:eastAsia="zh-CN"/>
        </w:rPr>
        <w:t>PS：不同的处理器以及核心数，不同的硬盘以及IO读写能力，内存大小，均对系统性能会产生直接的影响，为了保证测试结果的可参考性，性能测试的环境所使用的硬件环境应该尽量匹配项目使用的环境。</w:t>
      </w:r>
    </w:p>
    <w:p>
      <w:pPr>
        <w:rPr>
          <w:rFonts w:hint="default"/>
          <w:lang w:val="en-US"/>
        </w:rPr>
      </w:pPr>
    </w:p>
    <w:tbl>
      <w:tblPr>
        <w:tblStyle w:val="16"/>
        <w:tblW w:w="10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0"/>
        <w:gridCol w:w="2651"/>
        <w:gridCol w:w="2649"/>
        <w:gridCol w:w="2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blHeader/>
        </w:trPr>
        <w:tc>
          <w:tcPr>
            <w:tcW w:w="2650" w:type="dxa"/>
            <w:vAlign w:val="top"/>
          </w:tcPr>
          <w:p>
            <w:pPr>
              <w:pStyle w:val="18"/>
              <w:rPr>
                <w:rFonts w:hint="eastAsia" w:eastAsiaTheme="minorEastAsia"/>
                <w:vertAlign w:val="baseline"/>
                <w:lang w:val="en-US" w:eastAsia="zh-CN"/>
              </w:rPr>
            </w:pPr>
            <w:r>
              <w:rPr>
                <w:rFonts w:hint="eastAsia"/>
                <w:vertAlign w:val="baseline"/>
                <w:lang w:val="en-US" w:eastAsia="zh-CN"/>
              </w:rPr>
              <w:t>名称</w:t>
            </w:r>
          </w:p>
        </w:tc>
        <w:tc>
          <w:tcPr>
            <w:tcW w:w="2651" w:type="dxa"/>
            <w:vAlign w:val="top"/>
          </w:tcPr>
          <w:p>
            <w:pPr>
              <w:pStyle w:val="18"/>
              <w:rPr>
                <w:rFonts w:hint="eastAsia" w:eastAsiaTheme="minorEastAsia"/>
                <w:vertAlign w:val="baseline"/>
                <w:lang w:val="en-US" w:eastAsia="zh-CN"/>
              </w:rPr>
            </w:pPr>
            <w:r>
              <w:rPr>
                <w:rFonts w:hint="eastAsia"/>
                <w:vertAlign w:val="baseline"/>
                <w:lang w:val="en-US" w:eastAsia="zh-CN"/>
              </w:rPr>
              <w:t>型号</w:t>
            </w:r>
          </w:p>
        </w:tc>
        <w:tc>
          <w:tcPr>
            <w:tcW w:w="2649" w:type="dxa"/>
            <w:vAlign w:val="top"/>
          </w:tcPr>
          <w:p>
            <w:pPr>
              <w:pStyle w:val="18"/>
              <w:rPr>
                <w:rFonts w:hint="eastAsia" w:eastAsiaTheme="minorEastAsia"/>
                <w:vertAlign w:val="baseline"/>
                <w:lang w:val="en-US" w:eastAsia="zh-CN"/>
              </w:rPr>
            </w:pPr>
            <w:r>
              <w:rPr>
                <w:rFonts w:hint="eastAsia"/>
                <w:vertAlign w:val="baseline"/>
                <w:lang w:val="en-US" w:eastAsia="zh-CN"/>
              </w:rPr>
              <w:t>参数</w:t>
            </w:r>
          </w:p>
        </w:tc>
        <w:tc>
          <w:tcPr>
            <w:tcW w:w="2650" w:type="dxa"/>
            <w:vAlign w:val="top"/>
          </w:tcPr>
          <w:p>
            <w:pPr>
              <w:pStyle w:val="18"/>
              <w:rPr>
                <w:rFonts w:hint="eastAsia" w:eastAsiaTheme="minorEastAsia"/>
                <w:vertAlign w:val="baseline"/>
                <w:lang w:val="en-US" w:eastAsia="zh-CN"/>
              </w:rPr>
            </w:pPr>
            <w:r>
              <w:rPr>
                <w:rFonts w:hint="eastAsia"/>
                <w:vertAlign w:val="baseline"/>
                <w:lang w:val="en-US" w:eastAsia="zh-CN"/>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blHeader/>
        </w:trPr>
        <w:tc>
          <w:tcPr>
            <w:tcW w:w="2650" w:type="dxa"/>
            <w:vAlign w:val="top"/>
          </w:tcPr>
          <w:p>
            <w:pPr>
              <w:pStyle w:val="18"/>
              <w:jc w:val="left"/>
              <w:rPr>
                <w:rFonts w:hint="eastAsia" w:eastAsiaTheme="minorEastAsia"/>
                <w:vertAlign w:val="baseline"/>
                <w:lang w:val="en-US" w:eastAsia="zh-CN"/>
              </w:rPr>
            </w:pPr>
            <w:r>
              <w:rPr>
                <w:rFonts w:hint="eastAsia"/>
                <w:lang w:val="en-US" w:eastAsia="zh-CN"/>
              </w:rPr>
              <w:t>CPU</w:t>
            </w:r>
          </w:p>
        </w:tc>
        <w:tc>
          <w:tcPr>
            <w:tcW w:w="2651" w:type="dxa"/>
            <w:vAlign w:val="top"/>
          </w:tcPr>
          <w:p>
            <w:pPr>
              <w:pStyle w:val="18"/>
              <w:ind w:left="0" w:leftChars="0" w:firstLine="0" w:firstLineChars="0"/>
              <w:jc w:val="left"/>
              <w:rPr>
                <w:rFonts w:hint="eastAsia" w:eastAsiaTheme="minorEastAsia"/>
                <w:vertAlign w:val="baseline"/>
                <w:lang w:val="en-US" w:eastAsia="zh-CN"/>
              </w:rPr>
            </w:pPr>
            <w:r>
              <w:rPr>
                <w:rFonts w:hint="eastAsia"/>
              </w:rPr>
              <w:t>Intel(R) Xeon(R) Gold 5218 CPU @ 2.30GHz</w:t>
            </w:r>
          </w:p>
        </w:tc>
        <w:tc>
          <w:tcPr>
            <w:tcW w:w="2649" w:type="dxa"/>
            <w:vAlign w:val="top"/>
          </w:tcPr>
          <w:p>
            <w:pPr>
              <w:pStyle w:val="18"/>
              <w:ind w:left="0" w:leftChars="0" w:firstLine="0" w:firstLineChars="0"/>
              <w:jc w:val="left"/>
              <w:rPr>
                <w:rFonts w:hint="eastAsia" w:eastAsiaTheme="minorEastAsia"/>
                <w:vertAlign w:val="baseline"/>
                <w:lang w:val="en-US" w:eastAsia="zh-CN"/>
              </w:rPr>
            </w:pPr>
            <w:r>
              <w:rPr>
                <w:rFonts w:hint="eastAsia"/>
                <w:vertAlign w:val="baseline"/>
                <w:lang w:val="en-US" w:eastAsia="zh-CN"/>
              </w:rPr>
              <w:t>逻辑核心数*16</w:t>
            </w:r>
          </w:p>
        </w:tc>
        <w:tc>
          <w:tcPr>
            <w:tcW w:w="2650" w:type="dxa"/>
            <w:vAlign w:val="top"/>
          </w:tcPr>
          <w:p>
            <w:pPr>
              <w:pStyle w:val="18"/>
              <w:jc w:val="left"/>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blHeader/>
        </w:trPr>
        <w:tc>
          <w:tcPr>
            <w:tcW w:w="2650" w:type="dxa"/>
            <w:vAlign w:val="top"/>
          </w:tcPr>
          <w:p>
            <w:pPr>
              <w:pStyle w:val="18"/>
              <w:jc w:val="left"/>
              <w:rPr>
                <w:rFonts w:hint="eastAsia"/>
                <w:lang w:val="en-US" w:eastAsia="zh-CN"/>
              </w:rPr>
            </w:pPr>
            <w:r>
              <w:rPr>
                <w:rFonts w:hint="eastAsia"/>
                <w:lang w:val="en-US" w:eastAsia="zh-CN"/>
              </w:rPr>
              <w:t>Memory</w:t>
            </w:r>
          </w:p>
        </w:tc>
        <w:tc>
          <w:tcPr>
            <w:tcW w:w="2651" w:type="dxa"/>
            <w:vAlign w:val="top"/>
          </w:tcPr>
          <w:p>
            <w:pPr>
              <w:pStyle w:val="18"/>
              <w:ind w:left="0" w:leftChars="0" w:firstLine="0" w:firstLineChars="0"/>
              <w:jc w:val="left"/>
              <w:rPr>
                <w:rFonts w:hint="eastAsia"/>
              </w:rPr>
            </w:pPr>
          </w:p>
        </w:tc>
        <w:tc>
          <w:tcPr>
            <w:tcW w:w="2649" w:type="dxa"/>
            <w:vAlign w:val="top"/>
          </w:tcPr>
          <w:p>
            <w:pPr>
              <w:pStyle w:val="18"/>
              <w:ind w:left="0" w:leftChars="0" w:firstLine="0" w:firstLineChars="0"/>
              <w:jc w:val="left"/>
              <w:rPr>
                <w:rFonts w:hint="eastAsia"/>
                <w:vertAlign w:val="baseline"/>
                <w:lang w:val="en-US" w:eastAsia="zh-CN"/>
              </w:rPr>
            </w:pPr>
            <w:r>
              <w:rPr>
                <w:rFonts w:hint="eastAsia"/>
                <w:vertAlign w:val="baseline"/>
                <w:lang w:val="en-US" w:eastAsia="zh-CN"/>
              </w:rPr>
              <w:t>64G</w:t>
            </w:r>
          </w:p>
        </w:tc>
        <w:tc>
          <w:tcPr>
            <w:tcW w:w="2650" w:type="dxa"/>
            <w:vAlign w:val="top"/>
          </w:tcPr>
          <w:p>
            <w:pPr>
              <w:pStyle w:val="18"/>
              <w:jc w:val="left"/>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blHeader/>
        </w:trPr>
        <w:tc>
          <w:tcPr>
            <w:tcW w:w="2650" w:type="dxa"/>
            <w:vAlign w:val="top"/>
          </w:tcPr>
          <w:p>
            <w:pPr>
              <w:pStyle w:val="18"/>
              <w:jc w:val="left"/>
              <w:rPr>
                <w:rFonts w:hint="eastAsia"/>
                <w:lang w:val="en-US" w:eastAsia="zh-CN"/>
              </w:rPr>
            </w:pPr>
            <w:r>
              <w:rPr>
                <w:rFonts w:hint="eastAsia"/>
                <w:lang w:val="en-US" w:eastAsia="zh-CN"/>
              </w:rPr>
              <w:t>DISK</w:t>
            </w:r>
          </w:p>
        </w:tc>
        <w:tc>
          <w:tcPr>
            <w:tcW w:w="2651" w:type="dxa"/>
            <w:vAlign w:val="top"/>
          </w:tcPr>
          <w:p>
            <w:pPr>
              <w:pStyle w:val="18"/>
              <w:ind w:left="0" w:leftChars="0" w:firstLine="0" w:firstLineChars="0"/>
              <w:jc w:val="left"/>
              <w:rPr>
                <w:rFonts w:hint="eastAsia"/>
              </w:rPr>
            </w:pPr>
            <w:r>
              <w:rPr>
                <w:rFonts w:hint="eastAsia"/>
              </w:rPr>
              <w:t>OptiPlex 7040</w:t>
            </w:r>
          </w:p>
        </w:tc>
        <w:tc>
          <w:tcPr>
            <w:tcW w:w="2649" w:type="dxa"/>
            <w:vAlign w:val="top"/>
          </w:tcPr>
          <w:p>
            <w:pPr>
              <w:pStyle w:val="18"/>
              <w:ind w:left="0" w:leftChars="0" w:firstLine="0" w:firstLineChars="0"/>
              <w:jc w:val="left"/>
              <w:rPr>
                <w:rFonts w:hint="eastAsia"/>
                <w:vertAlign w:val="baseline"/>
                <w:lang w:val="en-US" w:eastAsia="zh-CN"/>
              </w:rPr>
            </w:pPr>
            <w:r>
              <w:rPr>
                <w:rFonts w:hint="eastAsia"/>
                <w:vertAlign w:val="baseline"/>
                <w:lang w:val="en-US" w:eastAsia="zh-CN"/>
              </w:rPr>
              <w:t>200G</w:t>
            </w:r>
          </w:p>
        </w:tc>
        <w:tc>
          <w:tcPr>
            <w:tcW w:w="2650" w:type="dxa"/>
            <w:vAlign w:val="top"/>
          </w:tcPr>
          <w:p>
            <w:pPr>
              <w:pStyle w:val="18"/>
              <w:jc w:val="left"/>
              <w:rPr>
                <w:rFonts w:hint="eastAsia" w:eastAsiaTheme="minorEastAsia"/>
                <w:vertAlign w:val="baseline"/>
                <w:lang w:val="en-US" w:eastAsia="zh-CN"/>
              </w:rPr>
            </w:pPr>
          </w:p>
        </w:tc>
      </w:tr>
    </w:tbl>
    <w:p>
      <w:pPr>
        <w:rPr>
          <w:rFonts w:hint="eastAsia"/>
          <w:lang w:val="en-US" w:eastAsia="zh-CN"/>
        </w:rPr>
      </w:pPr>
    </w:p>
    <w:p>
      <w:pPr>
        <w:pStyle w:val="21"/>
        <w:rPr>
          <w:rFonts w:hint="eastAsia"/>
          <w:lang w:val="en-US" w:eastAsia="zh-CN"/>
        </w:rPr>
      </w:pPr>
      <w:bookmarkStart w:id="17" w:name="_Toc10317"/>
      <w:r>
        <w:rPr>
          <w:rFonts w:hint="eastAsia"/>
          <w:lang w:val="en-US" w:eastAsia="zh-CN"/>
        </w:rPr>
        <w:t>软件环境的要求</w:t>
      </w:r>
      <w:bookmarkEnd w:id="17"/>
    </w:p>
    <w:p>
      <w:pPr>
        <w:ind w:firstLine="420" w:firstLineChars="0"/>
        <w:rPr>
          <w:rFonts w:hint="eastAsia"/>
          <w:lang w:val="en-US" w:eastAsia="zh-CN"/>
        </w:rPr>
      </w:pPr>
      <w:r>
        <w:rPr>
          <w:rFonts w:hint="eastAsia"/>
          <w:lang w:val="en-US" w:eastAsia="zh-CN"/>
        </w:rPr>
        <w:t>软件环境除了系统运行必要的软件外，环境中尽量不要存在其他无关的软件，任意软件启动均会或多或少消耗服务器性能，性能测试需要一个干净的环境排除干扰，保证测试结果的准确性。且环境部署相关软件的版本号必须与系统最终发布的所有组件版本号保持一致。</w:t>
      </w:r>
    </w:p>
    <w:p>
      <w:pPr>
        <w:ind w:firstLine="420" w:firstLineChars="0"/>
        <w:rPr>
          <w:rFonts w:hint="eastAsia"/>
          <w:color w:val="FF0000"/>
          <w:lang w:val="en-US" w:eastAsia="zh-CN"/>
        </w:rPr>
      </w:pPr>
      <w:r>
        <w:rPr>
          <w:rFonts w:hint="eastAsia"/>
          <w:color w:val="FF0000"/>
          <w:lang w:val="en-US" w:eastAsia="zh-CN"/>
        </w:rPr>
        <w:t>根据实际部署环境后使用到的软件，进行补充，目前无法确认</w:t>
      </w:r>
    </w:p>
    <w:p>
      <w:pPr>
        <w:pStyle w:val="21"/>
        <w:rPr>
          <w:rFonts w:hint="eastAsia"/>
          <w:lang w:val="en-US" w:eastAsia="zh-CN"/>
        </w:rPr>
      </w:pPr>
      <w:bookmarkStart w:id="18" w:name="_Toc20128"/>
      <w:r>
        <w:rPr>
          <w:rFonts w:hint="eastAsia"/>
          <w:lang w:val="en-US" w:eastAsia="zh-CN"/>
        </w:rPr>
        <w:t>关于部署方式的要求</w:t>
      </w:r>
      <w:bookmarkEnd w:id="18"/>
    </w:p>
    <w:p>
      <w:pPr>
        <w:numPr>
          <w:ilvl w:val="0"/>
          <w:numId w:val="3"/>
        </w:numPr>
        <w:ind w:firstLine="420" w:firstLineChars="0"/>
        <w:rPr>
          <w:rFonts w:hint="eastAsia"/>
          <w:lang w:val="en-US" w:eastAsia="zh-CN"/>
        </w:rPr>
      </w:pPr>
      <w:r>
        <w:rPr>
          <w:rFonts w:hint="eastAsia"/>
          <w:lang w:val="en-US" w:eastAsia="zh-CN"/>
        </w:rPr>
        <w:t>一致性要求：遵循尽量接近项目实际的原则，参考数仓项目，如：项目上对数据库和应用的部署，是分别部署在不同的服务器上，那么性能测试环境也应该将数据库和应用进行分离部署，才可以更准确的描述系统的性能。</w:t>
      </w:r>
    </w:p>
    <w:p>
      <w:pPr>
        <w:ind w:firstLine="420" w:firstLineChars="0"/>
        <w:rPr>
          <w:rFonts w:hint="eastAsia"/>
          <w:lang w:val="en-US" w:eastAsia="zh-CN"/>
        </w:rPr>
      </w:pPr>
      <w:r>
        <w:rPr>
          <w:rFonts w:hint="eastAsia"/>
          <w:lang w:val="en-US" w:eastAsia="zh-CN"/>
        </w:rPr>
        <w:t>（2）操作系统的兼容性：由于条件有限，人力有限，性能测试不考虑Windows系统，仅做Linux系统的测试，但目前Linux系统的版本也有多种版本，比如centos，ubuntu，麒麟，通过结合项目实际情况，需要确定一种主要的操作系统开展测试，其他系统后续逐步实施。</w:t>
      </w:r>
    </w:p>
    <w:p>
      <w:pPr>
        <w:ind w:firstLine="420" w:firstLineChars="0"/>
        <w:rPr>
          <w:rFonts w:hint="eastAsia"/>
          <w:lang w:val="en-US" w:eastAsia="zh-CN"/>
        </w:rPr>
      </w:pPr>
      <w:r>
        <w:rPr>
          <w:rFonts w:hint="eastAsia"/>
          <w:lang w:val="en-US" w:eastAsia="zh-CN"/>
        </w:rPr>
        <w:t>（3）集群和单机的部署：取决于项目实施要求，如果项目均决定采取集群部署的模式，那么性能测试的环境，也应该使用集群部署的方式，以保证最终得到的性能测试结果具有项目参考价值。</w:t>
      </w:r>
    </w:p>
    <w:p>
      <w:pPr>
        <w:pStyle w:val="2"/>
        <w:rPr>
          <w:rFonts w:hint="eastAsia"/>
          <w:lang w:val="en-US" w:eastAsia="zh-CN"/>
        </w:rPr>
      </w:pPr>
    </w:p>
    <w:p>
      <w:pPr>
        <w:pStyle w:val="20"/>
        <w:rPr>
          <w:rFonts w:hint="eastAsia"/>
          <w:lang w:val="en-US" w:eastAsia="zh-CN"/>
        </w:rPr>
      </w:pPr>
      <w:bookmarkStart w:id="19" w:name="_Toc23761"/>
      <w:r>
        <w:rPr>
          <w:rFonts w:hint="eastAsia"/>
          <w:lang w:val="en-US" w:eastAsia="zh-CN"/>
        </w:rPr>
        <w:t>性能测试工具和性能测试模式</w:t>
      </w:r>
      <w:bookmarkEnd w:id="19"/>
    </w:p>
    <w:p>
      <w:pPr>
        <w:pStyle w:val="21"/>
        <w:rPr>
          <w:rFonts w:hint="eastAsia"/>
          <w:lang w:val="en-US" w:eastAsia="zh-CN"/>
        </w:rPr>
      </w:pPr>
      <w:bookmarkStart w:id="20" w:name="_Toc6130"/>
      <w:r>
        <w:rPr>
          <w:rFonts w:hint="eastAsia"/>
          <w:lang w:val="en-US" w:eastAsia="zh-CN"/>
        </w:rPr>
        <w:t>工具的选择：</w:t>
      </w:r>
      <w:bookmarkEnd w:id="20"/>
    </w:p>
    <w:p>
      <w:pPr>
        <w:pStyle w:val="19"/>
        <w:rPr>
          <w:rFonts w:hint="eastAsia"/>
          <w:lang w:val="en-US" w:eastAsia="zh-CN"/>
        </w:rPr>
      </w:pPr>
      <w:bookmarkStart w:id="21" w:name="_Toc14813"/>
      <w:r>
        <w:rPr>
          <w:rFonts w:hint="eastAsia"/>
          <w:lang w:val="en-US" w:eastAsia="zh-CN"/>
        </w:rPr>
        <w:t>主流性能测试工具的对比：</w:t>
      </w:r>
      <w:bookmarkEnd w:id="21"/>
    </w:p>
    <w:p>
      <w:pPr>
        <w:rPr>
          <w:rFonts w:hint="eastAsia"/>
          <w:lang w:val="en-US" w:eastAsia="zh-CN"/>
        </w:rPr>
      </w:pPr>
      <w:r>
        <w:rPr>
          <w:rFonts w:hint="eastAsia"/>
          <w:lang w:val="en-US" w:eastAsia="zh-CN"/>
        </w:rPr>
        <w:t>此处推荐的三款主流测试工具，仅限于本人使用过的工具，目前市面上还有很多的性能测试工具，可自行选择。</w:t>
      </w:r>
    </w:p>
    <w:tbl>
      <w:tblPr>
        <w:tblStyle w:val="16"/>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8"/>
        <w:gridCol w:w="1068"/>
        <w:gridCol w:w="1068"/>
        <w:gridCol w:w="1068"/>
        <w:gridCol w:w="1068"/>
        <w:gridCol w:w="1068"/>
        <w:gridCol w:w="1068"/>
        <w:gridCol w:w="1068"/>
        <w:gridCol w:w="1069"/>
        <w:gridCol w:w="1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tcPr>
          <w:p>
            <w:pPr>
              <w:rPr>
                <w:rFonts w:hint="eastAsia"/>
                <w:b/>
                <w:bCs/>
                <w:lang w:val="en-US" w:eastAsia="zh-CN"/>
              </w:rPr>
            </w:pPr>
            <w:r>
              <w:rPr>
                <w:rFonts w:hint="eastAsia"/>
                <w:b/>
                <w:bCs/>
                <w:lang w:val="en-US" w:eastAsia="zh-CN"/>
              </w:rPr>
              <w:t>工具名称</w:t>
            </w:r>
          </w:p>
        </w:tc>
        <w:tc>
          <w:tcPr>
            <w:tcW w:w="1068" w:type="dxa"/>
          </w:tcPr>
          <w:p>
            <w:pPr>
              <w:rPr>
                <w:rFonts w:hint="eastAsia"/>
                <w:b/>
                <w:bCs/>
                <w:lang w:val="en-US" w:eastAsia="zh-CN"/>
              </w:rPr>
            </w:pPr>
            <w:r>
              <w:rPr>
                <w:rFonts w:hint="eastAsia"/>
                <w:b/>
                <w:bCs/>
                <w:lang w:val="en-US" w:eastAsia="zh-CN"/>
              </w:rPr>
              <w:t>开发语言</w:t>
            </w:r>
          </w:p>
        </w:tc>
        <w:tc>
          <w:tcPr>
            <w:tcW w:w="1068" w:type="dxa"/>
          </w:tcPr>
          <w:p>
            <w:pPr>
              <w:rPr>
                <w:rFonts w:hint="eastAsia"/>
                <w:b/>
                <w:bCs/>
                <w:lang w:val="en-US" w:eastAsia="zh-CN"/>
              </w:rPr>
            </w:pPr>
            <w:r>
              <w:rPr>
                <w:rFonts w:hint="eastAsia"/>
                <w:b/>
                <w:bCs/>
                <w:lang w:val="en-US" w:eastAsia="zh-CN"/>
              </w:rPr>
              <w:t>测试脚本形式</w:t>
            </w:r>
          </w:p>
        </w:tc>
        <w:tc>
          <w:tcPr>
            <w:tcW w:w="1068" w:type="dxa"/>
          </w:tcPr>
          <w:p>
            <w:pPr>
              <w:rPr>
                <w:rFonts w:hint="eastAsia"/>
                <w:b/>
                <w:bCs/>
                <w:lang w:val="en-US" w:eastAsia="zh-CN"/>
              </w:rPr>
            </w:pPr>
            <w:r>
              <w:rPr>
                <w:rFonts w:hint="eastAsia"/>
                <w:b/>
                <w:bCs/>
                <w:lang w:val="en-US" w:eastAsia="zh-CN"/>
              </w:rPr>
              <w:t>学习成本</w:t>
            </w:r>
          </w:p>
        </w:tc>
        <w:tc>
          <w:tcPr>
            <w:tcW w:w="1068" w:type="dxa"/>
          </w:tcPr>
          <w:p>
            <w:pPr>
              <w:rPr>
                <w:rFonts w:hint="eastAsia"/>
                <w:b/>
                <w:bCs/>
                <w:lang w:val="en-US" w:eastAsia="zh-CN"/>
              </w:rPr>
            </w:pPr>
            <w:r>
              <w:rPr>
                <w:rFonts w:hint="eastAsia"/>
                <w:b/>
                <w:bCs/>
                <w:lang w:val="en-US" w:eastAsia="zh-CN"/>
              </w:rPr>
              <w:t>协议支持</w:t>
            </w:r>
          </w:p>
        </w:tc>
        <w:tc>
          <w:tcPr>
            <w:tcW w:w="1068" w:type="dxa"/>
          </w:tcPr>
          <w:p>
            <w:pPr>
              <w:rPr>
                <w:rFonts w:hint="eastAsia"/>
                <w:b/>
                <w:bCs/>
                <w:lang w:val="en-US" w:eastAsia="zh-CN"/>
              </w:rPr>
            </w:pPr>
            <w:r>
              <w:rPr>
                <w:rFonts w:hint="eastAsia"/>
                <w:b/>
                <w:bCs/>
                <w:lang w:val="en-US" w:eastAsia="zh-CN"/>
              </w:rPr>
              <w:t>并发机制</w:t>
            </w:r>
          </w:p>
        </w:tc>
        <w:tc>
          <w:tcPr>
            <w:tcW w:w="1068" w:type="dxa"/>
          </w:tcPr>
          <w:p>
            <w:pPr>
              <w:rPr>
                <w:rFonts w:hint="eastAsia"/>
                <w:b/>
                <w:bCs/>
                <w:lang w:val="en-US" w:eastAsia="zh-CN"/>
              </w:rPr>
            </w:pPr>
            <w:r>
              <w:rPr>
                <w:rFonts w:hint="eastAsia"/>
                <w:b/>
                <w:bCs/>
                <w:lang w:val="en-US" w:eastAsia="zh-CN"/>
              </w:rPr>
              <w:t>单机并发能力</w:t>
            </w:r>
          </w:p>
        </w:tc>
        <w:tc>
          <w:tcPr>
            <w:tcW w:w="1068" w:type="dxa"/>
          </w:tcPr>
          <w:p>
            <w:pPr>
              <w:rPr>
                <w:rFonts w:hint="eastAsia"/>
                <w:b/>
                <w:bCs/>
                <w:lang w:val="en-US" w:eastAsia="zh-CN"/>
              </w:rPr>
            </w:pPr>
            <w:r>
              <w:rPr>
                <w:rFonts w:hint="eastAsia"/>
                <w:b/>
                <w:bCs/>
                <w:lang w:val="en-US" w:eastAsia="zh-CN"/>
              </w:rPr>
              <w:t>资源监控</w:t>
            </w:r>
          </w:p>
        </w:tc>
        <w:tc>
          <w:tcPr>
            <w:tcW w:w="1069" w:type="dxa"/>
          </w:tcPr>
          <w:p>
            <w:pPr>
              <w:rPr>
                <w:rFonts w:hint="eastAsia"/>
                <w:b/>
                <w:bCs/>
                <w:lang w:val="en-US" w:eastAsia="zh-CN"/>
              </w:rPr>
            </w:pPr>
            <w:r>
              <w:rPr>
                <w:rFonts w:hint="eastAsia"/>
                <w:b/>
                <w:bCs/>
                <w:lang w:val="en-US" w:eastAsia="zh-CN"/>
              </w:rPr>
              <w:t>报告与分析</w:t>
            </w:r>
          </w:p>
        </w:tc>
        <w:tc>
          <w:tcPr>
            <w:tcW w:w="1069" w:type="dxa"/>
          </w:tcPr>
          <w:p>
            <w:pPr>
              <w:rPr>
                <w:rFonts w:hint="eastAsia"/>
                <w:b/>
                <w:bCs/>
                <w:lang w:val="en-US" w:eastAsia="zh-CN"/>
              </w:rPr>
            </w:pPr>
            <w:r>
              <w:rPr>
                <w:rFonts w:hint="eastAsia"/>
                <w:b/>
                <w:bCs/>
                <w:lang w:val="en-US" w:eastAsia="zh-CN"/>
              </w:rPr>
              <w:t>是否收费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8" w:type="dxa"/>
          </w:tcPr>
          <w:p>
            <w:pPr>
              <w:rPr>
                <w:rFonts w:hint="eastAsia"/>
                <w:lang w:val="en-US" w:eastAsia="zh-CN"/>
              </w:rPr>
            </w:pPr>
            <w:r>
              <w:rPr>
                <w:rFonts w:hint="eastAsia"/>
                <w:lang w:val="en-US" w:eastAsia="zh-CN"/>
              </w:rPr>
              <w:t>Jemeter</w:t>
            </w:r>
          </w:p>
        </w:tc>
        <w:tc>
          <w:tcPr>
            <w:tcW w:w="1068" w:type="dxa"/>
          </w:tcPr>
          <w:p>
            <w:pPr>
              <w:rPr>
                <w:rFonts w:hint="eastAsia"/>
                <w:lang w:val="en-US" w:eastAsia="zh-CN"/>
              </w:rPr>
            </w:pPr>
            <w:r>
              <w:rPr>
                <w:rFonts w:hint="eastAsia"/>
                <w:lang w:val="en-US" w:eastAsia="zh-CN"/>
              </w:rPr>
              <w:t>Java</w:t>
            </w:r>
          </w:p>
        </w:tc>
        <w:tc>
          <w:tcPr>
            <w:tcW w:w="1068" w:type="dxa"/>
          </w:tcPr>
          <w:p>
            <w:pPr>
              <w:rPr>
                <w:rFonts w:hint="eastAsia"/>
                <w:lang w:val="en-US" w:eastAsia="zh-CN"/>
              </w:rPr>
            </w:pPr>
            <w:r>
              <w:rPr>
                <w:rFonts w:hint="eastAsia"/>
                <w:lang w:val="en-US" w:eastAsia="zh-CN"/>
              </w:rPr>
              <w:t>图形化界面</w:t>
            </w:r>
          </w:p>
        </w:tc>
        <w:tc>
          <w:tcPr>
            <w:tcW w:w="1068" w:type="dxa"/>
          </w:tcPr>
          <w:p>
            <w:pPr>
              <w:rPr>
                <w:rFonts w:hint="eastAsia"/>
                <w:lang w:val="en-US" w:eastAsia="zh-CN"/>
              </w:rPr>
            </w:pPr>
            <w:r>
              <w:rPr>
                <w:rFonts w:hint="eastAsia"/>
                <w:lang w:val="en-US" w:eastAsia="zh-CN"/>
              </w:rPr>
              <w:t>应用简单，上手快</w:t>
            </w:r>
          </w:p>
        </w:tc>
        <w:tc>
          <w:tcPr>
            <w:tcW w:w="1068" w:type="dxa"/>
          </w:tcPr>
          <w:p>
            <w:pPr>
              <w:rPr>
                <w:rFonts w:hint="eastAsia"/>
                <w:lang w:val="en-US" w:eastAsia="zh-CN"/>
              </w:rPr>
            </w:pPr>
            <w:r>
              <w:rPr>
                <w:rFonts w:hint="eastAsia"/>
                <w:lang w:val="en-US" w:eastAsia="zh-CN"/>
              </w:rPr>
              <w:t>支持协议较少，仅支持常用的协议</w:t>
            </w:r>
          </w:p>
        </w:tc>
        <w:tc>
          <w:tcPr>
            <w:tcW w:w="1068" w:type="dxa"/>
          </w:tcPr>
          <w:p>
            <w:pPr>
              <w:rPr>
                <w:rFonts w:hint="eastAsia"/>
                <w:lang w:val="en-US" w:eastAsia="zh-CN"/>
              </w:rPr>
            </w:pPr>
            <w:r>
              <w:rPr>
                <w:rFonts w:hint="eastAsia"/>
                <w:lang w:val="en-US" w:eastAsia="zh-CN"/>
              </w:rPr>
              <w:t>线程</w:t>
            </w:r>
          </w:p>
        </w:tc>
        <w:tc>
          <w:tcPr>
            <w:tcW w:w="1068" w:type="dxa"/>
          </w:tcPr>
          <w:p>
            <w:pPr>
              <w:rPr>
                <w:rFonts w:hint="eastAsia"/>
                <w:lang w:val="en-US" w:eastAsia="zh-CN"/>
              </w:rPr>
            </w:pPr>
            <w:r>
              <w:rPr>
                <w:rFonts w:hint="eastAsia"/>
                <w:lang w:val="en-US" w:eastAsia="zh-CN"/>
              </w:rPr>
              <w:t>低</w:t>
            </w:r>
          </w:p>
        </w:tc>
        <w:tc>
          <w:tcPr>
            <w:tcW w:w="1068" w:type="dxa"/>
          </w:tcPr>
          <w:p>
            <w:pPr>
              <w:rPr>
                <w:rFonts w:hint="eastAsia"/>
                <w:lang w:val="en-US" w:eastAsia="zh-CN"/>
              </w:rPr>
            </w:pPr>
            <w:r>
              <w:rPr>
                <w:rFonts w:hint="eastAsia"/>
                <w:lang w:val="en-US" w:eastAsia="zh-CN"/>
              </w:rPr>
              <w:t>不支持</w:t>
            </w:r>
          </w:p>
        </w:tc>
        <w:tc>
          <w:tcPr>
            <w:tcW w:w="1069" w:type="dxa"/>
          </w:tcPr>
          <w:p>
            <w:pPr>
              <w:rPr>
                <w:rFonts w:hint="eastAsia"/>
                <w:lang w:val="en-US" w:eastAsia="zh-CN"/>
              </w:rPr>
            </w:pPr>
            <w:r>
              <w:rPr>
                <w:rFonts w:hint="eastAsia"/>
                <w:lang w:val="en-US" w:eastAsia="zh-CN"/>
              </w:rPr>
              <w:t>简单图表</w:t>
            </w:r>
          </w:p>
        </w:tc>
        <w:tc>
          <w:tcPr>
            <w:tcW w:w="1069" w:type="dxa"/>
          </w:tcPr>
          <w:p>
            <w:pPr>
              <w:rPr>
                <w:rFonts w:hint="eastAsia"/>
                <w:lang w:val="en-US" w:eastAsia="zh-CN"/>
              </w:rPr>
            </w:pPr>
            <w:r>
              <w:rPr>
                <w:rFonts w:hint="eastAsia"/>
                <w:lang w:val="en-US" w:eastAsia="zh-CN"/>
              </w:rPr>
              <w:t>开源免费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8" w:type="dxa"/>
          </w:tcPr>
          <w:p>
            <w:pPr>
              <w:rPr>
                <w:rFonts w:hint="eastAsia"/>
                <w:lang w:val="en-US" w:eastAsia="zh-CN"/>
              </w:rPr>
            </w:pPr>
            <w:r>
              <w:rPr>
                <w:rFonts w:hint="eastAsia"/>
                <w:lang w:val="en-US" w:eastAsia="zh-CN"/>
              </w:rPr>
              <w:t>Loadrunner</w:t>
            </w:r>
          </w:p>
        </w:tc>
        <w:tc>
          <w:tcPr>
            <w:tcW w:w="1068" w:type="dxa"/>
          </w:tcPr>
          <w:p>
            <w:pPr>
              <w:rPr>
                <w:rFonts w:hint="eastAsia"/>
                <w:lang w:val="en-US" w:eastAsia="zh-CN"/>
              </w:rPr>
            </w:pPr>
            <w:r>
              <w:rPr>
                <w:rFonts w:hint="eastAsia"/>
                <w:lang w:val="en-US" w:eastAsia="zh-CN"/>
              </w:rPr>
              <w:t>C语言</w:t>
            </w:r>
          </w:p>
        </w:tc>
        <w:tc>
          <w:tcPr>
            <w:tcW w:w="1068" w:type="dxa"/>
          </w:tcPr>
          <w:p>
            <w:pPr>
              <w:rPr>
                <w:rFonts w:hint="eastAsia"/>
                <w:lang w:val="en-US" w:eastAsia="zh-CN"/>
              </w:rPr>
            </w:pPr>
            <w:r>
              <w:rPr>
                <w:rFonts w:hint="eastAsia"/>
                <w:lang w:val="en-US" w:eastAsia="zh-CN"/>
              </w:rPr>
              <w:t>C/java</w:t>
            </w:r>
          </w:p>
        </w:tc>
        <w:tc>
          <w:tcPr>
            <w:tcW w:w="1068" w:type="dxa"/>
          </w:tcPr>
          <w:p>
            <w:pPr>
              <w:rPr>
                <w:rFonts w:hint="eastAsia"/>
                <w:lang w:val="en-US" w:eastAsia="zh-CN"/>
              </w:rPr>
            </w:pPr>
            <w:r>
              <w:rPr>
                <w:rFonts w:hint="eastAsia"/>
                <w:lang w:val="en-US" w:eastAsia="zh-CN"/>
              </w:rPr>
              <w:t>功能复杂，学习成本高</w:t>
            </w:r>
          </w:p>
        </w:tc>
        <w:tc>
          <w:tcPr>
            <w:tcW w:w="1068" w:type="dxa"/>
          </w:tcPr>
          <w:p>
            <w:pPr>
              <w:rPr>
                <w:rFonts w:hint="eastAsia"/>
                <w:lang w:val="en-US" w:eastAsia="zh-CN"/>
              </w:rPr>
            </w:pPr>
            <w:r>
              <w:rPr>
                <w:rFonts w:hint="eastAsia"/>
                <w:lang w:val="en-US" w:eastAsia="zh-CN"/>
              </w:rPr>
              <w:t>支持全面</w:t>
            </w:r>
          </w:p>
        </w:tc>
        <w:tc>
          <w:tcPr>
            <w:tcW w:w="1068" w:type="dxa"/>
          </w:tcPr>
          <w:p>
            <w:pPr>
              <w:rPr>
                <w:rFonts w:hint="eastAsia"/>
                <w:lang w:val="en-US" w:eastAsia="zh-CN"/>
              </w:rPr>
            </w:pPr>
            <w:r>
              <w:rPr>
                <w:rFonts w:hint="eastAsia"/>
                <w:lang w:val="en-US" w:eastAsia="zh-CN"/>
              </w:rPr>
              <w:t>进程/线程</w:t>
            </w:r>
          </w:p>
        </w:tc>
        <w:tc>
          <w:tcPr>
            <w:tcW w:w="1068" w:type="dxa"/>
          </w:tcPr>
          <w:p>
            <w:pPr>
              <w:rPr>
                <w:rFonts w:hint="eastAsia"/>
                <w:lang w:val="en-US" w:eastAsia="zh-CN"/>
              </w:rPr>
            </w:pPr>
            <w:r>
              <w:rPr>
                <w:rFonts w:hint="eastAsia"/>
                <w:lang w:val="en-US" w:eastAsia="zh-CN"/>
              </w:rPr>
              <w:t>较低</w:t>
            </w:r>
          </w:p>
        </w:tc>
        <w:tc>
          <w:tcPr>
            <w:tcW w:w="1068" w:type="dxa"/>
          </w:tcPr>
          <w:p>
            <w:pPr>
              <w:rPr>
                <w:rFonts w:hint="eastAsia"/>
                <w:lang w:val="en-US" w:eastAsia="zh-CN"/>
              </w:rPr>
            </w:pPr>
            <w:r>
              <w:rPr>
                <w:rFonts w:hint="eastAsia"/>
                <w:lang w:val="en-US" w:eastAsia="zh-CN"/>
              </w:rPr>
              <w:t>支持</w:t>
            </w:r>
          </w:p>
        </w:tc>
        <w:tc>
          <w:tcPr>
            <w:tcW w:w="1069" w:type="dxa"/>
          </w:tcPr>
          <w:p>
            <w:pPr>
              <w:rPr>
                <w:rFonts w:hint="eastAsia"/>
                <w:lang w:val="en-US" w:eastAsia="zh-CN"/>
              </w:rPr>
            </w:pPr>
            <w:r>
              <w:rPr>
                <w:rFonts w:hint="eastAsia"/>
                <w:lang w:val="en-US" w:eastAsia="zh-CN"/>
              </w:rPr>
              <w:t>完善</w:t>
            </w:r>
          </w:p>
        </w:tc>
        <w:tc>
          <w:tcPr>
            <w:tcW w:w="1069" w:type="dxa"/>
          </w:tcPr>
          <w:p>
            <w:pPr>
              <w:rPr>
                <w:rFonts w:hint="eastAsia"/>
                <w:lang w:val="en-US" w:eastAsia="zh-CN"/>
              </w:rPr>
            </w:pPr>
            <w:r>
              <w:rPr>
                <w:rFonts w:hint="eastAsia"/>
                <w:lang w:val="en-US" w:eastAsia="zh-CN"/>
              </w:rPr>
              <w:t>商业软件，收费高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8" w:type="dxa"/>
          </w:tcPr>
          <w:p>
            <w:pPr>
              <w:rPr>
                <w:rFonts w:hint="eastAsia"/>
                <w:lang w:val="en-US" w:eastAsia="zh-CN"/>
              </w:rPr>
            </w:pPr>
            <w:r>
              <w:rPr>
                <w:rFonts w:hint="eastAsia"/>
                <w:lang w:val="en-US" w:eastAsia="zh-CN"/>
              </w:rPr>
              <w:t>Locust</w:t>
            </w:r>
          </w:p>
        </w:tc>
        <w:tc>
          <w:tcPr>
            <w:tcW w:w="1068" w:type="dxa"/>
          </w:tcPr>
          <w:p>
            <w:pPr>
              <w:rPr>
                <w:rFonts w:hint="eastAsia"/>
                <w:lang w:val="en-US" w:eastAsia="zh-CN"/>
              </w:rPr>
            </w:pPr>
            <w:r>
              <w:rPr>
                <w:rFonts w:hint="eastAsia"/>
                <w:lang w:val="en-US" w:eastAsia="zh-CN"/>
              </w:rPr>
              <w:t>Python</w:t>
            </w:r>
          </w:p>
        </w:tc>
        <w:tc>
          <w:tcPr>
            <w:tcW w:w="1068" w:type="dxa"/>
          </w:tcPr>
          <w:p>
            <w:pPr>
              <w:rPr>
                <w:rFonts w:hint="eastAsia"/>
                <w:lang w:val="en-US" w:eastAsia="zh-CN"/>
              </w:rPr>
            </w:pPr>
            <w:r>
              <w:rPr>
                <w:rFonts w:hint="eastAsia"/>
                <w:lang w:val="en-US" w:eastAsia="zh-CN"/>
              </w:rPr>
              <w:t>Python</w:t>
            </w:r>
          </w:p>
        </w:tc>
        <w:tc>
          <w:tcPr>
            <w:tcW w:w="1068" w:type="dxa"/>
          </w:tcPr>
          <w:p>
            <w:pPr>
              <w:rPr>
                <w:rFonts w:hint="eastAsia"/>
                <w:lang w:val="en-US" w:eastAsia="zh-CN"/>
              </w:rPr>
            </w:pPr>
            <w:r>
              <w:rPr>
                <w:rFonts w:hint="eastAsia"/>
                <w:lang w:val="en-US" w:eastAsia="zh-CN"/>
              </w:rPr>
              <w:t>简单易用，但对python能力有一定门槛</w:t>
            </w:r>
          </w:p>
        </w:tc>
        <w:tc>
          <w:tcPr>
            <w:tcW w:w="1068" w:type="dxa"/>
          </w:tcPr>
          <w:p>
            <w:pPr>
              <w:rPr>
                <w:rFonts w:hint="eastAsia"/>
                <w:lang w:val="en-US" w:eastAsia="zh-CN"/>
              </w:rPr>
            </w:pPr>
            <w:r>
              <w:rPr>
                <w:rFonts w:hint="eastAsia"/>
                <w:lang w:val="en-US" w:eastAsia="zh-CN"/>
              </w:rPr>
              <w:t>支持较少，仅支持常用协议</w:t>
            </w:r>
          </w:p>
        </w:tc>
        <w:tc>
          <w:tcPr>
            <w:tcW w:w="1068" w:type="dxa"/>
          </w:tcPr>
          <w:p>
            <w:pPr>
              <w:rPr>
                <w:rFonts w:hint="eastAsia"/>
                <w:lang w:val="en-US" w:eastAsia="zh-CN"/>
              </w:rPr>
            </w:pPr>
            <w:r>
              <w:rPr>
                <w:rFonts w:hint="eastAsia"/>
                <w:lang w:val="en-US" w:eastAsia="zh-CN"/>
              </w:rPr>
              <w:t>协程</w:t>
            </w:r>
          </w:p>
        </w:tc>
        <w:tc>
          <w:tcPr>
            <w:tcW w:w="1068" w:type="dxa"/>
          </w:tcPr>
          <w:p>
            <w:pPr>
              <w:rPr>
                <w:rFonts w:hint="eastAsia"/>
                <w:lang w:val="en-US" w:eastAsia="zh-CN"/>
              </w:rPr>
            </w:pPr>
            <w:r>
              <w:rPr>
                <w:rFonts w:hint="eastAsia"/>
                <w:lang w:val="en-US" w:eastAsia="zh-CN"/>
              </w:rPr>
              <w:t>高</w:t>
            </w:r>
          </w:p>
        </w:tc>
        <w:tc>
          <w:tcPr>
            <w:tcW w:w="1068" w:type="dxa"/>
          </w:tcPr>
          <w:p>
            <w:pPr>
              <w:rPr>
                <w:rFonts w:hint="eastAsia"/>
                <w:lang w:val="en-US" w:eastAsia="zh-CN"/>
              </w:rPr>
            </w:pPr>
            <w:r>
              <w:rPr>
                <w:rFonts w:hint="eastAsia"/>
                <w:lang w:val="en-US" w:eastAsia="zh-CN"/>
              </w:rPr>
              <w:t>不支持</w:t>
            </w:r>
          </w:p>
        </w:tc>
        <w:tc>
          <w:tcPr>
            <w:tcW w:w="1069" w:type="dxa"/>
          </w:tcPr>
          <w:p>
            <w:pPr>
              <w:rPr>
                <w:rFonts w:hint="eastAsia"/>
                <w:lang w:val="en-US" w:eastAsia="zh-CN"/>
              </w:rPr>
            </w:pPr>
            <w:r>
              <w:rPr>
                <w:rFonts w:hint="eastAsia"/>
                <w:lang w:val="en-US" w:eastAsia="zh-CN"/>
              </w:rPr>
              <w:t>简单图表</w:t>
            </w:r>
          </w:p>
        </w:tc>
        <w:tc>
          <w:tcPr>
            <w:tcW w:w="1069" w:type="dxa"/>
          </w:tcPr>
          <w:p>
            <w:pPr>
              <w:rPr>
                <w:rFonts w:hint="eastAsia"/>
                <w:lang w:val="en-US" w:eastAsia="zh-CN"/>
              </w:rPr>
            </w:pPr>
            <w:r>
              <w:rPr>
                <w:rFonts w:hint="eastAsia"/>
                <w:lang w:val="en-US" w:eastAsia="zh-CN"/>
              </w:rPr>
              <w:t>开源免费</w:t>
            </w:r>
          </w:p>
        </w:tc>
      </w:tr>
    </w:tbl>
    <w:p>
      <w:pPr>
        <w:rPr>
          <w:rFonts w:hint="eastAsia"/>
          <w:lang w:val="en-US" w:eastAsia="zh-CN"/>
        </w:rPr>
      </w:pPr>
    </w:p>
    <w:p>
      <w:pPr>
        <w:rPr>
          <w:rFonts w:hint="eastAsia"/>
          <w:b/>
          <w:bCs/>
          <w:lang w:val="en-US" w:eastAsia="zh-CN"/>
        </w:rPr>
      </w:pPr>
      <w:r>
        <w:rPr>
          <w:rFonts w:hint="eastAsia"/>
          <w:b/>
          <w:bCs/>
          <w:lang w:val="en-US" w:eastAsia="zh-CN"/>
        </w:rPr>
        <w:t>通过对比，可以发现，loadrunner是功能最强大并且输出最完善的一款工具，但上手较慢，不开源，免费版可使用的功能有限，使用非常复杂。而locust，其实很好用，只是需要有python脚本开发门槛，因此最终还是推荐选择jemeter，有个好处就是，jemeter本身是开源，并且社区很活跃，目前已经有很多的java扩展插件可以使用，比如资源监控，本身不支持，但通过使用扩展插件，就可以实现资源的监控，单机并发能力低，但可以使用分布式压测的方式，实现更高的并发数。</w:t>
      </w:r>
    </w:p>
    <w:p>
      <w:pPr>
        <w:pStyle w:val="2"/>
        <w:rPr>
          <w:rFonts w:hint="eastAsia"/>
          <w:lang w:val="en-US" w:eastAsia="zh-CN"/>
        </w:rPr>
      </w:pPr>
    </w:p>
    <w:p>
      <w:pPr>
        <w:pStyle w:val="21"/>
        <w:rPr>
          <w:rFonts w:hint="eastAsia"/>
          <w:lang w:val="en-US" w:eastAsia="zh-CN"/>
        </w:rPr>
      </w:pPr>
      <w:bookmarkStart w:id="22" w:name="_Toc3302"/>
      <w:r>
        <w:rPr>
          <w:rFonts w:hint="eastAsia"/>
          <w:lang w:val="en-US" w:eastAsia="zh-CN"/>
        </w:rPr>
        <w:t>压力机和负载机</w:t>
      </w:r>
      <w:bookmarkEnd w:id="22"/>
    </w:p>
    <w:p>
      <w:pPr>
        <w:numPr>
          <w:ilvl w:val="0"/>
          <w:numId w:val="4"/>
        </w:numPr>
        <w:ind w:firstLine="420" w:firstLineChars="0"/>
        <w:rPr>
          <w:rFonts w:hint="eastAsia"/>
          <w:lang w:val="en-US" w:eastAsia="zh-CN"/>
        </w:rPr>
      </w:pPr>
      <w:r>
        <w:rPr>
          <w:rFonts w:hint="eastAsia"/>
          <w:lang w:val="en-US" w:eastAsia="zh-CN"/>
        </w:rPr>
        <w:t>压力机：</w:t>
      </w:r>
    </w:p>
    <w:p>
      <w:pPr>
        <w:numPr>
          <w:numId w:val="0"/>
        </w:numPr>
        <w:ind w:left="420" w:leftChars="0" w:firstLine="420" w:firstLineChars="0"/>
        <w:rPr>
          <w:rFonts w:hint="eastAsia"/>
          <w:lang w:val="en-US" w:eastAsia="zh-CN"/>
        </w:rPr>
      </w:pPr>
      <w:r>
        <w:rPr>
          <w:rFonts w:hint="eastAsia"/>
          <w:lang w:val="en-US" w:eastAsia="zh-CN"/>
        </w:rPr>
        <w:t>压力机指的是模拟客户端的机器，也就是性能测试工具安装的机器，可以是任意操作系统，主要作用是模拟用户向负载机发起请求和推送数据。</w:t>
      </w:r>
    </w:p>
    <w:p>
      <w:pPr>
        <w:ind w:left="420" w:leftChars="0" w:firstLine="420" w:firstLineChars="0"/>
        <w:rPr>
          <w:rFonts w:hint="eastAsia"/>
          <w:lang w:val="en-US" w:eastAsia="zh-CN"/>
        </w:rPr>
      </w:pPr>
      <w:r>
        <w:rPr>
          <w:rFonts w:hint="eastAsia"/>
          <w:lang w:val="en-US" w:eastAsia="zh-CN"/>
        </w:rPr>
        <w:t>性能测试过程中，除了对被测系统服务器有要求，其实对压力机也有要求，如果压力机本身存在很多的干扰，比如安装了很多的应用软件，开启了很多的进程，CPU、内存占用较高，网络不稳定，那么压测软件的运行环境就会受到影响，向被测环境发起请求，接收返回结果的过程就有可能延迟，导致测试数据不准确等问题。</w:t>
      </w:r>
    </w:p>
    <w:p>
      <w:pPr>
        <w:ind w:left="420" w:leftChars="0" w:firstLine="420" w:firstLineChars="0"/>
        <w:rPr>
          <w:rFonts w:hint="eastAsia"/>
          <w:lang w:val="en-US" w:eastAsia="zh-CN"/>
        </w:rPr>
      </w:pPr>
      <w:r>
        <w:rPr>
          <w:rFonts w:hint="eastAsia"/>
          <w:lang w:val="en-US" w:eastAsia="zh-CN"/>
        </w:rPr>
        <w:t>因此，一个干净并且物理资源，处理能力较好的压力机，也是性能测试中需要注意的。</w:t>
      </w:r>
    </w:p>
    <w:p>
      <w:pPr>
        <w:ind w:firstLine="420" w:firstLineChars="0"/>
        <w:rPr>
          <w:rFonts w:hint="eastAsia"/>
          <w:lang w:val="en-US" w:eastAsia="zh-CN"/>
        </w:rPr>
      </w:pPr>
      <w:r>
        <w:rPr>
          <w:rFonts w:hint="eastAsia"/>
          <w:lang w:val="en-US" w:eastAsia="zh-CN"/>
        </w:rPr>
        <w:t>（2）负载机：</w:t>
      </w:r>
    </w:p>
    <w:p>
      <w:pPr>
        <w:ind w:left="420" w:leftChars="0" w:firstLine="420" w:firstLineChars="0"/>
        <w:rPr>
          <w:rFonts w:hint="eastAsia"/>
          <w:lang w:val="en-US" w:eastAsia="zh-CN"/>
        </w:rPr>
      </w:pPr>
      <w:r>
        <w:rPr>
          <w:rFonts w:hint="eastAsia"/>
          <w:lang w:val="en-US" w:eastAsia="zh-CN"/>
        </w:rPr>
        <w:t>负载机指的是被测系统所在的服务器，可能是多台服务器，数据库与应用分开部署，也可能是单台服务器，数据库与应用部署在一起，还可能存在网关服务器，所有请求都通过发送到网关服务器，再由网关服务器鉴权加密后向后进行分发。</w:t>
      </w:r>
    </w:p>
    <w:p>
      <w:pPr>
        <w:ind w:left="420" w:leftChars="0" w:firstLine="420" w:firstLineChars="0"/>
        <w:rPr>
          <w:rFonts w:hint="eastAsia"/>
          <w:lang w:val="en-US" w:eastAsia="zh-CN"/>
        </w:rPr>
      </w:pPr>
      <w:r>
        <w:rPr>
          <w:rFonts w:hint="eastAsia"/>
          <w:lang w:val="en-US" w:eastAsia="zh-CN"/>
        </w:rPr>
        <w:t>总之，为了测试数据的准确性，尽量保持与生产环境一致的系统部署模式，才能反映出实际的性能。</w:t>
      </w:r>
    </w:p>
    <w:p>
      <w:pPr>
        <w:pStyle w:val="21"/>
        <w:rPr>
          <w:rFonts w:hint="eastAsia"/>
          <w:lang w:val="en-US" w:eastAsia="zh-CN"/>
        </w:rPr>
      </w:pPr>
      <w:bookmarkStart w:id="23" w:name="_Toc4448"/>
      <w:r>
        <w:rPr>
          <w:rFonts w:hint="eastAsia"/>
          <w:lang w:val="en-US" w:eastAsia="zh-CN"/>
        </w:rPr>
        <w:t>单机压测和分布式压测：</w:t>
      </w:r>
      <w:bookmarkEnd w:id="23"/>
    </w:p>
    <w:p>
      <w:pPr>
        <w:ind w:firstLine="420" w:firstLineChars="0"/>
        <w:rPr>
          <w:rFonts w:hint="eastAsia"/>
          <w:lang w:val="en-US" w:eastAsia="zh-CN"/>
        </w:rPr>
      </w:pPr>
      <w:r>
        <w:rPr>
          <w:rFonts w:hint="eastAsia"/>
          <w:lang w:val="en-US" w:eastAsia="zh-CN"/>
        </w:rPr>
        <w:t>（1）单机压测：指的是使用一台压力机对负载系统模拟用户发起请求，受限于单台机器的CPU,内存，网络，IO等因素，因此对负载机产生的压力较小，对比并发较小的场景，通常没有问题。</w:t>
      </w:r>
    </w:p>
    <w:p>
      <w:pPr>
        <w:ind w:firstLine="420" w:firstLineChars="0"/>
        <w:rPr>
          <w:rFonts w:hint="eastAsia"/>
          <w:lang w:val="en-US" w:eastAsia="zh-CN"/>
        </w:rPr>
      </w:pPr>
      <w:r>
        <w:rPr>
          <w:rFonts w:hint="eastAsia"/>
          <w:lang w:val="en-US" w:eastAsia="zh-CN"/>
        </w:rPr>
        <w:t>（2）分布式压测：指的是通过部署一台主控机，管理多台受控机器，启动时，由主控机将脚本发送至受控机上，主控机和受控机同时向负载机发起请求，这样的好处是，不用受限于单台机器的资源限制，可以模拟较大的并发场景，但需要更多的物理资源支持。</w:t>
      </w:r>
    </w:p>
    <w:p>
      <w:pPr>
        <w:pStyle w:val="2"/>
        <w:numPr>
          <w:numId w:val="0"/>
        </w:numPr>
        <w:ind w:leftChars="200"/>
        <w:rPr>
          <w:rFonts w:hint="eastAsia"/>
          <w:lang w:val="en-US" w:eastAsia="zh-CN"/>
        </w:rPr>
      </w:pPr>
    </w:p>
    <w:p>
      <w:pPr>
        <w:pStyle w:val="20"/>
        <w:rPr>
          <w:rFonts w:hint="eastAsia"/>
          <w:lang w:val="en-US" w:eastAsia="zh-CN"/>
        </w:rPr>
      </w:pPr>
      <w:bookmarkStart w:id="24" w:name="_Toc21350"/>
      <w:r>
        <w:rPr>
          <w:rFonts w:hint="eastAsia"/>
          <w:lang w:val="en-US" w:eastAsia="zh-CN"/>
        </w:rPr>
        <w:t>性能测试常用的分类：</w:t>
      </w:r>
      <w:bookmarkEnd w:id="24"/>
    </w:p>
    <w:p>
      <w:pPr>
        <w:pStyle w:val="21"/>
        <w:rPr>
          <w:rFonts w:hint="eastAsia"/>
          <w:lang w:val="en-US" w:eastAsia="zh-CN"/>
        </w:rPr>
      </w:pPr>
      <w:bookmarkStart w:id="25" w:name="_Toc1642"/>
      <w:r>
        <w:rPr>
          <w:rFonts w:hint="eastAsia"/>
          <w:lang w:val="en-US" w:eastAsia="zh-CN"/>
        </w:rPr>
        <w:t>负载测试：</w:t>
      </w:r>
      <w:bookmarkEnd w:id="25"/>
    </w:p>
    <w:p>
      <w:pPr>
        <w:ind w:left="420" w:leftChars="0" w:firstLine="420" w:firstLineChars="0"/>
        <w:rPr>
          <w:rFonts w:hint="eastAsia"/>
          <w:lang w:val="en-US" w:eastAsia="zh-CN"/>
        </w:rPr>
      </w:pPr>
      <w:r>
        <w:rPr>
          <w:rFonts w:hint="eastAsia"/>
          <w:lang w:val="en-US" w:eastAsia="zh-CN"/>
        </w:rPr>
        <w:t>概念：负载测试(Load Testing)是通过对被测试系统不断地加压，直到超过预定的指标或者部分资源已经达到了一种饱和状态不能再加压为止。就像举重运动员，在举重的过程中不断地增加杠铃重量，直到运动员无法举起。</w:t>
      </w:r>
    </w:p>
    <w:p>
      <w:pPr>
        <w:pStyle w:val="2"/>
        <w:rPr>
          <w:rFonts w:hint="eastAsia"/>
          <w:lang w:val="en-US" w:eastAsia="zh-CN"/>
        </w:rPr>
      </w:pPr>
      <w:r>
        <w:rPr>
          <w:rFonts w:hint="eastAsia"/>
          <w:lang w:val="en-US" w:eastAsia="zh-CN"/>
        </w:rPr>
        <w:t>目的：该方法主要是为了找到系统最大的负载能力，为性能调优提供数据。</w:t>
      </w:r>
    </w:p>
    <w:p>
      <w:pPr>
        <w:pStyle w:val="21"/>
        <w:rPr>
          <w:rFonts w:hint="eastAsia"/>
          <w:lang w:val="en-US" w:eastAsia="zh-CN"/>
        </w:rPr>
      </w:pPr>
      <w:bookmarkStart w:id="26" w:name="_Toc3017"/>
      <w:r>
        <w:rPr>
          <w:rFonts w:hint="eastAsia"/>
          <w:lang w:val="en-US" w:eastAsia="zh-CN"/>
        </w:rPr>
        <w:t>压力测试：</w:t>
      </w:r>
      <w:bookmarkEnd w:id="26"/>
    </w:p>
    <w:p>
      <w:pPr>
        <w:ind w:left="420" w:leftChars="0" w:firstLine="420" w:firstLineChars="0"/>
        <w:rPr>
          <w:rFonts w:hint="eastAsia"/>
          <w:lang w:val="en-US" w:eastAsia="zh-CN"/>
        </w:rPr>
      </w:pPr>
      <w:r>
        <w:rPr>
          <w:rFonts w:hint="eastAsia"/>
          <w:lang w:val="en-US" w:eastAsia="zh-CN"/>
        </w:rPr>
        <w:t>概念：压力测试(Stress Testing)是指系统已经达到一定的饱和程度(如CPU、磁盘等已经处于饱和状态)，此时系统处理业务的能力，系统是否会出现错误。疲劳测试是压力测试的一种表现形式。例如，一个人很累了，但还在持续不停的工作。</w:t>
      </w:r>
    </w:p>
    <w:p>
      <w:pPr>
        <w:pStyle w:val="2"/>
        <w:rPr>
          <w:rFonts w:hint="eastAsia"/>
          <w:lang w:val="en-US" w:eastAsia="zh-CN"/>
        </w:rPr>
      </w:pPr>
      <w:r>
        <w:rPr>
          <w:rFonts w:hint="eastAsia"/>
          <w:lang w:val="en-US" w:eastAsia="zh-CN"/>
        </w:rPr>
        <w:t>目的：提前发现系统在资源高饱和状态下可能出现的程序运行错误，避免出现高并发时，导致系统崩溃情况。</w:t>
      </w:r>
    </w:p>
    <w:p>
      <w:pPr>
        <w:pStyle w:val="21"/>
        <w:rPr>
          <w:rFonts w:hint="eastAsia"/>
          <w:lang w:val="en-US" w:eastAsia="zh-CN"/>
        </w:rPr>
      </w:pPr>
      <w:bookmarkStart w:id="27" w:name="_Toc17240"/>
      <w:r>
        <w:rPr>
          <w:rFonts w:hint="eastAsia"/>
          <w:lang w:val="en-US" w:eastAsia="zh-CN"/>
        </w:rPr>
        <w:t>配置测试：</w:t>
      </w:r>
      <w:bookmarkEnd w:id="27"/>
    </w:p>
    <w:p>
      <w:pPr>
        <w:ind w:left="420" w:leftChars="0" w:firstLine="420" w:firstLineChars="0"/>
        <w:rPr>
          <w:rFonts w:hint="eastAsia"/>
          <w:lang w:val="en-US" w:eastAsia="zh-CN"/>
        </w:rPr>
      </w:pPr>
      <w:r>
        <w:rPr>
          <w:rFonts w:hint="eastAsia"/>
          <w:lang w:val="en-US" w:eastAsia="zh-CN"/>
        </w:rPr>
        <w:t>概念：配置测试(Configuration Testing)是通过调整系统软/硬件环境，了解各种不同环境对系统性能的影响，从而找到系统的最优配置。比如，负载机硬盘是机械硬盘或者固态硬盘，数据库进行读写操作时，效率肯定是存在一定差距的。</w:t>
      </w:r>
    </w:p>
    <w:p>
      <w:pPr>
        <w:ind w:left="420" w:leftChars="0" w:firstLine="420" w:firstLineChars="0"/>
        <w:rPr>
          <w:rFonts w:hint="eastAsia"/>
          <w:lang w:val="en-US" w:eastAsia="zh-CN"/>
        </w:rPr>
      </w:pPr>
      <w:r>
        <w:rPr>
          <w:rFonts w:hint="eastAsia"/>
          <w:lang w:val="en-US" w:eastAsia="zh-CN"/>
        </w:rPr>
        <w:t>目的：通过调整环境了解不同因素对系统性能的影响情况，从而找到调优的方法。</w:t>
      </w:r>
    </w:p>
    <w:p>
      <w:pPr>
        <w:pStyle w:val="21"/>
        <w:rPr>
          <w:rFonts w:hint="eastAsia"/>
          <w:lang w:val="en-US" w:eastAsia="zh-CN"/>
        </w:rPr>
      </w:pPr>
      <w:bookmarkStart w:id="28" w:name="_Toc7383"/>
      <w:r>
        <w:rPr>
          <w:rFonts w:hint="eastAsia"/>
          <w:lang w:val="en-US" w:eastAsia="zh-CN"/>
        </w:rPr>
        <w:t>并发测试：</w:t>
      </w:r>
      <w:bookmarkEnd w:id="28"/>
    </w:p>
    <w:p>
      <w:pPr>
        <w:ind w:left="420" w:leftChars="0" w:firstLine="420" w:firstLineChars="0"/>
        <w:rPr>
          <w:rFonts w:hint="eastAsia"/>
          <w:lang w:val="en-US" w:eastAsia="zh-CN"/>
        </w:rPr>
      </w:pPr>
      <w:r>
        <w:rPr>
          <w:rFonts w:hint="eastAsia"/>
          <w:lang w:val="en-US" w:eastAsia="zh-CN"/>
        </w:rPr>
        <w:t>概念：并发测试(Concurrency Testing)是通过模拟用户并发访问，测试多用户同时访问同一应用、模块或数据。</w:t>
      </w:r>
    </w:p>
    <w:p>
      <w:pPr>
        <w:ind w:left="420" w:leftChars="0" w:firstLine="420" w:firstLineChars="0"/>
        <w:rPr>
          <w:rFonts w:hint="eastAsia"/>
          <w:lang w:val="en-US" w:eastAsia="zh-CN"/>
        </w:rPr>
      </w:pPr>
      <w:r>
        <w:rPr>
          <w:rFonts w:hint="eastAsia"/>
          <w:lang w:val="en-US" w:eastAsia="zh-CN"/>
        </w:rPr>
        <w:t>目的：通过并发多用户的方式，检查系统是否存在死锁、系统处理速度是否明显下降等其他的一些性能问题。</w:t>
      </w:r>
    </w:p>
    <w:p>
      <w:pPr>
        <w:pStyle w:val="21"/>
        <w:rPr>
          <w:rFonts w:hint="eastAsia"/>
          <w:lang w:val="en-US" w:eastAsia="zh-CN"/>
        </w:rPr>
      </w:pPr>
      <w:bookmarkStart w:id="29" w:name="_Toc19015"/>
      <w:r>
        <w:rPr>
          <w:rFonts w:hint="eastAsia"/>
          <w:lang w:val="en-US" w:eastAsia="zh-CN"/>
        </w:rPr>
        <w:t>可靠性测试：</w:t>
      </w:r>
      <w:bookmarkEnd w:id="29"/>
    </w:p>
    <w:p>
      <w:pPr>
        <w:ind w:left="420" w:leftChars="0" w:firstLine="420" w:firstLineChars="0"/>
        <w:rPr>
          <w:rFonts w:hint="eastAsia"/>
          <w:lang w:val="en-US" w:eastAsia="zh-CN"/>
        </w:rPr>
      </w:pPr>
      <w:r>
        <w:rPr>
          <w:rFonts w:hint="eastAsia"/>
          <w:lang w:val="en-US" w:eastAsia="zh-CN"/>
        </w:rPr>
        <w:t>概念：可靠性测试(Reliability Testing)是当系统在一定的业务压力下，让系统持续运行一段时间，观察系统是否达到要求的稳定性，此处强调在一定业务压力下持续运行的能力，可靠性测试必须给出一个明确的要求，如系统能够持续无故障运行多少天。</w:t>
      </w:r>
    </w:p>
    <w:p>
      <w:pPr>
        <w:ind w:left="420" w:leftChars="0" w:firstLine="420" w:firstLineChars="0"/>
        <w:rPr>
          <w:rFonts w:hint="eastAsia"/>
          <w:lang w:val="en-US" w:eastAsia="zh-CN"/>
        </w:rPr>
      </w:pPr>
      <w:r>
        <w:rPr>
          <w:rFonts w:hint="eastAsia"/>
          <w:lang w:val="en-US" w:eastAsia="zh-CN"/>
        </w:rPr>
        <w:t>目的：测试系统在一定的业务压力下，系统可持续运行的时间。</w:t>
      </w:r>
    </w:p>
    <w:p>
      <w:pPr>
        <w:pStyle w:val="21"/>
        <w:rPr>
          <w:rFonts w:hint="eastAsia"/>
          <w:lang w:val="en-US" w:eastAsia="zh-CN"/>
        </w:rPr>
      </w:pPr>
      <w:bookmarkStart w:id="30" w:name="_Toc9442"/>
      <w:r>
        <w:rPr>
          <w:rFonts w:hint="eastAsia"/>
          <w:lang w:val="en-US" w:eastAsia="zh-CN"/>
        </w:rPr>
        <w:t>基准测试：</w:t>
      </w:r>
      <w:bookmarkEnd w:id="30"/>
    </w:p>
    <w:p>
      <w:pPr>
        <w:ind w:left="420" w:leftChars="0" w:firstLine="420" w:firstLineChars="0"/>
        <w:rPr>
          <w:rFonts w:hint="eastAsia"/>
          <w:lang w:val="en-US" w:eastAsia="zh-CN"/>
        </w:rPr>
      </w:pPr>
      <w:r>
        <w:rPr>
          <w:rFonts w:hint="eastAsia"/>
          <w:lang w:val="en-US" w:eastAsia="zh-CN"/>
        </w:rPr>
        <w:t>概念：在一定的软件、硬件及网络环境下，模拟一定数量虚拟用户运行一种或多种业务，将测试结果作为基线数据，在系统调优或者系统评测过程中，通过运行相同的业务场景并比较测试结果，确定调优是否达到效果或者为系统的选择提供决策数据。</w:t>
      </w:r>
    </w:p>
    <w:p>
      <w:pPr>
        <w:ind w:left="420" w:leftChars="0" w:firstLine="420" w:firstLineChars="0"/>
        <w:rPr>
          <w:rFonts w:hint="eastAsia"/>
          <w:lang w:eastAsia="zh-CN"/>
        </w:rPr>
      </w:pPr>
      <w:r>
        <w:rPr>
          <w:rFonts w:hint="eastAsia"/>
          <w:lang w:val="en-US" w:eastAsia="zh-CN"/>
        </w:rPr>
        <w:t>目的：</w:t>
      </w:r>
      <w:r>
        <w:t>度量改善性能测试的情况</w:t>
      </w:r>
      <w:r>
        <w:rPr>
          <w:rFonts w:hint="eastAsia"/>
          <w:lang w:eastAsia="zh-CN"/>
        </w:rPr>
        <w:t>。</w:t>
      </w:r>
    </w:p>
    <w:p>
      <w:pPr>
        <w:pStyle w:val="21"/>
        <w:rPr>
          <w:rFonts w:hint="eastAsia"/>
          <w:lang w:val="en-US" w:eastAsia="zh-CN"/>
        </w:rPr>
      </w:pPr>
      <w:bookmarkStart w:id="31" w:name="_Toc31296"/>
      <w:r>
        <w:rPr>
          <w:rFonts w:hint="eastAsia"/>
          <w:lang w:val="en-US" w:eastAsia="zh-CN"/>
        </w:rPr>
        <w:t>各类测试的执行阶段：</w:t>
      </w:r>
      <w:bookmarkEnd w:id="31"/>
    </w:p>
    <w:p>
      <w:pPr>
        <w:ind w:left="420" w:leftChars="0" w:firstLine="420" w:firstLineChars="0"/>
        <w:rPr>
          <w:rFonts w:hint="eastAsia"/>
        </w:rPr>
      </w:pPr>
      <w:r>
        <w:rPr>
          <w:rFonts w:hint="eastAsia"/>
        </w:rPr>
        <w:t>一般情况下在编码阶段进行并发测试、压力测试和</w:t>
      </w:r>
      <w:r>
        <w:rPr>
          <w:rFonts w:hint="eastAsia"/>
          <w:lang w:val="en-US" w:eastAsia="zh-CN"/>
        </w:rPr>
        <w:t>容量</w:t>
      </w:r>
      <w:r>
        <w:rPr>
          <w:rFonts w:hint="eastAsia"/>
        </w:rPr>
        <w:t>测试，因为在编码阶段我们需要快速的发现性能的问题，编码阶段结束后，系统进入测试阶段，此时更多的是测试系统的稳定性和对系统进行调优，使系统的性能最优化，所在测试阶段主要是进行负载测试、基准测试和配置测试。各类测试执行的阶段如</w:t>
      </w:r>
      <w:r>
        <w:rPr>
          <w:rFonts w:hint="eastAsia"/>
          <w:lang w:val="en-US" w:eastAsia="zh-CN"/>
        </w:rPr>
        <w:t>下图</w:t>
      </w:r>
      <w:r>
        <w:rPr>
          <w:rFonts w:hint="eastAsia"/>
        </w:rPr>
        <w:t>所示。　</w:t>
      </w:r>
    </w:p>
    <w:p>
      <w:pPr>
        <w:ind w:left="420" w:leftChars="0" w:firstLine="420" w:firstLineChars="0"/>
        <w:rPr>
          <w:rFonts w:hint="eastAsia"/>
        </w:rPr>
      </w:pPr>
      <w:r>
        <w:rPr>
          <w:rFonts w:ascii="宋体" w:hAnsi="宋体" w:eastAsia="宋体" w:cs="宋体"/>
          <w:sz w:val="24"/>
          <w:szCs w:val="24"/>
        </w:rPr>
        <w:drawing>
          <wp:inline distT="0" distB="0" distL="114300" distR="114300">
            <wp:extent cx="5899785" cy="2162175"/>
            <wp:effectExtent l="0" t="0" r="571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899785" cy="2162175"/>
                    </a:xfrm>
                    <a:prstGeom prst="rect">
                      <a:avLst/>
                    </a:prstGeom>
                    <a:noFill/>
                    <a:ln w="9525">
                      <a:noFill/>
                    </a:ln>
                  </pic:spPr>
                </pic:pic>
              </a:graphicData>
            </a:graphic>
          </wp:inline>
        </w:drawing>
      </w:r>
      <w:r>
        <w:rPr>
          <w:rFonts w:hint="eastAsia"/>
        </w:rPr>
        <w:t>　</w:t>
      </w:r>
    </w:p>
    <w:p>
      <w:pPr>
        <w:rPr>
          <w:rFonts w:hint="eastAsia"/>
          <w:lang w:val="en-US" w:eastAsia="zh-CN"/>
        </w:rPr>
      </w:pPr>
    </w:p>
    <w:p>
      <w:pPr>
        <w:pStyle w:val="20"/>
        <w:rPr>
          <w:rFonts w:hint="eastAsia"/>
          <w:lang w:val="en-US" w:eastAsia="zh-CN"/>
        </w:rPr>
      </w:pPr>
      <w:bookmarkStart w:id="32" w:name="_Toc24773"/>
      <w:r>
        <w:rPr>
          <w:rFonts w:hint="eastAsia"/>
          <w:lang w:val="en-US" w:eastAsia="zh-CN"/>
        </w:rPr>
        <w:t>关于风控中台性能测试的思考和方案：（需评估）</w:t>
      </w:r>
      <w:bookmarkEnd w:id="32"/>
    </w:p>
    <w:p>
      <w:pPr>
        <w:rPr>
          <w:rFonts w:hint="eastAsia"/>
          <w:lang w:val="en-US" w:eastAsia="zh-CN"/>
        </w:rPr>
      </w:pPr>
      <w:r>
        <w:rPr>
          <w:rFonts w:hint="eastAsia"/>
          <w:lang w:val="en-US" w:eastAsia="zh-CN"/>
        </w:rPr>
        <w:t>通过对风控中台系统的初步分析，针对不同的系统模块和业务场景，可以参考并选用以下几种测试类别开展性能方面的测试工作：（需要同业务专家，开发，产品共同达成一致）</w:t>
      </w:r>
    </w:p>
    <w:p>
      <w:pPr>
        <w:pStyle w:val="21"/>
        <w:rPr>
          <w:rFonts w:hint="eastAsia"/>
          <w:lang w:val="en-US" w:eastAsia="zh-CN"/>
        </w:rPr>
      </w:pPr>
      <w:bookmarkStart w:id="33" w:name="_Toc30405"/>
      <w:r>
        <w:rPr>
          <w:rFonts w:hint="eastAsia"/>
          <w:lang w:val="en-US" w:eastAsia="zh-CN"/>
        </w:rPr>
        <w:t>数据源实时数据同步过程适用的测试类别：</w:t>
      </w:r>
      <w:bookmarkEnd w:id="33"/>
    </w:p>
    <w:p>
      <w:pPr>
        <w:ind w:left="420" w:leftChars="0" w:firstLine="420" w:firstLineChars="0"/>
        <w:rPr>
          <w:rFonts w:hint="eastAsia"/>
          <w:lang w:val="en-US" w:eastAsia="zh-CN"/>
        </w:rPr>
      </w:pPr>
      <w:r>
        <w:rPr>
          <w:rFonts w:hint="eastAsia"/>
          <w:lang w:val="en-US" w:eastAsia="zh-CN"/>
        </w:rPr>
        <w:t>（1）压力测试方案：首先通过在风控系统内部触发大数据量复杂流程计算，配置多个流程同时计算的方式，将服务器自身资源消耗殆尽，此时，再向第三方业务系统与风控实时同步相关的业务发起请求，触发实时同步，以此检查系统在资源高饱和情况下，带来的实时同步性能问题。</w:t>
      </w:r>
    </w:p>
    <w:p>
      <w:pPr>
        <w:ind w:left="420" w:leftChars="0" w:firstLine="420" w:firstLineChars="0"/>
        <w:rPr>
          <w:rFonts w:hint="eastAsia"/>
          <w:lang w:val="en-US" w:eastAsia="zh-CN"/>
        </w:rPr>
      </w:pPr>
      <w:r>
        <w:rPr>
          <w:rFonts w:hint="eastAsia"/>
          <w:lang w:val="en-US" w:eastAsia="zh-CN"/>
        </w:rPr>
        <w:t>（2）负载测试方案：在资源正常使用情况下，在实时同步相关的表中插入一定的数据量，向风控系统发起实时同步请求，每次请求的数据量不断增加，直到实时同步过程性能监测指标出现拐点或效率明显下降，以此检查当前系统环境下，风控实时同步功能所能承受的最大单次数据量。</w:t>
      </w:r>
    </w:p>
    <w:p>
      <w:pPr>
        <w:ind w:left="420" w:leftChars="0" w:firstLine="420" w:firstLineChars="0"/>
        <w:rPr>
          <w:rFonts w:hint="eastAsia"/>
          <w:lang w:val="en-US" w:eastAsia="zh-CN"/>
        </w:rPr>
      </w:pPr>
      <w:r>
        <w:rPr>
          <w:rFonts w:hint="eastAsia"/>
          <w:lang w:val="en-US" w:eastAsia="zh-CN"/>
        </w:rPr>
        <w:t>（3）可靠性测试方案：模拟实际业务开展情况，使用脚本，按照一定的时间频率，不断的向实时同步关联的第三方业务库表中插入一定量的数据，持续运行一定时间（建议3*24小时），监测各项性能指标，检查同步数据，以此确保在持续运转过程中，实时同步的稳定性和准确性。</w:t>
      </w:r>
    </w:p>
    <w:p>
      <w:pPr>
        <w:pStyle w:val="2"/>
        <w:rPr>
          <w:rFonts w:hint="eastAsia"/>
          <w:lang w:val="en-US" w:eastAsia="zh-CN"/>
        </w:rPr>
      </w:pPr>
    </w:p>
    <w:p>
      <w:pPr>
        <w:pStyle w:val="21"/>
        <w:rPr>
          <w:rFonts w:hint="eastAsia"/>
          <w:lang w:val="en-US" w:eastAsia="zh-CN"/>
        </w:rPr>
      </w:pPr>
      <w:bookmarkStart w:id="34" w:name="_Toc8139"/>
      <w:r>
        <w:rPr>
          <w:rFonts w:hint="eastAsia"/>
          <w:lang w:val="en-US" w:eastAsia="zh-CN"/>
        </w:rPr>
        <w:t>风险评</w:t>
      </w:r>
      <w:r>
        <w:rPr>
          <w:rStyle w:val="28"/>
          <w:rFonts w:hint="eastAsia"/>
          <w:b/>
          <w:lang w:val="en-US" w:eastAsia="zh-CN"/>
        </w:rPr>
        <w:t>估</w:t>
      </w:r>
      <w:r>
        <w:rPr>
          <w:rFonts w:hint="eastAsia"/>
          <w:lang w:val="en-US" w:eastAsia="zh-CN"/>
        </w:rPr>
        <w:t>过程适用的测试类别：</w:t>
      </w:r>
      <w:bookmarkEnd w:id="34"/>
    </w:p>
    <w:p>
      <w:pPr>
        <w:ind w:left="420" w:leftChars="0" w:firstLine="420" w:firstLineChars="0"/>
        <w:rPr>
          <w:rFonts w:hint="eastAsia"/>
          <w:lang w:val="en-US" w:eastAsia="zh-CN"/>
        </w:rPr>
      </w:pPr>
      <w:r>
        <w:rPr>
          <w:rFonts w:hint="eastAsia"/>
          <w:lang w:val="en-US" w:eastAsia="zh-CN"/>
        </w:rPr>
        <w:t>（1）负载测试方案：配置一个风控流程，关联风控模型，风控模型中配置好指标后，向指标计算逻辑涉及到的表中，分别插入一定的数据量级，触发风控流程进行计算，完成监测后，不断增加数据量级，直到风控流程的性能指标达到拐点，即可得到风控流程计算可支撑的最大数据量瓶颈。</w:t>
      </w:r>
    </w:p>
    <w:p>
      <w:pPr>
        <w:ind w:left="420" w:leftChars="0" w:firstLine="420" w:firstLineChars="0"/>
        <w:rPr>
          <w:rFonts w:hint="eastAsia"/>
          <w:lang w:val="en-US" w:eastAsia="zh-CN"/>
        </w:rPr>
      </w:pPr>
      <w:r>
        <w:rPr>
          <w:rFonts w:hint="eastAsia"/>
          <w:lang w:val="en-US" w:eastAsia="zh-CN"/>
        </w:rPr>
        <w:t>（2）并发测试方案：由于风控流程肯定会存在多个流程同时运行或者接近于同时运行的情况，但流程中的计算，均是调用的同一个计算引擎和决策引擎，因此类似于并发。</w:t>
      </w:r>
    </w:p>
    <w:p>
      <w:pPr>
        <w:ind w:left="420" w:leftChars="0" w:firstLine="420" w:firstLineChars="0"/>
        <w:rPr>
          <w:rFonts w:hint="eastAsia"/>
          <w:lang w:val="en-US" w:eastAsia="zh-CN"/>
        </w:rPr>
      </w:pPr>
      <w:r>
        <w:rPr>
          <w:rFonts w:hint="eastAsia"/>
          <w:lang w:val="en-US" w:eastAsia="zh-CN"/>
        </w:rPr>
        <w:t>配置一个流程，关联模型和指标后，在指标计算涉及的表中插入一定量的数据，通过性能测试工具，创建多线程，模拟多用户同时发起计算请求，不断的增加用户量，直到各项性能指标出现异常，即可监测出计算引擎在同时处理多个计算请求时的处理能力。</w:t>
      </w:r>
    </w:p>
    <w:p>
      <w:pPr>
        <w:ind w:left="420" w:leftChars="0" w:firstLine="420" w:firstLineChars="0"/>
        <w:rPr>
          <w:rFonts w:hint="eastAsia"/>
          <w:lang w:val="en-US" w:eastAsia="zh-CN"/>
        </w:rPr>
      </w:pPr>
      <w:r>
        <w:rPr>
          <w:rFonts w:hint="eastAsia"/>
          <w:lang w:val="en-US" w:eastAsia="zh-CN"/>
        </w:rPr>
        <w:t>（3）可靠性测试：风控系统的计算引擎必然是一个长时间不间断运行的程序，只要业务系统开展业务，必然会进行风险评估的一系列计算，因此，长时间稳定的运行也是很重要的一个点。</w:t>
      </w:r>
    </w:p>
    <w:p>
      <w:pPr>
        <w:ind w:left="420" w:leftChars="0" w:firstLine="420" w:firstLineChars="0"/>
        <w:rPr>
          <w:rFonts w:hint="eastAsia"/>
          <w:lang w:val="en-US" w:eastAsia="zh-CN"/>
        </w:rPr>
      </w:pPr>
      <w:r>
        <w:rPr>
          <w:rFonts w:hint="eastAsia"/>
          <w:lang w:val="en-US" w:eastAsia="zh-CN"/>
        </w:rPr>
        <w:t>在计算引擎关联的指标涉及的表中，插入一定量的数据，使用性能测试工具，持续不间断的向计算引擎发起请求，触发计算，持续运行一段时间（建议3*24小时），监测各项指标，以此确保计算引擎的稳定性。</w:t>
      </w:r>
    </w:p>
    <w:p>
      <w:pPr>
        <w:pStyle w:val="2"/>
        <w:rPr>
          <w:rFonts w:hint="eastAsia"/>
          <w:lang w:val="en-US" w:eastAsia="zh-CN"/>
        </w:rPr>
      </w:pPr>
    </w:p>
    <w:p>
      <w:pPr>
        <w:pStyle w:val="20"/>
        <w:rPr>
          <w:rFonts w:hint="eastAsia"/>
          <w:lang w:val="en-US" w:eastAsia="zh-CN"/>
        </w:rPr>
      </w:pPr>
      <w:bookmarkStart w:id="35" w:name="_Toc19607"/>
      <w:r>
        <w:rPr>
          <w:rFonts w:hint="eastAsia"/>
          <w:lang w:val="en-US" w:eastAsia="zh-CN"/>
        </w:rPr>
        <w:t>性能测试相关指标说明</w:t>
      </w:r>
      <w:bookmarkEnd w:id="35"/>
    </w:p>
    <w:p>
      <w:pPr>
        <w:rPr>
          <w:rFonts w:hint="eastAsia"/>
          <w:lang w:val="en-US" w:eastAsia="zh-CN"/>
        </w:rPr>
      </w:pPr>
      <w:r>
        <w:rPr>
          <w:rFonts w:hint="eastAsia"/>
          <w:lang w:val="en-US" w:eastAsia="zh-CN"/>
        </w:rPr>
        <w:t>（1）样本（Samples）：指的是线程组中，一个线程从开始到结束的完整生命周期称为一个样本。样本数通常等于线程数*循环次数，即2个线程，循环10此，那么样本数就是20个。</w:t>
      </w:r>
    </w:p>
    <w:p>
      <w:pPr>
        <w:rPr>
          <w:rFonts w:hint="eastAsia"/>
          <w:lang w:val="en-US" w:eastAsia="zh-CN"/>
        </w:rPr>
      </w:pPr>
      <w:r>
        <w:rPr>
          <w:rFonts w:hint="eastAsia"/>
          <w:lang w:val="en-US" w:eastAsia="zh-CN"/>
        </w:rPr>
        <w:t>（2）平均响应时间（Average）：单个请求的平均响应时间，当使用了Transaction Controller时，也可以以Transaction为单位显示平均响应时间；</w:t>
      </w:r>
    </w:p>
    <w:p>
      <w:pPr>
        <w:rPr>
          <w:rFonts w:hint="eastAsia"/>
          <w:lang w:val="en-US" w:eastAsia="zh-CN"/>
        </w:rPr>
      </w:pPr>
      <w:r>
        <w:rPr>
          <w:rFonts w:hint="eastAsia"/>
          <w:lang w:val="en-US" w:eastAsia="zh-CN"/>
        </w:rPr>
        <w:t>（3）中位数（Median）：50%用户的响应时间在小于该值；</w:t>
      </w:r>
    </w:p>
    <w:p>
      <w:pPr>
        <w:rPr>
          <w:rFonts w:hint="eastAsia"/>
          <w:lang w:val="en-US" w:eastAsia="zh-CN"/>
        </w:rPr>
      </w:pPr>
      <w:r>
        <w:rPr>
          <w:rFonts w:hint="eastAsia"/>
          <w:lang w:val="en-US" w:eastAsia="zh-CN"/>
        </w:rPr>
        <w:t>（4）90%百分位（90%line）：90% 的请求耗时没有超过这个时间，剩余的请求耗时至少在这个时间之上。”也就是说90%的请求耗时都在这个时间之下。</w:t>
      </w:r>
    </w:p>
    <w:p>
      <w:pPr>
        <w:rPr>
          <w:rFonts w:hint="eastAsia"/>
          <w:lang w:val="en-US" w:eastAsia="zh-CN"/>
        </w:rPr>
      </w:pPr>
      <w:r>
        <w:rPr>
          <w:rFonts w:hint="eastAsia"/>
          <w:lang w:val="en-US" w:eastAsia="zh-CN"/>
        </w:rPr>
        <w:t>（5）95%百分位（95%Line）：95%用户的响应时间小于该值；</w:t>
      </w:r>
    </w:p>
    <w:p>
      <w:pPr>
        <w:rPr>
          <w:rFonts w:hint="eastAsia"/>
          <w:lang w:val="en-US" w:eastAsia="zh-CN"/>
        </w:rPr>
      </w:pPr>
      <w:r>
        <w:rPr>
          <w:rFonts w:hint="eastAsia"/>
          <w:lang w:val="en-US" w:eastAsia="zh-CN"/>
        </w:rPr>
        <w:t>（6）99%百分位（99%Line）：99%用户的响应时间小于该值；</w:t>
      </w:r>
    </w:p>
    <w:p>
      <w:pPr>
        <w:rPr>
          <w:rFonts w:hint="eastAsia"/>
          <w:lang w:val="en-US" w:eastAsia="zh-CN"/>
        </w:rPr>
      </w:pPr>
      <w:r>
        <w:rPr>
          <w:rFonts w:hint="eastAsia"/>
          <w:lang w:val="en-US" w:eastAsia="zh-CN"/>
        </w:rPr>
        <w:t>（7）最小（Min）：最小响应时间。</w:t>
      </w:r>
    </w:p>
    <w:p>
      <w:pPr>
        <w:rPr>
          <w:rFonts w:hint="eastAsia"/>
          <w:lang w:val="en-US" w:eastAsia="zh-CN"/>
        </w:rPr>
      </w:pPr>
      <w:r>
        <w:rPr>
          <w:rFonts w:hint="eastAsia"/>
          <w:lang w:val="en-US" w:eastAsia="zh-CN"/>
        </w:rPr>
        <w:t>（8）最大（Max）：最大响应时间。</w:t>
      </w:r>
    </w:p>
    <w:p>
      <w:pPr>
        <w:rPr>
          <w:rFonts w:hint="eastAsia"/>
          <w:lang w:val="en-US" w:eastAsia="zh-CN"/>
        </w:rPr>
      </w:pPr>
      <w:r>
        <w:rPr>
          <w:rFonts w:hint="eastAsia"/>
          <w:lang w:val="en-US" w:eastAsia="zh-CN"/>
        </w:rPr>
        <w:t>（9）错误率（Error%）：请求的错误率 = 错误请求的数量/请求的总数。</w:t>
      </w:r>
    </w:p>
    <w:p>
      <w:pPr>
        <w:rPr>
          <w:rFonts w:hint="eastAsia"/>
          <w:lang w:val="en-US" w:eastAsia="zh-CN"/>
        </w:rPr>
      </w:pPr>
      <w:r>
        <w:rPr>
          <w:rFonts w:hint="eastAsia"/>
          <w:lang w:val="en-US" w:eastAsia="zh-CN"/>
        </w:rPr>
        <w:t>（10）吞吐量（Throughput）：指的是单位时间内处理的客户端请求数量，直接体现软件系统的性能承载能力。</w:t>
      </w:r>
    </w:p>
    <w:p>
      <w:pPr>
        <w:ind w:left="420" w:leftChars="0" w:firstLine="420" w:firstLineChars="0"/>
        <w:rPr>
          <w:rFonts w:hint="eastAsia"/>
          <w:lang w:val="en-US" w:eastAsia="zh-CN"/>
        </w:rPr>
      </w:pPr>
      <w:r>
        <w:rPr>
          <w:rFonts w:hint="eastAsia"/>
          <w:lang w:val="en-US" w:eastAsia="zh-CN"/>
        </w:rPr>
        <w:t>又分为每秒事务数（TPS）和每秒查询数（QPS）：</w:t>
      </w:r>
    </w:p>
    <w:p>
      <w:pPr>
        <w:numPr>
          <w:ilvl w:val="0"/>
          <w:numId w:val="5"/>
        </w:numPr>
        <w:ind w:left="1260" w:leftChars="0" w:hanging="420" w:firstLineChars="0"/>
        <w:rPr>
          <w:rFonts w:hint="eastAsia"/>
          <w:lang w:val="en-US" w:eastAsia="zh-CN"/>
        </w:rPr>
      </w:pPr>
      <w:r>
        <w:rPr>
          <w:rFonts w:hint="eastAsia"/>
          <w:lang w:val="en-US" w:eastAsia="zh-CN"/>
        </w:rPr>
        <w:t>每秒事务数（TPS）：服务器每秒处理的事务请求数量；</w:t>
      </w:r>
    </w:p>
    <w:p>
      <w:pPr>
        <w:numPr>
          <w:ilvl w:val="0"/>
          <w:numId w:val="5"/>
        </w:numPr>
        <w:ind w:left="1260" w:leftChars="0" w:hanging="420" w:firstLineChars="0"/>
        <w:rPr>
          <w:rFonts w:hint="eastAsia"/>
          <w:lang w:val="en-US" w:eastAsia="zh-CN"/>
        </w:rPr>
      </w:pPr>
      <w:r>
        <w:rPr>
          <w:rFonts w:hint="eastAsia"/>
          <w:lang w:val="en-US" w:eastAsia="zh-CN"/>
        </w:rPr>
        <w:t>每秒查询数（QPS）：服务器每秒处理的指定请求数量；</w:t>
      </w:r>
    </w:p>
    <w:p>
      <w:pPr>
        <w:ind w:left="420" w:leftChars="0" w:firstLine="420" w:firstLineChars="0"/>
        <w:rPr>
          <w:rFonts w:hint="eastAsia"/>
          <w:lang w:val="en-US" w:eastAsia="zh-CN"/>
        </w:rPr>
      </w:pPr>
      <w:r>
        <w:rPr>
          <w:rFonts w:hint="eastAsia"/>
          <w:lang w:val="en-US" w:eastAsia="zh-CN"/>
        </w:rPr>
        <w:t>区别：</w:t>
      </w:r>
    </w:p>
    <w:p>
      <w:pPr>
        <w:numPr>
          <w:ilvl w:val="0"/>
          <w:numId w:val="6"/>
        </w:numPr>
        <w:ind w:left="1260" w:leftChars="0" w:hanging="420" w:firstLineChars="0"/>
        <w:rPr>
          <w:rFonts w:hint="eastAsia"/>
          <w:lang w:val="en-US" w:eastAsia="zh-CN"/>
        </w:rPr>
      </w:pPr>
      <w:r>
        <w:rPr>
          <w:rFonts w:hint="eastAsia"/>
          <w:lang w:val="en-US" w:eastAsia="zh-CN"/>
        </w:rPr>
        <w:t>事务请求：一个点击，可以包含多个请求，比如：一个编辑按钮，包含查询请求，如果里面有下拉菜单，菜单的数据又是一个请求。那么一个事务里就有2个请求。</w:t>
      </w:r>
    </w:p>
    <w:p>
      <w:pPr>
        <w:numPr>
          <w:ilvl w:val="0"/>
          <w:numId w:val="6"/>
        </w:numPr>
        <w:ind w:left="1260" w:leftChars="0" w:hanging="420" w:firstLineChars="0"/>
        <w:rPr>
          <w:rFonts w:hint="eastAsia"/>
          <w:lang w:val="en-US" w:eastAsia="zh-CN"/>
        </w:rPr>
      </w:pPr>
      <w:r>
        <w:rPr>
          <w:rFonts w:hint="eastAsia"/>
          <w:lang w:val="en-US" w:eastAsia="zh-CN"/>
        </w:rPr>
        <w:t>指定请求：就单只一个请求。</w:t>
      </w:r>
    </w:p>
    <w:p>
      <w:pPr>
        <w:numPr>
          <w:ilvl w:val="0"/>
          <w:numId w:val="6"/>
        </w:numPr>
        <w:ind w:left="1260" w:leftChars="0" w:hanging="420" w:firstLineChars="0"/>
        <w:rPr>
          <w:rFonts w:hint="eastAsia"/>
          <w:lang w:val="en-US" w:eastAsia="zh-CN"/>
        </w:rPr>
      </w:pPr>
      <w:r>
        <w:rPr>
          <w:rFonts w:hint="eastAsia"/>
          <w:lang w:val="en-US" w:eastAsia="zh-CN"/>
        </w:rPr>
        <w:t>如何事务里只有一个请求，那么TPS=QPS</w:t>
      </w:r>
    </w:p>
    <w:p>
      <w:pPr>
        <w:rPr>
          <w:rFonts w:hint="eastAsia"/>
          <w:b/>
          <w:bCs/>
          <w:lang w:val="en-US" w:eastAsia="zh-CN"/>
        </w:rPr>
      </w:pPr>
      <w:r>
        <w:rPr>
          <w:rFonts w:hint="eastAsia"/>
          <w:b/>
          <w:bCs/>
          <w:lang w:val="en-US" w:eastAsia="zh-CN"/>
        </w:rPr>
        <w:t>PS：针对风控系统而言，由于性能可能直接影响到业务系统的业务管控，要求较高的前提下，响应时间应该更加关注的是99%line，而不是平均值，以及在高压情况下的Error%，对于计算引擎接口而言，也应该关注TPS，才能判断计算引擎接口的处理能力。</w:t>
      </w:r>
    </w:p>
    <w:p>
      <w:pPr>
        <w:pStyle w:val="2"/>
        <w:rPr>
          <w:rFonts w:hint="eastAsia"/>
          <w:lang w:val="en-US" w:eastAsia="zh-CN"/>
        </w:rPr>
      </w:pPr>
    </w:p>
    <w:p>
      <w:pPr>
        <w:pStyle w:val="20"/>
        <w:rPr>
          <w:rFonts w:hint="eastAsia"/>
          <w:lang w:val="en-US" w:eastAsia="zh-CN"/>
        </w:rPr>
      </w:pPr>
      <w:bookmarkStart w:id="36" w:name="_Toc21444"/>
      <w:r>
        <w:rPr>
          <w:rFonts w:hint="eastAsia"/>
          <w:lang w:val="en-US" w:eastAsia="zh-CN"/>
        </w:rPr>
        <w:t>性能测试产出</w:t>
      </w:r>
      <w:bookmarkEnd w:id="36"/>
    </w:p>
    <w:p>
      <w:pPr>
        <w:rPr>
          <w:rFonts w:hint="eastAsia"/>
          <w:lang w:val="en-US" w:eastAsia="zh-CN"/>
        </w:rPr>
      </w:pPr>
      <w:r>
        <w:rPr>
          <w:rFonts w:hint="eastAsia"/>
          <w:lang w:val="en-US" w:eastAsia="zh-CN"/>
        </w:rPr>
        <w:t>根据工具的选型不一样，性能测试报告的产出也不尽相同，以下产出均基于jemeter进行要求。</w:t>
      </w:r>
    </w:p>
    <w:p>
      <w:pPr>
        <w:pStyle w:val="2"/>
        <w:numPr>
          <w:ilvl w:val="0"/>
          <w:numId w:val="7"/>
        </w:numPr>
        <w:rPr>
          <w:rFonts w:hint="eastAsia"/>
          <w:lang w:val="en-US" w:eastAsia="zh-CN"/>
        </w:rPr>
      </w:pPr>
      <w:r>
        <w:rPr>
          <w:rFonts w:hint="eastAsia"/>
          <w:lang w:val="en-US" w:eastAsia="zh-CN"/>
        </w:rPr>
        <w:t>性能测试报告word文档，提供标准的性能测试报告模板。</w:t>
      </w:r>
    </w:p>
    <w:p>
      <w:pPr>
        <w:pStyle w:val="2"/>
        <w:numPr>
          <w:ilvl w:val="0"/>
          <w:numId w:val="7"/>
        </w:numPr>
        <w:rPr>
          <w:rFonts w:hint="eastAsia"/>
          <w:lang w:val="en-US" w:eastAsia="zh-CN"/>
        </w:rPr>
      </w:pPr>
      <w:r>
        <w:rPr>
          <w:rFonts w:hint="eastAsia"/>
          <w:lang w:val="en-US" w:eastAsia="zh-CN"/>
        </w:rPr>
        <w:t>性能测试原始监控数据，包括各项性能指标监控的结果数据记录的csv文档。</w:t>
      </w:r>
    </w:p>
    <w:p>
      <w:pPr>
        <w:pStyle w:val="2"/>
        <w:numPr>
          <w:numId w:val="0"/>
        </w:numPr>
        <w:ind w:leftChars="400"/>
        <w:rPr>
          <w:rFonts w:hint="eastAsia"/>
          <w:lang w:val="en-US" w:eastAsia="zh-CN"/>
        </w:rPr>
      </w:pPr>
      <w:r>
        <w:drawing>
          <wp:inline distT="0" distB="0" distL="114300" distR="114300">
            <wp:extent cx="5803900" cy="734060"/>
            <wp:effectExtent l="0" t="0" r="635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803900" cy="734060"/>
                    </a:xfrm>
                    <a:prstGeom prst="rect">
                      <a:avLst/>
                    </a:prstGeom>
                    <a:noFill/>
                    <a:ln w="9525">
                      <a:noFill/>
                    </a:ln>
                  </pic:spPr>
                </pic:pic>
              </a:graphicData>
            </a:graphic>
          </wp:inline>
        </w:drawing>
      </w:r>
    </w:p>
    <w:p>
      <w:pPr>
        <w:pStyle w:val="2"/>
        <w:numPr>
          <w:ilvl w:val="0"/>
          <w:numId w:val="7"/>
        </w:numPr>
        <w:ind w:left="420" w:leftChars="200" w:firstLine="420" w:firstLineChars="200"/>
        <w:rPr>
          <w:rFonts w:hint="eastAsia"/>
          <w:lang w:val="en-US" w:eastAsia="zh-CN"/>
        </w:rPr>
      </w:pPr>
      <w:r>
        <w:rPr>
          <w:rFonts w:hint="eastAsia"/>
          <w:lang w:val="en-US" w:eastAsia="zh-CN"/>
        </w:rPr>
        <w:t>各项指标监控产生的图表结果HTML文件，如下图。</w:t>
      </w:r>
    </w:p>
    <w:p>
      <w:pPr>
        <w:pStyle w:val="2"/>
        <w:numPr>
          <w:numId w:val="0"/>
        </w:numPr>
        <w:ind w:leftChars="400"/>
      </w:pPr>
      <w:r>
        <w:drawing>
          <wp:inline distT="0" distB="0" distL="114300" distR="114300">
            <wp:extent cx="5831205" cy="1901825"/>
            <wp:effectExtent l="0" t="0" r="17145"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831205" cy="1901825"/>
                    </a:xfrm>
                    <a:prstGeom prst="rect">
                      <a:avLst/>
                    </a:prstGeom>
                    <a:noFill/>
                    <a:ln w="9525">
                      <a:noFill/>
                    </a:ln>
                  </pic:spPr>
                </pic:pic>
              </a:graphicData>
            </a:graphic>
          </wp:inline>
        </w:drawing>
      </w:r>
    </w:p>
    <w:p>
      <w:pPr>
        <w:pStyle w:val="2"/>
        <w:numPr>
          <w:numId w:val="0"/>
        </w:numPr>
        <w:ind w:leftChars="400"/>
      </w:pPr>
    </w:p>
    <w:p>
      <w:pPr>
        <w:pStyle w:val="2"/>
        <w:numPr>
          <w:numId w:val="0"/>
        </w:numPr>
        <w:ind w:leftChars="400"/>
      </w:pPr>
      <w:r>
        <w:drawing>
          <wp:inline distT="0" distB="0" distL="114300" distR="114300">
            <wp:extent cx="5857875" cy="1986915"/>
            <wp:effectExtent l="0" t="0" r="9525" b="133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857875" cy="1986915"/>
                    </a:xfrm>
                    <a:prstGeom prst="rect">
                      <a:avLst/>
                    </a:prstGeom>
                    <a:noFill/>
                    <a:ln w="9525">
                      <a:noFill/>
                    </a:ln>
                  </pic:spPr>
                </pic:pic>
              </a:graphicData>
            </a:graphic>
          </wp:inline>
        </w:drawing>
      </w:r>
    </w:p>
    <w:p>
      <w:pPr>
        <w:pStyle w:val="2"/>
        <w:numPr>
          <w:ilvl w:val="0"/>
          <w:numId w:val="7"/>
        </w:numPr>
        <w:ind w:left="420" w:leftChars="200" w:firstLine="420" w:firstLineChars="200"/>
        <w:rPr>
          <w:rFonts w:hint="eastAsia"/>
          <w:lang w:val="en-US" w:eastAsia="zh-CN"/>
        </w:rPr>
      </w:pPr>
      <w:r>
        <w:rPr>
          <w:rFonts w:hint="eastAsia"/>
          <w:lang w:val="en-US" w:eastAsia="zh-CN"/>
        </w:rPr>
        <w:t>jemeter测试脚本，全套.jmx文件，可以直接在jemeter中导入即可执行测试的可用脚本。</w:t>
      </w:r>
    </w:p>
    <w:p>
      <w:pPr>
        <w:pStyle w:val="2"/>
        <w:numPr>
          <w:ilvl w:val="0"/>
          <w:numId w:val="7"/>
        </w:numPr>
        <w:ind w:left="420" w:leftChars="200" w:firstLine="420" w:firstLineChars="200"/>
        <w:rPr>
          <w:rFonts w:hint="eastAsia"/>
          <w:lang w:val="en-US" w:eastAsia="zh-CN"/>
        </w:rPr>
      </w:pPr>
      <w:r>
        <w:rPr>
          <w:rFonts w:hint="eastAsia"/>
          <w:lang w:val="en-US" w:eastAsia="zh-CN"/>
        </w:rPr>
        <w:t>数据准备方法文档，数据准备脚本（包括sql脚本或python脚本），以及其他对应的测试数据文件。</w:t>
      </w:r>
    </w:p>
    <w:p>
      <w:pPr>
        <w:pStyle w:val="2"/>
        <w:numPr>
          <w:ilvl w:val="0"/>
          <w:numId w:val="7"/>
        </w:numPr>
        <w:ind w:left="420" w:leftChars="200" w:firstLine="420" w:firstLineChars="200"/>
        <w:rPr>
          <w:rFonts w:hint="eastAsia"/>
          <w:lang w:val="en-US" w:eastAsia="zh-CN"/>
        </w:rPr>
      </w:pPr>
      <w:r>
        <w:rPr>
          <w:rFonts w:hint="eastAsia"/>
          <w:lang w:val="en-US" w:eastAsia="zh-CN"/>
        </w:rPr>
        <w:t>性能测试工具使用文档和环境搭建文档，包含对应的压力机以及负载机的连接和访问和被测系统环境信息。</w:t>
      </w:r>
    </w:p>
    <w:p>
      <w:pPr>
        <w:pStyle w:val="20"/>
        <w:rPr>
          <w:rFonts w:hint="eastAsia"/>
          <w:lang w:val="en-US" w:eastAsia="zh-CN"/>
        </w:rPr>
      </w:pPr>
      <w:bookmarkStart w:id="37" w:name="_Toc17913"/>
      <w:r>
        <w:rPr>
          <w:rFonts w:hint="eastAsia"/>
          <w:lang w:val="en-US" w:eastAsia="zh-CN"/>
        </w:rPr>
        <w:t>关于性能测试造数的一些要求：</w:t>
      </w:r>
      <w:bookmarkEnd w:id="37"/>
    </w:p>
    <w:p>
      <w:pPr>
        <w:pStyle w:val="21"/>
        <w:rPr>
          <w:rFonts w:hint="eastAsia"/>
          <w:lang w:val="en-US" w:eastAsia="zh-CN"/>
        </w:rPr>
      </w:pPr>
      <w:bookmarkStart w:id="38" w:name="_Toc1751"/>
      <w:r>
        <w:rPr>
          <w:rFonts w:hint="eastAsia"/>
          <w:lang w:val="en-US" w:eastAsia="zh-CN"/>
        </w:rPr>
        <w:t>数据的有效性</w:t>
      </w:r>
      <w:bookmarkEnd w:id="38"/>
    </w:p>
    <w:p>
      <w:pPr>
        <w:ind w:firstLine="420" w:firstLineChars="0"/>
        <w:rPr>
          <w:rFonts w:hint="eastAsia"/>
          <w:lang w:val="en-US" w:eastAsia="zh-CN"/>
        </w:rPr>
      </w:pPr>
      <w:r>
        <w:rPr>
          <w:rFonts w:hint="eastAsia"/>
          <w:lang w:val="en-US" w:eastAsia="zh-CN"/>
        </w:rPr>
        <w:t>测试数据必须要保证是可以正常使用的，并且在对某个接口或某个计算逻辑中产生了实际影响的数据。</w:t>
      </w:r>
    </w:p>
    <w:p>
      <w:pPr>
        <w:ind w:firstLine="420" w:firstLineChars="0"/>
        <w:rPr>
          <w:rFonts w:hint="eastAsia"/>
          <w:lang w:val="en-US" w:eastAsia="zh-CN"/>
        </w:rPr>
      </w:pPr>
      <w:r>
        <w:rPr>
          <w:rFonts w:hint="eastAsia"/>
          <w:lang w:val="en-US" w:eastAsia="zh-CN"/>
        </w:rPr>
        <w:t>比如，某个计算逻辑会从某个库表中获取数据，但会过滤掉某个字段值为A的数据，那么如果所造的数据这个字段的值全部为A，该数据就不会参与计算，那就属于无效数据，无法验证计算过程的性能。</w:t>
      </w:r>
    </w:p>
    <w:p>
      <w:pPr>
        <w:pStyle w:val="21"/>
        <w:rPr>
          <w:rFonts w:hint="eastAsia"/>
          <w:lang w:val="en-US" w:eastAsia="zh-CN"/>
        </w:rPr>
      </w:pPr>
      <w:bookmarkStart w:id="39" w:name="_Toc12729"/>
      <w:r>
        <w:rPr>
          <w:rFonts w:hint="eastAsia"/>
          <w:lang w:val="en-US" w:eastAsia="zh-CN"/>
        </w:rPr>
        <w:t>数据的合理性</w:t>
      </w:r>
      <w:bookmarkEnd w:id="39"/>
    </w:p>
    <w:p>
      <w:pPr>
        <w:ind w:left="420" w:leftChars="0" w:firstLine="420" w:firstLineChars="0"/>
        <w:rPr>
          <w:rFonts w:hint="eastAsia"/>
          <w:lang w:val="en-US" w:eastAsia="zh-CN"/>
        </w:rPr>
      </w:pPr>
      <w:r>
        <w:rPr>
          <w:rFonts w:hint="eastAsia"/>
          <w:lang w:val="en-US" w:eastAsia="zh-CN"/>
        </w:rPr>
        <w:t>测试数据必须要符合正常的业务逻辑。</w:t>
      </w:r>
    </w:p>
    <w:p>
      <w:pPr>
        <w:ind w:left="420" w:leftChars="0" w:firstLine="420" w:firstLineChars="0"/>
        <w:rPr>
          <w:rFonts w:hint="eastAsia"/>
          <w:lang w:val="en-US" w:eastAsia="zh-CN"/>
        </w:rPr>
      </w:pPr>
      <w:r>
        <w:rPr>
          <w:rFonts w:hint="eastAsia"/>
          <w:lang w:val="en-US" w:eastAsia="zh-CN"/>
        </w:rPr>
        <w:t>比如，贷款合同，正常情况下，贷款合同签订后，必然要同时产生一个借据，分别存在两个不同的表，通过合同ID进行关联，那么，如果造数时，仅对贷款合同表数据进行了插入，借据表中没有关联的数据，或者是有数据但借据的开始日期小于合同的开始日期，就肯定属于不合理的数据，可能造成在实际测试中，由于某个逻辑对关联借据进行了条件筛选和判断，而造成无效的测试。</w:t>
      </w:r>
    </w:p>
    <w:p>
      <w:pPr>
        <w:pStyle w:val="21"/>
        <w:rPr>
          <w:rFonts w:hint="eastAsia"/>
          <w:lang w:val="en-US" w:eastAsia="zh-CN"/>
        </w:rPr>
      </w:pPr>
      <w:bookmarkStart w:id="40" w:name="_Toc3281"/>
      <w:r>
        <w:rPr>
          <w:rFonts w:hint="eastAsia"/>
          <w:lang w:val="en-US" w:eastAsia="zh-CN"/>
        </w:rPr>
        <w:t>数据的典型性</w:t>
      </w:r>
      <w:bookmarkEnd w:id="40"/>
    </w:p>
    <w:p>
      <w:pPr>
        <w:ind w:left="420" w:leftChars="0" w:firstLine="420" w:firstLineChars="0"/>
        <w:rPr>
          <w:rFonts w:hint="eastAsia"/>
          <w:lang w:val="en-US" w:eastAsia="zh-CN"/>
        </w:rPr>
      </w:pPr>
      <w:r>
        <w:rPr>
          <w:rFonts w:hint="eastAsia"/>
          <w:lang w:val="en-US" w:eastAsia="zh-CN"/>
        </w:rPr>
        <w:t>数据的典型指的是，在造数时，一定要选取实际生产环境中，产生数据量较大，业务开展频繁，且表字段较多，字段类型多元化的数据进行测试，而不是为了图省事，随便选个简单结构的表，任意造数，全部为number型，只需要产生随机数据插入就可以了。</w:t>
      </w:r>
    </w:p>
    <w:p>
      <w:pPr>
        <w:ind w:left="420" w:leftChars="0" w:firstLine="420" w:firstLineChars="0"/>
        <w:rPr>
          <w:rFonts w:hint="eastAsia"/>
          <w:lang w:val="en-US" w:eastAsia="zh-CN"/>
        </w:rPr>
      </w:pPr>
      <w:r>
        <w:rPr>
          <w:rFonts w:hint="eastAsia"/>
          <w:lang w:val="en-US" w:eastAsia="zh-CN"/>
        </w:rPr>
        <w:t>比如，要测试计算的性能，我们选择一个仅有3个字段，且都为number类型，无主键，无外键的库表，插入大量数据，触发计算，很显然，这样计算的效率是很高的，但这并不代表整个计算引擎在升级处理业务数据的时候就有如此高的效率。</w:t>
      </w:r>
    </w:p>
    <w:p>
      <w:pPr>
        <w:pStyle w:val="20"/>
        <w:numPr>
          <w:numId w:val="0"/>
        </w:numPr>
        <w:ind w:leftChars="0"/>
      </w:pPr>
    </w:p>
    <w:p>
      <w:pPr>
        <w:rPr>
          <w:rFonts w:cs="Times New Roman"/>
        </w:rPr>
      </w:pPr>
    </w:p>
    <w:p/>
    <w:sectPr>
      <w:pgSz w:w="11850" w:h="16783"/>
      <w:pgMar w:top="720" w:right="720" w:bottom="720" w:left="720" w:header="198" w:footer="482" w:gutter="0"/>
      <w:pgBorders>
        <w:top w:val="none" w:sz="0" w:space="0"/>
        <w:left w:val="none" w:sz="0" w:space="0"/>
        <w:bottom w:val="none" w:sz="0" w:space="0"/>
        <w:right w:val="none" w:sz="0" w:space="0"/>
      </w:pgBorders>
      <w:lnNumType w:countBy="0" w:restart="continuous"/>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86"/>
    <w:family w:val="modern"/>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彩虹粗仿宋">
    <w:altName w:val="微软雅黑"/>
    <w:panose1 w:val="00000000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NewCenturySchlbk">
    <w:altName w:val="Segoe Print"/>
    <w:panose1 w:val="00000000000000000000"/>
    <w:charset w:val="00"/>
    <w:family w:val="roman"/>
    <w:pitch w:val="default"/>
    <w:sig w:usb0="00000000" w:usb1="00000000" w:usb2="00000000" w:usb3="00000000" w:csb0="00000001" w:csb1="00000000"/>
  </w:font>
  <w:font w:name="Book Antiqua">
    <w:altName w:val="Segoe Print"/>
    <w:panose1 w:val="02040602050305030304"/>
    <w:charset w:val="00"/>
    <w:family w:val="roman"/>
    <w:pitch w:val="default"/>
    <w:sig w:usb0="00000000"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0"/>
      <w:rPr>
        <w:sz w:val="24"/>
        <w:szCs w:val="24"/>
      </w:rPr>
    </w:pPr>
    <w:r>
      <w:rPr>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1811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811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rFonts w:hint="eastAsia"/>
                              <w:sz w:val="24"/>
                              <w:szCs w:val="24"/>
                            </w:rPr>
                            <w:t xml:space="preserve">第 </w:t>
                          </w: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8</w:t>
                          </w:r>
                          <w:r>
                            <w:rPr>
                              <w:rFonts w:hint="eastAsia"/>
                              <w:sz w:val="24"/>
                              <w:szCs w:val="24"/>
                            </w:rPr>
                            <w:fldChar w:fldCharType="end"/>
                          </w:r>
                          <w:r>
                            <w:rPr>
                              <w:rFonts w:hint="eastAsia"/>
                              <w:sz w:val="24"/>
                              <w:szCs w:val="24"/>
                            </w:rPr>
                            <w:t xml:space="preserve"> 页 共 </w:t>
                          </w:r>
                          <w:r>
                            <w:rPr>
                              <w:rFonts w:hint="eastAsia"/>
                              <w:sz w:val="24"/>
                              <w:szCs w:val="24"/>
                            </w:rPr>
                            <w:fldChar w:fldCharType="begin"/>
                          </w:r>
                          <w:r>
                            <w:rPr>
                              <w:rFonts w:hint="eastAsia"/>
                              <w:sz w:val="24"/>
                              <w:szCs w:val="24"/>
                            </w:rPr>
                            <w:instrText xml:space="preserve"> NUMPAGES  \* MERGEFORMAT </w:instrText>
                          </w:r>
                          <w:r>
                            <w:rPr>
                              <w:rFonts w:hint="eastAsia"/>
                              <w:sz w:val="24"/>
                              <w:szCs w:val="24"/>
                            </w:rPr>
                            <w:fldChar w:fldCharType="separate"/>
                          </w:r>
                          <w:r>
                            <w:rPr>
                              <w:sz w:val="24"/>
                              <w:szCs w:val="24"/>
                            </w:rPr>
                            <w:t>8</w:t>
                          </w:r>
                          <w:r>
                            <w:rPr>
                              <w:rFonts w:hint="eastAsia"/>
                              <w:sz w:val="24"/>
                              <w:szCs w:val="24"/>
                            </w:rPr>
                            <w:fldChar w:fldCharType="end"/>
                          </w:r>
                          <w:r>
                            <w:rPr>
                              <w:rFonts w:hint="eastAsia"/>
                              <w:sz w:val="24"/>
                              <w:szCs w:val="24"/>
                            </w:rPr>
                            <w:t xml:space="preserve"> 页</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93pt;mso-position-horizontal:right;mso-position-horizontal-relative:margin;z-index:251659264;mso-width-relative:page;mso-height-relative:page;" filled="f" stroked="f" coordsize="21600,21600" o:gfxdata="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zIpR9MAAAAFAQAADwAAAAAAAAAB&#10;ACAAAAAiAAAAZHJzL2Rvd25yZXYueG1sUEsBAhQAFAAAAAgAh07iQL5XBf8VAgAACQQAAA4AAAAA&#10;AAAAAQAgAAAAIgEAAGRycy9lMm9Eb2MueG1sUEsFBgAAAAAGAAYAWQEAAKkFAAAAAA==&#10;">
              <v:fill on="f" focussize="0,0"/>
              <v:stroke on="f" weight="0.5pt"/>
              <v:imagedata o:title=""/>
              <o:lock v:ext="edit" aspectratio="f"/>
              <v:textbox inset="0mm,0mm,0mm,0mm" style="mso-fit-shape-to-text:t;">
                <w:txbxContent>
                  <w:p>
                    <w:pPr>
                      <w:rPr>
                        <w:sz w:val="24"/>
                        <w:szCs w:val="24"/>
                      </w:rPr>
                    </w:pPr>
                    <w:r>
                      <w:rPr>
                        <w:rFonts w:hint="eastAsia"/>
                        <w:sz w:val="24"/>
                        <w:szCs w:val="24"/>
                      </w:rPr>
                      <w:t xml:space="preserve">第 </w:t>
                    </w: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8</w:t>
                    </w:r>
                    <w:r>
                      <w:rPr>
                        <w:rFonts w:hint="eastAsia"/>
                        <w:sz w:val="24"/>
                        <w:szCs w:val="24"/>
                      </w:rPr>
                      <w:fldChar w:fldCharType="end"/>
                    </w:r>
                    <w:r>
                      <w:rPr>
                        <w:rFonts w:hint="eastAsia"/>
                        <w:sz w:val="24"/>
                        <w:szCs w:val="24"/>
                      </w:rPr>
                      <w:t xml:space="preserve"> 页 共 </w:t>
                    </w:r>
                    <w:r>
                      <w:rPr>
                        <w:rFonts w:hint="eastAsia"/>
                        <w:sz w:val="24"/>
                        <w:szCs w:val="24"/>
                      </w:rPr>
                      <w:fldChar w:fldCharType="begin"/>
                    </w:r>
                    <w:r>
                      <w:rPr>
                        <w:rFonts w:hint="eastAsia"/>
                        <w:sz w:val="24"/>
                        <w:szCs w:val="24"/>
                      </w:rPr>
                      <w:instrText xml:space="preserve"> NUMPAGES  \* MERGEFORMAT </w:instrText>
                    </w:r>
                    <w:r>
                      <w:rPr>
                        <w:rFonts w:hint="eastAsia"/>
                        <w:sz w:val="24"/>
                        <w:szCs w:val="24"/>
                      </w:rPr>
                      <w:fldChar w:fldCharType="separate"/>
                    </w:r>
                    <w:r>
                      <w:rPr>
                        <w:sz w:val="24"/>
                        <w:szCs w:val="24"/>
                      </w:rPr>
                      <w:t>8</w:t>
                    </w:r>
                    <w:r>
                      <w:rPr>
                        <w:rFonts w:hint="eastAsia"/>
                        <w:sz w:val="24"/>
                        <w:szCs w:val="24"/>
                      </w:rPr>
                      <w:fldChar w:fldCharType="end"/>
                    </w:r>
                    <w:r>
                      <w:rPr>
                        <w:rFonts w:hint="eastAsia"/>
                        <w:sz w:val="24"/>
                        <w:szCs w:val="24"/>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6768"/>
        <w:tab w:val="clear" w:pos="8306"/>
      </w:tabs>
      <w:jc w:val="left"/>
      <w:rPr>
        <w:rFonts w:hint="default" w:eastAsiaTheme="minorEastAsia"/>
        <w:sz w:val="24"/>
        <w:szCs w:val="24"/>
        <w:lang w:val="en-US" w:eastAsia="zh-CN"/>
      </w:rPr>
    </w:pPr>
    <w:r>
      <w:rPr>
        <w:rFonts w:hint="eastAsia"/>
      </w:rPr>
      <w:t xml:space="preserve"> </w:t>
    </w:r>
    <w:r>
      <w:drawing>
        <wp:inline distT="0" distB="0" distL="0" distR="0">
          <wp:extent cx="1645920" cy="207010"/>
          <wp:effectExtent l="0" t="0" r="11430" b="2540"/>
          <wp:docPr id="2" name="图片 2" descr="log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45920" cy="207010"/>
                  </a:xfrm>
                  <a:prstGeom prst="rect">
                    <a:avLst/>
                  </a:prstGeom>
                  <a:noFill/>
                  <a:ln>
                    <a:noFill/>
                  </a:ln>
                </pic:spPr>
              </pic:pic>
            </a:graphicData>
          </a:graphic>
        </wp:inline>
      </w:drawing>
    </w:r>
    <w:r>
      <w:rPr>
        <w:rFonts w:hint="eastAsia"/>
      </w:rPr>
      <w:t xml:space="preserve">                                           </w:t>
    </w:r>
    <w:r>
      <w:t xml:space="preserve">   </w:t>
    </w:r>
    <w:r>
      <w:rPr>
        <w:rFonts w:hint="eastAsia"/>
        <w:lang w:val="en-US" w:eastAsia="zh-CN"/>
      </w:rPr>
      <w:t xml:space="preserve">                                                                                      性能测试参考说明</w:t>
    </w:r>
    <w:r>
      <w:rPr>
        <w:rFonts w:hint="eastAsia"/>
        <w:lang w:val="en-US"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82DE0"/>
    <w:multiLevelType w:val="multilevel"/>
    <w:tmpl w:val="61F82DE0"/>
    <w:lvl w:ilvl="0" w:tentative="0">
      <w:start w:val="1"/>
      <w:numFmt w:val="decimal"/>
      <w:pStyle w:val="20"/>
      <w:lvlText w:val="%1."/>
      <w:lvlJc w:val="left"/>
      <w:pPr>
        <w:ind w:left="425" w:hanging="425"/>
      </w:pPr>
      <w:rPr>
        <w:rFonts w:hint="eastAsia"/>
      </w:rPr>
    </w:lvl>
    <w:lvl w:ilvl="1" w:tentative="0">
      <w:start w:val="1"/>
      <w:numFmt w:val="decimal"/>
      <w:pStyle w:val="21"/>
      <w:lvlText w:val="%1.%2."/>
      <w:lvlJc w:val="left"/>
      <w:pPr>
        <w:ind w:left="567" w:hanging="567"/>
      </w:pPr>
      <w:rPr>
        <w:rFonts w:hint="eastAsia"/>
      </w:rPr>
    </w:lvl>
    <w:lvl w:ilvl="2" w:tentative="0">
      <w:start w:val="1"/>
      <w:numFmt w:val="decimal"/>
      <w:pStyle w:val="19"/>
      <w:suff w:val="space"/>
      <w:lvlText w:val="%1.%2.%3."/>
      <w:lvlJc w:val="left"/>
      <w:pPr>
        <w:ind w:left="709" w:hanging="709"/>
      </w:pPr>
      <w:rPr>
        <w:rFonts w:hint="default"/>
        <w:sz w:val="24"/>
        <w:szCs w:val="24"/>
      </w:rPr>
    </w:lvl>
    <w:lvl w:ilvl="3" w:tentative="0">
      <w:start w:val="1"/>
      <w:numFmt w:val="decimal"/>
      <w:pStyle w:val="22"/>
      <w:lvlText w:val="%1.%2.%3.%4."/>
      <w:lvlJc w:val="left"/>
      <w:pPr>
        <w:ind w:left="851" w:hanging="851"/>
      </w:pPr>
      <w:rPr>
        <w:rFonts w:hint="eastAsia"/>
        <w:sz w:val="21"/>
      </w:rPr>
    </w:lvl>
    <w:lvl w:ilvl="4" w:tentative="0">
      <w:start w:val="1"/>
      <w:numFmt w:val="decimal"/>
      <w:suff w:val="space"/>
      <w:lvlText w:val="%1.%2.%3.%4.%5."/>
      <w:lvlJc w:val="left"/>
      <w:pPr>
        <w:ind w:left="992" w:hanging="992"/>
      </w:pPr>
      <w:rPr>
        <w:rFonts w:hint="eastAsia"/>
        <w:sz w:val="20"/>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64A3E0A1"/>
    <w:multiLevelType w:val="singleLevel"/>
    <w:tmpl w:val="64A3E0A1"/>
    <w:lvl w:ilvl="0" w:tentative="0">
      <w:start w:val="1"/>
      <w:numFmt w:val="upperLetter"/>
      <w:suff w:val="nothing"/>
      <w:lvlText w:val="%1、"/>
      <w:lvlJc w:val="left"/>
    </w:lvl>
  </w:abstractNum>
  <w:abstractNum w:abstractNumId="2">
    <w:nsid w:val="64A4C9D8"/>
    <w:multiLevelType w:val="singleLevel"/>
    <w:tmpl w:val="64A4C9D8"/>
    <w:lvl w:ilvl="0" w:tentative="0">
      <w:start w:val="1"/>
      <w:numFmt w:val="decimal"/>
      <w:suff w:val="nothing"/>
      <w:lvlText w:val="（%1）"/>
      <w:lvlJc w:val="left"/>
    </w:lvl>
  </w:abstractNum>
  <w:abstractNum w:abstractNumId="3">
    <w:nsid w:val="64A4DF93"/>
    <w:multiLevelType w:val="singleLevel"/>
    <w:tmpl w:val="64A4DF93"/>
    <w:lvl w:ilvl="0" w:tentative="0">
      <w:start w:val="1"/>
      <w:numFmt w:val="decimal"/>
      <w:suff w:val="nothing"/>
      <w:lvlText w:val="（%1）"/>
      <w:lvlJc w:val="left"/>
    </w:lvl>
  </w:abstractNum>
  <w:abstractNum w:abstractNumId="4">
    <w:nsid w:val="64A52819"/>
    <w:multiLevelType w:val="singleLevel"/>
    <w:tmpl w:val="64A52819"/>
    <w:lvl w:ilvl="0" w:tentative="0">
      <w:start w:val="1"/>
      <w:numFmt w:val="bullet"/>
      <w:lvlText w:val=""/>
      <w:lvlJc w:val="left"/>
      <w:pPr>
        <w:ind w:left="420" w:leftChars="0" w:hanging="420" w:firstLineChars="0"/>
      </w:pPr>
      <w:rPr>
        <w:rFonts w:hint="default" w:ascii="Wingdings" w:hAnsi="Wingdings"/>
      </w:rPr>
    </w:lvl>
  </w:abstractNum>
  <w:abstractNum w:abstractNumId="5">
    <w:nsid w:val="64A52842"/>
    <w:multiLevelType w:val="singleLevel"/>
    <w:tmpl w:val="64A52842"/>
    <w:lvl w:ilvl="0" w:tentative="0">
      <w:start w:val="1"/>
      <w:numFmt w:val="bullet"/>
      <w:lvlText w:val=""/>
      <w:lvlJc w:val="left"/>
      <w:pPr>
        <w:ind w:left="420" w:leftChars="0" w:hanging="420" w:firstLineChars="0"/>
      </w:pPr>
      <w:rPr>
        <w:rFonts w:hint="default" w:ascii="Wingdings" w:hAnsi="Wingdings"/>
      </w:rPr>
    </w:lvl>
  </w:abstractNum>
  <w:abstractNum w:abstractNumId="6">
    <w:nsid w:val="64A533F3"/>
    <w:multiLevelType w:val="singleLevel"/>
    <w:tmpl w:val="64A533F3"/>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27D0839"/>
    <w:rsid w:val="2F652685"/>
    <w:rsid w:val="30284BB2"/>
    <w:rsid w:val="441B2C71"/>
    <w:rsid w:val="55505A76"/>
    <w:rsid w:val="68B4088E"/>
    <w:rsid w:val="75E20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120" w:line="288" w:lineRule="auto"/>
    </w:pPr>
    <w:rPr>
      <w:rFonts w:ascii="Times New Roman" w:hAnsi="Times New Roman" w:eastAsiaTheme="minorEastAsia" w:cstheme="minorBidi"/>
      <w:sz w:val="21"/>
      <w:szCs w:val="22"/>
      <w:lang w:val="en-US" w:eastAsia="zh-CN" w:bidi="ar-SA"/>
    </w:rPr>
  </w:style>
  <w:style w:type="paragraph" w:styleId="4">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3">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link w:val="27"/>
    <w:qFormat/>
    <w:uiPriority w:val="0"/>
    <w:pPr>
      <w:spacing w:line="360" w:lineRule="auto"/>
      <w:ind w:firstLine="420" w:firstLineChars="200"/>
    </w:pPr>
    <w:rPr>
      <w:rFonts w:ascii="Times New Roman" w:hAnsi="Times New Roman"/>
      <w:sz w:val="24"/>
      <w:szCs w:val="24"/>
    </w:rPr>
  </w:style>
  <w:style w:type="paragraph" w:styleId="3">
    <w:name w:val="Body Text Indent"/>
    <w:basedOn w:val="1"/>
    <w:uiPriority w:val="0"/>
    <w:pPr>
      <w:spacing w:after="120"/>
      <w:ind w:left="420" w:leftChars="200"/>
    </w:pPr>
    <w:rPr>
      <w:szCs w:val="22"/>
    </w:rPr>
  </w:style>
  <w:style w:type="paragraph" w:styleId="5">
    <w:name w:val="annotation text"/>
    <w:basedOn w:val="1"/>
    <w:uiPriority w:val="0"/>
  </w:style>
  <w:style w:type="paragraph" w:styleId="6">
    <w:name w:val="toc 3"/>
    <w:basedOn w:val="1"/>
    <w:next w:val="1"/>
    <w:uiPriority w:val="0"/>
    <w:pPr>
      <w:adjustRightInd/>
      <w:snapToGrid/>
      <w:spacing w:after="100" w:line="259" w:lineRule="auto"/>
      <w:ind w:left="440"/>
    </w:pPr>
    <w:rPr>
      <w:rFonts w:cs="Times New Roman" w:asciiTheme="minorHAnsi" w:hAnsiTheme="minorHAnsi"/>
    </w:rPr>
  </w:style>
  <w:style w:type="paragraph" w:styleId="7">
    <w:name w:val="footer"/>
    <w:basedOn w:val="1"/>
    <w:uiPriority w:val="0"/>
    <w:pPr>
      <w:tabs>
        <w:tab w:val="center" w:pos="4153"/>
        <w:tab w:val="right" w:pos="8306"/>
      </w:tabs>
    </w:pPr>
    <w:rPr>
      <w:sz w:val="18"/>
      <w:szCs w:val="18"/>
    </w:rPr>
  </w:style>
  <w:style w:type="paragraph" w:styleId="8">
    <w:name w:val="header"/>
    <w:basedOn w:val="1"/>
    <w:uiPriority w:val="0"/>
    <w:pPr>
      <w:pBdr>
        <w:bottom w:val="single" w:color="auto" w:sz="6" w:space="1"/>
      </w:pBdr>
      <w:tabs>
        <w:tab w:val="center" w:pos="4153"/>
        <w:tab w:val="right" w:pos="8306"/>
      </w:tabs>
      <w:jc w:val="center"/>
    </w:pPr>
    <w:rPr>
      <w:sz w:val="18"/>
      <w:szCs w:val="18"/>
    </w:rPr>
  </w:style>
  <w:style w:type="paragraph" w:styleId="9">
    <w:name w:val="toc 1"/>
    <w:basedOn w:val="1"/>
    <w:next w:val="1"/>
    <w:uiPriority w:val="0"/>
    <w:pPr>
      <w:adjustRightInd/>
      <w:snapToGrid/>
      <w:spacing w:after="100" w:line="259" w:lineRule="auto"/>
    </w:pPr>
    <w:rPr>
      <w:rFonts w:cs="Times New Roman" w:asciiTheme="minorHAnsi" w:hAnsiTheme="minorHAnsi"/>
    </w:rPr>
  </w:style>
  <w:style w:type="paragraph" w:styleId="10">
    <w:name w:val="toc 2"/>
    <w:basedOn w:val="1"/>
    <w:next w:val="1"/>
    <w:uiPriority w:val="0"/>
    <w:pPr>
      <w:adjustRightInd/>
      <w:snapToGrid/>
      <w:spacing w:after="100" w:line="259" w:lineRule="auto"/>
      <w:ind w:left="220"/>
    </w:pPr>
    <w:rPr>
      <w:rFonts w:cs="Times New Roman" w:asciiTheme="minorHAnsi" w:hAnsiTheme="minorHAnsi"/>
    </w:r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table" w:styleId="16">
    <w:name w:val="Table Grid"/>
    <w:basedOn w:val="1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标题4"/>
    <w:basedOn w:val="1"/>
    <w:uiPriority w:val="0"/>
    <w:rPr>
      <w:rFonts w:asciiTheme="minorAscii" w:hAnsiTheme="minorAscii"/>
      <w:sz w:val="30"/>
    </w:rPr>
  </w:style>
  <w:style w:type="paragraph" w:customStyle="1" w:styleId="18">
    <w:name w:val="列出段落1"/>
    <w:basedOn w:val="1"/>
    <w:link w:val="26"/>
    <w:qFormat/>
    <w:uiPriority w:val="99"/>
    <w:pPr>
      <w:spacing w:line="288" w:lineRule="auto"/>
      <w:ind w:firstLine="1040" w:firstLineChars="200"/>
    </w:pPr>
  </w:style>
  <w:style w:type="paragraph" w:customStyle="1" w:styleId="19">
    <w:name w:val="三级目录--自定义"/>
    <w:basedOn w:val="1"/>
    <w:qFormat/>
    <w:uiPriority w:val="0"/>
    <w:pPr>
      <w:numPr>
        <w:ilvl w:val="2"/>
        <w:numId w:val="1"/>
      </w:numPr>
      <w:spacing w:line="0" w:lineRule="atLeast"/>
      <w:ind w:leftChars="200"/>
      <w:outlineLvl w:val="2"/>
    </w:pPr>
    <w:rPr>
      <w:rFonts w:cs="Times New Roman"/>
      <w:b/>
      <w:sz w:val="24"/>
      <w:szCs w:val="24"/>
    </w:rPr>
  </w:style>
  <w:style w:type="paragraph" w:customStyle="1" w:styleId="20">
    <w:name w:val="一级目录--自定义"/>
    <w:basedOn w:val="1"/>
    <w:qFormat/>
    <w:uiPriority w:val="0"/>
    <w:pPr>
      <w:numPr>
        <w:ilvl w:val="0"/>
        <w:numId w:val="1"/>
      </w:numPr>
      <w:spacing w:line="0" w:lineRule="atLeast"/>
      <w:outlineLvl w:val="0"/>
    </w:pPr>
    <w:rPr>
      <w:rFonts w:cs="Times New Roman"/>
      <w:b/>
      <w:sz w:val="30"/>
      <w:szCs w:val="30"/>
    </w:rPr>
  </w:style>
  <w:style w:type="paragraph" w:customStyle="1" w:styleId="21">
    <w:name w:val="二级目录--自定义"/>
    <w:basedOn w:val="1"/>
    <w:next w:val="1"/>
    <w:link w:val="28"/>
    <w:qFormat/>
    <w:uiPriority w:val="0"/>
    <w:pPr>
      <w:numPr>
        <w:ilvl w:val="1"/>
        <w:numId w:val="1"/>
      </w:numPr>
      <w:spacing w:line="0" w:lineRule="atLeast"/>
      <w:ind w:leftChars="100"/>
      <w:outlineLvl w:val="1"/>
    </w:pPr>
    <w:rPr>
      <w:rFonts w:hint="eastAsia" w:cs="Times New Roman"/>
      <w:b/>
      <w:sz w:val="28"/>
      <w:szCs w:val="28"/>
    </w:rPr>
  </w:style>
  <w:style w:type="paragraph" w:customStyle="1" w:styleId="22">
    <w:name w:val="四级目录--自定义"/>
    <w:basedOn w:val="19"/>
    <w:qFormat/>
    <w:uiPriority w:val="0"/>
    <w:pPr>
      <w:numPr>
        <w:ilvl w:val="3"/>
      </w:numPr>
      <w:outlineLvl w:val="3"/>
    </w:pPr>
    <w:rPr>
      <w:rFonts w:hint="eastAsia"/>
      <w:sz w:val="21"/>
    </w:rPr>
  </w:style>
  <w:style w:type="paragraph" w:customStyle="1" w:styleId="23">
    <w:name w:val="TOC 标题1"/>
    <w:basedOn w:val="4"/>
    <w:next w:val="1"/>
    <w:unhideWhenUsed/>
    <w:qFormat/>
    <w:uiPriority w:val="39"/>
    <w:pPr>
      <w:adjustRightInd/>
      <w:snapToGrid/>
      <w:spacing w:before="240"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24">
    <w:name w:val="List Paragraph"/>
    <w:basedOn w:val="1"/>
    <w:qFormat/>
    <w:uiPriority w:val="99"/>
    <w:pPr>
      <w:ind w:firstLine="420" w:firstLineChars="200"/>
    </w:pPr>
  </w:style>
  <w:style w:type="paragraph" w:customStyle="1" w:styleId="25">
    <w:name w:val="列出段落11"/>
    <w:basedOn w:val="1"/>
    <w:qFormat/>
    <w:uiPriority w:val="99"/>
    <w:pPr>
      <w:widowControl w:val="0"/>
      <w:adjustRightInd/>
      <w:snapToGrid/>
      <w:spacing w:after="0"/>
      <w:ind w:firstLine="420" w:firstLineChars="200"/>
    </w:pPr>
    <w:rPr>
      <w:rFonts w:cs="Times New Roman"/>
      <w:kern w:val="2"/>
    </w:rPr>
  </w:style>
  <w:style w:type="character" w:customStyle="1" w:styleId="26">
    <w:name w:val="列出段落1 Char"/>
    <w:link w:val="18"/>
    <w:uiPriority w:val="99"/>
  </w:style>
  <w:style w:type="character" w:customStyle="1" w:styleId="27">
    <w:name w:val="正文首行缩进 2 Char"/>
    <w:link w:val="2"/>
    <w:uiPriority w:val="0"/>
    <w:rPr>
      <w:rFonts w:ascii="Times New Roman" w:hAnsi="Times New Roman"/>
      <w:sz w:val="24"/>
      <w:szCs w:val="24"/>
    </w:rPr>
  </w:style>
  <w:style w:type="character" w:customStyle="1" w:styleId="28">
    <w:name w:val="二级目录--自定义 Char"/>
    <w:link w:val="21"/>
    <w:uiPriority w:val="0"/>
    <w:rPr>
      <w:rFonts w:hint="eastAsia" w:cs="Times New Roman"/>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DELL</cp:lastModifiedBy>
  <dcterms:modified xsi:type="dcterms:W3CDTF">2023-07-05T10:03:02Z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