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5F38" w:rsidRDefault="00D74C75" w:rsidP="00634F21">
      <w:pPr>
        <w:pStyle w:val="ac"/>
      </w:pPr>
      <w:r>
        <w:rPr>
          <w:rFonts w:hint="eastAsia"/>
        </w:rPr>
        <w:t>多目的マルチタスクナップサック問題の提案</w:t>
      </w:r>
    </w:p>
    <w:p w:rsidR="006B0D17" w:rsidRPr="006B0D17" w:rsidRDefault="006B0D17" w:rsidP="00634F21">
      <w:pPr>
        <w:pStyle w:val="ad"/>
        <w:spacing w:after="120"/>
        <w:ind w:firstLine="240"/>
      </w:pPr>
    </w:p>
    <w:p w:rsidR="00B9217B" w:rsidRPr="006B0D17" w:rsidRDefault="006B0D17" w:rsidP="00634F21">
      <w:pPr>
        <w:pStyle w:val="a8"/>
        <w:rPr>
          <w:sz w:val="22"/>
          <w:szCs w:val="22"/>
        </w:rPr>
      </w:pPr>
      <w:r w:rsidRPr="006B0D17">
        <w:rPr>
          <w:rFonts w:hint="eastAsia"/>
          <w:sz w:val="22"/>
          <w:szCs w:val="22"/>
        </w:rPr>
        <w:t>大阪府立大学　工学域</w:t>
      </w:r>
    </w:p>
    <w:p w:rsidR="006B0D17" w:rsidRPr="006B0D17" w:rsidRDefault="006B0D17" w:rsidP="00634F21">
      <w:pPr>
        <w:spacing w:after="120"/>
        <w:ind w:firstLine="220"/>
        <w:jc w:val="center"/>
        <w:rPr>
          <w:rFonts w:asciiTheme="majorEastAsia" w:eastAsiaTheme="majorEastAsia" w:hAnsiTheme="majorEastAsia"/>
          <w:sz w:val="22"/>
        </w:rPr>
      </w:pPr>
      <w:r w:rsidRPr="006B0D17">
        <w:rPr>
          <w:rFonts w:asciiTheme="majorEastAsia" w:eastAsiaTheme="majorEastAsia" w:hAnsiTheme="majorEastAsia" w:hint="eastAsia"/>
          <w:sz w:val="22"/>
        </w:rPr>
        <w:t>電気電子系学類　情報工学課程　計算知能工学研究グループ</w:t>
      </w:r>
    </w:p>
    <w:p w:rsidR="006B0D17" w:rsidRPr="006B0D17" w:rsidRDefault="006B0D17" w:rsidP="00634F21">
      <w:pPr>
        <w:spacing w:after="120"/>
        <w:ind w:firstLine="220"/>
        <w:jc w:val="center"/>
        <w:rPr>
          <w:sz w:val="22"/>
        </w:rPr>
      </w:pPr>
      <w:r w:rsidRPr="006B0D17">
        <w:rPr>
          <w:rFonts w:asciiTheme="majorEastAsia" w:eastAsiaTheme="majorEastAsia" w:hAnsiTheme="majorEastAsia" w:hint="eastAsia"/>
          <w:sz w:val="22"/>
        </w:rPr>
        <w:t>1</w:t>
      </w:r>
      <w:r w:rsidR="00205503">
        <w:rPr>
          <w:rFonts w:asciiTheme="majorEastAsia" w:eastAsiaTheme="majorEastAsia" w:hAnsiTheme="majorEastAsia"/>
          <w:sz w:val="22"/>
        </w:rPr>
        <w:t>1</w:t>
      </w:r>
      <w:r w:rsidR="00205503">
        <w:rPr>
          <w:rFonts w:asciiTheme="majorEastAsia" w:eastAsiaTheme="majorEastAsia" w:hAnsiTheme="majorEastAsia" w:hint="eastAsia"/>
          <w:sz w:val="22"/>
        </w:rPr>
        <w:t>6</w:t>
      </w:r>
      <w:r w:rsidR="00205503">
        <w:rPr>
          <w:rFonts w:asciiTheme="majorEastAsia" w:eastAsiaTheme="majorEastAsia" w:hAnsiTheme="majorEastAsia"/>
          <w:sz w:val="22"/>
        </w:rPr>
        <w:t>12011</w:t>
      </w:r>
      <w:r w:rsidR="00205503">
        <w:rPr>
          <w:rFonts w:asciiTheme="majorEastAsia" w:eastAsiaTheme="majorEastAsia" w:hAnsiTheme="majorEastAsia" w:hint="eastAsia"/>
          <w:sz w:val="22"/>
        </w:rPr>
        <w:t>92　瓜田　俊貴</w:t>
      </w:r>
    </w:p>
    <w:p w:rsidR="00CC560D" w:rsidRPr="00CC560D" w:rsidRDefault="00CC560D" w:rsidP="00634F21">
      <w:pPr>
        <w:spacing w:before="48" w:after="120"/>
        <w:ind w:firstLine="170"/>
      </w:pPr>
    </w:p>
    <w:p w:rsidR="00B9217B" w:rsidRDefault="00B9217B" w:rsidP="00634F21">
      <w:pPr>
        <w:pStyle w:val="1"/>
        <w:numPr>
          <w:ilvl w:val="0"/>
          <w:numId w:val="0"/>
        </w:numPr>
        <w:sectPr w:rsidR="00B9217B" w:rsidSect="006B0D17">
          <w:headerReference w:type="even" r:id="rId8"/>
          <w:headerReference w:type="default" r:id="rId9"/>
          <w:footerReference w:type="even" r:id="rId10"/>
          <w:footerReference w:type="default" r:id="rId11"/>
          <w:headerReference w:type="first" r:id="rId12"/>
          <w:footerReference w:type="first" r:id="rId13"/>
          <w:pgSz w:w="11906" w:h="16838" w:code="9"/>
          <w:pgMar w:top="1259" w:right="851" w:bottom="1191" w:left="1446" w:header="777" w:footer="709" w:gutter="0"/>
          <w:pgNumType w:fmt="decimalFullWidth" w:start="1"/>
          <w:cols w:space="425"/>
          <w:docGrid w:linePitch="360"/>
        </w:sectPr>
      </w:pPr>
    </w:p>
    <w:p w:rsidR="007070DC" w:rsidRPr="00C90222" w:rsidRDefault="007070DC" w:rsidP="00634F21">
      <w:pPr>
        <w:pStyle w:val="1"/>
      </w:pPr>
      <w:r w:rsidRPr="00C90222">
        <w:rPr>
          <w:rFonts w:hint="eastAsia"/>
        </w:rPr>
        <w:t>はじめに</w:t>
      </w:r>
    </w:p>
    <w:p w:rsidR="00205503" w:rsidRDefault="00380CEA" w:rsidP="00634F21">
      <w:pPr>
        <w:spacing w:after="120"/>
        <w:ind w:firstLine="200"/>
        <w:rPr>
          <w:sz w:val="20"/>
          <w:szCs w:val="20"/>
        </w:rPr>
      </w:pPr>
      <w:r>
        <w:rPr>
          <w:rFonts w:hint="eastAsia"/>
          <w:sz w:val="20"/>
          <w:szCs w:val="20"/>
        </w:rPr>
        <w:t>複数の</w:t>
      </w:r>
      <w:r w:rsidR="000019D6">
        <w:rPr>
          <w:rFonts w:hint="eastAsia"/>
          <w:sz w:val="20"/>
          <w:szCs w:val="20"/>
        </w:rPr>
        <w:t>評価基準を同時に考慮して</w:t>
      </w:r>
      <w:r>
        <w:rPr>
          <w:rFonts w:hint="eastAsia"/>
          <w:sz w:val="20"/>
          <w:szCs w:val="20"/>
        </w:rPr>
        <w:t>最適化</w:t>
      </w:r>
      <w:r w:rsidR="000019D6">
        <w:rPr>
          <w:rFonts w:hint="eastAsia"/>
          <w:sz w:val="20"/>
          <w:szCs w:val="20"/>
        </w:rPr>
        <w:t>する</w:t>
      </w:r>
      <w:r w:rsidR="006A79B5">
        <w:rPr>
          <w:rFonts w:hint="eastAsia"/>
          <w:sz w:val="20"/>
          <w:szCs w:val="20"/>
        </w:rPr>
        <w:t>問題は，</w:t>
      </w:r>
      <w:r w:rsidR="00205503" w:rsidRPr="00205503">
        <w:rPr>
          <w:rFonts w:hint="eastAsia"/>
          <w:sz w:val="20"/>
          <w:szCs w:val="20"/>
        </w:rPr>
        <w:t>多目的最適化問題</w:t>
      </w:r>
      <w:r w:rsidR="00205503" w:rsidRPr="00205503">
        <w:rPr>
          <w:rFonts w:hint="eastAsia"/>
          <w:sz w:val="20"/>
          <w:szCs w:val="20"/>
        </w:rPr>
        <w:t xml:space="preserve"> (</w:t>
      </w:r>
      <w:proofErr w:type="spellStart"/>
      <w:r w:rsidR="00205503" w:rsidRPr="00205503">
        <w:rPr>
          <w:rFonts w:hint="eastAsia"/>
          <w:sz w:val="20"/>
          <w:szCs w:val="20"/>
        </w:rPr>
        <w:t>Multiobjective</w:t>
      </w:r>
      <w:proofErr w:type="spellEnd"/>
      <w:r w:rsidR="00205503" w:rsidRPr="00205503">
        <w:rPr>
          <w:rFonts w:hint="eastAsia"/>
          <w:sz w:val="20"/>
          <w:szCs w:val="20"/>
        </w:rPr>
        <w:t xml:space="preserve"> Optimization Problem: MOP) </w:t>
      </w:r>
      <w:r w:rsidR="006A79B5">
        <w:rPr>
          <w:rFonts w:hint="eastAsia"/>
          <w:sz w:val="20"/>
          <w:szCs w:val="20"/>
        </w:rPr>
        <w:t>と呼ばれる</w:t>
      </w:r>
      <w:r w:rsidR="006A79B5">
        <w:rPr>
          <w:rFonts w:hint="eastAsia"/>
          <w:sz w:val="20"/>
          <w:szCs w:val="20"/>
        </w:rPr>
        <w:t xml:space="preserve"> [6]</w:t>
      </w:r>
      <w:r w:rsidR="00D72CEE">
        <w:rPr>
          <w:rFonts w:hint="eastAsia"/>
          <w:sz w:val="20"/>
          <w:szCs w:val="20"/>
        </w:rPr>
        <w:t>．加えて</w:t>
      </w:r>
      <w:r w:rsidR="00100B9C">
        <w:rPr>
          <w:rFonts w:hint="eastAsia"/>
          <w:sz w:val="20"/>
          <w:szCs w:val="20"/>
        </w:rPr>
        <w:t>，</w:t>
      </w:r>
      <w:r w:rsidR="00D72CEE">
        <w:rPr>
          <w:rFonts w:hint="eastAsia"/>
          <w:sz w:val="20"/>
          <w:szCs w:val="20"/>
        </w:rPr>
        <w:t>MOP</w:t>
      </w:r>
      <w:r w:rsidR="00100B9C">
        <w:rPr>
          <w:rFonts w:hint="eastAsia"/>
          <w:sz w:val="20"/>
          <w:szCs w:val="20"/>
        </w:rPr>
        <w:t>では</w:t>
      </w:r>
      <w:r>
        <w:rPr>
          <w:rFonts w:hint="eastAsia"/>
          <w:sz w:val="20"/>
          <w:szCs w:val="20"/>
        </w:rPr>
        <w:t>，ある</w:t>
      </w:r>
      <w:r w:rsidR="000019D6">
        <w:rPr>
          <w:rFonts w:hint="eastAsia"/>
          <w:sz w:val="20"/>
          <w:szCs w:val="20"/>
        </w:rPr>
        <w:t>評価基準を改善すると，他の評価基準が改悪されるという</w:t>
      </w:r>
      <w:r w:rsidR="00EC4B98">
        <w:rPr>
          <w:rFonts w:hint="eastAsia"/>
          <w:sz w:val="20"/>
          <w:szCs w:val="20"/>
        </w:rPr>
        <w:t>トレードオフの関係が成り立つ</w:t>
      </w:r>
      <w:r w:rsidR="00205503" w:rsidRPr="00205503">
        <w:rPr>
          <w:rFonts w:hint="eastAsia"/>
          <w:sz w:val="20"/>
          <w:szCs w:val="20"/>
        </w:rPr>
        <w:t>ことがある．この場合，すべての目的を</w:t>
      </w:r>
      <w:r w:rsidR="00100B9C">
        <w:rPr>
          <w:rFonts w:hint="eastAsia"/>
          <w:sz w:val="20"/>
          <w:szCs w:val="20"/>
        </w:rPr>
        <w:t>同時に</w:t>
      </w:r>
      <w:r w:rsidR="00205503" w:rsidRPr="00205503">
        <w:rPr>
          <w:rFonts w:hint="eastAsia"/>
          <w:sz w:val="20"/>
          <w:szCs w:val="20"/>
        </w:rPr>
        <w:t>最適化する単一の最適解は存在せ</w:t>
      </w:r>
      <w:r w:rsidR="000019D6">
        <w:rPr>
          <w:rFonts w:hint="eastAsia"/>
          <w:sz w:val="20"/>
          <w:szCs w:val="20"/>
        </w:rPr>
        <w:t>ず，実行可能なすべての解に優越されない</w:t>
      </w:r>
      <w:r w:rsidR="00205503" w:rsidRPr="00205503">
        <w:rPr>
          <w:rFonts w:hint="eastAsia"/>
          <w:sz w:val="20"/>
          <w:szCs w:val="20"/>
        </w:rPr>
        <w:t>パレート最適解が</w:t>
      </w:r>
      <w:r w:rsidR="000019D6">
        <w:rPr>
          <w:rFonts w:hint="eastAsia"/>
          <w:sz w:val="20"/>
          <w:szCs w:val="20"/>
        </w:rPr>
        <w:t>複数</w:t>
      </w:r>
      <w:r w:rsidR="00205503" w:rsidRPr="00205503">
        <w:rPr>
          <w:rFonts w:hint="eastAsia"/>
          <w:sz w:val="20"/>
          <w:szCs w:val="20"/>
        </w:rPr>
        <w:t>存在する</w:t>
      </w:r>
      <w:r w:rsidR="000019D6">
        <w:rPr>
          <w:rFonts w:hint="eastAsia"/>
          <w:sz w:val="20"/>
          <w:szCs w:val="20"/>
        </w:rPr>
        <w:t>ことが多い</w:t>
      </w:r>
      <w:r w:rsidR="00205503">
        <w:rPr>
          <w:rFonts w:hint="eastAsia"/>
          <w:sz w:val="20"/>
          <w:szCs w:val="20"/>
        </w:rPr>
        <w:t>．</w:t>
      </w:r>
      <w:r w:rsidR="00EC4B98">
        <w:rPr>
          <w:rFonts w:hint="eastAsia"/>
          <w:sz w:val="20"/>
          <w:szCs w:val="20"/>
        </w:rPr>
        <w:t>したがって，</w:t>
      </w:r>
      <w:r w:rsidR="00EC4B98">
        <w:rPr>
          <w:rFonts w:hint="eastAsia"/>
          <w:sz w:val="20"/>
          <w:szCs w:val="20"/>
        </w:rPr>
        <w:t>MOP</w:t>
      </w:r>
      <w:r w:rsidR="00EC4B98">
        <w:rPr>
          <w:rFonts w:hint="eastAsia"/>
          <w:sz w:val="20"/>
          <w:szCs w:val="20"/>
        </w:rPr>
        <w:t>ではパレート最適解</w:t>
      </w:r>
      <w:r w:rsidR="000019D6">
        <w:rPr>
          <w:rFonts w:hint="eastAsia"/>
          <w:sz w:val="20"/>
          <w:szCs w:val="20"/>
        </w:rPr>
        <w:t>の</w:t>
      </w:r>
      <w:r w:rsidR="00100B9C">
        <w:rPr>
          <w:rFonts w:hint="eastAsia"/>
          <w:sz w:val="20"/>
          <w:szCs w:val="20"/>
        </w:rPr>
        <w:t>集合</w:t>
      </w:r>
      <w:r w:rsidR="00EC4B98">
        <w:rPr>
          <w:rFonts w:hint="eastAsia"/>
          <w:sz w:val="20"/>
          <w:szCs w:val="20"/>
        </w:rPr>
        <w:t>を近似する解の獲得が目的となる．</w:t>
      </w:r>
    </w:p>
    <w:p w:rsidR="00B07B77" w:rsidRDefault="00B07B77" w:rsidP="00634F21">
      <w:pPr>
        <w:spacing w:after="120"/>
        <w:ind w:firstLine="200"/>
        <w:rPr>
          <w:sz w:val="20"/>
          <w:szCs w:val="20"/>
        </w:rPr>
      </w:pPr>
      <w:r w:rsidRPr="00B07B77">
        <w:rPr>
          <w:rFonts w:hint="eastAsia"/>
          <w:sz w:val="20"/>
          <w:szCs w:val="20"/>
        </w:rPr>
        <w:t>近年，複数の異なる</w:t>
      </w:r>
      <w:r w:rsidR="00695D42">
        <w:rPr>
          <w:rFonts w:hint="eastAsia"/>
          <w:sz w:val="20"/>
          <w:szCs w:val="20"/>
        </w:rPr>
        <w:t>MOP</w:t>
      </w:r>
      <w:r w:rsidR="00695D42">
        <w:rPr>
          <w:sz w:val="20"/>
        </w:rPr>
        <w:t xml:space="preserve"> </w:t>
      </w:r>
      <w:r w:rsidR="00695D42">
        <w:rPr>
          <w:rFonts w:hint="eastAsia"/>
          <w:sz w:val="20"/>
        </w:rPr>
        <w:t>(</w:t>
      </w:r>
      <w:r w:rsidR="00695D42">
        <w:rPr>
          <w:rFonts w:hint="eastAsia"/>
          <w:sz w:val="20"/>
        </w:rPr>
        <w:t>以下，タスクと呼ぶ</w:t>
      </w:r>
      <w:r w:rsidR="00695D42">
        <w:rPr>
          <w:rFonts w:hint="eastAsia"/>
          <w:sz w:val="20"/>
        </w:rPr>
        <w:t>)</w:t>
      </w:r>
      <w:r w:rsidR="00C7275D">
        <w:rPr>
          <w:rFonts w:hint="eastAsia"/>
          <w:sz w:val="20"/>
        </w:rPr>
        <w:t xml:space="preserve"> </w:t>
      </w:r>
      <w:r w:rsidRPr="00B07B77">
        <w:rPr>
          <w:rFonts w:hint="eastAsia"/>
          <w:sz w:val="20"/>
          <w:szCs w:val="20"/>
        </w:rPr>
        <w:t>を，進化計算を利用して一度の試行で</w:t>
      </w:r>
      <w:r w:rsidR="00CB083C">
        <w:rPr>
          <w:rFonts w:hint="eastAsia"/>
          <w:sz w:val="20"/>
          <w:szCs w:val="20"/>
        </w:rPr>
        <w:t>同時に最適化する</w:t>
      </w:r>
      <w:r w:rsidRPr="00B07B77">
        <w:rPr>
          <w:rFonts w:hint="eastAsia"/>
          <w:sz w:val="20"/>
          <w:szCs w:val="20"/>
        </w:rPr>
        <w:t>，進化型多目的マルチタスク最適化手法</w:t>
      </w:r>
      <w:r w:rsidRPr="00B07B77">
        <w:rPr>
          <w:rFonts w:hint="eastAsia"/>
          <w:sz w:val="20"/>
          <w:szCs w:val="20"/>
        </w:rPr>
        <w:t xml:space="preserve"> (Evolutionary </w:t>
      </w:r>
      <w:proofErr w:type="spellStart"/>
      <w:r w:rsidRPr="00B07B77">
        <w:rPr>
          <w:rFonts w:hint="eastAsia"/>
          <w:sz w:val="20"/>
          <w:szCs w:val="20"/>
        </w:rPr>
        <w:t>Multiobjective</w:t>
      </w:r>
      <w:proofErr w:type="spellEnd"/>
      <w:r w:rsidRPr="00B07B77">
        <w:rPr>
          <w:rFonts w:hint="eastAsia"/>
          <w:sz w:val="20"/>
          <w:szCs w:val="20"/>
        </w:rPr>
        <w:t xml:space="preserve"> Multitasking: EMOMT) </w:t>
      </w:r>
      <w:r w:rsidRPr="00B07B77">
        <w:rPr>
          <w:rFonts w:hint="eastAsia"/>
          <w:sz w:val="20"/>
          <w:szCs w:val="20"/>
        </w:rPr>
        <w:t>が盛んに研究されている</w:t>
      </w:r>
      <w:r w:rsidR="004976B5">
        <w:rPr>
          <w:rFonts w:hint="eastAsia"/>
          <w:sz w:val="20"/>
          <w:szCs w:val="20"/>
        </w:rPr>
        <w:t xml:space="preserve"> </w:t>
      </w:r>
      <w:r w:rsidR="00C7275D">
        <w:rPr>
          <w:rFonts w:hint="eastAsia"/>
          <w:sz w:val="20"/>
          <w:szCs w:val="20"/>
        </w:rPr>
        <w:t>[2</w:t>
      </w:r>
      <w:r w:rsidR="004976B5">
        <w:rPr>
          <w:sz w:val="20"/>
          <w:szCs w:val="20"/>
        </w:rPr>
        <w:t>]-[</w:t>
      </w:r>
      <w:r w:rsidR="00C7275D">
        <w:rPr>
          <w:rFonts w:hint="eastAsia"/>
          <w:sz w:val="20"/>
          <w:szCs w:val="20"/>
        </w:rPr>
        <w:t>4]</w:t>
      </w:r>
      <w:r w:rsidRPr="00B07B77">
        <w:rPr>
          <w:rFonts w:hint="eastAsia"/>
          <w:sz w:val="20"/>
          <w:szCs w:val="20"/>
        </w:rPr>
        <w:t>．</w:t>
      </w:r>
      <w:r w:rsidR="00C7275D">
        <w:rPr>
          <w:rFonts w:hint="eastAsia"/>
          <w:sz w:val="20"/>
          <w:szCs w:val="20"/>
        </w:rPr>
        <w:t>EMOMT</w:t>
      </w:r>
      <w:r w:rsidR="004976B5">
        <w:rPr>
          <w:rFonts w:hint="eastAsia"/>
          <w:sz w:val="20"/>
          <w:szCs w:val="20"/>
        </w:rPr>
        <w:t>の特徴は，</w:t>
      </w:r>
      <w:r w:rsidR="00762900">
        <w:rPr>
          <w:rFonts w:hint="eastAsia"/>
          <w:sz w:val="20"/>
          <w:szCs w:val="20"/>
        </w:rPr>
        <w:t>明示的あるいは黙示的に関連性のある</w:t>
      </w:r>
      <w:r w:rsidR="004976B5">
        <w:rPr>
          <w:rFonts w:hint="eastAsia"/>
          <w:sz w:val="20"/>
          <w:szCs w:val="20"/>
        </w:rPr>
        <w:t>タスクの情報</w:t>
      </w:r>
      <w:r w:rsidR="00762900">
        <w:rPr>
          <w:rFonts w:hint="eastAsia"/>
          <w:sz w:val="20"/>
          <w:szCs w:val="20"/>
        </w:rPr>
        <w:t>を</w:t>
      </w:r>
      <w:r w:rsidR="002D33AA">
        <w:rPr>
          <w:rFonts w:hint="eastAsia"/>
          <w:sz w:val="20"/>
          <w:szCs w:val="20"/>
        </w:rPr>
        <w:t>共有して</w:t>
      </w:r>
      <w:r w:rsidR="00762900">
        <w:rPr>
          <w:rFonts w:hint="eastAsia"/>
          <w:sz w:val="20"/>
          <w:szCs w:val="20"/>
        </w:rPr>
        <w:t>，</w:t>
      </w:r>
      <w:r w:rsidR="004976B5">
        <w:rPr>
          <w:rFonts w:hint="eastAsia"/>
          <w:sz w:val="20"/>
          <w:szCs w:val="20"/>
        </w:rPr>
        <w:t>探索の効率化</w:t>
      </w:r>
      <w:r w:rsidR="002D33AA">
        <w:rPr>
          <w:rFonts w:hint="eastAsia"/>
          <w:sz w:val="20"/>
          <w:szCs w:val="20"/>
        </w:rPr>
        <w:t>を図ることである</w:t>
      </w:r>
      <w:r w:rsidR="004976B5">
        <w:rPr>
          <w:rFonts w:hint="eastAsia"/>
          <w:sz w:val="20"/>
          <w:szCs w:val="20"/>
        </w:rPr>
        <w:t>．</w:t>
      </w:r>
      <w:r w:rsidRPr="00B07B77">
        <w:rPr>
          <w:rFonts w:hint="eastAsia"/>
          <w:sz w:val="20"/>
          <w:szCs w:val="20"/>
        </w:rPr>
        <w:t>EMOMT</w:t>
      </w:r>
      <w:r w:rsidRPr="00B07B77">
        <w:rPr>
          <w:rFonts w:hint="eastAsia"/>
          <w:sz w:val="20"/>
          <w:szCs w:val="20"/>
        </w:rPr>
        <w:t>では，</w:t>
      </w:r>
      <w:r w:rsidR="001412DD">
        <w:rPr>
          <w:rFonts w:hint="eastAsia"/>
          <w:sz w:val="20"/>
          <w:szCs w:val="20"/>
        </w:rPr>
        <w:t>一つの個体群の中に</w:t>
      </w:r>
      <w:r w:rsidRPr="00B07B77">
        <w:rPr>
          <w:rFonts w:hint="eastAsia"/>
          <w:sz w:val="20"/>
          <w:szCs w:val="20"/>
        </w:rPr>
        <w:t>異なるタ</w:t>
      </w:r>
      <w:r w:rsidR="00D74C75">
        <w:rPr>
          <w:rFonts w:hint="eastAsia"/>
          <w:sz w:val="20"/>
          <w:szCs w:val="20"/>
        </w:rPr>
        <w:t>スク</w:t>
      </w:r>
      <w:r w:rsidR="001412DD">
        <w:rPr>
          <w:rFonts w:hint="eastAsia"/>
          <w:sz w:val="20"/>
          <w:szCs w:val="20"/>
        </w:rPr>
        <w:t>を解く個体を共存することにより</w:t>
      </w:r>
      <w:r w:rsidR="002D33AA">
        <w:rPr>
          <w:rFonts w:hint="eastAsia"/>
          <w:sz w:val="20"/>
          <w:szCs w:val="20"/>
        </w:rPr>
        <w:t>，タスク間で</w:t>
      </w:r>
      <w:r w:rsidR="00D74C75">
        <w:rPr>
          <w:rFonts w:hint="eastAsia"/>
          <w:sz w:val="20"/>
          <w:szCs w:val="20"/>
        </w:rPr>
        <w:t>情報を共有する</w:t>
      </w:r>
      <w:r w:rsidR="0029484B">
        <w:rPr>
          <w:rFonts w:hint="eastAsia"/>
          <w:sz w:val="20"/>
          <w:szCs w:val="20"/>
        </w:rPr>
        <w:t>．情報共有を</w:t>
      </w:r>
      <w:r w:rsidRPr="00B07B77">
        <w:rPr>
          <w:rFonts w:hint="eastAsia"/>
          <w:sz w:val="20"/>
          <w:szCs w:val="20"/>
        </w:rPr>
        <w:t>適切に</w:t>
      </w:r>
      <w:r w:rsidR="0029484B">
        <w:rPr>
          <w:rFonts w:hint="eastAsia"/>
          <w:sz w:val="20"/>
          <w:szCs w:val="20"/>
        </w:rPr>
        <w:t>行うことで</w:t>
      </w:r>
      <w:r w:rsidRPr="00B07B77">
        <w:rPr>
          <w:rFonts w:hint="eastAsia"/>
          <w:sz w:val="20"/>
          <w:szCs w:val="20"/>
        </w:rPr>
        <w:t>，</w:t>
      </w:r>
      <w:r w:rsidRPr="00B07B77">
        <w:rPr>
          <w:rFonts w:hint="eastAsia"/>
          <w:sz w:val="20"/>
          <w:szCs w:val="20"/>
        </w:rPr>
        <w:t>EMOMT</w:t>
      </w:r>
      <w:r w:rsidR="0029484B">
        <w:rPr>
          <w:rFonts w:hint="eastAsia"/>
          <w:sz w:val="20"/>
          <w:szCs w:val="20"/>
        </w:rPr>
        <w:t>が</w:t>
      </w:r>
      <w:r w:rsidRPr="00B07B77">
        <w:rPr>
          <w:rFonts w:hint="eastAsia"/>
          <w:sz w:val="20"/>
          <w:szCs w:val="20"/>
        </w:rPr>
        <w:t>独立探索手法より優れた探索性能を示す</w:t>
      </w:r>
      <w:r w:rsidR="00100B9C">
        <w:rPr>
          <w:rFonts w:hint="eastAsia"/>
          <w:sz w:val="20"/>
          <w:szCs w:val="20"/>
        </w:rPr>
        <w:t>ことが明らかにされている</w:t>
      </w:r>
      <w:r w:rsidRPr="00B07B77">
        <w:rPr>
          <w:rFonts w:hint="eastAsia"/>
          <w:sz w:val="20"/>
          <w:szCs w:val="20"/>
        </w:rPr>
        <w:t xml:space="preserve"> [1]</w:t>
      </w:r>
      <w:r>
        <w:rPr>
          <w:rFonts w:hint="eastAsia"/>
          <w:sz w:val="20"/>
          <w:szCs w:val="20"/>
        </w:rPr>
        <w:t>．</w:t>
      </w:r>
    </w:p>
    <w:p w:rsidR="00B07B77" w:rsidRDefault="00100B9C" w:rsidP="00035551">
      <w:pPr>
        <w:spacing w:after="120"/>
        <w:ind w:firstLine="200"/>
        <w:rPr>
          <w:sz w:val="20"/>
          <w:szCs w:val="20"/>
        </w:rPr>
      </w:pPr>
      <w:r>
        <w:rPr>
          <w:rFonts w:hint="eastAsia"/>
          <w:sz w:val="20"/>
          <w:szCs w:val="20"/>
        </w:rPr>
        <w:t>一般に，</w:t>
      </w:r>
      <w:r w:rsidR="00B07B77" w:rsidRPr="00B07B77">
        <w:rPr>
          <w:rFonts w:hint="eastAsia"/>
          <w:sz w:val="20"/>
          <w:szCs w:val="20"/>
        </w:rPr>
        <w:t>EMOMT</w:t>
      </w:r>
      <w:r w:rsidR="00B07B77">
        <w:rPr>
          <w:rFonts w:hint="eastAsia"/>
          <w:sz w:val="20"/>
          <w:szCs w:val="20"/>
        </w:rPr>
        <w:t>の探索性能はベンチマーク問題によって調査</w:t>
      </w:r>
      <w:r w:rsidR="00B07B77" w:rsidRPr="00B07B77">
        <w:rPr>
          <w:rFonts w:hint="eastAsia"/>
          <w:sz w:val="20"/>
          <w:szCs w:val="20"/>
        </w:rPr>
        <w:t>される．</w:t>
      </w:r>
      <w:r>
        <w:rPr>
          <w:rFonts w:hint="eastAsia"/>
          <w:sz w:val="20"/>
          <w:szCs w:val="20"/>
        </w:rPr>
        <w:t>そこで，</w:t>
      </w:r>
      <w:r w:rsidR="00B07B77" w:rsidRPr="00B07B77">
        <w:rPr>
          <w:rFonts w:hint="eastAsia"/>
          <w:sz w:val="20"/>
          <w:szCs w:val="20"/>
        </w:rPr>
        <w:t>適切に</w:t>
      </w:r>
      <w:r w:rsidR="00B07B77" w:rsidRPr="00B07B77">
        <w:rPr>
          <w:rFonts w:hint="eastAsia"/>
          <w:sz w:val="20"/>
          <w:szCs w:val="20"/>
        </w:rPr>
        <w:t>EMOMT</w:t>
      </w:r>
      <w:r w:rsidR="00B07B77" w:rsidRPr="00B07B77">
        <w:rPr>
          <w:rFonts w:hint="eastAsia"/>
          <w:sz w:val="20"/>
          <w:szCs w:val="20"/>
        </w:rPr>
        <w:t>の探索</w:t>
      </w:r>
      <w:r w:rsidR="00B07B77">
        <w:rPr>
          <w:rFonts w:hint="eastAsia"/>
          <w:sz w:val="20"/>
          <w:szCs w:val="20"/>
        </w:rPr>
        <w:t>性能を調査</w:t>
      </w:r>
      <w:r w:rsidR="00B07B77" w:rsidRPr="00B07B77">
        <w:rPr>
          <w:rFonts w:hint="eastAsia"/>
          <w:sz w:val="20"/>
          <w:szCs w:val="20"/>
        </w:rPr>
        <w:t>するため</w:t>
      </w:r>
      <w:r>
        <w:rPr>
          <w:rFonts w:hint="eastAsia"/>
          <w:sz w:val="20"/>
          <w:szCs w:val="20"/>
        </w:rPr>
        <w:t>には</w:t>
      </w:r>
      <w:r w:rsidR="00B07B77" w:rsidRPr="00B07B77">
        <w:rPr>
          <w:rFonts w:hint="eastAsia"/>
          <w:sz w:val="20"/>
          <w:szCs w:val="20"/>
        </w:rPr>
        <w:t>，</w:t>
      </w:r>
      <w:r w:rsidR="00B07B77">
        <w:rPr>
          <w:rFonts w:hint="eastAsia"/>
          <w:sz w:val="20"/>
          <w:szCs w:val="20"/>
        </w:rPr>
        <w:t>問題の</w:t>
      </w:r>
      <w:r w:rsidR="00B07B77" w:rsidRPr="00B07B77">
        <w:rPr>
          <w:rFonts w:hint="eastAsia"/>
          <w:sz w:val="20"/>
          <w:szCs w:val="20"/>
        </w:rPr>
        <w:t>性質が調査された様々なベンチマーク問題が</w:t>
      </w:r>
      <w:r>
        <w:rPr>
          <w:rFonts w:hint="eastAsia"/>
          <w:sz w:val="20"/>
          <w:szCs w:val="20"/>
        </w:rPr>
        <w:t>必要である．そのようなベンチマーク問題</w:t>
      </w:r>
      <w:r w:rsidR="00B07B77" w:rsidRPr="00B07B77">
        <w:rPr>
          <w:rFonts w:hint="eastAsia"/>
          <w:sz w:val="20"/>
          <w:szCs w:val="20"/>
        </w:rPr>
        <w:t>として，</w:t>
      </w:r>
      <w:r w:rsidR="00035551">
        <w:rPr>
          <w:rFonts w:hint="eastAsia"/>
          <w:sz w:val="20"/>
          <w:szCs w:val="20"/>
        </w:rPr>
        <w:t>Yuan</w:t>
      </w:r>
      <w:r w:rsidR="00035551">
        <w:rPr>
          <w:rFonts w:hint="eastAsia"/>
          <w:sz w:val="20"/>
          <w:szCs w:val="20"/>
        </w:rPr>
        <w:t>ら</w:t>
      </w:r>
      <w:r w:rsidR="00B07B77" w:rsidRPr="00B07B77">
        <w:rPr>
          <w:rFonts w:hint="eastAsia"/>
          <w:sz w:val="20"/>
          <w:szCs w:val="20"/>
        </w:rPr>
        <w:t>によって，決定変数が実数値</w:t>
      </w:r>
      <w:r>
        <w:rPr>
          <w:rFonts w:hint="eastAsia"/>
          <w:sz w:val="20"/>
          <w:szCs w:val="20"/>
        </w:rPr>
        <w:t>である</w:t>
      </w:r>
      <w:r w:rsidR="00B07B77" w:rsidRPr="00B07B77">
        <w:rPr>
          <w:rFonts w:hint="eastAsia"/>
          <w:sz w:val="20"/>
          <w:szCs w:val="20"/>
        </w:rPr>
        <w:t>ベンチマーク問題が提案されている</w:t>
      </w:r>
      <w:r w:rsidR="00035551">
        <w:rPr>
          <w:rFonts w:hint="eastAsia"/>
          <w:sz w:val="20"/>
          <w:szCs w:val="20"/>
        </w:rPr>
        <w:t xml:space="preserve"> [2</w:t>
      </w:r>
      <w:r w:rsidR="00B07B77" w:rsidRPr="00B07B77">
        <w:rPr>
          <w:rFonts w:hint="eastAsia"/>
          <w:sz w:val="20"/>
          <w:szCs w:val="20"/>
        </w:rPr>
        <w:t>]</w:t>
      </w:r>
      <w:r w:rsidR="00B07B77" w:rsidRPr="00B07B77">
        <w:rPr>
          <w:rFonts w:hint="eastAsia"/>
          <w:sz w:val="20"/>
          <w:szCs w:val="20"/>
        </w:rPr>
        <w:t>．しかし，問題の性質が</w:t>
      </w:r>
      <w:r w:rsidR="00B07B77">
        <w:rPr>
          <w:rFonts w:hint="eastAsia"/>
          <w:sz w:val="20"/>
          <w:szCs w:val="20"/>
        </w:rPr>
        <w:t>調査された，</w:t>
      </w:r>
      <w:r w:rsidR="00B07B77" w:rsidRPr="00B07B77">
        <w:rPr>
          <w:rFonts w:hint="eastAsia"/>
          <w:sz w:val="20"/>
          <w:szCs w:val="20"/>
        </w:rPr>
        <w:t>決定変数が離散値</w:t>
      </w:r>
      <w:r>
        <w:rPr>
          <w:rFonts w:hint="eastAsia"/>
          <w:sz w:val="20"/>
          <w:szCs w:val="20"/>
        </w:rPr>
        <w:t>である</w:t>
      </w:r>
      <w:r w:rsidR="00B07B77" w:rsidRPr="00B07B77">
        <w:rPr>
          <w:rFonts w:hint="eastAsia"/>
          <w:sz w:val="20"/>
          <w:szCs w:val="20"/>
        </w:rPr>
        <w:t>ベンチマーク問題は</w:t>
      </w:r>
      <w:r w:rsidR="00C7275D">
        <w:rPr>
          <w:rFonts w:hint="eastAsia"/>
          <w:sz w:val="20"/>
          <w:szCs w:val="20"/>
        </w:rPr>
        <w:t>著者の知る限り</w:t>
      </w:r>
      <w:r w:rsidR="00695D42">
        <w:rPr>
          <w:rFonts w:hint="eastAsia"/>
          <w:sz w:val="20"/>
          <w:szCs w:val="20"/>
        </w:rPr>
        <w:t>提案されていない</w:t>
      </w:r>
      <w:r w:rsidR="00B07B77" w:rsidRPr="00B07B77">
        <w:rPr>
          <w:rFonts w:hint="eastAsia"/>
          <w:sz w:val="20"/>
          <w:szCs w:val="20"/>
        </w:rPr>
        <w:t>．</w:t>
      </w:r>
      <w:r w:rsidR="006E681B">
        <w:rPr>
          <w:rFonts w:hint="eastAsia"/>
          <w:sz w:val="20"/>
          <w:szCs w:val="20"/>
        </w:rPr>
        <w:t>決定変数が離散値</w:t>
      </w:r>
      <w:r w:rsidR="001412DD">
        <w:rPr>
          <w:rFonts w:hint="eastAsia"/>
          <w:sz w:val="20"/>
          <w:szCs w:val="20"/>
        </w:rPr>
        <w:t>の問題では</w:t>
      </w:r>
      <w:r w:rsidR="006E681B">
        <w:rPr>
          <w:rFonts w:hint="eastAsia"/>
          <w:sz w:val="20"/>
          <w:szCs w:val="20"/>
        </w:rPr>
        <w:t>，</w:t>
      </w:r>
      <w:r w:rsidR="001412DD">
        <w:rPr>
          <w:rFonts w:hint="eastAsia"/>
          <w:sz w:val="20"/>
          <w:szCs w:val="20"/>
        </w:rPr>
        <w:t>決定変数が</w:t>
      </w:r>
      <w:r w:rsidR="006E681B">
        <w:rPr>
          <w:rFonts w:hint="eastAsia"/>
          <w:sz w:val="20"/>
          <w:szCs w:val="20"/>
        </w:rPr>
        <w:t>連続値</w:t>
      </w:r>
      <w:r w:rsidR="001412DD">
        <w:rPr>
          <w:rFonts w:hint="eastAsia"/>
          <w:sz w:val="20"/>
          <w:szCs w:val="20"/>
        </w:rPr>
        <w:t>の問題で用いられる交叉操作や突然変異操作を適用することができない．したがって，決定変数が離散値の問題では，</w:t>
      </w:r>
      <w:r w:rsidR="001412DD">
        <w:rPr>
          <w:rFonts w:hint="eastAsia"/>
          <w:sz w:val="20"/>
          <w:szCs w:val="20"/>
        </w:rPr>
        <w:t>EMOMT</w:t>
      </w:r>
      <w:r w:rsidR="001412DD">
        <w:rPr>
          <w:rFonts w:hint="eastAsia"/>
          <w:sz w:val="20"/>
          <w:szCs w:val="20"/>
        </w:rPr>
        <w:t>の挙動は決定変数が連続値の問題と異なるため，決定変数が離散値の問題に対する</w:t>
      </w:r>
      <w:r w:rsidR="001412DD">
        <w:rPr>
          <w:rFonts w:hint="eastAsia"/>
          <w:sz w:val="20"/>
          <w:szCs w:val="20"/>
        </w:rPr>
        <w:t>EMOMT</w:t>
      </w:r>
      <w:r w:rsidR="001412DD">
        <w:rPr>
          <w:rFonts w:hint="eastAsia"/>
          <w:sz w:val="20"/>
          <w:szCs w:val="20"/>
        </w:rPr>
        <w:t>の性能を調査する必要がある．</w:t>
      </w:r>
    </w:p>
    <w:p w:rsidR="00B07B77" w:rsidRDefault="00C7275D" w:rsidP="00862E83">
      <w:pPr>
        <w:spacing w:after="120"/>
        <w:ind w:firstLine="200"/>
        <w:rPr>
          <w:sz w:val="20"/>
          <w:szCs w:val="20"/>
        </w:rPr>
      </w:pPr>
      <w:r>
        <w:rPr>
          <w:rFonts w:hint="eastAsia"/>
          <w:sz w:val="20"/>
          <w:szCs w:val="20"/>
        </w:rPr>
        <w:t>そこで</w:t>
      </w:r>
      <w:r w:rsidR="00B07B77" w:rsidRPr="00B07B77">
        <w:rPr>
          <w:rFonts w:hint="eastAsia"/>
          <w:sz w:val="20"/>
          <w:szCs w:val="20"/>
        </w:rPr>
        <w:t>本研究では，決定変数が離散値である多目的ナップサック問題</w:t>
      </w:r>
      <w:r w:rsidR="00B07B77" w:rsidRPr="00B07B77">
        <w:rPr>
          <w:rFonts w:hint="eastAsia"/>
          <w:sz w:val="20"/>
          <w:szCs w:val="20"/>
        </w:rPr>
        <w:t xml:space="preserve"> (</w:t>
      </w:r>
      <w:proofErr w:type="spellStart"/>
      <w:r w:rsidR="00B07B77" w:rsidRPr="00B07B77">
        <w:rPr>
          <w:rFonts w:hint="eastAsia"/>
          <w:sz w:val="20"/>
          <w:szCs w:val="20"/>
        </w:rPr>
        <w:t>Multiobjective</w:t>
      </w:r>
      <w:proofErr w:type="spellEnd"/>
      <w:r w:rsidR="00B07B77" w:rsidRPr="00B07B77">
        <w:rPr>
          <w:rFonts w:hint="eastAsia"/>
          <w:sz w:val="20"/>
          <w:szCs w:val="20"/>
        </w:rPr>
        <w:t xml:space="preserve"> Knapsack </w:t>
      </w:r>
      <w:r w:rsidR="00D74C75">
        <w:rPr>
          <w:rFonts w:hint="eastAsia"/>
          <w:sz w:val="20"/>
          <w:szCs w:val="20"/>
        </w:rPr>
        <w:t>Problem</w:t>
      </w:r>
      <w:r w:rsidR="00B07B77" w:rsidRPr="00B07B77">
        <w:rPr>
          <w:rFonts w:hint="eastAsia"/>
          <w:sz w:val="20"/>
          <w:szCs w:val="20"/>
        </w:rPr>
        <w:t xml:space="preserve">: MOKP) </w:t>
      </w:r>
      <w:r w:rsidR="00100B9C">
        <w:rPr>
          <w:rFonts w:hint="eastAsia"/>
          <w:sz w:val="20"/>
          <w:szCs w:val="20"/>
        </w:rPr>
        <w:t>をマルチタスク問題に拡張した</w:t>
      </w:r>
      <w:r w:rsidR="00B07B77" w:rsidRPr="00B07B77">
        <w:rPr>
          <w:rFonts w:hint="eastAsia"/>
          <w:sz w:val="20"/>
          <w:szCs w:val="20"/>
        </w:rPr>
        <w:t>新たなマルチタスクベンチマーク問題を提案する．</w:t>
      </w:r>
      <w:r w:rsidR="005026E5">
        <w:rPr>
          <w:rFonts w:hint="eastAsia"/>
          <w:sz w:val="20"/>
          <w:szCs w:val="20"/>
        </w:rPr>
        <w:t>そして，</w:t>
      </w:r>
      <w:r w:rsidR="002D33AA" w:rsidRPr="00B07B77">
        <w:rPr>
          <w:rFonts w:hint="eastAsia"/>
          <w:sz w:val="20"/>
          <w:szCs w:val="20"/>
        </w:rPr>
        <w:t>提案問題</w:t>
      </w:r>
      <w:r w:rsidR="002D33AA">
        <w:rPr>
          <w:rFonts w:hint="eastAsia"/>
          <w:sz w:val="20"/>
          <w:szCs w:val="20"/>
        </w:rPr>
        <w:t>が</w:t>
      </w:r>
      <w:r w:rsidR="00F27165">
        <w:rPr>
          <w:rFonts w:hint="eastAsia"/>
          <w:sz w:val="20"/>
          <w:szCs w:val="20"/>
        </w:rPr>
        <w:t>持</w:t>
      </w:r>
      <w:r w:rsidR="002D33AA">
        <w:rPr>
          <w:rFonts w:hint="eastAsia"/>
          <w:sz w:val="20"/>
          <w:szCs w:val="20"/>
        </w:rPr>
        <w:t>つ，</w:t>
      </w:r>
      <w:r w:rsidR="002D33AA">
        <w:rPr>
          <w:rFonts w:hint="eastAsia"/>
          <w:sz w:val="20"/>
          <w:szCs w:val="20"/>
        </w:rPr>
        <w:t>EMOMT</w:t>
      </w:r>
      <w:r w:rsidR="002D33AA">
        <w:rPr>
          <w:rFonts w:hint="eastAsia"/>
          <w:sz w:val="20"/>
          <w:szCs w:val="20"/>
        </w:rPr>
        <w:t>の探索に影響を与えうる</w:t>
      </w:r>
      <w:r w:rsidR="005026E5">
        <w:rPr>
          <w:rFonts w:hint="eastAsia"/>
          <w:sz w:val="20"/>
          <w:szCs w:val="20"/>
        </w:rPr>
        <w:t>性質を調査した後，提案問題</w:t>
      </w:r>
      <w:r w:rsidR="00B07B77" w:rsidRPr="00B07B77">
        <w:rPr>
          <w:rFonts w:hint="eastAsia"/>
          <w:sz w:val="20"/>
          <w:szCs w:val="20"/>
        </w:rPr>
        <w:t>を用い</w:t>
      </w:r>
      <w:r w:rsidR="00100B9C">
        <w:rPr>
          <w:rFonts w:hint="eastAsia"/>
          <w:sz w:val="20"/>
          <w:szCs w:val="20"/>
        </w:rPr>
        <w:t>た</w:t>
      </w:r>
      <w:r w:rsidR="00862E83">
        <w:rPr>
          <w:rFonts w:hint="eastAsia"/>
          <w:sz w:val="20"/>
          <w:szCs w:val="20"/>
        </w:rPr>
        <w:t>数値実</w:t>
      </w:r>
      <w:r w:rsidR="00862E83">
        <w:rPr>
          <w:rFonts w:hint="eastAsia"/>
          <w:sz w:val="20"/>
          <w:szCs w:val="20"/>
        </w:rPr>
        <w:t>験</w:t>
      </w:r>
      <w:r w:rsidR="000433EB">
        <w:rPr>
          <w:rFonts w:hint="eastAsia"/>
          <w:sz w:val="20"/>
          <w:szCs w:val="20"/>
        </w:rPr>
        <w:t>より</w:t>
      </w:r>
      <w:r w:rsidR="00862E83">
        <w:rPr>
          <w:rFonts w:hint="eastAsia"/>
          <w:sz w:val="20"/>
          <w:szCs w:val="20"/>
        </w:rPr>
        <w:t>，</w:t>
      </w:r>
      <w:r w:rsidR="00B07B77" w:rsidRPr="00B07B77">
        <w:rPr>
          <w:rFonts w:hint="eastAsia"/>
          <w:sz w:val="20"/>
          <w:szCs w:val="20"/>
        </w:rPr>
        <w:t>EMOMT</w:t>
      </w:r>
      <w:r w:rsidR="00B07B77">
        <w:rPr>
          <w:rFonts w:hint="eastAsia"/>
          <w:sz w:val="20"/>
          <w:szCs w:val="20"/>
        </w:rPr>
        <w:t>の探索性能を調査</w:t>
      </w:r>
      <w:r w:rsidR="00B07B77" w:rsidRPr="00B07B77">
        <w:rPr>
          <w:rFonts w:hint="eastAsia"/>
          <w:sz w:val="20"/>
          <w:szCs w:val="20"/>
        </w:rPr>
        <w:t>する</w:t>
      </w:r>
      <w:r w:rsidR="00B07B77">
        <w:rPr>
          <w:rFonts w:hint="eastAsia"/>
          <w:sz w:val="20"/>
          <w:szCs w:val="20"/>
        </w:rPr>
        <w:t>．</w:t>
      </w:r>
    </w:p>
    <w:p w:rsidR="000019D6" w:rsidRDefault="000019D6" w:rsidP="00634F21">
      <w:pPr>
        <w:spacing w:after="120"/>
        <w:ind w:firstLine="200"/>
        <w:rPr>
          <w:sz w:val="20"/>
          <w:szCs w:val="20"/>
        </w:rPr>
      </w:pPr>
      <w:r>
        <w:rPr>
          <w:rFonts w:hint="eastAsia"/>
          <w:sz w:val="20"/>
          <w:szCs w:val="20"/>
        </w:rPr>
        <w:t>本論文の構成は以下の通りである．まず</w:t>
      </w:r>
      <w:r>
        <w:rPr>
          <w:rFonts w:hint="eastAsia"/>
          <w:sz w:val="20"/>
          <w:szCs w:val="20"/>
        </w:rPr>
        <w:t>2</w:t>
      </w:r>
      <w:r>
        <w:rPr>
          <w:rFonts w:hint="eastAsia"/>
          <w:sz w:val="20"/>
          <w:szCs w:val="20"/>
        </w:rPr>
        <w:t>章において多目的マルチタスク最適化の定義および目標を説明する．次に，</w:t>
      </w:r>
      <w:r>
        <w:rPr>
          <w:rFonts w:hint="eastAsia"/>
          <w:sz w:val="20"/>
          <w:szCs w:val="20"/>
        </w:rPr>
        <w:t>3</w:t>
      </w:r>
      <w:r>
        <w:rPr>
          <w:rFonts w:hint="eastAsia"/>
          <w:sz w:val="20"/>
          <w:szCs w:val="20"/>
        </w:rPr>
        <w:t>章で</w:t>
      </w:r>
      <w:r>
        <w:rPr>
          <w:rFonts w:hint="eastAsia"/>
          <w:sz w:val="20"/>
          <w:szCs w:val="20"/>
        </w:rPr>
        <w:t>MOKP</w:t>
      </w:r>
      <w:r>
        <w:rPr>
          <w:rFonts w:hint="eastAsia"/>
          <w:sz w:val="20"/>
          <w:szCs w:val="20"/>
        </w:rPr>
        <w:t>を説明する．その後，</w:t>
      </w:r>
      <w:r>
        <w:rPr>
          <w:rFonts w:hint="eastAsia"/>
          <w:sz w:val="20"/>
          <w:szCs w:val="20"/>
        </w:rPr>
        <w:t>4</w:t>
      </w:r>
      <w:r>
        <w:rPr>
          <w:rFonts w:hint="eastAsia"/>
          <w:sz w:val="20"/>
          <w:szCs w:val="20"/>
        </w:rPr>
        <w:t>章で提案するベンチマーク問題を定義し，</w:t>
      </w:r>
      <w:r>
        <w:rPr>
          <w:rFonts w:hint="eastAsia"/>
          <w:sz w:val="20"/>
          <w:szCs w:val="20"/>
        </w:rPr>
        <w:t>5</w:t>
      </w:r>
      <w:r>
        <w:rPr>
          <w:rFonts w:hint="eastAsia"/>
          <w:sz w:val="20"/>
          <w:szCs w:val="20"/>
        </w:rPr>
        <w:t>章でベンチマーク問題の性質を調査する．</w:t>
      </w:r>
      <w:r w:rsidR="00C7275D">
        <w:rPr>
          <w:rFonts w:hint="eastAsia"/>
          <w:sz w:val="20"/>
          <w:szCs w:val="20"/>
        </w:rPr>
        <w:t>そして，</w:t>
      </w:r>
      <w:r w:rsidR="00C7275D">
        <w:rPr>
          <w:rFonts w:hint="eastAsia"/>
          <w:sz w:val="20"/>
          <w:szCs w:val="20"/>
        </w:rPr>
        <w:t>6</w:t>
      </w:r>
      <w:r w:rsidR="00C7275D">
        <w:rPr>
          <w:rFonts w:hint="eastAsia"/>
          <w:sz w:val="20"/>
          <w:szCs w:val="20"/>
        </w:rPr>
        <w:t>章で数値実験により提案問題に対する</w:t>
      </w:r>
      <w:r w:rsidR="00C7275D">
        <w:rPr>
          <w:rFonts w:hint="eastAsia"/>
          <w:sz w:val="20"/>
          <w:szCs w:val="20"/>
        </w:rPr>
        <w:t>EMOMT</w:t>
      </w:r>
      <w:r w:rsidR="00C7275D">
        <w:rPr>
          <w:rFonts w:hint="eastAsia"/>
          <w:sz w:val="20"/>
          <w:szCs w:val="20"/>
        </w:rPr>
        <w:t>の探索性能を調査する．最後に，</w:t>
      </w:r>
      <w:r w:rsidR="00C7275D">
        <w:rPr>
          <w:rFonts w:hint="eastAsia"/>
          <w:sz w:val="20"/>
          <w:szCs w:val="20"/>
        </w:rPr>
        <w:t>7</w:t>
      </w:r>
      <w:r w:rsidR="00C7275D">
        <w:rPr>
          <w:rFonts w:hint="eastAsia"/>
          <w:sz w:val="20"/>
          <w:szCs w:val="20"/>
        </w:rPr>
        <w:t>章で本論文の結論および今後の課題について述べる．</w:t>
      </w:r>
    </w:p>
    <w:p w:rsidR="00205503" w:rsidRPr="00205503" w:rsidRDefault="00205503" w:rsidP="00634F21">
      <w:pPr>
        <w:pStyle w:val="1"/>
      </w:pPr>
      <w:r>
        <w:rPr>
          <w:rFonts w:hint="eastAsia"/>
        </w:rPr>
        <w:t>多目的マルチタスク最適化</w:t>
      </w:r>
    </w:p>
    <w:p w:rsidR="00205503" w:rsidRDefault="00686055" w:rsidP="00634F21">
      <w:pPr>
        <w:spacing w:after="120"/>
        <w:ind w:firstLine="200"/>
        <w:rPr>
          <w:sz w:val="20"/>
        </w:rPr>
      </w:pPr>
      <w:r>
        <w:rPr>
          <w:rFonts w:hint="eastAsia"/>
          <w:sz w:val="20"/>
        </w:rPr>
        <w:t>複数の</w:t>
      </w:r>
      <w:r w:rsidR="00F574B6">
        <w:rPr>
          <w:rFonts w:hint="eastAsia"/>
          <w:sz w:val="20"/>
        </w:rPr>
        <w:t>タスク</w:t>
      </w:r>
      <w:r>
        <w:rPr>
          <w:rFonts w:hint="eastAsia"/>
          <w:sz w:val="20"/>
        </w:rPr>
        <w:t>を同時に</w:t>
      </w:r>
      <w:r w:rsidR="00D92D50">
        <w:rPr>
          <w:rFonts w:hint="eastAsia"/>
          <w:sz w:val="20"/>
        </w:rPr>
        <w:t>最適化する問題は，多目的マルチタスク最適化</w:t>
      </w:r>
      <w:r w:rsidR="0029484B">
        <w:rPr>
          <w:rFonts w:hint="eastAsia"/>
          <w:sz w:val="20"/>
        </w:rPr>
        <w:t>問題</w:t>
      </w:r>
      <w:r w:rsidR="00D92D50">
        <w:rPr>
          <w:rFonts w:hint="eastAsia"/>
          <w:sz w:val="20"/>
        </w:rPr>
        <w:t>と呼ばれる．</w:t>
      </w:r>
      <w:r w:rsidR="00F574B6" w:rsidRPr="00F574B6">
        <w:rPr>
          <w:rFonts w:hint="eastAsia"/>
          <w:i/>
          <w:sz w:val="20"/>
        </w:rPr>
        <w:t>t</w:t>
      </w:r>
      <w:r w:rsidR="00F574B6">
        <w:rPr>
          <w:rFonts w:hint="eastAsia"/>
          <w:sz w:val="20"/>
        </w:rPr>
        <w:t>個のタスクからなる</w:t>
      </w:r>
      <w:r w:rsidR="00D92D50">
        <w:rPr>
          <w:rFonts w:hint="eastAsia"/>
          <w:sz w:val="20"/>
        </w:rPr>
        <w:t>多目的マルチタスク</w:t>
      </w:r>
      <w:r w:rsidR="0029484B">
        <w:rPr>
          <w:rFonts w:hint="eastAsia"/>
          <w:sz w:val="20"/>
        </w:rPr>
        <w:t>最適化</w:t>
      </w:r>
      <w:r w:rsidR="00D92D50">
        <w:rPr>
          <w:rFonts w:hint="eastAsia"/>
          <w:sz w:val="20"/>
        </w:rPr>
        <w:t>問題の定義</w:t>
      </w:r>
      <w:r w:rsidR="005D2365">
        <w:rPr>
          <w:rFonts w:hint="eastAsia"/>
          <w:sz w:val="20"/>
        </w:rPr>
        <w:t>式</w:t>
      </w:r>
      <w:r w:rsidR="00D92D50">
        <w:rPr>
          <w:rFonts w:hint="eastAsia"/>
          <w:sz w:val="20"/>
        </w:rPr>
        <w:t>を以下に示す．</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3942"/>
        <w:gridCol w:w="366"/>
      </w:tblGrid>
      <w:tr w:rsidR="00D92D50" w:rsidTr="00100B9C">
        <w:trPr>
          <w:trHeight w:val="342"/>
        </w:trPr>
        <w:tc>
          <w:tcPr>
            <w:tcW w:w="309" w:type="pct"/>
          </w:tcPr>
          <w:p w:rsidR="00D92D50" w:rsidRDefault="00D92D50" w:rsidP="00E14843">
            <w:pPr>
              <w:spacing w:afterLines="0" w:after="0"/>
              <w:ind w:firstLineChars="0" w:firstLine="0"/>
              <w:jc w:val="center"/>
            </w:pPr>
          </w:p>
        </w:tc>
        <w:tc>
          <w:tcPr>
            <w:tcW w:w="4292" w:type="pct"/>
            <w:vAlign w:val="center"/>
          </w:tcPr>
          <w:p w:rsidR="00100B9C" w:rsidRDefault="00862E83" w:rsidP="00100B9C">
            <w:pPr>
              <w:spacing w:afterLines="0" w:after="0"/>
              <w:ind w:firstLineChars="0" w:firstLine="0"/>
              <w:jc w:val="center"/>
            </w:pPr>
            <w:r w:rsidRPr="00100B9C">
              <w:rPr>
                <w:position w:val="-10"/>
              </w:rPr>
              <w:object w:dxaOrig="3100" w:dyaOrig="3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3" type="#_x0000_t75" style="width:163.9pt;height:15.6pt" o:ole="">
                  <v:imagedata r:id="rId14" o:title=""/>
                </v:shape>
                <o:OLEObject Type="Embed" ProgID="Equation.DSMT4" ShapeID="_x0000_i1043" DrawAspect="Content" ObjectID="_1644075821" r:id="rId15"/>
              </w:object>
            </w:r>
          </w:p>
        </w:tc>
        <w:tc>
          <w:tcPr>
            <w:tcW w:w="399" w:type="pct"/>
            <w:vAlign w:val="center"/>
          </w:tcPr>
          <w:p w:rsidR="00D92D50" w:rsidRPr="00D72CEE" w:rsidRDefault="00D92D50" w:rsidP="00E14843">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C5A5D">
              <w:rPr>
                <w:noProof/>
                <w:sz w:val="20"/>
              </w:rPr>
              <w:instrText>1</w:instrText>
            </w:r>
            <w:r w:rsidRPr="00D72CEE">
              <w:rPr>
                <w:noProof/>
                <w:sz w:val="20"/>
              </w:rPr>
              <w:fldChar w:fldCharType="end"/>
            </w:r>
            <w:r w:rsidRPr="00D72CEE">
              <w:rPr>
                <w:sz w:val="20"/>
              </w:rPr>
              <w:instrText>)</w:instrText>
            </w:r>
            <w:r w:rsidRPr="00D72CEE">
              <w:rPr>
                <w:sz w:val="20"/>
              </w:rPr>
              <w:fldChar w:fldCharType="end"/>
            </w:r>
          </w:p>
        </w:tc>
      </w:tr>
      <w:tr w:rsidR="00D92D50" w:rsidTr="00AE41B2">
        <w:trPr>
          <w:trHeight w:val="476"/>
        </w:trPr>
        <w:tc>
          <w:tcPr>
            <w:tcW w:w="309" w:type="pct"/>
          </w:tcPr>
          <w:p w:rsidR="00D92D50" w:rsidRDefault="00D92D50" w:rsidP="00E14843">
            <w:pPr>
              <w:spacing w:afterLines="0" w:after="0"/>
              <w:ind w:firstLineChars="0" w:firstLine="0"/>
              <w:jc w:val="center"/>
            </w:pPr>
          </w:p>
        </w:tc>
        <w:tc>
          <w:tcPr>
            <w:tcW w:w="4292" w:type="pct"/>
            <w:vAlign w:val="center"/>
          </w:tcPr>
          <w:p w:rsidR="00D92D50" w:rsidRDefault="00100B9C" w:rsidP="00E14843">
            <w:pPr>
              <w:spacing w:afterLines="0" w:after="0"/>
              <w:ind w:firstLineChars="0" w:firstLine="0"/>
              <w:jc w:val="center"/>
            </w:pPr>
            <w:r w:rsidRPr="00100B9C">
              <w:rPr>
                <w:position w:val="-22"/>
              </w:rPr>
              <w:object w:dxaOrig="3519" w:dyaOrig="540">
                <v:shape id="_x0000_i1025" type="#_x0000_t75" style="width:176.25pt;height:26.85pt" o:ole="">
                  <v:imagedata r:id="rId16" o:title=""/>
                </v:shape>
                <o:OLEObject Type="Embed" ProgID="Equation.DSMT4" ShapeID="_x0000_i1025" DrawAspect="Content" ObjectID="_1644075822" r:id="rId17"/>
              </w:object>
            </w:r>
          </w:p>
        </w:tc>
        <w:tc>
          <w:tcPr>
            <w:tcW w:w="399" w:type="pct"/>
            <w:vAlign w:val="bottom"/>
          </w:tcPr>
          <w:p w:rsidR="00D92D50" w:rsidRPr="00D72CEE" w:rsidRDefault="00D92D50" w:rsidP="00AE41B2">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C5A5D">
              <w:rPr>
                <w:noProof/>
                <w:sz w:val="20"/>
              </w:rPr>
              <w:instrText>2</w:instrText>
            </w:r>
            <w:r w:rsidRPr="00D72CEE">
              <w:rPr>
                <w:noProof/>
                <w:sz w:val="20"/>
              </w:rPr>
              <w:fldChar w:fldCharType="end"/>
            </w:r>
            <w:r w:rsidRPr="00D72CEE">
              <w:rPr>
                <w:sz w:val="20"/>
              </w:rPr>
              <w:instrText>)</w:instrText>
            </w:r>
            <w:r w:rsidRPr="00D72CEE">
              <w:rPr>
                <w:sz w:val="20"/>
              </w:rPr>
              <w:fldChar w:fldCharType="end"/>
            </w:r>
          </w:p>
        </w:tc>
      </w:tr>
      <w:tr w:rsidR="00D92D50" w:rsidTr="00100B9C">
        <w:trPr>
          <w:trHeight w:val="402"/>
        </w:trPr>
        <w:tc>
          <w:tcPr>
            <w:tcW w:w="309" w:type="pct"/>
          </w:tcPr>
          <w:p w:rsidR="00D92D50" w:rsidRDefault="00D92D50" w:rsidP="00E14843">
            <w:pPr>
              <w:spacing w:afterLines="0" w:after="0"/>
              <w:ind w:firstLineChars="0" w:firstLine="0"/>
              <w:jc w:val="center"/>
            </w:pPr>
          </w:p>
        </w:tc>
        <w:tc>
          <w:tcPr>
            <w:tcW w:w="4292" w:type="pct"/>
            <w:vAlign w:val="center"/>
          </w:tcPr>
          <w:p w:rsidR="00D92D50" w:rsidRDefault="00F574B6" w:rsidP="00E14843">
            <w:pPr>
              <w:spacing w:afterLines="0" w:after="0"/>
              <w:ind w:firstLineChars="0" w:firstLine="0"/>
              <w:jc w:val="center"/>
            </w:pPr>
            <w:r w:rsidRPr="005D2365">
              <w:rPr>
                <w:position w:val="-10"/>
              </w:rPr>
              <w:object w:dxaOrig="880" w:dyaOrig="320">
                <v:shape id="_x0000_i1026" type="#_x0000_t75" style="width:44.05pt;height:16.1pt" o:ole="">
                  <v:imagedata r:id="rId18" o:title=""/>
                </v:shape>
                <o:OLEObject Type="Embed" ProgID="Equation.DSMT4" ShapeID="_x0000_i1026" DrawAspect="Content" ObjectID="_1644075823" r:id="rId19"/>
              </w:object>
            </w:r>
          </w:p>
        </w:tc>
        <w:tc>
          <w:tcPr>
            <w:tcW w:w="399" w:type="pct"/>
            <w:vAlign w:val="center"/>
          </w:tcPr>
          <w:p w:rsidR="00D92D50" w:rsidRPr="00D72CEE" w:rsidRDefault="00D92D50" w:rsidP="00E14843">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C5A5D">
              <w:rPr>
                <w:noProof/>
                <w:sz w:val="20"/>
              </w:rPr>
              <w:instrText>3</w:instrText>
            </w:r>
            <w:r w:rsidRPr="00D72CEE">
              <w:rPr>
                <w:noProof/>
                <w:sz w:val="20"/>
              </w:rPr>
              <w:fldChar w:fldCharType="end"/>
            </w:r>
            <w:r w:rsidRPr="00D72CEE">
              <w:rPr>
                <w:sz w:val="20"/>
              </w:rPr>
              <w:instrText>)</w:instrText>
            </w:r>
            <w:r w:rsidRPr="00D72CEE">
              <w:rPr>
                <w:sz w:val="20"/>
              </w:rPr>
              <w:fldChar w:fldCharType="end"/>
            </w:r>
          </w:p>
        </w:tc>
      </w:tr>
    </w:tbl>
    <w:p w:rsidR="00D92D50" w:rsidRDefault="005D2365" w:rsidP="00F574B6">
      <w:pPr>
        <w:spacing w:after="120"/>
        <w:ind w:firstLineChars="0" w:firstLine="0"/>
        <w:rPr>
          <w:sz w:val="20"/>
        </w:rPr>
      </w:pPr>
      <w:r>
        <w:rPr>
          <w:rFonts w:hint="eastAsia"/>
          <w:sz w:val="20"/>
        </w:rPr>
        <w:t>ここで，</w:t>
      </w:r>
      <w:r w:rsidR="00F574B6" w:rsidRPr="005D2365">
        <w:rPr>
          <w:position w:val="-10"/>
          <w:sz w:val="20"/>
        </w:rPr>
        <w:object w:dxaOrig="300" w:dyaOrig="300">
          <v:shape id="_x0000_i1027" type="#_x0000_t75" style="width:15.05pt;height:15.05pt" o:ole="">
            <v:imagedata r:id="rId20" o:title=""/>
          </v:shape>
          <o:OLEObject Type="Embed" ProgID="Equation.DSMT4" ShapeID="_x0000_i1027" DrawAspect="Content" ObjectID="_1644075824" r:id="rId21"/>
        </w:object>
      </w:r>
      <w:r>
        <w:rPr>
          <w:rFonts w:hint="eastAsia"/>
          <w:sz w:val="20"/>
        </w:rPr>
        <w:t>は</w:t>
      </w:r>
      <w:r w:rsidRPr="005D2365">
        <w:rPr>
          <w:rFonts w:hint="eastAsia"/>
          <w:i/>
          <w:sz w:val="20"/>
        </w:rPr>
        <w:t>k</w:t>
      </w:r>
      <w:r>
        <w:rPr>
          <w:rFonts w:hint="eastAsia"/>
          <w:sz w:val="20"/>
        </w:rPr>
        <w:t>番目のタスク</w:t>
      </w:r>
      <w:r w:rsidR="00CB083C">
        <w:rPr>
          <w:rFonts w:hint="eastAsia"/>
          <w:sz w:val="20"/>
        </w:rPr>
        <w:t xml:space="preserve"> </w:t>
      </w:r>
      <w:r>
        <w:rPr>
          <w:rFonts w:hint="eastAsia"/>
          <w:sz w:val="20"/>
        </w:rPr>
        <w:t>(</w:t>
      </w:r>
      <w:r>
        <w:rPr>
          <w:rFonts w:hint="eastAsia"/>
          <w:sz w:val="20"/>
        </w:rPr>
        <w:t>以下，タスク</w:t>
      </w:r>
      <w:r w:rsidRPr="005D2365">
        <w:rPr>
          <w:rFonts w:hint="eastAsia"/>
          <w:i/>
          <w:sz w:val="20"/>
        </w:rPr>
        <w:t>k</w:t>
      </w:r>
      <w:r>
        <w:rPr>
          <w:rFonts w:hint="eastAsia"/>
          <w:sz w:val="20"/>
        </w:rPr>
        <w:t>と表記</w:t>
      </w:r>
      <w:r>
        <w:rPr>
          <w:rFonts w:hint="eastAsia"/>
          <w:sz w:val="20"/>
        </w:rPr>
        <w:t>)</w:t>
      </w:r>
      <w:r w:rsidR="00FD161B">
        <w:rPr>
          <w:sz w:val="20"/>
        </w:rPr>
        <w:t xml:space="preserve"> </w:t>
      </w:r>
      <w:r>
        <w:rPr>
          <w:rFonts w:hint="eastAsia"/>
          <w:sz w:val="20"/>
        </w:rPr>
        <w:t>の目的数，</w:t>
      </w:r>
      <w:r w:rsidR="00F574B6" w:rsidRPr="005D2365">
        <w:rPr>
          <w:position w:val="-10"/>
          <w:sz w:val="20"/>
        </w:rPr>
        <w:object w:dxaOrig="279" w:dyaOrig="300">
          <v:shape id="_x0000_i1028" type="#_x0000_t75" style="width:13.95pt;height:15.05pt" o:ole="">
            <v:imagedata r:id="rId22" o:title=""/>
          </v:shape>
          <o:OLEObject Type="Embed" ProgID="Equation.DSMT4" ShapeID="_x0000_i1028" DrawAspect="Content" ObjectID="_1644075825" r:id="rId23"/>
        </w:object>
      </w:r>
      <w:r w:rsidR="00F574B6">
        <w:rPr>
          <w:rFonts w:hint="eastAsia"/>
          <w:sz w:val="20"/>
        </w:rPr>
        <w:t>はタスク</w:t>
      </w:r>
      <w:r w:rsidR="00F574B6" w:rsidRPr="005D2365">
        <w:rPr>
          <w:rFonts w:hint="eastAsia"/>
          <w:i/>
          <w:sz w:val="20"/>
        </w:rPr>
        <w:t>k</w:t>
      </w:r>
      <w:r w:rsidR="00F574B6">
        <w:rPr>
          <w:rFonts w:hint="eastAsia"/>
          <w:sz w:val="20"/>
        </w:rPr>
        <w:t>の</w:t>
      </w:r>
      <w:r>
        <w:rPr>
          <w:rFonts w:hint="eastAsia"/>
          <w:sz w:val="20"/>
        </w:rPr>
        <w:t>決定変数ベクトル，</w:t>
      </w:r>
      <w:r w:rsidR="00F574B6" w:rsidRPr="005D2365">
        <w:rPr>
          <w:position w:val="-10"/>
          <w:sz w:val="20"/>
        </w:rPr>
        <w:object w:dxaOrig="320" w:dyaOrig="300">
          <v:shape id="_x0000_i1029" type="#_x0000_t75" style="width:16.1pt;height:15.05pt" o:ole="">
            <v:imagedata r:id="rId24" o:title=""/>
          </v:shape>
          <o:OLEObject Type="Embed" ProgID="Equation.DSMT4" ShapeID="_x0000_i1029" DrawAspect="Content" ObjectID="_1644075826" r:id="rId25"/>
        </w:object>
      </w:r>
      <w:r w:rsidR="00F574B6">
        <w:rPr>
          <w:rFonts w:hint="eastAsia"/>
          <w:sz w:val="20"/>
        </w:rPr>
        <w:t>はタスク</w:t>
      </w:r>
      <w:r w:rsidR="00F574B6" w:rsidRPr="005D2365">
        <w:rPr>
          <w:rFonts w:hint="eastAsia"/>
          <w:i/>
          <w:sz w:val="20"/>
        </w:rPr>
        <w:t>k</w:t>
      </w:r>
      <w:r w:rsidR="00F574B6">
        <w:rPr>
          <w:rFonts w:hint="eastAsia"/>
          <w:sz w:val="20"/>
        </w:rPr>
        <w:t>の決定変数空間，</w:t>
      </w:r>
      <w:r w:rsidR="00F574B6" w:rsidRPr="005D2365">
        <w:rPr>
          <w:position w:val="-10"/>
          <w:sz w:val="20"/>
        </w:rPr>
        <w:object w:dxaOrig="279" w:dyaOrig="300">
          <v:shape id="_x0000_i1030" type="#_x0000_t75" style="width:13.95pt;height:15.05pt" o:ole="">
            <v:imagedata r:id="rId26" o:title=""/>
          </v:shape>
          <o:OLEObject Type="Embed" ProgID="Equation.DSMT4" ShapeID="_x0000_i1030" DrawAspect="Content" ObjectID="_1644075827" r:id="rId27"/>
        </w:object>
      </w:r>
      <w:r w:rsidR="00F574B6">
        <w:rPr>
          <w:rFonts w:hint="eastAsia"/>
          <w:sz w:val="20"/>
        </w:rPr>
        <w:t>はタスク</w:t>
      </w:r>
      <w:r w:rsidR="00F574B6" w:rsidRPr="005D2365">
        <w:rPr>
          <w:rFonts w:hint="eastAsia"/>
          <w:i/>
          <w:sz w:val="20"/>
        </w:rPr>
        <w:t>k</w:t>
      </w:r>
      <w:r w:rsidR="00F574B6">
        <w:rPr>
          <w:rFonts w:hint="eastAsia"/>
          <w:sz w:val="20"/>
        </w:rPr>
        <w:t>の</w:t>
      </w:r>
      <w:r>
        <w:rPr>
          <w:rFonts w:hint="eastAsia"/>
          <w:sz w:val="20"/>
        </w:rPr>
        <w:t>目的関数ベクトルである．</w:t>
      </w:r>
    </w:p>
    <w:p w:rsidR="003B491B" w:rsidRPr="00205503" w:rsidRDefault="005D2365" w:rsidP="00634F21">
      <w:pPr>
        <w:spacing w:after="120"/>
        <w:ind w:firstLine="200"/>
        <w:rPr>
          <w:sz w:val="20"/>
        </w:rPr>
      </w:pPr>
      <w:r>
        <w:rPr>
          <w:rFonts w:hint="eastAsia"/>
          <w:sz w:val="20"/>
        </w:rPr>
        <w:t>多目的マルチタスク最適化問題の目標は，各タスクのパレート最適解集合の獲得，あるいは近似を行うことである．</w:t>
      </w:r>
    </w:p>
    <w:p w:rsidR="005F3AEE" w:rsidRPr="00C90222" w:rsidRDefault="00205503" w:rsidP="00634F21">
      <w:pPr>
        <w:pStyle w:val="1"/>
      </w:pPr>
      <w:r>
        <w:rPr>
          <w:rFonts w:hint="eastAsia"/>
        </w:rPr>
        <w:t>多目的ナップサック問題</w:t>
      </w:r>
    </w:p>
    <w:p w:rsidR="00F03F44" w:rsidRDefault="000E5D5F" w:rsidP="00634F21">
      <w:pPr>
        <w:spacing w:after="120"/>
        <w:ind w:firstLine="200"/>
        <w:rPr>
          <w:sz w:val="20"/>
          <w:szCs w:val="20"/>
        </w:rPr>
      </w:pPr>
      <w:r>
        <w:rPr>
          <w:rFonts w:hint="eastAsia"/>
          <w:sz w:val="20"/>
          <w:szCs w:val="20"/>
        </w:rPr>
        <w:t>M</w:t>
      </w:r>
      <w:r>
        <w:rPr>
          <w:sz w:val="20"/>
          <w:szCs w:val="20"/>
        </w:rPr>
        <w:t>OKP</w:t>
      </w:r>
      <w:r w:rsidR="00205503" w:rsidRPr="00205503">
        <w:rPr>
          <w:rFonts w:hint="eastAsia"/>
          <w:sz w:val="20"/>
          <w:szCs w:val="20"/>
        </w:rPr>
        <w:t>は，</w:t>
      </w:r>
      <w:proofErr w:type="spellStart"/>
      <w:r w:rsidR="00205503" w:rsidRPr="00205503">
        <w:rPr>
          <w:rFonts w:hint="eastAsia"/>
          <w:sz w:val="20"/>
          <w:szCs w:val="20"/>
        </w:rPr>
        <w:t>Zitzler</w:t>
      </w:r>
      <w:proofErr w:type="spellEnd"/>
      <w:r w:rsidR="00205503" w:rsidRPr="00205503">
        <w:rPr>
          <w:rFonts w:hint="eastAsia"/>
          <w:sz w:val="20"/>
          <w:szCs w:val="20"/>
        </w:rPr>
        <w:t>らによって提案された決定変数が</w:t>
      </w:r>
      <w:r w:rsidR="00205503" w:rsidRPr="00205503">
        <w:rPr>
          <w:rFonts w:hint="eastAsia"/>
          <w:sz w:val="20"/>
          <w:szCs w:val="20"/>
        </w:rPr>
        <w:t>0</w:t>
      </w:r>
      <w:r w:rsidR="00205503" w:rsidRPr="00205503">
        <w:rPr>
          <w:rFonts w:hint="eastAsia"/>
          <w:sz w:val="20"/>
          <w:szCs w:val="20"/>
        </w:rPr>
        <w:t>または</w:t>
      </w:r>
      <w:r w:rsidR="00205503" w:rsidRPr="00205503">
        <w:rPr>
          <w:rFonts w:hint="eastAsia"/>
          <w:sz w:val="20"/>
          <w:szCs w:val="20"/>
        </w:rPr>
        <w:t>1</w:t>
      </w:r>
      <w:r w:rsidR="00205503" w:rsidRPr="00205503">
        <w:rPr>
          <w:rFonts w:hint="eastAsia"/>
          <w:sz w:val="20"/>
          <w:szCs w:val="20"/>
        </w:rPr>
        <w:t>の</w:t>
      </w:r>
      <w:r w:rsidR="00F574B6">
        <w:rPr>
          <w:rFonts w:hint="eastAsia"/>
          <w:sz w:val="20"/>
          <w:szCs w:val="20"/>
        </w:rPr>
        <w:t>離散値</w:t>
      </w:r>
      <w:r w:rsidR="00205503" w:rsidRPr="00205503">
        <w:rPr>
          <w:rFonts w:hint="eastAsia"/>
          <w:sz w:val="20"/>
          <w:szCs w:val="20"/>
        </w:rPr>
        <w:t>で表現される</w:t>
      </w:r>
      <w:r w:rsidR="00205503" w:rsidRPr="00205503">
        <w:rPr>
          <w:rFonts w:hint="eastAsia"/>
          <w:sz w:val="20"/>
          <w:szCs w:val="20"/>
        </w:rPr>
        <w:t>MOP</w:t>
      </w:r>
      <w:r w:rsidR="00205503" w:rsidRPr="00205503">
        <w:rPr>
          <w:rFonts w:hint="eastAsia"/>
          <w:sz w:val="20"/>
          <w:szCs w:val="20"/>
        </w:rPr>
        <w:t>である</w:t>
      </w:r>
      <w:r w:rsidR="00035551">
        <w:rPr>
          <w:rFonts w:hint="eastAsia"/>
          <w:sz w:val="20"/>
          <w:szCs w:val="20"/>
        </w:rPr>
        <w:t xml:space="preserve"> [3</w:t>
      </w:r>
      <w:r w:rsidR="00205503" w:rsidRPr="00205503">
        <w:rPr>
          <w:rFonts w:hint="eastAsia"/>
          <w:sz w:val="20"/>
          <w:szCs w:val="20"/>
        </w:rPr>
        <w:t>]</w:t>
      </w:r>
      <w:r w:rsidR="00B07B77">
        <w:rPr>
          <w:rFonts w:hint="eastAsia"/>
          <w:sz w:val="20"/>
          <w:szCs w:val="20"/>
        </w:rPr>
        <w:t>．多目的ナップサック問題の定義式を</w:t>
      </w:r>
      <w:r w:rsidR="00D74C75">
        <w:rPr>
          <w:rFonts w:hint="eastAsia"/>
          <w:sz w:val="20"/>
          <w:szCs w:val="20"/>
        </w:rPr>
        <w:t>式</w:t>
      </w:r>
      <w:r w:rsidR="00FD161B">
        <w:rPr>
          <w:rFonts w:hint="eastAsia"/>
          <w:sz w:val="20"/>
          <w:szCs w:val="20"/>
        </w:rPr>
        <w:t xml:space="preserve"> </w:t>
      </w:r>
      <w:r w:rsidR="00D72CEE">
        <w:rPr>
          <w:rFonts w:hint="eastAsia"/>
          <w:sz w:val="20"/>
          <w:szCs w:val="20"/>
        </w:rPr>
        <w:t>(4</w:t>
      </w:r>
      <w:r w:rsidR="00B07B77">
        <w:rPr>
          <w:rFonts w:hint="eastAsia"/>
          <w:sz w:val="20"/>
          <w:szCs w:val="20"/>
        </w:rPr>
        <w:t>)-</w:t>
      </w:r>
      <w:r w:rsidR="00D72CEE">
        <w:rPr>
          <w:rFonts w:hint="eastAsia"/>
          <w:sz w:val="20"/>
          <w:szCs w:val="20"/>
        </w:rPr>
        <w:t>(6</w:t>
      </w:r>
      <w:r w:rsidR="00B07B77">
        <w:rPr>
          <w:rFonts w:hint="eastAsia"/>
          <w:sz w:val="20"/>
          <w:szCs w:val="20"/>
        </w:rPr>
        <w:t>)</w:t>
      </w:r>
      <w:r w:rsidR="00FD161B">
        <w:rPr>
          <w:sz w:val="20"/>
          <w:szCs w:val="20"/>
        </w:rPr>
        <w:t xml:space="preserve"> </w:t>
      </w:r>
      <w:r w:rsidR="00205503" w:rsidRPr="00205503">
        <w:rPr>
          <w:rFonts w:hint="eastAsia"/>
          <w:sz w:val="20"/>
          <w:szCs w:val="20"/>
        </w:rPr>
        <w:t>に示す．</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9"/>
        <w:gridCol w:w="3857"/>
        <w:gridCol w:w="366"/>
      </w:tblGrid>
      <w:tr w:rsidR="00205503" w:rsidTr="00B07B77">
        <w:trPr>
          <w:trHeight w:val="342"/>
        </w:trPr>
        <w:tc>
          <w:tcPr>
            <w:tcW w:w="402" w:type="pct"/>
          </w:tcPr>
          <w:p w:rsidR="00205503" w:rsidRDefault="00205503" w:rsidP="00634F21">
            <w:pPr>
              <w:spacing w:afterLines="0" w:after="0"/>
              <w:ind w:firstLineChars="0" w:firstLine="0"/>
              <w:jc w:val="center"/>
            </w:pPr>
          </w:p>
        </w:tc>
        <w:tc>
          <w:tcPr>
            <w:tcW w:w="4200" w:type="pct"/>
            <w:vAlign w:val="center"/>
          </w:tcPr>
          <w:p w:rsidR="00205503" w:rsidRDefault="00205503" w:rsidP="00634F21">
            <w:pPr>
              <w:spacing w:afterLines="0" w:after="0"/>
              <w:ind w:firstLineChars="0" w:firstLine="0"/>
              <w:jc w:val="center"/>
            </w:pPr>
            <w:r w:rsidRPr="00AE1268">
              <w:rPr>
                <w:position w:val="-10"/>
              </w:rPr>
              <w:object w:dxaOrig="3680" w:dyaOrig="300">
                <v:shape id="_x0000_i1031" type="#_x0000_t75" style="width:181.6pt;height:15.05pt" o:ole="">
                  <v:imagedata r:id="rId28" o:title=""/>
                </v:shape>
                <o:OLEObject Type="Embed" ProgID="Equation.DSMT4" ShapeID="_x0000_i1031" DrawAspect="Content" ObjectID="_1644075828" r:id="rId29"/>
              </w:object>
            </w:r>
          </w:p>
        </w:tc>
        <w:tc>
          <w:tcPr>
            <w:tcW w:w="399" w:type="pct"/>
            <w:vAlign w:val="center"/>
          </w:tcPr>
          <w:p w:rsidR="00205503" w:rsidRPr="00D72CEE" w:rsidRDefault="00205503" w:rsidP="00634F21">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C5A5D">
              <w:rPr>
                <w:noProof/>
                <w:sz w:val="20"/>
              </w:rPr>
              <w:instrText>4</w:instrText>
            </w:r>
            <w:r w:rsidRPr="00D72CEE">
              <w:rPr>
                <w:noProof/>
                <w:sz w:val="20"/>
              </w:rPr>
              <w:fldChar w:fldCharType="end"/>
            </w:r>
            <w:r w:rsidRPr="00D72CEE">
              <w:rPr>
                <w:sz w:val="20"/>
              </w:rPr>
              <w:instrText>)</w:instrText>
            </w:r>
            <w:r w:rsidRPr="00D72CEE">
              <w:rPr>
                <w:sz w:val="20"/>
              </w:rPr>
              <w:fldChar w:fldCharType="end"/>
            </w:r>
          </w:p>
        </w:tc>
      </w:tr>
      <w:tr w:rsidR="00205503" w:rsidTr="00B07B77">
        <w:trPr>
          <w:trHeight w:val="476"/>
        </w:trPr>
        <w:tc>
          <w:tcPr>
            <w:tcW w:w="402" w:type="pct"/>
          </w:tcPr>
          <w:p w:rsidR="00205503" w:rsidRDefault="00205503" w:rsidP="00634F21">
            <w:pPr>
              <w:spacing w:afterLines="0" w:after="0"/>
              <w:ind w:firstLineChars="0" w:firstLine="0"/>
              <w:jc w:val="center"/>
            </w:pPr>
          </w:p>
        </w:tc>
        <w:tc>
          <w:tcPr>
            <w:tcW w:w="4200" w:type="pct"/>
            <w:vAlign w:val="center"/>
          </w:tcPr>
          <w:p w:rsidR="00205503" w:rsidRDefault="00205503" w:rsidP="00634F21">
            <w:pPr>
              <w:spacing w:afterLines="0" w:after="0"/>
              <w:ind w:firstLineChars="0" w:firstLine="0"/>
              <w:jc w:val="center"/>
            </w:pPr>
            <w:r w:rsidRPr="00AE1268">
              <w:rPr>
                <w:position w:val="-32"/>
              </w:rPr>
              <w:object w:dxaOrig="3220" w:dyaOrig="720">
                <v:shape id="_x0000_i1032" type="#_x0000_t75" style="width:161.2pt;height:36.55pt" o:ole="">
                  <v:imagedata r:id="rId30" o:title=""/>
                </v:shape>
                <o:OLEObject Type="Embed" ProgID="Equation.DSMT4" ShapeID="_x0000_i1032" DrawAspect="Content" ObjectID="_1644075829" r:id="rId31"/>
              </w:object>
            </w:r>
          </w:p>
        </w:tc>
        <w:tc>
          <w:tcPr>
            <w:tcW w:w="399" w:type="pct"/>
            <w:vAlign w:val="center"/>
          </w:tcPr>
          <w:p w:rsidR="00205503" w:rsidRPr="00D72CEE" w:rsidRDefault="00205503" w:rsidP="00634F21">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C5A5D">
              <w:rPr>
                <w:noProof/>
                <w:sz w:val="20"/>
              </w:rPr>
              <w:instrText>5</w:instrText>
            </w:r>
            <w:r w:rsidRPr="00D72CEE">
              <w:rPr>
                <w:noProof/>
                <w:sz w:val="20"/>
              </w:rPr>
              <w:fldChar w:fldCharType="end"/>
            </w:r>
            <w:r w:rsidRPr="00D72CEE">
              <w:rPr>
                <w:sz w:val="20"/>
              </w:rPr>
              <w:instrText>)</w:instrText>
            </w:r>
            <w:r w:rsidRPr="00D72CEE">
              <w:rPr>
                <w:sz w:val="20"/>
              </w:rPr>
              <w:fldChar w:fldCharType="end"/>
            </w:r>
          </w:p>
        </w:tc>
      </w:tr>
      <w:tr w:rsidR="00205503" w:rsidTr="00B07B77">
        <w:trPr>
          <w:trHeight w:val="840"/>
        </w:trPr>
        <w:tc>
          <w:tcPr>
            <w:tcW w:w="402" w:type="pct"/>
          </w:tcPr>
          <w:p w:rsidR="00205503" w:rsidRDefault="00205503" w:rsidP="00634F21">
            <w:pPr>
              <w:spacing w:afterLines="0" w:after="0"/>
              <w:ind w:firstLineChars="0" w:firstLine="0"/>
              <w:jc w:val="center"/>
            </w:pPr>
          </w:p>
        </w:tc>
        <w:tc>
          <w:tcPr>
            <w:tcW w:w="4200" w:type="pct"/>
            <w:vAlign w:val="center"/>
          </w:tcPr>
          <w:p w:rsidR="00205503" w:rsidRDefault="00F574B6" w:rsidP="00634F21">
            <w:pPr>
              <w:spacing w:afterLines="0" w:after="0"/>
              <w:ind w:firstLineChars="0" w:firstLine="0"/>
              <w:jc w:val="center"/>
            </w:pPr>
            <w:r w:rsidRPr="00AE1268">
              <w:rPr>
                <w:position w:val="-32"/>
              </w:rPr>
              <w:object w:dxaOrig="3240" w:dyaOrig="720">
                <v:shape id="_x0000_i1033" type="#_x0000_t75" style="width:162.8pt;height:36.55pt" o:ole="">
                  <v:imagedata r:id="rId32" o:title=""/>
                </v:shape>
                <o:OLEObject Type="Embed" ProgID="Equation.DSMT4" ShapeID="_x0000_i1033" DrawAspect="Content" ObjectID="_1644075830" r:id="rId33"/>
              </w:object>
            </w:r>
          </w:p>
        </w:tc>
        <w:tc>
          <w:tcPr>
            <w:tcW w:w="399" w:type="pct"/>
            <w:vAlign w:val="center"/>
          </w:tcPr>
          <w:p w:rsidR="00205503" w:rsidRPr="00D72CEE" w:rsidRDefault="00205503" w:rsidP="00634F21">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C5A5D">
              <w:rPr>
                <w:noProof/>
                <w:sz w:val="20"/>
              </w:rPr>
              <w:instrText>6</w:instrText>
            </w:r>
            <w:r w:rsidRPr="00D72CEE">
              <w:rPr>
                <w:noProof/>
                <w:sz w:val="20"/>
              </w:rPr>
              <w:fldChar w:fldCharType="end"/>
            </w:r>
            <w:r w:rsidRPr="00D72CEE">
              <w:rPr>
                <w:sz w:val="20"/>
              </w:rPr>
              <w:instrText>)</w:instrText>
            </w:r>
            <w:r w:rsidRPr="00D72CEE">
              <w:rPr>
                <w:sz w:val="20"/>
              </w:rPr>
              <w:fldChar w:fldCharType="end"/>
            </w:r>
          </w:p>
        </w:tc>
      </w:tr>
    </w:tbl>
    <w:p w:rsidR="00370B1B" w:rsidRDefault="00F574B6" w:rsidP="005D2365">
      <w:pPr>
        <w:spacing w:after="120"/>
        <w:ind w:firstLineChars="0" w:firstLine="0"/>
        <w:rPr>
          <w:sz w:val="20"/>
          <w:szCs w:val="20"/>
        </w:rPr>
      </w:pPr>
      <w:r>
        <w:rPr>
          <w:rFonts w:hint="eastAsia"/>
          <w:sz w:val="20"/>
          <w:szCs w:val="20"/>
        </w:rPr>
        <w:t>ここで</w:t>
      </w:r>
      <w:r w:rsidR="00205503" w:rsidRPr="00205503">
        <w:rPr>
          <w:rFonts w:hint="eastAsia"/>
          <w:sz w:val="20"/>
          <w:szCs w:val="20"/>
        </w:rPr>
        <w:t>，</w:t>
      </w:r>
      <w:r w:rsidR="00205503" w:rsidRPr="00205503">
        <w:rPr>
          <w:rFonts w:hint="eastAsia"/>
          <w:i/>
          <w:sz w:val="20"/>
          <w:szCs w:val="20"/>
        </w:rPr>
        <w:t>m</w:t>
      </w:r>
      <w:r w:rsidR="00205503" w:rsidRPr="00205503">
        <w:rPr>
          <w:rFonts w:hint="eastAsia"/>
          <w:sz w:val="20"/>
          <w:szCs w:val="20"/>
        </w:rPr>
        <w:t>は目的数，</w:t>
      </w:r>
      <w:r w:rsidR="00205503" w:rsidRPr="00205503">
        <w:rPr>
          <w:rFonts w:hint="eastAsia"/>
          <w:i/>
          <w:sz w:val="20"/>
          <w:szCs w:val="20"/>
        </w:rPr>
        <w:t>n</w:t>
      </w:r>
      <w:r w:rsidR="00205503" w:rsidRPr="00205503">
        <w:rPr>
          <w:rFonts w:hint="eastAsia"/>
          <w:sz w:val="20"/>
          <w:szCs w:val="20"/>
        </w:rPr>
        <w:t>はアイテム数，</w:t>
      </w:r>
      <w:r w:rsidR="00205503" w:rsidRPr="00205503">
        <w:rPr>
          <w:rFonts w:hint="eastAsia"/>
          <w:b/>
          <w:i/>
          <w:sz w:val="20"/>
          <w:szCs w:val="20"/>
        </w:rPr>
        <w:t>x</w:t>
      </w:r>
      <w:r w:rsidR="00205503" w:rsidRPr="00205503">
        <w:rPr>
          <w:rFonts w:hint="eastAsia"/>
          <w:sz w:val="20"/>
          <w:szCs w:val="20"/>
        </w:rPr>
        <w:t>は決定変数</w:t>
      </w:r>
      <w:r w:rsidR="00100B9C">
        <w:rPr>
          <w:rFonts w:hint="eastAsia"/>
          <w:sz w:val="20"/>
          <w:szCs w:val="20"/>
        </w:rPr>
        <w:t>ベクトル</w:t>
      </w:r>
      <w:r w:rsidR="00205503" w:rsidRPr="00205503">
        <w:rPr>
          <w:rFonts w:hint="eastAsia"/>
          <w:sz w:val="20"/>
          <w:szCs w:val="20"/>
        </w:rPr>
        <w:t>，</w:t>
      </w:r>
      <w:r w:rsidR="00205503" w:rsidRPr="00205503">
        <w:rPr>
          <w:rFonts w:hint="eastAsia"/>
          <w:i/>
          <w:sz w:val="20"/>
          <w:szCs w:val="20"/>
        </w:rPr>
        <w:t>c</w:t>
      </w:r>
      <w:r w:rsidR="00205503" w:rsidRPr="00205503">
        <w:rPr>
          <w:rFonts w:hint="eastAsia"/>
          <w:i/>
          <w:sz w:val="20"/>
          <w:szCs w:val="20"/>
          <w:vertAlign w:val="subscript"/>
        </w:rPr>
        <w:t>i</w:t>
      </w:r>
      <w:r w:rsidR="00205503" w:rsidRPr="00205503">
        <w:rPr>
          <w:rFonts w:hint="eastAsia"/>
          <w:sz w:val="20"/>
          <w:szCs w:val="20"/>
        </w:rPr>
        <w:t>は</w:t>
      </w:r>
      <w:proofErr w:type="spellStart"/>
      <w:r w:rsidRPr="00205503">
        <w:rPr>
          <w:rFonts w:hint="eastAsia"/>
          <w:i/>
          <w:sz w:val="20"/>
          <w:szCs w:val="20"/>
        </w:rPr>
        <w:t>i</w:t>
      </w:r>
      <w:proofErr w:type="spellEnd"/>
      <w:r>
        <w:rPr>
          <w:rFonts w:hint="eastAsia"/>
          <w:sz w:val="20"/>
          <w:szCs w:val="20"/>
        </w:rPr>
        <w:t>番目の</w:t>
      </w:r>
      <w:r w:rsidR="00205503" w:rsidRPr="00205503">
        <w:rPr>
          <w:rFonts w:hint="eastAsia"/>
          <w:sz w:val="20"/>
          <w:szCs w:val="20"/>
        </w:rPr>
        <w:t>ナップサックの容量である．また，</w:t>
      </w:r>
      <w:proofErr w:type="spellStart"/>
      <w:r w:rsidR="00205503" w:rsidRPr="00205503">
        <w:rPr>
          <w:rFonts w:hint="eastAsia"/>
          <w:i/>
          <w:sz w:val="20"/>
          <w:szCs w:val="20"/>
        </w:rPr>
        <w:t>w</w:t>
      </w:r>
      <w:r w:rsidR="00205503" w:rsidRPr="00205503">
        <w:rPr>
          <w:rFonts w:hint="eastAsia"/>
          <w:i/>
          <w:sz w:val="20"/>
          <w:szCs w:val="20"/>
          <w:vertAlign w:val="subscript"/>
        </w:rPr>
        <w:t>ij</w:t>
      </w:r>
      <w:proofErr w:type="spellEnd"/>
      <w:r w:rsidR="00205503" w:rsidRPr="00205503">
        <w:rPr>
          <w:rFonts w:hint="eastAsia"/>
          <w:sz w:val="20"/>
          <w:szCs w:val="20"/>
        </w:rPr>
        <w:t>，</w:t>
      </w:r>
      <w:proofErr w:type="spellStart"/>
      <w:r w:rsidR="00205503" w:rsidRPr="00205503">
        <w:rPr>
          <w:rFonts w:hint="eastAsia"/>
          <w:i/>
          <w:sz w:val="20"/>
          <w:szCs w:val="20"/>
        </w:rPr>
        <w:t>p</w:t>
      </w:r>
      <w:r w:rsidR="00205503" w:rsidRPr="00205503">
        <w:rPr>
          <w:rFonts w:hint="eastAsia"/>
          <w:i/>
          <w:sz w:val="20"/>
          <w:szCs w:val="20"/>
          <w:vertAlign w:val="subscript"/>
        </w:rPr>
        <w:t>ij</w:t>
      </w:r>
      <w:proofErr w:type="spellEnd"/>
      <w:r w:rsidR="00205503" w:rsidRPr="00205503">
        <w:rPr>
          <w:rFonts w:hint="eastAsia"/>
          <w:sz w:val="20"/>
          <w:szCs w:val="20"/>
        </w:rPr>
        <w:t>はそれぞれ</w:t>
      </w:r>
      <w:proofErr w:type="spellStart"/>
      <w:r>
        <w:rPr>
          <w:rFonts w:hint="eastAsia"/>
          <w:i/>
          <w:sz w:val="20"/>
          <w:szCs w:val="20"/>
        </w:rPr>
        <w:t>i</w:t>
      </w:r>
      <w:proofErr w:type="spellEnd"/>
      <w:r>
        <w:rPr>
          <w:rFonts w:hint="eastAsia"/>
          <w:sz w:val="20"/>
          <w:szCs w:val="20"/>
        </w:rPr>
        <w:t>番目のナップサックに対</w:t>
      </w:r>
      <w:r>
        <w:rPr>
          <w:rFonts w:hint="eastAsia"/>
          <w:sz w:val="20"/>
          <w:szCs w:val="20"/>
        </w:rPr>
        <w:lastRenderedPageBreak/>
        <w:t>応する</w:t>
      </w:r>
      <w:r w:rsidR="00205503" w:rsidRPr="00205503">
        <w:rPr>
          <w:rFonts w:hint="eastAsia"/>
          <w:sz w:val="20"/>
          <w:szCs w:val="20"/>
        </w:rPr>
        <w:t>アイテム集合における</w:t>
      </w:r>
      <w:r w:rsidR="00205503" w:rsidRPr="00205503">
        <w:rPr>
          <w:rFonts w:hint="eastAsia"/>
          <w:i/>
          <w:sz w:val="20"/>
          <w:szCs w:val="20"/>
        </w:rPr>
        <w:t>j</w:t>
      </w:r>
      <w:r w:rsidR="0029484B">
        <w:rPr>
          <w:rFonts w:hint="eastAsia"/>
          <w:sz w:val="20"/>
          <w:szCs w:val="20"/>
        </w:rPr>
        <w:t>番目のアイテムの重さ</w:t>
      </w:r>
      <w:r w:rsidR="002174C2">
        <w:rPr>
          <w:rFonts w:hint="eastAsia"/>
          <w:sz w:val="20"/>
          <w:szCs w:val="20"/>
        </w:rPr>
        <w:t>および</w:t>
      </w:r>
      <w:r w:rsidR="00A31CE5">
        <w:rPr>
          <w:rFonts w:hint="eastAsia"/>
          <w:sz w:val="20"/>
          <w:szCs w:val="20"/>
        </w:rPr>
        <w:t>価値である．</w:t>
      </w:r>
    </w:p>
    <w:p w:rsidR="00D74C75" w:rsidRDefault="00D74C75" w:rsidP="00634F21">
      <w:pPr>
        <w:spacing w:after="120"/>
        <w:ind w:firstLine="200"/>
        <w:rPr>
          <w:sz w:val="20"/>
          <w:szCs w:val="20"/>
        </w:rPr>
      </w:pPr>
      <w:r>
        <w:rPr>
          <w:rFonts w:hint="eastAsia"/>
          <w:sz w:val="20"/>
          <w:szCs w:val="20"/>
        </w:rPr>
        <w:t>文献</w:t>
      </w:r>
      <w:r w:rsidR="00FD161B">
        <w:rPr>
          <w:rFonts w:hint="eastAsia"/>
          <w:sz w:val="20"/>
          <w:szCs w:val="20"/>
        </w:rPr>
        <w:t xml:space="preserve"> </w:t>
      </w:r>
      <w:r w:rsidR="00035551">
        <w:rPr>
          <w:rFonts w:hint="eastAsia"/>
          <w:sz w:val="20"/>
          <w:szCs w:val="20"/>
        </w:rPr>
        <w:t>[3</w:t>
      </w:r>
      <w:r>
        <w:rPr>
          <w:rFonts w:hint="eastAsia"/>
          <w:sz w:val="20"/>
          <w:szCs w:val="20"/>
        </w:rPr>
        <w:t>]</w:t>
      </w:r>
      <w:r w:rsidR="00FD161B">
        <w:rPr>
          <w:sz w:val="20"/>
          <w:szCs w:val="20"/>
        </w:rPr>
        <w:t xml:space="preserve"> </w:t>
      </w:r>
      <w:r>
        <w:rPr>
          <w:rFonts w:hint="eastAsia"/>
          <w:sz w:val="20"/>
          <w:szCs w:val="20"/>
        </w:rPr>
        <w:t>では，式</w:t>
      </w:r>
      <w:r w:rsidR="00FD161B">
        <w:rPr>
          <w:rFonts w:hint="eastAsia"/>
          <w:sz w:val="20"/>
          <w:szCs w:val="20"/>
        </w:rPr>
        <w:t xml:space="preserve"> </w:t>
      </w:r>
      <w:r w:rsidR="001C52D9">
        <w:rPr>
          <w:rFonts w:hint="eastAsia"/>
          <w:sz w:val="20"/>
          <w:szCs w:val="20"/>
        </w:rPr>
        <w:t>(5</w:t>
      </w:r>
      <w:r>
        <w:rPr>
          <w:rFonts w:hint="eastAsia"/>
          <w:sz w:val="20"/>
          <w:szCs w:val="20"/>
        </w:rPr>
        <w:t>)</w:t>
      </w:r>
      <w:r w:rsidR="00FD161B">
        <w:rPr>
          <w:sz w:val="20"/>
          <w:szCs w:val="20"/>
        </w:rPr>
        <w:t xml:space="preserve"> </w:t>
      </w:r>
      <w:r w:rsidR="001C52D9">
        <w:rPr>
          <w:rFonts w:hint="eastAsia"/>
          <w:sz w:val="20"/>
          <w:szCs w:val="20"/>
        </w:rPr>
        <w:t>の制約を満たさない</w:t>
      </w:r>
      <w:r>
        <w:rPr>
          <w:rFonts w:hint="eastAsia"/>
          <w:sz w:val="20"/>
          <w:szCs w:val="20"/>
        </w:rPr>
        <w:t>実行不可能解は，利得率の低いアイテムから順番に取り除く</w:t>
      </w:r>
      <w:r>
        <w:rPr>
          <w:rFonts w:hint="eastAsia"/>
          <w:sz w:val="20"/>
          <w:szCs w:val="20"/>
        </w:rPr>
        <w:t>Greedy Repair</w:t>
      </w:r>
      <w:r w:rsidR="00D72CEE">
        <w:rPr>
          <w:rFonts w:hint="eastAsia"/>
          <w:sz w:val="20"/>
          <w:szCs w:val="20"/>
        </w:rPr>
        <w:t>により実行可能解に修復される</w:t>
      </w:r>
      <w:r>
        <w:rPr>
          <w:rFonts w:hint="eastAsia"/>
          <w:sz w:val="20"/>
          <w:szCs w:val="20"/>
        </w:rPr>
        <w:t>．</w:t>
      </w:r>
      <w:r w:rsidR="004B095A" w:rsidRPr="004B095A">
        <w:rPr>
          <w:rFonts w:hint="eastAsia"/>
          <w:i/>
          <w:sz w:val="20"/>
          <w:szCs w:val="20"/>
        </w:rPr>
        <w:t>j</w:t>
      </w:r>
      <w:r w:rsidR="004B095A">
        <w:rPr>
          <w:rFonts w:hint="eastAsia"/>
          <w:sz w:val="20"/>
          <w:szCs w:val="20"/>
        </w:rPr>
        <w:t>番目の</w:t>
      </w:r>
      <w:r>
        <w:rPr>
          <w:rFonts w:hint="eastAsia"/>
          <w:sz w:val="20"/>
          <w:szCs w:val="20"/>
        </w:rPr>
        <w:t>アイテムの利得率</w:t>
      </w:r>
      <w:proofErr w:type="spellStart"/>
      <w:r w:rsidR="00F24383" w:rsidRPr="00F24383">
        <w:rPr>
          <w:rFonts w:hint="eastAsia"/>
          <w:i/>
          <w:sz w:val="20"/>
          <w:szCs w:val="20"/>
        </w:rPr>
        <w:t>q</w:t>
      </w:r>
      <w:r w:rsidR="00F24383" w:rsidRPr="00F24383">
        <w:rPr>
          <w:rFonts w:hint="eastAsia"/>
          <w:i/>
          <w:sz w:val="20"/>
          <w:szCs w:val="20"/>
          <w:vertAlign w:val="subscript"/>
        </w:rPr>
        <w:t>j</w:t>
      </w:r>
      <w:proofErr w:type="spellEnd"/>
      <w:r>
        <w:rPr>
          <w:rFonts w:hint="eastAsia"/>
          <w:sz w:val="20"/>
          <w:szCs w:val="20"/>
        </w:rPr>
        <w:t>を式</w:t>
      </w:r>
      <w:r w:rsidR="00FD161B">
        <w:rPr>
          <w:rFonts w:hint="eastAsia"/>
          <w:sz w:val="20"/>
          <w:szCs w:val="20"/>
        </w:rPr>
        <w:t xml:space="preserve"> </w:t>
      </w:r>
      <w:r w:rsidR="001C52D9">
        <w:rPr>
          <w:rFonts w:hint="eastAsia"/>
          <w:sz w:val="20"/>
          <w:szCs w:val="20"/>
        </w:rPr>
        <w:t>(7</w:t>
      </w:r>
      <w:r>
        <w:rPr>
          <w:rFonts w:hint="eastAsia"/>
          <w:sz w:val="20"/>
          <w:szCs w:val="20"/>
        </w:rPr>
        <w:t>)</w:t>
      </w:r>
      <w:r w:rsidR="00FD161B">
        <w:rPr>
          <w:sz w:val="20"/>
          <w:szCs w:val="20"/>
        </w:rPr>
        <w:t xml:space="preserve"> </w:t>
      </w:r>
      <w:r>
        <w:rPr>
          <w:rFonts w:hint="eastAsia"/>
          <w:sz w:val="20"/>
          <w:szCs w:val="20"/>
        </w:rPr>
        <w:t>に示す．</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
        <w:gridCol w:w="3857"/>
        <w:gridCol w:w="367"/>
      </w:tblGrid>
      <w:tr w:rsidR="00D74C75" w:rsidTr="00F90FDB">
        <w:trPr>
          <w:trHeight w:val="342"/>
        </w:trPr>
        <w:tc>
          <w:tcPr>
            <w:tcW w:w="400" w:type="pct"/>
          </w:tcPr>
          <w:p w:rsidR="00D74C75" w:rsidRDefault="00D74C75" w:rsidP="00634F21">
            <w:pPr>
              <w:spacing w:afterLines="0" w:after="0"/>
              <w:ind w:firstLineChars="0" w:firstLine="0"/>
              <w:jc w:val="center"/>
            </w:pPr>
          </w:p>
        </w:tc>
        <w:tc>
          <w:tcPr>
            <w:tcW w:w="4200" w:type="pct"/>
            <w:vAlign w:val="center"/>
          </w:tcPr>
          <w:p w:rsidR="00D74C75" w:rsidRDefault="00100B9C" w:rsidP="00634F21">
            <w:pPr>
              <w:spacing w:afterLines="0" w:after="0"/>
              <w:ind w:firstLineChars="0" w:firstLine="0"/>
              <w:jc w:val="center"/>
            </w:pPr>
            <w:r w:rsidRPr="004B095A">
              <w:rPr>
                <w:position w:val="-28"/>
              </w:rPr>
              <w:object w:dxaOrig="1280" w:dyaOrig="639">
                <v:shape id="_x0000_i1034" type="#_x0000_t75" style="width:62.85pt;height:31.15pt" o:ole="">
                  <v:imagedata r:id="rId34" o:title=""/>
                </v:shape>
                <o:OLEObject Type="Embed" ProgID="Equation.DSMT4" ShapeID="_x0000_i1034" DrawAspect="Content" ObjectID="_1644075831" r:id="rId35"/>
              </w:object>
            </w:r>
          </w:p>
        </w:tc>
        <w:tc>
          <w:tcPr>
            <w:tcW w:w="400" w:type="pct"/>
            <w:vAlign w:val="center"/>
          </w:tcPr>
          <w:p w:rsidR="00D74C75" w:rsidRPr="00D72CEE" w:rsidRDefault="00D74C75" w:rsidP="00634F21">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C5A5D">
              <w:rPr>
                <w:noProof/>
                <w:sz w:val="20"/>
              </w:rPr>
              <w:instrText>7</w:instrText>
            </w:r>
            <w:r w:rsidRPr="00D72CEE">
              <w:rPr>
                <w:noProof/>
                <w:sz w:val="20"/>
              </w:rPr>
              <w:fldChar w:fldCharType="end"/>
            </w:r>
            <w:r w:rsidRPr="00D72CEE">
              <w:rPr>
                <w:sz w:val="20"/>
              </w:rPr>
              <w:instrText>)</w:instrText>
            </w:r>
            <w:r w:rsidRPr="00D72CEE">
              <w:rPr>
                <w:sz w:val="20"/>
              </w:rPr>
              <w:fldChar w:fldCharType="end"/>
            </w:r>
          </w:p>
        </w:tc>
      </w:tr>
    </w:tbl>
    <w:p w:rsidR="00D97EF2" w:rsidRDefault="00B07B77" w:rsidP="00634F21">
      <w:pPr>
        <w:spacing w:after="120"/>
        <w:ind w:firstLine="200"/>
        <w:rPr>
          <w:sz w:val="20"/>
          <w:szCs w:val="20"/>
        </w:rPr>
      </w:pPr>
      <w:r>
        <w:rPr>
          <w:rFonts w:hint="eastAsia"/>
          <w:sz w:val="20"/>
          <w:szCs w:val="20"/>
        </w:rPr>
        <w:t>本問題の目標</w:t>
      </w:r>
      <w:r w:rsidR="00F574B6">
        <w:rPr>
          <w:rFonts w:hint="eastAsia"/>
          <w:sz w:val="20"/>
          <w:szCs w:val="20"/>
        </w:rPr>
        <w:t>は，すべてのナップサックの容量を超えず</w:t>
      </w:r>
      <w:r w:rsidRPr="00B07B77">
        <w:rPr>
          <w:rFonts w:hint="eastAsia"/>
          <w:sz w:val="20"/>
          <w:szCs w:val="20"/>
        </w:rPr>
        <w:t>，各ナップサック内のアイテムの価値の総和を最大化することである．</w:t>
      </w:r>
    </w:p>
    <w:p w:rsidR="001604A3" w:rsidRDefault="00B07B77" w:rsidP="00634F21">
      <w:pPr>
        <w:pStyle w:val="1"/>
      </w:pPr>
      <w:r>
        <w:rPr>
          <w:rFonts w:hint="eastAsia"/>
        </w:rPr>
        <w:t>提案するベンチマーク問題</w:t>
      </w:r>
    </w:p>
    <w:p w:rsidR="00CB083C" w:rsidRDefault="0029484B" w:rsidP="00634F21">
      <w:pPr>
        <w:spacing w:after="120"/>
        <w:ind w:firstLine="200"/>
        <w:rPr>
          <w:sz w:val="20"/>
        </w:rPr>
      </w:pPr>
      <w:r>
        <w:rPr>
          <w:rFonts w:hint="eastAsia"/>
          <w:sz w:val="20"/>
        </w:rPr>
        <w:t>本研究では，</w:t>
      </w:r>
      <w:r w:rsidR="00B07B77" w:rsidRPr="00B07B77">
        <w:rPr>
          <w:rFonts w:hint="eastAsia"/>
          <w:sz w:val="20"/>
        </w:rPr>
        <w:t>2</w:t>
      </w:r>
      <w:r w:rsidR="00B07B77" w:rsidRPr="00B07B77">
        <w:rPr>
          <w:rFonts w:hint="eastAsia"/>
          <w:sz w:val="20"/>
        </w:rPr>
        <w:t>種類の</w:t>
      </w:r>
      <w:r w:rsidR="00CB083C">
        <w:rPr>
          <w:rFonts w:hint="eastAsia"/>
          <w:sz w:val="20"/>
        </w:rPr>
        <w:t>異なる設定の</w:t>
      </w:r>
      <w:r w:rsidR="00B07B77" w:rsidRPr="00B07B77">
        <w:rPr>
          <w:rFonts w:hint="eastAsia"/>
          <w:sz w:val="20"/>
        </w:rPr>
        <w:t>MOKP</w:t>
      </w:r>
      <w:r w:rsidR="00672A20">
        <w:rPr>
          <w:rFonts w:hint="eastAsia"/>
          <w:sz w:val="20"/>
        </w:rPr>
        <w:t>を組み合わせて</w:t>
      </w:r>
      <w:r w:rsidR="00CB083C">
        <w:rPr>
          <w:rFonts w:hint="eastAsia"/>
          <w:sz w:val="20"/>
        </w:rPr>
        <w:t>MOKP</w:t>
      </w:r>
      <w:r w:rsidR="00CB083C">
        <w:rPr>
          <w:rFonts w:hint="eastAsia"/>
          <w:sz w:val="20"/>
        </w:rPr>
        <w:t>を</w:t>
      </w:r>
      <w:r w:rsidR="00672A20">
        <w:rPr>
          <w:rFonts w:hint="eastAsia"/>
          <w:sz w:val="20"/>
        </w:rPr>
        <w:t>マルチタスク問題へ拡張する．さらに，</w:t>
      </w:r>
      <w:r w:rsidR="00CB083C">
        <w:rPr>
          <w:rFonts w:hint="eastAsia"/>
          <w:sz w:val="20"/>
        </w:rPr>
        <w:t>タスク間に明示的な関係を与えるため，</w:t>
      </w:r>
      <w:r w:rsidR="00762900">
        <w:rPr>
          <w:rFonts w:hint="eastAsia"/>
          <w:sz w:val="20"/>
        </w:rPr>
        <w:t>一方の</w:t>
      </w:r>
      <w:r w:rsidR="00762900">
        <w:rPr>
          <w:rFonts w:hint="eastAsia"/>
          <w:sz w:val="20"/>
        </w:rPr>
        <w:t>MOKP</w:t>
      </w:r>
      <w:r w:rsidR="00762900">
        <w:rPr>
          <w:rFonts w:hint="eastAsia"/>
          <w:sz w:val="20"/>
        </w:rPr>
        <w:t>は他方の</w:t>
      </w:r>
      <w:r w:rsidR="00762900">
        <w:rPr>
          <w:rFonts w:hint="eastAsia"/>
          <w:sz w:val="20"/>
        </w:rPr>
        <w:t>MOKP</w:t>
      </w:r>
      <w:r w:rsidR="00762900">
        <w:rPr>
          <w:rFonts w:hint="eastAsia"/>
          <w:sz w:val="20"/>
        </w:rPr>
        <w:t>に対し変更を加えた</w:t>
      </w:r>
      <w:r w:rsidR="00762900">
        <w:rPr>
          <w:rFonts w:hint="eastAsia"/>
          <w:sz w:val="20"/>
        </w:rPr>
        <w:t>MOKP</w:t>
      </w:r>
      <w:r w:rsidR="00762900">
        <w:rPr>
          <w:rFonts w:hint="eastAsia"/>
          <w:sz w:val="20"/>
        </w:rPr>
        <w:t>とする．</w:t>
      </w:r>
      <w:r w:rsidR="00B07B77" w:rsidRPr="00B07B77">
        <w:rPr>
          <w:rFonts w:hint="eastAsia"/>
          <w:sz w:val="20"/>
        </w:rPr>
        <w:t>具体的には，</w:t>
      </w:r>
      <w:r>
        <w:rPr>
          <w:rFonts w:hint="eastAsia"/>
          <w:sz w:val="20"/>
        </w:rPr>
        <w:t>3</w:t>
      </w:r>
      <w:r>
        <w:rPr>
          <w:rFonts w:hint="eastAsia"/>
          <w:sz w:val="20"/>
        </w:rPr>
        <w:t>章で述べた</w:t>
      </w:r>
      <w:r w:rsidR="00B07B77" w:rsidRPr="00B07B77">
        <w:rPr>
          <w:rFonts w:hint="eastAsia"/>
          <w:sz w:val="20"/>
        </w:rPr>
        <w:t>文献</w:t>
      </w:r>
      <w:r w:rsidR="00B07B77" w:rsidRPr="00B07B77">
        <w:rPr>
          <w:rFonts w:hint="eastAsia"/>
          <w:sz w:val="20"/>
        </w:rPr>
        <w:t xml:space="preserve"> [</w:t>
      </w:r>
      <w:r w:rsidR="00035551">
        <w:rPr>
          <w:rFonts w:hint="eastAsia"/>
          <w:sz w:val="20"/>
        </w:rPr>
        <w:t>3</w:t>
      </w:r>
      <w:r w:rsidR="00B07B77" w:rsidRPr="00B07B77">
        <w:rPr>
          <w:rFonts w:hint="eastAsia"/>
          <w:sz w:val="20"/>
        </w:rPr>
        <w:t xml:space="preserve">] </w:t>
      </w:r>
      <w:r w:rsidR="00B07B77" w:rsidRPr="00B07B77">
        <w:rPr>
          <w:rFonts w:hint="eastAsia"/>
          <w:sz w:val="20"/>
        </w:rPr>
        <w:t>の</w:t>
      </w:r>
      <w:r>
        <w:rPr>
          <w:rFonts w:hint="eastAsia"/>
          <w:sz w:val="20"/>
        </w:rPr>
        <w:t>MOKP</w:t>
      </w:r>
      <w:r w:rsidR="00B07B77" w:rsidRPr="00B07B77">
        <w:rPr>
          <w:rFonts w:hint="eastAsia"/>
          <w:sz w:val="20"/>
        </w:rPr>
        <w:t>をタスク</w:t>
      </w:r>
      <w:r w:rsidR="00B07B77" w:rsidRPr="00B07B77">
        <w:rPr>
          <w:rFonts w:hint="eastAsia"/>
          <w:sz w:val="20"/>
        </w:rPr>
        <w:t>1</w:t>
      </w:r>
      <w:r w:rsidR="00F574B6">
        <w:rPr>
          <w:rFonts w:hint="eastAsia"/>
          <w:sz w:val="20"/>
        </w:rPr>
        <w:t>とし</w:t>
      </w:r>
      <w:r w:rsidR="00B07B77" w:rsidRPr="00B07B77">
        <w:rPr>
          <w:rFonts w:hint="eastAsia"/>
          <w:sz w:val="20"/>
        </w:rPr>
        <w:t>，タスク</w:t>
      </w:r>
      <w:r w:rsidR="00B07B77" w:rsidRPr="00B07B77">
        <w:rPr>
          <w:rFonts w:hint="eastAsia"/>
          <w:sz w:val="20"/>
        </w:rPr>
        <w:t>1</w:t>
      </w:r>
      <w:r w:rsidR="00B07B77" w:rsidRPr="00B07B77">
        <w:rPr>
          <w:rFonts w:hint="eastAsia"/>
          <w:sz w:val="20"/>
        </w:rPr>
        <w:t>の</w:t>
      </w:r>
      <w:bookmarkStart w:id="0" w:name="_GoBack"/>
      <w:bookmarkEnd w:id="0"/>
      <w:r w:rsidR="00762900">
        <w:rPr>
          <w:rFonts w:hint="eastAsia"/>
          <w:sz w:val="20"/>
        </w:rPr>
        <w:t>ナップサックの容量やアイテム集合に</w:t>
      </w:r>
      <w:r w:rsidR="00B07B77" w:rsidRPr="00B07B77">
        <w:rPr>
          <w:rFonts w:hint="eastAsia"/>
          <w:sz w:val="20"/>
        </w:rPr>
        <w:t>変更を加えた問題をタスク</w:t>
      </w:r>
      <w:r w:rsidR="00B07B77" w:rsidRPr="00B07B77">
        <w:rPr>
          <w:rFonts w:hint="eastAsia"/>
          <w:sz w:val="20"/>
        </w:rPr>
        <w:t>2</w:t>
      </w:r>
      <w:r w:rsidR="00F574B6">
        <w:rPr>
          <w:rFonts w:hint="eastAsia"/>
          <w:sz w:val="20"/>
        </w:rPr>
        <w:t>として</w:t>
      </w:r>
      <w:r w:rsidR="00762900">
        <w:rPr>
          <w:rFonts w:hint="eastAsia"/>
          <w:sz w:val="20"/>
        </w:rPr>
        <w:t>設定する</w:t>
      </w:r>
      <w:r>
        <w:rPr>
          <w:rFonts w:hint="eastAsia"/>
          <w:sz w:val="20"/>
        </w:rPr>
        <w:t>．</w:t>
      </w:r>
    </w:p>
    <w:p w:rsidR="00B07B77" w:rsidRDefault="00CB083C" w:rsidP="00634F21">
      <w:pPr>
        <w:spacing w:after="120"/>
        <w:ind w:firstLine="200"/>
        <w:rPr>
          <w:sz w:val="20"/>
        </w:rPr>
      </w:pPr>
      <w:r>
        <w:rPr>
          <w:rFonts w:hint="eastAsia"/>
          <w:sz w:val="20"/>
        </w:rPr>
        <w:t>本章</w:t>
      </w:r>
      <w:r w:rsidR="00762900">
        <w:rPr>
          <w:rFonts w:hint="eastAsia"/>
          <w:sz w:val="20"/>
        </w:rPr>
        <w:t>では，</w:t>
      </w:r>
      <w:r>
        <w:rPr>
          <w:rFonts w:hint="eastAsia"/>
          <w:sz w:val="20"/>
        </w:rPr>
        <w:t>タスク</w:t>
      </w:r>
      <w:r>
        <w:rPr>
          <w:rFonts w:hint="eastAsia"/>
          <w:sz w:val="20"/>
        </w:rPr>
        <w:t>1</w:t>
      </w:r>
      <w:r>
        <w:rPr>
          <w:rFonts w:hint="eastAsia"/>
          <w:sz w:val="20"/>
        </w:rPr>
        <w:t>の</w:t>
      </w:r>
      <w:r w:rsidR="00762900">
        <w:rPr>
          <w:rFonts w:hint="eastAsia"/>
          <w:sz w:val="20"/>
        </w:rPr>
        <w:t>ナップサックの容量</w:t>
      </w:r>
      <w:r>
        <w:rPr>
          <w:rFonts w:hint="eastAsia"/>
          <w:sz w:val="20"/>
        </w:rPr>
        <w:t>を</w:t>
      </w:r>
      <w:r w:rsidR="00762900">
        <w:rPr>
          <w:rFonts w:hint="eastAsia"/>
          <w:sz w:val="20"/>
        </w:rPr>
        <w:t>変更</w:t>
      </w:r>
      <w:r>
        <w:rPr>
          <w:rFonts w:hint="eastAsia"/>
          <w:sz w:val="20"/>
        </w:rPr>
        <w:t>して</w:t>
      </w:r>
      <w:r w:rsidR="00762900">
        <w:rPr>
          <w:rFonts w:hint="eastAsia"/>
          <w:sz w:val="20"/>
        </w:rPr>
        <w:t>タスク</w:t>
      </w:r>
      <w:r w:rsidR="00762900">
        <w:rPr>
          <w:rFonts w:hint="eastAsia"/>
          <w:sz w:val="20"/>
        </w:rPr>
        <w:t>2</w:t>
      </w:r>
      <w:r w:rsidR="00762900">
        <w:rPr>
          <w:rFonts w:hint="eastAsia"/>
          <w:sz w:val="20"/>
        </w:rPr>
        <w:t>を作成する</w:t>
      </w:r>
      <w:r w:rsidR="00762900">
        <w:rPr>
          <w:rFonts w:hint="eastAsia"/>
          <w:sz w:val="20"/>
        </w:rPr>
        <w:t xml:space="preserve">Scaling Knapsack </w:t>
      </w:r>
      <w:r w:rsidR="00762900">
        <w:rPr>
          <w:rFonts w:hint="eastAsia"/>
          <w:sz w:val="20"/>
        </w:rPr>
        <w:t>問題，</w:t>
      </w:r>
      <w:r>
        <w:rPr>
          <w:rFonts w:hint="eastAsia"/>
          <w:sz w:val="20"/>
        </w:rPr>
        <w:t>タスク</w:t>
      </w:r>
      <w:r>
        <w:rPr>
          <w:rFonts w:hint="eastAsia"/>
          <w:sz w:val="20"/>
        </w:rPr>
        <w:t>1</w:t>
      </w:r>
      <w:r>
        <w:rPr>
          <w:rFonts w:hint="eastAsia"/>
          <w:sz w:val="20"/>
        </w:rPr>
        <w:t>の</w:t>
      </w:r>
      <w:r w:rsidR="00762900">
        <w:rPr>
          <w:rFonts w:hint="eastAsia"/>
          <w:sz w:val="20"/>
        </w:rPr>
        <w:t>一部のアイテムの価値</w:t>
      </w:r>
      <w:r>
        <w:rPr>
          <w:rFonts w:hint="eastAsia"/>
          <w:sz w:val="20"/>
        </w:rPr>
        <w:t>を</w:t>
      </w:r>
      <w:r w:rsidR="00762900">
        <w:rPr>
          <w:rFonts w:hint="eastAsia"/>
          <w:sz w:val="20"/>
        </w:rPr>
        <w:t>変更</w:t>
      </w:r>
      <w:r>
        <w:rPr>
          <w:rFonts w:hint="eastAsia"/>
          <w:sz w:val="20"/>
        </w:rPr>
        <w:t>して</w:t>
      </w:r>
      <w:r w:rsidR="00762900">
        <w:rPr>
          <w:rFonts w:hint="eastAsia"/>
          <w:sz w:val="20"/>
        </w:rPr>
        <w:t>タスク</w:t>
      </w:r>
      <w:r w:rsidR="00762900">
        <w:rPr>
          <w:rFonts w:hint="eastAsia"/>
          <w:sz w:val="20"/>
        </w:rPr>
        <w:t>2</w:t>
      </w:r>
      <w:r w:rsidR="00762900">
        <w:rPr>
          <w:rFonts w:hint="eastAsia"/>
          <w:sz w:val="20"/>
        </w:rPr>
        <w:t>を作成する</w:t>
      </w:r>
      <w:r>
        <w:rPr>
          <w:rFonts w:hint="eastAsia"/>
          <w:sz w:val="20"/>
        </w:rPr>
        <w:t xml:space="preserve">Inversion Profit </w:t>
      </w:r>
      <w:r>
        <w:rPr>
          <w:rFonts w:hint="eastAsia"/>
          <w:sz w:val="20"/>
        </w:rPr>
        <w:t>問題を提案する．</w:t>
      </w:r>
    </w:p>
    <w:p w:rsidR="00B07B77" w:rsidRPr="00B07B77" w:rsidRDefault="00B07B77" w:rsidP="00634F21">
      <w:pPr>
        <w:pStyle w:val="2"/>
      </w:pPr>
      <w:r>
        <w:rPr>
          <w:rFonts w:hint="eastAsia"/>
        </w:rPr>
        <w:t>4.1</w:t>
      </w:r>
      <w:r>
        <w:t xml:space="preserve"> </w:t>
      </w:r>
      <w:r w:rsidRPr="00B07B77">
        <w:rPr>
          <w:rFonts w:hint="eastAsia"/>
        </w:rPr>
        <w:t xml:space="preserve">Scaling </w:t>
      </w:r>
      <w:r w:rsidR="00F574B6">
        <w:rPr>
          <w:rFonts w:hint="eastAsia"/>
        </w:rPr>
        <w:t>Knapsack</w:t>
      </w:r>
      <w:r w:rsidRPr="00B07B77">
        <w:rPr>
          <w:rFonts w:hint="eastAsia"/>
        </w:rPr>
        <w:t xml:space="preserve"> </w:t>
      </w:r>
      <w:r w:rsidRPr="00B07B77">
        <w:rPr>
          <w:rFonts w:hint="eastAsia"/>
        </w:rPr>
        <w:t>問題</w:t>
      </w:r>
    </w:p>
    <w:p w:rsidR="000E5D5F" w:rsidRPr="000E5D5F" w:rsidRDefault="00F574B6" w:rsidP="00634F21">
      <w:pPr>
        <w:spacing w:after="120"/>
        <w:ind w:firstLine="200"/>
        <w:rPr>
          <w:sz w:val="20"/>
        </w:rPr>
      </w:pPr>
      <w:r>
        <w:rPr>
          <w:rFonts w:hint="eastAsia"/>
          <w:sz w:val="20"/>
        </w:rPr>
        <w:t xml:space="preserve">Scaling Knapsack </w:t>
      </w:r>
      <w:r w:rsidR="00B07B77" w:rsidRPr="00B07B77">
        <w:rPr>
          <w:rFonts w:hint="eastAsia"/>
          <w:sz w:val="20"/>
        </w:rPr>
        <w:t>問題は，ナップサックの最大容量</w:t>
      </w:r>
      <w:r w:rsidR="00EE3D6B">
        <w:rPr>
          <w:rFonts w:hint="eastAsia"/>
          <w:sz w:val="20"/>
        </w:rPr>
        <w:t>が異なる</w:t>
      </w:r>
      <w:r w:rsidR="00EE3D6B">
        <w:rPr>
          <w:rFonts w:hint="eastAsia"/>
          <w:sz w:val="20"/>
        </w:rPr>
        <w:t>MOKP</w:t>
      </w:r>
      <w:r w:rsidR="00B07B77" w:rsidRPr="00B07B77">
        <w:rPr>
          <w:rFonts w:hint="eastAsia"/>
          <w:sz w:val="20"/>
        </w:rPr>
        <w:t>を</w:t>
      </w:r>
      <w:r w:rsidR="00EE3D6B">
        <w:rPr>
          <w:rFonts w:hint="eastAsia"/>
          <w:sz w:val="20"/>
        </w:rPr>
        <w:t>同時に解くマルチタスク問題である．</w:t>
      </w:r>
      <w:r w:rsidR="00CD12F8">
        <w:rPr>
          <w:rFonts w:hint="eastAsia"/>
          <w:sz w:val="20"/>
        </w:rPr>
        <w:t>タスク</w:t>
      </w:r>
      <w:r w:rsidR="00CD12F8">
        <w:rPr>
          <w:rFonts w:hint="eastAsia"/>
          <w:sz w:val="20"/>
        </w:rPr>
        <w:t>1</w:t>
      </w:r>
      <w:r w:rsidR="00CD12F8">
        <w:rPr>
          <w:rFonts w:hint="eastAsia"/>
          <w:sz w:val="20"/>
        </w:rPr>
        <w:t>のナップサックの最大容量を</w:t>
      </w:r>
      <w:r w:rsidR="00CD12F8" w:rsidRPr="000E5D5F">
        <w:rPr>
          <w:position w:val="-10"/>
          <w:sz w:val="20"/>
        </w:rPr>
        <w:object w:dxaOrig="300" w:dyaOrig="340">
          <v:shape id="_x0000_i1035" type="#_x0000_t75" style="width:15.6pt;height:16.1pt" o:ole="">
            <v:imagedata r:id="rId36" o:title=""/>
          </v:shape>
          <o:OLEObject Type="Embed" ProgID="Equation.DSMT4" ShapeID="_x0000_i1035" DrawAspect="Content" ObjectID="_1644075832" r:id="rId37"/>
        </w:object>
      </w:r>
      <w:r w:rsidR="00CD12F8">
        <w:rPr>
          <w:rFonts w:hint="eastAsia"/>
          <w:sz w:val="20"/>
        </w:rPr>
        <w:t>として，</w:t>
      </w:r>
      <w:r w:rsidR="00CD12F8">
        <w:rPr>
          <w:rFonts w:ascii="Symbol" w:hAnsi="Symbol"/>
          <w:sz w:val="20"/>
        </w:rPr>
        <w:t>タスク</w:t>
      </w:r>
      <w:r w:rsidR="00CD12F8">
        <w:rPr>
          <w:rFonts w:ascii="Symbol" w:hAnsi="Symbol"/>
          <w:sz w:val="20"/>
        </w:rPr>
        <w:t></w:t>
      </w:r>
      <w:r w:rsidR="00CD12F8">
        <w:rPr>
          <w:rFonts w:ascii="Symbol" w:hAnsi="Symbol"/>
          <w:sz w:val="20"/>
        </w:rPr>
        <w:t>の</w:t>
      </w:r>
      <w:r w:rsidR="000E5D5F" w:rsidRPr="000E5D5F">
        <w:rPr>
          <w:rFonts w:hint="eastAsia"/>
          <w:sz w:val="20"/>
        </w:rPr>
        <w:t>各ナップサックの</w:t>
      </w:r>
      <w:r w:rsidR="00CD12F8">
        <w:rPr>
          <w:rFonts w:hint="eastAsia"/>
          <w:sz w:val="20"/>
        </w:rPr>
        <w:t>最大</w:t>
      </w:r>
      <w:r w:rsidR="000E5D5F" w:rsidRPr="000E5D5F">
        <w:rPr>
          <w:rFonts w:hint="eastAsia"/>
          <w:sz w:val="20"/>
        </w:rPr>
        <w:t>容量</w:t>
      </w:r>
      <w:r w:rsidR="00CD12F8" w:rsidRPr="000E5D5F">
        <w:rPr>
          <w:position w:val="-10"/>
          <w:sz w:val="20"/>
        </w:rPr>
        <w:object w:dxaOrig="320" w:dyaOrig="340">
          <v:shape id="_x0000_i1036" type="#_x0000_t75" style="width:16.1pt;height:16.1pt" o:ole="">
            <v:imagedata r:id="rId38" o:title=""/>
          </v:shape>
          <o:OLEObject Type="Embed" ProgID="Equation.DSMT4" ShapeID="_x0000_i1036" DrawAspect="Content" ObjectID="_1644075833" r:id="rId39"/>
        </w:object>
      </w:r>
      <w:r w:rsidR="000E5D5F" w:rsidRPr="000E5D5F">
        <w:rPr>
          <w:rFonts w:hint="eastAsia"/>
          <w:sz w:val="20"/>
        </w:rPr>
        <w:t>を式</w:t>
      </w:r>
      <w:r w:rsidR="00FD161B">
        <w:rPr>
          <w:rFonts w:hint="eastAsia"/>
          <w:sz w:val="20"/>
        </w:rPr>
        <w:t xml:space="preserve"> </w:t>
      </w:r>
      <w:r w:rsidR="00D72CEE">
        <w:rPr>
          <w:rFonts w:hint="eastAsia"/>
          <w:sz w:val="20"/>
        </w:rPr>
        <w:t>(8</w:t>
      </w:r>
      <w:r w:rsidR="000E5D5F" w:rsidRPr="000E5D5F">
        <w:rPr>
          <w:rFonts w:hint="eastAsia"/>
          <w:sz w:val="20"/>
        </w:rPr>
        <w:t>)</w:t>
      </w:r>
      <w:r w:rsidR="00FD161B">
        <w:rPr>
          <w:sz w:val="20"/>
        </w:rPr>
        <w:t xml:space="preserve"> </w:t>
      </w:r>
      <w:r w:rsidR="00CD12F8">
        <w:rPr>
          <w:rFonts w:hint="eastAsia"/>
          <w:sz w:val="20"/>
        </w:rPr>
        <w:t>で定義する</w:t>
      </w:r>
      <w:r w:rsidR="000E5D5F" w:rsidRPr="000E5D5F">
        <w:rPr>
          <w:rFonts w:hint="eastAsia"/>
          <w:sz w:val="20"/>
        </w:rPr>
        <w:t>．</w:t>
      </w:r>
    </w:p>
    <w:tbl>
      <w:tblPr>
        <w:tblStyle w:val="af1"/>
        <w:tblW w:w="498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6"/>
        <w:gridCol w:w="3850"/>
        <w:gridCol w:w="366"/>
      </w:tblGrid>
      <w:tr w:rsidR="000E5D5F" w:rsidTr="00D74C75">
        <w:trPr>
          <w:trHeight w:val="216"/>
        </w:trPr>
        <w:tc>
          <w:tcPr>
            <w:tcW w:w="400" w:type="pct"/>
            <w:vAlign w:val="center"/>
          </w:tcPr>
          <w:p w:rsidR="000E5D5F" w:rsidRDefault="000E5D5F" w:rsidP="00634F21">
            <w:pPr>
              <w:spacing w:afterLines="0" w:after="0"/>
              <w:ind w:firstLineChars="0" w:firstLine="0"/>
              <w:jc w:val="center"/>
            </w:pPr>
          </w:p>
        </w:tc>
        <w:tc>
          <w:tcPr>
            <w:tcW w:w="4200" w:type="pct"/>
            <w:vAlign w:val="center"/>
          </w:tcPr>
          <w:p w:rsidR="000E5D5F" w:rsidRDefault="00CD12F8" w:rsidP="00634F21">
            <w:pPr>
              <w:spacing w:afterLines="0" w:after="0"/>
              <w:ind w:firstLineChars="0" w:firstLine="0"/>
              <w:jc w:val="center"/>
            </w:pPr>
            <w:r w:rsidRPr="00AE1268">
              <w:rPr>
                <w:position w:val="-10"/>
              </w:rPr>
              <w:object w:dxaOrig="2160" w:dyaOrig="340">
                <v:shape id="_x0000_i1037" type="#_x0000_t75" style="width:106.4pt;height:16.1pt" o:ole="">
                  <v:imagedata r:id="rId40" o:title=""/>
                </v:shape>
                <o:OLEObject Type="Embed" ProgID="Equation.DSMT4" ShapeID="_x0000_i1037" DrawAspect="Content" ObjectID="_1644075834" r:id="rId41"/>
              </w:object>
            </w:r>
          </w:p>
        </w:tc>
        <w:tc>
          <w:tcPr>
            <w:tcW w:w="399" w:type="pct"/>
            <w:vAlign w:val="center"/>
          </w:tcPr>
          <w:p w:rsidR="000E5D5F" w:rsidRDefault="000E5D5F" w:rsidP="00634F21">
            <w:pPr>
              <w:spacing w:afterLines="0" w:after="0"/>
              <w:ind w:firstLineChars="0" w:firstLine="0"/>
              <w:jc w:val="cente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C5A5D">
              <w:rPr>
                <w:noProof/>
                <w:sz w:val="20"/>
              </w:rPr>
              <w:instrText>8</w:instrText>
            </w:r>
            <w:r w:rsidRPr="00D72CEE">
              <w:rPr>
                <w:noProof/>
                <w:sz w:val="20"/>
              </w:rPr>
              <w:fldChar w:fldCharType="end"/>
            </w:r>
            <w:r w:rsidRPr="00D72CEE">
              <w:rPr>
                <w:sz w:val="20"/>
              </w:rPr>
              <w:instrText>)</w:instrText>
            </w:r>
            <w:r w:rsidRPr="00D72CEE">
              <w:rPr>
                <w:sz w:val="20"/>
              </w:rPr>
              <w:fldChar w:fldCharType="end"/>
            </w:r>
          </w:p>
        </w:tc>
      </w:tr>
    </w:tbl>
    <w:p w:rsidR="00B07B77" w:rsidRPr="00B07B77" w:rsidRDefault="00B07B77" w:rsidP="00FD161B">
      <w:pPr>
        <w:spacing w:after="120"/>
        <w:ind w:firstLineChars="0" w:firstLine="0"/>
        <w:rPr>
          <w:sz w:val="20"/>
        </w:rPr>
      </w:pPr>
      <w:r w:rsidRPr="00B07B77">
        <w:rPr>
          <w:rFonts w:hint="eastAsia"/>
          <w:sz w:val="20"/>
        </w:rPr>
        <w:t>なお，</w:t>
      </w:r>
      <w:r w:rsidRPr="00B07B77">
        <w:rPr>
          <w:rFonts w:ascii="Symbol" w:hAnsi="Symbol"/>
          <w:i/>
          <w:sz w:val="20"/>
        </w:rPr>
        <w:t></w:t>
      </w:r>
      <w:r w:rsidR="009B0002">
        <w:rPr>
          <w:rFonts w:hint="eastAsia"/>
          <w:sz w:val="20"/>
        </w:rPr>
        <w:t>はナップサックの容量の変更率を決定する</w:t>
      </w:r>
      <w:r w:rsidR="00F574B6">
        <w:rPr>
          <w:rFonts w:hint="eastAsia"/>
          <w:sz w:val="20"/>
        </w:rPr>
        <w:t>ハイパー</w:t>
      </w:r>
      <w:r w:rsidR="00F97A88">
        <w:rPr>
          <w:rFonts w:hint="eastAsia"/>
          <w:sz w:val="20"/>
        </w:rPr>
        <w:t>パラメータである．</w:t>
      </w:r>
    </w:p>
    <w:p w:rsidR="00B07B77" w:rsidRDefault="00B07B77" w:rsidP="00634F21">
      <w:pPr>
        <w:spacing w:after="120"/>
        <w:ind w:firstLine="200"/>
        <w:rPr>
          <w:sz w:val="20"/>
        </w:rPr>
      </w:pPr>
      <w:r w:rsidRPr="00B07B77">
        <w:rPr>
          <w:rFonts w:hint="eastAsia"/>
          <w:sz w:val="20"/>
        </w:rPr>
        <w:t>ナップサックの最大容量が異なる場合，最適な解集合</w:t>
      </w:r>
      <w:r w:rsidR="004B095A">
        <w:rPr>
          <w:rFonts w:hint="eastAsia"/>
          <w:sz w:val="20"/>
        </w:rPr>
        <w:t>を比較すると</w:t>
      </w:r>
      <w:r w:rsidR="00D72CEE">
        <w:rPr>
          <w:rFonts w:hint="eastAsia"/>
          <w:sz w:val="20"/>
        </w:rPr>
        <w:t>，選択されるアイテム数が大きく</w:t>
      </w:r>
      <w:r w:rsidR="00862E83">
        <w:rPr>
          <w:rFonts w:hint="eastAsia"/>
          <w:sz w:val="20"/>
        </w:rPr>
        <w:t>変化する</w:t>
      </w:r>
      <w:r w:rsidRPr="00B07B77">
        <w:rPr>
          <w:rFonts w:hint="eastAsia"/>
          <w:sz w:val="20"/>
        </w:rPr>
        <w:t>．したがって，本問題は</w:t>
      </w:r>
      <w:r w:rsidRPr="00B07B77">
        <w:rPr>
          <w:rFonts w:ascii="Symbol" w:hAnsi="Symbol"/>
          <w:i/>
          <w:sz w:val="20"/>
        </w:rPr>
        <w:t></w:t>
      </w:r>
      <w:r w:rsidR="00CD12F8">
        <w:rPr>
          <w:rFonts w:hint="eastAsia"/>
          <w:sz w:val="20"/>
        </w:rPr>
        <w:t>が</w:t>
      </w:r>
      <w:r w:rsidR="00CD12F8">
        <w:rPr>
          <w:rFonts w:hint="eastAsia"/>
          <w:sz w:val="20"/>
        </w:rPr>
        <w:t>1</w:t>
      </w:r>
      <w:r w:rsidR="00CD12F8">
        <w:rPr>
          <w:rFonts w:hint="eastAsia"/>
          <w:sz w:val="20"/>
        </w:rPr>
        <w:t>に近い</w:t>
      </w:r>
      <w:r w:rsidR="00F574B6">
        <w:rPr>
          <w:rFonts w:hint="eastAsia"/>
          <w:sz w:val="20"/>
        </w:rPr>
        <w:t>値であっても，タスク間で最適解が大きく異なる</w:t>
      </w:r>
      <w:r w:rsidR="00D72CEE">
        <w:rPr>
          <w:rFonts w:hint="eastAsia"/>
          <w:sz w:val="20"/>
        </w:rPr>
        <w:t>．そのため，他タスクの解の情報を利用することが難しいことが予想される</w:t>
      </w:r>
      <w:r w:rsidRPr="00B07B77">
        <w:rPr>
          <w:rFonts w:hint="eastAsia"/>
          <w:sz w:val="20"/>
        </w:rPr>
        <w:t>．</w:t>
      </w:r>
    </w:p>
    <w:p w:rsidR="000E5D5F" w:rsidRPr="005026E5" w:rsidRDefault="000E5D5F" w:rsidP="00634F21">
      <w:pPr>
        <w:pStyle w:val="2"/>
      </w:pPr>
      <w:r w:rsidRPr="005026E5">
        <w:t xml:space="preserve">4.2 </w:t>
      </w:r>
      <w:r w:rsidRPr="005026E5">
        <w:rPr>
          <w:rFonts w:hint="eastAsia"/>
        </w:rPr>
        <w:t xml:space="preserve">Inversion Profit </w:t>
      </w:r>
      <w:r w:rsidRPr="005026E5">
        <w:rPr>
          <w:rFonts w:hint="eastAsia"/>
        </w:rPr>
        <w:t>問題</w:t>
      </w:r>
    </w:p>
    <w:p w:rsidR="009B0002" w:rsidRDefault="00F574B6" w:rsidP="00634F21">
      <w:pPr>
        <w:spacing w:after="120"/>
        <w:ind w:firstLine="200"/>
        <w:rPr>
          <w:sz w:val="20"/>
        </w:rPr>
      </w:pPr>
      <w:r>
        <w:rPr>
          <w:rFonts w:hint="eastAsia"/>
          <w:sz w:val="20"/>
        </w:rPr>
        <w:t xml:space="preserve">Inversion Profit </w:t>
      </w:r>
      <w:r w:rsidR="000E5D5F" w:rsidRPr="000E5D5F">
        <w:rPr>
          <w:rFonts w:hint="eastAsia"/>
          <w:sz w:val="20"/>
        </w:rPr>
        <w:t>問題は，</w:t>
      </w:r>
      <w:r w:rsidR="00A31CE5">
        <w:rPr>
          <w:rFonts w:hint="eastAsia"/>
          <w:sz w:val="20"/>
        </w:rPr>
        <w:t>アイテムの価値が異なる</w:t>
      </w:r>
      <w:r w:rsidR="00A31CE5">
        <w:rPr>
          <w:rFonts w:hint="eastAsia"/>
          <w:sz w:val="20"/>
        </w:rPr>
        <w:t>MOKP</w:t>
      </w:r>
      <w:r w:rsidR="00A31CE5">
        <w:rPr>
          <w:rFonts w:hint="eastAsia"/>
          <w:sz w:val="20"/>
        </w:rPr>
        <w:t>を同時に解くマルチタスク問題である．本問題では，</w:t>
      </w:r>
      <w:r w:rsidR="000E5D5F" w:rsidRPr="000E5D5F">
        <w:rPr>
          <w:rFonts w:hint="eastAsia"/>
          <w:sz w:val="20"/>
        </w:rPr>
        <w:t>タスク</w:t>
      </w:r>
      <w:r w:rsidR="000E5D5F" w:rsidRPr="000E5D5F">
        <w:rPr>
          <w:rFonts w:hint="eastAsia"/>
          <w:sz w:val="20"/>
        </w:rPr>
        <w:t>1</w:t>
      </w:r>
      <w:r w:rsidR="000E5D5F" w:rsidRPr="000E5D5F">
        <w:rPr>
          <w:rFonts w:hint="eastAsia"/>
          <w:sz w:val="20"/>
        </w:rPr>
        <w:t>の一部のアイテムに対して，アイテムの価値反転操作を適用してタスク</w:t>
      </w:r>
      <w:r w:rsidR="000E5D5F" w:rsidRPr="000E5D5F">
        <w:rPr>
          <w:rFonts w:hint="eastAsia"/>
          <w:sz w:val="20"/>
        </w:rPr>
        <w:t>2</w:t>
      </w:r>
      <w:r w:rsidR="000E5D5F" w:rsidRPr="000E5D5F">
        <w:rPr>
          <w:rFonts w:hint="eastAsia"/>
          <w:sz w:val="20"/>
        </w:rPr>
        <w:t>を作成する．</w:t>
      </w:r>
      <w:r w:rsidR="009B0002" w:rsidRPr="000E5D5F">
        <w:rPr>
          <w:rFonts w:hint="eastAsia"/>
          <w:sz w:val="20"/>
        </w:rPr>
        <w:t>価値反転操作の概略</w:t>
      </w:r>
      <w:r w:rsidR="00AE41B2">
        <w:rPr>
          <w:rFonts w:hint="eastAsia"/>
          <w:sz w:val="20"/>
        </w:rPr>
        <w:t>図</w:t>
      </w:r>
      <w:r w:rsidR="009B0002" w:rsidRPr="000E5D5F">
        <w:rPr>
          <w:rFonts w:hint="eastAsia"/>
          <w:sz w:val="20"/>
        </w:rPr>
        <w:t>を図</w:t>
      </w:r>
      <w:r w:rsidR="009B0002" w:rsidRPr="000E5D5F">
        <w:rPr>
          <w:rFonts w:hint="eastAsia"/>
          <w:sz w:val="20"/>
        </w:rPr>
        <w:t xml:space="preserve"> 1</w:t>
      </w:r>
      <w:r w:rsidR="009B0002" w:rsidRPr="000E5D5F">
        <w:rPr>
          <w:sz w:val="20"/>
        </w:rPr>
        <w:t xml:space="preserve"> </w:t>
      </w:r>
      <w:r w:rsidR="009B0002" w:rsidRPr="000E5D5F">
        <w:rPr>
          <w:rFonts w:hint="eastAsia"/>
          <w:sz w:val="20"/>
        </w:rPr>
        <w:t>に示す．ただし，</w:t>
      </w:r>
      <w:r w:rsidR="009B0002" w:rsidRPr="000E5D5F">
        <w:rPr>
          <w:position w:val="-14"/>
          <w:sz w:val="20"/>
        </w:rPr>
        <w:object w:dxaOrig="400" w:dyaOrig="380">
          <v:shape id="_x0000_i1038" type="#_x0000_t75" style="width:19.9pt;height:19.35pt" o:ole="">
            <v:imagedata r:id="rId42" o:title=""/>
          </v:shape>
          <o:OLEObject Type="Embed" ProgID="Equation.DSMT4" ShapeID="_x0000_i1038" DrawAspect="Content" ObjectID="_1644075835" r:id="rId43"/>
        </w:object>
      </w:r>
      <w:r w:rsidR="009B0002" w:rsidRPr="000E5D5F">
        <w:rPr>
          <w:rFonts w:hint="eastAsia"/>
          <w:sz w:val="20"/>
        </w:rPr>
        <w:t>は変更前のアイテム</w:t>
      </w:r>
      <w:r w:rsidR="009B0002" w:rsidRPr="000E5D5F">
        <w:rPr>
          <w:rFonts w:hint="eastAsia"/>
          <w:i/>
          <w:sz w:val="20"/>
        </w:rPr>
        <w:t>j</w:t>
      </w:r>
      <w:r w:rsidR="009B0002" w:rsidRPr="000E5D5F">
        <w:rPr>
          <w:rFonts w:hint="eastAsia"/>
          <w:sz w:val="20"/>
        </w:rPr>
        <w:t>の価値，</w:t>
      </w:r>
      <w:r w:rsidR="009B0002" w:rsidRPr="000E5D5F">
        <w:rPr>
          <w:position w:val="-14"/>
          <w:sz w:val="20"/>
        </w:rPr>
        <w:object w:dxaOrig="460" w:dyaOrig="380">
          <v:shape id="_x0000_i1039" type="#_x0000_t75" style="width:23.1pt;height:19.35pt" o:ole="">
            <v:imagedata r:id="rId44" o:title=""/>
          </v:shape>
          <o:OLEObject Type="Embed" ProgID="Equation.DSMT4" ShapeID="_x0000_i1039" DrawAspect="Content" ObjectID="_1644075836" r:id="rId45"/>
        </w:object>
      </w:r>
      <w:r w:rsidR="009B0002" w:rsidRPr="000E5D5F">
        <w:rPr>
          <w:rFonts w:hint="eastAsia"/>
          <w:sz w:val="20"/>
        </w:rPr>
        <w:t>は変更後のアイテム</w:t>
      </w:r>
      <w:r w:rsidR="009B0002" w:rsidRPr="000E5D5F">
        <w:rPr>
          <w:rFonts w:hint="eastAsia"/>
          <w:i/>
          <w:sz w:val="20"/>
        </w:rPr>
        <w:t>j</w:t>
      </w:r>
      <w:r w:rsidR="009B0002" w:rsidRPr="000E5D5F">
        <w:rPr>
          <w:rFonts w:hint="eastAsia"/>
          <w:sz w:val="20"/>
        </w:rPr>
        <w:t>の価値，</w:t>
      </w:r>
      <w:r w:rsidR="009B0002" w:rsidRPr="009B0002">
        <w:rPr>
          <w:position w:val="-10"/>
          <w:sz w:val="20"/>
        </w:rPr>
        <w:object w:dxaOrig="440" w:dyaOrig="300">
          <v:shape id="_x0000_i1040" type="#_x0000_t75" style="width:22.05pt;height:15.05pt" o:ole="">
            <v:imagedata r:id="rId46" o:title=""/>
          </v:shape>
          <o:OLEObject Type="Embed" ProgID="Equation.DSMT4" ShapeID="_x0000_i1040" DrawAspect="Content" ObjectID="_1644075837" r:id="rId47"/>
        </w:object>
      </w:r>
      <w:r w:rsidR="002174C2">
        <w:rPr>
          <w:rFonts w:hint="eastAsia"/>
          <w:sz w:val="20"/>
        </w:rPr>
        <w:t>および</w:t>
      </w:r>
      <w:r w:rsidR="009B0002" w:rsidRPr="009B0002">
        <w:rPr>
          <w:position w:val="-10"/>
          <w:sz w:val="20"/>
        </w:rPr>
        <w:object w:dxaOrig="420" w:dyaOrig="300">
          <v:shape id="_x0000_i1041" type="#_x0000_t75" style="width:21.5pt;height:15.05pt" o:ole="">
            <v:imagedata r:id="rId48" o:title=""/>
          </v:shape>
          <o:OLEObject Type="Embed" ProgID="Equation.DSMT4" ShapeID="_x0000_i1041" DrawAspect="Content" ObjectID="_1644075838" r:id="rId49"/>
        </w:object>
      </w:r>
      <w:r w:rsidR="009B0002">
        <w:rPr>
          <w:rFonts w:hint="eastAsia"/>
          <w:sz w:val="20"/>
        </w:rPr>
        <w:t>はそれぞれ価値の取り得る最大値，最小値である．</w:t>
      </w:r>
      <w:r w:rsidR="00A31CE5">
        <w:rPr>
          <w:rFonts w:hint="eastAsia"/>
          <w:sz w:val="20"/>
        </w:rPr>
        <w:t>この操作によって，タスク</w:t>
      </w:r>
      <w:r w:rsidR="00A31CE5">
        <w:rPr>
          <w:rFonts w:hint="eastAsia"/>
          <w:sz w:val="20"/>
        </w:rPr>
        <w:t>1</w:t>
      </w:r>
      <w:r w:rsidR="00A31CE5">
        <w:rPr>
          <w:rFonts w:hint="eastAsia"/>
          <w:sz w:val="20"/>
        </w:rPr>
        <w:t>において価値が高い</w:t>
      </w:r>
      <w:r w:rsidR="00A31CE5">
        <w:rPr>
          <w:rFonts w:hint="eastAsia"/>
          <w:sz w:val="20"/>
        </w:rPr>
        <w:t xml:space="preserve"> (</w:t>
      </w:r>
      <w:r w:rsidR="00A31CE5">
        <w:rPr>
          <w:rFonts w:hint="eastAsia"/>
          <w:sz w:val="20"/>
        </w:rPr>
        <w:t>低い</w:t>
      </w:r>
      <w:r w:rsidR="00A31CE5">
        <w:rPr>
          <w:rFonts w:hint="eastAsia"/>
          <w:sz w:val="20"/>
        </w:rPr>
        <w:t xml:space="preserve">) </w:t>
      </w:r>
      <w:r w:rsidR="00A31CE5">
        <w:rPr>
          <w:rFonts w:hint="eastAsia"/>
          <w:sz w:val="20"/>
        </w:rPr>
        <w:t>アイテムは，</w:t>
      </w:r>
      <w:r w:rsidR="00A31CE5">
        <w:rPr>
          <w:rFonts w:hint="eastAsia"/>
          <w:sz w:val="20"/>
        </w:rPr>
        <w:t>タスク</w:t>
      </w:r>
      <w:r w:rsidR="00A31CE5">
        <w:rPr>
          <w:rFonts w:hint="eastAsia"/>
          <w:sz w:val="20"/>
        </w:rPr>
        <w:t>2</w:t>
      </w:r>
      <w:r w:rsidR="00A31CE5">
        <w:rPr>
          <w:rFonts w:hint="eastAsia"/>
          <w:sz w:val="20"/>
        </w:rPr>
        <w:t>では価値の低い</w:t>
      </w:r>
      <w:r w:rsidR="00A31CE5">
        <w:rPr>
          <w:rFonts w:hint="eastAsia"/>
          <w:sz w:val="20"/>
        </w:rPr>
        <w:t xml:space="preserve"> (</w:t>
      </w:r>
      <w:r w:rsidR="00A31CE5">
        <w:rPr>
          <w:rFonts w:hint="eastAsia"/>
          <w:sz w:val="20"/>
        </w:rPr>
        <w:t>高い</w:t>
      </w:r>
      <w:r w:rsidR="00A31CE5">
        <w:rPr>
          <w:rFonts w:hint="eastAsia"/>
          <w:sz w:val="20"/>
        </w:rPr>
        <w:t xml:space="preserve">) </w:t>
      </w:r>
      <w:r w:rsidR="00A31CE5">
        <w:rPr>
          <w:rFonts w:hint="eastAsia"/>
          <w:sz w:val="20"/>
        </w:rPr>
        <w:t>アイテムになる．</w:t>
      </w:r>
    </w:p>
    <w:p w:rsidR="000E5D5F" w:rsidRDefault="009B0002" w:rsidP="00634F21">
      <w:pPr>
        <w:spacing w:after="120"/>
        <w:ind w:firstLine="200"/>
        <w:rPr>
          <w:sz w:val="20"/>
        </w:rPr>
      </w:pPr>
      <w:r>
        <w:rPr>
          <w:rFonts w:hint="eastAsia"/>
          <w:sz w:val="20"/>
        </w:rPr>
        <w:t>なお，</w:t>
      </w:r>
      <w:r w:rsidR="000E5D5F">
        <w:rPr>
          <w:rFonts w:hint="eastAsia"/>
          <w:sz w:val="20"/>
        </w:rPr>
        <w:t>任意のアイテム集合</w:t>
      </w:r>
      <w:proofErr w:type="spellStart"/>
      <w:r w:rsidR="000E5D5F" w:rsidRPr="003C5430">
        <w:rPr>
          <w:rFonts w:hint="eastAsia"/>
          <w:i/>
          <w:sz w:val="20"/>
        </w:rPr>
        <w:t>i</w:t>
      </w:r>
      <w:proofErr w:type="spellEnd"/>
      <w:r w:rsidR="000E5D5F">
        <w:rPr>
          <w:rFonts w:hint="eastAsia"/>
          <w:sz w:val="20"/>
        </w:rPr>
        <w:t>に対するアイテムの価値反転操作</w:t>
      </w:r>
      <w:r w:rsidR="005026E5">
        <w:rPr>
          <w:rFonts w:hint="eastAsia"/>
          <w:sz w:val="20"/>
        </w:rPr>
        <w:t>は</w:t>
      </w:r>
      <w:r w:rsidR="000E5D5F">
        <w:rPr>
          <w:rFonts w:hint="eastAsia"/>
          <w:sz w:val="20"/>
        </w:rPr>
        <w:t>式</w:t>
      </w:r>
      <w:r w:rsidR="00FD161B">
        <w:rPr>
          <w:rFonts w:hint="eastAsia"/>
          <w:sz w:val="20"/>
        </w:rPr>
        <w:t xml:space="preserve"> </w:t>
      </w:r>
      <w:r w:rsidR="00D72CEE">
        <w:rPr>
          <w:rFonts w:hint="eastAsia"/>
          <w:sz w:val="20"/>
        </w:rPr>
        <w:t>(9</w:t>
      </w:r>
      <w:r w:rsidR="000E5D5F">
        <w:rPr>
          <w:rFonts w:hint="eastAsia"/>
          <w:sz w:val="20"/>
        </w:rPr>
        <w:t>)</w:t>
      </w:r>
      <w:r w:rsidR="00FD161B">
        <w:rPr>
          <w:sz w:val="20"/>
        </w:rPr>
        <w:t xml:space="preserve"> </w:t>
      </w:r>
      <w:r>
        <w:rPr>
          <w:rFonts w:hint="eastAsia"/>
          <w:sz w:val="20"/>
        </w:rPr>
        <w:t>で定義</w:t>
      </w:r>
      <w:r w:rsidR="005026E5">
        <w:rPr>
          <w:rFonts w:hint="eastAsia"/>
          <w:sz w:val="20"/>
        </w:rPr>
        <w:t>される</w:t>
      </w:r>
      <w:r w:rsidR="000E5D5F">
        <w:rPr>
          <w:rFonts w:hint="eastAsia"/>
          <w:sz w:val="20"/>
        </w:rPr>
        <w:t>．</w: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9"/>
        <w:gridCol w:w="3857"/>
        <w:gridCol w:w="366"/>
      </w:tblGrid>
      <w:tr w:rsidR="000E5D5F" w:rsidTr="00AE41B2">
        <w:trPr>
          <w:trHeight w:val="342"/>
        </w:trPr>
        <w:tc>
          <w:tcPr>
            <w:tcW w:w="401" w:type="pct"/>
          </w:tcPr>
          <w:p w:rsidR="000E5D5F" w:rsidRDefault="000E5D5F" w:rsidP="00634F21">
            <w:pPr>
              <w:spacing w:afterLines="0" w:after="0"/>
              <w:ind w:firstLineChars="0" w:firstLine="0"/>
              <w:jc w:val="center"/>
            </w:pPr>
          </w:p>
        </w:tc>
        <w:tc>
          <w:tcPr>
            <w:tcW w:w="4200" w:type="pct"/>
            <w:vAlign w:val="center"/>
          </w:tcPr>
          <w:p w:rsidR="000E5D5F" w:rsidRDefault="009B0002" w:rsidP="00634F21">
            <w:pPr>
              <w:spacing w:afterLines="0" w:after="0"/>
              <w:ind w:firstLineChars="0" w:firstLine="0"/>
              <w:jc w:val="center"/>
            </w:pPr>
            <w:r w:rsidRPr="00E24B20">
              <w:rPr>
                <w:position w:val="-26"/>
              </w:rPr>
              <w:object w:dxaOrig="2360" w:dyaOrig="620">
                <v:shape id="_x0000_i1042" type="#_x0000_t75" style="width:117.15pt;height:30.65pt" o:ole="">
                  <v:imagedata r:id="rId50" o:title=""/>
                </v:shape>
                <o:OLEObject Type="Embed" ProgID="Equation.DSMT4" ShapeID="_x0000_i1042" DrawAspect="Content" ObjectID="_1644075839" r:id="rId51"/>
              </w:object>
            </w:r>
          </w:p>
        </w:tc>
        <w:tc>
          <w:tcPr>
            <w:tcW w:w="400" w:type="pct"/>
            <w:vAlign w:val="bottom"/>
          </w:tcPr>
          <w:p w:rsidR="000E5D5F" w:rsidRPr="00D72CEE" w:rsidRDefault="000E5D5F" w:rsidP="00AE41B2">
            <w:pPr>
              <w:spacing w:afterLines="0" w:after="0"/>
              <w:ind w:firstLineChars="0" w:firstLine="0"/>
              <w:jc w:val="center"/>
              <w:rPr>
                <w:sz w:val="20"/>
              </w:rPr>
            </w:pPr>
            <w:r w:rsidRPr="00D72CEE">
              <w:rPr>
                <w:sz w:val="20"/>
              </w:rPr>
              <w:fldChar w:fldCharType="begin"/>
            </w:r>
            <w:r w:rsidRPr="00D72CEE">
              <w:rPr>
                <w:sz w:val="20"/>
              </w:rPr>
              <w:instrText xml:space="preserve"> MACROBUTTON MTPlaceRef \* MERGEFORMAT </w:instrText>
            </w:r>
            <w:r w:rsidRPr="00D72CEE">
              <w:rPr>
                <w:sz w:val="20"/>
              </w:rPr>
              <w:fldChar w:fldCharType="begin"/>
            </w:r>
            <w:r w:rsidRPr="00D72CEE">
              <w:rPr>
                <w:sz w:val="20"/>
              </w:rPr>
              <w:instrText xml:space="preserve"> SEQ MTEqn \h \* MERGEFORMAT </w:instrText>
            </w:r>
            <w:r w:rsidRPr="00D72CEE">
              <w:rPr>
                <w:sz w:val="20"/>
              </w:rPr>
              <w:fldChar w:fldCharType="end"/>
            </w:r>
            <w:r w:rsidRPr="00D72CEE">
              <w:rPr>
                <w:sz w:val="20"/>
              </w:rPr>
              <w:instrText>(</w:instrText>
            </w:r>
            <w:r w:rsidRPr="00D72CEE">
              <w:rPr>
                <w:noProof/>
                <w:sz w:val="20"/>
              </w:rPr>
              <w:fldChar w:fldCharType="begin"/>
            </w:r>
            <w:r w:rsidRPr="00D72CEE">
              <w:rPr>
                <w:noProof/>
                <w:sz w:val="20"/>
              </w:rPr>
              <w:instrText xml:space="preserve"> SEQ MTEqn \c \* Arabic \* MERGEFORMAT </w:instrText>
            </w:r>
            <w:r w:rsidRPr="00D72CEE">
              <w:rPr>
                <w:noProof/>
                <w:sz w:val="20"/>
              </w:rPr>
              <w:fldChar w:fldCharType="separate"/>
            </w:r>
            <w:r w:rsidR="002C5A5D">
              <w:rPr>
                <w:noProof/>
                <w:sz w:val="20"/>
              </w:rPr>
              <w:instrText>9</w:instrText>
            </w:r>
            <w:r w:rsidRPr="00D72CEE">
              <w:rPr>
                <w:noProof/>
                <w:sz w:val="20"/>
              </w:rPr>
              <w:fldChar w:fldCharType="end"/>
            </w:r>
            <w:r w:rsidRPr="00D72CEE">
              <w:rPr>
                <w:sz w:val="20"/>
              </w:rPr>
              <w:instrText>)</w:instrText>
            </w:r>
            <w:r w:rsidRPr="00D72CEE">
              <w:rPr>
                <w:sz w:val="20"/>
              </w:rPr>
              <w:fldChar w:fldCharType="end"/>
            </w:r>
          </w:p>
        </w:tc>
      </w:tr>
    </w:tbl>
    <w:p w:rsidR="000E5D5F" w:rsidRPr="009B0002" w:rsidRDefault="00862E83" w:rsidP="00FD161B">
      <w:pPr>
        <w:spacing w:after="120"/>
        <w:ind w:firstLineChars="0" w:firstLine="0"/>
        <w:rPr>
          <w:b/>
          <w:sz w:val="20"/>
        </w:rPr>
      </w:pPr>
      <w:r>
        <w:rPr>
          <w:rFonts w:hint="eastAsia"/>
          <w:sz w:val="20"/>
        </w:rPr>
        <w:t>ここで</w:t>
      </w:r>
      <w:r w:rsidR="009B0002">
        <w:rPr>
          <w:rFonts w:hint="eastAsia"/>
          <w:sz w:val="20"/>
        </w:rPr>
        <w:t>，</w:t>
      </w:r>
      <w:r w:rsidR="009B0002">
        <w:rPr>
          <w:rFonts w:ascii="Symbol" w:hAnsi="Symbol"/>
          <w:i/>
          <w:sz w:val="20"/>
        </w:rPr>
        <w:t></w:t>
      </w:r>
      <w:r w:rsidR="009B0002" w:rsidRPr="000E5D5F">
        <w:rPr>
          <w:rFonts w:hint="eastAsia"/>
          <w:sz w:val="20"/>
        </w:rPr>
        <w:t>は価値を変更するアイテムの割合を決定する</w:t>
      </w:r>
      <w:r w:rsidR="00A31CE5">
        <w:rPr>
          <w:rFonts w:hint="eastAsia"/>
          <w:sz w:val="20"/>
        </w:rPr>
        <w:t>(0.0, 1.0]</w:t>
      </w:r>
      <w:r w:rsidR="00A31CE5">
        <w:rPr>
          <w:rFonts w:hint="eastAsia"/>
          <w:sz w:val="20"/>
        </w:rPr>
        <w:t>の</w:t>
      </w:r>
      <w:r w:rsidR="006E7237">
        <w:rPr>
          <w:rFonts w:hint="eastAsia"/>
          <w:sz w:val="20"/>
        </w:rPr>
        <w:t>ハイパー</w:t>
      </w:r>
      <w:r w:rsidR="009B0002" w:rsidRPr="000E5D5F">
        <w:rPr>
          <w:rFonts w:hint="eastAsia"/>
          <w:sz w:val="20"/>
        </w:rPr>
        <w:t>パラメータである．</w:t>
      </w:r>
    </w:p>
    <w:p w:rsidR="002D33AA" w:rsidRDefault="005026E5" w:rsidP="00634F21">
      <w:pPr>
        <w:spacing w:after="120"/>
        <w:ind w:firstLine="200"/>
        <w:rPr>
          <w:sz w:val="20"/>
        </w:rPr>
      </w:pPr>
      <w:r w:rsidRPr="005026E5">
        <w:rPr>
          <w:rFonts w:hint="eastAsia"/>
          <w:sz w:val="20"/>
        </w:rPr>
        <w:t>本問題は，一部のアイテムの価値は変更されるが，</w:t>
      </w:r>
      <w:r w:rsidRPr="005026E5">
        <w:rPr>
          <w:rFonts w:ascii="Symbol" w:hAnsi="Symbol"/>
          <w:i/>
          <w:sz w:val="20"/>
        </w:rPr>
        <w:t></w:t>
      </w:r>
      <w:r w:rsidRPr="005026E5">
        <w:rPr>
          <w:rFonts w:hint="eastAsia"/>
          <w:sz w:val="20"/>
        </w:rPr>
        <w:t>が極端に大きい場合を除き，多くのアイテムは異なるタスク間で共通である．そのため，本問題では解の情報を共有する際，共有が有効なアイテムを適切に判断する必要がある</w:t>
      </w:r>
      <w:r w:rsidR="002D33AA">
        <w:rPr>
          <w:rFonts w:hint="eastAsia"/>
          <w:sz w:val="20"/>
        </w:rPr>
        <w:t>．</w:t>
      </w:r>
    </w:p>
    <w:p w:rsidR="005026E5" w:rsidRDefault="002D33AA" w:rsidP="002D33AA">
      <w:pPr>
        <w:spacing w:after="120"/>
        <w:ind w:firstLineChars="0" w:firstLine="0"/>
        <w:rPr>
          <w:sz w:val="20"/>
        </w:rPr>
      </w:pPr>
      <w:r>
        <w:rPr>
          <w:rFonts w:hint="eastAsia"/>
          <w:noProof/>
        </w:rPr>
        <mc:AlternateContent>
          <mc:Choice Requires="wpg">
            <w:drawing>
              <wp:inline distT="0" distB="0" distL="0" distR="0" wp14:anchorId="2EA8DB49" wp14:editId="1EF15E15">
                <wp:extent cx="2915920" cy="813423"/>
                <wp:effectExtent l="0" t="0" r="0" b="6350"/>
                <wp:docPr id="29" name="グループ化 29"/>
                <wp:cNvGraphicFramePr/>
                <a:graphic xmlns:a="http://schemas.openxmlformats.org/drawingml/2006/main">
                  <a:graphicData uri="http://schemas.microsoft.com/office/word/2010/wordprocessingGroup">
                    <wpg:wgp>
                      <wpg:cNvGrpSpPr/>
                      <wpg:grpSpPr>
                        <a:xfrm>
                          <a:off x="0" y="0"/>
                          <a:ext cx="2915920" cy="813423"/>
                          <a:chOff x="0" y="40179"/>
                          <a:chExt cx="2915920" cy="831856"/>
                        </a:xfrm>
                      </wpg:grpSpPr>
                      <wps:wsp>
                        <wps:cNvPr id="33" name="テキスト ボックス 33"/>
                        <wps:cNvSpPr txBox="1"/>
                        <wps:spPr>
                          <a:xfrm>
                            <a:off x="0" y="557480"/>
                            <a:ext cx="2915920" cy="3145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C5A5D" w:rsidRPr="005026E5" w:rsidRDefault="002C5A5D" w:rsidP="002D33AA">
                              <w:pPr>
                                <w:spacing w:after="120"/>
                                <w:ind w:firstLineChars="0" w:firstLine="0"/>
                                <w:jc w:val="center"/>
                                <w:rPr>
                                  <w:sz w:val="20"/>
                                </w:rPr>
                              </w:pPr>
                              <w:r w:rsidRPr="005026E5">
                                <w:rPr>
                                  <w:rFonts w:hint="eastAsia"/>
                                  <w:sz w:val="20"/>
                                </w:rPr>
                                <w:t>図</w:t>
                              </w:r>
                              <w:r w:rsidRPr="005026E5">
                                <w:rPr>
                                  <w:rFonts w:hint="eastAsia"/>
                                  <w:sz w:val="20"/>
                                </w:rPr>
                                <w:t xml:space="preserve"> 1</w:t>
                              </w:r>
                              <w:r w:rsidRPr="005026E5">
                                <w:rPr>
                                  <w:sz w:val="20"/>
                                </w:rPr>
                                <w:t xml:space="preserve">: </w:t>
                              </w:r>
                              <w:r w:rsidRPr="005026E5">
                                <w:rPr>
                                  <w:rFonts w:hint="eastAsia"/>
                                  <w:sz w:val="20"/>
                                </w:rPr>
                                <w:t>アイテムの</w:t>
                              </w:r>
                              <w:r w:rsidRPr="005026E5">
                                <w:rPr>
                                  <w:sz w:val="20"/>
                                </w:rPr>
                                <w:t>価値反転操作</w:t>
                              </w:r>
                              <w:r w:rsidRPr="005026E5">
                                <w:rPr>
                                  <w:rFonts w:hint="eastAsia"/>
                                  <w:sz w:val="20"/>
                                </w:rPr>
                                <w:t>の概略図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8" name="図 28"/>
                          <pic:cNvPicPr>
                            <a:picLocks noChangeAspect="1"/>
                          </pic:cNvPicPr>
                        </pic:nvPicPr>
                        <pic:blipFill>
                          <a:blip r:embed="rId52">
                            <a:extLst>
                              <a:ext uri="{28A0092B-C50C-407E-A947-70E740481C1C}">
                                <a14:useLocalDpi xmlns:a14="http://schemas.microsoft.com/office/drawing/2010/main" val="0"/>
                              </a:ext>
                            </a:extLst>
                          </a:blip>
                          <a:srcRect/>
                          <a:stretch>
                            <a:fillRect/>
                          </a:stretch>
                        </pic:blipFill>
                        <pic:spPr bwMode="auto">
                          <a:xfrm>
                            <a:off x="222250" y="40179"/>
                            <a:ext cx="2476500" cy="517525"/>
                          </a:xfrm>
                          <a:prstGeom prst="rect">
                            <a:avLst/>
                          </a:prstGeom>
                          <a:noFill/>
                          <a:ln>
                            <a:noFill/>
                          </a:ln>
                        </pic:spPr>
                      </pic:pic>
                    </wpg:wgp>
                  </a:graphicData>
                </a:graphic>
              </wp:inline>
            </w:drawing>
          </mc:Choice>
          <mc:Fallback>
            <w:pict>
              <v:group w14:anchorId="2EA8DB49" id="グループ化 29" o:spid="_x0000_s1026" style="width:229.6pt;height:64.05pt;mso-position-horizontal-relative:char;mso-position-vertical-relative:line" coordorigin=",401" coordsize="29159,8318"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xDuUx4BAAAJQoAAA4AAABkcnMvZTJvRG9jLnhtbKRWzW7jNhC+F+g7&#10;ELo7lmQptoXYC6/zgwXS3WCzxZ5pirKISCRL0rHTopcYKHrY8/bQvkFRtEBPBfo2xr5Hh6RkO4mL&#10;dncDRB6SQ87Mx5lvePJsVVfolirNBB8F0VEYIMqJyBmfj4Kv35x3BgHSBvMcV4LTUXBHdfBs/OUX&#10;J0uZ0ViUosqpQnAI19lSjoLSGJl1u5qUtMb6SEjKYbEQqsYGhmrezRVewul11Y3D8Li7FCqXShCq&#10;Ncye+sVg7M4vCkrMq6LQ1KBqFIBvxn2V+87stzs+wdlcYVky0riBP8GLGjMORrdHnWKD0UKxJ0fV&#10;jCihRWGOiKi7oigYoS4GiCYKH0VzocRCuljm2XIutzABtI9w+uRjycvbK4VYPgriYYA4ruGONvd/&#10;bNa/btZ/b9Y/fXj3HsEKwLSU8wy0L5S8lleqmZj7kY18Vaja/kJMaOUAvtsCTFcGEZiMh1E6jOEe&#10;CKwNol4S9/wNkBKuabctCaO+M4ozUp4d3NyLBumx3dxtTXeth1uHlhISSu8w05+H2XWJJXVXoS0K&#10;DWa93haz9Q+b+982939t1j+izfqXzXq9uf8dxgh0HFhun4UOmdVzAWBE7byGyX9FME37yaDJ04Mw&#10;9qIkTdMHSOBMKm0uqKiRFUaBgjpw6YlvL7XxoLUq1rIWFcvPWVW5ga09Oq0UusVQNZVxjgLMD7Qq&#10;jpaj4LiXhu5gLux2f3LF7THUVV9jzt6GD9NJ5q6iVqfir2kB2efy5YBtTAjlW/tO22oVYOpjNjb6&#10;O68+ZrOPA3Y4y4Kb7eaacaFc9I6udpDlNy1khdeHLN2L24pmNVs1aTET+R1khRKenLQk5wxu7RJr&#10;c4UVsBHUCzCseQWfohKAumikAJVCfXto3upDwsNqgJbAbqNAf7PAigaoesGhFIZRklg6dIMk7dua&#10;VPsrs/0VvqinAlIhAi6XxIlW31StWChRvwUinlirsIQ5AdujwLTi1HjOBSIndDJxSkCAEptLfi2J&#10;PdrCa3PyzeotVrJJXAMp/1K0xYezR/nrde1OLiYLIwrmktsC7FFtgAciGJ9IRjL4b1gUpCeM8N/d&#10;BnaZhYXRd6z6f51RY3WzkB0fL5uxipk717wgZusUv71ixFKAHezIJYbW6Qn5w89/IhhBvrQaXh8A&#10;Y+RSkBuNuJiWmM/pREuo9YZcug/V3fCBsVnFZFv2Vm7Cgrt61F8OION716kgixpq1DdjRSts4CWg&#10;SyY1ZEhG6xnNgX9e5P6C4TqBEVwhAqu7BvldPJiE4TB+3pmm4bSThP2zzmSY9Dv98KyfhMkgmkbT&#10;7216REm20BTixdWpZI2vMPvE24PdsHk3+D7r+rXnN8etwG7gmmsmrYswZSGxvmpFXgOqgD/IRlFD&#10;Sit6WnHzlh3bBQfzDll7B5b60Gz5lcihvWJIVJftjzpmDH/Apgha417/A3d860z6x2kIy7Z1plE/&#10;jT+T87eMbWnYhrOdgGDsjIvDk7YTIRBXTu4t4qBq3k32sbM/dlq71934HwAAAP//AwBQSwMEFAAG&#10;AAgAAAAhAI4iCUK6AAAAIQEAABkAAABkcnMvX3JlbHMvZTJvRG9jLnhtbC5yZWxzhI/LCsIwEEX3&#10;gv8QZm/TuhCRpt2I0K3UDxiSaRtsHiRR7N8bcGNBcDn3cs9h6vZlZvakELWzAqqiBEZWOqXtKODW&#10;X3ZHYDGhVTg7SwIWitA22019pRlTHsVJ+8gyxUYBU0r+xHmUExmMhfNkczO4YDDlM4zco7zjSHxf&#10;lgcevhnQrJisUwJCpypg/eKz+T/bDYOWdHbyYcimHwquTXZnIIaRkgBDSuMnrAoyA/Cm5qvHmjcA&#10;AAD//wMAUEsDBBQABgAIAAAAIQBPOwK03AAAAAUBAAAPAAAAZHJzL2Rvd25yZXYueG1sTI9BS8NA&#10;EIXvgv9hGcGb3SRaqTGbUop6KkJbQbxNk2kSmp0N2W2S/ntHL3p5MLzHe99ky8m2aqDeN44NxLMI&#10;FHHhyoYrAx/717sFKB+QS2wdk4ELeVjm11cZpqUbeUvDLlRKStinaKAOoUu19kVNFv3MdcTiHV1v&#10;McjZV7rscZRy2+okih61xYZlocaO1jUVp93ZGngbcVzdxy/D5nRcX7728/fPTUzG3N5Mq2dQgabw&#10;F4YffEGHXJgO7sylV60BeST8qngP86cE1EFCySIGnWf6P33+DQAA//8DAFBLAwQUAAYACAAAACEA&#10;DNunitwMAACMPQAAFAAAAGRycy9tZWRpYS9pbWFnZTEuZW1m7Ft7cFTVGT/nZje7SfbcbkjChBgl&#10;xJCX0UYINAiYm4S8NGjARCOoRAQVizFqfbRTh0XFcSrU6GRGRtsZHTsjtGocZdoplSFT0xodHWIt&#10;NWg7pdD4+EMKjhU6gunvd/eeze4mkA2Ql+M389vznXO+8/rO951z7rl3pRBiPXBoYGDgbaBRClGH&#10;uKYfzxTiqXghsqqWVgshxebFQiyATJwWcMKAR4hSlxB/R54PCKeWSo/YP90lUIEoArIAVHeBtKTI&#10;BO8HDH/XRyx2vwPKHkbCvwHKFluGLYcmQIGyQkuIHHDpjCJuB1H8HEtIXf9g/vOVQvysIpbys61g&#10;34JtCjHTihM+p6JsyxXiz7MSQvwsyxPiw9voeiZhge5DkH+3ApqwvJYwnkVGB0AdUOZJL39BW1+t&#10;Hghy5QzWAFqGujKAc9+82EIQRlmQDddHMCsfAcva85YlxNVNe8uubmrqCuba8d12XG4MtYG8Aa8l&#10;45rB1AMsj2m26el1edU7Fx6s2Xz1T2vmPKZq+vd01HYfvuHPz3a465698vqq/i/z6uZ93Vyd3LGk&#10;7qHb59b0PLq87hdzO2tEnE0iDXPvR01at7PAc9irAeqY49Np54FPBzRVI7MKkRwHGC+sUtMgT/2s&#10;AkoB1seQpENhSDs9mBr5OxtR3Y888Gyf9YWTlmF6CkB58isBVnwzQ9CHAPOZNx+YA3Dc78d3Cpfn&#10;cWF57hUbPauE37tQ7PDOFGsTTJGVmCD+mZgsliadI3YkFYrpvkXiTt8y8Ybvh0KpR0W92iY2qrfE&#10;zeoLMVe9J+arv4j/+V4TX/t2iNd8W8UO4CbfBrHWFxA+lgFeTLpWvATUJF0maoGPEi3xD2Bm4gK0&#10;t0DcknCpWAfs9F4hXgcyvLeJc4Atnp+Lxz1bRIPnebEcmOH5g8j0/F58Hv+BPYY8zxFxX3yafCP+&#10;bkFe64I61zoCG9A8bCgQNnflyHMoEOKpq2yAOsWyNJDv8KyTa8MiMMUA14ZCa+S1IBaZXNTjR92c&#10;G9JsKzJ+dv2fLXxaTv8vAcfxad9uB29T1iEO1daJzkMcPmnEFYHJAphOXYWTv3b6ZQMDG8qEDJSl&#10;WeHrphCXQJA69QKznHDM/CtbCgttDEfaFjCFIRtxwy6uQZy2QeI8VEFgHkKO8dhAjyxM7ZG6LO1I&#10;88g+I5vSeklEReF2xwnoA94BpoqtQRUR++GTTVvLr6tfXeGygnOPoYTmPhM8beFywAKKAcyDbVuc&#10;G8IPaNJrb3Sccxact+Hb5vzR7vyAJuraryMIlwNtaJBtfgGfD8sS7U66S7inNYp14naxVtwNgbfu&#10;/+y5ExtQ7rZtBRVoJOFHj3Uy3iH2zGd8f8+Vmcch17XgWBHjxawcFOgNpgdj/D2Qzvxjd6x4leV1&#10;3BFnQgQVOzEd6vq10PYU127yr5c9YvcnqHH0709XUuVi/9Zge549wX5sT9nNZW6gNhl2v9slan1X&#10;TWN/otNvyvvXcyyv+9V1vu9Cyul6ntoQHL/OT37qoK2f/PeC7WzrfKxzzb32lIf8jrLTAc5POjDN&#10;4ZnOONNBRiN+iGSgCJgBLATQ/BBi2fqoVHuA+GlAehsA/w31QWFK8hFnWyyb7fAsQx88DhwGon1Q&#10;htk6eW3rhdbk3xOG+mkv/LR1gvw02DbnknPgBzSdyk+PYn60HEP6KWmq+Gl/nusb9jdWP+3P+4Ym&#10;GfTTb1zifsdPo9Oj/dSaPb5+2oIx0T/nAHkAD8jD+Wkc0k/mp/T127HWtiKMByjLvUHvuSP5bAts&#10;gc+TI/ts0Pamgs8OfY47XC5Ey2me4+JOeY6zz3Dn31or5JfPpeHZ0w/duwDSLMALrAb0mqnPMEzX&#10;+ZPxbEcbIs0HlgC0yz7ZB7xjaNv67mw3/D1C9J7xScGWyok62+m2OX+j2TNGe7ZrfyC2sx3XGtJY&#10;n+0qM1xH2E6se0ZlxpHBPeOIS/Q5e0Z0evSeESgc3z2D6306dFiEMAvhZDvbaXubCvvEED/d3g4/&#10;nZiz3SdO26P109Ge7Sabn+IZrHs0fro9pXvQT7vDn8Ei06P9VBSMr5+2OP45B+FF8NPTP9vdaN+3&#10;82zHcwWh99+zdbbTtjcVfHbI2S7wZOXpn+1cMZ7teEfn+tac7fS7n8WwyyWwJ645tdP6gLE/2/Ge&#10;YOrfC7dW4GRxyueJr647VIWhlgOhO2OwuBd2j2xzH3fXBJ8n3BE2F/7skIPKCOxhXFocGuQ5p6uA&#10;UgDTHHqfwrhNuPf1O2x0oNcXltO8Gw1dgzjb/D6QBNQAFwNs65W4NvlK3JIzejbIRz3Rz0m81/h2&#10;2MzGM7CZ+Bhtxl2XZsVPSpspwTzSZuoBbTPC1SaF6zuboU+lA0P2tq6N2NtOd53xxGgz3Ns8k9Jm&#10;jkIntJnvYSHSNlPsb5PF/u9s5uQ289AZ2Iw3Rpupq0+zvJPSZr52bCYlzGbaYDNtY2gz69FWCxB9&#10;h4otswzdcWiQL7RGfu+RCxk/SroA0mwrMn5233M3wma24TyTENeOth4G+M4azxeDZDxQk5yc/JJ3&#10;y4Fqgryw0554adcN3cx7WRgnapjHkHkMmUeEp2mZpqZ5L9t5bIXywe9O7N+H8N1LqpUQ8COLOjj0&#10;wa7Q9wU8b+Q4gI5Pev7JgwzXVcqTdn1wyA71mYbpKYA+cywE7wWagAZAk/3AiR/qo1T1ylK1Sd6j&#10;amUX4DNrZa25CegFMg2f2Wx0qWbjHqBUZQK9chHKsd5LAfbnfSAV6AdygfA+6L4hORA2xnLEHQqE&#10;ePafZ6MWoBGg/XktYVjgSwD9PUI7bNOmrFaK2+WDOqFNBsq0HPIG0vCdlB+MCyDlA9QP5WcBHMfZ&#10;uK9mfaUASYexfOvDcnpe9bDsSvCjdcd0rVPKrwS6kfgewmnAJwDHZQLMc4eB49NguuYZajnNl6gE&#10;40L1mVyqDsqrlGEwfoHqlherX8ll6jfyMvW2ZLxcPYj8W2Wr+om8TnXY8bvUMrlJLZEdqlw+rW6U&#10;j6ubwN8oH1brJfNeUwthX6Vyn1os31fXy12qWXYDO9UKO+8Yyh4HZpjN0mPeJT9H2S9QB8G8eead&#10;strcLIvMX8oM80E7vtzslNfCTpvNvbLU3CMXmO8Cf5Vzzd9K5i0z/yuXmj6jykw3Ck2PUWyekBeZ&#10;hjHHPGTnlZhzjQvNxcZ083LDbRYbM8wcI9UsQJhtMO8rdYPxN7XG6FVVxn/UpXb8FbXWeEKtMrYq&#10;y/idqjYYb1NXGE1qsbFM/cBYr3KNVlVgrFM5xkZVYudZ6lxjvjKRf0KuUEkG43o+Obd6nsEGNO+J&#10;0V+yUYj2TJ/Od3jaSHg6naQPeAeYKms6/RjddShQpjKumrB3Drpt6pW69ju9YsDnOT8Zh5YjxFOA&#10;vb7E+s6huCT4XYaoq7G/q+iSvfZ3JJ2o6zDmlT5N7N/3gv29ScObLxQgOubvHPCemkvDSd85tC+K&#10;/J6kP89LMwy+p/aGv6eOTI++y+zam3TG35NwbqYDnJ90YJrD078YZzoo9D0J184iYB+wkBlANLFs&#10;fVSiPUD8NCC9DYCfhvwX+2noexLWlw2wXZahDx4HDgPRPijDbJ28trdCa+RzVSwyuajHj3b1Hjg7&#10;Kn4mZ69oPzUzVsBPl0/I9yS6beqeevcDmk7lp7G+c5isfop3g0c5zpO9G4z208oMjtjx06Ph7wYj&#10;06P91Pp4fP20BWP6ELgA+BiYDwznp3FIP5mfNiLvDvzbYA1Cnncoy1Dvs2fLZ7XtxeKPsciMp88W&#10;HNhRMVHv83Xbo/XZqb634j1hD8wwZp/dntIz6LM94e8JI9OH+OzB8fVZ+lszUAS0AJNtb9X2FosP&#10;xiIzvn76R/jpxOytBQeCbY/WT6f63oozMI8SMftpf55v0E994WfgyPRoPxU7x9dP6ZsE99Y24HT3&#10;1lZ8E38fynNPdQGjOQ/zHudhYKTzsLa9WPwxFpmx9Nkh7zzE6xXBu8jEyXMXue+W6lQrMeB35mzv&#10;MytDdwd85pkFeIHVAI2faTkOcN4f8X6S8qSVz+y1Q33WYnoKoOvk3sB2moAGQJPtQPjh/WSfu1f2&#10;uTfJtPha2QK8CHwavwnoBTKNF+ObjRYgDehzZwJD7yevRz2pwB1ALhDeB903JMd8P9kI4VqAdsv7&#10;yRLw+YC+d2wHb1P4/STun51U3EkmRjyPXYIM6oS60LofsztJvCfPQjvDkdYF13jNu6GXJsQbgKWA&#10;C9gAcL043fnRdWOtCN13obqY9J8NQeqKNkKdk2d/tQ4TwVcDm4EAEL22IDXiXgkiNhVaIz9r50LG&#10;D2nqgOS1klzpCO0+OPMbB5ESK8lOo0w9sAaI/q+zjt8Cpwggv0D8Gr+ahu+jzo0Ow3XCsWcCfoBj&#10;N6xg/xC174dTyYD8APn/AwAA//8DAFBLAQItABQABgAIAAAAIQCm5lH7DAEAABUCAAATAAAAAAAA&#10;AAAAAAAAAAAAAABbQ29udGVudF9UeXBlc10ueG1sUEsBAi0AFAAGAAgAAAAhADj9If/WAAAAlAEA&#10;AAsAAAAAAAAAAAAAAAAAPQEAAF9yZWxzLy5yZWxzUEsBAi0AFAAGAAgAAAAhAHxDuUx4BAAAJQoA&#10;AA4AAAAAAAAAAAAAAAAAPAIAAGRycy9lMm9Eb2MueG1sUEsBAi0AFAAGAAgAAAAhAI4iCUK6AAAA&#10;IQEAABkAAAAAAAAAAAAAAAAA4AYAAGRycy9fcmVscy9lMm9Eb2MueG1sLnJlbHNQSwECLQAUAAYA&#10;CAAAACEATzsCtNwAAAAFAQAADwAAAAAAAAAAAAAAAADRBwAAZHJzL2Rvd25yZXYueG1sUEsBAi0A&#10;FAAGAAgAAAAhAAzbp4rcDAAAjD0AABQAAAAAAAAAAAAAAAAA2ggAAGRycy9tZWRpYS9pbWFnZTEu&#10;ZW1mUEsFBgAAAAAGAAYAfAEAAOgVAAAAAA==&#10;">
                <v:shapetype id="_x0000_t202" coordsize="21600,21600" o:spt="202" path="m,l,21600r21600,l21600,xe">
                  <v:stroke joinstyle="miter"/>
                  <v:path gradientshapeok="t" o:connecttype="rect"/>
                </v:shapetype>
                <v:shape id="テキスト ボックス 33" o:spid="_x0000_s1027" type="#_x0000_t202" style="position:absolute;top:5574;width:29159;height:31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YSFz8UA&#10;AADbAAAADwAAAGRycy9kb3ducmV2LnhtbESPQWvCQBSE70L/w/IKvYhuNLRK6ioi1hZvNWrp7ZF9&#10;TYLZtyG7Jum/7xYEj8PMfMMsVr2pREuNKy0rmIwjEMSZ1SXnCo7p22gOwnlkjZVlUvBLDlbLh8EC&#10;E207/qT24HMRIOwSVFB4XydSuqwgg25sa+Lg/djGoA+yyaVusAtwU8lpFL1IgyWHhQJr2hSUXQ5X&#10;o+B7mH/tXb87dfFzXG/f23R21qlST4/9+hWEp97fw7f2h1YQx/D/JfwAufw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hIXPxQAAANsAAAAPAAAAAAAAAAAAAAAAAJgCAABkcnMv&#10;ZG93bnJldi54bWxQSwUGAAAAAAQABAD1AAAAigMAAAAA&#10;" fillcolor="white [3201]" stroked="f" strokeweight=".5pt">
                  <v:textbox>
                    <w:txbxContent>
                      <w:p w:rsidR="002C5A5D" w:rsidRPr="005026E5" w:rsidRDefault="002C5A5D" w:rsidP="002D33AA">
                        <w:pPr>
                          <w:spacing w:after="120"/>
                          <w:ind w:firstLineChars="0" w:firstLine="0"/>
                          <w:jc w:val="center"/>
                          <w:rPr>
                            <w:sz w:val="20"/>
                          </w:rPr>
                        </w:pPr>
                        <w:r w:rsidRPr="005026E5">
                          <w:rPr>
                            <w:rFonts w:hint="eastAsia"/>
                            <w:sz w:val="20"/>
                          </w:rPr>
                          <w:t>図</w:t>
                        </w:r>
                        <w:r w:rsidRPr="005026E5">
                          <w:rPr>
                            <w:rFonts w:hint="eastAsia"/>
                            <w:sz w:val="20"/>
                          </w:rPr>
                          <w:t xml:space="preserve"> 1</w:t>
                        </w:r>
                        <w:r w:rsidRPr="005026E5">
                          <w:rPr>
                            <w:sz w:val="20"/>
                          </w:rPr>
                          <w:t xml:space="preserve">: </w:t>
                        </w:r>
                        <w:r w:rsidRPr="005026E5">
                          <w:rPr>
                            <w:rFonts w:hint="eastAsia"/>
                            <w:sz w:val="20"/>
                          </w:rPr>
                          <w:t>アイテムの</w:t>
                        </w:r>
                        <w:r w:rsidRPr="005026E5">
                          <w:rPr>
                            <w:sz w:val="20"/>
                          </w:rPr>
                          <w:t>価値反転操作</w:t>
                        </w:r>
                        <w:r w:rsidRPr="005026E5">
                          <w:rPr>
                            <w:rFonts w:hint="eastAsia"/>
                            <w:sz w:val="20"/>
                          </w:rPr>
                          <w:t>の概略図</w:t>
                        </w:r>
                      </w:p>
                    </w:txbxContent>
                  </v:textbox>
                </v:shape>
                <v:shape id="図 28" o:spid="_x0000_s1028" type="#_x0000_t75" style="position:absolute;left:2222;top:401;width:24765;height:517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qNb5zAAAAA2wAAAA8AAABkcnMvZG93bnJldi54bWxET02LwjAQvQv+hzCCN03VZZFqFHFZ8bLI&#10;qgjexmZsq82kNLGt/94cBI+P9z1ftqYQNVUut6xgNIxAECdW55wqOB5+B1MQziNrLCyTgic5WC66&#10;nTnG2jb8T/XepyKEsItRQeZ9GUvpkowMuqEtiQN3tZVBH2CVSl1hE8JNIcdR9C0N5hwaMixpnVFy&#10;3z+MAo/FabWZnpvJ5WtSW3P8af52N6X6vXY1A+Gp9R/x273VCsZhbPgSfoBcvA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Ko1vnMAAAADbAAAADwAAAAAAAAAAAAAAAACfAgAA&#10;ZHJzL2Rvd25yZXYueG1sUEsFBgAAAAAEAAQA9wAAAIwDAAAAAA==&#10;">
                  <v:imagedata r:id="rId53" o:title=""/>
                  <v:path arrowok="t"/>
                </v:shape>
                <w10:wrap anchorx="page" anchory="page"/>
                <w10:anchorlock/>
              </v:group>
            </w:pict>
          </mc:Fallback>
        </mc:AlternateContent>
      </w:r>
    </w:p>
    <w:p w:rsidR="005026E5" w:rsidRPr="005026E5" w:rsidRDefault="001C52D9" w:rsidP="00634F21">
      <w:pPr>
        <w:pStyle w:val="1"/>
      </w:pPr>
      <w:r>
        <w:rPr>
          <w:rFonts w:hint="eastAsia"/>
        </w:rPr>
        <w:t>ベンチマーク問題の性質調査</w:t>
      </w:r>
    </w:p>
    <w:p w:rsidR="002D33AA" w:rsidRDefault="00387869" w:rsidP="001C52D9">
      <w:pPr>
        <w:spacing w:after="120"/>
        <w:ind w:firstLine="200"/>
        <w:rPr>
          <w:sz w:val="20"/>
        </w:rPr>
      </w:pPr>
      <w:r>
        <w:rPr>
          <w:rFonts w:hint="eastAsia"/>
          <w:sz w:val="20"/>
        </w:rPr>
        <w:t>EMOMT</w:t>
      </w:r>
      <w:r>
        <w:rPr>
          <w:rFonts w:hint="eastAsia"/>
          <w:sz w:val="20"/>
        </w:rPr>
        <w:t>の探索性能</w:t>
      </w:r>
      <w:r w:rsidR="008A276C">
        <w:rPr>
          <w:rFonts w:hint="eastAsia"/>
          <w:sz w:val="20"/>
        </w:rPr>
        <w:t>は，各タスクの</w:t>
      </w:r>
      <w:r>
        <w:rPr>
          <w:rFonts w:hint="eastAsia"/>
          <w:sz w:val="20"/>
        </w:rPr>
        <w:t>最適解</w:t>
      </w:r>
      <w:r w:rsidR="008A276C">
        <w:rPr>
          <w:rFonts w:hint="eastAsia"/>
          <w:sz w:val="20"/>
        </w:rPr>
        <w:t>の</w:t>
      </w:r>
      <w:r>
        <w:rPr>
          <w:rFonts w:hint="eastAsia"/>
          <w:sz w:val="20"/>
        </w:rPr>
        <w:t>類似度</w:t>
      </w:r>
      <w:r w:rsidR="00A76191">
        <w:rPr>
          <w:rFonts w:hint="eastAsia"/>
          <w:sz w:val="20"/>
        </w:rPr>
        <w:t>に大きく影響を受けることが</w:t>
      </w:r>
      <w:r>
        <w:rPr>
          <w:rFonts w:hint="eastAsia"/>
          <w:sz w:val="20"/>
        </w:rPr>
        <w:t>報告されている</w:t>
      </w:r>
      <w:r>
        <w:rPr>
          <w:rFonts w:hint="eastAsia"/>
          <w:sz w:val="20"/>
        </w:rPr>
        <w:t xml:space="preserve"> [7]</w:t>
      </w:r>
      <w:r w:rsidR="008A276C">
        <w:rPr>
          <w:rFonts w:hint="eastAsia"/>
          <w:sz w:val="20"/>
        </w:rPr>
        <w:t>．</w:t>
      </w:r>
      <w:r>
        <w:rPr>
          <w:rFonts w:hint="eastAsia"/>
          <w:sz w:val="20"/>
        </w:rPr>
        <w:t>したがって，</w:t>
      </w:r>
      <w:r w:rsidR="006E681B">
        <w:rPr>
          <w:rFonts w:hint="eastAsia"/>
          <w:sz w:val="20"/>
        </w:rPr>
        <w:t>提案問題が</w:t>
      </w:r>
      <w:r w:rsidR="006E681B">
        <w:rPr>
          <w:rFonts w:hint="eastAsia"/>
          <w:sz w:val="20"/>
        </w:rPr>
        <w:t>EMOMT</w:t>
      </w:r>
      <w:r w:rsidR="006E681B">
        <w:rPr>
          <w:rFonts w:hint="eastAsia"/>
          <w:sz w:val="20"/>
        </w:rPr>
        <w:t>の探索性能に与える影響を明確にするため，</w:t>
      </w:r>
      <w:r w:rsidR="006E681B">
        <w:rPr>
          <w:rFonts w:hint="eastAsia"/>
          <w:sz w:val="20"/>
          <w:szCs w:val="20"/>
        </w:rPr>
        <w:t>各タスクの最適解の類似度を明らかにする必要がある</w:t>
      </w:r>
      <w:r w:rsidR="00F27165">
        <w:rPr>
          <w:rFonts w:hint="eastAsia"/>
          <w:sz w:val="20"/>
        </w:rPr>
        <w:t>．</w:t>
      </w:r>
    </w:p>
    <w:p w:rsidR="00E12990" w:rsidRDefault="00F27165" w:rsidP="001C52D9">
      <w:pPr>
        <w:spacing w:after="120"/>
        <w:ind w:firstLine="200"/>
        <w:rPr>
          <w:sz w:val="20"/>
        </w:rPr>
      </w:pPr>
      <w:r>
        <w:rPr>
          <w:rFonts w:hint="eastAsia"/>
          <w:sz w:val="20"/>
        </w:rPr>
        <w:t>そこで，</w:t>
      </w:r>
      <w:r w:rsidR="00D72CEE">
        <w:rPr>
          <w:rFonts w:hint="eastAsia"/>
          <w:sz w:val="20"/>
        </w:rPr>
        <w:t>本章で</w:t>
      </w:r>
      <w:r>
        <w:rPr>
          <w:rFonts w:hint="eastAsia"/>
          <w:sz w:val="20"/>
        </w:rPr>
        <w:t>は</w:t>
      </w:r>
      <w:r w:rsidR="00AE41B2">
        <w:rPr>
          <w:rFonts w:hint="eastAsia"/>
          <w:sz w:val="20"/>
        </w:rPr>
        <w:t>提案する</w:t>
      </w:r>
      <w:r w:rsidR="001C52D9">
        <w:rPr>
          <w:rFonts w:hint="eastAsia"/>
          <w:sz w:val="20"/>
        </w:rPr>
        <w:t>ベンチマーク問題</w:t>
      </w:r>
      <w:r>
        <w:rPr>
          <w:rFonts w:hint="eastAsia"/>
          <w:sz w:val="20"/>
        </w:rPr>
        <w:t>における</w:t>
      </w:r>
      <w:r w:rsidR="001C52D9">
        <w:rPr>
          <w:rFonts w:hint="eastAsia"/>
          <w:sz w:val="20"/>
        </w:rPr>
        <w:t>，各タスク間の最適解の</w:t>
      </w:r>
      <w:r w:rsidR="008F1A6C">
        <w:rPr>
          <w:rFonts w:hint="eastAsia"/>
          <w:sz w:val="20"/>
        </w:rPr>
        <w:t>類似性</w:t>
      </w:r>
      <w:r w:rsidR="001C52D9">
        <w:rPr>
          <w:rFonts w:hint="eastAsia"/>
          <w:sz w:val="20"/>
        </w:rPr>
        <w:t>を調査する．また，パラメータの変更によって，</w:t>
      </w:r>
      <w:r w:rsidR="006E681B">
        <w:rPr>
          <w:rFonts w:hint="eastAsia"/>
          <w:sz w:val="20"/>
        </w:rPr>
        <w:t>最適解の類似性</w:t>
      </w:r>
      <w:r w:rsidR="001C52D9">
        <w:rPr>
          <w:rFonts w:hint="eastAsia"/>
          <w:sz w:val="20"/>
        </w:rPr>
        <w:t>がどのように変化するか調査する．</w:t>
      </w:r>
    </w:p>
    <w:p w:rsidR="003B491B" w:rsidRDefault="00F24383" w:rsidP="00634F21">
      <w:pPr>
        <w:spacing w:after="120"/>
        <w:ind w:firstLine="200"/>
        <w:rPr>
          <w:sz w:val="20"/>
          <w:szCs w:val="20"/>
        </w:rPr>
      </w:pPr>
      <w:r>
        <w:rPr>
          <w:rFonts w:hint="eastAsia"/>
          <w:sz w:val="20"/>
        </w:rPr>
        <w:t>以降の調査</w:t>
      </w:r>
      <w:r w:rsidR="000433EB">
        <w:rPr>
          <w:rFonts w:hint="eastAsia"/>
          <w:sz w:val="20"/>
        </w:rPr>
        <w:t>は，独立探索手法</w:t>
      </w:r>
      <w:r w:rsidR="002D608E">
        <w:rPr>
          <w:rFonts w:hint="eastAsia"/>
          <w:sz w:val="20"/>
        </w:rPr>
        <w:t>である</w:t>
      </w:r>
      <w:r w:rsidR="002D608E">
        <w:rPr>
          <w:rFonts w:hint="eastAsia"/>
          <w:sz w:val="20"/>
        </w:rPr>
        <w:t>MOEA/D</w:t>
      </w:r>
      <w:r w:rsidR="00FD161B">
        <w:rPr>
          <w:sz w:val="20"/>
        </w:rPr>
        <w:t xml:space="preserve"> </w:t>
      </w:r>
      <w:r w:rsidR="00FD161B">
        <w:rPr>
          <w:rFonts w:hint="eastAsia"/>
          <w:sz w:val="20"/>
        </w:rPr>
        <w:t>[5</w:t>
      </w:r>
      <w:r w:rsidR="002D608E">
        <w:rPr>
          <w:rFonts w:hint="eastAsia"/>
          <w:sz w:val="20"/>
        </w:rPr>
        <w:t>]</w:t>
      </w:r>
      <w:r w:rsidR="000433EB">
        <w:rPr>
          <w:rFonts w:hint="eastAsia"/>
          <w:sz w:val="20"/>
        </w:rPr>
        <w:t>により得られた近似最適解</w:t>
      </w:r>
      <w:r w:rsidR="00CB083C">
        <w:rPr>
          <w:rFonts w:hint="eastAsia"/>
          <w:sz w:val="20"/>
        </w:rPr>
        <w:t xml:space="preserve"> </w:t>
      </w:r>
      <w:r w:rsidR="000862BF">
        <w:rPr>
          <w:rFonts w:hint="eastAsia"/>
          <w:sz w:val="20"/>
        </w:rPr>
        <w:t>(</w:t>
      </w:r>
      <w:r w:rsidR="000862BF">
        <w:rPr>
          <w:rFonts w:hint="eastAsia"/>
          <w:sz w:val="20"/>
        </w:rPr>
        <w:t>以降，</w:t>
      </w:r>
      <w:r w:rsidR="00F97A88">
        <w:rPr>
          <w:rFonts w:hint="eastAsia"/>
          <w:sz w:val="20"/>
        </w:rPr>
        <w:t>近似解</w:t>
      </w:r>
      <w:r w:rsidR="000862BF">
        <w:rPr>
          <w:rFonts w:hint="eastAsia"/>
          <w:sz w:val="20"/>
        </w:rPr>
        <w:t>と呼ぶ</w:t>
      </w:r>
      <w:r w:rsidR="000862BF">
        <w:rPr>
          <w:rFonts w:hint="eastAsia"/>
          <w:sz w:val="20"/>
        </w:rPr>
        <w:t>)</w:t>
      </w:r>
      <w:r w:rsidR="00CB083C">
        <w:rPr>
          <w:rFonts w:hint="eastAsia"/>
          <w:sz w:val="20"/>
        </w:rPr>
        <w:t xml:space="preserve"> </w:t>
      </w:r>
      <w:r w:rsidR="000433EB">
        <w:rPr>
          <w:rFonts w:hint="eastAsia"/>
          <w:sz w:val="20"/>
        </w:rPr>
        <w:t>を用いて行う．ベンチマーク問題の設定を表</w:t>
      </w:r>
      <w:r w:rsidR="000433EB">
        <w:rPr>
          <w:rFonts w:hint="eastAsia"/>
          <w:sz w:val="20"/>
        </w:rPr>
        <w:t>1</w:t>
      </w:r>
      <w:r w:rsidR="000433EB">
        <w:rPr>
          <w:rFonts w:hint="eastAsia"/>
          <w:sz w:val="20"/>
        </w:rPr>
        <w:t>に，独立探索手法の設定を表</w:t>
      </w:r>
      <w:r w:rsidR="000433EB">
        <w:rPr>
          <w:rFonts w:hint="eastAsia"/>
          <w:sz w:val="20"/>
        </w:rPr>
        <w:t>2</w:t>
      </w:r>
      <w:r w:rsidR="000433EB">
        <w:rPr>
          <w:rFonts w:hint="eastAsia"/>
          <w:sz w:val="20"/>
        </w:rPr>
        <w:t>に示す．</w:t>
      </w:r>
      <w:r w:rsidR="002D608E" w:rsidRPr="002D608E">
        <w:rPr>
          <w:rFonts w:hint="eastAsia"/>
          <w:sz w:val="20"/>
          <w:szCs w:val="20"/>
        </w:rPr>
        <w:t>Inversion Profit</w:t>
      </w:r>
      <w:r w:rsidR="002D608E" w:rsidRPr="002D608E">
        <w:rPr>
          <w:sz w:val="20"/>
          <w:szCs w:val="20"/>
        </w:rPr>
        <w:t xml:space="preserve"> </w:t>
      </w:r>
      <w:r w:rsidR="002D608E" w:rsidRPr="002D608E">
        <w:rPr>
          <w:rFonts w:hint="eastAsia"/>
          <w:sz w:val="20"/>
          <w:szCs w:val="20"/>
        </w:rPr>
        <w:t>問題の価値反転操作は，タスク</w:t>
      </w:r>
      <w:r w:rsidR="002D608E" w:rsidRPr="002D608E">
        <w:rPr>
          <w:rFonts w:hint="eastAsia"/>
          <w:sz w:val="20"/>
          <w:szCs w:val="20"/>
        </w:rPr>
        <w:t>2</w:t>
      </w:r>
      <w:r w:rsidR="002D608E" w:rsidRPr="002D608E">
        <w:rPr>
          <w:rFonts w:hint="eastAsia"/>
          <w:sz w:val="20"/>
          <w:szCs w:val="20"/>
        </w:rPr>
        <w:t>のアイテム集合</w:t>
      </w:r>
      <w:r w:rsidR="002D608E" w:rsidRPr="002D608E">
        <w:rPr>
          <w:rFonts w:hint="eastAsia"/>
          <w:sz w:val="20"/>
          <w:szCs w:val="20"/>
        </w:rPr>
        <w:t>2</w:t>
      </w:r>
      <w:r w:rsidR="002D608E" w:rsidRPr="002D608E">
        <w:rPr>
          <w:rFonts w:hint="eastAsia"/>
          <w:sz w:val="20"/>
          <w:szCs w:val="20"/>
        </w:rPr>
        <w:t>に対して適用する．</w:t>
      </w:r>
      <w:r w:rsidR="00035551">
        <w:rPr>
          <w:rFonts w:hint="eastAsia"/>
          <w:sz w:val="20"/>
          <w:szCs w:val="20"/>
        </w:rPr>
        <w:t>なお，各タスクの</w:t>
      </w:r>
      <w:r w:rsidR="00035551">
        <w:rPr>
          <w:rFonts w:hint="eastAsia"/>
          <w:sz w:val="20"/>
          <w:szCs w:val="20"/>
        </w:rPr>
        <w:t>MOKP</w:t>
      </w:r>
      <w:r w:rsidR="00035551">
        <w:rPr>
          <w:rFonts w:hint="eastAsia"/>
          <w:sz w:val="20"/>
          <w:szCs w:val="20"/>
        </w:rPr>
        <w:t>のアイテム集合</w:t>
      </w:r>
      <w:r w:rsidR="002174C2">
        <w:rPr>
          <w:rFonts w:hint="eastAsia"/>
          <w:sz w:val="20"/>
          <w:szCs w:val="20"/>
        </w:rPr>
        <w:t>および</w:t>
      </w:r>
      <w:r w:rsidR="00035551">
        <w:rPr>
          <w:rFonts w:hint="eastAsia"/>
          <w:sz w:val="20"/>
          <w:szCs w:val="20"/>
        </w:rPr>
        <w:t>ナップサックの容量の設定は文献</w:t>
      </w:r>
      <w:r w:rsidR="00FD161B">
        <w:rPr>
          <w:rFonts w:hint="eastAsia"/>
          <w:sz w:val="20"/>
          <w:szCs w:val="20"/>
        </w:rPr>
        <w:t xml:space="preserve"> </w:t>
      </w:r>
      <w:r w:rsidR="00035551">
        <w:rPr>
          <w:rFonts w:hint="eastAsia"/>
          <w:sz w:val="20"/>
          <w:szCs w:val="20"/>
        </w:rPr>
        <w:t>[3]</w:t>
      </w:r>
      <w:r w:rsidR="00FD161B">
        <w:rPr>
          <w:sz w:val="20"/>
          <w:szCs w:val="20"/>
        </w:rPr>
        <w:t xml:space="preserve"> </w:t>
      </w:r>
      <w:r w:rsidR="00A31CE5">
        <w:rPr>
          <w:rFonts w:hint="eastAsia"/>
          <w:sz w:val="20"/>
          <w:szCs w:val="20"/>
        </w:rPr>
        <w:t>に準拠して，アイテムの価値・重さ</w:t>
      </w:r>
      <w:r w:rsidR="00035551">
        <w:rPr>
          <w:rFonts w:hint="eastAsia"/>
          <w:sz w:val="20"/>
          <w:szCs w:val="20"/>
        </w:rPr>
        <w:t>は</w:t>
      </w:r>
      <w:r w:rsidR="00FD161B">
        <w:rPr>
          <w:rFonts w:hint="eastAsia"/>
          <w:sz w:val="20"/>
          <w:szCs w:val="20"/>
        </w:rPr>
        <w:t xml:space="preserve"> </w:t>
      </w:r>
      <w:r w:rsidR="00035551">
        <w:rPr>
          <w:rFonts w:hint="eastAsia"/>
          <w:sz w:val="20"/>
          <w:szCs w:val="20"/>
        </w:rPr>
        <w:t>[10,</w:t>
      </w:r>
      <w:r w:rsidR="00FD161B">
        <w:rPr>
          <w:sz w:val="20"/>
          <w:szCs w:val="20"/>
        </w:rPr>
        <w:t xml:space="preserve"> </w:t>
      </w:r>
      <w:r w:rsidR="00035551">
        <w:rPr>
          <w:rFonts w:hint="eastAsia"/>
          <w:sz w:val="20"/>
          <w:szCs w:val="20"/>
        </w:rPr>
        <w:t>100]</w:t>
      </w:r>
      <w:r w:rsidR="00FD161B">
        <w:rPr>
          <w:sz w:val="20"/>
          <w:szCs w:val="20"/>
        </w:rPr>
        <w:t xml:space="preserve"> </w:t>
      </w:r>
      <w:r w:rsidR="00035551">
        <w:rPr>
          <w:rFonts w:hint="eastAsia"/>
          <w:sz w:val="20"/>
          <w:szCs w:val="20"/>
        </w:rPr>
        <w:t>のラン</w:t>
      </w:r>
      <w:r w:rsidR="00A31CE5">
        <w:rPr>
          <w:rFonts w:hint="eastAsia"/>
          <w:sz w:val="20"/>
          <w:szCs w:val="20"/>
        </w:rPr>
        <w:t>ダムな整数値に，各ナップサックの容量は対応するアイテム集合の重さ</w:t>
      </w:r>
      <w:r w:rsidR="00035551">
        <w:rPr>
          <w:rFonts w:hint="eastAsia"/>
          <w:sz w:val="20"/>
          <w:szCs w:val="20"/>
        </w:rPr>
        <w:t>の総和の</w:t>
      </w:r>
      <w:r w:rsidR="00035551">
        <w:rPr>
          <w:rFonts w:hint="eastAsia"/>
          <w:sz w:val="20"/>
          <w:szCs w:val="20"/>
        </w:rPr>
        <w:t>1/2</w:t>
      </w:r>
      <w:r w:rsidR="00035551">
        <w:rPr>
          <w:rFonts w:hint="eastAsia"/>
          <w:sz w:val="20"/>
          <w:szCs w:val="20"/>
        </w:rPr>
        <w:t>に設定する．</w:t>
      </w:r>
      <w:r w:rsidR="001C52D9">
        <w:rPr>
          <w:rFonts w:hint="eastAsia"/>
          <w:sz w:val="20"/>
          <w:szCs w:val="20"/>
        </w:rPr>
        <w:t>また，式</w:t>
      </w:r>
      <w:r w:rsidR="001C52D9">
        <w:rPr>
          <w:rFonts w:hint="eastAsia"/>
          <w:sz w:val="20"/>
          <w:szCs w:val="20"/>
        </w:rPr>
        <w:t xml:space="preserve"> (5) </w:t>
      </w:r>
      <w:r w:rsidR="001C52D9">
        <w:rPr>
          <w:rFonts w:hint="eastAsia"/>
          <w:sz w:val="20"/>
          <w:szCs w:val="20"/>
        </w:rPr>
        <w:t>の制約を満たさない実行不可能解は，式</w:t>
      </w:r>
      <w:r w:rsidR="001C52D9">
        <w:rPr>
          <w:rFonts w:hint="eastAsia"/>
          <w:sz w:val="20"/>
          <w:szCs w:val="20"/>
        </w:rPr>
        <w:t xml:space="preserve"> (7) </w:t>
      </w:r>
      <w:r w:rsidR="001C52D9">
        <w:rPr>
          <w:rFonts w:hint="eastAsia"/>
          <w:sz w:val="20"/>
          <w:szCs w:val="20"/>
        </w:rPr>
        <w:t>の利得率に基づく</w:t>
      </w:r>
      <w:r w:rsidR="001C52D9">
        <w:rPr>
          <w:rFonts w:hint="eastAsia"/>
          <w:sz w:val="20"/>
          <w:szCs w:val="20"/>
        </w:rPr>
        <w:t>Greedy Repair</w:t>
      </w:r>
      <w:r w:rsidR="001C52D9">
        <w:rPr>
          <w:rFonts w:hint="eastAsia"/>
          <w:sz w:val="20"/>
          <w:szCs w:val="20"/>
        </w:rPr>
        <w:t>によって実行可能解に修復する．</w:t>
      </w:r>
    </w:p>
    <w:p w:rsidR="000E5D5F" w:rsidRDefault="003B491B" w:rsidP="00634F21">
      <w:pPr>
        <w:spacing w:after="120"/>
        <w:ind w:leftChars="-83" w:hangingChars="74" w:hanging="141"/>
        <w:rPr>
          <w:sz w:val="20"/>
          <w:szCs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512B007F" wp14:editId="79BEF215">
                <wp:extent cx="3125470" cy="1022350"/>
                <wp:effectExtent l="0" t="0" r="0" b="6350"/>
                <wp:docPr id="35" name="テキスト ボックス 35"/>
                <wp:cNvGraphicFramePr/>
                <a:graphic xmlns:a="http://schemas.openxmlformats.org/drawingml/2006/main">
                  <a:graphicData uri="http://schemas.microsoft.com/office/word/2010/wordprocessingShape">
                    <wps:wsp>
                      <wps:cNvSpPr txBox="1"/>
                      <wps:spPr>
                        <a:xfrm>
                          <a:off x="0" y="0"/>
                          <a:ext cx="3125470" cy="1022350"/>
                        </a:xfrm>
                        <a:prstGeom prst="rect">
                          <a:avLst/>
                        </a:prstGeom>
                        <a:solidFill>
                          <a:schemeClr val="lt1"/>
                        </a:solidFill>
                        <a:ln w="6350">
                          <a:noFill/>
                        </a:ln>
                      </wps:spPr>
                      <wps:txbx>
                        <w:txbxContent>
                          <w:p w:rsidR="002C5A5D" w:rsidRPr="002D608E" w:rsidRDefault="002C5A5D" w:rsidP="00877AFF">
                            <w:pPr>
                              <w:pStyle w:val="TableParagraph"/>
                            </w:pPr>
                            <w:r w:rsidRPr="002D608E">
                              <w:t>表</w:t>
                            </w:r>
                            <w:r>
                              <w:t xml:space="preserve"> 1</w:t>
                            </w:r>
                            <w:r w:rsidRPr="002D608E">
                              <w:t xml:space="preserve">: </w:t>
                            </w:r>
                            <w:r>
                              <w:rPr>
                                <w:rFonts w:hint="eastAsia"/>
                              </w:rPr>
                              <w:t>ベンチマーク問題</w:t>
                            </w:r>
                            <w:r w:rsidRPr="002D608E">
                              <w:rPr>
                                <w:rFonts w:hint="eastAsia"/>
                              </w:rPr>
                              <w:t>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2C5A5D" w:rsidRPr="002D608E" w:rsidTr="00E12990">
                              <w:tc>
                                <w:tcPr>
                                  <w:tcW w:w="1836" w:type="dxa"/>
                                  <w:vAlign w:val="center"/>
                                </w:tcPr>
                                <w:p w:rsidR="002C5A5D" w:rsidRPr="002D608E" w:rsidRDefault="002C5A5D" w:rsidP="00877AFF">
                                  <w:pPr>
                                    <w:pStyle w:val="TableParagraph"/>
                                  </w:pPr>
                                  <w:r>
                                    <w:rPr>
                                      <w:rFonts w:hint="eastAsia"/>
                                    </w:rPr>
                                    <w:t>目的数</w:t>
                                  </w:r>
                                  <w:r w:rsidRPr="00E12990">
                                    <w:rPr>
                                      <w:i/>
                                    </w:rPr>
                                    <w:t>m</w:t>
                                  </w:r>
                                </w:p>
                              </w:tc>
                              <w:tc>
                                <w:tcPr>
                                  <w:tcW w:w="2700" w:type="dxa"/>
                                  <w:vAlign w:val="center"/>
                                </w:tcPr>
                                <w:p w:rsidR="002C5A5D" w:rsidRDefault="002C5A5D" w:rsidP="00877AFF">
                                  <w:pPr>
                                    <w:pStyle w:val="TableParagraph"/>
                                  </w:pPr>
                                  <w:r>
                                    <w:t>2</w:t>
                                  </w:r>
                                </w:p>
                              </w:tc>
                            </w:tr>
                            <w:tr w:rsidR="002C5A5D" w:rsidRPr="002D608E" w:rsidTr="00E12990">
                              <w:tc>
                                <w:tcPr>
                                  <w:tcW w:w="1836" w:type="dxa"/>
                                  <w:vAlign w:val="center"/>
                                </w:tcPr>
                                <w:p w:rsidR="002C5A5D" w:rsidRPr="00E12990" w:rsidRDefault="002C5A5D" w:rsidP="00877AFF">
                                  <w:pPr>
                                    <w:pStyle w:val="TableParagraph"/>
                                    <w:rPr>
                                      <w:i/>
                                    </w:rPr>
                                  </w:pPr>
                                  <w:r>
                                    <w:rPr>
                                      <w:rFonts w:hint="eastAsia"/>
                                    </w:rPr>
                                    <w:t>アイテム数</w:t>
                                  </w:r>
                                  <w:r>
                                    <w:rPr>
                                      <w:rFonts w:hint="eastAsia"/>
                                      <w:i/>
                                    </w:rPr>
                                    <w:t>n</w:t>
                                  </w:r>
                                </w:p>
                              </w:tc>
                              <w:tc>
                                <w:tcPr>
                                  <w:tcW w:w="2700" w:type="dxa"/>
                                  <w:vAlign w:val="center"/>
                                </w:tcPr>
                                <w:p w:rsidR="002C5A5D" w:rsidRPr="002D608E" w:rsidRDefault="002C5A5D" w:rsidP="00877AFF">
                                  <w:pPr>
                                    <w:pStyle w:val="TableParagraph"/>
                                  </w:pPr>
                                  <w:r>
                                    <w:t>500</w:t>
                                  </w:r>
                                </w:p>
                              </w:tc>
                            </w:tr>
                            <w:tr w:rsidR="002C5A5D" w:rsidRPr="002D608E" w:rsidTr="00E12990">
                              <w:tc>
                                <w:tcPr>
                                  <w:tcW w:w="1836" w:type="dxa"/>
                                  <w:vAlign w:val="center"/>
                                </w:tcPr>
                                <w:p w:rsidR="002C5A5D" w:rsidRPr="002D608E" w:rsidRDefault="002C5A5D" w:rsidP="00877AFF">
                                  <w:pPr>
                                    <w:pStyle w:val="TableParagraph"/>
                                  </w:pPr>
                                  <w:r>
                                    <w:rPr>
                                      <w:rFonts w:hint="eastAsia"/>
                                    </w:rPr>
                                    <w:t>容量倍率</w:t>
                                  </w:r>
                                  <w:r w:rsidRPr="00E12990">
                                    <w:rPr>
                                      <w:rFonts w:ascii="Symbol" w:hAnsi="Symbol"/>
                                      <w:i/>
                                    </w:rPr>
                                    <w:t></w:t>
                                  </w:r>
                                </w:p>
                              </w:tc>
                              <w:tc>
                                <w:tcPr>
                                  <w:tcW w:w="2700" w:type="dxa"/>
                                  <w:vAlign w:val="center"/>
                                </w:tcPr>
                                <w:p w:rsidR="002C5A5D" w:rsidRDefault="002C5A5D" w:rsidP="00877AFF">
                                  <w:pPr>
                                    <w:pStyle w:val="TableParagraph"/>
                                  </w:pPr>
                                  <w:r w:rsidRPr="00E12990">
                                    <w:rPr>
                                      <w:rFonts w:hint="eastAsia"/>
                                    </w:rPr>
                                    <w:t>1.05</w:t>
                                  </w:r>
                                  <w:r>
                                    <w:rPr>
                                      <w:rFonts w:hint="eastAsia"/>
                                    </w:rPr>
                                    <w:t xml:space="preserve">, </w:t>
                                  </w:r>
                                  <w:r w:rsidRPr="00E12990">
                                    <w:rPr>
                                      <w:rFonts w:hint="eastAsia"/>
                                    </w:rPr>
                                    <w:t>1.1</w:t>
                                  </w:r>
                                  <w:r>
                                    <w:t>0</w:t>
                                  </w:r>
                                  <w:r>
                                    <w:rPr>
                                      <w:rFonts w:hint="eastAsia"/>
                                    </w:rPr>
                                    <w:t xml:space="preserve">, </w:t>
                                  </w:r>
                                  <w:r w:rsidRPr="00E12990">
                                    <w:rPr>
                                      <w:rFonts w:hint="eastAsia"/>
                                    </w:rPr>
                                    <w:t>1.15</w:t>
                                  </w:r>
                                  <w:r>
                                    <w:rPr>
                                      <w:rFonts w:hint="eastAsia"/>
                                    </w:rPr>
                                    <w:t xml:space="preserve">, </w:t>
                                  </w:r>
                                  <w:r w:rsidRPr="00E12990">
                                    <w:rPr>
                                      <w:rFonts w:hint="eastAsia"/>
                                    </w:rPr>
                                    <w:t>1.2</w:t>
                                  </w:r>
                                  <w:r>
                                    <w:t>0</w:t>
                                  </w:r>
                                  <w:r>
                                    <w:rPr>
                                      <w:rFonts w:hint="eastAsia"/>
                                    </w:rPr>
                                    <w:t xml:space="preserve">, </w:t>
                                  </w:r>
                                  <w:r w:rsidRPr="00E12990">
                                    <w:rPr>
                                      <w:rFonts w:hint="eastAsia"/>
                                    </w:rPr>
                                    <w:t>1.25</w:t>
                                  </w:r>
                                </w:p>
                              </w:tc>
                            </w:tr>
                            <w:tr w:rsidR="002C5A5D" w:rsidRPr="002D608E" w:rsidTr="00E12990">
                              <w:tc>
                                <w:tcPr>
                                  <w:tcW w:w="1836" w:type="dxa"/>
                                  <w:vAlign w:val="center"/>
                                </w:tcPr>
                                <w:p w:rsidR="002C5A5D" w:rsidRPr="002D608E" w:rsidRDefault="002C5A5D" w:rsidP="00877AFF">
                                  <w:pPr>
                                    <w:pStyle w:val="TableParagraph"/>
                                  </w:pPr>
                                  <w:r>
                                    <w:rPr>
                                      <w:rFonts w:hint="eastAsia"/>
                                    </w:rPr>
                                    <w:t>価値変更割合</w:t>
                                  </w:r>
                                  <w:r>
                                    <w:rPr>
                                      <w:rFonts w:ascii="Symbol" w:hAnsi="Symbol"/>
                                      <w:i/>
                                    </w:rPr>
                                    <w:t></w:t>
                                  </w:r>
                                </w:p>
                              </w:tc>
                              <w:tc>
                                <w:tcPr>
                                  <w:tcW w:w="2700" w:type="dxa"/>
                                  <w:vAlign w:val="center"/>
                                </w:tcPr>
                                <w:p w:rsidR="002C5A5D" w:rsidRPr="002D608E" w:rsidRDefault="002C5A5D" w:rsidP="00877AFF">
                                  <w:pPr>
                                    <w:pStyle w:val="TableParagraph"/>
                                  </w:pPr>
                                  <w:r>
                                    <w:t>0.05, 0.10, 0.15, 0.20, 0.25</w:t>
                                  </w:r>
                                </w:p>
                              </w:tc>
                            </w:tr>
                          </w:tbl>
                          <w:p w:rsidR="002C5A5D" w:rsidRDefault="002C5A5D" w:rsidP="00877AFF">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12B007F" id="テキスト ボックス 35" o:spid="_x0000_s1029" type="#_x0000_t202" style="width:246.1pt;height: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DkCYwIAAJQEAAAOAAAAZHJzL2Uyb0RvYy54bWysVE1OGzEU3lfqHSzvyyQhgTZiglIQVSUE&#10;SFCxdjweMpLHz7WdZOiSSKiH6BWqrnueuUg/e5JAaVdVNx4/v//ve2+Ojptas6VyviKT8/5ejzNl&#10;JBWVucv5p5uzN28580GYQmgyKuf3yvPjyetXRys7VgOaky6UYwhi/Hhlcz4PwY6zzMu5qoXfI6sM&#10;lCW5WgSI7i4rnFgheq2zQa93kK3IFdaRVN7j9bRT8kmKX5ZKhsuy9CownXPUFtLp0jmLZzY5EuM7&#10;J+y8kpsyxD9UUYvKIOku1KkIgi1c9UeoupKOPJVhT1KdUVlWUqUe0E2/96Kb67mwKvUCcLzdweT/&#10;X1h5sbxyrCpyvj/izIgaHLXrx/bhe/vws11/Ze36W7tetw8/IDPYALCV9WP4XVt4huY9NSB+++7x&#10;GHFoSlfHLzpk0AP6+x3cqglM4nG/PxgND6GS0PV7g8H+KBGSPblb58MHRTWLl5w78JlgFstzH1AK&#10;TLcmMZsnXRVnldZJiDOkTrRjSwH2dUhFwuM3K23YKucHMXV0MhTdu8jaIEFstmsq3kIzaxJau4Zn&#10;VNwDB0fdaHkrzyrUei58uBIOs4T+sB/hEkepCbloc+NsTu7L396jPSiGlrMVZjPn/vNCOMWZ/mhA&#10;/rv+cBiHOQnD0eEAgnuumT3XmEV9QgCgj020Ml2jfdDba+movsUaTWNWqISRyJ3zsL2ehG5jsIZS&#10;TafJCONrRTg311bG0BG7yMRNcyuc3dAVwPQFbadYjF+w1tl2qE8XgcoqURpx7lDdwI/RT0xv1jTu&#10;1nM5WT39TCa/AAAA//8DAFBLAwQUAAYACAAAACEAvNQild4AAAAFAQAADwAAAGRycy9kb3ducmV2&#10;LnhtbEyPQUvDQBCF7wX/wzKCl9JummrVmE0RUQvebKqlt212TILZ2ZDdJvHfO3rRy4PhPd77Jl2P&#10;thE9dr52pGAxj0AgFc7UVCrY5U+zGxA+aDK6cYQKvtDDOjubpDoxbqBX7LehFFxCPtEKqhDaREpf&#10;VGi1n7sWib0P11kd+OxKaTo9cLltZBxFK2l1TbxQ6RYfKiw+tyer4DAt9y9+fH4bllfL9nHT59fv&#10;Jlfq4ny8vwMRcAx/YfjBZ3TImOnoTmS8aBTwI+FX2bu8jWMQRw6tFhHILJX/6bNvAAAA//8DAFBL&#10;AQItABQABgAIAAAAIQC2gziS/gAAAOEBAAATAAAAAAAAAAAAAAAAAAAAAABbQ29udGVudF9UeXBl&#10;c10ueG1sUEsBAi0AFAAGAAgAAAAhADj9If/WAAAAlAEAAAsAAAAAAAAAAAAAAAAALwEAAF9yZWxz&#10;Ly5yZWxzUEsBAi0AFAAGAAgAAAAhAIfMOQJjAgAAlAQAAA4AAAAAAAAAAAAAAAAALgIAAGRycy9l&#10;Mm9Eb2MueG1sUEsBAi0AFAAGAAgAAAAhALzUIpXeAAAABQEAAA8AAAAAAAAAAAAAAAAAvQQAAGRy&#10;cy9kb3ducmV2LnhtbFBLBQYAAAAABAAEAPMAAADIBQAAAAA=&#10;" fillcolor="white [3201]" stroked="f" strokeweight=".5pt">
                <v:textbox>
                  <w:txbxContent>
                    <w:p w:rsidR="002C5A5D" w:rsidRPr="002D608E" w:rsidRDefault="002C5A5D" w:rsidP="00877AFF">
                      <w:pPr>
                        <w:pStyle w:val="TableParagraph"/>
                      </w:pPr>
                      <w:r w:rsidRPr="002D608E">
                        <w:t>表</w:t>
                      </w:r>
                      <w:r>
                        <w:t xml:space="preserve"> 1</w:t>
                      </w:r>
                      <w:r w:rsidRPr="002D608E">
                        <w:t xml:space="preserve">: </w:t>
                      </w:r>
                      <w:r>
                        <w:rPr>
                          <w:rFonts w:hint="eastAsia"/>
                        </w:rPr>
                        <w:t>ベンチマーク問題</w:t>
                      </w:r>
                      <w:r w:rsidRPr="002D608E">
                        <w:rPr>
                          <w:rFonts w:hint="eastAsia"/>
                        </w:rPr>
                        <w:t>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2C5A5D" w:rsidRPr="002D608E" w:rsidTr="00E12990">
                        <w:tc>
                          <w:tcPr>
                            <w:tcW w:w="1836" w:type="dxa"/>
                            <w:vAlign w:val="center"/>
                          </w:tcPr>
                          <w:p w:rsidR="002C5A5D" w:rsidRPr="002D608E" w:rsidRDefault="002C5A5D" w:rsidP="00877AFF">
                            <w:pPr>
                              <w:pStyle w:val="TableParagraph"/>
                            </w:pPr>
                            <w:r>
                              <w:rPr>
                                <w:rFonts w:hint="eastAsia"/>
                              </w:rPr>
                              <w:t>目的数</w:t>
                            </w:r>
                            <w:r w:rsidRPr="00E12990">
                              <w:rPr>
                                <w:i/>
                              </w:rPr>
                              <w:t>m</w:t>
                            </w:r>
                          </w:p>
                        </w:tc>
                        <w:tc>
                          <w:tcPr>
                            <w:tcW w:w="2700" w:type="dxa"/>
                            <w:vAlign w:val="center"/>
                          </w:tcPr>
                          <w:p w:rsidR="002C5A5D" w:rsidRDefault="002C5A5D" w:rsidP="00877AFF">
                            <w:pPr>
                              <w:pStyle w:val="TableParagraph"/>
                            </w:pPr>
                            <w:r>
                              <w:t>2</w:t>
                            </w:r>
                          </w:p>
                        </w:tc>
                      </w:tr>
                      <w:tr w:rsidR="002C5A5D" w:rsidRPr="002D608E" w:rsidTr="00E12990">
                        <w:tc>
                          <w:tcPr>
                            <w:tcW w:w="1836" w:type="dxa"/>
                            <w:vAlign w:val="center"/>
                          </w:tcPr>
                          <w:p w:rsidR="002C5A5D" w:rsidRPr="00E12990" w:rsidRDefault="002C5A5D" w:rsidP="00877AFF">
                            <w:pPr>
                              <w:pStyle w:val="TableParagraph"/>
                              <w:rPr>
                                <w:i/>
                              </w:rPr>
                            </w:pPr>
                            <w:r>
                              <w:rPr>
                                <w:rFonts w:hint="eastAsia"/>
                              </w:rPr>
                              <w:t>アイテム数</w:t>
                            </w:r>
                            <w:r>
                              <w:rPr>
                                <w:rFonts w:hint="eastAsia"/>
                                <w:i/>
                              </w:rPr>
                              <w:t>n</w:t>
                            </w:r>
                          </w:p>
                        </w:tc>
                        <w:tc>
                          <w:tcPr>
                            <w:tcW w:w="2700" w:type="dxa"/>
                            <w:vAlign w:val="center"/>
                          </w:tcPr>
                          <w:p w:rsidR="002C5A5D" w:rsidRPr="002D608E" w:rsidRDefault="002C5A5D" w:rsidP="00877AFF">
                            <w:pPr>
                              <w:pStyle w:val="TableParagraph"/>
                            </w:pPr>
                            <w:r>
                              <w:t>500</w:t>
                            </w:r>
                          </w:p>
                        </w:tc>
                      </w:tr>
                      <w:tr w:rsidR="002C5A5D" w:rsidRPr="002D608E" w:rsidTr="00E12990">
                        <w:tc>
                          <w:tcPr>
                            <w:tcW w:w="1836" w:type="dxa"/>
                            <w:vAlign w:val="center"/>
                          </w:tcPr>
                          <w:p w:rsidR="002C5A5D" w:rsidRPr="002D608E" w:rsidRDefault="002C5A5D" w:rsidP="00877AFF">
                            <w:pPr>
                              <w:pStyle w:val="TableParagraph"/>
                            </w:pPr>
                            <w:r>
                              <w:rPr>
                                <w:rFonts w:hint="eastAsia"/>
                              </w:rPr>
                              <w:t>容量倍率</w:t>
                            </w:r>
                            <w:r w:rsidRPr="00E12990">
                              <w:rPr>
                                <w:rFonts w:ascii="Symbol" w:hAnsi="Symbol"/>
                                <w:i/>
                              </w:rPr>
                              <w:t></w:t>
                            </w:r>
                          </w:p>
                        </w:tc>
                        <w:tc>
                          <w:tcPr>
                            <w:tcW w:w="2700" w:type="dxa"/>
                            <w:vAlign w:val="center"/>
                          </w:tcPr>
                          <w:p w:rsidR="002C5A5D" w:rsidRDefault="002C5A5D" w:rsidP="00877AFF">
                            <w:pPr>
                              <w:pStyle w:val="TableParagraph"/>
                            </w:pPr>
                            <w:r w:rsidRPr="00E12990">
                              <w:rPr>
                                <w:rFonts w:hint="eastAsia"/>
                              </w:rPr>
                              <w:t>1.05</w:t>
                            </w:r>
                            <w:r>
                              <w:rPr>
                                <w:rFonts w:hint="eastAsia"/>
                              </w:rPr>
                              <w:t xml:space="preserve">, </w:t>
                            </w:r>
                            <w:r w:rsidRPr="00E12990">
                              <w:rPr>
                                <w:rFonts w:hint="eastAsia"/>
                              </w:rPr>
                              <w:t>1.1</w:t>
                            </w:r>
                            <w:r>
                              <w:t>0</w:t>
                            </w:r>
                            <w:r>
                              <w:rPr>
                                <w:rFonts w:hint="eastAsia"/>
                              </w:rPr>
                              <w:t xml:space="preserve">, </w:t>
                            </w:r>
                            <w:r w:rsidRPr="00E12990">
                              <w:rPr>
                                <w:rFonts w:hint="eastAsia"/>
                              </w:rPr>
                              <w:t>1.15</w:t>
                            </w:r>
                            <w:r>
                              <w:rPr>
                                <w:rFonts w:hint="eastAsia"/>
                              </w:rPr>
                              <w:t xml:space="preserve">, </w:t>
                            </w:r>
                            <w:r w:rsidRPr="00E12990">
                              <w:rPr>
                                <w:rFonts w:hint="eastAsia"/>
                              </w:rPr>
                              <w:t>1.2</w:t>
                            </w:r>
                            <w:r>
                              <w:t>0</w:t>
                            </w:r>
                            <w:r>
                              <w:rPr>
                                <w:rFonts w:hint="eastAsia"/>
                              </w:rPr>
                              <w:t xml:space="preserve">, </w:t>
                            </w:r>
                            <w:r w:rsidRPr="00E12990">
                              <w:rPr>
                                <w:rFonts w:hint="eastAsia"/>
                              </w:rPr>
                              <w:t>1.25</w:t>
                            </w:r>
                          </w:p>
                        </w:tc>
                      </w:tr>
                      <w:tr w:rsidR="002C5A5D" w:rsidRPr="002D608E" w:rsidTr="00E12990">
                        <w:tc>
                          <w:tcPr>
                            <w:tcW w:w="1836" w:type="dxa"/>
                            <w:vAlign w:val="center"/>
                          </w:tcPr>
                          <w:p w:rsidR="002C5A5D" w:rsidRPr="002D608E" w:rsidRDefault="002C5A5D" w:rsidP="00877AFF">
                            <w:pPr>
                              <w:pStyle w:val="TableParagraph"/>
                            </w:pPr>
                            <w:r>
                              <w:rPr>
                                <w:rFonts w:hint="eastAsia"/>
                              </w:rPr>
                              <w:t>価値変更割合</w:t>
                            </w:r>
                            <w:r>
                              <w:rPr>
                                <w:rFonts w:ascii="Symbol" w:hAnsi="Symbol"/>
                                <w:i/>
                              </w:rPr>
                              <w:t></w:t>
                            </w:r>
                          </w:p>
                        </w:tc>
                        <w:tc>
                          <w:tcPr>
                            <w:tcW w:w="2700" w:type="dxa"/>
                            <w:vAlign w:val="center"/>
                          </w:tcPr>
                          <w:p w:rsidR="002C5A5D" w:rsidRPr="002D608E" w:rsidRDefault="002C5A5D" w:rsidP="00877AFF">
                            <w:pPr>
                              <w:pStyle w:val="TableParagraph"/>
                            </w:pPr>
                            <w:r>
                              <w:t>0.05, 0.10, 0.15, 0.20, 0.25</w:t>
                            </w:r>
                          </w:p>
                        </w:tc>
                      </w:tr>
                    </w:tbl>
                    <w:p w:rsidR="002C5A5D" w:rsidRDefault="002C5A5D" w:rsidP="00877AFF">
                      <w:pPr>
                        <w:pStyle w:val="TableParagraph"/>
                      </w:pPr>
                    </w:p>
                  </w:txbxContent>
                </v:textbox>
                <w10:wrap anchorx="page" anchory="page"/>
                <w10:anchorlock/>
              </v:shape>
            </w:pict>
          </mc:Fallback>
        </mc:AlternateContent>
      </w:r>
    </w:p>
    <w:p w:rsidR="002D608E" w:rsidRDefault="003B491B" w:rsidP="00634F21">
      <w:pPr>
        <w:spacing w:after="120"/>
        <w:ind w:leftChars="-83" w:hangingChars="74" w:hanging="141"/>
        <w:rPr>
          <w:sz w:val="20"/>
        </w:rPr>
      </w:pPr>
      <w:r w:rsidRPr="00564D91">
        <w:rPr>
          <w:rFonts w:ascii="ＭＳ 明朝" w:eastAsia="ＭＳ 明朝" w:hAnsi="ＭＳ 明朝" w:cs="ＭＳ 明朝" w:hint="eastAsia"/>
          <w:noProof/>
          <w:sz w:val="19"/>
          <w:szCs w:val="19"/>
        </w:rPr>
        <w:lastRenderedPageBreak/>
        <mc:AlternateContent>
          <mc:Choice Requires="wps">
            <w:drawing>
              <wp:inline distT="0" distB="0" distL="0" distR="0" wp14:anchorId="2ABA36E4" wp14:editId="44D89D92">
                <wp:extent cx="3162300" cy="1619250"/>
                <wp:effectExtent l="0" t="0" r="0" b="0"/>
                <wp:docPr id="5" name="テキスト ボックス 5"/>
                <wp:cNvGraphicFramePr/>
                <a:graphic xmlns:a="http://schemas.openxmlformats.org/drawingml/2006/main">
                  <a:graphicData uri="http://schemas.microsoft.com/office/word/2010/wordprocessingShape">
                    <wps:wsp>
                      <wps:cNvSpPr txBox="1"/>
                      <wps:spPr>
                        <a:xfrm>
                          <a:off x="0" y="0"/>
                          <a:ext cx="3162300" cy="1619250"/>
                        </a:xfrm>
                        <a:prstGeom prst="rect">
                          <a:avLst/>
                        </a:prstGeom>
                        <a:solidFill>
                          <a:schemeClr val="lt1"/>
                        </a:solidFill>
                        <a:ln w="6350">
                          <a:noFill/>
                        </a:ln>
                      </wps:spPr>
                      <wps:txbx>
                        <w:txbxContent>
                          <w:p w:rsidR="002C5A5D" w:rsidRPr="002D608E" w:rsidRDefault="002C5A5D" w:rsidP="00877AFF">
                            <w:pPr>
                              <w:pStyle w:val="TableParagraph"/>
                            </w:pPr>
                            <w:r w:rsidRPr="002D608E">
                              <w:t>表</w:t>
                            </w:r>
                            <w:r w:rsidRPr="002D608E">
                              <w:t xml:space="preserve"> 2: </w:t>
                            </w:r>
                            <w:r w:rsidRPr="002D608E">
                              <w:rPr>
                                <w:rFonts w:hint="eastAsia"/>
                              </w:rPr>
                              <w:t>独立探索手法設定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2C5A5D" w:rsidRPr="002D608E" w:rsidTr="00E12990">
                              <w:tc>
                                <w:tcPr>
                                  <w:tcW w:w="1836" w:type="dxa"/>
                                  <w:vAlign w:val="center"/>
                                </w:tcPr>
                                <w:p w:rsidR="002C5A5D" w:rsidRPr="002D608E" w:rsidRDefault="002C5A5D" w:rsidP="00877AFF">
                                  <w:pPr>
                                    <w:pStyle w:val="TableParagraph"/>
                                  </w:pPr>
                                  <w:r>
                                    <w:rPr>
                                      <w:rFonts w:hint="eastAsia"/>
                                    </w:rPr>
                                    <w:t>スカラー化関数</w:t>
                                  </w:r>
                                </w:p>
                              </w:tc>
                              <w:tc>
                                <w:tcPr>
                                  <w:tcW w:w="2700" w:type="dxa"/>
                                  <w:vAlign w:val="center"/>
                                </w:tcPr>
                                <w:p w:rsidR="002C5A5D" w:rsidRDefault="002C5A5D" w:rsidP="00877AFF">
                                  <w:pPr>
                                    <w:pStyle w:val="TableParagraph"/>
                                  </w:pPr>
                                  <w:proofErr w:type="spellStart"/>
                                  <w:r w:rsidRPr="00AE04A2">
                                    <w:rPr>
                                      <w:rFonts w:hint="eastAsia"/>
                                    </w:rPr>
                                    <w:t>Tchebycheff</w:t>
                                  </w:r>
                                  <w:proofErr w:type="spellEnd"/>
                                  <w:r w:rsidRPr="00AE04A2">
                                    <w:rPr>
                                      <w:rFonts w:hint="eastAsia"/>
                                    </w:rPr>
                                    <w:t>関数</w:t>
                                  </w:r>
                                </w:p>
                              </w:tc>
                            </w:tr>
                            <w:tr w:rsidR="002C5A5D" w:rsidRPr="002D608E" w:rsidTr="00E12990">
                              <w:tc>
                                <w:tcPr>
                                  <w:tcW w:w="1836" w:type="dxa"/>
                                  <w:vAlign w:val="center"/>
                                </w:tcPr>
                                <w:p w:rsidR="002C5A5D" w:rsidRPr="002D608E" w:rsidRDefault="002C5A5D" w:rsidP="00877AFF">
                                  <w:pPr>
                                    <w:pStyle w:val="TableParagraph"/>
                                  </w:pPr>
                                  <w:r w:rsidRPr="002D608E">
                                    <w:rPr>
                                      <w:rFonts w:hint="eastAsia"/>
                                    </w:rPr>
                                    <w:t>個体群サイズ</w:t>
                                  </w:r>
                                </w:p>
                              </w:tc>
                              <w:tc>
                                <w:tcPr>
                                  <w:tcW w:w="2700" w:type="dxa"/>
                                  <w:vAlign w:val="center"/>
                                </w:tcPr>
                                <w:p w:rsidR="002C5A5D" w:rsidRPr="002D608E" w:rsidRDefault="002C5A5D" w:rsidP="00877AFF">
                                  <w:pPr>
                                    <w:pStyle w:val="TableParagraph"/>
                                  </w:pPr>
                                  <w:r>
                                    <w:t>200</w:t>
                                  </w:r>
                                </w:p>
                              </w:tc>
                            </w:tr>
                            <w:tr w:rsidR="002C5A5D" w:rsidRPr="002D608E" w:rsidTr="00E12990">
                              <w:tc>
                                <w:tcPr>
                                  <w:tcW w:w="1836" w:type="dxa"/>
                                  <w:vAlign w:val="center"/>
                                </w:tcPr>
                                <w:p w:rsidR="002C5A5D" w:rsidRPr="002D608E" w:rsidRDefault="002C5A5D" w:rsidP="00877AFF">
                                  <w:pPr>
                                    <w:pStyle w:val="TableParagraph"/>
                                  </w:pPr>
                                  <w:r>
                                    <w:rPr>
                                      <w:rFonts w:hint="eastAsia"/>
                                    </w:rPr>
                                    <w:t>近傍サイズ</w:t>
                                  </w:r>
                                </w:p>
                              </w:tc>
                              <w:tc>
                                <w:tcPr>
                                  <w:tcW w:w="2700" w:type="dxa"/>
                                  <w:vAlign w:val="center"/>
                                </w:tcPr>
                                <w:p w:rsidR="002C5A5D" w:rsidRDefault="002C5A5D" w:rsidP="00877AFF">
                                  <w:pPr>
                                    <w:pStyle w:val="TableParagraph"/>
                                  </w:pPr>
                                  <w:r w:rsidRPr="00AE04A2">
                                    <w:rPr>
                                      <w:rFonts w:hint="eastAsia"/>
                                    </w:rPr>
                                    <w:t>(</w:t>
                                  </w:r>
                                  <w:r w:rsidRPr="00AE04A2">
                                    <w:rPr>
                                      <w:rFonts w:hint="eastAsia"/>
                                    </w:rPr>
                                    <w:t>個体群サイズ</w:t>
                                  </w:r>
                                  <w:r w:rsidRPr="00AE04A2">
                                    <w:rPr>
                                      <w:rFonts w:hint="eastAsia"/>
                                    </w:rPr>
                                    <w:t>)</w:t>
                                  </w:r>
                                  <w:r>
                                    <w:t xml:space="preserve"> /10</w:t>
                                  </w:r>
                                </w:p>
                              </w:tc>
                            </w:tr>
                            <w:tr w:rsidR="002C5A5D" w:rsidRPr="002D608E" w:rsidTr="00E12990">
                              <w:tc>
                                <w:tcPr>
                                  <w:tcW w:w="1836" w:type="dxa"/>
                                  <w:vAlign w:val="center"/>
                                </w:tcPr>
                                <w:p w:rsidR="002C5A5D" w:rsidRPr="002D608E" w:rsidRDefault="002C5A5D" w:rsidP="00877AFF">
                                  <w:pPr>
                                    <w:pStyle w:val="TableParagraph"/>
                                  </w:pPr>
                                  <w:r w:rsidRPr="002D608E">
                                    <w:rPr>
                                      <w:rFonts w:hint="eastAsia"/>
                                    </w:rPr>
                                    <w:t>交叉手法</w:t>
                                  </w:r>
                                </w:p>
                              </w:tc>
                              <w:tc>
                                <w:tcPr>
                                  <w:tcW w:w="2700" w:type="dxa"/>
                                  <w:vAlign w:val="center"/>
                                </w:tcPr>
                                <w:p w:rsidR="002C5A5D" w:rsidRPr="002D608E" w:rsidRDefault="002C5A5D" w:rsidP="00877AFF">
                                  <w:pPr>
                                    <w:pStyle w:val="TableParagraph"/>
                                  </w:pPr>
                                  <w:r w:rsidRPr="002D608E">
                                    <w:rPr>
                                      <w:rFonts w:hint="eastAsia"/>
                                    </w:rPr>
                                    <w:t>Uniform Crossover</w:t>
                                  </w:r>
                                  <w:r>
                                    <w:br/>
                                  </w:r>
                                  <w:r>
                                    <w:rPr>
                                      <w:rFonts w:hint="eastAsia"/>
                                    </w:rPr>
                                    <w:t>(</w:t>
                                  </w:r>
                                  <w:r>
                                    <w:rPr>
                                      <w:rFonts w:hint="eastAsia"/>
                                    </w:rPr>
                                    <w:t>適用確率</w:t>
                                  </w:r>
                                  <w:r>
                                    <w:rPr>
                                      <w:rFonts w:hint="eastAsia"/>
                                    </w:rPr>
                                    <w:t>: 0.9)</w:t>
                                  </w:r>
                                </w:p>
                              </w:tc>
                            </w:tr>
                            <w:tr w:rsidR="002C5A5D" w:rsidRPr="002D608E" w:rsidTr="00E12990">
                              <w:tc>
                                <w:tcPr>
                                  <w:tcW w:w="1836" w:type="dxa"/>
                                  <w:vAlign w:val="center"/>
                                </w:tcPr>
                                <w:p w:rsidR="002C5A5D" w:rsidRPr="002D608E" w:rsidRDefault="002C5A5D" w:rsidP="00877AFF">
                                  <w:pPr>
                                    <w:pStyle w:val="TableParagraph"/>
                                  </w:pPr>
                                  <w:r w:rsidRPr="002D608E">
                                    <w:rPr>
                                      <w:rFonts w:hint="eastAsia"/>
                                    </w:rPr>
                                    <w:t>突然変異</w:t>
                                  </w:r>
                                  <w:r w:rsidRPr="002D608E">
                                    <w:t>手法</w:t>
                                  </w:r>
                                </w:p>
                              </w:tc>
                              <w:tc>
                                <w:tcPr>
                                  <w:tcW w:w="2700" w:type="dxa"/>
                                  <w:vAlign w:val="center"/>
                                </w:tcPr>
                                <w:p w:rsidR="002C5A5D" w:rsidRPr="00AE41B2" w:rsidRDefault="002C5A5D" w:rsidP="00AE41B2">
                                  <w:pPr>
                                    <w:pStyle w:val="TableParagraph"/>
                                  </w:pPr>
                                  <w:proofErr w:type="spellStart"/>
                                  <w:r w:rsidRPr="002D608E">
                                    <w:rPr>
                                      <w:rFonts w:hint="eastAsia"/>
                                    </w:rPr>
                                    <w:t>Bitflip</w:t>
                                  </w:r>
                                  <w:proofErr w:type="spellEnd"/>
                                  <w:r w:rsidRPr="002D608E">
                                    <w:rPr>
                                      <w:rFonts w:hint="eastAsia"/>
                                    </w:rPr>
                                    <w:t xml:space="preserve"> Mutation</w:t>
                                  </w:r>
                                  <w:r>
                                    <w:br/>
                                    <w:t>(</w:t>
                                  </w:r>
                                  <w:r>
                                    <w:rPr>
                                      <w:rFonts w:hint="eastAsia"/>
                                    </w:rPr>
                                    <w:t>適用確率</w:t>
                                  </w:r>
                                  <w:r>
                                    <w:t>: 1/</w:t>
                                  </w:r>
                                  <w:r>
                                    <w:rPr>
                                      <w:rFonts w:hint="eastAsia"/>
                                      <w:i/>
                                    </w:rPr>
                                    <w:t>n</w:t>
                                  </w:r>
                                  <w:r>
                                    <w:rPr>
                                      <w:rFonts w:hint="eastAsia"/>
                                    </w:rPr>
                                    <w:t>)</w:t>
                                  </w:r>
                                </w:p>
                              </w:tc>
                            </w:tr>
                            <w:tr w:rsidR="002C5A5D" w:rsidRPr="002D608E" w:rsidTr="00E12990">
                              <w:tc>
                                <w:tcPr>
                                  <w:tcW w:w="1836" w:type="dxa"/>
                                  <w:vAlign w:val="center"/>
                                </w:tcPr>
                                <w:p w:rsidR="002C5A5D" w:rsidRPr="002D608E" w:rsidRDefault="002C5A5D" w:rsidP="00877AFF">
                                  <w:pPr>
                                    <w:pStyle w:val="TableParagraph"/>
                                  </w:pPr>
                                  <w:r w:rsidRPr="002D608E">
                                    <w:rPr>
                                      <w:rFonts w:hint="eastAsia"/>
                                    </w:rPr>
                                    <w:t>評価回数</w:t>
                                  </w:r>
                                </w:p>
                              </w:tc>
                              <w:tc>
                                <w:tcPr>
                                  <w:tcW w:w="2700" w:type="dxa"/>
                                  <w:vAlign w:val="center"/>
                                </w:tcPr>
                                <w:p w:rsidR="002C5A5D" w:rsidRPr="002D608E" w:rsidRDefault="002C5A5D" w:rsidP="00877AFF">
                                  <w:pPr>
                                    <w:pStyle w:val="TableParagraph"/>
                                  </w:pPr>
                                  <w:r w:rsidRPr="002D608E">
                                    <w:rPr>
                                      <w:rFonts w:hint="eastAsia"/>
                                    </w:rPr>
                                    <w:t>100,00</w:t>
                                  </w:r>
                                  <w:r w:rsidRPr="002D608E">
                                    <w:t>0</w:t>
                                  </w:r>
                                  <w:r w:rsidRPr="002D608E">
                                    <w:rPr>
                                      <w:rFonts w:hint="eastAsia"/>
                                    </w:rPr>
                                    <w:t>回</w:t>
                                  </w:r>
                                </w:p>
                              </w:tc>
                            </w:tr>
                          </w:tbl>
                          <w:p w:rsidR="002C5A5D" w:rsidRDefault="002C5A5D" w:rsidP="00877AFF">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ABA36E4" id="テキスト ボックス 5" o:spid="_x0000_s1030" type="#_x0000_t202" style="width:249pt;height:1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hVAYwIAAJIEAAAOAAAAZHJzL2Uyb0RvYy54bWysVM2O2jAQvlfqO1i+lxD+2kWEFWVFVQnt&#10;rsRWezaOA5Ecj2sbEnoEadWH6CtUPfd58iIdO8DSbU9VL47H8/99MxldV4UkW2FsDiqhcatNiVAc&#10;0lytEvrpYfbmHSXWMZUyCUokdCcsvR6/fjUq9VB0YA0yFYZgEGWHpU7o2jk9jCLL16JgtgVaKFRm&#10;YArmUDSrKDWsxOiFjDrt9iAqwaTaABfW4utNo6TjED/LBHd3WWaFIzKhWJsLpwnn0p/ReMSGK8P0&#10;OufHMtg/VFGwXGHSc6gb5hjZmPyPUEXODVjIXItDEUGW5VyEHrCbuP2im8WaaRF6QXCsPsNk/19Y&#10;fru9NyRPE9qnRLECKaoPT/X+e73/WR++kvrwrT4c6v0PlEnfw1VqO0SvhUY/V72HCmk/vVt89ChU&#10;mSn8F/sjqEfgd2ewReUIx8duPOh026jiqIsH8VWnH+iInt21se6DgIL4S0INshlAZtu5dVgKmp5M&#10;fDYLMk9nuZRB8BMkptKQLUPupQtFosdvVlKRMqGDLqb2Tgq8exNZKkzgm22a8jdXLauAVefU8BLS&#10;HeJgoBksq/ksx1rnzLp7ZnCSsD/cDneHRyYBc8HxRskazJe/vXt7JBi1lJQ4mQm1nzfMCErkR4XU&#10;X8W9nh/lIPT6bzsomEvN8lKjNsUUEIAY91DzcPX2Tp6umYHiEZdo4rOiiimOuRPqTtepa/YFl5CL&#10;ySQY4fBq5uZqobkP7bHzTDxUj8zoI10Omb6F0wyz4QvWGtsG9cnGQZYHSj3ODapH+HHwA9PHJfWb&#10;dSkHq+dfyfgXAAAA//8DAFBLAwQUAAYACAAAACEAlp0R8t0AAAAFAQAADwAAAGRycy9kb3ducmV2&#10;LnhtbEyPQUvDQBCF74L/YRnBi7QbW1NrzKaIqAVvbdTS2zY7JsHsbMhuk/jvHb3Yy4PHG977Jl2N&#10;thE9dr52pOB6GoFAKpypqVTwlj9PliB80GR04wgVfKOHVXZ+lurEuIE22G9DKbiEfKIVVCG0iZS+&#10;qNBqP3UtEmefrrM6sO1KaTo9cLlt5CyKFtLqmnih0i0+Vlh8bY9Wwf6q3L368eV9mMfz9mnd57cf&#10;Jlfq8mJ8uAcRcAz/x/CLz+iQMdPBHcl40SjgR8KfcnZzt2R7UDCL4whklspT+uwHAAD//wMAUEsB&#10;Ai0AFAAGAAgAAAAhALaDOJL+AAAA4QEAABMAAAAAAAAAAAAAAAAAAAAAAFtDb250ZW50X1R5cGVz&#10;XS54bWxQSwECLQAUAAYACAAAACEAOP0h/9YAAACUAQAACwAAAAAAAAAAAAAAAAAvAQAAX3JlbHMv&#10;LnJlbHNQSwECLQAUAAYACAAAACEAsn4VQGMCAACSBAAADgAAAAAAAAAAAAAAAAAuAgAAZHJzL2Uy&#10;b0RvYy54bWxQSwECLQAUAAYACAAAACEAlp0R8t0AAAAFAQAADwAAAAAAAAAAAAAAAAC9BAAAZHJz&#10;L2Rvd25yZXYueG1sUEsFBgAAAAAEAAQA8wAAAMcFAAAAAA==&#10;" fillcolor="white [3201]" stroked="f" strokeweight=".5pt">
                <v:textbox>
                  <w:txbxContent>
                    <w:p w:rsidR="002C5A5D" w:rsidRPr="002D608E" w:rsidRDefault="002C5A5D" w:rsidP="00877AFF">
                      <w:pPr>
                        <w:pStyle w:val="TableParagraph"/>
                      </w:pPr>
                      <w:r w:rsidRPr="002D608E">
                        <w:t>表</w:t>
                      </w:r>
                      <w:r w:rsidRPr="002D608E">
                        <w:t xml:space="preserve"> 2: </w:t>
                      </w:r>
                      <w:r w:rsidRPr="002D608E">
                        <w:rPr>
                          <w:rFonts w:hint="eastAsia"/>
                        </w:rPr>
                        <w:t>独立探索手法設定</w:t>
                      </w:r>
                    </w:p>
                    <w:tbl>
                      <w:tblPr>
                        <w:tblStyle w:val="af1"/>
                        <w:tblW w:w="4536" w:type="dxa"/>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836"/>
                        <w:gridCol w:w="2700"/>
                      </w:tblGrid>
                      <w:tr w:rsidR="002C5A5D" w:rsidRPr="002D608E" w:rsidTr="00E12990">
                        <w:tc>
                          <w:tcPr>
                            <w:tcW w:w="1836" w:type="dxa"/>
                            <w:vAlign w:val="center"/>
                          </w:tcPr>
                          <w:p w:rsidR="002C5A5D" w:rsidRPr="002D608E" w:rsidRDefault="002C5A5D" w:rsidP="00877AFF">
                            <w:pPr>
                              <w:pStyle w:val="TableParagraph"/>
                            </w:pPr>
                            <w:r>
                              <w:rPr>
                                <w:rFonts w:hint="eastAsia"/>
                              </w:rPr>
                              <w:t>スカラー化関数</w:t>
                            </w:r>
                          </w:p>
                        </w:tc>
                        <w:tc>
                          <w:tcPr>
                            <w:tcW w:w="2700" w:type="dxa"/>
                            <w:vAlign w:val="center"/>
                          </w:tcPr>
                          <w:p w:rsidR="002C5A5D" w:rsidRDefault="002C5A5D" w:rsidP="00877AFF">
                            <w:pPr>
                              <w:pStyle w:val="TableParagraph"/>
                            </w:pPr>
                            <w:proofErr w:type="spellStart"/>
                            <w:r w:rsidRPr="00AE04A2">
                              <w:rPr>
                                <w:rFonts w:hint="eastAsia"/>
                              </w:rPr>
                              <w:t>Tchebycheff</w:t>
                            </w:r>
                            <w:proofErr w:type="spellEnd"/>
                            <w:r w:rsidRPr="00AE04A2">
                              <w:rPr>
                                <w:rFonts w:hint="eastAsia"/>
                              </w:rPr>
                              <w:t>関数</w:t>
                            </w:r>
                          </w:p>
                        </w:tc>
                      </w:tr>
                      <w:tr w:rsidR="002C5A5D" w:rsidRPr="002D608E" w:rsidTr="00E12990">
                        <w:tc>
                          <w:tcPr>
                            <w:tcW w:w="1836" w:type="dxa"/>
                            <w:vAlign w:val="center"/>
                          </w:tcPr>
                          <w:p w:rsidR="002C5A5D" w:rsidRPr="002D608E" w:rsidRDefault="002C5A5D" w:rsidP="00877AFF">
                            <w:pPr>
                              <w:pStyle w:val="TableParagraph"/>
                            </w:pPr>
                            <w:r w:rsidRPr="002D608E">
                              <w:rPr>
                                <w:rFonts w:hint="eastAsia"/>
                              </w:rPr>
                              <w:t>個体群サイズ</w:t>
                            </w:r>
                          </w:p>
                        </w:tc>
                        <w:tc>
                          <w:tcPr>
                            <w:tcW w:w="2700" w:type="dxa"/>
                            <w:vAlign w:val="center"/>
                          </w:tcPr>
                          <w:p w:rsidR="002C5A5D" w:rsidRPr="002D608E" w:rsidRDefault="002C5A5D" w:rsidP="00877AFF">
                            <w:pPr>
                              <w:pStyle w:val="TableParagraph"/>
                            </w:pPr>
                            <w:r>
                              <w:t>200</w:t>
                            </w:r>
                          </w:p>
                        </w:tc>
                      </w:tr>
                      <w:tr w:rsidR="002C5A5D" w:rsidRPr="002D608E" w:rsidTr="00E12990">
                        <w:tc>
                          <w:tcPr>
                            <w:tcW w:w="1836" w:type="dxa"/>
                            <w:vAlign w:val="center"/>
                          </w:tcPr>
                          <w:p w:rsidR="002C5A5D" w:rsidRPr="002D608E" w:rsidRDefault="002C5A5D" w:rsidP="00877AFF">
                            <w:pPr>
                              <w:pStyle w:val="TableParagraph"/>
                            </w:pPr>
                            <w:r>
                              <w:rPr>
                                <w:rFonts w:hint="eastAsia"/>
                              </w:rPr>
                              <w:t>近傍サイズ</w:t>
                            </w:r>
                          </w:p>
                        </w:tc>
                        <w:tc>
                          <w:tcPr>
                            <w:tcW w:w="2700" w:type="dxa"/>
                            <w:vAlign w:val="center"/>
                          </w:tcPr>
                          <w:p w:rsidR="002C5A5D" w:rsidRDefault="002C5A5D" w:rsidP="00877AFF">
                            <w:pPr>
                              <w:pStyle w:val="TableParagraph"/>
                            </w:pPr>
                            <w:r w:rsidRPr="00AE04A2">
                              <w:rPr>
                                <w:rFonts w:hint="eastAsia"/>
                              </w:rPr>
                              <w:t>(</w:t>
                            </w:r>
                            <w:r w:rsidRPr="00AE04A2">
                              <w:rPr>
                                <w:rFonts w:hint="eastAsia"/>
                              </w:rPr>
                              <w:t>個体群サイズ</w:t>
                            </w:r>
                            <w:r w:rsidRPr="00AE04A2">
                              <w:rPr>
                                <w:rFonts w:hint="eastAsia"/>
                              </w:rPr>
                              <w:t>)</w:t>
                            </w:r>
                            <w:r>
                              <w:t xml:space="preserve"> /10</w:t>
                            </w:r>
                          </w:p>
                        </w:tc>
                      </w:tr>
                      <w:tr w:rsidR="002C5A5D" w:rsidRPr="002D608E" w:rsidTr="00E12990">
                        <w:tc>
                          <w:tcPr>
                            <w:tcW w:w="1836" w:type="dxa"/>
                            <w:vAlign w:val="center"/>
                          </w:tcPr>
                          <w:p w:rsidR="002C5A5D" w:rsidRPr="002D608E" w:rsidRDefault="002C5A5D" w:rsidP="00877AFF">
                            <w:pPr>
                              <w:pStyle w:val="TableParagraph"/>
                            </w:pPr>
                            <w:r w:rsidRPr="002D608E">
                              <w:rPr>
                                <w:rFonts w:hint="eastAsia"/>
                              </w:rPr>
                              <w:t>交叉手法</w:t>
                            </w:r>
                          </w:p>
                        </w:tc>
                        <w:tc>
                          <w:tcPr>
                            <w:tcW w:w="2700" w:type="dxa"/>
                            <w:vAlign w:val="center"/>
                          </w:tcPr>
                          <w:p w:rsidR="002C5A5D" w:rsidRPr="002D608E" w:rsidRDefault="002C5A5D" w:rsidP="00877AFF">
                            <w:pPr>
                              <w:pStyle w:val="TableParagraph"/>
                            </w:pPr>
                            <w:r w:rsidRPr="002D608E">
                              <w:rPr>
                                <w:rFonts w:hint="eastAsia"/>
                              </w:rPr>
                              <w:t>Uniform Crossover</w:t>
                            </w:r>
                            <w:r>
                              <w:br/>
                            </w:r>
                            <w:r>
                              <w:rPr>
                                <w:rFonts w:hint="eastAsia"/>
                              </w:rPr>
                              <w:t>(</w:t>
                            </w:r>
                            <w:r>
                              <w:rPr>
                                <w:rFonts w:hint="eastAsia"/>
                              </w:rPr>
                              <w:t>適用確率</w:t>
                            </w:r>
                            <w:r>
                              <w:rPr>
                                <w:rFonts w:hint="eastAsia"/>
                              </w:rPr>
                              <w:t>: 0.9)</w:t>
                            </w:r>
                          </w:p>
                        </w:tc>
                      </w:tr>
                      <w:tr w:rsidR="002C5A5D" w:rsidRPr="002D608E" w:rsidTr="00E12990">
                        <w:tc>
                          <w:tcPr>
                            <w:tcW w:w="1836" w:type="dxa"/>
                            <w:vAlign w:val="center"/>
                          </w:tcPr>
                          <w:p w:rsidR="002C5A5D" w:rsidRPr="002D608E" w:rsidRDefault="002C5A5D" w:rsidP="00877AFF">
                            <w:pPr>
                              <w:pStyle w:val="TableParagraph"/>
                            </w:pPr>
                            <w:r w:rsidRPr="002D608E">
                              <w:rPr>
                                <w:rFonts w:hint="eastAsia"/>
                              </w:rPr>
                              <w:t>突然変異</w:t>
                            </w:r>
                            <w:r w:rsidRPr="002D608E">
                              <w:t>手法</w:t>
                            </w:r>
                          </w:p>
                        </w:tc>
                        <w:tc>
                          <w:tcPr>
                            <w:tcW w:w="2700" w:type="dxa"/>
                            <w:vAlign w:val="center"/>
                          </w:tcPr>
                          <w:p w:rsidR="002C5A5D" w:rsidRPr="00AE41B2" w:rsidRDefault="002C5A5D" w:rsidP="00AE41B2">
                            <w:pPr>
                              <w:pStyle w:val="TableParagraph"/>
                            </w:pPr>
                            <w:proofErr w:type="spellStart"/>
                            <w:r w:rsidRPr="002D608E">
                              <w:rPr>
                                <w:rFonts w:hint="eastAsia"/>
                              </w:rPr>
                              <w:t>Bitflip</w:t>
                            </w:r>
                            <w:proofErr w:type="spellEnd"/>
                            <w:r w:rsidRPr="002D608E">
                              <w:rPr>
                                <w:rFonts w:hint="eastAsia"/>
                              </w:rPr>
                              <w:t xml:space="preserve"> Mutation</w:t>
                            </w:r>
                            <w:r>
                              <w:br/>
                              <w:t>(</w:t>
                            </w:r>
                            <w:r>
                              <w:rPr>
                                <w:rFonts w:hint="eastAsia"/>
                              </w:rPr>
                              <w:t>適用確率</w:t>
                            </w:r>
                            <w:r>
                              <w:t>: 1/</w:t>
                            </w:r>
                            <w:r>
                              <w:rPr>
                                <w:rFonts w:hint="eastAsia"/>
                                <w:i/>
                              </w:rPr>
                              <w:t>n</w:t>
                            </w:r>
                            <w:r>
                              <w:rPr>
                                <w:rFonts w:hint="eastAsia"/>
                              </w:rPr>
                              <w:t>)</w:t>
                            </w:r>
                          </w:p>
                        </w:tc>
                      </w:tr>
                      <w:tr w:rsidR="002C5A5D" w:rsidRPr="002D608E" w:rsidTr="00E12990">
                        <w:tc>
                          <w:tcPr>
                            <w:tcW w:w="1836" w:type="dxa"/>
                            <w:vAlign w:val="center"/>
                          </w:tcPr>
                          <w:p w:rsidR="002C5A5D" w:rsidRPr="002D608E" w:rsidRDefault="002C5A5D" w:rsidP="00877AFF">
                            <w:pPr>
                              <w:pStyle w:val="TableParagraph"/>
                            </w:pPr>
                            <w:r w:rsidRPr="002D608E">
                              <w:rPr>
                                <w:rFonts w:hint="eastAsia"/>
                              </w:rPr>
                              <w:t>評価回数</w:t>
                            </w:r>
                          </w:p>
                        </w:tc>
                        <w:tc>
                          <w:tcPr>
                            <w:tcW w:w="2700" w:type="dxa"/>
                            <w:vAlign w:val="center"/>
                          </w:tcPr>
                          <w:p w:rsidR="002C5A5D" w:rsidRPr="002D608E" w:rsidRDefault="002C5A5D" w:rsidP="00877AFF">
                            <w:pPr>
                              <w:pStyle w:val="TableParagraph"/>
                            </w:pPr>
                            <w:r w:rsidRPr="002D608E">
                              <w:rPr>
                                <w:rFonts w:hint="eastAsia"/>
                              </w:rPr>
                              <w:t>100,00</w:t>
                            </w:r>
                            <w:r w:rsidRPr="002D608E">
                              <w:t>0</w:t>
                            </w:r>
                            <w:r w:rsidRPr="002D608E">
                              <w:rPr>
                                <w:rFonts w:hint="eastAsia"/>
                              </w:rPr>
                              <w:t>回</w:t>
                            </w:r>
                          </w:p>
                        </w:tc>
                      </w:tr>
                    </w:tbl>
                    <w:p w:rsidR="002C5A5D" w:rsidRDefault="002C5A5D" w:rsidP="00877AFF">
                      <w:pPr>
                        <w:pStyle w:val="TableParagraph"/>
                      </w:pPr>
                    </w:p>
                  </w:txbxContent>
                </v:textbox>
                <w10:wrap anchorx="page" anchory="page"/>
                <w10:anchorlock/>
              </v:shape>
            </w:pict>
          </mc:Fallback>
        </mc:AlternateContent>
      </w:r>
    </w:p>
    <w:p w:rsidR="000433EB" w:rsidRDefault="000433EB" w:rsidP="00634F21">
      <w:pPr>
        <w:pStyle w:val="2"/>
      </w:pPr>
      <w:r>
        <w:rPr>
          <w:rFonts w:hint="eastAsia"/>
        </w:rPr>
        <w:t>5.1</w:t>
      </w:r>
      <w:r>
        <w:t xml:space="preserve"> </w:t>
      </w:r>
      <w:r>
        <w:rPr>
          <w:rFonts w:hint="eastAsia"/>
        </w:rPr>
        <w:t>各タスクの最適解の類似性調査</w:t>
      </w:r>
    </w:p>
    <w:p w:rsidR="0081076D" w:rsidRDefault="00F24383" w:rsidP="00634F21">
      <w:pPr>
        <w:spacing w:after="120"/>
        <w:ind w:firstLine="200"/>
        <w:rPr>
          <w:sz w:val="20"/>
        </w:rPr>
      </w:pPr>
      <w:r>
        <w:rPr>
          <w:rFonts w:hint="eastAsia"/>
          <w:sz w:val="20"/>
        </w:rPr>
        <w:t>本節</w:t>
      </w:r>
      <w:r w:rsidRPr="00F24383">
        <w:rPr>
          <w:rFonts w:hint="eastAsia"/>
          <w:sz w:val="20"/>
        </w:rPr>
        <w:t>では</w:t>
      </w:r>
      <w:r>
        <w:rPr>
          <w:rFonts w:hint="eastAsia"/>
          <w:sz w:val="20"/>
        </w:rPr>
        <w:t>，</w:t>
      </w:r>
      <w:r w:rsidR="008F1A6C">
        <w:rPr>
          <w:rFonts w:hint="eastAsia"/>
          <w:sz w:val="20"/>
        </w:rPr>
        <w:t>各タスクの最適解の類似性として，</w:t>
      </w:r>
      <w:r w:rsidR="00AE41B2">
        <w:rPr>
          <w:rFonts w:hint="eastAsia"/>
          <w:sz w:val="20"/>
        </w:rPr>
        <w:t>タスク</w:t>
      </w:r>
      <w:r w:rsidR="00AE41B2">
        <w:rPr>
          <w:rFonts w:hint="eastAsia"/>
          <w:sz w:val="20"/>
        </w:rPr>
        <w:t>1</w:t>
      </w:r>
      <w:r w:rsidR="00A31CE5">
        <w:rPr>
          <w:rFonts w:hint="eastAsia"/>
          <w:sz w:val="20"/>
        </w:rPr>
        <w:t>および</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sidR="000862BF">
        <w:rPr>
          <w:rFonts w:hint="eastAsia"/>
          <w:sz w:val="20"/>
        </w:rPr>
        <w:t>が</w:t>
      </w:r>
      <w:r>
        <w:rPr>
          <w:rFonts w:hint="eastAsia"/>
          <w:sz w:val="20"/>
        </w:rPr>
        <w:t>選択</w:t>
      </w:r>
      <w:r w:rsidR="000862BF">
        <w:rPr>
          <w:rFonts w:hint="eastAsia"/>
          <w:sz w:val="20"/>
        </w:rPr>
        <w:t>する</w:t>
      </w:r>
      <w:r>
        <w:rPr>
          <w:rFonts w:hint="eastAsia"/>
          <w:sz w:val="20"/>
        </w:rPr>
        <w:t>アイテムの差異を調査する．</w:t>
      </w:r>
      <w:r w:rsidR="00F97A88">
        <w:rPr>
          <w:rFonts w:hint="eastAsia"/>
          <w:sz w:val="20"/>
        </w:rPr>
        <w:t>すなわち，</w:t>
      </w:r>
      <w:r w:rsidR="00F85287">
        <w:rPr>
          <w:rFonts w:hint="eastAsia"/>
          <w:sz w:val="20"/>
        </w:rPr>
        <w:t>最適解の類似度を</w:t>
      </w:r>
      <w:r w:rsidR="00F97A88">
        <w:rPr>
          <w:rFonts w:hint="eastAsia"/>
          <w:sz w:val="20"/>
        </w:rPr>
        <w:t>近似解が</w:t>
      </w:r>
      <w:r w:rsidR="00F85287">
        <w:rPr>
          <w:rFonts w:hint="eastAsia"/>
          <w:sz w:val="20"/>
        </w:rPr>
        <w:t>選択するアイテム集合の差異とみな</w:t>
      </w:r>
      <w:r w:rsidR="00CB083C">
        <w:rPr>
          <w:rFonts w:hint="eastAsia"/>
          <w:sz w:val="20"/>
        </w:rPr>
        <w:t>す</w:t>
      </w:r>
      <w:r w:rsidR="00F85287">
        <w:rPr>
          <w:rFonts w:hint="eastAsia"/>
          <w:sz w:val="20"/>
        </w:rPr>
        <w:t>．</w:t>
      </w:r>
      <w:r w:rsidR="0081076D">
        <w:rPr>
          <w:rFonts w:hint="eastAsia"/>
          <w:sz w:val="20"/>
        </w:rPr>
        <w:t>本調査では，</w:t>
      </w:r>
      <w:r w:rsidR="00AE41B2">
        <w:rPr>
          <w:rFonts w:hint="eastAsia"/>
          <w:sz w:val="20"/>
        </w:rPr>
        <w:t>タスク</w:t>
      </w:r>
      <w:r w:rsidR="00AE41B2">
        <w:rPr>
          <w:rFonts w:hint="eastAsia"/>
          <w:sz w:val="20"/>
        </w:rPr>
        <w:t>2</w:t>
      </w:r>
      <w:r w:rsidR="0081076D">
        <w:rPr>
          <w:rFonts w:hint="eastAsia"/>
          <w:sz w:val="20"/>
        </w:rPr>
        <w:t>の各</w:t>
      </w:r>
      <w:r w:rsidR="00F97A88">
        <w:rPr>
          <w:rFonts w:hint="eastAsia"/>
          <w:sz w:val="20"/>
        </w:rPr>
        <w:t>近似解</w:t>
      </w:r>
      <w:r w:rsidR="000862BF">
        <w:rPr>
          <w:rFonts w:hint="eastAsia"/>
          <w:sz w:val="20"/>
        </w:rPr>
        <w:t>と</w:t>
      </w:r>
      <w:r w:rsidR="008F1A6C">
        <w:rPr>
          <w:rFonts w:hint="eastAsia"/>
          <w:sz w:val="20"/>
        </w:rPr>
        <w:t>最近傍である</w:t>
      </w:r>
      <w:r w:rsidR="00AE41B2">
        <w:rPr>
          <w:rFonts w:hint="eastAsia"/>
          <w:sz w:val="20"/>
        </w:rPr>
        <w:t>タスク</w:t>
      </w:r>
      <w:r w:rsidR="00AE41B2">
        <w:rPr>
          <w:rFonts w:hint="eastAsia"/>
          <w:sz w:val="20"/>
        </w:rPr>
        <w:t>1</w:t>
      </w:r>
      <w:r w:rsidR="008F1A6C">
        <w:rPr>
          <w:rFonts w:hint="eastAsia"/>
          <w:sz w:val="20"/>
        </w:rPr>
        <w:t>の</w:t>
      </w:r>
      <w:r w:rsidR="00F97A88">
        <w:rPr>
          <w:rFonts w:hint="eastAsia"/>
          <w:sz w:val="20"/>
        </w:rPr>
        <w:t>近似解</w:t>
      </w:r>
      <w:r w:rsidR="00F85287">
        <w:rPr>
          <w:rFonts w:hint="eastAsia"/>
          <w:sz w:val="20"/>
        </w:rPr>
        <w:t xml:space="preserve"> </w:t>
      </w:r>
      <w:r w:rsidR="008F1A6C">
        <w:rPr>
          <w:rFonts w:hint="eastAsia"/>
          <w:sz w:val="20"/>
        </w:rPr>
        <w:t>(</w:t>
      </w:r>
      <w:r w:rsidR="008F1A6C">
        <w:rPr>
          <w:rFonts w:hint="eastAsia"/>
          <w:sz w:val="20"/>
        </w:rPr>
        <w:t>以下，</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最近傍解と呼ぶ</w:t>
      </w:r>
      <w:r w:rsidR="008F1A6C">
        <w:rPr>
          <w:rFonts w:hint="eastAsia"/>
          <w:sz w:val="20"/>
        </w:rPr>
        <w:t>)</w:t>
      </w:r>
      <w:r w:rsidR="00F85287">
        <w:rPr>
          <w:rFonts w:hint="eastAsia"/>
          <w:sz w:val="20"/>
        </w:rPr>
        <w:t xml:space="preserve"> </w:t>
      </w:r>
      <w:r w:rsidR="001C52D9">
        <w:rPr>
          <w:rFonts w:hint="eastAsia"/>
          <w:sz w:val="20"/>
        </w:rPr>
        <w:t>で，選択されるアイテム</w:t>
      </w:r>
      <w:r w:rsidR="00F85287">
        <w:rPr>
          <w:rFonts w:hint="eastAsia"/>
          <w:sz w:val="20"/>
        </w:rPr>
        <w:t>の差異を調査する</w:t>
      </w:r>
      <w:r w:rsidR="0081076D">
        <w:rPr>
          <w:rFonts w:hint="eastAsia"/>
          <w:sz w:val="20"/>
        </w:rPr>
        <w:t>．</w:t>
      </w:r>
      <w:r w:rsidR="00C413C7">
        <w:rPr>
          <w:rFonts w:hint="eastAsia"/>
          <w:sz w:val="20"/>
        </w:rPr>
        <w:t>具体的には，タスク</w:t>
      </w:r>
      <w:r w:rsidR="00C413C7">
        <w:rPr>
          <w:rFonts w:hint="eastAsia"/>
          <w:sz w:val="20"/>
        </w:rPr>
        <w:t>2</w:t>
      </w:r>
      <w:r w:rsidR="00C413C7">
        <w:rPr>
          <w:rFonts w:hint="eastAsia"/>
          <w:sz w:val="20"/>
        </w:rPr>
        <w:t>の近似解が選択しておりタスク</w:t>
      </w:r>
      <w:r w:rsidR="00C413C7">
        <w:rPr>
          <w:rFonts w:hint="eastAsia"/>
          <w:sz w:val="20"/>
        </w:rPr>
        <w:t>1</w:t>
      </w:r>
      <w:r w:rsidR="00C413C7">
        <w:rPr>
          <w:rFonts w:hint="eastAsia"/>
          <w:sz w:val="20"/>
        </w:rPr>
        <w:t>の最近傍解が選択していないアイテムの数，タスク</w:t>
      </w:r>
      <w:r w:rsidR="00C413C7">
        <w:rPr>
          <w:rFonts w:hint="eastAsia"/>
          <w:sz w:val="20"/>
        </w:rPr>
        <w:t>1</w:t>
      </w:r>
      <w:r w:rsidR="00C413C7">
        <w:rPr>
          <w:rFonts w:hint="eastAsia"/>
          <w:sz w:val="20"/>
        </w:rPr>
        <w:t>の最近傍解が選択しておりタスク</w:t>
      </w:r>
      <w:r w:rsidR="00C413C7">
        <w:rPr>
          <w:rFonts w:hint="eastAsia"/>
          <w:sz w:val="20"/>
        </w:rPr>
        <w:t>2</w:t>
      </w:r>
      <w:r w:rsidR="00C413C7">
        <w:rPr>
          <w:rFonts w:hint="eastAsia"/>
          <w:sz w:val="20"/>
        </w:rPr>
        <w:t>の近似解が選択していないアイテムの数を調査する．</w:t>
      </w:r>
      <w:r w:rsidR="0081076D">
        <w:rPr>
          <w:rFonts w:hint="eastAsia"/>
          <w:sz w:val="20"/>
        </w:rPr>
        <w:t>なお，</w:t>
      </w:r>
      <w:r w:rsidR="00F97A88">
        <w:rPr>
          <w:rFonts w:hint="eastAsia"/>
          <w:sz w:val="20"/>
        </w:rPr>
        <w:t>近似解</w:t>
      </w:r>
      <w:r w:rsidR="0081076D">
        <w:rPr>
          <w:rFonts w:hint="eastAsia"/>
          <w:sz w:val="20"/>
        </w:rPr>
        <w:t>間の距離を計算する距離関数はハミング距離を用いる．</w:t>
      </w:r>
    </w:p>
    <w:p w:rsidR="0081076D" w:rsidRDefault="000862BF" w:rsidP="008F1A6C">
      <w:pPr>
        <w:spacing w:after="120"/>
        <w:ind w:firstLine="200"/>
        <w:rPr>
          <w:sz w:val="20"/>
        </w:rPr>
      </w:pPr>
      <w:r>
        <w:rPr>
          <w:rFonts w:hint="eastAsia"/>
          <w:sz w:val="20"/>
        </w:rPr>
        <w:t xml:space="preserve">Scaling Knapsack </w:t>
      </w:r>
      <w:r>
        <w:rPr>
          <w:rFonts w:hint="eastAsia"/>
          <w:sz w:val="20"/>
        </w:rPr>
        <w:t>問題</w:t>
      </w:r>
      <w:r w:rsidR="002174C2">
        <w:rPr>
          <w:rFonts w:hint="eastAsia"/>
          <w:sz w:val="20"/>
        </w:rPr>
        <w:t>および</w:t>
      </w:r>
      <w:r>
        <w:rPr>
          <w:rFonts w:hint="eastAsia"/>
          <w:sz w:val="20"/>
        </w:rPr>
        <w:t xml:space="preserve">Inversion Profit </w:t>
      </w:r>
      <w:r>
        <w:rPr>
          <w:rFonts w:hint="eastAsia"/>
          <w:sz w:val="20"/>
        </w:rPr>
        <w:t>問題における，</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Pr>
          <w:rFonts w:hint="eastAsia"/>
          <w:sz w:val="20"/>
        </w:rPr>
        <w:t>と</w:t>
      </w:r>
      <w:r w:rsidR="00F97A88">
        <w:rPr>
          <w:rFonts w:hint="eastAsia"/>
          <w:sz w:val="20"/>
        </w:rPr>
        <w:t>タスク</w:t>
      </w:r>
      <w:r w:rsidR="00F97A88">
        <w:rPr>
          <w:rFonts w:hint="eastAsia"/>
          <w:sz w:val="20"/>
        </w:rPr>
        <w:t>1</w:t>
      </w:r>
      <w:r w:rsidR="00F97A88">
        <w:rPr>
          <w:rFonts w:hint="eastAsia"/>
          <w:sz w:val="20"/>
        </w:rPr>
        <w:t>の</w:t>
      </w:r>
      <w:r>
        <w:rPr>
          <w:rFonts w:hint="eastAsia"/>
          <w:sz w:val="20"/>
        </w:rPr>
        <w:t>最近傍解との差異を図</w:t>
      </w:r>
      <w:r>
        <w:rPr>
          <w:rFonts w:hint="eastAsia"/>
          <w:sz w:val="20"/>
        </w:rPr>
        <w:t>2</w:t>
      </w:r>
      <w:r>
        <w:rPr>
          <w:rFonts w:hint="eastAsia"/>
          <w:sz w:val="20"/>
        </w:rPr>
        <w:t>，</w:t>
      </w:r>
      <w:r>
        <w:rPr>
          <w:rFonts w:hint="eastAsia"/>
          <w:sz w:val="20"/>
        </w:rPr>
        <w:t>3</w:t>
      </w:r>
      <w:r>
        <w:rPr>
          <w:rFonts w:hint="eastAsia"/>
          <w:sz w:val="20"/>
        </w:rPr>
        <w:t>に示す．</w:t>
      </w:r>
      <w:r w:rsidR="00C155DB">
        <w:rPr>
          <w:rFonts w:hint="eastAsia"/>
          <w:sz w:val="20"/>
        </w:rPr>
        <w:t>図</w:t>
      </w:r>
      <w:r w:rsidR="00C155DB">
        <w:rPr>
          <w:rFonts w:hint="eastAsia"/>
          <w:sz w:val="20"/>
        </w:rPr>
        <w:t>2</w:t>
      </w:r>
      <w:r w:rsidR="00C155DB">
        <w:rPr>
          <w:rFonts w:hint="eastAsia"/>
          <w:sz w:val="20"/>
        </w:rPr>
        <w:t>，</w:t>
      </w:r>
      <w:r w:rsidR="00C155DB">
        <w:rPr>
          <w:rFonts w:hint="eastAsia"/>
          <w:sz w:val="20"/>
        </w:rPr>
        <w:t>3</w:t>
      </w:r>
      <w:r w:rsidR="00C155DB">
        <w:rPr>
          <w:rFonts w:hint="eastAsia"/>
          <w:sz w:val="20"/>
        </w:rPr>
        <w:t>では，</w:t>
      </w:r>
      <w:r w:rsidR="00AE41B2">
        <w:rPr>
          <w:rFonts w:hint="eastAsia"/>
          <w:sz w:val="20"/>
        </w:rPr>
        <w:t>タスク</w:t>
      </w:r>
      <w:r w:rsidR="00AE41B2">
        <w:rPr>
          <w:rFonts w:hint="eastAsia"/>
          <w:sz w:val="20"/>
        </w:rPr>
        <w:t>2</w:t>
      </w:r>
      <w:r w:rsidR="00A31CE5">
        <w:rPr>
          <w:rFonts w:hint="eastAsia"/>
          <w:sz w:val="20"/>
        </w:rPr>
        <w:t>の各</w:t>
      </w:r>
      <w:r w:rsidR="00F97A88">
        <w:rPr>
          <w:rFonts w:hint="eastAsia"/>
          <w:sz w:val="20"/>
        </w:rPr>
        <w:t>近似解</w:t>
      </w:r>
      <w:r w:rsidR="00A31CE5">
        <w:rPr>
          <w:rFonts w:hint="eastAsia"/>
          <w:sz w:val="20"/>
        </w:rPr>
        <w:t>が</w:t>
      </w:r>
      <w:r w:rsidR="00F97A88">
        <w:rPr>
          <w:rFonts w:hint="eastAsia"/>
          <w:sz w:val="20"/>
        </w:rPr>
        <w:t>タスク</w:t>
      </w:r>
      <w:r w:rsidR="00F97A88">
        <w:rPr>
          <w:rFonts w:hint="eastAsia"/>
          <w:sz w:val="20"/>
        </w:rPr>
        <w:t>1</w:t>
      </w:r>
      <w:r w:rsidR="00F97A88">
        <w:rPr>
          <w:rFonts w:hint="eastAsia"/>
          <w:sz w:val="20"/>
        </w:rPr>
        <w:t>の</w:t>
      </w:r>
      <w:r w:rsidR="00A31CE5">
        <w:rPr>
          <w:rFonts w:hint="eastAsia"/>
          <w:sz w:val="20"/>
        </w:rPr>
        <w:t>最近傍解と異なるアイテム数をプロットしている．つまり</w:t>
      </w:r>
      <w:r w:rsidR="008F1A6C">
        <w:rPr>
          <w:rFonts w:hint="eastAsia"/>
          <w:sz w:val="20"/>
        </w:rPr>
        <w:t>，原点から離れた点は</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8F1A6C">
        <w:rPr>
          <w:rFonts w:hint="eastAsia"/>
          <w:sz w:val="20"/>
        </w:rPr>
        <w:t>と</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最近傍解の類似性が低いことを示す．さらに</w:t>
      </w:r>
      <w:r w:rsidR="00C155DB">
        <w:rPr>
          <w:rFonts w:hint="eastAsia"/>
          <w:sz w:val="20"/>
        </w:rPr>
        <w:t>，</w:t>
      </w:r>
      <w:r w:rsidR="00AE41B2">
        <w:rPr>
          <w:rFonts w:hint="eastAsia"/>
          <w:sz w:val="20"/>
        </w:rPr>
        <w:t>横軸</w:t>
      </w:r>
      <w:r w:rsidR="00CB083C">
        <w:rPr>
          <w:rFonts w:hint="eastAsia"/>
          <w:sz w:val="20"/>
        </w:rPr>
        <w:t>から離れた点</w:t>
      </w:r>
      <w:r w:rsidR="00C155DB">
        <w:rPr>
          <w:rFonts w:hint="eastAsia"/>
          <w:sz w:val="20"/>
        </w:rPr>
        <w:t>ほど</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8F1A6C">
        <w:rPr>
          <w:rFonts w:hint="eastAsia"/>
          <w:sz w:val="20"/>
        </w:rPr>
        <w:t>で</w:t>
      </w:r>
      <w:r w:rsidR="00A76191">
        <w:rPr>
          <w:rFonts w:hint="eastAsia"/>
          <w:sz w:val="20"/>
        </w:rPr>
        <w:t>のみ選択される</w:t>
      </w:r>
      <w:r w:rsidR="00C155DB">
        <w:rPr>
          <w:rFonts w:hint="eastAsia"/>
          <w:sz w:val="20"/>
        </w:rPr>
        <w:t>アイテムが増加，</w:t>
      </w:r>
      <w:r w:rsidR="00AE41B2">
        <w:rPr>
          <w:rFonts w:hint="eastAsia"/>
          <w:sz w:val="20"/>
        </w:rPr>
        <w:t>縦軸</w:t>
      </w:r>
      <w:r w:rsidR="00CB083C">
        <w:rPr>
          <w:rFonts w:hint="eastAsia"/>
          <w:sz w:val="20"/>
        </w:rPr>
        <w:t>から離れた点</w:t>
      </w:r>
      <w:r w:rsidR="008F1A6C">
        <w:rPr>
          <w:rFonts w:hint="eastAsia"/>
          <w:sz w:val="20"/>
        </w:rPr>
        <w:t>ほど</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sidR="00A76191">
        <w:rPr>
          <w:rFonts w:hint="eastAsia"/>
          <w:sz w:val="20"/>
        </w:rPr>
        <w:t>でのみ選択される</w:t>
      </w:r>
      <w:r w:rsidR="00C155DB">
        <w:rPr>
          <w:rFonts w:hint="eastAsia"/>
          <w:sz w:val="20"/>
        </w:rPr>
        <w:t>アイテムが増加することを示す．</w:t>
      </w:r>
    </w:p>
    <w:p w:rsidR="00634F21" w:rsidRDefault="00C155DB" w:rsidP="00035551">
      <w:pPr>
        <w:spacing w:after="120"/>
        <w:ind w:firstLine="200"/>
        <w:rPr>
          <w:sz w:val="20"/>
        </w:rPr>
      </w:pPr>
      <w:r>
        <w:rPr>
          <w:rFonts w:hint="eastAsia"/>
          <w:sz w:val="20"/>
        </w:rPr>
        <w:t>図</w:t>
      </w:r>
      <w:r>
        <w:rPr>
          <w:rFonts w:hint="eastAsia"/>
          <w:sz w:val="20"/>
        </w:rPr>
        <w:t>2</w:t>
      </w:r>
      <w:r>
        <w:rPr>
          <w:rFonts w:hint="eastAsia"/>
          <w:sz w:val="20"/>
        </w:rPr>
        <w:t>より，</w:t>
      </w:r>
      <w:r>
        <w:rPr>
          <w:rFonts w:hint="eastAsia"/>
          <w:sz w:val="20"/>
        </w:rPr>
        <w:t xml:space="preserve">Scaling Knapsack </w:t>
      </w:r>
      <w:r>
        <w:rPr>
          <w:rFonts w:hint="eastAsia"/>
          <w:sz w:val="20"/>
        </w:rPr>
        <w:t>問題では，</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Pr>
          <w:rFonts w:hint="eastAsia"/>
          <w:sz w:val="20"/>
        </w:rPr>
        <w:t>は，</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sidR="00C413C7">
        <w:rPr>
          <w:rFonts w:hint="eastAsia"/>
          <w:sz w:val="20"/>
        </w:rPr>
        <w:t>が</w:t>
      </w:r>
      <w:r>
        <w:rPr>
          <w:rFonts w:hint="eastAsia"/>
          <w:sz w:val="20"/>
        </w:rPr>
        <w:t>選択するアイテムをほとんど選択して</w:t>
      </w:r>
      <w:r w:rsidR="00F85287">
        <w:rPr>
          <w:rFonts w:hint="eastAsia"/>
          <w:sz w:val="20"/>
        </w:rPr>
        <w:t>おり</w:t>
      </w:r>
      <w:r w:rsidR="00D33FC4">
        <w:rPr>
          <w:rFonts w:hint="eastAsia"/>
          <w:sz w:val="20"/>
        </w:rPr>
        <w:t>，</w:t>
      </w:r>
      <w:r w:rsidR="00AE41B2">
        <w:rPr>
          <w:rFonts w:hint="eastAsia"/>
          <w:sz w:val="20"/>
        </w:rPr>
        <w:t>タスク</w:t>
      </w:r>
      <w:r w:rsidR="00AE41B2">
        <w:rPr>
          <w:rFonts w:hint="eastAsia"/>
          <w:sz w:val="20"/>
        </w:rPr>
        <w:t>2</w:t>
      </w:r>
      <w:r w:rsidR="00D33FC4">
        <w:rPr>
          <w:rFonts w:hint="eastAsia"/>
          <w:sz w:val="20"/>
        </w:rPr>
        <w:t>の</w:t>
      </w:r>
      <w:r w:rsidR="00F97A88">
        <w:rPr>
          <w:rFonts w:hint="eastAsia"/>
          <w:sz w:val="20"/>
        </w:rPr>
        <w:t>近似解</w:t>
      </w:r>
      <w:r w:rsidR="00D33FC4">
        <w:rPr>
          <w:rFonts w:hint="eastAsia"/>
          <w:sz w:val="20"/>
        </w:rPr>
        <w:t>のみ</w:t>
      </w:r>
      <w:r w:rsidR="00F27165">
        <w:rPr>
          <w:rFonts w:hint="eastAsia"/>
          <w:sz w:val="20"/>
        </w:rPr>
        <w:t>が</w:t>
      </w:r>
      <w:r w:rsidR="00D33FC4">
        <w:rPr>
          <w:rFonts w:hint="eastAsia"/>
          <w:sz w:val="20"/>
        </w:rPr>
        <w:t>選択するアイテムがあることがわかる．</w:t>
      </w:r>
      <w:r w:rsidR="00F85287">
        <w:rPr>
          <w:rFonts w:hint="eastAsia"/>
          <w:sz w:val="20"/>
        </w:rPr>
        <w:t>加えて，</w:t>
      </w:r>
      <w:r w:rsidR="00164DE5">
        <w:rPr>
          <w:rFonts w:hint="eastAsia"/>
          <w:sz w:val="20"/>
        </w:rPr>
        <w:t>同じパラメータの</w:t>
      </w:r>
      <w:r w:rsidR="00AE41B2">
        <w:rPr>
          <w:rFonts w:hint="eastAsia"/>
          <w:sz w:val="20"/>
        </w:rPr>
        <w:t>タスク</w:t>
      </w:r>
      <w:r w:rsidR="00AE41B2">
        <w:rPr>
          <w:rFonts w:hint="eastAsia"/>
          <w:sz w:val="20"/>
        </w:rPr>
        <w:t>2</w:t>
      </w:r>
      <w:r w:rsidR="00F85287">
        <w:rPr>
          <w:rFonts w:hint="eastAsia"/>
          <w:sz w:val="20"/>
        </w:rPr>
        <w:t>の各</w:t>
      </w:r>
      <w:r w:rsidR="00F97A88">
        <w:rPr>
          <w:rFonts w:hint="eastAsia"/>
          <w:sz w:val="20"/>
        </w:rPr>
        <w:t>近似解</w:t>
      </w:r>
      <w:r w:rsidR="00F85287">
        <w:rPr>
          <w:rFonts w:hint="eastAsia"/>
          <w:sz w:val="20"/>
        </w:rPr>
        <w:t>は原点からほぼ等距離に分布しているため，</w:t>
      </w:r>
      <w:r w:rsidR="00F97A88">
        <w:rPr>
          <w:rFonts w:hint="eastAsia"/>
          <w:sz w:val="20"/>
        </w:rPr>
        <w:t>タスク</w:t>
      </w:r>
      <w:r w:rsidR="00F97A88">
        <w:rPr>
          <w:rFonts w:hint="eastAsia"/>
          <w:sz w:val="20"/>
        </w:rPr>
        <w:t>1</w:t>
      </w:r>
      <w:r w:rsidR="00F97A88">
        <w:rPr>
          <w:rFonts w:hint="eastAsia"/>
          <w:sz w:val="20"/>
        </w:rPr>
        <w:t>の</w:t>
      </w:r>
      <w:r w:rsidR="00F85287">
        <w:rPr>
          <w:rFonts w:hint="eastAsia"/>
          <w:sz w:val="20"/>
        </w:rPr>
        <w:t>最近傍解に対して同様の類似度であることがわかる．</w:t>
      </w:r>
      <w:r w:rsidR="00D33FC4">
        <w:rPr>
          <w:rFonts w:hint="eastAsia"/>
          <w:sz w:val="20"/>
        </w:rPr>
        <w:t>また</w:t>
      </w:r>
      <w:r>
        <w:rPr>
          <w:rFonts w:hint="eastAsia"/>
          <w:sz w:val="20"/>
        </w:rPr>
        <w:t>，</w:t>
      </w:r>
      <w:r w:rsidRPr="00D33FC4">
        <w:rPr>
          <w:rFonts w:ascii="Symbol" w:hAnsi="Symbol"/>
          <w:i/>
          <w:sz w:val="20"/>
        </w:rPr>
        <w:t></w:t>
      </w:r>
      <w:r>
        <w:rPr>
          <w:rFonts w:hint="eastAsia"/>
          <w:sz w:val="20"/>
        </w:rPr>
        <w:t>の値が増加するに従い，</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sidR="00A76191">
        <w:rPr>
          <w:rFonts w:hint="eastAsia"/>
          <w:sz w:val="20"/>
        </w:rPr>
        <w:t>でのみ選択される</w:t>
      </w:r>
      <w:r>
        <w:rPr>
          <w:rFonts w:hint="eastAsia"/>
          <w:sz w:val="20"/>
        </w:rPr>
        <w:t>アイテム数が増加</w:t>
      </w:r>
      <w:r w:rsidR="0040225D">
        <w:rPr>
          <w:rFonts w:hint="eastAsia"/>
          <w:sz w:val="20"/>
        </w:rPr>
        <w:t>することがわかる</w:t>
      </w:r>
      <w:r w:rsidR="001412DD">
        <w:rPr>
          <w:rFonts w:hint="eastAsia"/>
          <w:sz w:val="20"/>
        </w:rPr>
        <w:t>．</w:t>
      </w:r>
    </w:p>
    <w:p w:rsidR="000E1D55" w:rsidRDefault="00634F21" w:rsidP="00035551">
      <w:pPr>
        <w:spacing w:after="120"/>
        <w:ind w:firstLine="200"/>
        <w:rPr>
          <w:sz w:val="20"/>
        </w:rPr>
      </w:pPr>
      <w:r>
        <w:rPr>
          <w:rFonts w:hint="eastAsia"/>
          <w:sz w:val="20"/>
        </w:rPr>
        <w:t>図</w:t>
      </w:r>
      <w:r>
        <w:rPr>
          <w:rFonts w:hint="eastAsia"/>
          <w:sz w:val="20"/>
        </w:rPr>
        <w:t>3</w:t>
      </w:r>
      <w:r>
        <w:rPr>
          <w:rFonts w:hint="eastAsia"/>
          <w:sz w:val="20"/>
        </w:rPr>
        <w:t>より，</w:t>
      </w:r>
      <w:r>
        <w:rPr>
          <w:rFonts w:hint="eastAsia"/>
          <w:sz w:val="20"/>
        </w:rPr>
        <w:t xml:space="preserve">Inversion Profit </w:t>
      </w:r>
      <w:r>
        <w:rPr>
          <w:rFonts w:hint="eastAsia"/>
          <w:sz w:val="20"/>
        </w:rPr>
        <w:t>問題では，</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Pr>
          <w:rFonts w:hint="eastAsia"/>
          <w:sz w:val="20"/>
        </w:rPr>
        <w:t>は，</w:t>
      </w:r>
      <w:r w:rsidR="00164DE5">
        <w:rPr>
          <w:rFonts w:hint="eastAsia"/>
          <w:sz w:val="20"/>
        </w:rPr>
        <w:t>タスク</w:t>
      </w:r>
      <w:r w:rsidR="00164DE5">
        <w:rPr>
          <w:rFonts w:hint="eastAsia"/>
          <w:sz w:val="20"/>
        </w:rPr>
        <w:t>2</w:t>
      </w:r>
      <w:r w:rsidR="00164DE5">
        <w:rPr>
          <w:rFonts w:hint="eastAsia"/>
          <w:sz w:val="20"/>
        </w:rPr>
        <w:t>の近似解のみが選択するアイテムがあることがわかる．また，</w:t>
      </w:r>
      <w:r w:rsidR="00164DE5">
        <w:rPr>
          <w:rFonts w:hint="eastAsia"/>
          <w:sz w:val="20"/>
        </w:rPr>
        <w:t xml:space="preserve">Scaling Knapsack </w:t>
      </w:r>
      <w:r w:rsidR="00164DE5">
        <w:rPr>
          <w:rFonts w:hint="eastAsia"/>
          <w:sz w:val="20"/>
        </w:rPr>
        <w:t>問題とは異なり，</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w:t>
      </w:r>
      <w:r w:rsidR="00F97A88">
        <w:rPr>
          <w:rFonts w:hint="eastAsia"/>
          <w:sz w:val="20"/>
        </w:rPr>
        <w:t>解</w:t>
      </w:r>
      <w:r w:rsidR="00164DE5">
        <w:rPr>
          <w:rFonts w:hint="eastAsia"/>
          <w:sz w:val="20"/>
        </w:rPr>
        <w:t>のみが選択するアイテムもあることがわかる．</w:t>
      </w:r>
      <w:r w:rsidR="00F85287">
        <w:rPr>
          <w:rFonts w:hint="eastAsia"/>
          <w:sz w:val="20"/>
        </w:rPr>
        <w:t>加えて</w:t>
      </w:r>
      <w:r>
        <w:rPr>
          <w:rFonts w:hint="eastAsia"/>
          <w:sz w:val="20"/>
        </w:rPr>
        <w:t>，</w:t>
      </w:r>
      <w:r w:rsidR="00164DE5">
        <w:rPr>
          <w:rFonts w:hint="eastAsia"/>
          <w:sz w:val="20"/>
        </w:rPr>
        <w:t>同じパラメータの</w:t>
      </w:r>
      <w:r w:rsidR="00AE41B2">
        <w:rPr>
          <w:rFonts w:hint="eastAsia"/>
          <w:sz w:val="20"/>
        </w:rPr>
        <w:t>タスク</w:t>
      </w:r>
      <w:r w:rsidR="00AE41B2">
        <w:rPr>
          <w:rFonts w:hint="eastAsia"/>
          <w:sz w:val="20"/>
        </w:rPr>
        <w:t>2</w:t>
      </w:r>
      <w:r w:rsidR="00F85287">
        <w:rPr>
          <w:rFonts w:hint="eastAsia"/>
          <w:sz w:val="20"/>
        </w:rPr>
        <w:t>の各</w:t>
      </w:r>
      <w:r w:rsidR="00F97A88">
        <w:rPr>
          <w:rFonts w:hint="eastAsia"/>
          <w:sz w:val="20"/>
        </w:rPr>
        <w:t>近似解</w:t>
      </w:r>
      <w:r w:rsidR="00F85287">
        <w:rPr>
          <w:rFonts w:hint="eastAsia"/>
          <w:sz w:val="20"/>
        </w:rPr>
        <w:t>は原点からの距離が異なる位置に分布している．したがって，</w:t>
      </w:r>
      <w:r w:rsidR="00F97A88">
        <w:rPr>
          <w:rFonts w:hint="eastAsia"/>
          <w:sz w:val="20"/>
        </w:rPr>
        <w:t>タスク</w:t>
      </w:r>
      <w:r w:rsidR="00F97A88">
        <w:rPr>
          <w:rFonts w:hint="eastAsia"/>
          <w:sz w:val="20"/>
        </w:rPr>
        <w:t>2</w:t>
      </w:r>
      <w:r w:rsidR="00F97A88">
        <w:rPr>
          <w:rFonts w:hint="eastAsia"/>
          <w:sz w:val="20"/>
        </w:rPr>
        <w:t>の</w:t>
      </w:r>
      <w:r w:rsidR="00F85287">
        <w:rPr>
          <w:rFonts w:hint="eastAsia"/>
          <w:sz w:val="20"/>
        </w:rPr>
        <w:t>各</w:t>
      </w:r>
      <w:r w:rsidR="00F97A88">
        <w:rPr>
          <w:rFonts w:hint="eastAsia"/>
          <w:sz w:val="20"/>
        </w:rPr>
        <w:t>近似解</w:t>
      </w:r>
      <w:r w:rsidR="00F85287">
        <w:rPr>
          <w:rFonts w:hint="eastAsia"/>
          <w:sz w:val="20"/>
        </w:rPr>
        <w:t>は</w:t>
      </w:r>
      <w:r w:rsidR="00F97A88">
        <w:rPr>
          <w:rFonts w:hint="eastAsia"/>
          <w:sz w:val="20"/>
        </w:rPr>
        <w:t>タスク</w:t>
      </w:r>
      <w:r w:rsidR="00F97A88">
        <w:rPr>
          <w:rFonts w:hint="eastAsia"/>
          <w:sz w:val="20"/>
        </w:rPr>
        <w:t>1</w:t>
      </w:r>
      <w:r w:rsidR="00F97A88">
        <w:rPr>
          <w:rFonts w:hint="eastAsia"/>
          <w:sz w:val="20"/>
        </w:rPr>
        <w:t>の</w:t>
      </w:r>
      <w:r w:rsidR="00F85287">
        <w:rPr>
          <w:rFonts w:hint="eastAsia"/>
          <w:sz w:val="20"/>
        </w:rPr>
        <w:t>最近傍解に対して異なる類似度であることがわかる．また，</w:t>
      </w:r>
      <w:r w:rsidRPr="00D33FC4">
        <w:rPr>
          <w:rFonts w:ascii="Symbol" w:hAnsi="Symbol"/>
          <w:i/>
          <w:sz w:val="20"/>
        </w:rPr>
        <w:t></w:t>
      </w:r>
      <w:r>
        <w:rPr>
          <w:rFonts w:hint="eastAsia"/>
          <w:sz w:val="20"/>
        </w:rPr>
        <w:t>の値が増加するに従い，</w:t>
      </w:r>
      <w:r w:rsidR="00F97A88">
        <w:rPr>
          <w:rFonts w:hint="eastAsia"/>
          <w:sz w:val="20"/>
        </w:rPr>
        <w:t>タスク</w:t>
      </w:r>
      <w:r w:rsidR="00F97A88">
        <w:rPr>
          <w:rFonts w:hint="eastAsia"/>
          <w:sz w:val="20"/>
        </w:rPr>
        <w:t>1</w:t>
      </w:r>
      <w:r w:rsidR="00F97A88">
        <w:rPr>
          <w:rFonts w:hint="eastAsia"/>
          <w:sz w:val="20"/>
        </w:rPr>
        <w:t>の</w:t>
      </w:r>
      <w:r w:rsidR="008F1A6C">
        <w:rPr>
          <w:rFonts w:hint="eastAsia"/>
          <w:sz w:val="20"/>
        </w:rPr>
        <w:t>最近傍解</w:t>
      </w:r>
      <w:r>
        <w:rPr>
          <w:rFonts w:hint="eastAsia"/>
          <w:sz w:val="20"/>
        </w:rPr>
        <w:t>でのみ選択されるアイテム数</w:t>
      </w:r>
      <w:r w:rsidR="002174C2">
        <w:rPr>
          <w:rFonts w:hint="eastAsia"/>
          <w:sz w:val="20"/>
        </w:rPr>
        <w:t>および</w:t>
      </w:r>
      <w:r>
        <w:rPr>
          <w:rFonts w:hint="eastAsia"/>
          <w:sz w:val="20"/>
        </w:rPr>
        <w:t>，</w:t>
      </w:r>
      <w:r w:rsidR="00AE41B2">
        <w:rPr>
          <w:rFonts w:hint="eastAsia"/>
          <w:sz w:val="20"/>
        </w:rPr>
        <w:t>タスク</w:t>
      </w:r>
      <w:r w:rsidR="00AE41B2">
        <w:rPr>
          <w:rFonts w:hint="eastAsia"/>
          <w:sz w:val="20"/>
        </w:rPr>
        <w:t>2</w:t>
      </w:r>
      <w:r w:rsidR="008F1A6C">
        <w:rPr>
          <w:rFonts w:hint="eastAsia"/>
          <w:sz w:val="20"/>
        </w:rPr>
        <w:t>の</w:t>
      </w:r>
      <w:r w:rsidR="00F97A88">
        <w:rPr>
          <w:rFonts w:hint="eastAsia"/>
          <w:sz w:val="20"/>
        </w:rPr>
        <w:t>近似解</w:t>
      </w:r>
      <w:r w:rsidR="00F27165">
        <w:rPr>
          <w:rFonts w:hint="eastAsia"/>
          <w:sz w:val="20"/>
        </w:rPr>
        <w:t>でのみ選択される</w:t>
      </w:r>
      <w:r w:rsidR="008F1A6C">
        <w:rPr>
          <w:rFonts w:hint="eastAsia"/>
          <w:sz w:val="20"/>
        </w:rPr>
        <w:t>アイテム</w:t>
      </w:r>
      <w:r w:rsidR="008F1A6C">
        <w:rPr>
          <w:rFonts w:hint="eastAsia"/>
          <w:sz w:val="20"/>
        </w:rPr>
        <w:t>数が増加する</w:t>
      </w:r>
      <w:r w:rsidR="00F85287">
        <w:rPr>
          <w:rFonts w:hint="eastAsia"/>
          <w:sz w:val="20"/>
        </w:rPr>
        <w:t>．</w:t>
      </w:r>
    </w:p>
    <w:p w:rsidR="0040225D" w:rsidRDefault="00634F21" w:rsidP="00504DBF">
      <w:pPr>
        <w:spacing w:after="120"/>
        <w:ind w:firstLine="200"/>
        <w:rPr>
          <w:sz w:val="20"/>
        </w:rPr>
      </w:pPr>
      <w:r>
        <w:rPr>
          <w:rFonts w:hint="eastAsia"/>
          <w:sz w:val="20"/>
        </w:rPr>
        <w:t>以上より，</w:t>
      </w:r>
      <w:r>
        <w:rPr>
          <w:rFonts w:hint="eastAsia"/>
          <w:sz w:val="20"/>
        </w:rPr>
        <w:t xml:space="preserve">Scaling Knapsack </w:t>
      </w:r>
      <w:r>
        <w:rPr>
          <w:rFonts w:hint="eastAsia"/>
          <w:sz w:val="20"/>
        </w:rPr>
        <w:t>問題では</w:t>
      </w:r>
      <w:r w:rsidR="00504DBF">
        <w:rPr>
          <w:rFonts w:hint="eastAsia"/>
          <w:sz w:val="20"/>
        </w:rPr>
        <w:t>，</w:t>
      </w:r>
      <w:r w:rsidR="008B5315">
        <w:rPr>
          <w:rFonts w:hint="eastAsia"/>
          <w:sz w:val="20"/>
        </w:rPr>
        <w:t>タスク間で選択されるアイテムの個数が異なるという性質を持つことが明らかとなった．また，ナップサックの容量が大きいタスクの</w:t>
      </w:r>
      <w:r w:rsidR="00F97A88">
        <w:rPr>
          <w:rFonts w:hint="eastAsia"/>
          <w:sz w:val="20"/>
        </w:rPr>
        <w:t>近似解</w:t>
      </w:r>
      <w:r w:rsidR="008B5315">
        <w:rPr>
          <w:rFonts w:hint="eastAsia"/>
          <w:sz w:val="20"/>
        </w:rPr>
        <w:t>は，ナップサックの容量が小さいタスクの</w:t>
      </w:r>
      <w:r w:rsidR="00F97A88">
        <w:rPr>
          <w:rFonts w:hint="eastAsia"/>
          <w:sz w:val="20"/>
        </w:rPr>
        <w:t>近似解</w:t>
      </w:r>
      <w:r w:rsidR="00F27165">
        <w:rPr>
          <w:rFonts w:hint="eastAsia"/>
          <w:sz w:val="20"/>
        </w:rPr>
        <w:t>で選択するアイテムをすべて選択</w:t>
      </w:r>
      <w:r w:rsidR="008B5315">
        <w:rPr>
          <w:rFonts w:hint="eastAsia"/>
          <w:sz w:val="20"/>
        </w:rPr>
        <w:t>しているという性質を持っている．</w:t>
      </w:r>
      <w:r w:rsidR="0040225D">
        <w:rPr>
          <w:rFonts w:hint="eastAsia"/>
          <w:sz w:val="20"/>
        </w:rPr>
        <w:t>これは，ナップサックの容量の変更により選択されるアイテムの数は増加するが，アイテム集合の価値と重さは各タスク間で共通であるため，選好されるアイテムは変わらないことが理由として挙げられる．</w:t>
      </w:r>
    </w:p>
    <w:p w:rsidR="0040225D" w:rsidRDefault="00504DBF" w:rsidP="00504DBF">
      <w:pPr>
        <w:spacing w:after="120"/>
        <w:ind w:firstLine="200"/>
        <w:rPr>
          <w:sz w:val="20"/>
        </w:rPr>
      </w:pPr>
      <w:r>
        <w:rPr>
          <w:rFonts w:hint="eastAsia"/>
          <w:sz w:val="20"/>
        </w:rPr>
        <w:t xml:space="preserve">Inversion Profit </w:t>
      </w:r>
      <w:r w:rsidR="008B5315">
        <w:rPr>
          <w:rFonts w:hint="eastAsia"/>
          <w:sz w:val="20"/>
        </w:rPr>
        <w:t>問題では，タスク間で選択されるアイテムの種類が異なるという性質を持つことが明らかとなった</w:t>
      </w:r>
      <w:r w:rsidR="00634F21">
        <w:rPr>
          <w:rFonts w:hint="eastAsia"/>
          <w:sz w:val="20"/>
        </w:rPr>
        <w:t>．</w:t>
      </w:r>
      <w:r w:rsidR="0040225D">
        <w:rPr>
          <w:rFonts w:hint="eastAsia"/>
          <w:sz w:val="20"/>
        </w:rPr>
        <w:t>これは，</w:t>
      </w:r>
      <w:r w:rsidR="0040225D">
        <w:rPr>
          <w:rFonts w:hint="eastAsia"/>
          <w:sz w:val="20"/>
        </w:rPr>
        <w:t xml:space="preserve">Scaling Knapsack </w:t>
      </w:r>
      <w:r w:rsidR="00062576">
        <w:rPr>
          <w:rFonts w:hint="eastAsia"/>
          <w:sz w:val="20"/>
        </w:rPr>
        <w:t>問題とは逆の理由，すなわち，選択可能なアイテムの数は各タスク</w:t>
      </w:r>
      <w:r w:rsidR="0040225D">
        <w:rPr>
          <w:rFonts w:hint="eastAsia"/>
          <w:sz w:val="20"/>
        </w:rPr>
        <w:t>で共通であり，選好されるアイテムが変わることが理由として挙げられる．</w:t>
      </w:r>
    </w:p>
    <w:p w:rsidR="00634F21" w:rsidRDefault="00AE41B2" w:rsidP="00504DBF">
      <w:pPr>
        <w:spacing w:after="120"/>
        <w:ind w:firstLine="200"/>
        <w:rPr>
          <w:sz w:val="20"/>
        </w:rPr>
      </w:pPr>
      <w:r>
        <w:rPr>
          <w:rFonts w:hint="eastAsia"/>
          <w:sz w:val="20"/>
        </w:rPr>
        <w:t>また，両問題では，パラメータの変更によって</w:t>
      </w:r>
      <w:r w:rsidR="00F97A88">
        <w:rPr>
          <w:rFonts w:hint="eastAsia"/>
          <w:sz w:val="20"/>
        </w:rPr>
        <w:t>近似解</w:t>
      </w:r>
      <w:r w:rsidR="00504DBF">
        <w:rPr>
          <w:rFonts w:hint="eastAsia"/>
          <w:sz w:val="20"/>
        </w:rPr>
        <w:t>の類似度が調整可能である</w:t>
      </w:r>
      <w:r w:rsidR="008B5315">
        <w:rPr>
          <w:rFonts w:hint="eastAsia"/>
          <w:sz w:val="20"/>
        </w:rPr>
        <w:t>ことが確認された</w:t>
      </w:r>
      <w:r w:rsidR="00504DBF">
        <w:rPr>
          <w:rFonts w:hint="eastAsia"/>
          <w:sz w:val="20"/>
        </w:rPr>
        <w:t>．</w:t>
      </w:r>
    </w:p>
    <w:p w:rsidR="00035551" w:rsidRPr="00035551" w:rsidRDefault="00035551" w:rsidP="00035551">
      <w:pPr>
        <w:spacing w:after="120"/>
        <w:ind w:firstLineChars="0" w:firstLine="0"/>
        <w:rPr>
          <w:sz w:val="20"/>
        </w:rPr>
      </w:pPr>
      <w:r>
        <w:rPr>
          <w:rFonts w:hint="eastAsia"/>
          <w:noProof/>
          <w:sz w:val="20"/>
        </w:rPr>
        <mc:AlternateContent>
          <mc:Choice Requires="wpg">
            <w:drawing>
              <wp:inline distT="0" distB="0" distL="0" distR="0" wp14:anchorId="672C406B" wp14:editId="27B023E9">
                <wp:extent cx="2915920" cy="2090058"/>
                <wp:effectExtent l="0" t="0" r="0" b="5715"/>
                <wp:docPr id="11" name="グループ化 11"/>
                <wp:cNvGraphicFramePr/>
                <a:graphic xmlns:a="http://schemas.openxmlformats.org/drawingml/2006/main">
                  <a:graphicData uri="http://schemas.microsoft.com/office/word/2010/wordprocessingGroup">
                    <wpg:wgp>
                      <wpg:cNvGrpSpPr/>
                      <wpg:grpSpPr>
                        <a:xfrm>
                          <a:off x="0" y="0"/>
                          <a:ext cx="2915920" cy="2090058"/>
                          <a:chOff x="0" y="2061"/>
                          <a:chExt cx="2943860" cy="2110548"/>
                        </a:xfrm>
                      </wpg:grpSpPr>
                      <wpg:grpSp>
                        <wpg:cNvPr id="7" name="グループ化 7"/>
                        <wpg:cNvGrpSpPr/>
                        <wpg:grpSpPr>
                          <a:xfrm>
                            <a:off x="200932" y="2061"/>
                            <a:ext cx="2634975" cy="1741649"/>
                            <a:chOff x="-2269" y="2062"/>
                            <a:chExt cx="2635310" cy="1742224"/>
                          </a:xfrm>
                        </wpg:grpSpPr>
                        <pic:pic xmlns:pic="http://schemas.openxmlformats.org/drawingml/2006/picture">
                          <pic:nvPicPr>
                            <pic:cNvPr id="1" name="図 1"/>
                            <pic:cNvPicPr>
                              <a:picLocks noChangeAspect="1"/>
                            </pic:cNvPicPr>
                          </pic:nvPicPr>
                          <pic:blipFill>
                            <a:blip r:embed="rId54" cstate="print">
                              <a:extLst>
                                <a:ext uri="{28A0092B-C50C-407E-A947-70E740481C1C}">
                                  <a14:useLocalDpi xmlns:a14="http://schemas.microsoft.com/office/drawing/2010/main" val="0"/>
                                </a:ext>
                              </a:extLst>
                            </a:blip>
                            <a:stretch>
                              <a:fillRect/>
                            </a:stretch>
                          </pic:blipFill>
                          <pic:spPr>
                            <a:xfrm>
                              <a:off x="341774" y="117806"/>
                              <a:ext cx="2138045" cy="1470025"/>
                            </a:xfrm>
                            <a:prstGeom prst="rect">
                              <a:avLst/>
                            </a:prstGeom>
                          </pic:spPr>
                        </pic:pic>
                        <wpg:grpSp>
                          <wpg:cNvPr id="6" name="グループ化 6"/>
                          <wpg:cNvGrpSpPr/>
                          <wpg:grpSpPr>
                            <a:xfrm>
                              <a:off x="-2269" y="2062"/>
                              <a:ext cx="2635310" cy="1742224"/>
                              <a:chOff x="326059" y="-153828"/>
                              <a:chExt cx="2635310" cy="1742224"/>
                            </a:xfrm>
                          </wpg:grpSpPr>
                          <wps:wsp>
                            <wps:cNvPr id="37" name="テキスト ボックス 36"/>
                            <wps:cNvSpPr txBox="1"/>
                            <wps:spPr>
                              <a:xfrm>
                                <a:off x="385680" y="1340746"/>
                                <a:ext cx="2137410" cy="247650"/>
                              </a:xfrm>
                              <a:prstGeom prst="rect">
                                <a:avLst/>
                              </a:prstGeom>
                              <a:noFill/>
                              <a:ln w="19050">
                                <a:noFill/>
                              </a:ln>
                            </wps:spPr>
                            <wps:txbx>
                              <w:txbxContent>
                                <w:p w:rsidR="002C5A5D" w:rsidRPr="00D33FC4" w:rsidRDefault="002C5A5D"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でのみ</w:t>
                                  </w:r>
                                  <w:r>
                                    <w:rPr>
                                      <w:rFonts w:asciiTheme="minorHAnsi" w:eastAsiaTheme="minorEastAsia" w:hAnsi="ＭＳ 明朝" w:cstheme="minorBidi"/>
                                      <w:color w:val="000000" w:themeColor="text1"/>
                                      <w:kern w:val="24"/>
                                      <w:sz w:val="16"/>
                                      <w:szCs w:val="20"/>
                                    </w:rPr>
                                    <w:t>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noAutofit/>
                            </wps:bodyPr>
                          </wps:wsp>
                          <wps:wsp>
                            <wps:cNvPr id="38" name="テキスト ボックス 37"/>
                            <wps:cNvSpPr txBox="1"/>
                            <wps:spPr>
                              <a:xfrm rot="16200000">
                                <a:off x="-279049" y="451280"/>
                                <a:ext cx="1664804" cy="454587"/>
                              </a:xfrm>
                              <a:prstGeom prst="rect">
                                <a:avLst/>
                              </a:prstGeom>
                              <a:noFill/>
                              <a:ln w="19050">
                                <a:noFill/>
                              </a:ln>
                            </wps:spPr>
                            <wps:txbx>
                              <w:txbxContent>
                                <w:p w:rsidR="002C5A5D" w:rsidRPr="00D33FC4" w:rsidRDefault="002C5A5D"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spAutoFit/>
                            </wps:bodyPr>
                          </wps:wsp>
                          <wps:wsp>
                            <wps:cNvPr id="2" name="テキスト ボックス 36"/>
                            <wps:cNvSpPr txBox="1"/>
                            <wps:spPr>
                              <a:xfrm>
                                <a:off x="2247714" y="-34"/>
                                <a:ext cx="281940" cy="695083"/>
                              </a:xfrm>
                              <a:prstGeom prst="rect">
                                <a:avLst/>
                              </a:prstGeom>
                              <a:noFill/>
                              <a:ln w="19050">
                                <a:noFill/>
                              </a:ln>
                            </wps:spPr>
                            <wps:txbx>
                              <w:txbxContent>
                                <w:p w:rsidR="002C5A5D" w:rsidRPr="00F90FDB" w:rsidRDefault="002C5A5D" w:rsidP="00035551">
                                  <w:pPr>
                                    <w:pStyle w:val="Web"/>
                                    <w:spacing w:before="0" w:beforeAutospacing="0" w:after="120" w:afterAutospacing="0" w:line="161" w:lineRule="exact"/>
                                    <w:jc w:val="center"/>
                                    <w:rPr>
                                      <w:sz w:val="16"/>
                                      <w:szCs w:val="16"/>
                                    </w:rPr>
                                  </w:pP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p>
                              </w:txbxContent>
                            </wps:txbx>
                            <wps:bodyPr wrap="square" rtlCol="0">
                              <a:noAutofit/>
                            </wps:bodyPr>
                          </wps:wsp>
                          <wps:wsp>
                            <wps:cNvPr id="3" name="テキスト ボックス 36"/>
                            <wps:cNvSpPr txBox="1"/>
                            <wps:spPr>
                              <a:xfrm>
                                <a:off x="2421619" y="8241"/>
                                <a:ext cx="539750" cy="686995"/>
                              </a:xfrm>
                              <a:prstGeom prst="rect">
                                <a:avLst/>
                              </a:prstGeom>
                              <a:noFill/>
                              <a:ln w="19050">
                                <a:noFill/>
                              </a:ln>
                            </wps:spPr>
                            <wps:txbx>
                              <w:txbxContent>
                                <w:p w:rsidR="002C5A5D" w:rsidRPr="00F90FDB" w:rsidRDefault="002C5A5D"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1.05</w:t>
                                  </w:r>
                                </w:p>
                                <w:p w:rsidR="002C5A5D" w:rsidRPr="00F90FDB" w:rsidRDefault="002C5A5D"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w:t>
                                  </w:r>
                                  <w:r>
                                    <w:rPr>
                                      <w:rFonts w:asciiTheme="minorHAnsi" w:hAnsiTheme="minorHAnsi"/>
                                      <w:sz w:val="16"/>
                                      <w:szCs w:val="16"/>
                                    </w:rPr>
                                    <w:t>0</w:t>
                                  </w:r>
                                </w:p>
                                <w:p w:rsidR="002C5A5D" w:rsidRPr="00F90FDB" w:rsidRDefault="002C5A5D"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1.15</w:t>
                                  </w:r>
                                </w:p>
                                <w:p w:rsidR="002C5A5D" w:rsidRPr="00F90FDB" w:rsidRDefault="002C5A5D"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w:t>
                                  </w:r>
                                  <w:r>
                                    <w:rPr>
                                      <w:rFonts w:asciiTheme="minorHAnsi" w:hAnsiTheme="minorHAnsi"/>
                                      <w:sz w:val="16"/>
                                      <w:szCs w:val="16"/>
                                    </w:rPr>
                                    <w:t>0</w:t>
                                  </w:r>
                                </w:p>
                                <w:p w:rsidR="002C5A5D" w:rsidRPr="00F90FDB" w:rsidRDefault="002C5A5D"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1.25</w:t>
                                  </w:r>
                                </w:p>
                              </w:txbxContent>
                            </wps:txbx>
                            <wps:bodyPr wrap="square" rtlCol="0">
                              <a:noAutofit/>
                            </wps:bodyPr>
                          </wps:wsp>
                        </wpg:grpSp>
                      </wpg:grpSp>
                      <wps:wsp>
                        <wps:cNvPr id="8" name="テキスト ボックス 8"/>
                        <wps:cNvSpPr txBox="1"/>
                        <wps:spPr>
                          <a:xfrm>
                            <a:off x="0" y="1707794"/>
                            <a:ext cx="2943860" cy="4048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C5A5D" w:rsidRPr="005026E5" w:rsidRDefault="002C5A5D" w:rsidP="00035551">
                              <w:pPr>
                                <w:spacing w:after="120"/>
                                <w:ind w:firstLineChars="0" w:firstLine="0"/>
                                <w:jc w:val="center"/>
                                <w:rPr>
                                  <w:sz w:val="20"/>
                                </w:rPr>
                              </w:pPr>
                              <w:r w:rsidRPr="005026E5">
                                <w:rPr>
                                  <w:rFonts w:hint="eastAsia"/>
                                  <w:sz w:val="20"/>
                                </w:rPr>
                                <w:t>図</w:t>
                              </w:r>
                              <w:r>
                                <w:rPr>
                                  <w:rFonts w:hint="eastAsia"/>
                                  <w:sz w:val="20"/>
                                </w:rPr>
                                <w:t xml:space="preserve"> </w:t>
                              </w:r>
                              <w:r>
                                <w:rPr>
                                  <w:sz w:val="20"/>
                                </w:rPr>
                                <w:t>2</w:t>
                              </w:r>
                              <w:r w:rsidRPr="005026E5">
                                <w:rPr>
                                  <w:sz w:val="20"/>
                                </w:rPr>
                                <w:t xml:space="preserve">: </w:t>
                              </w:r>
                              <w:r>
                                <w:rPr>
                                  <w:rFonts w:hint="eastAsia"/>
                                  <w:sz w:val="20"/>
                                </w:rPr>
                                <w:t xml:space="preserve">Scaling Knapsack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672C406B" id="グループ化 11" o:spid="_x0000_s1031" style="width:229.6pt;height:164.55pt;mso-position-horizontal-relative:char;mso-position-vertical-relative:line" coordorigin=",20" coordsize="29438,21105"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JJEzbqBQAAGRMAAA4AAABkcnMvZTJvRG9jLnhtbMxYS2/bRhC+F+h/&#10;IHhXxOWbRORAke0ggJEYcYqcV9RSIkJy2d2VJbfoxQKKHnpuD+0/KIoW6KlA/42Q/9HZBylZthrZ&#10;aZoGiLyvmZ3nN7N8/GRZldYlYbyg9cBGjxzbInVGJ0U9HdhfvD7txbbFBa4nuKQ1GdhXhNtPjj7/&#10;7PGiSYlLZ7ScEGYBk5qni2Zgz4Ro0n6fZzNSYf6INqSGzZyyCguYsml/wvACuFdl33WcsL+gbNIw&#10;mhHOYfVYb9pHin+ek0y8zHNOhFUObJBNqF+mfsfyt3/0GKdThptZkRkx8AOkqHBRw6Udq2MssDVn&#10;xS1WVZExymkuHmW06tM8LzKidABtkLOjzTNG543SZZoupk1nJjDtjp0ezDZ7cXnOrGICvkO2VeMK&#10;fLS+/n29+mW9+mu9+vHd9z9YsANmWjTTFE4/Y81Fc87MwlTPpObLnFXyL+hkLZWBrzoDk6WwMlh0&#10;ExQkLvghgz3XSRwniLULshn4aUPnOqG6FKfZ7KQj9r04bIkRcgJfEffbu/tSxE6ibtKJbhSN9ukZ&#10;PUBNiMHEc21L6dPK3Kkben4SBVpdFPko9JMddXuuGyYtudtudiqHXuAhozIwcF3Xl2f2qNwUWQr/&#10;TZzA6FacvD+fgErMGbENk+ogHhVmb+dND0K6waIYF2UhrlR6QvBKoerL8yI7Z3qyFXKtJ9799Iel&#10;/C0Py319Gkttzmj2lls1Hc1wPSVD3kBOQ7QqM9w83pfTG1eNy6I5LcpSxqUcG6Ug/3fy5w676Nw8&#10;ptm8IrXQYMNICfrRms+KhtsWS0k1JpA77PkEsicDoBOQPw0raqHQAALhjAt5uwwJhQdfu/EQYsZ9&#10;2hsFzqjnO9FJb5j4US9yTiLf8WM0QqNvJDXy0zknoD4uj5vCiA6rt4S/M/kNTGpYUfBkXWIFgjp+&#10;QCAVR62IEFLSQlJWLhgR2UwOczDeKzC4puk2lKU3xpV25wAKkmIHBjwfRZGvAhyhKHZCHeLSHAoQ&#10;kBc7fpshfuQ4bnAjwCEEGBfPCK0sOQBTgzTKtvgSTKvlao+AQhtR1BCmOv0VLOwiQdjG3y7iKSnv&#10;CXh3ZXKn5p48lvBmcM9zQyfQSNBDgRe7HTCetLbaw2QPGCwaqKi8DXmYHRY3sp7eVYsuZrghYHjJ&#10;dpPB3gZMV9+ur39dX/+5Xn1nrVc/r1er9fVvMLc8Y01FJ2uHJZZPKVQDU1b43tiJgzAG8ANsRR4k&#10;in87eABT24LgR2Gg6nlnj3vGDk5rKsECYgqnZW0t4NrEAZ5y3m0B97KGQJN20DEvR2I5Xqoq6sno&#10;lStjOrkCVRfQWgxs/uUcS0xlohxRlYSa53AuaF6oKN7QGObgO83p4zsRejRT+fc70RTHw5xoMSox&#10;OoTqCP+UAU1b0HOjxIEqKJ3qB8gF/yp7t5mCwtAHRNAl0w/8IFYXf1KfqpK78c8/+pQ30qenn9yn&#10;0JK816UPzUtoQqIIaVDveco6usApRI9R4pucDJPAiVVGfFL/qYpyoP9q+j/JyY/pP99FIdI5GLu+&#10;abTbDAw8aFlbB8ZhknxQQd5CzoeDaheo/w6obt4JCmrNm+E/AtsDsFZVfhmvUGfvUy9NqYycKEp2&#10;szLZejupLvMDvcppWUza1lq91smoZLrFLIXuzqGT3D6lSyo0MXdXVIAQ9V43XZ3Uf1Nfubgqia7L&#10;r0gOlVa9MOXCzt04y6Bbb+8vazgtT+k+9nBCc16Saqnuc2tHoW6mteiIq6KmTJXDHbEnb1uRc32+&#10;7TC03tIYXYvRVWKTDarWgu95k50W0COfYS7OMYPPGLAIn2bES/jJSwr9DDUj25pR9tVd6/I8NIqw&#10;a+/UufJ5DS1kgnyJ7kJN/CCSj3m2vTPe3qnnlep34HEE0pnWZ6sLsnJGqzfQcQ7lrcAK1xncPbBF&#10;OxwJ/bEGvgBlZDhUh/Qz86y+aOBxipQ55Qvg9fINZo15JgiAsxe0bVpxuvNa0Gelfw4AfIUX8P0F&#10;fHLjA8/2XPlr80Xr6G8AAAD//wMAUEsDBBQABgAIAAAAIQCOIglCugAAACEBAAAZAAAAZHJzL19y&#10;ZWxzL2Uyb0RvYy54bWwucmVsc4SPywrCMBBF94L/EGZv07oQkabdiNCt1A8YkmkbbB4kUezfG3Bj&#10;QXA593LPYer2ZWb2pBC1swKqogRGVjql7Sjg1l92R2AxoVU4O0sCForQNttNfaUZUx7FSfvIMsVG&#10;AVNK/sR5lBMZjIXzZHMzuGAw5TOM3KO840h8X5YHHr4Z0KyYrFMCQqcqYP3is/k/2w2DlnR28mHI&#10;ph8Krk12ZyCGkZIAQ0rjJ6wKMgPwpuarx5o3AAAA//8DAFBLAwQUAAYACAAAACEAick1/90AAAAF&#10;AQAADwAAAGRycy9kb3ducmV2LnhtbEyPQWvCQBCF74X+h2UK3uomUUtNsxER25MUqoXS25gdk2B2&#10;NmTXJP57t720l4HHe7z3TbYaTSN66lxtWUE8jUAQF1bXXCr4PLw+PoNwHlljY5kUXMnBKr+/yzDV&#10;duAP6ve+FKGEXYoKKu/bVEpXVGTQTW1LHLyT7Qz6ILtS6g6HUG4amUTRkzRYc1iosKVNRcV5fzEK&#10;3gYc1rN42+/Op831+7B4/9rFpNTkYVy/gPA0+r8w/OAHdMgD09FeWDvRKAiP+N8bvPlimYA4Kpgl&#10;yxhknsn/9PkNAAD//wMAUEsDBBQABgAIAAAAIQAxFOWiKzoAABwDBgAUAAAAZHJzL21lZGlhL2lt&#10;YWdlMS5lbWbsnQu0JlV156tpaFpt4NKIwGo10Np2axAF2wbCw0sSk/FJEh2NMkLkocFR4ysRXUZx&#10;qUCik2hUxmckMRgcjfFBkAnBkBkfxMFRESOOiojKI8ZoHNAJPnr+v1u1u+rW/ahTfau/qrpf/2ut&#10;c/c9Vft8Z+999vmffU6dqlqVZdl1SnGcd58se+w9I5dlrzgxy370oCw79JGP+5UsW5Xde/Wa7PGP&#10;z7LVYnmY0rML1q9tzrLf14nrlT9oVXGyIFc9ZnV2/Ul7Zo/Knpv95+yF2RnZ07PnZWdlh2YPzY7I&#10;js2O0t+tym3JHp6dqWvbsmN09gz9/pFKh+vKUeI8UucevEAfrP+3Zg/Ur5+ZnZ09Q6XPyp4jGsf+&#10;+med0iql+xcpy859hP4tjvL/PXRGiqkW6aj0hDNecNZZzz3hyIce9dCHn3Pkw4485sjnnXP4oUcd&#10;ue2co44+9jnPWeDdKr5NSr/8gqe/+OznPvOEbQ896oit52w98mFHHAPzkQ8/VtkjH3rsEQ9XAR3r&#10;lUKeA4r/qfdexf8Hi5Lg4cD8/L+Pksy6cA1dOLZv356tEaX++M3j9P9apQ1Kc0ocD9ePbBOdU3qW&#10;2rSe1+kd1/mf4wQlfuf4gqrpF+oWWThU98IRde8lo27RlZBjObK+WYZYIwOFrLfKQPX8h1VHXIef&#10;fFdZD9NvoGvddvH7UR/yVOuvyxfy1+X5Jf02dpGNlrThm5555ZI2PE18xyhJvaXHHquy/YuzUTaY&#10;oi0oV9flT1frN5VCl8/p/+vEGPlnF/m67HSUg6MC0VS7hwyy5w5/QJ7wh9ApZA9+zofe4d+VamWM&#10;tN6UG0JvZA89qnojT+gdOtX15nzoHbbRqfJooTflhtAb2SfpjTyhd+hU15vzoXfYRqfKo4XelBtC&#10;b2SfpDfyhN6hU11vzofeYRudKo8WelNuCL2RfZLeyBN6h051vTkfeodtdKo8WuhNuSH0RvZJeiNP&#10;6B061fXmfOgdttGp8mihN+WG0BvZJ+mNPKF36FTXm/Ohd9hGp8qjhd6UG0JvZJ+kN/KE3qFTXW/O&#10;h95hG50qjxZ6U24IvZF9kt7IE3qHTnW9OR96h210qjxa6E25IfRG9kl6I0/oHTrV9eZ86B220any&#10;aKE35YbQG9kn6Y08oXfoVNeb86F32EanyqOF3pSr632K4tCXVuLU/6L/71XJP7DId4lTkX2S3sgT&#10;eodOdb05H3qHbXSqPFroTbkh9Eb2SXojT+gdOtX15nzoHbbRqfJooTflhtAb2SfpjTyhd+hU15vz&#10;oXfYRqfKo4XelBtCb2SfpDfyhN6hU11vzofeYRudKo8WelNuCL2RfZLeyBN6h051vTkfeodtdKo8&#10;WuhNuSH0RvZJeiNP6B061fXmfOgdttGp8mihN+WG0BvZJ+mNPKF36FTXm/Ohd9hGp8qjhd6UG0Jv&#10;ZJ+kN/KE3qFTXW/Oh95hG50qjxZ6U24IvZF9kt7IE3qHTnW9OR96h210qjxa6E25IfRG9kl6I0/o&#10;HTrV9eZ86B220anyaKE35YbQG9kn6Y08oXfoVNeb86F32EanyqOF3pQbQm9kn6Q38oTeoVNdb86H&#10;3mEbnSqPFnpTbgi9kX2S3sgTeodOdb05H3qHbXSqPFroTbkh9Eb2SXojT+gdOtX15nzoHbbRqfJo&#10;oTflhtAb2SfpjTyhd+hU15vzoXfYRqfKo4XelBtCb2SfpDfyhN6hU11vzofeYRudKo8WelNuCL2R&#10;fZLeyBN6h051vTkfeodtdKo8WuhNuSH0RvZJeiNP6B061fXmfOgdttGp8mihN+WG0BvZJ+mNPKF3&#10;6FTXm/Ohd9hGp8qjhd6UG0JvZJ+kN/KE3qFTXW/Oh95hG50qjxZ6U24IvZF9kt7IE3qHTnW9OR96&#10;h210qjxa6E25IfRG9kl6I0/oHTrV9eZ86B220anyaKE35YbQG9kn6Y08oXfoVNeb86F32EanyqOF&#10;3pSbpPeVlXVj1pGfUsmzjky+yzoysk/SG3lC79CprjfnQ++wjU6VRwu9KTeE3sg+SW/kCb1Dp7re&#10;nA+9wzY6VR4t9KbcEHoj+yS9kSf0Dp3qenM+9A7b6FR5tNCbckPojeyT9Eae0Dt0quvN+dA7bKNT&#10;5dFCb8oNoTeyT9IbeULv0KmuN+dD77CNTpVHC70pN4TeyD5Jb+QJvUOnut6cD73DNjpVHi30ptwQ&#10;eiP7JL2RJ/QOnep6cz70DtvoVHm00JtyQ+iN7JP0Rp7QO3Sq68350Dtso1Pl0UJvyk3Se9r3gZF9&#10;kt7IE3qHTnW9OR96h210qjxa6E25IfRG9kl6I0/oHTrV9eZ86B220anyaKE35Sbp7Xgty6YRp7q9&#10;F/Z3j2I/Mvtbpu3nbm+39109h2E8z5/FoI/EOBZjXTmI6b8W4xjlhhjHxtq/Ha/l47f3K2bZrtin&#10;Sf+aFKfi/xGn8j9HHdem2b+n7efu3+Mav93e08E19+/Ffo49Atf4n6OOa5yPuCWwb4Ex/rSIWyhX&#10;j1t4PrTq5zwfWh3HeD6U/KzdL+lD7zHieR96j7V/e/49nXWmMbZ3H37u/r14HMMeMY7xP0d9HON8&#10;jGMx1i0wxp8W4xjlhhjH3N5u76HX1/rAtTHiuZ8Pzd/jw32ianzu9ZYFTNrxvqJHaGxo+96aMeJ5&#10;H37u/r14HMMeEbfwP0c9buF8xC0R2ywwxp8WcQvl6nFLH/cF3d7jau/qeovxPB/XdsU4Zjxf7OfY&#10;I3AtMKuOa5wPXAvsC0hboC1wjXKTcG3afu72dnsPPR9zvDa9eYn7t/u3+3c+n/X43c/7co3nxnOv&#10;r+2afVwevz1+e/z2+M06Qn3dYZrrqdNed/B66mJcwx6xzsT/HG7v6T9vMG0/9/i92M+xR/i552Oe&#10;jxHb4AdeP5cR6keL+wbYboj7Bh6/F+Oax+/ym0v1uMX9u7TNoi7u/r0jxg27xDNr9KchcA1fDRnG&#10;8j0qr6d6PdXrqV5PnbXnx/rANeP54jgVe3j+nUcb9TiVmCPmodhpyeF4zfFa4RQRI+InQ8Spnn8v&#10;xjXPv8s5Zh3X8NHANey05GiBa5Qbws+RPfqa52N5G3v8zj247uf4aPi5x+/cRgt/3b/vMm7x+J1l&#10;G+Qkc0qej01vnQlsmjSO4X9D4fkheg62+j6Pxyj/FKVtkmlO6RYJR77LugP6TdIbe4Te/M/RF56j&#10;d/W+P3pX19fQm3wXvcfa3tPW2+29eF6CPcLP+Z+j7uecj7gl+sICY/xZ5vjdh5+7vd3eQ+9P7cPP&#10;jeeL/Rx7BK4FZtVxjfOBa4F9AWkLtAWuUa6+7uD2zuOzacQtxvPFfo49ws/Dh+t+zvnw8+gLC/4d&#10;f1r4OeWG8HO3t9vb4/cwz5f0MY65f7t/u3+7fxOK1OMWx+dZ5ngtglTRFnEq48kQcSrtNGkdGXkc&#10;n8sIOty/p/u84O4ar/G+3GOU4r4Q3ze4Th0v8nzfgPys3S/pQ2/waxKugXeBazFG9dW/+9B7jHje&#10;h95u7/HMx9ze+Tqy8Ty3w64Yx9y/x9O/d9f9TH3gmsfvxX4+ZLzWh5+Psb370HuMeN6H3m5v9+94&#10;N0vMQ+kLHPV5KOencf+7Dz93/17s59hjqPbuI25xe4+nvd2/83mnv1+S2+GBWkfuuu9+jP27D1xz&#10;vLYY14acj+2u7Y3eP1QHjPtCrCv+SSXP+hr5LveJ3L8X+zn2cLwmI+ioz0vAgJiXYKclxzL3O/Th&#10;52PE8z70Hmv/njauub0X49rQ47fbO8t2p/Hb7e32jrh1V8SpxvOleL5RARhrytt1RMyKneJYo39i&#10;LxTnJ+0zXbO+nF+wH29e+ePFq3cDZScqtf1uNb8fsWFVBp3OD8WG+8T/osgWRxcZ5/UjTTKm3nGE&#10;DG3s9DbZZS/xbqVAcWB3DpktW6s/8Px4jyz7c9H/K/oR0aYy/yyej4vnZtGvFfRnok1l4D30gCyj&#10;7LGi1PMo0aYyyPRU8SDj6aK0M7SpzIMKnqNFKfsI0VQ9/0E8yPRYUWSEpvSBB90piy2oJ2U3ZMLG&#10;yIjN0Qca8+ANao85Jc6fq/NNem4teB4l+lrx/qboRYkyzxDPZeJ5jugXC5rSE97NB2QZZX9FlHr+&#10;k2iTbMj0fPEg48tE0QfaVOZne+Q8t4lS9iuiqXquEQ8yfUIUGaEpfeBBd8piC+pJ2Q2ZsDEy0i7R&#10;PtFuy8Wd5WDfIwUMVewjPy+ZlivDNLAvJeO8fHza2PehvXP/ibH8/rIT/lTNv7iS/0Px1/Mp/7tQ&#10;ZU7Wb/yl6ImiV4puEW3y82vFs148N4ruKfpt0ZTPfl88P1Ab/0j0VtEfi94o2lTPdvFcL55V0vuz&#10;Bb06UQbeK8TzU5X9oOjtopckynxHPBeJ5+ui7xD9XEGbZPtkwXOF6J+qzAdF/yxRz1+I52LxvEX0&#10;v4m+VvRDotGe5F+f+A3K0o8vFj1flHpfnSjzd+J5pXiQ+VxR9IM26XdbwYMdzxPvOtn1jYkyG8SD&#10;HTeKfrCgn0iUgZe2PUz0y6L3Eb0pUeYQ8XxHPOtF7xBdK7oq4bNrxLOXeNBnX9Hvid4nUeZG8Rwu&#10;nmtETxKN/jgEZv615GecbWqzPy143iDKGP0Hoqnx/FzxMPa/TJRYAJrqy/AQY1CWmIN6UvEJMhHL&#10;ICPxD/qk4qCrCp7PFGW/KJqq5wbxINNNosgITekDD7pTFltQT8puyISNkZF2ifYJ34g4iPOpvvbp&#10;gufrovTtfxWlHzW19U/Ew9i/+m55LABN6QkPMQZliTmoJzU+IBOxDDK+TBR9oE2yvangeUVR9vmi&#10;qXpOFw8ynSKKjNCUPvAQB1EWW1BPym7IhI2RkXZBH2i023JjkM1FPFCdf6XmNs/fZ3EcRH5esixX&#10;hmnEQSkZ+4iDNsgujK0xTl69LsvuJx+JPNfJn6A2UHPueAfkep1nbAy+4yfkq79zavE7wU+emCjy&#10;lK/nq/EWctTzVf6/ktz1/H0rci+33Zfje1+RrKnx5NMFz5WiYN3fiKZw8f3iAUMvEQVToal+DA9Y&#10;TVmwm3pSOI9MjCfIyDiCPqnx5F8Knn8vyq7aN13P3cWDTPuKIiM0pQ886E5ZbEE9KbshEzZGRtol&#10;2ueEmk9zHrxqwt8fFjz3UL1g3SGiFyXKbBEPGPoQUTAVmtITHrCasmA39aRwHpkYT5CRcQR9UuPJ&#10;VQXP+0Qp+07RVD1/JB5kOl8UGaEpfeBBd8piC+pJ2Q2ZsDEy0i7RPicU7dZnn36n6l+jFHhFfl5p&#10;uTJMYzxJyTgvux2sFEe+yrd9+yadEHyC7+duKf5nrF0O9h0tm/ybUlMf2lLw3Ef0h0r3VMrkR01l&#10;7iGeu4tnb9GDC/qgRBl4jxMPZcE86nlCogwyPU08yAjmoU8K+36l4Pn1ouxTRVP1nCEeZHqmKDJC&#10;U/rAg+6UxRbUk7IbMmFjZKRd0AcafShi6XN07g+Vwr/JX6LU1CbP0/W/UPptpT9TOk3pXUpNZZ6s&#10;6/jpyUqsByAXtKnMkQXPoaLvVjpQ6cNKTWXuputXKa1W+pLSKqXblZrK7K3r31HaT+mbSoco3aDU&#10;VOZ+us7c+sFK1HNsQZvK/HrBc5Yov/9Cpe8qNZV5pa7/ROkCpTm1PTTlL/D8ongp+2TRF4g+Q7Sp&#10;njPE87vi+TVRxo6jC9pUZkPwiDKG/Gj/9Bhyq3gYQ24UZQyBpsYQeK5XHbeJ/nfRn4gyrjfJtq+u&#10;v07pAUrnKj2yoE1lHlfwPEkU252q9CqlpjLP0PVXK/2O0vlK5yjRn6KfLXecWA4G7y17vk11N8n7&#10;Q12H5zYlbPgNpY8oNZXB9h9Xuk7pawVNtRm8xHaUJdajHnCvqR5keqp4kBHsRZ8UBoOL8GxSouyD&#10;lVL1bBMPMv2CEjJCU/rAg+6UxRbUk7IbMmFjZMTm0T7hG4HBnMdHm2yzseA5WvS14n2k6EWJMk8U&#10;z2XiOUWUGAya0hOezUqUpZ9STyouRCb6PzKCHegDbdLnXyQPPGAnZf9RNFXP34oHmbA7MkJT+sCD&#10;7pTFFtSTshsyYWNkpF3QBxrt1meffvMewiLhXYzPpxT55cowjfgzJeO8wpVpx5+XrZL/yU5NPndx&#10;wfMW0Z8X7+tFjxNtKnO+eB4rnleJnlXQ80WbysB7iXgo+w+i1PN50aYyyHSTeJDxn0XRB9pU5lMF&#10;z3WilP2qaKqeb4sHmW4TRUZoSh940J2y2IJ6UnZDJmyMjLRLtE/0ocA+zq/V9SY9P1/w3Cx6gHhv&#10;F32gaFOZ1eonJ4rn7qKnFjSlJ7x/LV7KflaUer4l2lQPMt0pHmTca32uJ7SpzNsL3vOKsueIpuo5&#10;WzzIdLooMkJT+sCD7pTFFtSTshsyYWNkpF0uK2i023JxZznxDLjyH9ctxj7yy5VhWtjXJGMf2He5&#10;8PXyip1+Xm1Wz19Xuf568dfz8Df57DtV5n3i+YDo20T/p+irE2W+LJ7niucW0d8S/RfRpybK/Eg8&#10;jxfPz0R/WVTbrLLjE2XWiGereNaKHl7Q+yfKwHuQePYUXSf6Y9W3Z6LMD8Tzk3tof5Po/xP9UkGb&#10;7PaZgud/iN6pMh8V/aloU5n3iWeVZHmX6BrRPxHdVzRiAPLfTfwGZW8Rz/tFvylKvd9IlKFNbxAP&#10;Mn9VFP2gTbJ+v+DBjtRzgOj3EmU2igc7PlB0H+kF3SjaVA88tO0W0YeL3l/0xESZQ8Xzq+I5RPQ3&#10;RPcTPTVRZh/xPF086PMs0Tuk30sSZW4RzwXiuVb0naLRH4fATPD6hwn7E2PA8xbR7aLEJ/sldCSW&#10;OVQ8xDbHFvSURBl4XyYeyr5ZlHrekyiDTJeJBxn/XhR9oE2+QYwBz3VFWeKTVD3EMsh0mygyQlP6&#10;wIPulMUW1JOyGzJhY2TE5tE+4Rsb5DNzSpxP9TViDHhuFqVv3y6awhJimfWSldjmqIKm9IT3VeKl&#10;7LtFqSc1PiDT/xYvMn5ZFH2gTe1GjAHPeUXZc0RT9ZwtHmQitkFGaEofeNCdstiCelJ2QyZsjIzY&#10;HH2g0W7Hq83WKp2o1DS3kf6d19aJgx64d4n/zAHJL1eGacVBTTLOJ+wkW3a20w9Vx7VrSju9W/kn&#10;VOzGdfLRhhuUn1P6rtLfVModpLau56u/c6yu1/O/U6mH8vX8JZXryFHPV/kv0PV6/uSK3Mtt9836&#10;XXxV4u04pHbjnnr8/n+Jqakfg9XwgN1fEAXnv5Uoc754bhcPY8Q+0g36ENGmeuD5NfFQ9mxR6nlp&#10;ogwysYcTGd8oij7Qpno+VfCA3ZQF51P1MCYgE2MEMkJT+sCD7pTFFtSTshsyYWNkxObRPnWf5vyH&#10;dL1JT7AanptFrxAF5z+fKMOYcLN4GCPWSHZoSk94flO8lH2xKPW8TrRJNmT6c/Eg41+Jog+0qQxY&#10;Dc95RVlwPlXP2eJBJsYIZISm9IEH3SmLLagnZTdkwsbIiM3RBxrt1mefZjz5qerfpr4/p8R4Qn65&#10;MkxrPGmScV5yN427u2I8uVl13CG7NPnclwqea0TvFC9zqL1kz6Yyfyue/cRzmei9C3pEogy8jxAP&#10;ZR8nSj1PTpRBptPFg4zPFEUfaJNsdxQ8DBKUvZtoqp714kGme4kiIzSlDzzoTllsQT0puyETNkZG&#10;2iXaJ/pQjOebde2PlLaJb06J/PuVmvT+OV2/ROkgpYuV9lV6t1JTmTW6/mdKrFVcJIpc0KYyNxY8&#10;nxWlvo+LXpYoc7l4PiGeD4t+RfSDov+eKIO/fE88HxO9VfRq0W8mylwrnhvE81VR6rm1oE360Cbw&#10;3lOJ39+o9AOlpjIP1fVMbX606IEFTfkLvL8qXsqCV4eJPku0qR586yXi2a7qXimKv0Cbyny64LlU&#10;9PfE+x7R30qU+a/ieYx4/lj08IIy1jXVAy/j/VtEPyb6PtG/FG0qc6V4Xi+eL4q+RvT2gjaV+Unw&#10;iJ8yrG+cr9RU5kBd/wOl+yq9Vmmz0h8pRT87Xr+5VqmPuQ99411KTfJeXPC8RRQbYqPLlZrKYIOr&#10;lYgpv1HQVJvBe3+1K2VPEKWexyfaGZlOFQ8ygr3ok8LgTxU8xHqUxU9S9XxbPMh0mygyQlP6wIPu&#10;lMUW1JOyGzJhY2SkXaJ9wjcCgzn/GqWmNvh8wXOz6B8rERdip6Yy6PS34iGm/D8FTekJL/0SPvop&#10;9aT6NDLR/5ERzECfFHa8veA5ryh7jmiqnrPFg0yniyIjNKUPPOhOWWxBPSm7IRM2RkbaBX2g0W7L&#10;7dOHFVhwXEGj/YkxP6xzMQbfesDS/Jr15XX4ydfl+SX9xjolfGKz0sFKEnvh+KfNW5LPOr9/te45&#10;qHDI8ZY983zIuVH5z1Wuk/+W0nLtcZokO0YpZMwlLf7usSo7pPg3ZI/rm/QPelKubsuuOszrN7Fb&#10;HDu7/zNknaaMOzuW2M55bGt/zt8XgU+Hfyo2aVxLtD/nvpPCvnkBxrRx41nC53dU8PdJwl7ygc83&#10;6vr6NSV+k3+Aro8Jn7vqYDvHyNS8Fm07L8RBi7BtGuOg7Ww7B/529YUxxHVddTA+G58db5Rz2jbx&#10;c9c+Z9zIMts5n6ek5gDGZ+Oz8dn4vLNrB8YN44ZxY+dwY0ttve6A2nod3wCorteRH9t6XVcd+sCN&#10;rjKOIX7uqoPt3A6fbed+1utsZ9s51kW7+oLxud36hu2cZX2Mg6zXVffJMJciH/7OGkx1nwz5se2T&#10;6aqD7dwu3lgJdu66Z2oM+NxVhz782fjcDz7bzraztkHtODbpv3VKk/aLdvWVef3utPd9dZVxDPjc&#10;VQfbWY5WHPbn5j6nUHzq+77sz17fiPleV18wPnt9I3wpdU9oXmOA4418IFzp46D3ffUzT7Gdbee2&#10;88GuvtIHPneVcQzxRlcd+rKz1/mnH2/gC7az7ZxHdenn2rr4inEjrLzy7ex5dz9xne1sO7eNn7v6&#10;Sh/43FXGMcTPXXWwnduNg7az1/ljbbarLxg3vM4fvjSWdf7qXIrnU8hXZazuY0Tmse1jpE920aGv&#10;cbCLjGPBjS462M7t4w3buZ/9G7az7Tynbtl1DDE+t4/ruvQ529l2bhubOt5wvDGm9xV0HWPsz/Zn&#10;+7Pfv7Gz7xAxbhg3jBs7jxuep0x/P1LXmMjzQc8HPR8ssa0c6fTfMr+f0rVPOt4oWyH1fEqXMcZ2&#10;tp0d15XY1+b9z2Bb9fspOzuXGku80UWHvnCji4y2c/u4znbuZ55yg/bFbNOQM6cEbpCvxp5P1AbZ&#10;uM4+md/W9bHhcxcd+sKNLjKOBTe66GA7q4MVRyp+tp372b9hO9vOc+qTxM9dfMH43D6us50d13kc&#10;zDJ9nzYzbhg32s615uUv034/Utd3V4zBn7vq0IedHW/089xxV1+wP7fDZ9vZ/tz2OfquvmJ8ViBQ&#10;HF5Hao6JtFTdy/tyu8xp59WW047rHG8Yn2cJn7uOIY7rHNfFvNvflY5ooqDL3F/XtU/2MQ52ldG4&#10;YdwwbpR70xYhh3Fjxz4ZxpSxfe+4K/YZn0tvb5p32879vFfNdradYyzu6guO6xzXhS95PliOcwv/&#10;Oa5zXCdHWKfEdyY3K7Fezf8cbZ5PMT57/dnrz+N6bqJrn5xX35/2fauuMjqua4fPXb8xPgY7d9Wh&#10;D3/uKqPtbH+OecpGPatXfYc1+eo7rO3PGqCKo2m9rmufnFcdHgdzQzfZuetYbjvnNuav7dzc5/bq&#10;Yd+X/dnrzzEWd/WFMcR1XXUwPs8OPnu/aD/rdbaz7dx2XbSrr/SBz11lHMM42FUH27ndOGg79xM/&#10;2862c8xTuvqC8bnd+nPXudQY7NxVhz7Gwa4y2s7258BG7/sq47aF/7zvy/u+5Aje97X43cpP0n1W&#10;3k1r3Cj3AC5CDuOGccO4kXWNTedlQ+8ryJHF97ubfcH3u/P3l3ftc54Pej7ouM5x3c7G+MYN44Zx&#10;w7hh3Miy7cURMfva2l5MPz+Yx6o76yueD+ZzQf6Gb/EM6nFK8rEd63Fd5wDz+i3Pu2UEHbZzsy94&#10;3u15d3wLbV79xbgBaqx83Oj6TNgY5oNddZhXO9qf8eaV789dY6Ix+HNXHebVjvZnvNn+bH/2ep3X&#10;67xet7NrMMYN44Zxw7hh3PA6f+yL9frzUl/wuqjXRb0uWsZK+azb827Hz6VPTPPemu1sO3ue4nmK&#10;5ylLY9O13o+UzSkg8f2Uft4LYTvbzjEWd/UFx3WO68KX/L6CmFUX1M8d+7ljuUKsy3qfufeZhy+c&#10;Jr84Rim+WVQgRk5mGDe67gEcQ7zRVYd5tfK09311ldF2bhfX2c79vC/Xdrad276XuKuvGJ/zMIS/&#10;TfeEVoKdvb7RD27YzrZzW3zu6it94HNXGccQP3fVwXZmBMyPpnHQdvb9lFgD7+oLuyNubFQXY12M&#10;13Q0rosdtirbp+iPkLsab35B1/g9vRZ1ybsY3ryHyq3PdqxLk/+w+I5X0n34bF5pZ9Zmpi3vrQcs&#10;lpf8mOWt2zfkH6t9o/23qd3nlLra9zD9Bn50XEEDF+6qnmq9db8kf0LxO2G/X1Ie39Z+5iXfvT/8&#10;osMX+kTTWPXZ1Vl297uV/v+76iRnSOCQk+vkQy6uwx/1TwufQnaptXBMU4d51bAzfbx+3yZknaaM&#10;tnOW2c45JqX6pP15ATIW/kyzT9rOs2Pn/TWuXV0Z5y5X/rDKOMh18jEOch3+MY2DXXXow5+7yjiG&#10;cbCrDrZzO9ywnZe/jhKxUli6aRxcCXb2PGXn1yI8T8nj5Z2d0/aBz/Zn+/OaAGfRJnzu6iv259LQ&#10;tnPzWtdetWfPGtezK/tSdybesD/3E9fZzrZzdR3f6/zN2KflnHO3aKjgfgr78B0/O34OX9hdx8HX&#10;1e4PPkzrntX7g1yv3h/k+tjuD3bVYV5YcLBSHDv7/ZCIjZpiz64yjmFdtKsO8zKw7Zx72TR9xXbO&#10;bcxf27m5z/UxHzRu9DNPsZ1t55gPdvUFxxvt9iPZzv2s89vOtnPb+yldfcXxs+PnMe37sj87rnNc&#10;V+7FND4bn43P5bukvP6c38dinGy6V2HcMG4YN4wbO3uP07hh3DBuGDeMG1k2jX0yXt/w+obXN7y+&#10;QZQRc9mIOLx/w/s3wiem6Qu+3132PdvZ60iBvwt0mc8BrYS47tFaM3xs5f1I/6b8xXpQIOIRrpOP&#10;90JwHf4xzQe76jCvRp72vtyuMo4Bn7vqYDsvoMnCn6YxxnbuZz5oO9vO1XHO46DHwUBo43OzL+xV&#10;e5Z0Guuixmfjs/G5nGs5fg50bn6uzbhh3KjiRvW9EKxfVJ/vxleqe6a4Prbnu5Gxiw594UYXGcey&#10;vtFFB9u5PT7bzovfxTKt+Nl2tp3n1C27jiHG53b3B23nfp7TtJ1t57bPw3b1Fcd1juvGdr/bcZ3j&#10;Osd1y/uG3XLee9l1DHH87Pi5uibZtOboeMPxhuONnXveyvjs+aDng+W9Yscbjjccb5RjSBlR6L9l&#10;7ufvOsY4ritbIbW/zusbXt+Yk7t07XMeBz0Oehz0OOh9X1k2je96GJ897/a82/Nunp/lm2Icbd5X&#10;YNzoBzd4Bv3qyvPbvMPpMOUjJuI6+Xi+m+vwj2n9uasO8/LJg3HM4pjGONhVxjHMU7rqMC/72s65&#10;kzWtb9jO/TyfYjvbztVxzuOg8bkIAZLfxeviK32Ng9U18p19N+dY4o0uOtjO4c3Nz8MyDtrO07+f&#10;Yjv3F2/Yn+3Pc4K/rn3O42C79Trbub/1ui7YZn+2P1fnvNV95swR8K1Y23X87Pg5fMG40Q43uG/l&#10;9wROfx3Jdu4n3rCd+7Gz42fbue0+ma6+4rjOcZ3jup3bj9S1zzl+bhc/284eB2dpHHT83I8/2862&#10;c1vc6OorfcTPXWUcQ7zRVQfbud08xXbuZ1+B7Ww7x72zrr5gfG43H7SdHdc5rivvyRs3jBvVMajp&#10;26uOnx0/j2mdv+tYbn+2P9ufd+6+Vdc+53jD8YbjjbLPlQis/zq8J7DLHkGPg2UrND1H3xX7bGfb&#10;2fFGiX1t39vTBdscbzjecLxR9rkSgfWf440d76HifY3gjPG59BXjc5bNqZsQ93ldtIIcxg3jhtxh&#10;nRLvYFzu960c1/m5tkAVz7ubfWGvbPrv3/D6hvcjVedKxufmPqnX1p67xePgQnzcxVfmZcNpv8e1&#10;K7Z5HcnrSFVs9HwwIjdRzwc9H5QbeD7Y7V0t87Khx0EZQYfng82+4PlguTbbJfZ0XOe4znFdec8n&#10;R9/ir+M6x3VyBcd1juscbzjeiL0R88KEac9T/N6efp7TtJ1t57bPw3b1FeOGgLM4mtY3bOd+7sPa&#10;zrZzzP27+sIY1pG66jAvbHJclwO08bnZF/qYD9qfjc+Bz5/VHuzqNxJ/t/Zdaa5XvyvN9bF9V7qr&#10;Dn3gc1cZxzAOdtWhDzt3xbYx2LmrDrZzHmvw1/GG4402z1t17XPGjXb3u7uOIWOwc1cd+sDnrjLa&#10;zvbn6hyhaQ5gfybSyI+meKNrn5xXFdNeR+oqo3HDuGHc2LX7vrr2yT5ww/Gz73fP0v3u/bXO+Zq1&#10;2Y59ipcr//W9syywjevkt2lMnlPiOvyxl2cM42BXHfrAja4y2s5Ztv0V+2b0vWrseZryxyjtobTk&#10;0P7j/YuTUTZ44jcod5ySXHqHz79HPn753RfunWRbo4Do9uLQrYLs0oLnKtGPiPfTou9NlPmCeC4S&#10;z/WibyzoeYky8L5EPJR9tij1nJ4og0xPEQ8yPlEUfaB7Se6td6HPWwue14lS9lWiqXpeKh5kepEo&#10;MkJT+sCD7pTFFtTzXtEm2ZAJGyMj7RLtc4J0od0Cix6h/w+eoF+0tepY9Lx1nNdv7DiPP8T7SMKn&#10;wneCn/Phd7y/ZMnRwu8oZ7/L2xTf3F38Dt8JP6r63aT34NT9Dp7wu/DNRb7Xwu8oZ7/b/fwO35nk&#10;d/iD8S4fkxnDPM7u2nHWeNcc2zi+y8d+x3fbt3tekdtgJc8rjHfGO89n87XCmKfvpRhzq1IcXkdZ&#10;vJZkvPP6XbVPeP0uR4qwScxbhSM71uk8n/U4O8Q46/jOfjeE3xnv7HdD+N0Y8e5M3Qe8U2u1TfOK&#10;5xc8Lxe9Q7wXiH4nUeYN4rlJPBeKfrGgVyfKwHuFeCj7AVHquThRBpneLh5kvFAUfaBN+jy54Hl0&#10;UfYk0VQ9R4sHmY4SRUZoSh940J2y2IJ6UnZDpjvEi4y0S7TPrN2fDb2a2ok2xQb2u5Xpd8a7Zhwy&#10;3ul7Tsa7hak59yuMd/lYuVLHWeOd8c7xXX6/wvFdHu/P8rzCeGe8M94Z73aXdRTjnfHOeGe8M96V&#10;+9y5l8bR1/MVnlfM/rxijPdnNxb3IpruVzyk4Dm+WNN8pGhqvDhZPNwbeqIo94qgqftK8FwhXsqy&#10;VkY9qXkmMr1dvMjI/TH0Sd0nO7DgWVuUZVN1qp47xINM3xdFRmhKH3jQnbLYgnpSdkOmO8SLjNwj&#10;ivbpcp9sjPFd6GW/a449V7LfGe+a29Z4p2ezjXc77pN5nM3HypU6zhrvjHeO7/J1FMd3ebw/y/MK&#10;453xznhnvNtd1lHGiHc3ak3p+Hs049B3C547RY8W72rNuY5IlNlHPPcXz3rRgwp690QZeH+qNSvK&#10;fl+Uem4RbVrjQaaviQcZrxdFH2hTmS8UPJ8syv6daKqej4gHmT4giozQlD7woDtlsQX1pOyGTNgY&#10;GWmXaJ9ZW78LvZrayX6X+85K9TvjXTMOGe+yzHiXP4EuuF8Yw8B8j7Mrc5w13hnvHN/l81nHd3m8&#10;P8vzCuOd8c54532fu8u+z7HiXeo9FayjwMO8gr1hrKul1t1Zg2PPGXNU9qBBU/vV4LlCvJTlHjz1&#10;pO5fIdPbxYuM7Lsjbkjtv2NtDB7mjpRlXS1VD2twyMSaHDJCU/rAg+6UxRbU8x3RpjUrZLpDPMiI&#10;zdEHOovrd/a72fY7411zXzfe5RhsvMvfKe1xNh8rV+o4a7wz3jm+K9fvHN85vuPZH476c4ycj+9E&#10;gZtLjhbfiaLccUp8X22D0pxSzJea5lgeZ1f2ODvG58nsd7O/juL4zvGd4zuPs7vLurHxznhnvDPe&#10;Ge/K9/L0PZ/dqHuglyfuGfLcNjy8i4RvVPLektR3GHjHCd825x0AfOscep5o07wZnpeIh7J8U516&#10;Tk+UQaaniAcZ+YY2+qS+8867R+DhuR7K8t6SVD28pwKZvi+KjNCUPvCgO2WxBfW8V7TJBsiEjZER&#10;m0f7zNr92dCryRb2u9x3VqrfjTG+s98Z7w7WOi6+yVFfN+Z8rBvHWLzAGH9arBtTrr5ubL+bfb8z&#10;3jXHNo7v8pjT8V2+H8XxneO7YzRWxlgcQ+wCbTHOUs7jbD5X9Hw296PN8okh4jvfn/X9Wfwu5gz1&#10;eQXnY15hvCufKff6nRxDR26R7ds36f91SloX2/Gdd3wnzq+tnMePhsI7z2c9nzXe+X6F71eUY5nn&#10;s57PHqMx2fFd2Scc38khdDi+y9f8TtZ9be8LGMe+AHBq0ryC+UbMKzyf9X4U36/w/QrGL21fWtjL&#10;5P0oMkT98P0K779TH4nxdOzrd2cqDvu9xF7E5xc8Lxd9nngvEH1moswbxHOqeC4U/fWC/nKiDLzb&#10;xEPZB4lSz6GJMsh0kHiQcb0o+kBl92xrpW9G3A12Pbng4X1QlD1JNFXP0eJBpqNEkRGa0gcedKcs&#10;tqCelN2QCRsjI+0S7dNl3+cY47vQq6mdaFNsYL9bmX43xvsV9jvj3RD3K+x3s+93xrvmuMvxXZY5&#10;vssjceJwx3f53GClziuMd8Y7z2fz57Yd3zm+Y14R9/zr+z45H/s+416aTpVHi3Vjynmf++63z32M&#10;63fe9zn7+z7HGN/Z72bf74x3zfOKJ+q+CO8eYQ+V34/i96N4v7H3o3i/cbm3lrVF7zfOp5ax72Gl&#10;7EdxfOf4boj7s/a72fc7z2c9rxjivYuez9rvhvA74539bgi/M97Z74bwO+Od/W4IvzPe2e+G8Dvj&#10;nf1uCL8z3tnvhvA74539bgi/M97Z74bwO+Od/W4IvzPe2e+G8Dvjnf1uCL8z3tnvhvC7MeKdn2Oc&#10;/ecYx4h39rvZ9zvjXfM46/ej7D7vR2G/Me+2a3r/Hc/1wMOzDLwTkO9gp963wDNhvGuQZ8R49yA0&#10;9Z5CeLaJl7K8i4R6Uu9DRCbenYiMvG8RfVLvXeRb1vDwrQjK8iLZVD18MxuZ+IY2MkJT+sCD7pTF&#10;FtSTshsyYWNkxObRPl3euzhGvAu97HfNfW8l+90Y4zv7nfFuqPejgOfGu2YbGO/Kd/eUL+XRfy3e&#10;ywPe+r08u997ecYa313eAu/gIYbnmx7E+6n1T+YGF4mXucIbC3qeaBOuwvsS8VDW76nYde+pGGt8&#10;Z7/LstMTfYJxdqV+N8V4Z7xLjROso+zq70QZ7+x3Q/id8c5+N4TfGe/sd0P4nfHOfjeE3xnv7HdD&#10;+J3xzn43hN8Z7+x3Q/id8c5+N4TfjRHvztQ6ZWpfgL9P5u+T8V5tcHPJ0WJfAOXq+wLsd7O/z32M&#10;eHej7jvembg3+d2C507RO8S7Whj5nUSZfcRzk3jWi36xoFcnysB7hXgo+wFR6rk4UQaZ3i4eZLxQ&#10;FH2gTfsPvlDwfLIo+3eiqXo+Ih5k+oAoMkJT+sCD7pTFFtSTshsy3SFeZKRdon1mbb9x6NXUTva7&#10;3HdWqt8Z75pxyHiXZca78rvHxjvj3a7+Xo/H2TzucnyXz1T7+v6s/W72/c7xneM7z2fz77wb74x3&#10;Q3yfzH43+343xvuz9rvZ97sxxne8L8DPk/l5MnyTo6/5rP0uf0/FLD/HaLxrns/6ue38HVW7+jnG&#10;McZ3xjvj3RDzWfvd7Pud8c7jrPcb5+vGxjvjHeOs57N+H9Sunld4Putxdohx1vGd/W4IvzPe2e+G&#10;8Lsx4h3Pk6Xuk/EcIzwvFyX2uEA0Zb83iIf3ffJNijcWNPW+T3hfIl7K8o5D6kndR0Cmp4gXGZ8o&#10;ij7QpudFnlzwPLooe5Joqp6jxYNMR4kiIzSlDzzoTllsQT0puyETNkZGbB7t0+W5njHiXejV1E60&#10;qf1u5fqd8a4Zh4x3+fd6jHfb+cTMwhhmvDPegZtLjg7vC8CnPM4228DxXbm2vMj3Wvgd8eWk91TY&#10;72Z7XuH4rhlTHN85vsuf2nZ8hx2IcVfyOGu8M955/S7fj/Ierc39XmJecWnBc5Uo30b9tGjqO6pf&#10;EA/fXL1elG+wQlPfa4Vnm3gpy7deqedQ0aY5DzLxDVlkXC+KPtCmMm8teF5XlH2VaKqel4oHmV4k&#10;iozQlD7woDtlsQX1pOyGTNgYGWmXaJ8u68ZjxLvQq6mdaFNsYL9bmX43xvsV9rsch4x3+epIX8+T&#10;2e9m3++Md81xl+O7LHN8V77/zvFdPjdYqfMK453xzvNZr6PsLusoxjvjnfHOeGe8y7LNWj4Z4n0B&#10;XkeZ/XUU36/wODvEOOv4zn43hN+NEe/OLO69Nt2f5bke7s/y7Bb3rC8QTdnvDeLhXviFotwbh6bu&#10;o8PDPXfKslZGPan7V8h0kHiRkf0A6JPaF8CzWvA8uih7kmiqHvZBIRPPiCEjNKUPPOhOWWxBPSm7&#10;IRM2RkZsHu3TZV/AGPEu9LLfNWPxSvY7411z2xrvcgw23pX7jT3Ortxx1nhnvHN8V64bP0zxa1N8&#10;d6liXHjY93mE6KdFNyXKsGd4g3jYY7JfQVclysB7+93y/ca3iFLPDaJNsiHTF8WDjJ8VfU9Bm8qw&#10;lxde1o0pyz7gVD0vFQ8yvUgUGaEpfeBBd8piC+pJ2Q2ZsDEyYnP0gXaZV4wR70KvpnaiTe13K9fv&#10;xjiftd8Z74Z436f9bvb9znjXHKs5vstjTsd3+TqK47t8brBS5xXGO+Od57NeR9ld1lGMd8Y7453x&#10;zng37H5j1oS9btxsA9+vyDLueyw5Wrx3kXL19y56/c7rd0M9X2G88/1Z5h4cfb4fxX43237n+Wxz&#10;DOX7Fb5fUX3PrO9X+H7FMRqDYyxeGJDjT4t5BeU8r8j3tnn/Xe5H8dx2+JTjO+/7JO6O9YYu+z4d&#10;3zm+8/2K/H7FmdpLzDM7TevGPJvq53pW7nM9Y8Q7+13+PPUsP7c9xucr7Hez73fGu+bx/EKN59s0&#10;5r9B1O+p2HXvqTDe2e/8/KznFY8WrvJOn1l/L4/xznhnvDPeGe/KfZ9936/wfHb2x9kxzmfjPkzT&#10;uvGlioO4Z+P3o/j9KLEdYAdtsS/A+43z54F3t/fyGO+a5xXef+f9d95/pz3fxcF33lfycz1jxDvP&#10;K2Z/XrEz63c/9+JLszXqZ5uU1inhs6cpse+T31lyVOK7KBs88RuT4ru/14TiH+6h+1NinlO6nyqt&#10;559WuQ4/+b72g4UuVR3CDthkydHCDpSr738dwg72h9K3o33XZtm5W9Q++Dz2iX2p4fP2BxlFR90O&#10;xofSZ6aBD78v3Fstpwyc/MaE/LsqOAk/+S44OUZ8GMIO+PbY8GEIO9gfxjte2B/y+HEIOxgfyrFv&#10;Ek5in4ij+J+jr/jB/jBcv/B44fFCYeii+dTY8OE4CfjISlz9rgn5b1TiavjJd4mrxzheDGGHMeLD&#10;EHawP4w3frA/5PHDEHYwPow3frA/5P3i37Xn6fxK/PA0xQf1/P0q1+EnP2vxwxB2GCM+DGGHMcYP&#10;Q9jB/jDe8cL+4PFC91azDUpzSvaH3A4fVTzwj5X4YIPih3r+rMp1+MnPWvwwhB3GOF4MYYcxxg9D&#10;2MH+MN74wf7g8aIeP1THSebd9Xx13CTe6DpujhEf0Kuudz2/q+0wxvFiCDvYH8Y7XtgfyvFi3T7l&#10;vkHmF/X8JbX5BflZnF/U9a7nd7UdxogPxFF1vev5XW2HMY4XQ9jB/jDe8eJF6hePr+Akz1zW8/9c&#10;wUn4yXfByTH6wxB2GCM+DGEH+4PxQeHZqPfLDdEvjA95vzA+GB+MD7kPVO1gfDA+2B+W9guPFx4v&#10;qv3C/mB/sD8sxUnHD7lNjA/GB+OD8YHXrG3SHk0tb/OdMK9H1ezg8cLjRbVf2B/sD/YHjxd3NW4a&#10;H4wPxgfjg/GhfIfzJs8vcIeJ8yyPFx4vPF54vDA+eLzQMLlwLAwWHi92fAPC8UPuEZPs4PjB8YPj&#10;B8cPjh9WXvxwlJ4reX3lOZQLJ+QPr1yHn3yX51DGOF4MYYcx7n8Ywg72h/HGD/aH/LnmIexgfMj7&#10;xRjxYYjnksboD0PYwf4w3vHC/pCPF34fyHB2GCM+2B/sD36f2NLvkA7RL4wP440f7A/D4eQY5xf2&#10;B/vD0OOmxwuPF2O/vzkETnq8GO/6pP1huHHT48V4xwu+I1Z9XzXf36znq++vhr/re7zH6A9D2GGM&#10;48UQdrA/GB/GHk8O0S+MD+ONJ+0PeTzJe7yr72neoI5cz1ff2wx/1/c2j3G8GMIOY8QH7ndX90/y&#10;Hu96vrp/Ev5Z3D85hB3G6g9VPOjjve5jxIch9oHYH8YbPxgf8vhhCDuMFR/q42Q9v6vHzbHiQ13v&#10;en5X28H+MN71B+PDcPMs44Pjh+q6nP3B/mB/yH2gagfHD44f7A9L+4XHC48X1X5hf7A/2B+W4uQY&#10;4wee77628p4L3oNRzz+3ch1+8l3egzFGfBjCDvaHvI/YH8Y7XgzRL8boD16fHO4+jv1hvPgwRL+w&#10;P9gfxj6/YNys3s/cnd8vV59P1POeX2QZ/rGr7eD5hecXVZy0P9gfxu4PjieHm2eNER/Yb7+usv7I&#10;cwf1/CX6gOY2vb1/Tgl+8rO2PjmEHcbqD4+v+UM9v6ufQxnjfHOI51DG6A8871/Fg6fV8IF8FR/g&#10;n0V8GMIOY/QHP69XjoN1XKzndzVOjtEfhsBJjxf5PGuM/mB8yPFhCDvYH/J+MUZ8sD8M1y/sDx4v&#10;qutyTf6wUWscWt5Y+D7fZtGDlcBVDn2HKlsjukkJHs6fpnSMEr+55Ni4Ktu/OHnNNdcslA2e+A3K&#10;/YISv6epU3acUvW9lAcemGUX60Ssv1x17zwvfbKtSnHkX9Hbvn21TtxU8PxA9E0qC31h5TfIP13C&#10;N/0GPPPiuUn0IaLUCw05kIt802/cfs+c55ui/BaUeuM3yCNX02/Agw78FnYIe3RZf5IIO9pQP3nu&#10;FuXXKdEW0ebRnj/34ksXtTnno835nSXHHmWbR9ng2aR/qIdy9Xbe715Z9ov68bDNCyfkb6jYDn7y&#10;XeyALiFT1Q7IF3bg/zjW6J/g53xdhysPzrIbdSF0eMohS/O3V67DTz502KDfnFPi/PqKLfidev4B&#10;levwk4/fOV6/sVbpRCVd2nFEHwkd9qq0PfrUdd7+in0XtT080fbYbslRafsoGzxRJ+XqdjtJbfkh&#10;dVzJc5d9+uSC5xTR94n3LNE/T5R5rnjeKh586XUFfUWiDLzPFw9lzxKlnlMSZZDpN8SDjI8TRR9o&#10;kz5bC57NRdn7iqbqOVA8yITvIyM0pQ886E5ZbEE9KbshEzZGRtol2qfuX49Qe+2Mf4UPyDcbMQef&#10;WaMU/JN8Bp8/WbJtE9+cEn2knj+jch1+8qFDta+9ssLH79Tzb65c53fIx+8sp6+hT/S16EeHX3R4&#10;Uud/PVBtIacKnd+s9nnbnlkWunCdfPU6/MuVMdXXZaqFI2Qvso3t1lWHeVWiJthx1DFt7S7yrY9V&#10;7IhP1PPXVq7jE+TDJ6I9OP+9Ch+/U8/vWWlP+MnH7yy33eq+9U+btyR96xr5ztPWlL7zUfkW+dAF&#10;DLi2cp38LT34VsgeDb5J/6xTmoQJXXWY1++qCXYc0/KtB1fsiE/U8ydVruMT5MMnoj04f2qFj9+p&#10;519YuQ4/+fidXeVbb3rmlUt8K3CDeGHJUYkRomzwRNtS7jiltUqhL/72071L/2ScfmslzzhHvq7f&#10;zoxR+FTIoLp3jFGTYiOxLtJ7kszY/B0VGWmjev6Dlevwkw8dQnfOf6bCx+/U8zdVrsNPPn5nOW2N&#10;Pvsq3RNFi+Peq9dk/18AAAAA//8DAFBLAQItABQABgAIAAAAIQCm5lH7DAEAABUCAAATAAAAAAAA&#10;AAAAAAAAAAAAAABbQ29udGVudF9UeXBlc10ueG1sUEsBAi0AFAAGAAgAAAAhADj9If/WAAAAlAEA&#10;AAsAAAAAAAAAAAAAAAAAPQEAAF9yZWxzLy5yZWxzUEsBAi0AFAAGAAgAAAAhAGJJEzbqBQAAGRMA&#10;AA4AAAAAAAAAAAAAAAAAPAIAAGRycy9lMm9Eb2MueG1sUEsBAi0AFAAGAAgAAAAhAI4iCUK6AAAA&#10;IQEAABkAAAAAAAAAAAAAAAAAUggAAGRycy9fcmVscy9lMm9Eb2MueG1sLnJlbHNQSwECLQAUAAYA&#10;CAAAACEAick1/90AAAAFAQAADwAAAAAAAAAAAAAAAABDCQAAZHJzL2Rvd25yZXYueG1sUEsBAi0A&#10;FAAGAAgAAAAhADEU5aIrOgAAHAMGABQAAAAAAAAAAAAAAAAATQoAAGRycy9tZWRpYS9pbWFnZTEu&#10;ZW1mUEsFBgAAAAAGAAYAfAEAAKpEAAAAAA==&#10;">
                <v:group id="グループ化 7" o:spid="_x0000_s1032" style="position:absolute;left:2009;top:20;width:26350;height:17417" coordorigin="-22,20"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shape id="図 1" o:spid="_x0000_s1033" type="#_x0000_t75" style="position:absolute;left:3417;top:1178;width:21381;height:147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WbQjHCAAAA2gAAAA8AAABkcnMvZG93bnJldi54bWxET01rwkAQvRf8D8sIvTUbe7ASs4ZSEFSk&#10;0DTQHsfsmIRkZ9PsauK/7wqFnobH+5w0m0wnrjS4xrKCRRSDIC6tbrhSUHxun1YgnEfW2FkmBTdy&#10;kG1mDykm2o78QdfcVyKEsEtQQe19n0jpypoMusj2xIE728GgD3CopB5wDOGmk89xvJQGGw4NNfb0&#10;VlPZ5hejYJd/H28vhWxPx6ndfx1+VufivVTqcT69rkF4mvy/+M+902E+3F+5X7n5BQ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lm0IxwgAAANoAAAAPAAAAAAAAAAAAAAAAAJ8C&#10;AABkcnMvZG93bnJldi54bWxQSwUGAAAAAAQABAD3AAAAjgMAAAAA&#10;">
                    <v:imagedata r:id="rId55" o:title=""/>
                    <v:path arrowok="t"/>
                  </v:shape>
                  <v:group id="グループ化 6" o:spid="_x0000_s1034" style="position:absolute;left:-22;top:20;width:26352;height:17422" coordorigin="3260,-1538"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sdX8IAAADaAAAADwAAAGRycy9kb3ducmV2LnhtbESPQYvCMBSE7wv+h/AE&#10;b2taZUWqUURUPIiwKoi3R/Nsi81LaWJb/71ZEPY4zMw3zHzZmVI0VLvCsoJ4GIEgTq0uOFNwOW+/&#10;pyCcR9ZYWiYFL3KwXPS+5pho2/IvNSefiQBhl6CC3PsqkdKlORl0Q1sRB+9ua4M+yDqTusY2wE0p&#10;R1E0kQYLDgs5VrTOKX2cnkbBrsV2NY43zeFxX79u55/j9RCTUoN+t5qB8NT5//CnvdcKJvB3JdwA&#10;uXgD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M0LHV/CAAAA2gAAAA8A&#10;AAAAAAAAAAAAAAAAqgIAAGRycy9kb3ducmV2LnhtbFBLBQYAAAAABAAEAPoAAACZAwAAAAA=&#10;">
                    <v:shape id="テキスト ボックス 36" o:spid="_x0000_s1035" type="#_x0000_t202" style="position:absolute;left:3856;top:13407;width:21374;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71Is8MA&#10;AADbAAAADwAAAGRycy9kb3ducmV2LnhtbESPT2sCMRTE7wW/Q3iF3mrWClZWo9Si0EMR1AWvj83r&#10;ZunmZUni/vn2jSD0OMzMb5j1drCN6MiH2rGC2TQDQVw6XXOloLgcXpcgQkTW2DgmBSMF2G4mT2vM&#10;tev5RN05ViJBOOSowMTY5lKG0pDFMHUtcfJ+nLcYk/SV1B77BLeNfMuyhbRYc1ow2NKnofL3fLMK&#10;7Hd2PR33M1OMRYdxvOw894NSL8/DxwpEpCH+hx/tL61g/g73L+kH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71Is8MAAADbAAAADwAAAAAAAAAAAAAAAACYAgAAZHJzL2Rv&#10;d25yZXYueG1sUEsFBgAAAAAEAAQA9QAAAIgDAAAAAA==&#10;" filled="f" stroked="f" strokeweight="1.5pt">
                      <v:textbox>
                        <w:txbxContent>
                          <w:p w:rsidR="002C5A5D" w:rsidRPr="00D33FC4" w:rsidRDefault="002C5A5D"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でのみ</w:t>
                            </w:r>
                            <w:r>
                              <w:rPr>
                                <w:rFonts w:asciiTheme="minorHAnsi" w:eastAsiaTheme="minorEastAsia" w:hAnsi="ＭＳ 明朝" w:cstheme="minorBidi"/>
                                <w:color w:val="000000" w:themeColor="text1"/>
                                <w:kern w:val="24"/>
                                <w:sz w:val="16"/>
                                <w:szCs w:val="20"/>
                              </w:rPr>
                              <w:t>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7" o:spid="_x0000_s1036" type="#_x0000_t202" style="position:absolute;left:-2791;top:4513;width:16647;height:454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NFWsEA&#10;AADbAAAADwAAAGRycy9kb3ducmV2LnhtbERPz2vCMBS+D/wfwhO8rekUtFSjjILUi4e5sfOzeWvq&#10;mpe2iVr/++Ug7Pjx/d7sRtuKGw2+cazgLUlBEFdON1wr+Prcv2YgfEDW2DomBQ/ysNtOXjaYa3fn&#10;D7qdQi1iCPscFZgQulxKXxmy6BPXEUfuxw0WQ4RDLfWA9xhuWzlP06W02HBsMNhRYaj6PV2tgsO4&#10;0tmqvBbnoi9c/d1fjqW5KDWbju9rEIHG8C9+ug9awSKOjV/iD5Db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DTRVrBAAAA2wAAAA8AAAAAAAAAAAAAAAAAmAIAAGRycy9kb3du&#10;cmV2LnhtbFBLBQYAAAAABAAEAPUAAACGAwAAAAA=&#10;" filled="f" stroked="f" strokeweight="1.5pt">
                      <v:textbox style="mso-fit-shape-to-text:t">
                        <w:txbxContent>
                          <w:p w:rsidR="002C5A5D" w:rsidRPr="00D33FC4" w:rsidRDefault="002C5A5D"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6" o:spid="_x0000_s1037" type="#_x0000_t202" style="position:absolute;left:22477;width:2819;height:69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o1r8EA&#10;AADaAAAADwAAAGRycy9kb3ducmV2LnhtbESPT2sCMRTE7wW/Q3gFb92sHqSsRtGi0EMpqAteH5vX&#10;zdLNy5LE/fPtG0HocZiZ3zCb3Whb0ZMPjWMFiywHQVw53XCtoLye3t5BhIissXVMCiYKsNvOXjZY&#10;aDfwmfpLrEWCcChQgYmxK6QMlSGLIXMdcfJ+nLcYk/S11B6HBLetXOb5SlpsOC0Y7OjDUPV7uVsF&#10;9iu/nb+PC1NOZY9xuh48D6NS89dxvwYRaYz/4Wf7UytYwuNKugFy+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IaNa/BAAAA2gAAAA8AAAAAAAAAAAAAAAAAmAIAAGRycy9kb3du&#10;cmV2LnhtbFBLBQYAAAAABAAEAPUAAACGAwAAAAA=&#10;" filled="f" stroked="f" strokeweight="1.5pt">
                      <v:textbox>
                        <w:txbxContent>
                          <w:p w:rsidR="002C5A5D" w:rsidRPr="00F90FDB" w:rsidRDefault="002C5A5D" w:rsidP="00035551">
                            <w:pPr>
                              <w:pStyle w:val="Web"/>
                              <w:spacing w:before="0" w:beforeAutospacing="0" w:after="120" w:afterAutospacing="0" w:line="161" w:lineRule="exact"/>
                              <w:jc w:val="center"/>
                              <w:rPr>
                                <w:sz w:val="16"/>
                                <w:szCs w:val="16"/>
                              </w:rPr>
                            </w:pP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r w:rsidRPr="00F90FDB">
                              <w:rPr>
                                <w:rFonts w:ascii="Symbol" w:hAnsi="Symbol"/>
                                <w:i/>
                                <w:sz w:val="16"/>
                                <w:szCs w:val="16"/>
                              </w:rPr>
                              <w:t></w:t>
                            </w:r>
                          </w:p>
                        </w:txbxContent>
                      </v:textbox>
                    </v:shape>
                    <v:shape id="テキスト ボックス 36" o:spid="_x0000_s1038" type="#_x0000_t202" style="position:absolute;left:24216;top:82;width:5397;height:68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aQNMIA&#10;AADaAAAADwAAAGRycy9kb3ducmV2LnhtbESPzWrDMBCE74W+g9hCbo3sBkpxo5gkJJBDKCQx9LpY&#10;W8vUWhlJ9c/bR4VCj8PMfMOsy8l2YiAfWscK8mUGgrh2uuVGQXU7Pr+BCBFZY+eYFMwUoNw8Pqyx&#10;0G7kCw3X2IgE4VCgAhNjX0gZakMWw9L1xMn7ct5iTNI3UnscE9x28iXLXqXFltOCwZ72hurv649V&#10;YM/Z5+XjkJtqrgaM823neZyUWjxN23cQkab4H/5rn7SCFfxeSTdAb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VpA0wgAAANoAAAAPAAAAAAAAAAAAAAAAAJgCAABkcnMvZG93&#10;bnJldi54bWxQSwUGAAAAAAQABAD1AAAAhwMAAAAA&#10;" filled="f" stroked="f" strokeweight="1.5pt">
                      <v:textbox>
                        <w:txbxContent>
                          <w:p w:rsidR="002C5A5D" w:rsidRPr="00F90FDB" w:rsidRDefault="002C5A5D"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1.05</w:t>
                            </w:r>
                          </w:p>
                          <w:p w:rsidR="002C5A5D" w:rsidRPr="00F90FDB" w:rsidRDefault="002C5A5D"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w:t>
                            </w:r>
                            <w:r>
                              <w:rPr>
                                <w:rFonts w:asciiTheme="minorHAnsi" w:hAnsiTheme="minorHAnsi"/>
                                <w:sz w:val="16"/>
                                <w:szCs w:val="16"/>
                              </w:rPr>
                              <w:t>0</w:t>
                            </w:r>
                          </w:p>
                          <w:p w:rsidR="002C5A5D" w:rsidRPr="00F90FDB" w:rsidRDefault="002C5A5D"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1.15</w:t>
                            </w:r>
                          </w:p>
                          <w:p w:rsidR="002C5A5D" w:rsidRPr="00F90FDB" w:rsidRDefault="002C5A5D"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w:t>
                            </w:r>
                            <w:r>
                              <w:rPr>
                                <w:rFonts w:asciiTheme="minorHAnsi" w:hAnsiTheme="minorHAnsi"/>
                                <w:sz w:val="16"/>
                                <w:szCs w:val="16"/>
                              </w:rPr>
                              <w:t>0</w:t>
                            </w:r>
                          </w:p>
                          <w:p w:rsidR="002C5A5D" w:rsidRPr="00F90FDB" w:rsidRDefault="002C5A5D" w:rsidP="00035551">
                            <w:pPr>
                              <w:pStyle w:val="Web"/>
                              <w:spacing w:before="0" w:beforeAutospacing="0" w:after="0" w:afterAutospacing="0" w:line="161" w:lineRule="exact"/>
                              <w:rPr>
                                <w:rFonts w:asciiTheme="minorHAnsi" w:hAnsiTheme="minorHAnsi"/>
                                <w:sz w:val="16"/>
                                <w:szCs w:val="16"/>
                              </w:rPr>
                            </w:pPr>
                            <w:r w:rsidRPr="00F90FDB">
                              <w:rPr>
                                <w:rFonts w:asciiTheme="minorHAnsi" w:hAnsiTheme="minorHAnsi"/>
                                <w:sz w:val="16"/>
                                <w:szCs w:val="16"/>
                              </w:rPr>
                              <w:t>1.25</w:t>
                            </w:r>
                          </w:p>
                        </w:txbxContent>
                      </v:textbox>
                    </v:shape>
                  </v:group>
                </v:group>
                <v:shape id="テキスト ボックス 8" o:spid="_x0000_s1039" type="#_x0000_t202" style="position:absolute;top:17077;width:29438;height:40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wN5MIA&#10;AADaAAAADwAAAGRycy9kb3ducmV2LnhtbERPy2rCQBTdF/yH4QrdSJ1YsZU0E5FSH7jT1JbuLplr&#10;EszcCZkxSf++sxC6PJx3shpMLTpqXWVZwWwagSDOra64UPCZbZ6WIJxH1lhbJgW/5GCVjh4SjLXt&#10;+UjdyRcihLCLUUHpfRNL6fKSDLqpbYgDd7GtQR9gW0jdYh/CTS2fo+hFGqw4NJTY0HtJ+fV0Mwp+&#10;JsX3wQ3bcz9fzJuPXZe9fulMqcfxsH4D4Wnw/+K7e68VhK3hSrgBMv0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XA3kwgAAANoAAAAPAAAAAAAAAAAAAAAAAJgCAABkcnMvZG93&#10;bnJldi54bWxQSwUGAAAAAAQABAD1AAAAhwMAAAAA&#10;" fillcolor="white [3201]" stroked="f" strokeweight=".5pt">
                  <v:textbox>
                    <w:txbxContent>
                      <w:p w:rsidR="002C5A5D" w:rsidRPr="005026E5" w:rsidRDefault="002C5A5D" w:rsidP="00035551">
                        <w:pPr>
                          <w:spacing w:after="120"/>
                          <w:ind w:firstLineChars="0" w:firstLine="0"/>
                          <w:jc w:val="center"/>
                          <w:rPr>
                            <w:sz w:val="20"/>
                          </w:rPr>
                        </w:pPr>
                        <w:r w:rsidRPr="005026E5">
                          <w:rPr>
                            <w:rFonts w:hint="eastAsia"/>
                            <w:sz w:val="20"/>
                          </w:rPr>
                          <w:t>図</w:t>
                        </w:r>
                        <w:r>
                          <w:rPr>
                            <w:rFonts w:hint="eastAsia"/>
                            <w:sz w:val="20"/>
                          </w:rPr>
                          <w:t xml:space="preserve"> </w:t>
                        </w:r>
                        <w:r>
                          <w:rPr>
                            <w:sz w:val="20"/>
                          </w:rPr>
                          <w:t>2</w:t>
                        </w:r>
                        <w:r w:rsidRPr="005026E5">
                          <w:rPr>
                            <w:sz w:val="20"/>
                          </w:rPr>
                          <w:t xml:space="preserve">: </w:t>
                        </w:r>
                        <w:r>
                          <w:rPr>
                            <w:rFonts w:hint="eastAsia"/>
                            <w:sz w:val="20"/>
                          </w:rPr>
                          <w:t xml:space="preserve">Scaling Knapsack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v:textbox>
                </v:shape>
                <w10:wrap anchorx="page" anchory="page"/>
                <w10:anchorlock/>
              </v:group>
            </w:pict>
          </mc:Fallback>
        </mc:AlternateContent>
      </w:r>
      <w:r w:rsidRPr="00035551">
        <w:rPr>
          <w:rFonts w:hint="eastAsia"/>
          <w:noProof/>
          <w:sz w:val="20"/>
        </w:rPr>
        <w:t xml:space="preserve"> </w:t>
      </w:r>
      <w:r>
        <w:rPr>
          <w:rFonts w:hint="eastAsia"/>
          <w:noProof/>
          <w:sz w:val="20"/>
        </w:rPr>
        <mc:AlternateContent>
          <mc:Choice Requires="wpg">
            <w:drawing>
              <wp:inline distT="0" distB="0" distL="0" distR="0" wp14:anchorId="001D6DC2" wp14:editId="04086374">
                <wp:extent cx="2915920" cy="2186305"/>
                <wp:effectExtent l="0" t="0" r="0" b="4445"/>
                <wp:docPr id="21" name="グループ化 21"/>
                <wp:cNvGraphicFramePr/>
                <a:graphic xmlns:a="http://schemas.openxmlformats.org/drawingml/2006/main">
                  <a:graphicData uri="http://schemas.microsoft.com/office/word/2010/wordprocessingGroup">
                    <wpg:wgp>
                      <wpg:cNvGrpSpPr/>
                      <wpg:grpSpPr>
                        <a:xfrm>
                          <a:off x="0" y="0"/>
                          <a:ext cx="2915920" cy="2186305"/>
                          <a:chOff x="0" y="2061"/>
                          <a:chExt cx="2943860" cy="2207739"/>
                        </a:xfrm>
                      </wpg:grpSpPr>
                      <wpg:grpSp>
                        <wpg:cNvPr id="22" name="グループ化 22"/>
                        <wpg:cNvGrpSpPr/>
                        <wpg:grpSpPr>
                          <a:xfrm>
                            <a:off x="200932" y="2061"/>
                            <a:ext cx="2634975" cy="1741649"/>
                            <a:chOff x="-2269" y="2062"/>
                            <a:chExt cx="2635310" cy="1742224"/>
                          </a:xfrm>
                        </wpg:grpSpPr>
                        <pic:pic xmlns:pic="http://schemas.openxmlformats.org/drawingml/2006/picture">
                          <pic:nvPicPr>
                            <pic:cNvPr id="23" name="図 23"/>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341839" y="117806"/>
                              <a:ext cx="2137915" cy="1470025"/>
                            </a:xfrm>
                            <a:prstGeom prst="rect">
                              <a:avLst/>
                            </a:prstGeom>
                          </pic:spPr>
                        </pic:pic>
                        <wpg:grpSp>
                          <wpg:cNvPr id="24" name="グループ化 24"/>
                          <wpg:cNvGrpSpPr/>
                          <wpg:grpSpPr>
                            <a:xfrm>
                              <a:off x="-2269" y="2062"/>
                              <a:ext cx="2635310" cy="1742224"/>
                              <a:chOff x="326059" y="-153828"/>
                              <a:chExt cx="2635310" cy="1742224"/>
                            </a:xfrm>
                          </wpg:grpSpPr>
                          <wps:wsp>
                            <wps:cNvPr id="25" name="テキスト ボックス 36"/>
                            <wps:cNvSpPr txBox="1"/>
                            <wps:spPr>
                              <a:xfrm>
                                <a:off x="385680" y="1340746"/>
                                <a:ext cx="2137410" cy="247650"/>
                              </a:xfrm>
                              <a:prstGeom prst="rect">
                                <a:avLst/>
                              </a:prstGeom>
                              <a:noFill/>
                              <a:ln w="19050">
                                <a:noFill/>
                              </a:ln>
                            </wps:spPr>
                            <wps:txbx>
                              <w:txbxContent>
                                <w:p w:rsidR="002C5A5D" w:rsidRPr="00D33FC4" w:rsidRDefault="002C5A5D"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noAutofit/>
                            </wps:bodyPr>
                          </wps:wsp>
                          <wps:wsp>
                            <wps:cNvPr id="26" name="テキスト ボックス 37"/>
                            <wps:cNvSpPr txBox="1"/>
                            <wps:spPr>
                              <a:xfrm rot="16200000">
                                <a:off x="-279049" y="451280"/>
                                <a:ext cx="1664804" cy="454587"/>
                              </a:xfrm>
                              <a:prstGeom prst="rect">
                                <a:avLst/>
                              </a:prstGeom>
                              <a:noFill/>
                              <a:ln w="19050">
                                <a:noFill/>
                              </a:ln>
                            </wps:spPr>
                            <wps:txbx>
                              <w:txbxContent>
                                <w:p w:rsidR="002C5A5D" w:rsidRPr="00D33FC4" w:rsidRDefault="002C5A5D"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Century" w:cstheme="minorBidi" w:hint="eastAsia"/>
                                      <w:color w:val="000000" w:themeColor="text1"/>
                                      <w:kern w:val="24"/>
                                      <w:sz w:val="16"/>
                                      <w:szCs w:val="20"/>
                                    </w:rPr>
                                    <w:t>で</w:t>
                                  </w:r>
                                  <w:r>
                                    <w:rPr>
                                      <w:rFonts w:asciiTheme="minorHAnsi" w:eastAsiaTheme="minorEastAsia" w:hAnsi="Century" w:cstheme="minorBidi"/>
                                      <w:color w:val="000000" w:themeColor="text1"/>
                                      <w:kern w:val="24"/>
                                      <w:sz w:val="16"/>
                                      <w:szCs w:val="20"/>
                                    </w:rPr>
                                    <w:t>のみ選択</w:t>
                                  </w:r>
                                  <w:r>
                                    <w:rPr>
                                      <w:rFonts w:asciiTheme="minorHAnsi" w:eastAsiaTheme="minorEastAsia" w:hAnsi="Century"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wps:txbx>
                            <wps:bodyPr wrap="square" rtlCol="0">
                              <a:spAutoFit/>
                            </wps:bodyPr>
                          </wps:wsp>
                          <wps:wsp>
                            <wps:cNvPr id="27" name="テキスト ボックス 36"/>
                            <wps:cNvSpPr txBox="1"/>
                            <wps:spPr>
                              <a:xfrm>
                                <a:off x="2247714" y="-1"/>
                                <a:ext cx="281940" cy="647042"/>
                              </a:xfrm>
                              <a:prstGeom prst="rect">
                                <a:avLst/>
                              </a:prstGeom>
                              <a:noFill/>
                              <a:ln w="19050">
                                <a:noFill/>
                              </a:ln>
                            </wps:spPr>
                            <wps:txbx>
                              <w:txbxContent>
                                <w:p w:rsidR="002C5A5D" w:rsidRPr="00F90FDB" w:rsidRDefault="002C5A5D" w:rsidP="00035551">
                                  <w:pPr>
                                    <w:pStyle w:val="Web"/>
                                    <w:spacing w:before="0" w:beforeAutospacing="0" w:after="120" w:afterAutospacing="0" w:line="161" w:lineRule="exact"/>
                                    <w:jc w:val="center"/>
                                    <w:rPr>
                                      <w:sz w:val="16"/>
                                      <w:szCs w:val="16"/>
                                    </w:rPr>
                                  </w:pP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p>
                              </w:txbxContent>
                            </wps:txbx>
                            <wps:bodyPr wrap="square" rtlCol="0">
                              <a:noAutofit/>
                            </wps:bodyPr>
                          </wps:wsp>
                          <wps:wsp>
                            <wps:cNvPr id="30" name="テキスト ボックス 36"/>
                            <wps:cNvSpPr txBox="1"/>
                            <wps:spPr>
                              <a:xfrm>
                                <a:off x="2421619" y="8240"/>
                                <a:ext cx="539750" cy="682619"/>
                              </a:xfrm>
                              <a:prstGeom prst="rect">
                                <a:avLst/>
                              </a:prstGeom>
                              <a:noFill/>
                              <a:ln w="19050">
                                <a:noFill/>
                              </a:ln>
                            </wps:spPr>
                            <wps:txbx>
                              <w:txbxContent>
                                <w:p w:rsidR="002C5A5D" w:rsidRPr="00F90FDB" w:rsidRDefault="002C5A5D"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.05</w:t>
                                  </w:r>
                                </w:p>
                                <w:p w:rsidR="002C5A5D" w:rsidRPr="00F90FDB" w:rsidRDefault="002C5A5D"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w:t>
                                  </w:r>
                                  <w:r>
                                    <w:rPr>
                                      <w:rFonts w:asciiTheme="minorHAnsi" w:hAnsiTheme="minorHAnsi"/>
                                      <w:sz w:val="16"/>
                                      <w:szCs w:val="16"/>
                                    </w:rPr>
                                    <w:t>0</w:t>
                                  </w:r>
                                </w:p>
                                <w:p w:rsidR="002C5A5D" w:rsidRPr="00F90FDB" w:rsidRDefault="002C5A5D"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.15</w:t>
                                  </w:r>
                                </w:p>
                                <w:p w:rsidR="002C5A5D" w:rsidRPr="00F90FDB" w:rsidRDefault="002C5A5D"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w:t>
                                  </w:r>
                                  <w:r>
                                    <w:rPr>
                                      <w:rFonts w:asciiTheme="minorHAnsi" w:hAnsiTheme="minorHAnsi"/>
                                      <w:sz w:val="16"/>
                                      <w:szCs w:val="16"/>
                                    </w:rPr>
                                    <w:t>0</w:t>
                                  </w:r>
                                </w:p>
                                <w:p w:rsidR="002C5A5D" w:rsidRPr="00F90FDB" w:rsidRDefault="002C5A5D"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.25</w:t>
                                  </w:r>
                                </w:p>
                              </w:txbxContent>
                            </wps:txbx>
                            <wps:bodyPr wrap="square" rtlCol="0">
                              <a:noAutofit/>
                            </wps:bodyPr>
                          </wps:wsp>
                        </wpg:grpSp>
                      </wpg:grpSp>
                      <wps:wsp>
                        <wps:cNvPr id="31" name="テキスト ボックス 31"/>
                        <wps:cNvSpPr txBox="1"/>
                        <wps:spPr>
                          <a:xfrm>
                            <a:off x="0" y="1708150"/>
                            <a:ext cx="2943860" cy="5016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C5A5D" w:rsidRPr="005026E5" w:rsidRDefault="002C5A5D" w:rsidP="00035551">
                              <w:pPr>
                                <w:spacing w:after="120"/>
                                <w:ind w:firstLineChars="0" w:firstLine="0"/>
                                <w:jc w:val="center"/>
                                <w:rPr>
                                  <w:sz w:val="20"/>
                                </w:rPr>
                              </w:pPr>
                              <w:r w:rsidRPr="005026E5">
                                <w:rPr>
                                  <w:rFonts w:hint="eastAsia"/>
                                  <w:sz w:val="20"/>
                                </w:rPr>
                                <w:t>図</w:t>
                              </w:r>
                              <w:r>
                                <w:rPr>
                                  <w:rFonts w:hint="eastAsia"/>
                                  <w:sz w:val="20"/>
                                </w:rPr>
                                <w:t xml:space="preserve"> </w:t>
                              </w:r>
                              <w:r>
                                <w:rPr>
                                  <w:sz w:val="20"/>
                                </w:rPr>
                                <w:t>3</w:t>
                              </w:r>
                              <w:r w:rsidRPr="005026E5">
                                <w:rPr>
                                  <w:sz w:val="20"/>
                                </w:rPr>
                                <w:t>:</w:t>
                              </w:r>
                              <w:r w:rsidRPr="00312A07">
                                <w:rPr>
                                  <w:rFonts w:hint="eastAsia"/>
                                  <w:sz w:val="20"/>
                                </w:rPr>
                                <w:t xml:space="preserve"> </w:t>
                              </w:r>
                              <w:r>
                                <w:rPr>
                                  <w:rFonts w:hint="eastAsia"/>
                                  <w:sz w:val="20"/>
                                </w:rPr>
                                <w:t xml:space="preserve">Inversion Profit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01D6DC2" id="グループ化 21" o:spid="_x0000_s1040" style="width:229.6pt;height:172.15pt;mso-position-horizontal-relative:char;mso-position-vertical-relative:line" coordorigin=",20" coordsize="29438,2207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E3j9L4BQAAJRMAAA4AAABkcnMvZTJvRG9jLnhtbNRYX2/bNhB/H7Dv&#10;IOjdtUT9tVGnSJ2mKBC0Qduhz7RM2UIlUSPp2NmwlxgY9rDn7WH7BsOwAXsasG9j9HvsjqRkx0na&#10;NFsXrEAdUSSPd/e7+91RDx+tqtI5Y0IWvB65/gPPdVid8WlRz0buF6+Pe6nrSEXrKS15zUbuOZPu&#10;o4PPP3u4bIaM8Dkvp0w4IKSWw2UzcudKNcN+X2ZzVlH5gDeshsmci4oqGIpZfyroEqRXZZ94Xtxf&#10;cjFtBM+YlPD2yEy6B1p+nrNMvchzyZRTjlzQTelfoX8n+Ns/eEiHM0GbeZFZNegdtKhoUcOhnagj&#10;qqizEMUVUVWRCS55rh5kvOrzPC8ypm0Aa3xvz5qngi8abctsuJw1nZvAtXt+urPY7PnZqXCK6cgl&#10;vuvUtAKMNhe/b9a/bNZ/bdY/vvv+BwdmwE3LZjaE1U9F86o5FfbFzIzQ8lUuKvwLNjkr7eDzzsFs&#10;pZwMXpKBHw0I4JDBHPHTOPAiA0E2B5y2+4gX60PpMJs/6TaHQRq3m4mXJMEAN/fbs/uoYqdRN+hU&#10;bw0lNxpK7mAoROEgAJFoUad1Z3AchIMkMgb7SejHodYZ7bIG9wiJB+12rcAlo+MgCnxrNAgghITv&#10;MbopsiH8t5ECT1ci5cMZBbvUQjDXCqluJaOi4u2i6UFQN1QVk6Is1LlOUAhfVKo+Oy2yU2EGO0EX&#10;tFi8++kPhwRoGi7HFWY9RXtOePZWOjUfz2k9Y4eygbwGttGOuLy8j8NLh03KojkuyhJjE5+tWcAB&#10;ezl0jWdMfh7xbFGxWhnCEawEC3kt50UjXUcMWTVhkD/i2RQyKAOyU5BDjShqpRkBQuFEKjwdg0Jz&#10;wtckPYSoIY9748gb90IvedI7HIRJL/GeJKEXpv7YH3+Du/1wuJAMzKflUVNY1eHtFeWvJQBLlYZa&#10;NEU5Z1QToUkbUEinT6siZBJ6CHWVSjCVzfExB+e9BIebPd2E9vTWueh3CcSAO/aoIAj9FFIVM8T3&#10;k9SLETfjDk0KfpAAL9gcCRPPI5oUuryGEBBSPWW8cvABXA3aaN/SM3Ct0atdAgZtVdGPMDQUoKnh&#10;ChuEbQReoT2daB9Je9dlM+KuDb0hl3fIICCxFxlX9fwoSElqfLXDgjcI6by1z4JQV2Ub9MtG3i5y&#10;sKpeV5FezWnDwPUgSOeoLR0Ani0d6283F79uLv7crL9zNuufN+v15uI3GDuBRt3uwwriqNVjDjXB&#10;Fhd5Y/SkUZwCAWL0BJAq4TXhE7YMScIkjnRV7/zxkdFDhzVHutAhWtbOEo4deCATQ7abAullDaGG&#10;9pioxye1mqx0LdWo4ZsJn56DqUtoMEau/HJBkVeFKsdcp6GRebhQPC90HG/3WOGAnfH2pwcxvgWI&#10;CYYjKgkE/UEQHcGRpWOokPBPO9A2Bz2SDDyohAhqGPkE8L1ECX4ch6kHmYl9QhiFUaoPvldMdd3e&#10;4vNeTGWDmB7fP6bJLTC9a2JCJ5IkPoAEGPVst9ZRXeoPQtu1xEDpoW5s7hU/oAgbu/+jpAzAh5+M&#10;WUlI/Ng3WZgSgOtSDkYBNK4thCnBhTB/vxB2teLfgXBbKjXb2svDf8S3wfa+dXPR7Ay+Dd9iNbEE&#10;a+tl4qW+KYc77dZg5xoVef4/rpeSl8W07bD1xZ2NS2E6zVJpCyBqLq0ydRU6mevLKiirr+62uUPS&#10;3RZZqc5LhqaW9UuWQ7nVl018sXc2zTJo2tvz9WpcZdrZ22+063Gr0epjTu126JN5rbrNVVFzoWvi&#10;ntrTt63KuVnfthnGbnRG12f49sLaNRq64gL4ssmOC+iVT6hUp1TAJw14CZ9p1Av4yUsOXQ23T64z&#10;5+Kr697jemgXYdbdq3blsxoayYEfIscrPQijBC/2YndmsjtTLyrd9UDYg3a2AdrphZxc8OoN9J2H&#10;eCqIonUGZ49c1T6OlflwA1+DMnZ4qBeZC+dJ/aqBa6qv/Yk3gderN1Q09rqgoCo9523rSod7twaz&#10;FgGq+QdbMU0Z8C1GM6H9boQfe3bHGrDt162DvwEAAP//AwBQSwMEFAAGAAgAAAAhAI4iCUK6AAAA&#10;IQEAABkAAABkcnMvX3JlbHMvZTJvRG9jLnhtbC5yZWxzhI/LCsIwEEX3gv8QZm/TuhCRpt2I0K3U&#10;DxiSaRtsHiRR7N8bcGNBcDn3cs9h6vZlZvakELWzAqqiBEZWOqXtKODWX3ZHYDGhVTg7SwIWitA2&#10;2019pRlTHsVJ+8gyxUYBU0r+xHmUExmMhfNkczO4YDDlM4zco7zjSHxflgcevhnQrJisUwJCpypg&#10;/eKz+T/bDYOWdHbyYcimHwquTXZnIIaRkgBDSuMnrAoyA/Cm5qvHmjcAAAD//wMAUEsDBBQABgAI&#10;AAAAIQATzO3L3QAAAAUBAAAPAAAAZHJzL2Rvd25yZXYueG1sTI9BS8NAEIXvgv9hGcGb3aRJxcZs&#10;SinqqQi2gvQ2zU6T0OxsyG6T9N+7etHLwOM93vsmX02mFQP1rrGsIJ5FIIhLqxuuFHzuXx+eQDiP&#10;rLG1TAqu5GBV3N7kmGk78gcNO1+JUMIuQwW1910mpStrMuhmtiMO3sn2Bn2QfSV1j2MoN62cR9Gj&#10;NNhwWKixo01N5Xl3MQreRhzXSfwybM+nzfWwX7x/bWNS6v5uWj+D8DT5vzD84Ad0KALT0V5YO9Eq&#10;CI/43xu8dLGcgzgqSNI0AVnk8j998Q0AAP//AwBQSwMEFAAGAAgAAAAhAJzDn3HzOwAAHAMGABQA&#10;AABkcnMvbWVkaWEvaW1hZ2UxLmVtZuydD7wlRXXnewYYRhhgHCAOO2KQMM6YjMrgMEKGgWeCUTeK&#10;kfwhKwaiBlySlcTwiZL96IcxGojBjexGXDFrHDUmJMQNGoNE12hc3LAG4spqNEtiEBRBYzSK/zGz&#10;v++7feb267l29bye213vvl9/PvXOq+pTt8459atTp6rr9l1RFMVHleK68viieNoxkSuKK84siq9/&#10;f1Gc8KSn/0hRrCgeftCq4pxziuIgsTxe6T+UrP+wqSheqoJPKP+wFWVhSd7/owcVn3jiwcVTi0uL&#10;XyguK55XPKf4peKi4oTi5OKxxenFKfq7TbnNxanFz+ne9uI0lT5Pn79VaYvunCLOrSp7zDx9jP7f&#10;Vjxan/5zxSXFxap9UfEC0bgeqn/WKK1QOqlMRbHrLP1bXuP/V6pEiqkV6aj048/75YsuunTn1pNP&#10;OfnUy7c+futpW3/p8i0nnLJ1++WnPOH0F7xgnneb+DYqnf3Lz3nxJZc+f+f2k0957LbLt219/GNP&#10;g3nrqacru/Xk0x97qiroWqcU8hxd/k+731P+v16UBA8X5uf/I5Rk1vl76MK1Z8+eYpUo7cdn7tD/&#10;q5U2KK1V4jpVH7JddK3Sz6tP63kV773P/1w7lficM0qqrp9vW2T+UtvzV7R9iIy6WXdCjsXIeq0M&#10;sUoGClnvk4Hq+XeojbgPP/musj5Sn4GuddvF50d7yFNtvy5fyF+X54f12dhFNtqnD1/z/Pfu04cX&#10;iu80Jam377VyRfHQsjTqBlP0BfXqutx5WFH8y0PGtjvi8KL4T5X8H+o++brsDJT10YBoqt9DBtlz&#10;Lx6QJ/AQOoXswU956B34rjQrY6T1pt4QeiN76FHVG3lC79CprjfloXfYRkXjq4Xe1BtCb2SfpDfy&#10;hN6hU11vykPvsI2KxlcLvak3hN7IPklv5Am9Q6e63pSH3mEbFY2vFnpTbwi9kX2S3sgTeodOdb0p&#10;D73DNioaXy30pt4QeiP7JL2RJ/QOnep6Ux56h21UNL5a6E29IfRG9kl6I0/oHTrV9aY89A7bqGh8&#10;tdCbekPojeyT9Eae0Dt0qutNeegdtlHR+GqhN/WG0BvZJ+mNPKF36FTXm/LQO2yjovHVQm/qDaE3&#10;sk/SG3lC79CprjfloXfYRkXjq4Xe1BtCb2SfpDfyhN6hU11vykPvsI2KxlcLvak3hN7IPklv5Am9&#10;Q6e63pSH3mEbFY2vFnpTbwi9kX2S3sgTeodOdb0pD73DNioaXy30pt4QeiP7JL2RJ/QOnep6Ux56&#10;h21UNL5a6E29IfRG9kl6I0/oHTrV9aY89A7bqGh8tdCbekPojeyT9Eae0Dt0qutNeegdtlHR+Gqh&#10;N/WG0BvZJ+mNPKF36FTXm/LQO2yjovHVQm/qDaE3sk/SG3lC79CprjfloXfYRkXjq4Xe1BtCb2Sf&#10;pDfyhN6hU11vykPvsI2KxlcLvalX1/s67SM9Xin2zP5a/3+4ss/0/DLfZZ8J2SfpjTyhd+hU15vy&#10;0Dtso6Lx1UJv6g2hN7JP0ht5Qu/Qqa435aF32EZF46uF3tSr693HviKyT9IbeULv0KmuN+Whd9hG&#10;ReOrhd7UG0JvZJ+kN/KE3qFTXW/KQ++wjYrGVwu9qVfX2+N79BxlGn7N/T3/HGbvcwPsETgPDNdx&#10;TnngPMbCGOT6rwXOqTcEzt3f7m+eC4K/wHlguI5zygPnMRZUNL5a4Jx6Q+Ac2SfNY8gTeodOdb0p&#10;D73DNioaXy30pt4QeiP7JL2RJ/QOnep6Ux56h21UNL5a6E29IfRG9kl6I0/oHTrV9aY89A7bqGh8&#10;tdCbekPojeyT9Eae0Dt0qutNeegdtlHR+GqhN/Xqep+n9daLKuuxV+r/dZX8xjI/a+uxPvR2f+cz&#10;fy/X/r5Deys3V8bzwfr/Jyr53bpPftbGdx965zi++9CbuWjSPIY9Yh7jf676PEZ5zGMx180zxp8W&#10;8xj16vNYH3q7v/Px5+7v0T6T/fnIDgdiHstxfB+rubkanz9Z+Wp8fo/mb/KzNn/3obf7Ox9/7v4e&#10;+bHlMr49f3v+PtDr0Bz9eR8493ps4TyGPWIdGmvM+jqU8liHgpt9rhbrUOoNsQ51f7u/v9v3KOs4&#10;B6OB8xgLC7DeAufUq+P8Gq07vqV1R5zj+oDyr63kLyjzXdYlOfrzPvTOcXz3obf7e6Ffwx4xj/E/&#10;l8f36LvSjJHwa2GbeQPFnxZ+jXpD+DWP74U4xx6Bc/7nquPc/X1gv+9vfz5af08jbvH49vh2fD56&#10;L4j9eT/vb7E/tz/3+rsoDsS+g+fvfOZvngtWz6/xfKz63IDn37N4fq0PvVn/TjrHBf6HWo/1oXeO&#10;47sPvd3fC/0a9gic8z9Xfd+B8thnilh2njH+tNhnol59n8n9PT7vYH9eFAdiHst1fPv8WlFM41yP&#10;+zsvfz5tnLu/3d9Dfx+YuGXaOM81Pp+23jmO73Nq5zx21c55PPwAnPPIsb/70Nv9nY8/d3+P1mMe&#10;3yM7HAi/5vGdz/juI27Jsb/70DvH+bsPvd3fHt9ejy38zaG+9s/7+F5NjuO7D71z9Od96O3+zsef&#10;u79H65CDa+cdds/oeYfzavuK03gPWY7juw+9c/Tnfejt/s7Hn7u/R/58Gn7N43shzrFHnOvhf676&#10;uoTyONeDn9jnanGuh3pDnOvJsb/Zb5n2Oc0c/XkfcWqO/d2H3u7vhX4Ne4Rf43+uul+jPPxa+L55&#10;xvjTwq9Rbwi/lmN/9+HXchzffejt/s5nfNufL6/9luXa3318TzJHf96H3jn68z70zrG/l+v47kPv&#10;HPu7D5x7fOcTr9Hf1f2WD5TPheJ9bHwPuuv3YnPt72nrnev4nrbe7m+P76HPM/GcqPr7wDwvqf4+&#10;8MYy3+W9kjmO7z7ilhzHdx96u78X+jXsEfvI/M9V30emPPaRwc0+V4t9ZOrV95Hd39PbZ/L4Xohz&#10;7BE4DwzXcU554DzGwgKst8A59eo4Z/98OX5fsA+9sfek99a4v8fvCK3jfFr+3P098udP1ng/0L/L&#10;BJ4n4Zy+DL/G/1x99Xcf57hyHN996O3+zmf+dn8vr/OKfcxjOY7vPvTO0Z/3obf7Ox9/7v6eXpya&#10;4/j287FRf0/juaD7e6Ffwx5Drcf6wLn72/099O9Z8Nygup/K92Kr+y27db/r72DnGK95fE9vHnN/&#10;L/Rr2CPmMf7nqu8rUj6N5yV94DzH/u7jvXOevxfi3PFaUXh8L/xdJjARfi1sg//be7V4Dky9+nPg&#10;PuKWHMd3H3rn6M/70DvH/l6u83cferu/85m/l+v47kNv+/OFOMceQ63H3N+jfYdp7DPl6M/d3+7v&#10;5bCf2gfOcxzfPP+ufq+G84rV79Xw+2Pku3yvJsf5uw+93d8L4xbsEXEL/3PV95Epn8X9lhOlF8/K&#10;9ugKGzAu4lqlf+JML+X1/aLjDiqKVeuKIr7HS35O+TPEu1rpTKX1SnHRDld85iFFsWuzbsbzupSN&#10;j4gPEkW2uOLzFiPjnD6kSUbpsUDGxdrp9bKL9C22hdCiI2vs2SOzFav1B55vryyKN4t+RfRPRZvq&#10;fE48t4jnXtF/KOm/ijbVgfeEo4uCuqeL0s5TRZvqINOzxIOMzxWln6FNdb6/5HmCKHXPEk218xTx&#10;INPTRJERmtIHHnSnLragnZTdkAkbIyM2Rx9ozCcb1B9rlSjfpfImPbeVPE8VvVq8Py26O1HnYvHc&#10;JJ4XiH6spCk94d10dFFQ90dEaefZok2yIdMLxYOMLxFFH2hTnX9dOeK5X5S6d4qm2rlNPMj0QVFk&#10;hKb0gQfdqYstaCdlN2TCxshIv0T/RL8t1u8sZkw/SY6h6vvIz0mmxcowDd+XknFOGJ+273v7oSP8&#10;xBxxkuwEnqr5F1fyvyn+ej6Fv9eqzjP0GX8geqboe0U3izbh/A7xrBPPXaIHi35GNIXZL4nny+rj&#10;r4veJ/pt0btEm9rZI55PiGeF9P5wSW9N1IH3PeL5jureKPqA6PWJOp8Xz27x/KPofxP9PyVtku1/&#10;lTzvEf1d1blR9E2Jdn5PPG8Vz+tE/0j0atG3i0Z/kr8m8RnUZRy/VfQqUdp9RaLO/xDPy8SDzLtE&#10;0Q/apN/9JQ92vFK8a2TX307U2SAe7Hii6I0l/WCiDrz07SNF/070eNG7E3WOE8/nxbNO9Kuiq0VX&#10;JDC7SjyHiAd9jhT9oujxiTp3iWeLeG4TfaJojMchfOafSH7m2aY++92S5z+LMke/UjQ1n+8SD3P/&#10;S0SJBaCpsQwPMQZ1iTloJxWfIBOxDDIS/6BPKg56f8lze1n3Y6Kpdj4pHmS6WxQZoSl94EF36mIL&#10;2knZDZmwMTLSL9E/gY2IgyhPjbUPlTz/KMrY/mdRxlFTXz8oHub+g7SWJxaApvSEhxiDusQctJOa&#10;H5CJWAYZXyKKPtAm2V5T8lxR1n2haKqd54oHmc4XRUZoSh940J262IJ2UnZDJmyMjPQL+kCj3xYb&#10;g2wq44H9WQO+8IiFcRD5OcmyWBmmEQelZOwjDtoguzC3xjx565qi+D5hJPLcJ79TfaDuLGLsrVM5&#10;c2PwnTEhX/2cC8rPCX7yxESRp349X423kKOer/K/TXLX84+oyL3Yfl8M9u6UrKn55EMlz3tF8XV/&#10;Jpryi38sHnzo9aL4VGhqHMODr6Yuvpt2Un4emZhPkJF5BH1S88k/lTzfLOuuODLdzmHiQaYjRZER&#10;mtIHHnSnLragnZTdkAkbIyP9Ev2zs4ZpyvFXTf73ayXP4WoXX3ec6O5Enc3iwYc+ThSfCk3pCQ++&#10;mrr4btpJ+XlkYj5BRuYR9EnNJ+8veW4Qpe4bRFPt/JZ4kOkqUWSEpvSBB92piy1oJ2U3ZMLGyEi/&#10;RP/sLPutzzH9BrW/Sin8Ffk5pcXKMI35JCXjnOy2Ximu2OfbqAK5T/z7rs3l/8y1i/F9T5BN/kWp&#10;aQxtLnmOF/2a0jFKhXDUVOdw8RwmnkNF15f0+xN14N0hHuri82jnxxN1kOlnxIOM+Dz0Sfm+Hyl5&#10;nlnWfZZoqp3niQeZni+KjNCUPvCgO3WxBe2k7IZM2BgZ6Rf0gcYYivn8cpX9plLgm/z1Sk198ku6&#10;/3tK/17pTUoXKr1RqanOeboPTp+hxH4AckGb6mwteU4QfYvSsUrvUGqq8xDdf7/SQUofV1qh9IBS&#10;U51Ddf/zSkcp3aN0nNInlZrqfJ/us7Z+jBLtnF7SpjrPLHkuEuXzL1P6glJTnZfp/oNKv6G0Vn0P&#10;TeEFnh8SL3XPE/1l0YtFm9p5nnh+RTw/Jsrc8YSSNtXZEDyizCFff2h6DrlPPMwhd4kyh0BTcwg8&#10;n1Ab94v+ueiDoszrTbIdqfuvUnqU0i6lJ5W0qc7TS56fEsV2Fyi9XKmpzsW6/wqlX1S6SulyJcZT&#10;jLPFzhOL8cGHyp6vV9tN8n5N9+G5XwkbfkrpT5Wa6mD7W5Q+qvQPJU31GbzEdtQl1qMd/F5TO8j0&#10;LPEgI74XfVI+GL8Iz0Yl6j5GKdXOdvEg0w8qISM0pQ886E5dbEE7KbshEzZGRmwe/RPYCB9MORht&#10;ss2JJc8TRK8W75NEdyfq/IR4bhLP+aLEYNCUnvBsUqIu45R2UnEhMjH+kRHfgT7QJn3+SfLAg++k&#10;7v8WTbXzbvEgE3ZHRmhKH3jQnbrYgnZSdkMmbIyM9Av6QKPf+hzT166UL5K/i/n5/DK/WBmmEX+m&#10;ZJxTuDLt+POmFcKf7NSEubeWPK8T/QHxXiO6Q7SpzlXieZp4Xi56UUmvEm2qA+/14qHuX4rSzkdE&#10;m+og093iQcbPiaIPtKnOX5U8HxWl7t+Lptr5jHiQ6X5RZISm9IEH3amLLWgnZTdkwsbISL9E/8QY&#10;Ct9H+Wrdb9LzIyXPvaJHi/cB0UeLNtU5SOPkTPEcJnpBSVN6wvsn4qXuh0Vp59OiTe0g07fEg4yH&#10;rBvpCW2q8zsl75Vl3ctFU+1cIh5keq4oMkJT+sCD7tTFFrSTshsyYWNkpF9uKmn022L9zmLiGfzK&#10;T65Z6PvIL1aGafm+Jhn78H03y7/eXLHTD6jP6vmPVu5fI/56Hv4mzL5BdW4Qz38Xfb3o/xR9RaLO&#10;34nnUvF8VvRnRf9J9FmJOl8Xzzni+VfRs0X11cHijESdVeLZJp7VoltKelKiDrwPE8/BomtEv632&#10;Dk7U+bJ4Hjxc55tEvyH68ZI22e32kucDot9SnXeJfke0qc4N4lkhWd4oukr0v4geKRoxAPkvJD6D&#10;up8Vzx+L3iNKu59K1KFPPykeZP57UfSDNsn6pZIHO9LO0aJfTNQ5UTzY8dGiR0gv6ImiTe3AQ99u&#10;Fj1V9CTRMxN1ThDPk8VznOi5okeJXpCoc4R4niMe9Pl50a9Kv19N1PmseH5DPHeIvkE0xuMQPhN/&#10;/bWE/Ykx4Hmd6B5R4pOjEjoSy5wgHmKb00t6fqIOvC8RD3WvFaWd30/UQaabxIOM7xNFH2gTNogx&#10;4PloWZf4JNUOsQwy3S+KjNCUPvCgO3WxBe2k7IZM2BgZsXn0T2BjgzCzVony1FgjxoDnXlHG9gOi&#10;KV9CLLNOshLbnFLSlJ7wvly81H2LKO2k5gdk+hvxIuPfiaIPtKnfiDHgubKse7loqp1LxINMxDbI&#10;CE3pAw+6Uxdb0E7KbsiEjZERm6MPNPrtDPXZaqUzlZrWNtK/8946cdCjDx37f9aA5Bcrw7TioCYZ&#10;5xJ2ki072+lrauOOVWM7vUX5H6/Yjfvkow83KL9W6QtKf1ap9zD1dT1f/ZzTdb+e/8VKO9Sv56+v&#10;3EeOer7K/xu6X88/oyL3Yvt9kz4XrEq8vZfUbjxTD+7/WkxN4xhfDQ+++/+K4uc/nahzlXgeEA9z&#10;xBHSDfo40aZ24Pkx8VD3ElHa+Y+JOsjEGU5k/G1R9IE2tfNXJQ++m7r4+VQ7zAnIxByBjNCUPvCg&#10;O3WxBe2k7IZM2BgZsXn0Tx3TlL9d95v0xFfDc6/oe0Tx8x9J1GFOuFc8zBGrJDs0pSc8Py1e6r5Y&#10;lHZeJdokGzK9WTzI+DZR9IE21cFXw3NlWRc/n2rnEvEgE3MEMkJT+sCD7tTFFrSTshsyYWNkxObo&#10;A41+63NMM598R+1v19hfq8R8Qn6xMkxrPmmScU5yN827B2I+uVdtfFV2acLcx0ue20S/JV7WUIfI&#10;nk113i2eo8Rzk+jDS/rYRB14zxIPdZ8uSjvnJeog03PFg4zPF0UfaJNsXy15mCSo+xDRVDvrxINM&#10;3yOKjNCUPvCgO3WxBe2k7IZM2BgZ6ZfonxhDMZ9v0r3fUtouvrVK5P9YqUnv79X965UepvRWpSOV&#10;3qLUVGeV7r9Jib2K3aLIBW2qc1fJ82FR2rtF9KZEnZvF80HxvEP0TtEbRb+ZqANeviievxC9T/RW&#10;0XsSde4QzyfF8/eitHNfSZv0oU/gPUaJzz9R6ctKTXVO1v1Cff4E0WNLmsILvE8WL3XxV48U/XnR&#10;pnbA1q+KZ4+ae5koeIE21flQyfNO0ReJ9/dFfzZR57+K50fF82rRLSVlrmtqB17m+9eJ/oXoDaJ/&#10;INpU573iuUY8HxP9ddEHStpU58HgET912N+4SqmpzrG6/0qlRyhdrbRJ6beUYpydoc9crdTH2oex&#10;8UalJnnfWvK8ThQbYqOblZrqYINblYgpP1XSVJ/Be5L6lbo7RWnnnEQ/I9MF4kFGfC/6pHzwX5U8&#10;xHrUBSepdj4jHmS6XxQZoSl94EF36mIL2knZDZmwMTLSL9E/gY3wwZT/ulJTH3yk5LlX9NVKxIXY&#10;qakOOr1bPMSU/6+kKT3hZVzCxzilndSYRibGPzLiM9An5Tt+p+S5sqx7uWiqnUvEg0zPFUVGaEof&#10;eNCdutiCdlJ2QyZsjIz0C/pAo98WO6YfWfqCHSWN/ifGfIfKYg6+7+h986vWje/DT74uzw/rM9Yo&#10;gYlNSuuVJPb89bebNs9/73qjcvBQXpfjjfp+xq16X0PI8Zv6n3zIyTsOzjx8fJ/8uUqLtceFkuG0&#10;UhaRhdfKFcVxZUnIHgzT1GFOjWC3uPb3/GfIOk0Z93cusZ1Hsa3xPH5vQeBTsUnjXqLxPMJOyvfN&#10;yWFM2288W/75sIr/fYp8L/nwz7xzaFflPvnXZOafu+pgO8fM1LwXbTvPx0ELfNs05kHb2XYO/9sV&#10;CznEdV11sH+2f85pPWg82z/bP4/3aPrwz/+mtk5ZVVun8C776jqFfG7rlK462M7t5kHbuR//bDvb&#10;zp4H+50Hu8aeXg8WRZv9509oE7u6L3pLGX8E3vntu2q8QT63eKOrDn3EG11lzAHPXXWwndvFdbZz&#10;P/GG7Ww7xzzXFQv2z443AkupmMnzoOfBnPb5u/q+PvD8Wq1Tnnb4+Pzcr2kdQj7G3BrlP1C5T/7j&#10;mZ3f6KqD7dzOb9jO/cR1trPtHP63KxZyiJ+76mD/bP+cU1y3FPD8E4rrXl2J285S3EY+/Aq/XcH7&#10;kuJ7FeSP0/2c7NxVhz78RlcZc/DPXXWwndv5Z9u5n7huKdi56xySg9/oqkMffqOrjLZzu/1n27ko&#10;jOd282BXrNjOs2PnrnN1Dv65qw594LmrjLZzu3nQdu5nHsTO1edW7G9Un1uxn1F9bkU+t+dWXXXo&#10;y2/YztP/Hn1XLOTin7tgxXhuF9d1xYrtPDt27rqWysFvdNWhDzyvU/xQfZ7ynTIfz1OuUr76PIV8&#10;bs9TuupgO7fzG7ZzP/v8trPtHP63KxZymAe76mD/bP+c0/kN49n+2f55fKbK/tn+2f55/97/3HUO&#10;cVzX7rmV7eznVqvG7rnxN8W8/9xPXLcU7PzhQ/UbCzo3HufI36N9T/IR9z1JeX7DNe6TP1/3c5oH&#10;u+rQR1zXVcYc5sGuOtjOYwcd78qf9JsZtnM//nkp2NlxXT9xne1sO7eNn7tipY95sKuMOcQbXXXo&#10;w85dY/wc7NxVB9u5XVxnO/cT19nOtnPsX3TFgv1zu/1n27mf+Nl2tp3brlO6YsVxneO6nPb5jWfH&#10;dY7rxs/e7J9nxz/zLKL6/RSew1bf98Vz1+r3U8jn9v2Urjr0geeuMuawHuyqg+3czm8sBTt3jYly&#10;wHNXHfrAc1cZbed2+0hdn/nkYOeuOvSB564y2s7Gc6zFUt+dNp7bxRtdx6TtbDvntF9nPPezX2c7&#10;284xF3fFguM6x3WBJcd143hi/r+VK4rjyqL4DeHgaDrP33VMzqmR9dGQ6J7yija1Fbxrs8r1NZ2C&#10;7xNsUoKf/7lC1uCf9J2DrjLab9jO9hvjMTcaeeVf+4293x/0e9Xsn+O7pPv7Dr45Dadpz4M88/H3&#10;YW3n8N9NMVNXrBjPYeWi8X0FtnM/+xtLwc5ep/Rz/tl2tp3bnjPvipU+5sGuMnp/w/sb3t/w/sb+&#10;rlntN+w37DfsN+w3pvPcquuaNQf/3FWHPuLnrjLazu3mQdu5n3W37Ww7t93f6IoV+2fv8+d0Ltd4&#10;9vOUWJN2xYLjOsd1gaXUu8I9D3oe9Dw43gtrcy7X/rmfdYqfD/ZjZ+PZdp6ldbf9Rj94tp1t57Z+&#10;oytW+lindJUxh3V3Vx1s53brQdu5n/0629l2jr0ssFD9HhDnN6q/i8f32Kq/i0c+t9/F66pDX/7Z&#10;dp7+9626YiGXeKMLVozn9vGG7bzwnQoXynSnKcU7FcaW1H8dvt9tO9vOawUh++f+9je6jDnPg+2e&#10;dxvP/eD5tVp3VN8b/2sPWfje+DXKV98bTz6398Z31WFO/nO9UlzTeD9SVxlz8BtddZiTgW3nEcqa&#10;3gthO/ezj2Q7286xX8f7+atx3Vma58jH/Q/pfnW/jnxu+3VddejDP3eVMYd5sKsOtvNoDuRv0zxo&#10;O/fjn21n2znmOdbdP6kXwW7X2FyrxHMr8nGf51R/XblP/h81T+Z0LrerDnPSe71SXNNYD3aVMYd5&#10;sKsOczKw7TxCWdM8uBTs3HUOyQHPXXUwnkdY5q/x3OzbDqm9c30azweXAp67ymi/0e55iu3cz/MU&#10;29l2bnvOvCtW+og3uspo/2z/HHsHqT30vvB8dGX/gn1+8lUZX1m5j8xvyGx/gzHZRQfbWQuU8mpa&#10;p9jO/e2LGs/TP8e4FPDMM/kqFjiPVPXPnD+q+mfyufnnrjrMyTdNe1+0q4w5xHVddejDzl3HXA52&#10;7qqD7awBXV5LPd7oOuZywHNXHebUl/bPI0A34dl27id+tp1t59i/6IoF++d2+3Wf0Dqlel70Fq1D&#10;qudFz1G+el6UfG7nRbvq0Mc82FXGHPDcVQfbeRRr8Lcp3rCd+5kHl4KdmQer/pl9pKp/Zt+o6p/J&#10;5+afu+pgv2G/kdO53KXgN7rK6HjD8XOsxVJrgP31zyfKnenRdMF59Mbzgo9cURwxdn3FdzuP8oPl&#10;5x0sukNJU+be5+DXriyKVevG3wMg/w7dD38yp//3Zw9s2vLed/RCecnnLG/dviF/rvaN/o/vhXS1&#10;7yOFH/A2CXf0W72dar6OS/I7y88L+/2w8oyVQ5Q2KYHVePfOlt1b5sdE01rioMM0Fg4fy/FHyv8K&#10;ZfqctUrcJx9ycR/+aH9a80DILhHmr2nqMKcW9meM284jbOwvVmzneSjP/zGem8ec/NmuzbIUvg1/&#10;1jivVt4rNmt+4wqt1y+o+OdHyf++Cx8sm6xV4j758M/chz8n/9xVhznpOW3/3FXGHObBrjrYzgJa&#10;eTX5Z9t58fuv++OfbWfbOea5nZrndlfmwXuU/2ZlHuQ++ZgHuQ9/TvNgVx3m5JumPQ9+e3VR3F2x&#10;85tkxx3Kb1Dba5W4Tz7szH34c7JzVx3mpKftLCPoapoHbed+/LPtbDtX/a/9s/3zyDvbP+ew7rZ/&#10;tn+2fx6vAebknKYdP9+sdchJ2hyOdciFWoe8VOuQ6Afuk6/ehz+ndUpXHWznmAWb50HbuR//bDvb&#10;zlX/a//seTA8dNM+kv2G/Ub4jRcpbru4Etcdr7ju/YrjqvfJR1zHffhziuu66tBHXNdVxhzW3V11&#10;sJ3DOzfHz7ZzP/7ZdradY57bVpsH71S+Og9yvzoPcj+3ebCrDn34564y5jAPdtXBdm43D9rO/fhn&#10;29l29jw4XtPaP8+Of+6615VDvNFVhz7w3FVG27ko4qx2094ta9bqPj/7cdXnsNyvPoflfm7PYbvq&#10;0Aeeu8qYA5676mA7t5sHbed+4mfb2XaOdUpXLNg/O96oYqkpZupjHnT83P33ndrEz7az7bxqHNY1&#10;ft+qK1bsN8aGblrT2s79xHVLwc6O6/rxz7az7dx2HuyKlT7mwa4yej3o9WBO60Hj2f55lvxz1zMm&#10;Ofjnrjr0MQ92ldF2bjcP2s79+Gfb2XZuOw92xYr9c7v9uqVgZ+Jnf69t+t+HtZ378c+2s+3cdh7s&#10;ipU+5sGuMuawTumqg+3cLt6wnft5PrgU7Nw19szBb3TVoQ+/0VVG29n7SPE8BSw1fXfaeG43D3Yd&#10;k33Z+Q8r75Phe/Irla9igfx2qbxWifvwn6H/9W+Ri9/oosOc9FivFBe/q8cVZ6Ck54Lf2lnM71uB&#10;hS4y2s7t/bPtPH08d409c8BzVx3m5DCm7Te6ymg7t/MbtrP367xfl1dc13VM2j9HROv313kebDcP&#10;3nhoUXy+st77Ka1bzlY+1oPcJx/rQe7Df4agpn+zWA921aEPv9FVxhzw3FUH21kDprxir4Hf8t2h&#10;xFiqjrkuY3JOn7VeKa7R7saB3d/oigXj2f65ivemOWZOQDaeR6PZfqMZC4fU9m6n8TvpXX2f8TzC&#10;Mn+XOp69z9/PPpLtbDu33a/ripU+/HNXGXOIn7vqYDszA46upnnQdu7nfJ3tbDvHmrQrFuyf2+1v&#10;2M6O6xzX5fU8peuYnFNIM+39uq4y2j/bP1fn+qYzr8bzaI3CX69Tmn1bH/vPXX2f8Ww853R+w3j2&#10;urs6F/s8f/Mco7Mi/n6KXLj9hv2G/cZ478BxneM6x3VFwZlKrja/N9F1DvE+ku1cnYO8jzQae/N/&#10;V64ojiuzMRbjrveRmmN87yON3j9g/+zng34+OI7xHW843nC8MY7xI55wvDF6j098T9Pv7SkKv7dn&#10;/A6n/XnH05wG07TPb3T9rn8O82BXHWznea89/6dpPWg797PPbzvbzhFbdsWC/XO7dYrt3M/+hu1s&#10;O7fdR+qKFcd1jutyeg5rPDuuc1w33kO3f7Z/tn8e76HHs/nUHsxJa8bvATz+IUXx0sPH7yxjjiEf&#10;+8/chz83O3fRoS+/0UXGXNbdXXTow843C693V/B6ofC6o4Jn7pMPPHMf/pzw3FUH27ndPGg79xM/&#10;LwU7M8918W32z+33RW3nfp7D2s62c8yE01wD9BFv2D/3t89vv2G/Yb+Rz+8gdPV99s+B5ub3nNjO&#10;/awHbWfbeYOG5FqlrnsDOay7u+owJzusV4prGr/r8W3tb+yu7Hu+Sfue3zxsvM/PffKxL8p9+HPa&#10;F+2qw5wMPG07d/VtOeC5qw592LkrFnKwc1cdbGcN6PJq2t+wnfuJN2xn2zniuq5YsH9u9zzFdu5n&#10;X7RrjJ8DnrvqMKe5dtrxs/HcD55tZ9u57fcmumLFfqNcpIgs9XVK1znE82C7uM52tn+2f/b+M/H2&#10;/rz3sutcnYN/7qqD443ZiTe6YsF4bhdv2M6ONxxvON5wvFEU+3s2wvGG4w2fk/E6JUe/sVPnuC6o&#10;nPu6R/l3Vc59cZ98nPviPvw54bmrDn34564y5rBO6aqD7dxuHrSd+zknYzvbznEeqSsW7J/b7SPZ&#10;zv3sI12hOG1DJa57lGK4X6nEddwnH3Ed9+HPKa7rqkMf8UZXGXPwG111sJ3bxXW2cz/xhu1sO0dc&#10;1xUL9s9FseeKIwue/VTPpl2o/GlKK8eub/yffv/voWUu6sbN+Azq7VBarRR9dZAy5xwxj91iW1QQ&#10;je87HqT/15Y8x4s+VbyPEj0rUedk8WwXz6mijy7pwxN14D1KPNRdKUo731jTLBsyfVE8yPg5UfSB&#10;HiK5v5s+Xzt0xHO/KHXvEk2187fiQaaPiCIjNKUPPOhOXWxBOym7IRM2Rkb6Jfpnp/SRantjxbP0&#10;/3qluKK/oq+l/4LfLY9yfcbecvCwSYnPCUwFdoKf8sBdnHlR0fhqgTvqGXejPgWbywV3YCdwVMUd&#10;eAjcBabquKM8cBfYVNH4aoE76hl3yw93YGcS7sBD4C4wVccd5YG7wKaKxlcL3FHPuFt+uAM7k3AH&#10;HgJ3gak67igP3AU2VTS+WuCOesbd8sMd2JmEO/AQuAtM1XFHeeAusKmi8dUCd9Qz7pYf7sDOJNyB&#10;h8BdYKqOO8oDd4FNFY2vFrijnnG3/HAHdibhDjwE7gJTddxRHrgLbKpofLXAHfWMu+WHO7AzCXfg&#10;IXAXmKrjjvLAXWBTReOrBe6oV8fdXx5aFNdon+gQ3ftu+11/U/LcKXq1eD8t+rJEnX8Wz+Xi+Yro&#10;L5T0gkQdeJ8pHuqeLUo7OxJ1kGmreJBxiyj6QJv0eWfJ8wdl3TeIptp5jXiQ6dWiyAhN6QMPulMX&#10;W9BOym7IdLV4kZF+if7Zqf7RHsjM7N+hV2rfmD6Fhz5mT/PToqn9T7DDXilYYu8UmtpnhYc9Weqy&#10;R0s7qf1cZGLvFxnZk0Of1L4xfQoPfUxd8JBq5zXiQSawhIzQlD7woDt1sQXtpOyGTNgYGbF59M/O&#10;DrjL1d8Zd7ONO+bKSfMseNykNMTziis0rlLz7KtKnutEmQPeLJqaL24QD3PL20WZa6AXiDbNf/Aw&#10;h1GXOY12diTqINNW8SAj8yv6pObZF5Y8F5V1zxdNtXOueJDp6aLICE3pAw+6Uxdb0E7Kbsh0tXiR&#10;kX6J/tk5Y/4u9GrCg3E3ws5SxZ39nf2d/d3o3eP2d6P5b5bnWfs7+zv7O/u75bKusL+zv7O/s7+z&#10;v/P+HefpvX9XFN6/G53YBw/ev/P+3WnCAXHiPleLcwHUq58L8D7K7O+j+Pls87rC5wJGZxUO9LmA&#10;HNezf6nngD4XMNvnAnL0d55nZ3+ezdHfGXezjzv7u+b4zvso09lHsb8z7vy8ws8r/LzCzyv8vGLP&#10;Hmzg5xV+XhHvWAIPS/mcu+M7x3eO7xzfOb4bLr77ll7ueIe+t9T0vZ5D9UwDnmNEbxd9hOgtiTqb&#10;xPNu8WwRfVtJdyfqwPvb4qHulaK089JEHWS6TDzIeKko+kCb9PlCyXOXKHU/Lppq53bxINOtosgI&#10;TekDD7pTF1vQTspuyHS7eJERm0f/7NRcv9jvbee4fxd6NfWTcTfCzlLFXY7xnXFnf8f3tsEmV1/v&#10;RzHuZh939nfNcZfjO7172/Hd/PYVe1eO7xzfHejzxp5nZ3+e9XrW8+wQ+yiO74y7IXBnf2fcDYE7&#10;+zvjbgjc2d8Zd0Pgzv7OuBsCd/Z3xt0QuLO/M+6GwJ39nXE3BO5y9XfHHNmMB56TwcNZt6NEORe3&#10;KlFnk3ge1Pkxnrl+qaR3izadt4L3Y+Kh7q2itPO+RB1kukk8yHijKM9foE3tcLYNHp6FUpdzcal2&#10;OEOHTJypQ0ZoSh940J262IJ2UnZDJmyMjNgcfaA79bxy1s7fGXezjTv7u2Y/ZH838sH2d6Pv1nme&#10;Hc2VS3Wetb+zv3N8N/o+WcStTXG4/Z393TTO33ldMdvrilz374y72cad4zvHd47vHN8tl31j+zv7&#10;O/s7+zv7u+Hej/IiPf87L/Gs9eUlzzWizxTvdaJPSdR5i3jOEs/1oqeUdGOiDrwPEw91DxelnRWJ&#10;Osj0DT37RMaviKIPtGlf6JKS59ll3XNFU+08VTzIdLYoMkJT+sCD7tTFFrSTshsyYWNkpF+if2bt&#10;+Wzo1dRPxt0IO0sVdznGd8bdyA/Z3/F2lP7ej2LczT7u7O+a4y7Hd0Xh+G78fmPHd47vDvTz2Zu1&#10;bko9J/tgyXOHKGfD7hRN7UN9Rjycsf2cKGduoanzufBwlpe6nDmindQ5YGTizDAycoYYfaBN66Qb&#10;Sp7fLeteK5pq52rxINOVosgITekDD7pTF1vQTspuyISNkZF+if7Zqdhrls4bh15N/USfYgPjbmni&#10;Lsf4zrgb+SH7u/nlbG/v+zTuZh939nfNcZfju6JwfDdezzq+G60Nluq6wv7O/s7r2dF5FMd3ju/W&#10;a0nBWXiu+u8IUH6hkvfvZJvy4p3f3r+TEXSFTTbq/zVK2hfbtbn8P8fvV9jf2d/Z3/l5hdezXs/G&#10;3MV8vpSfk3k96/Ws17Nezy6XcwE5+rtv6Zn/HTor0XQugPdUwOPfnx29986/P6vAI66VK4qHlv/H&#10;HkzcirU16+kdSquVNiitVTLuZv93ouzvmv2qf4/Rv8dYXct5nvXvMR7o5xWeZ2d/ns3xeYVxN/u4&#10;c3zn+G6I3xGwvzPuhsCd/Z1xNwTu7O+MuyFwZ39n3A2BO/s7424I3NnfGXdD4M7+zrgbAnf2d8bd&#10;ELjL0d+doTNO1yTOQf3bkuenRK8W78+KvixR5xLxXC6eS0V/oaQXJOrA+0zxUPdsUdrZkaiDTFvF&#10;g4xbRNEH2nSu63Elz4ll3eNEU+2sFQ8yHSaKjNCUPvCgO3WxBe2k7IZMV4sXGemX6J+dOjvEOaIz&#10;SnqWKN+LiCuep8fZI+m/93s9Ofq7K0r9mvrpVSXPdaVN3iyast8N4sHWbxfF9tBUP8FDn1KXPqad&#10;FB6Qaat4kRG8oU8Kdy8seS4q654vmmrnXPEg09NFkRGa0gcedKcutqCdlN2Q6WrxIiO4i/7ZKYAt&#10;Fnc5+rvQy7hr9pFLGXf2d819a39XFPZ34++TeZ4dzZVLdZ61v7O/c3w3+n6F47tRvD/L6wr7O/s7&#10;+zv7u+Wyj2J/Z39nf2d/Z3833O8xel0x++sKP6/wPDvEPOv4zrgbAnf2d8bdELjL0d/5e9uz/73t&#10;HP2dcTf7uLO/a55nt+jMGe+W2yR6pegjRF8q2nRGi3fyXSYe3h10qSjjCNpU5wslz12i1P24aKqd&#10;28WDTLeK+v13cdpU1O+/M+50hGijoFD/HQH7u2Y/ZH9XFPjg2+VX8cm8YzXioJ0zdt6Y369IvWeW&#10;3yeDh98owSZ3it4i2jSXfUY87xbP50TfVtLdiTrwModRlzmNdlLzHzIxVyIj8yv6pOZZflMYHt5v&#10;TN1rRVPt8D53ZOK3jJERmtIHHnSnLragnZTdkOl28SIjNo/+2dkBdzn6u9CrCUP0qXG3dHGX43rW&#10;uLO/43tpYJMr3o0dcSLl0/p9Ms+zsz3P2t81x4SO70Yx53KJ7445shkPxHfwEMMfJXqnaOp3Zz4j&#10;ngcVF4OlL5X0btGmOBLej4mHureK0s77EnX8e4zz06N/j1F7SPyel3E3WvMy5ljPMgavFU2N12n8&#10;Lp7Xs2l/532UA7+P4vjOuPP+3eicu/dRZn8fxf7O/s7+zv5uuTwns7+zv7O/s7+zvxt/j5G9Fq76&#10;czLK4zkZfnOfa5Hn71hXeN84vT/NHhx72ZwxYW8bmtoHh8f7d0UBduu/e2zcjdazqeciSxl3ucZ3&#10;9nf2dzGH1udZymOejbl4wVzbYp61vxs9w7tB89+NmiuJ724qn1/Z343QVMed47vxKIt3l/Mc2OcC&#10;SryURolzczp/kfX73B3fOb7j3GfMofZ3PgdF3B1+YaewsdjfEQBT4Qf1GXv9ILHbJqWhzht7XTHb&#10;6wqvZ9PPK3zuc3S2lrWP/Z3PG3v/bvzdH03N46vFPgr+1vvGo++mLqd9FMd3nmeHOOeeY3z3IsUR&#10;5yW+1/Pykuca0WeK9zrRpyTqvEU8Z4nnetFTSroxUQfeh4mHuoeL0s6KRB1k+ob2fpHxK6LoA236&#10;/tAlJc+zy7rniqbaeap4kOlsUWSEpvSBB92piy1oJ2U3ZMLGyEi/RP/M2no29GrqJ+NuhJ2lijv7&#10;u2Y/ZH9XFPZ3owcvPIuyv7O/O004wG/ucy1yPet5dhR3Ob4bIar+nAysTeM8inE3+7hzfOf4zuvZ&#10;0fcr7O/s7zgX4PMofi8P7z7y89nRO1x5Rs0ZS78Paul9ryfH+C7OdzXtG39QeDPu/H2ymIsX7KW0&#10;2Eehns8FLL9zAfZ3zetZv3dx9F0jx3ej7195nh29O3Gpfm/b/s7+bohzUD5/Z9wNgTv7O+NuCNzl&#10;6O/8vMLPK4Z4XmHczT7u7O+a51mf+5zOuc8c4zv7O/s7vy/Av9czjd9NydHf+fns7L+XJ8f4zrib&#10;fdzZ3zWvK/x81s9nq+829PNZP5890N8n8zw7+/Os4zvPs0M8J3N8Z9wNgTv7O+NuCNzZ3xl3Q+DO&#10;/s64GwJ39nfG3RC4s78z7obAnf2dcTcE7uzvjLshcGd/Z9wNgTv7O+NuCNzZ3xl3Q+DO/s64GwJ3&#10;9nfG3RC4s78z7obAnf2dcTcE7uzvjLshcGd/Z9wNgTv7O+NuCNzZ3xl3Q+AuR3/n91TM/nsqcvR3&#10;xt3s487+rnme9fug/D6o6ve2/TugS/t3QO3v7O+G+F08x3fG3RC4s78z7obAnf2dcTcE7uzvjLsh&#10;cJejv/P7oPw+KL/f2O83Hvr9xt/74ncW+tnXYqPSGiXm6AuV2rz/LuqKff6Kz8Df1n8H9H364dnr&#10;9JvG23VvrdL3qdF6/tTKffjJ7xTvaqUzSnqWKOMmrtj/i7ZVbddm3Qxdolyfsbcc+TYp8Tn8zxW6&#10;BD/lYQdsss9V+T3UqBs88RnUy8EO6BIyVe2AfGGH0DF0CX7Kww5hKxWNrxZ2oF4OdkCX0KtqB+QL&#10;O4SOdTtQHnYIW6lofLWwA/VysAO6TLID8oUdQse6HSgPO4StVDS+WtiBejnYAV0m2QH5wg6hY90O&#10;lIcdwlYqGl8t7EC9HOyALpPsgHxhh9CxbgfKww5hKxWNrxZ2oF4OdkCXSXZAvrBD6Fi3A+Vhh7CV&#10;isZXCztQLwc7oMskOyBf2CF0rNuB8rBD2EpF46uFHag3yQ53VuID4od6/sWV+8QP5GcxfqjrXc8f&#10;aDvkiIeVtfjx4gn5ajwJ/yzGk0PYwXjIe31R9wf1/HLwD/j/ut71/IG2A3PfpHmT8RLzJv9z1edN&#10;ymPejLl1njH+tJg3qZfDvJmjfzAeRvsuQ9jBePB8IXe8YP9tkp/Ef4WfDB9Y95OUh58MXxoucp62&#10;8JPUq/vJHRLw+KPG+5NvnJD/88r6An7ys7a+GMIOOfqHIewAtieNC+wT4yIwXx8XlMe4iLGjovHV&#10;YlxQL4dxkSMehpg3c8TDEHYwHhw/aLrNOn54aS1e+NSEfDV+gH8W44ch7JCjfxjCDjnOF0PYIUc8&#10;DDFv5oiHIexgPDh+cPwwwkDVDjn6B88Xw+3T5ogHzxfGg87qFRuU1ioZD8PZwf5hNIc6nnQ8WY2j&#10;jId88cBznAtrz/Xq+W/XnuuR7/JcL0c8DGGHHOeLIexgPNg/5D5fDDEu7B/yjSeNh9E6awg7eL7w&#10;fOH5YoSBqh1ynC/Yr66eK+e5fz1fPWcOP/lZW18MYQfjId/4wXgYxQ9D2CHH+GEIO9g/5OsfiKt9&#10;3l7nrQewQ47+YQg75OgfhrCD8ZD3erNvP2k8GA+alrI+bz+En8xxvhgirs7RPwxhB+Mh3/WF8eD9&#10;h+q5Qc8X4+dZjieHWXfnOF988+CF56N+RoFf9XwU+er5KPhn8XzUEHYwHvKNH4yH0XwxhB1yXF8M&#10;YQf7B/uH6j5MjngYIq7O0T8MYQfjIV//AB6qcfQbJ+SrcTX8XePqXPHQtx1y9Q992yFHPLAvV91/&#10;6OM9OTniYQg7GA/5zhfgoeofGBf1fHW+gH8W54sh7JCrf6j3fz1vPBQF4+RA28F4GPnJXOeL+jio&#10;542H6YwL4yHv+KHvuDpHPPB+mKod+J2ger76Hk74u76HM8f5Ygg7GA/5+gfjYXwepuoPvP8wsksf&#10;dsjRPwyxD5PjfDGEHYwHzxcKv/aeM88RD0PMmzn6hyHsYDzYP9g/jDBQtUOu/uHOynv0/Pu8o7i6&#10;DzsYD6Mxkut80fe4MB6MB88X+86b9g8jm9g/2D/YP9g/7NG1Ub+psEbJeNjXDp4vRjbxfDGyg/Fg&#10;PFT9pPFgPBgPIwxU7eD5wvPFUsDDdbX96nr+1Mp9nn+R7/Le5lzni7re9fyBtkOu/qGudz1/oO1g&#10;POQdP9T7v543HoqC51sH2g72D3nHD/VxUM8bD9MZF54vPF9U42rjwXjIHQ9nKz44prKOun5C/sYj&#10;imK7nkGsVYKffJd1Vo7xwxB2yNE/rFT/nlfBw8UT8l+p4AF+8rOGhyHsYDzkO1/YP4z8P/tsPi9X&#10;FEPYIUf/gB3q68t63utNrze3l/Gj96PG584P9Liwf8g3fnA8OcL9EHbIcb05hB1y9A9D2MF4GPlJ&#10;48HzRe77k/YPw82b9g/2D7n7hyu1/3xHZT/6cxPyl1buw09+1varh7BDjv5hCDvkGE8OYQfjId/5&#10;wngYxVFD2MH+Id/15hDP9XLEwxB2yHG+GMIOxoP9Q3WdZTwYD8bDCANVO3i+GNmkyT+cqOfsvC+C&#10;d0dsEl2vhN24VFRo+6PYqAQP5RcqnabEZ+5znbiieGhZeNttt83XDZ74DOr9oBKfp58eLnYoVX/X&#10;+9hji+KtKtiu8rVK73/4KK9+LbYpxYW8XAep4O6S58uir1Fd6GWVzyD/HAnf9BnwzInnbtHHidIu&#10;NORALvJNn/HAMSOee0T5LCjtxmeQR66mz4AHHfgs7BD26LL/JBH29qE+cu/7WemL6PPoz+998TsX&#10;9Dnl0ed8zj7XynGfR93g2ah/1ihRr97PR31PUfyQPjxsc9mE/CcrtoOffBc7oEvIVLUD8oUd+D+u&#10;Vfon+Cmv6/De9UVxl26EDv/uuH3zD1Tuw08+dNigz1yrRPm6ii34nHr+UZX78JOPzzlDn7Fa6Uwl&#10;3dp7jUbI5HfCoE9d5z1XHLmg7+GJvsd2+1yVvo+6wRN2o17dbk9UX75dA/cQ3dsWFURDXsb0M0qe&#10;80VvUMFFom9O1LlUPNeJByy9qqRXJOrA+0LxUPciUdo5P1EHmc4VDzI+XRR9oE36bCt5NpV1HyGa&#10;audY8SAT2EdGaEofeNCdutiCdlJ2QyZsjIz0S/RPHV9nqV/2B1+BAWGz0ecAgVVKwT8JM2D+GZJt&#10;u/jWKjFG6vnnVe7DTz50qI61l1X4+Jx6/trKfT6HfHzOYsYa+sRYi3G0ZfeWpM7/fKz6QqAKna9V&#10;/7z+4KIIXbhPvnof/sXKmBrrMtX8FbKX2cZ+66rDnBpRF+y9wkdsVAlzy+oDhK2/qNgRTNTzd1Tu&#10;gwnygYnoD8q/WOHjc+r5gyv9CT/5+JzF9lsdW3+7aXMSW7cdWxQ/s2qMnXcJW+RDF3zAHZX75D8r&#10;WRcrY1tshezR4RvLfp7kE7rqMKfPVhfsvaaFrcdU7Agm6vknVu6DCfKBiegPyi+o8PE59fxllfvw&#10;/3+B+DBzyI039LQ1JX0vRtqCxS2ovYABkNoIML0wNbC4BemzBmIOIIb5F5Te/rIj0ieonp6JxAfV&#10;cyA+uv9IqaNAaQrmBqDd8DoKW9sIqBTF39jcDArzOUhuBMUROn8DkjxIPYgP8wPM7yDxs0jqQOag&#10;8x8hyYPUg/gwc8iJa5B/gNu4GERAHoUCGWY2BgAAAAD//wMAUEsBAi0AFAAGAAgAAAAhAKbmUfsM&#10;AQAAFQIAABMAAAAAAAAAAAAAAAAAAAAAAFtDb250ZW50X1R5cGVzXS54bWxQSwECLQAUAAYACAAA&#10;ACEAOP0h/9YAAACUAQAACwAAAAAAAAAAAAAAAAA9AQAAX3JlbHMvLnJlbHNQSwECLQAUAAYACAAA&#10;ACEAwTeP0vgFAAAlEwAADgAAAAAAAAAAAAAAAAA8AgAAZHJzL2Uyb0RvYy54bWxQSwECLQAUAAYA&#10;CAAAACEAjiIJQroAAAAhAQAAGQAAAAAAAAAAAAAAAABgCAAAZHJzL19yZWxzL2Uyb0RvYy54bWwu&#10;cmVsc1BLAQItABQABgAIAAAAIQATzO3L3QAAAAUBAAAPAAAAAAAAAAAAAAAAAFEJAABkcnMvZG93&#10;bnJldi54bWxQSwECLQAUAAYACAAAACEAnMOfcfM7AAAcAwYAFAAAAAAAAAAAAAAAAABbCgAAZHJz&#10;L21lZGlhL2ltYWdlMS5lbWZQSwUGAAAAAAYABgB8AQAAgEYAAAAA&#10;">
                <v:group id="グループ化 22" o:spid="_x0000_s1041" style="position:absolute;left:2009;top:20;width:26350;height:17417" coordorigin="-22,20"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M8zS8MAAADbAAAADwAAAGRycy9kb3ducmV2LnhtbESPQYvCMBSE7wv+h/AE&#10;b2vaistSjSLiigcRVhfE26N5tsXmpTTZtv57Iwgeh5n5hpkve1OJlhpXWlYQjyMQxJnVJecK/k4/&#10;n98gnEfWWFkmBXdysFwMPuaYatvxL7VHn4sAYZeigsL7OpXSZQUZdGNbEwfvahuDPsgml7rBLsBN&#10;JZMo+pIGSw4LBda0Lii7Hf+Ngm2H3WoSb9r97bq+X07Tw3kfk1KjYb+agfDU+3f41d5pBUkCzy/h&#10;B8jF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8zzNLwwAAANsAAAAP&#10;AAAAAAAAAAAAAAAAAKoCAABkcnMvZG93bnJldi54bWxQSwUGAAAAAAQABAD6AAAAmgMAAAAA&#10;">
                  <v:shape id="図 23" o:spid="_x0000_s1042" type="#_x0000_t75" style="position:absolute;left:3418;top:1178;width:21379;height:1470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AbM83DAAAA2wAAAA8AAABkcnMvZG93bnJldi54bWxEj9GKwjAURN8X/IdwBV8WTVVYpRpFREEQ&#10;l93qB1yba1tsbkoT2/r3RljYx2FmzjDLdWdK0VDtCssKxqMIBHFqdcGZgst5P5yDcB5ZY2mZFDzJ&#10;wXrV+1hirG3Lv9QkPhMBwi5GBbn3VSylS3My6Ea2Ig7ezdYGfZB1JnWNbYCbUk6i6EsaLDgs5FjR&#10;Nqf0njyMgu/P5n5pZZvMZz+R7orTcVe6q1KDfrdZgPDU+f/wX/ugFUym8P4SfoBcvQ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BszzcMAAADbAAAADwAAAAAAAAAAAAAAAACf&#10;AgAAZHJzL2Rvd25yZXYueG1sUEsFBgAAAAAEAAQA9wAAAI8DAAAAAA==&#10;">
                    <v:imagedata r:id="rId57" o:title=""/>
                    <v:path arrowok="t"/>
                  </v:shape>
                  <v:group id="グループ化 24" o:spid="_x0000_s1043" style="position:absolute;left:-22;top:20;width:26352;height:17422" coordorigin="3260,-1538" coordsize="26353,1742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GoOpMQAAADbAAAADwAAAGRycy9kb3ducmV2LnhtbESPQYvCMBSE78L+h/AW&#10;vGlaVxepRhHZFQ8iqAvi7dE822LzUppsW/+9EQSPw8x8w8yXnSlFQ7UrLCuIhxEI4tTqgjMFf6ff&#10;wRSE88gaS8uk4E4OlouP3hwTbVs+UHP0mQgQdgkqyL2vEildmpNBN7QVcfCutjbog6wzqWtsA9yU&#10;chRF39JgwWEhx4rWOaW3479RsGmxXX3FP83udl3fL6fJ/ryLSan+Z7eagfDU+Xf41d5qBaMx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XGoOpMQAAADbAAAA&#10;DwAAAAAAAAAAAAAAAACqAgAAZHJzL2Rvd25yZXYueG1sUEsFBgAAAAAEAAQA+gAAAJsDAAAAAA==&#10;">
                    <v:shape id="テキスト ボックス 36" o:spid="_x0000_s1044" type="#_x0000_t202" style="position:absolute;left:3856;top:13407;width:21374;height:24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rlgsIA&#10;AADbAAAADwAAAGRycy9kb3ducmV2LnhtbESPT2sCMRTE7wW/Q3hCbzWr0FJWo6hU8CAFdcHrY/Pc&#10;LG5eliTdP9/eFAo9DjPzG2a1GWwjOvKhdqxgPstAEJdO11wpKK6Ht08QISJrbByTgpECbNaTlxXm&#10;2vV8pu4SK5EgHHJUYGJscylDachimLmWOHl35y3GJH0ltcc+wW0jF1n2IS3WnBYMtrQ3VD4uP1aB&#10;PWW38/fX3BRj0WEcrzvP/aDU63TYLkFEGuJ/+K991AoW7/D7Jf0AuX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uWCwgAAANsAAAAPAAAAAAAAAAAAAAAAAJgCAABkcnMvZG93&#10;bnJldi54bWxQSwUGAAAAAAQABAD1AAAAhwMAAAAA&#10;" filled="f" stroked="f" strokeweight="1.5pt">
                      <v:textbox>
                        <w:txbxContent>
                          <w:p w:rsidR="002C5A5D" w:rsidRPr="00D33FC4" w:rsidRDefault="002C5A5D"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1</w:t>
                            </w:r>
                            <w:r>
                              <w:rPr>
                                <w:rFonts w:asciiTheme="minorHAnsi" w:eastAsiaTheme="minorEastAsia" w:hAnsi="ＭＳ 明朝" w:cstheme="minorBidi" w:hint="eastAsia"/>
                                <w:color w:val="000000" w:themeColor="text1"/>
                                <w:kern w:val="24"/>
                                <w:sz w:val="16"/>
                                <w:szCs w:val="20"/>
                              </w:rPr>
                              <w:t>で</w:t>
                            </w:r>
                            <w:r>
                              <w:rPr>
                                <w:rFonts w:asciiTheme="minorHAnsi" w:eastAsiaTheme="minorEastAsia" w:hAnsi="ＭＳ 明朝" w:cstheme="minorBidi"/>
                                <w:color w:val="000000" w:themeColor="text1"/>
                                <w:kern w:val="24"/>
                                <w:sz w:val="16"/>
                                <w:szCs w:val="20"/>
                              </w:rPr>
                              <w:t>のみ選択</w:t>
                            </w:r>
                            <w:r>
                              <w:rPr>
                                <w:rFonts w:asciiTheme="minorHAnsi" w:eastAsiaTheme="minorEastAsia" w:hAnsi="ＭＳ 明朝" w:cstheme="minorBidi" w:hint="eastAsia"/>
                                <w:color w:val="000000" w:themeColor="text1"/>
                                <w:kern w:val="24"/>
                                <w:sz w:val="16"/>
                                <w:szCs w:val="20"/>
                              </w:rPr>
                              <w:t>される</w:t>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7" o:spid="_x0000_s1045" type="#_x0000_t202" style="position:absolute;left:-2791;top:4513;width:16647;height:4546;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nibsQA&#10;AADbAAAADwAAAGRycy9kb3ducmV2LnhtbESPwWrDMBBE74H+g9hCb4ncHJLgRjHBUOJLD01Lzhtr&#10;a9mxVral2O7fV4VCj8PMvGH22WxbMdLga8cKnlcJCOLS6ZorBZ8fr8sdCB+QNbaOScE3ecgOD4s9&#10;ptpN/E7jOVQiQtinqMCE0KVS+tKQRb9yHXH0vtxgMUQ5VFIPOEW4beU6STbSYs1xwWBHuaHydr5b&#10;BcW81bvt6Z5f8z531aVv3k6mUerpcT6+gAg0h//wX7vQCtYb+P0Sf4A8/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Z4m7EAAAA2wAAAA8AAAAAAAAAAAAAAAAAmAIAAGRycy9k&#10;b3ducmV2LnhtbFBLBQYAAAAABAAEAPUAAACJAwAAAAA=&#10;" filled="f" stroked="f" strokeweight="1.5pt">
                      <v:textbox style="mso-fit-shape-to-text:t">
                        <w:txbxContent>
                          <w:p w:rsidR="002C5A5D" w:rsidRPr="00D33FC4" w:rsidRDefault="002C5A5D" w:rsidP="00035551">
                            <w:pPr>
                              <w:pStyle w:val="Web"/>
                              <w:spacing w:before="0" w:beforeAutospacing="0" w:after="120" w:afterAutospacing="0"/>
                              <w:jc w:val="center"/>
                              <w:rPr>
                                <w:sz w:val="16"/>
                                <w:szCs w:val="20"/>
                              </w:rPr>
                            </w:pPr>
                            <w:r w:rsidRPr="00D33FC4">
                              <w:rPr>
                                <w:rFonts w:asciiTheme="minorHAnsi" w:eastAsiaTheme="minorEastAsia" w:hAnsi="ＭＳ 明朝" w:cstheme="minorBidi" w:hint="eastAsia"/>
                                <w:color w:val="000000" w:themeColor="text1"/>
                                <w:kern w:val="24"/>
                                <w:sz w:val="16"/>
                                <w:szCs w:val="20"/>
                              </w:rPr>
                              <w:t>タスク</w:t>
                            </w:r>
                            <w:r w:rsidRPr="00D33FC4">
                              <w:rPr>
                                <w:rFonts w:asciiTheme="minorHAnsi" w:eastAsiaTheme="minorEastAsia" w:hAnsi="Century" w:cstheme="minorBidi"/>
                                <w:color w:val="000000" w:themeColor="text1"/>
                                <w:kern w:val="24"/>
                                <w:sz w:val="16"/>
                                <w:szCs w:val="20"/>
                              </w:rPr>
                              <w:t>2</w:t>
                            </w:r>
                            <w:r>
                              <w:rPr>
                                <w:rFonts w:asciiTheme="minorHAnsi" w:eastAsiaTheme="minorEastAsia" w:hAnsi="Century" w:cstheme="minorBidi" w:hint="eastAsia"/>
                                <w:color w:val="000000" w:themeColor="text1"/>
                                <w:kern w:val="24"/>
                                <w:sz w:val="16"/>
                                <w:szCs w:val="20"/>
                              </w:rPr>
                              <w:t>で</w:t>
                            </w:r>
                            <w:r>
                              <w:rPr>
                                <w:rFonts w:asciiTheme="minorHAnsi" w:eastAsiaTheme="minorEastAsia" w:hAnsi="Century" w:cstheme="minorBidi"/>
                                <w:color w:val="000000" w:themeColor="text1"/>
                                <w:kern w:val="24"/>
                                <w:sz w:val="16"/>
                                <w:szCs w:val="20"/>
                              </w:rPr>
                              <w:t>のみ選択</w:t>
                            </w:r>
                            <w:r>
                              <w:rPr>
                                <w:rFonts w:asciiTheme="minorHAnsi" w:eastAsiaTheme="minorEastAsia" w:hAnsi="Century" w:cstheme="minorBidi" w:hint="eastAsia"/>
                                <w:color w:val="000000" w:themeColor="text1"/>
                                <w:kern w:val="24"/>
                                <w:sz w:val="16"/>
                                <w:szCs w:val="20"/>
                              </w:rPr>
                              <w:t>される</w:t>
                            </w:r>
                            <w:r w:rsidRPr="00D33FC4">
                              <w:rPr>
                                <w:rFonts w:asciiTheme="minorHAnsi" w:eastAsiaTheme="minorEastAsia" w:hAnsi="Century" w:cstheme="minorBidi"/>
                                <w:color w:val="000000" w:themeColor="text1"/>
                                <w:kern w:val="24"/>
                                <w:sz w:val="16"/>
                                <w:szCs w:val="20"/>
                              </w:rPr>
                              <w:br/>
                            </w:r>
                            <w:r w:rsidRPr="00D33FC4">
                              <w:rPr>
                                <w:rFonts w:asciiTheme="minorHAnsi" w:eastAsiaTheme="minorEastAsia" w:hAnsi="ＭＳ 明朝" w:cstheme="minorBidi" w:hint="eastAsia"/>
                                <w:color w:val="000000" w:themeColor="text1"/>
                                <w:kern w:val="24"/>
                                <w:sz w:val="16"/>
                                <w:szCs w:val="20"/>
                              </w:rPr>
                              <w:t>アイテム数</w:t>
                            </w:r>
                          </w:p>
                        </w:txbxContent>
                      </v:textbox>
                    </v:shape>
                    <v:shape id="テキスト ボックス 36" o:spid="_x0000_s1046" type="#_x0000_t202" style="position:absolute;left:22477;width:2819;height:64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TebsIA&#10;AADbAAAADwAAAGRycy9kb3ducmV2LnhtbESPT2sCMRTE7wW/Q3hCbzWrh7asRlGp4EEK6oLXx+a5&#10;Wdy8LEm6f769KRR6HGbmN8xqM9hGdORD7VjBfJaBIC6drrlSUFwPb58gQkTW2DgmBSMF2KwnLyvM&#10;tev5TN0lViJBOOSowMTY5lKG0pDFMHMtcfLuzluMSfpKao99gttGLrLsXVqsOS0YbGlvqHxcfqwC&#10;e8pu5++vuSnGosM4Xnee+0Gp1+mwXYKINMT/8F/7qBUsPuD3S/oBcv0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ZN5uwgAAANsAAAAPAAAAAAAAAAAAAAAAAJgCAABkcnMvZG93&#10;bnJldi54bWxQSwUGAAAAAAQABAD1AAAAhwMAAAAA&#10;" filled="f" stroked="f" strokeweight="1.5pt">
                      <v:textbox>
                        <w:txbxContent>
                          <w:p w:rsidR="002C5A5D" w:rsidRPr="00F90FDB" w:rsidRDefault="002C5A5D" w:rsidP="00035551">
                            <w:pPr>
                              <w:pStyle w:val="Web"/>
                              <w:spacing w:before="0" w:beforeAutospacing="0" w:after="120" w:afterAutospacing="0" w:line="161" w:lineRule="exact"/>
                              <w:jc w:val="center"/>
                              <w:rPr>
                                <w:sz w:val="16"/>
                                <w:szCs w:val="16"/>
                              </w:rPr>
                            </w:pP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r>
                              <w:rPr>
                                <w:rFonts w:ascii="Symbol" w:hAnsi="Symbol"/>
                                <w:i/>
                                <w:sz w:val="16"/>
                                <w:szCs w:val="16"/>
                              </w:rPr>
                              <w:t></w:t>
                            </w:r>
                          </w:p>
                        </w:txbxContent>
                      </v:textbox>
                    </v:shape>
                    <v:shape id="テキスト ボックス 36" o:spid="_x0000_s1047" type="#_x0000_t202" style="position:absolute;left:24216;top:82;width:5397;height:6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FTQx78A&#10;AADbAAAADwAAAGRycy9kb3ducmV2LnhtbERPy2oCMRTdF/yHcIXuasYKRUajqLTgQgrqgNvL5DoZ&#10;nNwMSTqPv28WgsvDea+3g21ERz7UjhXMZxkI4tLpmisFxfXnYwkiRGSNjWNSMFKA7WbytsZcu57P&#10;1F1iJVIIhxwVmBjbXMpQGrIYZq4lTtzdeYsxQV9J7bFP4baRn1n2JS3WnBoMtnQwVD4uf1aBPWW3&#10;8+/33BRj0WEcr3vP/aDU+3TYrUBEGuJL/HQftYJFWp++pB8gN/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QVNDHvwAAANsAAAAPAAAAAAAAAAAAAAAAAJgCAABkcnMvZG93bnJl&#10;di54bWxQSwUGAAAAAAQABAD1AAAAhAMAAAAA&#10;" filled="f" stroked="f" strokeweight="1.5pt">
                      <v:textbox>
                        <w:txbxContent>
                          <w:p w:rsidR="002C5A5D" w:rsidRPr="00F90FDB" w:rsidRDefault="002C5A5D"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.05</w:t>
                            </w:r>
                          </w:p>
                          <w:p w:rsidR="002C5A5D" w:rsidRPr="00F90FDB" w:rsidRDefault="002C5A5D"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w:t>
                            </w:r>
                            <w:r>
                              <w:rPr>
                                <w:rFonts w:asciiTheme="minorHAnsi" w:hAnsiTheme="minorHAnsi"/>
                                <w:sz w:val="16"/>
                                <w:szCs w:val="16"/>
                              </w:rPr>
                              <w:t>0</w:t>
                            </w:r>
                          </w:p>
                          <w:p w:rsidR="002C5A5D" w:rsidRPr="00F90FDB" w:rsidRDefault="002C5A5D"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.15</w:t>
                            </w:r>
                          </w:p>
                          <w:p w:rsidR="002C5A5D" w:rsidRPr="00F90FDB" w:rsidRDefault="002C5A5D"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w:t>
                            </w:r>
                            <w:r>
                              <w:rPr>
                                <w:rFonts w:asciiTheme="minorHAnsi" w:hAnsiTheme="minorHAnsi"/>
                                <w:sz w:val="16"/>
                                <w:szCs w:val="16"/>
                              </w:rPr>
                              <w:t>0</w:t>
                            </w:r>
                          </w:p>
                          <w:p w:rsidR="002C5A5D" w:rsidRPr="00F90FDB" w:rsidRDefault="002C5A5D" w:rsidP="00035551">
                            <w:pPr>
                              <w:pStyle w:val="Web"/>
                              <w:spacing w:before="0" w:beforeAutospacing="0" w:after="0" w:afterAutospacing="0" w:line="161" w:lineRule="exact"/>
                              <w:rPr>
                                <w:rFonts w:asciiTheme="minorHAnsi" w:hAnsiTheme="minorHAnsi"/>
                                <w:sz w:val="16"/>
                                <w:szCs w:val="16"/>
                              </w:rPr>
                            </w:pPr>
                            <w:r>
                              <w:rPr>
                                <w:rFonts w:asciiTheme="minorHAnsi" w:hAnsiTheme="minorHAnsi"/>
                                <w:sz w:val="16"/>
                                <w:szCs w:val="16"/>
                              </w:rPr>
                              <w:t>0</w:t>
                            </w:r>
                            <w:r w:rsidRPr="00F90FDB">
                              <w:rPr>
                                <w:rFonts w:asciiTheme="minorHAnsi" w:hAnsiTheme="minorHAnsi"/>
                                <w:sz w:val="16"/>
                                <w:szCs w:val="16"/>
                              </w:rPr>
                              <w:t>.25</w:t>
                            </w:r>
                          </w:p>
                        </w:txbxContent>
                      </v:textbox>
                    </v:shape>
                  </v:group>
                </v:group>
                <v:shape id="テキスト ボックス 31" o:spid="_x0000_s1048" type="#_x0000_t202" style="position:absolute;top:17081;width:29438;height:50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q+I8UA&#10;AADbAAAADwAAAGRycy9kb3ducmV2LnhtbESPT2vCQBTE74LfYXlCL6IbG9pKdJVS+ke8abTF2yP7&#10;TILZtyG7TdJv7xYEj8PM/IZZrntTiZYaV1pWMJtGIIgzq0vOFRzSj8kchPPIGivLpOCPHKxXw8ES&#10;E2073lG797kIEHYJKii8rxMpXVaQQTe1NXHwzrYx6INscqkb7ALcVPIxip6lwZLDQoE1vRWUXfa/&#10;RsFpnP9sXf957OKnuH7/atOXb50q9TDqXxcgPPX+Hr61N1pBPIP/L+EHyNU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Gr4jxQAAANsAAAAPAAAAAAAAAAAAAAAAAJgCAABkcnMv&#10;ZG93bnJldi54bWxQSwUGAAAAAAQABAD1AAAAigMAAAAA&#10;" fillcolor="white [3201]" stroked="f" strokeweight=".5pt">
                  <v:textbox>
                    <w:txbxContent>
                      <w:p w:rsidR="002C5A5D" w:rsidRPr="005026E5" w:rsidRDefault="002C5A5D" w:rsidP="00035551">
                        <w:pPr>
                          <w:spacing w:after="120"/>
                          <w:ind w:firstLineChars="0" w:firstLine="0"/>
                          <w:jc w:val="center"/>
                          <w:rPr>
                            <w:sz w:val="20"/>
                          </w:rPr>
                        </w:pPr>
                        <w:r w:rsidRPr="005026E5">
                          <w:rPr>
                            <w:rFonts w:hint="eastAsia"/>
                            <w:sz w:val="20"/>
                          </w:rPr>
                          <w:t>図</w:t>
                        </w:r>
                        <w:r>
                          <w:rPr>
                            <w:rFonts w:hint="eastAsia"/>
                            <w:sz w:val="20"/>
                          </w:rPr>
                          <w:t xml:space="preserve"> </w:t>
                        </w:r>
                        <w:r>
                          <w:rPr>
                            <w:sz w:val="20"/>
                          </w:rPr>
                          <w:t>3</w:t>
                        </w:r>
                        <w:r w:rsidRPr="005026E5">
                          <w:rPr>
                            <w:sz w:val="20"/>
                          </w:rPr>
                          <w:t>:</w:t>
                        </w:r>
                        <w:r w:rsidRPr="00312A07">
                          <w:rPr>
                            <w:rFonts w:hint="eastAsia"/>
                            <w:sz w:val="20"/>
                          </w:rPr>
                          <w:t xml:space="preserve"> </w:t>
                        </w:r>
                        <w:r>
                          <w:rPr>
                            <w:rFonts w:hint="eastAsia"/>
                            <w:sz w:val="20"/>
                          </w:rPr>
                          <w:t xml:space="preserve">Inversion Profit </w:t>
                        </w:r>
                        <w:r>
                          <w:rPr>
                            <w:rFonts w:hint="eastAsia"/>
                            <w:sz w:val="20"/>
                          </w:rPr>
                          <w:t>問題に</w:t>
                        </w:r>
                        <w:r>
                          <w:rPr>
                            <w:sz w:val="20"/>
                          </w:rPr>
                          <w:t>おける</w:t>
                        </w:r>
                        <w:r>
                          <w:rPr>
                            <w:rFonts w:hint="eastAsia"/>
                            <w:sz w:val="20"/>
                          </w:rPr>
                          <w:t>タスク</w:t>
                        </w:r>
                        <w:r>
                          <w:rPr>
                            <w:sz w:val="20"/>
                          </w:rPr>
                          <w:t>2</w:t>
                        </w:r>
                        <w:r>
                          <w:rPr>
                            <w:rFonts w:hint="eastAsia"/>
                            <w:sz w:val="20"/>
                          </w:rPr>
                          <w:t>の</w:t>
                        </w:r>
                        <w:r>
                          <w:rPr>
                            <w:sz w:val="20"/>
                          </w:rPr>
                          <w:br/>
                        </w:r>
                        <w:r>
                          <w:rPr>
                            <w:rFonts w:hint="eastAsia"/>
                            <w:sz w:val="20"/>
                          </w:rPr>
                          <w:t>最適解の</w:t>
                        </w:r>
                        <w:r>
                          <w:rPr>
                            <w:sz w:val="20"/>
                          </w:rPr>
                          <w:t>類似度</w:t>
                        </w:r>
                      </w:p>
                    </w:txbxContent>
                  </v:textbox>
                </v:shape>
                <w10:wrap anchorx="page" anchory="page"/>
                <w10:anchorlock/>
              </v:group>
            </w:pict>
          </mc:Fallback>
        </mc:AlternateContent>
      </w:r>
    </w:p>
    <w:p w:rsidR="000433EB" w:rsidRDefault="002D608E" w:rsidP="00634F21">
      <w:pPr>
        <w:pStyle w:val="2"/>
      </w:pPr>
      <w:r>
        <w:rPr>
          <w:rFonts w:hint="eastAsia"/>
        </w:rPr>
        <w:t>5.2</w:t>
      </w:r>
      <w:r>
        <w:t xml:space="preserve"> </w:t>
      </w:r>
      <w:r w:rsidR="000433EB">
        <w:rPr>
          <w:rFonts w:hint="eastAsia"/>
        </w:rPr>
        <w:t>移住操作による</w:t>
      </w:r>
      <w:r>
        <w:rPr>
          <w:rFonts w:hint="eastAsia"/>
        </w:rPr>
        <w:t>影響調査</w:t>
      </w:r>
    </w:p>
    <w:p w:rsidR="0093124E" w:rsidRDefault="003B491B" w:rsidP="00634F21">
      <w:pPr>
        <w:spacing w:after="120"/>
        <w:ind w:firstLine="200"/>
        <w:rPr>
          <w:sz w:val="20"/>
        </w:rPr>
      </w:pPr>
      <w:r>
        <w:rPr>
          <w:rFonts w:hint="eastAsia"/>
          <w:sz w:val="20"/>
        </w:rPr>
        <w:t>本節では，各タスクで得られた</w:t>
      </w:r>
      <w:r w:rsidR="00F97A88">
        <w:rPr>
          <w:rFonts w:hint="eastAsia"/>
          <w:sz w:val="20"/>
        </w:rPr>
        <w:t>近似解</w:t>
      </w:r>
      <w:r>
        <w:rPr>
          <w:rFonts w:hint="eastAsia"/>
          <w:sz w:val="20"/>
        </w:rPr>
        <w:t>を別タスクに移住した際，目的関数空間における分布がどのようになるか調査する．</w:t>
      </w:r>
    </w:p>
    <w:p w:rsidR="003B491B" w:rsidRDefault="003B491B" w:rsidP="00634F21">
      <w:pPr>
        <w:spacing w:after="120"/>
        <w:ind w:firstLine="200"/>
        <w:rPr>
          <w:sz w:val="20"/>
        </w:rPr>
      </w:pPr>
      <w:r>
        <w:rPr>
          <w:rFonts w:hint="eastAsia"/>
          <w:sz w:val="20"/>
        </w:rPr>
        <w:t xml:space="preserve">Scaling Knapsack </w:t>
      </w:r>
      <w:r>
        <w:rPr>
          <w:rFonts w:hint="eastAsia"/>
          <w:sz w:val="20"/>
        </w:rPr>
        <w:t>問題</w:t>
      </w:r>
      <w:r w:rsidR="00C058CF">
        <w:rPr>
          <w:rFonts w:hint="eastAsia"/>
          <w:sz w:val="20"/>
        </w:rPr>
        <w:t>において，</w:t>
      </w:r>
      <w:r>
        <w:rPr>
          <w:rFonts w:hint="eastAsia"/>
          <w:sz w:val="20"/>
        </w:rPr>
        <w:t>異なるタスク</w:t>
      </w:r>
      <w:r w:rsidR="00C058CF">
        <w:rPr>
          <w:rFonts w:hint="eastAsia"/>
          <w:sz w:val="20"/>
        </w:rPr>
        <w:t>に</w:t>
      </w:r>
      <w:r w:rsidR="00F97A88">
        <w:rPr>
          <w:rFonts w:hint="eastAsia"/>
          <w:sz w:val="20"/>
        </w:rPr>
        <w:t>近似解</w:t>
      </w:r>
      <w:r w:rsidR="00C058CF">
        <w:rPr>
          <w:rFonts w:hint="eastAsia"/>
          <w:sz w:val="20"/>
        </w:rPr>
        <w:t>を</w:t>
      </w:r>
      <w:r>
        <w:rPr>
          <w:rFonts w:hint="eastAsia"/>
          <w:sz w:val="20"/>
        </w:rPr>
        <w:t>移住した際の</w:t>
      </w:r>
      <w:r w:rsidR="00C058CF">
        <w:rPr>
          <w:rFonts w:hint="eastAsia"/>
          <w:sz w:val="20"/>
        </w:rPr>
        <w:t>目的関数空間における分布を図</w:t>
      </w:r>
      <w:r w:rsidR="00FD161B">
        <w:rPr>
          <w:rFonts w:hint="eastAsia"/>
          <w:sz w:val="20"/>
        </w:rPr>
        <w:t xml:space="preserve"> </w:t>
      </w:r>
      <w:r w:rsidR="00BA491B">
        <w:rPr>
          <w:rFonts w:hint="eastAsia"/>
          <w:sz w:val="20"/>
        </w:rPr>
        <w:t>4</w:t>
      </w:r>
      <w:r w:rsidR="00FD161B">
        <w:rPr>
          <w:sz w:val="20"/>
        </w:rPr>
        <w:t xml:space="preserve"> </w:t>
      </w:r>
      <w:r w:rsidR="00C058CF">
        <w:rPr>
          <w:rFonts w:hint="eastAsia"/>
          <w:sz w:val="20"/>
        </w:rPr>
        <w:t>(a)-</w:t>
      </w:r>
      <w:r w:rsidR="00CF1B85">
        <w:rPr>
          <w:sz w:val="20"/>
        </w:rPr>
        <w:t>(j)</w:t>
      </w:r>
      <w:r w:rsidR="00FD161B">
        <w:rPr>
          <w:sz w:val="20"/>
        </w:rPr>
        <w:t xml:space="preserve"> </w:t>
      </w:r>
      <w:r w:rsidR="00C058CF">
        <w:rPr>
          <w:rFonts w:hint="eastAsia"/>
          <w:sz w:val="20"/>
        </w:rPr>
        <w:t>に示す．</w:t>
      </w:r>
      <w:r w:rsidR="003350A6">
        <w:rPr>
          <w:rFonts w:hint="eastAsia"/>
          <w:sz w:val="20"/>
        </w:rPr>
        <w:t>図</w:t>
      </w:r>
      <w:r w:rsidR="00FD161B">
        <w:rPr>
          <w:rFonts w:hint="eastAsia"/>
          <w:sz w:val="20"/>
        </w:rPr>
        <w:t xml:space="preserve"> </w:t>
      </w:r>
      <w:r w:rsidR="00BA491B">
        <w:rPr>
          <w:rFonts w:hint="eastAsia"/>
          <w:sz w:val="20"/>
        </w:rPr>
        <w:t>4</w:t>
      </w:r>
      <w:r w:rsidR="00FD161B">
        <w:rPr>
          <w:sz w:val="20"/>
        </w:rPr>
        <w:t xml:space="preserve"> </w:t>
      </w:r>
      <w:r w:rsidR="00076C36">
        <w:rPr>
          <w:rFonts w:hint="eastAsia"/>
          <w:sz w:val="20"/>
        </w:rPr>
        <w:t>より</w:t>
      </w:r>
      <w:r w:rsidR="00573DF9">
        <w:rPr>
          <w:rFonts w:hint="eastAsia"/>
          <w:sz w:val="20"/>
        </w:rPr>
        <w:t>，</w:t>
      </w:r>
      <w:r w:rsidR="00076C36">
        <w:rPr>
          <w:rFonts w:hint="eastAsia"/>
          <w:sz w:val="20"/>
        </w:rPr>
        <w:t>移住したすべての</w:t>
      </w:r>
      <w:r w:rsidR="00076C36">
        <w:rPr>
          <w:rFonts w:hint="eastAsia"/>
          <w:sz w:val="20"/>
        </w:rPr>
        <w:lastRenderedPageBreak/>
        <w:t>個体は，移住先</w:t>
      </w:r>
      <w:r w:rsidR="003350A6">
        <w:rPr>
          <w:rFonts w:hint="eastAsia"/>
          <w:sz w:val="20"/>
        </w:rPr>
        <w:t>のいずれかの個体に優越されることがわかる．また，</w:t>
      </w:r>
      <w:r w:rsidR="003350A6" w:rsidRPr="00D33FC4">
        <w:rPr>
          <w:rFonts w:ascii="Symbol" w:hAnsi="Symbol"/>
          <w:i/>
          <w:sz w:val="20"/>
        </w:rPr>
        <w:t></w:t>
      </w:r>
      <w:r w:rsidR="00076C36">
        <w:rPr>
          <w:rFonts w:hint="eastAsia"/>
          <w:sz w:val="20"/>
        </w:rPr>
        <w:t>が大きくなるほど，移住した個体は移住先</w:t>
      </w:r>
      <w:r w:rsidR="003350A6">
        <w:rPr>
          <w:rFonts w:hint="eastAsia"/>
          <w:sz w:val="20"/>
        </w:rPr>
        <w:t>の個体より劣った目的関数値をとることがわかる．</w:t>
      </w:r>
    </w:p>
    <w:p w:rsidR="003350A6" w:rsidRDefault="00281CE3" w:rsidP="00634F21">
      <w:pPr>
        <w:spacing w:after="120"/>
        <w:ind w:firstLine="200"/>
        <w:rPr>
          <w:sz w:val="20"/>
        </w:rPr>
      </w:pPr>
      <w:r>
        <w:rPr>
          <w:rFonts w:hint="eastAsia"/>
          <w:sz w:val="20"/>
        </w:rPr>
        <w:t xml:space="preserve">Inversion Profit </w:t>
      </w:r>
      <w:r w:rsidR="003350A6">
        <w:rPr>
          <w:rFonts w:hint="eastAsia"/>
          <w:sz w:val="20"/>
        </w:rPr>
        <w:t>問題において，異なるタスクに</w:t>
      </w:r>
      <w:r w:rsidR="00F97A88">
        <w:rPr>
          <w:rFonts w:hint="eastAsia"/>
          <w:sz w:val="20"/>
        </w:rPr>
        <w:t>近似解</w:t>
      </w:r>
      <w:r w:rsidR="003350A6">
        <w:rPr>
          <w:rFonts w:hint="eastAsia"/>
          <w:sz w:val="20"/>
        </w:rPr>
        <w:t>を移住した際の目的関数空間における分布を図</w:t>
      </w:r>
      <w:r w:rsidR="00FD161B">
        <w:rPr>
          <w:rFonts w:hint="eastAsia"/>
          <w:sz w:val="20"/>
        </w:rPr>
        <w:t xml:space="preserve"> </w:t>
      </w:r>
      <w:r w:rsidR="00BA491B">
        <w:rPr>
          <w:rFonts w:hint="eastAsia"/>
          <w:sz w:val="20"/>
        </w:rPr>
        <w:t>5</w:t>
      </w:r>
      <w:r w:rsidR="00FD161B">
        <w:rPr>
          <w:sz w:val="20"/>
        </w:rPr>
        <w:t xml:space="preserve"> </w:t>
      </w:r>
      <w:r w:rsidR="003350A6">
        <w:rPr>
          <w:rFonts w:hint="eastAsia"/>
          <w:sz w:val="20"/>
        </w:rPr>
        <w:t>(a)-</w:t>
      </w:r>
      <w:r w:rsidR="003350A6">
        <w:rPr>
          <w:sz w:val="20"/>
        </w:rPr>
        <w:t>(j)</w:t>
      </w:r>
      <w:r w:rsidR="00FD161B">
        <w:rPr>
          <w:sz w:val="20"/>
        </w:rPr>
        <w:t xml:space="preserve"> </w:t>
      </w:r>
      <w:r w:rsidR="003350A6">
        <w:rPr>
          <w:rFonts w:hint="eastAsia"/>
          <w:sz w:val="20"/>
        </w:rPr>
        <w:t>に示す．図</w:t>
      </w:r>
      <w:r w:rsidR="00FD161B">
        <w:rPr>
          <w:rFonts w:hint="eastAsia"/>
          <w:sz w:val="20"/>
        </w:rPr>
        <w:t xml:space="preserve"> </w:t>
      </w:r>
      <w:r w:rsidR="00BA491B">
        <w:rPr>
          <w:rFonts w:hint="eastAsia"/>
          <w:sz w:val="20"/>
        </w:rPr>
        <w:t>5</w:t>
      </w:r>
      <w:r w:rsidR="00FD161B">
        <w:rPr>
          <w:sz w:val="20"/>
        </w:rPr>
        <w:t xml:space="preserve"> </w:t>
      </w:r>
      <w:r w:rsidR="003350A6">
        <w:rPr>
          <w:rFonts w:hint="eastAsia"/>
          <w:sz w:val="20"/>
        </w:rPr>
        <w:t>より</w:t>
      </w:r>
      <w:r w:rsidR="00573DF9">
        <w:rPr>
          <w:rFonts w:hint="eastAsia"/>
          <w:sz w:val="20"/>
        </w:rPr>
        <w:t>，</w:t>
      </w:r>
      <w:r w:rsidR="00AE41B2">
        <w:rPr>
          <w:rFonts w:hint="eastAsia"/>
          <w:sz w:val="20"/>
        </w:rPr>
        <w:t>タスク</w:t>
      </w:r>
      <w:r w:rsidR="00AE41B2">
        <w:rPr>
          <w:rFonts w:hint="eastAsia"/>
          <w:sz w:val="20"/>
        </w:rPr>
        <w:t>2</w:t>
      </w:r>
      <w:r w:rsidR="00BA491B">
        <w:rPr>
          <w:rFonts w:hint="eastAsia"/>
          <w:sz w:val="20"/>
        </w:rPr>
        <w:t>の個体を移住した場合，</w:t>
      </w:r>
      <w:r w:rsidR="00076C36">
        <w:rPr>
          <w:rFonts w:hint="eastAsia"/>
          <w:sz w:val="20"/>
        </w:rPr>
        <w:t>移住先</w:t>
      </w:r>
      <w:r w:rsidR="00BA491B">
        <w:rPr>
          <w:rFonts w:hint="eastAsia"/>
          <w:sz w:val="20"/>
        </w:rPr>
        <w:t>の個体に優越されない個体が存在する</w:t>
      </w:r>
      <w:r w:rsidR="003350A6">
        <w:rPr>
          <w:rFonts w:hint="eastAsia"/>
          <w:sz w:val="20"/>
        </w:rPr>
        <w:t>ことがわかる．</w:t>
      </w:r>
      <w:r w:rsidR="00BA491B">
        <w:rPr>
          <w:rFonts w:hint="eastAsia"/>
          <w:sz w:val="20"/>
        </w:rPr>
        <w:t>一方，</w:t>
      </w:r>
      <w:r w:rsidR="00AE41B2">
        <w:rPr>
          <w:rFonts w:hint="eastAsia"/>
          <w:sz w:val="20"/>
        </w:rPr>
        <w:t>タスク</w:t>
      </w:r>
      <w:r w:rsidR="00AE41B2">
        <w:rPr>
          <w:rFonts w:hint="eastAsia"/>
          <w:sz w:val="20"/>
        </w:rPr>
        <w:t>1</w:t>
      </w:r>
      <w:r w:rsidR="00BA491B">
        <w:rPr>
          <w:rFonts w:hint="eastAsia"/>
          <w:sz w:val="20"/>
        </w:rPr>
        <w:t>の個体を移住した場合</w:t>
      </w:r>
      <w:r w:rsidR="00076C36">
        <w:rPr>
          <w:rFonts w:hint="eastAsia"/>
          <w:sz w:val="20"/>
        </w:rPr>
        <w:t>，移住先</w:t>
      </w:r>
      <w:r w:rsidR="00BA491B">
        <w:rPr>
          <w:rFonts w:hint="eastAsia"/>
          <w:sz w:val="20"/>
        </w:rPr>
        <w:t>のいずれかの個体に優越されることがわかる．</w:t>
      </w:r>
      <w:r w:rsidR="003350A6">
        <w:rPr>
          <w:rFonts w:hint="eastAsia"/>
          <w:sz w:val="20"/>
        </w:rPr>
        <w:t>また，</w:t>
      </w:r>
      <w:r w:rsidR="00504DBF">
        <w:rPr>
          <w:rFonts w:ascii="Symbol" w:hAnsi="Symbol"/>
          <w:i/>
          <w:sz w:val="20"/>
        </w:rPr>
        <w:t></w:t>
      </w:r>
      <w:r w:rsidR="003350A6">
        <w:rPr>
          <w:rFonts w:hint="eastAsia"/>
          <w:sz w:val="20"/>
        </w:rPr>
        <w:t>が大きくなるほど，移住した個体は移住元の個体より劣った目的関数値をとることがわかる．</w:t>
      </w:r>
      <w:r w:rsidR="00BA491B">
        <w:rPr>
          <w:rFonts w:hint="eastAsia"/>
          <w:sz w:val="20"/>
        </w:rPr>
        <w:t>特に，</w:t>
      </w:r>
      <w:r w:rsidR="00BA491B">
        <w:rPr>
          <w:rFonts w:hint="eastAsia"/>
          <w:i/>
          <w:sz w:val="20"/>
        </w:rPr>
        <w:t>f</w:t>
      </w:r>
      <w:r w:rsidR="00BA491B" w:rsidRPr="00BA491B">
        <w:rPr>
          <w:rFonts w:hint="eastAsia"/>
          <w:sz w:val="20"/>
          <w:vertAlign w:val="subscript"/>
        </w:rPr>
        <w:t>1</w:t>
      </w:r>
      <w:r w:rsidR="00BA491B">
        <w:rPr>
          <w:rFonts w:hint="eastAsia"/>
          <w:sz w:val="20"/>
        </w:rPr>
        <w:t>の値が移住元の個体に対し大きく劣る．</w:t>
      </w:r>
    </w:p>
    <w:p w:rsidR="00035775" w:rsidRDefault="00AA1105" w:rsidP="00634F21">
      <w:pPr>
        <w:spacing w:after="120"/>
        <w:ind w:firstLine="200"/>
        <w:rPr>
          <w:sz w:val="20"/>
        </w:rPr>
      </w:pPr>
      <w:r>
        <w:rPr>
          <w:rFonts w:hint="eastAsia"/>
          <w:sz w:val="20"/>
        </w:rPr>
        <w:t>以上より，</w:t>
      </w:r>
      <w:r w:rsidR="00076C36">
        <w:rPr>
          <w:rFonts w:hint="eastAsia"/>
          <w:sz w:val="20"/>
        </w:rPr>
        <w:t xml:space="preserve">Scaling Knapsack </w:t>
      </w:r>
      <w:r w:rsidR="00AE41B2">
        <w:rPr>
          <w:rFonts w:hint="eastAsia"/>
          <w:sz w:val="20"/>
        </w:rPr>
        <w:t>問題では，別タスクに</w:t>
      </w:r>
      <w:r w:rsidR="00F97A88">
        <w:rPr>
          <w:rFonts w:hint="eastAsia"/>
          <w:sz w:val="20"/>
        </w:rPr>
        <w:t>近似解</w:t>
      </w:r>
      <w:r w:rsidR="00AE41B2">
        <w:rPr>
          <w:rFonts w:hint="eastAsia"/>
          <w:sz w:val="20"/>
        </w:rPr>
        <w:t>を移住すると</w:t>
      </w:r>
      <w:r w:rsidR="006E1499">
        <w:rPr>
          <w:rFonts w:hint="eastAsia"/>
          <w:sz w:val="20"/>
        </w:rPr>
        <w:t>その解は移住先の解</w:t>
      </w:r>
      <w:r w:rsidR="00076C36">
        <w:rPr>
          <w:rFonts w:hint="eastAsia"/>
          <w:sz w:val="20"/>
        </w:rPr>
        <w:t>に優越される</w:t>
      </w:r>
      <w:r w:rsidR="002174C2">
        <w:rPr>
          <w:rFonts w:hint="eastAsia"/>
          <w:sz w:val="20"/>
        </w:rPr>
        <w:t>性質が確認された</w:t>
      </w:r>
      <w:r w:rsidR="00076C36">
        <w:rPr>
          <w:rFonts w:hint="eastAsia"/>
          <w:sz w:val="20"/>
        </w:rPr>
        <w:t>．</w:t>
      </w:r>
      <w:r>
        <w:rPr>
          <w:rFonts w:hint="eastAsia"/>
          <w:sz w:val="20"/>
        </w:rPr>
        <w:t>また，</w:t>
      </w:r>
      <w:r w:rsidR="00076C36">
        <w:rPr>
          <w:rFonts w:hint="eastAsia"/>
          <w:sz w:val="20"/>
        </w:rPr>
        <w:t xml:space="preserve">Inversion Profit </w:t>
      </w:r>
      <w:r w:rsidR="00AE41B2">
        <w:rPr>
          <w:rFonts w:hint="eastAsia"/>
          <w:sz w:val="20"/>
        </w:rPr>
        <w:t>問題では，別タスクに</w:t>
      </w:r>
      <w:r w:rsidR="00F97A88">
        <w:rPr>
          <w:rFonts w:hint="eastAsia"/>
          <w:sz w:val="20"/>
        </w:rPr>
        <w:t>近似解</w:t>
      </w:r>
      <w:r w:rsidR="00AE41B2">
        <w:rPr>
          <w:rFonts w:hint="eastAsia"/>
          <w:sz w:val="20"/>
        </w:rPr>
        <w:t>を移住すると</w:t>
      </w:r>
      <w:r w:rsidR="006E1499">
        <w:rPr>
          <w:rFonts w:hint="eastAsia"/>
          <w:sz w:val="20"/>
        </w:rPr>
        <w:t>ほとんどの解は移住先の解</w:t>
      </w:r>
      <w:r w:rsidR="00076C36">
        <w:rPr>
          <w:rFonts w:hint="eastAsia"/>
          <w:sz w:val="20"/>
        </w:rPr>
        <w:t>に優越されるが，移住先</w:t>
      </w:r>
      <w:r>
        <w:rPr>
          <w:rFonts w:hint="eastAsia"/>
          <w:sz w:val="20"/>
        </w:rPr>
        <w:t>で優越されない解も存在する</w:t>
      </w:r>
      <w:r w:rsidR="002174C2">
        <w:rPr>
          <w:rFonts w:hint="eastAsia"/>
          <w:sz w:val="20"/>
        </w:rPr>
        <w:t>性質が確認された</w:t>
      </w:r>
      <w:r w:rsidR="00076C36">
        <w:rPr>
          <w:rFonts w:hint="eastAsia"/>
          <w:sz w:val="20"/>
        </w:rPr>
        <w:t>．</w:t>
      </w:r>
    </w:p>
    <w:p w:rsidR="00C058CF" w:rsidRPr="003B491B" w:rsidRDefault="006E1499" w:rsidP="00634F21">
      <w:pPr>
        <w:spacing w:after="120"/>
        <w:ind w:firstLine="200"/>
        <w:rPr>
          <w:sz w:val="20"/>
        </w:rPr>
      </w:pPr>
      <w:r>
        <w:rPr>
          <w:rFonts w:hint="eastAsia"/>
          <w:sz w:val="20"/>
        </w:rPr>
        <w:t>本調査では，</w:t>
      </w:r>
      <w:r>
        <w:rPr>
          <w:rFonts w:hint="eastAsia"/>
          <w:sz w:val="20"/>
        </w:rPr>
        <w:t xml:space="preserve">Inversion Profit </w:t>
      </w:r>
      <w:r>
        <w:rPr>
          <w:rFonts w:hint="eastAsia"/>
          <w:sz w:val="20"/>
        </w:rPr>
        <w:t>問題では</w:t>
      </w:r>
      <w:r w:rsidR="00AE41B2">
        <w:rPr>
          <w:rFonts w:hint="eastAsia"/>
          <w:sz w:val="20"/>
        </w:rPr>
        <w:t>タスク</w:t>
      </w:r>
      <w:r w:rsidR="00AE41B2">
        <w:rPr>
          <w:rFonts w:hint="eastAsia"/>
          <w:sz w:val="20"/>
        </w:rPr>
        <w:t>2</w:t>
      </w:r>
      <w:r>
        <w:rPr>
          <w:rFonts w:hint="eastAsia"/>
          <w:sz w:val="20"/>
        </w:rPr>
        <w:t>の</w:t>
      </w:r>
      <w:r w:rsidR="00F97A88">
        <w:rPr>
          <w:rFonts w:hint="eastAsia"/>
          <w:sz w:val="20"/>
        </w:rPr>
        <w:t>近似解</w:t>
      </w:r>
      <w:r>
        <w:rPr>
          <w:rFonts w:hint="eastAsia"/>
          <w:sz w:val="20"/>
        </w:rPr>
        <w:t>を移住した際に，</w:t>
      </w:r>
      <w:r w:rsidR="00AE41B2">
        <w:rPr>
          <w:rFonts w:hint="eastAsia"/>
          <w:sz w:val="20"/>
        </w:rPr>
        <w:t>タスク</w:t>
      </w:r>
      <w:r w:rsidR="00AE41B2">
        <w:rPr>
          <w:rFonts w:hint="eastAsia"/>
          <w:sz w:val="20"/>
        </w:rPr>
        <w:t>1</w:t>
      </w:r>
      <w:r>
        <w:rPr>
          <w:rFonts w:hint="eastAsia"/>
          <w:sz w:val="20"/>
        </w:rPr>
        <w:t>の</w:t>
      </w:r>
      <w:r w:rsidR="00F97A88">
        <w:rPr>
          <w:rFonts w:hint="eastAsia"/>
          <w:sz w:val="20"/>
        </w:rPr>
        <w:t>近似解</w:t>
      </w:r>
      <w:r>
        <w:rPr>
          <w:rFonts w:hint="eastAsia"/>
          <w:sz w:val="20"/>
        </w:rPr>
        <w:t>を移住した際より移住先で優れた解となっていた．しかし，アイテムの価値反転操作では，ナップサックの容量</w:t>
      </w:r>
      <w:r w:rsidR="002174C2">
        <w:rPr>
          <w:rFonts w:hint="eastAsia"/>
          <w:sz w:val="20"/>
        </w:rPr>
        <w:t>および</w:t>
      </w:r>
      <w:r w:rsidR="00035775">
        <w:rPr>
          <w:rFonts w:hint="eastAsia"/>
          <w:sz w:val="20"/>
        </w:rPr>
        <w:t>，すべての</w:t>
      </w:r>
      <w:r>
        <w:rPr>
          <w:rFonts w:hint="eastAsia"/>
          <w:sz w:val="20"/>
        </w:rPr>
        <w:t>アイテム</w:t>
      </w:r>
      <w:r w:rsidR="00035775">
        <w:rPr>
          <w:rFonts w:hint="eastAsia"/>
          <w:sz w:val="20"/>
        </w:rPr>
        <w:t>集合</w:t>
      </w:r>
      <w:r w:rsidR="00CB083C">
        <w:rPr>
          <w:rFonts w:hint="eastAsia"/>
          <w:sz w:val="20"/>
        </w:rPr>
        <w:t>の価値・重さ</w:t>
      </w:r>
      <w:r>
        <w:rPr>
          <w:rFonts w:hint="eastAsia"/>
          <w:sz w:val="20"/>
        </w:rPr>
        <w:t>の平均値は変わらない．したがって，</w:t>
      </w:r>
      <w:r w:rsidR="0053645D">
        <w:rPr>
          <w:rFonts w:hint="eastAsia"/>
          <w:sz w:val="20"/>
        </w:rPr>
        <w:t>価値反転操作により，</w:t>
      </w:r>
      <w:r w:rsidR="00AE41B2">
        <w:rPr>
          <w:rFonts w:hint="eastAsia"/>
          <w:sz w:val="20"/>
        </w:rPr>
        <w:t>タスク</w:t>
      </w:r>
      <w:r w:rsidR="00AE41B2">
        <w:rPr>
          <w:rFonts w:hint="eastAsia"/>
          <w:sz w:val="20"/>
        </w:rPr>
        <w:t>2</w:t>
      </w:r>
      <w:r w:rsidR="0053645D">
        <w:rPr>
          <w:rFonts w:hint="eastAsia"/>
          <w:sz w:val="20"/>
        </w:rPr>
        <w:t>の</w:t>
      </w:r>
      <w:r w:rsidR="00F97A88">
        <w:rPr>
          <w:rFonts w:hint="eastAsia"/>
          <w:sz w:val="20"/>
        </w:rPr>
        <w:t>近似解</w:t>
      </w:r>
      <w:r w:rsidR="0053645D">
        <w:rPr>
          <w:rFonts w:hint="eastAsia"/>
          <w:sz w:val="20"/>
        </w:rPr>
        <w:t>が</w:t>
      </w:r>
      <w:r w:rsidR="00AE41B2">
        <w:rPr>
          <w:rFonts w:hint="eastAsia"/>
          <w:sz w:val="20"/>
        </w:rPr>
        <w:t>タスク</w:t>
      </w:r>
      <w:r w:rsidR="00AE41B2">
        <w:rPr>
          <w:rFonts w:hint="eastAsia"/>
          <w:sz w:val="20"/>
        </w:rPr>
        <w:t>1</w:t>
      </w:r>
      <w:r w:rsidR="0053645D">
        <w:rPr>
          <w:rFonts w:hint="eastAsia"/>
          <w:sz w:val="20"/>
        </w:rPr>
        <w:t>の</w:t>
      </w:r>
      <w:r w:rsidR="00F97A88">
        <w:rPr>
          <w:rFonts w:hint="eastAsia"/>
          <w:sz w:val="20"/>
        </w:rPr>
        <w:t>近似解</w:t>
      </w:r>
      <w:r w:rsidR="0053645D">
        <w:rPr>
          <w:rFonts w:hint="eastAsia"/>
          <w:sz w:val="20"/>
        </w:rPr>
        <w:t>より，移住先で優れた解に変更されるわけではない．そのため，</w:t>
      </w:r>
      <w:r w:rsidR="00AE41B2">
        <w:rPr>
          <w:rFonts w:hint="eastAsia"/>
          <w:sz w:val="20"/>
        </w:rPr>
        <w:t>タスク</w:t>
      </w:r>
      <w:r w:rsidR="00AE41B2">
        <w:rPr>
          <w:rFonts w:hint="eastAsia"/>
          <w:sz w:val="20"/>
        </w:rPr>
        <w:t>2</w:t>
      </w:r>
      <w:r w:rsidR="0053645D">
        <w:rPr>
          <w:rFonts w:hint="eastAsia"/>
          <w:sz w:val="20"/>
        </w:rPr>
        <w:t>の</w:t>
      </w:r>
      <w:r w:rsidR="00F97A88">
        <w:rPr>
          <w:rFonts w:hint="eastAsia"/>
          <w:sz w:val="20"/>
        </w:rPr>
        <w:t>近似解</w:t>
      </w:r>
      <w:r>
        <w:rPr>
          <w:rFonts w:hint="eastAsia"/>
          <w:sz w:val="20"/>
        </w:rPr>
        <w:t>が移住先で優れるという性質はこの問題の性質ではなく，今回使用したアイテム集合の性質によるものと考えられる．</w:t>
      </w:r>
    </w:p>
    <w:p w:rsidR="000433EB" w:rsidRPr="005026E5" w:rsidRDefault="002D608E" w:rsidP="00634F21">
      <w:pPr>
        <w:pStyle w:val="2"/>
      </w:pPr>
      <w:r>
        <w:rPr>
          <w:rFonts w:hint="eastAsia"/>
        </w:rPr>
        <w:t>5.3</w:t>
      </w:r>
      <w:r>
        <w:t xml:space="preserve"> </w:t>
      </w:r>
      <w:r w:rsidR="000433EB">
        <w:rPr>
          <w:rFonts w:hint="eastAsia"/>
        </w:rPr>
        <w:t>タスク間交叉による</w:t>
      </w:r>
      <w:r>
        <w:rPr>
          <w:rFonts w:hint="eastAsia"/>
        </w:rPr>
        <w:t>影響調査</w:t>
      </w:r>
    </w:p>
    <w:p w:rsidR="00EE77B8" w:rsidRDefault="00EE77B8" w:rsidP="00634F21">
      <w:pPr>
        <w:spacing w:after="120"/>
        <w:ind w:firstLine="200"/>
        <w:rPr>
          <w:sz w:val="20"/>
        </w:rPr>
      </w:pPr>
      <w:r>
        <w:rPr>
          <w:rFonts w:hint="eastAsia"/>
          <w:sz w:val="20"/>
        </w:rPr>
        <w:t>本節では，各タスクで得られた</w:t>
      </w:r>
      <w:r w:rsidR="00F97A88">
        <w:rPr>
          <w:rFonts w:hint="eastAsia"/>
          <w:sz w:val="20"/>
        </w:rPr>
        <w:t>近似解</w:t>
      </w:r>
      <w:r>
        <w:rPr>
          <w:rFonts w:hint="eastAsia"/>
          <w:sz w:val="20"/>
        </w:rPr>
        <w:t>を利用して</w:t>
      </w:r>
      <w:r w:rsidR="00076C36">
        <w:rPr>
          <w:rFonts w:hint="eastAsia"/>
          <w:sz w:val="20"/>
        </w:rPr>
        <w:t>タスク間交叉によって子個体を</w:t>
      </w:r>
      <w:r w:rsidR="00076C36">
        <w:rPr>
          <w:rFonts w:hint="eastAsia"/>
          <w:sz w:val="20"/>
        </w:rPr>
        <w:t>10,000</w:t>
      </w:r>
      <w:r w:rsidR="00307621">
        <w:rPr>
          <w:rFonts w:hint="eastAsia"/>
          <w:sz w:val="20"/>
        </w:rPr>
        <w:t>個体生成する．その後</w:t>
      </w:r>
      <w:r w:rsidR="00076C36">
        <w:rPr>
          <w:rFonts w:hint="eastAsia"/>
          <w:sz w:val="20"/>
        </w:rPr>
        <w:t>，生成した子個体を各タスクで評価し，目的関数空間における分布を調査する．</w:t>
      </w:r>
    </w:p>
    <w:p w:rsidR="00084E9D" w:rsidRDefault="00076C36" w:rsidP="00076C36">
      <w:pPr>
        <w:spacing w:after="120"/>
        <w:ind w:firstLine="200"/>
        <w:rPr>
          <w:sz w:val="20"/>
        </w:rPr>
      </w:pPr>
      <w:r>
        <w:rPr>
          <w:rFonts w:hint="eastAsia"/>
          <w:sz w:val="20"/>
        </w:rPr>
        <w:t xml:space="preserve">Scaling Knapsack </w:t>
      </w:r>
      <w:r>
        <w:rPr>
          <w:rFonts w:hint="eastAsia"/>
          <w:sz w:val="20"/>
        </w:rPr>
        <w:t>問題において，タスク間交叉によって生成された子個体の</w:t>
      </w:r>
      <w:r w:rsidR="00084E9D">
        <w:rPr>
          <w:rFonts w:hint="eastAsia"/>
          <w:sz w:val="20"/>
        </w:rPr>
        <w:t>，</w:t>
      </w:r>
      <w:r>
        <w:rPr>
          <w:rFonts w:hint="eastAsia"/>
          <w:sz w:val="20"/>
        </w:rPr>
        <w:t>目的関数空間における分布を図</w:t>
      </w:r>
      <w:r w:rsidR="00FD161B">
        <w:rPr>
          <w:rFonts w:hint="eastAsia"/>
          <w:sz w:val="20"/>
        </w:rPr>
        <w:t xml:space="preserve"> </w:t>
      </w:r>
      <w:r w:rsidR="006E1499">
        <w:rPr>
          <w:rFonts w:hint="eastAsia"/>
          <w:sz w:val="20"/>
        </w:rPr>
        <w:t>6</w:t>
      </w:r>
      <w:r w:rsidR="00FD161B">
        <w:rPr>
          <w:sz w:val="20"/>
        </w:rPr>
        <w:t xml:space="preserve"> </w:t>
      </w:r>
      <w:r>
        <w:rPr>
          <w:rFonts w:hint="eastAsia"/>
          <w:sz w:val="20"/>
        </w:rPr>
        <w:t>(a)-</w:t>
      </w:r>
      <w:r>
        <w:rPr>
          <w:sz w:val="20"/>
        </w:rPr>
        <w:t>(j)</w:t>
      </w:r>
      <w:r w:rsidR="00FD161B">
        <w:rPr>
          <w:sz w:val="20"/>
        </w:rPr>
        <w:t xml:space="preserve"> </w:t>
      </w:r>
      <w:r>
        <w:rPr>
          <w:rFonts w:hint="eastAsia"/>
          <w:sz w:val="20"/>
        </w:rPr>
        <w:t>に示す．</w:t>
      </w:r>
      <w:r w:rsidR="00573DF9">
        <w:rPr>
          <w:rFonts w:hint="eastAsia"/>
          <w:sz w:val="20"/>
        </w:rPr>
        <w:t>図</w:t>
      </w:r>
      <w:r w:rsidR="00FD161B">
        <w:rPr>
          <w:rFonts w:hint="eastAsia"/>
          <w:sz w:val="20"/>
        </w:rPr>
        <w:t xml:space="preserve"> </w:t>
      </w:r>
      <w:r w:rsidR="00314A4E">
        <w:rPr>
          <w:rFonts w:hint="eastAsia"/>
          <w:sz w:val="20"/>
        </w:rPr>
        <w:t>6</w:t>
      </w:r>
      <w:r w:rsidR="00FD161B">
        <w:rPr>
          <w:sz w:val="20"/>
        </w:rPr>
        <w:t xml:space="preserve"> </w:t>
      </w:r>
      <w:r w:rsidR="00573DF9">
        <w:rPr>
          <w:rFonts w:hint="eastAsia"/>
          <w:sz w:val="20"/>
        </w:rPr>
        <w:t>より，</w:t>
      </w:r>
      <w:r w:rsidR="00AE41B2">
        <w:rPr>
          <w:rFonts w:hint="eastAsia"/>
          <w:sz w:val="20"/>
        </w:rPr>
        <w:t>タスク</w:t>
      </w:r>
      <w:r w:rsidR="00AE41B2">
        <w:rPr>
          <w:rFonts w:hint="eastAsia"/>
          <w:sz w:val="20"/>
        </w:rPr>
        <w:t>1</w:t>
      </w:r>
      <w:r w:rsidR="00084E9D">
        <w:rPr>
          <w:rFonts w:hint="eastAsia"/>
          <w:sz w:val="20"/>
        </w:rPr>
        <w:t>で子個体を評価した場合，</w:t>
      </w:r>
      <w:r w:rsidR="00084E9D">
        <w:rPr>
          <w:rFonts w:ascii="Symbol" w:hAnsi="Symbol"/>
          <w:i/>
          <w:sz w:val="20"/>
        </w:rPr>
        <w:t></w:t>
      </w:r>
      <w:r w:rsidR="00084E9D">
        <w:rPr>
          <w:rFonts w:hint="eastAsia"/>
          <w:sz w:val="20"/>
        </w:rPr>
        <w:t>が小さいときは</w:t>
      </w:r>
      <w:r w:rsidR="00F97A88">
        <w:rPr>
          <w:rFonts w:hint="eastAsia"/>
          <w:sz w:val="20"/>
        </w:rPr>
        <w:t>近似解</w:t>
      </w:r>
      <w:r w:rsidR="00084E9D">
        <w:rPr>
          <w:rFonts w:hint="eastAsia"/>
          <w:sz w:val="20"/>
        </w:rPr>
        <w:t>と非劣，あるいは</w:t>
      </w:r>
      <w:r w:rsidR="00F97A88">
        <w:rPr>
          <w:rFonts w:hint="eastAsia"/>
          <w:sz w:val="20"/>
        </w:rPr>
        <w:t>近似解</w:t>
      </w:r>
      <w:r w:rsidR="00084E9D">
        <w:rPr>
          <w:rFonts w:hint="eastAsia"/>
          <w:sz w:val="20"/>
        </w:rPr>
        <w:t>を優越するような解が存在することがわかる．しかし，</w:t>
      </w:r>
      <w:r w:rsidR="00084E9D">
        <w:rPr>
          <w:rFonts w:ascii="Symbol" w:hAnsi="Symbol"/>
          <w:i/>
          <w:sz w:val="20"/>
        </w:rPr>
        <w:t></w:t>
      </w:r>
      <w:r w:rsidR="00084E9D">
        <w:rPr>
          <w:rFonts w:hint="eastAsia"/>
          <w:sz w:val="20"/>
        </w:rPr>
        <w:t>が</w:t>
      </w:r>
      <w:r w:rsidR="00084E9D">
        <w:rPr>
          <w:rFonts w:hint="eastAsia"/>
          <w:sz w:val="20"/>
        </w:rPr>
        <w:t>0.15</w:t>
      </w:r>
      <w:r w:rsidR="0053645D">
        <w:rPr>
          <w:rFonts w:hint="eastAsia"/>
          <w:sz w:val="20"/>
        </w:rPr>
        <w:t>以上では，すべて子個体は</w:t>
      </w:r>
      <w:r w:rsidR="00F97A88">
        <w:rPr>
          <w:rFonts w:hint="eastAsia"/>
          <w:sz w:val="20"/>
        </w:rPr>
        <w:t>近似解</w:t>
      </w:r>
      <w:r w:rsidR="0053645D">
        <w:rPr>
          <w:rFonts w:hint="eastAsia"/>
          <w:sz w:val="20"/>
        </w:rPr>
        <w:t>に優越されることがわかる</w:t>
      </w:r>
      <w:r w:rsidR="00084E9D">
        <w:rPr>
          <w:rFonts w:hint="eastAsia"/>
          <w:sz w:val="20"/>
        </w:rPr>
        <w:t>．</w:t>
      </w:r>
      <w:r w:rsidR="00314A4E">
        <w:rPr>
          <w:rFonts w:hint="eastAsia"/>
          <w:sz w:val="20"/>
        </w:rPr>
        <w:t>また，</w:t>
      </w:r>
      <w:r w:rsidR="00AE41B2">
        <w:rPr>
          <w:rFonts w:hint="eastAsia"/>
          <w:sz w:val="20"/>
        </w:rPr>
        <w:t>タスク</w:t>
      </w:r>
      <w:r w:rsidR="00AE41B2">
        <w:rPr>
          <w:rFonts w:hint="eastAsia"/>
          <w:sz w:val="20"/>
        </w:rPr>
        <w:t>2</w:t>
      </w:r>
      <w:r w:rsidR="00084E9D">
        <w:rPr>
          <w:rFonts w:hint="eastAsia"/>
          <w:sz w:val="20"/>
        </w:rPr>
        <w:t>で子個体を評価した場合，</w:t>
      </w:r>
      <w:r w:rsidR="00084E9D">
        <w:rPr>
          <w:rFonts w:ascii="Symbol" w:hAnsi="Symbol"/>
          <w:i/>
          <w:sz w:val="20"/>
        </w:rPr>
        <w:t></w:t>
      </w:r>
      <w:r w:rsidR="00084E9D">
        <w:rPr>
          <w:rFonts w:hint="eastAsia"/>
          <w:sz w:val="20"/>
        </w:rPr>
        <w:t>の値に関わらず，</w:t>
      </w:r>
      <w:r w:rsidR="00314A4E">
        <w:rPr>
          <w:rFonts w:hint="eastAsia"/>
          <w:sz w:val="20"/>
        </w:rPr>
        <w:t>すべての子個体が</w:t>
      </w:r>
      <w:r w:rsidR="00F97A88">
        <w:rPr>
          <w:rFonts w:hint="eastAsia"/>
          <w:sz w:val="20"/>
        </w:rPr>
        <w:t>近似解</w:t>
      </w:r>
      <w:r w:rsidR="00314A4E">
        <w:rPr>
          <w:rFonts w:hint="eastAsia"/>
          <w:sz w:val="20"/>
        </w:rPr>
        <w:t>に優越されることがわかる</w:t>
      </w:r>
      <w:r w:rsidR="00084E9D">
        <w:rPr>
          <w:rFonts w:hint="eastAsia"/>
          <w:sz w:val="20"/>
        </w:rPr>
        <w:t>．</w:t>
      </w:r>
    </w:p>
    <w:p w:rsidR="00076C36" w:rsidRDefault="00076C36" w:rsidP="00076C36">
      <w:pPr>
        <w:spacing w:after="120"/>
        <w:ind w:firstLine="200"/>
        <w:rPr>
          <w:sz w:val="20"/>
        </w:rPr>
      </w:pPr>
      <w:r>
        <w:rPr>
          <w:rFonts w:hint="eastAsia"/>
          <w:sz w:val="20"/>
        </w:rPr>
        <w:t xml:space="preserve">Inversion Profit </w:t>
      </w:r>
      <w:r>
        <w:rPr>
          <w:rFonts w:hint="eastAsia"/>
          <w:sz w:val="20"/>
        </w:rPr>
        <w:t>問題において，</w:t>
      </w:r>
      <w:r w:rsidR="00084E9D">
        <w:rPr>
          <w:rFonts w:hint="eastAsia"/>
          <w:sz w:val="20"/>
        </w:rPr>
        <w:t>タスク間交叉によって生成された子個体の，</w:t>
      </w:r>
      <w:r>
        <w:rPr>
          <w:rFonts w:hint="eastAsia"/>
          <w:sz w:val="20"/>
        </w:rPr>
        <w:t>目的関数空間における分布を図</w:t>
      </w:r>
      <w:r w:rsidR="00FD161B">
        <w:rPr>
          <w:rFonts w:hint="eastAsia"/>
          <w:sz w:val="20"/>
        </w:rPr>
        <w:t xml:space="preserve"> </w:t>
      </w:r>
      <w:r w:rsidR="006E1499">
        <w:rPr>
          <w:rFonts w:hint="eastAsia"/>
          <w:sz w:val="20"/>
        </w:rPr>
        <w:t>7</w:t>
      </w:r>
      <w:r w:rsidR="00FD161B">
        <w:rPr>
          <w:sz w:val="20"/>
        </w:rPr>
        <w:t xml:space="preserve"> </w:t>
      </w:r>
      <w:r>
        <w:rPr>
          <w:rFonts w:hint="eastAsia"/>
          <w:sz w:val="20"/>
        </w:rPr>
        <w:t>(a)-</w:t>
      </w:r>
      <w:r>
        <w:rPr>
          <w:sz w:val="20"/>
        </w:rPr>
        <w:t>(j)</w:t>
      </w:r>
      <w:r w:rsidR="00FD161B">
        <w:rPr>
          <w:sz w:val="20"/>
        </w:rPr>
        <w:t xml:space="preserve"> </w:t>
      </w:r>
      <w:r>
        <w:rPr>
          <w:rFonts w:hint="eastAsia"/>
          <w:sz w:val="20"/>
        </w:rPr>
        <w:t>に示す．</w:t>
      </w:r>
      <w:r w:rsidR="00573DF9">
        <w:rPr>
          <w:rFonts w:hint="eastAsia"/>
          <w:sz w:val="20"/>
        </w:rPr>
        <w:t>図</w:t>
      </w:r>
      <w:r w:rsidR="00FD161B">
        <w:rPr>
          <w:rFonts w:hint="eastAsia"/>
          <w:sz w:val="20"/>
        </w:rPr>
        <w:t xml:space="preserve"> </w:t>
      </w:r>
      <w:r w:rsidR="00314A4E">
        <w:rPr>
          <w:rFonts w:hint="eastAsia"/>
          <w:sz w:val="20"/>
        </w:rPr>
        <w:t>7</w:t>
      </w:r>
      <w:r w:rsidR="00FD161B">
        <w:rPr>
          <w:sz w:val="20"/>
        </w:rPr>
        <w:t xml:space="preserve"> </w:t>
      </w:r>
      <w:r w:rsidR="00573DF9">
        <w:rPr>
          <w:rFonts w:hint="eastAsia"/>
          <w:sz w:val="20"/>
        </w:rPr>
        <w:t>より，</w:t>
      </w:r>
      <w:r w:rsidR="00AE41B2">
        <w:rPr>
          <w:rFonts w:hint="eastAsia"/>
          <w:sz w:val="20"/>
        </w:rPr>
        <w:t>タスク</w:t>
      </w:r>
      <w:r w:rsidR="00AE41B2">
        <w:rPr>
          <w:rFonts w:hint="eastAsia"/>
          <w:sz w:val="20"/>
        </w:rPr>
        <w:t>1</w:t>
      </w:r>
      <w:r w:rsidR="0077065E">
        <w:rPr>
          <w:rFonts w:hint="eastAsia"/>
          <w:sz w:val="20"/>
        </w:rPr>
        <w:t>で子個体を評価した場合，</w:t>
      </w:r>
      <w:r w:rsidR="0077065E">
        <w:rPr>
          <w:rFonts w:ascii="Symbol" w:hAnsi="Symbol"/>
          <w:i/>
          <w:sz w:val="20"/>
        </w:rPr>
        <w:t></w:t>
      </w:r>
      <w:r w:rsidR="0077065E">
        <w:rPr>
          <w:rFonts w:hint="eastAsia"/>
          <w:sz w:val="20"/>
        </w:rPr>
        <w:t>の値に関わらず</w:t>
      </w:r>
      <w:r w:rsidR="00F97A88">
        <w:rPr>
          <w:rFonts w:hint="eastAsia"/>
          <w:sz w:val="20"/>
        </w:rPr>
        <w:t>近似解</w:t>
      </w:r>
      <w:r w:rsidR="0077065E">
        <w:rPr>
          <w:rFonts w:hint="eastAsia"/>
          <w:sz w:val="20"/>
        </w:rPr>
        <w:t>に優越されない個体が存在することがわかる</w:t>
      </w:r>
      <w:r>
        <w:rPr>
          <w:rFonts w:hint="eastAsia"/>
          <w:sz w:val="20"/>
        </w:rPr>
        <w:t>．</w:t>
      </w:r>
      <w:r w:rsidR="00AE41B2">
        <w:rPr>
          <w:rFonts w:hint="eastAsia"/>
          <w:sz w:val="20"/>
        </w:rPr>
        <w:t>タスク</w:t>
      </w:r>
      <w:r w:rsidR="00AE41B2">
        <w:rPr>
          <w:rFonts w:hint="eastAsia"/>
          <w:sz w:val="20"/>
        </w:rPr>
        <w:t>2</w:t>
      </w:r>
      <w:r w:rsidR="0077065E">
        <w:rPr>
          <w:rFonts w:hint="eastAsia"/>
          <w:sz w:val="20"/>
        </w:rPr>
        <w:t>で子個体を評価した場合，ごく一部の個体を除き</w:t>
      </w:r>
      <w:r w:rsidR="00F97A88">
        <w:rPr>
          <w:rFonts w:hint="eastAsia"/>
          <w:sz w:val="20"/>
        </w:rPr>
        <w:t>近</w:t>
      </w:r>
      <w:r w:rsidR="00F97A88">
        <w:rPr>
          <w:rFonts w:hint="eastAsia"/>
          <w:sz w:val="20"/>
        </w:rPr>
        <w:t>似解</w:t>
      </w:r>
      <w:r w:rsidR="0077065E">
        <w:rPr>
          <w:rFonts w:hint="eastAsia"/>
          <w:sz w:val="20"/>
        </w:rPr>
        <w:t>に優越されることがわかる．また，評価するタスクに関わらず，</w:t>
      </w:r>
      <w:r w:rsidR="0077065E">
        <w:rPr>
          <w:rFonts w:ascii="Symbol" w:hAnsi="Symbol"/>
          <w:i/>
          <w:sz w:val="20"/>
        </w:rPr>
        <w:t></w:t>
      </w:r>
      <w:r w:rsidR="00314A4E">
        <w:rPr>
          <w:rFonts w:hint="eastAsia"/>
          <w:sz w:val="20"/>
        </w:rPr>
        <w:t>が大きくなるにしたがって</w:t>
      </w:r>
      <w:r w:rsidR="0077065E">
        <w:rPr>
          <w:rFonts w:hint="eastAsia"/>
          <w:sz w:val="20"/>
        </w:rPr>
        <w:t>，優れた目的関数値を持つ</w:t>
      </w:r>
      <w:r w:rsidR="00314A4E">
        <w:rPr>
          <w:rFonts w:hint="eastAsia"/>
          <w:sz w:val="20"/>
        </w:rPr>
        <w:t>子個体</w:t>
      </w:r>
      <w:r w:rsidR="00AA1105">
        <w:rPr>
          <w:rFonts w:hint="eastAsia"/>
          <w:sz w:val="20"/>
        </w:rPr>
        <w:t>の数が減少することがわかる</w:t>
      </w:r>
      <w:r w:rsidR="00314A4E">
        <w:rPr>
          <w:rFonts w:hint="eastAsia"/>
          <w:sz w:val="20"/>
        </w:rPr>
        <w:t>．特に</w:t>
      </w:r>
      <w:r w:rsidR="0077065E">
        <w:rPr>
          <w:rFonts w:hint="eastAsia"/>
          <w:sz w:val="20"/>
        </w:rPr>
        <w:t>，</w:t>
      </w:r>
      <w:r w:rsidR="0077065E">
        <w:rPr>
          <w:rFonts w:hint="eastAsia"/>
          <w:i/>
          <w:sz w:val="20"/>
        </w:rPr>
        <w:t>f</w:t>
      </w:r>
      <w:r w:rsidR="0077065E">
        <w:rPr>
          <w:rFonts w:hint="eastAsia"/>
          <w:sz w:val="20"/>
          <w:vertAlign w:val="subscript"/>
        </w:rPr>
        <w:t>2</w:t>
      </w:r>
      <w:r w:rsidR="0077065E">
        <w:rPr>
          <w:rFonts w:hint="eastAsia"/>
          <w:sz w:val="20"/>
        </w:rPr>
        <w:t>の値が低い子個体が</w:t>
      </w:r>
      <w:r w:rsidR="00AA1105">
        <w:rPr>
          <w:rFonts w:hint="eastAsia"/>
          <w:sz w:val="20"/>
        </w:rPr>
        <w:t>多く生成され</w:t>
      </w:r>
      <w:r w:rsidR="0077065E">
        <w:rPr>
          <w:rFonts w:hint="eastAsia"/>
          <w:sz w:val="20"/>
        </w:rPr>
        <w:t>る．</w:t>
      </w:r>
    </w:p>
    <w:p w:rsidR="00076C36" w:rsidRPr="00076C36" w:rsidRDefault="00076C36" w:rsidP="00D055DE">
      <w:pPr>
        <w:spacing w:after="120"/>
        <w:ind w:firstLine="200"/>
        <w:rPr>
          <w:sz w:val="20"/>
        </w:rPr>
      </w:pPr>
      <w:r>
        <w:rPr>
          <w:rFonts w:hint="eastAsia"/>
          <w:sz w:val="20"/>
        </w:rPr>
        <w:t>以上より，</w:t>
      </w:r>
      <w:r>
        <w:rPr>
          <w:rFonts w:hint="eastAsia"/>
          <w:sz w:val="20"/>
        </w:rPr>
        <w:t xml:space="preserve">Scaling Knapsack </w:t>
      </w:r>
      <w:r>
        <w:rPr>
          <w:rFonts w:hint="eastAsia"/>
          <w:sz w:val="20"/>
        </w:rPr>
        <w:t>問題では，</w:t>
      </w:r>
      <w:r w:rsidR="0077065E">
        <w:rPr>
          <w:rFonts w:ascii="Symbol" w:hAnsi="Symbol"/>
          <w:i/>
          <w:sz w:val="20"/>
        </w:rPr>
        <w:t></w:t>
      </w:r>
      <w:r w:rsidR="008B5315">
        <w:rPr>
          <w:rFonts w:hint="eastAsia"/>
          <w:sz w:val="20"/>
        </w:rPr>
        <w:t>の値が</w:t>
      </w:r>
      <w:r w:rsidR="008B5315">
        <w:rPr>
          <w:rFonts w:hint="eastAsia"/>
          <w:sz w:val="20"/>
        </w:rPr>
        <w:t>1</w:t>
      </w:r>
      <w:r w:rsidR="008B5315">
        <w:rPr>
          <w:rFonts w:hint="eastAsia"/>
          <w:sz w:val="20"/>
        </w:rPr>
        <w:t>に近く</w:t>
      </w:r>
      <w:r w:rsidR="002174C2">
        <w:rPr>
          <w:rFonts w:hint="eastAsia"/>
          <w:sz w:val="20"/>
        </w:rPr>
        <w:t>，</w:t>
      </w:r>
      <w:r w:rsidR="0077065E">
        <w:rPr>
          <w:rFonts w:hint="eastAsia"/>
          <w:sz w:val="20"/>
        </w:rPr>
        <w:t>生成された子個体を</w:t>
      </w:r>
      <w:r w:rsidR="00AE41B2">
        <w:rPr>
          <w:rFonts w:hint="eastAsia"/>
          <w:sz w:val="20"/>
        </w:rPr>
        <w:t>タスク</w:t>
      </w:r>
      <w:r w:rsidR="00AE41B2">
        <w:rPr>
          <w:rFonts w:hint="eastAsia"/>
          <w:sz w:val="20"/>
        </w:rPr>
        <w:t>1</w:t>
      </w:r>
      <w:r w:rsidR="008B5315">
        <w:rPr>
          <w:rFonts w:hint="eastAsia"/>
          <w:sz w:val="20"/>
        </w:rPr>
        <w:t>で評価する場合を除き，タスク間交叉で生成される個体が</w:t>
      </w:r>
      <w:r w:rsidR="00F97A88">
        <w:rPr>
          <w:rFonts w:hint="eastAsia"/>
          <w:sz w:val="20"/>
        </w:rPr>
        <w:t>近似解</w:t>
      </w:r>
      <w:r w:rsidR="00035775">
        <w:rPr>
          <w:rFonts w:hint="eastAsia"/>
          <w:sz w:val="20"/>
        </w:rPr>
        <w:t>に優越される</w:t>
      </w:r>
      <w:r w:rsidR="008B5315">
        <w:rPr>
          <w:rFonts w:hint="eastAsia"/>
          <w:sz w:val="20"/>
        </w:rPr>
        <w:t>性質が確認された</w:t>
      </w:r>
      <w:r w:rsidR="00314A4E">
        <w:rPr>
          <w:rFonts w:hint="eastAsia"/>
          <w:sz w:val="20"/>
        </w:rPr>
        <w:t>．</w:t>
      </w:r>
      <w:r w:rsidR="00AA1105">
        <w:rPr>
          <w:rFonts w:hint="eastAsia"/>
          <w:sz w:val="20"/>
        </w:rPr>
        <w:t>一方，</w:t>
      </w:r>
      <w:r>
        <w:rPr>
          <w:rFonts w:hint="eastAsia"/>
          <w:sz w:val="20"/>
        </w:rPr>
        <w:t xml:space="preserve">Inversion Profit </w:t>
      </w:r>
      <w:r>
        <w:rPr>
          <w:rFonts w:hint="eastAsia"/>
          <w:sz w:val="20"/>
        </w:rPr>
        <w:t>問題では，</w:t>
      </w:r>
      <w:r w:rsidR="00035775">
        <w:rPr>
          <w:rFonts w:hint="eastAsia"/>
          <w:sz w:val="20"/>
        </w:rPr>
        <w:t>生成された子個体の多くは</w:t>
      </w:r>
      <w:r w:rsidR="00F97A88">
        <w:rPr>
          <w:rFonts w:hint="eastAsia"/>
          <w:sz w:val="20"/>
        </w:rPr>
        <w:t>近似解</w:t>
      </w:r>
      <w:r w:rsidR="00035775">
        <w:rPr>
          <w:rFonts w:hint="eastAsia"/>
          <w:sz w:val="20"/>
        </w:rPr>
        <w:t>に優越されるが，タスク間交叉で生成される子個体が優れた</w:t>
      </w:r>
      <w:r w:rsidR="00035775">
        <w:rPr>
          <w:rFonts w:hint="eastAsia"/>
          <w:i/>
          <w:sz w:val="20"/>
        </w:rPr>
        <w:t>f</w:t>
      </w:r>
      <w:r w:rsidR="00035775">
        <w:rPr>
          <w:rFonts w:hint="eastAsia"/>
          <w:sz w:val="20"/>
          <w:vertAlign w:val="subscript"/>
        </w:rPr>
        <w:t>1</w:t>
      </w:r>
      <w:r w:rsidR="00035775">
        <w:rPr>
          <w:rFonts w:hint="eastAsia"/>
          <w:sz w:val="20"/>
        </w:rPr>
        <w:t>値を持つ場合</w:t>
      </w:r>
      <w:r w:rsidR="002174C2">
        <w:rPr>
          <w:rFonts w:hint="eastAsia"/>
          <w:sz w:val="20"/>
        </w:rPr>
        <w:t>があるという性質が確認された</w:t>
      </w:r>
      <w:r>
        <w:rPr>
          <w:rFonts w:hint="eastAsia"/>
          <w:sz w:val="20"/>
        </w:rPr>
        <w:t>．</w:t>
      </w:r>
    </w:p>
    <w:p w:rsidR="007070DC" w:rsidRPr="00C90222" w:rsidRDefault="003B4A1C" w:rsidP="00634F21">
      <w:pPr>
        <w:pStyle w:val="1"/>
      </w:pPr>
      <w:r w:rsidRPr="00C90222">
        <w:rPr>
          <w:rFonts w:hint="eastAsia"/>
        </w:rPr>
        <w:t>数値実験</w:t>
      </w:r>
    </w:p>
    <w:p w:rsidR="00AA5517" w:rsidRPr="00C90222" w:rsidRDefault="002D608E" w:rsidP="00634F21">
      <w:pPr>
        <w:pStyle w:val="2"/>
      </w:pPr>
      <w:r>
        <w:rPr>
          <w:rFonts w:hint="eastAsia"/>
        </w:rPr>
        <w:t>6.1</w:t>
      </w:r>
      <w:r w:rsidR="00AA5517" w:rsidRPr="00C90222">
        <w:rPr>
          <w:rFonts w:hint="eastAsia"/>
        </w:rPr>
        <w:t xml:space="preserve"> </w:t>
      </w:r>
      <w:r w:rsidR="00314A4E">
        <w:rPr>
          <w:rFonts w:hint="eastAsia"/>
        </w:rPr>
        <w:t>数値</w:t>
      </w:r>
      <w:r w:rsidR="00AA5517" w:rsidRPr="00C90222">
        <w:rPr>
          <w:rFonts w:hint="eastAsia"/>
        </w:rPr>
        <w:t>実験設定</w:t>
      </w:r>
    </w:p>
    <w:p w:rsidR="00D055DE" w:rsidRPr="00DC0244" w:rsidRDefault="002D608E" w:rsidP="00DC0244">
      <w:pPr>
        <w:spacing w:after="120"/>
        <w:ind w:firstLine="200"/>
        <w:rPr>
          <w:sz w:val="20"/>
        </w:rPr>
      </w:pPr>
      <w:r w:rsidRPr="00C90222">
        <w:rPr>
          <w:rFonts w:hint="eastAsia"/>
          <w:sz w:val="20"/>
          <w:szCs w:val="20"/>
        </w:rPr>
        <w:t>数値実験では</w:t>
      </w:r>
      <w:r w:rsidRPr="00C90222">
        <w:rPr>
          <w:rFonts w:hint="eastAsia"/>
          <w:sz w:val="20"/>
          <w:szCs w:val="20"/>
        </w:rPr>
        <w:t xml:space="preserve">, </w:t>
      </w:r>
      <w:r w:rsidR="00AE41B2">
        <w:rPr>
          <w:rFonts w:hint="eastAsia"/>
          <w:sz w:val="20"/>
          <w:szCs w:val="20"/>
        </w:rPr>
        <w:t>提案したベンチマーク問題を用いて</w:t>
      </w:r>
      <w:r w:rsidRPr="002D608E">
        <w:rPr>
          <w:rFonts w:hint="eastAsia"/>
          <w:sz w:val="20"/>
          <w:szCs w:val="20"/>
        </w:rPr>
        <w:t>EMOMT</w:t>
      </w:r>
      <w:r w:rsidRPr="002D608E">
        <w:rPr>
          <w:rFonts w:hint="eastAsia"/>
          <w:sz w:val="20"/>
          <w:szCs w:val="20"/>
        </w:rPr>
        <w:t>の探索性能を評価する．</w:t>
      </w:r>
      <w:r w:rsidRPr="002D608E">
        <w:rPr>
          <w:rFonts w:hint="eastAsia"/>
          <w:sz w:val="20"/>
          <w:szCs w:val="20"/>
        </w:rPr>
        <w:t xml:space="preserve"> EMOMT</w:t>
      </w:r>
      <w:r w:rsidRPr="002D608E">
        <w:rPr>
          <w:rFonts w:hint="eastAsia"/>
          <w:sz w:val="20"/>
          <w:szCs w:val="20"/>
        </w:rPr>
        <w:t>には</w:t>
      </w:r>
      <w:r w:rsidR="006D0E64">
        <w:rPr>
          <w:rFonts w:hint="eastAsia"/>
          <w:sz w:val="20"/>
          <w:szCs w:val="20"/>
        </w:rPr>
        <w:t>情報共有操作としてタスク間交叉を利用する</w:t>
      </w:r>
      <w:r w:rsidR="006D0E64">
        <w:rPr>
          <w:rFonts w:hint="eastAsia"/>
          <w:sz w:val="20"/>
          <w:szCs w:val="20"/>
        </w:rPr>
        <w:t>MO-MFEA [1]</w:t>
      </w:r>
      <w:r w:rsidR="006D0E64">
        <w:rPr>
          <w:rFonts w:hint="eastAsia"/>
          <w:sz w:val="20"/>
          <w:szCs w:val="20"/>
        </w:rPr>
        <w:t>，情報共有操作として移住操作を利用する</w:t>
      </w:r>
      <w:r w:rsidR="00035775">
        <w:rPr>
          <w:rFonts w:hint="eastAsia"/>
          <w:sz w:val="20"/>
          <w:szCs w:val="20"/>
        </w:rPr>
        <w:t>島モデル</w:t>
      </w:r>
      <w:r w:rsidR="00FD161B">
        <w:rPr>
          <w:rFonts w:hint="eastAsia"/>
          <w:sz w:val="20"/>
          <w:szCs w:val="20"/>
        </w:rPr>
        <w:t xml:space="preserve"> </w:t>
      </w:r>
      <w:r w:rsidR="00573DF9">
        <w:rPr>
          <w:rFonts w:hint="eastAsia"/>
          <w:sz w:val="20"/>
          <w:szCs w:val="20"/>
        </w:rPr>
        <w:t>[4</w:t>
      </w:r>
      <w:r w:rsidR="00035775">
        <w:rPr>
          <w:rFonts w:hint="eastAsia"/>
          <w:sz w:val="20"/>
          <w:szCs w:val="20"/>
        </w:rPr>
        <w:t>]</w:t>
      </w:r>
      <w:r w:rsidR="00FD161B">
        <w:rPr>
          <w:sz w:val="20"/>
          <w:szCs w:val="20"/>
        </w:rPr>
        <w:t xml:space="preserve"> </w:t>
      </w:r>
      <w:r w:rsidRPr="002D608E">
        <w:rPr>
          <w:rFonts w:hint="eastAsia"/>
          <w:sz w:val="20"/>
          <w:szCs w:val="20"/>
        </w:rPr>
        <w:t>を用いる．また，独立探索手法には</w:t>
      </w:r>
      <w:r w:rsidRPr="002D608E">
        <w:rPr>
          <w:rFonts w:hint="eastAsia"/>
          <w:sz w:val="20"/>
          <w:szCs w:val="20"/>
        </w:rPr>
        <w:t>NSGA-II</w:t>
      </w:r>
      <w:r w:rsidR="00FD161B">
        <w:rPr>
          <w:sz w:val="20"/>
          <w:szCs w:val="20"/>
        </w:rPr>
        <w:t xml:space="preserve"> </w:t>
      </w:r>
      <w:r w:rsidR="00307621">
        <w:rPr>
          <w:rFonts w:hint="eastAsia"/>
          <w:sz w:val="20"/>
          <w:szCs w:val="20"/>
        </w:rPr>
        <w:t>[6]</w:t>
      </w:r>
      <w:r w:rsidR="00FD161B">
        <w:rPr>
          <w:sz w:val="20"/>
          <w:szCs w:val="20"/>
        </w:rPr>
        <w:t xml:space="preserve"> </w:t>
      </w:r>
      <w:r w:rsidRPr="002D608E">
        <w:rPr>
          <w:rFonts w:hint="eastAsia"/>
          <w:sz w:val="20"/>
          <w:szCs w:val="20"/>
        </w:rPr>
        <w:t>を用いて</w:t>
      </w:r>
      <w:r w:rsidRPr="002D608E">
        <w:rPr>
          <w:rFonts w:hint="eastAsia"/>
          <w:sz w:val="20"/>
          <w:szCs w:val="20"/>
        </w:rPr>
        <w:t>EMOMT</w:t>
      </w:r>
      <w:r w:rsidRPr="002D608E">
        <w:rPr>
          <w:rFonts w:hint="eastAsia"/>
          <w:sz w:val="20"/>
          <w:szCs w:val="20"/>
        </w:rPr>
        <w:t>と比較する．</w:t>
      </w:r>
      <w:r>
        <w:rPr>
          <w:rFonts w:hint="eastAsia"/>
          <w:sz w:val="20"/>
        </w:rPr>
        <w:t>各アルゴリズムの設定を表</w:t>
      </w:r>
      <w:r>
        <w:rPr>
          <w:rFonts w:hint="eastAsia"/>
          <w:sz w:val="20"/>
        </w:rPr>
        <w:t>3</w:t>
      </w:r>
      <w:r>
        <w:rPr>
          <w:rFonts w:hint="eastAsia"/>
          <w:sz w:val="20"/>
        </w:rPr>
        <w:t>に示す．</w:t>
      </w:r>
      <w:r w:rsidR="00035775">
        <w:rPr>
          <w:rFonts w:hint="eastAsia"/>
          <w:sz w:val="20"/>
        </w:rPr>
        <w:t>ベンチマーク問題の設定は，</w:t>
      </w:r>
      <w:r w:rsidR="00932962" w:rsidRPr="00932962">
        <w:rPr>
          <w:rFonts w:ascii="Symbol" w:hAnsi="Symbol"/>
          <w:i/>
          <w:sz w:val="20"/>
        </w:rPr>
        <w:t></w:t>
      </w:r>
      <w:r w:rsidR="00932962">
        <w:rPr>
          <w:rFonts w:hint="eastAsia"/>
          <w:sz w:val="20"/>
        </w:rPr>
        <w:t>は</w:t>
      </w:r>
      <w:r w:rsidR="00DC0244">
        <w:rPr>
          <w:rFonts w:hint="eastAsia"/>
          <w:sz w:val="20"/>
        </w:rPr>
        <w:t xml:space="preserve"> {</w:t>
      </w:r>
      <w:r w:rsidR="00932962">
        <w:rPr>
          <w:rFonts w:hint="eastAsia"/>
          <w:sz w:val="20"/>
        </w:rPr>
        <w:t>1.1</w:t>
      </w:r>
      <w:r w:rsidR="00DC0244">
        <w:rPr>
          <w:rFonts w:hint="eastAsia"/>
          <w:sz w:val="20"/>
        </w:rPr>
        <w:t>0, 1.20</w:t>
      </w:r>
      <w:r w:rsidR="00DC0244">
        <w:rPr>
          <w:sz w:val="20"/>
        </w:rPr>
        <w:t xml:space="preserve">} </w:t>
      </w:r>
      <w:r w:rsidR="00932962">
        <w:rPr>
          <w:rFonts w:hint="eastAsia"/>
          <w:sz w:val="20"/>
        </w:rPr>
        <w:t>に，</w:t>
      </w:r>
      <w:r w:rsidR="00932962" w:rsidRPr="00932962">
        <w:rPr>
          <w:rFonts w:ascii="Symbol" w:hAnsi="Symbol"/>
          <w:i/>
          <w:sz w:val="20"/>
        </w:rPr>
        <w:t></w:t>
      </w:r>
      <w:r w:rsidR="00932962">
        <w:rPr>
          <w:rFonts w:hint="eastAsia"/>
          <w:sz w:val="20"/>
        </w:rPr>
        <w:t>は</w:t>
      </w:r>
      <w:r w:rsidR="00DC0244">
        <w:rPr>
          <w:rFonts w:hint="eastAsia"/>
          <w:sz w:val="20"/>
        </w:rPr>
        <w:t xml:space="preserve"> {</w:t>
      </w:r>
      <w:r w:rsidR="00932962">
        <w:rPr>
          <w:rFonts w:hint="eastAsia"/>
          <w:sz w:val="20"/>
        </w:rPr>
        <w:t>0.1</w:t>
      </w:r>
      <w:r w:rsidR="00DC0244">
        <w:rPr>
          <w:rFonts w:hint="eastAsia"/>
          <w:sz w:val="20"/>
        </w:rPr>
        <w:t>0</w:t>
      </w:r>
      <w:r w:rsidR="00DC0244">
        <w:rPr>
          <w:sz w:val="20"/>
        </w:rPr>
        <w:t>, 0.2</w:t>
      </w:r>
      <w:r w:rsidR="00DC0244">
        <w:rPr>
          <w:rFonts w:hint="eastAsia"/>
          <w:sz w:val="20"/>
        </w:rPr>
        <w:t>0</w:t>
      </w:r>
      <w:r w:rsidR="00DC0244">
        <w:rPr>
          <w:sz w:val="20"/>
        </w:rPr>
        <w:t xml:space="preserve">} </w:t>
      </w:r>
      <w:r w:rsidR="00932962">
        <w:rPr>
          <w:rFonts w:hint="eastAsia"/>
          <w:sz w:val="20"/>
        </w:rPr>
        <w:t>に設定する．</w:t>
      </w:r>
      <w:r w:rsidR="00314A4E">
        <w:rPr>
          <w:rFonts w:hint="eastAsia"/>
          <w:sz w:val="20"/>
        </w:rPr>
        <w:t>その他の設定は，</w:t>
      </w:r>
      <w:r w:rsidR="00035775">
        <w:rPr>
          <w:rFonts w:hint="eastAsia"/>
          <w:sz w:val="20"/>
        </w:rPr>
        <w:t>5</w:t>
      </w:r>
      <w:r w:rsidR="00035775">
        <w:rPr>
          <w:rFonts w:hint="eastAsia"/>
          <w:sz w:val="20"/>
        </w:rPr>
        <w:t>章と同様の設定とする．</w:t>
      </w:r>
      <w:r w:rsidRPr="002D608E">
        <w:rPr>
          <w:rFonts w:hint="eastAsia"/>
          <w:sz w:val="20"/>
          <w:szCs w:val="20"/>
        </w:rPr>
        <w:t>実験の試行回数は</w:t>
      </w:r>
      <w:r w:rsidRPr="002D608E">
        <w:rPr>
          <w:rFonts w:hint="eastAsia"/>
          <w:sz w:val="20"/>
          <w:szCs w:val="20"/>
        </w:rPr>
        <w:t>31</w:t>
      </w:r>
      <w:r w:rsidRPr="002D608E">
        <w:rPr>
          <w:rFonts w:hint="eastAsia"/>
          <w:sz w:val="20"/>
          <w:szCs w:val="20"/>
        </w:rPr>
        <w:t>回に設定し，アルゴリズムの性能は，</w:t>
      </w:r>
      <w:r w:rsidRPr="002D608E">
        <w:rPr>
          <w:rFonts w:hint="eastAsia"/>
          <w:sz w:val="20"/>
          <w:szCs w:val="20"/>
        </w:rPr>
        <w:t>(0.0, 0.0)</w:t>
      </w:r>
      <w:r w:rsidRPr="002D608E">
        <w:rPr>
          <w:sz w:val="20"/>
          <w:szCs w:val="20"/>
        </w:rPr>
        <w:t xml:space="preserve"> </w:t>
      </w:r>
      <w:r w:rsidRPr="002D608E">
        <w:rPr>
          <w:rFonts w:hint="eastAsia"/>
          <w:sz w:val="20"/>
          <w:szCs w:val="20"/>
        </w:rPr>
        <w:t>を参照点とする</w:t>
      </w:r>
      <w:proofErr w:type="spellStart"/>
      <w:r w:rsidRPr="002D608E">
        <w:rPr>
          <w:rFonts w:hint="eastAsia"/>
          <w:sz w:val="20"/>
          <w:szCs w:val="20"/>
        </w:rPr>
        <w:t>H</w:t>
      </w:r>
      <w:r w:rsidRPr="002D608E">
        <w:rPr>
          <w:sz w:val="20"/>
          <w:szCs w:val="20"/>
        </w:rPr>
        <w:t>yper</w:t>
      </w:r>
      <w:r w:rsidRPr="002D608E">
        <w:rPr>
          <w:rFonts w:hint="eastAsia"/>
          <w:sz w:val="20"/>
          <w:szCs w:val="20"/>
        </w:rPr>
        <w:t>volume</w:t>
      </w:r>
      <w:proofErr w:type="spellEnd"/>
      <w:r w:rsidR="00FD161B">
        <w:rPr>
          <w:sz w:val="20"/>
          <w:szCs w:val="20"/>
        </w:rPr>
        <w:t xml:space="preserve"> </w:t>
      </w:r>
      <w:r w:rsidR="00307621">
        <w:rPr>
          <w:rFonts w:hint="eastAsia"/>
          <w:sz w:val="20"/>
          <w:szCs w:val="20"/>
        </w:rPr>
        <w:t>[3</w:t>
      </w:r>
      <w:r>
        <w:rPr>
          <w:rFonts w:hint="eastAsia"/>
          <w:sz w:val="20"/>
          <w:szCs w:val="20"/>
        </w:rPr>
        <w:t>]</w:t>
      </w:r>
      <w:r w:rsidR="00FD161B">
        <w:rPr>
          <w:sz w:val="20"/>
          <w:szCs w:val="20"/>
        </w:rPr>
        <w:t xml:space="preserve"> </w:t>
      </w:r>
      <w:r w:rsidRPr="002D608E">
        <w:rPr>
          <w:rFonts w:hint="eastAsia"/>
          <w:sz w:val="20"/>
          <w:szCs w:val="20"/>
        </w:rPr>
        <w:t>で評価する．</w:t>
      </w:r>
    </w:p>
    <w:p w:rsidR="002D608E" w:rsidRDefault="00D055DE" w:rsidP="00D055DE">
      <w:pPr>
        <w:spacing w:after="120"/>
        <w:ind w:leftChars="-83" w:hangingChars="74" w:hanging="141"/>
        <w:rPr>
          <w:sz w:val="20"/>
          <w:szCs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165E2456" wp14:editId="34A4BCA0">
                <wp:extent cx="3004457" cy="2901767"/>
                <wp:effectExtent l="0" t="0" r="5715" b="0"/>
                <wp:docPr id="86" name="テキスト ボックス 86"/>
                <wp:cNvGraphicFramePr/>
                <a:graphic xmlns:a="http://schemas.openxmlformats.org/drawingml/2006/main">
                  <a:graphicData uri="http://schemas.microsoft.com/office/word/2010/wordprocessingShape">
                    <wps:wsp>
                      <wps:cNvSpPr txBox="1"/>
                      <wps:spPr>
                        <a:xfrm>
                          <a:off x="0" y="0"/>
                          <a:ext cx="3004457" cy="2901767"/>
                        </a:xfrm>
                        <a:prstGeom prst="rect">
                          <a:avLst/>
                        </a:prstGeom>
                        <a:solidFill>
                          <a:schemeClr val="lt1"/>
                        </a:solidFill>
                        <a:ln w="6350">
                          <a:noFill/>
                        </a:ln>
                      </wps:spPr>
                      <wps:txbx>
                        <w:txbxContent>
                          <w:p w:rsidR="002C5A5D" w:rsidRPr="00035775" w:rsidRDefault="002C5A5D" w:rsidP="00877AFF">
                            <w:pPr>
                              <w:pStyle w:val="TableParagraph"/>
                            </w:pPr>
                            <w:r w:rsidRPr="00035775">
                              <w:t>表</w:t>
                            </w:r>
                            <w:r>
                              <w:t xml:space="preserve"> 3</w:t>
                            </w:r>
                            <w:r w:rsidRPr="00035775">
                              <w:t xml:space="preserve">: </w:t>
                            </w:r>
                            <w:r>
                              <w:rPr>
                                <w:rFonts w:hint="eastAsia"/>
                              </w:rPr>
                              <w:t>数値</w:t>
                            </w:r>
                            <w:r w:rsidRPr="00035775">
                              <w:rPr>
                                <w:rFonts w:hint="eastAsia"/>
                              </w:rPr>
                              <w:t>実験設定</w:t>
                            </w:r>
                          </w:p>
                          <w:tbl>
                            <w:tblPr>
                              <w:tblStyle w:val="af1"/>
                              <w:tblW w:w="4678" w:type="dxa"/>
                              <w:tblBorders>
                                <w:top w:val="single" w:sz="12" w:space="0" w:color="auto"/>
                                <w:left w:val="none" w:sz="0" w:space="0" w:color="auto"/>
                                <w:bottom w:val="single" w:sz="12" w:space="0" w:color="auto"/>
                                <w:right w:val="none" w:sz="0" w:space="0" w:color="auto"/>
                                <w:insideV w:val="single" w:sz="12" w:space="0" w:color="auto"/>
                              </w:tblBorders>
                              <w:tblLook w:val="04A0" w:firstRow="1" w:lastRow="0" w:firstColumn="1" w:lastColumn="0" w:noHBand="0" w:noVBand="1"/>
                            </w:tblPr>
                            <w:tblGrid>
                              <w:gridCol w:w="2127"/>
                              <w:gridCol w:w="2551"/>
                            </w:tblGrid>
                            <w:tr w:rsidR="002C5A5D" w:rsidRPr="00035775" w:rsidTr="00932962">
                              <w:tc>
                                <w:tcPr>
                                  <w:tcW w:w="4678" w:type="dxa"/>
                                  <w:gridSpan w:val="2"/>
                                  <w:tcBorders>
                                    <w:top w:val="single" w:sz="12" w:space="0" w:color="auto"/>
                                    <w:bottom w:val="single" w:sz="12" w:space="0" w:color="auto"/>
                                  </w:tcBorders>
                                  <w:vAlign w:val="center"/>
                                </w:tcPr>
                                <w:p w:rsidR="002C5A5D" w:rsidRPr="00035775" w:rsidRDefault="002C5A5D" w:rsidP="00877AFF">
                                  <w:pPr>
                                    <w:pStyle w:val="TableParagraph"/>
                                  </w:pPr>
                                  <w:r>
                                    <w:rPr>
                                      <w:rFonts w:hint="eastAsia"/>
                                    </w:rPr>
                                    <w:t>共通実験設定</w:t>
                                  </w:r>
                                </w:p>
                              </w:tc>
                            </w:tr>
                            <w:tr w:rsidR="002C5A5D" w:rsidRPr="00035775" w:rsidTr="002878C7">
                              <w:tc>
                                <w:tcPr>
                                  <w:tcW w:w="2127" w:type="dxa"/>
                                  <w:tcBorders>
                                    <w:top w:val="single" w:sz="12" w:space="0" w:color="auto"/>
                                    <w:right w:val="single" w:sz="4" w:space="0" w:color="auto"/>
                                  </w:tcBorders>
                                  <w:vAlign w:val="center"/>
                                </w:tcPr>
                                <w:p w:rsidR="002C5A5D" w:rsidRPr="00035775" w:rsidRDefault="002C5A5D" w:rsidP="002878C7">
                                  <w:pPr>
                                    <w:pStyle w:val="TableParagraph"/>
                                  </w:pPr>
                                  <w:r w:rsidRPr="00035775">
                                    <w:rPr>
                                      <w:rFonts w:hint="eastAsia"/>
                                    </w:rPr>
                                    <w:t>個体群サイズ</w:t>
                                  </w:r>
                                </w:p>
                              </w:tc>
                              <w:tc>
                                <w:tcPr>
                                  <w:tcW w:w="2551" w:type="dxa"/>
                                  <w:tcBorders>
                                    <w:top w:val="single" w:sz="12" w:space="0" w:color="auto"/>
                                    <w:left w:val="single" w:sz="4" w:space="0" w:color="auto"/>
                                    <w:bottom w:val="single" w:sz="4" w:space="0" w:color="auto"/>
                                  </w:tcBorders>
                                  <w:vAlign w:val="center"/>
                                </w:tcPr>
                                <w:p w:rsidR="002C5A5D" w:rsidRPr="00035775" w:rsidRDefault="002C5A5D" w:rsidP="002878C7">
                                  <w:pPr>
                                    <w:pStyle w:val="TableParagraph"/>
                                  </w:pPr>
                                  <w:r w:rsidRPr="00035775">
                                    <w:rPr>
                                      <w:rFonts w:hint="eastAsia"/>
                                    </w:rPr>
                                    <w:t>100</w:t>
                                  </w:r>
                                  <w:r>
                                    <w:t xml:space="preserve"> </w:t>
                                  </w:r>
                                  <w:r>
                                    <w:rPr>
                                      <w:rFonts w:hint="eastAsia"/>
                                    </w:rPr>
                                    <w:t>(</w:t>
                                  </w:r>
                                  <w:r>
                                    <w:rPr>
                                      <w:rFonts w:hint="eastAsia"/>
                                    </w:rPr>
                                    <w:t>各</w:t>
                                  </w:r>
                                  <w:r w:rsidRPr="00035775">
                                    <w:t>タスク</w:t>
                                  </w:r>
                                  <w:r w:rsidRPr="00035775">
                                    <w:rPr>
                                      <w:rFonts w:hint="eastAsia"/>
                                    </w:rPr>
                                    <w:t>)</w:t>
                                  </w:r>
                                </w:p>
                              </w:tc>
                            </w:tr>
                            <w:tr w:rsidR="002C5A5D" w:rsidRPr="00035775" w:rsidTr="002878C7">
                              <w:tc>
                                <w:tcPr>
                                  <w:tcW w:w="2127" w:type="dxa"/>
                                  <w:tcBorders>
                                    <w:right w:val="single" w:sz="4" w:space="0" w:color="auto"/>
                                  </w:tcBorders>
                                  <w:vAlign w:val="center"/>
                                </w:tcPr>
                                <w:p w:rsidR="002C5A5D" w:rsidRPr="00035775" w:rsidRDefault="002C5A5D" w:rsidP="002878C7">
                                  <w:pPr>
                                    <w:pStyle w:val="TableParagraph"/>
                                  </w:pPr>
                                  <w:r w:rsidRPr="00035775">
                                    <w:rPr>
                                      <w:rFonts w:hint="eastAsia"/>
                                    </w:rPr>
                                    <w:t>交叉手法</w:t>
                                  </w:r>
                                </w:p>
                              </w:tc>
                              <w:tc>
                                <w:tcPr>
                                  <w:tcW w:w="2551" w:type="dxa"/>
                                  <w:tcBorders>
                                    <w:top w:val="single" w:sz="4" w:space="0" w:color="auto"/>
                                    <w:left w:val="single" w:sz="4" w:space="0" w:color="auto"/>
                                    <w:bottom w:val="single" w:sz="4" w:space="0" w:color="auto"/>
                                  </w:tcBorders>
                                  <w:vAlign w:val="center"/>
                                </w:tcPr>
                                <w:p w:rsidR="002C5A5D" w:rsidRPr="00035775" w:rsidRDefault="002C5A5D" w:rsidP="002878C7">
                                  <w:pPr>
                                    <w:pStyle w:val="TableParagraph"/>
                                  </w:pPr>
                                  <w:r w:rsidRPr="00035775">
                                    <w:rPr>
                                      <w:rFonts w:hint="eastAsia"/>
                                    </w:rPr>
                                    <w:t>Uniform Crossover</w:t>
                                  </w:r>
                                  <w:r>
                                    <w:br/>
                                  </w:r>
                                  <w:r>
                                    <w:rPr>
                                      <w:rFonts w:hint="eastAsia"/>
                                    </w:rPr>
                                    <w:t>(</w:t>
                                  </w:r>
                                  <w:r>
                                    <w:rPr>
                                      <w:rFonts w:hint="eastAsia"/>
                                    </w:rPr>
                                    <w:t>適用確率</w:t>
                                  </w:r>
                                  <w:r>
                                    <w:t>: 0.9</w:t>
                                  </w:r>
                                  <w:r>
                                    <w:rPr>
                                      <w:rFonts w:hint="eastAsia"/>
                                    </w:rPr>
                                    <w:t>)</w:t>
                                  </w:r>
                                </w:p>
                              </w:tc>
                            </w:tr>
                            <w:tr w:rsidR="002C5A5D" w:rsidRPr="00035775" w:rsidTr="002878C7">
                              <w:tc>
                                <w:tcPr>
                                  <w:tcW w:w="2127" w:type="dxa"/>
                                  <w:tcBorders>
                                    <w:right w:val="single" w:sz="4" w:space="0" w:color="auto"/>
                                  </w:tcBorders>
                                  <w:vAlign w:val="center"/>
                                </w:tcPr>
                                <w:p w:rsidR="002C5A5D" w:rsidRPr="00035775" w:rsidRDefault="002C5A5D" w:rsidP="002878C7">
                                  <w:pPr>
                                    <w:pStyle w:val="TableParagraph"/>
                                  </w:pPr>
                                  <w:r w:rsidRPr="00035775">
                                    <w:rPr>
                                      <w:rFonts w:hint="eastAsia"/>
                                    </w:rPr>
                                    <w:t>突然変異</w:t>
                                  </w:r>
                                  <w:r w:rsidRPr="00035775">
                                    <w:t>手法</w:t>
                                  </w:r>
                                </w:p>
                              </w:tc>
                              <w:tc>
                                <w:tcPr>
                                  <w:tcW w:w="2551" w:type="dxa"/>
                                  <w:tcBorders>
                                    <w:top w:val="single" w:sz="4" w:space="0" w:color="auto"/>
                                    <w:left w:val="single" w:sz="4" w:space="0" w:color="auto"/>
                                    <w:bottom w:val="single" w:sz="4" w:space="0" w:color="auto"/>
                                  </w:tcBorders>
                                  <w:vAlign w:val="center"/>
                                </w:tcPr>
                                <w:p w:rsidR="002C5A5D" w:rsidRPr="00035775" w:rsidRDefault="002C5A5D" w:rsidP="002878C7">
                                  <w:pPr>
                                    <w:pStyle w:val="TableParagraph"/>
                                  </w:pPr>
                                  <w:proofErr w:type="spellStart"/>
                                  <w:r w:rsidRPr="00035775">
                                    <w:rPr>
                                      <w:rFonts w:hint="eastAsia"/>
                                    </w:rPr>
                                    <w:t>Bitflip</w:t>
                                  </w:r>
                                  <w:proofErr w:type="spellEnd"/>
                                  <w:r w:rsidRPr="00035775">
                                    <w:rPr>
                                      <w:rFonts w:hint="eastAsia"/>
                                    </w:rPr>
                                    <w:t xml:space="preserve"> Mutation</w:t>
                                  </w:r>
                                  <w:r>
                                    <w:br/>
                                    <w:t>(</w:t>
                                  </w:r>
                                  <w:r>
                                    <w:rPr>
                                      <w:rFonts w:hint="eastAsia"/>
                                    </w:rPr>
                                    <w:t>適用確率</w:t>
                                  </w:r>
                                  <w:r>
                                    <w:t>: 1/</w:t>
                                  </w:r>
                                  <w:r>
                                    <w:rPr>
                                      <w:rFonts w:hint="eastAsia"/>
                                      <w:i/>
                                    </w:rPr>
                                    <w:t>n</w:t>
                                  </w:r>
                                  <w:r>
                                    <w:t>)</w:t>
                                  </w:r>
                                </w:p>
                              </w:tc>
                            </w:tr>
                            <w:tr w:rsidR="002C5A5D" w:rsidRPr="00035775" w:rsidTr="002878C7">
                              <w:tc>
                                <w:tcPr>
                                  <w:tcW w:w="2127" w:type="dxa"/>
                                  <w:tcBorders>
                                    <w:right w:val="single" w:sz="4" w:space="0" w:color="auto"/>
                                  </w:tcBorders>
                                  <w:vAlign w:val="center"/>
                                </w:tcPr>
                                <w:p w:rsidR="002C5A5D" w:rsidRPr="00035775" w:rsidRDefault="002C5A5D" w:rsidP="002878C7">
                                  <w:pPr>
                                    <w:pStyle w:val="TableParagraph"/>
                                  </w:pPr>
                                  <w:r w:rsidRPr="00035775">
                                    <w:rPr>
                                      <w:rFonts w:hint="eastAsia"/>
                                    </w:rPr>
                                    <w:t>試行回数</w:t>
                                  </w:r>
                                </w:p>
                              </w:tc>
                              <w:tc>
                                <w:tcPr>
                                  <w:tcW w:w="2551" w:type="dxa"/>
                                  <w:tcBorders>
                                    <w:top w:val="single" w:sz="4" w:space="0" w:color="auto"/>
                                    <w:left w:val="single" w:sz="4" w:space="0" w:color="auto"/>
                                    <w:bottom w:val="single" w:sz="4" w:space="0" w:color="auto"/>
                                  </w:tcBorders>
                                  <w:vAlign w:val="center"/>
                                </w:tcPr>
                                <w:p w:rsidR="002C5A5D" w:rsidRPr="00035775" w:rsidRDefault="002C5A5D" w:rsidP="002878C7">
                                  <w:pPr>
                                    <w:pStyle w:val="TableParagraph"/>
                                  </w:pPr>
                                  <w:r w:rsidRPr="00035775">
                                    <w:rPr>
                                      <w:rFonts w:hint="eastAsia"/>
                                    </w:rPr>
                                    <w:t>31</w:t>
                                  </w:r>
                                  <w:r>
                                    <w:rPr>
                                      <w:rFonts w:hint="eastAsia"/>
                                    </w:rPr>
                                    <w:t>回</w:t>
                                  </w:r>
                                </w:p>
                              </w:tc>
                            </w:tr>
                            <w:tr w:rsidR="002C5A5D" w:rsidRPr="00035775" w:rsidTr="002878C7">
                              <w:tc>
                                <w:tcPr>
                                  <w:tcW w:w="2127" w:type="dxa"/>
                                  <w:tcBorders>
                                    <w:right w:val="single" w:sz="4" w:space="0" w:color="auto"/>
                                  </w:tcBorders>
                                  <w:vAlign w:val="center"/>
                                </w:tcPr>
                                <w:p w:rsidR="002C5A5D" w:rsidRPr="00035775" w:rsidRDefault="002C5A5D" w:rsidP="002878C7">
                                  <w:pPr>
                                    <w:pStyle w:val="TableParagraph"/>
                                  </w:pPr>
                                  <w:r w:rsidRPr="00035775">
                                    <w:rPr>
                                      <w:rFonts w:hint="eastAsia"/>
                                    </w:rPr>
                                    <w:t>評価回数</w:t>
                                  </w:r>
                                </w:p>
                              </w:tc>
                              <w:tc>
                                <w:tcPr>
                                  <w:tcW w:w="2551" w:type="dxa"/>
                                  <w:tcBorders>
                                    <w:top w:val="single" w:sz="4" w:space="0" w:color="auto"/>
                                    <w:left w:val="single" w:sz="4" w:space="0" w:color="auto"/>
                                    <w:bottom w:val="single" w:sz="4" w:space="0" w:color="auto"/>
                                  </w:tcBorders>
                                  <w:vAlign w:val="center"/>
                                </w:tcPr>
                                <w:p w:rsidR="002C5A5D" w:rsidRPr="00035775" w:rsidRDefault="002C5A5D" w:rsidP="002878C7">
                                  <w:pPr>
                                    <w:pStyle w:val="TableParagraph"/>
                                  </w:pPr>
                                  <w:r w:rsidRPr="00035775">
                                    <w:rPr>
                                      <w:rFonts w:hint="eastAsia"/>
                                    </w:rPr>
                                    <w:t>100,00</w:t>
                                  </w:r>
                                  <w:r w:rsidRPr="00035775">
                                    <w:t>0</w:t>
                                  </w:r>
                                  <w:r w:rsidRPr="00035775">
                                    <w:rPr>
                                      <w:rFonts w:hint="eastAsia"/>
                                    </w:rPr>
                                    <w:t>回</w:t>
                                  </w:r>
                                  <w:r>
                                    <w:rPr>
                                      <w:rFonts w:hint="eastAsia"/>
                                    </w:rPr>
                                    <w:t xml:space="preserve"> (</w:t>
                                  </w:r>
                                  <w:r>
                                    <w:rPr>
                                      <w:rFonts w:hint="eastAsia"/>
                                    </w:rPr>
                                    <w:t>各</w:t>
                                  </w:r>
                                  <w:r w:rsidRPr="00035775">
                                    <w:t>タスク</w:t>
                                  </w:r>
                                  <w:r w:rsidRPr="00035775">
                                    <w:rPr>
                                      <w:rFonts w:hint="eastAsia"/>
                                    </w:rPr>
                                    <w:t>)</w:t>
                                  </w:r>
                                </w:p>
                              </w:tc>
                            </w:tr>
                            <w:tr w:rsidR="002C5A5D" w:rsidRPr="00035775" w:rsidTr="002878C7">
                              <w:tc>
                                <w:tcPr>
                                  <w:tcW w:w="2127" w:type="dxa"/>
                                  <w:tcBorders>
                                    <w:right w:val="single" w:sz="4" w:space="0" w:color="auto"/>
                                  </w:tcBorders>
                                  <w:vAlign w:val="center"/>
                                </w:tcPr>
                                <w:p w:rsidR="002C5A5D" w:rsidRPr="002878C7" w:rsidRDefault="002C5A5D" w:rsidP="002878C7">
                                  <w:pPr>
                                    <w:pStyle w:val="TableParagraph"/>
                                    <w:rPr>
                                      <w:rFonts w:ascii="Symbol" w:hAnsi="Symbol"/>
                                      <w:i/>
                                    </w:rPr>
                                  </w:pPr>
                                  <w:r>
                                    <w:rPr>
                                      <w:rFonts w:ascii="Symbol" w:hAnsi="Symbol"/>
                                    </w:rPr>
                                    <w:t>容量倍率</w:t>
                                  </w:r>
                                  <w:r w:rsidRPr="002878C7">
                                    <w:rPr>
                                      <w:rFonts w:ascii="Symbol" w:hAnsi="Symbol"/>
                                      <w:i/>
                                    </w:rPr>
                                    <w:t></w:t>
                                  </w:r>
                                </w:p>
                              </w:tc>
                              <w:tc>
                                <w:tcPr>
                                  <w:tcW w:w="2551" w:type="dxa"/>
                                  <w:tcBorders>
                                    <w:top w:val="single" w:sz="4" w:space="0" w:color="auto"/>
                                    <w:left w:val="single" w:sz="4" w:space="0" w:color="auto"/>
                                    <w:bottom w:val="single" w:sz="4" w:space="0" w:color="auto"/>
                                  </w:tcBorders>
                                  <w:vAlign w:val="center"/>
                                </w:tcPr>
                                <w:p w:rsidR="002C5A5D" w:rsidRPr="00035775" w:rsidRDefault="002C5A5D" w:rsidP="002878C7">
                                  <w:pPr>
                                    <w:pStyle w:val="TableParagraph"/>
                                  </w:pPr>
                                  <w:r w:rsidRPr="00035775">
                                    <w:rPr>
                                      <w:rFonts w:hint="eastAsia"/>
                                    </w:rPr>
                                    <w:t>1.1</w:t>
                                  </w:r>
                                </w:p>
                              </w:tc>
                            </w:tr>
                            <w:tr w:rsidR="002C5A5D" w:rsidRPr="00035775" w:rsidTr="002878C7">
                              <w:tc>
                                <w:tcPr>
                                  <w:tcW w:w="2127" w:type="dxa"/>
                                  <w:tcBorders>
                                    <w:bottom w:val="single" w:sz="12" w:space="0" w:color="auto"/>
                                    <w:right w:val="single" w:sz="4" w:space="0" w:color="auto"/>
                                  </w:tcBorders>
                                  <w:vAlign w:val="center"/>
                                </w:tcPr>
                                <w:p w:rsidR="002C5A5D" w:rsidRPr="002878C7" w:rsidRDefault="002C5A5D" w:rsidP="002878C7">
                                  <w:pPr>
                                    <w:pStyle w:val="TableParagraph"/>
                                    <w:rPr>
                                      <w:rFonts w:ascii="Symbol" w:hAnsi="Symbol"/>
                                      <w:i/>
                                    </w:rPr>
                                  </w:pPr>
                                  <w:r>
                                    <w:rPr>
                                      <w:rFonts w:ascii="Symbol" w:hAnsi="Symbol"/>
                                    </w:rPr>
                                    <w:t>価値変更割合</w:t>
                                  </w:r>
                                  <w:r w:rsidRPr="002878C7">
                                    <w:rPr>
                                      <w:rFonts w:ascii="Symbol" w:hAnsi="Symbol"/>
                                      <w:i/>
                                    </w:rPr>
                                    <w:t></w:t>
                                  </w:r>
                                </w:p>
                              </w:tc>
                              <w:tc>
                                <w:tcPr>
                                  <w:tcW w:w="2551" w:type="dxa"/>
                                  <w:tcBorders>
                                    <w:top w:val="single" w:sz="4" w:space="0" w:color="auto"/>
                                    <w:left w:val="single" w:sz="4" w:space="0" w:color="auto"/>
                                    <w:bottom w:val="single" w:sz="12" w:space="0" w:color="auto"/>
                                  </w:tcBorders>
                                  <w:vAlign w:val="center"/>
                                </w:tcPr>
                                <w:p w:rsidR="002C5A5D" w:rsidRPr="00035775" w:rsidRDefault="002C5A5D" w:rsidP="002878C7">
                                  <w:pPr>
                                    <w:pStyle w:val="TableParagraph"/>
                                  </w:pPr>
                                  <w:r w:rsidRPr="00035775">
                                    <w:rPr>
                                      <w:rFonts w:hint="eastAsia"/>
                                    </w:rPr>
                                    <w:t>0.1</w:t>
                                  </w:r>
                                </w:p>
                              </w:tc>
                            </w:tr>
                            <w:tr w:rsidR="002C5A5D" w:rsidRPr="00035775" w:rsidTr="00932962">
                              <w:tc>
                                <w:tcPr>
                                  <w:tcW w:w="4678" w:type="dxa"/>
                                  <w:gridSpan w:val="2"/>
                                  <w:tcBorders>
                                    <w:top w:val="single" w:sz="12" w:space="0" w:color="auto"/>
                                    <w:bottom w:val="single" w:sz="12" w:space="0" w:color="auto"/>
                                  </w:tcBorders>
                                </w:tcPr>
                                <w:p w:rsidR="002C5A5D" w:rsidRPr="00035775" w:rsidRDefault="002C5A5D" w:rsidP="00877AFF">
                                  <w:pPr>
                                    <w:pStyle w:val="TableParagraph"/>
                                  </w:pPr>
                                  <w:r>
                                    <w:rPr>
                                      <w:rFonts w:hint="eastAsia"/>
                                    </w:rPr>
                                    <w:t>MO-MFEA</w:t>
                                  </w:r>
                                  <w:r>
                                    <w:t>のパラメータ設定</w:t>
                                  </w:r>
                                </w:p>
                              </w:tc>
                            </w:tr>
                            <w:tr w:rsidR="002C5A5D" w:rsidRPr="00035775" w:rsidTr="00932962">
                              <w:tc>
                                <w:tcPr>
                                  <w:tcW w:w="2127" w:type="dxa"/>
                                  <w:tcBorders>
                                    <w:top w:val="single" w:sz="12" w:space="0" w:color="auto"/>
                                    <w:bottom w:val="single" w:sz="12" w:space="0" w:color="auto"/>
                                    <w:right w:val="single" w:sz="4" w:space="0" w:color="auto"/>
                                  </w:tcBorders>
                                </w:tcPr>
                                <w:p w:rsidR="002C5A5D" w:rsidRPr="002878C7" w:rsidRDefault="002C5A5D" w:rsidP="00877AFF">
                                  <w:pPr>
                                    <w:pStyle w:val="TableParagraph"/>
                                    <w:rPr>
                                      <w:i/>
                                    </w:rPr>
                                  </w:pPr>
                                  <w:proofErr w:type="spellStart"/>
                                  <w:r w:rsidRPr="002878C7">
                                    <w:rPr>
                                      <w:rFonts w:hint="eastAsia"/>
                                      <w:i/>
                                    </w:rPr>
                                    <w:t>rmp</w:t>
                                  </w:r>
                                  <w:proofErr w:type="spellEnd"/>
                                </w:p>
                              </w:tc>
                              <w:tc>
                                <w:tcPr>
                                  <w:tcW w:w="2551" w:type="dxa"/>
                                  <w:tcBorders>
                                    <w:top w:val="single" w:sz="12" w:space="0" w:color="auto"/>
                                    <w:left w:val="single" w:sz="4" w:space="0" w:color="auto"/>
                                    <w:bottom w:val="single" w:sz="12" w:space="0" w:color="auto"/>
                                  </w:tcBorders>
                                </w:tcPr>
                                <w:p w:rsidR="002C5A5D" w:rsidRDefault="002C5A5D" w:rsidP="00877AFF">
                                  <w:pPr>
                                    <w:pStyle w:val="TableParagraph"/>
                                  </w:pPr>
                                  <w:r>
                                    <w:rPr>
                                      <w:rFonts w:hint="eastAsia"/>
                                    </w:rPr>
                                    <w:t>0.9</w:t>
                                  </w:r>
                                </w:p>
                              </w:tc>
                            </w:tr>
                            <w:tr w:rsidR="002C5A5D" w:rsidRPr="00035775" w:rsidTr="00314A4E">
                              <w:tc>
                                <w:tcPr>
                                  <w:tcW w:w="4678" w:type="dxa"/>
                                  <w:gridSpan w:val="2"/>
                                  <w:tcBorders>
                                    <w:top w:val="single" w:sz="12" w:space="0" w:color="auto"/>
                                    <w:bottom w:val="single" w:sz="12" w:space="0" w:color="auto"/>
                                  </w:tcBorders>
                                </w:tcPr>
                                <w:p w:rsidR="002C5A5D" w:rsidRDefault="002C5A5D" w:rsidP="00877AFF">
                                  <w:pPr>
                                    <w:pStyle w:val="TableParagraph"/>
                                  </w:pPr>
                                  <w:r>
                                    <w:rPr>
                                      <w:rFonts w:hint="eastAsia"/>
                                    </w:rPr>
                                    <w:t>島モデル</w:t>
                                  </w:r>
                                  <w:r>
                                    <w:t>の</w:t>
                                  </w:r>
                                  <w:r>
                                    <w:rPr>
                                      <w:rFonts w:hint="eastAsia"/>
                                    </w:rPr>
                                    <w:t>パラメータ設定</w:t>
                                  </w:r>
                                </w:p>
                              </w:tc>
                            </w:tr>
                            <w:tr w:rsidR="002C5A5D" w:rsidRPr="00035775" w:rsidTr="00932962">
                              <w:trPr>
                                <w:trHeight w:val="155"/>
                              </w:trPr>
                              <w:tc>
                                <w:tcPr>
                                  <w:tcW w:w="2127" w:type="dxa"/>
                                  <w:tcBorders>
                                    <w:top w:val="single" w:sz="12" w:space="0" w:color="auto"/>
                                    <w:bottom w:val="single" w:sz="4" w:space="0" w:color="auto"/>
                                    <w:right w:val="single" w:sz="4" w:space="0" w:color="auto"/>
                                  </w:tcBorders>
                                </w:tcPr>
                                <w:p w:rsidR="002C5A5D" w:rsidRDefault="002C5A5D" w:rsidP="00877AFF">
                                  <w:pPr>
                                    <w:pStyle w:val="TableParagraph"/>
                                  </w:pPr>
                                  <w:r>
                                    <w:rPr>
                                      <w:rFonts w:hint="eastAsia"/>
                                    </w:rPr>
                                    <w:t>移住個体数</w:t>
                                  </w:r>
                                </w:p>
                              </w:tc>
                              <w:tc>
                                <w:tcPr>
                                  <w:tcW w:w="2551" w:type="dxa"/>
                                  <w:tcBorders>
                                    <w:top w:val="single" w:sz="12" w:space="0" w:color="auto"/>
                                    <w:left w:val="single" w:sz="4" w:space="0" w:color="auto"/>
                                    <w:bottom w:val="single" w:sz="4" w:space="0" w:color="auto"/>
                                  </w:tcBorders>
                                </w:tcPr>
                                <w:p w:rsidR="002C5A5D" w:rsidRDefault="002C5A5D" w:rsidP="00877AFF">
                                  <w:pPr>
                                    <w:pStyle w:val="TableParagraph"/>
                                  </w:pPr>
                                  <w:r>
                                    <w:rPr>
                                      <w:rFonts w:hint="eastAsia"/>
                                    </w:rPr>
                                    <w:t>10</w:t>
                                  </w:r>
                                  <w:r>
                                    <w:t>個体</w:t>
                                  </w:r>
                                </w:p>
                              </w:tc>
                            </w:tr>
                            <w:tr w:rsidR="002C5A5D" w:rsidRPr="00035775" w:rsidTr="00314A4E">
                              <w:trPr>
                                <w:trHeight w:val="155"/>
                              </w:trPr>
                              <w:tc>
                                <w:tcPr>
                                  <w:tcW w:w="2127" w:type="dxa"/>
                                  <w:tcBorders>
                                    <w:top w:val="single" w:sz="4" w:space="0" w:color="auto"/>
                                    <w:bottom w:val="single" w:sz="12" w:space="0" w:color="auto"/>
                                    <w:right w:val="single" w:sz="4" w:space="0" w:color="auto"/>
                                  </w:tcBorders>
                                </w:tcPr>
                                <w:p w:rsidR="002C5A5D" w:rsidRDefault="002C5A5D" w:rsidP="00877AFF">
                                  <w:pPr>
                                    <w:pStyle w:val="TableParagraph"/>
                                  </w:pPr>
                                  <w:r>
                                    <w:rPr>
                                      <w:rFonts w:hint="eastAsia"/>
                                    </w:rPr>
                                    <w:t>移住間隔</w:t>
                                  </w:r>
                                </w:p>
                              </w:tc>
                              <w:tc>
                                <w:tcPr>
                                  <w:tcW w:w="2551" w:type="dxa"/>
                                  <w:tcBorders>
                                    <w:top w:val="single" w:sz="4" w:space="0" w:color="auto"/>
                                    <w:left w:val="single" w:sz="4" w:space="0" w:color="auto"/>
                                    <w:bottom w:val="single" w:sz="12" w:space="0" w:color="auto"/>
                                  </w:tcBorders>
                                </w:tcPr>
                                <w:p w:rsidR="002C5A5D" w:rsidRDefault="002C5A5D" w:rsidP="00877AFF">
                                  <w:pPr>
                                    <w:pStyle w:val="TableParagraph"/>
                                  </w:pPr>
                                  <w:r>
                                    <w:t>5</w:t>
                                  </w:r>
                                  <w:r>
                                    <w:t>世代</w:t>
                                  </w:r>
                                </w:p>
                              </w:tc>
                            </w:tr>
                          </w:tbl>
                          <w:p w:rsidR="002C5A5D" w:rsidRPr="00035775" w:rsidRDefault="002C5A5D" w:rsidP="00877AFF">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65E2456" id="テキスト ボックス 86" o:spid="_x0000_s1049" type="#_x0000_t202" style="width:236.55pt;height:22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enSaAIAAJUEAAAOAAAAZHJzL2Uyb0RvYy54bWysVM1u2zAMvg/YOwi6L3Z+mrRBnCJLkWFA&#10;0BZIh54VWU4MyKImKbGzYwMUe4i9wrDznscvMkpO0qzbadhFJkXyE/mR9Oi6KiTZCmNzUAltt2JK&#10;hOKQ5mqV0E8Ps3eXlFjHVMokKJHQnbD0evz2zajUQ9GBNchUGIIgyg5LndC1c3oYRZavRcFsC7RQ&#10;aMzAFMyhalZRaliJ6IWMOnHcj0owqTbAhbV4e9MY6TjgZ5ng7i7LrHBEJhRzc+E04Vz6MxqP2HBl&#10;mF7n/JAG+4csCpYrfPQEdcMcIxuT/wFV5NyAhcy1OBQRZFnORagBq2nHr6pZrJkWoRYkx+oTTfb/&#10;wfLb7b0heZrQyz4lihXYo3r/XD99r59+1vuvpN5/q/f7+ukH6gR9kLBS2yHGLTRGuuo9VNj4473F&#10;S89DlZnCf7FCgnakfneiW1SOcLzsxnGvdzGghKOtcxW3B/2Bx4lewrWx7oOAgnghoQb7GWhm27l1&#10;jevRxb9mQebpLJcyKH6GxFQasmXYfelCkgj+m5dUpExov3sRB2AFPrxBlgpz8cU2RXnJVcsqsNXu&#10;HiteQrpDIgw0s2U1n+WY7JxZd88MDhPWjgvi7vDIJOBjcJAoWYP58rd77489RislJQ5nQu3nDTOC&#10;EvlRYfev2r2en+agIIUdVMy5ZXluUZtiCshAG1dR8yB6fyePYmageMQ9mvhX0cQUx7cT6o7i1DUr&#10;g3vIxWQSnHB+NXNztdDcQ3vGfSseqkdm9KFfDlt9C8cxZsNXbWt8faSCycZBloeeeqIbVg/84+yH&#10;qTjsqV+ucz14vfxNxr8AAAD//wMAUEsDBBQABgAIAAAAIQB4tnvx3gAAAAUBAAAPAAAAZHJzL2Rv&#10;d25yZXYueG1sTI9PS8NAEMXvQr/DMgUvYjc11kjMpoj4B7y1aRVv2+yYBLOzIbtN4rd39GIvwxve&#10;8N5vsvVkWzFg7xtHCpaLCARS6UxDlYJd8XR5C8IHTUa3jlDBN3pY57OzTKfGjbTBYRsqwSHkU62g&#10;DqFLpfRljVb7heuQ2Pt0vdWB176Sptcjh9tWXkXRjbS6IW6odYcPNZZf26NV8HFRvb/66Xk/xqu4&#10;e3wZiuTNFEqdz6f7OxABp/B/DL/4jA45Mx3ckYwXrQJ+JPxN9q6TeAniwGKVRCDzTJ7S5z8AAAD/&#10;/wMAUEsBAi0AFAAGAAgAAAAhALaDOJL+AAAA4QEAABMAAAAAAAAAAAAAAAAAAAAAAFtDb250ZW50&#10;X1R5cGVzXS54bWxQSwECLQAUAAYACAAAACEAOP0h/9YAAACUAQAACwAAAAAAAAAAAAAAAAAvAQAA&#10;X3JlbHMvLnJlbHNQSwECLQAUAAYACAAAACEA7jXp0mgCAACVBAAADgAAAAAAAAAAAAAAAAAuAgAA&#10;ZHJzL2Uyb0RvYy54bWxQSwECLQAUAAYACAAAACEAeLZ78d4AAAAFAQAADwAAAAAAAAAAAAAAAADC&#10;BAAAZHJzL2Rvd25yZXYueG1sUEsFBgAAAAAEAAQA8wAAAM0FAAAAAA==&#10;" fillcolor="white [3201]" stroked="f" strokeweight=".5pt">
                <v:textbox>
                  <w:txbxContent>
                    <w:p w:rsidR="002C5A5D" w:rsidRPr="00035775" w:rsidRDefault="002C5A5D" w:rsidP="00877AFF">
                      <w:pPr>
                        <w:pStyle w:val="TableParagraph"/>
                      </w:pPr>
                      <w:r w:rsidRPr="00035775">
                        <w:t>表</w:t>
                      </w:r>
                      <w:r>
                        <w:t xml:space="preserve"> 3</w:t>
                      </w:r>
                      <w:r w:rsidRPr="00035775">
                        <w:t xml:space="preserve">: </w:t>
                      </w:r>
                      <w:r>
                        <w:rPr>
                          <w:rFonts w:hint="eastAsia"/>
                        </w:rPr>
                        <w:t>数値</w:t>
                      </w:r>
                      <w:r w:rsidRPr="00035775">
                        <w:rPr>
                          <w:rFonts w:hint="eastAsia"/>
                        </w:rPr>
                        <w:t>実験設定</w:t>
                      </w:r>
                    </w:p>
                    <w:tbl>
                      <w:tblPr>
                        <w:tblStyle w:val="af1"/>
                        <w:tblW w:w="4678" w:type="dxa"/>
                        <w:tblBorders>
                          <w:top w:val="single" w:sz="12" w:space="0" w:color="auto"/>
                          <w:left w:val="none" w:sz="0" w:space="0" w:color="auto"/>
                          <w:bottom w:val="single" w:sz="12" w:space="0" w:color="auto"/>
                          <w:right w:val="none" w:sz="0" w:space="0" w:color="auto"/>
                          <w:insideV w:val="single" w:sz="12" w:space="0" w:color="auto"/>
                        </w:tblBorders>
                        <w:tblLook w:val="04A0" w:firstRow="1" w:lastRow="0" w:firstColumn="1" w:lastColumn="0" w:noHBand="0" w:noVBand="1"/>
                      </w:tblPr>
                      <w:tblGrid>
                        <w:gridCol w:w="2127"/>
                        <w:gridCol w:w="2551"/>
                      </w:tblGrid>
                      <w:tr w:rsidR="002C5A5D" w:rsidRPr="00035775" w:rsidTr="00932962">
                        <w:tc>
                          <w:tcPr>
                            <w:tcW w:w="4678" w:type="dxa"/>
                            <w:gridSpan w:val="2"/>
                            <w:tcBorders>
                              <w:top w:val="single" w:sz="12" w:space="0" w:color="auto"/>
                              <w:bottom w:val="single" w:sz="12" w:space="0" w:color="auto"/>
                            </w:tcBorders>
                            <w:vAlign w:val="center"/>
                          </w:tcPr>
                          <w:p w:rsidR="002C5A5D" w:rsidRPr="00035775" w:rsidRDefault="002C5A5D" w:rsidP="00877AFF">
                            <w:pPr>
                              <w:pStyle w:val="TableParagraph"/>
                            </w:pPr>
                            <w:r>
                              <w:rPr>
                                <w:rFonts w:hint="eastAsia"/>
                              </w:rPr>
                              <w:t>共通実験設定</w:t>
                            </w:r>
                          </w:p>
                        </w:tc>
                      </w:tr>
                      <w:tr w:rsidR="002C5A5D" w:rsidRPr="00035775" w:rsidTr="002878C7">
                        <w:tc>
                          <w:tcPr>
                            <w:tcW w:w="2127" w:type="dxa"/>
                            <w:tcBorders>
                              <w:top w:val="single" w:sz="12" w:space="0" w:color="auto"/>
                              <w:right w:val="single" w:sz="4" w:space="0" w:color="auto"/>
                            </w:tcBorders>
                            <w:vAlign w:val="center"/>
                          </w:tcPr>
                          <w:p w:rsidR="002C5A5D" w:rsidRPr="00035775" w:rsidRDefault="002C5A5D" w:rsidP="002878C7">
                            <w:pPr>
                              <w:pStyle w:val="TableParagraph"/>
                            </w:pPr>
                            <w:r w:rsidRPr="00035775">
                              <w:rPr>
                                <w:rFonts w:hint="eastAsia"/>
                              </w:rPr>
                              <w:t>個体群サイズ</w:t>
                            </w:r>
                          </w:p>
                        </w:tc>
                        <w:tc>
                          <w:tcPr>
                            <w:tcW w:w="2551" w:type="dxa"/>
                            <w:tcBorders>
                              <w:top w:val="single" w:sz="12" w:space="0" w:color="auto"/>
                              <w:left w:val="single" w:sz="4" w:space="0" w:color="auto"/>
                              <w:bottom w:val="single" w:sz="4" w:space="0" w:color="auto"/>
                            </w:tcBorders>
                            <w:vAlign w:val="center"/>
                          </w:tcPr>
                          <w:p w:rsidR="002C5A5D" w:rsidRPr="00035775" w:rsidRDefault="002C5A5D" w:rsidP="002878C7">
                            <w:pPr>
                              <w:pStyle w:val="TableParagraph"/>
                            </w:pPr>
                            <w:r w:rsidRPr="00035775">
                              <w:rPr>
                                <w:rFonts w:hint="eastAsia"/>
                              </w:rPr>
                              <w:t>100</w:t>
                            </w:r>
                            <w:r>
                              <w:t xml:space="preserve"> </w:t>
                            </w:r>
                            <w:r>
                              <w:rPr>
                                <w:rFonts w:hint="eastAsia"/>
                              </w:rPr>
                              <w:t>(</w:t>
                            </w:r>
                            <w:r>
                              <w:rPr>
                                <w:rFonts w:hint="eastAsia"/>
                              </w:rPr>
                              <w:t>各</w:t>
                            </w:r>
                            <w:r w:rsidRPr="00035775">
                              <w:t>タスク</w:t>
                            </w:r>
                            <w:r w:rsidRPr="00035775">
                              <w:rPr>
                                <w:rFonts w:hint="eastAsia"/>
                              </w:rPr>
                              <w:t>)</w:t>
                            </w:r>
                          </w:p>
                        </w:tc>
                      </w:tr>
                      <w:tr w:rsidR="002C5A5D" w:rsidRPr="00035775" w:rsidTr="002878C7">
                        <w:tc>
                          <w:tcPr>
                            <w:tcW w:w="2127" w:type="dxa"/>
                            <w:tcBorders>
                              <w:right w:val="single" w:sz="4" w:space="0" w:color="auto"/>
                            </w:tcBorders>
                            <w:vAlign w:val="center"/>
                          </w:tcPr>
                          <w:p w:rsidR="002C5A5D" w:rsidRPr="00035775" w:rsidRDefault="002C5A5D" w:rsidP="002878C7">
                            <w:pPr>
                              <w:pStyle w:val="TableParagraph"/>
                            </w:pPr>
                            <w:r w:rsidRPr="00035775">
                              <w:rPr>
                                <w:rFonts w:hint="eastAsia"/>
                              </w:rPr>
                              <w:t>交叉手法</w:t>
                            </w:r>
                          </w:p>
                        </w:tc>
                        <w:tc>
                          <w:tcPr>
                            <w:tcW w:w="2551" w:type="dxa"/>
                            <w:tcBorders>
                              <w:top w:val="single" w:sz="4" w:space="0" w:color="auto"/>
                              <w:left w:val="single" w:sz="4" w:space="0" w:color="auto"/>
                              <w:bottom w:val="single" w:sz="4" w:space="0" w:color="auto"/>
                            </w:tcBorders>
                            <w:vAlign w:val="center"/>
                          </w:tcPr>
                          <w:p w:rsidR="002C5A5D" w:rsidRPr="00035775" w:rsidRDefault="002C5A5D" w:rsidP="002878C7">
                            <w:pPr>
                              <w:pStyle w:val="TableParagraph"/>
                            </w:pPr>
                            <w:r w:rsidRPr="00035775">
                              <w:rPr>
                                <w:rFonts w:hint="eastAsia"/>
                              </w:rPr>
                              <w:t>Uniform Crossover</w:t>
                            </w:r>
                            <w:r>
                              <w:br/>
                            </w:r>
                            <w:r>
                              <w:rPr>
                                <w:rFonts w:hint="eastAsia"/>
                              </w:rPr>
                              <w:t>(</w:t>
                            </w:r>
                            <w:r>
                              <w:rPr>
                                <w:rFonts w:hint="eastAsia"/>
                              </w:rPr>
                              <w:t>適用確率</w:t>
                            </w:r>
                            <w:r>
                              <w:t>: 0.9</w:t>
                            </w:r>
                            <w:r>
                              <w:rPr>
                                <w:rFonts w:hint="eastAsia"/>
                              </w:rPr>
                              <w:t>)</w:t>
                            </w:r>
                          </w:p>
                        </w:tc>
                      </w:tr>
                      <w:tr w:rsidR="002C5A5D" w:rsidRPr="00035775" w:rsidTr="002878C7">
                        <w:tc>
                          <w:tcPr>
                            <w:tcW w:w="2127" w:type="dxa"/>
                            <w:tcBorders>
                              <w:right w:val="single" w:sz="4" w:space="0" w:color="auto"/>
                            </w:tcBorders>
                            <w:vAlign w:val="center"/>
                          </w:tcPr>
                          <w:p w:rsidR="002C5A5D" w:rsidRPr="00035775" w:rsidRDefault="002C5A5D" w:rsidP="002878C7">
                            <w:pPr>
                              <w:pStyle w:val="TableParagraph"/>
                            </w:pPr>
                            <w:r w:rsidRPr="00035775">
                              <w:rPr>
                                <w:rFonts w:hint="eastAsia"/>
                              </w:rPr>
                              <w:t>突然変異</w:t>
                            </w:r>
                            <w:r w:rsidRPr="00035775">
                              <w:t>手法</w:t>
                            </w:r>
                          </w:p>
                        </w:tc>
                        <w:tc>
                          <w:tcPr>
                            <w:tcW w:w="2551" w:type="dxa"/>
                            <w:tcBorders>
                              <w:top w:val="single" w:sz="4" w:space="0" w:color="auto"/>
                              <w:left w:val="single" w:sz="4" w:space="0" w:color="auto"/>
                              <w:bottom w:val="single" w:sz="4" w:space="0" w:color="auto"/>
                            </w:tcBorders>
                            <w:vAlign w:val="center"/>
                          </w:tcPr>
                          <w:p w:rsidR="002C5A5D" w:rsidRPr="00035775" w:rsidRDefault="002C5A5D" w:rsidP="002878C7">
                            <w:pPr>
                              <w:pStyle w:val="TableParagraph"/>
                            </w:pPr>
                            <w:proofErr w:type="spellStart"/>
                            <w:r w:rsidRPr="00035775">
                              <w:rPr>
                                <w:rFonts w:hint="eastAsia"/>
                              </w:rPr>
                              <w:t>Bitflip</w:t>
                            </w:r>
                            <w:proofErr w:type="spellEnd"/>
                            <w:r w:rsidRPr="00035775">
                              <w:rPr>
                                <w:rFonts w:hint="eastAsia"/>
                              </w:rPr>
                              <w:t xml:space="preserve"> Mutation</w:t>
                            </w:r>
                            <w:r>
                              <w:br/>
                              <w:t>(</w:t>
                            </w:r>
                            <w:r>
                              <w:rPr>
                                <w:rFonts w:hint="eastAsia"/>
                              </w:rPr>
                              <w:t>適用確率</w:t>
                            </w:r>
                            <w:r>
                              <w:t>: 1/</w:t>
                            </w:r>
                            <w:r>
                              <w:rPr>
                                <w:rFonts w:hint="eastAsia"/>
                                <w:i/>
                              </w:rPr>
                              <w:t>n</w:t>
                            </w:r>
                            <w:r>
                              <w:t>)</w:t>
                            </w:r>
                          </w:p>
                        </w:tc>
                      </w:tr>
                      <w:tr w:rsidR="002C5A5D" w:rsidRPr="00035775" w:rsidTr="002878C7">
                        <w:tc>
                          <w:tcPr>
                            <w:tcW w:w="2127" w:type="dxa"/>
                            <w:tcBorders>
                              <w:right w:val="single" w:sz="4" w:space="0" w:color="auto"/>
                            </w:tcBorders>
                            <w:vAlign w:val="center"/>
                          </w:tcPr>
                          <w:p w:rsidR="002C5A5D" w:rsidRPr="00035775" w:rsidRDefault="002C5A5D" w:rsidP="002878C7">
                            <w:pPr>
                              <w:pStyle w:val="TableParagraph"/>
                            </w:pPr>
                            <w:r w:rsidRPr="00035775">
                              <w:rPr>
                                <w:rFonts w:hint="eastAsia"/>
                              </w:rPr>
                              <w:t>試行回数</w:t>
                            </w:r>
                          </w:p>
                        </w:tc>
                        <w:tc>
                          <w:tcPr>
                            <w:tcW w:w="2551" w:type="dxa"/>
                            <w:tcBorders>
                              <w:top w:val="single" w:sz="4" w:space="0" w:color="auto"/>
                              <w:left w:val="single" w:sz="4" w:space="0" w:color="auto"/>
                              <w:bottom w:val="single" w:sz="4" w:space="0" w:color="auto"/>
                            </w:tcBorders>
                            <w:vAlign w:val="center"/>
                          </w:tcPr>
                          <w:p w:rsidR="002C5A5D" w:rsidRPr="00035775" w:rsidRDefault="002C5A5D" w:rsidP="002878C7">
                            <w:pPr>
                              <w:pStyle w:val="TableParagraph"/>
                            </w:pPr>
                            <w:r w:rsidRPr="00035775">
                              <w:rPr>
                                <w:rFonts w:hint="eastAsia"/>
                              </w:rPr>
                              <w:t>31</w:t>
                            </w:r>
                            <w:r>
                              <w:rPr>
                                <w:rFonts w:hint="eastAsia"/>
                              </w:rPr>
                              <w:t>回</w:t>
                            </w:r>
                          </w:p>
                        </w:tc>
                      </w:tr>
                      <w:tr w:rsidR="002C5A5D" w:rsidRPr="00035775" w:rsidTr="002878C7">
                        <w:tc>
                          <w:tcPr>
                            <w:tcW w:w="2127" w:type="dxa"/>
                            <w:tcBorders>
                              <w:right w:val="single" w:sz="4" w:space="0" w:color="auto"/>
                            </w:tcBorders>
                            <w:vAlign w:val="center"/>
                          </w:tcPr>
                          <w:p w:rsidR="002C5A5D" w:rsidRPr="00035775" w:rsidRDefault="002C5A5D" w:rsidP="002878C7">
                            <w:pPr>
                              <w:pStyle w:val="TableParagraph"/>
                            </w:pPr>
                            <w:r w:rsidRPr="00035775">
                              <w:rPr>
                                <w:rFonts w:hint="eastAsia"/>
                              </w:rPr>
                              <w:t>評価回数</w:t>
                            </w:r>
                          </w:p>
                        </w:tc>
                        <w:tc>
                          <w:tcPr>
                            <w:tcW w:w="2551" w:type="dxa"/>
                            <w:tcBorders>
                              <w:top w:val="single" w:sz="4" w:space="0" w:color="auto"/>
                              <w:left w:val="single" w:sz="4" w:space="0" w:color="auto"/>
                              <w:bottom w:val="single" w:sz="4" w:space="0" w:color="auto"/>
                            </w:tcBorders>
                            <w:vAlign w:val="center"/>
                          </w:tcPr>
                          <w:p w:rsidR="002C5A5D" w:rsidRPr="00035775" w:rsidRDefault="002C5A5D" w:rsidP="002878C7">
                            <w:pPr>
                              <w:pStyle w:val="TableParagraph"/>
                            </w:pPr>
                            <w:r w:rsidRPr="00035775">
                              <w:rPr>
                                <w:rFonts w:hint="eastAsia"/>
                              </w:rPr>
                              <w:t>100,00</w:t>
                            </w:r>
                            <w:r w:rsidRPr="00035775">
                              <w:t>0</w:t>
                            </w:r>
                            <w:r w:rsidRPr="00035775">
                              <w:rPr>
                                <w:rFonts w:hint="eastAsia"/>
                              </w:rPr>
                              <w:t>回</w:t>
                            </w:r>
                            <w:r>
                              <w:rPr>
                                <w:rFonts w:hint="eastAsia"/>
                              </w:rPr>
                              <w:t xml:space="preserve"> (</w:t>
                            </w:r>
                            <w:r>
                              <w:rPr>
                                <w:rFonts w:hint="eastAsia"/>
                              </w:rPr>
                              <w:t>各</w:t>
                            </w:r>
                            <w:r w:rsidRPr="00035775">
                              <w:t>タスク</w:t>
                            </w:r>
                            <w:r w:rsidRPr="00035775">
                              <w:rPr>
                                <w:rFonts w:hint="eastAsia"/>
                              </w:rPr>
                              <w:t>)</w:t>
                            </w:r>
                          </w:p>
                        </w:tc>
                      </w:tr>
                      <w:tr w:rsidR="002C5A5D" w:rsidRPr="00035775" w:rsidTr="002878C7">
                        <w:tc>
                          <w:tcPr>
                            <w:tcW w:w="2127" w:type="dxa"/>
                            <w:tcBorders>
                              <w:right w:val="single" w:sz="4" w:space="0" w:color="auto"/>
                            </w:tcBorders>
                            <w:vAlign w:val="center"/>
                          </w:tcPr>
                          <w:p w:rsidR="002C5A5D" w:rsidRPr="002878C7" w:rsidRDefault="002C5A5D" w:rsidP="002878C7">
                            <w:pPr>
                              <w:pStyle w:val="TableParagraph"/>
                              <w:rPr>
                                <w:rFonts w:ascii="Symbol" w:hAnsi="Symbol"/>
                                <w:i/>
                              </w:rPr>
                            </w:pPr>
                            <w:r>
                              <w:rPr>
                                <w:rFonts w:ascii="Symbol" w:hAnsi="Symbol"/>
                              </w:rPr>
                              <w:t>容量倍率</w:t>
                            </w:r>
                            <w:r w:rsidRPr="002878C7">
                              <w:rPr>
                                <w:rFonts w:ascii="Symbol" w:hAnsi="Symbol"/>
                                <w:i/>
                              </w:rPr>
                              <w:t></w:t>
                            </w:r>
                          </w:p>
                        </w:tc>
                        <w:tc>
                          <w:tcPr>
                            <w:tcW w:w="2551" w:type="dxa"/>
                            <w:tcBorders>
                              <w:top w:val="single" w:sz="4" w:space="0" w:color="auto"/>
                              <w:left w:val="single" w:sz="4" w:space="0" w:color="auto"/>
                              <w:bottom w:val="single" w:sz="4" w:space="0" w:color="auto"/>
                            </w:tcBorders>
                            <w:vAlign w:val="center"/>
                          </w:tcPr>
                          <w:p w:rsidR="002C5A5D" w:rsidRPr="00035775" w:rsidRDefault="002C5A5D" w:rsidP="002878C7">
                            <w:pPr>
                              <w:pStyle w:val="TableParagraph"/>
                            </w:pPr>
                            <w:r w:rsidRPr="00035775">
                              <w:rPr>
                                <w:rFonts w:hint="eastAsia"/>
                              </w:rPr>
                              <w:t>1.1</w:t>
                            </w:r>
                          </w:p>
                        </w:tc>
                      </w:tr>
                      <w:tr w:rsidR="002C5A5D" w:rsidRPr="00035775" w:rsidTr="002878C7">
                        <w:tc>
                          <w:tcPr>
                            <w:tcW w:w="2127" w:type="dxa"/>
                            <w:tcBorders>
                              <w:bottom w:val="single" w:sz="12" w:space="0" w:color="auto"/>
                              <w:right w:val="single" w:sz="4" w:space="0" w:color="auto"/>
                            </w:tcBorders>
                            <w:vAlign w:val="center"/>
                          </w:tcPr>
                          <w:p w:rsidR="002C5A5D" w:rsidRPr="002878C7" w:rsidRDefault="002C5A5D" w:rsidP="002878C7">
                            <w:pPr>
                              <w:pStyle w:val="TableParagraph"/>
                              <w:rPr>
                                <w:rFonts w:ascii="Symbol" w:hAnsi="Symbol"/>
                                <w:i/>
                              </w:rPr>
                            </w:pPr>
                            <w:r>
                              <w:rPr>
                                <w:rFonts w:ascii="Symbol" w:hAnsi="Symbol"/>
                              </w:rPr>
                              <w:t>価値変更割合</w:t>
                            </w:r>
                            <w:r w:rsidRPr="002878C7">
                              <w:rPr>
                                <w:rFonts w:ascii="Symbol" w:hAnsi="Symbol"/>
                                <w:i/>
                              </w:rPr>
                              <w:t></w:t>
                            </w:r>
                          </w:p>
                        </w:tc>
                        <w:tc>
                          <w:tcPr>
                            <w:tcW w:w="2551" w:type="dxa"/>
                            <w:tcBorders>
                              <w:top w:val="single" w:sz="4" w:space="0" w:color="auto"/>
                              <w:left w:val="single" w:sz="4" w:space="0" w:color="auto"/>
                              <w:bottom w:val="single" w:sz="12" w:space="0" w:color="auto"/>
                            </w:tcBorders>
                            <w:vAlign w:val="center"/>
                          </w:tcPr>
                          <w:p w:rsidR="002C5A5D" w:rsidRPr="00035775" w:rsidRDefault="002C5A5D" w:rsidP="002878C7">
                            <w:pPr>
                              <w:pStyle w:val="TableParagraph"/>
                            </w:pPr>
                            <w:r w:rsidRPr="00035775">
                              <w:rPr>
                                <w:rFonts w:hint="eastAsia"/>
                              </w:rPr>
                              <w:t>0.1</w:t>
                            </w:r>
                          </w:p>
                        </w:tc>
                      </w:tr>
                      <w:tr w:rsidR="002C5A5D" w:rsidRPr="00035775" w:rsidTr="00932962">
                        <w:tc>
                          <w:tcPr>
                            <w:tcW w:w="4678" w:type="dxa"/>
                            <w:gridSpan w:val="2"/>
                            <w:tcBorders>
                              <w:top w:val="single" w:sz="12" w:space="0" w:color="auto"/>
                              <w:bottom w:val="single" w:sz="12" w:space="0" w:color="auto"/>
                            </w:tcBorders>
                          </w:tcPr>
                          <w:p w:rsidR="002C5A5D" w:rsidRPr="00035775" w:rsidRDefault="002C5A5D" w:rsidP="00877AFF">
                            <w:pPr>
                              <w:pStyle w:val="TableParagraph"/>
                            </w:pPr>
                            <w:r>
                              <w:rPr>
                                <w:rFonts w:hint="eastAsia"/>
                              </w:rPr>
                              <w:t>MO-MFEA</w:t>
                            </w:r>
                            <w:r>
                              <w:t>のパラメータ設定</w:t>
                            </w:r>
                          </w:p>
                        </w:tc>
                      </w:tr>
                      <w:tr w:rsidR="002C5A5D" w:rsidRPr="00035775" w:rsidTr="00932962">
                        <w:tc>
                          <w:tcPr>
                            <w:tcW w:w="2127" w:type="dxa"/>
                            <w:tcBorders>
                              <w:top w:val="single" w:sz="12" w:space="0" w:color="auto"/>
                              <w:bottom w:val="single" w:sz="12" w:space="0" w:color="auto"/>
                              <w:right w:val="single" w:sz="4" w:space="0" w:color="auto"/>
                            </w:tcBorders>
                          </w:tcPr>
                          <w:p w:rsidR="002C5A5D" w:rsidRPr="002878C7" w:rsidRDefault="002C5A5D" w:rsidP="00877AFF">
                            <w:pPr>
                              <w:pStyle w:val="TableParagraph"/>
                              <w:rPr>
                                <w:i/>
                              </w:rPr>
                            </w:pPr>
                            <w:proofErr w:type="spellStart"/>
                            <w:r w:rsidRPr="002878C7">
                              <w:rPr>
                                <w:rFonts w:hint="eastAsia"/>
                                <w:i/>
                              </w:rPr>
                              <w:t>rmp</w:t>
                            </w:r>
                            <w:proofErr w:type="spellEnd"/>
                          </w:p>
                        </w:tc>
                        <w:tc>
                          <w:tcPr>
                            <w:tcW w:w="2551" w:type="dxa"/>
                            <w:tcBorders>
                              <w:top w:val="single" w:sz="12" w:space="0" w:color="auto"/>
                              <w:left w:val="single" w:sz="4" w:space="0" w:color="auto"/>
                              <w:bottom w:val="single" w:sz="12" w:space="0" w:color="auto"/>
                            </w:tcBorders>
                          </w:tcPr>
                          <w:p w:rsidR="002C5A5D" w:rsidRDefault="002C5A5D" w:rsidP="00877AFF">
                            <w:pPr>
                              <w:pStyle w:val="TableParagraph"/>
                            </w:pPr>
                            <w:r>
                              <w:rPr>
                                <w:rFonts w:hint="eastAsia"/>
                              </w:rPr>
                              <w:t>0.9</w:t>
                            </w:r>
                          </w:p>
                        </w:tc>
                      </w:tr>
                      <w:tr w:rsidR="002C5A5D" w:rsidRPr="00035775" w:rsidTr="00314A4E">
                        <w:tc>
                          <w:tcPr>
                            <w:tcW w:w="4678" w:type="dxa"/>
                            <w:gridSpan w:val="2"/>
                            <w:tcBorders>
                              <w:top w:val="single" w:sz="12" w:space="0" w:color="auto"/>
                              <w:bottom w:val="single" w:sz="12" w:space="0" w:color="auto"/>
                            </w:tcBorders>
                          </w:tcPr>
                          <w:p w:rsidR="002C5A5D" w:rsidRDefault="002C5A5D" w:rsidP="00877AFF">
                            <w:pPr>
                              <w:pStyle w:val="TableParagraph"/>
                            </w:pPr>
                            <w:r>
                              <w:rPr>
                                <w:rFonts w:hint="eastAsia"/>
                              </w:rPr>
                              <w:t>島モデル</w:t>
                            </w:r>
                            <w:r>
                              <w:t>の</w:t>
                            </w:r>
                            <w:r>
                              <w:rPr>
                                <w:rFonts w:hint="eastAsia"/>
                              </w:rPr>
                              <w:t>パラメータ設定</w:t>
                            </w:r>
                          </w:p>
                        </w:tc>
                      </w:tr>
                      <w:tr w:rsidR="002C5A5D" w:rsidRPr="00035775" w:rsidTr="00932962">
                        <w:trPr>
                          <w:trHeight w:val="155"/>
                        </w:trPr>
                        <w:tc>
                          <w:tcPr>
                            <w:tcW w:w="2127" w:type="dxa"/>
                            <w:tcBorders>
                              <w:top w:val="single" w:sz="12" w:space="0" w:color="auto"/>
                              <w:bottom w:val="single" w:sz="4" w:space="0" w:color="auto"/>
                              <w:right w:val="single" w:sz="4" w:space="0" w:color="auto"/>
                            </w:tcBorders>
                          </w:tcPr>
                          <w:p w:rsidR="002C5A5D" w:rsidRDefault="002C5A5D" w:rsidP="00877AFF">
                            <w:pPr>
                              <w:pStyle w:val="TableParagraph"/>
                            </w:pPr>
                            <w:r>
                              <w:rPr>
                                <w:rFonts w:hint="eastAsia"/>
                              </w:rPr>
                              <w:t>移住個体数</w:t>
                            </w:r>
                          </w:p>
                        </w:tc>
                        <w:tc>
                          <w:tcPr>
                            <w:tcW w:w="2551" w:type="dxa"/>
                            <w:tcBorders>
                              <w:top w:val="single" w:sz="12" w:space="0" w:color="auto"/>
                              <w:left w:val="single" w:sz="4" w:space="0" w:color="auto"/>
                              <w:bottom w:val="single" w:sz="4" w:space="0" w:color="auto"/>
                            </w:tcBorders>
                          </w:tcPr>
                          <w:p w:rsidR="002C5A5D" w:rsidRDefault="002C5A5D" w:rsidP="00877AFF">
                            <w:pPr>
                              <w:pStyle w:val="TableParagraph"/>
                            </w:pPr>
                            <w:r>
                              <w:rPr>
                                <w:rFonts w:hint="eastAsia"/>
                              </w:rPr>
                              <w:t>10</w:t>
                            </w:r>
                            <w:r>
                              <w:t>個体</w:t>
                            </w:r>
                          </w:p>
                        </w:tc>
                      </w:tr>
                      <w:tr w:rsidR="002C5A5D" w:rsidRPr="00035775" w:rsidTr="00314A4E">
                        <w:trPr>
                          <w:trHeight w:val="155"/>
                        </w:trPr>
                        <w:tc>
                          <w:tcPr>
                            <w:tcW w:w="2127" w:type="dxa"/>
                            <w:tcBorders>
                              <w:top w:val="single" w:sz="4" w:space="0" w:color="auto"/>
                              <w:bottom w:val="single" w:sz="12" w:space="0" w:color="auto"/>
                              <w:right w:val="single" w:sz="4" w:space="0" w:color="auto"/>
                            </w:tcBorders>
                          </w:tcPr>
                          <w:p w:rsidR="002C5A5D" w:rsidRDefault="002C5A5D" w:rsidP="00877AFF">
                            <w:pPr>
                              <w:pStyle w:val="TableParagraph"/>
                            </w:pPr>
                            <w:r>
                              <w:rPr>
                                <w:rFonts w:hint="eastAsia"/>
                              </w:rPr>
                              <w:t>移住間隔</w:t>
                            </w:r>
                          </w:p>
                        </w:tc>
                        <w:tc>
                          <w:tcPr>
                            <w:tcW w:w="2551" w:type="dxa"/>
                            <w:tcBorders>
                              <w:top w:val="single" w:sz="4" w:space="0" w:color="auto"/>
                              <w:left w:val="single" w:sz="4" w:space="0" w:color="auto"/>
                              <w:bottom w:val="single" w:sz="12" w:space="0" w:color="auto"/>
                            </w:tcBorders>
                          </w:tcPr>
                          <w:p w:rsidR="002C5A5D" w:rsidRDefault="002C5A5D" w:rsidP="00877AFF">
                            <w:pPr>
                              <w:pStyle w:val="TableParagraph"/>
                            </w:pPr>
                            <w:r>
                              <w:t>5</w:t>
                            </w:r>
                            <w:r>
                              <w:t>世代</w:t>
                            </w:r>
                          </w:p>
                        </w:tc>
                      </w:tr>
                    </w:tbl>
                    <w:p w:rsidR="002C5A5D" w:rsidRPr="00035775" w:rsidRDefault="002C5A5D" w:rsidP="00877AFF">
                      <w:pPr>
                        <w:pStyle w:val="TableParagraph"/>
                      </w:pPr>
                    </w:p>
                  </w:txbxContent>
                </v:textbox>
                <w10:wrap anchorx="page" anchory="page"/>
                <w10:anchorlock/>
              </v:shape>
            </w:pict>
          </mc:Fallback>
        </mc:AlternateContent>
      </w:r>
    </w:p>
    <w:p w:rsidR="00EE77B8" w:rsidRDefault="00EE77B8" w:rsidP="00634F21">
      <w:pPr>
        <w:pStyle w:val="2"/>
      </w:pPr>
      <w:r>
        <w:rPr>
          <w:rFonts w:hint="eastAsia"/>
        </w:rPr>
        <w:t>6.2</w:t>
      </w:r>
      <w:r w:rsidRPr="00C90222">
        <w:rPr>
          <w:rFonts w:hint="eastAsia"/>
        </w:rPr>
        <w:t xml:space="preserve"> </w:t>
      </w:r>
      <w:r w:rsidR="00314A4E">
        <w:rPr>
          <w:rFonts w:hint="eastAsia"/>
        </w:rPr>
        <w:t>数値</w:t>
      </w:r>
      <w:r>
        <w:rPr>
          <w:rFonts w:hint="eastAsia"/>
        </w:rPr>
        <w:t>実験結果</w:t>
      </w:r>
    </w:p>
    <w:p w:rsidR="00907131" w:rsidRDefault="00E5204A" w:rsidP="00C31120">
      <w:pPr>
        <w:spacing w:after="120"/>
        <w:ind w:firstLine="200"/>
        <w:rPr>
          <w:sz w:val="20"/>
        </w:rPr>
      </w:pPr>
      <w:r>
        <w:rPr>
          <w:rFonts w:hint="eastAsia"/>
          <w:sz w:val="20"/>
        </w:rPr>
        <w:t xml:space="preserve">Scaling Knapsack </w:t>
      </w:r>
      <w:r>
        <w:rPr>
          <w:rFonts w:hint="eastAsia"/>
          <w:sz w:val="20"/>
        </w:rPr>
        <w:t>問題において</w:t>
      </w:r>
      <w:r w:rsidR="00C31120" w:rsidRPr="00C31120">
        <w:rPr>
          <w:rFonts w:hint="eastAsia"/>
          <w:sz w:val="20"/>
        </w:rPr>
        <w:t>各アルゴリズムで得られた個体群の</w:t>
      </w:r>
      <w:proofErr w:type="spellStart"/>
      <w:r w:rsidR="00C31120" w:rsidRPr="00C31120">
        <w:rPr>
          <w:rFonts w:hint="eastAsia"/>
          <w:sz w:val="20"/>
        </w:rPr>
        <w:t>Hypervolume</w:t>
      </w:r>
      <w:proofErr w:type="spellEnd"/>
      <w:r w:rsidR="00C31120" w:rsidRPr="00C31120">
        <w:rPr>
          <w:rFonts w:hint="eastAsia"/>
          <w:sz w:val="20"/>
        </w:rPr>
        <w:t>値の中央値を表</w:t>
      </w:r>
      <w:r w:rsidR="00C31120">
        <w:rPr>
          <w:rFonts w:hint="eastAsia"/>
          <w:sz w:val="20"/>
        </w:rPr>
        <w:t>4</w:t>
      </w:r>
      <w:r w:rsidR="00C31120" w:rsidRPr="00C31120">
        <w:rPr>
          <w:rFonts w:hint="eastAsia"/>
          <w:sz w:val="20"/>
        </w:rPr>
        <w:t>に</w:t>
      </w:r>
      <w:r>
        <w:rPr>
          <w:rFonts w:hint="eastAsia"/>
          <w:sz w:val="20"/>
        </w:rPr>
        <w:t>，</w:t>
      </w:r>
      <w:r>
        <w:rPr>
          <w:rFonts w:hint="eastAsia"/>
          <w:sz w:val="20"/>
        </w:rPr>
        <w:t xml:space="preserve">Inversion Profit </w:t>
      </w:r>
      <w:r>
        <w:rPr>
          <w:rFonts w:hint="eastAsia"/>
          <w:sz w:val="20"/>
        </w:rPr>
        <w:t>問題において</w:t>
      </w:r>
      <w:r w:rsidRPr="00C31120">
        <w:rPr>
          <w:rFonts w:hint="eastAsia"/>
          <w:sz w:val="20"/>
        </w:rPr>
        <w:t>各アルゴリズムで得られた個体群の</w:t>
      </w:r>
      <w:proofErr w:type="spellStart"/>
      <w:r w:rsidRPr="00C31120">
        <w:rPr>
          <w:rFonts w:hint="eastAsia"/>
          <w:sz w:val="20"/>
        </w:rPr>
        <w:t>Hypervolume</w:t>
      </w:r>
      <w:proofErr w:type="spellEnd"/>
      <w:r w:rsidRPr="00C31120">
        <w:rPr>
          <w:rFonts w:hint="eastAsia"/>
          <w:sz w:val="20"/>
        </w:rPr>
        <w:t>値の中央値を表</w:t>
      </w:r>
      <w:r>
        <w:rPr>
          <w:rFonts w:hint="eastAsia"/>
          <w:sz w:val="20"/>
        </w:rPr>
        <w:t>5</w:t>
      </w:r>
      <w:r w:rsidRPr="00C31120">
        <w:rPr>
          <w:rFonts w:hint="eastAsia"/>
          <w:sz w:val="20"/>
        </w:rPr>
        <w:t>に</w:t>
      </w:r>
      <w:r w:rsidR="00C31120" w:rsidRPr="00C31120">
        <w:rPr>
          <w:rFonts w:hint="eastAsia"/>
          <w:sz w:val="20"/>
        </w:rPr>
        <w:t>示す．</w:t>
      </w:r>
      <w:r w:rsidR="00907131" w:rsidRPr="00907131">
        <w:rPr>
          <w:rFonts w:hint="eastAsia"/>
          <w:sz w:val="20"/>
        </w:rPr>
        <w:t>有意水準</w:t>
      </w:r>
      <w:r w:rsidR="00907131" w:rsidRPr="00907131">
        <w:rPr>
          <w:rFonts w:hint="eastAsia"/>
          <w:sz w:val="20"/>
        </w:rPr>
        <w:t>0.05</w:t>
      </w:r>
      <w:r w:rsidR="00907131" w:rsidRPr="00907131">
        <w:rPr>
          <w:rFonts w:hint="eastAsia"/>
          <w:sz w:val="20"/>
        </w:rPr>
        <w:t>の</w:t>
      </w:r>
      <w:r w:rsidR="00907131" w:rsidRPr="00907131">
        <w:rPr>
          <w:rFonts w:hint="eastAsia"/>
          <w:sz w:val="20"/>
        </w:rPr>
        <w:t>Wilcoxon</w:t>
      </w:r>
      <w:r w:rsidR="00907131" w:rsidRPr="00907131">
        <w:rPr>
          <w:rFonts w:hint="eastAsia"/>
          <w:sz w:val="20"/>
        </w:rPr>
        <w:t>の順位和検定を行い，</w:t>
      </w:r>
      <w:r w:rsidR="00907131" w:rsidRPr="00907131">
        <w:rPr>
          <w:rFonts w:hint="eastAsia"/>
          <w:sz w:val="20"/>
        </w:rPr>
        <w:t>NSGA-II</w:t>
      </w:r>
      <w:r w:rsidR="00AA1105">
        <w:rPr>
          <w:rFonts w:hint="eastAsia"/>
          <w:sz w:val="20"/>
        </w:rPr>
        <w:t>に対して統計的有意差があり優れている結果を赤字</w:t>
      </w:r>
      <w:r w:rsidR="00907131" w:rsidRPr="00907131">
        <w:rPr>
          <w:rFonts w:hint="eastAsia"/>
          <w:sz w:val="20"/>
        </w:rPr>
        <w:t>，統計的有意差があり劣っている結果を青</w:t>
      </w:r>
      <w:r w:rsidR="00907131" w:rsidRPr="00907131">
        <w:rPr>
          <w:rFonts w:hint="eastAsia"/>
          <w:sz w:val="20"/>
        </w:rPr>
        <w:lastRenderedPageBreak/>
        <w:t>字で示す．</w:t>
      </w:r>
    </w:p>
    <w:p w:rsidR="00EE77B8" w:rsidRDefault="00314A4E" w:rsidP="00686055">
      <w:pPr>
        <w:spacing w:after="120"/>
        <w:ind w:firstLine="200"/>
        <w:rPr>
          <w:sz w:val="20"/>
        </w:rPr>
      </w:pPr>
      <w:r>
        <w:rPr>
          <w:rFonts w:hint="eastAsia"/>
          <w:sz w:val="20"/>
        </w:rPr>
        <w:t>表</w:t>
      </w:r>
      <w:r>
        <w:rPr>
          <w:rFonts w:hint="eastAsia"/>
          <w:sz w:val="20"/>
        </w:rPr>
        <w:t xml:space="preserve"> 4</w:t>
      </w:r>
      <w:r>
        <w:rPr>
          <w:rFonts w:hint="eastAsia"/>
          <w:sz w:val="20"/>
        </w:rPr>
        <w:t>より，</w:t>
      </w:r>
      <w:r w:rsidR="00C31120" w:rsidRPr="00C31120">
        <w:rPr>
          <w:rFonts w:hint="eastAsia"/>
          <w:sz w:val="20"/>
        </w:rPr>
        <w:t>Scaling Knapsack</w:t>
      </w:r>
      <w:r w:rsidR="00C31120" w:rsidRPr="00C31120">
        <w:rPr>
          <w:sz w:val="20"/>
        </w:rPr>
        <w:t xml:space="preserve"> </w:t>
      </w:r>
      <w:r w:rsidR="00C31120">
        <w:rPr>
          <w:rFonts w:hint="eastAsia"/>
          <w:sz w:val="20"/>
        </w:rPr>
        <w:t>問題</w:t>
      </w:r>
      <w:r w:rsidR="00C31120" w:rsidRPr="00C31120">
        <w:rPr>
          <w:rFonts w:hint="eastAsia"/>
          <w:sz w:val="20"/>
        </w:rPr>
        <w:t>では独立探索</w:t>
      </w:r>
      <w:r w:rsidR="00E5204A">
        <w:rPr>
          <w:rFonts w:hint="eastAsia"/>
          <w:sz w:val="20"/>
        </w:rPr>
        <w:t>手法である</w:t>
      </w:r>
      <w:r w:rsidR="00E5204A">
        <w:rPr>
          <w:rFonts w:hint="eastAsia"/>
          <w:sz w:val="20"/>
        </w:rPr>
        <w:t>NSGA-II</w:t>
      </w:r>
      <w:r w:rsidR="00C31120" w:rsidRPr="00C31120">
        <w:rPr>
          <w:rFonts w:hint="eastAsia"/>
          <w:sz w:val="20"/>
        </w:rPr>
        <w:t>が</w:t>
      </w:r>
      <w:r w:rsidR="00C31120" w:rsidRPr="00C31120">
        <w:rPr>
          <w:rFonts w:hint="eastAsia"/>
          <w:sz w:val="20"/>
        </w:rPr>
        <w:t>EMOMT</w:t>
      </w:r>
      <w:r w:rsidR="00C31120" w:rsidRPr="00C31120">
        <w:rPr>
          <w:rFonts w:hint="eastAsia"/>
          <w:sz w:val="20"/>
        </w:rPr>
        <w:t>より探索性能が優れている</w:t>
      </w:r>
      <w:r w:rsidR="00AA1105">
        <w:rPr>
          <w:rFonts w:hint="eastAsia"/>
          <w:sz w:val="20"/>
        </w:rPr>
        <w:t>ことがわかる</w:t>
      </w:r>
      <w:r w:rsidR="002174C2">
        <w:rPr>
          <w:rFonts w:hint="eastAsia"/>
          <w:sz w:val="20"/>
        </w:rPr>
        <w:t>．</w:t>
      </w:r>
      <w:r w:rsidR="00E5204A">
        <w:rPr>
          <w:rFonts w:hint="eastAsia"/>
          <w:sz w:val="20"/>
        </w:rPr>
        <w:t>一方</w:t>
      </w:r>
      <w:r w:rsidR="00E5204A" w:rsidRPr="00C31120">
        <w:rPr>
          <w:rFonts w:hint="eastAsia"/>
          <w:sz w:val="20"/>
        </w:rPr>
        <w:t>Inversion Profit</w:t>
      </w:r>
      <w:r w:rsidR="00E5204A">
        <w:rPr>
          <w:sz w:val="20"/>
        </w:rPr>
        <w:t xml:space="preserve"> </w:t>
      </w:r>
      <w:r w:rsidR="00E5204A">
        <w:rPr>
          <w:rFonts w:hint="eastAsia"/>
          <w:sz w:val="20"/>
        </w:rPr>
        <w:t>問題</w:t>
      </w:r>
      <w:r w:rsidR="00E5204A" w:rsidRPr="00C31120">
        <w:rPr>
          <w:rFonts w:hint="eastAsia"/>
          <w:sz w:val="20"/>
        </w:rPr>
        <w:t>では，</w:t>
      </w:r>
      <w:r w:rsidR="00E5204A">
        <w:rPr>
          <w:rFonts w:hint="eastAsia"/>
          <w:sz w:val="20"/>
        </w:rPr>
        <w:t>表</w:t>
      </w:r>
      <w:r w:rsidR="00E5204A">
        <w:rPr>
          <w:rFonts w:hint="eastAsia"/>
          <w:sz w:val="20"/>
        </w:rPr>
        <w:t>5</w:t>
      </w:r>
      <w:r w:rsidR="00E5204A">
        <w:rPr>
          <w:rFonts w:hint="eastAsia"/>
          <w:sz w:val="20"/>
        </w:rPr>
        <w:t>より</w:t>
      </w:r>
      <w:r w:rsidR="00C31120" w:rsidRPr="00C31120">
        <w:rPr>
          <w:rFonts w:hint="eastAsia"/>
          <w:sz w:val="20"/>
        </w:rPr>
        <w:t>EMOMT</w:t>
      </w:r>
      <w:r w:rsidR="00E5204A">
        <w:rPr>
          <w:rFonts w:hint="eastAsia"/>
          <w:sz w:val="20"/>
        </w:rPr>
        <w:t>が</w:t>
      </w:r>
      <w:r w:rsidR="00E5204A">
        <w:rPr>
          <w:rFonts w:hint="eastAsia"/>
          <w:sz w:val="20"/>
        </w:rPr>
        <w:t>NSGA-II</w:t>
      </w:r>
      <w:r w:rsidR="002174C2">
        <w:rPr>
          <w:rFonts w:hint="eastAsia"/>
          <w:sz w:val="20"/>
        </w:rPr>
        <w:t>より探索性能が優れている．</w:t>
      </w:r>
      <w:r w:rsidR="00E5204A">
        <w:rPr>
          <w:rFonts w:hint="eastAsia"/>
          <w:sz w:val="20"/>
        </w:rPr>
        <w:t>特に，</w:t>
      </w:r>
      <w:r w:rsidR="00E5204A">
        <w:rPr>
          <w:rFonts w:hint="eastAsia"/>
          <w:sz w:val="20"/>
        </w:rPr>
        <w:t>MO-MFEA</w:t>
      </w:r>
      <w:r w:rsidR="00E5204A">
        <w:rPr>
          <w:rFonts w:hint="eastAsia"/>
          <w:sz w:val="20"/>
        </w:rPr>
        <w:t>が島モデルよりも優れた探索性能を示した．</w:t>
      </w:r>
      <w:r w:rsidR="00AE2B08">
        <w:rPr>
          <w:rFonts w:hint="eastAsia"/>
          <w:sz w:val="20"/>
        </w:rPr>
        <w:t>また，パラメータを変更した場合においても，上記の傾向に変化はなかった．</w:t>
      </w:r>
      <w:r w:rsidR="00E5204A">
        <w:rPr>
          <w:rFonts w:hint="eastAsia"/>
          <w:sz w:val="20"/>
        </w:rPr>
        <w:t>したがって，</w:t>
      </w:r>
      <w:r w:rsidR="00E5204A">
        <w:rPr>
          <w:rFonts w:hint="eastAsia"/>
          <w:sz w:val="20"/>
        </w:rPr>
        <w:t xml:space="preserve">Scaling Knapsack </w:t>
      </w:r>
      <w:r w:rsidR="00E5204A">
        <w:rPr>
          <w:rFonts w:hint="eastAsia"/>
          <w:sz w:val="20"/>
        </w:rPr>
        <w:t>問題では情報共有操作によって探索性能が低下，</w:t>
      </w:r>
      <w:r w:rsidR="00E5204A">
        <w:rPr>
          <w:rFonts w:hint="eastAsia"/>
          <w:sz w:val="20"/>
        </w:rPr>
        <w:t xml:space="preserve">Inverse Profit </w:t>
      </w:r>
      <w:r w:rsidR="00E5204A">
        <w:rPr>
          <w:rFonts w:hint="eastAsia"/>
          <w:sz w:val="20"/>
        </w:rPr>
        <w:t>問題では情報共有操作によって探索性能が向上することが示された．</w:t>
      </w:r>
    </w:p>
    <w:p w:rsidR="00877AFF" w:rsidRDefault="00314A4E" w:rsidP="00877AFF">
      <w:pPr>
        <w:spacing w:after="120"/>
        <w:ind w:leftChars="-83" w:hangingChars="74" w:hanging="141"/>
        <w:rPr>
          <w:sz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152F2D89" wp14:editId="4DF2961E">
                <wp:extent cx="3081475" cy="1378424"/>
                <wp:effectExtent l="0" t="0" r="5080" b="0"/>
                <wp:docPr id="105" name="テキスト ボックス 105"/>
                <wp:cNvGraphicFramePr/>
                <a:graphic xmlns:a="http://schemas.openxmlformats.org/drawingml/2006/main">
                  <a:graphicData uri="http://schemas.microsoft.com/office/word/2010/wordprocessingShape">
                    <wps:wsp>
                      <wps:cNvSpPr txBox="1"/>
                      <wps:spPr>
                        <a:xfrm>
                          <a:off x="0" y="0"/>
                          <a:ext cx="3081475" cy="1378424"/>
                        </a:xfrm>
                        <a:prstGeom prst="rect">
                          <a:avLst/>
                        </a:prstGeom>
                        <a:solidFill>
                          <a:schemeClr val="lt1"/>
                        </a:solidFill>
                        <a:ln w="6350">
                          <a:noFill/>
                        </a:ln>
                      </wps:spPr>
                      <wps:txbx>
                        <w:txbxContent>
                          <w:p w:rsidR="002C5A5D" w:rsidRPr="00877AFF" w:rsidRDefault="002C5A5D" w:rsidP="00DC0244">
                            <w:pPr>
                              <w:pStyle w:val="TableParagraph"/>
                            </w:pPr>
                            <w:r w:rsidRPr="00877AFF">
                              <w:t>表</w:t>
                            </w:r>
                            <w:r w:rsidRPr="00877AFF">
                              <w:t xml:space="preserve"> 4: </w:t>
                            </w:r>
                            <w:r>
                              <w:t xml:space="preserve">Scaling Knapsack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50"/>
                              <w:gridCol w:w="901"/>
                              <w:gridCol w:w="901"/>
                              <w:gridCol w:w="901"/>
                              <w:gridCol w:w="901"/>
                            </w:tblGrid>
                            <w:tr w:rsidR="002C5A5D" w:rsidTr="00DC0244">
                              <w:tc>
                                <w:tcPr>
                                  <w:tcW w:w="950" w:type="dxa"/>
                                  <w:vMerge w:val="restart"/>
                                  <w:tcBorders>
                                    <w:top w:val="single" w:sz="12" w:space="0" w:color="auto"/>
                                    <w:bottom w:val="single" w:sz="4" w:space="0" w:color="auto"/>
                                    <w:right w:val="single" w:sz="12" w:space="0" w:color="auto"/>
                                  </w:tcBorders>
                                  <w:vAlign w:val="center"/>
                                </w:tcPr>
                                <w:p w:rsidR="002C5A5D" w:rsidRPr="00877AFF" w:rsidRDefault="002C5A5D" w:rsidP="00877AFF">
                                  <w:pPr>
                                    <w:pStyle w:val="TableParagraph"/>
                                    <w:rPr>
                                      <w:sz w:val="18"/>
                                    </w:rPr>
                                  </w:pPr>
                                  <w:r>
                                    <w:rPr>
                                      <w:rFonts w:hint="eastAsia"/>
                                      <w:sz w:val="18"/>
                                    </w:rPr>
                                    <w:t>アルゴ</w:t>
                                  </w:r>
                                  <w:r>
                                    <w:rPr>
                                      <w:sz w:val="18"/>
                                    </w:rPr>
                                    <w:br/>
                                  </w:r>
                                  <w:r>
                                    <w:rPr>
                                      <w:rFonts w:hint="eastAsia"/>
                                      <w:sz w:val="18"/>
                                    </w:rPr>
                                    <w:t>リズム名</w:t>
                                  </w:r>
                                </w:p>
                              </w:tc>
                              <w:tc>
                                <w:tcPr>
                                  <w:tcW w:w="1802" w:type="dxa"/>
                                  <w:gridSpan w:val="2"/>
                                  <w:tcBorders>
                                    <w:top w:val="single" w:sz="12" w:space="0" w:color="auto"/>
                                    <w:left w:val="single" w:sz="12" w:space="0" w:color="auto"/>
                                    <w:bottom w:val="single" w:sz="4" w:space="0" w:color="auto"/>
                                  </w:tcBorders>
                                  <w:vAlign w:val="center"/>
                                </w:tcPr>
                                <w:p w:rsidR="002C5A5D" w:rsidRPr="00672E0F" w:rsidRDefault="002C5A5D" w:rsidP="00877AFF">
                                  <w:pPr>
                                    <w:pStyle w:val="TableParagraph"/>
                                  </w:pPr>
                                  <w:r w:rsidRPr="00DC0244">
                                    <w:rPr>
                                      <w:rFonts w:ascii="Symbol" w:hAnsi="Symbol"/>
                                      <w:i/>
                                    </w:rPr>
                                    <w:t></w:t>
                                  </w:r>
                                  <w:r>
                                    <w:rPr>
                                      <w:rFonts w:hint="eastAsia"/>
                                    </w:rPr>
                                    <w:t xml:space="preserve"> =</w:t>
                                  </w:r>
                                  <w:r>
                                    <w:t xml:space="preserve"> </w:t>
                                  </w:r>
                                  <w:r>
                                    <w:rPr>
                                      <w:rFonts w:hint="eastAsia"/>
                                    </w:rPr>
                                    <w:t>1.10</w:t>
                                  </w:r>
                                </w:p>
                              </w:tc>
                              <w:tc>
                                <w:tcPr>
                                  <w:tcW w:w="1802" w:type="dxa"/>
                                  <w:gridSpan w:val="2"/>
                                  <w:tcBorders>
                                    <w:top w:val="single" w:sz="12" w:space="0" w:color="auto"/>
                                    <w:bottom w:val="single" w:sz="4" w:space="0" w:color="auto"/>
                                  </w:tcBorders>
                                  <w:vAlign w:val="center"/>
                                </w:tcPr>
                                <w:p w:rsidR="002C5A5D" w:rsidRPr="00672E0F" w:rsidRDefault="002C5A5D" w:rsidP="00877AFF">
                                  <w:pPr>
                                    <w:pStyle w:val="TableParagraph"/>
                                  </w:pPr>
                                  <w:r w:rsidRPr="00DC0244">
                                    <w:rPr>
                                      <w:rFonts w:ascii="Symbol" w:hAnsi="Symbol"/>
                                      <w:i/>
                                    </w:rPr>
                                    <w:t></w:t>
                                  </w:r>
                                  <w:r>
                                    <w:rPr>
                                      <w:rFonts w:hint="eastAsia"/>
                                    </w:rPr>
                                    <w:t xml:space="preserve"> =</w:t>
                                  </w:r>
                                  <w:r>
                                    <w:t xml:space="preserve"> </w:t>
                                  </w:r>
                                  <w:r>
                                    <w:rPr>
                                      <w:rFonts w:hint="eastAsia"/>
                                    </w:rPr>
                                    <w:t>1.</w:t>
                                  </w:r>
                                  <w:r>
                                    <w:t>20</w:t>
                                  </w:r>
                                </w:p>
                              </w:tc>
                            </w:tr>
                            <w:tr w:rsidR="002C5A5D" w:rsidTr="00DC0244">
                              <w:tc>
                                <w:tcPr>
                                  <w:tcW w:w="950" w:type="dxa"/>
                                  <w:vMerge/>
                                  <w:tcBorders>
                                    <w:top w:val="single" w:sz="4" w:space="0" w:color="auto"/>
                                    <w:bottom w:val="single" w:sz="12" w:space="0" w:color="auto"/>
                                    <w:right w:val="single" w:sz="12" w:space="0" w:color="auto"/>
                                  </w:tcBorders>
                                  <w:vAlign w:val="center"/>
                                </w:tcPr>
                                <w:p w:rsidR="002C5A5D" w:rsidRPr="00877AFF" w:rsidRDefault="002C5A5D" w:rsidP="00877AFF">
                                  <w:pPr>
                                    <w:pStyle w:val="TableParagraph"/>
                                    <w:rPr>
                                      <w:sz w:val="18"/>
                                    </w:rPr>
                                  </w:pPr>
                                </w:p>
                              </w:tc>
                              <w:tc>
                                <w:tcPr>
                                  <w:tcW w:w="901" w:type="dxa"/>
                                  <w:tcBorders>
                                    <w:top w:val="single" w:sz="4" w:space="0" w:color="auto"/>
                                    <w:left w:val="single" w:sz="12" w:space="0" w:color="auto"/>
                                    <w:bottom w:val="single" w:sz="12" w:space="0" w:color="auto"/>
                                  </w:tcBorders>
                                  <w:vAlign w:val="center"/>
                                </w:tcPr>
                                <w:p w:rsidR="002C5A5D" w:rsidRPr="00314A4E" w:rsidRDefault="002C5A5D"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2C5A5D" w:rsidRPr="00314A4E" w:rsidRDefault="002C5A5D" w:rsidP="00877AFF">
                                  <w:pPr>
                                    <w:pStyle w:val="TableParagraph"/>
                                    <w:rPr>
                                      <w:sz w:val="18"/>
                                    </w:rPr>
                                  </w:pPr>
                                  <w:r w:rsidRPr="00314A4E">
                                    <w:rPr>
                                      <w:rFonts w:hint="eastAsia"/>
                                      <w:sz w:val="18"/>
                                    </w:rPr>
                                    <w:t>タスク</w:t>
                                  </w:r>
                                  <w:r w:rsidRPr="00314A4E">
                                    <w:rPr>
                                      <w:rFonts w:hint="eastAsia"/>
                                      <w:sz w:val="18"/>
                                    </w:rPr>
                                    <w:t>2</w:t>
                                  </w:r>
                                </w:p>
                              </w:tc>
                              <w:tc>
                                <w:tcPr>
                                  <w:tcW w:w="901" w:type="dxa"/>
                                  <w:tcBorders>
                                    <w:top w:val="single" w:sz="4" w:space="0" w:color="auto"/>
                                    <w:bottom w:val="single" w:sz="12" w:space="0" w:color="auto"/>
                                  </w:tcBorders>
                                  <w:vAlign w:val="center"/>
                                </w:tcPr>
                                <w:p w:rsidR="002C5A5D" w:rsidRPr="00314A4E" w:rsidRDefault="002C5A5D"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2C5A5D" w:rsidRPr="00314A4E" w:rsidRDefault="002C5A5D" w:rsidP="00877AFF">
                                  <w:pPr>
                                    <w:pStyle w:val="TableParagraph"/>
                                    <w:rPr>
                                      <w:sz w:val="18"/>
                                    </w:rPr>
                                  </w:pPr>
                                  <w:r w:rsidRPr="00314A4E">
                                    <w:rPr>
                                      <w:rFonts w:hint="eastAsia"/>
                                      <w:sz w:val="18"/>
                                    </w:rPr>
                                    <w:t>タスク</w:t>
                                  </w:r>
                                  <w:r w:rsidRPr="00314A4E">
                                    <w:rPr>
                                      <w:rFonts w:hint="eastAsia"/>
                                      <w:sz w:val="18"/>
                                    </w:rPr>
                                    <w:t>2</w:t>
                                  </w:r>
                                </w:p>
                              </w:tc>
                            </w:tr>
                            <w:tr w:rsidR="002C5A5D" w:rsidTr="00DC0244">
                              <w:trPr>
                                <w:trHeight w:val="208"/>
                              </w:trPr>
                              <w:tc>
                                <w:tcPr>
                                  <w:tcW w:w="950" w:type="dxa"/>
                                  <w:tcBorders>
                                    <w:top w:val="single" w:sz="12" w:space="0" w:color="auto"/>
                                    <w:bottom w:val="single" w:sz="4" w:space="0" w:color="auto"/>
                                    <w:right w:val="single" w:sz="12" w:space="0" w:color="auto"/>
                                  </w:tcBorders>
                                  <w:vAlign w:val="center"/>
                                </w:tcPr>
                                <w:p w:rsidR="002C5A5D" w:rsidRPr="00877AFF" w:rsidRDefault="002C5A5D" w:rsidP="00877AFF">
                                  <w:pPr>
                                    <w:pStyle w:val="TableParagraph"/>
                                    <w:rPr>
                                      <w:sz w:val="18"/>
                                    </w:rPr>
                                  </w:pPr>
                                  <w:r w:rsidRPr="00877AFF">
                                    <w:rPr>
                                      <w:rFonts w:hint="eastAsia"/>
                                      <w:sz w:val="18"/>
                                    </w:rPr>
                                    <w:t>NSGA-II</w:t>
                                  </w:r>
                                </w:p>
                              </w:tc>
                              <w:tc>
                                <w:tcPr>
                                  <w:tcW w:w="901" w:type="dxa"/>
                                  <w:tcBorders>
                                    <w:top w:val="single" w:sz="12" w:space="0" w:color="auto"/>
                                    <w:left w:val="single" w:sz="12" w:space="0" w:color="auto"/>
                                    <w:bottom w:val="single" w:sz="4" w:space="0" w:color="auto"/>
                                  </w:tcBorders>
                                  <w:vAlign w:val="center"/>
                                </w:tcPr>
                                <w:p w:rsidR="002C5A5D" w:rsidRPr="00672E0F" w:rsidRDefault="002C5A5D" w:rsidP="00877AFF">
                                  <w:pPr>
                                    <w:pStyle w:val="TableParagraph"/>
                                  </w:pPr>
                                  <w:r>
                                    <w:rPr>
                                      <w:rFonts w:hint="eastAsia"/>
                                    </w:rPr>
                                    <w:t>3.75E+</w:t>
                                  </w:r>
                                  <w:r w:rsidRPr="00672E0F">
                                    <w:rPr>
                                      <w:rFonts w:hint="eastAsia"/>
                                    </w:rPr>
                                    <w:t>8</w:t>
                                  </w:r>
                                </w:p>
                              </w:tc>
                              <w:tc>
                                <w:tcPr>
                                  <w:tcW w:w="901" w:type="dxa"/>
                                  <w:tcBorders>
                                    <w:top w:val="single" w:sz="12" w:space="0" w:color="auto"/>
                                    <w:bottom w:val="single" w:sz="4" w:space="0" w:color="auto"/>
                                  </w:tcBorders>
                                  <w:vAlign w:val="center"/>
                                </w:tcPr>
                                <w:p w:rsidR="002C5A5D" w:rsidRPr="00672E0F" w:rsidRDefault="002C5A5D" w:rsidP="00877AFF">
                                  <w:pPr>
                                    <w:pStyle w:val="TableParagraph"/>
                                  </w:pPr>
                                  <w:r>
                                    <w:rPr>
                                      <w:rFonts w:hint="eastAsia"/>
                                    </w:rPr>
                                    <w:t>4.22E+8</w:t>
                                  </w:r>
                                </w:p>
                              </w:tc>
                              <w:tc>
                                <w:tcPr>
                                  <w:tcW w:w="901" w:type="dxa"/>
                                  <w:tcBorders>
                                    <w:top w:val="single" w:sz="12" w:space="0" w:color="auto"/>
                                    <w:bottom w:val="single" w:sz="4" w:space="0" w:color="auto"/>
                                  </w:tcBorders>
                                  <w:vAlign w:val="center"/>
                                </w:tcPr>
                                <w:p w:rsidR="002C5A5D" w:rsidRPr="00672E0F" w:rsidRDefault="002C5A5D" w:rsidP="00877AFF">
                                  <w:pPr>
                                    <w:pStyle w:val="TableParagraph"/>
                                  </w:pPr>
                                  <w:r>
                                    <w:rPr>
                                      <w:rFonts w:hint="eastAsia"/>
                                    </w:rPr>
                                    <w:t>3.75E+8</w:t>
                                  </w:r>
                                </w:p>
                              </w:tc>
                              <w:tc>
                                <w:tcPr>
                                  <w:tcW w:w="901" w:type="dxa"/>
                                  <w:tcBorders>
                                    <w:top w:val="single" w:sz="12" w:space="0" w:color="auto"/>
                                    <w:bottom w:val="single" w:sz="4" w:space="0" w:color="auto"/>
                                  </w:tcBorders>
                                  <w:vAlign w:val="center"/>
                                </w:tcPr>
                                <w:p w:rsidR="002C5A5D" w:rsidRPr="00672E0F" w:rsidRDefault="002C5A5D" w:rsidP="00877AFF">
                                  <w:pPr>
                                    <w:pStyle w:val="TableParagraph"/>
                                  </w:pPr>
                                  <w:r>
                                    <w:t>4.70</w:t>
                                  </w:r>
                                  <w:r>
                                    <w:rPr>
                                      <w:rFonts w:hint="eastAsia"/>
                                    </w:rPr>
                                    <w:t>E+8</w:t>
                                  </w:r>
                                </w:p>
                              </w:tc>
                            </w:tr>
                            <w:tr w:rsidR="002C5A5D" w:rsidTr="00DC0244">
                              <w:trPr>
                                <w:trHeight w:val="208"/>
                              </w:trPr>
                              <w:tc>
                                <w:tcPr>
                                  <w:tcW w:w="950" w:type="dxa"/>
                                  <w:tcBorders>
                                    <w:top w:val="single" w:sz="4" w:space="0" w:color="auto"/>
                                    <w:bottom w:val="single" w:sz="4" w:space="0" w:color="auto"/>
                                    <w:right w:val="single" w:sz="12" w:space="0" w:color="auto"/>
                                  </w:tcBorders>
                                  <w:vAlign w:val="center"/>
                                </w:tcPr>
                                <w:p w:rsidR="002C5A5D" w:rsidRPr="00877AFF" w:rsidRDefault="002C5A5D" w:rsidP="00877AFF">
                                  <w:pPr>
                                    <w:pStyle w:val="TableParagraph"/>
                                    <w:rPr>
                                      <w:sz w:val="18"/>
                                    </w:rPr>
                                  </w:pPr>
                                  <w:r w:rsidRPr="00877AFF">
                                    <w:rPr>
                                      <w:rFonts w:hint="eastAsia"/>
                                      <w:sz w:val="18"/>
                                    </w:rPr>
                                    <w:t>MO-MFEA</w:t>
                                  </w:r>
                                </w:p>
                              </w:tc>
                              <w:tc>
                                <w:tcPr>
                                  <w:tcW w:w="901" w:type="dxa"/>
                                  <w:tcBorders>
                                    <w:top w:val="single" w:sz="4" w:space="0" w:color="auto"/>
                                    <w:left w:val="single" w:sz="12" w:space="0" w:color="auto"/>
                                    <w:bottom w:val="single" w:sz="4" w:space="0" w:color="auto"/>
                                  </w:tcBorders>
                                  <w:vAlign w:val="center"/>
                                </w:tcPr>
                                <w:p w:rsidR="002C5A5D" w:rsidRPr="00877AFF" w:rsidRDefault="002C5A5D" w:rsidP="00877AFF">
                                  <w:pPr>
                                    <w:pStyle w:val="TableParagraph"/>
                                    <w:rPr>
                                      <w:color w:val="0070C0"/>
                                      <w:szCs w:val="20"/>
                                    </w:rPr>
                                  </w:pPr>
                                  <w:r w:rsidRPr="00877AFF">
                                    <w:rPr>
                                      <w:rFonts w:hint="eastAsia"/>
                                      <w:color w:val="0070C0"/>
                                      <w:szCs w:val="20"/>
                                    </w:rPr>
                                    <w:t>3.72E+8</w:t>
                                  </w:r>
                                </w:p>
                              </w:tc>
                              <w:tc>
                                <w:tcPr>
                                  <w:tcW w:w="901" w:type="dxa"/>
                                  <w:tcBorders>
                                    <w:top w:val="single" w:sz="4" w:space="0" w:color="auto"/>
                                    <w:bottom w:val="single" w:sz="4" w:space="0" w:color="auto"/>
                                  </w:tcBorders>
                                  <w:vAlign w:val="center"/>
                                </w:tcPr>
                                <w:p w:rsidR="002C5A5D" w:rsidRPr="00877AFF" w:rsidRDefault="002C5A5D" w:rsidP="00877AFF">
                                  <w:pPr>
                                    <w:pStyle w:val="TableParagraph"/>
                                    <w:rPr>
                                      <w:color w:val="0070C0"/>
                                      <w:szCs w:val="20"/>
                                    </w:rPr>
                                  </w:pPr>
                                  <w:r w:rsidRPr="00877AFF">
                                    <w:rPr>
                                      <w:rFonts w:hint="eastAsia"/>
                                      <w:color w:val="0070C0"/>
                                      <w:szCs w:val="20"/>
                                    </w:rPr>
                                    <w:t>4.17E+8</w:t>
                                  </w:r>
                                </w:p>
                              </w:tc>
                              <w:tc>
                                <w:tcPr>
                                  <w:tcW w:w="901" w:type="dxa"/>
                                  <w:tcBorders>
                                    <w:top w:val="single" w:sz="4" w:space="0" w:color="auto"/>
                                    <w:bottom w:val="single" w:sz="4" w:space="0" w:color="auto"/>
                                  </w:tcBorders>
                                  <w:vAlign w:val="center"/>
                                </w:tcPr>
                                <w:p w:rsidR="002C5A5D" w:rsidRPr="00E5204A" w:rsidRDefault="002C5A5D" w:rsidP="00877AFF">
                                  <w:pPr>
                                    <w:pStyle w:val="TableParagraph"/>
                                    <w:rPr>
                                      <w:color w:val="0070C0"/>
                                      <w:szCs w:val="20"/>
                                    </w:rPr>
                                  </w:pPr>
                                  <w:r w:rsidRPr="00E5204A">
                                    <w:rPr>
                                      <w:rFonts w:hint="eastAsia"/>
                                      <w:color w:val="0070C0"/>
                                      <w:szCs w:val="20"/>
                                    </w:rPr>
                                    <w:t>3.</w:t>
                                  </w:r>
                                  <w:r w:rsidRPr="00E5204A">
                                    <w:rPr>
                                      <w:color w:val="0070C0"/>
                                      <w:szCs w:val="20"/>
                                    </w:rPr>
                                    <w:t>70</w:t>
                                  </w:r>
                                  <w:r w:rsidRPr="00E5204A">
                                    <w:rPr>
                                      <w:rFonts w:hint="eastAsia"/>
                                      <w:color w:val="0070C0"/>
                                      <w:szCs w:val="20"/>
                                    </w:rPr>
                                    <w:t>E+8</w:t>
                                  </w:r>
                                </w:p>
                              </w:tc>
                              <w:tc>
                                <w:tcPr>
                                  <w:tcW w:w="901" w:type="dxa"/>
                                  <w:tcBorders>
                                    <w:top w:val="single" w:sz="4" w:space="0" w:color="auto"/>
                                    <w:bottom w:val="single" w:sz="4" w:space="0" w:color="auto"/>
                                  </w:tcBorders>
                                  <w:vAlign w:val="center"/>
                                </w:tcPr>
                                <w:p w:rsidR="002C5A5D" w:rsidRPr="00E5204A" w:rsidRDefault="002C5A5D" w:rsidP="00877AFF">
                                  <w:pPr>
                                    <w:pStyle w:val="TableParagraph"/>
                                    <w:rPr>
                                      <w:color w:val="0070C0"/>
                                      <w:szCs w:val="20"/>
                                    </w:rPr>
                                  </w:pPr>
                                  <w:r w:rsidRPr="00E5204A">
                                    <w:rPr>
                                      <w:color w:val="0070C0"/>
                                      <w:szCs w:val="20"/>
                                    </w:rPr>
                                    <w:t>4.63</w:t>
                                  </w:r>
                                  <w:r w:rsidRPr="00E5204A">
                                    <w:rPr>
                                      <w:rFonts w:hint="eastAsia"/>
                                      <w:color w:val="0070C0"/>
                                      <w:szCs w:val="20"/>
                                    </w:rPr>
                                    <w:t>E+8</w:t>
                                  </w:r>
                                </w:p>
                              </w:tc>
                            </w:tr>
                            <w:tr w:rsidR="002C5A5D" w:rsidTr="00DC0244">
                              <w:trPr>
                                <w:trHeight w:val="208"/>
                              </w:trPr>
                              <w:tc>
                                <w:tcPr>
                                  <w:tcW w:w="950" w:type="dxa"/>
                                  <w:tcBorders>
                                    <w:top w:val="single" w:sz="4" w:space="0" w:color="auto"/>
                                    <w:bottom w:val="single" w:sz="12" w:space="0" w:color="auto"/>
                                    <w:right w:val="single" w:sz="12" w:space="0" w:color="auto"/>
                                  </w:tcBorders>
                                  <w:vAlign w:val="center"/>
                                </w:tcPr>
                                <w:p w:rsidR="002C5A5D" w:rsidRPr="00877AFF" w:rsidRDefault="002C5A5D" w:rsidP="00877AFF">
                                  <w:pPr>
                                    <w:pStyle w:val="TableParagraph"/>
                                    <w:rPr>
                                      <w:sz w:val="18"/>
                                    </w:rPr>
                                  </w:pPr>
                                  <w:r w:rsidRPr="00877AFF">
                                    <w:rPr>
                                      <w:rFonts w:hint="eastAsia"/>
                                      <w:sz w:val="18"/>
                                    </w:rPr>
                                    <w:t>島モデル</w:t>
                                  </w:r>
                                </w:p>
                              </w:tc>
                              <w:tc>
                                <w:tcPr>
                                  <w:tcW w:w="901" w:type="dxa"/>
                                  <w:tcBorders>
                                    <w:top w:val="single" w:sz="4" w:space="0" w:color="auto"/>
                                    <w:left w:val="single" w:sz="12" w:space="0" w:color="auto"/>
                                    <w:bottom w:val="single" w:sz="12" w:space="0" w:color="auto"/>
                                  </w:tcBorders>
                                  <w:vAlign w:val="center"/>
                                </w:tcPr>
                                <w:p w:rsidR="002C5A5D" w:rsidRPr="00877AFF" w:rsidRDefault="002C5A5D" w:rsidP="00877AFF">
                                  <w:pPr>
                                    <w:pStyle w:val="TableParagraph"/>
                                    <w:rPr>
                                      <w:color w:val="0070C0"/>
                                      <w:szCs w:val="20"/>
                                    </w:rPr>
                                  </w:pPr>
                                  <w:r w:rsidRPr="00877AFF">
                                    <w:rPr>
                                      <w:rFonts w:hint="eastAsia"/>
                                      <w:color w:val="0070C0"/>
                                      <w:szCs w:val="20"/>
                                    </w:rPr>
                                    <w:t>3.71E+8</w:t>
                                  </w:r>
                                </w:p>
                              </w:tc>
                              <w:tc>
                                <w:tcPr>
                                  <w:tcW w:w="901" w:type="dxa"/>
                                  <w:tcBorders>
                                    <w:top w:val="single" w:sz="4" w:space="0" w:color="auto"/>
                                    <w:bottom w:val="single" w:sz="12" w:space="0" w:color="auto"/>
                                  </w:tcBorders>
                                  <w:vAlign w:val="center"/>
                                </w:tcPr>
                                <w:p w:rsidR="002C5A5D" w:rsidRPr="00877AFF" w:rsidRDefault="002C5A5D" w:rsidP="00877AFF">
                                  <w:pPr>
                                    <w:pStyle w:val="TableParagraph"/>
                                    <w:rPr>
                                      <w:color w:val="0070C0"/>
                                      <w:szCs w:val="20"/>
                                    </w:rPr>
                                  </w:pPr>
                                  <w:r w:rsidRPr="00877AFF">
                                    <w:rPr>
                                      <w:rFonts w:hint="eastAsia"/>
                                      <w:color w:val="0070C0"/>
                                      <w:szCs w:val="20"/>
                                    </w:rPr>
                                    <w:t>4.10E+8</w:t>
                                  </w:r>
                                </w:p>
                              </w:tc>
                              <w:tc>
                                <w:tcPr>
                                  <w:tcW w:w="901" w:type="dxa"/>
                                  <w:tcBorders>
                                    <w:top w:val="single" w:sz="4" w:space="0" w:color="auto"/>
                                    <w:bottom w:val="single" w:sz="12" w:space="0" w:color="auto"/>
                                  </w:tcBorders>
                                  <w:vAlign w:val="center"/>
                                </w:tcPr>
                                <w:p w:rsidR="002C5A5D" w:rsidRPr="00E5204A" w:rsidRDefault="002C5A5D" w:rsidP="00877AFF">
                                  <w:pPr>
                                    <w:pStyle w:val="TableParagraph"/>
                                    <w:rPr>
                                      <w:color w:val="0070C0"/>
                                      <w:szCs w:val="20"/>
                                    </w:rPr>
                                  </w:pPr>
                                  <w:r w:rsidRPr="00E5204A">
                                    <w:rPr>
                                      <w:rFonts w:hint="eastAsia"/>
                                      <w:color w:val="0070C0"/>
                                      <w:szCs w:val="20"/>
                                    </w:rPr>
                                    <w:t>3.7</w:t>
                                  </w:r>
                                  <w:r w:rsidRPr="00E5204A">
                                    <w:rPr>
                                      <w:color w:val="0070C0"/>
                                      <w:szCs w:val="20"/>
                                    </w:rPr>
                                    <w:t>1</w:t>
                                  </w:r>
                                  <w:r w:rsidRPr="00E5204A">
                                    <w:rPr>
                                      <w:rFonts w:hint="eastAsia"/>
                                      <w:color w:val="0070C0"/>
                                      <w:szCs w:val="20"/>
                                    </w:rPr>
                                    <w:t>E</w:t>
                                  </w:r>
                                  <w:r w:rsidRPr="00E5204A">
                                    <w:rPr>
                                      <w:color w:val="0070C0"/>
                                      <w:szCs w:val="20"/>
                                    </w:rPr>
                                    <w:t>+</w:t>
                                  </w:r>
                                  <w:r w:rsidRPr="00E5204A">
                                    <w:rPr>
                                      <w:rFonts w:hint="eastAsia"/>
                                      <w:color w:val="0070C0"/>
                                      <w:szCs w:val="20"/>
                                    </w:rPr>
                                    <w:t>8</w:t>
                                  </w:r>
                                </w:p>
                              </w:tc>
                              <w:tc>
                                <w:tcPr>
                                  <w:tcW w:w="901" w:type="dxa"/>
                                  <w:tcBorders>
                                    <w:top w:val="single" w:sz="4" w:space="0" w:color="auto"/>
                                    <w:bottom w:val="single" w:sz="12" w:space="0" w:color="auto"/>
                                  </w:tcBorders>
                                  <w:vAlign w:val="center"/>
                                </w:tcPr>
                                <w:p w:rsidR="002C5A5D" w:rsidRPr="00E5204A" w:rsidRDefault="002C5A5D" w:rsidP="00877AFF">
                                  <w:pPr>
                                    <w:pStyle w:val="TableParagraph"/>
                                    <w:rPr>
                                      <w:color w:val="0070C0"/>
                                      <w:szCs w:val="20"/>
                                    </w:rPr>
                                  </w:pPr>
                                  <w:r w:rsidRPr="00E5204A">
                                    <w:rPr>
                                      <w:color w:val="0070C0"/>
                                      <w:szCs w:val="20"/>
                                    </w:rPr>
                                    <w:t>4.58</w:t>
                                  </w:r>
                                  <w:r w:rsidRPr="00E5204A">
                                    <w:rPr>
                                      <w:rFonts w:hint="eastAsia"/>
                                      <w:color w:val="0070C0"/>
                                      <w:szCs w:val="20"/>
                                    </w:rPr>
                                    <w:t>E+8</w:t>
                                  </w:r>
                                </w:p>
                              </w:tc>
                            </w:tr>
                          </w:tbl>
                          <w:p w:rsidR="002C5A5D" w:rsidRDefault="002C5A5D" w:rsidP="00314A4E">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52F2D89" id="テキスト ボックス 105" o:spid="_x0000_s1050" type="#_x0000_t202" style="width:242.65pt;height:10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BbGZAIAAJcEAAAOAAAAZHJzL2Uyb0RvYy54bWysVEtu2zAQ3RfoHQjuG8m/xBUsB66DFAWM&#10;JIBTZE1TlC2A4rAkbcldxkDRQ/QKRdc9jy7SIeVf066Kbqj5f97MaHRdl5JshLEFqJR2LmJKhOKQ&#10;FWqZ0o+Pt2+GlFjHVMYkKJHSrbD0evz61ajSiejCCmQmDMEgyiaVTunKOZ1EkeUrUTJ7AVooVOZg&#10;SuaQNcsoM6zC6KWMunF8GVVgMm2AC2tRetMq6TjEz3PB3X2eW+GITCnW5sJrwrvwbzQesWRpmF4V&#10;fF8G+4cqSlYoTHoMdcMcI2tT/BGqLLgBC7m74FBGkOcFF6EH7KYTv+hmvmJahF4QHKuPMNn/F5bf&#10;bR4MKTKcXTygRLESh9TsvjTP35vnn83uK2l235rdrnn+gTzxRghZpW2CnnONvq5+BzW6H+QWhR6J&#10;Ojel/2KPBPUI/vYIuKgd4SjsxcNO/wrzctR1elfDfrfv40Qnd22sey+gJJ5IqcGJBqDZZmZda3ow&#10;8dksyCK7LaQMjN8iMZWGbBjOX7pQJAb/zUoqUqX0sjeIQ2AF3r2NLBXW4pttm/KUqxd1i1eo1IsW&#10;kG0RCAPtdlnNbwssdsase2AG1wl7xxNx9/jkEjAZ7ClKVmA+/03u7XHKqKWkwvVMqf20ZkZQIj8o&#10;nP/bTr/v9zkw/cFVFxlzrlmca9S6nAIi0MFj1DyQ3t7JA5kbKJ/wkiY+K6qY4pg7pe5ATl17NHiJ&#10;XEwmwQg3WDM3U3PNfWiPuB/FY/3EjN7Py+Go7+CwyCx5MbbW1nsqmKwd5EWY6QnVPf64/WEr9pfq&#10;z+ucD1an/8n4FwAAAP//AwBQSwMEFAAGAAgAAAAhAIH1z1nfAAAABQEAAA8AAABkcnMvZG93bnJl&#10;di54bWxMj0tPwzAQhO9I/Q/WInFB1ElDaRXiVAjxkLi14SFu23hJosbrKHaT8O8xXOhlpdGMZr7N&#10;NpNpxUC9aywriOcRCOLS6oYrBa/F49UahPPIGlvLpOCbHGzy2VmGqbYjb2nY+UqEEnYpKqi971Ip&#10;XVmTQTe3HXHwvmxv0AfZV1L3OIZy08pFFN1Igw2HhRo7uq+pPOyORsHnZfXx4qantzFZJt3D81Cs&#10;3nWh1MX5dHcLwtPk/8Pwix/QIQ9Me3tk7USrIDzi/27wrtfLBMRewSJexSDzTJ7S5z8AAAD//wMA&#10;UEsBAi0AFAAGAAgAAAAhALaDOJL+AAAA4QEAABMAAAAAAAAAAAAAAAAAAAAAAFtDb250ZW50X1R5&#10;cGVzXS54bWxQSwECLQAUAAYACAAAACEAOP0h/9YAAACUAQAACwAAAAAAAAAAAAAAAAAvAQAAX3Jl&#10;bHMvLnJlbHNQSwECLQAUAAYACAAAACEA3gAWxmQCAACXBAAADgAAAAAAAAAAAAAAAAAuAgAAZHJz&#10;L2Uyb0RvYy54bWxQSwECLQAUAAYACAAAACEAgfXPWd8AAAAFAQAADwAAAAAAAAAAAAAAAAC+BAAA&#10;ZHJzL2Rvd25yZXYueG1sUEsFBgAAAAAEAAQA8wAAAMoFAAAAAA==&#10;" fillcolor="white [3201]" stroked="f" strokeweight=".5pt">
                <v:textbox>
                  <w:txbxContent>
                    <w:p w:rsidR="002C5A5D" w:rsidRPr="00877AFF" w:rsidRDefault="002C5A5D" w:rsidP="00DC0244">
                      <w:pPr>
                        <w:pStyle w:val="TableParagraph"/>
                      </w:pPr>
                      <w:r w:rsidRPr="00877AFF">
                        <w:t>表</w:t>
                      </w:r>
                      <w:r w:rsidRPr="00877AFF">
                        <w:t xml:space="preserve"> 4: </w:t>
                      </w:r>
                      <w:r>
                        <w:t xml:space="preserve">Scaling Knapsack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50"/>
                        <w:gridCol w:w="901"/>
                        <w:gridCol w:w="901"/>
                        <w:gridCol w:w="901"/>
                        <w:gridCol w:w="901"/>
                      </w:tblGrid>
                      <w:tr w:rsidR="002C5A5D" w:rsidTr="00DC0244">
                        <w:tc>
                          <w:tcPr>
                            <w:tcW w:w="950" w:type="dxa"/>
                            <w:vMerge w:val="restart"/>
                            <w:tcBorders>
                              <w:top w:val="single" w:sz="12" w:space="0" w:color="auto"/>
                              <w:bottom w:val="single" w:sz="4" w:space="0" w:color="auto"/>
                              <w:right w:val="single" w:sz="12" w:space="0" w:color="auto"/>
                            </w:tcBorders>
                            <w:vAlign w:val="center"/>
                          </w:tcPr>
                          <w:p w:rsidR="002C5A5D" w:rsidRPr="00877AFF" w:rsidRDefault="002C5A5D" w:rsidP="00877AFF">
                            <w:pPr>
                              <w:pStyle w:val="TableParagraph"/>
                              <w:rPr>
                                <w:sz w:val="18"/>
                              </w:rPr>
                            </w:pPr>
                            <w:r>
                              <w:rPr>
                                <w:rFonts w:hint="eastAsia"/>
                                <w:sz w:val="18"/>
                              </w:rPr>
                              <w:t>アルゴ</w:t>
                            </w:r>
                            <w:r>
                              <w:rPr>
                                <w:sz w:val="18"/>
                              </w:rPr>
                              <w:br/>
                            </w:r>
                            <w:r>
                              <w:rPr>
                                <w:rFonts w:hint="eastAsia"/>
                                <w:sz w:val="18"/>
                              </w:rPr>
                              <w:t>リズム名</w:t>
                            </w:r>
                          </w:p>
                        </w:tc>
                        <w:tc>
                          <w:tcPr>
                            <w:tcW w:w="1802" w:type="dxa"/>
                            <w:gridSpan w:val="2"/>
                            <w:tcBorders>
                              <w:top w:val="single" w:sz="12" w:space="0" w:color="auto"/>
                              <w:left w:val="single" w:sz="12" w:space="0" w:color="auto"/>
                              <w:bottom w:val="single" w:sz="4" w:space="0" w:color="auto"/>
                            </w:tcBorders>
                            <w:vAlign w:val="center"/>
                          </w:tcPr>
                          <w:p w:rsidR="002C5A5D" w:rsidRPr="00672E0F" w:rsidRDefault="002C5A5D" w:rsidP="00877AFF">
                            <w:pPr>
                              <w:pStyle w:val="TableParagraph"/>
                            </w:pPr>
                            <w:r w:rsidRPr="00DC0244">
                              <w:rPr>
                                <w:rFonts w:ascii="Symbol" w:hAnsi="Symbol"/>
                                <w:i/>
                              </w:rPr>
                              <w:t></w:t>
                            </w:r>
                            <w:r>
                              <w:rPr>
                                <w:rFonts w:hint="eastAsia"/>
                              </w:rPr>
                              <w:t xml:space="preserve"> =</w:t>
                            </w:r>
                            <w:r>
                              <w:t xml:space="preserve"> </w:t>
                            </w:r>
                            <w:r>
                              <w:rPr>
                                <w:rFonts w:hint="eastAsia"/>
                              </w:rPr>
                              <w:t>1.10</w:t>
                            </w:r>
                          </w:p>
                        </w:tc>
                        <w:tc>
                          <w:tcPr>
                            <w:tcW w:w="1802" w:type="dxa"/>
                            <w:gridSpan w:val="2"/>
                            <w:tcBorders>
                              <w:top w:val="single" w:sz="12" w:space="0" w:color="auto"/>
                              <w:bottom w:val="single" w:sz="4" w:space="0" w:color="auto"/>
                            </w:tcBorders>
                            <w:vAlign w:val="center"/>
                          </w:tcPr>
                          <w:p w:rsidR="002C5A5D" w:rsidRPr="00672E0F" w:rsidRDefault="002C5A5D" w:rsidP="00877AFF">
                            <w:pPr>
                              <w:pStyle w:val="TableParagraph"/>
                            </w:pPr>
                            <w:r w:rsidRPr="00DC0244">
                              <w:rPr>
                                <w:rFonts w:ascii="Symbol" w:hAnsi="Symbol"/>
                                <w:i/>
                              </w:rPr>
                              <w:t></w:t>
                            </w:r>
                            <w:r>
                              <w:rPr>
                                <w:rFonts w:hint="eastAsia"/>
                              </w:rPr>
                              <w:t xml:space="preserve"> =</w:t>
                            </w:r>
                            <w:r>
                              <w:t xml:space="preserve"> </w:t>
                            </w:r>
                            <w:r>
                              <w:rPr>
                                <w:rFonts w:hint="eastAsia"/>
                              </w:rPr>
                              <w:t>1.</w:t>
                            </w:r>
                            <w:r>
                              <w:t>20</w:t>
                            </w:r>
                          </w:p>
                        </w:tc>
                      </w:tr>
                      <w:tr w:rsidR="002C5A5D" w:rsidTr="00DC0244">
                        <w:tc>
                          <w:tcPr>
                            <w:tcW w:w="950" w:type="dxa"/>
                            <w:vMerge/>
                            <w:tcBorders>
                              <w:top w:val="single" w:sz="4" w:space="0" w:color="auto"/>
                              <w:bottom w:val="single" w:sz="12" w:space="0" w:color="auto"/>
                              <w:right w:val="single" w:sz="12" w:space="0" w:color="auto"/>
                            </w:tcBorders>
                            <w:vAlign w:val="center"/>
                          </w:tcPr>
                          <w:p w:rsidR="002C5A5D" w:rsidRPr="00877AFF" w:rsidRDefault="002C5A5D" w:rsidP="00877AFF">
                            <w:pPr>
                              <w:pStyle w:val="TableParagraph"/>
                              <w:rPr>
                                <w:sz w:val="18"/>
                              </w:rPr>
                            </w:pPr>
                          </w:p>
                        </w:tc>
                        <w:tc>
                          <w:tcPr>
                            <w:tcW w:w="901" w:type="dxa"/>
                            <w:tcBorders>
                              <w:top w:val="single" w:sz="4" w:space="0" w:color="auto"/>
                              <w:left w:val="single" w:sz="12" w:space="0" w:color="auto"/>
                              <w:bottom w:val="single" w:sz="12" w:space="0" w:color="auto"/>
                            </w:tcBorders>
                            <w:vAlign w:val="center"/>
                          </w:tcPr>
                          <w:p w:rsidR="002C5A5D" w:rsidRPr="00314A4E" w:rsidRDefault="002C5A5D"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2C5A5D" w:rsidRPr="00314A4E" w:rsidRDefault="002C5A5D" w:rsidP="00877AFF">
                            <w:pPr>
                              <w:pStyle w:val="TableParagraph"/>
                              <w:rPr>
                                <w:sz w:val="18"/>
                              </w:rPr>
                            </w:pPr>
                            <w:r w:rsidRPr="00314A4E">
                              <w:rPr>
                                <w:rFonts w:hint="eastAsia"/>
                                <w:sz w:val="18"/>
                              </w:rPr>
                              <w:t>タスク</w:t>
                            </w:r>
                            <w:r w:rsidRPr="00314A4E">
                              <w:rPr>
                                <w:rFonts w:hint="eastAsia"/>
                                <w:sz w:val="18"/>
                              </w:rPr>
                              <w:t>2</w:t>
                            </w:r>
                          </w:p>
                        </w:tc>
                        <w:tc>
                          <w:tcPr>
                            <w:tcW w:w="901" w:type="dxa"/>
                            <w:tcBorders>
                              <w:top w:val="single" w:sz="4" w:space="0" w:color="auto"/>
                              <w:bottom w:val="single" w:sz="12" w:space="0" w:color="auto"/>
                            </w:tcBorders>
                            <w:vAlign w:val="center"/>
                          </w:tcPr>
                          <w:p w:rsidR="002C5A5D" w:rsidRPr="00314A4E" w:rsidRDefault="002C5A5D"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2C5A5D" w:rsidRPr="00314A4E" w:rsidRDefault="002C5A5D" w:rsidP="00877AFF">
                            <w:pPr>
                              <w:pStyle w:val="TableParagraph"/>
                              <w:rPr>
                                <w:sz w:val="18"/>
                              </w:rPr>
                            </w:pPr>
                            <w:r w:rsidRPr="00314A4E">
                              <w:rPr>
                                <w:rFonts w:hint="eastAsia"/>
                                <w:sz w:val="18"/>
                              </w:rPr>
                              <w:t>タスク</w:t>
                            </w:r>
                            <w:r w:rsidRPr="00314A4E">
                              <w:rPr>
                                <w:rFonts w:hint="eastAsia"/>
                                <w:sz w:val="18"/>
                              </w:rPr>
                              <w:t>2</w:t>
                            </w:r>
                          </w:p>
                        </w:tc>
                      </w:tr>
                      <w:tr w:rsidR="002C5A5D" w:rsidTr="00DC0244">
                        <w:trPr>
                          <w:trHeight w:val="208"/>
                        </w:trPr>
                        <w:tc>
                          <w:tcPr>
                            <w:tcW w:w="950" w:type="dxa"/>
                            <w:tcBorders>
                              <w:top w:val="single" w:sz="12" w:space="0" w:color="auto"/>
                              <w:bottom w:val="single" w:sz="4" w:space="0" w:color="auto"/>
                              <w:right w:val="single" w:sz="12" w:space="0" w:color="auto"/>
                            </w:tcBorders>
                            <w:vAlign w:val="center"/>
                          </w:tcPr>
                          <w:p w:rsidR="002C5A5D" w:rsidRPr="00877AFF" w:rsidRDefault="002C5A5D" w:rsidP="00877AFF">
                            <w:pPr>
                              <w:pStyle w:val="TableParagraph"/>
                              <w:rPr>
                                <w:sz w:val="18"/>
                              </w:rPr>
                            </w:pPr>
                            <w:r w:rsidRPr="00877AFF">
                              <w:rPr>
                                <w:rFonts w:hint="eastAsia"/>
                                <w:sz w:val="18"/>
                              </w:rPr>
                              <w:t>NSGA-II</w:t>
                            </w:r>
                          </w:p>
                        </w:tc>
                        <w:tc>
                          <w:tcPr>
                            <w:tcW w:w="901" w:type="dxa"/>
                            <w:tcBorders>
                              <w:top w:val="single" w:sz="12" w:space="0" w:color="auto"/>
                              <w:left w:val="single" w:sz="12" w:space="0" w:color="auto"/>
                              <w:bottom w:val="single" w:sz="4" w:space="0" w:color="auto"/>
                            </w:tcBorders>
                            <w:vAlign w:val="center"/>
                          </w:tcPr>
                          <w:p w:rsidR="002C5A5D" w:rsidRPr="00672E0F" w:rsidRDefault="002C5A5D" w:rsidP="00877AFF">
                            <w:pPr>
                              <w:pStyle w:val="TableParagraph"/>
                            </w:pPr>
                            <w:r>
                              <w:rPr>
                                <w:rFonts w:hint="eastAsia"/>
                              </w:rPr>
                              <w:t>3.75E+</w:t>
                            </w:r>
                            <w:r w:rsidRPr="00672E0F">
                              <w:rPr>
                                <w:rFonts w:hint="eastAsia"/>
                              </w:rPr>
                              <w:t>8</w:t>
                            </w:r>
                          </w:p>
                        </w:tc>
                        <w:tc>
                          <w:tcPr>
                            <w:tcW w:w="901" w:type="dxa"/>
                            <w:tcBorders>
                              <w:top w:val="single" w:sz="12" w:space="0" w:color="auto"/>
                              <w:bottom w:val="single" w:sz="4" w:space="0" w:color="auto"/>
                            </w:tcBorders>
                            <w:vAlign w:val="center"/>
                          </w:tcPr>
                          <w:p w:rsidR="002C5A5D" w:rsidRPr="00672E0F" w:rsidRDefault="002C5A5D" w:rsidP="00877AFF">
                            <w:pPr>
                              <w:pStyle w:val="TableParagraph"/>
                            </w:pPr>
                            <w:r>
                              <w:rPr>
                                <w:rFonts w:hint="eastAsia"/>
                              </w:rPr>
                              <w:t>4.22E+8</w:t>
                            </w:r>
                          </w:p>
                        </w:tc>
                        <w:tc>
                          <w:tcPr>
                            <w:tcW w:w="901" w:type="dxa"/>
                            <w:tcBorders>
                              <w:top w:val="single" w:sz="12" w:space="0" w:color="auto"/>
                              <w:bottom w:val="single" w:sz="4" w:space="0" w:color="auto"/>
                            </w:tcBorders>
                            <w:vAlign w:val="center"/>
                          </w:tcPr>
                          <w:p w:rsidR="002C5A5D" w:rsidRPr="00672E0F" w:rsidRDefault="002C5A5D" w:rsidP="00877AFF">
                            <w:pPr>
                              <w:pStyle w:val="TableParagraph"/>
                            </w:pPr>
                            <w:r>
                              <w:rPr>
                                <w:rFonts w:hint="eastAsia"/>
                              </w:rPr>
                              <w:t>3.75E+8</w:t>
                            </w:r>
                          </w:p>
                        </w:tc>
                        <w:tc>
                          <w:tcPr>
                            <w:tcW w:w="901" w:type="dxa"/>
                            <w:tcBorders>
                              <w:top w:val="single" w:sz="12" w:space="0" w:color="auto"/>
                              <w:bottom w:val="single" w:sz="4" w:space="0" w:color="auto"/>
                            </w:tcBorders>
                            <w:vAlign w:val="center"/>
                          </w:tcPr>
                          <w:p w:rsidR="002C5A5D" w:rsidRPr="00672E0F" w:rsidRDefault="002C5A5D" w:rsidP="00877AFF">
                            <w:pPr>
                              <w:pStyle w:val="TableParagraph"/>
                            </w:pPr>
                            <w:r>
                              <w:t>4.70</w:t>
                            </w:r>
                            <w:r>
                              <w:rPr>
                                <w:rFonts w:hint="eastAsia"/>
                              </w:rPr>
                              <w:t>E+8</w:t>
                            </w:r>
                          </w:p>
                        </w:tc>
                      </w:tr>
                      <w:tr w:rsidR="002C5A5D" w:rsidTr="00DC0244">
                        <w:trPr>
                          <w:trHeight w:val="208"/>
                        </w:trPr>
                        <w:tc>
                          <w:tcPr>
                            <w:tcW w:w="950" w:type="dxa"/>
                            <w:tcBorders>
                              <w:top w:val="single" w:sz="4" w:space="0" w:color="auto"/>
                              <w:bottom w:val="single" w:sz="4" w:space="0" w:color="auto"/>
                              <w:right w:val="single" w:sz="12" w:space="0" w:color="auto"/>
                            </w:tcBorders>
                            <w:vAlign w:val="center"/>
                          </w:tcPr>
                          <w:p w:rsidR="002C5A5D" w:rsidRPr="00877AFF" w:rsidRDefault="002C5A5D" w:rsidP="00877AFF">
                            <w:pPr>
                              <w:pStyle w:val="TableParagraph"/>
                              <w:rPr>
                                <w:sz w:val="18"/>
                              </w:rPr>
                            </w:pPr>
                            <w:r w:rsidRPr="00877AFF">
                              <w:rPr>
                                <w:rFonts w:hint="eastAsia"/>
                                <w:sz w:val="18"/>
                              </w:rPr>
                              <w:t>MO-MFEA</w:t>
                            </w:r>
                          </w:p>
                        </w:tc>
                        <w:tc>
                          <w:tcPr>
                            <w:tcW w:w="901" w:type="dxa"/>
                            <w:tcBorders>
                              <w:top w:val="single" w:sz="4" w:space="0" w:color="auto"/>
                              <w:left w:val="single" w:sz="12" w:space="0" w:color="auto"/>
                              <w:bottom w:val="single" w:sz="4" w:space="0" w:color="auto"/>
                            </w:tcBorders>
                            <w:vAlign w:val="center"/>
                          </w:tcPr>
                          <w:p w:rsidR="002C5A5D" w:rsidRPr="00877AFF" w:rsidRDefault="002C5A5D" w:rsidP="00877AFF">
                            <w:pPr>
                              <w:pStyle w:val="TableParagraph"/>
                              <w:rPr>
                                <w:color w:val="0070C0"/>
                                <w:szCs w:val="20"/>
                              </w:rPr>
                            </w:pPr>
                            <w:r w:rsidRPr="00877AFF">
                              <w:rPr>
                                <w:rFonts w:hint="eastAsia"/>
                                <w:color w:val="0070C0"/>
                                <w:szCs w:val="20"/>
                              </w:rPr>
                              <w:t>3.72E+8</w:t>
                            </w:r>
                          </w:p>
                        </w:tc>
                        <w:tc>
                          <w:tcPr>
                            <w:tcW w:w="901" w:type="dxa"/>
                            <w:tcBorders>
                              <w:top w:val="single" w:sz="4" w:space="0" w:color="auto"/>
                              <w:bottom w:val="single" w:sz="4" w:space="0" w:color="auto"/>
                            </w:tcBorders>
                            <w:vAlign w:val="center"/>
                          </w:tcPr>
                          <w:p w:rsidR="002C5A5D" w:rsidRPr="00877AFF" w:rsidRDefault="002C5A5D" w:rsidP="00877AFF">
                            <w:pPr>
                              <w:pStyle w:val="TableParagraph"/>
                              <w:rPr>
                                <w:color w:val="0070C0"/>
                                <w:szCs w:val="20"/>
                              </w:rPr>
                            </w:pPr>
                            <w:r w:rsidRPr="00877AFF">
                              <w:rPr>
                                <w:rFonts w:hint="eastAsia"/>
                                <w:color w:val="0070C0"/>
                                <w:szCs w:val="20"/>
                              </w:rPr>
                              <w:t>4.17E+8</w:t>
                            </w:r>
                          </w:p>
                        </w:tc>
                        <w:tc>
                          <w:tcPr>
                            <w:tcW w:w="901" w:type="dxa"/>
                            <w:tcBorders>
                              <w:top w:val="single" w:sz="4" w:space="0" w:color="auto"/>
                              <w:bottom w:val="single" w:sz="4" w:space="0" w:color="auto"/>
                            </w:tcBorders>
                            <w:vAlign w:val="center"/>
                          </w:tcPr>
                          <w:p w:rsidR="002C5A5D" w:rsidRPr="00E5204A" w:rsidRDefault="002C5A5D" w:rsidP="00877AFF">
                            <w:pPr>
                              <w:pStyle w:val="TableParagraph"/>
                              <w:rPr>
                                <w:color w:val="0070C0"/>
                                <w:szCs w:val="20"/>
                              </w:rPr>
                            </w:pPr>
                            <w:r w:rsidRPr="00E5204A">
                              <w:rPr>
                                <w:rFonts w:hint="eastAsia"/>
                                <w:color w:val="0070C0"/>
                                <w:szCs w:val="20"/>
                              </w:rPr>
                              <w:t>3.</w:t>
                            </w:r>
                            <w:r w:rsidRPr="00E5204A">
                              <w:rPr>
                                <w:color w:val="0070C0"/>
                                <w:szCs w:val="20"/>
                              </w:rPr>
                              <w:t>70</w:t>
                            </w:r>
                            <w:r w:rsidRPr="00E5204A">
                              <w:rPr>
                                <w:rFonts w:hint="eastAsia"/>
                                <w:color w:val="0070C0"/>
                                <w:szCs w:val="20"/>
                              </w:rPr>
                              <w:t>E+8</w:t>
                            </w:r>
                          </w:p>
                        </w:tc>
                        <w:tc>
                          <w:tcPr>
                            <w:tcW w:w="901" w:type="dxa"/>
                            <w:tcBorders>
                              <w:top w:val="single" w:sz="4" w:space="0" w:color="auto"/>
                              <w:bottom w:val="single" w:sz="4" w:space="0" w:color="auto"/>
                            </w:tcBorders>
                            <w:vAlign w:val="center"/>
                          </w:tcPr>
                          <w:p w:rsidR="002C5A5D" w:rsidRPr="00E5204A" w:rsidRDefault="002C5A5D" w:rsidP="00877AFF">
                            <w:pPr>
                              <w:pStyle w:val="TableParagraph"/>
                              <w:rPr>
                                <w:color w:val="0070C0"/>
                                <w:szCs w:val="20"/>
                              </w:rPr>
                            </w:pPr>
                            <w:r w:rsidRPr="00E5204A">
                              <w:rPr>
                                <w:color w:val="0070C0"/>
                                <w:szCs w:val="20"/>
                              </w:rPr>
                              <w:t>4.63</w:t>
                            </w:r>
                            <w:r w:rsidRPr="00E5204A">
                              <w:rPr>
                                <w:rFonts w:hint="eastAsia"/>
                                <w:color w:val="0070C0"/>
                                <w:szCs w:val="20"/>
                              </w:rPr>
                              <w:t>E+8</w:t>
                            </w:r>
                          </w:p>
                        </w:tc>
                      </w:tr>
                      <w:tr w:rsidR="002C5A5D" w:rsidTr="00DC0244">
                        <w:trPr>
                          <w:trHeight w:val="208"/>
                        </w:trPr>
                        <w:tc>
                          <w:tcPr>
                            <w:tcW w:w="950" w:type="dxa"/>
                            <w:tcBorders>
                              <w:top w:val="single" w:sz="4" w:space="0" w:color="auto"/>
                              <w:bottom w:val="single" w:sz="12" w:space="0" w:color="auto"/>
                              <w:right w:val="single" w:sz="12" w:space="0" w:color="auto"/>
                            </w:tcBorders>
                            <w:vAlign w:val="center"/>
                          </w:tcPr>
                          <w:p w:rsidR="002C5A5D" w:rsidRPr="00877AFF" w:rsidRDefault="002C5A5D" w:rsidP="00877AFF">
                            <w:pPr>
                              <w:pStyle w:val="TableParagraph"/>
                              <w:rPr>
                                <w:sz w:val="18"/>
                              </w:rPr>
                            </w:pPr>
                            <w:r w:rsidRPr="00877AFF">
                              <w:rPr>
                                <w:rFonts w:hint="eastAsia"/>
                                <w:sz w:val="18"/>
                              </w:rPr>
                              <w:t>島モデル</w:t>
                            </w:r>
                          </w:p>
                        </w:tc>
                        <w:tc>
                          <w:tcPr>
                            <w:tcW w:w="901" w:type="dxa"/>
                            <w:tcBorders>
                              <w:top w:val="single" w:sz="4" w:space="0" w:color="auto"/>
                              <w:left w:val="single" w:sz="12" w:space="0" w:color="auto"/>
                              <w:bottom w:val="single" w:sz="12" w:space="0" w:color="auto"/>
                            </w:tcBorders>
                            <w:vAlign w:val="center"/>
                          </w:tcPr>
                          <w:p w:rsidR="002C5A5D" w:rsidRPr="00877AFF" w:rsidRDefault="002C5A5D" w:rsidP="00877AFF">
                            <w:pPr>
                              <w:pStyle w:val="TableParagraph"/>
                              <w:rPr>
                                <w:color w:val="0070C0"/>
                                <w:szCs w:val="20"/>
                              </w:rPr>
                            </w:pPr>
                            <w:r w:rsidRPr="00877AFF">
                              <w:rPr>
                                <w:rFonts w:hint="eastAsia"/>
                                <w:color w:val="0070C0"/>
                                <w:szCs w:val="20"/>
                              </w:rPr>
                              <w:t>3.71E+8</w:t>
                            </w:r>
                          </w:p>
                        </w:tc>
                        <w:tc>
                          <w:tcPr>
                            <w:tcW w:w="901" w:type="dxa"/>
                            <w:tcBorders>
                              <w:top w:val="single" w:sz="4" w:space="0" w:color="auto"/>
                              <w:bottom w:val="single" w:sz="12" w:space="0" w:color="auto"/>
                            </w:tcBorders>
                            <w:vAlign w:val="center"/>
                          </w:tcPr>
                          <w:p w:rsidR="002C5A5D" w:rsidRPr="00877AFF" w:rsidRDefault="002C5A5D" w:rsidP="00877AFF">
                            <w:pPr>
                              <w:pStyle w:val="TableParagraph"/>
                              <w:rPr>
                                <w:color w:val="0070C0"/>
                                <w:szCs w:val="20"/>
                              </w:rPr>
                            </w:pPr>
                            <w:r w:rsidRPr="00877AFF">
                              <w:rPr>
                                <w:rFonts w:hint="eastAsia"/>
                                <w:color w:val="0070C0"/>
                                <w:szCs w:val="20"/>
                              </w:rPr>
                              <w:t>4.10E+8</w:t>
                            </w:r>
                          </w:p>
                        </w:tc>
                        <w:tc>
                          <w:tcPr>
                            <w:tcW w:w="901" w:type="dxa"/>
                            <w:tcBorders>
                              <w:top w:val="single" w:sz="4" w:space="0" w:color="auto"/>
                              <w:bottom w:val="single" w:sz="12" w:space="0" w:color="auto"/>
                            </w:tcBorders>
                            <w:vAlign w:val="center"/>
                          </w:tcPr>
                          <w:p w:rsidR="002C5A5D" w:rsidRPr="00E5204A" w:rsidRDefault="002C5A5D" w:rsidP="00877AFF">
                            <w:pPr>
                              <w:pStyle w:val="TableParagraph"/>
                              <w:rPr>
                                <w:color w:val="0070C0"/>
                                <w:szCs w:val="20"/>
                              </w:rPr>
                            </w:pPr>
                            <w:r w:rsidRPr="00E5204A">
                              <w:rPr>
                                <w:rFonts w:hint="eastAsia"/>
                                <w:color w:val="0070C0"/>
                                <w:szCs w:val="20"/>
                              </w:rPr>
                              <w:t>3.7</w:t>
                            </w:r>
                            <w:r w:rsidRPr="00E5204A">
                              <w:rPr>
                                <w:color w:val="0070C0"/>
                                <w:szCs w:val="20"/>
                              </w:rPr>
                              <w:t>1</w:t>
                            </w:r>
                            <w:r w:rsidRPr="00E5204A">
                              <w:rPr>
                                <w:rFonts w:hint="eastAsia"/>
                                <w:color w:val="0070C0"/>
                                <w:szCs w:val="20"/>
                              </w:rPr>
                              <w:t>E</w:t>
                            </w:r>
                            <w:r w:rsidRPr="00E5204A">
                              <w:rPr>
                                <w:color w:val="0070C0"/>
                                <w:szCs w:val="20"/>
                              </w:rPr>
                              <w:t>+</w:t>
                            </w:r>
                            <w:r w:rsidRPr="00E5204A">
                              <w:rPr>
                                <w:rFonts w:hint="eastAsia"/>
                                <w:color w:val="0070C0"/>
                                <w:szCs w:val="20"/>
                              </w:rPr>
                              <w:t>8</w:t>
                            </w:r>
                          </w:p>
                        </w:tc>
                        <w:tc>
                          <w:tcPr>
                            <w:tcW w:w="901" w:type="dxa"/>
                            <w:tcBorders>
                              <w:top w:val="single" w:sz="4" w:space="0" w:color="auto"/>
                              <w:bottom w:val="single" w:sz="12" w:space="0" w:color="auto"/>
                            </w:tcBorders>
                            <w:vAlign w:val="center"/>
                          </w:tcPr>
                          <w:p w:rsidR="002C5A5D" w:rsidRPr="00E5204A" w:rsidRDefault="002C5A5D" w:rsidP="00877AFF">
                            <w:pPr>
                              <w:pStyle w:val="TableParagraph"/>
                              <w:rPr>
                                <w:color w:val="0070C0"/>
                                <w:szCs w:val="20"/>
                              </w:rPr>
                            </w:pPr>
                            <w:r w:rsidRPr="00E5204A">
                              <w:rPr>
                                <w:color w:val="0070C0"/>
                                <w:szCs w:val="20"/>
                              </w:rPr>
                              <w:t>4.58</w:t>
                            </w:r>
                            <w:r w:rsidRPr="00E5204A">
                              <w:rPr>
                                <w:rFonts w:hint="eastAsia"/>
                                <w:color w:val="0070C0"/>
                                <w:szCs w:val="20"/>
                              </w:rPr>
                              <w:t>E+8</w:t>
                            </w:r>
                          </w:p>
                        </w:tc>
                      </w:tr>
                    </w:tbl>
                    <w:p w:rsidR="002C5A5D" w:rsidRDefault="002C5A5D" w:rsidP="00314A4E">
                      <w:pPr>
                        <w:pStyle w:val="TableParagraph"/>
                      </w:pPr>
                    </w:p>
                  </w:txbxContent>
                </v:textbox>
                <w10:wrap anchorx="page" anchory="page"/>
                <w10:anchorlock/>
              </v:shape>
            </w:pict>
          </mc:Fallback>
        </mc:AlternateContent>
      </w:r>
    </w:p>
    <w:p w:rsidR="00DC0244" w:rsidRDefault="00DC0244" w:rsidP="00877AFF">
      <w:pPr>
        <w:spacing w:after="120"/>
        <w:ind w:leftChars="-83" w:hangingChars="74" w:hanging="141"/>
        <w:rPr>
          <w:sz w:val="20"/>
        </w:rPr>
      </w:pPr>
      <w:r w:rsidRPr="00564D91">
        <w:rPr>
          <w:rFonts w:ascii="ＭＳ 明朝" w:eastAsia="ＭＳ 明朝" w:hAnsi="ＭＳ 明朝" w:cs="ＭＳ 明朝" w:hint="eastAsia"/>
          <w:noProof/>
          <w:sz w:val="19"/>
          <w:szCs w:val="19"/>
        </w:rPr>
        <mc:AlternateContent>
          <mc:Choice Requires="wps">
            <w:drawing>
              <wp:inline distT="0" distB="0" distL="0" distR="0" wp14:anchorId="0B407FDC" wp14:editId="4475D571">
                <wp:extent cx="3081020" cy="1460311"/>
                <wp:effectExtent l="0" t="0" r="5080" b="6985"/>
                <wp:docPr id="9" name="テキスト ボックス 9"/>
                <wp:cNvGraphicFramePr/>
                <a:graphic xmlns:a="http://schemas.openxmlformats.org/drawingml/2006/main">
                  <a:graphicData uri="http://schemas.microsoft.com/office/word/2010/wordprocessingShape">
                    <wps:wsp>
                      <wps:cNvSpPr txBox="1"/>
                      <wps:spPr>
                        <a:xfrm>
                          <a:off x="0" y="0"/>
                          <a:ext cx="3081020" cy="1460311"/>
                        </a:xfrm>
                        <a:prstGeom prst="rect">
                          <a:avLst/>
                        </a:prstGeom>
                        <a:solidFill>
                          <a:schemeClr val="lt1"/>
                        </a:solidFill>
                        <a:ln w="6350">
                          <a:noFill/>
                        </a:ln>
                      </wps:spPr>
                      <wps:txbx>
                        <w:txbxContent>
                          <w:p w:rsidR="002C5A5D" w:rsidRPr="00877AFF" w:rsidRDefault="002C5A5D" w:rsidP="00DC0244">
                            <w:pPr>
                              <w:pStyle w:val="TableParagraph"/>
                            </w:pPr>
                            <w:r w:rsidRPr="00877AFF">
                              <w:t>表</w:t>
                            </w:r>
                            <w:r>
                              <w:t xml:space="preserve"> 5</w:t>
                            </w:r>
                            <w:r w:rsidRPr="00877AFF">
                              <w:t xml:space="preserve">: </w:t>
                            </w:r>
                            <w:r>
                              <w:t xml:space="preserve">Inversion Profit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50"/>
                              <w:gridCol w:w="901"/>
                              <w:gridCol w:w="901"/>
                              <w:gridCol w:w="901"/>
                              <w:gridCol w:w="901"/>
                            </w:tblGrid>
                            <w:tr w:rsidR="002C5A5D" w:rsidTr="00DC0244">
                              <w:tc>
                                <w:tcPr>
                                  <w:tcW w:w="950" w:type="dxa"/>
                                  <w:vMerge w:val="restart"/>
                                  <w:tcBorders>
                                    <w:top w:val="single" w:sz="12" w:space="0" w:color="auto"/>
                                    <w:bottom w:val="single" w:sz="4" w:space="0" w:color="auto"/>
                                    <w:right w:val="single" w:sz="12" w:space="0" w:color="auto"/>
                                  </w:tcBorders>
                                  <w:vAlign w:val="center"/>
                                </w:tcPr>
                                <w:p w:rsidR="002C5A5D" w:rsidRPr="00877AFF" w:rsidRDefault="002C5A5D" w:rsidP="00877AFF">
                                  <w:pPr>
                                    <w:pStyle w:val="TableParagraph"/>
                                    <w:rPr>
                                      <w:sz w:val="18"/>
                                    </w:rPr>
                                  </w:pPr>
                                  <w:r>
                                    <w:rPr>
                                      <w:rFonts w:hint="eastAsia"/>
                                      <w:sz w:val="18"/>
                                    </w:rPr>
                                    <w:t>アルゴ</w:t>
                                  </w:r>
                                  <w:r>
                                    <w:rPr>
                                      <w:sz w:val="18"/>
                                    </w:rPr>
                                    <w:br/>
                                  </w:r>
                                  <w:r>
                                    <w:rPr>
                                      <w:rFonts w:hint="eastAsia"/>
                                      <w:sz w:val="18"/>
                                    </w:rPr>
                                    <w:t>リズム名</w:t>
                                  </w:r>
                                </w:p>
                              </w:tc>
                              <w:tc>
                                <w:tcPr>
                                  <w:tcW w:w="1802" w:type="dxa"/>
                                  <w:gridSpan w:val="2"/>
                                  <w:tcBorders>
                                    <w:top w:val="single" w:sz="12" w:space="0" w:color="auto"/>
                                    <w:left w:val="single" w:sz="12" w:space="0" w:color="auto"/>
                                    <w:bottom w:val="single" w:sz="4" w:space="0" w:color="auto"/>
                                  </w:tcBorders>
                                  <w:vAlign w:val="center"/>
                                </w:tcPr>
                                <w:p w:rsidR="002C5A5D" w:rsidRPr="00672E0F" w:rsidRDefault="002C5A5D" w:rsidP="00877AFF">
                                  <w:pPr>
                                    <w:pStyle w:val="TableParagraph"/>
                                  </w:pPr>
                                  <w:r>
                                    <w:rPr>
                                      <w:rFonts w:ascii="Symbol" w:hAnsi="Symbol"/>
                                      <w:i/>
                                    </w:rPr>
                                    <w:t></w:t>
                                  </w:r>
                                  <w:r>
                                    <w:rPr>
                                      <w:rFonts w:hint="eastAsia"/>
                                    </w:rPr>
                                    <w:t xml:space="preserve"> =</w:t>
                                  </w:r>
                                  <w:r>
                                    <w:t xml:space="preserve"> 0</w:t>
                                  </w:r>
                                  <w:r>
                                    <w:rPr>
                                      <w:rFonts w:hint="eastAsia"/>
                                    </w:rPr>
                                    <w:t>.10</w:t>
                                  </w:r>
                                </w:p>
                              </w:tc>
                              <w:tc>
                                <w:tcPr>
                                  <w:tcW w:w="1802" w:type="dxa"/>
                                  <w:gridSpan w:val="2"/>
                                  <w:tcBorders>
                                    <w:top w:val="single" w:sz="12" w:space="0" w:color="auto"/>
                                    <w:bottom w:val="single" w:sz="4" w:space="0" w:color="auto"/>
                                  </w:tcBorders>
                                  <w:vAlign w:val="center"/>
                                </w:tcPr>
                                <w:p w:rsidR="002C5A5D" w:rsidRPr="00672E0F" w:rsidRDefault="002C5A5D" w:rsidP="00877AFF">
                                  <w:pPr>
                                    <w:pStyle w:val="TableParagraph"/>
                                  </w:pPr>
                                  <w:r>
                                    <w:rPr>
                                      <w:rFonts w:ascii="Symbol" w:hAnsi="Symbol"/>
                                      <w:i/>
                                    </w:rPr>
                                    <w:t></w:t>
                                  </w:r>
                                  <w:r>
                                    <w:rPr>
                                      <w:rFonts w:hint="eastAsia"/>
                                    </w:rPr>
                                    <w:t xml:space="preserve"> =</w:t>
                                  </w:r>
                                  <w:r>
                                    <w:t xml:space="preserve"> 0</w:t>
                                  </w:r>
                                  <w:r>
                                    <w:rPr>
                                      <w:rFonts w:hint="eastAsia"/>
                                    </w:rPr>
                                    <w:t>.</w:t>
                                  </w:r>
                                  <w:r>
                                    <w:t>20</w:t>
                                  </w:r>
                                </w:p>
                              </w:tc>
                            </w:tr>
                            <w:tr w:rsidR="002C5A5D" w:rsidTr="00DC0244">
                              <w:tc>
                                <w:tcPr>
                                  <w:tcW w:w="950" w:type="dxa"/>
                                  <w:vMerge/>
                                  <w:tcBorders>
                                    <w:top w:val="single" w:sz="4" w:space="0" w:color="auto"/>
                                    <w:bottom w:val="single" w:sz="12" w:space="0" w:color="auto"/>
                                    <w:right w:val="single" w:sz="12" w:space="0" w:color="auto"/>
                                  </w:tcBorders>
                                  <w:vAlign w:val="center"/>
                                </w:tcPr>
                                <w:p w:rsidR="002C5A5D" w:rsidRPr="00877AFF" w:rsidRDefault="002C5A5D" w:rsidP="00877AFF">
                                  <w:pPr>
                                    <w:pStyle w:val="TableParagraph"/>
                                    <w:rPr>
                                      <w:sz w:val="18"/>
                                    </w:rPr>
                                  </w:pPr>
                                </w:p>
                              </w:tc>
                              <w:tc>
                                <w:tcPr>
                                  <w:tcW w:w="901" w:type="dxa"/>
                                  <w:tcBorders>
                                    <w:top w:val="single" w:sz="4" w:space="0" w:color="auto"/>
                                    <w:left w:val="single" w:sz="12" w:space="0" w:color="auto"/>
                                    <w:bottom w:val="single" w:sz="12" w:space="0" w:color="auto"/>
                                  </w:tcBorders>
                                  <w:vAlign w:val="center"/>
                                </w:tcPr>
                                <w:p w:rsidR="002C5A5D" w:rsidRPr="00314A4E" w:rsidRDefault="002C5A5D"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2C5A5D" w:rsidRPr="00314A4E" w:rsidRDefault="002C5A5D" w:rsidP="00877AFF">
                                  <w:pPr>
                                    <w:pStyle w:val="TableParagraph"/>
                                    <w:rPr>
                                      <w:sz w:val="18"/>
                                    </w:rPr>
                                  </w:pPr>
                                  <w:r w:rsidRPr="00314A4E">
                                    <w:rPr>
                                      <w:rFonts w:hint="eastAsia"/>
                                      <w:sz w:val="18"/>
                                    </w:rPr>
                                    <w:t>タスク</w:t>
                                  </w:r>
                                  <w:r w:rsidRPr="00314A4E">
                                    <w:rPr>
                                      <w:rFonts w:hint="eastAsia"/>
                                      <w:sz w:val="18"/>
                                    </w:rPr>
                                    <w:t>2</w:t>
                                  </w:r>
                                </w:p>
                              </w:tc>
                              <w:tc>
                                <w:tcPr>
                                  <w:tcW w:w="901" w:type="dxa"/>
                                  <w:tcBorders>
                                    <w:top w:val="single" w:sz="4" w:space="0" w:color="auto"/>
                                    <w:bottom w:val="single" w:sz="12" w:space="0" w:color="auto"/>
                                  </w:tcBorders>
                                  <w:vAlign w:val="center"/>
                                </w:tcPr>
                                <w:p w:rsidR="002C5A5D" w:rsidRPr="00314A4E" w:rsidRDefault="002C5A5D"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2C5A5D" w:rsidRPr="00314A4E" w:rsidRDefault="002C5A5D" w:rsidP="00877AFF">
                                  <w:pPr>
                                    <w:pStyle w:val="TableParagraph"/>
                                    <w:rPr>
                                      <w:sz w:val="18"/>
                                    </w:rPr>
                                  </w:pPr>
                                  <w:r w:rsidRPr="00314A4E">
                                    <w:rPr>
                                      <w:rFonts w:hint="eastAsia"/>
                                      <w:sz w:val="18"/>
                                    </w:rPr>
                                    <w:t>タスク</w:t>
                                  </w:r>
                                  <w:r w:rsidRPr="00314A4E">
                                    <w:rPr>
                                      <w:rFonts w:hint="eastAsia"/>
                                      <w:sz w:val="18"/>
                                    </w:rPr>
                                    <w:t>2</w:t>
                                  </w:r>
                                </w:p>
                              </w:tc>
                            </w:tr>
                            <w:tr w:rsidR="002C5A5D" w:rsidTr="00DC0244">
                              <w:trPr>
                                <w:trHeight w:val="208"/>
                              </w:trPr>
                              <w:tc>
                                <w:tcPr>
                                  <w:tcW w:w="950" w:type="dxa"/>
                                  <w:tcBorders>
                                    <w:top w:val="single" w:sz="12" w:space="0" w:color="auto"/>
                                    <w:bottom w:val="single" w:sz="4" w:space="0" w:color="auto"/>
                                    <w:right w:val="single" w:sz="12" w:space="0" w:color="auto"/>
                                  </w:tcBorders>
                                  <w:vAlign w:val="center"/>
                                </w:tcPr>
                                <w:p w:rsidR="002C5A5D" w:rsidRPr="00877AFF" w:rsidRDefault="002C5A5D" w:rsidP="00DC0244">
                                  <w:pPr>
                                    <w:pStyle w:val="TableParagraph"/>
                                    <w:rPr>
                                      <w:sz w:val="18"/>
                                    </w:rPr>
                                  </w:pPr>
                                  <w:r w:rsidRPr="00877AFF">
                                    <w:rPr>
                                      <w:rFonts w:hint="eastAsia"/>
                                      <w:sz w:val="18"/>
                                    </w:rPr>
                                    <w:t>NSGA-II</w:t>
                                  </w:r>
                                </w:p>
                              </w:tc>
                              <w:tc>
                                <w:tcPr>
                                  <w:tcW w:w="901" w:type="dxa"/>
                                  <w:tcBorders>
                                    <w:top w:val="single" w:sz="12" w:space="0" w:color="auto"/>
                                    <w:left w:val="single" w:sz="12" w:space="0" w:color="auto"/>
                                    <w:bottom w:val="single" w:sz="4" w:space="0" w:color="auto"/>
                                  </w:tcBorders>
                                  <w:vAlign w:val="center"/>
                                </w:tcPr>
                                <w:p w:rsidR="002C5A5D" w:rsidRPr="00672E0F" w:rsidRDefault="002C5A5D" w:rsidP="00DC0244">
                                  <w:pPr>
                                    <w:pStyle w:val="TableParagraph"/>
                                  </w:pPr>
                                  <w:r>
                                    <w:rPr>
                                      <w:rFonts w:hint="eastAsia"/>
                                    </w:rPr>
                                    <w:t>3.75E+8</w:t>
                                  </w:r>
                                </w:p>
                              </w:tc>
                              <w:tc>
                                <w:tcPr>
                                  <w:tcW w:w="901" w:type="dxa"/>
                                  <w:tcBorders>
                                    <w:top w:val="single" w:sz="12" w:space="0" w:color="auto"/>
                                    <w:bottom w:val="single" w:sz="4" w:space="0" w:color="auto"/>
                                  </w:tcBorders>
                                  <w:vAlign w:val="center"/>
                                </w:tcPr>
                                <w:p w:rsidR="002C5A5D" w:rsidRPr="00672E0F" w:rsidRDefault="002C5A5D" w:rsidP="00DC0244">
                                  <w:pPr>
                                    <w:pStyle w:val="TableParagraph"/>
                                  </w:pPr>
                                  <w:r>
                                    <w:rPr>
                                      <w:rFonts w:hint="eastAsia"/>
                                    </w:rPr>
                                    <w:t>3.77E+8</w:t>
                                  </w:r>
                                </w:p>
                              </w:tc>
                              <w:tc>
                                <w:tcPr>
                                  <w:tcW w:w="901" w:type="dxa"/>
                                  <w:tcBorders>
                                    <w:top w:val="single" w:sz="12" w:space="0" w:color="auto"/>
                                    <w:bottom w:val="single" w:sz="4" w:space="0" w:color="auto"/>
                                  </w:tcBorders>
                                  <w:vAlign w:val="center"/>
                                </w:tcPr>
                                <w:p w:rsidR="002C5A5D" w:rsidRPr="00672E0F" w:rsidRDefault="002C5A5D" w:rsidP="00DC0244">
                                  <w:pPr>
                                    <w:pStyle w:val="TableParagraph"/>
                                  </w:pPr>
                                  <w:r>
                                    <w:rPr>
                                      <w:rFonts w:hint="eastAsia"/>
                                    </w:rPr>
                                    <w:t>3.75E+8</w:t>
                                  </w:r>
                                </w:p>
                              </w:tc>
                              <w:tc>
                                <w:tcPr>
                                  <w:tcW w:w="901" w:type="dxa"/>
                                  <w:tcBorders>
                                    <w:top w:val="single" w:sz="12" w:space="0" w:color="auto"/>
                                    <w:bottom w:val="single" w:sz="4" w:space="0" w:color="auto"/>
                                  </w:tcBorders>
                                  <w:vAlign w:val="center"/>
                                </w:tcPr>
                                <w:p w:rsidR="002C5A5D" w:rsidRPr="00672E0F" w:rsidRDefault="002C5A5D" w:rsidP="00DC0244">
                                  <w:pPr>
                                    <w:pStyle w:val="TableParagraph"/>
                                  </w:pPr>
                                  <w:r>
                                    <w:rPr>
                                      <w:rFonts w:hint="eastAsia"/>
                                    </w:rPr>
                                    <w:t>3.7</w:t>
                                  </w:r>
                                  <w:r>
                                    <w:t>6</w:t>
                                  </w:r>
                                  <w:r>
                                    <w:rPr>
                                      <w:rFonts w:hint="eastAsia"/>
                                    </w:rPr>
                                    <w:t>E+8</w:t>
                                  </w:r>
                                </w:p>
                              </w:tc>
                            </w:tr>
                            <w:tr w:rsidR="002C5A5D" w:rsidTr="00DC0244">
                              <w:trPr>
                                <w:trHeight w:val="208"/>
                              </w:trPr>
                              <w:tc>
                                <w:tcPr>
                                  <w:tcW w:w="950" w:type="dxa"/>
                                  <w:tcBorders>
                                    <w:top w:val="single" w:sz="4" w:space="0" w:color="auto"/>
                                    <w:bottom w:val="single" w:sz="4" w:space="0" w:color="auto"/>
                                    <w:right w:val="single" w:sz="12" w:space="0" w:color="auto"/>
                                  </w:tcBorders>
                                  <w:vAlign w:val="center"/>
                                </w:tcPr>
                                <w:p w:rsidR="002C5A5D" w:rsidRPr="00877AFF" w:rsidRDefault="002C5A5D" w:rsidP="00DC0244">
                                  <w:pPr>
                                    <w:pStyle w:val="TableParagraph"/>
                                    <w:rPr>
                                      <w:sz w:val="18"/>
                                    </w:rPr>
                                  </w:pPr>
                                  <w:r w:rsidRPr="00877AFF">
                                    <w:rPr>
                                      <w:rFonts w:hint="eastAsia"/>
                                      <w:sz w:val="18"/>
                                    </w:rPr>
                                    <w:t>MO-MFEA</w:t>
                                  </w:r>
                                </w:p>
                              </w:tc>
                              <w:tc>
                                <w:tcPr>
                                  <w:tcW w:w="901" w:type="dxa"/>
                                  <w:tcBorders>
                                    <w:top w:val="single" w:sz="4" w:space="0" w:color="auto"/>
                                    <w:left w:val="single" w:sz="12" w:space="0" w:color="auto"/>
                                    <w:bottom w:val="single" w:sz="4" w:space="0" w:color="auto"/>
                                  </w:tcBorders>
                                  <w:vAlign w:val="center"/>
                                </w:tcPr>
                                <w:p w:rsidR="002C5A5D" w:rsidRPr="00877AFF" w:rsidRDefault="002C5A5D" w:rsidP="00DC0244">
                                  <w:pPr>
                                    <w:pStyle w:val="TableParagraph"/>
                                    <w:rPr>
                                      <w:color w:val="FF0000"/>
                                      <w:szCs w:val="16"/>
                                    </w:rPr>
                                  </w:pPr>
                                  <w:r w:rsidRPr="00877AFF">
                                    <w:rPr>
                                      <w:rFonts w:hint="eastAsia"/>
                                      <w:color w:val="FF0000"/>
                                      <w:szCs w:val="16"/>
                                    </w:rPr>
                                    <w:t>3.81E+8</w:t>
                                  </w:r>
                                </w:p>
                              </w:tc>
                              <w:tc>
                                <w:tcPr>
                                  <w:tcW w:w="901" w:type="dxa"/>
                                  <w:tcBorders>
                                    <w:top w:val="single" w:sz="4" w:space="0" w:color="auto"/>
                                    <w:bottom w:val="single" w:sz="4" w:space="0" w:color="auto"/>
                                  </w:tcBorders>
                                  <w:vAlign w:val="center"/>
                                </w:tcPr>
                                <w:p w:rsidR="002C5A5D" w:rsidRPr="00877AFF" w:rsidRDefault="002C5A5D" w:rsidP="00DC0244">
                                  <w:pPr>
                                    <w:pStyle w:val="TableParagraph"/>
                                    <w:rPr>
                                      <w:color w:val="FF0000"/>
                                      <w:szCs w:val="16"/>
                                    </w:rPr>
                                  </w:pPr>
                                  <w:r w:rsidRPr="00877AFF">
                                    <w:rPr>
                                      <w:rFonts w:hint="eastAsia"/>
                                      <w:color w:val="FF0000"/>
                                      <w:szCs w:val="16"/>
                                    </w:rPr>
                                    <w:t>3.82E+8</w:t>
                                  </w:r>
                                </w:p>
                              </w:tc>
                              <w:tc>
                                <w:tcPr>
                                  <w:tcW w:w="901" w:type="dxa"/>
                                  <w:tcBorders>
                                    <w:top w:val="single" w:sz="4" w:space="0" w:color="auto"/>
                                    <w:bottom w:val="single" w:sz="4" w:space="0" w:color="auto"/>
                                  </w:tcBorders>
                                  <w:vAlign w:val="center"/>
                                </w:tcPr>
                                <w:p w:rsidR="002C5A5D" w:rsidRPr="00877AFF" w:rsidRDefault="002C5A5D" w:rsidP="00DC0244">
                                  <w:pPr>
                                    <w:pStyle w:val="TableParagraph"/>
                                    <w:rPr>
                                      <w:color w:val="FF0000"/>
                                      <w:szCs w:val="16"/>
                                    </w:rPr>
                                  </w:pPr>
                                  <w:r>
                                    <w:rPr>
                                      <w:rFonts w:hint="eastAsia"/>
                                      <w:color w:val="FF0000"/>
                                      <w:szCs w:val="16"/>
                                    </w:rPr>
                                    <w:t>3.8</w:t>
                                  </w:r>
                                  <w:r>
                                    <w:rPr>
                                      <w:color w:val="FF0000"/>
                                      <w:szCs w:val="16"/>
                                    </w:rPr>
                                    <w:t>0</w:t>
                                  </w:r>
                                  <w:r w:rsidRPr="00877AFF">
                                    <w:rPr>
                                      <w:rFonts w:hint="eastAsia"/>
                                      <w:color w:val="FF0000"/>
                                      <w:szCs w:val="16"/>
                                    </w:rPr>
                                    <w:t>E+8</w:t>
                                  </w:r>
                                </w:p>
                              </w:tc>
                              <w:tc>
                                <w:tcPr>
                                  <w:tcW w:w="901" w:type="dxa"/>
                                  <w:tcBorders>
                                    <w:top w:val="single" w:sz="4" w:space="0" w:color="auto"/>
                                    <w:bottom w:val="single" w:sz="4" w:space="0" w:color="auto"/>
                                  </w:tcBorders>
                                  <w:vAlign w:val="center"/>
                                </w:tcPr>
                                <w:p w:rsidR="002C5A5D" w:rsidRPr="00877AFF" w:rsidRDefault="002C5A5D" w:rsidP="00DC0244">
                                  <w:pPr>
                                    <w:pStyle w:val="TableParagraph"/>
                                    <w:rPr>
                                      <w:color w:val="FF0000"/>
                                      <w:szCs w:val="16"/>
                                    </w:rPr>
                                  </w:pPr>
                                  <w:r>
                                    <w:rPr>
                                      <w:rFonts w:hint="eastAsia"/>
                                      <w:color w:val="FF0000"/>
                                      <w:szCs w:val="16"/>
                                    </w:rPr>
                                    <w:t>3.8</w:t>
                                  </w:r>
                                  <w:r>
                                    <w:rPr>
                                      <w:color w:val="FF0000"/>
                                      <w:szCs w:val="16"/>
                                    </w:rPr>
                                    <w:t>1</w:t>
                                  </w:r>
                                  <w:r w:rsidRPr="00877AFF">
                                    <w:rPr>
                                      <w:rFonts w:hint="eastAsia"/>
                                      <w:color w:val="FF0000"/>
                                      <w:szCs w:val="16"/>
                                    </w:rPr>
                                    <w:t>E+8</w:t>
                                  </w:r>
                                </w:p>
                              </w:tc>
                            </w:tr>
                            <w:tr w:rsidR="002C5A5D" w:rsidTr="00DC0244">
                              <w:trPr>
                                <w:trHeight w:val="208"/>
                              </w:trPr>
                              <w:tc>
                                <w:tcPr>
                                  <w:tcW w:w="950" w:type="dxa"/>
                                  <w:tcBorders>
                                    <w:top w:val="single" w:sz="4" w:space="0" w:color="auto"/>
                                    <w:bottom w:val="single" w:sz="12" w:space="0" w:color="auto"/>
                                    <w:right w:val="single" w:sz="12" w:space="0" w:color="auto"/>
                                  </w:tcBorders>
                                  <w:vAlign w:val="center"/>
                                </w:tcPr>
                                <w:p w:rsidR="002C5A5D" w:rsidRPr="00877AFF" w:rsidRDefault="002C5A5D" w:rsidP="00DC0244">
                                  <w:pPr>
                                    <w:pStyle w:val="TableParagraph"/>
                                    <w:rPr>
                                      <w:sz w:val="18"/>
                                    </w:rPr>
                                  </w:pPr>
                                  <w:r w:rsidRPr="00877AFF">
                                    <w:rPr>
                                      <w:rFonts w:hint="eastAsia"/>
                                      <w:sz w:val="18"/>
                                    </w:rPr>
                                    <w:t>島モデル</w:t>
                                  </w:r>
                                </w:p>
                              </w:tc>
                              <w:tc>
                                <w:tcPr>
                                  <w:tcW w:w="901" w:type="dxa"/>
                                  <w:tcBorders>
                                    <w:top w:val="single" w:sz="4" w:space="0" w:color="auto"/>
                                    <w:left w:val="single" w:sz="12" w:space="0" w:color="auto"/>
                                    <w:bottom w:val="single" w:sz="12" w:space="0" w:color="auto"/>
                                  </w:tcBorders>
                                  <w:vAlign w:val="center"/>
                                </w:tcPr>
                                <w:p w:rsidR="002C5A5D" w:rsidRPr="00877AFF" w:rsidRDefault="002C5A5D" w:rsidP="00DC0244">
                                  <w:pPr>
                                    <w:pStyle w:val="TableParagraph"/>
                                    <w:rPr>
                                      <w:color w:val="FF0000"/>
                                      <w:szCs w:val="16"/>
                                    </w:rPr>
                                  </w:pPr>
                                  <w:r w:rsidRPr="00877AFF">
                                    <w:rPr>
                                      <w:rFonts w:hint="eastAsia"/>
                                      <w:color w:val="FF0000"/>
                                      <w:szCs w:val="16"/>
                                    </w:rPr>
                                    <w:t>3.77E</w:t>
                                  </w:r>
                                  <w:r w:rsidRPr="00877AFF">
                                    <w:rPr>
                                      <w:color w:val="FF0000"/>
                                      <w:szCs w:val="16"/>
                                    </w:rPr>
                                    <w:t>+</w:t>
                                  </w:r>
                                  <w:r w:rsidRPr="00877AFF">
                                    <w:rPr>
                                      <w:rFonts w:hint="eastAsia"/>
                                      <w:color w:val="FF0000"/>
                                      <w:szCs w:val="16"/>
                                    </w:rPr>
                                    <w:t>8</w:t>
                                  </w:r>
                                </w:p>
                              </w:tc>
                              <w:tc>
                                <w:tcPr>
                                  <w:tcW w:w="901" w:type="dxa"/>
                                  <w:tcBorders>
                                    <w:top w:val="single" w:sz="4" w:space="0" w:color="auto"/>
                                    <w:bottom w:val="single" w:sz="12" w:space="0" w:color="auto"/>
                                  </w:tcBorders>
                                  <w:vAlign w:val="center"/>
                                </w:tcPr>
                                <w:p w:rsidR="002C5A5D" w:rsidRPr="00877AFF" w:rsidRDefault="002C5A5D" w:rsidP="00DC0244">
                                  <w:pPr>
                                    <w:pStyle w:val="TableParagraph"/>
                                    <w:rPr>
                                      <w:szCs w:val="16"/>
                                    </w:rPr>
                                  </w:pPr>
                                  <w:r w:rsidRPr="00877AFF">
                                    <w:rPr>
                                      <w:rFonts w:hint="eastAsia"/>
                                      <w:szCs w:val="16"/>
                                    </w:rPr>
                                    <w:t>3.78E+8</w:t>
                                  </w:r>
                                </w:p>
                              </w:tc>
                              <w:tc>
                                <w:tcPr>
                                  <w:tcW w:w="901" w:type="dxa"/>
                                  <w:tcBorders>
                                    <w:top w:val="single" w:sz="4" w:space="0" w:color="auto"/>
                                    <w:bottom w:val="single" w:sz="12" w:space="0" w:color="auto"/>
                                  </w:tcBorders>
                                  <w:vAlign w:val="center"/>
                                </w:tcPr>
                                <w:p w:rsidR="002C5A5D" w:rsidRPr="00DC0244" w:rsidRDefault="002C5A5D" w:rsidP="00DC0244">
                                  <w:pPr>
                                    <w:pStyle w:val="TableParagraph"/>
                                    <w:rPr>
                                      <w:szCs w:val="16"/>
                                    </w:rPr>
                                  </w:pPr>
                                  <w:r w:rsidRPr="00DC0244">
                                    <w:rPr>
                                      <w:rFonts w:hint="eastAsia"/>
                                      <w:szCs w:val="16"/>
                                    </w:rPr>
                                    <w:t>3.7</w:t>
                                  </w:r>
                                  <w:r w:rsidRPr="00DC0244">
                                    <w:rPr>
                                      <w:szCs w:val="16"/>
                                    </w:rPr>
                                    <w:t>5</w:t>
                                  </w:r>
                                  <w:r w:rsidRPr="00DC0244">
                                    <w:rPr>
                                      <w:rFonts w:hint="eastAsia"/>
                                      <w:szCs w:val="16"/>
                                    </w:rPr>
                                    <w:t>E</w:t>
                                  </w:r>
                                  <w:r w:rsidRPr="00DC0244">
                                    <w:rPr>
                                      <w:szCs w:val="16"/>
                                    </w:rPr>
                                    <w:t>+</w:t>
                                  </w:r>
                                  <w:r w:rsidRPr="00DC0244">
                                    <w:rPr>
                                      <w:rFonts w:hint="eastAsia"/>
                                      <w:szCs w:val="16"/>
                                    </w:rPr>
                                    <w:t>8</w:t>
                                  </w:r>
                                </w:p>
                              </w:tc>
                              <w:tc>
                                <w:tcPr>
                                  <w:tcW w:w="901" w:type="dxa"/>
                                  <w:tcBorders>
                                    <w:top w:val="single" w:sz="4" w:space="0" w:color="auto"/>
                                    <w:bottom w:val="single" w:sz="12" w:space="0" w:color="auto"/>
                                  </w:tcBorders>
                                  <w:vAlign w:val="center"/>
                                </w:tcPr>
                                <w:p w:rsidR="002C5A5D" w:rsidRPr="00DC0244" w:rsidRDefault="002C5A5D" w:rsidP="00DC0244">
                                  <w:pPr>
                                    <w:pStyle w:val="TableParagraph"/>
                                    <w:rPr>
                                      <w:color w:val="FF0000"/>
                                      <w:szCs w:val="16"/>
                                    </w:rPr>
                                  </w:pPr>
                                  <w:r w:rsidRPr="00DC0244">
                                    <w:rPr>
                                      <w:rFonts w:hint="eastAsia"/>
                                      <w:color w:val="FF0000"/>
                                      <w:szCs w:val="16"/>
                                    </w:rPr>
                                    <w:t>3.78E+8</w:t>
                                  </w:r>
                                </w:p>
                              </w:tc>
                            </w:tr>
                          </w:tbl>
                          <w:p w:rsidR="002C5A5D" w:rsidRDefault="002C5A5D" w:rsidP="00DC0244">
                            <w:pPr>
                              <w:pStyle w:val="TableParagraph"/>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B407FDC" id="テキスト ボックス 9" o:spid="_x0000_s1051" type="#_x0000_t202" style="width:242.6pt;height:1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eZQIAAJMEAAAOAAAAZHJzL2Uyb0RvYy54bWysVMFu2zAMvQ/YPwi6r7bTNGuNOEXWosOA&#10;oC2QDj0rslwbkEVNUmJnxwYY9hH7hWHnfY9/ZJQct1m307CLTInUo/ge6el5W0uyEcZWoDKaHMWU&#10;CMUhr9RDRj/eXb05pcQ6pnImQYmMboWl57PXr6aNTsUISpC5MARBlE0bndHSOZ1GkeWlqJk9Ai0U&#10;OgswNXO4NQ9RbliD6LWMRnE8iRowuTbAhbV4etk76SzgF4Xg7qYorHBEZhTf5sJqwrryazSbsvTB&#10;MF1WfP8M9g+vqFmlMOkT1CVzjKxN9QdUXXEDFgp3xKGOoCgqLkINWE0Sv6hmWTItQi1IjtVPNNn/&#10;B8uvN7eGVHlGzyhRrEaJut2X7vF79/iz230l3e5bt9t1jz9wT848XY22Kd5aarzn2nfQouzDucVD&#10;z0JbmNp/sT6CfiR++0S2aB3heHgcnybxCF0cfcl4Eh8nASd6vq6Nde8F1MQbGTWoZiCZbRbW4VMw&#10;dAjx2SzIKr+qpAwb30HiQhqyYai9dAP4b1FSkSajk+OTOAAr8Nd7ZKkwgS+2L8pbrl21gavkZKh4&#10;BfkWiTDQd5bV/KrCxy6YdbfMYCthgTge7gaXQgImg71FSQnm89/OfTwqjF5KGmzNjNpPa2YEJfKD&#10;Qu3PkvHY93LYjE/eehLNoWd16FHr+gKQgQQHUfNg+ngnB7MwUN/jFM19VnQxxTF3Rt1gXrh+YHAK&#10;uZjPQxB2r2ZuoZaae2jPuJfirr1nRu/1cij1NQxNzNIXsvWx/qaC+dpBUQVNPdE9q3v+sfOD1Psp&#10;9aN1uA9Rz/+S2S8AAAD//wMAUEsDBBQABgAIAAAAIQAqLxiK3gAAAAUBAAAPAAAAZHJzL2Rvd25y&#10;ZXYueG1sTI9PS8QwEMXvgt8hjOBF3MTW1aU2XUT8A97c7iress3YFptJabJt/faOXvQy8HiP936T&#10;r2fXiRGH0HrScLFQIJAqb1uqNWzLh/MViBANWdN5Qg1fGGBdHB/lJrN+ohccN7EWXEIhMxqaGPtM&#10;ylA16ExY+B6JvQ8/OBNZDrW0g5m43HUyUepKOtMSLzSmx7sGq8/NwWl4P6vfnsP8uJvSZdrfP43l&#10;9asttT49mW9vQESc418YfvAZHQpm2vsD2SA6DfxI/L3sXa6WCYi9hiRVCmSRy//0xTcAAAD//wMA&#10;UEsBAi0AFAAGAAgAAAAhALaDOJL+AAAA4QEAABMAAAAAAAAAAAAAAAAAAAAAAFtDb250ZW50X1R5&#10;cGVzXS54bWxQSwECLQAUAAYACAAAACEAOP0h/9YAAACUAQAACwAAAAAAAAAAAAAAAAAvAQAAX3Jl&#10;bHMvLnJlbHNQSwECLQAUAAYACAAAACEAv7RP3mUCAACTBAAADgAAAAAAAAAAAAAAAAAuAgAAZHJz&#10;L2Uyb0RvYy54bWxQSwECLQAUAAYACAAAACEAKi8Yit4AAAAFAQAADwAAAAAAAAAAAAAAAAC/BAAA&#10;ZHJzL2Rvd25yZXYueG1sUEsFBgAAAAAEAAQA8wAAAMoFAAAAAA==&#10;" fillcolor="white [3201]" stroked="f" strokeweight=".5pt">
                <v:textbox>
                  <w:txbxContent>
                    <w:p w:rsidR="002C5A5D" w:rsidRPr="00877AFF" w:rsidRDefault="002C5A5D" w:rsidP="00DC0244">
                      <w:pPr>
                        <w:pStyle w:val="TableParagraph"/>
                      </w:pPr>
                      <w:r w:rsidRPr="00877AFF">
                        <w:t>表</w:t>
                      </w:r>
                      <w:r>
                        <w:t xml:space="preserve"> 5</w:t>
                      </w:r>
                      <w:r w:rsidRPr="00877AFF">
                        <w:t xml:space="preserve">: </w:t>
                      </w:r>
                      <w:r>
                        <w:t xml:space="preserve">Inversion Profit </w:t>
                      </w:r>
                      <w:r>
                        <w:t>問題</w:t>
                      </w:r>
                      <w:r>
                        <w:rPr>
                          <w:rFonts w:hint="eastAsia"/>
                        </w:rPr>
                        <w:t>に</w:t>
                      </w:r>
                      <w:r>
                        <w:t>おける</w:t>
                      </w:r>
                      <w:r>
                        <w:br/>
                      </w:r>
                      <w:r w:rsidRPr="00877AFF">
                        <w:rPr>
                          <w:rFonts w:hint="eastAsia"/>
                        </w:rPr>
                        <w:t>獲得した個体群の</w:t>
                      </w:r>
                      <w:proofErr w:type="spellStart"/>
                      <w:r w:rsidRPr="00877AFF">
                        <w:rPr>
                          <w:rFonts w:hint="eastAsia"/>
                        </w:rPr>
                        <w:t>Hypervolume</w:t>
                      </w:r>
                      <w:proofErr w:type="spellEnd"/>
                      <w:r w:rsidRPr="00877AFF">
                        <w:rPr>
                          <w:rFonts w:hint="eastAsia"/>
                        </w:rPr>
                        <w:t>値の中央値</w:t>
                      </w:r>
                    </w:p>
                    <w:tbl>
                      <w:tblPr>
                        <w:tblStyle w:val="af1"/>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950"/>
                        <w:gridCol w:w="901"/>
                        <w:gridCol w:w="901"/>
                        <w:gridCol w:w="901"/>
                        <w:gridCol w:w="901"/>
                      </w:tblGrid>
                      <w:tr w:rsidR="002C5A5D" w:rsidTr="00DC0244">
                        <w:tc>
                          <w:tcPr>
                            <w:tcW w:w="950" w:type="dxa"/>
                            <w:vMerge w:val="restart"/>
                            <w:tcBorders>
                              <w:top w:val="single" w:sz="12" w:space="0" w:color="auto"/>
                              <w:bottom w:val="single" w:sz="4" w:space="0" w:color="auto"/>
                              <w:right w:val="single" w:sz="12" w:space="0" w:color="auto"/>
                            </w:tcBorders>
                            <w:vAlign w:val="center"/>
                          </w:tcPr>
                          <w:p w:rsidR="002C5A5D" w:rsidRPr="00877AFF" w:rsidRDefault="002C5A5D" w:rsidP="00877AFF">
                            <w:pPr>
                              <w:pStyle w:val="TableParagraph"/>
                              <w:rPr>
                                <w:sz w:val="18"/>
                              </w:rPr>
                            </w:pPr>
                            <w:r>
                              <w:rPr>
                                <w:rFonts w:hint="eastAsia"/>
                                <w:sz w:val="18"/>
                              </w:rPr>
                              <w:t>アルゴ</w:t>
                            </w:r>
                            <w:r>
                              <w:rPr>
                                <w:sz w:val="18"/>
                              </w:rPr>
                              <w:br/>
                            </w:r>
                            <w:r>
                              <w:rPr>
                                <w:rFonts w:hint="eastAsia"/>
                                <w:sz w:val="18"/>
                              </w:rPr>
                              <w:t>リズム名</w:t>
                            </w:r>
                          </w:p>
                        </w:tc>
                        <w:tc>
                          <w:tcPr>
                            <w:tcW w:w="1802" w:type="dxa"/>
                            <w:gridSpan w:val="2"/>
                            <w:tcBorders>
                              <w:top w:val="single" w:sz="12" w:space="0" w:color="auto"/>
                              <w:left w:val="single" w:sz="12" w:space="0" w:color="auto"/>
                              <w:bottom w:val="single" w:sz="4" w:space="0" w:color="auto"/>
                            </w:tcBorders>
                            <w:vAlign w:val="center"/>
                          </w:tcPr>
                          <w:p w:rsidR="002C5A5D" w:rsidRPr="00672E0F" w:rsidRDefault="002C5A5D" w:rsidP="00877AFF">
                            <w:pPr>
                              <w:pStyle w:val="TableParagraph"/>
                            </w:pPr>
                            <w:r>
                              <w:rPr>
                                <w:rFonts w:ascii="Symbol" w:hAnsi="Symbol"/>
                                <w:i/>
                              </w:rPr>
                              <w:t></w:t>
                            </w:r>
                            <w:r>
                              <w:rPr>
                                <w:rFonts w:hint="eastAsia"/>
                              </w:rPr>
                              <w:t xml:space="preserve"> =</w:t>
                            </w:r>
                            <w:r>
                              <w:t xml:space="preserve"> 0</w:t>
                            </w:r>
                            <w:r>
                              <w:rPr>
                                <w:rFonts w:hint="eastAsia"/>
                              </w:rPr>
                              <w:t>.10</w:t>
                            </w:r>
                          </w:p>
                        </w:tc>
                        <w:tc>
                          <w:tcPr>
                            <w:tcW w:w="1802" w:type="dxa"/>
                            <w:gridSpan w:val="2"/>
                            <w:tcBorders>
                              <w:top w:val="single" w:sz="12" w:space="0" w:color="auto"/>
                              <w:bottom w:val="single" w:sz="4" w:space="0" w:color="auto"/>
                            </w:tcBorders>
                            <w:vAlign w:val="center"/>
                          </w:tcPr>
                          <w:p w:rsidR="002C5A5D" w:rsidRPr="00672E0F" w:rsidRDefault="002C5A5D" w:rsidP="00877AFF">
                            <w:pPr>
                              <w:pStyle w:val="TableParagraph"/>
                            </w:pPr>
                            <w:r>
                              <w:rPr>
                                <w:rFonts w:ascii="Symbol" w:hAnsi="Symbol"/>
                                <w:i/>
                              </w:rPr>
                              <w:t></w:t>
                            </w:r>
                            <w:r>
                              <w:rPr>
                                <w:rFonts w:hint="eastAsia"/>
                              </w:rPr>
                              <w:t xml:space="preserve"> =</w:t>
                            </w:r>
                            <w:r>
                              <w:t xml:space="preserve"> 0</w:t>
                            </w:r>
                            <w:r>
                              <w:rPr>
                                <w:rFonts w:hint="eastAsia"/>
                              </w:rPr>
                              <w:t>.</w:t>
                            </w:r>
                            <w:r>
                              <w:t>20</w:t>
                            </w:r>
                          </w:p>
                        </w:tc>
                      </w:tr>
                      <w:tr w:rsidR="002C5A5D" w:rsidTr="00DC0244">
                        <w:tc>
                          <w:tcPr>
                            <w:tcW w:w="950" w:type="dxa"/>
                            <w:vMerge/>
                            <w:tcBorders>
                              <w:top w:val="single" w:sz="4" w:space="0" w:color="auto"/>
                              <w:bottom w:val="single" w:sz="12" w:space="0" w:color="auto"/>
                              <w:right w:val="single" w:sz="12" w:space="0" w:color="auto"/>
                            </w:tcBorders>
                            <w:vAlign w:val="center"/>
                          </w:tcPr>
                          <w:p w:rsidR="002C5A5D" w:rsidRPr="00877AFF" w:rsidRDefault="002C5A5D" w:rsidP="00877AFF">
                            <w:pPr>
                              <w:pStyle w:val="TableParagraph"/>
                              <w:rPr>
                                <w:sz w:val="18"/>
                              </w:rPr>
                            </w:pPr>
                          </w:p>
                        </w:tc>
                        <w:tc>
                          <w:tcPr>
                            <w:tcW w:w="901" w:type="dxa"/>
                            <w:tcBorders>
                              <w:top w:val="single" w:sz="4" w:space="0" w:color="auto"/>
                              <w:left w:val="single" w:sz="12" w:space="0" w:color="auto"/>
                              <w:bottom w:val="single" w:sz="12" w:space="0" w:color="auto"/>
                            </w:tcBorders>
                            <w:vAlign w:val="center"/>
                          </w:tcPr>
                          <w:p w:rsidR="002C5A5D" w:rsidRPr="00314A4E" w:rsidRDefault="002C5A5D"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2C5A5D" w:rsidRPr="00314A4E" w:rsidRDefault="002C5A5D" w:rsidP="00877AFF">
                            <w:pPr>
                              <w:pStyle w:val="TableParagraph"/>
                              <w:rPr>
                                <w:sz w:val="18"/>
                              </w:rPr>
                            </w:pPr>
                            <w:r w:rsidRPr="00314A4E">
                              <w:rPr>
                                <w:rFonts w:hint="eastAsia"/>
                                <w:sz w:val="18"/>
                              </w:rPr>
                              <w:t>タスク</w:t>
                            </w:r>
                            <w:r w:rsidRPr="00314A4E">
                              <w:rPr>
                                <w:rFonts w:hint="eastAsia"/>
                                <w:sz w:val="18"/>
                              </w:rPr>
                              <w:t>2</w:t>
                            </w:r>
                          </w:p>
                        </w:tc>
                        <w:tc>
                          <w:tcPr>
                            <w:tcW w:w="901" w:type="dxa"/>
                            <w:tcBorders>
                              <w:top w:val="single" w:sz="4" w:space="0" w:color="auto"/>
                              <w:bottom w:val="single" w:sz="12" w:space="0" w:color="auto"/>
                            </w:tcBorders>
                            <w:vAlign w:val="center"/>
                          </w:tcPr>
                          <w:p w:rsidR="002C5A5D" w:rsidRPr="00314A4E" w:rsidRDefault="002C5A5D" w:rsidP="00877AFF">
                            <w:pPr>
                              <w:pStyle w:val="TableParagraph"/>
                              <w:rPr>
                                <w:sz w:val="18"/>
                              </w:rPr>
                            </w:pPr>
                            <w:r w:rsidRPr="00314A4E">
                              <w:rPr>
                                <w:rFonts w:hint="eastAsia"/>
                                <w:sz w:val="18"/>
                              </w:rPr>
                              <w:t>タスク</w:t>
                            </w:r>
                            <w:r w:rsidRPr="00314A4E">
                              <w:rPr>
                                <w:rFonts w:hint="eastAsia"/>
                                <w:sz w:val="18"/>
                              </w:rPr>
                              <w:t>1</w:t>
                            </w:r>
                          </w:p>
                        </w:tc>
                        <w:tc>
                          <w:tcPr>
                            <w:tcW w:w="901" w:type="dxa"/>
                            <w:tcBorders>
                              <w:top w:val="single" w:sz="4" w:space="0" w:color="auto"/>
                              <w:bottom w:val="single" w:sz="12" w:space="0" w:color="auto"/>
                            </w:tcBorders>
                            <w:vAlign w:val="center"/>
                          </w:tcPr>
                          <w:p w:rsidR="002C5A5D" w:rsidRPr="00314A4E" w:rsidRDefault="002C5A5D" w:rsidP="00877AFF">
                            <w:pPr>
                              <w:pStyle w:val="TableParagraph"/>
                              <w:rPr>
                                <w:sz w:val="18"/>
                              </w:rPr>
                            </w:pPr>
                            <w:r w:rsidRPr="00314A4E">
                              <w:rPr>
                                <w:rFonts w:hint="eastAsia"/>
                                <w:sz w:val="18"/>
                              </w:rPr>
                              <w:t>タスク</w:t>
                            </w:r>
                            <w:r w:rsidRPr="00314A4E">
                              <w:rPr>
                                <w:rFonts w:hint="eastAsia"/>
                                <w:sz w:val="18"/>
                              </w:rPr>
                              <w:t>2</w:t>
                            </w:r>
                          </w:p>
                        </w:tc>
                      </w:tr>
                      <w:tr w:rsidR="002C5A5D" w:rsidTr="00DC0244">
                        <w:trPr>
                          <w:trHeight w:val="208"/>
                        </w:trPr>
                        <w:tc>
                          <w:tcPr>
                            <w:tcW w:w="950" w:type="dxa"/>
                            <w:tcBorders>
                              <w:top w:val="single" w:sz="12" w:space="0" w:color="auto"/>
                              <w:bottom w:val="single" w:sz="4" w:space="0" w:color="auto"/>
                              <w:right w:val="single" w:sz="12" w:space="0" w:color="auto"/>
                            </w:tcBorders>
                            <w:vAlign w:val="center"/>
                          </w:tcPr>
                          <w:p w:rsidR="002C5A5D" w:rsidRPr="00877AFF" w:rsidRDefault="002C5A5D" w:rsidP="00DC0244">
                            <w:pPr>
                              <w:pStyle w:val="TableParagraph"/>
                              <w:rPr>
                                <w:sz w:val="18"/>
                              </w:rPr>
                            </w:pPr>
                            <w:r w:rsidRPr="00877AFF">
                              <w:rPr>
                                <w:rFonts w:hint="eastAsia"/>
                                <w:sz w:val="18"/>
                              </w:rPr>
                              <w:t>NSGA-II</w:t>
                            </w:r>
                          </w:p>
                        </w:tc>
                        <w:tc>
                          <w:tcPr>
                            <w:tcW w:w="901" w:type="dxa"/>
                            <w:tcBorders>
                              <w:top w:val="single" w:sz="12" w:space="0" w:color="auto"/>
                              <w:left w:val="single" w:sz="12" w:space="0" w:color="auto"/>
                              <w:bottom w:val="single" w:sz="4" w:space="0" w:color="auto"/>
                            </w:tcBorders>
                            <w:vAlign w:val="center"/>
                          </w:tcPr>
                          <w:p w:rsidR="002C5A5D" w:rsidRPr="00672E0F" w:rsidRDefault="002C5A5D" w:rsidP="00DC0244">
                            <w:pPr>
                              <w:pStyle w:val="TableParagraph"/>
                            </w:pPr>
                            <w:r>
                              <w:rPr>
                                <w:rFonts w:hint="eastAsia"/>
                              </w:rPr>
                              <w:t>3.75E+8</w:t>
                            </w:r>
                          </w:p>
                        </w:tc>
                        <w:tc>
                          <w:tcPr>
                            <w:tcW w:w="901" w:type="dxa"/>
                            <w:tcBorders>
                              <w:top w:val="single" w:sz="12" w:space="0" w:color="auto"/>
                              <w:bottom w:val="single" w:sz="4" w:space="0" w:color="auto"/>
                            </w:tcBorders>
                            <w:vAlign w:val="center"/>
                          </w:tcPr>
                          <w:p w:rsidR="002C5A5D" w:rsidRPr="00672E0F" w:rsidRDefault="002C5A5D" w:rsidP="00DC0244">
                            <w:pPr>
                              <w:pStyle w:val="TableParagraph"/>
                            </w:pPr>
                            <w:r>
                              <w:rPr>
                                <w:rFonts w:hint="eastAsia"/>
                              </w:rPr>
                              <w:t>3.77E+8</w:t>
                            </w:r>
                          </w:p>
                        </w:tc>
                        <w:tc>
                          <w:tcPr>
                            <w:tcW w:w="901" w:type="dxa"/>
                            <w:tcBorders>
                              <w:top w:val="single" w:sz="12" w:space="0" w:color="auto"/>
                              <w:bottom w:val="single" w:sz="4" w:space="0" w:color="auto"/>
                            </w:tcBorders>
                            <w:vAlign w:val="center"/>
                          </w:tcPr>
                          <w:p w:rsidR="002C5A5D" w:rsidRPr="00672E0F" w:rsidRDefault="002C5A5D" w:rsidP="00DC0244">
                            <w:pPr>
                              <w:pStyle w:val="TableParagraph"/>
                            </w:pPr>
                            <w:r>
                              <w:rPr>
                                <w:rFonts w:hint="eastAsia"/>
                              </w:rPr>
                              <w:t>3.75E+8</w:t>
                            </w:r>
                          </w:p>
                        </w:tc>
                        <w:tc>
                          <w:tcPr>
                            <w:tcW w:w="901" w:type="dxa"/>
                            <w:tcBorders>
                              <w:top w:val="single" w:sz="12" w:space="0" w:color="auto"/>
                              <w:bottom w:val="single" w:sz="4" w:space="0" w:color="auto"/>
                            </w:tcBorders>
                            <w:vAlign w:val="center"/>
                          </w:tcPr>
                          <w:p w:rsidR="002C5A5D" w:rsidRPr="00672E0F" w:rsidRDefault="002C5A5D" w:rsidP="00DC0244">
                            <w:pPr>
                              <w:pStyle w:val="TableParagraph"/>
                            </w:pPr>
                            <w:r>
                              <w:rPr>
                                <w:rFonts w:hint="eastAsia"/>
                              </w:rPr>
                              <w:t>3.7</w:t>
                            </w:r>
                            <w:r>
                              <w:t>6</w:t>
                            </w:r>
                            <w:r>
                              <w:rPr>
                                <w:rFonts w:hint="eastAsia"/>
                              </w:rPr>
                              <w:t>E+8</w:t>
                            </w:r>
                          </w:p>
                        </w:tc>
                      </w:tr>
                      <w:tr w:rsidR="002C5A5D" w:rsidTr="00DC0244">
                        <w:trPr>
                          <w:trHeight w:val="208"/>
                        </w:trPr>
                        <w:tc>
                          <w:tcPr>
                            <w:tcW w:w="950" w:type="dxa"/>
                            <w:tcBorders>
                              <w:top w:val="single" w:sz="4" w:space="0" w:color="auto"/>
                              <w:bottom w:val="single" w:sz="4" w:space="0" w:color="auto"/>
                              <w:right w:val="single" w:sz="12" w:space="0" w:color="auto"/>
                            </w:tcBorders>
                            <w:vAlign w:val="center"/>
                          </w:tcPr>
                          <w:p w:rsidR="002C5A5D" w:rsidRPr="00877AFF" w:rsidRDefault="002C5A5D" w:rsidP="00DC0244">
                            <w:pPr>
                              <w:pStyle w:val="TableParagraph"/>
                              <w:rPr>
                                <w:sz w:val="18"/>
                              </w:rPr>
                            </w:pPr>
                            <w:r w:rsidRPr="00877AFF">
                              <w:rPr>
                                <w:rFonts w:hint="eastAsia"/>
                                <w:sz w:val="18"/>
                              </w:rPr>
                              <w:t>MO-MFEA</w:t>
                            </w:r>
                          </w:p>
                        </w:tc>
                        <w:tc>
                          <w:tcPr>
                            <w:tcW w:w="901" w:type="dxa"/>
                            <w:tcBorders>
                              <w:top w:val="single" w:sz="4" w:space="0" w:color="auto"/>
                              <w:left w:val="single" w:sz="12" w:space="0" w:color="auto"/>
                              <w:bottom w:val="single" w:sz="4" w:space="0" w:color="auto"/>
                            </w:tcBorders>
                            <w:vAlign w:val="center"/>
                          </w:tcPr>
                          <w:p w:rsidR="002C5A5D" w:rsidRPr="00877AFF" w:rsidRDefault="002C5A5D" w:rsidP="00DC0244">
                            <w:pPr>
                              <w:pStyle w:val="TableParagraph"/>
                              <w:rPr>
                                <w:color w:val="FF0000"/>
                                <w:szCs w:val="16"/>
                              </w:rPr>
                            </w:pPr>
                            <w:r w:rsidRPr="00877AFF">
                              <w:rPr>
                                <w:rFonts w:hint="eastAsia"/>
                                <w:color w:val="FF0000"/>
                                <w:szCs w:val="16"/>
                              </w:rPr>
                              <w:t>3.81E+8</w:t>
                            </w:r>
                          </w:p>
                        </w:tc>
                        <w:tc>
                          <w:tcPr>
                            <w:tcW w:w="901" w:type="dxa"/>
                            <w:tcBorders>
                              <w:top w:val="single" w:sz="4" w:space="0" w:color="auto"/>
                              <w:bottom w:val="single" w:sz="4" w:space="0" w:color="auto"/>
                            </w:tcBorders>
                            <w:vAlign w:val="center"/>
                          </w:tcPr>
                          <w:p w:rsidR="002C5A5D" w:rsidRPr="00877AFF" w:rsidRDefault="002C5A5D" w:rsidP="00DC0244">
                            <w:pPr>
                              <w:pStyle w:val="TableParagraph"/>
                              <w:rPr>
                                <w:color w:val="FF0000"/>
                                <w:szCs w:val="16"/>
                              </w:rPr>
                            </w:pPr>
                            <w:r w:rsidRPr="00877AFF">
                              <w:rPr>
                                <w:rFonts w:hint="eastAsia"/>
                                <w:color w:val="FF0000"/>
                                <w:szCs w:val="16"/>
                              </w:rPr>
                              <w:t>3.82E+8</w:t>
                            </w:r>
                          </w:p>
                        </w:tc>
                        <w:tc>
                          <w:tcPr>
                            <w:tcW w:w="901" w:type="dxa"/>
                            <w:tcBorders>
                              <w:top w:val="single" w:sz="4" w:space="0" w:color="auto"/>
                              <w:bottom w:val="single" w:sz="4" w:space="0" w:color="auto"/>
                            </w:tcBorders>
                            <w:vAlign w:val="center"/>
                          </w:tcPr>
                          <w:p w:rsidR="002C5A5D" w:rsidRPr="00877AFF" w:rsidRDefault="002C5A5D" w:rsidP="00DC0244">
                            <w:pPr>
                              <w:pStyle w:val="TableParagraph"/>
                              <w:rPr>
                                <w:color w:val="FF0000"/>
                                <w:szCs w:val="16"/>
                              </w:rPr>
                            </w:pPr>
                            <w:r>
                              <w:rPr>
                                <w:rFonts w:hint="eastAsia"/>
                                <w:color w:val="FF0000"/>
                                <w:szCs w:val="16"/>
                              </w:rPr>
                              <w:t>3.8</w:t>
                            </w:r>
                            <w:r>
                              <w:rPr>
                                <w:color w:val="FF0000"/>
                                <w:szCs w:val="16"/>
                              </w:rPr>
                              <w:t>0</w:t>
                            </w:r>
                            <w:r w:rsidRPr="00877AFF">
                              <w:rPr>
                                <w:rFonts w:hint="eastAsia"/>
                                <w:color w:val="FF0000"/>
                                <w:szCs w:val="16"/>
                              </w:rPr>
                              <w:t>E+8</w:t>
                            </w:r>
                          </w:p>
                        </w:tc>
                        <w:tc>
                          <w:tcPr>
                            <w:tcW w:w="901" w:type="dxa"/>
                            <w:tcBorders>
                              <w:top w:val="single" w:sz="4" w:space="0" w:color="auto"/>
                              <w:bottom w:val="single" w:sz="4" w:space="0" w:color="auto"/>
                            </w:tcBorders>
                            <w:vAlign w:val="center"/>
                          </w:tcPr>
                          <w:p w:rsidR="002C5A5D" w:rsidRPr="00877AFF" w:rsidRDefault="002C5A5D" w:rsidP="00DC0244">
                            <w:pPr>
                              <w:pStyle w:val="TableParagraph"/>
                              <w:rPr>
                                <w:color w:val="FF0000"/>
                                <w:szCs w:val="16"/>
                              </w:rPr>
                            </w:pPr>
                            <w:r>
                              <w:rPr>
                                <w:rFonts w:hint="eastAsia"/>
                                <w:color w:val="FF0000"/>
                                <w:szCs w:val="16"/>
                              </w:rPr>
                              <w:t>3.8</w:t>
                            </w:r>
                            <w:r>
                              <w:rPr>
                                <w:color w:val="FF0000"/>
                                <w:szCs w:val="16"/>
                              </w:rPr>
                              <w:t>1</w:t>
                            </w:r>
                            <w:r w:rsidRPr="00877AFF">
                              <w:rPr>
                                <w:rFonts w:hint="eastAsia"/>
                                <w:color w:val="FF0000"/>
                                <w:szCs w:val="16"/>
                              </w:rPr>
                              <w:t>E+8</w:t>
                            </w:r>
                          </w:p>
                        </w:tc>
                      </w:tr>
                      <w:tr w:rsidR="002C5A5D" w:rsidTr="00DC0244">
                        <w:trPr>
                          <w:trHeight w:val="208"/>
                        </w:trPr>
                        <w:tc>
                          <w:tcPr>
                            <w:tcW w:w="950" w:type="dxa"/>
                            <w:tcBorders>
                              <w:top w:val="single" w:sz="4" w:space="0" w:color="auto"/>
                              <w:bottom w:val="single" w:sz="12" w:space="0" w:color="auto"/>
                              <w:right w:val="single" w:sz="12" w:space="0" w:color="auto"/>
                            </w:tcBorders>
                            <w:vAlign w:val="center"/>
                          </w:tcPr>
                          <w:p w:rsidR="002C5A5D" w:rsidRPr="00877AFF" w:rsidRDefault="002C5A5D" w:rsidP="00DC0244">
                            <w:pPr>
                              <w:pStyle w:val="TableParagraph"/>
                              <w:rPr>
                                <w:sz w:val="18"/>
                              </w:rPr>
                            </w:pPr>
                            <w:r w:rsidRPr="00877AFF">
                              <w:rPr>
                                <w:rFonts w:hint="eastAsia"/>
                                <w:sz w:val="18"/>
                              </w:rPr>
                              <w:t>島モデル</w:t>
                            </w:r>
                          </w:p>
                        </w:tc>
                        <w:tc>
                          <w:tcPr>
                            <w:tcW w:w="901" w:type="dxa"/>
                            <w:tcBorders>
                              <w:top w:val="single" w:sz="4" w:space="0" w:color="auto"/>
                              <w:left w:val="single" w:sz="12" w:space="0" w:color="auto"/>
                              <w:bottom w:val="single" w:sz="12" w:space="0" w:color="auto"/>
                            </w:tcBorders>
                            <w:vAlign w:val="center"/>
                          </w:tcPr>
                          <w:p w:rsidR="002C5A5D" w:rsidRPr="00877AFF" w:rsidRDefault="002C5A5D" w:rsidP="00DC0244">
                            <w:pPr>
                              <w:pStyle w:val="TableParagraph"/>
                              <w:rPr>
                                <w:color w:val="FF0000"/>
                                <w:szCs w:val="16"/>
                              </w:rPr>
                            </w:pPr>
                            <w:r w:rsidRPr="00877AFF">
                              <w:rPr>
                                <w:rFonts w:hint="eastAsia"/>
                                <w:color w:val="FF0000"/>
                                <w:szCs w:val="16"/>
                              </w:rPr>
                              <w:t>3.77E</w:t>
                            </w:r>
                            <w:r w:rsidRPr="00877AFF">
                              <w:rPr>
                                <w:color w:val="FF0000"/>
                                <w:szCs w:val="16"/>
                              </w:rPr>
                              <w:t>+</w:t>
                            </w:r>
                            <w:r w:rsidRPr="00877AFF">
                              <w:rPr>
                                <w:rFonts w:hint="eastAsia"/>
                                <w:color w:val="FF0000"/>
                                <w:szCs w:val="16"/>
                              </w:rPr>
                              <w:t>8</w:t>
                            </w:r>
                          </w:p>
                        </w:tc>
                        <w:tc>
                          <w:tcPr>
                            <w:tcW w:w="901" w:type="dxa"/>
                            <w:tcBorders>
                              <w:top w:val="single" w:sz="4" w:space="0" w:color="auto"/>
                              <w:bottom w:val="single" w:sz="12" w:space="0" w:color="auto"/>
                            </w:tcBorders>
                            <w:vAlign w:val="center"/>
                          </w:tcPr>
                          <w:p w:rsidR="002C5A5D" w:rsidRPr="00877AFF" w:rsidRDefault="002C5A5D" w:rsidP="00DC0244">
                            <w:pPr>
                              <w:pStyle w:val="TableParagraph"/>
                              <w:rPr>
                                <w:szCs w:val="16"/>
                              </w:rPr>
                            </w:pPr>
                            <w:r w:rsidRPr="00877AFF">
                              <w:rPr>
                                <w:rFonts w:hint="eastAsia"/>
                                <w:szCs w:val="16"/>
                              </w:rPr>
                              <w:t>3.78E+8</w:t>
                            </w:r>
                          </w:p>
                        </w:tc>
                        <w:tc>
                          <w:tcPr>
                            <w:tcW w:w="901" w:type="dxa"/>
                            <w:tcBorders>
                              <w:top w:val="single" w:sz="4" w:space="0" w:color="auto"/>
                              <w:bottom w:val="single" w:sz="12" w:space="0" w:color="auto"/>
                            </w:tcBorders>
                            <w:vAlign w:val="center"/>
                          </w:tcPr>
                          <w:p w:rsidR="002C5A5D" w:rsidRPr="00DC0244" w:rsidRDefault="002C5A5D" w:rsidP="00DC0244">
                            <w:pPr>
                              <w:pStyle w:val="TableParagraph"/>
                              <w:rPr>
                                <w:szCs w:val="16"/>
                              </w:rPr>
                            </w:pPr>
                            <w:r w:rsidRPr="00DC0244">
                              <w:rPr>
                                <w:rFonts w:hint="eastAsia"/>
                                <w:szCs w:val="16"/>
                              </w:rPr>
                              <w:t>3.7</w:t>
                            </w:r>
                            <w:r w:rsidRPr="00DC0244">
                              <w:rPr>
                                <w:szCs w:val="16"/>
                              </w:rPr>
                              <w:t>5</w:t>
                            </w:r>
                            <w:r w:rsidRPr="00DC0244">
                              <w:rPr>
                                <w:rFonts w:hint="eastAsia"/>
                                <w:szCs w:val="16"/>
                              </w:rPr>
                              <w:t>E</w:t>
                            </w:r>
                            <w:r w:rsidRPr="00DC0244">
                              <w:rPr>
                                <w:szCs w:val="16"/>
                              </w:rPr>
                              <w:t>+</w:t>
                            </w:r>
                            <w:r w:rsidRPr="00DC0244">
                              <w:rPr>
                                <w:rFonts w:hint="eastAsia"/>
                                <w:szCs w:val="16"/>
                              </w:rPr>
                              <w:t>8</w:t>
                            </w:r>
                          </w:p>
                        </w:tc>
                        <w:tc>
                          <w:tcPr>
                            <w:tcW w:w="901" w:type="dxa"/>
                            <w:tcBorders>
                              <w:top w:val="single" w:sz="4" w:space="0" w:color="auto"/>
                              <w:bottom w:val="single" w:sz="12" w:space="0" w:color="auto"/>
                            </w:tcBorders>
                            <w:vAlign w:val="center"/>
                          </w:tcPr>
                          <w:p w:rsidR="002C5A5D" w:rsidRPr="00DC0244" w:rsidRDefault="002C5A5D" w:rsidP="00DC0244">
                            <w:pPr>
                              <w:pStyle w:val="TableParagraph"/>
                              <w:rPr>
                                <w:color w:val="FF0000"/>
                                <w:szCs w:val="16"/>
                              </w:rPr>
                            </w:pPr>
                            <w:r w:rsidRPr="00DC0244">
                              <w:rPr>
                                <w:rFonts w:hint="eastAsia"/>
                                <w:color w:val="FF0000"/>
                                <w:szCs w:val="16"/>
                              </w:rPr>
                              <w:t>3.78E+8</w:t>
                            </w:r>
                          </w:p>
                        </w:tc>
                      </w:tr>
                    </w:tbl>
                    <w:p w:rsidR="002C5A5D" w:rsidRDefault="002C5A5D" w:rsidP="00DC0244">
                      <w:pPr>
                        <w:pStyle w:val="TableParagraph"/>
                      </w:pPr>
                    </w:p>
                  </w:txbxContent>
                </v:textbox>
                <w10:wrap anchorx="page" anchory="page"/>
                <w10:anchorlock/>
              </v:shape>
            </w:pict>
          </mc:Fallback>
        </mc:AlternateContent>
      </w:r>
    </w:p>
    <w:p w:rsidR="009E65B9" w:rsidRDefault="009E65B9" w:rsidP="009E65B9">
      <w:pPr>
        <w:pStyle w:val="2"/>
      </w:pPr>
      <w:r>
        <w:rPr>
          <w:rFonts w:hint="eastAsia"/>
        </w:rPr>
        <w:t xml:space="preserve">6.3 </w:t>
      </w:r>
      <w:r>
        <w:rPr>
          <w:rFonts w:hint="eastAsia"/>
        </w:rPr>
        <w:t>考察</w:t>
      </w:r>
    </w:p>
    <w:p w:rsidR="009E65B9" w:rsidRDefault="009E65B9" w:rsidP="009E65B9">
      <w:pPr>
        <w:spacing w:after="120"/>
        <w:ind w:firstLine="200"/>
        <w:rPr>
          <w:sz w:val="20"/>
        </w:rPr>
      </w:pPr>
      <w:r w:rsidRPr="006D0E64">
        <w:rPr>
          <w:rFonts w:hint="eastAsia"/>
          <w:sz w:val="20"/>
        </w:rPr>
        <w:t>本節では，提案問題において情報共有操作により探索性能が向上・低下した要因を考察する．そ</w:t>
      </w:r>
      <w:r>
        <w:rPr>
          <w:rFonts w:hint="eastAsia"/>
          <w:sz w:val="20"/>
        </w:rPr>
        <w:t>こで</w:t>
      </w:r>
      <w:r w:rsidRPr="006D0E64">
        <w:rPr>
          <w:rFonts w:hint="eastAsia"/>
          <w:sz w:val="20"/>
        </w:rPr>
        <w:t>，</w:t>
      </w:r>
      <w:r>
        <w:rPr>
          <w:rFonts w:hint="eastAsia"/>
          <w:sz w:val="20"/>
        </w:rPr>
        <w:t>5</w:t>
      </w:r>
      <w:r>
        <w:rPr>
          <w:rFonts w:hint="eastAsia"/>
          <w:sz w:val="20"/>
        </w:rPr>
        <w:t>章で獲得した近似解に対して</w:t>
      </w:r>
      <w:r w:rsidRPr="00932962">
        <w:rPr>
          <w:rFonts w:ascii="Symbol" w:hAnsi="Symbol"/>
          <w:i/>
          <w:sz w:val="20"/>
        </w:rPr>
        <w:t></w:t>
      </w:r>
      <w:r>
        <w:rPr>
          <w:rFonts w:hint="eastAsia"/>
          <w:sz w:val="20"/>
        </w:rPr>
        <w:t>が</w:t>
      </w:r>
      <w:r>
        <w:rPr>
          <w:rFonts w:hint="eastAsia"/>
          <w:sz w:val="20"/>
        </w:rPr>
        <w:t>1.10</w:t>
      </w:r>
      <w:r>
        <w:rPr>
          <w:rFonts w:hint="eastAsia"/>
          <w:sz w:val="20"/>
        </w:rPr>
        <w:t>，</w:t>
      </w:r>
      <w:r w:rsidRPr="00932962">
        <w:rPr>
          <w:rFonts w:ascii="Symbol" w:hAnsi="Symbol"/>
          <w:i/>
          <w:sz w:val="20"/>
        </w:rPr>
        <w:t></w:t>
      </w:r>
      <w:r>
        <w:rPr>
          <w:rFonts w:hint="eastAsia"/>
          <w:sz w:val="20"/>
        </w:rPr>
        <w:t>が</w:t>
      </w:r>
      <w:r>
        <w:rPr>
          <w:rFonts w:hint="eastAsia"/>
          <w:sz w:val="20"/>
        </w:rPr>
        <w:t>0.10</w:t>
      </w:r>
      <w:r>
        <w:rPr>
          <w:rFonts w:hint="eastAsia"/>
          <w:sz w:val="20"/>
        </w:rPr>
        <w:t>の設定におけるタスク間交叉および移住操作を行った際の影響を調査する．タスク間交叉による影響は，各タスクで得られた近似解を利用して子個体を</w:t>
      </w:r>
      <w:r>
        <w:rPr>
          <w:rFonts w:hint="eastAsia"/>
          <w:sz w:val="20"/>
        </w:rPr>
        <w:t>10,000</w:t>
      </w:r>
      <w:r>
        <w:rPr>
          <w:rFonts w:hint="eastAsia"/>
          <w:sz w:val="20"/>
        </w:rPr>
        <w:t>個体生成し，生成した子個体を各タスクで評価して調査する．移住操作による影響は，各タスクで得られた近似解を別タスクに移住した際の，移住先の目的関数空間の分布により調査する．</w:t>
      </w:r>
    </w:p>
    <w:p w:rsidR="009E65B9" w:rsidRDefault="009E65B9" w:rsidP="00AE2B08">
      <w:pPr>
        <w:spacing w:after="120"/>
        <w:ind w:firstLine="200"/>
        <w:rPr>
          <w:sz w:val="20"/>
        </w:rPr>
      </w:pPr>
      <w:r w:rsidRPr="00932962">
        <w:rPr>
          <w:rFonts w:ascii="Symbol" w:hAnsi="Symbol"/>
          <w:i/>
          <w:sz w:val="20"/>
        </w:rPr>
        <w:t></w:t>
      </w:r>
      <w:r>
        <w:rPr>
          <w:rFonts w:hint="eastAsia"/>
          <w:sz w:val="20"/>
        </w:rPr>
        <w:t>が</w:t>
      </w:r>
      <w:r>
        <w:rPr>
          <w:rFonts w:hint="eastAsia"/>
          <w:sz w:val="20"/>
        </w:rPr>
        <w:t>1.10</w:t>
      </w:r>
      <w:r>
        <w:rPr>
          <w:rFonts w:hint="eastAsia"/>
          <w:sz w:val="20"/>
        </w:rPr>
        <w:t>の</w:t>
      </w:r>
      <w:r>
        <w:rPr>
          <w:rFonts w:hint="eastAsia"/>
          <w:sz w:val="20"/>
        </w:rPr>
        <w:t xml:space="preserve">Scaling Knapsack </w:t>
      </w:r>
      <w:r>
        <w:rPr>
          <w:rFonts w:hint="eastAsia"/>
          <w:sz w:val="20"/>
        </w:rPr>
        <w:t>問題において，タスク間交叉により生成された子個体の分布を図</w:t>
      </w:r>
      <w:r>
        <w:rPr>
          <w:rFonts w:hint="eastAsia"/>
          <w:sz w:val="20"/>
        </w:rPr>
        <w:t>4(a)</w:t>
      </w:r>
      <w:r>
        <w:rPr>
          <w:rFonts w:hint="eastAsia"/>
          <w:sz w:val="20"/>
        </w:rPr>
        <w:t>，</w:t>
      </w:r>
      <w:r>
        <w:rPr>
          <w:rFonts w:hint="eastAsia"/>
          <w:sz w:val="20"/>
        </w:rPr>
        <w:t>(b)</w:t>
      </w:r>
      <w:r>
        <w:rPr>
          <w:rFonts w:hint="eastAsia"/>
          <w:sz w:val="20"/>
        </w:rPr>
        <w:t>に，</w:t>
      </w:r>
      <w:r w:rsidRPr="00932962">
        <w:rPr>
          <w:rFonts w:ascii="Symbol" w:hAnsi="Symbol"/>
          <w:i/>
          <w:sz w:val="20"/>
        </w:rPr>
        <w:t></w:t>
      </w:r>
      <w:r>
        <w:rPr>
          <w:rFonts w:hint="eastAsia"/>
          <w:sz w:val="20"/>
        </w:rPr>
        <w:t>が</w:t>
      </w:r>
      <w:r>
        <w:rPr>
          <w:rFonts w:hint="eastAsia"/>
          <w:sz w:val="20"/>
        </w:rPr>
        <w:t>0.10</w:t>
      </w:r>
      <w:r>
        <w:rPr>
          <w:rFonts w:hint="eastAsia"/>
          <w:sz w:val="20"/>
        </w:rPr>
        <w:t>の</w:t>
      </w:r>
      <w:r>
        <w:rPr>
          <w:rFonts w:hint="eastAsia"/>
          <w:sz w:val="20"/>
        </w:rPr>
        <w:t xml:space="preserve">Inverse Profit </w:t>
      </w:r>
      <w:r>
        <w:rPr>
          <w:rFonts w:hint="eastAsia"/>
          <w:sz w:val="20"/>
        </w:rPr>
        <w:t>問題において，タスク間交叉により生成された子個体の分布を図</w:t>
      </w:r>
      <w:r>
        <w:rPr>
          <w:rFonts w:hint="eastAsia"/>
          <w:sz w:val="20"/>
        </w:rPr>
        <w:t>5(a)</w:t>
      </w:r>
      <w:r>
        <w:rPr>
          <w:rFonts w:hint="eastAsia"/>
          <w:sz w:val="20"/>
        </w:rPr>
        <w:t>，</w:t>
      </w:r>
      <w:r>
        <w:rPr>
          <w:rFonts w:hint="eastAsia"/>
          <w:sz w:val="20"/>
        </w:rPr>
        <w:t>(b)</w:t>
      </w:r>
      <w:r>
        <w:rPr>
          <w:rFonts w:hint="eastAsia"/>
          <w:sz w:val="20"/>
        </w:rPr>
        <w:t>に示す．図</w:t>
      </w:r>
      <w:r>
        <w:rPr>
          <w:rFonts w:hint="eastAsia"/>
          <w:sz w:val="20"/>
        </w:rPr>
        <w:t xml:space="preserve"> 4</w:t>
      </w:r>
      <w:r>
        <w:rPr>
          <w:sz w:val="20"/>
        </w:rPr>
        <w:t xml:space="preserve"> </w:t>
      </w:r>
      <w:r>
        <w:rPr>
          <w:rFonts w:hint="eastAsia"/>
          <w:sz w:val="20"/>
        </w:rPr>
        <w:t>より，</w:t>
      </w:r>
      <w:r w:rsidR="00AE2B08">
        <w:rPr>
          <w:rFonts w:hint="eastAsia"/>
          <w:sz w:val="20"/>
        </w:rPr>
        <w:t>Scaling Knapsack</w:t>
      </w:r>
      <w:r w:rsidR="00AE2B08">
        <w:rPr>
          <w:rFonts w:hint="eastAsia"/>
          <w:sz w:val="20"/>
        </w:rPr>
        <w:t>問題では</w:t>
      </w:r>
      <w:r>
        <w:rPr>
          <w:rFonts w:hint="eastAsia"/>
          <w:sz w:val="20"/>
        </w:rPr>
        <w:t>タスク</w:t>
      </w:r>
      <w:r>
        <w:rPr>
          <w:rFonts w:hint="eastAsia"/>
          <w:sz w:val="20"/>
        </w:rPr>
        <w:t>1</w:t>
      </w:r>
      <w:r>
        <w:rPr>
          <w:rFonts w:hint="eastAsia"/>
          <w:sz w:val="20"/>
        </w:rPr>
        <w:t>で子個体を評価した場合，近似解と非劣あるいは近似解を優越するような解が存在することがわかる．しかし，</w:t>
      </w:r>
      <w:r w:rsidRPr="009E65B9">
        <w:rPr>
          <w:rFonts w:ascii="Symbol" w:hAnsi="Symbol"/>
          <w:sz w:val="20"/>
        </w:rPr>
        <w:t>他の場合では</w:t>
      </w:r>
      <w:r>
        <w:rPr>
          <w:rFonts w:hint="eastAsia"/>
          <w:sz w:val="20"/>
        </w:rPr>
        <w:t>，生成されたすべて子個体は近似解に優越されることがわかる．</w:t>
      </w:r>
      <w:r w:rsidR="00AE2B08">
        <w:rPr>
          <w:rFonts w:hint="eastAsia"/>
          <w:sz w:val="20"/>
        </w:rPr>
        <w:t>図</w:t>
      </w:r>
      <w:r w:rsidR="00AE2B08">
        <w:rPr>
          <w:rFonts w:hint="eastAsia"/>
          <w:sz w:val="20"/>
        </w:rPr>
        <w:t>5</w:t>
      </w:r>
      <w:r w:rsidR="00AE2B08">
        <w:rPr>
          <w:rFonts w:hint="eastAsia"/>
          <w:sz w:val="20"/>
        </w:rPr>
        <w:t>より，</w:t>
      </w:r>
      <w:r>
        <w:rPr>
          <w:rFonts w:hint="eastAsia"/>
          <w:sz w:val="20"/>
        </w:rPr>
        <w:t xml:space="preserve">Inversion Profit </w:t>
      </w:r>
      <w:r>
        <w:rPr>
          <w:rFonts w:hint="eastAsia"/>
          <w:sz w:val="20"/>
        </w:rPr>
        <w:t>問題</w:t>
      </w:r>
      <w:r w:rsidR="00AE2B08">
        <w:rPr>
          <w:rFonts w:hint="eastAsia"/>
          <w:sz w:val="20"/>
        </w:rPr>
        <w:t>では</w:t>
      </w:r>
      <w:r>
        <w:rPr>
          <w:rFonts w:hint="eastAsia"/>
          <w:sz w:val="20"/>
        </w:rPr>
        <w:t>タスク</w:t>
      </w:r>
      <w:r>
        <w:rPr>
          <w:rFonts w:hint="eastAsia"/>
          <w:sz w:val="20"/>
        </w:rPr>
        <w:t>1</w:t>
      </w:r>
      <w:r>
        <w:rPr>
          <w:rFonts w:hint="eastAsia"/>
          <w:sz w:val="20"/>
        </w:rPr>
        <w:t>で子個体を評価した場合，近似解に優越されない個体が存在することがわかる．タスク</w:t>
      </w:r>
      <w:r>
        <w:rPr>
          <w:rFonts w:hint="eastAsia"/>
          <w:sz w:val="20"/>
        </w:rPr>
        <w:t>2</w:t>
      </w:r>
      <w:r>
        <w:rPr>
          <w:rFonts w:hint="eastAsia"/>
          <w:sz w:val="20"/>
        </w:rPr>
        <w:t>で子個体を評価した場合，</w:t>
      </w:r>
      <w:r>
        <w:rPr>
          <w:rFonts w:hint="eastAsia"/>
          <w:sz w:val="20"/>
        </w:rPr>
        <w:t>ごく一部の個体を除き近似解に優越されることがわかる．また，</w:t>
      </w:r>
      <w:r w:rsidR="00AE2B08">
        <w:rPr>
          <w:rFonts w:hint="eastAsia"/>
          <w:sz w:val="20"/>
        </w:rPr>
        <w:t>タスク間交叉よって</w:t>
      </w:r>
      <w:r w:rsidR="00AE2B08">
        <w:rPr>
          <w:rFonts w:hint="eastAsia"/>
          <w:i/>
          <w:sz w:val="20"/>
        </w:rPr>
        <w:t>f</w:t>
      </w:r>
      <w:r w:rsidR="00AE2B08">
        <w:rPr>
          <w:rFonts w:hint="eastAsia"/>
          <w:sz w:val="20"/>
          <w:vertAlign w:val="subscript"/>
        </w:rPr>
        <w:t>1</w:t>
      </w:r>
      <w:r w:rsidR="00AE2B08">
        <w:rPr>
          <w:rFonts w:hint="eastAsia"/>
          <w:sz w:val="20"/>
        </w:rPr>
        <w:t>の値が高く</w:t>
      </w:r>
      <w:r>
        <w:rPr>
          <w:rFonts w:hint="eastAsia"/>
          <w:sz w:val="20"/>
        </w:rPr>
        <w:t>，</w:t>
      </w:r>
      <w:r>
        <w:rPr>
          <w:rFonts w:hint="eastAsia"/>
          <w:i/>
          <w:sz w:val="20"/>
        </w:rPr>
        <w:t>f</w:t>
      </w:r>
      <w:r>
        <w:rPr>
          <w:rFonts w:hint="eastAsia"/>
          <w:sz w:val="20"/>
          <w:vertAlign w:val="subscript"/>
        </w:rPr>
        <w:t>2</w:t>
      </w:r>
      <w:r>
        <w:rPr>
          <w:rFonts w:hint="eastAsia"/>
          <w:sz w:val="20"/>
        </w:rPr>
        <w:t>の値が低い子個体が多く生成される</w:t>
      </w:r>
      <w:r w:rsidR="00AE2B08">
        <w:rPr>
          <w:rFonts w:hint="eastAsia"/>
          <w:sz w:val="20"/>
        </w:rPr>
        <w:t>ことがわかる</w:t>
      </w:r>
      <w:r>
        <w:rPr>
          <w:rFonts w:hint="eastAsia"/>
          <w:sz w:val="20"/>
        </w:rPr>
        <w:t>．</w:t>
      </w:r>
    </w:p>
    <w:p w:rsidR="00F33575" w:rsidRPr="00F33575" w:rsidRDefault="00E713A6" w:rsidP="00E713A6">
      <w:pPr>
        <w:spacing w:after="120"/>
        <w:ind w:firstLineChars="50"/>
        <w:rPr>
          <w:rFonts w:hint="eastAsia"/>
          <w:sz w:val="20"/>
        </w:rPr>
      </w:pPr>
      <w:r>
        <w:rPr>
          <w:rFonts w:hint="eastAsia"/>
          <w:noProof/>
          <w:sz w:val="20"/>
        </w:rPr>
        <mc:AlternateContent>
          <mc:Choice Requires="wpg">
            <w:drawing>
              <wp:anchor distT="0" distB="0" distL="114300" distR="114300" simplePos="0" relativeHeight="251665408" behindDoc="0" locked="0" layoutInCell="1" allowOverlap="1">
                <wp:simplePos x="0" y="0"/>
                <wp:positionH relativeFrom="column">
                  <wp:posOffset>2023840</wp:posOffset>
                </wp:positionH>
                <wp:positionV relativeFrom="paragraph">
                  <wp:posOffset>889009</wp:posOffset>
                </wp:positionV>
                <wp:extent cx="1279079" cy="542986"/>
                <wp:effectExtent l="0" t="0" r="0" b="0"/>
                <wp:wrapNone/>
                <wp:docPr id="228" name="グループ化 228"/>
                <wp:cNvGraphicFramePr/>
                <a:graphic xmlns:a="http://schemas.openxmlformats.org/drawingml/2006/main">
                  <a:graphicData uri="http://schemas.microsoft.com/office/word/2010/wordprocessingGroup">
                    <wpg:wgp>
                      <wpg:cNvGrpSpPr/>
                      <wpg:grpSpPr>
                        <a:xfrm>
                          <a:off x="0" y="0"/>
                          <a:ext cx="1279079" cy="542986"/>
                          <a:chOff x="0" y="0"/>
                          <a:chExt cx="1279079" cy="542986"/>
                        </a:xfrm>
                      </wpg:grpSpPr>
                      <pic:pic xmlns:pic="http://schemas.openxmlformats.org/drawingml/2006/picture">
                        <pic:nvPicPr>
                          <pic:cNvPr id="15" name="図 15" descr="C:\Users\t.urita\AppData\Local\Microsoft\Windows\INetCache\Content.Word\legend_crossover.emf"/>
                          <pic:cNvPicPr>
                            <a:picLocks noChangeAspect="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898525" cy="429260"/>
                          </a:xfrm>
                          <a:prstGeom prst="rect">
                            <a:avLst/>
                          </a:prstGeom>
                          <a:noFill/>
                          <a:ln>
                            <a:noFill/>
                          </a:ln>
                        </pic:spPr>
                      </pic:pic>
                      <wps:wsp>
                        <wps:cNvPr id="14" name="テキスト ボックス 14"/>
                        <wps:cNvSpPr txBox="1"/>
                        <wps:spPr>
                          <a:xfrm>
                            <a:off x="293427" y="20472"/>
                            <a:ext cx="985652" cy="52251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C5A5D" w:rsidRDefault="002C5A5D" w:rsidP="00E713A6">
                              <w:pPr>
                                <w:spacing w:afterLines="21"/>
                                <w:ind w:firstLineChars="0" w:firstLine="0"/>
                              </w:pPr>
                              <w:r>
                                <w:rPr>
                                  <w:rFonts w:hint="eastAsia"/>
                                </w:rPr>
                                <w:t>最適解</w:t>
                              </w:r>
                            </w:p>
                            <w:p w:rsidR="002C5A5D" w:rsidRDefault="002C5A5D" w:rsidP="00E713A6">
                              <w:pPr>
                                <w:spacing w:afterLines="21"/>
                                <w:ind w:firstLineChars="0" w:firstLine="0"/>
                              </w:pPr>
                              <w:r>
                                <w:rPr>
                                  <w:rFonts w:hint="eastAsia"/>
                                </w:rPr>
                                <w:t>子個体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グループ化 228" o:spid="_x0000_s1052" style="position:absolute;left:0;text-align:left;margin-left:159.35pt;margin-top:70pt;width:100.7pt;height:42.75pt;z-index:251665408;mso-position-horizontal-relative:text;mso-position-vertical-relative:text" coordsize="12790,542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RG1SwBAAAcAoAAA4AAABkcnMvZTJvRG9jLnhtbKxWy27jNhTdF+g/&#10;CNonljVyHBtxBh7ngQEymWAyg2wMFDRF2UIkkiXp2GnRTQwUXXTdLto/KIoW6KpA/8aY/+i5lOQ8&#10;0aaDLixfXl6S5577IPdeLssiuBLG5koOwvZ2FAZCcpXmcjoIP7w/2toNA+uYTFmhpBiE18KGL/c/&#10;/2xvofsiVjNVpMIE2ETa/kIPwplzut9qWT4TJbPbSguJyUyZkjkMzbSVGrbA7mXRiqNop7VQJtVG&#10;cWEttAfVZLjv988ywd3bLLPCBcUgBDbnv8Z/J/Rt7e+x/tQwPct5DYN9AoqS5RKHbrY6YI4Fc5M/&#10;2qrMuVFWZW6bq7KlsiznwvsAb9rRA2+OjZpr78u0v5jqDU2g9gFPn7wtP706M0GeDsI4RqgkKxGk&#10;9c3v69Uv69Vf69WPH7//IaApELXQ0z7sj40+12emVkyrEfm+zExJ//AqWHqKrzcUi6ULOJTtuNuL&#10;ur0w4JjrJHFvd6eKAZ8hUI+W8dnhPy9sNce2CN0GjM55H7+aMUiPGPv3zMIqNzcirDcpn7VHyczl&#10;XG8huJq5fJIXubv2iYowEih5dZbzM1MNbslvdxruP/70R0CjVFiOPB31xx8symvstpFOjo2HWlNy&#10;jU8UZ8X4TZNO44tcpmphx69PhRsxlM94pKQT0m1foELGhZgKmX5ByWcV6nVblBkRT5gIRgWKEWnY&#10;+dIGUo1mTE7F0GoUEQJH1q375n54z6NJkeujvCgoDUiuuYMjDxL2CfqrYjhQfF4CdlXdRhSgUUk7&#10;y7UNA9MX5UQgWc3rtI0cQmdxyFdtcul8+SHNTqyj0ynhfAF+He8Oo6gXv9oadaLRVhJ1D7eGvaS7&#10;1Y0Ou0mU7LZH7dE3tLqd9OdWeGIPdF5Dh/YR+Cerre5LVR37fhBcMd91iDgPqPn3EKEihgirNfwd&#10;SIYdZGeE4zMSMxBZ62G8mfCs3xJNIbGox2CyeKNSsMHmTnkynlOPu73dTox0o3JENcY7viVuqgoJ&#10;Yaw7FqoMSADxwOk3Z1fwovKsMSHMUlH4vSeFvKfAnqTx6AlvLQI+dRZ0f9tkC0bPo5x6/1N983zG&#10;tABK2vZOjSVNja1X365vfl3f/LlefResVz+vV6v1zW8YB+2E0rxeR10ucMtXivpWo6+gN11n0+zi&#10;3osk7oYBaIyjpBuTeZWE1PVA8k4nrpteHHeqY/4nloPFINx50Yl8WDb813QDg78F62CRZ5UHXnLX&#10;hSCchXwnMtwCvmuTwt+/YlSYKocZ5yjJqgXU1mRVJejzF9b2nhmP6r+cWvmBFf5k9LbN4jKXynjv&#10;H8BOLxvIWWWPnLvjN4luOVn666/t7yFSTVR6jcAbhXTHk8FqfpQj90+YdWfM4HUAJTqoe4tPViiw&#10;Tw2VpDCYKfPVU3qyR05jNgwWeG0MQvvlnNHlUryWyPZeO0noeeIHSacbY2Duzkzuzsh5OVJoLWiB&#10;QOdFsndFI2ZGldT2h3QqppjkOHsQukYcOYwwgYcVF8Ohl6s760Sea9x0bc8nVfb75QUzui5/h7Z6&#10;qpr6Yv0HXaCypQBJNUQbynLfIm5ZrQOAWveSf9ZAuvduujv2VrcPxf2/AQAA//8DAFBLAwQUAAYA&#10;CAAAACEAjiIJQroAAAAhAQAAGQAAAGRycy9fcmVscy9lMm9Eb2MueG1sLnJlbHOEj8sKwjAQRfeC&#10;/xBmb9O6EJGm3YjQrdQPGJJpG2weJFHs3xtwY0FwOfdyz2Hq9mVm9qQQtbMCqqIERlY6pe0o4NZf&#10;dkdgMaFVODtLAhaK0DbbTX2lGVMexUn7yDLFRgFTSv7EeZQTGYyF82RzM7hgMOUzjNyjvONIfF+W&#10;Bx6+GdCsmKxTAkKnKmD94rP5P9sNg5Z0dvJhyKYfCq5NdmcghpGSAENK4yesCjID8Kbmq8eaNwAA&#10;AP//AwBQSwMEFAAGAAgAAAAhAFLut4zhAAAACwEAAA8AAABkcnMvZG93bnJldi54bWxMj8FqwzAQ&#10;RO+F/oPYQm+NJKdug2M5hND2FApJCiU3xdrYJpZkLMV2/r7bU3tc5jH7Jl9NtmUD9qHxToGcCWDo&#10;Sm8aVyn4Orw/LYCFqJ3RrXeo4IYBVsX9Xa4z40e3w2EfK0YlLmRaQR1jl3EeyhqtDjPfoaPs7Hur&#10;I519xU2vRyq3LU+EeOFWN44+1LrDTY3lZX+1Cj5GPa7n8m3YXs6b2/GQfn5vJSr1+DCtl8AiTvEP&#10;hl99UoeCnE7+6kxgrYK5XLwSSsGzoFFEpImQwE4KkiRNgRc5/7+h+AEAAP//AwBQSwMEFAAGAAgA&#10;AAAhAC/Te0uRAgAA3AYAABQAAABkcnMvbWVkaWEvaW1hZ2UxLmVtZqSVz2pTURDG57ZVKlRptWqk&#10;oFVarNKG3OQ2pqZFCyqIuBAfQEIai9iWWpEGRMjCFyhuxRdw4caFyxbpqkW77EJ3PoEvEH/f5Uwb&#10;oyYLB77Mn/PNnJlzTpLIzPaAy9s+s2KPe2afj5l9IDZ6+/4ds8i+HTWbZ7kX5MFSoH6/bPaqYLaP&#10;fzYKwaA27/Xa/nyf3bUVe2rPrWoVW7WajVrOsjZDnawleBM2bQusFa1EtGoFi8EkK3mYMbGpVE9h&#10;J3aF6l+r5RdZKi3b47DXEHoARGAswKxxAzPIoa0xGYodmA88rK7VaitzcS6fm67HhbgUr9YnR/Nx&#10;sZ6/NrO8nHJz8C6CW2uV9Scri3MzcbZUT5JsMaUm2UI9JgIZOQm8l1PB1p5ngp1BC+JIhoHs44Dj&#10;TNc0h6TZbBpHb+PAaz7CLgHV/EMuRTYUgru7u2muc7yG8q4D1eOKrQz6wQgYBFfBGKRi8B9Akn8E&#10;PwEu9JaK3sRi4KyhM3Cle1pqyFfdTjXE0XmplvrRvtLeh/Lld6qhfHEEt5XnNRRXX51qiKMZlK+5&#10;/Tzm8LU2G7QeVwa4+HmME9DZskdjIti6T49T4yBO+YM7ly25sP7xtztX3O/c30VK9I+ewzv3XF/y&#10;PZXXfs8/ie0B+vznvTYDZ4ACO9in0Vtdcs7D+QRnDP0+6HddcsTdgKPc12jt87JLjnp6Bkc9LgHN&#10;I91pnh+Bs49W7hfQbZ9tOOppE2wE3W0ecTW7cnUW2mcLdOpNPe0A9bgH/H7+593p7YwDvcf+lncX&#10;4Xd7U+fgSBqNxl9/R1SjDKh78Nuxif2GBf++6V7ljxAfBJppu2VdfgV/Fq06N0EGuLR/p9pnOAFx&#10;2Mlo/U/9AgAA//8DAFBLAQItABQABgAIAAAAIQCm5lH7DAEAABUCAAATAAAAAAAAAAAAAAAAAAAA&#10;AABbQ29udGVudF9UeXBlc10ueG1sUEsBAi0AFAAGAAgAAAAhADj9If/WAAAAlAEAAAsAAAAAAAAA&#10;AAAAAAAAPQEAAF9yZWxzLy5yZWxzUEsBAi0AFAAGAAgAAAAhAIpRG1SwBAAAcAoAAA4AAAAAAAAA&#10;AAAAAAAAPAIAAGRycy9lMm9Eb2MueG1sUEsBAi0AFAAGAAgAAAAhAI4iCUK6AAAAIQEAABkAAAAA&#10;AAAAAAAAAAAAGAcAAGRycy9fcmVscy9lMm9Eb2MueG1sLnJlbHNQSwECLQAUAAYACAAAACEAUu63&#10;jOEAAAALAQAADwAAAAAAAAAAAAAAAAAJCAAAZHJzL2Rvd25yZXYueG1sUEsBAi0AFAAGAAgAAAAh&#10;AC/Te0uRAgAA3AYAABQAAAAAAAAAAAAAAAAAFwkAAGRycy9tZWRpYS9pbWFnZTEuZW1mUEsFBgAA&#10;AAAGAAYAfAEAANoLAAAAAA==&#10;">
                <v:shape id="図 15" o:spid="_x0000_s1053" type="#_x0000_t75" style="position:absolute;width:8985;height:42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bZPGbDAAAA2wAAAA8AAABkcnMvZG93bnJldi54bWxET01rAjEQvRf8D2GEXkrN2lopW6OIuLIX&#10;D9oe2tuwmW4WN5Mlie767xtB6G0e73MWq8G24kI+NI4VTCcZCOLK6YZrBV+fxfM7iBCRNbaOScGV&#10;AqyWo4cF5tr1fKDLMdYihXDIUYGJsculDJUhi2HiOuLE/TpvMSboa6k99inctvIly+bSYsOpwWBH&#10;G0PV6Xi2CnxfHnaymE03TWn23z9PPN8Wr0o9jof1B4hIQ/wX392lTvPf4PZLOkAu/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ltk8ZsMAAADbAAAADwAAAAAAAAAAAAAAAACf&#10;AgAAZHJzL2Rvd25yZXYueG1sUEsFBgAAAAAEAAQA9wAAAI8DAAAAAA==&#10;">
                  <v:imagedata r:id="rId59" o:title="legend_crossover"/>
                  <v:path arrowok="t"/>
                </v:shape>
                <v:shape id="テキスト ボックス 14" o:spid="_x0000_s1054" type="#_x0000_t202" style="position:absolute;left:2934;top:204;width:9856;height:5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ywcjMQA&#10;AADbAAAADwAAAGRycy9kb3ducmV2LnhtbERPTWvCQBC9F/wPywje6qZiJaSuEgKhRdqDqZfeptkx&#10;Cc3Optmtif56tyB4m8f7nPV2NK04Ue8aywqe5hEI4tLqhisFh8/8MQbhPLLG1jIpOJOD7WbysMZE&#10;24H3dCp8JUIIuwQV1N53iZSurMmgm9uOOHBH2xv0AfaV1D0OIdy0chFFK2mw4dBQY0dZTeVP8WcU&#10;7LL8A/ffCxNf2uz1/Zh2v4evZ6Vm0zF9AeFp9Hfxzf2mw/wl/P8SDpCbK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ssHIzEAAAA2wAAAA8AAAAAAAAAAAAAAAAAmAIAAGRycy9k&#10;b3ducmV2LnhtbFBLBQYAAAAABAAEAPUAAACJAwAAAAA=&#10;" filled="f" stroked="f" strokeweight=".5pt">
                  <v:textbox>
                    <w:txbxContent>
                      <w:p w:rsidR="002C5A5D" w:rsidRDefault="002C5A5D" w:rsidP="00E713A6">
                        <w:pPr>
                          <w:spacing w:afterLines="21"/>
                          <w:ind w:firstLineChars="0" w:firstLine="0"/>
                        </w:pPr>
                        <w:r>
                          <w:rPr>
                            <w:rFonts w:hint="eastAsia"/>
                          </w:rPr>
                          <w:t>最適解</w:t>
                        </w:r>
                      </w:p>
                      <w:p w:rsidR="002C5A5D" w:rsidRDefault="002C5A5D" w:rsidP="00E713A6">
                        <w:pPr>
                          <w:spacing w:afterLines="21"/>
                          <w:ind w:firstLineChars="0" w:firstLine="0"/>
                        </w:pPr>
                        <w:r>
                          <w:rPr>
                            <w:rFonts w:hint="eastAsia"/>
                          </w:rPr>
                          <w:t>子個体</w:t>
                        </w:r>
                      </w:p>
                    </w:txbxContent>
                  </v:textbox>
                </v:shape>
              </v:group>
            </w:pict>
          </mc:Fallback>
        </mc:AlternateContent>
      </w:r>
      <w:r w:rsidR="00AE2B08">
        <w:rPr>
          <w:rFonts w:hint="eastAsia"/>
          <w:sz w:val="20"/>
        </w:rPr>
        <w:t>したがって，タスク間交叉では</w:t>
      </w:r>
      <w:r w:rsidR="00AE2B08">
        <w:rPr>
          <w:rFonts w:hint="eastAsia"/>
          <w:sz w:val="20"/>
        </w:rPr>
        <w:t xml:space="preserve">Scaling Knapsack </w:t>
      </w:r>
      <w:r w:rsidR="00AE2B08">
        <w:rPr>
          <w:rFonts w:hint="eastAsia"/>
          <w:sz w:val="20"/>
        </w:rPr>
        <w:t>問題では優れた子個体がほとんど生成されない，</w:t>
      </w:r>
      <w:r w:rsidR="00AE2B08">
        <w:rPr>
          <w:rFonts w:hint="eastAsia"/>
          <w:sz w:val="20"/>
        </w:rPr>
        <w:t xml:space="preserve">Inverse Profit </w:t>
      </w:r>
      <w:r w:rsidR="00AE2B08">
        <w:rPr>
          <w:rFonts w:hint="eastAsia"/>
          <w:sz w:val="20"/>
        </w:rPr>
        <w:t>問題では優れた子個体が生成されることがあるため，前章のような実験結果が得られたと考えられる．</w:t>
      </w:r>
    </w:p>
    <w:p w:rsidR="00E713A6" w:rsidRDefault="00E713A6" w:rsidP="00F33575">
      <w:pPr>
        <w:spacing w:after="120"/>
        <w:ind w:firstLineChars="50"/>
        <w:rPr>
          <w:rFonts w:hint="eastAsia"/>
          <w:sz w:val="20"/>
        </w:rPr>
      </w:pPr>
      <w:r w:rsidRPr="00262A10">
        <w:rPr>
          <w:rFonts w:ascii="Times New Roman" w:hAnsi="Times New Roman" w:cs="Times New Roman" w:hint="eastAsia"/>
          <w:noProof/>
          <w:sz w:val="20"/>
          <w:szCs w:val="20"/>
        </w:rPr>
        <mc:AlternateContent>
          <mc:Choice Requires="wpg">
            <w:drawing>
              <wp:anchor distT="0" distB="0" distL="114300" distR="114300" simplePos="0" relativeHeight="251656192" behindDoc="0" locked="0" layoutInCell="1" allowOverlap="1" wp14:anchorId="423A6FB7" wp14:editId="56DCA23C">
                <wp:simplePos x="0" y="0"/>
                <wp:positionH relativeFrom="column">
                  <wp:posOffset>11430</wp:posOffset>
                </wp:positionH>
                <wp:positionV relativeFrom="paragraph">
                  <wp:posOffset>72153</wp:posOffset>
                </wp:positionV>
                <wp:extent cx="3134360" cy="1849271"/>
                <wp:effectExtent l="0" t="0" r="0" b="0"/>
                <wp:wrapNone/>
                <wp:docPr id="152" name="グループ化 152"/>
                <wp:cNvGraphicFramePr/>
                <a:graphic xmlns:a="http://schemas.openxmlformats.org/drawingml/2006/main">
                  <a:graphicData uri="http://schemas.microsoft.com/office/word/2010/wordprocessingGroup">
                    <wpg:wgp>
                      <wpg:cNvGrpSpPr/>
                      <wpg:grpSpPr>
                        <a:xfrm>
                          <a:off x="0" y="0"/>
                          <a:ext cx="3134360" cy="1849271"/>
                          <a:chOff x="0" y="0"/>
                          <a:chExt cx="3134711" cy="1850775"/>
                        </a:xfrm>
                      </wpg:grpSpPr>
                      <wps:wsp>
                        <wps:cNvPr id="153" name="テキスト ボックス 37"/>
                        <wps:cNvSpPr txBox="1"/>
                        <wps:spPr>
                          <a:xfrm rot="16200000">
                            <a:off x="-657860" y="657860"/>
                            <a:ext cx="1648460" cy="332740"/>
                          </a:xfrm>
                          <a:prstGeom prst="rect">
                            <a:avLst/>
                          </a:prstGeom>
                          <a:noFill/>
                          <a:ln w="19050">
                            <a:noFill/>
                          </a:ln>
                        </wps:spPr>
                        <wps:txbx>
                          <w:txbxContent>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sidRPr="0092080C">
                                <w:rPr>
                                  <w:rFonts w:ascii="Times" w:eastAsiaTheme="minorEastAsia" w:hAnsi="Times" w:cstheme="minorBidi" w:hint="eastAsia"/>
                                  <w:kern w:val="2"/>
                                  <w:sz w:val="18"/>
                                  <w:szCs w:val="18"/>
                                  <w:vertAlign w:val="subscript"/>
                                </w:rPr>
                                <w:t>1</w:t>
                              </w:r>
                            </w:p>
                          </w:txbxContent>
                        </wps:txbx>
                        <wps:bodyPr wrap="square" rtlCol="0">
                          <a:noAutofit/>
                        </wps:bodyPr>
                      </wps:wsp>
                      <wps:wsp>
                        <wps:cNvPr id="154" name="テキスト ボックス 37"/>
                        <wps:cNvSpPr txBox="1"/>
                        <wps:spPr>
                          <a:xfrm rot="16200000">
                            <a:off x="792568" y="657860"/>
                            <a:ext cx="1648460" cy="332740"/>
                          </a:xfrm>
                          <a:prstGeom prst="rect">
                            <a:avLst/>
                          </a:prstGeom>
                          <a:noFill/>
                          <a:ln w="19050">
                            <a:noFill/>
                          </a:ln>
                        </wps:spPr>
                        <wps:txbx>
                          <w:txbxContent>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sidRPr="0092080C">
                                <w:rPr>
                                  <w:rFonts w:ascii="Times" w:eastAsiaTheme="minorEastAsia" w:hAnsi="Times" w:cstheme="minorBidi" w:hint="eastAsia"/>
                                  <w:kern w:val="2"/>
                                  <w:sz w:val="18"/>
                                  <w:szCs w:val="18"/>
                                  <w:vertAlign w:val="subscript"/>
                                </w:rPr>
                                <w:t>1</w:t>
                              </w:r>
                            </w:p>
                          </w:txbxContent>
                        </wps:txbx>
                        <wps:bodyPr wrap="square" rtlCol="0">
                          <a:noAutofit/>
                        </wps:bodyPr>
                      </wps:wsp>
                      <wps:wsp>
                        <wps:cNvPr id="155" name="テキスト ボックス 37"/>
                        <wps:cNvSpPr txBox="1"/>
                        <wps:spPr>
                          <a:xfrm>
                            <a:off x="4292" y="1209263"/>
                            <a:ext cx="1648460" cy="641512"/>
                          </a:xfrm>
                          <a:prstGeom prst="rect">
                            <a:avLst/>
                          </a:prstGeom>
                          <a:noFill/>
                          <a:ln w="19050">
                            <a:noFill/>
                          </a:ln>
                        </wps:spPr>
                        <wps:txbx>
                          <w:txbxContent>
                            <w:p w:rsidR="002C5A5D" w:rsidRDefault="002C5A5D" w:rsidP="00E713A6">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sidRPr="0092080C">
                                <w:rPr>
                                  <w:rFonts w:ascii="Times" w:eastAsiaTheme="minorEastAsia" w:hAnsi="Times" w:cstheme="minorBidi"/>
                                  <w:kern w:val="2"/>
                                  <w:sz w:val="18"/>
                                  <w:szCs w:val="18"/>
                                  <w:vertAlign w:val="subscript"/>
                                </w:rPr>
                                <w:t>2</w:t>
                              </w:r>
                            </w:p>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sidRPr="007F4EE2">
                                <w:rPr>
                                  <w:rFonts w:ascii="Times" w:eastAsiaTheme="minorEastAsia" w:hAnsi="Times" w:cstheme="minorBidi" w:hint="eastAsia"/>
                                  <w:kern w:val="2"/>
                                  <w:sz w:val="18"/>
                                  <w:szCs w:val="22"/>
                                </w:rPr>
                                <w:t>A</w:t>
                              </w:r>
                              <w:r w:rsidRPr="00D4331C">
                                <w:rPr>
                                  <w:rFonts w:ascii="Times" w:eastAsiaTheme="minorEastAsia" w:hAnsi="Times" w:cstheme="minorBidi" w:hint="eastAsia"/>
                                  <w:kern w:val="2"/>
                                  <w:sz w:val="18"/>
                                  <w:szCs w:val="22"/>
                                </w:rPr>
                                <w:t>で評価</w:t>
                              </w:r>
                            </w:p>
                          </w:txbxContent>
                        </wps:txbx>
                        <wps:bodyPr wrap="square" rtlCol="0">
                          <a:noAutofit/>
                        </wps:bodyPr>
                      </wps:wsp>
                      <wps:wsp>
                        <wps:cNvPr id="156" name="テキスト ボックス 37"/>
                        <wps:cNvSpPr txBox="1"/>
                        <wps:spPr>
                          <a:xfrm>
                            <a:off x="1486251" y="1209553"/>
                            <a:ext cx="1648460" cy="641071"/>
                          </a:xfrm>
                          <a:prstGeom prst="rect">
                            <a:avLst/>
                          </a:prstGeom>
                          <a:noFill/>
                          <a:ln w="19050">
                            <a:noFill/>
                          </a:ln>
                        </wps:spPr>
                        <wps:txbx>
                          <w:txbxContent>
                            <w:p w:rsidR="002C5A5D" w:rsidRDefault="002C5A5D" w:rsidP="00E713A6">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sidRPr="0092080C">
                                <w:rPr>
                                  <w:rFonts w:ascii="Times" w:eastAsiaTheme="minorEastAsia" w:hAnsi="Times" w:cstheme="minorBidi"/>
                                  <w:kern w:val="2"/>
                                  <w:sz w:val="18"/>
                                  <w:szCs w:val="18"/>
                                  <w:vertAlign w:val="subscript"/>
                                </w:rPr>
                                <w:t>2</w:t>
                              </w:r>
                            </w:p>
                            <w:p w:rsidR="002C5A5D" w:rsidRPr="008558F7" w:rsidRDefault="002C5A5D" w:rsidP="00E713A6">
                              <w:pPr>
                                <w:pStyle w:val="Web"/>
                                <w:spacing w:before="0" w:beforeAutospacing="0" w:after="120" w:afterAutospacing="0"/>
                                <w:jc w:val="center"/>
                                <w:rPr>
                                  <w:rFonts w:ascii="Times" w:eastAsiaTheme="minorEastAsia" w:hAnsi="Times" w:cstheme="minorBidi"/>
                                  <w:b/>
                                  <w:kern w:val="2"/>
                                  <w:sz w:val="18"/>
                                  <w:szCs w:val="18"/>
                                </w:rPr>
                              </w:pPr>
                              <w:r w:rsidRPr="00CF1B85">
                                <w:rPr>
                                  <w:rFonts w:ascii="Times" w:eastAsiaTheme="minorEastAsia" w:hAnsi="Times" w:cstheme="minorBidi" w:hint="eastAsia"/>
                                  <w:kern w:val="2"/>
                                  <w:sz w:val="18"/>
                                  <w:szCs w:val="18"/>
                                </w:rPr>
                                <w:t>(b)</w:t>
                              </w:r>
                              <w:r>
                                <w:rPr>
                                  <w:rFonts w:ascii="Times" w:eastAsiaTheme="minorEastAsia" w:hAnsi="Times" w:cstheme="minorBidi" w:hint="eastAsia"/>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sidRPr="007F4EE2">
                                <w:rPr>
                                  <w:rFonts w:ascii="Times" w:eastAsiaTheme="minorEastAsia" w:hAnsi="Times" w:cstheme="minorBidi" w:hint="eastAsia"/>
                                  <w:kern w:val="2"/>
                                  <w:sz w:val="18"/>
                                  <w:szCs w:val="22"/>
                                </w:rPr>
                                <w:t>B</w:t>
                              </w:r>
                              <w:r w:rsidRPr="00D4331C">
                                <w:rPr>
                                  <w:rFonts w:ascii="Times" w:eastAsiaTheme="minorEastAsia" w:hAnsi="Times" w:cstheme="minorBidi" w:hint="eastAsia"/>
                                  <w:kern w:val="2"/>
                                  <w:sz w:val="18"/>
                                  <w:szCs w:val="22"/>
                                </w:rPr>
                                <w:t>で評価</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423A6FB7" id="グループ化 152" o:spid="_x0000_s1055" style="position:absolute;left:0;text-align:left;margin-left:.9pt;margin-top:5.7pt;width:246.8pt;height:145.6pt;z-index:251656192;mso-position-horizontal-relative:text;mso-position-vertical-relative:text;mso-width-relative:margin;mso-height-relative:margin" coordsize="31347,18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QLmtQIAAAYKAAAOAAAAZHJzL2Uyb0RvYy54bWzUVstu1DAU3SPxD1b2bd7JTNRMBZR2g6BS&#10;4QM8ifOQkjjYnibdTiTEgjVs+AOEYIvE30T8B9fOY6oWCamFVp2Fx4/c1zn3XvvgsC0LdE4Yz2kV&#10;aua+oSFSRTTOqzTU3rw+3ltoiAtcxbigFQm1C8K1w9XjRwdNHRCLZrSICUOgpOJBU4daJkQd6DqP&#10;MlJivk9rUsFhQlmJBSxZqscMN6C9LHTLMDy9oSyuGY0I57B7NBxqK6U/SUgkXiUJJwIVoQa+CTUy&#10;Na7lqK8OcJAyXGd5NLqBb+BFifMKjM6qjrDAaMPya6rKPGKU00TsR7TUaZLkEVExQDSmcSWaE0Y3&#10;tYolDZq0nmECaK/gdGO10cvzU4byGLhzLQ1VuASS+u33vvvSdz/77tOvDx+RPAKgmjoN4PsTVp/V&#10;p2zcSIeVjL1NWCn/ISrUKogvZohJK1AEm7ZpO7YHTERwZi6cpeWbAwlRBkxdk4uy55ckfdOcJF3D&#10;910pqU+Gdenf7E5TQ0LxHWb8dpidZbgmigouMZgxs2fMunf99mu//dF371Hffe67rt9+gzWy/QE8&#10;JSiRQ6J9SgELFbj0k8PmBCBiFJLU9CC54adyasRzz3P9hYQOkBunKnsnaE3PWTgTtLZt+Y5K7xkf&#10;HNSMixNCSyQnocagOpQBfP6CiwHK6RPpTkWP86JQNooKNeDV0nAHl+Yj0F5UQMIuDDkT7bodkmqO&#10;fU3jCwi9gVILNf52gxnREBPFM6oqc7D3ZCNokitXpJpBZtQOZMoUvBNWnbtj1V9argdN8iGRupgS&#10;+kGR6v5rUi/1OsdaQveULc0ylpZnDy3tj5XpOaZrqn56v5W5fJAkev+RRNNZeJYLN8zIo+v+hUdj&#10;uLvulUdLNfldt7xth1W3KDw21MU6Pozka+byWnXk3fNt9RsAAP//AwBQSwMEFAAGAAgAAAAhAEos&#10;Y3XeAAAACAEAAA8AAABkcnMvZG93bnJldi54bWxMj09Lw0AQxe+C32EZwZvdpP/QmE0pRT0VwVYo&#10;vU2TaRKanQ3ZbZJ+e8eTnmYeb3jze+lqtI3qqfO1YwPxJAJFnLui5tLA9/796RmUD8gFNo7JwI08&#10;rLL7uxSTwg38Rf0ulEpC2CdooAqhTbT2eUUW/cS1xOKdXWcxiOxKXXQ4SLht9DSKltpizfKhwpY2&#10;FeWX3dUa+BhwWM/it357OW9ux/3i87CNyZjHh3H9CirQGP6O4Rdf0CETppO7cuFVI1rAg4x4Dkrs&#10;+ctClpOBWTRdgs5S/b9A9gMAAP//AwBQSwECLQAUAAYACAAAACEAtoM4kv4AAADhAQAAEwAAAAAA&#10;AAAAAAAAAAAAAAAAW0NvbnRlbnRfVHlwZXNdLnhtbFBLAQItABQABgAIAAAAIQA4/SH/1gAAAJQB&#10;AAALAAAAAAAAAAAAAAAAAC8BAABfcmVscy8ucmVsc1BLAQItABQABgAIAAAAIQC8BQLmtQIAAAYK&#10;AAAOAAAAAAAAAAAAAAAAAC4CAABkcnMvZTJvRG9jLnhtbFBLAQItABQABgAIAAAAIQBKLGN13gAA&#10;AAgBAAAPAAAAAAAAAAAAAAAAAA8FAABkcnMvZG93bnJldi54bWxQSwUGAAAAAAQABADzAAAAGgYA&#10;AAAA&#10;">
                <v:shape id="テキスト ボックス 37" o:spid="_x0000_s1056" type="#_x0000_t202" style="position:absolute;left:-6578;top:6578;width:16484;height:332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hZy8MA&#10;AADcAAAADwAAAGRycy9kb3ducmV2LnhtbERPPW/CMBDdkfgP1iF1A4ciKAoYhFqhdmBpYOl2xEcc&#10;iM9p7ELy73ElJLZ7ep+3XLe2EldqfOlYwXiUgCDOnS65UHDYb4dzED4ga6wck4KOPKxX/d4SU+1u&#10;/E3XLBQihrBPUYEJoU6l9Lkhi37kauLInVxjMUTYFFI3eIvhtpKvSTKTFkuODQZrejeUX7I/q+D0&#10;Zg47U55/j5+bj+lP1nbHedYp9TJoNwsQgdrwFD/cXzrOn07g/5l4gV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dhZy8MAAADcAAAADwAAAAAAAAAAAAAAAACYAgAAZHJzL2Rv&#10;d25yZXYueG1sUEsFBgAAAAAEAAQA9QAAAIgDAAAAAA==&#10;" filled="f" stroked="f" strokeweight="1.5pt">
                  <v:textbox>
                    <w:txbxContent>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sidRPr="0092080C">
                          <w:rPr>
                            <w:rFonts w:ascii="Times" w:eastAsiaTheme="minorEastAsia" w:hAnsi="Times" w:cstheme="minorBidi" w:hint="eastAsia"/>
                            <w:kern w:val="2"/>
                            <w:sz w:val="18"/>
                            <w:szCs w:val="18"/>
                            <w:vertAlign w:val="subscript"/>
                          </w:rPr>
                          <w:t>1</w:t>
                        </w:r>
                      </w:p>
                    </w:txbxContent>
                  </v:textbox>
                </v:shape>
                <v:shape id="テキスト ボックス 37" o:spid="_x0000_s1057" type="#_x0000_t202" style="position:absolute;left:7926;top:6578;width:16484;height:332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HBv8MA&#10;AADcAAAADwAAAGRycy9kb3ducmV2LnhtbERPPW/CMBDdkfgP1iF1A4cKKAoYhFqhdmBpYOl2xEcc&#10;iM9p7ELy73ElJLZ7ep+3XLe2EldqfOlYwXiUgCDOnS65UHDYb4dzED4ga6wck4KOPKxX/d4SU+1u&#10;/E3XLBQihrBPUYEJoU6l9Lkhi37kauLInVxjMUTYFFI3eIvhtpKvSTKTFkuODQZrejeUX7I/q+D0&#10;Zg47U55/j5+bj+lP1nbHedYp9TJoNwsQgdrwFD/cXzrOn07g/5l4gV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jHBv8MAAADcAAAADwAAAAAAAAAAAAAAAACYAgAAZHJzL2Rv&#10;d25yZXYueG1sUEsFBgAAAAAEAAQA9QAAAIgDAAAAAA==&#10;" filled="f" stroked="f" strokeweight="1.5pt">
                  <v:textbox>
                    <w:txbxContent>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sidRPr="0092080C">
                          <w:rPr>
                            <w:rFonts w:ascii="Times" w:eastAsiaTheme="minorEastAsia" w:hAnsi="Times" w:cstheme="minorBidi" w:hint="eastAsia"/>
                            <w:kern w:val="2"/>
                            <w:sz w:val="18"/>
                            <w:szCs w:val="18"/>
                            <w:vertAlign w:val="subscript"/>
                          </w:rPr>
                          <w:t>1</w:t>
                        </w:r>
                      </w:p>
                    </w:txbxContent>
                  </v:textbox>
                </v:shape>
                <v:shape id="テキスト ボックス 37" o:spid="_x0000_s1058" type="#_x0000_t202" style="position:absolute;left:42;top:12092;width:16485;height:64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sRFsEA&#10;AADcAAAADwAAAGRycy9kb3ducmV2LnhtbERPyWrDMBC9B/IPYgK9JXICKcW1HJqQQg+lkMSQ62BN&#10;LVNrZCTVy99XhUJv83jrFIfJdmIgH1rHCrabDARx7XTLjYLq9rp+AhEissbOMSmYKcChXC4KzLUb&#10;+ULDNTYihXDIUYGJsc+lDLUhi2HjeuLEfTpvMSboG6k9jincdnKXZY/SYsupwWBPJ0P11/XbKrDv&#10;2f3ycd6aaq4GjPPt6HmclHpYTS/PICJN8V/8537Taf5+D7/PpAtk+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3bERbBAAAA3AAAAA8AAAAAAAAAAAAAAAAAmAIAAGRycy9kb3du&#10;cmV2LnhtbFBLBQYAAAAABAAEAPUAAACGAwAAAAA=&#10;" filled="f" stroked="f" strokeweight="1.5pt">
                  <v:textbox>
                    <w:txbxContent>
                      <w:p w:rsidR="002C5A5D" w:rsidRDefault="002C5A5D" w:rsidP="00E713A6">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sidRPr="0092080C">
                          <w:rPr>
                            <w:rFonts w:ascii="Times" w:eastAsiaTheme="minorEastAsia" w:hAnsi="Times" w:cstheme="minorBidi"/>
                            <w:kern w:val="2"/>
                            <w:sz w:val="18"/>
                            <w:szCs w:val="18"/>
                            <w:vertAlign w:val="subscript"/>
                          </w:rPr>
                          <w:t>2</w:t>
                        </w:r>
                      </w:p>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sidRPr="007F4EE2">
                          <w:rPr>
                            <w:rFonts w:ascii="Times" w:eastAsiaTheme="minorEastAsia" w:hAnsi="Times" w:cstheme="minorBidi" w:hint="eastAsia"/>
                            <w:kern w:val="2"/>
                            <w:sz w:val="18"/>
                            <w:szCs w:val="22"/>
                          </w:rPr>
                          <w:t>A</w:t>
                        </w:r>
                        <w:r w:rsidRPr="00D4331C">
                          <w:rPr>
                            <w:rFonts w:ascii="Times" w:eastAsiaTheme="minorEastAsia" w:hAnsi="Times" w:cstheme="minorBidi" w:hint="eastAsia"/>
                            <w:kern w:val="2"/>
                            <w:sz w:val="18"/>
                            <w:szCs w:val="22"/>
                          </w:rPr>
                          <w:t>で評価</w:t>
                        </w:r>
                      </w:p>
                    </w:txbxContent>
                  </v:textbox>
                </v:shape>
                <v:shape id="テキスト ボックス 37" o:spid="_x0000_s1059" type="#_x0000_t202" style="position:absolute;left:14862;top:12095;width:16485;height:64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PYcEA&#10;AADcAAAADwAAAGRycy9kb3ducmV2LnhtbERPyWrDMBC9B/IPYgK9JXICDcW1HJqQQg+lkMSQ62BN&#10;LVNrZCTVy99XhUJv83jrFIfJdmIgH1rHCrabDARx7XTLjYLq9rp+AhEissbOMSmYKcChXC4KzLUb&#10;+ULDNTYihXDIUYGJsc+lDLUhi2HjeuLEfTpvMSboG6k9jincdnKXZXtpseXUYLCnk6H66/ptFdj3&#10;7H75OG9NNVcDxvl29DxOSj2sppdnEJGm+C/+c7/pNP9xD7/PpAtk+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0Jj2HBAAAA3AAAAA8AAAAAAAAAAAAAAAAAmAIAAGRycy9kb3du&#10;cmV2LnhtbFBLBQYAAAAABAAEAPUAAACGAwAAAAA=&#10;" filled="f" stroked="f" strokeweight="1.5pt">
                  <v:textbox>
                    <w:txbxContent>
                      <w:p w:rsidR="002C5A5D" w:rsidRDefault="002C5A5D" w:rsidP="00E713A6">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sidRPr="0092080C">
                          <w:rPr>
                            <w:rFonts w:ascii="Times" w:eastAsiaTheme="minorEastAsia" w:hAnsi="Times" w:cstheme="minorBidi"/>
                            <w:kern w:val="2"/>
                            <w:sz w:val="18"/>
                            <w:szCs w:val="18"/>
                            <w:vertAlign w:val="subscript"/>
                          </w:rPr>
                          <w:t>2</w:t>
                        </w:r>
                      </w:p>
                      <w:p w:rsidR="002C5A5D" w:rsidRPr="008558F7" w:rsidRDefault="002C5A5D" w:rsidP="00E713A6">
                        <w:pPr>
                          <w:pStyle w:val="Web"/>
                          <w:spacing w:before="0" w:beforeAutospacing="0" w:after="120" w:afterAutospacing="0"/>
                          <w:jc w:val="center"/>
                          <w:rPr>
                            <w:rFonts w:ascii="Times" w:eastAsiaTheme="minorEastAsia" w:hAnsi="Times" w:cstheme="minorBidi"/>
                            <w:b/>
                            <w:kern w:val="2"/>
                            <w:sz w:val="18"/>
                            <w:szCs w:val="18"/>
                          </w:rPr>
                        </w:pPr>
                        <w:r w:rsidRPr="00CF1B85">
                          <w:rPr>
                            <w:rFonts w:ascii="Times" w:eastAsiaTheme="minorEastAsia" w:hAnsi="Times" w:cstheme="minorBidi" w:hint="eastAsia"/>
                            <w:kern w:val="2"/>
                            <w:sz w:val="18"/>
                            <w:szCs w:val="18"/>
                          </w:rPr>
                          <w:t>(b)</w:t>
                        </w:r>
                        <w:r>
                          <w:rPr>
                            <w:rFonts w:ascii="Times" w:eastAsiaTheme="minorEastAsia" w:hAnsi="Times" w:cstheme="minorBidi" w:hint="eastAsia"/>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sidRPr="007F4EE2">
                          <w:rPr>
                            <w:rFonts w:ascii="Times" w:eastAsiaTheme="minorEastAsia" w:hAnsi="Times" w:cstheme="minorBidi" w:hint="eastAsia"/>
                            <w:kern w:val="2"/>
                            <w:sz w:val="18"/>
                            <w:szCs w:val="22"/>
                          </w:rPr>
                          <w:t>B</w:t>
                        </w:r>
                        <w:r w:rsidRPr="00D4331C">
                          <w:rPr>
                            <w:rFonts w:ascii="Times" w:eastAsiaTheme="minorEastAsia" w:hAnsi="Times" w:cstheme="minorBidi" w:hint="eastAsia"/>
                            <w:kern w:val="2"/>
                            <w:sz w:val="18"/>
                            <w:szCs w:val="22"/>
                          </w:rPr>
                          <w:t>で評価</w:t>
                        </w:r>
                      </w:p>
                    </w:txbxContent>
                  </v:textbox>
                </v:shape>
              </v:group>
            </w:pict>
          </mc:Fallback>
        </mc:AlternateConten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
        <w:gridCol w:w="2041"/>
        <w:gridCol w:w="255"/>
        <w:gridCol w:w="2041"/>
      </w:tblGrid>
      <w:tr w:rsidR="00E713A6" w:rsidTr="002C5A5D">
        <w:trPr>
          <w:trHeight w:val="342"/>
        </w:trPr>
        <w:tc>
          <w:tcPr>
            <w:tcW w:w="278" w:type="pct"/>
            <w:vAlign w:val="center"/>
          </w:tcPr>
          <w:p w:rsidR="00E713A6" w:rsidRPr="00C058CF" w:rsidRDefault="00E713A6" w:rsidP="002C5A5D">
            <w:pPr>
              <w:spacing w:afterLines="0" w:after="0"/>
              <w:ind w:firstLineChars="0" w:firstLine="0"/>
              <w:jc w:val="center"/>
              <w:rPr>
                <w:noProof/>
                <w:sz w:val="20"/>
              </w:rPr>
            </w:pPr>
          </w:p>
        </w:tc>
        <w:tc>
          <w:tcPr>
            <w:tcW w:w="2222" w:type="pct"/>
            <w:vAlign w:val="center"/>
          </w:tcPr>
          <w:p w:rsidR="00E713A6" w:rsidRPr="00C058CF" w:rsidRDefault="00E713A6" w:rsidP="002C5A5D">
            <w:pPr>
              <w:spacing w:afterLines="0" w:after="0"/>
              <w:ind w:firstLineChars="0" w:firstLine="0"/>
              <w:jc w:val="center"/>
              <w:rPr>
                <w:noProof/>
                <w:sz w:val="20"/>
              </w:rPr>
            </w:pPr>
          </w:p>
        </w:tc>
        <w:tc>
          <w:tcPr>
            <w:tcW w:w="278" w:type="pct"/>
            <w:vAlign w:val="center"/>
          </w:tcPr>
          <w:p w:rsidR="00E713A6" w:rsidRPr="00C058CF" w:rsidRDefault="00E713A6" w:rsidP="002C5A5D">
            <w:pPr>
              <w:spacing w:afterLines="0" w:after="0"/>
              <w:ind w:firstLineChars="0" w:firstLine="0"/>
              <w:jc w:val="center"/>
              <w:rPr>
                <w:noProof/>
                <w:sz w:val="20"/>
              </w:rPr>
            </w:pPr>
          </w:p>
        </w:tc>
        <w:tc>
          <w:tcPr>
            <w:tcW w:w="2222" w:type="pct"/>
            <w:vAlign w:val="center"/>
          </w:tcPr>
          <w:p w:rsidR="00E713A6" w:rsidRDefault="00E713A6" w:rsidP="002C5A5D">
            <w:pPr>
              <w:spacing w:afterLines="0" w:after="0"/>
              <w:ind w:firstLineChars="0" w:firstLine="0"/>
              <w:jc w:val="center"/>
              <w:rPr>
                <w:noProof/>
              </w:rPr>
            </w:pPr>
          </w:p>
        </w:tc>
      </w:tr>
      <w:tr w:rsidR="00E713A6" w:rsidTr="002C5A5D">
        <w:trPr>
          <w:cantSplit/>
          <w:trHeight w:val="1134"/>
        </w:trPr>
        <w:tc>
          <w:tcPr>
            <w:tcW w:w="278" w:type="pct"/>
            <w:shd w:val="clear" w:color="auto" w:fill="auto"/>
            <w:textDirection w:val="btLr"/>
          </w:tcPr>
          <w:p w:rsidR="00E713A6" w:rsidRDefault="00E713A6" w:rsidP="002C5A5D">
            <w:pPr>
              <w:spacing w:afterLines="0" w:after="0"/>
              <w:ind w:left="113" w:right="113" w:firstLineChars="0" w:firstLine="0"/>
              <w:jc w:val="center"/>
            </w:pPr>
          </w:p>
        </w:tc>
        <w:tc>
          <w:tcPr>
            <w:tcW w:w="2222" w:type="pct"/>
            <w:vAlign w:val="center"/>
          </w:tcPr>
          <w:p w:rsidR="00E713A6" w:rsidRDefault="00E713A6" w:rsidP="002C5A5D">
            <w:pPr>
              <w:spacing w:afterLines="0" w:after="0"/>
              <w:ind w:firstLineChars="0" w:firstLine="0"/>
              <w:jc w:val="center"/>
            </w:pPr>
            <w:r>
              <w:rPr>
                <w:noProof/>
              </w:rPr>
              <w:drawing>
                <wp:inline distT="0" distB="0" distL="0" distR="0" wp14:anchorId="6948C112" wp14:editId="2723B13F">
                  <wp:extent cx="1224299" cy="933480"/>
                  <wp:effectExtent l="0" t="0" r="0" b="0"/>
                  <wp:docPr id="40" name="図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8" descr="C:\Users\t.urita\AppData\Local\Microsoft\Windows\INetCache\Content.Word\prj_t1_0.05.emf"/>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1224299" cy="933480"/>
                          </a:xfrm>
                          <a:prstGeom prst="rect">
                            <a:avLst/>
                          </a:prstGeom>
                          <a:noFill/>
                          <a:ln>
                            <a:noFill/>
                          </a:ln>
                        </pic:spPr>
                      </pic:pic>
                    </a:graphicData>
                  </a:graphic>
                </wp:inline>
              </w:drawing>
            </w:r>
          </w:p>
        </w:tc>
        <w:tc>
          <w:tcPr>
            <w:tcW w:w="278" w:type="pct"/>
            <w:vAlign w:val="center"/>
          </w:tcPr>
          <w:p w:rsidR="00E713A6" w:rsidRDefault="00E713A6" w:rsidP="002C5A5D">
            <w:pPr>
              <w:spacing w:afterLines="0" w:after="0"/>
              <w:ind w:firstLineChars="0" w:firstLine="0"/>
              <w:jc w:val="center"/>
              <w:rPr>
                <w:noProof/>
              </w:rPr>
            </w:pPr>
          </w:p>
        </w:tc>
        <w:tc>
          <w:tcPr>
            <w:tcW w:w="2222" w:type="pct"/>
            <w:vAlign w:val="center"/>
          </w:tcPr>
          <w:p w:rsidR="00E713A6" w:rsidRDefault="00E713A6" w:rsidP="002C5A5D">
            <w:pPr>
              <w:spacing w:afterLines="0" w:after="0"/>
              <w:ind w:firstLineChars="0" w:firstLine="0"/>
              <w:jc w:val="center"/>
            </w:pPr>
            <w:r>
              <w:rPr>
                <w:noProof/>
              </w:rPr>
              <w:drawing>
                <wp:inline distT="0" distB="0" distL="0" distR="0" wp14:anchorId="1F539255" wp14:editId="6421958D">
                  <wp:extent cx="1208914" cy="933479"/>
                  <wp:effectExtent l="0" t="0" r="0" b="0"/>
                  <wp:docPr id="41" name="図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7" descr="C:\Users\t.urita\AppData\Local\Microsoft\Windows\INetCache\Content.Word\prj_t2_0.05.emf"/>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1208914" cy="933479"/>
                          </a:xfrm>
                          <a:prstGeom prst="rect">
                            <a:avLst/>
                          </a:prstGeom>
                          <a:noFill/>
                          <a:ln>
                            <a:noFill/>
                          </a:ln>
                        </pic:spPr>
                      </pic:pic>
                    </a:graphicData>
                  </a:graphic>
                </wp:inline>
              </w:drawing>
            </w:r>
          </w:p>
        </w:tc>
      </w:tr>
      <w:tr w:rsidR="00E713A6" w:rsidTr="002C5A5D">
        <w:trPr>
          <w:trHeight w:val="342"/>
        </w:trPr>
        <w:tc>
          <w:tcPr>
            <w:tcW w:w="278" w:type="pct"/>
            <w:vAlign w:val="center"/>
          </w:tcPr>
          <w:p w:rsidR="00E713A6" w:rsidRDefault="00E713A6" w:rsidP="002C5A5D">
            <w:pPr>
              <w:spacing w:afterLines="0" w:after="0"/>
              <w:ind w:firstLineChars="0" w:firstLine="0"/>
              <w:jc w:val="center"/>
            </w:pPr>
          </w:p>
          <w:p w:rsidR="00E713A6" w:rsidRDefault="00E713A6" w:rsidP="002C5A5D">
            <w:pPr>
              <w:spacing w:afterLines="0" w:after="0"/>
              <w:ind w:firstLineChars="0" w:firstLine="0"/>
              <w:jc w:val="center"/>
            </w:pPr>
          </w:p>
          <w:p w:rsidR="00E713A6" w:rsidRDefault="00E713A6" w:rsidP="002C5A5D">
            <w:pPr>
              <w:spacing w:afterLines="0" w:after="0"/>
              <w:ind w:firstLineChars="0" w:firstLine="0"/>
              <w:jc w:val="center"/>
            </w:pPr>
          </w:p>
          <w:p w:rsidR="00E713A6" w:rsidRDefault="00E713A6" w:rsidP="002C5A5D">
            <w:pPr>
              <w:spacing w:afterLines="0" w:after="0"/>
              <w:ind w:firstLineChars="0" w:firstLine="0"/>
              <w:jc w:val="center"/>
              <w:rPr>
                <w:rFonts w:hint="eastAsia"/>
              </w:rPr>
            </w:pPr>
          </w:p>
          <w:p w:rsidR="00E713A6" w:rsidRDefault="00E713A6" w:rsidP="002C5A5D">
            <w:pPr>
              <w:spacing w:afterLines="0" w:after="0"/>
              <w:ind w:firstLineChars="0" w:firstLine="0"/>
              <w:jc w:val="center"/>
              <w:rPr>
                <w:rFonts w:hint="eastAsia"/>
              </w:rPr>
            </w:pPr>
          </w:p>
        </w:tc>
        <w:tc>
          <w:tcPr>
            <w:tcW w:w="2222" w:type="pct"/>
            <w:vAlign w:val="center"/>
          </w:tcPr>
          <w:p w:rsidR="00E713A6" w:rsidRPr="0092080C" w:rsidRDefault="00E713A6" w:rsidP="002C5A5D">
            <w:pPr>
              <w:pStyle w:val="Web"/>
              <w:spacing w:before="0" w:beforeAutospacing="0" w:after="120" w:afterAutospacing="0"/>
              <w:jc w:val="center"/>
              <w:rPr>
                <w:rFonts w:ascii="Times" w:eastAsiaTheme="minorEastAsia" w:hAnsi="Times" w:cstheme="minorBidi"/>
                <w:kern w:val="2"/>
                <w:sz w:val="20"/>
                <w:szCs w:val="22"/>
              </w:rPr>
            </w:pPr>
          </w:p>
        </w:tc>
        <w:tc>
          <w:tcPr>
            <w:tcW w:w="278" w:type="pct"/>
          </w:tcPr>
          <w:p w:rsidR="00E713A6" w:rsidRDefault="00E713A6" w:rsidP="002C5A5D">
            <w:pPr>
              <w:spacing w:afterLines="0" w:after="0"/>
              <w:ind w:firstLineChars="0" w:firstLine="0"/>
              <w:jc w:val="center"/>
              <w:rPr>
                <w:noProof/>
              </w:rPr>
            </w:pPr>
          </w:p>
        </w:tc>
        <w:tc>
          <w:tcPr>
            <w:tcW w:w="2222" w:type="pct"/>
            <w:vAlign w:val="center"/>
          </w:tcPr>
          <w:p w:rsidR="00E713A6" w:rsidRPr="0092080C" w:rsidRDefault="00E713A6" w:rsidP="002C5A5D">
            <w:pPr>
              <w:pStyle w:val="Web"/>
              <w:spacing w:before="0" w:beforeAutospacing="0" w:after="120" w:afterAutospacing="0"/>
              <w:jc w:val="center"/>
              <w:rPr>
                <w:rFonts w:ascii="Times" w:eastAsiaTheme="minorEastAsia" w:hAnsi="Times" w:cstheme="minorBidi"/>
                <w:kern w:val="2"/>
                <w:sz w:val="20"/>
                <w:szCs w:val="22"/>
              </w:rPr>
            </w:pPr>
          </w:p>
        </w:tc>
      </w:tr>
      <w:tr w:rsidR="00E713A6" w:rsidTr="002C5A5D">
        <w:trPr>
          <w:trHeight w:val="342"/>
        </w:trPr>
        <w:tc>
          <w:tcPr>
            <w:tcW w:w="5000" w:type="pct"/>
            <w:gridSpan w:val="4"/>
            <w:vAlign w:val="center"/>
          </w:tcPr>
          <w:p w:rsidR="00E713A6" w:rsidRDefault="00E713A6" w:rsidP="002C5A5D">
            <w:pPr>
              <w:spacing w:afterLines="0" w:after="0"/>
              <w:ind w:firstLineChars="0" w:firstLine="0"/>
              <w:jc w:val="center"/>
              <w:rPr>
                <w:noProof/>
              </w:rPr>
            </w:pPr>
            <w:r>
              <w:rPr>
                <w:rFonts w:hint="eastAsia"/>
                <w:sz w:val="20"/>
              </w:rPr>
              <w:t>図</w:t>
            </w:r>
            <w:r>
              <w:rPr>
                <w:rFonts w:hint="eastAsia"/>
                <w:sz w:val="20"/>
              </w:rPr>
              <w:t xml:space="preserve"> 4: Scaling Knapsack </w:t>
            </w:r>
            <w:r>
              <w:rPr>
                <w:rFonts w:hint="eastAsia"/>
                <w:sz w:val="20"/>
              </w:rPr>
              <w:t>問題で，タスク間交叉で生成された子個体の目的関数空間の分布</w:t>
            </w:r>
          </w:p>
        </w:tc>
      </w:tr>
    </w:tbl>
    <w:p w:rsidR="00E713A6" w:rsidRDefault="00E713A6" w:rsidP="00E713A6">
      <w:pPr>
        <w:pStyle w:val="References"/>
        <w:numPr>
          <w:ilvl w:val="0"/>
          <w:numId w:val="0"/>
        </w:numPr>
        <w:spacing w:after="48"/>
        <w:jc w:val="both"/>
        <w:rPr>
          <w:rFonts w:ascii="Times New Roman" w:hAnsi="Times New Roman" w:cs="Times New Roman" w:hint="eastAsia"/>
          <w:sz w:val="20"/>
          <w:szCs w:val="20"/>
        </w:rPr>
      </w:pPr>
      <w:r>
        <w:rPr>
          <w:rFonts w:ascii="Times New Roman" w:hAnsi="Times New Roman" w:cs="Times New Roman"/>
          <w:noProof/>
          <w:sz w:val="20"/>
          <w:szCs w:val="20"/>
        </w:rPr>
        <mc:AlternateContent>
          <mc:Choice Requires="wpg">
            <w:drawing>
              <wp:anchor distT="0" distB="0" distL="114300" distR="114300" simplePos="0" relativeHeight="251661312" behindDoc="0" locked="0" layoutInCell="1" allowOverlap="1">
                <wp:simplePos x="0" y="0"/>
                <wp:positionH relativeFrom="column">
                  <wp:posOffset>2030664</wp:posOffset>
                </wp:positionH>
                <wp:positionV relativeFrom="paragraph">
                  <wp:posOffset>143453</wp:posOffset>
                </wp:positionV>
                <wp:extent cx="1279079" cy="529338"/>
                <wp:effectExtent l="0" t="0" r="0" b="4445"/>
                <wp:wrapNone/>
                <wp:docPr id="229" name="グループ化 229"/>
                <wp:cNvGraphicFramePr/>
                <a:graphic xmlns:a="http://schemas.openxmlformats.org/drawingml/2006/main">
                  <a:graphicData uri="http://schemas.microsoft.com/office/word/2010/wordprocessingGroup">
                    <wpg:wgp>
                      <wpg:cNvGrpSpPr/>
                      <wpg:grpSpPr>
                        <a:xfrm>
                          <a:off x="0" y="0"/>
                          <a:ext cx="1279079" cy="529338"/>
                          <a:chOff x="0" y="0"/>
                          <a:chExt cx="1279079" cy="529338"/>
                        </a:xfrm>
                      </wpg:grpSpPr>
                      <pic:pic xmlns:pic="http://schemas.openxmlformats.org/drawingml/2006/picture">
                        <pic:nvPicPr>
                          <pic:cNvPr id="240" name="図 240" descr="C:\Users\t.urita\AppData\Local\Microsoft\Windows\INetCache\Content.Word\legend_crossover.emf"/>
                          <pic:cNvPicPr>
                            <a:picLocks noChangeAspect="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898525" cy="429260"/>
                          </a:xfrm>
                          <a:prstGeom prst="rect">
                            <a:avLst/>
                          </a:prstGeom>
                          <a:noFill/>
                          <a:ln>
                            <a:noFill/>
                          </a:ln>
                        </pic:spPr>
                      </pic:pic>
                      <wps:wsp>
                        <wps:cNvPr id="241" name="テキスト ボックス 241"/>
                        <wps:cNvSpPr txBox="1"/>
                        <wps:spPr>
                          <a:xfrm>
                            <a:off x="293427" y="6824"/>
                            <a:ext cx="985652" cy="52251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C5A5D" w:rsidRDefault="002C5A5D" w:rsidP="00E713A6">
                              <w:pPr>
                                <w:spacing w:afterLines="21"/>
                                <w:ind w:firstLineChars="0" w:firstLine="0"/>
                              </w:pPr>
                              <w:r>
                                <w:rPr>
                                  <w:rFonts w:hint="eastAsia"/>
                                </w:rPr>
                                <w:t>最適解</w:t>
                              </w:r>
                            </w:p>
                            <w:p w:rsidR="002C5A5D" w:rsidRDefault="002C5A5D" w:rsidP="00E713A6">
                              <w:pPr>
                                <w:spacing w:afterLines="21"/>
                                <w:ind w:firstLineChars="0" w:firstLine="0"/>
                              </w:pPr>
                              <w:r>
                                <w:rPr>
                                  <w:rFonts w:hint="eastAsia"/>
                                </w:rPr>
                                <w:t>子個体</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グループ化 229" o:spid="_x0000_s1060" style="position:absolute;left:0;text-align:left;margin-left:159.9pt;margin-top:11.3pt;width:100.7pt;height:41.7pt;z-index:251661312;mso-position-horizontal-relative:text;mso-position-vertical-relative:text" coordsize="12790,529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jUOasBAAAcwoAAA4AAABkcnMvZTJvRG9jLnhtbKxWy27jNhTdF+g/&#10;CNo7lhU7fiDOwOM8ECCTCSYzyMZAQVOULUQiWZKOnRbdxEDRRdftov2DomiBrgr0b4z5j55LyY7z&#10;QJsOurB8SV6S95577pH2Xy2KPLgRxmZK9sPGThQGQnKVZHLSDz+8P651wsA6JhOWKyn64a2w4auD&#10;zz/bn+ueiNVU5YkwAQ6RtjfX/XDqnO7V65ZPRcHsjtJCYjFVpmAOQzOpJ4bNcXqR1+Mo2qvPlUm0&#10;UVxYi9nDcjE88OenqeDubZpa4YK8HyI255/GP8f0rB/ss97EMD3NeBUG+4QoCpZJXLo56pA5FsxM&#10;9uSoIuNGWZW6Ha6KukrTjAufA7JpRI+yOTFqpn0uk958ojcwAdpHOH3ysfz85sIEWdIP47gbBpIV&#10;KNLq7vfV8pfV8q/V8seP3/8Q0BKAmutJD/4nRl/qC1NNTMoR5b5ITUH/yCpYeIhvNxCLhQs4Jhtx&#10;uxu1cRPHWivu7u52yhrwKQr1ZBufHv3zxvr62jpFtwlGZ7yHX4UYrCeI/TuzsMvNjAirQ4oXnVEw&#10;cz3TNRRXM5eNszxzt56oKCMFJW8uMn5hysEW+E2QswT/409/BDENE2E5mDrsjT5YNNjI7YBQjo0G&#10;WhO9RmeKs3z0Zk2o0VUmEzW3o9Nz4YYMDTQaKumEdDtX6JFRLiZCJl8Q/axCx+6IIiXoKSoKpAyL&#10;EWw4+doGUg2nTE7EwGq0EUpH3vWH7n74IKdxnunjLM+JCGRX6CGRR5R9pgBlOxwqPisQdtnfRuQA&#10;Ukk7zbQNA9MTxViAruY0aYBF0BYHxmqTSecbEEQ7s45uJ8r5Fvw67gyiqBu/rg1b0bDWjNpHtUG3&#10;2a61o6N2M2p2GsPG8Bva3Wj2ZlZ4YA91VoWO2SfBP9tvlTKVnewVIbhhXncIOB/Q+t+HiClCiGK1&#10;hr8DyPCD7YxwfEpmCiCreThvFjzq90BTSSw6MhjP36gEaLCZUx6Ml3Rkp9tpxa2yIZtxN97zorjp&#10;KxDCWHciVBGQAeARpz+c3SCLMrO1C8UsFZXfZ5LLBxM4k2Z89BRvZSJ80hbov12zBaOXQU7q/5xy&#10;Xk6ZFoiSjt3uMlCmkrjlt6u7X1d3f66W3wWr5c+r5XJ19xvG6D1P9GonKV3gFq8VaRc1AM2Xwa+V&#10;ZyN4ULNm3A4DKNteJ26WurYWPqC814rXuhe3Gn79f4I5mOPK3Vbk67IpQIU3iOdfhFW17hPwlrvN&#10;BVUpl+9EiheBF26a8K9gMcxNSWLGOXqy1IDKm7xKhr58Y+VPW8uo/sutmx3+ZojbZnORSWV89o/C&#10;Tq7XIaelP0i3lTeZbjFelG/ATYHHKrlF3Y0C36HEVvPjDOQ/Y9ZdMIMPBExCQt1bPNJcAX1SVLLC&#10;YKrMV8/Nkz9IjdUwmOODox/aL2eM3i/5qQTdu40mqb7zg2arHWNgtlfG2ytyVgwVtAWERnTeJH+X&#10;r83UqIJ0f0C3YolJjrv7oVubQ4cRFvBtxcVg4O3ytXUmLzVedg2PJ7X2+8UVM7rqfwdGn6t1g7He&#10;IxkofalAUg2gQ2nmNYKALlGtCoBm95b/soH14NNpe+y97r8VD/4GAAD//wMAUEsDBBQABgAIAAAA&#10;IQCOIglCugAAACEBAAAZAAAAZHJzL19yZWxzL2Uyb0RvYy54bWwucmVsc4SPywrCMBBF94L/EGZv&#10;07oQkabdiNCt1A8YkmkbbB4kUezfG3BjQXA593LPYer2ZWb2pBC1swKqogRGVjql7Sjg1l92R2Ax&#10;oVU4O0sCForQNttNfaUZUx7FSfvIMsVGAVNK/sR5lBMZjIXzZHMzuGAw5TOM3KO840h8X5YHHr4Z&#10;0KyYrFMCQqcqYP3is/k/2w2DlnR28mHIph8Krk12ZyCGkZIAQ0rjJ6wKMgPwpuarx5o3AAAA//8D&#10;AFBLAwQUAAYACAAAACEAAEQ2MeAAAAAKAQAADwAAAGRycy9kb3ducmV2LnhtbEyPTUvDQBRF94L/&#10;YXiCOzsfpUFjJqUUdVUEW0HcTTOvSWhmJmSmSfrvfa50+biHe88r1rPr2IhDbIPXIBcCGPoq2NbX&#10;Gj4Prw+PwGIy3poueNRwxQjr8vamMLkNk//AcZ9qRiU+5kZDk1Kfcx6rBp2Ji9Cjp+wUBmcSnUPN&#10;7WAmKncdV0Jk3JnW00Jjetw2WJ33F6fhbTLTZilfxt35tL1+H1bvXzuJWt/fzZtnYAnn9AfDrz6p&#10;Q0lOx3DxNrJOw1I+kXrSoFQGjICVkgrYkUiRCeBlwf+/UP4AAAD//wMAUEsDBBQABgAIAAAAIQAv&#10;03tLkQIAANwGAAAUAAAAZHJzL21lZGlhL2ltYWdlMS5lbWaklc9qU1EQxue2VSpUabVqpKBVWqzS&#10;htzkNqamRQsqiLgQH0BCGovYllqRBkTIwhcobsUXcOHGhcsW6apFu+xCdz6BLxB/3+VMG6MmCwe+&#10;zJ/zzZyZc06SyMz2gMvbPrNij3tmn4+ZfSA2evv+HbPIvh01m2e5F+TBUqB+v2z2qmC2j382CsGg&#10;Nu/12v58n921FXtqz61qFVu1mo1azrI2Q52sJXgTNm0LrBWtRLRqBYvBJCt5mDGxqVRPYSd2hepf&#10;q+UXWSot2+Ow1xB6AERgLMCscQMzyKGtMRmKHZgPPKyu1Worc3Eun5uux4W4FK/WJ0fzcbGevzaz&#10;vJxyc/AugltrlfUnK4tzM3G2VE+SbDGlJtlCPSYCGTkJvJdTwdaeZ4KdQQviSIaB7OOA40zXNIek&#10;2WwaR2/jwGs+wi4B1fxDLkU2FIK7u7tprnO8hvKuA9Xjiq0M+sEIGARXwRikYvAfQJJ/BD8BLvSW&#10;it7EYuCsoTNwpXtaashX3U41xNF5qZb60b7S3ofy5XeqoXxxBLeV5zUUV1+daoijGZSvuf085vC1&#10;Nhu0HlcGuPh5jBPQ2bJHYyLYuk+PU+MgTvmDO5ctubD+8bc7V9zv3N9FSvSPnsM791xf8j2V137P&#10;P4ntAfr85702A2eAAjvYp9FbXXLOw/kEZwz9Puh3XXLE3YCj3Ndo7fOyS456egZHPS4BzSPdaZ4f&#10;gbOPVu4X0G2fbTjqaRNsBN1tHnE1u3J1FtpnC3TqTT3tAPW4B/x+/ufd6e2MA73H/pZ3F+F3e1Pn&#10;4EgajcZff0dUowyoe/DbsYn9hgX/vule5Y8QHwSaabtlXX4FfxatOjdBBri0f6faZzgBcdjJaP1P&#10;/QIAAP//AwBQSwECLQAUAAYACAAAACEApuZR+wwBAAAVAgAAEwAAAAAAAAAAAAAAAAAAAAAAW0Nv&#10;bnRlbnRfVHlwZXNdLnhtbFBLAQItABQABgAIAAAAIQA4/SH/1gAAAJQBAAALAAAAAAAAAAAAAAAA&#10;AD0BAABfcmVscy8ucmVsc1BLAQItABQABgAIAAAAIQAl41DmrAQAAHMKAAAOAAAAAAAAAAAAAAAA&#10;ADwCAABkcnMvZTJvRG9jLnhtbFBLAQItABQABgAIAAAAIQCOIglCugAAACEBAAAZAAAAAAAAAAAA&#10;AAAAABQHAABkcnMvX3JlbHMvZTJvRG9jLnhtbC5yZWxzUEsBAi0AFAAGAAgAAAAhAABENjHgAAAA&#10;CgEAAA8AAAAAAAAAAAAAAAAABQgAAGRycy9kb3ducmV2LnhtbFBLAQItABQABgAIAAAAIQAv03tL&#10;kQIAANwGAAAUAAAAAAAAAAAAAAAAABIJAABkcnMvbWVkaWEvaW1hZ2UxLmVtZlBLBQYAAAAABgAG&#10;AHwBAADVCwAAAAA=&#10;">
                <v:shape id="図 240" o:spid="_x0000_s1061" type="#_x0000_t75" style="position:absolute;width:8985;height:429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VuxjrDAAAA3AAAAA8AAABkcnMvZG93bnJldi54bWxET01rwjAYvg/8D+EdeBkz1YmMzigiVnrx&#10;4Mdhu70075qy5k1Joq3/3hwGHh+e7+V6sK24kQ+NYwXTSQaCuHK64VrB5Vy8f4IIEVlj65gU3CnA&#10;ejV6WWKuXc9Hup1iLVIIhxwVmBi7XMpQGbIYJq4jTtyv8xZjgr6W2mOfwm0rZ1m2kBYbTg0GO9oa&#10;qv5OV6vA9+VxL4v5dNuU5vD988aLXfGh1Ph12HyBiDTEp/jfXWoFs3man86kIyBXD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W7GOsMAAADcAAAADwAAAAAAAAAAAAAAAACf&#10;AgAAZHJzL2Rvd25yZXYueG1sUEsFBgAAAAAEAAQA9wAAAI8DAAAAAA==&#10;">
                  <v:imagedata r:id="rId59" o:title="legend_crossover"/>
                  <v:path arrowok="t"/>
                </v:shape>
                <v:shape id="テキスト ボックス 241" o:spid="_x0000_s1062" type="#_x0000_t202" style="position:absolute;left:2934;top:68;width:9856;height:52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d3JMYA&#10;AADcAAAADwAAAGRycy9kb3ducmV2LnhtbESPQWvCQBSE70L/w/IKvenG0IqkriIBUUp70Hrx9sw+&#10;k9DdtzG7Jml/fbcg9DjMzDfMYjVYIzpqfe1YwXSSgCAunK65VHD83IznIHxA1mgck4Jv8rBaPowW&#10;mGnX8566QyhFhLDPUEEVQpNJ6YuKLPqJa4ijd3GtxRBlW0rdYh/h1sg0SWbSYs1xocKG8oqKr8PN&#10;KnjLNx+4P6d2/mPy7ftl3VyPpxelnh6H9SuIQEP4D9/bO60gfZ7C35l4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5d3JMYAAADcAAAADwAAAAAAAAAAAAAAAACYAgAAZHJz&#10;L2Rvd25yZXYueG1sUEsFBgAAAAAEAAQA9QAAAIsDAAAAAA==&#10;" filled="f" stroked="f" strokeweight=".5pt">
                  <v:textbox>
                    <w:txbxContent>
                      <w:p w:rsidR="002C5A5D" w:rsidRDefault="002C5A5D" w:rsidP="00E713A6">
                        <w:pPr>
                          <w:spacing w:afterLines="21"/>
                          <w:ind w:firstLineChars="0" w:firstLine="0"/>
                        </w:pPr>
                        <w:r>
                          <w:rPr>
                            <w:rFonts w:hint="eastAsia"/>
                          </w:rPr>
                          <w:t>最適解</w:t>
                        </w:r>
                      </w:p>
                      <w:p w:rsidR="002C5A5D" w:rsidRDefault="002C5A5D" w:rsidP="00E713A6">
                        <w:pPr>
                          <w:spacing w:afterLines="21"/>
                          <w:ind w:firstLineChars="0" w:firstLine="0"/>
                        </w:pPr>
                        <w:r>
                          <w:rPr>
                            <w:rFonts w:hint="eastAsia"/>
                          </w:rPr>
                          <w:t>子個体</w:t>
                        </w:r>
                      </w:p>
                    </w:txbxContent>
                  </v:textbox>
                </v:shape>
              </v:group>
            </w:pict>
          </mc:Fallback>
        </mc:AlternateContent>
      </w:r>
      <w:r w:rsidRPr="00262A10">
        <w:rPr>
          <w:rFonts w:ascii="Times New Roman" w:hAnsi="Times New Roman" w:cs="Times New Roman"/>
          <w:noProof/>
          <w:sz w:val="20"/>
          <w:szCs w:val="20"/>
        </w:rPr>
        <mc:AlternateContent>
          <mc:Choice Requires="wpg">
            <w:drawing>
              <wp:anchor distT="0" distB="0" distL="114300" distR="114300" simplePos="0" relativeHeight="251658240" behindDoc="0" locked="0" layoutInCell="1" allowOverlap="1" wp14:anchorId="5A1D83FE" wp14:editId="395D95B8">
                <wp:simplePos x="0" y="0"/>
                <wp:positionH relativeFrom="column">
                  <wp:posOffset>-1298</wp:posOffset>
                </wp:positionH>
                <wp:positionV relativeFrom="paragraph">
                  <wp:posOffset>148220</wp:posOffset>
                </wp:positionV>
                <wp:extent cx="3134360" cy="1924334"/>
                <wp:effectExtent l="0" t="0" r="0" b="0"/>
                <wp:wrapNone/>
                <wp:docPr id="212" name="グループ化 212"/>
                <wp:cNvGraphicFramePr/>
                <a:graphic xmlns:a="http://schemas.openxmlformats.org/drawingml/2006/main">
                  <a:graphicData uri="http://schemas.microsoft.com/office/word/2010/wordprocessingGroup">
                    <wpg:wgp>
                      <wpg:cNvGrpSpPr/>
                      <wpg:grpSpPr>
                        <a:xfrm>
                          <a:off x="0" y="0"/>
                          <a:ext cx="3134360" cy="1924334"/>
                          <a:chOff x="0" y="0"/>
                          <a:chExt cx="3134360" cy="1925475"/>
                        </a:xfrm>
                      </wpg:grpSpPr>
                      <wps:wsp>
                        <wps:cNvPr id="213" name="テキスト ボックス 37"/>
                        <wps:cNvSpPr txBox="1"/>
                        <wps:spPr>
                          <a:xfrm rot="16200000">
                            <a:off x="-647700" y="657860"/>
                            <a:ext cx="1648460" cy="332740"/>
                          </a:xfrm>
                          <a:prstGeom prst="rect">
                            <a:avLst/>
                          </a:prstGeom>
                          <a:noFill/>
                          <a:ln w="19050">
                            <a:noFill/>
                          </a:ln>
                        </wps:spPr>
                        <wps:txbx>
                          <w:txbxContent>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sidRPr="0092080C">
                                <w:rPr>
                                  <w:rFonts w:ascii="Times" w:eastAsiaTheme="minorEastAsia" w:hAnsi="Times" w:cstheme="minorBidi" w:hint="eastAsia"/>
                                  <w:kern w:val="2"/>
                                  <w:sz w:val="18"/>
                                  <w:szCs w:val="18"/>
                                  <w:vertAlign w:val="subscript"/>
                                </w:rPr>
                                <w:t>1</w:t>
                              </w:r>
                            </w:p>
                          </w:txbxContent>
                        </wps:txbx>
                        <wps:bodyPr wrap="square" rtlCol="0">
                          <a:noAutofit/>
                        </wps:bodyPr>
                      </wps:wsp>
                      <wps:wsp>
                        <wps:cNvPr id="214" name="テキスト ボックス 37"/>
                        <wps:cNvSpPr txBox="1"/>
                        <wps:spPr>
                          <a:xfrm rot="16200000">
                            <a:off x="809625" y="657860"/>
                            <a:ext cx="1648460" cy="332740"/>
                          </a:xfrm>
                          <a:prstGeom prst="rect">
                            <a:avLst/>
                          </a:prstGeom>
                          <a:noFill/>
                          <a:ln w="19050">
                            <a:noFill/>
                          </a:ln>
                        </wps:spPr>
                        <wps:txbx>
                          <w:txbxContent>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sidRPr="0092080C">
                                <w:rPr>
                                  <w:rFonts w:ascii="Times" w:eastAsiaTheme="minorEastAsia" w:hAnsi="Times" w:cstheme="minorBidi" w:hint="eastAsia"/>
                                  <w:kern w:val="2"/>
                                  <w:sz w:val="18"/>
                                  <w:szCs w:val="18"/>
                                  <w:vertAlign w:val="subscript"/>
                                </w:rPr>
                                <w:t>1</w:t>
                              </w:r>
                            </w:p>
                          </w:txbxContent>
                        </wps:txbx>
                        <wps:bodyPr wrap="square" rtlCol="0">
                          <a:noAutofit/>
                        </wps:bodyPr>
                      </wps:wsp>
                      <wps:wsp>
                        <wps:cNvPr id="215" name="テキスト ボックス 37"/>
                        <wps:cNvSpPr txBox="1"/>
                        <wps:spPr>
                          <a:xfrm>
                            <a:off x="0" y="1219758"/>
                            <a:ext cx="1648460" cy="705717"/>
                          </a:xfrm>
                          <a:prstGeom prst="rect">
                            <a:avLst/>
                          </a:prstGeom>
                          <a:noFill/>
                          <a:ln w="19050">
                            <a:noFill/>
                          </a:ln>
                        </wps:spPr>
                        <wps:txbx>
                          <w:txbxContent>
                            <w:p w:rsidR="002C5A5D" w:rsidRDefault="002C5A5D" w:rsidP="00E713A6">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sidRPr="0092080C">
                                <w:rPr>
                                  <w:rFonts w:ascii="Times" w:eastAsiaTheme="minorEastAsia" w:hAnsi="Times" w:cstheme="minorBidi"/>
                                  <w:kern w:val="2"/>
                                  <w:sz w:val="18"/>
                                  <w:szCs w:val="18"/>
                                  <w:vertAlign w:val="subscript"/>
                                </w:rPr>
                                <w:t>2</w:t>
                              </w:r>
                            </w:p>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sidRPr="007F4EE2">
                                <w:rPr>
                                  <w:rFonts w:ascii="Times" w:eastAsiaTheme="minorEastAsia" w:hAnsi="Times" w:cstheme="minorBidi" w:hint="eastAsia"/>
                                  <w:kern w:val="2"/>
                                  <w:sz w:val="18"/>
                                  <w:szCs w:val="22"/>
                                </w:rPr>
                                <w:t>A</w:t>
                              </w:r>
                              <w:r w:rsidRPr="00D4331C">
                                <w:rPr>
                                  <w:rFonts w:ascii="Times" w:eastAsiaTheme="minorEastAsia" w:hAnsi="Times" w:cstheme="minorBidi" w:hint="eastAsia"/>
                                  <w:kern w:val="2"/>
                                  <w:sz w:val="18"/>
                                  <w:szCs w:val="22"/>
                                </w:rPr>
                                <w:t>で評価</w:t>
                              </w:r>
                            </w:p>
                            <w:p w:rsidR="002C5A5D" w:rsidRPr="007F4EE2" w:rsidRDefault="002C5A5D" w:rsidP="00E713A6">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s:wsp>
                        <wps:cNvPr id="216" name="テキスト ボックス 37"/>
                        <wps:cNvSpPr txBox="1"/>
                        <wps:spPr>
                          <a:xfrm>
                            <a:off x="1485900" y="1218776"/>
                            <a:ext cx="1648460" cy="706414"/>
                          </a:xfrm>
                          <a:prstGeom prst="rect">
                            <a:avLst/>
                          </a:prstGeom>
                          <a:noFill/>
                          <a:ln w="19050">
                            <a:noFill/>
                          </a:ln>
                        </wps:spPr>
                        <wps:txbx>
                          <w:txbxContent>
                            <w:p w:rsidR="002C5A5D" w:rsidRDefault="002C5A5D" w:rsidP="00E713A6">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sidRPr="0092080C">
                                <w:rPr>
                                  <w:rFonts w:ascii="Times" w:eastAsiaTheme="minorEastAsia" w:hAnsi="Times" w:cstheme="minorBidi"/>
                                  <w:kern w:val="2"/>
                                  <w:sz w:val="18"/>
                                  <w:szCs w:val="18"/>
                                  <w:vertAlign w:val="subscript"/>
                                </w:rPr>
                                <w:t>2</w:t>
                              </w:r>
                            </w:p>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B</w:t>
                              </w:r>
                              <w:r w:rsidRPr="00D4331C">
                                <w:rPr>
                                  <w:rFonts w:ascii="Times" w:eastAsiaTheme="minorEastAsia" w:hAnsi="Times" w:cstheme="minorBidi" w:hint="eastAsia"/>
                                  <w:kern w:val="2"/>
                                  <w:sz w:val="18"/>
                                  <w:szCs w:val="22"/>
                                </w:rPr>
                                <w:t>で評価</w:t>
                              </w:r>
                            </w:p>
                            <w:p w:rsidR="002C5A5D" w:rsidRPr="007F4EE2" w:rsidRDefault="002C5A5D" w:rsidP="00E713A6">
                              <w:pPr>
                                <w:pStyle w:val="Web"/>
                                <w:spacing w:before="0" w:beforeAutospacing="0" w:after="120" w:afterAutospacing="0"/>
                                <w:jc w:val="center"/>
                                <w:rPr>
                                  <w:rFonts w:ascii="Times" w:eastAsiaTheme="minorEastAsia" w:hAnsi="Times" w:cstheme="minorBidi"/>
                                  <w:kern w:val="2"/>
                                  <w:sz w:val="18"/>
                                  <w:szCs w:val="18"/>
                                </w:rPr>
                              </w:pP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5A1D83FE" id="グループ化 212" o:spid="_x0000_s1063" style="position:absolute;left:0;text-align:left;margin-left:-.1pt;margin-top:11.65pt;width:246.8pt;height:151.5pt;z-index:251658240;mso-position-horizontal-relative:text;mso-position-vertical-relative:text;mso-width-relative:margin;mso-height-relative:margin" coordsize="31343,19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0eesgIAAAMKAAAOAAAAZHJzL2Uyb0RvYy54bWzUlstu1TAQhvdIvIOVfZv75UTNqYDSbhBU&#10;KjyAmzgXKYmD7dOk2xMJsWANG94AIdgi8TYR78HYuRS1ootSWvUscuLbeOb7Zxzv7XdVic4I4wWt&#10;I83cNTRE6pgmRZ1F2pvXhzuBhrjAdYJLWpNIOydc218/frTXNiGxaE7LhDAERmoetk2k5UI0oa7z&#10;OCcV5ru0ITUMppRVWECTZXrCcAvWq1K3DMPTW8qShtGYcA69B+Ogtlb205TE4lWaciJQGWngm1BP&#10;pp6n8qmv93CYMdzkRTy5gW/gRYWLGjZdTB1ggdGGFVdMVUXMKKep2I1ppdM0LWKiYoBoTONSNEeM&#10;bhoVSxa2WbNgArSXON3YbPzy7JihIok0y7Q0VOMKRBq234f+y9D/HPpPvz58RHIIQLVNFsL8I9ac&#10;NMds6sjGloy9S1kl/yEq1CnE5wti0gkUQ6dt2o7tgRIxjJkry7FtZxQhzkGpK+vi/PlfVrqO78qV&#10;+ryxLv1b3GkbSCh+wYz/G7OTHDdEScElg4WZvTDr3w3br8P2x9C/R0P/eej7YfsN2sj2R3hqoSSH&#10;RPeUAgtz7ufQOQNEjEKSmh4kN/xUTk08dzzH96ELATnP9QOgqLJ3Rmt6TuDMaG3b8h01YeGDw4Zx&#10;cURoheRLpDGoDrUBPnvBxYhyniLdqelhUZZqj7JGrdTLcEeXliGwXtYggsQ9hiHfRHfajUk1JQ4P&#10;T2lyDqG3UGqRxt9uMCMaYqJ8RlVljvs92QiaFsoVaWZcM1kHMWUK3omqzt2pGhgrz3Iflqj2nLgP&#10;SlSAPB1vt1SqV8460zJXvhtcU5a+4fqmOg/utyzVmXtRYg+kLL3/qKDpBO5qOl1Bx8D3vWt19BxT&#10;QbxfHdUX8PZ0VJ9QuGmor+p0K5JXmT/b6ji+uLutfwMAAP//AwBQSwMEFAAGAAgAAAAhALEMdyrf&#10;AAAACAEAAA8AAABkcnMvZG93bnJldi54bWxMj0FLw0AUhO+C/2F5grd2k2wtGrMppainItgKpbfX&#10;5DUJzb4N2W2S/nvXkx6HGWa+yVaTacVAvWssa4jnEQjiwpYNVxq+9++zZxDOI5fYWiYNN3Kwyu/v&#10;MkxLO/IXDTtfiVDCLkUNtfddKqUrajLo5rYjDt7Z9gZ9kH0lyx7HUG5amUTRUhpsOCzU2NGmpuKy&#10;uxoNHyOOaxW/DdvLeXM77p8+D9uYtH58mNavIDxN/i8Mv/gBHfLAdLJXLp1oNcySENSQKAUi2IsX&#10;tQBx0qCSpQKZZ/L/gfwHAAD//wMAUEsBAi0AFAAGAAgAAAAhALaDOJL+AAAA4QEAABMAAAAAAAAA&#10;AAAAAAAAAAAAAFtDb250ZW50X1R5cGVzXS54bWxQSwECLQAUAAYACAAAACEAOP0h/9YAAACUAQAA&#10;CwAAAAAAAAAAAAAAAAAvAQAAX3JlbHMvLnJlbHNQSwECLQAUAAYACAAAACEAewtHnrICAAADCgAA&#10;DgAAAAAAAAAAAAAAAAAuAgAAZHJzL2Uyb0RvYy54bWxQSwECLQAUAAYACAAAACEAsQx3Kt8AAAAI&#10;AQAADwAAAAAAAAAAAAAAAAAMBQAAZHJzL2Rvd25yZXYueG1sUEsFBgAAAAAEAAQA8wAAABgGAAAA&#10;AA==&#10;">
                <v:shape id="テキスト ボックス 37" o:spid="_x0000_s1064" type="#_x0000_t202" style="position:absolute;left:-6477;top:6578;width:16484;height:332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eBd8UA&#10;AADcAAAADwAAAGRycy9kb3ducmV2LnhtbESPwW7CMBBE75X4B2uRuBUHEAWlGIRaVeXAhcCltyVe&#10;4kC8TmMXkr/HSJU4jmbmjWaxam0lrtT40rGC0TABQZw7XXKh4LD/ep2D8AFZY+WYFHTkYbXsvSww&#10;1e7GO7pmoRARwj5FBSaEOpXS54Ys+qGriaN3co3FEGVTSN3gLcJtJcdJ8iYtlhwXDNb0YSi/ZH9W&#10;wWlmDltTnn+P3+vP6U/Wdsd51ik16LfrdxCB2vAM/7c3WsF4NIHHmXgE5P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l4F3xQAAANwAAAAPAAAAAAAAAAAAAAAAAJgCAABkcnMv&#10;ZG93bnJldi54bWxQSwUGAAAAAAQABAD1AAAAigMAAAAA&#10;" filled="f" stroked="f" strokeweight="1.5pt">
                  <v:textbox>
                    <w:txbxContent>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sidRPr="0092080C">
                          <w:rPr>
                            <w:rFonts w:ascii="Times" w:eastAsiaTheme="minorEastAsia" w:hAnsi="Times" w:cstheme="minorBidi" w:hint="eastAsia"/>
                            <w:kern w:val="2"/>
                            <w:sz w:val="18"/>
                            <w:szCs w:val="18"/>
                            <w:vertAlign w:val="subscript"/>
                          </w:rPr>
                          <w:t>1</w:t>
                        </w:r>
                      </w:p>
                    </w:txbxContent>
                  </v:textbox>
                </v:shape>
                <v:shape id="テキスト ボックス 37" o:spid="_x0000_s1065" type="#_x0000_t202" style="position:absolute;left:8096;top:6578;width:16484;height:3328;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4ZA8UA&#10;AADcAAAADwAAAGRycy9kb3ducmV2LnhtbESPwW7CMBBE75X4B2uRuBUHBAWlGIRaVeXAhcCltyVe&#10;4kC8TmMXkr/HSJU4jmbmjWaxam0lrtT40rGC0TABQZw7XXKh4LD/ep2D8AFZY+WYFHTkYbXsvSww&#10;1e7GO7pmoRARwj5FBSaEOpXS54Ys+qGriaN3co3FEGVTSN3gLcJtJcdJ8iYtlhwXDNb0YSi/ZH9W&#10;wWlmDltTnn+P3+vP6U/Wdsd51ik16LfrdxCB2vAM/7c3WsF4NIHHmXgE5PIO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fhkDxQAAANwAAAAPAAAAAAAAAAAAAAAAAJgCAABkcnMv&#10;ZG93bnJldi54bWxQSwUGAAAAAAQABAD1AAAAigMAAAAA&#10;" filled="f" stroked="f" strokeweight="1.5pt">
                  <v:textbox>
                    <w:txbxContent>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sidRPr="0092080C">
                          <w:rPr>
                            <w:rFonts w:ascii="Times" w:eastAsiaTheme="minorEastAsia" w:hAnsi="Times" w:cstheme="minorBidi" w:hint="eastAsia"/>
                            <w:kern w:val="2"/>
                            <w:sz w:val="18"/>
                            <w:szCs w:val="18"/>
                            <w:vertAlign w:val="subscript"/>
                          </w:rPr>
                          <w:t>1</w:t>
                        </w:r>
                      </w:p>
                    </w:txbxContent>
                  </v:textbox>
                </v:shape>
                <v:shape id="テキスト ボックス 37" o:spid="_x0000_s1066" type="#_x0000_t202" style="position:absolute;top:12197;width:16484;height:70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TJqsMA&#10;AADcAAAADwAAAGRycy9kb3ducmV2LnhtbESPT2sCMRTE70K/Q3gFb5pdwVK2RrGlhR5EUBe8Pjav&#10;m8XNy5Kk++fbG6HQ4zAzv2E2u9G2oicfGscK8mUGgrhyuuFaQXn5WryCCBFZY+uYFEwUYLd9mm2w&#10;0G7gE/XnWIsE4VCgAhNjV0gZKkMWw9J1xMn7cd5iTNLXUnscEty2cpVlL9Jiw2nBYEcfhqrb+dcq&#10;sIfsejp+5qacyh7jdHn3PIxKzZ/H/RuISGP8D/+1v7WCVb6Gx5l0BOT2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JTJqsMAAADcAAAADwAAAAAAAAAAAAAAAACYAgAAZHJzL2Rv&#10;d25yZXYueG1sUEsFBgAAAAAEAAQA9QAAAIgDAAAAAA==&#10;" filled="f" stroked="f" strokeweight="1.5pt">
                  <v:textbox>
                    <w:txbxContent>
                      <w:p w:rsidR="002C5A5D" w:rsidRDefault="002C5A5D" w:rsidP="00E713A6">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sidRPr="0092080C">
                          <w:rPr>
                            <w:rFonts w:ascii="Times" w:eastAsiaTheme="minorEastAsia" w:hAnsi="Times" w:cstheme="minorBidi"/>
                            <w:kern w:val="2"/>
                            <w:sz w:val="18"/>
                            <w:szCs w:val="18"/>
                            <w:vertAlign w:val="subscript"/>
                          </w:rPr>
                          <w:t>2</w:t>
                        </w:r>
                      </w:p>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sidRPr="007F4EE2">
                          <w:rPr>
                            <w:rFonts w:ascii="Times" w:eastAsiaTheme="minorEastAsia" w:hAnsi="Times" w:cstheme="minorBidi" w:hint="eastAsia"/>
                            <w:kern w:val="2"/>
                            <w:sz w:val="18"/>
                            <w:szCs w:val="22"/>
                          </w:rPr>
                          <w:t>A</w:t>
                        </w:r>
                        <w:r w:rsidRPr="00D4331C">
                          <w:rPr>
                            <w:rFonts w:ascii="Times" w:eastAsiaTheme="minorEastAsia" w:hAnsi="Times" w:cstheme="minorBidi" w:hint="eastAsia"/>
                            <w:kern w:val="2"/>
                            <w:sz w:val="18"/>
                            <w:szCs w:val="22"/>
                          </w:rPr>
                          <w:t>で評価</w:t>
                        </w:r>
                      </w:p>
                      <w:p w:rsidR="002C5A5D" w:rsidRPr="007F4EE2" w:rsidRDefault="002C5A5D" w:rsidP="00E713A6">
                        <w:pPr>
                          <w:pStyle w:val="Web"/>
                          <w:spacing w:before="0" w:beforeAutospacing="0" w:after="120" w:afterAutospacing="0"/>
                          <w:jc w:val="center"/>
                          <w:rPr>
                            <w:rFonts w:ascii="Times" w:eastAsiaTheme="minorEastAsia" w:hAnsi="Times" w:cstheme="minorBidi"/>
                            <w:kern w:val="2"/>
                            <w:sz w:val="18"/>
                            <w:szCs w:val="18"/>
                          </w:rPr>
                        </w:pPr>
                      </w:p>
                    </w:txbxContent>
                  </v:textbox>
                </v:shape>
                <v:shape id="テキスト ボックス 37" o:spid="_x0000_s1067" type="#_x0000_t202" style="position:absolute;left:14859;top:12187;width:16484;height:70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ZX3cMA&#10;AADcAAAADwAAAGRycy9kb3ducmV2LnhtbESPzWrDMBCE74W+g9hCb41sH0xxo4S0NJBDCSQx5LpY&#10;W8vEWhlJ9c/bR4VCj8PMfMOst7PtxUg+dI4V5KsMBHHjdMetgvqyf3kFESKyxt4xKVgowHbz+LDG&#10;SruJTzSeYysShEOFCkyMQyVlaAxZDCs3ECfv23mLMUnfSu1xSnDbyyLLSmmx47RgcKAPQ83t/GMV&#10;2K/sejp+5qZe6hHjcnn3PM1KPT/NuzcQkeb4H/5rH7SCIi/h90w6AnJ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EZX3cMAAADcAAAADwAAAAAAAAAAAAAAAACYAgAAZHJzL2Rv&#10;d25yZXYueG1sUEsFBgAAAAAEAAQA9QAAAIgDAAAAAA==&#10;" filled="f" stroked="f" strokeweight="1.5pt">
                  <v:textbox>
                    <w:txbxContent>
                      <w:p w:rsidR="002C5A5D" w:rsidRDefault="002C5A5D" w:rsidP="00E713A6">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sidRPr="0092080C">
                          <w:rPr>
                            <w:rFonts w:ascii="Times" w:eastAsiaTheme="minorEastAsia" w:hAnsi="Times" w:cstheme="minorBidi"/>
                            <w:kern w:val="2"/>
                            <w:sz w:val="18"/>
                            <w:szCs w:val="18"/>
                            <w:vertAlign w:val="subscript"/>
                          </w:rPr>
                          <w:t>2</w:t>
                        </w:r>
                      </w:p>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Pr>
                            <w:rFonts w:ascii="Times" w:eastAsiaTheme="minorEastAsia" w:hAnsi="Times" w:cstheme="minorBidi" w:hint="eastAsia"/>
                            <w:kern w:val="2"/>
                            <w:sz w:val="18"/>
                            <w:szCs w:val="18"/>
                          </w:rPr>
                          <w:t>(a)</w:t>
                        </w:r>
                        <w:r>
                          <w:rPr>
                            <w:rFonts w:ascii="Times" w:eastAsiaTheme="minorEastAsia" w:hAnsi="Times" w:cstheme="minorBidi"/>
                            <w:kern w:val="2"/>
                            <w:sz w:val="18"/>
                            <w:szCs w:val="18"/>
                          </w:rPr>
                          <w:t xml:space="preserve"> </w:t>
                        </w:r>
                        <w:r w:rsidRPr="00D4331C">
                          <w:rPr>
                            <w:rFonts w:ascii="Times" w:eastAsiaTheme="minorEastAsia" w:hAnsi="Times" w:cstheme="minorBidi" w:hint="eastAsia"/>
                            <w:kern w:val="2"/>
                            <w:sz w:val="18"/>
                            <w:szCs w:val="22"/>
                          </w:rPr>
                          <w:t>子個体を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B</w:t>
                        </w:r>
                        <w:r w:rsidRPr="00D4331C">
                          <w:rPr>
                            <w:rFonts w:ascii="Times" w:eastAsiaTheme="minorEastAsia" w:hAnsi="Times" w:cstheme="minorBidi" w:hint="eastAsia"/>
                            <w:kern w:val="2"/>
                            <w:sz w:val="18"/>
                            <w:szCs w:val="22"/>
                          </w:rPr>
                          <w:t>で評価</w:t>
                        </w:r>
                      </w:p>
                      <w:p w:rsidR="002C5A5D" w:rsidRPr="007F4EE2" w:rsidRDefault="002C5A5D" w:rsidP="00E713A6">
                        <w:pPr>
                          <w:pStyle w:val="Web"/>
                          <w:spacing w:before="0" w:beforeAutospacing="0" w:after="120" w:afterAutospacing="0"/>
                          <w:jc w:val="center"/>
                          <w:rPr>
                            <w:rFonts w:ascii="Times" w:eastAsiaTheme="minorEastAsia" w:hAnsi="Times" w:cstheme="minorBidi"/>
                            <w:kern w:val="2"/>
                            <w:sz w:val="18"/>
                            <w:szCs w:val="18"/>
                          </w:rPr>
                        </w:pPr>
                      </w:p>
                    </w:txbxContent>
                  </v:textbox>
                </v:shape>
              </v:group>
            </w:pict>
          </mc:Fallback>
        </mc:AlternateContent>
      </w:r>
    </w:p>
    <w:p w:rsidR="00E713A6" w:rsidRDefault="00E713A6" w:rsidP="00E713A6">
      <w:pPr>
        <w:widowControl/>
        <w:spacing w:afterLines="0" w:after="0"/>
        <w:ind w:firstLineChars="0" w:firstLine="0"/>
        <w:jc w:val="left"/>
        <w:rPr>
          <w:rFonts w:ascii="Times New Roman" w:hAnsi="Times New Roman" w:cs="Times New Roman"/>
          <w:sz w:val="20"/>
          <w:szCs w:val="20"/>
        </w:rPr>
      </w:pP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
        <w:gridCol w:w="2041"/>
        <w:gridCol w:w="255"/>
        <w:gridCol w:w="2041"/>
      </w:tblGrid>
      <w:tr w:rsidR="00E713A6" w:rsidTr="002C5A5D">
        <w:trPr>
          <w:trHeight w:val="342"/>
        </w:trPr>
        <w:tc>
          <w:tcPr>
            <w:tcW w:w="278" w:type="pct"/>
            <w:vAlign w:val="center"/>
          </w:tcPr>
          <w:p w:rsidR="00E713A6" w:rsidRPr="00C058CF" w:rsidRDefault="00E713A6" w:rsidP="002C5A5D">
            <w:pPr>
              <w:spacing w:afterLines="0" w:after="0"/>
              <w:ind w:firstLineChars="0" w:firstLine="0"/>
              <w:jc w:val="center"/>
              <w:rPr>
                <w:noProof/>
                <w:sz w:val="20"/>
              </w:rPr>
            </w:pPr>
          </w:p>
        </w:tc>
        <w:tc>
          <w:tcPr>
            <w:tcW w:w="2222" w:type="pct"/>
            <w:vAlign w:val="center"/>
          </w:tcPr>
          <w:p w:rsidR="00E713A6" w:rsidRPr="00C058CF" w:rsidRDefault="00E713A6" w:rsidP="002C5A5D">
            <w:pPr>
              <w:spacing w:afterLines="0" w:after="0"/>
              <w:ind w:firstLineChars="0" w:firstLine="0"/>
              <w:jc w:val="center"/>
              <w:rPr>
                <w:noProof/>
                <w:sz w:val="20"/>
              </w:rPr>
            </w:pPr>
          </w:p>
        </w:tc>
        <w:tc>
          <w:tcPr>
            <w:tcW w:w="278" w:type="pct"/>
            <w:vAlign w:val="center"/>
          </w:tcPr>
          <w:p w:rsidR="00E713A6" w:rsidRPr="00C058CF" w:rsidRDefault="00E713A6" w:rsidP="002C5A5D">
            <w:pPr>
              <w:spacing w:afterLines="0" w:after="0"/>
              <w:ind w:firstLineChars="0" w:firstLine="0"/>
              <w:jc w:val="center"/>
              <w:rPr>
                <w:noProof/>
                <w:sz w:val="20"/>
              </w:rPr>
            </w:pPr>
          </w:p>
        </w:tc>
        <w:tc>
          <w:tcPr>
            <w:tcW w:w="2222" w:type="pct"/>
            <w:vAlign w:val="center"/>
          </w:tcPr>
          <w:p w:rsidR="00E713A6" w:rsidRDefault="00E713A6" w:rsidP="002C5A5D">
            <w:pPr>
              <w:spacing w:afterLines="0" w:after="0"/>
              <w:ind w:firstLineChars="0" w:firstLine="0"/>
              <w:jc w:val="center"/>
              <w:rPr>
                <w:noProof/>
              </w:rPr>
            </w:pPr>
          </w:p>
        </w:tc>
      </w:tr>
      <w:tr w:rsidR="00E713A6" w:rsidTr="002C5A5D">
        <w:trPr>
          <w:cantSplit/>
          <w:trHeight w:val="1134"/>
        </w:trPr>
        <w:tc>
          <w:tcPr>
            <w:tcW w:w="278" w:type="pct"/>
            <w:shd w:val="clear" w:color="auto" w:fill="auto"/>
            <w:textDirection w:val="btLr"/>
          </w:tcPr>
          <w:p w:rsidR="00E713A6" w:rsidRDefault="00E713A6" w:rsidP="002C5A5D">
            <w:pPr>
              <w:spacing w:afterLines="0" w:after="0"/>
              <w:ind w:left="113" w:right="113" w:firstLineChars="0" w:firstLine="0"/>
              <w:jc w:val="center"/>
            </w:pPr>
          </w:p>
        </w:tc>
        <w:tc>
          <w:tcPr>
            <w:tcW w:w="2222" w:type="pct"/>
            <w:vAlign w:val="center"/>
          </w:tcPr>
          <w:p w:rsidR="00E713A6" w:rsidRDefault="00E713A6" w:rsidP="002C5A5D">
            <w:pPr>
              <w:spacing w:afterLines="0" w:after="0"/>
              <w:ind w:firstLineChars="0" w:firstLine="0"/>
              <w:jc w:val="center"/>
            </w:pPr>
            <w:r>
              <w:rPr>
                <w:noProof/>
              </w:rPr>
              <w:drawing>
                <wp:inline distT="0" distB="0" distL="0" distR="0" wp14:anchorId="084DA821" wp14:editId="26379E8E">
                  <wp:extent cx="1208914" cy="933480"/>
                  <wp:effectExtent l="0" t="0" r="0"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8" descr="C:\Users\t.urita\AppData\Local\Microsoft\Windows\INetCache\Content.Word\prj_t1_0.05.emf"/>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1208914" cy="933480"/>
                          </a:xfrm>
                          <a:prstGeom prst="rect">
                            <a:avLst/>
                          </a:prstGeom>
                          <a:noFill/>
                          <a:ln>
                            <a:noFill/>
                          </a:ln>
                        </pic:spPr>
                      </pic:pic>
                    </a:graphicData>
                  </a:graphic>
                </wp:inline>
              </w:drawing>
            </w:r>
          </w:p>
        </w:tc>
        <w:tc>
          <w:tcPr>
            <w:tcW w:w="278" w:type="pct"/>
            <w:vAlign w:val="center"/>
          </w:tcPr>
          <w:p w:rsidR="00E713A6" w:rsidRDefault="00E713A6" w:rsidP="002C5A5D">
            <w:pPr>
              <w:spacing w:afterLines="0" w:after="0"/>
              <w:ind w:firstLineChars="0" w:firstLine="0"/>
              <w:jc w:val="center"/>
              <w:rPr>
                <w:noProof/>
              </w:rPr>
            </w:pPr>
          </w:p>
        </w:tc>
        <w:tc>
          <w:tcPr>
            <w:tcW w:w="2222" w:type="pct"/>
            <w:vAlign w:val="center"/>
          </w:tcPr>
          <w:p w:rsidR="00E713A6" w:rsidRDefault="00E713A6" w:rsidP="002C5A5D">
            <w:pPr>
              <w:spacing w:afterLines="0" w:after="0"/>
              <w:ind w:firstLineChars="0" w:firstLine="0"/>
              <w:jc w:val="center"/>
            </w:pPr>
            <w:r>
              <w:rPr>
                <w:noProof/>
              </w:rPr>
              <w:drawing>
                <wp:inline distT="0" distB="0" distL="0" distR="0" wp14:anchorId="3ECA79A3" wp14:editId="78A94A10">
                  <wp:extent cx="1208914" cy="933479"/>
                  <wp:effectExtent l="0" t="0" r="0" b="0"/>
                  <wp:docPr id="12"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7" descr="C:\Users\t.urita\AppData\Local\Microsoft\Windows\INetCache\Content.Word\prj_t2_0.05.emf"/>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1208914" cy="933479"/>
                          </a:xfrm>
                          <a:prstGeom prst="rect">
                            <a:avLst/>
                          </a:prstGeom>
                          <a:noFill/>
                          <a:ln>
                            <a:noFill/>
                          </a:ln>
                        </pic:spPr>
                      </pic:pic>
                    </a:graphicData>
                  </a:graphic>
                </wp:inline>
              </w:drawing>
            </w:r>
          </w:p>
        </w:tc>
      </w:tr>
      <w:tr w:rsidR="00E713A6" w:rsidTr="002C5A5D">
        <w:trPr>
          <w:trHeight w:val="342"/>
        </w:trPr>
        <w:tc>
          <w:tcPr>
            <w:tcW w:w="278" w:type="pct"/>
            <w:vAlign w:val="center"/>
          </w:tcPr>
          <w:p w:rsidR="00E713A6" w:rsidRDefault="00E713A6" w:rsidP="002C5A5D">
            <w:pPr>
              <w:spacing w:afterLines="0" w:after="0"/>
              <w:ind w:firstLineChars="0" w:firstLine="0"/>
              <w:jc w:val="center"/>
            </w:pPr>
          </w:p>
          <w:p w:rsidR="00E713A6" w:rsidRDefault="00E713A6" w:rsidP="002C5A5D">
            <w:pPr>
              <w:spacing w:afterLines="0" w:after="0"/>
              <w:ind w:firstLineChars="0" w:firstLine="0"/>
              <w:jc w:val="center"/>
            </w:pPr>
          </w:p>
          <w:p w:rsidR="00E713A6" w:rsidRDefault="00E713A6" w:rsidP="002C5A5D">
            <w:pPr>
              <w:spacing w:afterLines="0" w:after="0"/>
              <w:ind w:firstLineChars="0" w:firstLine="0"/>
              <w:jc w:val="center"/>
            </w:pPr>
          </w:p>
          <w:p w:rsidR="00E713A6" w:rsidRDefault="00E713A6" w:rsidP="002C5A5D">
            <w:pPr>
              <w:spacing w:afterLines="0" w:after="0"/>
              <w:ind w:firstLineChars="0" w:firstLine="0"/>
              <w:jc w:val="center"/>
            </w:pPr>
          </w:p>
          <w:p w:rsidR="00E713A6" w:rsidRDefault="00E713A6" w:rsidP="002C5A5D">
            <w:pPr>
              <w:spacing w:afterLines="0" w:after="0"/>
              <w:ind w:firstLineChars="0" w:firstLine="0"/>
              <w:jc w:val="center"/>
              <w:rPr>
                <w:rFonts w:hint="eastAsia"/>
              </w:rPr>
            </w:pPr>
          </w:p>
        </w:tc>
        <w:tc>
          <w:tcPr>
            <w:tcW w:w="2222" w:type="pct"/>
            <w:vAlign w:val="center"/>
          </w:tcPr>
          <w:p w:rsidR="00E713A6" w:rsidRPr="0092080C" w:rsidRDefault="00E713A6" w:rsidP="002C5A5D">
            <w:pPr>
              <w:pStyle w:val="Web"/>
              <w:spacing w:before="0" w:beforeAutospacing="0" w:after="120" w:afterAutospacing="0"/>
              <w:jc w:val="center"/>
              <w:rPr>
                <w:rFonts w:ascii="Times" w:eastAsiaTheme="minorEastAsia" w:hAnsi="Times" w:cstheme="minorBidi"/>
                <w:kern w:val="2"/>
                <w:sz w:val="20"/>
                <w:szCs w:val="22"/>
              </w:rPr>
            </w:pPr>
          </w:p>
        </w:tc>
        <w:tc>
          <w:tcPr>
            <w:tcW w:w="278" w:type="pct"/>
          </w:tcPr>
          <w:p w:rsidR="00E713A6" w:rsidRDefault="00E713A6" w:rsidP="002C5A5D">
            <w:pPr>
              <w:spacing w:afterLines="0" w:after="0"/>
              <w:ind w:firstLineChars="0" w:firstLine="0"/>
              <w:jc w:val="center"/>
              <w:rPr>
                <w:noProof/>
              </w:rPr>
            </w:pPr>
          </w:p>
        </w:tc>
        <w:tc>
          <w:tcPr>
            <w:tcW w:w="2222" w:type="pct"/>
            <w:vAlign w:val="center"/>
          </w:tcPr>
          <w:p w:rsidR="00E713A6" w:rsidRPr="0092080C" w:rsidRDefault="00E713A6" w:rsidP="002C5A5D">
            <w:pPr>
              <w:pStyle w:val="Web"/>
              <w:spacing w:before="0" w:beforeAutospacing="0" w:after="120" w:afterAutospacing="0"/>
              <w:jc w:val="center"/>
              <w:rPr>
                <w:rFonts w:ascii="Times" w:eastAsiaTheme="minorEastAsia" w:hAnsi="Times" w:cstheme="minorBidi"/>
                <w:kern w:val="2"/>
                <w:sz w:val="20"/>
                <w:szCs w:val="22"/>
              </w:rPr>
            </w:pPr>
          </w:p>
        </w:tc>
      </w:tr>
      <w:tr w:rsidR="00E713A6" w:rsidTr="002C5A5D">
        <w:trPr>
          <w:trHeight w:val="342"/>
        </w:trPr>
        <w:tc>
          <w:tcPr>
            <w:tcW w:w="5000" w:type="pct"/>
            <w:gridSpan w:val="4"/>
            <w:vAlign w:val="center"/>
          </w:tcPr>
          <w:p w:rsidR="00E713A6" w:rsidRDefault="00E713A6" w:rsidP="002C5A5D">
            <w:pPr>
              <w:spacing w:afterLines="0" w:after="0"/>
              <w:ind w:firstLineChars="0" w:firstLine="0"/>
              <w:jc w:val="center"/>
              <w:rPr>
                <w:noProof/>
              </w:rPr>
            </w:pPr>
            <w:r>
              <w:rPr>
                <w:rFonts w:hint="eastAsia"/>
                <w:sz w:val="20"/>
              </w:rPr>
              <w:t>図</w:t>
            </w:r>
            <w:r>
              <w:rPr>
                <w:rFonts w:hint="eastAsia"/>
                <w:sz w:val="20"/>
              </w:rPr>
              <w:t xml:space="preserve"> 5: Inversion Profit </w:t>
            </w:r>
            <w:r>
              <w:rPr>
                <w:rFonts w:hint="eastAsia"/>
                <w:sz w:val="20"/>
              </w:rPr>
              <w:t>問題で，タスク間交叉で生成された子個体の目的関数空間の分布</w:t>
            </w:r>
          </w:p>
        </w:tc>
      </w:tr>
    </w:tbl>
    <w:p w:rsidR="00F33575" w:rsidRDefault="00F33575" w:rsidP="00AE2B08">
      <w:pPr>
        <w:spacing w:after="120"/>
        <w:ind w:firstLineChars="50"/>
        <w:rPr>
          <w:sz w:val="20"/>
        </w:rPr>
      </w:pPr>
    </w:p>
    <w:p w:rsidR="00E713A6" w:rsidRDefault="00E713A6" w:rsidP="00E713A6">
      <w:pPr>
        <w:spacing w:after="120"/>
        <w:ind w:firstLineChars="50"/>
        <w:rPr>
          <w:sz w:val="20"/>
        </w:rPr>
      </w:pPr>
      <w:r w:rsidRPr="00932962">
        <w:rPr>
          <w:rFonts w:ascii="Symbol" w:hAnsi="Symbol"/>
          <w:i/>
          <w:sz w:val="20"/>
        </w:rPr>
        <w:t></w:t>
      </w:r>
      <w:r>
        <w:rPr>
          <w:rFonts w:hint="eastAsia"/>
          <w:sz w:val="20"/>
        </w:rPr>
        <w:t>が</w:t>
      </w:r>
      <w:r>
        <w:rPr>
          <w:rFonts w:hint="eastAsia"/>
          <w:sz w:val="20"/>
        </w:rPr>
        <w:t>1.10</w:t>
      </w:r>
      <w:r>
        <w:rPr>
          <w:rFonts w:hint="eastAsia"/>
          <w:sz w:val="20"/>
        </w:rPr>
        <w:t>の</w:t>
      </w:r>
      <w:r>
        <w:rPr>
          <w:rFonts w:hint="eastAsia"/>
          <w:sz w:val="20"/>
        </w:rPr>
        <w:t xml:space="preserve">Scaling Knapsack </w:t>
      </w:r>
      <w:r>
        <w:rPr>
          <w:rFonts w:hint="eastAsia"/>
          <w:sz w:val="20"/>
        </w:rPr>
        <w:t>問題において，異なるタスクに近似解を移住した際の目的関数空間における分布を図</w:t>
      </w:r>
      <w:r>
        <w:rPr>
          <w:rFonts w:hint="eastAsia"/>
          <w:sz w:val="20"/>
        </w:rPr>
        <w:t>6(a)</w:t>
      </w:r>
      <w:r>
        <w:rPr>
          <w:rFonts w:hint="eastAsia"/>
          <w:sz w:val="20"/>
        </w:rPr>
        <w:t>，</w:t>
      </w:r>
      <w:r>
        <w:rPr>
          <w:rFonts w:hint="eastAsia"/>
          <w:sz w:val="20"/>
        </w:rPr>
        <w:t>(b)</w:t>
      </w:r>
      <w:r>
        <w:rPr>
          <w:rFonts w:hint="eastAsia"/>
          <w:sz w:val="20"/>
        </w:rPr>
        <w:t>に，</w:t>
      </w:r>
      <w:r w:rsidRPr="00932962">
        <w:rPr>
          <w:rFonts w:ascii="Symbol" w:hAnsi="Symbol"/>
          <w:i/>
          <w:sz w:val="20"/>
        </w:rPr>
        <w:t></w:t>
      </w:r>
      <w:r>
        <w:rPr>
          <w:rFonts w:hint="eastAsia"/>
          <w:sz w:val="20"/>
        </w:rPr>
        <w:t>が</w:t>
      </w:r>
      <w:r>
        <w:rPr>
          <w:rFonts w:hint="eastAsia"/>
          <w:sz w:val="20"/>
        </w:rPr>
        <w:t>0.10</w:t>
      </w:r>
      <w:r>
        <w:rPr>
          <w:rFonts w:hint="eastAsia"/>
          <w:sz w:val="20"/>
        </w:rPr>
        <w:t>の</w:t>
      </w:r>
      <w:r>
        <w:rPr>
          <w:rFonts w:hint="eastAsia"/>
          <w:sz w:val="20"/>
        </w:rPr>
        <w:t xml:space="preserve">Inverse Profit </w:t>
      </w:r>
      <w:r>
        <w:rPr>
          <w:rFonts w:hint="eastAsia"/>
          <w:sz w:val="20"/>
        </w:rPr>
        <w:t>問題において，異なるタスクに近似解を移住した際の目的関数空間における分布を図</w:t>
      </w:r>
      <w:r>
        <w:rPr>
          <w:rFonts w:hint="eastAsia"/>
          <w:sz w:val="20"/>
        </w:rPr>
        <w:t>7(a)</w:t>
      </w:r>
      <w:r>
        <w:rPr>
          <w:rFonts w:hint="eastAsia"/>
          <w:sz w:val="20"/>
        </w:rPr>
        <w:t>，</w:t>
      </w:r>
      <w:r>
        <w:rPr>
          <w:rFonts w:hint="eastAsia"/>
          <w:sz w:val="20"/>
        </w:rPr>
        <w:t>(b)</w:t>
      </w:r>
      <w:r>
        <w:rPr>
          <w:rFonts w:hint="eastAsia"/>
          <w:sz w:val="20"/>
        </w:rPr>
        <w:t>に示す．図</w:t>
      </w:r>
      <w:r>
        <w:rPr>
          <w:rFonts w:hint="eastAsia"/>
          <w:sz w:val="20"/>
        </w:rPr>
        <w:t>6</w:t>
      </w:r>
      <w:r>
        <w:rPr>
          <w:rFonts w:hint="eastAsia"/>
          <w:sz w:val="20"/>
        </w:rPr>
        <w:t>より，</w:t>
      </w:r>
      <w:r>
        <w:rPr>
          <w:rFonts w:hint="eastAsia"/>
          <w:sz w:val="20"/>
        </w:rPr>
        <w:t>Scaling Knapsack</w:t>
      </w:r>
      <w:r>
        <w:rPr>
          <w:rFonts w:hint="eastAsia"/>
          <w:sz w:val="20"/>
        </w:rPr>
        <w:t>問題では移住したすべての近似解は，移住先のいずれかの近似解に優越されることがわかる．図</w:t>
      </w:r>
      <w:r>
        <w:rPr>
          <w:rFonts w:hint="eastAsia"/>
          <w:sz w:val="20"/>
        </w:rPr>
        <w:t>7</w:t>
      </w:r>
      <w:r>
        <w:rPr>
          <w:rFonts w:hint="eastAsia"/>
          <w:sz w:val="20"/>
        </w:rPr>
        <w:t>より，</w:t>
      </w:r>
      <w:r>
        <w:rPr>
          <w:rFonts w:hint="eastAsia"/>
          <w:sz w:val="20"/>
        </w:rPr>
        <w:t xml:space="preserve">Inversion Profit </w:t>
      </w:r>
      <w:r>
        <w:rPr>
          <w:rFonts w:hint="eastAsia"/>
          <w:sz w:val="20"/>
        </w:rPr>
        <w:t>問題ではタスク</w:t>
      </w:r>
      <w:r>
        <w:rPr>
          <w:rFonts w:hint="eastAsia"/>
          <w:sz w:val="20"/>
        </w:rPr>
        <w:t>2</w:t>
      </w:r>
      <w:r>
        <w:rPr>
          <w:rFonts w:hint="eastAsia"/>
          <w:sz w:val="20"/>
        </w:rPr>
        <w:t>の近似解を移住した場合，移住先の近似解に優越されない解が存在することがわかる．一方，タスク</w:t>
      </w:r>
      <w:r>
        <w:rPr>
          <w:rFonts w:hint="eastAsia"/>
          <w:sz w:val="20"/>
        </w:rPr>
        <w:t>1</w:t>
      </w:r>
      <w:r>
        <w:rPr>
          <w:rFonts w:hint="eastAsia"/>
          <w:sz w:val="20"/>
        </w:rPr>
        <w:t>の近似解を移住した場合，移住先のいずれかの近似解に優越されることがわかる．また，移住した個体は移住元の個体より</w:t>
      </w:r>
      <w:r>
        <w:rPr>
          <w:rFonts w:hint="eastAsia"/>
          <w:i/>
          <w:sz w:val="20"/>
        </w:rPr>
        <w:t>f</w:t>
      </w:r>
      <w:r w:rsidRPr="00BA491B">
        <w:rPr>
          <w:rFonts w:hint="eastAsia"/>
          <w:sz w:val="20"/>
          <w:vertAlign w:val="subscript"/>
        </w:rPr>
        <w:t>1</w:t>
      </w:r>
      <w:r>
        <w:rPr>
          <w:rFonts w:hint="eastAsia"/>
          <w:sz w:val="20"/>
        </w:rPr>
        <w:t>の値が低いが移住元の個体に対し大きく劣る．</w:t>
      </w:r>
    </w:p>
    <w:p w:rsidR="00E713A6" w:rsidRDefault="00E713A6" w:rsidP="00E713A6">
      <w:pPr>
        <w:spacing w:after="120"/>
        <w:ind w:firstLineChars="50"/>
        <w:rPr>
          <w:rFonts w:ascii="Times New Roman" w:hAnsi="Times New Roman" w:cs="Times New Roman" w:hint="eastAsia"/>
          <w:sz w:val="20"/>
          <w:szCs w:val="20"/>
        </w:rPr>
      </w:pPr>
      <w:r>
        <w:rPr>
          <w:rFonts w:hint="eastAsia"/>
          <w:sz w:val="20"/>
        </w:rPr>
        <w:t>したがって，移住操作では，タスク間交叉と同様に</w:t>
      </w:r>
      <w:r>
        <w:rPr>
          <w:rFonts w:hint="eastAsia"/>
          <w:sz w:val="20"/>
        </w:rPr>
        <w:lastRenderedPageBreak/>
        <w:t xml:space="preserve">Scaling Knapsack </w:t>
      </w:r>
      <w:r>
        <w:rPr>
          <w:rFonts w:hint="eastAsia"/>
          <w:sz w:val="20"/>
        </w:rPr>
        <w:t>問題では優れた解が獲得できない，</w:t>
      </w:r>
      <w:r>
        <w:rPr>
          <w:rFonts w:hint="eastAsia"/>
          <w:sz w:val="20"/>
        </w:rPr>
        <w:t xml:space="preserve">Inverse Profit </w:t>
      </w:r>
      <w:r>
        <w:rPr>
          <w:rFonts w:hint="eastAsia"/>
          <w:sz w:val="20"/>
        </w:rPr>
        <w:t>問題では優れた解が獲得されることがあるため，前章のような実験結果が得られたと考え</w:t>
      </w:r>
      <w:r>
        <w:rPr>
          <w:rFonts w:hint="eastAsia"/>
          <w:noProof/>
          <w:sz w:val="20"/>
        </w:rPr>
        <mc:AlternateContent>
          <mc:Choice Requires="wpg">
            <w:drawing>
              <wp:anchor distT="0" distB="0" distL="114300" distR="114300" simplePos="0" relativeHeight="251672576" behindDoc="0" locked="0" layoutInCell="1" allowOverlap="1">
                <wp:simplePos x="0" y="0"/>
                <wp:positionH relativeFrom="column">
                  <wp:posOffset>2107281</wp:posOffset>
                </wp:positionH>
                <wp:positionV relativeFrom="paragraph">
                  <wp:posOffset>735908</wp:posOffset>
                </wp:positionV>
                <wp:extent cx="1046935" cy="528794"/>
                <wp:effectExtent l="0" t="0" r="0" b="5080"/>
                <wp:wrapNone/>
                <wp:docPr id="227" name="グループ化 227"/>
                <wp:cNvGraphicFramePr/>
                <a:graphic xmlns:a="http://schemas.openxmlformats.org/drawingml/2006/main">
                  <a:graphicData uri="http://schemas.microsoft.com/office/word/2010/wordprocessingGroup">
                    <wpg:wgp>
                      <wpg:cNvGrpSpPr/>
                      <wpg:grpSpPr>
                        <a:xfrm>
                          <a:off x="0" y="0"/>
                          <a:ext cx="1046935" cy="528794"/>
                          <a:chOff x="0" y="0"/>
                          <a:chExt cx="1046935" cy="528794"/>
                        </a:xfrm>
                      </wpg:grpSpPr>
                      <pic:pic xmlns:pic="http://schemas.openxmlformats.org/drawingml/2006/picture">
                        <pic:nvPicPr>
                          <pic:cNvPr id="226" name="図 226" descr="legend_migration"/>
                          <pic:cNvPicPr>
                            <a:picLocks noChangeAspect="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800735" cy="400685"/>
                          </a:xfrm>
                          <a:prstGeom prst="rect">
                            <a:avLst/>
                          </a:prstGeom>
                          <a:noFill/>
                        </pic:spPr>
                      </pic:pic>
                      <wps:wsp>
                        <wps:cNvPr id="116" name="テキスト ボックス 116"/>
                        <wps:cNvSpPr txBox="1"/>
                        <wps:spPr>
                          <a:xfrm>
                            <a:off x="61415" y="6824"/>
                            <a:ext cx="985520" cy="5219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C5A5D" w:rsidRDefault="002C5A5D" w:rsidP="00E713A6">
                              <w:pPr>
                                <w:spacing w:afterLines="21"/>
                                <w:ind w:firstLine="170"/>
                              </w:pPr>
                              <w:r>
                                <w:rPr>
                                  <w:rFonts w:hint="eastAsia"/>
                                </w:rPr>
                                <w:t>タスク</w:t>
                              </w:r>
                              <w:r>
                                <w:t>A</w:t>
                              </w:r>
                            </w:p>
                            <w:p w:rsidR="002C5A5D" w:rsidRDefault="002C5A5D" w:rsidP="00E713A6">
                              <w:pPr>
                                <w:spacing w:afterLines="21"/>
                                <w:ind w:firstLine="170"/>
                              </w:pPr>
                              <w:r>
                                <w:rPr>
                                  <w:rFonts w:hint="eastAsia"/>
                                </w:rPr>
                                <w:t>タスク</w:t>
                              </w:r>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id="グループ化 227" o:spid="_x0000_s1068" style="position:absolute;left:0;text-align:left;margin-left:165.95pt;margin-top:57.95pt;width:82.45pt;height:41.65pt;z-index:251672576;mso-position-horizontal-relative:text;mso-position-vertical-relative:text" coordsize="10469,528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lsFZwBAAADgoAAA4AAABkcnMvZTJvRG9jLnhtbJxWy27jNhTdF+g/&#10;ENo7ljxy/ECcgcd5YIDMTDCZYpYFTVG2EIlUSTp2WnQTA0UXXbeL9g+KogW6KtC/MeY/ei4l2Xmh&#10;TbOwfEleXp577oM8eLkqcnYljc20GgXRXhgwqYROMjUbBV98OGn1A2YdVwnPtZKj4Fra4OXh558d&#10;LMuh7Oi5zhNpGIwoO1yWo2DuXDlst62Yy4LbPV1KhcVUm4I7DM2snRi+hPUib3fCcL+91CYpjRbS&#10;WsweVYvBobefplK4d2lqpWP5KAA257/Gf6f0bR8e8OHM8HKeiRoGfwaKgmcKh25NHXHH2cJkD0wV&#10;mTDa6tTtCV20dZpmQnof4E0U3vPm1OhF6X2ZDZezcksTqL3H07PNirdX54ZlySjodHoBU7xAkDY3&#10;f2zWv27Wf2/WP3364UdGSyBqWc6G0D815UV5buqJWTUi31epKegfXrGVp/h6S7FcOSYwGYXx/uBF&#10;N2ACa91OvzeIqxiIOQL1YJuYH//7xnZzbJvQbcGUmRjiVzMG6QFj/51Z2OUWRga1keJJNgpuLhdl&#10;C8EtucumWZ65a5+oCCOBUlfnmTg31eA2+fsN+Z9+/hOEY5hIK5CpuZxJlXxZZMhShyojusgSba5M&#10;cXL1TItLy5SezLmaybEtkfqgm7Tbd9X98A6OaZ6VJ1meU/BIrj3G4ffS7BHSqhQ+0mJRSOWqmjQy&#10;91DtPCttwMxQFlOJFDOvkwiRRz9wyLLSZMr5okFynFlHp1Oa+LL5ptMfh+Gg86o16YaTVhz2jlvj&#10;Qdxr9cLjXhzG/WgSTb6l3VE8XFgJ93l+VGY1dMw+AP9ojdTdpKo+X8XsivteQcR5QM2/h4gpYoiw&#10;WiPeg2ToQXZGOjEnMQWR9TyUtwue9R3RFBKLKmLT5RudgA2+cNqT8ZQq6odhrymiGF2w3/VxbmoB&#10;CWGsO5W6YCSAeOD0xvkVvKg8a1QIs9IU/iZVCFedNYBJdY/ebJuswOhp1FJnfqyrXcx5KYGGzO4q&#10;IIq2FbBZf7e5+W1z89dm/T3brH/ZrNebm98xZqQElPVO6kLMrV5p6ivNfAV+x0TdjPajOELXQdPZ&#10;73fqltP0pEG/2+3gcqhaUjTo+Wth21mezyYf5ootceSLbujp3/FMS8S89HdUHRTyq8LvJXedS9LJ&#10;1XuZokf7nkoT/naUk9xUucqFQOlVpV5rk1aViE/fWOvvUP2fUys/sMOfrJXbbi4ypY33/h7s5LKB&#10;nFb6yLlbfpPoVtNVdTlt4z7VyTXCbjTSGjGzpTjJkONn3LpzbnB3YxLvEfcOnzTXYF/XUsDm2nz9&#10;2DzpI6exGrAl3gKjwH614NT689cK2T6I4pgeD34Qd3uULOb2yvT2iloUE40WglYHdF4kfZc3Ymp0&#10;8RHFMaZTscSVwNmjwDXixGGEBTx7hByPvVzdKGfqosQ9FHk+qYI/rD5yU9Zl7pDRb3VTX3x4r9or&#10;XQqQ0mO0mzTzrYCIrlitA4Ba95J/dEC686q5PfZau2fc4T8AAAD//wMAUEsDBBQABgAIAAAAIQCO&#10;IglCugAAACEBAAAZAAAAZHJzL19yZWxzL2Uyb0RvYy54bWwucmVsc4SPywrCMBBF94L/EGZv07oQ&#10;kabdiNCt1A8YkmkbbB4kUezfG3BjQXA593LPYer2ZWb2pBC1swKqogRGVjql7Sjg1l92R2AxoVU4&#10;O0sCForQNttNfaUZUx7FSfvIMsVGAVNK/sR5lBMZjIXzZHMzuGAw5TOM3KO840h8X5YHHr4Z0KyY&#10;rFMCQqcqYP3is/k/2w2DlnR28mHIph8Krk12ZyCGkZIAQ0rjJ6wKMgPwpuarx5o3AAAA//8DAFBL&#10;AwQUAAYACAAAACEAQfuIxOEAAAALAQAADwAAAGRycy9kb3ducmV2LnhtbEyPQUvDQBCF74L/YRnB&#10;m92kscXEbEop6qkItkLpbZudJqHZ2ZDdJum/dzzpbWbe48338tVkWzFg7xtHCuJZBAKpdKahSsH3&#10;/v3pBYQPmoxuHaGCG3pYFfd3uc6MG+kLh12oBIeQz7SCOoQuk9KXNVrtZ65DYu3seqsDr30lTa9H&#10;DretnEfRUlrdEH+odYebGsvL7moVfIx6XCfx27C9nDe3437xedjGqNTjw7R+BRFwCn9m+MVndCiY&#10;6eSuZLxoFSRJnLKVhXjBAzue0yWXOfElTecgi1z+71D8AAAA//8DAFBLAwQUAAYACAAAACEAXQee&#10;wDsCAACgBgAAFAAAAGRycy9tZWRpYS9pbWFnZTEuZW1mvFXLahRBFD2dxMSFxvGBRlw4BoMJJM1U&#10;93Rnoo4PUEFERNy4G8I4CaIzhrhIb8SAP+LCT3AtfsB8QDZ+gFt/oD2nUjcZI3Q0iBdO7rNu1T23&#10;yUQAdgiTT5PA03HzgFPTwNQUUL//+AEQ4aPyTKskJ16H0m/XgHfpbq8LUQgG9fXROHbuTuAhBniF&#10;t+hiFRvooY4GYqwg4d8mvXlkeMFcjhajXaRwxCIzCSsdY0teL9FuYsHf3sM6Ow14LqbuYy3ceZr6&#10;BBERVwOA7ds0g+zbY4xwON7EOYln3c1eb9B2jaSRFS51LbdRLNYTlxfJ8kq/72sbrJsl7m2ubr0c&#10;rLddmsRZkeexr02z2BVuOc5YDZwh7C1ng607zwd7hlpQjeQcIfskQVp9TnNIyrLEJPUcYT07tFuE&#10;ev4msxHEhWQ4HPqzu95+D527TqjfBHGDOE5cImqEco4Lz4Pf5gPkH6PfJEz4Ni9MoRNq3lBfYUC6&#10;5EU5czVCvvpW9VDNRdZ0qPUe3SudEzVC5+VX9dB51Qhm65z1UFzvquqhGs2g85rb+GjTV+5m0Pq4&#10;ZggT42OOAXHLO7bng619Wpw99uLahe1ctuTy1udfdq746NmD+9JH/501NuMw+LbPNfpPCMvL/8D6&#10;g/PcYuxP59GbKr/Dscjzx7K9eWRLbBb1+Fez2E7usGfVDIdxX76f/mvun3MQ41bcyx/l/stIXtz/&#10;IP4X9zYPafFyGPdHmeWo3POnxv/vC0/zvzU/AQAA//8DAFBLAQItABQABgAIAAAAIQCm5lH7DAEA&#10;ABUCAAATAAAAAAAAAAAAAAAAAAAAAABbQ29udGVudF9UeXBlc10ueG1sUEsBAi0AFAAGAAgAAAAh&#10;ADj9If/WAAAAlAEAAAsAAAAAAAAAAAAAAAAAPQEAAF9yZWxzLy5yZWxzUEsBAi0AFAAGAAgAAAAh&#10;AAElsFZwBAAADgoAAA4AAAAAAAAAAAAAAAAAPAIAAGRycy9lMm9Eb2MueG1sUEsBAi0AFAAGAAgA&#10;AAAhAI4iCUK6AAAAIQEAABkAAAAAAAAAAAAAAAAA2AYAAGRycy9fcmVscy9lMm9Eb2MueG1sLnJl&#10;bHNQSwECLQAUAAYACAAAACEAQfuIxOEAAAALAQAADwAAAAAAAAAAAAAAAADJBwAAZHJzL2Rvd25y&#10;ZXYueG1sUEsBAi0AFAAGAAgAAAAhAF0HnsA7AgAAoAYAABQAAAAAAAAAAAAAAAAA1wgAAGRycy9t&#10;ZWRpYS9pbWFnZTEuZW1mUEsFBgAAAAAGAAYAfAEAAEQLAAAAAA==&#10;">
                <v:shape id="図 226" o:spid="_x0000_s1069" type="#_x0000_t75" alt="legend_migration" style="position:absolute;width:8007;height:40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aqa0PDAAAA3AAAAA8AAABkcnMvZG93bnJldi54bWxEj1FrwjAUhd8H/odwBd9mapFOqlFEGSgD&#10;YXXM10tzTYvNTUky7f79Mhjs8XDO+Q5ntRlsJ+7kQ+tYwWyagSCunW7ZKPg4vz4vQISIrLFzTAq+&#10;KcBmPXpaYandg9/pXkUjEoRDiQqaGPtSylA3ZDFMXU+cvKvzFmOS3kjt8ZHgtpN5lhXSYstpocGe&#10;dg3Vt+rLKricnEZvPs9vi8IdaV+dXsyclJqMh+0SRKQh/of/2getIM8L+D2TjoBc/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9qprQ8MAAADcAAAADwAAAAAAAAAAAAAAAACf&#10;AgAAZHJzL2Rvd25yZXYueG1sUEsFBgAAAAAEAAQA9wAAAI8DAAAAAA==&#10;">
                  <v:imagedata r:id="rId65" o:title="legend_migration"/>
                  <v:path arrowok="t"/>
                </v:shape>
                <v:shape id="テキスト ボックス 116" o:spid="_x0000_s1070" type="#_x0000_t202" style="position:absolute;left:614;top:68;width:9855;height:5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OihMcIA&#10;AADcAAAADwAAAGRycy9kb3ducmV2LnhtbERPy6rCMBDdC/cfwlxwp6mCItUoUhBFdOFj425uM7bl&#10;NpPaRK1+vREEd3M4z5nMGlOKG9WusKyg141AEKdWF5wpOB4WnREI55E1lpZJwYMczKY/rQnG2t55&#10;R7e9z0QIYRejgtz7KpbSpTkZdF1bEQfubGuDPsA6k7rGewg3pexH0VAaLDg05FhRklP6v78aBetk&#10;scXdX9+MnmWy3Jzn1eV4GijV/m3mYxCeGv8Vf9wrHeb3hvB+Jlwgp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6KExwgAAANwAAAAPAAAAAAAAAAAAAAAAAJgCAABkcnMvZG93&#10;bnJldi54bWxQSwUGAAAAAAQABAD1AAAAhwMAAAAA&#10;" filled="f" stroked="f" strokeweight=".5pt">
                  <v:textbox>
                    <w:txbxContent>
                      <w:p w:rsidR="002C5A5D" w:rsidRDefault="002C5A5D" w:rsidP="00E713A6">
                        <w:pPr>
                          <w:spacing w:afterLines="21"/>
                          <w:ind w:firstLine="170"/>
                        </w:pPr>
                        <w:r>
                          <w:rPr>
                            <w:rFonts w:hint="eastAsia"/>
                          </w:rPr>
                          <w:t>タスク</w:t>
                        </w:r>
                        <w:r>
                          <w:t>A</w:t>
                        </w:r>
                      </w:p>
                      <w:p w:rsidR="002C5A5D" w:rsidRDefault="002C5A5D" w:rsidP="00E713A6">
                        <w:pPr>
                          <w:spacing w:afterLines="21"/>
                          <w:ind w:firstLine="170"/>
                        </w:pPr>
                        <w:r>
                          <w:rPr>
                            <w:rFonts w:hint="eastAsia"/>
                          </w:rPr>
                          <w:t>タスク</w:t>
                        </w:r>
                        <w:r>
                          <w:t>B</w:t>
                        </w:r>
                      </w:p>
                    </w:txbxContent>
                  </v:textbox>
                </v:shape>
              </v:group>
            </w:pict>
          </mc:Fallback>
        </mc:AlternateContent>
      </w:r>
      <w:r>
        <w:rPr>
          <w:rFonts w:hint="eastAsia"/>
          <w:sz w:val="20"/>
        </w:rPr>
        <w:t>られる．</w:t>
      </w:r>
    </w:p>
    <w:p w:rsidR="00E713A6" w:rsidRDefault="00E713A6" w:rsidP="00E713A6">
      <w:pPr>
        <w:widowControl/>
        <w:spacing w:afterLines="0"/>
        <w:ind w:firstLineChars="0" w:firstLine="0"/>
        <w:jc w:val="left"/>
        <w:rPr>
          <w:rFonts w:ascii="Times New Roman" w:hAnsi="Times New Roman" w:cs="Times New Roman" w:hint="eastAsia"/>
          <w:sz w:val="20"/>
          <w:szCs w:val="20"/>
        </w:rPr>
      </w:pPr>
      <w:r>
        <w:rPr>
          <w:rFonts w:hint="eastAsia"/>
          <w:noProof/>
          <w:sz w:val="20"/>
        </w:rPr>
        <mc:AlternateContent>
          <mc:Choice Requires="wpg">
            <w:drawing>
              <wp:anchor distT="0" distB="0" distL="114300" distR="114300" simplePos="0" relativeHeight="251667456" behindDoc="0" locked="0" layoutInCell="1" allowOverlap="1" wp14:anchorId="0BE4EF36" wp14:editId="68B9A8CE">
                <wp:simplePos x="0" y="0"/>
                <wp:positionH relativeFrom="column">
                  <wp:posOffset>16662</wp:posOffset>
                </wp:positionH>
                <wp:positionV relativeFrom="paragraph">
                  <wp:posOffset>86218</wp:posOffset>
                </wp:positionV>
                <wp:extent cx="3134360" cy="1856095"/>
                <wp:effectExtent l="0" t="0" r="0" b="0"/>
                <wp:wrapNone/>
                <wp:docPr id="73" name="グループ化 73"/>
                <wp:cNvGraphicFramePr/>
                <a:graphic xmlns:a="http://schemas.openxmlformats.org/drawingml/2006/main">
                  <a:graphicData uri="http://schemas.microsoft.com/office/word/2010/wordprocessingGroup">
                    <wpg:wgp>
                      <wpg:cNvGrpSpPr/>
                      <wpg:grpSpPr>
                        <a:xfrm>
                          <a:off x="0" y="0"/>
                          <a:ext cx="3134360" cy="1856095"/>
                          <a:chOff x="0" y="0"/>
                          <a:chExt cx="3134711" cy="1857605"/>
                        </a:xfrm>
                      </wpg:grpSpPr>
                      <wps:wsp>
                        <wps:cNvPr id="45" name="テキスト ボックス 37"/>
                        <wps:cNvSpPr txBox="1"/>
                        <wps:spPr>
                          <a:xfrm rot="16200000">
                            <a:off x="-657860" y="657860"/>
                            <a:ext cx="1648460" cy="332740"/>
                          </a:xfrm>
                          <a:prstGeom prst="rect">
                            <a:avLst/>
                          </a:prstGeom>
                          <a:noFill/>
                          <a:ln w="19050">
                            <a:noFill/>
                          </a:ln>
                        </wps:spPr>
                        <wps:txbx>
                          <w:txbxContent>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sidRPr="0092080C">
                                <w:rPr>
                                  <w:rFonts w:ascii="Times" w:eastAsiaTheme="minorEastAsia" w:hAnsi="Times" w:cstheme="minorBidi" w:hint="eastAsia"/>
                                  <w:kern w:val="2"/>
                                  <w:sz w:val="18"/>
                                  <w:szCs w:val="18"/>
                                  <w:vertAlign w:val="subscript"/>
                                </w:rPr>
                                <w:t>1</w:t>
                              </w:r>
                            </w:p>
                          </w:txbxContent>
                        </wps:txbx>
                        <wps:bodyPr wrap="square" rtlCol="0">
                          <a:noAutofit/>
                        </wps:bodyPr>
                      </wps:wsp>
                      <wps:wsp>
                        <wps:cNvPr id="46" name="テキスト ボックス 37"/>
                        <wps:cNvSpPr txBox="1"/>
                        <wps:spPr>
                          <a:xfrm rot="16200000">
                            <a:off x="792568" y="657860"/>
                            <a:ext cx="1648460" cy="332740"/>
                          </a:xfrm>
                          <a:prstGeom prst="rect">
                            <a:avLst/>
                          </a:prstGeom>
                          <a:noFill/>
                          <a:ln w="19050">
                            <a:noFill/>
                          </a:ln>
                        </wps:spPr>
                        <wps:txbx>
                          <w:txbxContent>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sidRPr="0092080C">
                                <w:rPr>
                                  <w:rFonts w:ascii="Times" w:eastAsiaTheme="minorEastAsia" w:hAnsi="Times" w:cstheme="minorBidi" w:hint="eastAsia"/>
                                  <w:kern w:val="2"/>
                                  <w:sz w:val="18"/>
                                  <w:szCs w:val="18"/>
                                  <w:vertAlign w:val="subscript"/>
                                </w:rPr>
                                <w:t>1</w:t>
                              </w:r>
                            </w:p>
                          </w:txbxContent>
                        </wps:txbx>
                        <wps:bodyPr wrap="square" rtlCol="0">
                          <a:noAutofit/>
                        </wps:bodyPr>
                      </wps:wsp>
                      <wps:wsp>
                        <wps:cNvPr id="47" name="テキスト ボックス 37"/>
                        <wps:cNvSpPr txBox="1"/>
                        <wps:spPr>
                          <a:xfrm>
                            <a:off x="4292" y="1209262"/>
                            <a:ext cx="1648460" cy="648343"/>
                          </a:xfrm>
                          <a:prstGeom prst="rect">
                            <a:avLst/>
                          </a:prstGeom>
                          <a:noFill/>
                          <a:ln w="19050">
                            <a:noFill/>
                          </a:ln>
                        </wps:spPr>
                        <wps:txbx>
                          <w:txbxContent>
                            <w:p w:rsidR="002C5A5D" w:rsidRDefault="002C5A5D" w:rsidP="00E713A6">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sidRPr="0092080C">
                                <w:rPr>
                                  <w:rFonts w:ascii="Times" w:eastAsiaTheme="minorEastAsia" w:hAnsi="Times" w:cstheme="minorBidi"/>
                                  <w:kern w:val="2"/>
                                  <w:sz w:val="18"/>
                                  <w:szCs w:val="18"/>
                                  <w:vertAlign w:val="subscript"/>
                                </w:rPr>
                                <w:t>2</w:t>
                              </w:r>
                            </w:p>
                            <w:p w:rsidR="002C5A5D" w:rsidRPr="0092080C" w:rsidRDefault="002C5A5D" w:rsidP="00E713A6">
                              <w:pPr>
                                <w:pStyle w:val="Web"/>
                                <w:spacing w:before="0" w:beforeAutospacing="0" w:after="120" w:afterAutospacing="0"/>
                                <w:jc w:val="center"/>
                                <w:rPr>
                                  <w:rFonts w:ascii="Times" w:eastAsiaTheme="minorEastAsia" w:hAnsi="Times" w:cstheme="minorBidi" w:hint="eastAsia"/>
                                  <w:kern w:val="2"/>
                                  <w:sz w:val="18"/>
                                  <w:szCs w:val="18"/>
                                </w:rPr>
                              </w:pPr>
                              <w:r>
                                <w:rPr>
                                  <w:rFonts w:ascii="Times" w:eastAsiaTheme="minorEastAsia" w:hAnsi="Times" w:cstheme="minorBidi" w:hint="eastAsia"/>
                                  <w:kern w:val="2"/>
                                  <w:sz w:val="18"/>
                                  <w:szCs w:val="18"/>
                                </w:rPr>
                                <w:t xml:space="preserve">(a) </w:t>
                              </w:r>
                              <w:r w:rsidRPr="00D4331C">
                                <w:rPr>
                                  <w:rFonts w:ascii="Times" w:eastAsiaTheme="minorEastAsia" w:hAnsi="Times" w:cstheme="minorBidi" w:hint="eastAsia"/>
                                  <w:kern w:val="2"/>
                                  <w:sz w:val="18"/>
                                  <w:szCs w:val="22"/>
                                </w:rPr>
                                <w:t>タスク</w:t>
                              </w:r>
                              <w:r w:rsidRPr="00D4331C">
                                <w:rPr>
                                  <w:rFonts w:ascii="Times" w:eastAsiaTheme="minorEastAsia" w:hAnsi="Times" w:cstheme="minorBidi" w:hint="eastAsia"/>
                                  <w:kern w:val="2"/>
                                  <w:sz w:val="18"/>
                                  <w:szCs w:val="22"/>
                                </w:rPr>
                                <w:t>B</w:t>
                              </w:r>
                              <w:r w:rsidRPr="00D4331C">
                                <w:rPr>
                                  <w:rFonts w:ascii="Times" w:eastAsiaTheme="minorEastAsia" w:hAnsi="Times" w:cstheme="minorBidi" w:hint="eastAsia"/>
                                  <w:kern w:val="2"/>
                                  <w:sz w:val="18"/>
                                  <w:szCs w:val="22"/>
                                </w:rPr>
                                <w:t>の解を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sidRPr="00D4331C">
                                <w:rPr>
                                  <w:rFonts w:ascii="Times" w:eastAsiaTheme="minorEastAsia" w:hAnsi="Times" w:cstheme="minorBidi" w:hint="eastAsia"/>
                                  <w:kern w:val="2"/>
                                  <w:sz w:val="18"/>
                                  <w:szCs w:val="22"/>
                                </w:rPr>
                                <w:t>A</w:t>
                              </w:r>
                              <w:r w:rsidRPr="00D4331C">
                                <w:rPr>
                                  <w:rFonts w:ascii="Times" w:eastAsiaTheme="minorEastAsia" w:hAnsi="Times" w:cstheme="minorBidi" w:hint="eastAsia"/>
                                  <w:kern w:val="2"/>
                                  <w:sz w:val="18"/>
                                  <w:szCs w:val="22"/>
                                </w:rPr>
                                <w:t>に移住</w:t>
                              </w:r>
                            </w:p>
                          </w:txbxContent>
                        </wps:txbx>
                        <wps:bodyPr wrap="square" rtlCol="0">
                          <a:noAutofit/>
                        </wps:bodyPr>
                      </wps:wsp>
                      <wps:wsp>
                        <wps:cNvPr id="48" name="テキスト ボックス 37"/>
                        <wps:cNvSpPr txBox="1"/>
                        <wps:spPr>
                          <a:xfrm>
                            <a:off x="1486251" y="1209245"/>
                            <a:ext cx="1648460" cy="647735"/>
                          </a:xfrm>
                          <a:prstGeom prst="rect">
                            <a:avLst/>
                          </a:prstGeom>
                          <a:noFill/>
                          <a:ln w="19050">
                            <a:noFill/>
                          </a:ln>
                        </wps:spPr>
                        <wps:txbx>
                          <w:txbxContent>
                            <w:p w:rsidR="002C5A5D" w:rsidRDefault="002C5A5D" w:rsidP="00E713A6">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sidRPr="0092080C">
                                <w:rPr>
                                  <w:rFonts w:ascii="Times" w:eastAsiaTheme="minorEastAsia" w:hAnsi="Times" w:cstheme="minorBidi"/>
                                  <w:kern w:val="2"/>
                                  <w:sz w:val="18"/>
                                  <w:szCs w:val="18"/>
                                  <w:vertAlign w:val="subscript"/>
                                </w:rPr>
                                <w:t>2</w:t>
                              </w:r>
                            </w:p>
                            <w:p w:rsidR="002C5A5D" w:rsidRPr="00A54D6A" w:rsidRDefault="002C5A5D" w:rsidP="00E713A6">
                              <w:pPr>
                                <w:pStyle w:val="Web"/>
                                <w:spacing w:before="0" w:beforeAutospacing="0" w:after="120" w:afterAutospacing="0"/>
                                <w:jc w:val="center"/>
                                <w:rPr>
                                  <w:rFonts w:ascii="Times" w:eastAsiaTheme="minorEastAsia" w:hAnsi="Times" w:cstheme="minorBidi"/>
                                  <w:b/>
                                  <w:kern w:val="2"/>
                                  <w:sz w:val="18"/>
                                  <w:szCs w:val="18"/>
                                </w:rPr>
                              </w:pPr>
                              <w:r w:rsidRPr="00CF1B85">
                                <w:rPr>
                                  <w:rFonts w:ascii="Times" w:eastAsiaTheme="minorEastAsia" w:hAnsi="Times" w:cstheme="minorBidi" w:hint="eastAsia"/>
                                  <w:kern w:val="2"/>
                                  <w:sz w:val="18"/>
                                  <w:szCs w:val="18"/>
                                </w:rPr>
                                <w:t>(b)</w:t>
                              </w:r>
                              <w:r>
                                <w:rPr>
                                  <w:rFonts w:ascii="Times" w:eastAsiaTheme="minorEastAsia" w:hAnsi="Times" w:cstheme="minorBidi" w:hint="eastAsia"/>
                                  <w:kern w:val="2"/>
                                  <w:sz w:val="18"/>
                                  <w:szCs w:val="18"/>
                                </w:rPr>
                                <w:t xml:space="preserve"> </w:t>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A</w:t>
                              </w:r>
                              <w:r w:rsidRPr="00D4331C">
                                <w:rPr>
                                  <w:rFonts w:ascii="Times" w:eastAsiaTheme="minorEastAsia" w:hAnsi="Times" w:cstheme="minorBidi" w:hint="eastAsia"/>
                                  <w:kern w:val="2"/>
                                  <w:sz w:val="18"/>
                                  <w:szCs w:val="22"/>
                                </w:rPr>
                                <w:t>の解を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B</w:t>
                              </w:r>
                              <w:r w:rsidRPr="00D4331C">
                                <w:rPr>
                                  <w:rFonts w:ascii="Times" w:eastAsiaTheme="minorEastAsia" w:hAnsi="Times" w:cstheme="minorBidi" w:hint="eastAsia"/>
                                  <w:kern w:val="2"/>
                                  <w:sz w:val="18"/>
                                  <w:szCs w:val="22"/>
                                </w:rPr>
                                <w:t>に移住</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0BE4EF36" id="グループ化 73" o:spid="_x0000_s1071" style="position:absolute;margin-left:1.3pt;margin-top:6.8pt;width:246.8pt;height:146.15pt;z-index:251667456;mso-position-horizontal-relative:text;mso-position-vertical-relative:text;mso-width-relative:margin;mso-height-relative:margin" coordsize="31347,18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qZ0xQIAAAAKAAAOAAAAZHJzL2Uyb0RvYy54bWzUVstu1DAU3SPxD1b2bd7JTNRMBZR2g6BS&#10;4QPcxHlISRxsT5NuJxJiwRo2/AFCsEXibyL+g2vnMUMLm7Yq6iwyft3re8+5PvbBYVsW6IIwntMq&#10;1Mx9Q0OkimicV2movXl9vLfQEBe4inFBKxJql4Rrh6vHjw6aOiAWzWgRE4bAScWDpg61TIg60HUe&#10;ZaTEfJ/WpILJhLISC+iyVI8ZbsB7WeiWYXh6Q1lcMxoRzmH0aJjUVsp/kpBIvEoSTgQqQg1iE+rL&#10;1PdcfvXVAQ5Shussj8Yw8A2iKHFewaazqyMsMFqz/JqrMo8Y5TQR+xEtdZokeURUDpCNaVzJ5oTR&#10;da1ySYMmrWeYANorON3YbfTy4pShPA4139ZQhUvgqN9877svffez7z79+vARwQzA1NRpAKtPWH1W&#10;n7JxIB16MvM2YaX8h5xQqwC+nAEmrUARDNqm7dge8BDBnLlwPWPpDhREGfB0zS7Knu9Y+qY5W/qe&#10;oSz1aWNdxjeH09RQTnyLGL8dYmcZrokigksMRsQcd0ase9dvvvabH333HvXd577r+s036CPbH7BT&#10;dhI4JNqnFKAwp3EOgxN+iFGoUNODyoafKqgRzj3P9RcSOQBubKrSnZA1PWfhTMjatuU7qrZneHBQ&#10;My5OCC2RbIQag6OhNsAXL7gAX7B0WiLDqehxXhRqj6JCDUS1NNwhpHkKTIoKLCXaQxqyJdrzVlWU&#10;Ned+TuNLSL2BcxZq/O0aM6IhJopnVB3LYb8na0GTXIUi3Qw2o3fgUlbgfZDq3R+p/tJyPRDIh8Tp&#10;Yqrbh8Spf9ec7gidYy0tRaFpGUvLswY9++u5hDMK+icX/N9zuXyIHMI5Ga+nOxLbHQ5NZ+FZLtwu&#10;8lqSNIK0/1tePcf37T9vn6123p+82krht1J5W3lVNyg8M1R1jk8i+Y7Z7Ss53j7cVr8BAAD//wMA&#10;UEsDBBQABgAIAAAAIQD3rNeO4AAAAAgBAAAPAAAAZHJzL2Rvd25yZXYueG1sTI9PS8NAEMXvgt9h&#10;GcGb3fyxwcZsSinqqQi2gnibZqdJaHY3ZLdJ+u0dT3oaZt7jze8V69l0YqTBt84qiBcRCLKV062t&#10;FXweXh+eQPiAVmPnLCm4kod1eXtTYK7dZD9o3IdacIj1OSpoQuhzKX3VkEG/cD1Z1k5uMBh4HWqp&#10;B5w43HQyiaJMGmwtf2iwp21D1Xl/MQreJpw2afwy7s6n7fX7sHz/2sWk1P3dvHkGEWgOf2b4xWd0&#10;KJnp6C5We9EpSDI28jnlyfLjKktAHBWk0XIFsizk/wLlDwAAAP//AwBQSwECLQAUAAYACAAAACEA&#10;toM4kv4AAADhAQAAEwAAAAAAAAAAAAAAAAAAAAAAW0NvbnRlbnRfVHlwZXNdLnhtbFBLAQItABQA&#10;BgAIAAAAIQA4/SH/1gAAAJQBAAALAAAAAAAAAAAAAAAAAC8BAABfcmVscy8ucmVsc1BLAQItABQA&#10;BgAIAAAAIQA6EqZ0xQIAAAAKAAAOAAAAAAAAAAAAAAAAAC4CAABkcnMvZTJvRG9jLnhtbFBLAQIt&#10;ABQABgAIAAAAIQD3rNeO4AAAAAgBAAAPAAAAAAAAAAAAAAAAAB8FAABkcnMvZG93bnJldi54bWxQ&#10;SwUGAAAAAAQABADzAAAALAYAAAAA&#10;">
                <v:shape id="テキスト ボックス 37" o:spid="_x0000_s1072" type="#_x0000_t202" style="position:absolute;left:-6578;top:6578;width:16484;height:332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MbKj8UA&#10;AADbAAAADwAAAGRycy9kb3ducmV2LnhtbESPwW7CMBBE75X6D9ZW4lacolJQihMhUAWHXki5cFvi&#10;JU4br0NsIPn7GqlSj6OZeaNZ5L1txJU6XztW8DJOQBCXTtdcKdh/fTzPQfiArLFxTAoG8pBnjw8L&#10;TLW78Y6uRahEhLBPUYEJoU2l9KUhi37sWuLonVxnMUTZVVJ3eItw28hJkrxJizXHBYMtrQyVP8XF&#10;KjjNzP7T1N/n42a5nh6KfjjOi0Gp0VO/fAcRqA//4b/2Vit4ncL9S/wB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xsqPxQAAANsAAAAPAAAAAAAAAAAAAAAAAJgCAABkcnMv&#10;ZG93bnJldi54bWxQSwUGAAAAAAQABAD1AAAAigMAAAAA&#10;" filled="f" stroked="f" strokeweight="1.5pt">
                  <v:textbox>
                    <w:txbxContent>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sidRPr="0092080C">
                          <w:rPr>
                            <w:rFonts w:ascii="Times" w:eastAsiaTheme="minorEastAsia" w:hAnsi="Times" w:cstheme="minorBidi" w:hint="eastAsia"/>
                            <w:kern w:val="2"/>
                            <w:sz w:val="18"/>
                            <w:szCs w:val="18"/>
                            <w:vertAlign w:val="subscript"/>
                          </w:rPr>
                          <w:t>1</w:t>
                        </w:r>
                      </w:p>
                    </w:txbxContent>
                  </v:textbox>
                </v:shape>
                <v:shape id="テキスト ボックス 37" o:spid="_x0000_s1073" type="#_x0000_t202" style="position:absolute;left:7926;top:6578;width:16484;height:332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RU+MUA&#10;AADbAAAADwAAAGRycy9kb3ducmV2LnhtbESPwW7CMBBE75X6D9ZW4lacohZQihMhUAUHLk25cFvi&#10;JU4br0NsIPn7GqlSj6OZeaNZ5L1txJU6XztW8DJOQBCXTtdcKdh/fTzPQfiArLFxTAoG8pBnjw8L&#10;TLW78Sddi1CJCGGfogITQptK6UtDFv3YtcTRO7nOYoiyq6Tu8BbhtpGTJJlKizXHBYMtrQyVP8XF&#10;KjjNzH5n6u/zcbNcvx2KfjjOi0Gp0VO/fAcRqA//4b/2Vit4ncL9S/wBMv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FFT4xQAAANsAAAAPAAAAAAAAAAAAAAAAAJgCAABkcnMv&#10;ZG93bnJldi54bWxQSwUGAAAAAAQABAD1AAAAigMAAAAA&#10;" filled="f" stroked="f" strokeweight="1.5pt">
                  <v:textbox>
                    <w:txbxContent>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sidRPr="0092080C">
                          <w:rPr>
                            <w:rFonts w:ascii="Times" w:eastAsiaTheme="minorEastAsia" w:hAnsi="Times" w:cstheme="minorBidi" w:hint="eastAsia"/>
                            <w:kern w:val="2"/>
                            <w:sz w:val="18"/>
                            <w:szCs w:val="18"/>
                            <w:vertAlign w:val="subscript"/>
                          </w:rPr>
                          <w:t>1</w:t>
                        </w:r>
                      </w:p>
                    </w:txbxContent>
                  </v:textbox>
                </v:shape>
                <v:shape id="テキスト ボックス 37" o:spid="_x0000_s1074" type="#_x0000_t202" style="position:absolute;left:42;top:12092;width:16485;height:64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7s7zsMA&#10;AADbAAAADwAAAGRycy9kb3ducmV2LnhtbESPT2sCMRTE7wW/Q3iF3mrWIlZWo9Si0EMR1AWvj83r&#10;ZunmZUni/vn2jSD0OMzMb5j1drCN6MiH2rGC2TQDQVw6XXOloLgcXpcgQkTW2DgmBSMF2G4mT2vM&#10;tev5RN05ViJBOOSowMTY5lKG0pDFMHUtcfJ+nLcYk/SV1B77BLeNfMuyhbRYc1ow2NKnofL3fLMK&#10;7Hd2PR33M1OMRYdxvOw894NSL8/DxwpEpCH+hx/tL61g/g73L+kHyM0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7s7zsMAAADbAAAADwAAAAAAAAAAAAAAAACYAgAAZHJzL2Rv&#10;d25yZXYueG1sUEsFBgAAAAAEAAQA9QAAAIgDAAAAAA==&#10;" filled="f" stroked="f" strokeweight="1.5pt">
                  <v:textbox>
                    <w:txbxContent>
                      <w:p w:rsidR="002C5A5D" w:rsidRDefault="002C5A5D" w:rsidP="00E713A6">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sidRPr="0092080C">
                          <w:rPr>
                            <w:rFonts w:ascii="Times" w:eastAsiaTheme="minorEastAsia" w:hAnsi="Times" w:cstheme="minorBidi"/>
                            <w:kern w:val="2"/>
                            <w:sz w:val="18"/>
                            <w:szCs w:val="18"/>
                            <w:vertAlign w:val="subscript"/>
                          </w:rPr>
                          <w:t>2</w:t>
                        </w:r>
                      </w:p>
                      <w:p w:rsidR="002C5A5D" w:rsidRPr="0092080C" w:rsidRDefault="002C5A5D" w:rsidP="00E713A6">
                        <w:pPr>
                          <w:pStyle w:val="Web"/>
                          <w:spacing w:before="0" w:beforeAutospacing="0" w:after="120" w:afterAutospacing="0"/>
                          <w:jc w:val="center"/>
                          <w:rPr>
                            <w:rFonts w:ascii="Times" w:eastAsiaTheme="minorEastAsia" w:hAnsi="Times" w:cstheme="minorBidi" w:hint="eastAsia"/>
                            <w:kern w:val="2"/>
                            <w:sz w:val="18"/>
                            <w:szCs w:val="18"/>
                          </w:rPr>
                        </w:pPr>
                        <w:r>
                          <w:rPr>
                            <w:rFonts w:ascii="Times" w:eastAsiaTheme="minorEastAsia" w:hAnsi="Times" w:cstheme="minorBidi" w:hint="eastAsia"/>
                            <w:kern w:val="2"/>
                            <w:sz w:val="18"/>
                            <w:szCs w:val="18"/>
                          </w:rPr>
                          <w:t xml:space="preserve">(a) </w:t>
                        </w:r>
                        <w:r w:rsidRPr="00D4331C">
                          <w:rPr>
                            <w:rFonts w:ascii="Times" w:eastAsiaTheme="minorEastAsia" w:hAnsi="Times" w:cstheme="minorBidi" w:hint="eastAsia"/>
                            <w:kern w:val="2"/>
                            <w:sz w:val="18"/>
                            <w:szCs w:val="22"/>
                          </w:rPr>
                          <w:t>タスク</w:t>
                        </w:r>
                        <w:r w:rsidRPr="00D4331C">
                          <w:rPr>
                            <w:rFonts w:ascii="Times" w:eastAsiaTheme="minorEastAsia" w:hAnsi="Times" w:cstheme="minorBidi" w:hint="eastAsia"/>
                            <w:kern w:val="2"/>
                            <w:sz w:val="18"/>
                            <w:szCs w:val="22"/>
                          </w:rPr>
                          <w:t>B</w:t>
                        </w:r>
                        <w:r w:rsidRPr="00D4331C">
                          <w:rPr>
                            <w:rFonts w:ascii="Times" w:eastAsiaTheme="minorEastAsia" w:hAnsi="Times" w:cstheme="minorBidi" w:hint="eastAsia"/>
                            <w:kern w:val="2"/>
                            <w:sz w:val="18"/>
                            <w:szCs w:val="22"/>
                          </w:rPr>
                          <w:t>の解を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sidRPr="00D4331C">
                          <w:rPr>
                            <w:rFonts w:ascii="Times" w:eastAsiaTheme="minorEastAsia" w:hAnsi="Times" w:cstheme="minorBidi" w:hint="eastAsia"/>
                            <w:kern w:val="2"/>
                            <w:sz w:val="18"/>
                            <w:szCs w:val="22"/>
                          </w:rPr>
                          <w:t>A</w:t>
                        </w:r>
                        <w:r w:rsidRPr="00D4331C">
                          <w:rPr>
                            <w:rFonts w:ascii="Times" w:eastAsiaTheme="minorEastAsia" w:hAnsi="Times" w:cstheme="minorBidi" w:hint="eastAsia"/>
                            <w:kern w:val="2"/>
                            <w:sz w:val="18"/>
                            <w:szCs w:val="22"/>
                          </w:rPr>
                          <w:t>に移住</w:t>
                        </w:r>
                      </w:p>
                    </w:txbxContent>
                  </v:textbox>
                </v:shape>
                <v:shape id="テキスト ボックス 37" o:spid="_x0000_s1075" type="#_x0000_t202" style="position:absolute;left:14862;top:12092;width:16485;height:6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SvvL8A&#10;AADbAAAADwAAAGRycy9kb3ducmV2LnhtbERPy2oCMRTdF/yHcIXuasYiRUajqLTgQgrqgNvL5DoZ&#10;nNwMSTqPv28WgsvDea+3g21ERz7UjhXMZxkI4tLpmisFxfXnYwkiRGSNjWNSMFKA7WbytsZcu57P&#10;1F1iJVIIhxwVmBjbXMpQGrIYZq4lTtzdeYsxQV9J7bFP4baRn1n2JS3WnBoMtnQwVD4uf1aBPWW3&#10;8+/33BRj0WEcr3vP/aDU+3TYrUBEGuJL/HQftYJFGpu+pB8gN/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2JK+8vwAAANsAAAAPAAAAAAAAAAAAAAAAAJgCAABkcnMvZG93bnJl&#10;di54bWxQSwUGAAAAAAQABAD1AAAAhAMAAAAA&#10;" filled="f" stroked="f" strokeweight="1.5pt">
                  <v:textbox>
                    <w:txbxContent>
                      <w:p w:rsidR="002C5A5D" w:rsidRDefault="002C5A5D" w:rsidP="00E713A6">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sidRPr="0092080C">
                          <w:rPr>
                            <w:rFonts w:ascii="Times" w:eastAsiaTheme="minorEastAsia" w:hAnsi="Times" w:cstheme="minorBidi"/>
                            <w:kern w:val="2"/>
                            <w:sz w:val="18"/>
                            <w:szCs w:val="18"/>
                            <w:vertAlign w:val="subscript"/>
                          </w:rPr>
                          <w:t>2</w:t>
                        </w:r>
                      </w:p>
                      <w:p w:rsidR="002C5A5D" w:rsidRPr="00A54D6A" w:rsidRDefault="002C5A5D" w:rsidP="00E713A6">
                        <w:pPr>
                          <w:pStyle w:val="Web"/>
                          <w:spacing w:before="0" w:beforeAutospacing="0" w:after="120" w:afterAutospacing="0"/>
                          <w:jc w:val="center"/>
                          <w:rPr>
                            <w:rFonts w:ascii="Times" w:eastAsiaTheme="minorEastAsia" w:hAnsi="Times" w:cstheme="minorBidi"/>
                            <w:b/>
                            <w:kern w:val="2"/>
                            <w:sz w:val="18"/>
                            <w:szCs w:val="18"/>
                          </w:rPr>
                        </w:pPr>
                        <w:r w:rsidRPr="00CF1B85">
                          <w:rPr>
                            <w:rFonts w:ascii="Times" w:eastAsiaTheme="minorEastAsia" w:hAnsi="Times" w:cstheme="minorBidi" w:hint="eastAsia"/>
                            <w:kern w:val="2"/>
                            <w:sz w:val="18"/>
                            <w:szCs w:val="18"/>
                          </w:rPr>
                          <w:t>(b)</w:t>
                        </w:r>
                        <w:r>
                          <w:rPr>
                            <w:rFonts w:ascii="Times" w:eastAsiaTheme="minorEastAsia" w:hAnsi="Times" w:cstheme="minorBidi" w:hint="eastAsia"/>
                            <w:kern w:val="2"/>
                            <w:sz w:val="18"/>
                            <w:szCs w:val="18"/>
                          </w:rPr>
                          <w:t xml:space="preserve"> </w:t>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A</w:t>
                        </w:r>
                        <w:r w:rsidRPr="00D4331C">
                          <w:rPr>
                            <w:rFonts w:ascii="Times" w:eastAsiaTheme="minorEastAsia" w:hAnsi="Times" w:cstheme="minorBidi" w:hint="eastAsia"/>
                            <w:kern w:val="2"/>
                            <w:sz w:val="18"/>
                            <w:szCs w:val="22"/>
                          </w:rPr>
                          <w:t>の解を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B</w:t>
                        </w:r>
                        <w:r w:rsidRPr="00D4331C">
                          <w:rPr>
                            <w:rFonts w:ascii="Times" w:eastAsiaTheme="minorEastAsia" w:hAnsi="Times" w:cstheme="minorBidi" w:hint="eastAsia"/>
                            <w:kern w:val="2"/>
                            <w:sz w:val="18"/>
                            <w:szCs w:val="22"/>
                          </w:rPr>
                          <w:t>に移住</w:t>
                        </w:r>
                      </w:p>
                    </w:txbxContent>
                  </v:textbox>
                </v:shape>
              </v:group>
            </w:pict>
          </mc:Fallback>
        </mc:AlternateConten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
        <w:gridCol w:w="2041"/>
        <w:gridCol w:w="255"/>
        <w:gridCol w:w="2041"/>
      </w:tblGrid>
      <w:tr w:rsidR="00E713A6" w:rsidTr="002C5A5D">
        <w:trPr>
          <w:trHeight w:val="342"/>
        </w:trPr>
        <w:tc>
          <w:tcPr>
            <w:tcW w:w="278" w:type="pct"/>
            <w:vAlign w:val="center"/>
          </w:tcPr>
          <w:p w:rsidR="00E713A6" w:rsidRPr="00C058CF" w:rsidRDefault="00E713A6" w:rsidP="002C5A5D">
            <w:pPr>
              <w:spacing w:afterLines="0" w:after="0"/>
              <w:ind w:firstLineChars="0" w:firstLine="0"/>
              <w:jc w:val="center"/>
              <w:rPr>
                <w:noProof/>
                <w:sz w:val="20"/>
              </w:rPr>
            </w:pPr>
          </w:p>
        </w:tc>
        <w:tc>
          <w:tcPr>
            <w:tcW w:w="2222" w:type="pct"/>
            <w:vAlign w:val="center"/>
          </w:tcPr>
          <w:p w:rsidR="00E713A6" w:rsidRPr="00C058CF" w:rsidRDefault="00E713A6" w:rsidP="002C5A5D">
            <w:pPr>
              <w:spacing w:afterLines="0" w:after="0"/>
              <w:ind w:firstLineChars="0" w:firstLine="0"/>
              <w:jc w:val="center"/>
              <w:rPr>
                <w:noProof/>
                <w:sz w:val="20"/>
              </w:rPr>
            </w:pPr>
          </w:p>
        </w:tc>
        <w:tc>
          <w:tcPr>
            <w:tcW w:w="278" w:type="pct"/>
            <w:vAlign w:val="center"/>
          </w:tcPr>
          <w:p w:rsidR="00E713A6" w:rsidRPr="00C058CF" w:rsidRDefault="00E713A6" w:rsidP="002C5A5D">
            <w:pPr>
              <w:spacing w:afterLines="0" w:after="0"/>
              <w:ind w:firstLineChars="0" w:firstLine="0"/>
              <w:jc w:val="center"/>
              <w:rPr>
                <w:noProof/>
                <w:sz w:val="20"/>
              </w:rPr>
            </w:pPr>
          </w:p>
        </w:tc>
        <w:tc>
          <w:tcPr>
            <w:tcW w:w="2222" w:type="pct"/>
            <w:vAlign w:val="center"/>
          </w:tcPr>
          <w:p w:rsidR="00E713A6" w:rsidRDefault="00E713A6" w:rsidP="002C5A5D">
            <w:pPr>
              <w:spacing w:afterLines="0" w:after="0"/>
              <w:ind w:firstLineChars="0" w:firstLine="0"/>
              <w:jc w:val="center"/>
              <w:rPr>
                <w:noProof/>
              </w:rPr>
            </w:pPr>
          </w:p>
        </w:tc>
      </w:tr>
      <w:tr w:rsidR="00E713A6" w:rsidTr="002C5A5D">
        <w:trPr>
          <w:cantSplit/>
          <w:trHeight w:val="1134"/>
        </w:trPr>
        <w:tc>
          <w:tcPr>
            <w:tcW w:w="278" w:type="pct"/>
            <w:shd w:val="clear" w:color="auto" w:fill="auto"/>
            <w:textDirection w:val="btLr"/>
          </w:tcPr>
          <w:p w:rsidR="00E713A6" w:rsidRDefault="00E713A6" w:rsidP="002C5A5D">
            <w:pPr>
              <w:spacing w:afterLines="0" w:after="0"/>
              <w:ind w:left="113" w:right="113" w:firstLineChars="0" w:firstLine="0"/>
              <w:jc w:val="center"/>
            </w:pPr>
          </w:p>
        </w:tc>
        <w:tc>
          <w:tcPr>
            <w:tcW w:w="2222" w:type="pct"/>
            <w:vAlign w:val="center"/>
          </w:tcPr>
          <w:p w:rsidR="00E713A6" w:rsidRDefault="00E713A6" w:rsidP="002C5A5D">
            <w:pPr>
              <w:spacing w:afterLines="0" w:after="0"/>
              <w:ind w:firstLineChars="0" w:firstLine="0"/>
              <w:jc w:val="center"/>
            </w:pPr>
            <w:r>
              <w:rPr>
                <w:noProof/>
              </w:rPr>
              <w:drawing>
                <wp:inline distT="0" distB="0" distL="0" distR="0" wp14:anchorId="358DDDE6" wp14:editId="1E868C16">
                  <wp:extent cx="1198931" cy="933480"/>
                  <wp:effectExtent l="0" t="0" r="1270" b="0"/>
                  <wp:docPr id="97" name="図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8" descr="C:\Users\t.urita\AppData\Local\Microsoft\Windows\INetCache\Content.Word\prj_t1_0.05.emf"/>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1198931" cy="933480"/>
                          </a:xfrm>
                          <a:prstGeom prst="rect">
                            <a:avLst/>
                          </a:prstGeom>
                          <a:noFill/>
                          <a:ln>
                            <a:noFill/>
                          </a:ln>
                        </pic:spPr>
                      </pic:pic>
                    </a:graphicData>
                  </a:graphic>
                </wp:inline>
              </w:drawing>
            </w:r>
          </w:p>
        </w:tc>
        <w:tc>
          <w:tcPr>
            <w:tcW w:w="278" w:type="pct"/>
            <w:vAlign w:val="center"/>
          </w:tcPr>
          <w:p w:rsidR="00E713A6" w:rsidRDefault="00E713A6" w:rsidP="002C5A5D">
            <w:pPr>
              <w:spacing w:afterLines="0" w:after="0"/>
              <w:ind w:firstLineChars="0" w:firstLine="0"/>
              <w:jc w:val="center"/>
              <w:rPr>
                <w:noProof/>
              </w:rPr>
            </w:pPr>
          </w:p>
        </w:tc>
        <w:tc>
          <w:tcPr>
            <w:tcW w:w="2222" w:type="pct"/>
            <w:vAlign w:val="center"/>
          </w:tcPr>
          <w:p w:rsidR="00E713A6" w:rsidRDefault="00E713A6" w:rsidP="002C5A5D">
            <w:pPr>
              <w:spacing w:afterLines="0" w:after="0"/>
              <w:ind w:firstLineChars="0" w:firstLine="0"/>
              <w:jc w:val="center"/>
            </w:pPr>
            <w:r>
              <w:rPr>
                <w:noProof/>
              </w:rPr>
              <w:drawing>
                <wp:inline distT="0" distB="0" distL="0" distR="0" wp14:anchorId="2AB8DF11" wp14:editId="11525610">
                  <wp:extent cx="1198931" cy="933480"/>
                  <wp:effectExtent l="0" t="0" r="1270" b="0"/>
                  <wp:docPr id="96" name="図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7" descr="C:\Users\t.urita\AppData\Local\Microsoft\Windows\INetCache\Content.Word\prj_t2_0.05.emf"/>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1198931" cy="933480"/>
                          </a:xfrm>
                          <a:prstGeom prst="rect">
                            <a:avLst/>
                          </a:prstGeom>
                          <a:noFill/>
                          <a:ln>
                            <a:noFill/>
                          </a:ln>
                        </pic:spPr>
                      </pic:pic>
                    </a:graphicData>
                  </a:graphic>
                </wp:inline>
              </w:drawing>
            </w:r>
          </w:p>
        </w:tc>
      </w:tr>
      <w:tr w:rsidR="00E713A6" w:rsidTr="002C5A5D">
        <w:trPr>
          <w:trHeight w:val="342"/>
        </w:trPr>
        <w:tc>
          <w:tcPr>
            <w:tcW w:w="278" w:type="pct"/>
            <w:vAlign w:val="center"/>
          </w:tcPr>
          <w:p w:rsidR="00E713A6" w:rsidRDefault="00E713A6" w:rsidP="002C5A5D">
            <w:pPr>
              <w:spacing w:afterLines="0" w:after="0"/>
              <w:ind w:firstLineChars="0" w:firstLine="0"/>
            </w:pPr>
          </w:p>
          <w:p w:rsidR="00E713A6" w:rsidRDefault="00E713A6" w:rsidP="002C5A5D">
            <w:pPr>
              <w:spacing w:afterLines="0" w:after="0"/>
              <w:ind w:firstLineChars="0" w:firstLine="0"/>
            </w:pPr>
          </w:p>
          <w:p w:rsidR="00E713A6" w:rsidRDefault="00E713A6" w:rsidP="002C5A5D">
            <w:pPr>
              <w:spacing w:afterLines="0" w:after="0"/>
              <w:ind w:firstLineChars="0" w:firstLine="0"/>
            </w:pPr>
          </w:p>
          <w:p w:rsidR="00E713A6" w:rsidRDefault="00E713A6" w:rsidP="002C5A5D">
            <w:pPr>
              <w:spacing w:afterLines="0" w:after="0"/>
              <w:ind w:firstLineChars="0" w:firstLine="0"/>
              <w:rPr>
                <w:rFonts w:hint="eastAsia"/>
              </w:rPr>
            </w:pPr>
          </w:p>
          <w:p w:rsidR="00E713A6" w:rsidRDefault="00E713A6" w:rsidP="002C5A5D">
            <w:pPr>
              <w:spacing w:afterLines="0" w:after="0"/>
              <w:ind w:firstLineChars="0" w:firstLine="0"/>
              <w:rPr>
                <w:rFonts w:hint="eastAsia"/>
              </w:rPr>
            </w:pPr>
          </w:p>
        </w:tc>
        <w:tc>
          <w:tcPr>
            <w:tcW w:w="2222" w:type="pct"/>
            <w:vAlign w:val="center"/>
          </w:tcPr>
          <w:p w:rsidR="00E713A6" w:rsidRPr="0092080C" w:rsidRDefault="00E713A6" w:rsidP="002C5A5D">
            <w:pPr>
              <w:pStyle w:val="Web"/>
              <w:spacing w:before="0" w:beforeAutospacing="0" w:after="120" w:afterAutospacing="0"/>
              <w:jc w:val="center"/>
              <w:rPr>
                <w:rFonts w:ascii="Times" w:eastAsiaTheme="minorEastAsia" w:hAnsi="Times" w:cstheme="minorBidi"/>
                <w:kern w:val="2"/>
                <w:sz w:val="20"/>
                <w:szCs w:val="22"/>
              </w:rPr>
            </w:pPr>
          </w:p>
        </w:tc>
        <w:tc>
          <w:tcPr>
            <w:tcW w:w="278" w:type="pct"/>
          </w:tcPr>
          <w:p w:rsidR="00E713A6" w:rsidRDefault="00E713A6" w:rsidP="002C5A5D">
            <w:pPr>
              <w:spacing w:before="240" w:afterLines="0" w:after="0"/>
              <w:ind w:firstLineChars="0" w:firstLine="0"/>
              <w:jc w:val="center"/>
              <w:rPr>
                <w:noProof/>
              </w:rPr>
            </w:pPr>
          </w:p>
        </w:tc>
        <w:tc>
          <w:tcPr>
            <w:tcW w:w="2222" w:type="pct"/>
            <w:vAlign w:val="center"/>
          </w:tcPr>
          <w:p w:rsidR="00E713A6" w:rsidRPr="0092080C" w:rsidRDefault="00E713A6" w:rsidP="002C5A5D">
            <w:pPr>
              <w:pStyle w:val="Web"/>
              <w:spacing w:before="0" w:beforeAutospacing="0" w:after="120" w:afterAutospacing="0"/>
              <w:jc w:val="center"/>
              <w:rPr>
                <w:rFonts w:ascii="Times" w:eastAsiaTheme="minorEastAsia" w:hAnsi="Times" w:cstheme="minorBidi"/>
                <w:kern w:val="2"/>
                <w:sz w:val="20"/>
                <w:szCs w:val="22"/>
              </w:rPr>
            </w:pPr>
          </w:p>
        </w:tc>
      </w:tr>
      <w:tr w:rsidR="00E713A6" w:rsidTr="002C5A5D">
        <w:trPr>
          <w:trHeight w:val="342"/>
        </w:trPr>
        <w:tc>
          <w:tcPr>
            <w:tcW w:w="5000" w:type="pct"/>
            <w:gridSpan w:val="4"/>
            <w:vAlign w:val="center"/>
          </w:tcPr>
          <w:p w:rsidR="00E713A6" w:rsidRDefault="00E713A6" w:rsidP="002C5A5D">
            <w:pPr>
              <w:spacing w:afterLines="0" w:after="0"/>
              <w:ind w:firstLineChars="0" w:firstLine="0"/>
              <w:jc w:val="center"/>
              <w:rPr>
                <w:noProof/>
              </w:rPr>
            </w:pPr>
            <w:r>
              <w:rPr>
                <w:rFonts w:hint="eastAsia"/>
                <w:sz w:val="20"/>
              </w:rPr>
              <w:t>図</w:t>
            </w:r>
            <w:r>
              <w:rPr>
                <w:rFonts w:hint="eastAsia"/>
                <w:sz w:val="20"/>
              </w:rPr>
              <w:t xml:space="preserve"> 6: Scaling Knapsack </w:t>
            </w:r>
            <w:r>
              <w:rPr>
                <w:rFonts w:hint="eastAsia"/>
                <w:sz w:val="20"/>
              </w:rPr>
              <w:t>問題で，異なるタスクに最適解を移住した際の目的関数空間の分布</w:t>
            </w:r>
          </w:p>
        </w:tc>
      </w:tr>
    </w:tbl>
    <w:p w:rsidR="00E713A6" w:rsidRDefault="00E713A6" w:rsidP="00E713A6">
      <w:pPr>
        <w:pStyle w:val="References"/>
        <w:numPr>
          <w:ilvl w:val="0"/>
          <w:numId w:val="0"/>
        </w:numPr>
        <w:spacing w:after="48"/>
        <w:jc w:val="both"/>
        <w:rPr>
          <w:rFonts w:ascii="Times New Roman" w:hAnsi="Times New Roman" w:cs="Times New Roman"/>
          <w:sz w:val="20"/>
          <w:szCs w:val="20"/>
        </w:rPr>
      </w:pPr>
    </w:p>
    <w:p w:rsidR="00E713A6" w:rsidRDefault="00E713A6" w:rsidP="00E713A6">
      <w:pPr>
        <w:pStyle w:val="References"/>
        <w:numPr>
          <w:ilvl w:val="0"/>
          <w:numId w:val="0"/>
        </w:numPr>
        <w:spacing w:after="48"/>
        <w:jc w:val="both"/>
        <w:rPr>
          <w:rFonts w:ascii="Times New Roman" w:hAnsi="Times New Roman" w:cs="Times New Roman"/>
          <w:sz w:val="20"/>
          <w:szCs w:val="20"/>
        </w:rPr>
      </w:pPr>
      <w:r>
        <w:rPr>
          <w:rFonts w:hint="eastAsia"/>
          <w:noProof/>
          <w:sz w:val="20"/>
        </w:rPr>
        <mc:AlternateContent>
          <mc:Choice Requires="wpg">
            <w:drawing>
              <wp:anchor distT="0" distB="0" distL="114300" distR="114300" simplePos="0" relativeHeight="251674624" behindDoc="0" locked="0" layoutInCell="1" allowOverlap="1" wp14:anchorId="1BF913CE" wp14:editId="3D79902A">
                <wp:simplePos x="0" y="0"/>
                <wp:positionH relativeFrom="column">
                  <wp:posOffset>2108361</wp:posOffset>
                </wp:positionH>
                <wp:positionV relativeFrom="paragraph">
                  <wp:posOffset>13970</wp:posOffset>
                </wp:positionV>
                <wp:extent cx="1046480" cy="528320"/>
                <wp:effectExtent l="0" t="0" r="0" b="5080"/>
                <wp:wrapNone/>
                <wp:docPr id="230" name="グループ化 230"/>
                <wp:cNvGraphicFramePr/>
                <a:graphic xmlns:a="http://schemas.openxmlformats.org/drawingml/2006/main">
                  <a:graphicData uri="http://schemas.microsoft.com/office/word/2010/wordprocessingGroup">
                    <wpg:wgp>
                      <wpg:cNvGrpSpPr/>
                      <wpg:grpSpPr>
                        <a:xfrm>
                          <a:off x="0" y="0"/>
                          <a:ext cx="1046480" cy="528320"/>
                          <a:chOff x="0" y="0"/>
                          <a:chExt cx="1046935" cy="528794"/>
                        </a:xfrm>
                      </wpg:grpSpPr>
                      <pic:pic xmlns:pic="http://schemas.openxmlformats.org/drawingml/2006/picture">
                        <pic:nvPicPr>
                          <pic:cNvPr id="231" name="図 231" descr="legend_migration"/>
                          <pic:cNvPicPr>
                            <a:picLocks noChangeAspect="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800735" cy="400685"/>
                          </a:xfrm>
                          <a:prstGeom prst="rect">
                            <a:avLst/>
                          </a:prstGeom>
                          <a:noFill/>
                        </pic:spPr>
                      </pic:pic>
                      <wps:wsp>
                        <wps:cNvPr id="232" name="テキスト ボックス 232"/>
                        <wps:cNvSpPr txBox="1"/>
                        <wps:spPr>
                          <a:xfrm>
                            <a:off x="61415" y="6824"/>
                            <a:ext cx="985520" cy="5219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C5A5D" w:rsidRDefault="002C5A5D" w:rsidP="00E713A6">
                              <w:pPr>
                                <w:spacing w:afterLines="21"/>
                                <w:ind w:firstLine="170"/>
                              </w:pPr>
                              <w:r>
                                <w:rPr>
                                  <w:rFonts w:hint="eastAsia"/>
                                </w:rPr>
                                <w:t>タスク</w:t>
                              </w:r>
                              <w:r>
                                <w:t>A</w:t>
                              </w:r>
                            </w:p>
                            <w:p w:rsidR="002C5A5D" w:rsidRDefault="002C5A5D" w:rsidP="00E713A6">
                              <w:pPr>
                                <w:spacing w:afterLines="21"/>
                                <w:ind w:firstLine="170"/>
                              </w:pPr>
                              <w:r>
                                <w:rPr>
                                  <w:rFonts w:hint="eastAsia"/>
                                </w:rPr>
                                <w:t>タスク</w:t>
                              </w:r>
                              <w:r>
                                <w:t>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BF913CE" id="グループ化 230" o:spid="_x0000_s1076" style="position:absolute;left:0;text-align:left;margin-left:166pt;margin-top:1.1pt;width:82.4pt;height:41.6pt;z-index:251674624;mso-position-horizontal-relative:text;mso-position-vertical-relative:text" coordsize="10469,528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bGW92BAAADgoAAA4AAABkcnMvZTJvRG9jLnhtbJxWzW7jNhC+F+g7&#10;CLo7lhw5/kGchdf5wQLpbrDZYo8FTVG2EIlkSTp2WvQSA0UPPbeH9g2KogV6KtC3MfY9+g0lOc4P&#10;0DQHy0NyOJz5ZuYjD1+tyiK4FsbmSo7CeC8KAyG5SnM5G4Vffjht9cPAOiZTVigpRuGNsOGro88/&#10;O1zqoeiouSpSYQIYkXa41KNw7pwettuWz0XJ7J7SQmIxU6ZkDkMza6eGLWG9LNqdKDpoL5VJtVFc&#10;WIvZ42oxPPL2s0xw9y7LrHBBMQrhm/Nf479T+raPDtlwZpie57x2g73Ai5LlEoduTR0zx4KFyR+Z&#10;KnNulFWZ2+OqbKssy7nwMSCaOHoQzZlRC+1jmQ2XM72FCdA+wOnFZvnb6wsT5Oko7OwDH8lKJGlz&#10;++dm/dtm/c9m/fOnH38KaAlALfVsCP0zoy/1haknZtWIYl9lpqR/RBWsPMQ3W4jFygUck3GUHCR9&#10;nMSx1u309zt1DvgciXq0jc9PdjYO9rvbjb1BQj61m2Pb5N3WGZ3zIX41YpAeIfbflYVdbmFEWBsp&#10;n2WjZOZqoVtIrmYun+ZF7m58oSKN5JS8vsj5hakGu+DHDfiffvkLgGOYCstRqYWYCZl+VeaoUocu&#10;o6jJEm2uTDEK9VzxKxtINZkzORNjq1H6gNtjdF+9TcN7fkyLXJ/mRUHJI7mOGIc/KLMnQKtK+Fjx&#10;RSmkq3rSiMK7aue5tmFghqKcCpSYeZMiLg4+cKgybXLpfNOgOM6to9OpTHzbfNvpj6No0HndmnSj&#10;SSuJeiet8SDptXrRSS+Jkn48iSff0e44GS6sQPisONZ57TpmHzn/ZI/UbFJ1n+/i4Jp5rqiKCw75&#10;ImtcRL0RQuSrNfw9QIYeZGeE43MSMwBZz0N5u+BRvwOacmDRRcF0+YVKgQZbOOXBeE4X9aOo1/RC&#10;Ahbsd+/1AgrCWHcmVBmQAODhpzfOrgF0FVmjQj5LRemn+cavWsSQ+h7cbJuqwOh50BIzP8Vql3Om&#10;Bbwhs7sd0Gk6YLP+fnP7++b27836h2Cz/nWzXm9u/8AYfdGhQOudxEKBW71WxCvNPIFKIT2A8SBO&#10;YpAHSOeg3/HMURUbcdKg3+2ChmpKigc9T0lbZnk5mmxYyGCJI/e7kYf/DmdaIjeFv6PqpFBclf9e&#10;cjeFIJ1CvhcZONpzKk3421FMClPVKuMcrVe1eq1NWlUhPn9jrX/n1f85tYoDO/zJSrrt5jKXyvjo&#10;H7idXjUuZ5U+am4nbhLdarrylxP4sM77VKU3SLtRKGvkzGp+mqPGz5l1F8zg7sYk3iPuHT5ZoYC+&#10;qqUwmCvzzVPzpI+axmoYLPEWGIX26wUj6i/eSFT7IE4SmHV+kHR7VCxmd2W6uyIX5USBQkB18M6L&#10;pO+KRsyMKj+iOcZ0KpaY5Dh7FLpGnDiMsIBnDxfjsZerG+VcXmrcQ7HHkzr4w+ojM7pucweWequa&#10;/mLDB91e6VKCpBqDbrLcUwEBXaFaJwC97iX/6IB071WzO/Zad8+4o38BAAD//wMAUEsDBBQABgAI&#10;AAAAIQCOIglCugAAACEBAAAZAAAAZHJzL19yZWxzL2Uyb0RvYy54bWwucmVsc4SPywrCMBBF94L/&#10;EGZv07oQkabdiNCt1A8YkmkbbB4kUezfG3BjQXA593LPYer2ZWb2pBC1swKqogRGVjql7Sjg1l92&#10;R2AxoVU4O0sCForQNttNfaUZUx7FSfvIMsVGAVNK/sR5lBMZjIXzZHMzuGAw5TOM3KO840h8X5YH&#10;Hr4Z0KyYrFMCQqcqYP3is/k/2w2DlnR28mHIph8Krk12ZyCGkZIAQ0rjJ6wKMgPwpuarx5o3AAAA&#10;//8DAFBLAwQUAAYACAAAACEAhGRQReAAAAAIAQAADwAAAGRycy9kb3ducmV2LnhtbEyPTUvDQBCG&#10;74L/YRnBm918tKXGbEop6qkItoJ4m2anSWh2N2S3SfrvHU/2OLzD+z5Pvp5MKwbqfeOsgngWgSBb&#10;Ot3YSsHX4e1pBcIHtBpbZ0nBlTysi/u7HDPtRvtJwz5Ugkusz1BBHUKXSenLmgz6mevIcnZyvcHA&#10;Z19J3ePI5aaVSRQtpcHG8kKNHW1rKs/7i1HwPuK4SePXYXc+ba8/h8XH9y4mpR4fps0LiEBT+H+G&#10;P3xGh4KZju5itRetgjRN2CUoSBIQnM+fl6xyVLBazEEWubwVKH4BAAD//wMAUEsDBBQABgAIAAAA&#10;IQBdB57AOwIAAKAGAAAUAAAAZHJzL21lZGlhL2ltYWdlMS5lbWa8VctqFEEUPZ3ExIXG8YFGXDgG&#10;gwkkzVT3dGeijg9QQURE3LgbwjgJojOGuEhvxIA/4sJPcC1+wHxANn6AW3+gPadSNxkjdDSIF07u&#10;s27VPbfJRAB2CJNPk8DTcfOAU9PA1BRQv//4ARDho/JMqyQnXofSb9eAd+lurwtRCAb19dE4du5O&#10;4CEGeIW36GIVG+ihjgZirCDh3ya9eWR4wVyOFqNdpHDEIjMJKx1jS14v0W5iwd/ewzo7DXgupu5j&#10;Ldx5mvoEERFXA4Dt2zSD7NtjjHA43sQ5iWfdzV5v0HaNpJEVLnUtt1Es1hOXF8nySr/vaxusmyXu&#10;ba5uvRyst12axFmR57GvTbPYFW45zlgNnCHsLWeDrTvPB3uGWlCN5Bwh+yRBWn1Oc0jKssQk9Rxh&#10;PTu0W4R6/iazEcSFZDgc+rO73n4PnbtOqN8EcYM4TlwiaoRyjgvPg9/mA+Qfo98kTPg2L0yhE2re&#10;UF9hQLrkRTlzNUK++lb1UM1F1nSo9R7dK50TNULn5Vf10HnVCGbrnPVQXO+q6qEazaDzmtv4aNNX&#10;7mbQ+rhmCBPjY44Bccs7tueDrX1anD324tqF7Vy25PLW5192rvjo2YP70kf/nTU24zD4ts81+k8I&#10;y8v/wPqD89xi7E/n0Zsqv8OxyPPHsr15ZEtsFvX4V7PYTu6wZ9UMh3Ffvp/+a+6fcxDjVtzLH+X+&#10;y0he3P8g/hf3Ng9p8XIY90eZ5ajc86fG/+8LT/O/NT8BAAD//wMAUEsBAi0AFAAGAAgAAAAhAKbm&#10;UfsMAQAAFQIAABMAAAAAAAAAAAAAAAAAAAAAAFtDb250ZW50X1R5cGVzXS54bWxQSwECLQAUAAYA&#10;CAAAACEAOP0h/9YAAACUAQAACwAAAAAAAAAAAAAAAAA9AQAAX3JlbHMvLnJlbHNQSwECLQAUAAYA&#10;CAAAACEA8VsZb3YEAAAOCgAADgAAAAAAAAAAAAAAAAA8AgAAZHJzL2Uyb0RvYy54bWxQSwECLQAU&#10;AAYACAAAACEAjiIJQroAAAAhAQAAGQAAAAAAAAAAAAAAAADeBgAAZHJzL19yZWxzL2Uyb0RvYy54&#10;bWwucmVsc1BLAQItABQABgAIAAAAIQCEZFBF4AAAAAgBAAAPAAAAAAAAAAAAAAAAAM8HAABkcnMv&#10;ZG93bnJldi54bWxQSwECLQAUAAYACAAAACEAXQeewDsCAACgBgAAFAAAAAAAAAAAAAAAAADcCAAA&#10;ZHJzL21lZGlhL2ltYWdlMS5lbWZQSwUGAAAAAAYABgB8AQAASQsAAAAA&#10;">
                <v:shape id="図 231" o:spid="_x0000_s1077" type="#_x0000_t75" alt="legend_migration" style="position:absolute;width:8007;height:400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yaZerEAAAA3AAAAA8AAABkcnMvZG93bnJldi54bWxEj1FrwjAUhd+F/YdwB77NVCdOqmkZk4Fj&#10;IKyKvl6au7SsuSlJ1O7fm8HAx8M55zucdTnYTlzIh9axgukkA0FcO92yUXDYvz8tQYSIrLFzTAp+&#10;KUBZPIzWmGt35S+6VNGIBOGQo4Imxj6XMtQNWQwT1xMn79t5izFJb6T2eE1w28lZli2kxZbTQoM9&#10;vTVU/1Rnq+C0cxq9Oe4/lwv3QZtq92LmpNT4cXhdgYg0xHv4v73VCmbPU/g7k46ALG4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yaZerEAAAA3AAAAA8AAAAAAAAAAAAAAAAA&#10;nwIAAGRycy9kb3ducmV2LnhtbFBLBQYAAAAABAAEAPcAAACQAwAAAAA=&#10;">
                  <v:imagedata r:id="rId65" o:title="legend_migration"/>
                  <v:path arrowok="t"/>
                </v:shape>
                <v:shape id="テキスト ボックス 232" o:spid="_x0000_s1078" type="#_x0000_t202" style="position:absolute;left:614;top:68;width:9855;height:5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OaLsUA&#10;AADcAAAADwAAAGRycy9kb3ducmV2LnhtbESPT4vCMBTE7wv7HcJb8LamVhTpGkUKsiJ68M/F29vm&#10;2Rabl24TtfrpjSB4HGbmN8x42ppKXKhxpWUFvW4EgjizuuRcwX43/x6BcB5ZY2WZFNzIwXTy+THG&#10;RNsrb+iy9bkIEHYJKii8rxMpXVaQQde1NXHwjrYx6INscqkbvAa4qWQcRUNpsOSwUGBNaUHZaXs2&#10;CpbpfI2bv9iM7lX6uzrO6v/9YaBU56ud/YDw1Pp3+NVeaAVxP4bnmXAE5OQ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Q5ouxQAAANwAAAAPAAAAAAAAAAAAAAAAAJgCAABkcnMv&#10;ZG93bnJldi54bWxQSwUGAAAAAAQABAD1AAAAigMAAAAA&#10;" filled="f" stroked="f" strokeweight=".5pt">
                  <v:textbox>
                    <w:txbxContent>
                      <w:p w:rsidR="002C5A5D" w:rsidRDefault="002C5A5D" w:rsidP="00E713A6">
                        <w:pPr>
                          <w:spacing w:afterLines="21"/>
                          <w:ind w:firstLine="170"/>
                        </w:pPr>
                        <w:r>
                          <w:rPr>
                            <w:rFonts w:hint="eastAsia"/>
                          </w:rPr>
                          <w:t>タスク</w:t>
                        </w:r>
                        <w:r>
                          <w:t>A</w:t>
                        </w:r>
                      </w:p>
                      <w:p w:rsidR="002C5A5D" w:rsidRDefault="002C5A5D" w:rsidP="00E713A6">
                        <w:pPr>
                          <w:spacing w:afterLines="21"/>
                          <w:ind w:firstLine="170"/>
                        </w:pPr>
                        <w:r>
                          <w:rPr>
                            <w:rFonts w:hint="eastAsia"/>
                          </w:rPr>
                          <w:t>タスク</w:t>
                        </w:r>
                        <w:r>
                          <w:t>B</w:t>
                        </w:r>
                      </w:p>
                    </w:txbxContent>
                  </v:textbox>
                </v:shape>
              </v:group>
            </w:pict>
          </mc:Fallback>
        </mc:AlternateContent>
      </w:r>
      <w:r>
        <w:rPr>
          <w:rFonts w:hint="eastAsia"/>
          <w:noProof/>
          <w:sz w:val="20"/>
        </w:rPr>
        <mc:AlternateContent>
          <mc:Choice Requires="wpg">
            <w:drawing>
              <wp:anchor distT="0" distB="0" distL="114300" distR="114300" simplePos="0" relativeHeight="251668480" behindDoc="0" locked="0" layoutInCell="1" allowOverlap="1" wp14:anchorId="1EBC50D9" wp14:editId="39764EAD">
                <wp:simplePos x="0" y="0"/>
                <wp:positionH relativeFrom="column">
                  <wp:posOffset>31589</wp:posOffset>
                </wp:positionH>
                <wp:positionV relativeFrom="paragraph">
                  <wp:posOffset>13970</wp:posOffset>
                </wp:positionV>
                <wp:extent cx="3134360" cy="1855470"/>
                <wp:effectExtent l="0" t="0" r="0" b="0"/>
                <wp:wrapNone/>
                <wp:docPr id="16" name="グループ化 16"/>
                <wp:cNvGraphicFramePr/>
                <a:graphic xmlns:a="http://schemas.openxmlformats.org/drawingml/2006/main">
                  <a:graphicData uri="http://schemas.microsoft.com/office/word/2010/wordprocessingGroup">
                    <wpg:wgp>
                      <wpg:cNvGrpSpPr/>
                      <wpg:grpSpPr>
                        <a:xfrm>
                          <a:off x="0" y="0"/>
                          <a:ext cx="3134360" cy="1855470"/>
                          <a:chOff x="0" y="0"/>
                          <a:chExt cx="3134711" cy="1857605"/>
                        </a:xfrm>
                      </wpg:grpSpPr>
                      <wps:wsp>
                        <wps:cNvPr id="17" name="テキスト ボックス 37"/>
                        <wps:cNvSpPr txBox="1"/>
                        <wps:spPr>
                          <a:xfrm rot="16200000">
                            <a:off x="-657860" y="657860"/>
                            <a:ext cx="1648460" cy="332740"/>
                          </a:xfrm>
                          <a:prstGeom prst="rect">
                            <a:avLst/>
                          </a:prstGeom>
                          <a:noFill/>
                          <a:ln w="19050">
                            <a:noFill/>
                          </a:ln>
                        </wps:spPr>
                        <wps:txbx>
                          <w:txbxContent>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sidRPr="0092080C">
                                <w:rPr>
                                  <w:rFonts w:ascii="Times" w:eastAsiaTheme="minorEastAsia" w:hAnsi="Times" w:cstheme="minorBidi" w:hint="eastAsia"/>
                                  <w:kern w:val="2"/>
                                  <w:sz w:val="18"/>
                                  <w:szCs w:val="18"/>
                                  <w:vertAlign w:val="subscript"/>
                                </w:rPr>
                                <w:t>1</w:t>
                              </w:r>
                            </w:p>
                          </w:txbxContent>
                        </wps:txbx>
                        <wps:bodyPr wrap="square" rtlCol="0">
                          <a:noAutofit/>
                        </wps:bodyPr>
                      </wps:wsp>
                      <wps:wsp>
                        <wps:cNvPr id="18" name="テキスト ボックス 37"/>
                        <wps:cNvSpPr txBox="1"/>
                        <wps:spPr>
                          <a:xfrm rot="16200000">
                            <a:off x="792568" y="657860"/>
                            <a:ext cx="1648460" cy="332740"/>
                          </a:xfrm>
                          <a:prstGeom prst="rect">
                            <a:avLst/>
                          </a:prstGeom>
                          <a:noFill/>
                          <a:ln w="19050">
                            <a:noFill/>
                          </a:ln>
                        </wps:spPr>
                        <wps:txbx>
                          <w:txbxContent>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sidRPr="0092080C">
                                <w:rPr>
                                  <w:rFonts w:ascii="Times" w:eastAsiaTheme="minorEastAsia" w:hAnsi="Times" w:cstheme="minorBidi" w:hint="eastAsia"/>
                                  <w:kern w:val="2"/>
                                  <w:sz w:val="18"/>
                                  <w:szCs w:val="18"/>
                                  <w:vertAlign w:val="subscript"/>
                                </w:rPr>
                                <w:t>1</w:t>
                              </w:r>
                            </w:p>
                          </w:txbxContent>
                        </wps:txbx>
                        <wps:bodyPr wrap="square" rtlCol="0">
                          <a:noAutofit/>
                        </wps:bodyPr>
                      </wps:wsp>
                      <wps:wsp>
                        <wps:cNvPr id="19" name="テキスト ボックス 37"/>
                        <wps:cNvSpPr txBox="1"/>
                        <wps:spPr>
                          <a:xfrm>
                            <a:off x="4292" y="1209262"/>
                            <a:ext cx="1648460" cy="648343"/>
                          </a:xfrm>
                          <a:prstGeom prst="rect">
                            <a:avLst/>
                          </a:prstGeom>
                          <a:noFill/>
                          <a:ln w="19050">
                            <a:noFill/>
                          </a:ln>
                        </wps:spPr>
                        <wps:txbx>
                          <w:txbxContent>
                            <w:p w:rsidR="002C5A5D" w:rsidRDefault="002C5A5D" w:rsidP="00E713A6">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sidRPr="0092080C">
                                <w:rPr>
                                  <w:rFonts w:ascii="Times" w:eastAsiaTheme="minorEastAsia" w:hAnsi="Times" w:cstheme="minorBidi"/>
                                  <w:kern w:val="2"/>
                                  <w:sz w:val="18"/>
                                  <w:szCs w:val="18"/>
                                  <w:vertAlign w:val="subscript"/>
                                </w:rPr>
                                <w:t>2</w:t>
                              </w:r>
                            </w:p>
                            <w:p w:rsidR="002C5A5D" w:rsidRPr="0092080C" w:rsidRDefault="002C5A5D" w:rsidP="00E713A6">
                              <w:pPr>
                                <w:pStyle w:val="Web"/>
                                <w:spacing w:before="0" w:beforeAutospacing="0" w:after="120" w:afterAutospacing="0"/>
                                <w:jc w:val="center"/>
                                <w:rPr>
                                  <w:rFonts w:ascii="Times" w:eastAsiaTheme="minorEastAsia" w:hAnsi="Times" w:cstheme="minorBidi" w:hint="eastAsia"/>
                                  <w:kern w:val="2"/>
                                  <w:sz w:val="18"/>
                                  <w:szCs w:val="18"/>
                                </w:rPr>
                              </w:pPr>
                              <w:r>
                                <w:rPr>
                                  <w:rFonts w:ascii="Times" w:eastAsiaTheme="minorEastAsia" w:hAnsi="Times" w:cstheme="minorBidi" w:hint="eastAsia"/>
                                  <w:kern w:val="2"/>
                                  <w:sz w:val="18"/>
                                  <w:szCs w:val="18"/>
                                </w:rPr>
                                <w:t xml:space="preserve">(a) </w:t>
                              </w:r>
                              <w:r w:rsidRPr="00D4331C">
                                <w:rPr>
                                  <w:rFonts w:ascii="Times" w:eastAsiaTheme="minorEastAsia" w:hAnsi="Times" w:cstheme="minorBidi" w:hint="eastAsia"/>
                                  <w:kern w:val="2"/>
                                  <w:sz w:val="18"/>
                                  <w:szCs w:val="22"/>
                                </w:rPr>
                                <w:t>タスク</w:t>
                              </w:r>
                              <w:r w:rsidRPr="00A54D6A">
                                <w:rPr>
                                  <w:rFonts w:ascii="Times" w:eastAsiaTheme="minorEastAsia" w:hAnsi="Times" w:cstheme="minorBidi" w:hint="eastAsia"/>
                                  <w:kern w:val="2"/>
                                  <w:sz w:val="18"/>
                                  <w:szCs w:val="22"/>
                                </w:rPr>
                                <w:t>B</w:t>
                              </w:r>
                              <w:r w:rsidRPr="00D4331C">
                                <w:rPr>
                                  <w:rFonts w:ascii="Times" w:eastAsiaTheme="minorEastAsia" w:hAnsi="Times" w:cstheme="minorBidi" w:hint="eastAsia"/>
                                  <w:kern w:val="2"/>
                                  <w:sz w:val="18"/>
                                  <w:szCs w:val="22"/>
                                </w:rPr>
                                <w:t>の解を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sidRPr="00A54D6A">
                                <w:rPr>
                                  <w:rFonts w:ascii="Times" w:eastAsiaTheme="minorEastAsia" w:hAnsi="Times" w:cstheme="minorBidi" w:hint="eastAsia"/>
                                  <w:kern w:val="2"/>
                                  <w:sz w:val="18"/>
                                  <w:szCs w:val="22"/>
                                </w:rPr>
                                <w:t>A</w:t>
                              </w:r>
                              <w:r w:rsidRPr="00D4331C">
                                <w:rPr>
                                  <w:rFonts w:ascii="Times" w:eastAsiaTheme="minorEastAsia" w:hAnsi="Times" w:cstheme="minorBidi" w:hint="eastAsia"/>
                                  <w:kern w:val="2"/>
                                  <w:sz w:val="18"/>
                                  <w:szCs w:val="22"/>
                                </w:rPr>
                                <w:t>に移住</w:t>
                              </w:r>
                            </w:p>
                          </w:txbxContent>
                        </wps:txbx>
                        <wps:bodyPr wrap="square" rtlCol="0">
                          <a:noAutofit/>
                        </wps:bodyPr>
                      </wps:wsp>
                      <wps:wsp>
                        <wps:cNvPr id="20" name="テキスト ボックス 37"/>
                        <wps:cNvSpPr txBox="1"/>
                        <wps:spPr>
                          <a:xfrm>
                            <a:off x="1486251" y="1209245"/>
                            <a:ext cx="1648460" cy="647735"/>
                          </a:xfrm>
                          <a:prstGeom prst="rect">
                            <a:avLst/>
                          </a:prstGeom>
                          <a:noFill/>
                          <a:ln w="19050">
                            <a:noFill/>
                          </a:ln>
                        </wps:spPr>
                        <wps:txbx>
                          <w:txbxContent>
                            <w:p w:rsidR="002C5A5D" w:rsidRDefault="002C5A5D" w:rsidP="00E713A6">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sidRPr="0092080C">
                                <w:rPr>
                                  <w:rFonts w:ascii="Times" w:eastAsiaTheme="minorEastAsia" w:hAnsi="Times" w:cstheme="minorBidi"/>
                                  <w:kern w:val="2"/>
                                  <w:sz w:val="18"/>
                                  <w:szCs w:val="18"/>
                                  <w:vertAlign w:val="subscript"/>
                                </w:rPr>
                                <w:t>2</w:t>
                              </w:r>
                            </w:p>
                            <w:p w:rsidR="002C5A5D" w:rsidRPr="00A54D6A" w:rsidRDefault="002C5A5D" w:rsidP="00E713A6">
                              <w:pPr>
                                <w:pStyle w:val="Web"/>
                                <w:spacing w:before="0" w:beforeAutospacing="0" w:after="120" w:afterAutospacing="0"/>
                                <w:jc w:val="center"/>
                                <w:rPr>
                                  <w:rFonts w:ascii="Times" w:eastAsiaTheme="minorEastAsia" w:hAnsi="Times" w:cstheme="minorBidi"/>
                                  <w:b/>
                                  <w:kern w:val="2"/>
                                  <w:sz w:val="18"/>
                                  <w:szCs w:val="18"/>
                                </w:rPr>
                              </w:pPr>
                              <w:r w:rsidRPr="00CF1B85">
                                <w:rPr>
                                  <w:rFonts w:ascii="Times" w:eastAsiaTheme="minorEastAsia" w:hAnsi="Times" w:cstheme="minorBidi" w:hint="eastAsia"/>
                                  <w:kern w:val="2"/>
                                  <w:sz w:val="18"/>
                                  <w:szCs w:val="18"/>
                                </w:rPr>
                                <w:t>(b)</w:t>
                              </w:r>
                              <w:r>
                                <w:rPr>
                                  <w:rFonts w:ascii="Times" w:eastAsiaTheme="minorEastAsia" w:hAnsi="Times" w:cstheme="minorBidi" w:hint="eastAsia"/>
                                  <w:kern w:val="2"/>
                                  <w:sz w:val="18"/>
                                  <w:szCs w:val="18"/>
                                </w:rPr>
                                <w:t xml:space="preserve"> </w:t>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A</w:t>
                              </w:r>
                              <w:r w:rsidRPr="00D4331C">
                                <w:rPr>
                                  <w:rFonts w:ascii="Times" w:eastAsiaTheme="minorEastAsia" w:hAnsi="Times" w:cstheme="minorBidi" w:hint="eastAsia"/>
                                  <w:kern w:val="2"/>
                                  <w:sz w:val="18"/>
                                  <w:szCs w:val="22"/>
                                </w:rPr>
                                <w:t>の解を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B</w:t>
                              </w:r>
                              <w:r w:rsidRPr="00D4331C">
                                <w:rPr>
                                  <w:rFonts w:ascii="Times" w:eastAsiaTheme="minorEastAsia" w:hAnsi="Times" w:cstheme="minorBidi" w:hint="eastAsia"/>
                                  <w:kern w:val="2"/>
                                  <w:sz w:val="18"/>
                                  <w:szCs w:val="22"/>
                                </w:rPr>
                                <w:t>に移住</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1EBC50D9" id="グループ化 16" o:spid="_x0000_s1079" style="position:absolute;left:0;text-align:left;margin-left:2.5pt;margin-top:1.1pt;width:246.8pt;height:146.1pt;z-index:251668480;mso-position-horizontal-relative:text;mso-position-vertical-relative:text;mso-width-relative:margin;mso-height-relative:margin" coordsize="31347,18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quZvQIAAAAKAAAOAAAAZHJzL2Uyb0RvYy54bWzUVslu1DAYviPxDlbubfZkJmqmAkp7QVCp&#10;8ABu4ixSEgfb06TXiYQ49AwX3gAhuCLxNhHvwW9n6dDCpS1UnYPHS/wv3/cv3ttvywKdEcZzWoWa&#10;uWtoiFQRjfMqDbU3rw93FhriAlcxLmhFQu2ccG1/9fjRXlMHxKIZLWLCEAipeNDUoZYJUQe6zqOM&#10;lJjv0ppUcJhQVmIBS5bqMcMNSC8L3TIMT28oi2tGI8I57B4Mh9pKyU8SEolXScKJQEWogW1CjUyN&#10;p3LUV3s4SBmuszwazcA3sKLEeQVKZ1EHWGC0Zvk1UWUeMcppInYjWuo0SfKIKB/AG9O44s0Ro+ta&#10;+ZIGTVrPMAG0V3C6sdjo5dkxQ3kM3HkaqnAJHPWbb333ue9+9N3HnxcfEJwATE2dBvD1EatP6mM2&#10;bqTDSnreJqyU/+ATahXA5zPApBUogk3btB3bAx4iODMXruv4IwVRBjxduxdlz7du+qY53/Q9w5VW&#10;6ZNiXdo3m9PUEE78EjF+O8ROMlwTRQSXGEyI+TNi3bt+86XffO+796jvPvVd12++whrZ/oCduieB&#10;Q6J9SgEKc9rnsDnhhxiFCDU9iGz4qYAa4dzxXH8hkQPgxqkK3QlZ03MWzoSsbVu+o4Cd4cFBzbg4&#10;IrREchJqDFJDKcBnL7gYkJw+keZU9DAvCqWjqFADVi0NdzBpPgLpRQUcSLQHN+RMtKetiijbmnw8&#10;pfE5uN5AnoUaf7vGjGiIieIZVWk56HuyFjTJlSlSzHBnlA5cygj8H6RCwRrT4J+T6i8t1wN9D4lT&#10;+yFyurxrTrcKnWMtLUWhaRlLy1Mxj4M/5iXkKNQ/CeD95qXzADm0oPbdbV5ucWg6C89yobvItiRp&#10;dFRz+SuNvm//3n3upbwqEy5L5W3Lq+qg8MxQ0Tk+ieQ7ZnutyvHlw231CwAA//8DAFBLAwQUAAYA&#10;CAAAACEAZbfSit4AAAAHAQAADwAAAGRycy9kb3ducmV2LnhtbEyPQUvDQBSE74L/YXmCN7tJTEsb&#10;symlqKci2Ari7TX7moRm34bsNkn/vevJHocZZr7J15NpxUC9aywriGcRCOLS6oYrBV+Ht6clCOeR&#10;NbaWScGVHKyL+7scM21H/qRh7ysRSthlqKD2vsukdGVNBt3MdsTBO9neoA+yr6TucQzlppVJFC2k&#10;wYbDQo0dbWsqz/uLUfA+4rh5jl+H3fm0vf4c5h/fu5iUenyYNi8gPE3+Pwx/+AEdisB0tBfWTrQK&#10;5uGJV5AkIIKbrpYLEMegV2kKssjlLX/xCwAA//8DAFBLAQItABQABgAIAAAAIQC2gziS/gAAAOEB&#10;AAATAAAAAAAAAAAAAAAAAAAAAABbQ29udGVudF9UeXBlc10ueG1sUEsBAi0AFAAGAAgAAAAhADj9&#10;If/WAAAAlAEAAAsAAAAAAAAAAAAAAAAALwEAAF9yZWxzLy5yZWxzUEsBAi0AFAAGAAgAAAAhACGC&#10;q5m9AgAAAAoAAA4AAAAAAAAAAAAAAAAALgIAAGRycy9lMm9Eb2MueG1sUEsBAi0AFAAGAAgAAAAh&#10;AGW30oreAAAABwEAAA8AAAAAAAAAAAAAAAAAFwUAAGRycy9kb3ducmV2LnhtbFBLBQYAAAAABAAE&#10;APMAAAAiBgAAAAA=&#10;">
                <v:shape id="テキスト ボックス 37" o:spid="_x0000_s1080" type="#_x0000_t202" style="position:absolute;left:-6578;top:6578;width:16484;height:332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vefsIA&#10;AADbAAAADwAAAGRycy9kb3ducmV2LnhtbERPPW/CMBDdkfgP1iF1A4dKLShgEKJC7dClgYXtiI84&#10;EJ9DbCD59zUSEts9vc+bL1tbiRs1vnSsYDxKQBDnTpdcKNhtN8MpCB+QNVaOSUFHHpaLfm+OqXZ3&#10;/qNbFgoRQ9inqMCEUKdS+tyQRT9yNXHkjq6xGCJsCqkbvMdwW8n3JPmUFkuODQZrWhvKz9nVKjhO&#10;zO7XlKfL4Xv19bHP2u4wzTql3gbtagYiUBte4qf7R8f5E3j8Eg+Qi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695+wgAAANsAAAAPAAAAAAAAAAAAAAAAAJgCAABkcnMvZG93&#10;bnJldi54bWxQSwUGAAAAAAQABAD1AAAAhwMAAAAA&#10;" filled="f" stroked="f" strokeweight="1.5pt">
                  <v:textbox>
                    <w:txbxContent>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sidRPr="0092080C">
                          <w:rPr>
                            <w:rFonts w:ascii="Times" w:eastAsiaTheme="minorEastAsia" w:hAnsi="Times" w:cstheme="minorBidi" w:hint="eastAsia"/>
                            <w:kern w:val="2"/>
                            <w:sz w:val="18"/>
                            <w:szCs w:val="18"/>
                            <w:vertAlign w:val="subscript"/>
                          </w:rPr>
                          <w:t>1</w:t>
                        </w:r>
                      </w:p>
                    </w:txbxContent>
                  </v:textbox>
                </v:shape>
                <v:shape id="テキスト ボックス 37" o:spid="_x0000_s1081" type="#_x0000_t202" style="position:absolute;left:7926;top:6578;width:16484;height:332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RKDMUA&#10;AADbAAAADwAAAGRycy9kb3ducmV2LnhtbESPQW/CMAyF75P2HyJP2m2kQxpDHQGhIcQOu6xw2c00&#10;pik0TmkCtP8eHybtZus9v/d5tuh9o67UxTqwgddRBoq4DLbmysBuu36ZgooJ2WITmAwMFGExf3yY&#10;YW7DjX/oWqRKSQjHHA24lNpc61g68hhHoSUW7RA6j0nWrtK2w5uE+0aPs2yiPdYsDQ5b+nRUnoqL&#10;N3B4d7tvVx/P+81y9fZb9MN+WgzGPD/1yw9Qifr0b/67/rKCL7Dyiwyg5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dEoMxQAAANsAAAAPAAAAAAAAAAAAAAAAAJgCAABkcnMv&#10;ZG93bnJldi54bWxQSwUGAAAAAAQABAD1AAAAigMAAAAA&#10;" filled="f" stroked="f" strokeweight="1.5pt">
                  <v:textbox>
                    <w:txbxContent>
                      <w:p w:rsidR="002C5A5D" w:rsidRPr="0092080C" w:rsidRDefault="002C5A5D" w:rsidP="00E713A6">
                        <w:pPr>
                          <w:pStyle w:val="Web"/>
                          <w:spacing w:before="0" w:beforeAutospacing="0" w:after="120" w:afterAutospacing="0"/>
                          <w:jc w:val="center"/>
                          <w:rPr>
                            <w:rFonts w:ascii="Times" w:eastAsiaTheme="minorEastAsia" w:hAnsi="Times" w:cstheme="minorBidi"/>
                            <w:kern w:val="2"/>
                            <w:sz w:val="18"/>
                            <w:szCs w:val="18"/>
                          </w:rPr>
                        </w:pPr>
                        <w:r w:rsidRPr="0092080C">
                          <w:rPr>
                            <w:rFonts w:ascii="Times" w:eastAsiaTheme="minorEastAsia" w:hAnsi="Times" w:cstheme="minorBidi"/>
                            <w:i/>
                            <w:kern w:val="2"/>
                            <w:sz w:val="18"/>
                            <w:szCs w:val="18"/>
                          </w:rPr>
                          <w:t>f</w:t>
                        </w:r>
                        <w:r w:rsidRPr="0092080C">
                          <w:rPr>
                            <w:rFonts w:ascii="Times" w:eastAsiaTheme="minorEastAsia" w:hAnsi="Times" w:cstheme="minorBidi" w:hint="eastAsia"/>
                            <w:kern w:val="2"/>
                            <w:sz w:val="18"/>
                            <w:szCs w:val="18"/>
                            <w:vertAlign w:val="subscript"/>
                          </w:rPr>
                          <w:t>1</w:t>
                        </w:r>
                      </w:p>
                    </w:txbxContent>
                  </v:textbox>
                </v:shape>
                <v:shape id="テキスト ボックス 37" o:spid="_x0000_s1082" type="#_x0000_t202" style="position:absolute;left:42;top:12092;width:16485;height:64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slOsEA&#10;AADbAAAADwAAAGRycy9kb3ducmV2LnhtbERPyWrDMBC9F/oPYgq5NbJ7CK0bxSQhgRxCIYmh18Ga&#10;WqbWyEiql7+PCoXe5vHWWZeT7cRAPrSOFeTLDARx7XTLjYLqdnx+BREissbOMSmYKUC5eXxYY6Hd&#10;yBcarrERKYRDgQpMjH0hZagNWQxL1xMn7st5izFB30jtcUzhtpMvWbaSFltODQZ72huqv68/VoE9&#10;Z5+Xj0NuqrkaMM63nedxUmrxNG3fQUSa4r/4z33Saf4b/P6SDpCb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rbJTrBAAAA2wAAAA8AAAAAAAAAAAAAAAAAmAIAAGRycy9kb3du&#10;cmV2LnhtbFBLBQYAAAAABAAEAPUAAACGAwAAAAA=&#10;" filled="f" stroked="f" strokeweight="1.5pt">
                  <v:textbox>
                    <w:txbxContent>
                      <w:p w:rsidR="002C5A5D" w:rsidRDefault="002C5A5D" w:rsidP="00E713A6">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sidRPr="0092080C">
                          <w:rPr>
                            <w:rFonts w:ascii="Times" w:eastAsiaTheme="minorEastAsia" w:hAnsi="Times" w:cstheme="minorBidi"/>
                            <w:kern w:val="2"/>
                            <w:sz w:val="18"/>
                            <w:szCs w:val="18"/>
                            <w:vertAlign w:val="subscript"/>
                          </w:rPr>
                          <w:t>2</w:t>
                        </w:r>
                      </w:p>
                      <w:p w:rsidR="002C5A5D" w:rsidRPr="0092080C" w:rsidRDefault="002C5A5D" w:rsidP="00E713A6">
                        <w:pPr>
                          <w:pStyle w:val="Web"/>
                          <w:spacing w:before="0" w:beforeAutospacing="0" w:after="120" w:afterAutospacing="0"/>
                          <w:jc w:val="center"/>
                          <w:rPr>
                            <w:rFonts w:ascii="Times" w:eastAsiaTheme="minorEastAsia" w:hAnsi="Times" w:cstheme="minorBidi" w:hint="eastAsia"/>
                            <w:kern w:val="2"/>
                            <w:sz w:val="18"/>
                            <w:szCs w:val="18"/>
                          </w:rPr>
                        </w:pPr>
                        <w:r>
                          <w:rPr>
                            <w:rFonts w:ascii="Times" w:eastAsiaTheme="minorEastAsia" w:hAnsi="Times" w:cstheme="minorBidi" w:hint="eastAsia"/>
                            <w:kern w:val="2"/>
                            <w:sz w:val="18"/>
                            <w:szCs w:val="18"/>
                          </w:rPr>
                          <w:t xml:space="preserve">(a) </w:t>
                        </w:r>
                        <w:r w:rsidRPr="00D4331C">
                          <w:rPr>
                            <w:rFonts w:ascii="Times" w:eastAsiaTheme="minorEastAsia" w:hAnsi="Times" w:cstheme="minorBidi" w:hint="eastAsia"/>
                            <w:kern w:val="2"/>
                            <w:sz w:val="18"/>
                            <w:szCs w:val="22"/>
                          </w:rPr>
                          <w:t>タスク</w:t>
                        </w:r>
                        <w:r w:rsidRPr="00A54D6A">
                          <w:rPr>
                            <w:rFonts w:ascii="Times" w:eastAsiaTheme="minorEastAsia" w:hAnsi="Times" w:cstheme="minorBidi" w:hint="eastAsia"/>
                            <w:kern w:val="2"/>
                            <w:sz w:val="18"/>
                            <w:szCs w:val="22"/>
                          </w:rPr>
                          <w:t>B</w:t>
                        </w:r>
                        <w:r w:rsidRPr="00D4331C">
                          <w:rPr>
                            <w:rFonts w:ascii="Times" w:eastAsiaTheme="minorEastAsia" w:hAnsi="Times" w:cstheme="minorBidi" w:hint="eastAsia"/>
                            <w:kern w:val="2"/>
                            <w:sz w:val="18"/>
                            <w:szCs w:val="22"/>
                          </w:rPr>
                          <w:t>の解を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sidRPr="00A54D6A">
                          <w:rPr>
                            <w:rFonts w:ascii="Times" w:eastAsiaTheme="minorEastAsia" w:hAnsi="Times" w:cstheme="minorBidi" w:hint="eastAsia"/>
                            <w:kern w:val="2"/>
                            <w:sz w:val="18"/>
                            <w:szCs w:val="22"/>
                          </w:rPr>
                          <w:t>A</w:t>
                        </w:r>
                        <w:r w:rsidRPr="00D4331C">
                          <w:rPr>
                            <w:rFonts w:ascii="Times" w:eastAsiaTheme="minorEastAsia" w:hAnsi="Times" w:cstheme="minorBidi" w:hint="eastAsia"/>
                            <w:kern w:val="2"/>
                            <w:sz w:val="18"/>
                            <w:szCs w:val="22"/>
                          </w:rPr>
                          <w:t>に移住</w:t>
                        </w:r>
                      </w:p>
                    </w:txbxContent>
                  </v:textbox>
                </v:shape>
                <v:shape id="テキスト ボックス 37" o:spid="_x0000_s1083" type="#_x0000_t202" style="position:absolute;left:14862;top:12092;width:16485;height:6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1GGr4A&#10;AADbAAAADwAAAGRycy9kb3ducmV2LnhtbERPy4rCMBTdC/MP4Q6401QXIh2jOMMILkRQC24vzZ2m&#10;2NyUJNPH35uF4PJw3pvdYBvRkQ+1YwWLeQaCuHS65kpBcTvM1iBCRNbYOCYFIwXYbT8mG8y16/lC&#10;3TVWIoVwyFGBibHNpQylIYth7lrixP05bzEm6CupPfYp3DZymWUrabHm1GCwpR9D5eP6bxXYU3a/&#10;nH8XphiLDuN4+/bcD0pNP4f9F4hIQ3yLX+6jVrBM69OX9APk9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BWNRhq+AAAA2wAAAA8AAAAAAAAAAAAAAAAAmAIAAGRycy9kb3ducmV2&#10;LnhtbFBLBQYAAAAABAAEAPUAAACDAwAAAAA=&#10;" filled="f" stroked="f" strokeweight="1.5pt">
                  <v:textbox>
                    <w:txbxContent>
                      <w:p w:rsidR="002C5A5D" w:rsidRDefault="002C5A5D" w:rsidP="00E713A6">
                        <w:pPr>
                          <w:pStyle w:val="Web"/>
                          <w:spacing w:before="0" w:beforeAutospacing="0" w:after="120" w:afterAutospacing="0"/>
                          <w:jc w:val="center"/>
                          <w:rPr>
                            <w:rFonts w:ascii="Times" w:eastAsiaTheme="minorEastAsia" w:hAnsi="Times" w:cstheme="minorBidi"/>
                            <w:kern w:val="2"/>
                            <w:sz w:val="18"/>
                            <w:szCs w:val="18"/>
                            <w:vertAlign w:val="subscript"/>
                          </w:rPr>
                        </w:pPr>
                        <w:r w:rsidRPr="0092080C">
                          <w:rPr>
                            <w:rFonts w:ascii="Times" w:eastAsiaTheme="minorEastAsia" w:hAnsi="Times" w:cstheme="minorBidi"/>
                            <w:i/>
                            <w:kern w:val="2"/>
                            <w:sz w:val="18"/>
                            <w:szCs w:val="18"/>
                          </w:rPr>
                          <w:t>f</w:t>
                        </w:r>
                        <w:r w:rsidRPr="0092080C">
                          <w:rPr>
                            <w:rFonts w:ascii="Times" w:eastAsiaTheme="minorEastAsia" w:hAnsi="Times" w:cstheme="minorBidi"/>
                            <w:kern w:val="2"/>
                            <w:sz w:val="18"/>
                            <w:szCs w:val="18"/>
                            <w:vertAlign w:val="subscript"/>
                          </w:rPr>
                          <w:t>2</w:t>
                        </w:r>
                      </w:p>
                      <w:p w:rsidR="002C5A5D" w:rsidRPr="00A54D6A" w:rsidRDefault="002C5A5D" w:rsidP="00E713A6">
                        <w:pPr>
                          <w:pStyle w:val="Web"/>
                          <w:spacing w:before="0" w:beforeAutospacing="0" w:after="120" w:afterAutospacing="0"/>
                          <w:jc w:val="center"/>
                          <w:rPr>
                            <w:rFonts w:ascii="Times" w:eastAsiaTheme="minorEastAsia" w:hAnsi="Times" w:cstheme="minorBidi"/>
                            <w:b/>
                            <w:kern w:val="2"/>
                            <w:sz w:val="18"/>
                            <w:szCs w:val="18"/>
                          </w:rPr>
                        </w:pPr>
                        <w:r w:rsidRPr="00CF1B85">
                          <w:rPr>
                            <w:rFonts w:ascii="Times" w:eastAsiaTheme="minorEastAsia" w:hAnsi="Times" w:cstheme="minorBidi" w:hint="eastAsia"/>
                            <w:kern w:val="2"/>
                            <w:sz w:val="18"/>
                            <w:szCs w:val="18"/>
                          </w:rPr>
                          <w:t>(b)</w:t>
                        </w:r>
                        <w:r>
                          <w:rPr>
                            <w:rFonts w:ascii="Times" w:eastAsiaTheme="minorEastAsia" w:hAnsi="Times" w:cstheme="minorBidi" w:hint="eastAsia"/>
                            <w:kern w:val="2"/>
                            <w:sz w:val="18"/>
                            <w:szCs w:val="18"/>
                          </w:rPr>
                          <w:t xml:space="preserve"> </w:t>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A</w:t>
                        </w:r>
                        <w:r w:rsidRPr="00D4331C">
                          <w:rPr>
                            <w:rFonts w:ascii="Times" w:eastAsiaTheme="minorEastAsia" w:hAnsi="Times" w:cstheme="minorBidi" w:hint="eastAsia"/>
                            <w:kern w:val="2"/>
                            <w:sz w:val="18"/>
                            <w:szCs w:val="22"/>
                          </w:rPr>
                          <w:t>の解を</w:t>
                        </w:r>
                        <w:r w:rsidRPr="00D4331C">
                          <w:rPr>
                            <w:rFonts w:ascii="Times" w:eastAsiaTheme="minorEastAsia" w:hAnsi="Times" w:cstheme="minorBidi"/>
                            <w:kern w:val="2"/>
                            <w:sz w:val="18"/>
                            <w:szCs w:val="22"/>
                          </w:rPr>
                          <w:br/>
                        </w:r>
                        <w:r w:rsidRPr="00D4331C">
                          <w:rPr>
                            <w:rFonts w:ascii="Times" w:eastAsiaTheme="minorEastAsia" w:hAnsi="Times" w:cstheme="minorBidi" w:hint="eastAsia"/>
                            <w:kern w:val="2"/>
                            <w:sz w:val="18"/>
                            <w:szCs w:val="22"/>
                          </w:rPr>
                          <w:t>タスク</w:t>
                        </w:r>
                        <w:r>
                          <w:rPr>
                            <w:rFonts w:ascii="Times" w:eastAsiaTheme="minorEastAsia" w:hAnsi="Times" w:cstheme="minorBidi"/>
                            <w:kern w:val="2"/>
                            <w:sz w:val="18"/>
                            <w:szCs w:val="22"/>
                          </w:rPr>
                          <w:t>B</w:t>
                        </w:r>
                        <w:r w:rsidRPr="00D4331C">
                          <w:rPr>
                            <w:rFonts w:ascii="Times" w:eastAsiaTheme="minorEastAsia" w:hAnsi="Times" w:cstheme="minorBidi" w:hint="eastAsia"/>
                            <w:kern w:val="2"/>
                            <w:sz w:val="18"/>
                            <w:szCs w:val="22"/>
                          </w:rPr>
                          <w:t>に移住</w:t>
                        </w:r>
                      </w:p>
                    </w:txbxContent>
                  </v:textbox>
                </v:shape>
              </v:group>
            </w:pict>
          </mc:Fallback>
        </mc:AlternateContent>
      </w:r>
    </w:p>
    <w:tbl>
      <w:tblPr>
        <w:tblStyle w:val="af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
        <w:gridCol w:w="2041"/>
        <w:gridCol w:w="255"/>
        <w:gridCol w:w="2041"/>
      </w:tblGrid>
      <w:tr w:rsidR="00E713A6" w:rsidTr="002C5A5D">
        <w:trPr>
          <w:trHeight w:val="342"/>
        </w:trPr>
        <w:tc>
          <w:tcPr>
            <w:tcW w:w="278" w:type="pct"/>
            <w:vAlign w:val="center"/>
          </w:tcPr>
          <w:p w:rsidR="00E713A6" w:rsidRPr="00C058CF" w:rsidRDefault="00E713A6" w:rsidP="002C5A5D">
            <w:pPr>
              <w:spacing w:afterLines="0" w:after="0"/>
              <w:ind w:firstLineChars="0" w:firstLine="0"/>
              <w:jc w:val="center"/>
              <w:rPr>
                <w:noProof/>
                <w:sz w:val="20"/>
              </w:rPr>
            </w:pPr>
          </w:p>
        </w:tc>
        <w:tc>
          <w:tcPr>
            <w:tcW w:w="2222" w:type="pct"/>
            <w:vAlign w:val="center"/>
          </w:tcPr>
          <w:p w:rsidR="00E713A6" w:rsidRPr="00C058CF" w:rsidRDefault="00E713A6" w:rsidP="002C5A5D">
            <w:pPr>
              <w:spacing w:afterLines="0" w:after="0"/>
              <w:ind w:firstLineChars="0" w:firstLine="0"/>
              <w:jc w:val="center"/>
              <w:rPr>
                <w:noProof/>
                <w:sz w:val="20"/>
              </w:rPr>
            </w:pPr>
          </w:p>
        </w:tc>
        <w:tc>
          <w:tcPr>
            <w:tcW w:w="278" w:type="pct"/>
            <w:vAlign w:val="center"/>
          </w:tcPr>
          <w:p w:rsidR="00E713A6" w:rsidRPr="00C058CF" w:rsidRDefault="00E713A6" w:rsidP="002C5A5D">
            <w:pPr>
              <w:spacing w:afterLines="0" w:after="0"/>
              <w:ind w:firstLineChars="0" w:firstLine="0"/>
              <w:jc w:val="center"/>
              <w:rPr>
                <w:noProof/>
                <w:sz w:val="20"/>
              </w:rPr>
            </w:pPr>
          </w:p>
        </w:tc>
        <w:tc>
          <w:tcPr>
            <w:tcW w:w="2222" w:type="pct"/>
            <w:vAlign w:val="center"/>
          </w:tcPr>
          <w:p w:rsidR="00E713A6" w:rsidRDefault="00E713A6" w:rsidP="002C5A5D">
            <w:pPr>
              <w:spacing w:afterLines="0" w:after="0"/>
              <w:ind w:firstLineChars="0" w:firstLine="0"/>
              <w:jc w:val="center"/>
              <w:rPr>
                <w:noProof/>
              </w:rPr>
            </w:pPr>
          </w:p>
        </w:tc>
      </w:tr>
      <w:tr w:rsidR="00E713A6" w:rsidTr="002C5A5D">
        <w:trPr>
          <w:cantSplit/>
          <w:trHeight w:val="1134"/>
        </w:trPr>
        <w:tc>
          <w:tcPr>
            <w:tcW w:w="278" w:type="pct"/>
            <w:shd w:val="clear" w:color="auto" w:fill="auto"/>
            <w:textDirection w:val="btLr"/>
          </w:tcPr>
          <w:p w:rsidR="00E713A6" w:rsidRDefault="00E713A6" w:rsidP="002C5A5D">
            <w:pPr>
              <w:spacing w:afterLines="0" w:after="0"/>
              <w:ind w:left="113" w:right="113" w:firstLineChars="0" w:firstLine="0"/>
              <w:jc w:val="center"/>
            </w:pPr>
          </w:p>
        </w:tc>
        <w:tc>
          <w:tcPr>
            <w:tcW w:w="2222" w:type="pct"/>
            <w:vAlign w:val="center"/>
          </w:tcPr>
          <w:p w:rsidR="00E713A6" w:rsidRDefault="00E713A6" w:rsidP="002C5A5D">
            <w:pPr>
              <w:spacing w:afterLines="0" w:after="0"/>
              <w:ind w:firstLineChars="0" w:firstLine="0"/>
              <w:jc w:val="center"/>
            </w:pPr>
            <w:r>
              <w:rPr>
                <w:noProof/>
              </w:rPr>
              <w:drawing>
                <wp:inline distT="0" distB="0" distL="0" distR="0" wp14:anchorId="0AB52562" wp14:editId="6267CE9B">
                  <wp:extent cx="1239523" cy="933480"/>
                  <wp:effectExtent l="0" t="0" r="0" b="0"/>
                  <wp:docPr id="224" name="図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8" descr="C:\Users\t.urita\AppData\Local\Microsoft\Windows\INetCache\Content.Word\prj_t1_0.05.emf"/>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1239523" cy="933480"/>
                          </a:xfrm>
                          <a:prstGeom prst="rect">
                            <a:avLst/>
                          </a:prstGeom>
                          <a:noFill/>
                          <a:ln>
                            <a:noFill/>
                          </a:ln>
                        </pic:spPr>
                      </pic:pic>
                    </a:graphicData>
                  </a:graphic>
                </wp:inline>
              </w:drawing>
            </w:r>
          </w:p>
        </w:tc>
        <w:tc>
          <w:tcPr>
            <w:tcW w:w="278" w:type="pct"/>
            <w:vAlign w:val="center"/>
          </w:tcPr>
          <w:p w:rsidR="00E713A6" w:rsidRDefault="00E713A6" w:rsidP="002C5A5D">
            <w:pPr>
              <w:spacing w:afterLines="0" w:after="0"/>
              <w:ind w:firstLineChars="0" w:firstLine="0"/>
              <w:jc w:val="center"/>
              <w:rPr>
                <w:noProof/>
              </w:rPr>
            </w:pPr>
          </w:p>
        </w:tc>
        <w:tc>
          <w:tcPr>
            <w:tcW w:w="2222" w:type="pct"/>
            <w:vAlign w:val="center"/>
          </w:tcPr>
          <w:p w:rsidR="00E713A6" w:rsidRDefault="00E713A6" w:rsidP="002C5A5D">
            <w:pPr>
              <w:spacing w:afterLines="0" w:after="0"/>
              <w:ind w:firstLineChars="0" w:firstLine="0"/>
              <w:jc w:val="center"/>
            </w:pPr>
            <w:r>
              <w:rPr>
                <w:noProof/>
              </w:rPr>
              <w:drawing>
                <wp:inline distT="0" distB="0" distL="0" distR="0" wp14:anchorId="436DFE61" wp14:editId="6DC4A28E">
                  <wp:extent cx="1239523" cy="933480"/>
                  <wp:effectExtent l="0" t="0" r="0" b="0"/>
                  <wp:docPr id="225" name="図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7" descr="C:\Users\t.urita\AppData\Local\Microsoft\Windows\INetCache\Content.Word\prj_t2_0.05.emf"/>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bwMode="auto">
                          <a:xfrm>
                            <a:off x="0" y="0"/>
                            <a:ext cx="1239523" cy="933480"/>
                          </a:xfrm>
                          <a:prstGeom prst="rect">
                            <a:avLst/>
                          </a:prstGeom>
                          <a:noFill/>
                          <a:ln>
                            <a:noFill/>
                          </a:ln>
                        </pic:spPr>
                      </pic:pic>
                    </a:graphicData>
                  </a:graphic>
                </wp:inline>
              </w:drawing>
            </w:r>
          </w:p>
        </w:tc>
      </w:tr>
      <w:tr w:rsidR="00E713A6" w:rsidTr="002C5A5D">
        <w:trPr>
          <w:trHeight w:val="342"/>
        </w:trPr>
        <w:tc>
          <w:tcPr>
            <w:tcW w:w="278" w:type="pct"/>
            <w:vAlign w:val="center"/>
          </w:tcPr>
          <w:p w:rsidR="00E713A6" w:rsidRDefault="00E713A6" w:rsidP="002C5A5D">
            <w:pPr>
              <w:spacing w:afterLines="0" w:after="0"/>
              <w:ind w:firstLineChars="0" w:firstLine="0"/>
            </w:pPr>
          </w:p>
          <w:p w:rsidR="00E713A6" w:rsidRDefault="00E713A6" w:rsidP="002C5A5D">
            <w:pPr>
              <w:spacing w:afterLines="0" w:after="0"/>
              <w:ind w:firstLineChars="0" w:firstLine="0"/>
            </w:pPr>
          </w:p>
          <w:p w:rsidR="00E713A6" w:rsidRDefault="00E713A6" w:rsidP="002C5A5D">
            <w:pPr>
              <w:spacing w:afterLines="0" w:after="0"/>
              <w:ind w:firstLineChars="0" w:firstLine="0"/>
            </w:pPr>
          </w:p>
          <w:p w:rsidR="00E713A6" w:rsidRDefault="00E713A6" w:rsidP="002C5A5D">
            <w:pPr>
              <w:spacing w:afterLines="0" w:after="0"/>
              <w:ind w:firstLineChars="0" w:firstLine="0"/>
              <w:rPr>
                <w:rFonts w:hint="eastAsia"/>
              </w:rPr>
            </w:pPr>
          </w:p>
          <w:p w:rsidR="00E713A6" w:rsidRDefault="00E713A6" w:rsidP="002C5A5D">
            <w:pPr>
              <w:spacing w:afterLines="0" w:after="0"/>
              <w:ind w:firstLineChars="0" w:firstLine="0"/>
              <w:rPr>
                <w:rFonts w:hint="eastAsia"/>
              </w:rPr>
            </w:pPr>
          </w:p>
        </w:tc>
        <w:tc>
          <w:tcPr>
            <w:tcW w:w="2222" w:type="pct"/>
            <w:vAlign w:val="center"/>
          </w:tcPr>
          <w:p w:rsidR="00E713A6" w:rsidRPr="0092080C" w:rsidRDefault="00E713A6" w:rsidP="002C5A5D">
            <w:pPr>
              <w:pStyle w:val="Web"/>
              <w:spacing w:before="0" w:beforeAutospacing="0" w:after="120" w:afterAutospacing="0"/>
              <w:jc w:val="center"/>
              <w:rPr>
                <w:rFonts w:ascii="Times" w:eastAsiaTheme="minorEastAsia" w:hAnsi="Times" w:cstheme="minorBidi"/>
                <w:kern w:val="2"/>
                <w:sz w:val="20"/>
                <w:szCs w:val="22"/>
              </w:rPr>
            </w:pPr>
          </w:p>
        </w:tc>
        <w:tc>
          <w:tcPr>
            <w:tcW w:w="278" w:type="pct"/>
          </w:tcPr>
          <w:p w:rsidR="00E713A6" w:rsidRDefault="00E713A6" w:rsidP="002C5A5D">
            <w:pPr>
              <w:spacing w:before="240" w:afterLines="0" w:after="0"/>
              <w:ind w:firstLineChars="0" w:firstLine="0"/>
              <w:jc w:val="center"/>
              <w:rPr>
                <w:noProof/>
              </w:rPr>
            </w:pPr>
          </w:p>
        </w:tc>
        <w:tc>
          <w:tcPr>
            <w:tcW w:w="2222" w:type="pct"/>
            <w:vAlign w:val="center"/>
          </w:tcPr>
          <w:p w:rsidR="00E713A6" w:rsidRPr="0092080C" w:rsidRDefault="00E713A6" w:rsidP="002C5A5D">
            <w:pPr>
              <w:pStyle w:val="Web"/>
              <w:spacing w:before="0" w:beforeAutospacing="0" w:after="120" w:afterAutospacing="0"/>
              <w:jc w:val="center"/>
              <w:rPr>
                <w:rFonts w:ascii="Times" w:eastAsiaTheme="minorEastAsia" w:hAnsi="Times" w:cstheme="minorBidi"/>
                <w:kern w:val="2"/>
                <w:sz w:val="20"/>
                <w:szCs w:val="22"/>
              </w:rPr>
            </w:pPr>
          </w:p>
        </w:tc>
      </w:tr>
      <w:tr w:rsidR="00E713A6" w:rsidTr="002C5A5D">
        <w:trPr>
          <w:trHeight w:val="342"/>
        </w:trPr>
        <w:tc>
          <w:tcPr>
            <w:tcW w:w="5000" w:type="pct"/>
            <w:gridSpan w:val="4"/>
            <w:vAlign w:val="center"/>
          </w:tcPr>
          <w:p w:rsidR="00E713A6" w:rsidRDefault="00E713A6" w:rsidP="002C5A5D">
            <w:pPr>
              <w:spacing w:afterLines="0" w:after="0"/>
              <w:ind w:firstLineChars="0" w:firstLine="0"/>
              <w:jc w:val="center"/>
              <w:rPr>
                <w:noProof/>
              </w:rPr>
            </w:pPr>
            <w:r>
              <w:rPr>
                <w:rFonts w:hint="eastAsia"/>
                <w:sz w:val="20"/>
              </w:rPr>
              <w:t>図</w:t>
            </w:r>
            <w:r>
              <w:rPr>
                <w:rFonts w:hint="eastAsia"/>
                <w:sz w:val="20"/>
              </w:rPr>
              <w:t xml:space="preserve"> 7: Inversion Profit </w:t>
            </w:r>
            <w:r>
              <w:rPr>
                <w:rFonts w:hint="eastAsia"/>
                <w:sz w:val="20"/>
              </w:rPr>
              <w:t>問題で，異なるタスクに最適解を移住した際の目的関数空間の分布</w:t>
            </w:r>
          </w:p>
        </w:tc>
      </w:tr>
    </w:tbl>
    <w:p w:rsidR="009E65B9" w:rsidRPr="00E713A6" w:rsidRDefault="009E65B9" w:rsidP="00877AFF">
      <w:pPr>
        <w:spacing w:after="120"/>
        <w:ind w:leftChars="-83" w:left="7" w:hangingChars="74" w:hanging="148"/>
        <w:rPr>
          <w:rFonts w:hint="eastAsia"/>
          <w:sz w:val="20"/>
        </w:rPr>
      </w:pPr>
    </w:p>
    <w:p w:rsidR="001604A3" w:rsidRPr="001604A3" w:rsidRDefault="003B4A1C" w:rsidP="00634F21">
      <w:pPr>
        <w:pStyle w:val="1"/>
      </w:pPr>
      <w:r w:rsidRPr="00C90222">
        <w:rPr>
          <w:rFonts w:hint="eastAsia"/>
        </w:rPr>
        <w:t>おわりに</w:t>
      </w:r>
    </w:p>
    <w:p w:rsidR="00EE77B8" w:rsidRPr="00EE77B8" w:rsidRDefault="00EE77B8" w:rsidP="00634F21">
      <w:pPr>
        <w:spacing w:after="120"/>
        <w:ind w:firstLine="200"/>
        <w:rPr>
          <w:rFonts w:cs="Times New Roman"/>
          <w:sz w:val="20"/>
          <w:szCs w:val="20"/>
        </w:rPr>
      </w:pPr>
      <w:r w:rsidRPr="00EE77B8">
        <w:rPr>
          <w:rFonts w:cs="Times New Roman" w:hint="eastAsia"/>
          <w:sz w:val="20"/>
          <w:szCs w:val="20"/>
        </w:rPr>
        <w:t>本研究では，</w:t>
      </w:r>
      <w:r w:rsidRPr="00EE77B8">
        <w:rPr>
          <w:rFonts w:cs="Times New Roman" w:hint="eastAsia"/>
          <w:sz w:val="20"/>
          <w:szCs w:val="20"/>
        </w:rPr>
        <w:t>EMOMT</w:t>
      </w:r>
      <w:r w:rsidR="00AE41B2">
        <w:rPr>
          <w:rFonts w:cs="Times New Roman" w:hint="eastAsia"/>
          <w:sz w:val="20"/>
          <w:szCs w:val="20"/>
        </w:rPr>
        <w:t>に対して，決定変数が離散値である</w:t>
      </w:r>
      <w:r w:rsidRPr="00EE77B8">
        <w:rPr>
          <w:rFonts w:cs="Times New Roman" w:hint="eastAsia"/>
          <w:sz w:val="20"/>
          <w:szCs w:val="20"/>
        </w:rPr>
        <w:t>新たな</w:t>
      </w:r>
      <w:r w:rsidR="00686055">
        <w:rPr>
          <w:rFonts w:cs="Times New Roman" w:hint="eastAsia"/>
          <w:sz w:val="20"/>
          <w:szCs w:val="20"/>
        </w:rPr>
        <w:t>バイナリ</w:t>
      </w:r>
      <w:r w:rsidRPr="00EE77B8">
        <w:rPr>
          <w:rFonts w:cs="Times New Roman" w:hint="eastAsia"/>
          <w:sz w:val="20"/>
          <w:szCs w:val="20"/>
        </w:rPr>
        <w:t>ベンチマーク問題として</w:t>
      </w:r>
      <w:r w:rsidR="00AE41B2">
        <w:rPr>
          <w:rFonts w:cs="Times New Roman" w:hint="eastAsia"/>
          <w:sz w:val="20"/>
          <w:szCs w:val="20"/>
        </w:rPr>
        <w:t>，多目的ナップサック問題を拡張</w:t>
      </w:r>
      <w:r w:rsidR="00686055">
        <w:rPr>
          <w:rFonts w:cs="Times New Roman" w:hint="eastAsia"/>
          <w:sz w:val="20"/>
          <w:szCs w:val="20"/>
        </w:rPr>
        <w:t>した</w:t>
      </w:r>
      <w:r w:rsidR="00686055">
        <w:rPr>
          <w:rFonts w:cs="Times New Roman" w:hint="eastAsia"/>
          <w:sz w:val="20"/>
          <w:szCs w:val="20"/>
        </w:rPr>
        <w:t>2</w:t>
      </w:r>
      <w:r w:rsidR="00686055">
        <w:rPr>
          <w:rFonts w:cs="Times New Roman" w:hint="eastAsia"/>
          <w:sz w:val="20"/>
          <w:szCs w:val="20"/>
        </w:rPr>
        <w:t>種類のベンチマーク問題を提案した．また，提案問題</w:t>
      </w:r>
      <w:r w:rsidR="00AE41B2">
        <w:rPr>
          <w:rFonts w:cs="Times New Roman" w:hint="eastAsia"/>
          <w:sz w:val="20"/>
          <w:szCs w:val="20"/>
        </w:rPr>
        <w:t>が持つ性質として，</w:t>
      </w:r>
      <w:r w:rsidR="00686055">
        <w:rPr>
          <w:rFonts w:cs="Times New Roman" w:hint="eastAsia"/>
          <w:sz w:val="20"/>
          <w:szCs w:val="20"/>
        </w:rPr>
        <w:t>各タスク間の最適解の類似性・移住操作の有効性・タスク間交叉の有効性を調査した．数値実験では，</w:t>
      </w:r>
      <w:r w:rsidR="00686055">
        <w:rPr>
          <w:rFonts w:cs="Times New Roman" w:hint="eastAsia"/>
          <w:sz w:val="20"/>
          <w:szCs w:val="20"/>
        </w:rPr>
        <w:t>EMOMT</w:t>
      </w:r>
      <w:r w:rsidR="00686055">
        <w:rPr>
          <w:rFonts w:cs="Times New Roman" w:hint="eastAsia"/>
          <w:sz w:val="20"/>
          <w:szCs w:val="20"/>
        </w:rPr>
        <w:t>の探索性能が提案問題の性質にしたがって変化することを示した．</w:t>
      </w:r>
    </w:p>
    <w:p w:rsidR="00EE77B8" w:rsidRPr="00C90222" w:rsidRDefault="00EE77B8" w:rsidP="00314A4E">
      <w:pPr>
        <w:spacing w:after="120"/>
        <w:ind w:firstLine="200"/>
        <w:rPr>
          <w:rFonts w:cs="Times New Roman"/>
          <w:sz w:val="20"/>
          <w:szCs w:val="20"/>
        </w:rPr>
      </w:pPr>
      <w:r w:rsidRPr="00EE77B8">
        <w:rPr>
          <w:rFonts w:cs="Times New Roman" w:hint="eastAsia"/>
          <w:sz w:val="20"/>
          <w:szCs w:val="20"/>
        </w:rPr>
        <w:t>今後の課題として，</w:t>
      </w:r>
      <w:r w:rsidR="00686055">
        <w:rPr>
          <w:rFonts w:cs="Times New Roman" w:hint="eastAsia"/>
          <w:sz w:val="20"/>
          <w:szCs w:val="20"/>
        </w:rPr>
        <w:t>タスク間で</w:t>
      </w:r>
      <w:r w:rsidRPr="00EE77B8">
        <w:rPr>
          <w:rFonts w:cs="Times New Roman" w:hint="eastAsia"/>
          <w:sz w:val="20"/>
          <w:szCs w:val="20"/>
        </w:rPr>
        <w:t>探索難易度が大きく異なる問題や，特定のタスクにのみ情報共有が有効な問題の提案が挙げられる．</w:t>
      </w:r>
      <w:r>
        <w:rPr>
          <w:rFonts w:cs="Times New Roman" w:hint="eastAsia"/>
          <w:sz w:val="20"/>
          <w:szCs w:val="20"/>
        </w:rPr>
        <w:t>また，提案問題の性質を利用して最適化を行う</w:t>
      </w:r>
      <w:r>
        <w:rPr>
          <w:rFonts w:cs="Times New Roman" w:hint="eastAsia"/>
          <w:sz w:val="20"/>
          <w:szCs w:val="20"/>
        </w:rPr>
        <w:t>EMOMT</w:t>
      </w:r>
      <w:r>
        <w:rPr>
          <w:rFonts w:cs="Times New Roman" w:hint="eastAsia"/>
          <w:sz w:val="20"/>
          <w:szCs w:val="20"/>
        </w:rPr>
        <w:t>の提案が求められる．</w:t>
      </w:r>
    </w:p>
    <w:p w:rsidR="001604A3" w:rsidRPr="001604A3" w:rsidRDefault="001604A3" w:rsidP="00634F21">
      <w:pPr>
        <w:pStyle w:val="1"/>
      </w:pPr>
      <w:r>
        <w:rPr>
          <w:rFonts w:hint="eastAsia"/>
        </w:rPr>
        <w:t>謝辞</w:t>
      </w:r>
    </w:p>
    <w:p w:rsidR="001604A3" w:rsidRPr="001604A3" w:rsidRDefault="001604A3" w:rsidP="00634F21">
      <w:pPr>
        <w:spacing w:after="120"/>
        <w:ind w:firstLine="200"/>
        <w:rPr>
          <w:rFonts w:eastAsia="ＭＳ 明朝"/>
          <w:sz w:val="20"/>
        </w:rPr>
      </w:pPr>
      <w:r w:rsidRPr="001604A3">
        <w:rPr>
          <w:rFonts w:eastAsia="ＭＳ 明朝" w:hint="eastAsia"/>
          <w:sz w:val="20"/>
        </w:rPr>
        <w:t>本研究ならびに</w:t>
      </w:r>
      <w:r w:rsidR="006B0D17">
        <w:rPr>
          <w:rFonts w:eastAsia="ＭＳ 明朝" w:hint="eastAsia"/>
          <w:sz w:val="20"/>
        </w:rPr>
        <w:t>卒業</w:t>
      </w:r>
      <w:r w:rsidRPr="001604A3">
        <w:rPr>
          <w:rFonts w:eastAsia="ＭＳ 明朝" w:hint="eastAsia"/>
          <w:sz w:val="20"/>
        </w:rPr>
        <w:t>論文の作成にあたって，熱心なご指導</w:t>
      </w:r>
      <w:r w:rsidR="002174C2">
        <w:rPr>
          <w:rFonts w:eastAsia="ＭＳ 明朝" w:hint="eastAsia"/>
          <w:sz w:val="20"/>
        </w:rPr>
        <w:t>および</w:t>
      </w:r>
      <w:r w:rsidRPr="001604A3">
        <w:rPr>
          <w:rFonts w:eastAsia="ＭＳ 明朝" w:hint="eastAsia"/>
          <w:sz w:val="20"/>
        </w:rPr>
        <w:t>ご支援を頂いた本学</w:t>
      </w:r>
      <w:r w:rsidR="006B0D17">
        <w:rPr>
          <w:rFonts w:eastAsia="ＭＳ 明朝" w:hint="eastAsia"/>
          <w:sz w:val="20"/>
        </w:rPr>
        <w:t>大学院</w:t>
      </w:r>
      <w:r w:rsidRPr="001604A3">
        <w:rPr>
          <w:rFonts w:eastAsia="ＭＳ 明朝" w:hint="eastAsia"/>
          <w:sz w:val="20"/>
        </w:rPr>
        <w:t>工学研究科</w:t>
      </w:r>
      <w:r w:rsidRPr="001604A3">
        <w:rPr>
          <w:rFonts w:eastAsia="ＭＳ 明朝"/>
          <w:sz w:val="20"/>
        </w:rPr>
        <w:t xml:space="preserve"> </w:t>
      </w:r>
      <w:r w:rsidRPr="001604A3">
        <w:rPr>
          <w:rFonts w:eastAsia="ＭＳ 明朝" w:hint="eastAsia"/>
          <w:sz w:val="20"/>
        </w:rPr>
        <w:t>電気・情報系専攻</w:t>
      </w:r>
      <w:r w:rsidRPr="001604A3">
        <w:rPr>
          <w:rFonts w:eastAsia="ＭＳ 明朝"/>
          <w:sz w:val="20"/>
        </w:rPr>
        <w:t xml:space="preserve"> </w:t>
      </w:r>
      <w:r w:rsidRPr="001604A3">
        <w:rPr>
          <w:rFonts w:eastAsia="ＭＳ 明朝" w:hint="eastAsia"/>
          <w:sz w:val="20"/>
        </w:rPr>
        <w:t>知能情報工学分野の能島裕介准教授，増山直輝助教ならびに</w:t>
      </w:r>
      <w:proofErr w:type="spellStart"/>
      <w:r w:rsidRPr="001604A3">
        <w:rPr>
          <w:rFonts w:eastAsia="ＭＳ 明朝"/>
          <w:sz w:val="20"/>
        </w:rPr>
        <w:t>Yiping</w:t>
      </w:r>
      <w:proofErr w:type="spellEnd"/>
      <w:r w:rsidRPr="001604A3">
        <w:rPr>
          <w:rFonts w:eastAsia="ＭＳ 明朝"/>
          <w:sz w:val="20"/>
        </w:rPr>
        <w:t xml:space="preserve"> Liu</w:t>
      </w:r>
      <w:r w:rsidRPr="001604A3">
        <w:rPr>
          <w:rFonts w:eastAsia="ＭＳ 明朝" w:hint="eastAsia"/>
          <w:sz w:val="20"/>
        </w:rPr>
        <w:t>特認助</w:t>
      </w:r>
      <w:r w:rsidRPr="001604A3">
        <w:rPr>
          <w:rFonts w:eastAsia="ＭＳ 明朝" w:hint="eastAsia"/>
          <w:sz w:val="20"/>
        </w:rPr>
        <w:t>教に深く感謝の意を表します．</w:t>
      </w:r>
    </w:p>
    <w:p w:rsidR="001604A3" w:rsidRDefault="001604A3" w:rsidP="00634F21">
      <w:pPr>
        <w:spacing w:after="120"/>
        <w:ind w:firstLine="200"/>
        <w:rPr>
          <w:rFonts w:eastAsia="ＭＳ 明朝"/>
          <w:sz w:val="20"/>
        </w:rPr>
      </w:pPr>
      <w:r w:rsidRPr="001604A3">
        <w:rPr>
          <w:rFonts w:eastAsia="ＭＳ 明朝" w:hint="eastAsia"/>
          <w:sz w:val="20"/>
        </w:rPr>
        <w:t>また，平素より有益な助言を頂いた南方科技大学の石渕久生教授ならびに計算知能工学研究室の皆様に厚くお礼を申し上げます．</w:t>
      </w:r>
    </w:p>
    <w:p w:rsidR="007070DC" w:rsidRPr="00C90222" w:rsidRDefault="007070DC" w:rsidP="00634F21">
      <w:pPr>
        <w:pStyle w:val="1"/>
        <w:numPr>
          <w:ilvl w:val="0"/>
          <w:numId w:val="0"/>
        </w:numPr>
        <w:rPr>
          <w:rStyle w:val="aa"/>
          <w:szCs w:val="20"/>
        </w:rPr>
      </w:pPr>
      <w:r w:rsidRPr="00C90222">
        <w:rPr>
          <w:rFonts w:hint="eastAsia"/>
        </w:rPr>
        <w:t>参考文献</w:t>
      </w:r>
    </w:p>
    <w:p w:rsidR="00D74C75" w:rsidRDefault="00D74C75" w:rsidP="00634F21">
      <w:pPr>
        <w:pStyle w:val="References"/>
        <w:spacing w:after="48"/>
        <w:jc w:val="both"/>
        <w:rPr>
          <w:rFonts w:ascii="Times New Roman" w:hAnsi="Times New Roman" w:cs="Times New Roman"/>
          <w:sz w:val="20"/>
          <w:shd w:val="clear" w:color="auto" w:fill="FFFFFF"/>
        </w:rPr>
      </w:pPr>
      <w:r w:rsidRPr="00D74C75">
        <w:rPr>
          <w:rFonts w:ascii="Times New Roman" w:hAnsi="Times New Roman" w:cs="Times New Roman"/>
          <w:sz w:val="20"/>
          <w:shd w:val="clear" w:color="auto" w:fill="FFFFFF"/>
        </w:rPr>
        <w:t>A. Gupta, Y. S. Ong, L. Feng, and K. C. Tan, “</w:t>
      </w:r>
      <w:proofErr w:type="spellStart"/>
      <w:r w:rsidRPr="00D74C75">
        <w:rPr>
          <w:rFonts w:ascii="Times New Roman" w:hAnsi="Times New Roman" w:cs="Times New Roman"/>
          <w:sz w:val="20"/>
          <w:shd w:val="clear" w:color="auto" w:fill="FFFFFF"/>
        </w:rPr>
        <w:t>Multiobjective</w:t>
      </w:r>
      <w:proofErr w:type="spellEnd"/>
      <w:r w:rsidRPr="00D74C75">
        <w:rPr>
          <w:rFonts w:ascii="Times New Roman" w:hAnsi="Times New Roman" w:cs="Times New Roman"/>
          <w:sz w:val="20"/>
          <w:shd w:val="clear" w:color="auto" w:fill="FFFFFF"/>
        </w:rPr>
        <w:t xml:space="preserve"> multifactorial optimization in evolutionary multitasking,” </w:t>
      </w:r>
      <w:r w:rsidRPr="00D74C75">
        <w:rPr>
          <w:rFonts w:ascii="Times New Roman" w:hAnsi="Times New Roman" w:cs="Times New Roman"/>
          <w:i/>
          <w:sz w:val="20"/>
          <w:shd w:val="clear" w:color="auto" w:fill="FFFFFF"/>
        </w:rPr>
        <w:t>IEEE Transactions on Cybernetics</w:t>
      </w:r>
      <w:r w:rsidRPr="00D74C75">
        <w:rPr>
          <w:rFonts w:ascii="Times New Roman" w:hAnsi="Times New Roman" w:cs="Times New Roman"/>
          <w:sz w:val="20"/>
          <w:shd w:val="clear" w:color="auto" w:fill="FFFFFF"/>
        </w:rPr>
        <w:t xml:space="preserve">, </w:t>
      </w:r>
      <w:r w:rsidR="009B5FB4">
        <w:rPr>
          <w:rFonts w:ascii="Times New Roman" w:hAnsi="Times New Roman" w:cs="Times New Roman"/>
          <w:sz w:val="20"/>
          <w:shd w:val="clear" w:color="auto" w:fill="FFFFFF"/>
        </w:rPr>
        <w:t xml:space="preserve">vol. 47, no. 7, </w:t>
      </w:r>
      <w:r w:rsidR="00307621">
        <w:rPr>
          <w:rFonts w:ascii="Times New Roman" w:hAnsi="Times New Roman" w:cs="Times New Roman"/>
          <w:sz w:val="20"/>
          <w:shd w:val="clear" w:color="auto" w:fill="FFFFFF"/>
        </w:rPr>
        <w:t xml:space="preserve">pp. 1652–1665, </w:t>
      </w:r>
      <w:r w:rsidRPr="00D74C75">
        <w:rPr>
          <w:rFonts w:ascii="Times New Roman" w:hAnsi="Times New Roman" w:cs="Times New Roman"/>
          <w:sz w:val="20"/>
          <w:shd w:val="clear" w:color="auto" w:fill="FFFFFF"/>
        </w:rPr>
        <w:t>2017.</w:t>
      </w:r>
    </w:p>
    <w:p w:rsidR="009B5FB4" w:rsidRPr="00035551" w:rsidRDefault="00035551" w:rsidP="00035551">
      <w:pPr>
        <w:pStyle w:val="References"/>
        <w:spacing w:after="48"/>
        <w:jc w:val="both"/>
        <w:rPr>
          <w:rFonts w:ascii="Times New Roman" w:hAnsi="Times New Roman" w:cs="Times New Roman"/>
          <w:sz w:val="20"/>
          <w:shd w:val="clear" w:color="auto" w:fill="FFFFFF"/>
        </w:rPr>
      </w:pPr>
      <w:r w:rsidRPr="009B5FB4">
        <w:rPr>
          <w:rFonts w:ascii="Times New Roman" w:hAnsi="Times New Roman" w:cs="Times New Roman"/>
          <w:sz w:val="20"/>
          <w:shd w:val="clear" w:color="auto" w:fill="FFFFFF"/>
        </w:rPr>
        <w:t xml:space="preserve">Y. Yuan, Y. S. Ong, L. Feng, A. K. Qin, A. Gupta, B. Da, Q. Zhang, K.C. Chen, Y. </w:t>
      </w:r>
      <w:proofErr w:type="spellStart"/>
      <w:r w:rsidRPr="009B5FB4">
        <w:rPr>
          <w:rFonts w:ascii="Times New Roman" w:hAnsi="Times New Roman" w:cs="Times New Roman"/>
          <w:sz w:val="20"/>
          <w:shd w:val="clear" w:color="auto" w:fill="FFFFFF"/>
        </w:rPr>
        <w:t>Jin</w:t>
      </w:r>
      <w:proofErr w:type="spellEnd"/>
      <w:r w:rsidRPr="009B5FB4">
        <w:rPr>
          <w:rFonts w:ascii="Times New Roman" w:hAnsi="Times New Roman" w:cs="Times New Roman"/>
          <w:sz w:val="20"/>
          <w:shd w:val="clear" w:color="auto" w:fill="FFFFFF"/>
        </w:rPr>
        <w:t xml:space="preserve">, and H. </w:t>
      </w:r>
      <w:proofErr w:type="spellStart"/>
      <w:r w:rsidRPr="009B5FB4">
        <w:rPr>
          <w:rFonts w:ascii="Times New Roman" w:hAnsi="Times New Roman" w:cs="Times New Roman"/>
          <w:sz w:val="20"/>
          <w:shd w:val="clear" w:color="auto" w:fill="FFFFFF"/>
        </w:rPr>
        <w:t>Ishibuchi</w:t>
      </w:r>
      <w:proofErr w:type="spellEnd"/>
      <w:r w:rsidRPr="009B5FB4">
        <w:rPr>
          <w:rFonts w:ascii="Times New Roman" w:hAnsi="Times New Roman" w:cs="Times New Roman"/>
          <w:sz w:val="20"/>
          <w:shd w:val="clear" w:color="auto" w:fill="FFFFFF"/>
        </w:rPr>
        <w:t>, “Evolutionary multitasking for</w:t>
      </w:r>
      <w:r>
        <w:rPr>
          <w:rFonts w:ascii="Times New Roman" w:hAnsi="Times New Roman" w:cs="Times New Roman"/>
          <w:sz w:val="20"/>
          <w:shd w:val="clear" w:color="auto" w:fill="FFFFFF"/>
        </w:rPr>
        <w:t xml:space="preserve"> </w:t>
      </w:r>
      <w:proofErr w:type="spellStart"/>
      <w:r w:rsidRPr="009B5FB4">
        <w:rPr>
          <w:rFonts w:ascii="Times New Roman" w:hAnsi="Times New Roman" w:cs="Times New Roman"/>
          <w:sz w:val="20"/>
          <w:shd w:val="clear" w:color="auto" w:fill="FFFFFF"/>
        </w:rPr>
        <w:t>multiobjective</w:t>
      </w:r>
      <w:proofErr w:type="spellEnd"/>
      <w:r w:rsidRPr="009B5FB4">
        <w:rPr>
          <w:rFonts w:ascii="Times New Roman" w:hAnsi="Times New Roman" w:cs="Times New Roman"/>
          <w:sz w:val="20"/>
          <w:shd w:val="clear" w:color="auto" w:fill="FFFFFF"/>
        </w:rPr>
        <w:t xml:space="preserve"> continuous optimization : Benchma</w:t>
      </w:r>
      <w:r>
        <w:rPr>
          <w:rFonts w:ascii="Times New Roman" w:hAnsi="Times New Roman" w:cs="Times New Roman"/>
          <w:sz w:val="20"/>
          <w:shd w:val="clear" w:color="auto" w:fill="FFFFFF"/>
        </w:rPr>
        <w:t xml:space="preserve">rk problems, </w:t>
      </w:r>
      <w:r w:rsidRPr="009B5FB4">
        <w:rPr>
          <w:rFonts w:ascii="Times New Roman" w:hAnsi="Times New Roman" w:cs="Times New Roman"/>
          <w:sz w:val="20"/>
          <w:shd w:val="clear" w:color="auto" w:fill="FFFFFF"/>
        </w:rPr>
        <w:t xml:space="preserve">performance metrics and baseline results,” </w:t>
      </w:r>
      <w:proofErr w:type="spellStart"/>
      <w:r w:rsidR="00DC3F5F">
        <w:rPr>
          <w:rFonts w:ascii="Times New Roman" w:hAnsi="Times New Roman" w:cs="Times New Roman"/>
          <w:sz w:val="20"/>
          <w:shd w:val="clear" w:color="auto" w:fill="FFFFFF"/>
        </w:rPr>
        <w:t>arXiv</w:t>
      </w:r>
      <w:proofErr w:type="spellEnd"/>
      <w:r w:rsidR="00DC3F5F">
        <w:rPr>
          <w:rFonts w:ascii="Times New Roman" w:hAnsi="Times New Roman" w:cs="Times New Roman"/>
          <w:sz w:val="20"/>
          <w:shd w:val="clear" w:color="auto" w:fill="FFFFFF"/>
        </w:rPr>
        <w:t>: 1706.02766v1[cs.NE], 2017</w:t>
      </w:r>
      <w:r w:rsidRPr="009B5FB4">
        <w:rPr>
          <w:rFonts w:ascii="Times New Roman" w:hAnsi="Times New Roman" w:cs="Times New Roman"/>
          <w:sz w:val="20"/>
          <w:shd w:val="clear" w:color="auto" w:fill="FFFFFF"/>
        </w:rPr>
        <w:t>.</w:t>
      </w:r>
    </w:p>
    <w:p w:rsidR="009B5FB4" w:rsidRDefault="00D74C75" w:rsidP="009B5FB4">
      <w:pPr>
        <w:pStyle w:val="References"/>
        <w:spacing w:after="48"/>
        <w:jc w:val="both"/>
        <w:rPr>
          <w:rFonts w:ascii="Times New Roman" w:hAnsi="Times New Roman" w:cs="Times New Roman"/>
          <w:sz w:val="20"/>
          <w:shd w:val="clear" w:color="auto" w:fill="FFFFFF"/>
        </w:rPr>
      </w:pPr>
      <w:r w:rsidRPr="00D74C75">
        <w:rPr>
          <w:rFonts w:ascii="Times New Roman" w:hAnsi="Times New Roman" w:cs="Times New Roman"/>
          <w:sz w:val="20"/>
          <w:shd w:val="clear" w:color="auto" w:fill="FFFFFF"/>
        </w:rPr>
        <w:t xml:space="preserve">E. </w:t>
      </w:r>
      <w:proofErr w:type="spellStart"/>
      <w:r w:rsidRPr="00D74C75">
        <w:rPr>
          <w:rFonts w:ascii="Times New Roman" w:hAnsi="Times New Roman" w:cs="Times New Roman"/>
          <w:sz w:val="20"/>
          <w:shd w:val="clear" w:color="auto" w:fill="FFFFFF"/>
        </w:rPr>
        <w:t>Zitzler</w:t>
      </w:r>
      <w:proofErr w:type="spellEnd"/>
      <w:r w:rsidRPr="00D74C75">
        <w:rPr>
          <w:rFonts w:ascii="Times New Roman" w:hAnsi="Times New Roman" w:cs="Times New Roman"/>
          <w:sz w:val="20"/>
          <w:shd w:val="clear" w:color="auto" w:fill="FFFFFF"/>
        </w:rPr>
        <w:t xml:space="preserve"> and L. Thiele, “</w:t>
      </w:r>
      <w:proofErr w:type="spellStart"/>
      <w:r w:rsidRPr="00D74C75">
        <w:rPr>
          <w:rFonts w:ascii="Times New Roman" w:hAnsi="Times New Roman" w:cs="Times New Roman"/>
          <w:sz w:val="20"/>
          <w:shd w:val="clear" w:color="auto" w:fill="FFFFFF"/>
        </w:rPr>
        <w:t>Multiobjective</w:t>
      </w:r>
      <w:proofErr w:type="spellEnd"/>
      <w:r w:rsidRPr="00D74C75">
        <w:rPr>
          <w:rFonts w:ascii="Times New Roman" w:hAnsi="Times New Roman" w:cs="Times New Roman"/>
          <w:sz w:val="20"/>
          <w:shd w:val="clear" w:color="auto" w:fill="FFFFFF"/>
        </w:rPr>
        <w:t xml:space="preserve"> evolutionary algorithms: A comparative case study and the strength Pareto approach,” </w:t>
      </w:r>
      <w:r w:rsidRPr="00D74C75">
        <w:rPr>
          <w:rFonts w:ascii="Times New Roman" w:hAnsi="Times New Roman" w:cs="Times New Roman"/>
          <w:i/>
          <w:sz w:val="20"/>
          <w:shd w:val="clear" w:color="auto" w:fill="FFFFFF"/>
        </w:rPr>
        <w:t>IEEE Transactions on Evolutionary Computation</w:t>
      </w:r>
      <w:r w:rsidR="00307621">
        <w:rPr>
          <w:rFonts w:ascii="Times New Roman" w:hAnsi="Times New Roman" w:cs="Times New Roman"/>
          <w:sz w:val="20"/>
          <w:shd w:val="clear" w:color="auto" w:fill="FFFFFF"/>
        </w:rPr>
        <w:t>, pp. 257–271,</w:t>
      </w:r>
      <w:r w:rsidR="009B5FB4">
        <w:rPr>
          <w:rFonts w:ascii="Times New Roman" w:hAnsi="Times New Roman" w:cs="Times New Roman"/>
          <w:sz w:val="20"/>
          <w:shd w:val="clear" w:color="auto" w:fill="FFFFFF"/>
        </w:rPr>
        <w:t xml:space="preserve"> 1999.</w:t>
      </w:r>
    </w:p>
    <w:p w:rsidR="003350A6" w:rsidRPr="00307621" w:rsidRDefault="009B5FB4" w:rsidP="009B5FB4">
      <w:pPr>
        <w:pStyle w:val="References"/>
        <w:spacing w:after="48"/>
        <w:jc w:val="both"/>
        <w:rPr>
          <w:rFonts w:ascii="Times New Roman" w:hAnsi="Times New Roman" w:cs="Times New Roman"/>
          <w:sz w:val="20"/>
          <w:shd w:val="clear" w:color="auto" w:fill="FFFFFF"/>
        </w:rPr>
      </w:pPr>
      <w:r w:rsidRPr="009B5FB4">
        <w:rPr>
          <w:rFonts w:ascii="Times New Roman" w:hAnsi="Times New Roman" w:cs="Times New Roman"/>
          <w:sz w:val="20"/>
          <w:szCs w:val="20"/>
        </w:rPr>
        <w:t xml:space="preserve">R. Hashimoto, H. </w:t>
      </w:r>
      <w:proofErr w:type="spellStart"/>
      <w:r w:rsidRPr="009B5FB4">
        <w:rPr>
          <w:rFonts w:ascii="Times New Roman" w:hAnsi="Times New Roman" w:cs="Times New Roman"/>
          <w:sz w:val="20"/>
          <w:szCs w:val="20"/>
        </w:rPr>
        <w:t>Ishibu</w:t>
      </w:r>
      <w:r>
        <w:rPr>
          <w:rFonts w:ascii="Times New Roman" w:hAnsi="Times New Roman" w:cs="Times New Roman"/>
          <w:sz w:val="20"/>
          <w:szCs w:val="20"/>
        </w:rPr>
        <w:t>chi</w:t>
      </w:r>
      <w:proofErr w:type="spellEnd"/>
      <w:r>
        <w:rPr>
          <w:rFonts w:ascii="Times New Roman" w:hAnsi="Times New Roman" w:cs="Times New Roman"/>
          <w:sz w:val="20"/>
          <w:szCs w:val="20"/>
        </w:rPr>
        <w:t xml:space="preserve">, N. </w:t>
      </w:r>
      <w:proofErr w:type="spellStart"/>
      <w:r>
        <w:rPr>
          <w:rFonts w:ascii="Times New Roman" w:hAnsi="Times New Roman" w:cs="Times New Roman"/>
          <w:sz w:val="20"/>
          <w:szCs w:val="20"/>
        </w:rPr>
        <w:t>Masuyama</w:t>
      </w:r>
      <w:proofErr w:type="spellEnd"/>
      <w:r>
        <w:rPr>
          <w:rFonts w:ascii="Times New Roman" w:hAnsi="Times New Roman" w:cs="Times New Roman"/>
          <w:sz w:val="20"/>
          <w:szCs w:val="20"/>
        </w:rPr>
        <w:t xml:space="preserve">, and Y. </w:t>
      </w:r>
      <w:proofErr w:type="spellStart"/>
      <w:r>
        <w:rPr>
          <w:rFonts w:ascii="Times New Roman" w:hAnsi="Times New Roman" w:cs="Times New Roman"/>
          <w:sz w:val="20"/>
          <w:szCs w:val="20"/>
        </w:rPr>
        <w:t>Nojima</w:t>
      </w:r>
      <w:proofErr w:type="spellEnd"/>
      <w:r>
        <w:rPr>
          <w:rFonts w:ascii="Times New Roman" w:hAnsi="Times New Roman" w:cs="Times New Roman"/>
          <w:sz w:val="20"/>
          <w:szCs w:val="20"/>
        </w:rPr>
        <w:t xml:space="preserve">, </w:t>
      </w:r>
      <w:r w:rsidRPr="009B5FB4">
        <w:rPr>
          <w:rFonts w:ascii="Times New Roman" w:hAnsi="Times New Roman" w:cs="Times New Roman" w:hint="eastAsia"/>
          <w:sz w:val="20"/>
          <w:szCs w:val="20"/>
        </w:rPr>
        <w:t>“</w:t>
      </w:r>
      <w:r w:rsidRPr="009B5FB4">
        <w:rPr>
          <w:rFonts w:ascii="Times New Roman" w:hAnsi="Times New Roman" w:cs="Times New Roman"/>
          <w:sz w:val="20"/>
          <w:szCs w:val="20"/>
        </w:rPr>
        <w:t>Analysis of evolutionary multi-tasking as an island model,”</w:t>
      </w:r>
      <w:r>
        <w:rPr>
          <w:rFonts w:ascii="Times New Roman" w:hAnsi="Times New Roman" w:cs="Times New Roman"/>
          <w:sz w:val="20"/>
          <w:szCs w:val="20"/>
        </w:rPr>
        <w:t xml:space="preserve"> </w:t>
      </w:r>
      <w:r w:rsidRPr="009B5FB4">
        <w:rPr>
          <w:rFonts w:ascii="Times New Roman" w:hAnsi="Times New Roman" w:cs="Times New Roman"/>
          <w:i/>
          <w:sz w:val="20"/>
          <w:szCs w:val="20"/>
        </w:rPr>
        <w:t>in</w:t>
      </w:r>
      <w:r w:rsidRPr="009B5FB4">
        <w:rPr>
          <w:rFonts w:ascii="Times New Roman" w:hAnsi="Times New Roman" w:cs="Times New Roman"/>
          <w:sz w:val="20"/>
          <w:szCs w:val="20"/>
        </w:rPr>
        <w:t xml:space="preserve"> </w:t>
      </w:r>
      <w:r w:rsidRPr="009B5FB4">
        <w:rPr>
          <w:rFonts w:ascii="Times New Roman" w:hAnsi="Times New Roman" w:cs="Times New Roman"/>
          <w:i/>
          <w:sz w:val="20"/>
          <w:szCs w:val="20"/>
        </w:rPr>
        <w:t>Proc.</w:t>
      </w:r>
      <w:r w:rsidRPr="009B5FB4">
        <w:rPr>
          <w:rFonts w:ascii="Times New Roman" w:hAnsi="Times New Roman" w:cs="Times New Roman" w:hint="eastAsia"/>
          <w:i/>
          <w:sz w:val="20"/>
          <w:shd w:val="clear" w:color="auto" w:fill="FFFFFF"/>
        </w:rPr>
        <w:t xml:space="preserve"> </w:t>
      </w:r>
      <w:r w:rsidRPr="009B5FB4">
        <w:rPr>
          <w:rFonts w:ascii="Times New Roman" w:hAnsi="Times New Roman" w:cs="Times New Roman"/>
          <w:i/>
          <w:sz w:val="20"/>
          <w:szCs w:val="20"/>
        </w:rPr>
        <w:t>of the Genetic and Evolutionary Computation Conference</w:t>
      </w:r>
      <w:r>
        <w:rPr>
          <w:rFonts w:ascii="Times New Roman" w:hAnsi="Times New Roman" w:cs="Times New Roman"/>
          <w:i/>
          <w:sz w:val="20"/>
          <w:szCs w:val="20"/>
        </w:rPr>
        <w:t xml:space="preserve"> </w:t>
      </w:r>
      <w:r w:rsidRPr="009B5FB4">
        <w:rPr>
          <w:rFonts w:ascii="Times New Roman" w:hAnsi="Times New Roman" w:cs="Times New Roman"/>
          <w:i/>
          <w:sz w:val="20"/>
          <w:szCs w:val="20"/>
        </w:rPr>
        <w:t>Companion</w:t>
      </w:r>
      <w:r w:rsidRPr="009B5FB4">
        <w:rPr>
          <w:rFonts w:ascii="Times New Roman" w:hAnsi="Times New Roman" w:cs="Times New Roman"/>
          <w:sz w:val="20"/>
          <w:szCs w:val="20"/>
        </w:rPr>
        <w:t>, July 15-19, 2018, Kyoto Japan, pp. 1894</w:t>
      </w:r>
      <w:r w:rsidR="00307621">
        <w:rPr>
          <w:rFonts w:ascii="Times New Roman" w:hAnsi="Times New Roman" w:cs="Times New Roman"/>
          <w:sz w:val="20"/>
          <w:shd w:val="clear" w:color="auto" w:fill="FFFFFF"/>
        </w:rPr>
        <w:t>–</w:t>
      </w:r>
      <w:r w:rsidRPr="009B5FB4">
        <w:rPr>
          <w:rFonts w:ascii="Times New Roman" w:hAnsi="Times New Roman" w:cs="Times New Roman"/>
          <w:sz w:val="20"/>
          <w:szCs w:val="20"/>
        </w:rPr>
        <w:t>1897, 2018.</w:t>
      </w:r>
    </w:p>
    <w:p w:rsidR="00307621" w:rsidRDefault="00307621" w:rsidP="00307621">
      <w:pPr>
        <w:pStyle w:val="References"/>
        <w:spacing w:after="48"/>
        <w:jc w:val="both"/>
        <w:rPr>
          <w:rFonts w:ascii="Times New Roman" w:hAnsi="Times New Roman" w:cs="Times New Roman"/>
          <w:sz w:val="20"/>
          <w:shd w:val="clear" w:color="auto" w:fill="FFFFFF"/>
        </w:rPr>
      </w:pPr>
      <w:r w:rsidRPr="00307621">
        <w:rPr>
          <w:rFonts w:ascii="Times New Roman" w:hAnsi="Times New Roman" w:cs="Times New Roman"/>
          <w:sz w:val="20"/>
          <w:shd w:val="clear" w:color="auto" w:fill="FFFFFF"/>
        </w:rPr>
        <w:t xml:space="preserve">Q. Zhang and H. Li, “MOEA/D: A </w:t>
      </w:r>
      <w:proofErr w:type="spellStart"/>
      <w:r w:rsidRPr="00307621">
        <w:rPr>
          <w:rFonts w:ascii="Times New Roman" w:hAnsi="Times New Roman" w:cs="Times New Roman"/>
          <w:sz w:val="20"/>
          <w:shd w:val="clear" w:color="auto" w:fill="FFFFFF"/>
        </w:rPr>
        <w:t>Multiobjective</w:t>
      </w:r>
      <w:proofErr w:type="spellEnd"/>
      <w:r w:rsidRPr="00307621">
        <w:rPr>
          <w:rFonts w:ascii="Times New Roman" w:hAnsi="Times New Roman" w:cs="Times New Roman"/>
          <w:sz w:val="20"/>
          <w:shd w:val="clear" w:color="auto" w:fill="FFFFFF"/>
        </w:rPr>
        <w:t xml:space="preserve"> Evolutionary Algorithm</w:t>
      </w:r>
      <w:r>
        <w:rPr>
          <w:rFonts w:ascii="Times New Roman" w:hAnsi="Times New Roman" w:cs="Times New Roman"/>
          <w:sz w:val="20"/>
          <w:shd w:val="clear" w:color="auto" w:fill="FFFFFF"/>
        </w:rPr>
        <w:t xml:space="preserve"> </w:t>
      </w:r>
      <w:r w:rsidRPr="00307621">
        <w:rPr>
          <w:rFonts w:ascii="Times New Roman" w:hAnsi="Times New Roman" w:cs="Times New Roman"/>
          <w:sz w:val="20"/>
          <w:shd w:val="clear" w:color="auto" w:fill="FFFFFF"/>
        </w:rPr>
        <w:t xml:space="preserve">Based on Decomposition,” </w:t>
      </w:r>
      <w:r w:rsidRPr="00307621">
        <w:rPr>
          <w:rFonts w:ascii="Times New Roman" w:hAnsi="Times New Roman" w:cs="Times New Roman"/>
          <w:i/>
          <w:sz w:val="20"/>
          <w:shd w:val="clear" w:color="auto" w:fill="FFFFFF"/>
        </w:rPr>
        <w:t>IEEE Transactions on Evolutionary Computation</w:t>
      </w:r>
      <w:r w:rsidRPr="00307621">
        <w:rPr>
          <w:rFonts w:ascii="Times New Roman" w:hAnsi="Times New Roman" w:cs="Times New Roman"/>
          <w:sz w:val="20"/>
          <w:shd w:val="clear" w:color="auto" w:fill="FFFFFF"/>
        </w:rPr>
        <w:t>,</w:t>
      </w:r>
      <w:r>
        <w:rPr>
          <w:rFonts w:ascii="Times New Roman" w:hAnsi="Times New Roman" w:cs="Times New Roman"/>
          <w:sz w:val="20"/>
          <w:shd w:val="clear" w:color="auto" w:fill="FFFFFF"/>
        </w:rPr>
        <w:t xml:space="preserve"> </w:t>
      </w:r>
      <w:r w:rsidRPr="00307621">
        <w:rPr>
          <w:rFonts w:ascii="Times New Roman" w:hAnsi="Times New Roman" w:cs="Times New Roman"/>
          <w:sz w:val="20"/>
          <w:shd w:val="clear" w:color="auto" w:fill="FFFFFF"/>
        </w:rPr>
        <w:t>vol.</w:t>
      </w:r>
      <w:r>
        <w:rPr>
          <w:rFonts w:ascii="Times New Roman" w:hAnsi="Times New Roman" w:cs="Times New Roman"/>
          <w:sz w:val="20"/>
          <w:shd w:val="clear" w:color="auto" w:fill="FFFFFF"/>
        </w:rPr>
        <w:t xml:space="preserve"> </w:t>
      </w:r>
      <w:r w:rsidRPr="00307621">
        <w:rPr>
          <w:rFonts w:ascii="Times New Roman" w:hAnsi="Times New Roman" w:cs="Times New Roman"/>
          <w:sz w:val="20"/>
          <w:shd w:val="clear" w:color="auto" w:fill="FFFFFF"/>
        </w:rPr>
        <w:t>11, no. 6, pp. 712–731, 2007</w:t>
      </w:r>
      <w:r>
        <w:rPr>
          <w:rFonts w:ascii="Times New Roman" w:hAnsi="Times New Roman" w:cs="Times New Roman"/>
          <w:sz w:val="20"/>
          <w:shd w:val="clear" w:color="auto" w:fill="FFFFFF"/>
        </w:rPr>
        <w:t>.</w:t>
      </w:r>
    </w:p>
    <w:p w:rsidR="00907131" w:rsidRDefault="00307621" w:rsidP="00695D42">
      <w:pPr>
        <w:pStyle w:val="References"/>
        <w:spacing w:after="48"/>
        <w:jc w:val="both"/>
        <w:rPr>
          <w:rFonts w:ascii="Times New Roman" w:hAnsi="Times New Roman" w:cs="Times New Roman"/>
          <w:sz w:val="20"/>
          <w:shd w:val="clear" w:color="auto" w:fill="FFFFFF"/>
        </w:rPr>
      </w:pPr>
      <w:r w:rsidRPr="00307621">
        <w:rPr>
          <w:rFonts w:ascii="Times New Roman" w:hAnsi="Times New Roman" w:cs="Times New Roman"/>
          <w:sz w:val="20"/>
          <w:shd w:val="clear" w:color="auto" w:fill="FFFFFF"/>
        </w:rPr>
        <w:t xml:space="preserve">K. Deb, A. </w:t>
      </w:r>
      <w:proofErr w:type="spellStart"/>
      <w:r w:rsidRPr="00307621">
        <w:rPr>
          <w:rFonts w:ascii="Times New Roman" w:hAnsi="Times New Roman" w:cs="Times New Roman"/>
          <w:sz w:val="20"/>
          <w:shd w:val="clear" w:color="auto" w:fill="FFFFFF"/>
        </w:rPr>
        <w:t>Pratap</w:t>
      </w:r>
      <w:proofErr w:type="spellEnd"/>
      <w:r w:rsidRPr="00307621">
        <w:rPr>
          <w:rFonts w:ascii="Times New Roman" w:hAnsi="Times New Roman" w:cs="Times New Roman"/>
          <w:sz w:val="20"/>
          <w:shd w:val="clear" w:color="auto" w:fill="FFFFFF"/>
        </w:rPr>
        <w:t xml:space="preserve">, S. </w:t>
      </w:r>
      <w:r w:rsidR="008A276C" w:rsidRPr="00307621">
        <w:rPr>
          <w:rFonts w:ascii="Times New Roman" w:hAnsi="Times New Roman" w:cs="Times New Roman"/>
          <w:sz w:val="20"/>
          <w:shd w:val="clear" w:color="auto" w:fill="FFFFFF"/>
        </w:rPr>
        <w:t>Agarwal, and</w:t>
      </w:r>
      <w:r w:rsidRPr="00307621">
        <w:rPr>
          <w:rFonts w:ascii="Times New Roman" w:hAnsi="Times New Roman" w:cs="Times New Roman"/>
          <w:sz w:val="20"/>
          <w:shd w:val="clear" w:color="auto" w:fill="FFFFFF"/>
        </w:rPr>
        <w:t xml:space="preserve"> T. </w:t>
      </w:r>
      <w:proofErr w:type="spellStart"/>
      <w:r w:rsidRPr="00307621">
        <w:rPr>
          <w:rFonts w:ascii="Times New Roman" w:hAnsi="Times New Roman" w:cs="Times New Roman"/>
          <w:sz w:val="20"/>
          <w:shd w:val="clear" w:color="auto" w:fill="FFFFFF"/>
        </w:rPr>
        <w:t>Meyarivan</w:t>
      </w:r>
      <w:proofErr w:type="spellEnd"/>
      <w:r w:rsidRPr="00307621">
        <w:rPr>
          <w:rFonts w:ascii="Times New Roman" w:hAnsi="Times New Roman" w:cs="Times New Roman"/>
          <w:sz w:val="20"/>
          <w:shd w:val="clear" w:color="auto" w:fill="FFFFFF"/>
        </w:rPr>
        <w:t xml:space="preserve">, “A </w:t>
      </w:r>
      <w:r>
        <w:rPr>
          <w:rFonts w:ascii="Times New Roman" w:hAnsi="Times New Roman" w:cs="Times New Roman" w:hint="eastAsia"/>
          <w:sz w:val="20"/>
          <w:shd w:val="clear" w:color="auto" w:fill="FFFFFF"/>
        </w:rPr>
        <w:t>fast</w:t>
      </w:r>
      <w:r w:rsidRPr="00307621">
        <w:rPr>
          <w:rFonts w:ascii="Times New Roman" w:hAnsi="Times New Roman" w:cs="Times New Roman"/>
          <w:sz w:val="20"/>
          <w:shd w:val="clear" w:color="auto" w:fill="FFFFFF"/>
        </w:rPr>
        <w:t xml:space="preserve"> and elitist </w:t>
      </w:r>
      <w:proofErr w:type="spellStart"/>
      <w:r w:rsidRPr="00307621">
        <w:rPr>
          <w:rFonts w:ascii="Times New Roman" w:hAnsi="Times New Roman" w:cs="Times New Roman"/>
          <w:sz w:val="20"/>
          <w:shd w:val="clear" w:color="auto" w:fill="FFFFFF"/>
        </w:rPr>
        <w:t>multiobjective</w:t>
      </w:r>
      <w:proofErr w:type="spellEnd"/>
      <w:r w:rsidRPr="00307621">
        <w:rPr>
          <w:rFonts w:ascii="Times New Roman" w:hAnsi="Times New Roman" w:cs="Times New Roman"/>
          <w:sz w:val="20"/>
          <w:shd w:val="clear" w:color="auto" w:fill="FFFFFF"/>
        </w:rPr>
        <w:t xml:space="preserve"> genetic algorithm: NSGA-II,” </w:t>
      </w:r>
      <w:r w:rsidRPr="00307621">
        <w:rPr>
          <w:rFonts w:ascii="Times New Roman" w:hAnsi="Times New Roman" w:cs="Times New Roman"/>
          <w:i/>
          <w:sz w:val="20"/>
          <w:shd w:val="clear" w:color="auto" w:fill="FFFFFF"/>
        </w:rPr>
        <w:t>IEEE Transactions on Evolutionary Computation</w:t>
      </w:r>
      <w:r w:rsidRPr="00307621">
        <w:rPr>
          <w:rFonts w:ascii="Times New Roman" w:hAnsi="Times New Roman" w:cs="Times New Roman"/>
          <w:sz w:val="20"/>
          <w:shd w:val="clear" w:color="auto" w:fill="FFFFFF"/>
        </w:rPr>
        <w:t xml:space="preserve">, </w:t>
      </w:r>
      <w:r>
        <w:rPr>
          <w:rFonts w:ascii="Times New Roman" w:hAnsi="Times New Roman" w:cs="Times New Roman"/>
          <w:sz w:val="20"/>
          <w:shd w:val="clear" w:color="auto" w:fill="FFFFFF"/>
        </w:rPr>
        <w:t xml:space="preserve">vol. 6, no 2, </w:t>
      </w:r>
      <w:r w:rsidRPr="00307621">
        <w:rPr>
          <w:rFonts w:ascii="Times New Roman" w:hAnsi="Times New Roman" w:cs="Times New Roman"/>
          <w:sz w:val="20"/>
          <w:shd w:val="clear" w:color="auto" w:fill="FFFFFF"/>
        </w:rPr>
        <w:t>pp. 182–</w:t>
      </w:r>
      <w:r w:rsidR="008A276C">
        <w:rPr>
          <w:rFonts w:ascii="Times New Roman" w:hAnsi="Times New Roman" w:cs="Times New Roman"/>
          <w:sz w:val="20"/>
          <w:shd w:val="clear" w:color="auto" w:fill="FFFFFF"/>
        </w:rPr>
        <w:t>197,</w:t>
      </w:r>
      <w:r w:rsidRPr="00307621">
        <w:rPr>
          <w:rFonts w:ascii="Times New Roman" w:hAnsi="Times New Roman" w:cs="Times New Roman"/>
          <w:sz w:val="20"/>
          <w:shd w:val="clear" w:color="auto" w:fill="FFFFFF"/>
        </w:rPr>
        <w:t xml:space="preserve"> 2002.</w:t>
      </w:r>
    </w:p>
    <w:p w:rsidR="00C413C7" w:rsidRPr="008A276C" w:rsidRDefault="00C413C7" w:rsidP="008A276C">
      <w:pPr>
        <w:pStyle w:val="References"/>
        <w:spacing w:after="48"/>
        <w:jc w:val="both"/>
        <w:rPr>
          <w:rFonts w:ascii="Times New Roman" w:hAnsi="Times New Roman" w:cs="Times New Roman"/>
          <w:sz w:val="20"/>
          <w:shd w:val="clear" w:color="auto" w:fill="FFFFFF"/>
        </w:rPr>
      </w:pPr>
      <w:r w:rsidRPr="008A276C">
        <w:rPr>
          <w:rFonts w:ascii="Times New Roman" w:hAnsi="Times New Roman" w:cs="Times New Roman"/>
          <w:sz w:val="20"/>
          <w:shd w:val="clear" w:color="auto" w:fill="FFFFFF"/>
        </w:rPr>
        <w:t>R. Hashimoto</w:t>
      </w:r>
      <w:r w:rsidR="008A276C" w:rsidRPr="008A276C">
        <w:rPr>
          <w:rFonts w:ascii="Times New Roman" w:hAnsi="Times New Roman" w:cs="Times New Roman"/>
          <w:sz w:val="20"/>
          <w:shd w:val="clear" w:color="auto" w:fill="FFFFFF"/>
        </w:rPr>
        <w:t>,</w:t>
      </w:r>
      <w:r w:rsidRPr="008A276C">
        <w:rPr>
          <w:rFonts w:ascii="Times New Roman" w:hAnsi="Times New Roman" w:cs="Times New Roman"/>
          <w:sz w:val="20"/>
          <w:shd w:val="clear" w:color="auto" w:fill="FFFFFF"/>
        </w:rPr>
        <w:t xml:space="preserve"> N. </w:t>
      </w:r>
      <w:proofErr w:type="spellStart"/>
      <w:r w:rsidRPr="008A276C">
        <w:rPr>
          <w:rFonts w:ascii="Times New Roman" w:hAnsi="Times New Roman" w:cs="Times New Roman"/>
          <w:sz w:val="20"/>
          <w:shd w:val="clear" w:color="auto" w:fill="FFFFFF"/>
        </w:rPr>
        <w:t>Masuyama</w:t>
      </w:r>
      <w:proofErr w:type="spellEnd"/>
      <w:r w:rsidRPr="008A276C">
        <w:rPr>
          <w:rFonts w:ascii="Times New Roman" w:hAnsi="Times New Roman" w:cs="Times New Roman"/>
          <w:sz w:val="20"/>
          <w:shd w:val="clear" w:color="auto" w:fill="FFFFFF"/>
        </w:rPr>
        <w:t xml:space="preserve">, </w:t>
      </w:r>
      <w:r w:rsidR="008A276C" w:rsidRPr="008A276C">
        <w:rPr>
          <w:rFonts w:ascii="Times New Roman" w:hAnsi="Times New Roman" w:cs="Times New Roman"/>
          <w:sz w:val="20"/>
          <w:shd w:val="clear" w:color="auto" w:fill="FFFFFF"/>
        </w:rPr>
        <w:t xml:space="preserve">Y. </w:t>
      </w:r>
      <w:proofErr w:type="spellStart"/>
      <w:r w:rsidR="008A276C" w:rsidRPr="008A276C">
        <w:rPr>
          <w:rFonts w:ascii="Times New Roman" w:hAnsi="Times New Roman" w:cs="Times New Roman"/>
          <w:sz w:val="20"/>
          <w:shd w:val="clear" w:color="auto" w:fill="FFFFFF"/>
        </w:rPr>
        <w:t>Nojima</w:t>
      </w:r>
      <w:proofErr w:type="spellEnd"/>
      <w:r w:rsidR="008A276C" w:rsidRPr="008A276C">
        <w:rPr>
          <w:rFonts w:ascii="Times New Roman" w:hAnsi="Times New Roman" w:cs="Times New Roman"/>
          <w:sz w:val="20"/>
          <w:shd w:val="clear" w:color="auto" w:fill="FFFFFF"/>
        </w:rPr>
        <w:t xml:space="preserve">, and H. </w:t>
      </w:r>
      <w:proofErr w:type="spellStart"/>
      <w:r w:rsidR="008A276C" w:rsidRPr="008A276C">
        <w:rPr>
          <w:rFonts w:ascii="Times New Roman" w:hAnsi="Times New Roman" w:cs="Times New Roman"/>
          <w:sz w:val="20"/>
          <w:shd w:val="clear" w:color="auto" w:fill="FFFFFF"/>
        </w:rPr>
        <w:t>Ishibuchi</w:t>
      </w:r>
      <w:proofErr w:type="spellEnd"/>
      <w:r w:rsidRPr="008A276C">
        <w:rPr>
          <w:rFonts w:ascii="Times New Roman" w:hAnsi="Times New Roman" w:cs="Times New Roman"/>
          <w:sz w:val="20"/>
          <w:shd w:val="clear" w:color="auto" w:fill="FFFFFF"/>
        </w:rPr>
        <w:t>,</w:t>
      </w:r>
      <w:r w:rsidR="008A276C" w:rsidRPr="008A276C">
        <w:rPr>
          <w:rFonts w:ascii="Times New Roman" w:hAnsi="Times New Roman" w:cs="Times New Roman"/>
          <w:sz w:val="20"/>
          <w:shd w:val="clear" w:color="auto" w:fill="FFFFFF"/>
        </w:rPr>
        <w:t xml:space="preserve"> “</w:t>
      </w:r>
      <w:r w:rsidRPr="008A276C">
        <w:rPr>
          <w:rFonts w:ascii="Times New Roman" w:hAnsi="Times New Roman" w:cs="Times New Roman"/>
          <w:sz w:val="20"/>
          <w:shd w:val="clear" w:color="auto" w:fill="FFFFFF"/>
        </w:rPr>
        <w:t>Effect of Solution Information Sharing between Tasks</w:t>
      </w:r>
      <w:r w:rsidRPr="008A276C">
        <w:rPr>
          <w:rFonts w:ascii="Times New Roman" w:hAnsi="Times New Roman" w:cs="Times New Roman" w:hint="eastAsia"/>
          <w:sz w:val="20"/>
          <w:shd w:val="clear" w:color="auto" w:fill="FFFFFF"/>
        </w:rPr>
        <w:t xml:space="preserve"> </w:t>
      </w:r>
      <w:r w:rsidRPr="008A276C">
        <w:rPr>
          <w:rFonts w:ascii="Times New Roman" w:hAnsi="Times New Roman" w:cs="Times New Roman"/>
          <w:sz w:val="20"/>
          <w:shd w:val="clear" w:color="auto" w:fill="FFFFFF"/>
        </w:rPr>
        <w:t>on the Search Ability of Evolutionary</w:t>
      </w:r>
      <w:r w:rsidRPr="008A276C">
        <w:rPr>
          <w:rFonts w:ascii="Times New Roman" w:hAnsi="Times New Roman" w:cs="Times New Roman" w:hint="eastAsia"/>
          <w:sz w:val="20"/>
          <w:shd w:val="clear" w:color="auto" w:fill="FFFFFF"/>
        </w:rPr>
        <w:t xml:space="preserve"> </w:t>
      </w:r>
      <w:proofErr w:type="spellStart"/>
      <w:r w:rsidRPr="008A276C">
        <w:rPr>
          <w:rFonts w:ascii="Times New Roman" w:hAnsi="Times New Roman" w:cs="Times New Roman"/>
          <w:sz w:val="20"/>
          <w:shd w:val="clear" w:color="auto" w:fill="FFFFFF"/>
        </w:rPr>
        <w:t>Multiobjective</w:t>
      </w:r>
      <w:proofErr w:type="spellEnd"/>
      <w:r w:rsidRPr="008A276C">
        <w:rPr>
          <w:rFonts w:ascii="Times New Roman" w:hAnsi="Times New Roman" w:cs="Times New Roman"/>
          <w:sz w:val="20"/>
          <w:shd w:val="clear" w:color="auto" w:fill="FFFFFF"/>
        </w:rPr>
        <w:t xml:space="preserve"> Multitasking Algorithms</w:t>
      </w:r>
      <w:r w:rsidR="008A276C" w:rsidRPr="008A276C">
        <w:rPr>
          <w:rFonts w:ascii="Times New Roman" w:hAnsi="Times New Roman" w:cs="Times New Roman"/>
          <w:sz w:val="20"/>
          <w:shd w:val="clear" w:color="auto" w:fill="FFFFFF"/>
        </w:rPr>
        <w:t>”</w:t>
      </w:r>
      <w:r w:rsidR="008A276C">
        <w:rPr>
          <w:rFonts w:ascii="Times New Roman" w:hAnsi="Times New Roman" w:cs="Times New Roman"/>
          <w:sz w:val="20"/>
          <w:shd w:val="clear" w:color="auto" w:fill="FFFFFF"/>
        </w:rPr>
        <w:t xml:space="preserve">, </w:t>
      </w:r>
      <w:r w:rsidR="008A276C">
        <w:rPr>
          <w:rFonts w:ascii="Times New Roman" w:hAnsi="Times New Roman" w:cs="Times New Roman"/>
          <w:i/>
          <w:sz w:val="20"/>
          <w:shd w:val="clear" w:color="auto" w:fill="FFFFFF"/>
        </w:rPr>
        <w:t xml:space="preserve">in Proc. of </w:t>
      </w:r>
      <w:r w:rsidR="008A276C" w:rsidRPr="008A276C">
        <w:rPr>
          <w:rFonts w:ascii="Times New Roman" w:hAnsi="Times New Roman" w:cs="Times New Roman"/>
          <w:i/>
          <w:sz w:val="20"/>
          <w:shd w:val="clear" w:color="auto" w:fill="FFFFFF"/>
        </w:rPr>
        <w:t>IEEE Symposium Series on Computational Intelligence</w:t>
      </w:r>
      <w:r w:rsidR="008A276C">
        <w:rPr>
          <w:rFonts w:ascii="Times New Roman" w:hAnsi="Times New Roman" w:cs="Times New Roman"/>
          <w:sz w:val="20"/>
          <w:shd w:val="clear" w:color="auto" w:fill="FFFFFF"/>
        </w:rPr>
        <w:t>, pp. 2671</w:t>
      </w:r>
      <w:r w:rsidR="008A276C" w:rsidRPr="00307621">
        <w:rPr>
          <w:rFonts w:ascii="Times New Roman" w:hAnsi="Times New Roman" w:cs="Times New Roman"/>
          <w:sz w:val="20"/>
          <w:shd w:val="clear" w:color="auto" w:fill="FFFFFF"/>
        </w:rPr>
        <w:t>–</w:t>
      </w:r>
      <w:r w:rsidR="008A276C">
        <w:rPr>
          <w:rFonts w:ascii="Times New Roman" w:hAnsi="Times New Roman" w:cs="Times New Roman"/>
          <w:sz w:val="20"/>
          <w:shd w:val="clear" w:color="auto" w:fill="FFFFFF"/>
        </w:rPr>
        <w:t>2678, 2019.</w:t>
      </w:r>
    </w:p>
    <w:p w:rsidR="00695D42" w:rsidRPr="00695D42" w:rsidRDefault="00695D42" w:rsidP="00695D42">
      <w:pPr>
        <w:pStyle w:val="References"/>
        <w:numPr>
          <w:ilvl w:val="0"/>
          <w:numId w:val="0"/>
        </w:numPr>
        <w:spacing w:after="48"/>
        <w:ind w:left="340"/>
        <w:jc w:val="both"/>
        <w:rPr>
          <w:rFonts w:ascii="Times New Roman" w:hAnsi="Times New Roman" w:cs="Times New Roman"/>
          <w:sz w:val="20"/>
          <w:shd w:val="clear" w:color="auto" w:fill="FFFFFF"/>
        </w:rPr>
      </w:pPr>
    </w:p>
    <w:sectPr w:rsidR="00695D42" w:rsidRPr="00695D42" w:rsidSect="00C52817">
      <w:type w:val="continuous"/>
      <w:pgSz w:w="11906" w:h="16838" w:code="9"/>
      <w:pgMar w:top="1259" w:right="851" w:bottom="1191" w:left="1446" w:header="777" w:footer="709" w:gutter="0"/>
      <w:cols w:num="2"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135E" w:rsidRDefault="0015135E">
      <w:pPr>
        <w:spacing w:before="48" w:after="120"/>
        <w:ind w:firstLine="170"/>
      </w:pPr>
      <w:r>
        <w:separator/>
      </w:r>
    </w:p>
  </w:endnote>
  <w:endnote w:type="continuationSeparator" w:id="0">
    <w:p w:rsidR="0015135E" w:rsidRDefault="0015135E">
      <w:pPr>
        <w:spacing w:before="48" w:after="120"/>
        <w:ind w:firstLine="17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Std">
    <w:altName w:val="Courier New"/>
    <w:panose1 w:val="00000000000000000000"/>
    <w:charset w:val="00"/>
    <w:family w:val="modern"/>
    <w:notTrueType/>
    <w:pitch w:val="fixed"/>
    <w:sig w:usb0="00000003" w:usb1="500078FB" w:usb2="00000000" w:usb3="00000000" w:csb0="00000001" w:csb1="00000000"/>
  </w:font>
  <w:font w:name="ＭＳ Ｐゴシック">
    <w:panose1 w:val="020B0600070205080204"/>
    <w:charset w:val="80"/>
    <w:family w:val="modern"/>
    <w:pitch w:val="variable"/>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5A5D" w:rsidRDefault="002C5A5D">
    <w:pPr>
      <w:pStyle w:val="a6"/>
      <w:spacing w:before="48" w:after="120"/>
      <w:ind w:firstLine="17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5A5D" w:rsidRDefault="002C5A5D">
    <w:pPr>
      <w:pStyle w:val="a6"/>
      <w:spacing w:before="48" w:after="120"/>
      <w:ind w:firstLine="17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5A5D" w:rsidRDefault="002C5A5D">
    <w:pPr>
      <w:pStyle w:val="a6"/>
      <w:spacing w:before="48" w:after="120"/>
      <w:ind w:firstLine="17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135E" w:rsidRDefault="0015135E">
      <w:pPr>
        <w:spacing w:before="48" w:after="120"/>
        <w:ind w:firstLine="170"/>
      </w:pPr>
      <w:r>
        <w:separator/>
      </w:r>
    </w:p>
  </w:footnote>
  <w:footnote w:type="continuationSeparator" w:id="0">
    <w:p w:rsidR="0015135E" w:rsidRDefault="0015135E">
      <w:pPr>
        <w:spacing w:before="48" w:after="120"/>
        <w:ind w:firstLine="17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4"/>
      </w:rPr>
      <w:id w:val="-497418046"/>
      <w:docPartObj>
        <w:docPartGallery w:val="Page Numbers (Top of Page)"/>
        <w:docPartUnique/>
      </w:docPartObj>
    </w:sdtPr>
    <w:sdtContent>
      <w:p w:rsidR="002C5A5D" w:rsidRDefault="002C5A5D" w:rsidP="00F90FDB">
        <w:pPr>
          <w:pStyle w:val="a4"/>
          <w:framePr w:wrap="none" w:vAnchor="text" w:hAnchor="margin" w:xAlign="right" w:y="1"/>
          <w:spacing w:after="120"/>
          <w:ind w:firstLine="170"/>
          <w:rPr>
            <w:rStyle w:val="af4"/>
          </w:rPr>
        </w:pPr>
        <w:r>
          <w:rPr>
            <w:rStyle w:val="af4"/>
          </w:rPr>
          <w:fldChar w:fldCharType="begin"/>
        </w:r>
        <w:r>
          <w:rPr>
            <w:rStyle w:val="af4"/>
          </w:rPr>
          <w:instrText xml:space="preserve"> PAGE </w:instrText>
        </w:r>
        <w:r>
          <w:rPr>
            <w:rStyle w:val="af4"/>
          </w:rPr>
          <w:fldChar w:fldCharType="separate"/>
        </w:r>
        <w:r>
          <w:rPr>
            <w:rStyle w:val="af4"/>
            <w:rFonts w:hint="eastAsia"/>
            <w:noProof/>
          </w:rPr>
          <w:t>８</w:t>
        </w:r>
        <w:r>
          <w:rPr>
            <w:rStyle w:val="af4"/>
          </w:rPr>
          <w:fldChar w:fldCharType="end"/>
        </w:r>
      </w:p>
    </w:sdtContent>
  </w:sdt>
  <w:sdt>
    <w:sdtPr>
      <w:rPr>
        <w:rStyle w:val="af4"/>
      </w:rPr>
      <w:id w:val="-1267453105"/>
      <w:docPartObj>
        <w:docPartGallery w:val="Page Numbers (Top of Page)"/>
        <w:docPartUnique/>
      </w:docPartObj>
    </w:sdtPr>
    <w:sdtContent>
      <w:p w:rsidR="002C5A5D" w:rsidRDefault="002C5A5D" w:rsidP="006B0D17">
        <w:pPr>
          <w:pStyle w:val="a4"/>
          <w:framePr w:wrap="none" w:vAnchor="text" w:hAnchor="margin" w:xAlign="outside" w:y="1"/>
          <w:spacing w:after="120"/>
          <w:ind w:right="360" w:firstLine="170"/>
          <w:rPr>
            <w:rStyle w:val="af4"/>
          </w:rPr>
        </w:pPr>
        <w:r>
          <w:rPr>
            <w:rStyle w:val="af4"/>
          </w:rPr>
          <w:fldChar w:fldCharType="begin"/>
        </w:r>
        <w:r>
          <w:rPr>
            <w:rStyle w:val="af4"/>
          </w:rPr>
          <w:instrText xml:space="preserve"> PAGE </w:instrText>
        </w:r>
        <w:r>
          <w:rPr>
            <w:rStyle w:val="af4"/>
          </w:rPr>
          <w:fldChar w:fldCharType="separate"/>
        </w:r>
        <w:r>
          <w:rPr>
            <w:rStyle w:val="af4"/>
            <w:rFonts w:hint="eastAsia"/>
            <w:noProof/>
          </w:rPr>
          <w:t>８</w:t>
        </w:r>
        <w:r>
          <w:rPr>
            <w:rStyle w:val="af4"/>
          </w:rPr>
          <w:fldChar w:fldCharType="end"/>
        </w:r>
      </w:p>
    </w:sdtContent>
  </w:sdt>
  <w:p w:rsidR="002C5A5D" w:rsidRDefault="002C5A5D" w:rsidP="006B0D17">
    <w:pPr>
      <w:pStyle w:val="a4"/>
      <w:spacing w:before="48" w:after="120"/>
      <w:ind w:right="360" w:firstLine="17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af4"/>
      </w:rPr>
      <w:id w:val="1224716842"/>
      <w:docPartObj>
        <w:docPartGallery w:val="Page Numbers (Top of Page)"/>
        <w:docPartUnique/>
      </w:docPartObj>
    </w:sdtPr>
    <w:sdtContent>
      <w:p w:rsidR="002C5A5D" w:rsidRDefault="002C5A5D" w:rsidP="00F90FDB">
        <w:pPr>
          <w:pStyle w:val="a4"/>
          <w:framePr w:wrap="none" w:vAnchor="text" w:hAnchor="margin" w:xAlign="right" w:y="1"/>
          <w:spacing w:after="120"/>
          <w:ind w:firstLine="170"/>
          <w:rPr>
            <w:rStyle w:val="af4"/>
          </w:rPr>
        </w:pPr>
        <w:r>
          <w:rPr>
            <w:rStyle w:val="af4"/>
          </w:rPr>
          <w:fldChar w:fldCharType="begin"/>
        </w:r>
        <w:r>
          <w:rPr>
            <w:rStyle w:val="af4"/>
          </w:rPr>
          <w:instrText xml:space="preserve"> PAGE </w:instrText>
        </w:r>
        <w:r>
          <w:rPr>
            <w:rStyle w:val="af4"/>
          </w:rPr>
          <w:fldChar w:fldCharType="separate"/>
        </w:r>
        <w:r w:rsidR="00862E83">
          <w:rPr>
            <w:rStyle w:val="af4"/>
            <w:noProof/>
          </w:rPr>
          <w:t>3</w:t>
        </w:r>
        <w:r>
          <w:rPr>
            <w:rStyle w:val="af4"/>
          </w:rPr>
          <w:fldChar w:fldCharType="end"/>
        </w:r>
      </w:p>
    </w:sdtContent>
  </w:sdt>
  <w:p w:rsidR="002C5A5D" w:rsidRPr="00BC76CF" w:rsidRDefault="002C5A5D" w:rsidP="006B0D17">
    <w:pPr>
      <w:pStyle w:val="a4"/>
      <w:tabs>
        <w:tab w:val="clear" w:pos="4252"/>
        <w:tab w:val="clear" w:pos="8504"/>
        <w:tab w:val="right" w:pos="9740"/>
      </w:tabs>
      <w:spacing w:before="48" w:after="120"/>
      <w:ind w:right="360" w:firstLineChars="0" w:firstLine="360"/>
      <w:jc w:val="right"/>
      <w:rPr>
        <w:rFonts w:ascii="Times New Roman" w:hAnsi="Times New Roman"/>
        <w:sz w:val="20"/>
        <w:szCs w:val="19"/>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C5A5D" w:rsidRDefault="002C5A5D">
    <w:pPr>
      <w:pStyle w:val="a4"/>
      <w:spacing w:before="48" w:after="120"/>
      <w:ind w:firstLine="17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95586B"/>
    <w:multiLevelType w:val="hybridMultilevel"/>
    <w:tmpl w:val="92880D40"/>
    <w:lvl w:ilvl="0" w:tplc="A386BBB6">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BD283EA0">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E1BA17E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48FE8ADC">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84AA37C">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52D667E6">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59A81336">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4A6C9B6E">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336618B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01FA0D68"/>
    <w:multiLevelType w:val="multilevel"/>
    <w:tmpl w:val="8056C936"/>
    <w:lvl w:ilvl="0">
      <w:start w:val="1"/>
      <w:numFmt w:val="decimal"/>
      <w:lvlText w:val="%1."/>
      <w:lvlJc w:val="left"/>
      <w:pPr>
        <w:ind w:left="227" w:hanging="227"/>
      </w:pPr>
      <w:rPr>
        <w:rFonts w:hint="eastAsia"/>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33957DD"/>
    <w:multiLevelType w:val="hybridMultilevel"/>
    <w:tmpl w:val="FBC6627E"/>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73D576A"/>
    <w:multiLevelType w:val="multilevel"/>
    <w:tmpl w:val="72107248"/>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0A2A2AA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F0C72FA"/>
    <w:multiLevelType w:val="hybridMultilevel"/>
    <w:tmpl w:val="52B0A5A6"/>
    <w:lvl w:ilvl="0" w:tplc="EB165FCA">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1994A12"/>
    <w:multiLevelType w:val="hybridMultilevel"/>
    <w:tmpl w:val="49661FE2"/>
    <w:lvl w:ilvl="0" w:tplc="643272C2">
      <w:start w:val="1"/>
      <w:numFmt w:val="decimal"/>
      <w:pStyle w:val="a"/>
      <w:lvlText w:val="(%1)"/>
      <w:lvlJc w:val="left"/>
      <w:pPr>
        <w:ind w:left="624" w:hanging="624"/>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2AC130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1A3238A5"/>
    <w:multiLevelType w:val="hybridMultilevel"/>
    <w:tmpl w:val="153AAC2E"/>
    <w:lvl w:ilvl="0" w:tplc="057829E8">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20686922"/>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0" w15:restartNumberingAfterBreak="0">
    <w:nsid w:val="231050D7"/>
    <w:multiLevelType w:val="hybridMultilevel"/>
    <w:tmpl w:val="385ED6BA"/>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29D63412"/>
    <w:multiLevelType w:val="hybridMultilevel"/>
    <w:tmpl w:val="78D89022"/>
    <w:lvl w:ilvl="0" w:tplc="6374BE8E">
      <w:start w:val="1"/>
      <w:numFmt w:val="decimal"/>
      <w:lvlText w:val="%1."/>
      <w:lvlJc w:val="left"/>
      <w:pPr>
        <w:ind w:left="420" w:hanging="420"/>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2B325BFD"/>
    <w:multiLevelType w:val="hybridMultilevel"/>
    <w:tmpl w:val="93F81ED0"/>
    <w:lvl w:ilvl="0" w:tplc="EB165FCA">
      <w:start w:val="1"/>
      <w:numFmt w:val="decimal"/>
      <w:lvlText w:val="step%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C434B9A"/>
    <w:multiLevelType w:val="multilevel"/>
    <w:tmpl w:val="402C26EA"/>
    <w:lvl w:ilvl="0">
      <w:start w:val="1"/>
      <w:numFmt w:val="bullet"/>
      <w:pStyle w:val="Itemize"/>
      <w:lvlText w:val="●"/>
      <w:lvlJc w:val="left"/>
      <w:pPr>
        <w:ind w:left="397" w:hanging="284"/>
      </w:pPr>
      <w:rPr>
        <w:rFonts w:ascii="Arial" w:hAnsi="Arial" w:hint="default"/>
      </w:rPr>
    </w:lvl>
    <w:lvl w:ilvl="1">
      <w:start w:val="1"/>
      <w:numFmt w:val="bullet"/>
      <w:lvlText w:val=""/>
      <w:lvlJc w:val="left"/>
      <w:pPr>
        <w:ind w:left="1010" w:hanging="420"/>
      </w:pPr>
      <w:rPr>
        <w:rFonts w:ascii="Wingdings" w:hAnsi="Wingdings" w:hint="default"/>
      </w:rPr>
    </w:lvl>
    <w:lvl w:ilvl="2">
      <w:start w:val="1"/>
      <w:numFmt w:val="bullet"/>
      <w:lvlText w:val=""/>
      <w:lvlJc w:val="left"/>
      <w:pPr>
        <w:ind w:left="1430" w:hanging="420"/>
      </w:pPr>
      <w:rPr>
        <w:rFonts w:ascii="Wingdings" w:hAnsi="Wingdings" w:hint="default"/>
      </w:rPr>
    </w:lvl>
    <w:lvl w:ilvl="3">
      <w:start w:val="1"/>
      <w:numFmt w:val="bullet"/>
      <w:lvlText w:val=""/>
      <w:lvlJc w:val="left"/>
      <w:pPr>
        <w:ind w:left="1850" w:hanging="420"/>
      </w:pPr>
      <w:rPr>
        <w:rFonts w:ascii="Wingdings" w:hAnsi="Wingdings" w:hint="default"/>
      </w:rPr>
    </w:lvl>
    <w:lvl w:ilvl="4">
      <w:start w:val="1"/>
      <w:numFmt w:val="bullet"/>
      <w:lvlText w:val=""/>
      <w:lvlJc w:val="left"/>
      <w:pPr>
        <w:ind w:left="2270" w:hanging="420"/>
      </w:pPr>
      <w:rPr>
        <w:rFonts w:ascii="Wingdings" w:hAnsi="Wingdings" w:hint="default"/>
      </w:rPr>
    </w:lvl>
    <w:lvl w:ilvl="5">
      <w:start w:val="1"/>
      <w:numFmt w:val="bullet"/>
      <w:lvlText w:val=""/>
      <w:lvlJc w:val="left"/>
      <w:pPr>
        <w:ind w:left="2690" w:hanging="420"/>
      </w:pPr>
      <w:rPr>
        <w:rFonts w:ascii="Wingdings" w:hAnsi="Wingdings" w:hint="default"/>
      </w:rPr>
    </w:lvl>
    <w:lvl w:ilvl="6">
      <w:start w:val="1"/>
      <w:numFmt w:val="bullet"/>
      <w:lvlText w:val=""/>
      <w:lvlJc w:val="left"/>
      <w:pPr>
        <w:ind w:left="3110" w:hanging="420"/>
      </w:pPr>
      <w:rPr>
        <w:rFonts w:ascii="Wingdings" w:hAnsi="Wingdings" w:hint="default"/>
      </w:rPr>
    </w:lvl>
    <w:lvl w:ilvl="7">
      <w:start w:val="1"/>
      <w:numFmt w:val="bullet"/>
      <w:lvlText w:val=""/>
      <w:lvlJc w:val="left"/>
      <w:pPr>
        <w:ind w:left="3530" w:hanging="420"/>
      </w:pPr>
      <w:rPr>
        <w:rFonts w:ascii="Wingdings" w:hAnsi="Wingdings" w:hint="default"/>
      </w:rPr>
    </w:lvl>
    <w:lvl w:ilvl="8">
      <w:start w:val="1"/>
      <w:numFmt w:val="bullet"/>
      <w:lvlText w:val=""/>
      <w:lvlJc w:val="left"/>
      <w:pPr>
        <w:ind w:left="3950" w:hanging="420"/>
      </w:pPr>
      <w:rPr>
        <w:rFonts w:ascii="Wingdings" w:hAnsi="Wingdings" w:hint="default"/>
      </w:rPr>
    </w:lvl>
  </w:abstractNum>
  <w:abstractNum w:abstractNumId="14" w15:restartNumberingAfterBreak="0">
    <w:nsid w:val="303F11FB"/>
    <w:multiLevelType w:val="multilevel"/>
    <w:tmpl w:val="E28C9AEA"/>
    <w:lvl w:ilvl="0">
      <w:start w:val="1"/>
      <w:numFmt w:val="decimal"/>
      <w:pStyle w:val="References"/>
      <w:lvlText w:val="[%1]"/>
      <w:lvlJc w:val="left"/>
      <w:pPr>
        <w:tabs>
          <w:tab w:val="num" w:pos="340"/>
        </w:tabs>
        <w:ind w:left="340" w:hanging="340"/>
      </w:pPr>
      <w:rPr>
        <w:rFonts w:ascii="Century" w:hAnsi="Century" w:hint="default"/>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5" w15:restartNumberingAfterBreak="0">
    <w:nsid w:val="32F51D80"/>
    <w:multiLevelType w:val="hybridMultilevel"/>
    <w:tmpl w:val="BEE85B52"/>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765693C"/>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37F45166"/>
    <w:multiLevelType w:val="hybridMultilevel"/>
    <w:tmpl w:val="00DE884E"/>
    <w:lvl w:ilvl="0" w:tplc="0409001B">
      <w:start w:val="1"/>
      <w:numFmt w:val="lowerRoman"/>
      <w:lvlText w:val="%1."/>
      <w:lvlJc w:val="righ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3BDB72C4"/>
    <w:multiLevelType w:val="hybridMultilevel"/>
    <w:tmpl w:val="BE487D84"/>
    <w:lvl w:ilvl="0" w:tplc="A99E98D0">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19" w15:restartNumberingAfterBreak="0">
    <w:nsid w:val="411741B0"/>
    <w:multiLevelType w:val="multilevel"/>
    <w:tmpl w:val="0409001F"/>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3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0" w15:restartNumberingAfterBreak="0">
    <w:nsid w:val="44982CCE"/>
    <w:multiLevelType w:val="hybridMultilevel"/>
    <w:tmpl w:val="32A67076"/>
    <w:lvl w:ilvl="0" w:tplc="F8DEFDA2">
      <w:start w:val="1"/>
      <w:numFmt w:val="decimal"/>
      <w:lvlText w:val="[%1]"/>
      <w:lvlJc w:val="left"/>
      <w:pPr>
        <w:ind w:left="294"/>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E5023CF8">
      <w:start w:val="1"/>
      <w:numFmt w:val="lowerLetter"/>
      <w:lvlText w:val="%2"/>
      <w:lvlJc w:val="left"/>
      <w:pPr>
        <w:ind w:left="10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85A82596">
      <w:start w:val="1"/>
      <w:numFmt w:val="lowerRoman"/>
      <w:lvlText w:val="%3"/>
      <w:lvlJc w:val="left"/>
      <w:pPr>
        <w:ind w:left="18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300A4CC6">
      <w:start w:val="1"/>
      <w:numFmt w:val="decimal"/>
      <w:lvlText w:val="%4"/>
      <w:lvlJc w:val="left"/>
      <w:pPr>
        <w:ind w:left="25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AD88ECD4">
      <w:start w:val="1"/>
      <w:numFmt w:val="lowerLetter"/>
      <w:lvlText w:val="%5"/>
      <w:lvlJc w:val="left"/>
      <w:pPr>
        <w:ind w:left="324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3E7EBEC8">
      <w:start w:val="1"/>
      <w:numFmt w:val="lowerRoman"/>
      <w:lvlText w:val="%6"/>
      <w:lvlJc w:val="left"/>
      <w:pPr>
        <w:ind w:left="396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ADA89C16">
      <w:start w:val="1"/>
      <w:numFmt w:val="decimal"/>
      <w:lvlText w:val="%7"/>
      <w:lvlJc w:val="left"/>
      <w:pPr>
        <w:ind w:left="468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A522A026">
      <w:start w:val="1"/>
      <w:numFmt w:val="lowerLetter"/>
      <w:lvlText w:val="%8"/>
      <w:lvlJc w:val="left"/>
      <w:pPr>
        <w:ind w:left="540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5A248FD6">
      <w:start w:val="1"/>
      <w:numFmt w:val="lowerRoman"/>
      <w:lvlText w:val="%9"/>
      <w:lvlJc w:val="left"/>
      <w:pPr>
        <w:ind w:left="6120"/>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1" w15:restartNumberingAfterBreak="0">
    <w:nsid w:val="452B3DA9"/>
    <w:multiLevelType w:val="hybridMultilevel"/>
    <w:tmpl w:val="96F6BF30"/>
    <w:lvl w:ilvl="0" w:tplc="0409000F">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22" w15:restartNumberingAfterBreak="0">
    <w:nsid w:val="4AA86142"/>
    <w:multiLevelType w:val="hybridMultilevel"/>
    <w:tmpl w:val="FBBAAB9E"/>
    <w:lvl w:ilvl="0" w:tplc="4564804A">
      <w:start w:val="1"/>
      <w:numFmt w:val="decimal"/>
      <w:lvlText w:val="%1."/>
      <w:lvlJc w:val="left"/>
      <w:pPr>
        <w:ind w:left="3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2E8E5D12">
      <w:start w:val="1"/>
      <w:numFmt w:val="lowerLetter"/>
      <w:lvlText w:val="%2"/>
      <w:lvlJc w:val="left"/>
      <w:pPr>
        <w:ind w:left="12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D62E5126">
      <w:start w:val="1"/>
      <w:numFmt w:val="lowerRoman"/>
      <w:lvlText w:val="%3"/>
      <w:lvlJc w:val="left"/>
      <w:pPr>
        <w:ind w:left="19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9BEC138E">
      <w:start w:val="1"/>
      <w:numFmt w:val="decimal"/>
      <w:lvlText w:val="%4"/>
      <w:lvlJc w:val="left"/>
      <w:pPr>
        <w:ind w:left="26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7586F624">
      <w:start w:val="1"/>
      <w:numFmt w:val="lowerLetter"/>
      <w:lvlText w:val="%5"/>
      <w:lvlJc w:val="left"/>
      <w:pPr>
        <w:ind w:left="339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8A2A0D34">
      <w:start w:val="1"/>
      <w:numFmt w:val="lowerRoman"/>
      <w:lvlText w:val="%6"/>
      <w:lvlJc w:val="left"/>
      <w:pPr>
        <w:ind w:left="411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F088425C">
      <w:start w:val="1"/>
      <w:numFmt w:val="decimal"/>
      <w:lvlText w:val="%7"/>
      <w:lvlJc w:val="left"/>
      <w:pPr>
        <w:ind w:left="483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109C924C">
      <w:start w:val="1"/>
      <w:numFmt w:val="lowerLetter"/>
      <w:lvlText w:val="%8"/>
      <w:lvlJc w:val="left"/>
      <w:pPr>
        <w:ind w:left="555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1BF84358">
      <w:start w:val="1"/>
      <w:numFmt w:val="lowerRoman"/>
      <w:lvlText w:val="%9"/>
      <w:lvlJc w:val="left"/>
      <w:pPr>
        <w:ind w:left="62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abstractNum w:abstractNumId="23" w15:restartNumberingAfterBreak="0">
    <w:nsid w:val="4EC22736"/>
    <w:multiLevelType w:val="multilevel"/>
    <w:tmpl w:val="A41C4982"/>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1">
      <w:start w:val="1"/>
      <w:numFmt w:val="decimal"/>
      <w:lvlText w:val="%2."/>
      <w:lvlJc w:val="left"/>
      <w:pPr>
        <w:ind w:left="992" w:hanging="567"/>
      </w:pPr>
      <w:rPr>
        <w:rFonts w:hint="eastAsia"/>
        <w:b w:val="0"/>
        <w:bCs w:val="0"/>
        <w:i w:val="0"/>
        <w:iCs w:val="0"/>
        <w:caps w:val="0"/>
        <w:strike w:val="0"/>
        <w:dstrike w:val="0"/>
        <w:outline w:val="0"/>
        <w:shadow w:val="0"/>
        <w:emboss w:val="0"/>
        <w:imprint w:val="0"/>
        <w:vanish w:val="0"/>
        <w:spacing w:val="60"/>
        <w:position w:val="0"/>
        <w:u w:val="none"/>
        <w:effect w:val="none"/>
        <w:vertAlign w:val="baseline"/>
        <w:em w:val="none"/>
        <w14:ligatures w14:val="none"/>
        <w14:numForm w14:val="default"/>
        <w14:numSpacing w14:val="default"/>
        <w14:stylisticSets/>
        <w14:cntxtAlts w14: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4" w15:restartNumberingAfterBreak="0">
    <w:nsid w:val="526C44CE"/>
    <w:multiLevelType w:val="multilevel"/>
    <w:tmpl w:val="43880CCE"/>
    <w:lvl w:ilvl="0">
      <w:start w:val="1"/>
      <w:numFmt w:val="decimal"/>
      <w:pStyle w:val="Enumerate"/>
      <w:lvlText w:val="%1."/>
      <w:lvlJc w:val="left"/>
      <w:pPr>
        <w:ind w:left="312" w:hanging="199"/>
      </w:pPr>
      <w:rPr>
        <w:rFonts w:ascii="Century" w:hAnsi="Century"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5" w15:restartNumberingAfterBreak="0">
    <w:nsid w:val="53F81B90"/>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6" w15:restartNumberingAfterBreak="0">
    <w:nsid w:val="54CE25A2"/>
    <w:multiLevelType w:val="multilevel"/>
    <w:tmpl w:val="F8E4C7DE"/>
    <w:lvl w:ilvl="0">
      <w:start w:val="1"/>
      <w:numFmt w:val="decimal"/>
      <w:lvlText w:val="%1."/>
      <w:lvlJc w:val="left"/>
      <w:pPr>
        <w:ind w:left="227" w:hanging="227"/>
      </w:pPr>
      <w:rPr>
        <w:rFonts w:ascii="Times New Roman" w:hAnsi="Times New Roman" w:hint="default"/>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7" w15:restartNumberingAfterBreak="0">
    <w:nsid w:val="58B13754"/>
    <w:multiLevelType w:val="multilevel"/>
    <w:tmpl w:val="E6DE921C"/>
    <w:lvl w:ilvl="0">
      <w:start w:val="1"/>
      <w:numFmt w:val="decimal"/>
      <w:lvlText w:val="%1."/>
      <w:lvlJc w:val="left"/>
      <w:pPr>
        <w:tabs>
          <w:tab w:val="num" w:pos="0"/>
        </w:tabs>
        <w:ind w:left="0" w:firstLine="0"/>
      </w:pPr>
      <w:rPr>
        <w:rFonts w:hint="eastAsia"/>
        <w:b w:val="0"/>
        <w:bCs w:val="0"/>
        <w:i w:val="0"/>
        <w:iCs w:val="0"/>
        <w:caps w:val="0"/>
        <w:smallCaps w:val="0"/>
        <w:strike w:val="0"/>
        <w:dstrike w:val="0"/>
        <w:outline w:val="0"/>
        <w:shadow w:val="0"/>
        <w:emboss w:val="0"/>
        <w:imprint w:val="0"/>
        <w:noProof w:val="0"/>
        <w:vanish w:val="0"/>
        <w:spacing w:val="3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aiueoFullWidth"/>
      <w:lvlText w:val="(%2)"/>
      <w:lvlJc w:val="left"/>
      <w:pPr>
        <w:ind w:left="840" w:hanging="420"/>
      </w:pPr>
      <w:rPr>
        <w:rFonts w:hint="eastAsia"/>
      </w:rPr>
    </w:lvl>
    <w:lvl w:ilvl="2">
      <w:start w:val="1"/>
      <w:numFmt w:val="decimalEnclosedCircle"/>
      <w:lvlText w:val="%3"/>
      <w:lvlJc w:val="left"/>
      <w:pPr>
        <w:ind w:left="1260" w:hanging="420"/>
      </w:pPr>
      <w:rPr>
        <w:rFonts w:hint="eastAsia"/>
      </w:rPr>
    </w:lvl>
    <w:lvl w:ilvl="3">
      <w:start w:val="1"/>
      <w:numFmt w:val="decimal"/>
      <w:lvlText w:val="%4."/>
      <w:lvlJc w:val="left"/>
      <w:pPr>
        <w:ind w:left="1680" w:hanging="420"/>
      </w:pPr>
      <w:rPr>
        <w:rFonts w:hint="eastAsia"/>
      </w:rPr>
    </w:lvl>
    <w:lvl w:ilvl="4">
      <w:start w:val="1"/>
      <w:numFmt w:val="aiueoFullWidth"/>
      <w:lvlText w:val="(%5)"/>
      <w:lvlJc w:val="left"/>
      <w:pPr>
        <w:ind w:left="2100" w:hanging="420"/>
      </w:pPr>
      <w:rPr>
        <w:rFonts w:hint="eastAsia"/>
      </w:rPr>
    </w:lvl>
    <w:lvl w:ilvl="5">
      <w:start w:val="1"/>
      <w:numFmt w:val="decimalEnclosedCircle"/>
      <w:lvlText w:val="%6"/>
      <w:lvlJc w:val="left"/>
      <w:pPr>
        <w:ind w:left="2520" w:hanging="420"/>
      </w:pPr>
      <w:rPr>
        <w:rFonts w:hint="eastAsia"/>
      </w:rPr>
    </w:lvl>
    <w:lvl w:ilvl="6">
      <w:start w:val="1"/>
      <w:numFmt w:val="decimal"/>
      <w:lvlText w:val="%7."/>
      <w:lvlJc w:val="left"/>
      <w:pPr>
        <w:ind w:left="2940" w:hanging="420"/>
      </w:pPr>
      <w:rPr>
        <w:rFonts w:hint="eastAsia"/>
      </w:rPr>
    </w:lvl>
    <w:lvl w:ilvl="7">
      <w:start w:val="1"/>
      <w:numFmt w:val="aiueoFullWidth"/>
      <w:lvlText w:val="(%8)"/>
      <w:lvlJc w:val="left"/>
      <w:pPr>
        <w:ind w:left="3360" w:hanging="420"/>
      </w:pPr>
      <w:rPr>
        <w:rFonts w:hint="eastAsia"/>
      </w:rPr>
    </w:lvl>
    <w:lvl w:ilvl="8">
      <w:start w:val="1"/>
      <w:numFmt w:val="decimalEnclosedCircle"/>
      <w:lvlText w:val="%9"/>
      <w:lvlJc w:val="left"/>
      <w:pPr>
        <w:ind w:left="3780" w:hanging="420"/>
      </w:pPr>
      <w:rPr>
        <w:rFonts w:hint="eastAsia"/>
      </w:rPr>
    </w:lvl>
  </w:abstractNum>
  <w:abstractNum w:abstractNumId="28" w15:restartNumberingAfterBreak="0">
    <w:nsid w:val="61536E70"/>
    <w:multiLevelType w:val="hybridMultilevel"/>
    <w:tmpl w:val="3D70420A"/>
    <w:lvl w:ilvl="0" w:tplc="0409000F">
      <w:start w:val="1"/>
      <w:numFmt w:val="decimal"/>
      <w:lvlText w:val="%1."/>
      <w:lvlJc w:val="left"/>
      <w:pPr>
        <w:ind w:left="590" w:hanging="420"/>
      </w:pPr>
    </w:lvl>
    <w:lvl w:ilvl="1" w:tplc="04090017" w:tentative="1">
      <w:start w:val="1"/>
      <w:numFmt w:val="aiueoFullWidth"/>
      <w:lvlText w:val="(%2)"/>
      <w:lvlJc w:val="left"/>
      <w:pPr>
        <w:ind w:left="1010" w:hanging="420"/>
      </w:pPr>
    </w:lvl>
    <w:lvl w:ilvl="2" w:tplc="04090011" w:tentative="1">
      <w:start w:val="1"/>
      <w:numFmt w:val="decimalEnclosedCircle"/>
      <w:lvlText w:val="%3"/>
      <w:lvlJc w:val="left"/>
      <w:pPr>
        <w:ind w:left="1430" w:hanging="420"/>
      </w:pPr>
    </w:lvl>
    <w:lvl w:ilvl="3" w:tplc="0409000F" w:tentative="1">
      <w:start w:val="1"/>
      <w:numFmt w:val="decimal"/>
      <w:lvlText w:val="%4."/>
      <w:lvlJc w:val="left"/>
      <w:pPr>
        <w:ind w:left="1850" w:hanging="420"/>
      </w:pPr>
    </w:lvl>
    <w:lvl w:ilvl="4" w:tplc="04090017" w:tentative="1">
      <w:start w:val="1"/>
      <w:numFmt w:val="aiueoFullWidth"/>
      <w:lvlText w:val="(%5)"/>
      <w:lvlJc w:val="left"/>
      <w:pPr>
        <w:ind w:left="2270" w:hanging="420"/>
      </w:pPr>
    </w:lvl>
    <w:lvl w:ilvl="5" w:tplc="04090011" w:tentative="1">
      <w:start w:val="1"/>
      <w:numFmt w:val="decimalEnclosedCircle"/>
      <w:lvlText w:val="%6"/>
      <w:lvlJc w:val="left"/>
      <w:pPr>
        <w:ind w:left="2690" w:hanging="420"/>
      </w:pPr>
    </w:lvl>
    <w:lvl w:ilvl="6" w:tplc="0409000F" w:tentative="1">
      <w:start w:val="1"/>
      <w:numFmt w:val="decimal"/>
      <w:lvlText w:val="%7."/>
      <w:lvlJc w:val="left"/>
      <w:pPr>
        <w:ind w:left="3110" w:hanging="420"/>
      </w:pPr>
    </w:lvl>
    <w:lvl w:ilvl="7" w:tplc="04090017" w:tentative="1">
      <w:start w:val="1"/>
      <w:numFmt w:val="aiueoFullWidth"/>
      <w:lvlText w:val="(%8)"/>
      <w:lvlJc w:val="left"/>
      <w:pPr>
        <w:ind w:left="3530" w:hanging="420"/>
      </w:pPr>
    </w:lvl>
    <w:lvl w:ilvl="8" w:tplc="04090011" w:tentative="1">
      <w:start w:val="1"/>
      <w:numFmt w:val="decimalEnclosedCircle"/>
      <w:lvlText w:val="%9"/>
      <w:lvlJc w:val="left"/>
      <w:pPr>
        <w:ind w:left="3950" w:hanging="420"/>
      </w:pPr>
    </w:lvl>
  </w:abstractNum>
  <w:abstractNum w:abstractNumId="29" w15:restartNumberingAfterBreak="0">
    <w:nsid w:val="625D6559"/>
    <w:multiLevelType w:val="multilevel"/>
    <w:tmpl w:val="37F07652"/>
    <w:lvl w:ilvl="0">
      <w:start w:val="1"/>
      <w:numFmt w:val="decimal"/>
      <w:lvlText w:val="%1."/>
      <w:lvlJc w:val="left"/>
      <w:pPr>
        <w:ind w:left="227" w:hanging="227"/>
      </w:pPr>
      <w:rPr>
        <w:rFonts w:asciiTheme="minorHAnsi" w:eastAsiaTheme="minorEastAsia" w:hAnsiTheme="minorHAnsi" w:hint="default"/>
        <w:b w:val="0"/>
        <w:i w:val="0"/>
        <w:strike w:val="0"/>
        <w:dstrike w:val="0"/>
        <w:color w:val="0000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hint="eastAsia"/>
      </w:rPr>
    </w:lvl>
    <w:lvl w:ilvl="2">
      <w:start w:val="1"/>
      <w:numFmt w:val="decimal"/>
      <w:lvlText w:val="%1.%2.%3."/>
      <w:lvlJc w:val="left"/>
      <w:pPr>
        <w:ind w:left="510" w:hanging="510"/>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633124C7"/>
    <w:multiLevelType w:val="multilevel"/>
    <w:tmpl w:val="02AE0B4E"/>
    <w:lvl w:ilvl="0">
      <w:start w:val="1"/>
      <w:numFmt w:val="decimal"/>
      <w:lvlText w:val="%1."/>
      <w:lvlJc w:val="left"/>
      <w:pPr>
        <w:ind w:left="425" w:hanging="425"/>
      </w:pPr>
      <w:rPr>
        <w:rFonts w:hint="eastAsia"/>
        <w:b w:val="0"/>
        <w:bCs w:val="0"/>
        <w:i w:val="0"/>
        <w:iCs w:val="0"/>
        <w:caps w:val="0"/>
        <w:strike w:val="0"/>
        <w:dstrike w:val="0"/>
        <w:outline w:val="0"/>
        <w:shadow w:val="0"/>
        <w:emboss w:val="0"/>
        <w:imprint w:val="0"/>
        <w:vanish w:val="0"/>
        <w:spacing w:val="-2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15:restartNumberingAfterBreak="0">
    <w:nsid w:val="6574598C"/>
    <w:multiLevelType w:val="hybridMultilevel"/>
    <w:tmpl w:val="61EAA534"/>
    <w:lvl w:ilvl="0" w:tplc="590222F4">
      <w:start w:val="1"/>
      <w:numFmt w:val="decimal"/>
      <w:lvlText w:val="3.%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2" w15:restartNumberingAfterBreak="0">
    <w:nsid w:val="6611540C"/>
    <w:multiLevelType w:val="hybridMultilevel"/>
    <w:tmpl w:val="1630935E"/>
    <w:lvl w:ilvl="0" w:tplc="E7E61E22">
      <w:start w:val="1"/>
      <w:numFmt w:val="decimal"/>
      <w:lvlText w:val="(%1)."/>
      <w:lvlJc w:val="left"/>
      <w:pPr>
        <w:ind w:left="6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3" w15:restartNumberingAfterBreak="0">
    <w:nsid w:val="69540F49"/>
    <w:multiLevelType w:val="multilevel"/>
    <w:tmpl w:val="74F683CC"/>
    <w:lvl w:ilvl="0">
      <w:start w:val="1"/>
      <w:numFmt w:val="decimal"/>
      <w:pStyle w:val="1"/>
      <w:lvlText w:val="%1."/>
      <w:lvlJc w:val="left"/>
      <w:pPr>
        <w:ind w:left="227" w:hanging="227"/>
      </w:pPr>
      <w:rPr>
        <w:rFonts w:ascii="Century" w:hAnsi="Century" w:hint="default"/>
        <w:b w:val="0"/>
        <w:i w:val="0"/>
        <w:strike w:val="0"/>
        <w:dstrike w:val="0"/>
        <w:color w:val="000000"/>
        <w:w w:val="100"/>
        <w:sz w:val="18"/>
        <w:szCs w:val="18"/>
        <w:u w:val="none" w:color="000000"/>
        <w:bdr w:val="none" w:sz="0" w:space="0" w:color="auto"/>
        <w:shd w:val="clear" w:color="auto" w:fill="auto"/>
        <w:vertAlign w:val="baseline"/>
      </w:rPr>
    </w:lvl>
    <w:lvl w:ilvl="1">
      <w:start w:val="1"/>
      <w:numFmt w:val="decimal"/>
      <w:lvlText w:val="%1.%2."/>
      <w:lvlJc w:val="left"/>
      <w:pPr>
        <w:ind w:left="340" w:hanging="340"/>
      </w:pPr>
      <w:rPr>
        <w:rFonts w:ascii="Century" w:hAnsi="Century" w:hint="default"/>
      </w:rPr>
    </w:lvl>
    <w:lvl w:ilvl="2">
      <w:start w:val="1"/>
      <w:numFmt w:val="decimal"/>
      <w:pStyle w:val="3"/>
      <w:lvlText w:val="%1.%2.%3."/>
      <w:lvlJc w:val="left"/>
      <w:pPr>
        <w:ind w:left="510" w:hanging="510"/>
      </w:pPr>
      <w:rPr>
        <w:rFonts w:ascii="Century" w:hAnsi="Century" w:hint="default"/>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4" w15:restartNumberingAfterBreak="0">
    <w:nsid w:val="69896BD2"/>
    <w:multiLevelType w:val="hybridMultilevel"/>
    <w:tmpl w:val="4E3E03EA"/>
    <w:lvl w:ilvl="0" w:tplc="0409000F">
      <w:start w:val="1"/>
      <w:numFmt w:val="decimal"/>
      <w:lvlText w:val="%1."/>
      <w:lvlJc w:val="left"/>
      <w:pPr>
        <w:ind w:left="519" w:hanging="420"/>
      </w:pPr>
    </w:lvl>
    <w:lvl w:ilvl="1" w:tplc="04090017" w:tentative="1">
      <w:start w:val="1"/>
      <w:numFmt w:val="aiueoFullWidth"/>
      <w:lvlText w:val="(%2)"/>
      <w:lvlJc w:val="left"/>
      <w:pPr>
        <w:ind w:left="939" w:hanging="420"/>
      </w:pPr>
    </w:lvl>
    <w:lvl w:ilvl="2" w:tplc="04090011" w:tentative="1">
      <w:start w:val="1"/>
      <w:numFmt w:val="decimalEnclosedCircle"/>
      <w:lvlText w:val="%3"/>
      <w:lvlJc w:val="left"/>
      <w:pPr>
        <w:ind w:left="1359" w:hanging="420"/>
      </w:pPr>
    </w:lvl>
    <w:lvl w:ilvl="3" w:tplc="0409000F" w:tentative="1">
      <w:start w:val="1"/>
      <w:numFmt w:val="decimal"/>
      <w:lvlText w:val="%4."/>
      <w:lvlJc w:val="left"/>
      <w:pPr>
        <w:ind w:left="1779" w:hanging="420"/>
      </w:pPr>
    </w:lvl>
    <w:lvl w:ilvl="4" w:tplc="04090017" w:tentative="1">
      <w:start w:val="1"/>
      <w:numFmt w:val="aiueoFullWidth"/>
      <w:lvlText w:val="(%5)"/>
      <w:lvlJc w:val="left"/>
      <w:pPr>
        <w:ind w:left="2199" w:hanging="420"/>
      </w:pPr>
    </w:lvl>
    <w:lvl w:ilvl="5" w:tplc="04090011" w:tentative="1">
      <w:start w:val="1"/>
      <w:numFmt w:val="decimalEnclosedCircle"/>
      <w:lvlText w:val="%6"/>
      <w:lvlJc w:val="left"/>
      <w:pPr>
        <w:ind w:left="2619" w:hanging="420"/>
      </w:pPr>
    </w:lvl>
    <w:lvl w:ilvl="6" w:tplc="0409000F" w:tentative="1">
      <w:start w:val="1"/>
      <w:numFmt w:val="decimal"/>
      <w:lvlText w:val="%7."/>
      <w:lvlJc w:val="left"/>
      <w:pPr>
        <w:ind w:left="3039" w:hanging="420"/>
      </w:pPr>
    </w:lvl>
    <w:lvl w:ilvl="7" w:tplc="04090017" w:tentative="1">
      <w:start w:val="1"/>
      <w:numFmt w:val="aiueoFullWidth"/>
      <w:lvlText w:val="(%8)"/>
      <w:lvlJc w:val="left"/>
      <w:pPr>
        <w:ind w:left="3459" w:hanging="420"/>
      </w:pPr>
    </w:lvl>
    <w:lvl w:ilvl="8" w:tplc="04090011" w:tentative="1">
      <w:start w:val="1"/>
      <w:numFmt w:val="decimalEnclosedCircle"/>
      <w:lvlText w:val="%9"/>
      <w:lvlJc w:val="left"/>
      <w:pPr>
        <w:ind w:left="3879" w:hanging="420"/>
      </w:pPr>
    </w:lvl>
  </w:abstractNum>
  <w:abstractNum w:abstractNumId="35" w15:restartNumberingAfterBreak="0">
    <w:nsid w:val="712F717C"/>
    <w:multiLevelType w:val="hybridMultilevel"/>
    <w:tmpl w:val="D00863DE"/>
    <w:lvl w:ilvl="0" w:tplc="A75A96CC">
      <w:start w:val="2"/>
      <w:numFmt w:val="decimal"/>
      <w:lvlText w:val="%1."/>
      <w:lvlJc w:val="left"/>
      <w:pPr>
        <w:ind w:left="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1" w:tplc="B1BC28C6">
      <w:start w:val="1"/>
      <w:numFmt w:val="lowerLetter"/>
      <w:lvlText w:val="%2"/>
      <w:lvlJc w:val="left"/>
      <w:pPr>
        <w:ind w:left="10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2" w:tplc="ADD66F6C">
      <w:start w:val="1"/>
      <w:numFmt w:val="lowerRoman"/>
      <w:lvlText w:val="%3"/>
      <w:lvlJc w:val="left"/>
      <w:pPr>
        <w:ind w:left="18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3" w:tplc="E30CE056">
      <w:start w:val="1"/>
      <w:numFmt w:val="decimal"/>
      <w:lvlText w:val="%4"/>
      <w:lvlJc w:val="left"/>
      <w:pPr>
        <w:ind w:left="25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4" w:tplc="F878B108">
      <w:start w:val="1"/>
      <w:numFmt w:val="lowerLetter"/>
      <w:lvlText w:val="%5"/>
      <w:lvlJc w:val="left"/>
      <w:pPr>
        <w:ind w:left="324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5" w:tplc="FA7C29BC">
      <w:start w:val="1"/>
      <w:numFmt w:val="lowerRoman"/>
      <w:lvlText w:val="%6"/>
      <w:lvlJc w:val="left"/>
      <w:pPr>
        <w:ind w:left="396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6" w:tplc="9BE2B3EA">
      <w:start w:val="1"/>
      <w:numFmt w:val="decimal"/>
      <w:lvlText w:val="%7"/>
      <w:lvlJc w:val="left"/>
      <w:pPr>
        <w:ind w:left="468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7" w:tplc="B8449296">
      <w:start w:val="1"/>
      <w:numFmt w:val="lowerLetter"/>
      <w:lvlText w:val="%8"/>
      <w:lvlJc w:val="left"/>
      <w:pPr>
        <w:ind w:left="540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lvl w:ilvl="8" w:tplc="131A495A">
      <w:start w:val="1"/>
      <w:numFmt w:val="lowerRoman"/>
      <w:lvlText w:val="%9"/>
      <w:lvlJc w:val="left"/>
      <w:pPr>
        <w:ind w:left="6120"/>
      </w:pPr>
      <w:rPr>
        <w:rFonts w:ascii="Cambria" w:eastAsia="Cambria" w:hAnsi="Cambria" w:cs="Cambria"/>
        <w:b/>
        <w:bCs/>
        <w:i w:val="0"/>
        <w:strike w:val="0"/>
        <w:dstrike w:val="0"/>
        <w:color w:val="000000"/>
        <w:sz w:val="18"/>
        <w:szCs w:val="18"/>
        <w:u w:val="none" w:color="000000"/>
        <w:bdr w:val="none" w:sz="0" w:space="0" w:color="auto"/>
        <w:shd w:val="clear" w:color="auto" w:fill="auto"/>
        <w:vertAlign w:val="baseline"/>
      </w:rPr>
    </w:lvl>
  </w:abstractNum>
  <w:abstractNum w:abstractNumId="36" w15:restartNumberingAfterBreak="0">
    <w:nsid w:val="7E11159E"/>
    <w:multiLevelType w:val="multilevel"/>
    <w:tmpl w:val="BF52478A"/>
    <w:lvl w:ilvl="0">
      <w:start w:val="1"/>
      <w:numFmt w:val="decimal"/>
      <w:lvlText w:val="step%1."/>
      <w:lvlJc w:val="left"/>
      <w:pPr>
        <w:ind w:left="624" w:hanging="624"/>
      </w:pPr>
      <w:rPr>
        <w:rFonts w:hint="eastAsia"/>
      </w:rPr>
    </w:lvl>
    <w:lvl w:ilvl="1">
      <w:start w:val="1"/>
      <w:numFmt w:val="aiueoFullWidth"/>
      <w:lvlText w:val="(%2)"/>
      <w:lvlJc w:val="left"/>
      <w:pPr>
        <w:ind w:left="840" w:hanging="420"/>
      </w:pPr>
    </w:lvl>
    <w:lvl w:ilvl="2">
      <w:start w:val="1"/>
      <w:numFmt w:val="decimalEnclosedCircle"/>
      <w:lvlText w:val="%3"/>
      <w:lvlJc w:val="left"/>
      <w:pPr>
        <w:ind w:left="1260" w:hanging="420"/>
      </w:pPr>
    </w:lvl>
    <w:lvl w:ilvl="3">
      <w:start w:val="1"/>
      <w:numFmt w:val="decimal"/>
      <w:lvlText w:val="%4."/>
      <w:lvlJc w:val="left"/>
      <w:pPr>
        <w:ind w:left="1680" w:hanging="420"/>
      </w:pPr>
    </w:lvl>
    <w:lvl w:ilvl="4">
      <w:start w:val="1"/>
      <w:numFmt w:val="aiueoFullWidth"/>
      <w:lvlText w:val="(%5)"/>
      <w:lvlJc w:val="left"/>
      <w:pPr>
        <w:ind w:left="2100" w:hanging="420"/>
      </w:pPr>
    </w:lvl>
    <w:lvl w:ilvl="5">
      <w:start w:val="1"/>
      <w:numFmt w:val="decimalEnclosedCircle"/>
      <w:lvlText w:val="%6"/>
      <w:lvlJc w:val="left"/>
      <w:pPr>
        <w:ind w:left="2520" w:hanging="420"/>
      </w:pPr>
    </w:lvl>
    <w:lvl w:ilvl="6">
      <w:start w:val="1"/>
      <w:numFmt w:val="decimal"/>
      <w:lvlText w:val="%7."/>
      <w:lvlJc w:val="left"/>
      <w:pPr>
        <w:ind w:left="2940" w:hanging="420"/>
      </w:pPr>
    </w:lvl>
    <w:lvl w:ilvl="7">
      <w:start w:val="1"/>
      <w:numFmt w:val="aiueoFullWidth"/>
      <w:lvlText w:val="(%8)"/>
      <w:lvlJc w:val="left"/>
      <w:pPr>
        <w:ind w:left="3360" w:hanging="420"/>
      </w:pPr>
    </w:lvl>
    <w:lvl w:ilvl="8">
      <w:start w:val="1"/>
      <w:numFmt w:val="decimalEnclosedCircle"/>
      <w:lvlText w:val="%9"/>
      <w:lvlJc w:val="left"/>
      <w:pPr>
        <w:ind w:left="3780" w:hanging="420"/>
      </w:pPr>
    </w:lvl>
  </w:abstractNum>
  <w:abstractNum w:abstractNumId="37" w15:restartNumberingAfterBreak="0">
    <w:nsid w:val="7E310077"/>
    <w:multiLevelType w:val="multilevel"/>
    <w:tmpl w:val="208048D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35"/>
  </w:num>
  <w:num w:numId="2">
    <w:abstractNumId w:val="22"/>
  </w:num>
  <w:num w:numId="3">
    <w:abstractNumId w:val="0"/>
  </w:num>
  <w:num w:numId="4">
    <w:abstractNumId w:val="20"/>
  </w:num>
  <w:num w:numId="5">
    <w:abstractNumId w:val="27"/>
  </w:num>
  <w:num w:numId="6">
    <w:abstractNumId w:val="15"/>
  </w:num>
  <w:num w:numId="7">
    <w:abstractNumId w:val="7"/>
  </w:num>
  <w:num w:numId="8">
    <w:abstractNumId w:val="4"/>
  </w:num>
  <w:num w:numId="9">
    <w:abstractNumId w:val="9"/>
  </w:num>
  <w:num w:numId="10">
    <w:abstractNumId w:val="16"/>
  </w:num>
  <w:num w:numId="11">
    <w:abstractNumId w:val="30"/>
  </w:num>
  <w:num w:numId="12">
    <w:abstractNumId w:val="19"/>
  </w:num>
  <w:num w:numId="13">
    <w:abstractNumId w:val="33"/>
  </w:num>
  <w:num w:numId="14">
    <w:abstractNumId w:val="19"/>
    <w:lvlOverride w:ilvl="0">
      <w:startOverride w:val="1"/>
    </w:lvlOverride>
  </w:num>
  <w:num w:numId="15">
    <w:abstractNumId w:val="19"/>
    <w:lvlOverride w:ilvl="0">
      <w:startOverride w:val="1"/>
    </w:lvlOverride>
  </w:num>
  <w:num w:numId="16">
    <w:abstractNumId w:val="23"/>
  </w:num>
  <w:num w:numId="17">
    <w:abstractNumId w:val="11"/>
  </w:num>
  <w:num w:numId="18">
    <w:abstractNumId w:val="37"/>
  </w:num>
  <w:num w:numId="19">
    <w:abstractNumId w:val="14"/>
  </w:num>
  <w:num w:numId="20">
    <w:abstractNumId w:val="1"/>
  </w:num>
  <w:num w:numId="21">
    <w:abstractNumId w:val="29"/>
  </w:num>
  <w:num w:numId="22">
    <w:abstractNumId w:val="25"/>
  </w:num>
  <w:num w:numId="23">
    <w:abstractNumId w:val="13"/>
  </w:num>
  <w:num w:numId="24">
    <w:abstractNumId w:val="24"/>
  </w:num>
  <w:num w:numId="25">
    <w:abstractNumId w:val="26"/>
  </w:num>
  <w:num w:numId="2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7"/>
  </w:num>
  <w:num w:numId="28">
    <w:abstractNumId w:val="10"/>
  </w:num>
  <w:num w:numId="29">
    <w:abstractNumId w:val="21"/>
  </w:num>
  <w:num w:numId="30">
    <w:abstractNumId w:val="34"/>
  </w:num>
  <w:num w:numId="31">
    <w:abstractNumId w:val="18"/>
  </w:num>
  <w:num w:numId="32">
    <w:abstractNumId w:val="3"/>
  </w:num>
  <w:num w:numId="33">
    <w:abstractNumId w:val="31"/>
  </w:num>
  <w:num w:numId="34">
    <w:abstractNumId w:val="32"/>
  </w:num>
  <w:num w:numId="35">
    <w:abstractNumId w:val="2"/>
  </w:num>
  <w:num w:numId="36">
    <w:abstractNumId w:val="8"/>
  </w:num>
  <w:num w:numId="37">
    <w:abstractNumId w:val="5"/>
  </w:num>
  <w:num w:numId="38">
    <w:abstractNumId w:val="28"/>
  </w:num>
  <w:num w:numId="39">
    <w:abstractNumId w:val="12"/>
  </w:num>
  <w:num w:numId="40">
    <w:abstractNumId w:val="6"/>
  </w:num>
  <w:num w:numId="41">
    <w:abstractNumId w:val="6"/>
    <w:lvlOverride w:ilvl="0">
      <w:startOverride w:val="1"/>
    </w:lvlOverride>
  </w:num>
  <w:num w:numId="42">
    <w:abstractNumId w:val="36"/>
  </w:num>
  <w:num w:numId="43">
    <w:abstractNumId w:val="6"/>
    <w:lvlOverride w:ilvl="0">
      <w:startOverride w:val="1"/>
    </w:lvlOverride>
  </w:num>
  <w:num w:numId="44">
    <w:abstractNumId w:val="14"/>
  </w:num>
  <w:num w:numId="45">
    <w:abstractNumId w:val="14"/>
  </w:num>
  <w:num w:numId="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SxMDIyN7MwBzINTJV0lIJTi4sz8/NACoyMawHFy1/aLQAAAA=="/>
  </w:docVars>
  <w:rsids>
    <w:rsidRoot w:val="001C1B0A"/>
    <w:rsid w:val="000019D6"/>
    <w:rsid w:val="00003CEB"/>
    <w:rsid w:val="00021041"/>
    <w:rsid w:val="00024EC2"/>
    <w:rsid w:val="00035551"/>
    <w:rsid w:val="00035775"/>
    <w:rsid w:val="00035FD9"/>
    <w:rsid w:val="000433EB"/>
    <w:rsid w:val="00053A30"/>
    <w:rsid w:val="00057936"/>
    <w:rsid w:val="00062576"/>
    <w:rsid w:val="00063A88"/>
    <w:rsid w:val="00066704"/>
    <w:rsid w:val="00076C36"/>
    <w:rsid w:val="000821DC"/>
    <w:rsid w:val="0008276A"/>
    <w:rsid w:val="00082DB0"/>
    <w:rsid w:val="00084E9D"/>
    <w:rsid w:val="000862BF"/>
    <w:rsid w:val="00097721"/>
    <w:rsid w:val="000A01E0"/>
    <w:rsid w:val="000A267F"/>
    <w:rsid w:val="000A2A8C"/>
    <w:rsid w:val="000A659D"/>
    <w:rsid w:val="000B05FA"/>
    <w:rsid w:val="000B5AF4"/>
    <w:rsid w:val="000C1BB4"/>
    <w:rsid w:val="000C2A9C"/>
    <w:rsid w:val="000C450C"/>
    <w:rsid w:val="000C477B"/>
    <w:rsid w:val="000C478C"/>
    <w:rsid w:val="000C7548"/>
    <w:rsid w:val="000D6E6D"/>
    <w:rsid w:val="000E0A85"/>
    <w:rsid w:val="000E1D55"/>
    <w:rsid w:val="000E22C5"/>
    <w:rsid w:val="000E44C6"/>
    <w:rsid w:val="000E5D5F"/>
    <w:rsid w:val="000F3D4C"/>
    <w:rsid w:val="00100B9C"/>
    <w:rsid w:val="0010538E"/>
    <w:rsid w:val="00106EBC"/>
    <w:rsid w:val="00107E9F"/>
    <w:rsid w:val="001146A3"/>
    <w:rsid w:val="001157D9"/>
    <w:rsid w:val="00117F01"/>
    <w:rsid w:val="00136C7C"/>
    <w:rsid w:val="0014106D"/>
    <w:rsid w:val="001412DD"/>
    <w:rsid w:val="0014149F"/>
    <w:rsid w:val="00144923"/>
    <w:rsid w:val="001473A4"/>
    <w:rsid w:val="0015135E"/>
    <w:rsid w:val="0015234E"/>
    <w:rsid w:val="00157B51"/>
    <w:rsid w:val="001604A3"/>
    <w:rsid w:val="00163191"/>
    <w:rsid w:val="00164DE5"/>
    <w:rsid w:val="001662F2"/>
    <w:rsid w:val="0017193F"/>
    <w:rsid w:val="001779E5"/>
    <w:rsid w:val="00185EE9"/>
    <w:rsid w:val="00197F98"/>
    <w:rsid w:val="001A4131"/>
    <w:rsid w:val="001A7A72"/>
    <w:rsid w:val="001B121F"/>
    <w:rsid w:val="001B7138"/>
    <w:rsid w:val="001C1B0A"/>
    <w:rsid w:val="001C52D9"/>
    <w:rsid w:val="001C7EDA"/>
    <w:rsid w:val="001D78A5"/>
    <w:rsid w:val="001E0E87"/>
    <w:rsid w:val="001F4FB2"/>
    <w:rsid w:val="001F7CA6"/>
    <w:rsid w:val="002007B8"/>
    <w:rsid w:val="0020367C"/>
    <w:rsid w:val="00205503"/>
    <w:rsid w:val="0021314D"/>
    <w:rsid w:val="00213963"/>
    <w:rsid w:val="002174C2"/>
    <w:rsid w:val="00234D65"/>
    <w:rsid w:val="00235A37"/>
    <w:rsid w:val="002369E0"/>
    <w:rsid w:val="00237340"/>
    <w:rsid w:val="00240CF7"/>
    <w:rsid w:val="00247FFD"/>
    <w:rsid w:val="00251923"/>
    <w:rsid w:val="00251D96"/>
    <w:rsid w:val="00255868"/>
    <w:rsid w:val="00257779"/>
    <w:rsid w:val="00260452"/>
    <w:rsid w:val="002626CD"/>
    <w:rsid w:val="00262A10"/>
    <w:rsid w:val="0027314E"/>
    <w:rsid w:val="002732F4"/>
    <w:rsid w:val="00281CE3"/>
    <w:rsid w:val="00282550"/>
    <w:rsid w:val="002878C7"/>
    <w:rsid w:val="00293210"/>
    <w:rsid w:val="0029484B"/>
    <w:rsid w:val="002A01DB"/>
    <w:rsid w:val="002B430C"/>
    <w:rsid w:val="002B5C44"/>
    <w:rsid w:val="002C46C3"/>
    <w:rsid w:val="002C52A3"/>
    <w:rsid w:val="002C5A5D"/>
    <w:rsid w:val="002D33AA"/>
    <w:rsid w:val="002D608E"/>
    <w:rsid w:val="002E4A5E"/>
    <w:rsid w:val="002F18F6"/>
    <w:rsid w:val="003007CB"/>
    <w:rsid w:val="00302664"/>
    <w:rsid w:val="0030585C"/>
    <w:rsid w:val="0030715E"/>
    <w:rsid w:val="00307621"/>
    <w:rsid w:val="00312A07"/>
    <w:rsid w:val="00314A4E"/>
    <w:rsid w:val="00321F09"/>
    <w:rsid w:val="0032539E"/>
    <w:rsid w:val="00326DC2"/>
    <w:rsid w:val="003350A6"/>
    <w:rsid w:val="00335C11"/>
    <w:rsid w:val="00335CBD"/>
    <w:rsid w:val="003436AE"/>
    <w:rsid w:val="00351184"/>
    <w:rsid w:val="0036198E"/>
    <w:rsid w:val="00362459"/>
    <w:rsid w:val="00363BEE"/>
    <w:rsid w:val="00370B1B"/>
    <w:rsid w:val="00373A0E"/>
    <w:rsid w:val="00380CEA"/>
    <w:rsid w:val="00385933"/>
    <w:rsid w:val="00387620"/>
    <w:rsid w:val="00387869"/>
    <w:rsid w:val="003B0F9D"/>
    <w:rsid w:val="003B207C"/>
    <w:rsid w:val="003B491B"/>
    <w:rsid w:val="003B4A1C"/>
    <w:rsid w:val="003C5430"/>
    <w:rsid w:val="003D0B70"/>
    <w:rsid w:val="003D4D9B"/>
    <w:rsid w:val="003D7352"/>
    <w:rsid w:val="003D7382"/>
    <w:rsid w:val="003D747F"/>
    <w:rsid w:val="003F7A82"/>
    <w:rsid w:val="0040225D"/>
    <w:rsid w:val="00402B91"/>
    <w:rsid w:val="00404FE7"/>
    <w:rsid w:val="0041067B"/>
    <w:rsid w:val="00433861"/>
    <w:rsid w:val="00436126"/>
    <w:rsid w:val="0043688B"/>
    <w:rsid w:val="0044092A"/>
    <w:rsid w:val="00443A10"/>
    <w:rsid w:val="00443A1B"/>
    <w:rsid w:val="00445DAF"/>
    <w:rsid w:val="004463C4"/>
    <w:rsid w:val="00460B7B"/>
    <w:rsid w:val="00464A52"/>
    <w:rsid w:val="00466193"/>
    <w:rsid w:val="00470AAB"/>
    <w:rsid w:val="00475497"/>
    <w:rsid w:val="0048036A"/>
    <w:rsid w:val="00483F42"/>
    <w:rsid w:val="00483FD6"/>
    <w:rsid w:val="00485EF0"/>
    <w:rsid w:val="0048623E"/>
    <w:rsid w:val="00486D9F"/>
    <w:rsid w:val="00490114"/>
    <w:rsid w:val="004976B5"/>
    <w:rsid w:val="004B095A"/>
    <w:rsid w:val="004B1A44"/>
    <w:rsid w:val="004B3816"/>
    <w:rsid w:val="004B62D5"/>
    <w:rsid w:val="004D68B2"/>
    <w:rsid w:val="004E536D"/>
    <w:rsid w:val="004E53E6"/>
    <w:rsid w:val="004F13CD"/>
    <w:rsid w:val="005026E5"/>
    <w:rsid w:val="00504DBF"/>
    <w:rsid w:val="00506CE3"/>
    <w:rsid w:val="00510FD5"/>
    <w:rsid w:val="00516AA5"/>
    <w:rsid w:val="005172DA"/>
    <w:rsid w:val="005269F7"/>
    <w:rsid w:val="0053645D"/>
    <w:rsid w:val="00540F59"/>
    <w:rsid w:val="005425AD"/>
    <w:rsid w:val="005473DD"/>
    <w:rsid w:val="00551148"/>
    <w:rsid w:val="005628A5"/>
    <w:rsid w:val="00564D91"/>
    <w:rsid w:val="005662E0"/>
    <w:rsid w:val="00572CE3"/>
    <w:rsid w:val="00573DF9"/>
    <w:rsid w:val="005934F7"/>
    <w:rsid w:val="005936D3"/>
    <w:rsid w:val="005A18BB"/>
    <w:rsid w:val="005B375B"/>
    <w:rsid w:val="005B3921"/>
    <w:rsid w:val="005B4D92"/>
    <w:rsid w:val="005B60EA"/>
    <w:rsid w:val="005D2365"/>
    <w:rsid w:val="005D4A9E"/>
    <w:rsid w:val="005F3AEE"/>
    <w:rsid w:val="006102E2"/>
    <w:rsid w:val="006143BD"/>
    <w:rsid w:val="00614EB2"/>
    <w:rsid w:val="00615A82"/>
    <w:rsid w:val="0061691C"/>
    <w:rsid w:val="00622D80"/>
    <w:rsid w:val="006233C4"/>
    <w:rsid w:val="00634F21"/>
    <w:rsid w:val="00637730"/>
    <w:rsid w:val="00651CA1"/>
    <w:rsid w:val="00660E4C"/>
    <w:rsid w:val="00672A20"/>
    <w:rsid w:val="00674983"/>
    <w:rsid w:val="00677F6E"/>
    <w:rsid w:val="00684EB4"/>
    <w:rsid w:val="00685F38"/>
    <w:rsid w:val="00686055"/>
    <w:rsid w:val="0069409B"/>
    <w:rsid w:val="006950D3"/>
    <w:rsid w:val="00695D42"/>
    <w:rsid w:val="006A30D1"/>
    <w:rsid w:val="006A79B5"/>
    <w:rsid w:val="006B0D17"/>
    <w:rsid w:val="006B19BC"/>
    <w:rsid w:val="006B4578"/>
    <w:rsid w:val="006C09E6"/>
    <w:rsid w:val="006C2932"/>
    <w:rsid w:val="006C42EF"/>
    <w:rsid w:val="006D0E64"/>
    <w:rsid w:val="006E1499"/>
    <w:rsid w:val="006E681B"/>
    <w:rsid w:val="006E7237"/>
    <w:rsid w:val="006F0010"/>
    <w:rsid w:val="006F0A6A"/>
    <w:rsid w:val="006F51C4"/>
    <w:rsid w:val="0070542D"/>
    <w:rsid w:val="00705790"/>
    <w:rsid w:val="007070DC"/>
    <w:rsid w:val="007109A5"/>
    <w:rsid w:val="007114D1"/>
    <w:rsid w:val="00734B05"/>
    <w:rsid w:val="00762900"/>
    <w:rsid w:val="0077065E"/>
    <w:rsid w:val="00772889"/>
    <w:rsid w:val="00780DB9"/>
    <w:rsid w:val="00791072"/>
    <w:rsid w:val="007931D5"/>
    <w:rsid w:val="007A4C6F"/>
    <w:rsid w:val="007B406F"/>
    <w:rsid w:val="007B4AC0"/>
    <w:rsid w:val="007C05E9"/>
    <w:rsid w:val="007C4C54"/>
    <w:rsid w:val="007C6156"/>
    <w:rsid w:val="007D278A"/>
    <w:rsid w:val="007E502F"/>
    <w:rsid w:val="007E7EFB"/>
    <w:rsid w:val="0081076D"/>
    <w:rsid w:val="008146BD"/>
    <w:rsid w:val="008268F4"/>
    <w:rsid w:val="00827DFA"/>
    <w:rsid w:val="008336AF"/>
    <w:rsid w:val="00833A39"/>
    <w:rsid w:val="00837088"/>
    <w:rsid w:val="00844143"/>
    <w:rsid w:val="00844C30"/>
    <w:rsid w:val="008558F7"/>
    <w:rsid w:val="00855BC6"/>
    <w:rsid w:val="00862E83"/>
    <w:rsid w:val="00872A54"/>
    <w:rsid w:val="00872E70"/>
    <w:rsid w:val="00877AFF"/>
    <w:rsid w:val="00886372"/>
    <w:rsid w:val="0089247C"/>
    <w:rsid w:val="0089586B"/>
    <w:rsid w:val="008973FF"/>
    <w:rsid w:val="00897AEA"/>
    <w:rsid w:val="008A0684"/>
    <w:rsid w:val="008A276C"/>
    <w:rsid w:val="008A3F18"/>
    <w:rsid w:val="008B5315"/>
    <w:rsid w:val="008C6C67"/>
    <w:rsid w:val="008F0089"/>
    <w:rsid w:val="008F0583"/>
    <w:rsid w:val="008F1A6C"/>
    <w:rsid w:val="008F4A13"/>
    <w:rsid w:val="008F5815"/>
    <w:rsid w:val="009033DB"/>
    <w:rsid w:val="00907131"/>
    <w:rsid w:val="0092080C"/>
    <w:rsid w:val="0093124E"/>
    <w:rsid w:val="009319A0"/>
    <w:rsid w:val="00932962"/>
    <w:rsid w:val="009418F3"/>
    <w:rsid w:val="00943C74"/>
    <w:rsid w:val="009537F5"/>
    <w:rsid w:val="009547A8"/>
    <w:rsid w:val="009554E8"/>
    <w:rsid w:val="00964003"/>
    <w:rsid w:val="00965057"/>
    <w:rsid w:val="00966357"/>
    <w:rsid w:val="00972B5E"/>
    <w:rsid w:val="00976EC3"/>
    <w:rsid w:val="00995303"/>
    <w:rsid w:val="009A4E29"/>
    <w:rsid w:val="009A724A"/>
    <w:rsid w:val="009A74A8"/>
    <w:rsid w:val="009B0002"/>
    <w:rsid w:val="009B1E09"/>
    <w:rsid w:val="009B5FB4"/>
    <w:rsid w:val="009C59E5"/>
    <w:rsid w:val="009D33EF"/>
    <w:rsid w:val="009D7832"/>
    <w:rsid w:val="009E65B9"/>
    <w:rsid w:val="009E6A5A"/>
    <w:rsid w:val="009E7ED7"/>
    <w:rsid w:val="009F67F4"/>
    <w:rsid w:val="00A00DD1"/>
    <w:rsid w:val="00A01199"/>
    <w:rsid w:val="00A05BFE"/>
    <w:rsid w:val="00A0703C"/>
    <w:rsid w:val="00A1098D"/>
    <w:rsid w:val="00A16C39"/>
    <w:rsid w:val="00A22630"/>
    <w:rsid w:val="00A228C2"/>
    <w:rsid w:val="00A3115C"/>
    <w:rsid w:val="00A3188F"/>
    <w:rsid w:val="00A31CE5"/>
    <w:rsid w:val="00A35888"/>
    <w:rsid w:val="00A41329"/>
    <w:rsid w:val="00A4520A"/>
    <w:rsid w:val="00A45B1F"/>
    <w:rsid w:val="00A50955"/>
    <w:rsid w:val="00A55709"/>
    <w:rsid w:val="00A76191"/>
    <w:rsid w:val="00A95619"/>
    <w:rsid w:val="00AA1105"/>
    <w:rsid w:val="00AA24C1"/>
    <w:rsid w:val="00AA2529"/>
    <w:rsid w:val="00AA5517"/>
    <w:rsid w:val="00AB1358"/>
    <w:rsid w:val="00AC3172"/>
    <w:rsid w:val="00AD14BA"/>
    <w:rsid w:val="00AE04A2"/>
    <w:rsid w:val="00AE0E71"/>
    <w:rsid w:val="00AE2B08"/>
    <w:rsid w:val="00AE41B2"/>
    <w:rsid w:val="00B00C41"/>
    <w:rsid w:val="00B049BB"/>
    <w:rsid w:val="00B07A8A"/>
    <w:rsid w:val="00B07B77"/>
    <w:rsid w:val="00B11069"/>
    <w:rsid w:val="00B2768E"/>
    <w:rsid w:val="00B420AA"/>
    <w:rsid w:val="00B45D21"/>
    <w:rsid w:val="00B45D62"/>
    <w:rsid w:val="00B51FAA"/>
    <w:rsid w:val="00B53FDD"/>
    <w:rsid w:val="00B6160D"/>
    <w:rsid w:val="00B65AB6"/>
    <w:rsid w:val="00B76ACA"/>
    <w:rsid w:val="00B9217B"/>
    <w:rsid w:val="00B967AE"/>
    <w:rsid w:val="00BA491B"/>
    <w:rsid w:val="00BA4AAB"/>
    <w:rsid w:val="00BB6ED0"/>
    <w:rsid w:val="00BC53C7"/>
    <w:rsid w:val="00BC5FBD"/>
    <w:rsid w:val="00BC76CF"/>
    <w:rsid w:val="00BD71F7"/>
    <w:rsid w:val="00BE0D1A"/>
    <w:rsid w:val="00BF16D9"/>
    <w:rsid w:val="00BF74F8"/>
    <w:rsid w:val="00C058CF"/>
    <w:rsid w:val="00C07CE1"/>
    <w:rsid w:val="00C155DB"/>
    <w:rsid w:val="00C16834"/>
    <w:rsid w:val="00C2001A"/>
    <w:rsid w:val="00C21C33"/>
    <w:rsid w:val="00C21D59"/>
    <w:rsid w:val="00C22A0D"/>
    <w:rsid w:val="00C22ABD"/>
    <w:rsid w:val="00C258F8"/>
    <w:rsid w:val="00C31120"/>
    <w:rsid w:val="00C37E14"/>
    <w:rsid w:val="00C413C7"/>
    <w:rsid w:val="00C52817"/>
    <w:rsid w:val="00C56533"/>
    <w:rsid w:val="00C64BD9"/>
    <w:rsid w:val="00C6584B"/>
    <w:rsid w:val="00C7275D"/>
    <w:rsid w:val="00C756C4"/>
    <w:rsid w:val="00C76437"/>
    <w:rsid w:val="00C90222"/>
    <w:rsid w:val="00CA52F3"/>
    <w:rsid w:val="00CB083C"/>
    <w:rsid w:val="00CB11B6"/>
    <w:rsid w:val="00CC2678"/>
    <w:rsid w:val="00CC560D"/>
    <w:rsid w:val="00CC66E6"/>
    <w:rsid w:val="00CD12F8"/>
    <w:rsid w:val="00CD3826"/>
    <w:rsid w:val="00CE01DF"/>
    <w:rsid w:val="00CF1B85"/>
    <w:rsid w:val="00CF1CDA"/>
    <w:rsid w:val="00D023EC"/>
    <w:rsid w:val="00D04817"/>
    <w:rsid w:val="00D055DE"/>
    <w:rsid w:val="00D0768F"/>
    <w:rsid w:val="00D1226A"/>
    <w:rsid w:val="00D147DE"/>
    <w:rsid w:val="00D246CA"/>
    <w:rsid w:val="00D32E55"/>
    <w:rsid w:val="00D33FC4"/>
    <w:rsid w:val="00D4331C"/>
    <w:rsid w:val="00D5102C"/>
    <w:rsid w:val="00D614AA"/>
    <w:rsid w:val="00D671B8"/>
    <w:rsid w:val="00D71D7C"/>
    <w:rsid w:val="00D72CEE"/>
    <w:rsid w:val="00D74C75"/>
    <w:rsid w:val="00D75DB0"/>
    <w:rsid w:val="00D901C1"/>
    <w:rsid w:val="00D92D50"/>
    <w:rsid w:val="00D97EF2"/>
    <w:rsid w:val="00DA2062"/>
    <w:rsid w:val="00DA29C6"/>
    <w:rsid w:val="00DA2D2D"/>
    <w:rsid w:val="00DA715E"/>
    <w:rsid w:val="00DB5EC5"/>
    <w:rsid w:val="00DC0244"/>
    <w:rsid w:val="00DC3361"/>
    <w:rsid w:val="00DC3F5F"/>
    <w:rsid w:val="00DC5E14"/>
    <w:rsid w:val="00DE416F"/>
    <w:rsid w:val="00DE5F99"/>
    <w:rsid w:val="00DE65BB"/>
    <w:rsid w:val="00DF2D39"/>
    <w:rsid w:val="00DF3B16"/>
    <w:rsid w:val="00DF4C78"/>
    <w:rsid w:val="00E03195"/>
    <w:rsid w:val="00E07DC0"/>
    <w:rsid w:val="00E10020"/>
    <w:rsid w:val="00E12990"/>
    <w:rsid w:val="00E14843"/>
    <w:rsid w:val="00E16511"/>
    <w:rsid w:val="00E235A8"/>
    <w:rsid w:val="00E2699C"/>
    <w:rsid w:val="00E272A8"/>
    <w:rsid w:val="00E309DB"/>
    <w:rsid w:val="00E32BAF"/>
    <w:rsid w:val="00E36EBD"/>
    <w:rsid w:val="00E413DC"/>
    <w:rsid w:val="00E50B72"/>
    <w:rsid w:val="00E5204A"/>
    <w:rsid w:val="00E63206"/>
    <w:rsid w:val="00E713A6"/>
    <w:rsid w:val="00E763A5"/>
    <w:rsid w:val="00E81B20"/>
    <w:rsid w:val="00E87ABE"/>
    <w:rsid w:val="00E87E3B"/>
    <w:rsid w:val="00E916E4"/>
    <w:rsid w:val="00E931FC"/>
    <w:rsid w:val="00E975D6"/>
    <w:rsid w:val="00EA24E5"/>
    <w:rsid w:val="00EA5829"/>
    <w:rsid w:val="00EA5B8B"/>
    <w:rsid w:val="00EA6001"/>
    <w:rsid w:val="00EA7D26"/>
    <w:rsid w:val="00EB0155"/>
    <w:rsid w:val="00EB063C"/>
    <w:rsid w:val="00EB356D"/>
    <w:rsid w:val="00EB4286"/>
    <w:rsid w:val="00EC427E"/>
    <w:rsid w:val="00EC4B98"/>
    <w:rsid w:val="00ED1767"/>
    <w:rsid w:val="00ED6824"/>
    <w:rsid w:val="00ED6973"/>
    <w:rsid w:val="00EE0EAC"/>
    <w:rsid w:val="00EE1DA4"/>
    <w:rsid w:val="00EE3D6B"/>
    <w:rsid w:val="00EE6C07"/>
    <w:rsid w:val="00EE77B8"/>
    <w:rsid w:val="00EF12B4"/>
    <w:rsid w:val="00EF5D8E"/>
    <w:rsid w:val="00F0181E"/>
    <w:rsid w:val="00F03F44"/>
    <w:rsid w:val="00F114ED"/>
    <w:rsid w:val="00F17A7A"/>
    <w:rsid w:val="00F24383"/>
    <w:rsid w:val="00F24E3F"/>
    <w:rsid w:val="00F26599"/>
    <w:rsid w:val="00F27165"/>
    <w:rsid w:val="00F33575"/>
    <w:rsid w:val="00F40A81"/>
    <w:rsid w:val="00F46F29"/>
    <w:rsid w:val="00F47C76"/>
    <w:rsid w:val="00F54605"/>
    <w:rsid w:val="00F5530D"/>
    <w:rsid w:val="00F574B6"/>
    <w:rsid w:val="00F745DE"/>
    <w:rsid w:val="00F77BB5"/>
    <w:rsid w:val="00F80C27"/>
    <w:rsid w:val="00F85287"/>
    <w:rsid w:val="00F85D9C"/>
    <w:rsid w:val="00F86672"/>
    <w:rsid w:val="00F900D2"/>
    <w:rsid w:val="00F9059F"/>
    <w:rsid w:val="00F90750"/>
    <w:rsid w:val="00F90FDB"/>
    <w:rsid w:val="00F9217D"/>
    <w:rsid w:val="00F97A88"/>
    <w:rsid w:val="00FA34B2"/>
    <w:rsid w:val="00FA710A"/>
    <w:rsid w:val="00FD161B"/>
    <w:rsid w:val="00FD2812"/>
    <w:rsid w:val="00FE4708"/>
    <w:rsid w:val="00FF223D"/>
    <w:rsid w:val="00FF535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2936317B-8A28-4623-A6E0-BB1148A4F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aliases w:val="Normal"/>
    <w:qFormat/>
    <w:rsid w:val="006A30D1"/>
    <w:pPr>
      <w:widowControl w:val="0"/>
      <w:spacing w:afterLines="50" w:after="50"/>
      <w:ind w:firstLineChars="100" w:firstLine="100"/>
      <w:jc w:val="both"/>
    </w:pPr>
    <w:rPr>
      <w:rFonts w:ascii="Times" w:hAnsi="Times"/>
      <w:sz w:val="17"/>
    </w:rPr>
  </w:style>
  <w:style w:type="paragraph" w:styleId="1">
    <w:name w:val="heading 1"/>
    <w:aliases w:val="Section Title"/>
    <w:next w:val="a0"/>
    <w:link w:val="10"/>
    <w:autoRedefine/>
    <w:uiPriority w:val="9"/>
    <w:qFormat/>
    <w:rsid w:val="00205503"/>
    <w:pPr>
      <w:keepNext/>
      <w:numPr>
        <w:numId w:val="13"/>
      </w:numPr>
      <w:pBdr>
        <w:top w:val="single" w:sz="4" w:space="0" w:color="auto"/>
        <w:bottom w:val="single" w:sz="4" w:space="0" w:color="auto"/>
      </w:pBdr>
      <w:spacing w:afterLines="20" w:after="48"/>
      <w:outlineLvl w:val="0"/>
    </w:pPr>
    <w:rPr>
      <w:rFonts w:asciiTheme="majorHAnsi" w:eastAsiaTheme="majorEastAsia" w:hAnsiTheme="majorHAnsi" w:cs="ＭＳ ゴシック"/>
      <w:sz w:val="20"/>
      <w:szCs w:val="17"/>
    </w:rPr>
  </w:style>
  <w:style w:type="paragraph" w:styleId="2">
    <w:name w:val="heading 2"/>
    <w:aliases w:val="SubSection Title"/>
    <w:next w:val="a0"/>
    <w:link w:val="20"/>
    <w:autoRedefine/>
    <w:uiPriority w:val="9"/>
    <w:unhideWhenUsed/>
    <w:qFormat/>
    <w:rsid w:val="00EE77B8"/>
    <w:pPr>
      <w:keepNext/>
      <w:keepLines/>
      <w:spacing w:afterLines="10" w:after="24"/>
      <w:ind w:left="340" w:hanging="340"/>
      <w:outlineLvl w:val="1"/>
    </w:pPr>
    <w:rPr>
      <w:rFonts w:asciiTheme="majorHAnsi" w:eastAsiaTheme="majorEastAsia" w:hAnsiTheme="majorHAnsi" w:cs="Cambria"/>
      <w:color w:val="000000"/>
      <w:sz w:val="20"/>
    </w:rPr>
  </w:style>
  <w:style w:type="paragraph" w:styleId="3">
    <w:name w:val="heading 3"/>
    <w:aliases w:val="SubSubSection"/>
    <w:next w:val="a0"/>
    <w:link w:val="30"/>
    <w:autoRedefine/>
    <w:uiPriority w:val="9"/>
    <w:unhideWhenUsed/>
    <w:qFormat/>
    <w:rsid w:val="00CA52F3"/>
    <w:pPr>
      <w:keepNext/>
      <w:keepLines/>
      <w:numPr>
        <w:ilvl w:val="2"/>
        <w:numId w:val="13"/>
      </w:numPr>
      <w:spacing w:after="24" w:line="259" w:lineRule="auto"/>
      <w:outlineLvl w:val="2"/>
    </w:pPr>
    <w:rPr>
      <w:rFonts w:asciiTheme="majorHAnsi" w:eastAsiaTheme="majorEastAsia" w:hAnsiTheme="majorHAnsi" w:cstheme="majorEastAsia"/>
      <w:color w:val="000000"/>
      <w:sz w:val="1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見出し 1 (文字)"/>
    <w:aliases w:val="Section Title (文字)"/>
    <w:basedOn w:val="a1"/>
    <w:link w:val="1"/>
    <w:uiPriority w:val="9"/>
    <w:rsid w:val="00205503"/>
    <w:rPr>
      <w:rFonts w:asciiTheme="majorHAnsi" w:eastAsiaTheme="majorEastAsia" w:hAnsiTheme="majorHAnsi" w:cs="ＭＳ ゴシック"/>
      <w:sz w:val="20"/>
      <w:szCs w:val="17"/>
    </w:rPr>
  </w:style>
  <w:style w:type="character" w:customStyle="1" w:styleId="20">
    <w:name w:val="見出し 2 (文字)"/>
    <w:aliases w:val="SubSection Title (文字)"/>
    <w:basedOn w:val="a1"/>
    <w:link w:val="2"/>
    <w:uiPriority w:val="9"/>
    <w:rsid w:val="00EE77B8"/>
    <w:rPr>
      <w:rFonts w:asciiTheme="majorHAnsi" w:eastAsiaTheme="majorEastAsia" w:hAnsiTheme="majorHAnsi" w:cs="Cambria"/>
      <w:color w:val="000000"/>
      <w:sz w:val="20"/>
    </w:rPr>
  </w:style>
  <w:style w:type="character" w:customStyle="1" w:styleId="30">
    <w:name w:val="見出し 3 (文字)"/>
    <w:aliases w:val="SubSubSection (文字)"/>
    <w:basedOn w:val="a1"/>
    <w:link w:val="3"/>
    <w:uiPriority w:val="9"/>
    <w:rsid w:val="00CA52F3"/>
    <w:rPr>
      <w:rFonts w:asciiTheme="majorHAnsi" w:eastAsiaTheme="majorEastAsia" w:hAnsiTheme="majorHAnsi" w:cstheme="majorEastAsia"/>
      <w:color w:val="000000"/>
      <w:sz w:val="17"/>
    </w:rPr>
  </w:style>
  <w:style w:type="table" w:customStyle="1" w:styleId="TableGrid">
    <w:name w:val="TableGrid"/>
    <w:rsid w:val="001C1B0A"/>
    <w:tblPr>
      <w:tblCellMar>
        <w:top w:w="0" w:type="dxa"/>
        <w:left w:w="0" w:type="dxa"/>
        <w:bottom w:w="0" w:type="dxa"/>
        <w:right w:w="0" w:type="dxa"/>
      </w:tblCellMar>
    </w:tblPr>
  </w:style>
  <w:style w:type="paragraph" w:styleId="a4">
    <w:name w:val="header"/>
    <w:basedOn w:val="a0"/>
    <w:link w:val="a5"/>
    <w:uiPriority w:val="99"/>
    <w:unhideWhenUsed/>
    <w:rsid w:val="00886372"/>
    <w:pPr>
      <w:tabs>
        <w:tab w:val="center" w:pos="4252"/>
        <w:tab w:val="right" w:pos="8504"/>
      </w:tabs>
      <w:snapToGrid w:val="0"/>
    </w:pPr>
    <w:rPr>
      <w:rFonts w:ascii="Century" w:eastAsia="ＭＳ 明朝" w:hAnsi="Century" w:cs="Times New Roman"/>
      <w:szCs w:val="24"/>
    </w:rPr>
  </w:style>
  <w:style w:type="character" w:customStyle="1" w:styleId="a5">
    <w:name w:val="ヘッダー (文字)"/>
    <w:basedOn w:val="a1"/>
    <w:link w:val="a4"/>
    <w:uiPriority w:val="99"/>
    <w:rsid w:val="00886372"/>
    <w:rPr>
      <w:rFonts w:ascii="Century" w:eastAsia="ＭＳ 明朝" w:hAnsi="Century" w:cs="Times New Roman"/>
      <w:szCs w:val="24"/>
    </w:rPr>
  </w:style>
  <w:style w:type="paragraph" w:styleId="a6">
    <w:name w:val="footer"/>
    <w:basedOn w:val="a0"/>
    <w:link w:val="a7"/>
    <w:uiPriority w:val="99"/>
    <w:unhideWhenUsed/>
    <w:rsid w:val="008F0583"/>
    <w:pPr>
      <w:tabs>
        <w:tab w:val="center" w:pos="4252"/>
        <w:tab w:val="right" w:pos="8504"/>
      </w:tabs>
      <w:snapToGrid w:val="0"/>
    </w:pPr>
  </w:style>
  <w:style w:type="character" w:customStyle="1" w:styleId="a7">
    <w:name w:val="フッター (文字)"/>
    <w:basedOn w:val="a1"/>
    <w:link w:val="a6"/>
    <w:uiPriority w:val="99"/>
    <w:rsid w:val="008F0583"/>
  </w:style>
  <w:style w:type="paragraph" w:customStyle="1" w:styleId="11">
    <w:name w:val="表題1"/>
    <w:aliases w:val="Title1"/>
    <w:basedOn w:val="1"/>
    <w:autoRedefine/>
    <w:rsid w:val="007A4C6F"/>
    <w:pPr>
      <w:numPr>
        <w:numId w:val="0"/>
      </w:numPr>
      <w:pBdr>
        <w:top w:val="none" w:sz="0" w:space="0" w:color="auto"/>
        <w:bottom w:val="none" w:sz="0" w:space="0" w:color="auto"/>
      </w:pBdr>
      <w:tabs>
        <w:tab w:val="right" w:pos="9638"/>
      </w:tabs>
      <w:jc w:val="center"/>
    </w:pPr>
    <w:rPr>
      <w:rFonts w:ascii="ＭＳ 明朝" w:hAnsi="ＭＳ 明朝" w:cs="ＭＳ 明朝"/>
      <w:sz w:val="33"/>
      <w:szCs w:val="28"/>
    </w:rPr>
  </w:style>
  <w:style w:type="paragraph" w:customStyle="1" w:styleId="a8">
    <w:name w:val="著者"/>
    <w:aliases w:val="Author"/>
    <w:next w:val="a0"/>
    <w:autoRedefine/>
    <w:qFormat/>
    <w:rsid w:val="006B0D17"/>
    <w:pPr>
      <w:wordWrap w:val="0"/>
      <w:spacing w:before="120" w:after="80"/>
      <w:ind w:rightChars="150" w:right="255"/>
      <w:jc w:val="center"/>
    </w:pPr>
    <w:rPr>
      <w:rFonts w:eastAsiaTheme="majorEastAsia" w:cstheme="majorBidi"/>
      <w:sz w:val="27"/>
      <w:szCs w:val="32"/>
    </w:rPr>
  </w:style>
  <w:style w:type="paragraph" w:styleId="21">
    <w:name w:val="Intense Quote"/>
    <w:basedOn w:val="a0"/>
    <w:next w:val="a0"/>
    <w:link w:val="22"/>
    <w:uiPriority w:val="30"/>
    <w:qFormat/>
    <w:rsid w:val="00197F98"/>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22">
    <w:name w:val="引用文 2 (文字)"/>
    <w:basedOn w:val="a1"/>
    <w:link w:val="21"/>
    <w:uiPriority w:val="30"/>
    <w:rsid w:val="00197F98"/>
    <w:rPr>
      <w:i/>
      <w:iCs/>
      <w:color w:val="5B9BD5" w:themeColor="accent1"/>
      <w:sz w:val="17"/>
    </w:rPr>
  </w:style>
  <w:style w:type="paragraph" w:styleId="a">
    <w:name w:val="List Paragraph"/>
    <w:link w:val="a9"/>
    <w:autoRedefine/>
    <w:uiPriority w:val="34"/>
    <w:qFormat/>
    <w:rsid w:val="00E235A8"/>
    <w:pPr>
      <w:numPr>
        <w:numId w:val="40"/>
      </w:numPr>
      <w:spacing w:afterLines="50" w:after="120"/>
    </w:pPr>
    <w:rPr>
      <w:rFonts w:ascii="Times" w:hAnsi="Times"/>
      <w:sz w:val="20"/>
    </w:rPr>
  </w:style>
  <w:style w:type="character" w:styleId="aa">
    <w:name w:val="Subtle Reference"/>
    <w:basedOn w:val="a1"/>
    <w:uiPriority w:val="31"/>
    <w:qFormat/>
    <w:rsid w:val="002369E0"/>
    <w:rPr>
      <w:smallCaps/>
      <w:color w:val="5A5A5A" w:themeColor="text1" w:themeTint="A5"/>
    </w:rPr>
  </w:style>
  <w:style w:type="table" w:customStyle="1" w:styleId="TableNormal">
    <w:name w:val="Table Normal"/>
    <w:uiPriority w:val="2"/>
    <w:semiHidden/>
    <w:unhideWhenUsed/>
    <w:qFormat/>
    <w:rsid w:val="003D4D9B"/>
    <w:pPr>
      <w:widowControl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0"/>
    <w:autoRedefine/>
    <w:uiPriority w:val="1"/>
    <w:qFormat/>
    <w:rsid w:val="00877AFF"/>
    <w:pPr>
      <w:spacing w:afterLines="0" w:after="0"/>
      <w:ind w:firstLineChars="0" w:firstLine="0"/>
      <w:jc w:val="center"/>
    </w:pPr>
    <w:rPr>
      <w:kern w:val="0"/>
      <w:sz w:val="20"/>
      <w:szCs w:val="17"/>
    </w:rPr>
  </w:style>
  <w:style w:type="character" w:styleId="ab">
    <w:name w:val="Book Title"/>
    <w:uiPriority w:val="33"/>
    <w:qFormat/>
    <w:rsid w:val="003D4D9B"/>
    <w:rPr>
      <w:rFonts w:eastAsiaTheme="minorEastAsia"/>
      <w:b w:val="0"/>
      <w:bCs/>
      <w:i w:val="0"/>
      <w:iCs/>
      <w:spacing w:val="5"/>
      <w:sz w:val="17"/>
    </w:rPr>
  </w:style>
  <w:style w:type="paragraph" w:styleId="ac">
    <w:name w:val="Title"/>
    <w:aliases w:val="Title"/>
    <w:next w:val="ad"/>
    <w:link w:val="ae"/>
    <w:uiPriority w:val="10"/>
    <w:qFormat/>
    <w:rsid w:val="009E7ED7"/>
    <w:pPr>
      <w:spacing w:after="120"/>
      <w:jc w:val="center"/>
      <w:outlineLvl w:val="0"/>
    </w:pPr>
    <w:rPr>
      <w:rFonts w:asciiTheme="majorHAnsi" w:eastAsiaTheme="majorEastAsia" w:hAnsiTheme="majorHAnsi" w:cstheme="majorBidi"/>
      <w:sz w:val="33"/>
      <w:szCs w:val="32"/>
    </w:rPr>
  </w:style>
  <w:style w:type="character" w:customStyle="1" w:styleId="ae">
    <w:name w:val="表題 (文字)"/>
    <w:aliases w:val="Title (文字)"/>
    <w:basedOn w:val="a1"/>
    <w:link w:val="ac"/>
    <w:uiPriority w:val="10"/>
    <w:rsid w:val="009E7ED7"/>
    <w:rPr>
      <w:rFonts w:asciiTheme="majorHAnsi" w:eastAsiaTheme="majorEastAsia" w:hAnsiTheme="majorHAnsi" w:cstheme="majorBidi"/>
      <w:sz w:val="33"/>
      <w:szCs w:val="32"/>
    </w:rPr>
  </w:style>
  <w:style w:type="paragraph" w:styleId="ad">
    <w:name w:val="Subtitle"/>
    <w:basedOn w:val="a0"/>
    <w:next w:val="a0"/>
    <w:link w:val="af"/>
    <w:uiPriority w:val="11"/>
    <w:qFormat/>
    <w:rsid w:val="003D4D9B"/>
    <w:pPr>
      <w:jc w:val="center"/>
      <w:outlineLvl w:val="1"/>
    </w:pPr>
    <w:rPr>
      <w:sz w:val="24"/>
      <w:szCs w:val="24"/>
    </w:rPr>
  </w:style>
  <w:style w:type="character" w:customStyle="1" w:styleId="af">
    <w:name w:val="副題 (文字)"/>
    <w:basedOn w:val="a1"/>
    <w:link w:val="ad"/>
    <w:uiPriority w:val="11"/>
    <w:rsid w:val="003D4D9B"/>
    <w:rPr>
      <w:sz w:val="24"/>
      <w:szCs w:val="24"/>
    </w:rPr>
  </w:style>
  <w:style w:type="paragraph" w:customStyle="1" w:styleId="Verbatim">
    <w:name w:val="Verbatim"/>
    <w:basedOn w:val="a0"/>
    <w:link w:val="Verbatim0"/>
    <w:qFormat/>
    <w:rsid w:val="003D7382"/>
    <w:pPr>
      <w:spacing w:afterLines="0" w:after="0"/>
      <w:ind w:firstLineChars="0" w:firstLine="0"/>
    </w:pPr>
    <w:rPr>
      <w:rFonts w:ascii="Courier Std" w:eastAsia="Courier Std" w:hAnsi="Courier Std" w:cs="Courier Std"/>
      <w:w w:val="80"/>
      <w:szCs w:val="18"/>
    </w:rPr>
  </w:style>
  <w:style w:type="character" w:customStyle="1" w:styleId="Verbatim0">
    <w:name w:val="Verbatim (文字)"/>
    <w:basedOn w:val="a1"/>
    <w:link w:val="Verbatim"/>
    <w:rsid w:val="003D7382"/>
    <w:rPr>
      <w:rFonts w:ascii="Courier Std" w:eastAsia="Courier Std" w:hAnsi="Courier Std" w:cs="Courier Std"/>
      <w:w w:val="80"/>
      <w:sz w:val="17"/>
      <w:szCs w:val="18"/>
    </w:rPr>
  </w:style>
  <w:style w:type="paragraph" w:customStyle="1" w:styleId="References">
    <w:name w:val="References"/>
    <w:link w:val="References0"/>
    <w:qFormat/>
    <w:rsid w:val="00097721"/>
    <w:pPr>
      <w:numPr>
        <w:numId w:val="19"/>
      </w:numPr>
      <w:spacing w:afterLines="20" w:after="20"/>
    </w:pPr>
    <w:rPr>
      <w:rFonts w:ascii="Century" w:hAnsi="Century"/>
      <w:sz w:val="17"/>
    </w:rPr>
  </w:style>
  <w:style w:type="character" w:customStyle="1" w:styleId="References0">
    <w:name w:val="References (文字)"/>
    <w:basedOn w:val="a1"/>
    <w:link w:val="References"/>
    <w:rsid w:val="00097721"/>
    <w:rPr>
      <w:rFonts w:ascii="Century" w:hAnsi="Century"/>
      <w:sz w:val="17"/>
    </w:rPr>
  </w:style>
  <w:style w:type="paragraph" w:customStyle="1" w:styleId="Itemize">
    <w:name w:val="Itemize"/>
    <w:next w:val="a"/>
    <w:link w:val="Itemize0"/>
    <w:autoRedefine/>
    <w:qFormat/>
    <w:rsid w:val="009554E8"/>
    <w:pPr>
      <w:numPr>
        <w:numId w:val="23"/>
      </w:numPr>
    </w:pPr>
    <w:rPr>
      <w:rFonts w:ascii="Times" w:hAnsi="Times"/>
      <w:sz w:val="17"/>
    </w:rPr>
  </w:style>
  <w:style w:type="paragraph" w:customStyle="1" w:styleId="Enumerate">
    <w:name w:val="Enumerate"/>
    <w:next w:val="a"/>
    <w:link w:val="Enumerate0"/>
    <w:autoRedefine/>
    <w:qFormat/>
    <w:rsid w:val="00972B5E"/>
    <w:pPr>
      <w:numPr>
        <w:numId w:val="24"/>
      </w:numPr>
    </w:pPr>
    <w:rPr>
      <w:rFonts w:cstheme="majorEastAsia"/>
      <w:color w:val="000000"/>
      <w:sz w:val="17"/>
    </w:rPr>
  </w:style>
  <w:style w:type="character" w:customStyle="1" w:styleId="a9">
    <w:name w:val="リスト段落 (文字)"/>
    <w:basedOn w:val="a1"/>
    <w:link w:val="a"/>
    <w:uiPriority w:val="34"/>
    <w:rsid w:val="00E235A8"/>
    <w:rPr>
      <w:rFonts w:ascii="Times" w:hAnsi="Times"/>
      <w:sz w:val="20"/>
    </w:rPr>
  </w:style>
  <w:style w:type="character" w:customStyle="1" w:styleId="Itemize0">
    <w:name w:val="Itemize (文字)"/>
    <w:basedOn w:val="a9"/>
    <w:link w:val="Itemize"/>
    <w:rsid w:val="009554E8"/>
    <w:rPr>
      <w:rFonts w:ascii="Times" w:hAnsi="Times"/>
      <w:sz w:val="17"/>
    </w:rPr>
  </w:style>
  <w:style w:type="character" w:customStyle="1" w:styleId="Enumerate0">
    <w:name w:val="Enumerate (文字)"/>
    <w:basedOn w:val="30"/>
    <w:link w:val="Enumerate"/>
    <w:rsid w:val="00972B5E"/>
    <w:rPr>
      <w:rFonts w:asciiTheme="majorHAnsi" w:eastAsiaTheme="majorEastAsia" w:hAnsiTheme="majorHAnsi" w:cstheme="majorEastAsia"/>
      <w:color w:val="000000"/>
      <w:sz w:val="17"/>
    </w:rPr>
  </w:style>
  <w:style w:type="paragraph" w:styleId="af0">
    <w:name w:val="caption"/>
    <w:basedOn w:val="a0"/>
    <w:next w:val="a0"/>
    <w:uiPriority w:val="35"/>
    <w:unhideWhenUsed/>
    <w:qFormat/>
    <w:rsid w:val="00622D80"/>
    <w:rPr>
      <w:b/>
      <w:bCs/>
      <w:sz w:val="21"/>
      <w:szCs w:val="21"/>
    </w:rPr>
  </w:style>
  <w:style w:type="table" w:styleId="af1">
    <w:name w:val="Table Grid"/>
    <w:basedOn w:val="a2"/>
    <w:uiPriority w:val="39"/>
    <w:rsid w:val="00D97E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Balloon Text"/>
    <w:basedOn w:val="a0"/>
    <w:link w:val="af3"/>
    <w:uiPriority w:val="99"/>
    <w:semiHidden/>
    <w:unhideWhenUsed/>
    <w:rsid w:val="0030715E"/>
    <w:pPr>
      <w:spacing w:after="0"/>
    </w:pPr>
    <w:rPr>
      <w:rFonts w:asciiTheme="majorHAnsi" w:eastAsiaTheme="majorEastAsia" w:hAnsiTheme="majorHAnsi" w:cstheme="majorBidi"/>
      <w:sz w:val="18"/>
      <w:szCs w:val="18"/>
    </w:rPr>
  </w:style>
  <w:style w:type="character" w:customStyle="1" w:styleId="af3">
    <w:name w:val="吹き出し (文字)"/>
    <w:basedOn w:val="a1"/>
    <w:link w:val="af2"/>
    <w:uiPriority w:val="99"/>
    <w:semiHidden/>
    <w:rsid w:val="0030715E"/>
    <w:rPr>
      <w:rFonts w:asciiTheme="majorHAnsi" w:eastAsiaTheme="majorEastAsia" w:hAnsiTheme="majorHAnsi" w:cstheme="majorBidi"/>
      <w:sz w:val="18"/>
      <w:szCs w:val="18"/>
    </w:rPr>
  </w:style>
  <w:style w:type="character" w:styleId="af4">
    <w:name w:val="page number"/>
    <w:basedOn w:val="a1"/>
    <w:uiPriority w:val="99"/>
    <w:semiHidden/>
    <w:unhideWhenUsed/>
    <w:rsid w:val="006B0D17"/>
  </w:style>
  <w:style w:type="paragraph" w:styleId="Web">
    <w:name w:val="Normal (Web)"/>
    <w:basedOn w:val="a0"/>
    <w:uiPriority w:val="99"/>
    <w:unhideWhenUsed/>
    <w:rsid w:val="005425AD"/>
    <w:pPr>
      <w:widowControl/>
      <w:spacing w:before="100" w:beforeAutospacing="1" w:afterLines="0" w:after="100" w:afterAutospacing="1"/>
      <w:ind w:firstLineChars="0" w:firstLine="0"/>
      <w:jc w:val="left"/>
    </w:pPr>
    <w:rPr>
      <w:rFonts w:ascii="ＭＳ Ｐゴシック" w:eastAsia="ＭＳ Ｐゴシック" w:hAnsi="ＭＳ Ｐゴシック" w:cs="ＭＳ Ｐゴシック"/>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9323058">
      <w:bodyDiv w:val="1"/>
      <w:marLeft w:val="0"/>
      <w:marRight w:val="0"/>
      <w:marTop w:val="0"/>
      <w:marBottom w:val="0"/>
      <w:divBdr>
        <w:top w:val="none" w:sz="0" w:space="0" w:color="auto"/>
        <w:left w:val="none" w:sz="0" w:space="0" w:color="auto"/>
        <w:bottom w:val="none" w:sz="0" w:space="0" w:color="auto"/>
        <w:right w:val="none" w:sz="0" w:space="0" w:color="auto"/>
      </w:divBdr>
    </w:div>
    <w:div w:id="970985847">
      <w:bodyDiv w:val="1"/>
      <w:marLeft w:val="0"/>
      <w:marRight w:val="0"/>
      <w:marTop w:val="0"/>
      <w:marBottom w:val="0"/>
      <w:divBdr>
        <w:top w:val="none" w:sz="0" w:space="0" w:color="auto"/>
        <w:left w:val="none" w:sz="0" w:space="0" w:color="auto"/>
        <w:bottom w:val="none" w:sz="0" w:space="0" w:color="auto"/>
        <w:right w:val="none" w:sz="0" w:space="0" w:color="auto"/>
      </w:divBdr>
    </w:div>
    <w:div w:id="1574779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wmf"/><Relationship Id="rId26" Type="http://schemas.openxmlformats.org/officeDocument/2006/relationships/image" Target="media/image7.wmf"/><Relationship Id="rId39" Type="http://schemas.openxmlformats.org/officeDocument/2006/relationships/oleObject" Target="embeddings/oleObject13.bin"/><Relationship Id="rId21" Type="http://schemas.openxmlformats.org/officeDocument/2006/relationships/oleObject" Target="embeddings/oleObject4.bin"/><Relationship Id="rId34" Type="http://schemas.openxmlformats.org/officeDocument/2006/relationships/image" Target="media/image11.wmf"/><Relationship Id="rId42" Type="http://schemas.openxmlformats.org/officeDocument/2006/relationships/image" Target="media/image15.wmf"/><Relationship Id="rId47" Type="http://schemas.openxmlformats.org/officeDocument/2006/relationships/oleObject" Target="embeddings/oleObject17.bin"/><Relationship Id="rId50" Type="http://schemas.openxmlformats.org/officeDocument/2006/relationships/image" Target="media/image19.wmf"/><Relationship Id="rId55" Type="http://schemas.openxmlformats.org/officeDocument/2006/relationships/image" Target="media/image23.emf"/><Relationship Id="rId63" Type="http://schemas.openxmlformats.org/officeDocument/2006/relationships/image" Target="media/image31.emf"/><Relationship Id="rId68" Type="http://schemas.openxmlformats.org/officeDocument/2006/relationships/image" Target="media/image36.emf"/><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wmf"/><Relationship Id="rId29" Type="http://schemas.openxmlformats.org/officeDocument/2006/relationships/oleObject" Target="embeddings/oleObject8.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wmf"/><Relationship Id="rId32" Type="http://schemas.openxmlformats.org/officeDocument/2006/relationships/image" Target="media/image10.wmf"/><Relationship Id="rId37" Type="http://schemas.openxmlformats.org/officeDocument/2006/relationships/oleObject" Target="embeddings/oleObject12.bin"/><Relationship Id="rId40" Type="http://schemas.openxmlformats.org/officeDocument/2006/relationships/image" Target="media/image14.wmf"/><Relationship Id="rId45" Type="http://schemas.openxmlformats.org/officeDocument/2006/relationships/oleObject" Target="embeddings/oleObject16.bin"/><Relationship Id="rId53" Type="http://schemas.openxmlformats.org/officeDocument/2006/relationships/image" Target="media/image21.emf"/><Relationship Id="rId58" Type="http://schemas.openxmlformats.org/officeDocument/2006/relationships/image" Target="media/image26.emf"/><Relationship Id="rId66" Type="http://schemas.openxmlformats.org/officeDocument/2006/relationships/image" Target="media/image34.emf"/><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8.wmf"/><Relationship Id="rId36" Type="http://schemas.openxmlformats.org/officeDocument/2006/relationships/image" Target="media/image12.wmf"/><Relationship Id="rId49" Type="http://schemas.openxmlformats.org/officeDocument/2006/relationships/oleObject" Target="embeddings/oleObject18.bin"/><Relationship Id="rId57" Type="http://schemas.openxmlformats.org/officeDocument/2006/relationships/image" Target="media/image25.emf"/><Relationship Id="rId61" Type="http://schemas.openxmlformats.org/officeDocument/2006/relationships/image" Target="media/image29.emf"/><Relationship Id="rId10" Type="http://schemas.openxmlformats.org/officeDocument/2006/relationships/footer" Target="footer1.xml"/><Relationship Id="rId19" Type="http://schemas.openxmlformats.org/officeDocument/2006/relationships/oleObject" Target="embeddings/oleObject3.bin"/><Relationship Id="rId31" Type="http://schemas.openxmlformats.org/officeDocument/2006/relationships/oleObject" Target="embeddings/oleObject9.bin"/><Relationship Id="rId44" Type="http://schemas.openxmlformats.org/officeDocument/2006/relationships/image" Target="media/image16.wmf"/><Relationship Id="rId52" Type="http://schemas.openxmlformats.org/officeDocument/2006/relationships/image" Target="media/image20.emf"/><Relationship Id="rId60" Type="http://schemas.openxmlformats.org/officeDocument/2006/relationships/image" Target="media/image28.emf"/><Relationship Id="rId65" Type="http://schemas.openxmlformats.org/officeDocument/2006/relationships/image" Target="media/image33.emf"/><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wmf"/><Relationship Id="rId22" Type="http://schemas.openxmlformats.org/officeDocument/2006/relationships/image" Target="media/image5.wmf"/><Relationship Id="rId27" Type="http://schemas.openxmlformats.org/officeDocument/2006/relationships/oleObject" Target="embeddings/oleObject7.bin"/><Relationship Id="rId30" Type="http://schemas.openxmlformats.org/officeDocument/2006/relationships/image" Target="media/image9.wmf"/><Relationship Id="rId35" Type="http://schemas.openxmlformats.org/officeDocument/2006/relationships/oleObject" Target="embeddings/oleObject11.bin"/><Relationship Id="rId43" Type="http://schemas.openxmlformats.org/officeDocument/2006/relationships/oleObject" Target="embeddings/oleObject15.bin"/><Relationship Id="rId48" Type="http://schemas.openxmlformats.org/officeDocument/2006/relationships/image" Target="media/image18.wmf"/><Relationship Id="rId56" Type="http://schemas.openxmlformats.org/officeDocument/2006/relationships/image" Target="media/image24.emf"/><Relationship Id="rId64" Type="http://schemas.openxmlformats.org/officeDocument/2006/relationships/image" Target="media/image32.emf"/><Relationship Id="rId69" Type="http://schemas.openxmlformats.org/officeDocument/2006/relationships/image" Target="media/image37.emf"/><Relationship Id="rId8" Type="http://schemas.openxmlformats.org/officeDocument/2006/relationships/header" Target="header1.xml"/><Relationship Id="rId51" Type="http://schemas.openxmlformats.org/officeDocument/2006/relationships/oleObject" Target="embeddings/oleObject19.bin"/><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3.wmf"/><Relationship Id="rId46" Type="http://schemas.openxmlformats.org/officeDocument/2006/relationships/image" Target="media/image17.wmf"/><Relationship Id="rId59" Type="http://schemas.openxmlformats.org/officeDocument/2006/relationships/image" Target="media/image27.emf"/><Relationship Id="rId67" Type="http://schemas.openxmlformats.org/officeDocument/2006/relationships/image" Target="media/image35.emf"/><Relationship Id="rId20" Type="http://schemas.openxmlformats.org/officeDocument/2006/relationships/image" Target="media/image4.wmf"/><Relationship Id="rId41" Type="http://schemas.openxmlformats.org/officeDocument/2006/relationships/oleObject" Target="embeddings/oleObject14.bin"/><Relationship Id="rId54" Type="http://schemas.openxmlformats.org/officeDocument/2006/relationships/image" Target="media/image22.emf"/><Relationship Id="rId62" Type="http://schemas.openxmlformats.org/officeDocument/2006/relationships/image" Target="media/image30.emf"/><Relationship Id="rId70"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ユーザー定義 4">
      <a:majorFont>
        <a:latin typeface="Arial"/>
        <a:ea typeface="ＭＳ ゴシック"/>
        <a:cs typeface=""/>
      </a:majorFont>
      <a:minorFont>
        <a:latin typeface="Century"/>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0F0CF-696A-4E16-BC99-9DC8F6230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1878</Words>
  <Characters>10707</Characters>
  <Application>Microsoft Office Word</Application>
  <DocSecurity>0</DocSecurity>
  <Lines>89</Lines>
  <Paragraphs>25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12560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jimu</dc:creator>
  <cp:keywords/>
  <dc:description/>
  <cp:lastModifiedBy>瓜田 俊貴</cp:lastModifiedBy>
  <cp:revision>5</cp:revision>
  <cp:lastPrinted>2020-02-24T09:49:00Z</cp:lastPrinted>
  <dcterms:created xsi:type="dcterms:W3CDTF">2020-02-24T09:28:00Z</dcterms:created>
  <dcterms:modified xsi:type="dcterms:W3CDTF">2020-02-24T09:56:00Z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