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51" w:rsidRDefault="00A21072" w:rsidP="00A21072">
      <w:pPr>
        <w:pStyle w:val="a3"/>
        <w:numPr>
          <w:ilvl w:val="0"/>
          <w:numId w:val="1"/>
        </w:numPr>
        <w:ind w:leftChars="0"/>
      </w:pPr>
      <w:r>
        <w:t>実験概要</w:t>
      </w:r>
    </w:p>
    <w:p w:rsidR="00A21072" w:rsidRDefault="00A21072" w:rsidP="00A21072">
      <w:pPr>
        <w:ind w:firstLineChars="100" w:firstLine="210"/>
      </w:pPr>
      <w:r>
        <w:t>本実験では，</w:t>
      </w:r>
      <w:r>
        <w:t>2</w:t>
      </w:r>
      <w:r>
        <w:t>目的ナップサック問題の解が与えられたときに，その解が制約を違反するかを推論する識別器の獲得を目標とする．具体的には，与えられた解について，</w:t>
      </w:r>
    </w:p>
    <w:p w:rsidR="00A21072" w:rsidRDefault="00A21072" w:rsidP="006B677B">
      <w:pPr>
        <w:pStyle w:val="a3"/>
        <w:numPr>
          <w:ilvl w:val="0"/>
          <w:numId w:val="4"/>
        </w:numPr>
        <w:ind w:leftChars="0" w:left="426" w:hanging="216"/>
      </w:pPr>
      <w:r>
        <w:rPr>
          <w:rFonts w:hint="eastAsia"/>
        </w:rPr>
        <w:t>両方の目的の制約を違反</w:t>
      </w:r>
      <w:r>
        <w:rPr>
          <w:rFonts w:hint="eastAsia"/>
        </w:rPr>
        <w:t>:</w:t>
      </w:r>
      <w:r>
        <w:t xml:space="preserve"> class1</w:t>
      </w:r>
    </w:p>
    <w:p w:rsidR="00A21072" w:rsidRDefault="00A21072" w:rsidP="006B677B">
      <w:pPr>
        <w:pStyle w:val="a3"/>
        <w:numPr>
          <w:ilvl w:val="0"/>
          <w:numId w:val="4"/>
        </w:numPr>
        <w:ind w:leftChars="0" w:left="426" w:hanging="216"/>
      </w:pPr>
      <w:r>
        <w:t>目的</w:t>
      </w:r>
      <w:r>
        <w:t>1</w:t>
      </w:r>
      <w:r>
        <w:t>の制約を違反</w:t>
      </w:r>
      <w:r>
        <w:t>: class2</w:t>
      </w:r>
    </w:p>
    <w:p w:rsidR="00A21072" w:rsidRDefault="00A21072" w:rsidP="006B677B">
      <w:pPr>
        <w:pStyle w:val="a3"/>
        <w:numPr>
          <w:ilvl w:val="0"/>
          <w:numId w:val="4"/>
        </w:numPr>
        <w:ind w:leftChars="0" w:left="426" w:hanging="216"/>
      </w:pPr>
      <w:r>
        <w:t>目的</w:t>
      </w:r>
      <w:r>
        <w:t>2</w:t>
      </w:r>
      <w:r>
        <w:t>の制約を違反</w:t>
      </w:r>
      <w:r>
        <w:t>: class3</w:t>
      </w:r>
    </w:p>
    <w:p w:rsidR="00A21072" w:rsidRDefault="00A21072" w:rsidP="006B677B">
      <w:pPr>
        <w:pStyle w:val="a3"/>
        <w:numPr>
          <w:ilvl w:val="0"/>
          <w:numId w:val="4"/>
        </w:numPr>
        <w:ind w:leftChars="0" w:left="426" w:hanging="216"/>
      </w:pPr>
      <w:r>
        <w:t>両方の制約を違反しない</w:t>
      </w:r>
      <w:r>
        <w:t>: class4</w:t>
      </w:r>
    </w:p>
    <w:p w:rsidR="00A21072" w:rsidRDefault="00A21072" w:rsidP="00A21072">
      <w:r>
        <w:rPr>
          <w:rFonts w:hint="eastAsia"/>
        </w:rPr>
        <w:t>として，各クラスを正確に識別する識別器の獲得を試みる．</w:t>
      </w:r>
    </w:p>
    <w:p w:rsidR="00A21072" w:rsidRDefault="00A21072" w:rsidP="006B677B">
      <w:pPr>
        <w:ind w:firstLineChars="100" w:firstLine="210"/>
      </w:pPr>
      <w:r>
        <w:t>本実験の実験設定は，</w:t>
      </w:r>
    </w:p>
    <w:p w:rsidR="00A21072" w:rsidRDefault="00A21072" w:rsidP="006B677B">
      <w:pPr>
        <w:pStyle w:val="a3"/>
        <w:numPr>
          <w:ilvl w:val="0"/>
          <w:numId w:val="3"/>
        </w:numPr>
        <w:ind w:leftChars="0" w:hanging="278"/>
      </w:pPr>
      <w:r>
        <w:t>ナップサック問題</w:t>
      </w:r>
    </w:p>
    <w:p w:rsidR="00A21072" w:rsidRDefault="00A21072" w:rsidP="006B677B">
      <w:pPr>
        <w:pStyle w:val="a3"/>
        <w:numPr>
          <w:ilvl w:val="1"/>
          <w:numId w:val="3"/>
        </w:numPr>
        <w:ind w:leftChars="0" w:hanging="278"/>
      </w:pPr>
      <w:r>
        <w:t>アイテム数</w:t>
      </w:r>
      <w:r>
        <w:t>: 100</w:t>
      </w:r>
    </w:p>
    <w:p w:rsidR="00A21072" w:rsidRDefault="00A21072" w:rsidP="006B677B">
      <w:pPr>
        <w:pStyle w:val="a3"/>
        <w:numPr>
          <w:ilvl w:val="1"/>
          <w:numId w:val="3"/>
        </w:numPr>
        <w:ind w:leftChars="0" w:hanging="278"/>
      </w:pPr>
      <w:r>
        <w:t>ナップサック容量</w:t>
      </w:r>
      <w:r>
        <w:t>: (</w:t>
      </w:r>
      <w:r>
        <w:t>全アイテムの大きさの総和</w:t>
      </w:r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</w:rPr>
        <w:t>0.5</w:t>
      </w:r>
    </w:p>
    <w:p w:rsidR="00A21072" w:rsidRDefault="00A21072" w:rsidP="006B677B">
      <w:pPr>
        <w:pStyle w:val="a3"/>
        <w:numPr>
          <w:ilvl w:val="0"/>
          <w:numId w:val="3"/>
        </w:numPr>
        <w:ind w:leftChars="0" w:hanging="278"/>
      </w:pPr>
      <w:r>
        <w:t>学習データ</w:t>
      </w:r>
    </w:p>
    <w:p w:rsidR="00A21072" w:rsidRDefault="00A21072" w:rsidP="006B677B">
      <w:pPr>
        <w:pStyle w:val="a3"/>
        <w:numPr>
          <w:ilvl w:val="1"/>
          <w:numId w:val="3"/>
        </w:numPr>
        <w:ind w:leftChars="0" w:hanging="278"/>
      </w:pPr>
      <w:r>
        <w:t>決定変数</w:t>
      </w:r>
      <w:r>
        <w:t xml:space="preserve">: </w:t>
      </w:r>
      <w:r>
        <w:t>各変数について</w:t>
      </w:r>
      <w:r>
        <w:t>0.5</w:t>
      </w:r>
      <w:r>
        <w:t>の確率で</w:t>
      </w:r>
      <w:r>
        <w:t>0</w:t>
      </w:r>
      <w:r>
        <w:t>か</w:t>
      </w:r>
      <w:r>
        <w:t>1</w:t>
      </w:r>
      <w:r>
        <w:t>に設定</w:t>
      </w:r>
    </w:p>
    <w:p w:rsidR="00A21072" w:rsidRDefault="00A21072" w:rsidP="006B677B">
      <w:pPr>
        <w:pStyle w:val="a3"/>
        <w:numPr>
          <w:ilvl w:val="1"/>
          <w:numId w:val="3"/>
        </w:numPr>
        <w:ind w:leftChars="0" w:hanging="278"/>
      </w:pPr>
      <w:r>
        <w:t>データ数</w:t>
      </w:r>
      <w:r>
        <w:t>: 10,000</w:t>
      </w:r>
    </w:p>
    <w:p w:rsidR="00A21072" w:rsidRDefault="00A21072" w:rsidP="006B677B">
      <w:pPr>
        <w:pStyle w:val="a3"/>
        <w:numPr>
          <w:ilvl w:val="0"/>
          <w:numId w:val="3"/>
        </w:numPr>
        <w:ind w:leftChars="0" w:hanging="278"/>
      </w:pPr>
      <w:r>
        <w:t>識別器</w:t>
      </w:r>
    </w:p>
    <w:p w:rsidR="00A21072" w:rsidRDefault="00A21072" w:rsidP="006B677B">
      <w:pPr>
        <w:pStyle w:val="a3"/>
        <w:numPr>
          <w:ilvl w:val="1"/>
          <w:numId w:val="3"/>
        </w:numPr>
        <w:ind w:leftChars="0" w:hanging="278"/>
        <w:rPr>
          <w:rStyle w:val="acopre"/>
        </w:rPr>
      </w:pPr>
      <w:r w:rsidRPr="00A21072">
        <w:rPr>
          <w:rStyle w:val="acopre"/>
          <w:rFonts w:ascii="Times New Roman" w:hAnsi="Times New Roman" w:cs="Times New Roman"/>
          <w:i/>
        </w:rPr>
        <w:t>k</w:t>
      </w:r>
      <w:r>
        <w:rPr>
          <w:rStyle w:val="acopre"/>
        </w:rPr>
        <w:t>-Nearest Neighbor (</w:t>
      </w:r>
      <w:r w:rsidRPr="00A21072">
        <w:rPr>
          <w:rStyle w:val="acopre"/>
          <w:rFonts w:ascii="Times New Roman" w:hAnsi="Times New Roman" w:cs="Times New Roman"/>
          <w:i/>
        </w:rPr>
        <w:t>k</w:t>
      </w:r>
      <w:r w:rsidRPr="00A21072">
        <w:rPr>
          <w:rStyle w:val="acopre"/>
          <w:rFonts w:ascii="Times New Roman" w:hAnsi="Times New Roman" w:cs="Times New Roman"/>
        </w:rPr>
        <w:t>-</w:t>
      </w:r>
      <w:r>
        <w:rPr>
          <w:rStyle w:val="acopre"/>
        </w:rPr>
        <w:t>NN)</w:t>
      </w:r>
    </w:p>
    <w:p w:rsidR="00A21072" w:rsidRDefault="00A21072" w:rsidP="006B677B">
      <w:pPr>
        <w:pStyle w:val="a3"/>
        <w:numPr>
          <w:ilvl w:val="1"/>
          <w:numId w:val="3"/>
        </w:numPr>
        <w:ind w:leftChars="0" w:hanging="278"/>
        <w:rPr>
          <w:rStyle w:val="acopre"/>
        </w:rPr>
      </w:pPr>
      <w:r>
        <w:rPr>
          <w:rStyle w:val="acopre"/>
        </w:rPr>
        <w:t>Random Forest (RF)</w:t>
      </w:r>
    </w:p>
    <w:p w:rsidR="00A21072" w:rsidRDefault="00A21072" w:rsidP="00A21072">
      <w:r>
        <w:t>とする．なお，識別器のハイパーパラメータは，</w:t>
      </w:r>
      <w:proofErr w:type="spellStart"/>
      <w:r>
        <w:t>scikit</w:t>
      </w:r>
      <w:proofErr w:type="spellEnd"/>
      <w:r>
        <w:t>-learn</w:t>
      </w:r>
      <w:r>
        <w:t>のデフォルトの設定を用いた．なお，</w:t>
      </w:r>
      <w:r w:rsidRPr="00A21072">
        <w:rPr>
          <w:rStyle w:val="acopre"/>
          <w:rFonts w:ascii="Times New Roman" w:hAnsi="Times New Roman" w:cs="Times New Roman"/>
          <w:i/>
        </w:rPr>
        <w:t>k</w:t>
      </w:r>
      <w:r w:rsidRPr="00A21072">
        <w:rPr>
          <w:rStyle w:val="acopre"/>
          <w:rFonts w:ascii="Times New Roman" w:hAnsi="Times New Roman" w:cs="Times New Roman"/>
        </w:rPr>
        <w:t>-</w:t>
      </w:r>
      <w:r>
        <w:rPr>
          <w:rStyle w:val="acopre"/>
        </w:rPr>
        <w:t>NN</w:t>
      </w:r>
      <w:r>
        <w:t>のデフォルトの設定は</w:t>
      </w:r>
      <w:r w:rsidR="006B677B">
        <w:t>[1]</w:t>
      </w:r>
      <w:r w:rsidR="006B677B">
        <w:t>，</w:t>
      </w:r>
      <w:r w:rsidR="006B677B">
        <w:t>RF</w:t>
      </w:r>
      <w:r w:rsidR="006B677B">
        <w:t>のデフォルトの設定は</w:t>
      </w:r>
      <w:r w:rsidR="006B677B">
        <w:t>[2]</w:t>
      </w:r>
      <w:r w:rsidR="006B677B">
        <w:t>に記載されている．</w:t>
      </w:r>
    </w:p>
    <w:p w:rsidR="006B677B" w:rsidRDefault="006B677B" w:rsidP="006B677B">
      <w:pPr>
        <w:ind w:firstLineChars="100" w:firstLine="210"/>
      </w:pPr>
      <w:r>
        <w:rPr>
          <w:rFonts w:hint="eastAsia"/>
        </w:rPr>
        <w:t>学習データの教師ラベルの分布を図</w:t>
      </w:r>
      <w:r>
        <w:rPr>
          <w:rFonts w:hint="eastAsia"/>
        </w:rPr>
        <w:t>1</w:t>
      </w:r>
      <w:r>
        <w:rPr>
          <w:rFonts w:hint="eastAsia"/>
        </w:rPr>
        <w:t>に示す</w:t>
      </w:r>
      <w:r w:rsidR="00682ED0">
        <w:rPr>
          <w:rFonts w:hint="eastAsia"/>
        </w:rPr>
        <w:t>．</w:t>
      </w:r>
      <w:r>
        <w:rPr>
          <w:rFonts w:hint="eastAsia"/>
        </w:rPr>
        <w:t>ここで，</w:t>
      </w:r>
      <w:r w:rsidRPr="006B677B">
        <w:rPr>
          <w:rStyle w:val="acopre"/>
          <w:rFonts w:ascii="Times New Roman" w:hAnsi="Times New Roman" w:cs="Times New Roman" w:hint="eastAsia"/>
          <w:i/>
        </w:rPr>
        <w:t>x</w:t>
      </w:r>
      <w:r>
        <w:rPr>
          <w:rFonts w:hint="eastAsia"/>
        </w:rPr>
        <w:t>軸のラベルは，制約を違反している目的の番号を表しており，制約を満たしている場合は</w:t>
      </w:r>
      <w:r>
        <w:rPr>
          <w:rFonts w:hint="eastAsia"/>
        </w:rPr>
        <w:t xml:space="preserve"> </w:t>
      </w:r>
      <w:r>
        <w:t xml:space="preserve">”feasible” </w:t>
      </w:r>
      <w:r>
        <w:rPr>
          <w:rFonts w:hint="eastAsia"/>
        </w:rPr>
        <w:t>と表記している．図</w:t>
      </w:r>
      <w:r>
        <w:rPr>
          <w:rFonts w:hint="eastAsia"/>
        </w:rPr>
        <w:t>1</w:t>
      </w:r>
      <w:r>
        <w:rPr>
          <w:rFonts w:hint="eastAsia"/>
        </w:rPr>
        <w:t>より，このデータは，クラス分布に偏りがあるデータということがわかる．</w:t>
      </w:r>
    </w:p>
    <w:p w:rsidR="00DC043F" w:rsidRDefault="006B677B" w:rsidP="006B677B">
      <w:pPr>
        <w:ind w:firstLineChars="100" w:firstLine="210"/>
      </w:pPr>
      <w:r>
        <w:rPr>
          <w:rFonts w:hint="eastAsia"/>
        </w:rPr>
        <w:t>また，より簡単な問題設定である，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目的</w:t>
      </w:r>
      <w:r>
        <w:rPr>
          <w:rFonts w:hint="eastAsia"/>
        </w:rPr>
        <w:t>1</w:t>
      </w:r>
      <w:r>
        <w:rPr>
          <w:rFonts w:hint="eastAsia"/>
        </w:rPr>
        <w:t>を制約違反しているか</w:t>
      </w:r>
      <w:r>
        <w:t xml:space="preserve">” </w:t>
      </w:r>
      <w:r>
        <w:t>および</w:t>
      </w:r>
      <w:r>
        <w:t xml:space="preserve"> ”</w:t>
      </w:r>
      <w:r>
        <w:t>目的</w:t>
      </w:r>
      <w:r>
        <w:t>2</w:t>
      </w:r>
      <w:r>
        <w:t>を制約違反しているか</w:t>
      </w:r>
      <w:r>
        <w:t xml:space="preserve">” </w:t>
      </w:r>
      <w:r>
        <w:t>を識別する問題についても実験を行った．</w:t>
      </w:r>
      <w:r w:rsidR="00682ED0">
        <w:rPr>
          <w:rFonts w:hint="eastAsia"/>
        </w:rPr>
        <w:t>両問題における学習データの教師ラベルの分布を図</w:t>
      </w:r>
      <w:r w:rsidR="00682ED0">
        <w:rPr>
          <w:rFonts w:hint="eastAsia"/>
        </w:rPr>
        <w:t>2</w:t>
      </w:r>
      <w:r w:rsidR="00682ED0">
        <w:rPr>
          <w:rFonts w:hint="eastAsia"/>
        </w:rPr>
        <w:t>・</w:t>
      </w:r>
      <w:r w:rsidR="00682ED0">
        <w:rPr>
          <w:rFonts w:hint="eastAsia"/>
        </w:rPr>
        <w:t>3</w:t>
      </w:r>
      <w:r w:rsidR="00682ED0">
        <w:rPr>
          <w:rFonts w:hint="eastAsia"/>
        </w:rPr>
        <w:t>にそれぞれ示す．</w:t>
      </w:r>
      <w:r w:rsidR="00DC043F">
        <w:t>ここでは，元の問題を</w:t>
      </w:r>
      <w:r w:rsidR="00DC043F">
        <w:t>”Problem 1”</w:t>
      </w:r>
      <w:r w:rsidR="00DC043F">
        <w:t>，目的</w:t>
      </w:r>
      <w:r w:rsidR="00DC043F">
        <w:t>1</w:t>
      </w:r>
      <w:r w:rsidR="00DC043F">
        <w:t>に関する問題を</w:t>
      </w:r>
      <w:r w:rsidR="00DC043F">
        <w:t>”Problem 2”</w:t>
      </w:r>
      <w:r w:rsidR="00DC043F">
        <w:t>，</w:t>
      </w:r>
      <w:r w:rsidR="00DC043F">
        <w:rPr>
          <w:rFonts w:hint="eastAsia"/>
        </w:rPr>
        <w:t>目的</w:t>
      </w:r>
      <w:r w:rsidR="00DC043F">
        <w:rPr>
          <w:rFonts w:hint="eastAsia"/>
        </w:rPr>
        <w:t>2</w:t>
      </w:r>
      <w:r w:rsidR="00DC043F">
        <w:rPr>
          <w:rFonts w:hint="eastAsia"/>
        </w:rPr>
        <w:t>に関する問題を</w:t>
      </w:r>
      <w:r w:rsidR="00DC043F">
        <w:t>”Problem 3”</w:t>
      </w:r>
      <w:r w:rsidR="00DC043F">
        <w:t>と表記する．</w:t>
      </w:r>
    </w:p>
    <w:p w:rsidR="00DC043F" w:rsidRDefault="00DC043F">
      <w:pPr>
        <w:widowControl/>
        <w:jc w:val="left"/>
      </w:pPr>
      <w:r>
        <w:br w:type="page"/>
      </w:r>
    </w:p>
    <w:p w:rsidR="006B677B" w:rsidRDefault="006B677B" w:rsidP="006B677B">
      <w:pPr>
        <w:ind w:firstLineChars="100" w:firstLine="210"/>
      </w:pPr>
    </w:p>
    <w:p w:rsidR="00DC043F" w:rsidRDefault="00DC043F" w:rsidP="00DC043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50BC530" wp14:editId="1F9880C8">
            <wp:extent cx="3173104" cy="2031595"/>
            <wp:effectExtent l="0" t="0" r="8255" b="6985"/>
            <wp:docPr id="94" name="図 94" descr="C:\Users\t.urita\AppData\Local\Microsoft\Windows\INetCache\Content.Word\fig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.urita\AppData\Local\Microsoft\Windows\INetCache\Content.Word\fig1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5" b="5292"/>
                    <a:stretch/>
                  </pic:blipFill>
                  <pic:spPr bwMode="auto">
                    <a:xfrm>
                      <a:off x="0" y="0"/>
                      <a:ext cx="3173104" cy="20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3F" w:rsidRDefault="00DC043F" w:rsidP="00DC043F">
      <w:pPr>
        <w:ind w:firstLineChars="100" w:firstLine="210"/>
        <w:jc w:val="center"/>
      </w:pPr>
      <w:r>
        <w:t>図</w:t>
      </w:r>
      <w:r>
        <w:t xml:space="preserve">1: </w:t>
      </w:r>
      <w:r>
        <w:rPr>
          <w:rFonts w:hint="eastAsia"/>
        </w:rPr>
        <w:t>Problem 1</w:t>
      </w:r>
      <w:r>
        <w:rPr>
          <w:rFonts w:hint="eastAsia"/>
        </w:rPr>
        <w:t>の教師ラベルの分布</w:t>
      </w:r>
    </w:p>
    <w:p w:rsidR="00DC043F" w:rsidRDefault="00DC043F" w:rsidP="00DC043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42C7EC2E" wp14:editId="0ABC795B">
            <wp:extent cx="3185280" cy="2066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.urita\AppData\Local\Microsoft\Windows\INetCache\Content.Word\fig1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4578"/>
                    <a:stretch/>
                  </pic:blipFill>
                  <pic:spPr bwMode="auto">
                    <a:xfrm>
                      <a:off x="0" y="0"/>
                      <a:ext cx="318528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3F" w:rsidRDefault="00DC043F" w:rsidP="00DC043F">
      <w:pPr>
        <w:ind w:firstLineChars="100" w:firstLine="210"/>
        <w:jc w:val="center"/>
      </w:pPr>
      <w:r>
        <w:t>図</w:t>
      </w:r>
      <w:r w:rsidR="009F071E">
        <w:t>2</w:t>
      </w:r>
      <w:r>
        <w:t xml:space="preserve">: </w:t>
      </w:r>
      <w:r>
        <w:rPr>
          <w:rFonts w:hint="eastAsia"/>
        </w:rPr>
        <w:t>Problem 2</w:t>
      </w:r>
      <w:r>
        <w:rPr>
          <w:rFonts w:hint="eastAsia"/>
        </w:rPr>
        <w:t>の教師ラベルの分布</w:t>
      </w:r>
    </w:p>
    <w:p w:rsidR="00DC043F" w:rsidRDefault="00DC043F" w:rsidP="00DC043F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70B60173" wp14:editId="11628547">
            <wp:extent cx="3171600" cy="2022480"/>
            <wp:effectExtent l="0" t="0" r="0" b="0"/>
            <wp:docPr id="95" name="図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.urita\AppData\Local\Microsoft\Windows\INetCache\Content.Word\fig1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8" b="5201"/>
                    <a:stretch/>
                  </pic:blipFill>
                  <pic:spPr bwMode="auto">
                    <a:xfrm>
                      <a:off x="0" y="0"/>
                      <a:ext cx="3171600" cy="202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3F" w:rsidRDefault="00DC043F" w:rsidP="00DC043F">
      <w:pPr>
        <w:ind w:firstLineChars="100" w:firstLine="210"/>
        <w:jc w:val="center"/>
      </w:pPr>
      <w:r>
        <w:t>図</w:t>
      </w:r>
      <w:r w:rsidR="009F071E">
        <w:t>3</w:t>
      </w:r>
      <w:r>
        <w:t xml:space="preserve">: </w:t>
      </w:r>
      <w:r>
        <w:rPr>
          <w:rFonts w:hint="eastAsia"/>
        </w:rPr>
        <w:t>Problem 3</w:t>
      </w:r>
      <w:r>
        <w:rPr>
          <w:rFonts w:hint="eastAsia"/>
        </w:rPr>
        <w:t>の教師ラベルの分布</w:t>
      </w:r>
    </w:p>
    <w:p w:rsidR="00DC043F" w:rsidRDefault="00DC043F" w:rsidP="00DC043F">
      <w:pPr>
        <w:ind w:firstLineChars="100" w:firstLine="210"/>
        <w:jc w:val="center"/>
      </w:pPr>
    </w:p>
    <w:p w:rsidR="00A21072" w:rsidRDefault="006B677B" w:rsidP="00A21072">
      <w:pPr>
        <w:pStyle w:val="a3"/>
        <w:numPr>
          <w:ilvl w:val="0"/>
          <w:numId w:val="1"/>
        </w:numPr>
        <w:ind w:leftChars="0"/>
      </w:pPr>
      <w:r>
        <w:t>実験結果</w:t>
      </w:r>
    </w:p>
    <w:p w:rsidR="00DC043F" w:rsidRDefault="006B677B" w:rsidP="00B04512">
      <w:pPr>
        <w:ind w:firstLineChars="100" w:firstLine="210"/>
      </w:pPr>
      <w:r>
        <w:t>実験結果を表</w:t>
      </w:r>
      <w:r>
        <w:t>1</w:t>
      </w:r>
      <w:r>
        <w:t>に示す．</w:t>
      </w:r>
      <w:r w:rsidR="00B04512">
        <w:t>表</w:t>
      </w:r>
      <w:r w:rsidR="00B04512">
        <w:t>1</w:t>
      </w:r>
      <w:r w:rsidR="00B04512">
        <w:t>より，いずれの問題においても，</w:t>
      </w:r>
      <w:r w:rsidR="00B04512">
        <w:t>RF</w:t>
      </w:r>
      <w:r w:rsidR="00B04512">
        <w:t>は</w:t>
      </w:r>
      <w:r w:rsidR="00B04512" w:rsidRPr="00A21072">
        <w:rPr>
          <w:rStyle w:val="acopre"/>
          <w:rFonts w:ascii="Times New Roman" w:hAnsi="Times New Roman" w:cs="Times New Roman"/>
          <w:i/>
        </w:rPr>
        <w:t>k</w:t>
      </w:r>
      <w:r w:rsidR="00B04512" w:rsidRPr="00A21072">
        <w:rPr>
          <w:rStyle w:val="acopre"/>
          <w:rFonts w:ascii="Times New Roman" w:hAnsi="Times New Roman" w:cs="Times New Roman"/>
        </w:rPr>
        <w:t>-</w:t>
      </w:r>
      <w:r w:rsidR="00B04512">
        <w:rPr>
          <w:rStyle w:val="acopre"/>
        </w:rPr>
        <w:t>NN</w:t>
      </w:r>
      <w:r w:rsidR="00B04512">
        <w:t>よりも優れた識別性能を示したことがわかる．また，</w:t>
      </w:r>
      <w:r w:rsidR="00B04512">
        <w:t>Problem 1</w:t>
      </w:r>
      <w:r w:rsidR="00B04512">
        <w:t>では</w:t>
      </w:r>
      <w:r w:rsidR="00B04512">
        <w:t>RF</w:t>
      </w:r>
      <w:r w:rsidR="00B04512">
        <w:t>であっても，識別性能が</w:t>
      </w:r>
      <w:r w:rsidR="00B04512">
        <w:t>70%</w:t>
      </w:r>
      <w:r w:rsidR="00B04512">
        <w:t>に</w:t>
      </w:r>
      <w:r w:rsidR="00B04512">
        <w:lastRenderedPageBreak/>
        <w:t>満たずあまりよい結果とは言えなかった．しかし，簡単化した問題では，</w:t>
      </w:r>
      <w:r w:rsidR="00DC043F">
        <w:t>80%</w:t>
      </w:r>
      <w:r w:rsidR="00DC043F">
        <w:t>を超える性能を示し，最低限実用に耐えうるレベルといえるのではないか．</w:t>
      </w:r>
    </w:p>
    <w:p w:rsidR="00DC043F" w:rsidRDefault="00DC043F" w:rsidP="00B04512">
      <w:pPr>
        <w:ind w:firstLineChars="100" w:firstLine="210"/>
      </w:pPr>
    </w:p>
    <w:p w:rsidR="00682ED0" w:rsidRDefault="00682ED0" w:rsidP="00B04512">
      <w:pPr>
        <w:ind w:firstLineChars="100" w:firstLine="210"/>
        <w:jc w:val="center"/>
      </w:pPr>
      <w:r>
        <w:t>表</w:t>
      </w:r>
      <w:r>
        <w:t xml:space="preserve">1: </w:t>
      </w:r>
      <w:r>
        <w:t>各問題で得られた識別器の識別精度</w:t>
      </w:r>
      <w:r w:rsidR="00B04512">
        <w:t>(Accuracy)[%]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1385"/>
        <w:gridCol w:w="1385"/>
        <w:gridCol w:w="1423"/>
      </w:tblGrid>
      <w:tr w:rsidR="006B677B" w:rsidTr="00B04512">
        <w:trPr>
          <w:jc w:val="center"/>
        </w:trPr>
        <w:tc>
          <w:tcPr>
            <w:tcW w:w="132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C</w:t>
            </w:r>
            <w:r>
              <w:t>lassifier</w:t>
            </w:r>
          </w:p>
        </w:tc>
        <w:tc>
          <w:tcPr>
            <w:tcW w:w="1385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6B677B" w:rsidRDefault="006B677B" w:rsidP="00B04512">
            <w:pPr>
              <w:jc w:val="center"/>
            </w:pPr>
            <w:r>
              <w:rPr>
                <w:rFonts w:hint="eastAsia"/>
              </w:rPr>
              <w:t>P</w:t>
            </w:r>
            <w:r>
              <w:t>roblem 1</w:t>
            </w:r>
          </w:p>
        </w:tc>
        <w:tc>
          <w:tcPr>
            <w:tcW w:w="1385" w:type="dxa"/>
            <w:tcBorders>
              <w:bottom w:val="single" w:sz="12" w:space="0" w:color="auto"/>
            </w:tcBorders>
            <w:vAlign w:val="center"/>
          </w:tcPr>
          <w:p w:rsidR="006B677B" w:rsidRDefault="006B677B" w:rsidP="00B04512">
            <w:pPr>
              <w:jc w:val="center"/>
            </w:pPr>
            <w:r>
              <w:rPr>
                <w:rFonts w:hint="eastAsia"/>
              </w:rPr>
              <w:t>P</w:t>
            </w:r>
            <w:r>
              <w:t>roblem 2</w:t>
            </w:r>
          </w:p>
        </w:tc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:rsidR="006B677B" w:rsidRDefault="006B677B" w:rsidP="00B04512">
            <w:pPr>
              <w:jc w:val="center"/>
            </w:pPr>
            <w:r>
              <w:rPr>
                <w:rFonts w:hint="eastAsia"/>
              </w:rPr>
              <w:t>P</w:t>
            </w:r>
            <w:r>
              <w:t>roblems3</w:t>
            </w:r>
          </w:p>
        </w:tc>
      </w:tr>
      <w:tr w:rsidR="006B677B" w:rsidTr="00B04512">
        <w:trPr>
          <w:jc w:val="center"/>
        </w:trPr>
        <w:tc>
          <w:tcPr>
            <w:tcW w:w="1326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B677B" w:rsidRDefault="00682ED0" w:rsidP="00B04512">
            <w:pPr>
              <w:jc w:val="center"/>
            </w:pPr>
            <w:r w:rsidRPr="00A21072">
              <w:rPr>
                <w:rStyle w:val="acopre"/>
                <w:rFonts w:ascii="Times New Roman" w:hAnsi="Times New Roman" w:cs="Times New Roman"/>
                <w:i/>
              </w:rPr>
              <w:t>k</w:t>
            </w:r>
            <w:r w:rsidRPr="00A21072">
              <w:rPr>
                <w:rStyle w:val="acopre"/>
                <w:rFonts w:ascii="Times New Roman" w:hAnsi="Times New Roman" w:cs="Times New Roman"/>
              </w:rPr>
              <w:t>-</w:t>
            </w:r>
            <w:r>
              <w:rPr>
                <w:rStyle w:val="acopre"/>
              </w:rPr>
              <w:t>NN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4" w:space="0" w:color="auto"/>
              <w:bottom w:val="nil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5</w:t>
            </w:r>
            <w:r>
              <w:t>6.34</w:t>
            </w:r>
          </w:p>
        </w:tc>
        <w:tc>
          <w:tcPr>
            <w:tcW w:w="1385" w:type="dxa"/>
            <w:tcBorders>
              <w:top w:val="single" w:sz="12" w:space="0" w:color="auto"/>
              <w:bottom w:val="nil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6</w:t>
            </w:r>
            <w:r>
              <w:t>9.98</w:t>
            </w:r>
          </w:p>
        </w:tc>
        <w:tc>
          <w:tcPr>
            <w:tcW w:w="1423" w:type="dxa"/>
            <w:tcBorders>
              <w:top w:val="single" w:sz="12" w:space="0" w:color="auto"/>
              <w:bottom w:val="nil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6</w:t>
            </w:r>
            <w:r>
              <w:t>9.34</w:t>
            </w:r>
          </w:p>
        </w:tc>
      </w:tr>
      <w:tr w:rsidR="006B677B" w:rsidTr="00B04512">
        <w:trPr>
          <w:jc w:val="center"/>
        </w:trPr>
        <w:tc>
          <w:tcPr>
            <w:tcW w:w="1326" w:type="dxa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6</w:t>
            </w:r>
            <w:r>
              <w:t>8.13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8</w:t>
            </w:r>
            <w:r>
              <w:t>1.55</w:t>
            </w:r>
          </w:p>
        </w:tc>
        <w:tc>
          <w:tcPr>
            <w:tcW w:w="1423" w:type="dxa"/>
            <w:tcBorders>
              <w:top w:val="nil"/>
              <w:bottom w:val="single" w:sz="12" w:space="0" w:color="auto"/>
            </w:tcBorders>
            <w:vAlign w:val="center"/>
          </w:tcPr>
          <w:p w:rsidR="006B677B" w:rsidRDefault="00682ED0" w:rsidP="00B04512">
            <w:pPr>
              <w:jc w:val="center"/>
            </w:pPr>
            <w:r>
              <w:rPr>
                <w:rFonts w:hint="eastAsia"/>
              </w:rPr>
              <w:t>8</w:t>
            </w:r>
            <w:r>
              <w:t>0.94</w:t>
            </w:r>
          </w:p>
        </w:tc>
      </w:tr>
    </w:tbl>
    <w:p w:rsidR="006B677B" w:rsidRDefault="006B677B" w:rsidP="006B677B">
      <w:pPr>
        <w:ind w:firstLineChars="100" w:firstLine="210"/>
      </w:pPr>
    </w:p>
    <w:p w:rsidR="005D5521" w:rsidRDefault="005D5521" w:rsidP="006B677B">
      <w:pPr>
        <w:ind w:firstLineChars="100" w:firstLine="210"/>
      </w:pPr>
      <w:r>
        <w:t>参考文献</w:t>
      </w:r>
    </w:p>
    <w:p w:rsidR="005D5521" w:rsidRDefault="005D5521" w:rsidP="005D5521">
      <w:pPr>
        <w:ind w:firstLineChars="100" w:firstLine="210"/>
        <w:jc w:val="left"/>
      </w:pPr>
      <w:r>
        <w:t>[1]</w:t>
      </w:r>
      <w:r w:rsidRPr="005D5521">
        <w:t>https://scikit-learn.org/stable/modules/generated/sklearn.neighbors.KNeighbors</w:t>
      </w:r>
      <w:r>
        <w:br/>
      </w:r>
      <w:r w:rsidRPr="005D5521">
        <w:t>Classifier.html</w:t>
      </w:r>
    </w:p>
    <w:p w:rsidR="005D5521" w:rsidRDefault="005D5521" w:rsidP="006B677B">
      <w:pPr>
        <w:ind w:firstLineChars="100" w:firstLine="210"/>
        <w:rPr>
          <w:rFonts w:hint="eastAsia"/>
        </w:rPr>
      </w:pPr>
      <w:r>
        <w:t>[2]</w:t>
      </w:r>
      <w:r w:rsidRPr="005D5521">
        <w:t xml:space="preserve"> https://scikit-learn.org/stable/modules/generated/sklearn.ensemble.RandomForest</w:t>
      </w:r>
      <w:r>
        <w:br/>
      </w:r>
      <w:r w:rsidRPr="005D5521">
        <w:t>Classifier.html</w:t>
      </w:r>
      <w:bookmarkStart w:id="0" w:name="_GoBack"/>
      <w:bookmarkEnd w:id="0"/>
    </w:p>
    <w:sectPr w:rsidR="005D55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9"/>
    <w:multiLevelType w:val="hybridMultilevel"/>
    <w:tmpl w:val="7382E3F4"/>
    <w:lvl w:ilvl="0" w:tplc="B6B85A6E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D2F3C4F"/>
    <w:multiLevelType w:val="hybridMultilevel"/>
    <w:tmpl w:val="DB9ECFD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48024989"/>
    <w:multiLevelType w:val="hybridMultilevel"/>
    <w:tmpl w:val="7EE8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D503E"/>
    <w:multiLevelType w:val="hybridMultilevel"/>
    <w:tmpl w:val="449C9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1szS3NLSwNDUyNTdX0lEKTi0uzszPAykwqgUACgXgBywAAAA="/>
  </w:docVars>
  <w:rsids>
    <w:rsidRoot w:val="00A21072"/>
    <w:rsid w:val="00056F32"/>
    <w:rsid w:val="00063298"/>
    <w:rsid w:val="000C206E"/>
    <w:rsid w:val="000D4D8B"/>
    <w:rsid w:val="000D718E"/>
    <w:rsid w:val="001077FA"/>
    <w:rsid w:val="00107BD0"/>
    <w:rsid w:val="001107DF"/>
    <w:rsid w:val="001155C1"/>
    <w:rsid w:val="001B5753"/>
    <w:rsid w:val="001B6D01"/>
    <w:rsid w:val="001D2A25"/>
    <w:rsid w:val="002577FB"/>
    <w:rsid w:val="002900C5"/>
    <w:rsid w:val="00290D3A"/>
    <w:rsid w:val="002A4D4D"/>
    <w:rsid w:val="002A6A7F"/>
    <w:rsid w:val="00307012"/>
    <w:rsid w:val="00312D12"/>
    <w:rsid w:val="00320D73"/>
    <w:rsid w:val="00321C8F"/>
    <w:rsid w:val="00343388"/>
    <w:rsid w:val="0036086B"/>
    <w:rsid w:val="003614C1"/>
    <w:rsid w:val="003639C1"/>
    <w:rsid w:val="00380E81"/>
    <w:rsid w:val="003D373C"/>
    <w:rsid w:val="003F6A7A"/>
    <w:rsid w:val="004249F4"/>
    <w:rsid w:val="00437F54"/>
    <w:rsid w:val="004406A8"/>
    <w:rsid w:val="00457948"/>
    <w:rsid w:val="00457E99"/>
    <w:rsid w:val="004B7143"/>
    <w:rsid w:val="004E586A"/>
    <w:rsid w:val="005037DE"/>
    <w:rsid w:val="0051207A"/>
    <w:rsid w:val="00515E4B"/>
    <w:rsid w:val="00541211"/>
    <w:rsid w:val="00544DF2"/>
    <w:rsid w:val="005513D4"/>
    <w:rsid w:val="00585636"/>
    <w:rsid w:val="005D5521"/>
    <w:rsid w:val="006017ED"/>
    <w:rsid w:val="0060714C"/>
    <w:rsid w:val="00614352"/>
    <w:rsid w:val="00664891"/>
    <w:rsid w:val="00682ED0"/>
    <w:rsid w:val="00687C05"/>
    <w:rsid w:val="006A08E0"/>
    <w:rsid w:val="006A0F35"/>
    <w:rsid w:val="006B5B5B"/>
    <w:rsid w:val="006B677B"/>
    <w:rsid w:val="006D2C3C"/>
    <w:rsid w:val="006D34EB"/>
    <w:rsid w:val="006D5C56"/>
    <w:rsid w:val="00774686"/>
    <w:rsid w:val="00783B01"/>
    <w:rsid w:val="007A5421"/>
    <w:rsid w:val="007C6B52"/>
    <w:rsid w:val="007E1A41"/>
    <w:rsid w:val="007F0852"/>
    <w:rsid w:val="00822951"/>
    <w:rsid w:val="00840DAC"/>
    <w:rsid w:val="00843FBC"/>
    <w:rsid w:val="008622D1"/>
    <w:rsid w:val="0086768B"/>
    <w:rsid w:val="008C18CD"/>
    <w:rsid w:val="008C2390"/>
    <w:rsid w:val="008E588B"/>
    <w:rsid w:val="00923952"/>
    <w:rsid w:val="0094571E"/>
    <w:rsid w:val="00956B10"/>
    <w:rsid w:val="00965810"/>
    <w:rsid w:val="009C61E5"/>
    <w:rsid w:val="009F071E"/>
    <w:rsid w:val="00A1531C"/>
    <w:rsid w:val="00A21072"/>
    <w:rsid w:val="00A22398"/>
    <w:rsid w:val="00A63B39"/>
    <w:rsid w:val="00A6409D"/>
    <w:rsid w:val="00A74238"/>
    <w:rsid w:val="00A95C64"/>
    <w:rsid w:val="00AA0408"/>
    <w:rsid w:val="00AE5FBC"/>
    <w:rsid w:val="00B00E1D"/>
    <w:rsid w:val="00B04512"/>
    <w:rsid w:val="00B12243"/>
    <w:rsid w:val="00B468B9"/>
    <w:rsid w:val="00B901C4"/>
    <w:rsid w:val="00BA716C"/>
    <w:rsid w:val="00BB5204"/>
    <w:rsid w:val="00BF37F0"/>
    <w:rsid w:val="00BF3A58"/>
    <w:rsid w:val="00C0149E"/>
    <w:rsid w:val="00C81ECE"/>
    <w:rsid w:val="00C81FF9"/>
    <w:rsid w:val="00C95CE6"/>
    <w:rsid w:val="00CA1AA1"/>
    <w:rsid w:val="00CA3F45"/>
    <w:rsid w:val="00D01672"/>
    <w:rsid w:val="00D01DF3"/>
    <w:rsid w:val="00D1329D"/>
    <w:rsid w:val="00D510D4"/>
    <w:rsid w:val="00DC043F"/>
    <w:rsid w:val="00E261F5"/>
    <w:rsid w:val="00E4412F"/>
    <w:rsid w:val="00E86904"/>
    <w:rsid w:val="00EC2B07"/>
    <w:rsid w:val="00EF4C0C"/>
    <w:rsid w:val="00EF5A38"/>
    <w:rsid w:val="00F10C54"/>
    <w:rsid w:val="00F118D3"/>
    <w:rsid w:val="00F13886"/>
    <w:rsid w:val="00F23CC2"/>
    <w:rsid w:val="00F43548"/>
    <w:rsid w:val="00F50CCC"/>
    <w:rsid w:val="00F95E0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DDF9B40-4465-4B4D-9A5E-76A55F1E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072"/>
    <w:pPr>
      <w:ind w:leftChars="400" w:left="840"/>
    </w:pPr>
  </w:style>
  <w:style w:type="character" w:customStyle="1" w:styleId="acopre">
    <w:name w:val="acopre"/>
    <w:basedOn w:val="a0"/>
    <w:rsid w:val="00A21072"/>
  </w:style>
  <w:style w:type="table" w:styleId="a4">
    <w:name w:val="Table Grid"/>
    <w:basedOn w:val="a1"/>
    <w:uiPriority w:val="39"/>
    <w:rsid w:val="006B6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D5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Arial"/>
        <a:ea typeface="ＭＳ ゴシック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瓜田 俊貴</dc:creator>
  <cp:keywords/>
  <dc:description/>
  <cp:lastModifiedBy>瓜田 俊貴</cp:lastModifiedBy>
  <cp:revision>3</cp:revision>
  <dcterms:created xsi:type="dcterms:W3CDTF">2021-01-31T12:29:00Z</dcterms:created>
  <dcterms:modified xsi:type="dcterms:W3CDTF">2021-01-31T13:24:00Z</dcterms:modified>
</cp:coreProperties>
</file>