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951" w:rsidRDefault="00FE117C" w:rsidP="00FE117C">
      <w:pPr>
        <w:jc w:val="center"/>
      </w:pPr>
      <w:r>
        <w:t>学籍番号</w:t>
      </w:r>
      <w:r>
        <w:t xml:space="preserve">: 2200104016 </w:t>
      </w:r>
      <w:r>
        <w:t>瓜田</w:t>
      </w:r>
      <w:r>
        <w:t xml:space="preserve"> </w:t>
      </w:r>
      <w:r>
        <w:t>俊貴</w:t>
      </w:r>
    </w:p>
    <w:p w:rsidR="00FE117C" w:rsidRDefault="00FE117C" w:rsidP="00FE117C">
      <w:pPr>
        <w:jc w:val="center"/>
      </w:pPr>
    </w:p>
    <w:p w:rsidR="00FE117C" w:rsidRDefault="00FE117C" w:rsidP="00FE117C">
      <w:pPr>
        <w:pStyle w:val="a6"/>
        <w:numPr>
          <w:ilvl w:val="0"/>
          <w:numId w:val="1"/>
        </w:numPr>
        <w:ind w:leftChars="0"/>
        <w:jc w:val="left"/>
      </w:pPr>
      <w:r>
        <w:rPr>
          <w:rFonts w:hint="eastAsia"/>
        </w:rPr>
        <w:t>実験条件設定</w:t>
      </w:r>
    </w:p>
    <w:p w:rsidR="00FE117C" w:rsidRDefault="00FE117C" w:rsidP="00FE117C">
      <w:pPr>
        <w:pStyle w:val="a6"/>
        <w:ind w:leftChars="0" w:left="426" w:firstLineChars="134" w:firstLine="281"/>
        <w:jc w:val="left"/>
      </w:pPr>
      <w:r>
        <w:t>本実験では，入力が</w:t>
      </w:r>
      <w:r>
        <w:t>2</w:t>
      </w:r>
      <w:r>
        <w:t>次元</w:t>
      </w:r>
      <w:r w:rsidR="00325EDC">
        <w:t>(</w:t>
      </w:r>
      <w:r w:rsidR="00325EDC" w:rsidRPr="00325EDC">
        <w:rPr>
          <w:rFonts w:ascii="Times New Roman" w:hAnsi="Times New Roman" w:cs="Times New Roman"/>
          <w:i/>
        </w:rPr>
        <w:t>x</w:t>
      </w:r>
      <w:r w:rsidR="00325EDC" w:rsidRPr="00325EDC">
        <w:rPr>
          <w:vertAlign w:val="subscript"/>
        </w:rPr>
        <w:t>1</w:t>
      </w:r>
      <w:r w:rsidR="00325EDC">
        <w:t xml:space="preserve">, </w:t>
      </w:r>
      <w:r w:rsidR="00325EDC" w:rsidRPr="00325EDC">
        <w:rPr>
          <w:rFonts w:ascii="Times New Roman" w:hAnsi="Times New Roman" w:cs="Times New Roman"/>
          <w:i/>
        </w:rPr>
        <w:t>x</w:t>
      </w:r>
      <w:r w:rsidR="00325EDC" w:rsidRPr="00325EDC">
        <w:rPr>
          <w:vertAlign w:val="subscript"/>
        </w:rPr>
        <w:t>2</w:t>
      </w:r>
      <w:r w:rsidR="00325EDC">
        <w:t>)</w:t>
      </w:r>
      <w:r>
        <w:t>，出力が</w:t>
      </w:r>
      <w:r>
        <w:t>1</w:t>
      </w:r>
      <w:r>
        <w:t>次元の</w:t>
      </w:r>
      <w:r>
        <w:t>6</w:t>
      </w:r>
      <w:r>
        <w:t>つのデータを予測できるニューラルネットワークを学習する．ニューラルネットワークの設定は，</w:t>
      </w:r>
    </w:p>
    <w:p w:rsidR="00FE117C" w:rsidRDefault="00FE117C" w:rsidP="00FE117C">
      <w:pPr>
        <w:pStyle w:val="a6"/>
        <w:numPr>
          <w:ilvl w:val="0"/>
          <w:numId w:val="2"/>
        </w:numPr>
        <w:ind w:leftChars="0"/>
        <w:jc w:val="left"/>
      </w:pPr>
      <w:r>
        <w:rPr>
          <w:rFonts w:hint="eastAsia"/>
        </w:rPr>
        <w:t>層数</w:t>
      </w:r>
      <w:r>
        <w:rPr>
          <w:rFonts w:hint="eastAsia"/>
        </w:rPr>
        <w:t>: 2</w:t>
      </w:r>
      <w:r>
        <w:rPr>
          <w:rFonts w:hint="eastAsia"/>
        </w:rPr>
        <w:t>層</w:t>
      </w:r>
    </w:p>
    <w:p w:rsidR="00FE117C" w:rsidRDefault="00FE117C" w:rsidP="00FE117C">
      <w:pPr>
        <w:pStyle w:val="a6"/>
        <w:numPr>
          <w:ilvl w:val="0"/>
          <w:numId w:val="2"/>
        </w:numPr>
        <w:ind w:leftChars="0"/>
        <w:jc w:val="left"/>
      </w:pPr>
      <w:r>
        <w:t>中間層の数</w:t>
      </w:r>
      <w:r>
        <w:t>: 20</w:t>
      </w:r>
    </w:p>
    <w:p w:rsidR="00FE117C" w:rsidRDefault="00FE117C" w:rsidP="00FE117C">
      <w:pPr>
        <w:pStyle w:val="a6"/>
        <w:numPr>
          <w:ilvl w:val="0"/>
          <w:numId w:val="2"/>
        </w:numPr>
        <w:ind w:leftChars="0"/>
        <w:jc w:val="left"/>
      </w:pPr>
      <w:r>
        <w:t>学習回数</w:t>
      </w:r>
      <w:r>
        <w:t>: 60,000 (10,000 epoch)</w:t>
      </w:r>
    </w:p>
    <w:p w:rsidR="00FE117C" w:rsidRDefault="00FE117C" w:rsidP="00FE117C">
      <w:pPr>
        <w:pStyle w:val="a6"/>
        <w:numPr>
          <w:ilvl w:val="0"/>
          <w:numId w:val="2"/>
        </w:numPr>
        <w:ind w:leftChars="0"/>
        <w:jc w:val="left"/>
      </w:pPr>
      <w:r>
        <w:t>パラメータ初期値</w:t>
      </w:r>
      <w:r>
        <w:t xml:space="preserve">: </w:t>
      </w:r>
      <w:r w:rsidRPr="00FE117C">
        <w:rPr>
          <w:rFonts w:ascii="Times New Roman" w:hAnsi="Times New Roman" w:cs="Times New Roman"/>
          <w:i/>
        </w:rPr>
        <w:t>N</w:t>
      </w:r>
      <w:r>
        <w:t>(0, 1) (</w:t>
      </w:r>
      <w:r>
        <w:t>重み</w:t>
      </w:r>
      <w:r>
        <w:t>)</w:t>
      </w:r>
      <w:r>
        <w:t>，</w:t>
      </w:r>
      <w:r>
        <w:t>0.5(</w:t>
      </w:r>
      <w:r>
        <w:t>バイアス</w:t>
      </w:r>
      <w:r>
        <w:t>)</w:t>
      </w:r>
    </w:p>
    <w:p w:rsidR="00195308" w:rsidRDefault="00195308" w:rsidP="00FE117C">
      <w:pPr>
        <w:pStyle w:val="a6"/>
        <w:numPr>
          <w:ilvl w:val="0"/>
          <w:numId w:val="2"/>
        </w:numPr>
        <w:ind w:leftChars="0"/>
        <w:jc w:val="left"/>
      </w:pPr>
      <w:r>
        <w:t>学習率</w:t>
      </w:r>
      <w:r>
        <w:t>: 0.01</w:t>
      </w:r>
    </w:p>
    <w:p w:rsidR="005B76CF" w:rsidRDefault="005B76CF" w:rsidP="00FE117C">
      <w:pPr>
        <w:pStyle w:val="a6"/>
        <w:numPr>
          <w:ilvl w:val="0"/>
          <w:numId w:val="2"/>
        </w:numPr>
        <w:ind w:leftChars="0"/>
        <w:jc w:val="left"/>
      </w:pPr>
      <w:r>
        <w:t>活性化関数</w:t>
      </w:r>
      <w:r>
        <w:t>: Sigmoid</w:t>
      </w:r>
      <w:r>
        <w:t>関数</w:t>
      </w:r>
    </w:p>
    <w:p w:rsidR="005B76CF" w:rsidRDefault="005B76CF" w:rsidP="00FE117C">
      <w:pPr>
        <w:pStyle w:val="a6"/>
        <w:numPr>
          <w:ilvl w:val="0"/>
          <w:numId w:val="2"/>
        </w:numPr>
        <w:ind w:leftChars="0"/>
        <w:jc w:val="left"/>
        <w:rPr>
          <w:rFonts w:hint="eastAsia"/>
        </w:rPr>
      </w:pPr>
      <w:r>
        <w:t>損失関数</w:t>
      </w:r>
      <w:r>
        <w:t xml:space="preserve">: </w:t>
      </w:r>
      <w:r>
        <w:t>平均</w:t>
      </w:r>
      <w:r>
        <w:t>2</w:t>
      </w:r>
      <w:r>
        <w:t>乗誤差関数</w:t>
      </w:r>
    </w:p>
    <w:p w:rsidR="00FE117C" w:rsidRDefault="00195308" w:rsidP="00FE117C">
      <w:pPr>
        <w:pStyle w:val="a6"/>
        <w:numPr>
          <w:ilvl w:val="0"/>
          <w:numId w:val="1"/>
        </w:numPr>
        <w:ind w:leftChars="0"/>
        <w:jc w:val="left"/>
      </w:pPr>
      <w:r>
        <w:rPr>
          <w:rFonts w:hint="eastAsia"/>
        </w:rPr>
        <w:t>実験結果</w:t>
      </w:r>
    </w:p>
    <w:p w:rsidR="00195308" w:rsidRDefault="00F172F3" w:rsidP="00195308">
      <w:pPr>
        <w:pStyle w:val="a6"/>
        <w:ind w:leftChars="0" w:left="420" w:firstLineChars="137" w:firstLine="288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1619885</wp:posOffset>
                </wp:positionH>
                <wp:positionV relativeFrom="paragraph">
                  <wp:posOffset>3823665</wp:posOffset>
                </wp:positionV>
                <wp:extent cx="2360930" cy="1404620"/>
                <wp:effectExtent l="0" t="0" r="11430" b="13970"/>
                <wp:wrapTopAndBottom/>
                <wp:docPr id="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72F3" w:rsidRDefault="00F172F3" w:rsidP="00F172F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t>学習時の損失関数の推移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127.55pt;margin-top:301.1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" strokecolor="white [3212]">
                <v:textbox style="mso-fit-shape-to-text:t">
                  <w:txbxContent>
                    <w:p w:rsidR="00F172F3" w:rsidRDefault="00F172F3" w:rsidP="00F172F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t>学習時の損失関数の推移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95308">
        <w:t>学習時の損失関数の推移を図</w:t>
      </w:r>
      <w:r w:rsidR="00195308">
        <w:t>1</w:t>
      </w:r>
      <w:r w:rsidR="00195308">
        <w:t>に示す．</w:t>
      </w:r>
      <w:r w:rsidR="005B76CF">
        <w:rPr>
          <w:rFonts w:hint="eastAsia"/>
        </w:rPr>
        <w:t>図</w:t>
      </w:r>
      <w:r w:rsidR="005B76CF">
        <w:rPr>
          <w:rFonts w:hint="eastAsia"/>
        </w:rPr>
        <w:t>1</w:t>
      </w:r>
      <w:r w:rsidR="005B76CF">
        <w:rPr>
          <w:rFonts w:hint="eastAsia"/>
        </w:rPr>
        <w:t>より</w:t>
      </w:r>
      <w:r w:rsidR="005B76CF">
        <w:t>，学習</w:t>
      </w:r>
      <w:r w:rsidR="005B76CF">
        <w:rPr>
          <w:rFonts w:hint="eastAsia"/>
        </w:rPr>
        <w:t>が</w:t>
      </w:r>
      <w:r w:rsidR="005B76CF">
        <w:t>始まった</w:t>
      </w:r>
      <w:r w:rsidR="005B76CF">
        <w:rPr>
          <w:rFonts w:hint="eastAsia"/>
        </w:rPr>
        <w:t>当初は</w:t>
      </w:r>
      <w:r w:rsidR="005B76CF">
        <w:t>損失関数の値が大きく減少している</w:t>
      </w:r>
      <w:r w:rsidR="005B76CF">
        <w:rPr>
          <w:rFonts w:hint="eastAsia"/>
        </w:rPr>
        <w:t>が</w:t>
      </w:r>
      <w:r w:rsidR="005B76CF">
        <w:t>，すぐに関数値の減少</w:t>
      </w:r>
      <w:r w:rsidR="005B76CF">
        <w:rPr>
          <w:rFonts w:hint="eastAsia"/>
        </w:rPr>
        <w:t>が</w:t>
      </w:r>
      <w:r w:rsidR="005B76CF">
        <w:t>遅くなっている．</w:t>
      </w:r>
      <w:r w:rsidR="005B76CF">
        <w:rPr>
          <w:rFonts w:hint="eastAsia"/>
        </w:rPr>
        <w:t>しかし</w:t>
      </w:r>
      <w:r w:rsidR="005B76CF">
        <w:t>，</w:t>
      </w:r>
      <w:r w:rsidR="005B76CF">
        <w:rPr>
          <w:rFonts w:hint="eastAsia"/>
        </w:rPr>
        <w:t>学習回数が</w:t>
      </w:r>
      <w:r w:rsidR="005B76CF">
        <w:t>40</w:t>
      </w:r>
      <w:r w:rsidR="005B76CF">
        <w:rPr>
          <w:rFonts w:hint="eastAsia"/>
        </w:rPr>
        <w:t>,</w:t>
      </w:r>
      <w:r w:rsidR="005B76CF">
        <w:t>000</w:t>
      </w:r>
      <w:r w:rsidR="005B76CF">
        <w:t>回を</w:t>
      </w:r>
      <w:r w:rsidR="005B76CF">
        <w:rPr>
          <w:rFonts w:hint="eastAsia"/>
        </w:rPr>
        <w:t>超えたあたりで</w:t>
      </w:r>
      <w:r w:rsidR="005B76CF">
        <w:t>，再度</w:t>
      </w:r>
      <w:r w:rsidR="005B76CF">
        <w:rPr>
          <w:rFonts w:hint="eastAsia"/>
        </w:rPr>
        <w:t>損失関数の</w:t>
      </w:r>
      <w:r w:rsidR="005B76CF">
        <w:t>値が</w:t>
      </w:r>
      <w:r w:rsidR="005B76CF">
        <w:rPr>
          <w:rFonts w:hint="eastAsia"/>
        </w:rPr>
        <w:t>減少し始めている</w:t>
      </w:r>
      <w:r w:rsidR="005B76CF">
        <w:t>．これは</w:t>
      </w:r>
      <w:r w:rsidR="005B76CF">
        <w:rPr>
          <w:rFonts w:hint="eastAsia"/>
        </w:rPr>
        <w:t>，</w:t>
      </w:r>
      <w:r w:rsidR="00325EDC">
        <w:rPr>
          <w:rFonts w:hint="eastAsia"/>
        </w:rPr>
        <w:t>2</w:t>
      </w:r>
      <w:r w:rsidR="00325EDC">
        <w:rPr>
          <w:rFonts w:hint="eastAsia"/>
        </w:rPr>
        <w:t>層のニューラルネットワークであることから，</w:t>
      </w:r>
      <w:r w:rsidR="00325EDC">
        <w:rPr>
          <w:rFonts w:hint="eastAsia"/>
        </w:rPr>
        <w:t>Sigmoid</w:t>
      </w:r>
      <w:r w:rsidR="00325EDC">
        <w:rPr>
          <w:rFonts w:hint="eastAsia"/>
        </w:rPr>
        <w:t>関数の微分値が大きい箇所が</w:t>
      </w:r>
      <w:r w:rsidR="00325EDC">
        <w:rPr>
          <w:rFonts w:hint="eastAsia"/>
        </w:rPr>
        <w:t>2</w:t>
      </w:r>
      <w:r w:rsidR="00325EDC">
        <w:rPr>
          <w:rFonts w:hint="eastAsia"/>
        </w:rPr>
        <w:t>か所存在しているためと考えられる．</w:t>
      </w:r>
    </w:p>
    <w:p w:rsidR="00195308" w:rsidRPr="00325EDC" w:rsidRDefault="00325EDC" w:rsidP="00325EDC">
      <w:pPr>
        <w:pStyle w:val="a6"/>
        <w:ind w:leftChars="0" w:left="420" w:firstLineChars="137" w:firstLine="288"/>
        <w:jc w:val="left"/>
        <w:rPr>
          <w:rFonts w:hint="eastAsia"/>
        </w:rPr>
      </w:pPr>
      <w:r>
        <w:rPr>
          <w:rFonts w:hint="eastAsia"/>
        </w:rPr>
        <w:t>学習して得られたニューラルネットワークの出力値を図</w:t>
      </w:r>
      <w:r>
        <w:rPr>
          <w:rFonts w:hint="eastAsia"/>
        </w:rPr>
        <w:t>2</w:t>
      </w:r>
      <w:r>
        <w:rPr>
          <w:rFonts w:hint="eastAsia"/>
        </w:rPr>
        <w:t>に示す．</w:t>
      </w:r>
      <w:r w:rsidR="005B76C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3.2pt;width:277.05pt;height:210.8pt;z-index:251658240;mso-position-horizontal:center;mso-position-horizontal-relative:margin;mso-position-vertical:absolute;mso-position-vertical-relative:text;mso-width-relative:page;mso-height-relative:page">
            <v:imagedata r:id="rId6" o:title="loss_fool"/>
            <w10:wrap type="topAndBottom" anchorx="margin"/>
          </v:shape>
        </w:pict>
      </w:r>
      <w:r>
        <w:rPr>
          <w:rFonts w:hint="eastAsia"/>
        </w:rPr>
        <w:t>なお，クラス</w:t>
      </w:r>
      <w:r>
        <w:rPr>
          <w:rFonts w:hint="eastAsia"/>
        </w:rPr>
        <w:t>1</w:t>
      </w:r>
      <w:r>
        <w:rPr>
          <w:rFonts w:hint="eastAsia"/>
        </w:rPr>
        <w:t>のとき出力を</w:t>
      </w:r>
      <w:r>
        <w:rPr>
          <w:rFonts w:hint="eastAsia"/>
        </w:rPr>
        <w:t>0</w:t>
      </w:r>
      <w:r>
        <w:rPr>
          <w:rFonts w:hint="eastAsia"/>
        </w:rPr>
        <w:t>に，クラス</w:t>
      </w:r>
      <w:r>
        <w:rPr>
          <w:rFonts w:hint="eastAsia"/>
        </w:rPr>
        <w:t>2</w:t>
      </w:r>
      <w:r>
        <w:rPr>
          <w:rFonts w:hint="eastAsia"/>
        </w:rPr>
        <w:t>のときに出力を</w:t>
      </w:r>
      <w:r>
        <w:rPr>
          <w:rFonts w:hint="eastAsia"/>
        </w:rPr>
        <w:t>1</w:t>
      </w:r>
      <w:r>
        <w:rPr>
          <w:rFonts w:hint="eastAsia"/>
        </w:rPr>
        <w:t>となるようにニューラルネットワークの学習を行っている．</w:t>
      </w:r>
      <w:r w:rsidR="00F172F3">
        <w:rPr>
          <w:rFonts w:hint="eastAsia"/>
        </w:rPr>
        <w:t>図</w:t>
      </w:r>
      <w:r w:rsidR="00F172F3">
        <w:rPr>
          <w:rFonts w:hint="eastAsia"/>
        </w:rPr>
        <w:t>2</w:t>
      </w:r>
      <w:r w:rsidR="00F172F3">
        <w:rPr>
          <w:rFonts w:hint="eastAsia"/>
        </w:rPr>
        <w:t>より，</w:t>
      </w:r>
      <w:r w:rsidR="00F172F3" w:rsidRPr="00325EDC">
        <w:rPr>
          <w:rFonts w:ascii="Times New Roman" w:hAnsi="Times New Roman" w:cs="Times New Roman"/>
          <w:i/>
        </w:rPr>
        <w:t>x</w:t>
      </w:r>
      <w:r w:rsidR="00F172F3" w:rsidRPr="00325EDC">
        <w:rPr>
          <w:vertAlign w:val="subscript"/>
        </w:rPr>
        <w:t>2</w:t>
      </w:r>
      <w:r w:rsidR="00F172F3">
        <w:rPr>
          <w:rFonts w:hint="eastAsia"/>
        </w:rPr>
        <w:t>が高い</w:t>
      </w:r>
      <w:r w:rsidR="00F172F3">
        <w:rPr>
          <w:rFonts w:hint="eastAsia"/>
        </w:rPr>
        <w:t>class2</w:t>
      </w:r>
      <w:r w:rsidR="00F172F3">
        <w:rPr>
          <w:rFonts w:hint="eastAsia"/>
        </w:rPr>
        <w:t>のデータに対する出力値が若干低いが，その他のデータに対しては適切な出力が得られていると考えられる．</w:t>
      </w:r>
    </w:p>
    <w:p w:rsidR="00195308" w:rsidRDefault="00F172F3" w:rsidP="00325EDC">
      <w:pPr>
        <w:pStyle w:val="a6"/>
        <w:ind w:leftChars="0" w:left="420"/>
        <w:jc w:val="left"/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BF55B17" wp14:editId="0EB47281">
                <wp:simplePos x="0" y="0"/>
                <wp:positionH relativeFrom="margin">
                  <wp:align>center</wp:align>
                </wp:positionH>
                <wp:positionV relativeFrom="paragraph">
                  <wp:posOffset>3122930</wp:posOffset>
                </wp:positionV>
                <wp:extent cx="3456638" cy="1404620"/>
                <wp:effectExtent l="0" t="0" r="10795" b="13970"/>
                <wp:wrapTopAndBottom/>
                <wp:docPr id="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66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72F3" w:rsidRDefault="00F172F3" w:rsidP="00F172F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t>学習</w:t>
                            </w:r>
                            <w:r>
                              <w:rPr>
                                <w:rFonts w:hint="eastAsia"/>
                              </w:rPr>
                              <w:t>したニューラルネットワークの</w:t>
                            </w:r>
                            <w:r>
                              <w:t>出力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B17" id="_x0000_s1027" type="#_x0000_t202" style="position:absolute;left:0;text-align:left;margin-left:0;margin-top:245.9pt;width:272.2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" strokecolor="white [3212]">
                <v:textbox style="mso-fit-shape-to-text:t">
                  <w:txbxContent>
                    <w:p w:rsidR="00F172F3" w:rsidRDefault="00F172F3" w:rsidP="00F172F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t>学習</w:t>
                      </w:r>
                      <w:r>
                        <w:rPr>
                          <w:rFonts w:hint="eastAsia"/>
                        </w:rPr>
                        <w:t>したニューラルネットワークの</w:t>
                      </w:r>
                      <w:r>
                        <w:t>出力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41EFF63" wp14:editId="04383955">
                <wp:simplePos x="0" y="0"/>
                <wp:positionH relativeFrom="column">
                  <wp:posOffset>331699</wp:posOffset>
                </wp:positionH>
                <wp:positionV relativeFrom="paragraph">
                  <wp:posOffset>180619</wp:posOffset>
                </wp:positionV>
                <wp:extent cx="2797963" cy="2858135"/>
                <wp:effectExtent l="0" t="0" r="0" b="0"/>
                <wp:wrapNone/>
                <wp:docPr id="2" name="グループ化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963" cy="2858135"/>
                          <a:chOff x="537235" y="-537210"/>
                          <a:chExt cx="2798112" cy="2858538"/>
                        </a:xfrm>
                      </wpg:grpSpPr>
                      <wps:wsp>
                        <wps:cNvPr id="2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175077" y="1992398"/>
                            <a:ext cx="216027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EDC" w:rsidRDefault="00325EDC" w:rsidP="00325EDC">
                              <w:pPr>
                                <w:jc w:val="center"/>
                              </w:pPr>
                              <w:r w:rsidRPr="00325EDC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x</w:t>
                              </w:r>
                              <w:r w:rsidRPr="00325EDC">
                                <w:rPr>
                                  <w:rFonts w:hint="eastAsia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" name="テキスト ボックス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78130" y="478155"/>
                            <a:ext cx="2360294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EDC" w:rsidRDefault="00325EDC" w:rsidP="00325EDC">
                              <w:pPr>
                                <w:jc w:val="center"/>
                              </w:pPr>
                              <w:r w:rsidRPr="00325EDC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1EFF63" id="グループ化 2" o:spid="_x0000_s1028" style="position:absolute;left:0;text-align:left;margin-left:26.1pt;margin-top:14.2pt;width:220.3pt;height:225.05pt;z-index:251667456;mso-width-relative:margin;mso-height-relative:margin" coordorigin="5372,-5372" coordsize="27981,2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">
                <v:shape id="_x0000_s1029" type="#_x0000_t202" style="position:absolute;left:11750;top:19923;width:21603;height:3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  <v:textbox style="mso-fit-shape-to-text:t">
                    <w:txbxContent>
                      <w:p w:rsidR="00325EDC" w:rsidRDefault="00325EDC" w:rsidP="00325EDC">
                        <w:pPr>
                          <w:jc w:val="center"/>
                        </w:pPr>
                        <w:r w:rsidRPr="00325EDC">
                          <w:rPr>
                            <w:rFonts w:ascii="Times New Roman" w:hAnsi="Times New Roman" w:cs="Times New Roman"/>
                            <w:i/>
                          </w:rPr>
                          <w:t>x</w:t>
                        </w:r>
                        <w:r w:rsidRPr="00325EDC">
                          <w:rPr>
                            <w:rFonts w:hint="eastAsia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_x0000_s1030" type="#_x0000_t202" style="position:absolute;left:-4781;top:4781;width:23602;height:329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JqMEA&#10;AADaAAAADwAAAGRycy9kb3ducmV2LnhtbERPS2vCQBC+F/wPywheitnY0lDSrCJCoXgp1fQ+ZicP&#10;mp0N2W1M/PVuoNDT8PE9J9uNphUD9a6xrGATxSCIC6sbrhTk5/f1KwjnkTW2lknBRA5228VDhqm2&#10;V/6i4eQrEULYpaig9r5LpXRFTQZdZDviwJW2N+gD7Cupe7yGcNPKpzhOpMGGQ0ONHR1qKn5Ov0bB&#10;Y3nIp++j/bwlhvKXy6Cb59wrtVqO+zcQnkb/L/5zf+gwH+ZX5iu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lCajBAAAA2gAAAA8AAAAAAAAAAAAAAAAAmAIAAGRycy9kb3du&#10;cmV2LnhtbFBLBQYAAAAABAAEAPUAAACGAwAAAAA=&#10;" filled="f" stroked="f">
                  <v:textbox style="mso-fit-shape-to-text:t">
                    <w:txbxContent>
                      <w:p w:rsidR="00325EDC" w:rsidRDefault="00325EDC" w:rsidP="00325EDC">
                        <w:pPr>
                          <w:jc w:val="center"/>
                        </w:pPr>
                        <w:r w:rsidRPr="00325EDC">
                          <w:rPr>
                            <w:rFonts w:ascii="Times New Roman" w:hAnsi="Times New Roman" w:cs="Times New Roman"/>
                            <w:i/>
                          </w:rPr>
                          <w:t>x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pict>
          <v:shape id="_x0000_s1028" type="#_x0000_t75" style="position:absolute;left:0;text-align:left;margin-left:0;margin-top:0;width:340.4pt;height:224.05pt;z-index:251665408;mso-position-horizontal:center;mso-position-horizontal-relative:margin;mso-position-vertical-relative:text;mso-width-relative:page;mso-height-relative:page">
            <v:imagedata r:id="rId7" o:title="result_fool"/>
            <w10:wrap type="topAndBottom" anchorx="margin"/>
          </v:shape>
        </w:pict>
      </w:r>
    </w:p>
    <w:sectPr w:rsidR="0019530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39BC6EC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94E2BE0"/>
    <w:multiLevelType w:val="hybridMultilevel"/>
    <w:tmpl w:val="C81C8CD8"/>
    <w:lvl w:ilvl="0" w:tplc="04090001">
      <w:start w:val="1"/>
      <w:numFmt w:val="bullet"/>
      <w:lvlText w:val=""/>
      <w:lvlJc w:val="left"/>
      <w:pPr>
        <w:ind w:left="112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7" w:hanging="420"/>
      </w:pPr>
      <w:rPr>
        <w:rFonts w:ascii="Wingdings" w:hAnsi="Wingdings" w:hint="default"/>
      </w:rPr>
    </w:lvl>
  </w:abstractNum>
  <w:abstractNum w:abstractNumId="2" w15:restartNumberingAfterBreak="0">
    <w:nsid w:val="4C687768"/>
    <w:multiLevelType w:val="hybridMultilevel"/>
    <w:tmpl w:val="4F7A6E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17C"/>
    <w:rsid w:val="00056F32"/>
    <w:rsid w:val="00063298"/>
    <w:rsid w:val="000C206E"/>
    <w:rsid w:val="000D4D8B"/>
    <w:rsid w:val="000D718E"/>
    <w:rsid w:val="000F0326"/>
    <w:rsid w:val="001077FA"/>
    <w:rsid w:val="00107BD0"/>
    <w:rsid w:val="001107DF"/>
    <w:rsid w:val="001155C1"/>
    <w:rsid w:val="00195308"/>
    <w:rsid w:val="001B5753"/>
    <w:rsid w:val="001B6D01"/>
    <w:rsid w:val="001D2A25"/>
    <w:rsid w:val="002577FB"/>
    <w:rsid w:val="002900C5"/>
    <w:rsid w:val="00290D3A"/>
    <w:rsid w:val="002A4D4D"/>
    <w:rsid w:val="002A6A7F"/>
    <w:rsid w:val="00307012"/>
    <w:rsid w:val="00312D12"/>
    <w:rsid w:val="00320D73"/>
    <w:rsid w:val="00321C8F"/>
    <w:rsid w:val="00325EDC"/>
    <w:rsid w:val="00343388"/>
    <w:rsid w:val="0036086B"/>
    <w:rsid w:val="003614C1"/>
    <w:rsid w:val="003639C1"/>
    <w:rsid w:val="00380E81"/>
    <w:rsid w:val="003F6A7A"/>
    <w:rsid w:val="004249F4"/>
    <w:rsid w:val="00437F54"/>
    <w:rsid w:val="004406A8"/>
    <w:rsid w:val="00457948"/>
    <w:rsid w:val="00457E99"/>
    <w:rsid w:val="004B7143"/>
    <w:rsid w:val="004E586A"/>
    <w:rsid w:val="005037DE"/>
    <w:rsid w:val="0051207A"/>
    <w:rsid w:val="00515E4B"/>
    <w:rsid w:val="00541211"/>
    <w:rsid w:val="00544DF2"/>
    <w:rsid w:val="005513D4"/>
    <w:rsid w:val="00585636"/>
    <w:rsid w:val="005B76CF"/>
    <w:rsid w:val="006017ED"/>
    <w:rsid w:val="0060714C"/>
    <w:rsid w:val="00614352"/>
    <w:rsid w:val="00664891"/>
    <w:rsid w:val="00687C05"/>
    <w:rsid w:val="006A08E0"/>
    <w:rsid w:val="006A0F35"/>
    <w:rsid w:val="006B5B5B"/>
    <w:rsid w:val="006D2C3C"/>
    <w:rsid w:val="006D34EB"/>
    <w:rsid w:val="006D5C56"/>
    <w:rsid w:val="00774686"/>
    <w:rsid w:val="00783B01"/>
    <w:rsid w:val="007A5421"/>
    <w:rsid w:val="007C6B52"/>
    <w:rsid w:val="007E1A41"/>
    <w:rsid w:val="007F0852"/>
    <w:rsid w:val="00822951"/>
    <w:rsid w:val="00840DAC"/>
    <w:rsid w:val="00843FBC"/>
    <w:rsid w:val="008622D1"/>
    <w:rsid w:val="0086768B"/>
    <w:rsid w:val="008C18CD"/>
    <w:rsid w:val="008C2390"/>
    <w:rsid w:val="008E588B"/>
    <w:rsid w:val="00923952"/>
    <w:rsid w:val="0094571E"/>
    <w:rsid w:val="00956B10"/>
    <w:rsid w:val="00965810"/>
    <w:rsid w:val="009C61E5"/>
    <w:rsid w:val="00A1531C"/>
    <w:rsid w:val="00A22398"/>
    <w:rsid w:val="00A63B39"/>
    <w:rsid w:val="00A6409D"/>
    <w:rsid w:val="00A74238"/>
    <w:rsid w:val="00A95C64"/>
    <w:rsid w:val="00AA0408"/>
    <w:rsid w:val="00AE5FBC"/>
    <w:rsid w:val="00B00E1D"/>
    <w:rsid w:val="00B12243"/>
    <w:rsid w:val="00B468B9"/>
    <w:rsid w:val="00B901C4"/>
    <w:rsid w:val="00BA716C"/>
    <w:rsid w:val="00BB5204"/>
    <w:rsid w:val="00BF37F0"/>
    <w:rsid w:val="00BF3A58"/>
    <w:rsid w:val="00C0149E"/>
    <w:rsid w:val="00C81ECE"/>
    <w:rsid w:val="00C81FF9"/>
    <w:rsid w:val="00C95CE6"/>
    <w:rsid w:val="00CA1AA1"/>
    <w:rsid w:val="00CA3F45"/>
    <w:rsid w:val="00D01672"/>
    <w:rsid w:val="00D01DF3"/>
    <w:rsid w:val="00D1329D"/>
    <w:rsid w:val="00D510D4"/>
    <w:rsid w:val="00E261F5"/>
    <w:rsid w:val="00E4412F"/>
    <w:rsid w:val="00E86904"/>
    <w:rsid w:val="00EC2B07"/>
    <w:rsid w:val="00EF4C0C"/>
    <w:rsid w:val="00EF5A38"/>
    <w:rsid w:val="00F10C54"/>
    <w:rsid w:val="00F118D3"/>
    <w:rsid w:val="00F13886"/>
    <w:rsid w:val="00F172F3"/>
    <w:rsid w:val="00F23CC2"/>
    <w:rsid w:val="00F43548"/>
    <w:rsid w:val="00F50CCC"/>
    <w:rsid w:val="00F95E0A"/>
    <w:rsid w:val="00FE117C"/>
  </w:rsids>
  <m:mathPr>
    <m:mathFont m:val="XITS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F9C4CD27-3900-47DF-A57E-7F157BA53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85636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FE117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1"/>
    <w:link w:val="a4"/>
    <w:uiPriority w:val="99"/>
    <w:semiHidden/>
    <w:rsid w:val="00FE117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0"/>
    <w:uiPriority w:val="34"/>
    <w:qFormat/>
    <w:rsid w:val="00FE117C"/>
    <w:pPr>
      <w:ind w:leftChars="400" w:left="840"/>
    </w:pPr>
  </w:style>
  <w:style w:type="paragraph" w:styleId="a">
    <w:name w:val="List Bullet"/>
    <w:basedOn w:val="a0"/>
    <w:uiPriority w:val="99"/>
    <w:unhideWhenUsed/>
    <w:rsid w:val="00325EDC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ユーザー定義 3">
      <a:majorFont>
        <a:latin typeface="Arial"/>
        <a:ea typeface="ＭＳ ゴシック"/>
        <a:cs typeface=""/>
      </a:majorFont>
      <a:minorFont>
        <a:latin typeface="Century"/>
        <a:ea typeface="ＭＳ 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A0E79-D57B-4906-93CE-E7E88DA0A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瓜田 俊貴</dc:creator>
  <cp:keywords/>
  <dc:description/>
  <cp:lastModifiedBy>瓜田 俊貴</cp:lastModifiedBy>
  <cp:revision>1</cp:revision>
  <dcterms:created xsi:type="dcterms:W3CDTF">2021-06-19T13:20:00Z</dcterms:created>
  <dcterms:modified xsi:type="dcterms:W3CDTF">2021-06-19T14:14:00Z</dcterms:modified>
</cp:coreProperties>
</file>