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54A89D" w14:textId="77777777" w:rsidR="00E5107B" w:rsidRDefault="00CA7929">
      <w:pPr>
        <w:spacing w:line="360" w:lineRule="auto"/>
        <w:ind w:right="-88"/>
        <w:rPr>
          <w:rFonts w:ascii="Times New Roman" w:hAnsi="Times New Roman"/>
          <w:b/>
          <w:bCs/>
          <w:color w:val="000000"/>
          <w:sz w:val="24"/>
        </w:rPr>
      </w:pPr>
      <w:r>
        <w:rPr>
          <w:rFonts w:ascii="Times New Roman"/>
          <w:b/>
          <w:bCs/>
          <w:color w:val="000000"/>
          <w:sz w:val="24"/>
        </w:rPr>
        <w:t>分</w:t>
      </w:r>
      <w:r>
        <w:rPr>
          <w:rFonts w:ascii="Times New Roman" w:hAnsi="Times New Roman"/>
          <w:b/>
          <w:bCs/>
          <w:color w:val="000000"/>
          <w:sz w:val="24"/>
        </w:rPr>
        <w:t xml:space="preserve">  </w:t>
      </w:r>
      <w:r>
        <w:rPr>
          <w:rFonts w:ascii="Times New Roman"/>
          <w:b/>
          <w:bCs/>
          <w:color w:val="000000"/>
          <w:sz w:val="24"/>
        </w:rPr>
        <w:t>类</w:t>
      </w:r>
      <w:r>
        <w:rPr>
          <w:rFonts w:ascii="Times New Roman" w:hAnsi="Times New Roman"/>
          <w:b/>
          <w:bCs/>
          <w:color w:val="000000"/>
          <w:sz w:val="24"/>
        </w:rPr>
        <w:t xml:space="preserve">  </w:t>
      </w:r>
      <w:r>
        <w:rPr>
          <w:rFonts w:ascii="Times New Roman"/>
          <w:b/>
          <w:bCs/>
          <w:color w:val="000000"/>
          <w:sz w:val="24"/>
        </w:rPr>
        <w:t>号：</w:t>
      </w:r>
      <w:r>
        <w:rPr>
          <w:rFonts w:ascii="Times New Roman" w:hAnsi="Times New Roman" w:hint="eastAsia"/>
          <w:b/>
          <w:bCs/>
          <w:color w:val="000000"/>
          <w:sz w:val="24"/>
        </w:rPr>
        <w:t xml:space="preserve"> O643 </w:t>
      </w:r>
      <w:r>
        <w:rPr>
          <w:rFonts w:ascii="Times New Roman" w:hAnsi="Times New Roman"/>
          <w:b/>
          <w:bCs/>
          <w:color w:val="000000"/>
          <w:sz w:val="24"/>
        </w:rPr>
        <w:t xml:space="preserve">                                 </w:t>
      </w:r>
      <w:r>
        <w:rPr>
          <w:rFonts w:ascii="Times New Roman"/>
          <w:b/>
          <w:bCs/>
          <w:color w:val="000000"/>
          <w:sz w:val="24"/>
        </w:rPr>
        <w:t>单位代码：</w:t>
      </w:r>
      <w:r>
        <w:rPr>
          <w:rFonts w:ascii="Times New Roman" w:hAnsi="Times New Roman"/>
          <w:b/>
          <w:bCs/>
          <w:color w:val="000000"/>
          <w:sz w:val="24"/>
        </w:rPr>
        <w:t>10183</w:t>
      </w:r>
    </w:p>
    <w:p w14:paraId="07D5753E" w14:textId="77777777" w:rsidR="00E5107B" w:rsidRDefault="00CA7929">
      <w:pPr>
        <w:spacing w:line="360" w:lineRule="auto"/>
        <w:ind w:right="-88"/>
        <w:rPr>
          <w:rFonts w:ascii="Times New Roman" w:hAnsi="Times New Roman"/>
          <w:color w:val="000000"/>
          <w:sz w:val="24"/>
        </w:rPr>
      </w:pPr>
      <w:r>
        <w:rPr>
          <w:rFonts w:ascii="Times New Roman"/>
          <w:b/>
          <w:bCs/>
          <w:color w:val="000000"/>
          <w:sz w:val="24"/>
        </w:rPr>
        <w:t>研究生学号：</w:t>
      </w:r>
      <w:r>
        <w:rPr>
          <w:rFonts w:ascii="Times New Roman" w:hAnsi="Times New Roman"/>
          <w:b/>
          <w:bCs/>
          <w:color w:val="000000"/>
          <w:sz w:val="24"/>
          <w:vertAlign w:val="superscript"/>
        </w:rPr>
        <w:t xml:space="preserve"> </w:t>
      </w:r>
      <w:r>
        <w:rPr>
          <w:rFonts w:ascii="Times New Roman" w:hAnsi="Times New Roman"/>
          <w:b/>
          <w:bCs/>
          <w:color w:val="000000"/>
          <w:sz w:val="24"/>
        </w:rPr>
        <w:t>20</w:t>
      </w:r>
      <w:r>
        <w:rPr>
          <w:rFonts w:ascii="Times New Roman" w:hAnsi="Times New Roman" w:hint="eastAsia"/>
          <w:b/>
          <w:bCs/>
          <w:color w:val="000000"/>
          <w:sz w:val="24"/>
        </w:rPr>
        <w:t>13952033</w:t>
      </w:r>
      <w:r>
        <w:rPr>
          <w:rFonts w:ascii="Times New Roman" w:hAnsi="Times New Roman"/>
          <w:b/>
          <w:bCs/>
          <w:color w:val="000000"/>
          <w:sz w:val="24"/>
        </w:rPr>
        <w:t xml:space="preserve">                            </w:t>
      </w:r>
      <w:r>
        <w:rPr>
          <w:rFonts w:ascii="Times New Roman"/>
          <w:b/>
          <w:bCs/>
          <w:color w:val="000000"/>
          <w:sz w:val="24"/>
        </w:rPr>
        <w:t>密</w:t>
      </w:r>
      <w:r>
        <w:rPr>
          <w:rFonts w:ascii="Times New Roman" w:hAnsi="Times New Roman"/>
          <w:b/>
          <w:bCs/>
          <w:color w:val="000000"/>
          <w:sz w:val="24"/>
        </w:rPr>
        <w:t xml:space="preserve">   </w:t>
      </w:r>
      <w:r>
        <w:rPr>
          <w:rFonts w:ascii="Times New Roman"/>
          <w:b/>
          <w:bCs/>
          <w:color w:val="000000"/>
          <w:sz w:val="24"/>
        </w:rPr>
        <w:t>级：</w:t>
      </w:r>
      <w:r>
        <w:rPr>
          <w:rFonts w:ascii="Times New Roman" w:hAnsi="Times New Roman"/>
          <w:b/>
          <w:bCs/>
          <w:color w:val="000000"/>
          <w:sz w:val="24"/>
        </w:rPr>
        <w:t xml:space="preserve"> </w:t>
      </w:r>
      <w:r>
        <w:rPr>
          <w:rFonts w:ascii="Times New Roman"/>
          <w:b/>
          <w:color w:val="000000"/>
          <w:sz w:val="24"/>
        </w:rPr>
        <w:t>公</w:t>
      </w:r>
      <w:r>
        <w:rPr>
          <w:rFonts w:ascii="Times New Roman" w:hAnsi="Times New Roman" w:hint="eastAsia"/>
          <w:b/>
          <w:color w:val="000000"/>
          <w:sz w:val="24"/>
        </w:rPr>
        <w:t xml:space="preserve"> </w:t>
      </w:r>
      <w:r>
        <w:rPr>
          <w:rFonts w:ascii="Times New Roman"/>
          <w:b/>
          <w:color w:val="000000"/>
          <w:sz w:val="24"/>
        </w:rPr>
        <w:t>开</w:t>
      </w:r>
    </w:p>
    <w:p w14:paraId="22FF75B6" w14:textId="77777777" w:rsidR="00E5107B" w:rsidRDefault="00CA7929">
      <w:pPr>
        <w:ind w:leftChars="155" w:left="325" w:right="-88"/>
        <w:rPr>
          <w:color w:val="000000"/>
          <w:sz w:val="24"/>
        </w:rPr>
      </w:pPr>
      <w:r>
        <w:rPr>
          <w:color w:val="000000"/>
          <w:sz w:val="24"/>
        </w:rPr>
        <w:tab/>
      </w:r>
      <w:r>
        <w:rPr>
          <w:color w:val="000000"/>
          <w:sz w:val="24"/>
        </w:rPr>
        <w:tab/>
      </w:r>
      <w:r>
        <w:rPr>
          <w:color w:val="000000"/>
          <w:sz w:val="24"/>
        </w:rPr>
        <w:tab/>
      </w:r>
      <w:r>
        <w:rPr>
          <w:color w:val="000000"/>
          <w:sz w:val="24"/>
        </w:rPr>
        <w:tab/>
      </w:r>
      <w:r>
        <w:rPr>
          <w:color w:val="000000"/>
          <w:sz w:val="24"/>
        </w:rPr>
        <w:tab/>
      </w:r>
    </w:p>
    <w:p w14:paraId="3D5384B5" w14:textId="77777777" w:rsidR="00E5107B" w:rsidRDefault="00CA7929">
      <w:pPr>
        <w:tabs>
          <w:tab w:val="left" w:pos="3420"/>
          <w:tab w:val="left" w:pos="4680"/>
        </w:tabs>
        <w:ind w:right="-88"/>
        <w:jc w:val="center"/>
        <w:rPr>
          <w:color w:val="000000"/>
          <w:sz w:val="24"/>
        </w:rPr>
      </w:pPr>
      <w:r>
        <w:rPr>
          <w:noProof/>
          <w:color w:val="000000"/>
          <w:sz w:val="24"/>
        </w:rPr>
        <w:drawing>
          <wp:inline distT="0" distB="0" distL="0" distR="0" wp14:anchorId="397F57B1" wp14:editId="6553F6B8">
            <wp:extent cx="1172845" cy="1176655"/>
            <wp:effectExtent l="0" t="0" r="8255"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72914" cy="1177200"/>
                    </a:xfrm>
                    <a:prstGeom prst="rect">
                      <a:avLst/>
                    </a:prstGeom>
                  </pic:spPr>
                </pic:pic>
              </a:graphicData>
            </a:graphic>
          </wp:inline>
        </w:drawing>
      </w:r>
    </w:p>
    <w:p w14:paraId="4816F96E" w14:textId="77777777" w:rsidR="00E5107B" w:rsidRDefault="00CA7929">
      <w:pPr>
        <w:ind w:right="-88"/>
        <w:jc w:val="center"/>
        <w:rPr>
          <w:rFonts w:eastAsia="隶书"/>
          <w:color w:val="000000"/>
          <w:sz w:val="72"/>
        </w:rPr>
      </w:pPr>
      <w:r>
        <w:rPr>
          <w:rFonts w:eastAsia="隶书"/>
          <w:color w:val="000000"/>
          <w:sz w:val="72"/>
        </w:rPr>
        <w:t>吉</w:t>
      </w:r>
      <w:r>
        <w:rPr>
          <w:rFonts w:eastAsia="隶书"/>
          <w:color w:val="000000"/>
          <w:sz w:val="72"/>
        </w:rPr>
        <w:t xml:space="preserve"> </w:t>
      </w:r>
      <w:r>
        <w:rPr>
          <w:rFonts w:eastAsia="隶书"/>
          <w:color w:val="000000"/>
          <w:sz w:val="72"/>
        </w:rPr>
        <w:t>林</w:t>
      </w:r>
      <w:r>
        <w:rPr>
          <w:rFonts w:eastAsia="隶书"/>
          <w:color w:val="000000"/>
          <w:sz w:val="72"/>
        </w:rPr>
        <w:t xml:space="preserve"> </w:t>
      </w:r>
      <w:r>
        <w:rPr>
          <w:rFonts w:eastAsia="隶书"/>
          <w:color w:val="000000"/>
          <w:sz w:val="72"/>
        </w:rPr>
        <w:t>大</w:t>
      </w:r>
      <w:r>
        <w:rPr>
          <w:rFonts w:eastAsia="隶书"/>
          <w:color w:val="000000"/>
          <w:sz w:val="72"/>
        </w:rPr>
        <w:t xml:space="preserve"> </w:t>
      </w:r>
      <w:r>
        <w:rPr>
          <w:rFonts w:eastAsia="隶书"/>
          <w:color w:val="000000"/>
          <w:sz w:val="72"/>
        </w:rPr>
        <w:t>学</w:t>
      </w:r>
    </w:p>
    <w:p w14:paraId="346BDD75" w14:textId="77777777" w:rsidR="00E5107B" w:rsidRDefault="00CA7929">
      <w:pPr>
        <w:ind w:right="-88"/>
        <w:jc w:val="center"/>
        <w:rPr>
          <w:color w:val="000000"/>
          <w:w w:val="90"/>
        </w:rPr>
      </w:pPr>
      <w:r>
        <w:rPr>
          <w:rFonts w:eastAsia="隶书" w:hint="eastAsia"/>
          <w:color w:val="000000"/>
          <w:sz w:val="72"/>
        </w:rPr>
        <w:t>硕</w:t>
      </w:r>
      <w:r>
        <w:rPr>
          <w:rFonts w:eastAsia="隶书"/>
          <w:color w:val="000000"/>
          <w:sz w:val="72"/>
        </w:rPr>
        <w:t>士学位论文</w:t>
      </w:r>
    </w:p>
    <w:p w14:paraId="291BABF2" w14:textId="77777777" w:rsidR="00E5107B" w:rsidRDefault="00E5107B">
      <w:pPr>
        <w:widowControl/>
        <w:jc w:val="left"/>
        <w:rPr>
          <w:b/>
          <w:color w:val="000000"/>
          <w:sz w:val="24"/>
        </w:rPr>
      </w:pPr>
    </w:p>
    <w:p w14:paraId="25A01F9C" w14:textId="77777777" w:rsidR="00E5107B" w:rsidRDefault="00CA7929">
      <w:pPr>
        <w:jc w:val="center"/>
        <w:rPr>
          <w:rFonts w:ascii="黑体" w:eastAsia="黑体" w:hAnsi="黑体"/>
          <w:sz w:val="32"/>
          <w:szCs w:val="32"/>
        </w:rPr>
      </w:pPr>
      <w:r>
        <w:rPr>
          <w:rFonts w:ascii="黑体" w:eastAsia="黑体" w:hAnsi="黑体" w:hint="eastAsia"/>
          <w:sz w:val="32"/>
          <w:szCs w:val="32"/>
        </w:rPr>
        <w:t>量子振动微扰方法的发展及其在氯化氢-水团簇与丙酮水溶液中的应用</w:t>
      </w:r>
    </w:p>
    <w:p w14:paraId="0AE95C19" w14:textId="77777777" w:rsidR="00E5107B" w:rsidRDefault="00CA7929">
      <w:pPr>
        <w:jc w:val="center"/>
        <w:rPr>
          <w:rFonts w:ascii="Arial Unicode MS" w:eastAsia="Arial Unicode MS" w:hAnsi="Arial Unicode MS" w:cs="Arial Unicode MS"/>
          <w:sz w:val="30"/>
          <w:szCs w:val="30"/>
        </w:rPr>
      </w:pPr>
      <w:r>
        <w:rPr>
          <w:rFonts w:ascii="Arial Unicode MS" w:eastAsia="Arial Unicode MS" w:hAnsi="Arial Unicode MS" w:cs="Arial Unicode MS" w:hint="eastAsia"/>
          <w:sz w:val="30"/>
          <w:szCs w:val="30"/>
        </w:rPr>
        <w:t>Develop Quantum Vibrational Perturbation Method and Apply it to HCl-H</w:t>
      </w:r>
      <w:r>
        <w:rPr>
          <w:rFonts w:ascii="Arial Unicode MS" w:eastAsia="Arial Unicode MS" w:hAnsi="Arial Unicode MS" w:cs="Arial Unicode MS" w:hint="eastAsia"/>
          <w:sz w:val="30"/>
          <w:szCs w:val="30"/>
          <w:vertAlign w:val="subscript"/>
        </w:rPr>
        <w:t>2</w:t>
      </w:r>
      <w:r>
        <w:rPr>
          <w:rFonts w:ascii="Arial Unicode MS" w:eastAsia="Arial Unicode MS" w:hAnsi="Arial Unicode MS" w:cs="Arial Unicode MS" w:hint="eastAsia"/>
          <w:sz w:val="30"/>
          <w:szCs w:val="30"/>
        </w:rPr>
        <w:t>O Clusters and Acetone-Water Solution</w:t>
      </w:r>
    </w:p>
    <w:p w14:paraId="357ED5F1" w14:textId="77777777" w:rsidR="00E5107B" w:rsidRDefault="00E5107B">
      <w:pPr>
        <w:spacing w:line="360" w:lineRule="auto"/>
        <w:ind w:right="-88" w:firstLineChars="200" w:firstLine="643"/>
        <w:rPr>
          <w:b/>
          <w:color w:val="000000"/>
          <w:sz w:val="32"/>
        </w:rPr>
      </w:pPr>
    </w:p>
    <w:p w14:paraId="5DE2547E" w14:textId="77777777" w:rsidR="00E5107B" w:rsidRDefault="00CA7929">
      <w:pPr>
        <w:spacing w:line="360" w:lineRule="auto"/>
        <w:ind w:right="-88" w:firstLineChars="200" w:firstLine="643"/>
        <w:rPr>
          <w:b/>
          <w:color w:val="000000"/>
          <w:sz w:val="32"/>
        </w:rPr>
      </w:pPr>
      <w:r>
        <w:rPr>
          <w:b/>
          <w:color w:val="000000"/>
          <w:sz w:val="32"/>
        </w:rPr>
        <w:t>作者姓名：</w:t>
      </w:r>
      <w:r>
        <w:rPr>
          <w:rFonts w:ascii="宋体" w:hAnsi="宋体" w:hint="eastAsia"/>
          <w:b/>
          <w:sz w:val="32"/>
          <w:szCs w:val="32"/>
        </w:rPr>
        <w:t>薛瑞杰</w:t>
      </w:r>
    </w:p>
    <w:p w14:paraId="4ED04CB9" w14:textId="77777777" w:rsidR="00E5107B" w:rsidRDefault="00CA7929">
      <w:pPr>
        <w:spacing w:line="360" w:lineRule="auto"/>
        <w:ind w:right="-88" w:firstLineChars="200" w:firstLine="643"/>
        <w:rPr>
          <w:b/>
          <w:color w:val="000000"/>
          <w:sz w:val="32"/>
        </w:rPr>
      </w:pPr>
      <w:r>
        <w:rPr>
          <w:b/>
          <w:color w:val="000000"/>
          <w:sz w:val="32"/>
        </w:rPr>
        <w:t>专</w:t>
      </w:r>
      <w:r>
        <w:rPr>
          <w:b/>
          <w:color w:val="000000"/>
          <w:sz w:val="32"/>
        </w:rPr>
        <w:t xml:space="preserve">    </w:t>
      </w:r>
      <w:r>
        <w:rPr>
          <w:b/>
          <w:color w:val="000000"/>
          <w:sz w:val="32"/>
        </w:rPr>
        <w:t>业：物理化学</w:t>
      </w:r>
    </w:p>
    <w:p w14:paraId="281C4514" w14:textId="77777777" w:rsidR="00E5107B" w:rsidRDefault="00CA7929">
      <w:pPr>
        <w:spacing w:line="360" w:lineRule="auto"/>
        <w:ind w:right="-88" w:firstLineChars="200" w:firstLine="643"/>
        <w:rPr>
          <w:b/>
          <w:color w:val="000000"/>
          <w:sz w:val="32"/>
        </w:rPr>
      </w:pPr>
      <w:r>
        <w:rPr>
          <w:b/>
          <w:color w:val="000000"/>
          <w:sz w:val="32"/>
        </w:rPr>
        <w:t>研究方向：量子化学</w:t>
      </w:r>
    </w:p>
    <w:p w14:paraId="5F92CB02" w14:textId="77777777" w:rsidR="00E5107B" w:rsidRDefault="00CA7929">
      <w:pPr>
        <w:spacing w:line="360" w:lineRule="auto"/>
        <w:ind w:right="-88" w:firstLineChars="200" w:firstLine="643"/>
        <w:rPr>
          <w:b/>
          <w:color w:val="000000"/>
          <w:sz w:val="32"/>
        </w:rPr>
      </w:pPr>
      <w:r>
        <w:rPr>
          <w:b/>
          <w:color w:val="000000"/>
          <w:sz w:val="32"/>
        </w:rPr>
        <w:t>指导教师：</w:t>
      </w:r>
      <w:r>
        <w:rPr>
          <w:rFonts w:hint="eastAsia"/>
          <w:b/>
          <w:color w:val="000000"/>
          <w:sz w:val="32"/>
        </w:rPr>
        <w:t>李辉</w:t>
      </w:r>
      <w:r>
        <w:rPr>
          <w:b/>
          <w:color w:val="000000"/>
          <w:sz w:val="32"/>
        </w:rPr>
        <w:t xml:space="preserve">  </w:t>
      </w:r>
      <w:r>
        <w:rPr>
          <w:b/>
          <w:color w:val="000000"/>
          <w:sz w:val="32"/>
        </w:rPr>
        <w:t>教授</w:t>
      </w:r>
    </w:p>
    <w:p w14:paraId="1D82F527" w14:textId="77777777" w:rsidR="00E5107B" w:rsidRDefault="00CA7929">
      <w:pPr>
        <w:spacing w:line="360" w:lineRule="auto"/>
        <w:ind w:right="-88" w:firstLineChars="200" w:firstLine="643"/>
        <w:rPr>
          <w:b/>
          <w:color w:val="000000"/>
          <w:sz w:val="32"/>
        </w:rPr>
      </w:pPr>
      <w:r>
        <w:rPr>
          <w:b/>
          <w:color w:val="000000"/>
          <w:sz w:val="32"/>
        </w:rPr>
        <w:t>培养单位：理论化学研究所</w:t>
      </w:r>
    </w:p>
    <w:p w14:paraId="4403A273" w14:textId="77777777" w:rsidR="00E5107B" w:rsidRDefault="00E5107B">
      <w:pPr>
        <w:spacing w:beforeLines="50" w:before="156" w:line="360" w:lineRule="auto"/>
        <w:jc w:val="center"/>
        <w:rPr>
          <w:b/>
          <w:color w:val="000000"/>
          <w:sz w:val="32"/>
        </w:rPr>
      </w:pPr>
    </w:p>
    <w:p w14:paraId="5A7BE1FA" w14:textId="77777777" w:rsidR="00E5107B" w:rsidRDefault="00CA7929">
      <w:pPr>
        <w:spacing w:beforeLines="50" w:before="156" w:line="360" w:lineRule="auto"/>
        <w:jc w:val="center"/>
        <w:rPr>
          <w:rFonts w:ascii="Times New Roman" w:hAnsi="Times New Roman"/>
          <w:b/>
          <w:color w:val="000000"/>
          <w:sz w:val="32"/>
        </w:rPr>
      </w:pPr>
      <w:r>
        <w:rPr>
          <w:rFonts w:ascii="Times New Roman" w:hAnsi="Times New Roman"/>
          <w:b/>
          <w:color w:val="000000"/>
          <w:sz w:val="32"/>
        </w:rPr>
        <w:t>2016</w:t>
      </w:r>
      <w:r>
        <w:rPr>
          <w:b/>
          <w:color w:val="000000"/>
          <w:sz w:val="32"/>
        </w:rPr>
        <w:t>年</w:t>
      </w:r>
      <w:r>
        <w:rPr>
          <w:rFonts w:ascii="Times New Roman" w:hAnsi="Times New Roman" w:hint="eastAsia"/>
          <w:b/>
          <w:color w:val="000000"/>
          <w:sz w:val="32"/>
        </w:rPr>
        <w:t>7</w:t>
      </w:r>
      <w:r>
        <w:rPr>
          <w:rFonts w:ascii="Times New Roman" w:hAnsi="Times New Roman" w:hint="eastAsia"/>
          <w:b/>
          <w:color w:val="000000"/>
          <w:sz w:val="32"/>
        </w:rPr>
        <w:t>月</w:t>
      </w:r>
    </w:p>
    <w:p w14:paraId="5D99299B" w14:textId="77777777" w:rsidR="00E5107B" w:rsidRDefault="00E5107B">
      <w:pPr>
        <w:spacing w:beforeLines="50" w:before="156" w:line="360" w:lineRule="auto"/>
        <w:rPr>
          <w:rFonts w:ascii="Times New Roman" w:hAnsi="Times New Roman"/>
          <w:b/>
          <w:color w:val="000000"/>
          <w:sz w:val="32"/>
        </w:rPr>
      </w:pPr>
    </w:p>
    <w:p w14:paraId="57DE0DD4" w14:textId="77777777" w:rsidR="00E5107B" w:rsidRDefault="00E5107B">
      <w:pPr>
        <w:spacing w:beforeLines="50" w:before="156" w:line="360" w:lineRule="auto"/>
        <w:rPr>
          <w:rFonts w:ascii="Times New Roman" w:hAnsi="Times New Roman"/>
          <w:b/>
          <w:color w:val="000000"/>
          <w:sz w:val="32"/>
        </w:rPr>
      </w:pPr>
    </w:p>
    <w:p w14:paraId="7CC554C7" w14:textId="77777777" w:rsidR="00E5107B" w:rsidRDefault="00CA7929">
      <w:pPr>
        <w:spacing w:beforeLines="50" w:before="156" w:line="360" w:lineRule="auto"/>
        <w:jc w:val="center"/>
        <w:rPr>
          <w:rFonts w:ascii="黑体" w:eastAsia="黑体" w:hAnsi="黑体"/>
          <w:sz w:val="32"/>
          <w:szCs w:val="32"/>
        </w:rPr>
      </w:pPr>
      <w:r>
        <w:rPr>
          <w:rFonts w:ascii="黑体" w:eastAsia="黑体" w:hAnsi="黑体" w:hint="eastAsia"/>
          <w:sz w:val="32"/>
          <w:szCs w:val="32"/>
        </w:rPr>
        <w:t>量子振动微扰方法的发展及其在氯化氢-水团簇与丙酮水溶液中的应用</w:t>
      </w:r>
    </w:p>
    <w:p w14:paraId="39526389" w14:textId="77777777" w:rsidR="00E5107B" w:rsidRDefault="00E5107B">
      <w:pPr>
        <w:rPr>
          <w:rFonts w:ascii="黑体" w:eastAsia="黑体" w:hAnsi="黑体"/>
          <w:sz w:val="48"/>
          <w:szCs w:val="48"/>
        </w:rPr>
      </w:pPr>
    </w:p>
    <w:p w14:paraId="28C14162" w14:textId="77777777" w:rsidR="00E5107B" w:rsidRDefault="00CA7929">
      <w:pPr>
        <w:jc w:val="center"/>
        <w:rPr>
          <w:rFonts w:ascii="Arial Unicode MS" w:eastAsia="Arial Unicode MS" w:hAnsi="Arial Unicode MS" w:cs="Arial Unicode MS"/>
          <w:sz w:val="30"/>
          <w:szCs w:val="30"/>
        </w:rPr>
      </w:pPr>
      <w:r>
        <w:rPr>
          <w:rFonts w:ascii="Arial Unicode MS" w:eastAsia="Arial Unicode MS" w:hAnsi="Arial Unicode MS" w:cs="Arial Unicode MS" w:hint="eastAsia"/>
          <w:sz w:val="30"/>
          <w:szCs w:val="30"/>
        </w:rPr>
        <w:t>Develop Quantum Vibrational Perturbation Method and Apply it to HCl-H</w:t>
      </w:r>
      <w:r>
        <w:rPr>
          <w:rFonts w:ascii="Arial Unicode MS" w:eastAsia="Arial Unicode MS" w:hAnsi="Arial Unicode MS" w:cs="Arial Unicode MS" w:hint="eastAsia"/>
          <w:sz w:val="30"/>
          <w:szCs w:val="30"/>
          <w:vertAlign w:val="subscript"/>
        </w:rPr>
        <w:t>2</w:t>
      </w:r>
      <w:r>
        <w:rPr>
          <w:rFonts w:ascii="Arial Unicode MS" w:eastAsia="Arial Unicode MS" w:hAnsi="Arial Unicode MS" w:cs="Arial Unicode MS" w:hint="eastAsia"/>
          <w:sz w:val="30"/>
          <w:szCs w:val="30"/>
        </w:rPr>
        <w:t>O Clusters and Acetone-Water Solution</w:t>
      </w:r>
    </w:p>
    <w:p w14:paraId="18F61270" w14:textId="77777777" w:rsidR="00E5107B" w:rsidRDefault="00E5107B">
      <w:pPr>
        <w:jc w:val="center"/>
        <w:rPr>
          <w:rFonts w:ascii="Arial Unicode MS" w:eastAsia="Arial Unicode MS" w:hAnsi="Arial Unicode MS" w:cs="Arial Unicode MS"/>
          <w:sz w:val="30"/>
          <w:szCs w:val="30"/>
        </w:rPr>
      </w:pPr>
    </w:p>
    <w:p w14:paraId="332E1141" w14:textId="77777777" w:rsidR="00E5107B" w:rsidRDefault="00E5107B">
      <w:pPr>
        <w:jc w:val="center"/>
        <w:rPr>
          <w:rFonts w:ascii="黑体" w:eastAsia="黑体" w:hAnsi="黑体"/>
          <w:sz w:val="48"/>
          <w:szCs w:val="48"/>
        </w:rPr>
      </w:pPr>
    </w:p>
    <w:p w14:paraId="0958B7CB" w14:textId="77777777" w:rsidR="00E5107B" w:rsidRDefault="00E5107B">
      <w:pPr>
        <w:jc w:val="left"/>
        <w:rPr>
          <w:rFonts w:ascii="黑体" w:eastAsia="黑体" w:hAnsi="黑体"/>
          <w:sz w:val="32"/>
          <w:szCs w:val="32"/>
        </w:rPr>
      </w:pPr>
    </w:p>
    <w:p w14:paraId="2B8F9DAC" w14:textId="77777777" w:rsidR="00E5107B" w:rsidRDefault="00E5107B">
      <w:pPr>
        <w:jc w:val="left"/>
        <w:rPr>
          <w:rFonts w:ascii="黑体" w:eastAsia="黑体" w:hAnsi="黑体"/>
          <w:sz w:val="32"/>
          <w:szCs w:val="32"/>
        </w:rPr>
      </w:pPr>
    </w:p>
    <w:p w14:paraId="3FA0886E" w14:textId="77777777" w:rsidR="00E5107B" w:rsidRDefault="00E5107B">
      <w:pPr>
        <w:jc w:val="left"/>
        <w:rPr>
          <w:rFonts w:ascii="黑体" w:eastAsia="黑体" w:hAnsi="黑体"/>
          <w:sz w:val="32"/>
          <w:szCs w:val="32"/>
        </w:rPr>
      </w:pPr>
    </w:p>
    <w:p w14:paraId="0C9EBF9A" w14:textId="77777777" w:rsidR="00E5107B" w:rsidRDefault="00E5107B">
      <w:pPr>
        <w:jc w:val="left"/>
        <w:rPr>
          <w:rFonts w:ascii="黑体" w:eastAsia="黑体" w:hAnsi="黑体"/>
          <w:sz w:val="32"/>
          <w:szCs w:val="32"/>
        </w:rPr>
      </w:pPr>
    </w:p>
    <w:p w14:paraId="4129300A" w14:textId="77777777" w:rsidR="00E5107B" w:rsidRDefault="00E5107B">
      <w:pPr>
        <w:jc w:val="left"/>
        <w:rPr>
          <w:rFonts w:ascii="黑体" w:eastAsia="黑体" w:hAnsi="黑体"/>
          <w:sz w:val="32"/>
          <w:szCs w:val="32"/>
        </w:rPr>
      </w:pPr>
    </w:p>
    <w:p w14:paraId="6424D934" w14:textId="77777777" w:rsidR="00E5107B" w:rsidRDefault="00CA7929">
      <w:pPr>
        <w:jc w:val="left"/>
        <w:rPr>
          <w:rFonts w:ascii="黑体" w:eastAsia="黑体" w:hAnsi="黑体"/>
          <w:sz w:val="32"/>
          <w:szCs w:val="32"/>
        </w:rPr>
      </w:pPr>
      <w:r>
        <w:rPr>
          <w:rFonts w:ascii="黑体" w:eastAsia="黑体" w:hAnsi="黑体" w:hint="eastAsia"/>
          <w:sz w:val="32"/>
          <w:szCs w:val="32"/>
        </w:rPr>
        <w:t>作者姓名：薛瑞杰</w:t>
      </w:r>
    </w:p>
    <w:p w14:paraId="74AD9D78" w14:textId="77777777" w:rsidR="00E5107B" w:rsidRDefault="00CA7929">
      <w:pPr>
        <w:jc w:val="left"/>
        <w:rPr>
          <w:rFonts w:ascii="黑体" w:eastAsia="黑体" w:hAnsi="黑体"/>
          <w:sz w:val="32"/>
          <w:szCs w:val="32"/>
        </w:rPr>
      </w:pPr>
      <w:r>
        <w:rPr>
          <w:rFonts w:ascii="黑体" w:eastAsia="黑体" w:hAnsi="黑体" w:hint="eastAsia"/>
          <w:sz w:val="32"/>
          <w:szCs w:val="32"/>
        </w:rPr>
        <w:t>专业名称：物理化学</w:t>
      </w:r>
    </w:p>
    <w:p w14:paraId="437EEEEB" w14:textId="77777777" w:rsidR="00E5107B" w:rsidRDefault="00CA7929">
      <w:pPr>
        <w:jc w:val="left"/>
        <w:rPr>
          <w:rFonts w:ascii="黑体" w:eastAsia="黑体" w:hAnsi="黑体"/>
          <w:sz w:val="32"/>
          <w:szCs w:val="32"/>
        </w:rPr>
      </w:pPr>
      <w:r>
        <w:rPr>
          <w:rFonts w:ascii="黑体" w:eastAsia="黑体" w:hAnsi="黑体" w:hint="eastAsia"/>
          <w:sz w:val="32"/>
          <w:szCs w:val="32"/>
        </w:rPr>
        <w:t>指导教师：李辉 教授</w:t>
      </w:r>
    </w:p>
    <w:p w14:paraId="77A07D9E" w14:textId="77777777" w:rsidR="00E5107B" w:rsidRDefault="00CA7929">
      <w:pPr>
        <w:jc w:val="left"/>
        <w:rPr>
          <w:rFonts w:ascii="黑体" w:eastAsia="黑体" w:hAnsi="黑体"/>
          <w:sz w:val="32"/>
          <w:szCs w:val="32"/>
        </w:rPr>
      </w:pPr>
      <w:r>
        <w:rPr>
          <w:rFonts w:ascii="黑体" w:eastAsia="黑体" w:hAnsi="黑体" w:hint="eastAsia"/>
          <w:sz w:val="32"/>
          <w:szCs w:val="32"/>
        </w:rPr>
        <w:t>学位类别：理学硕士</w:t>
      </w:r>
    </w:p>
    <w:p w14:paraId="630004D7" w14:textId="77777777" w:rsidR="00E5107B" w:rsidRDefault="00CA7929">
      <w:pPr>
        <w:jc w:val="left"/>
        <w:rPr>
          <w:rFonts w:ascii="黑体" w:eastAsia="黑体" w:hAnsi="黑体"/>
          <w:sz w:val="32"/>
          <w:szCs w:val="32"/>
        </w:rPr>
      </w:pPr>
      <w:r>
        <w:rPr>
          <w:rFonts w:ascii="黑体" w:eastAsia="黑体" w:hAnsi="黑体" w:hint="eastAsia"/>
          <w:sz w:val="32"/>
          <w:szCs w:val="32"/>
        </w:rPr>
        <w:t>答辩日期：      年   月  日</w:t>
      </w:r>
    </w:p>
    <w:p w14:paraId="12C6A26C" w14:textId="77777777" w:rsidR="00E5107B" w:rsidRDefault="00E5107B">
      <w:pPr>
        <w:spacing w:line="415" w:lineRule="auto"/>
        <w:rPr>
          <w:color w:val="000000"/>
          <w:sz w:val="28"/>
        </w:rPr>
      </w:pPr>
    </w:p>
    <w:p w14:paraId="6951B571" w14:textId="77777777" w:rsidR="00E5107B" w:rsidRDefault="00E5107B">
      <w:pPr>
        <w:spacing w:line="415" w:lineRule="auto"/>
        <w:ind w:firstLine="720"/>
        <w:rPr>
          <w:color w:val="000000"/>
          <w:sz w:val="28"/>
        </w:rPr>
      </w:pPr>
    </w:p>
    <w:p w14:paraId="7EAA9055" w14:textId="77777777" w:rsidR="00E5107B" w:rsidRDefault="00CA7929">
      <w:pPr>
        <w:pStyle w:val="21"/>
        <w:ind w:firstLine="640"/>
        <w:rPr>
          <w:b/>
          <w:szCs w:val="32"/>
        </w:rPr>
      </w:pPr>
      <w:r>
        <w:rPr>
          <w:rFonts w:hint="eastAsia"/>
          <w:b/>
          <w:szCs w:val="32"/>
        </w:rPr>
        <w:t>未经本论文作者的书面授权，依法收存和保管本论文书面版本、电子版本的任何单位和个人，均不得对本论文的全部或部分内容进行任何形式的复制、修改、发行、出租、改编等有碍作者著作权的商业性使用（但纯学术性使用不在此限）。否则，应承担侵权的法律责任。</w:t>
      </w:r>
    </w:p>
    <w:p w14:paraId="706FF660" w14:textId="77777777" w:rsidR="00E5107B" w:rsidRDefault="00E5107B">
      <w:pPr>
        <w:rPr>
          <w:rFonts w:eastAsia="黑体"/>
          <w:color w:val="000000"/>
          <w:sz w:val="32"/>
          <w:szCs w:val="32"/>
        </w:rPr>
      </w:pPr>
    </w:p>
    <w:p w14:paraId="124BB77D" w14:textId="77777777" w:rsidR="00E5107B" w:rsidRDefault="00E5107B">
      <w:pPr>
        <w:spacing w:line="360" w:lineRule="auto"/>
        <w:ind w:right="-511"/>
        <w:jc w:val="center"/>
        <w:rPr>
          <w:color w:val="000000"/>
          <w:sz w:val="32"/>
        </w:rPr>
      </w:pPr>
    </w:p>
    <w:p w14:paraId="7DCAFE90" w14:textId="77777777" w:rsidR="00E5107B" w:rsidRDefault="00CA7929">
      <w:pPr>
        <w:spacing w:line="360" w:lineRule="auto"/>
        <w:ind w:right="-511"/>
        <w:jc w:val="center"/>
        <w:rPr>
          <w:color w:val="000000"/>
          <w:sz w:val="32"/>
        </w:rPr>
      </w:pPr>
      <w:r>
        <w:rPr>
          <w:color w:val="000000"/>
          <w:sz w:val="32"/>
        </w:rPr>
        <w:t>吉林大学</w:t>
      </w:r>
      <w:r>
        <w:rPr>
          <w:rFonts w:ascii="Times New Roman" w:hAnsi="Times New Roman" w:hint="eastAsia"/>
          <w:sz w:val="32"/>
          <w:szCs w:val="24"/>
        </w:rPr>
        <w:t>硕</w:t>
      </w:r>
      <w:r>
        <w:rPr>
          <w:color w:val="000000"/>
          <w:sz w:val="32"/>
        </w:rPr>
        <w:t>士学位论文原创性声明</w:t>
      </w:r>
    </w:p>
    <w:p w14:paraId="6F94D771" w14:textId="77777777" w:rsidR="00E5107B" w:rsidRDefault="00E5107B">
      <w:pPr>
        <w:spacing w:line="360" w:lineRule="auto"/>
        <w:ind w:right="-511"/>
        <w:rPr>
          <w:color w:val="000000"/>
          <w:sz w:val="32"/>
        </w:rPr>
      </w:pPr>
    </w:p>
    <w:p w14:paraId="3C19F114" w14:textId="77777777" w:rsidR="00E5107B" w:rsidRDefault="00CA7929">
      <w:pPr>
        <w:spacing w:line="415" w:lineRule="auto"/>
        <w:ind w:firstLineChars="200" w:firstLine="560"/>
        <w:rPr>
          <w:color w:val="000000"/>
          <w:sz w:val="28"/>
          <w:szCs w:val="28"/>
        </w:rPr>
      </w:pPr>
      <w:r>
        <w:rPr>
          <w:color w:val="000000"/>
          <w:sz w:val="28"/>
          <w:szCs w:val="28"/>
        </w:rPr>
        <w:t>本人郑重声明：所呈交学位论文，是本人在指导教师的指导下，独立进行研究工作所取得的成果。除文中已经注明引用的内容外，本论文不包含任何其它个人或集体已经发表或撰写过的作品成果。对本文的研究做出重要贡献的个人和集体，均已在文中以明确方式标明。本人完全意识到本声明的法律结果由本人承担。</w:t>
      </w:r>
    </w:p>
    <w:p w14:paraId="4A425CD0" w14:textId="77777777" w:rsidR="00E5107B" w:rsidRDefault="00E5107B">
      <w:pPr>
        <w:spacing w:line="360" w:lineRule="auto"/>
        <w:ind w:right="-511"/>
        <w:rPr>
          <w:color w:val="000000"/>
          <w:sz w:val="28"/>
        </w:rPr>
      </w:pPr>
    </w:p>
    <w:p w14:paraId="6EEF7B84" w14:textId="77777777" w:rsidR="00E5107B" w:rsidRDefault="00E5107B">
      <w:pPr>
        <w:spacing w:line="360" w:lineRule="auto"/>
        <w:ind w:right="-511"/>
        <w:rPr>
          <w:color w:val="000000"/>
          <w:sz w:val="28"/>
        </w:rPr>
      </w:pPr>
    </w:p>
    <w:p w14:paraId="74625CA1" w14:textId="77777777" w:rsidR="00E5107B" w:rsidRDefault="00E5107B">
      <w:pPr>
        <w:spacing w:line="480" w:lineRule="auto"/>
        <w:ind w:right="-510"/>
        <w:rPr>
          <w:color w:val="000000"/>
          <w:sz w:val="28"/>
        </w:rPr>
      </w:pPr>
    </w:p>
    <w:p w14:paraId="7C88790E" w14:textId="77777777" w:rsidR="00E5107B" w:rsidRDefault="00CA7929">
      <w:pPr>
        <w:spacing w:line="480" w:lineRule="auto"/>
        <w:ind w:right="-510"/>
        <w:rPr>
          <w:color w:val="000000"/>
          <w:sz w:val="28"/>
        </w:rPr>
      </w:pPr>
      <w:r>
        <w:rPr>
          <w:color w:val="000000"/>
          <w:sz w:val="28"/>
        </w:rPr>
        <w:t xml:space="preserve">                     </w:t>
      </w:r>
      <w:r>
        <w:rPr>
          <w:color w:val="000000"/>
          <w:sz w:val="28"/>
        </w:rPr>
        <w:t>学位论文作者签名：</w:t>
      </w:r>
    </w:p>
    <w:p w14:paraId="1A9915EF" w14:textId="77777777" w:rsidR="00E5107B" w:rsidRDefault="00CA7929">
      <w:pPr>
        <w:ind w:firstLineChars="1050" w:firstLine="2940"/>
        <w:jc w:val="left"/>
        <w:rPr>
          <w:color w:val="000000"/>
          <w:sz w:val="28"/>
        </w:rPr>
      </w:pPr>
      <w:r>
        <w:rPr>
          <w:color w:val="000000"/>
          <w:sz w:val="28"/>
        </w:rPr>
        <w:t>日期：</w:t>
      </w:r>
      <w:r>
        <w:rPr>
          <w:color w:val="000000"/>
          <w:sz w:val="28"/>
        </w:rPr>
        <w:t xml:space="preserve">       </w:t>
      </w:r>
      <w:r>
        <w:rPr>
          <w:color w:val="000000"/>
          <w:sz w:val="28"/>
        </w:rPr>
        <w:t>年</w:t>
      </w:r>
      <w:r>
        <w:rPr>
          <w:color w:val="000000"/>
          <w:sz w:val="28"/>
        </w:rPr>
        <w:t xml:space="preserve">    </w:t>
      </w:r>
      <w:r>
        <w:rPr>
          <w:color w:val="000000"/>
          <w:sz w:val="28"/>
        </w:rPr>
        <w:t>月</w:t>
      </w:r>
      <w:r>
        <w:rPr>
          <w:rFonts w:hint="eastAsia"/>
          <w:color w:val="000000"/>
          <w:sz w:val="28"/>
        </w:rPr>
        <w:t xml:space="preserve">    </w:t>
      </w:r>
      <w:r>
        <w:rPr>
          <w:rFonts w:hint="eastAsia"/>
          <w:color w:val="000000"/>
          <w:sz w:val="28"/>
        </w:rPr>
        <w:t>日</w:t>
      </w:r>
    </w:p>
    <w:p w14:paraId="7DEB316F" w14:textId="77777777" w:rsidR="00E5107B" w:rsidRDefault="00E5107B">
      <w:pPr>
        <w:ind w:firstLineChars="1050" w:firstLine="2940"/>
        <w:jc w:val="left"/>
        <w:rPr>
          <w:color w:val="000000"/>
          <w:sz w:val="28"/>
        </w:rPr>
      </w:pPr>
    </w:p>
    <w:p w14:paraId="42D477B2" w14:textId="77777777" w:rsidR="00E5107B" w:rsidRDefault="00E5107B">
      <w:pPr>
        <w:ind w:firstLineChars="1050" w:firstLine="2940"/>
        <w:jc w:val="left"/>
        <w:rPr>
          <w:color w:val="000000"/>
          <w:sz w:val="28"/>
        </w:rPr>
        <w:sectPr w:rsidR="00E5107B">
          <w:footerReference w:type="even" r:id="rId10"/>
          <w:footerReference w:type="default" r:id="rId11"/>
          <w:footerReference w:type="first" r:id="rId12"/>
          <w:pgSz w:w="11906" w:h="16838"/>
          <w:pgMar w:top="1928" w:right="1701" w:bottom="1701" w:left="1701" w:header="1361" w:footer="992" w:gutter="567"/>
          <w:pgNumType w:fmt="upperRoman" w:start="1"/>
          <w:cols w:space="425"/>
          <w:titlePg/>
          <w:docGrid w:type="linesAndChars" w:linePitch="312"/>
        </w:sectPr>
      </w:pPr>
    </w:p>
    <w:p w14:paraId="6C00B19E" w14:textId="77777777" w:rsidR="00E5107B" w:rsidRDefault="00E5107B">
      <w:pPr>
        <w:ind w:firstLineChars="1050" w:firstLine="2940"/>
        <w:jc w:val="left"/>
        <w:rPr>
          <w:color w:val="000000"/>
          <w:sz w:val="28"/>
        </w:rPr>
        <w:sectPr w:rsidR="00E5107B">
          <w:pgSz w:w="11906" w:h="16838"/>
          <w:pgMar w:top="1928" w:right="1701" w:bottom="1701" w:left="1701" w:header="1361" w:footer="992" w:gutter="567"/>
          <w:pgNumType w:fmt="upperRoman" w:start="1"/>
          <w:cols w:space="425"/>
          <w:titlePg/>
          <w:docGrid w:type="linesAndChars" w:linePitch="312"/>
        </w:sectPr>
      </w:pPr>
    </w:p>
    <w:p w14:paraId="71AADEF3" w14:textId="77777777" w:rsidR="00E5107B" w:rsidRDefault="00CA7929">
      <w:pPr>
        <w:pStyle w:val="1"/>
        <w:numPr>
          <w:ilvl w:val="0"/>
          <w:numId w:val="0"/>
        </w:numPr>
        <w:ind w:left="-1"/>
      </w:pPr>
      <w:bookmarkStart w:id="0" w:name="_Toc477248698"/>
      <w:bookmarkStart w:id="1" w:name="_Toc477162205"/>
      <w:bookmarkStart w:id="2" w:name="OLE_LINK15"/>
      <w:r>
        <w:rPr>
          <w:rFonts w:hint="eastAsia"/>
        </w:rPr>
        <w:lastRenderedPageBreak/>
        <w:t>中文摘要</w:t>
      </w:r>
      <w:bookmarkEnd w:id="0"/>
      <w:bookmarkEnd w:id="1"/>
    </w:p>
    <w:p w14:paraId="4338077D" w14:textId="77777777" w:rsidR="00E5107B" w:rsidRDefault="00CA7929">
      <w:pPr>
        <w:jc w:val="center"/>
        <w:rPr>
          <w:rFonts w:asciiTheme="minorEastAsia" w:hAnsiTheme="minorEastAsia"/>
          <w:b/>
          <w:sz w:val="28"/>
          <w:szCs w:val="28"/>
        </w:rPr>
      </w:pPr>
      <w:r>
        <w:rPr>
          <w:rFonts w:asciiTheme="minorEastAsia" w:hAnsiTheme="minorEastAsia" w:hint="eastAsia"/>
          <w:b/>
          <w:sz w:val="28"/>
          <w:szCs w:val="28"/>
        </w:rPr>
        <w:t>量子振动微扰方法的发展及其在氯化氢-水团簇与丙酮水溶液中的应用</w:t>
      </w:r>
      <w:bookmarkStart w:id="3" w:name="OLE_LINK8"/>
      <w:bookmarkStart w:id="4" w:name="OLE_LINK7"/>
    </w:p>
    <w:p w14:paraId="57841FF3" w14:textId="77777777" w:rsidR="00E5107B" w:rsidRDefault="00CA7929">
      <w:pPr>
        <w:spacing w:line="360" w:lineRule="auto"/>
        <w:ind w:firstLineChars="200" w:firstLine="480"/>
        <w:rPr>
          <w:rFonts w:asciiTheme="minorEastAsia" w:hAnsiTheme="minorEastAsia"/>
          <w:sz w:val="24"/>
          <w:szCs w:val="24"/>
        </w:rPr>
      </w:pPr>
      <w:bookmarkStart w:id="5" w:name="OLE_LINK21"/>
      <w:bookmarkStart w:id="6" w:name="OLE_LINK20"/>
      <w:r>
        <w:rPr>
          <w:rFonts w:asciiTheme="minorEastAsia" w:hAnsiTheme="minorEastAsia" w:hint="eastAsia"/>
          <w:sz w:val="24"/>
          <w:szCs w:val="24"/>
        </w:rPr>
        <w:t>将分子的某个特殊位点作为探针来研究其振子所处环境的一维和二维红外光谱对在分子层面上理解在凝聚相以及生物体系中的局域氢键网络，组态动力学以及长程静电相互作用都有特殊意义。然而，到目前为止，由于超快的时间尺度、核的量子效应以及大尺度分子处于复杂的环境中等原因，导致对于实验光谱的量子解释仍然是一个巨大的挑战。为实现这个目标，其中一个重要的困难是计算时间依赖的振动跃迁频率，并且这个频率的计算得包含振动运动的量子效应。</w:t>
      </w:r>
    </w:p>
    <w:p w14:paraId="02CA8971" w14:textId="77777777" w:rsidR="00E5107B" w:rsidRDefault="00CA792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在我的这个工作中，我们提出了一种快速并且精确的新方法来重现一维和二维的红外光谱——量子振动微扰(</w:t>
      </w:r>
      <w:r>
        <w:rPr>
          <w:rFonts w:ascii="Times New Roman" w:hAnsi="Times New Roman" w:cs="Times New Roman"/>
          <w:sz w:val="24"/>
          <w:szCs w:val="24"/>
        </w:rPr>
        <w:t>Quantum Vibrational Perturbation, QVP</w:t>
      </w:r>
      <w:r>
        <w:rPr>
          <w:rFonts w:asciiTheme="minorEastAsia" w:hAnsiTheme="minorEastAsia" w:hint="eastAsia"/>
          <w:sz w:val="24"/>
          <w:szCs w:val="24"/>
        </w:rPr>
        <w:t>)。该方法主要是为了提升计算分子中生色基团的瞬时量子振动频率的精度和效率。该方法是将经典取样和利用量子力学获得某一特殊振动模的跃迁频率相结合的一种半经典的方法。经典取样主要是利用经典的从头算分子动力学来获得分子间的构型密度分布，而这里的量子效应主要是通过一阶微扰近似来将量子效应包含在振动跃迁频率的计算中。用离散变分格点的方法来描述振动基态与激发态的波函数，使得计算的效率大大地提高，而微扰方法是用来获得由于溶剂环境涨落而导致的振动频率位移，同时其也避免了解薛定谔方程，提高了振动频率获得的效率。量子力学/分子力学联合势能将用于对溶液环境的模拟，其也将大大降低了分子动力学势能的计算，进而使得该方法在大生物蛋白分子中的应用成为可能。我们发现一阶微扰，对于该计算已经足够精确了，进而获得基于从头算分子动力学轨迹的振动频率。本文同时也提出了量子振动微扰方法在氯化氢-水团簇以及在丙酮水溶液中的应用，并且分别得到了在氯化氢-水团簇体系中的氯氢伸</w:t>
      </w:r>
      <w:r>
        <w:rPr>
          <w:rFonts w:asciiTheme="minorEastAsia" w:hAnsiTheme="minorEastAsia" w:hint="eastAsia"/>
          <w:sz w:val="24"/>
          <w:szCs w:val="24"/>
        </w:rPr>
        <w:lastRenderedPageBreak/>
        <w:t>缩振动的一维和二维红外光谱以及丙酮水溶液中的羰基伸缩振动的一维红外光谱。为了进一步降低计算成本，我们提出了一种杂化的策略，并且我们发现通过该策略计算得到的峰的位置和形状都与实验结果符合地非常好。另外，我们发现了在氯氢伸缩振动模中，非谐效应起到了重要的作用，而氢键相互作用加剧了这种非谐效应。</w:t>
      </w:r>
    </w:p>
    <w:bookmarkEnd w:id="5"/>
    <w:bookmarkEnd w:id="6"/>
    <w:p w14:paraId="2F077790" w14:textId="77777777" w:rsidR="00E5107B" w:rsidRDefault="00E5107B">
      <w:pPr>
        <w:spacing w:line="360" w:lineRule="auto"/>
        <w:ind w:firstLineChars="200" w:firstLine="480"/>
        <w:rPr>
          <w:rFonts w:asciiTheme="minorEastAsia" w:hAnsiTheme="minorEastAsia"/>
          <w:sz w:val="24"/>
          <w:szCs w:val="24"/>
        </w:rPr>
      </w:pPr>
    </w:p>
    <w:p w14:paraId="4C829C0A" w14:textId="77777777" w:rsidR="00E5107B" w:rsidRDefault="00CA7929">
      <w:pPr>
        <w:spacing w:line="360" w:lineRule="auto"/>
        <w:ind w:firstLineChars="200" w:firstLine="482"/>
        <w:rPr>
          <w:rFonts w:asciiTheme="minorEastAsia" w:hAnsiTheme="minorEastAsia"/>
          <w:b/>
          <w:sz w:val="24"/>
          <w:szCs w:val="24"/>
        </w:rPr>
      </w:pPr>
      <w:r>
        <w:rPr>
          <w:rFonts w:asciiTheme="minorEastAsia" w:hAnsiTheme="minorEastAsia" w:hint="eastAsia"/>
          <w:b/>
          <w:sz w:val="24"/>
          <w:szCs w:val="24"/>
        </w:rPr>
        <w:t>关键词：</w:t>
      </w:r>
    </w:p>
    <w:p w14:paraId="49A91C79" w14:textId="77777777" w:rsidR="00E5107B" w:rsidRDefault="00CA792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探针分子；线性/二维红外光谱；氢键网络；振动跃迁频率；量子效应；量子振动微扰；离散变分格点；微扰方法；量子力学/分子力学联合势能；杂化的 策略；非谐效应</w:t>
      </w:r>
    </w:p>
    <w:p w14:paraId="77B63CEC" w14:textId="77777777" w:rsidR="00E5107B" w:rsidRDefault="00E5107B">
      <w:pPr>
        <w:ind w:firstLineChars="200" w:firstLine="560"/>
        <w:rPr>
          <w:rFonts w:ascii="黑体" w:eastAsia="黑体" w:hAnsi="黑体"/>
          <w:sz w:val="28"/>
          <w:szCs w:val="28"/>
        </w:rPr>
      </w:pPr>
    </w:p>
    <w:p w14:paraId="254C2A50" w14:textId="77777777" w:rsidR="00E5107B" w:rsidRDefault="00E5107B">
      <w:pPr>
        <w:ind w:firstLineChars="200" w:firstLine="560"/>
        <w:rPr>
          <w:rFonts w:ascii="黑体" w:eastAsia="黑体" w:hAnsi="黑体"/>
          <w:sz w:val="28"/>
          <w:szCs w:val="28"/>
        </w:rPr>
      </w:pPr>
    </w:p>
    <w:bookmarkEnd w:id="3"/>
    <w:bookmarkEnd w:id="4"/>
    <w:p w14:paraId="76000D36" w14:textId="77777777" w:rsidR="00E5107B" w:rsidRDefault="00E5107B">
      <w:pPr>
        <w:jc w:val="center"/>
        <w:rPr>
          <w:rFonts w:ascii="黑体" w:eastAsia="黑体" w:hAnsi="黑体"/>
          <w:sz w:val="32"/>
          <w:szCs w:val="32"/>
        </w:rPr>
      </w:pPr>
    </w:p>
    <w:p w14:paraId="7B07BBC3" w14:textId="77777777" w:rsidR="00E5107B" w:rsidRDefault="00E5107B">
      <w:pPr>
        <w:jc w:val="center"/>
        <w:rPr>
          <w:rFonts w:ascii="黑体" w:eastAsia="黑体" w:hAnsi="黑体"/>
          <w:sz w:val="32"/>
          <w:szCs w:val="32"/>
        </w:rPr>
      </w:pPr>
    </w:p>
    <w:p w14:paraId="72BB1E73" w14:textId="77777777" w:rsidR="00E5107B" w:rsidRDefault="00E5107B">
      <w:pPr>
        <w:tabs>
          <w:tab w:val="left" w:pos="915"/>
          <w:tab w:val="center" w:pos="4153"/>
        </w:tabs>
        <w:jc w:val="left"/>
        <w:rPr>
          <w:rFonts w:ascii="Times New Roman" w:eastAsia="黑体" w:hAnsi="Times New Roman" w:cs="Times New Roman"/>
          <w:sz w:val="32"/>
          <w:szCs w:val="32"/>
        </w:rPr>
      </w:pPr>
    </w:p>
    <w:p w14:paraId="0F8C104D" w14:textId="77777777" w:rsidR="00E5107B" w:rsidRDefault="00E5107B">
      <w:pPr>
        <w:tabs>
          <w:tab w:val="left" w:pos="915"/>
          <w:tab w:val="center" w:pos="4153"/>
        </w:tabs>
        <w:jc w:val="left"/>
        <w:rPr>
          <w:rFonts w:ascii="Times New Roman" w:eastAsia="黑体" w:hAnsi="Times New Roman" w:cs="Times New Roman"/>
          <w:sz w:val="32"/>
          <w:szCs w:val="32"/>
        </w:rPr>
      </w:pPr>
    </w:p>
    <w:p w14:paraId="0B5A0A74" w14:textId="77777777" w:rsidR="00E5107B" w:rsidRDefault="00E5107B">
      <w:pPr>
        <w:tabs>
          <w:tab w:val="left" w:pos="915"/>
          <w:tab w:val="center" w:pos="4153"/>
        </w:tabs>
        <w:jc w:val="left"/>
        <w:rPr>
          <w:rFonts w:ascii="Times New Roman" w:eastAsia="黑体" w:hAnsi="Times New Roman" w:cs="Times New Roman"/>
          <w:sz w:val="32"/>
          <w:szCs w:val="32"/>
        </w:rPr>
      </w:pPr>
    </w:p>
    <w:p w14:paraId="184FCBA0" w14:textId="77777777" w:rsidR="00E5107B" w:rsidRDefault="00E5107B">
      <w:pPr>
        <w:pStyle w:val="1"/>
        <w:numPr>
          <w:ilvl w:val="0"/>
          <w:numId w:val="0"/>
        </w:numPr>
        <w:ind w:left="-1"/>
        <w:rPr>
          <w:b w:val="0"/>
          <w:bCs w:val="0"/>
          <w:kern w:val="2"/>
          <w:sz w:val="32"/>
          <w:szCs w:val="32"/>
        </w:rPr>
      </w:pPr>
    </w:p>
    <w:p w14:paraId="4843778A" w14:textId="77777777" w:rsidR="00E5107B" w:rsidRDefault="00E5107B"/>
    <w:p w14:paraId="5F4DCEBC" w14:textId="77777777" w:rsidR="00E5107B" w:rsidRDefault="00E5107B"/>
    <w:p w14:paraId="4700E7D3" w14:textId="77777777" w:rsidR="00E5107B" w:rsidRDefault="00E5107B">
      <w:pPr>
        <w:pStyle w:val="1"/>
        <w:numPr>
          <w:ilvl w:val="0"/>
          <w:numId w:val="0"/>
        </w:numPr>
        <w:ind w:left="-1"/>
        <w:sectPr w:rsidR="00E5107B">
          <w:headerReference w:type="even" r:id="rId13"/>
          <w:headerReference w:type="default" r:id="rId14"/>
          <w:footerReference w:type="even" r:id="rId15"/>
          <w:footerReference w:type="default" r:id="rId16"/>
          <w:headerReference w:type="first" r:id="rId17"/>
          <w:footerReference w:type="first" r:id="rId18"/>
          <w:pgSz w:w="11906" w:h="16838"/>
          <w:pgMar w:top="1928" w:right="1701" w:bottom="1701" w:left="1701" w:header="1361" w:footer="992" w:gutter="567"/>
          <w:pgNumType w:fmt="upperRoman" w:start="1"/>
          <w:cols w:space="425"/>
          <w:titlePg/>
          <w:docGrid w:type="linesAndChars" w:linePitch="312"/>
        </w:sectPr>
      </w:pPr>
    </w:p>
    <w:p w14:paraId="08CA6837" w14:textId="77777777" w:rsidR="00E5107B" w:rsidRDefault="00CA7929">
      <w:pPr>
        <w:pStyle w:val="1"/>
        <w:numPr>
          <w:ilvl w:val="0"/>
          <w:numId w:val="0"/>
        </w:numPr>
        <w:ind w:left="-1"/>
      </w:pPr>
      <w:bookmarkStart w:id="7" w:name="_Toc477248699"/>
      <w:bookmarkStart w:id="8" w:name="_Toc477162206"/>
      <w:r>
        <w:lastRenderedPageBreak/>
        <w:t>Abstract</w:t>
      </w:r>
      <w:bookmarkEnd w:id="7"/>
      <w:bookmarkEnd w:id="8"/>
    </w:p>
    <w:p w14:paraId="580CC24C" w14:textId="77777777" w:rsidR="00E5107B" w:rsidRDefault="00CA7929">
      <w:pPr>
        <w:jc w:val="center"/>
        <w:rPr>
          <w:rFonts w:ascii="Times New Roman" w:eastAsia="黑体" w:hAnsi="Times New Roman" w:cs="Times New Roman"/>
          <w:b/>
          <w:sz w:val="30"/>
          <w:szCs w:val="30"/>
        </w:rPr>
      </w:pPr>
      <w:r>
        <w:rPr>
          <w:rFonts w:ascii="Times New Roman" w:eastAsia="黑体" w:hAnsi="Times New Roman" w:cs="Times New Roman"/>
          <w:b/>
          <w:sz w:val="30"/>
          <w:szCs w:val="30"/>
        </w:rPr>
        <w:t>Develop Quantum Vibrational Perturbation Method and Appl</w:t>
      </w:r>
      <w:r>
        <w:rPr>
          <w:rFonts w:ascii="Times New Roman" w:eastAsia="黑体" w:hAnsi="Times New Roman" w:cs="Times New Roman" w:hint="eastAsia"/>
          <w:b/>
          <w:sz w:val="30"/>
          <w:szCs w:val="30"/>
        </w:rPr>
        <w:t>y it</w:t>
      </w:r>
      <w:r>
        <w:rPr>
          <w:rFonts w:ascii="Times New Roman" w:eastAsia="黑体" w:hAnsi="Times New Roman" w:cs="Times New Roman"/>
          <w:b/>
          <w:sz w:val="30"/>
          <w:szCs w:val="30"/>
        </w:rPr>
        <w:t xml:space="preserve"> </w:t>
      </w:r>
      <w:r>
        <w:rPr>
          <w:rFonts w:ascii="Times New Roman" w:eastAsia="黑体" w:hAnsi="Times New Roman" w:cs="Times New Roman" w:hint="eastAsia"/>
          <w:b/>
          <w:sz w:val="30"/>
          <w:szCs w:val="30"/>
        </w:rPr>
        <w:t>to</w:t>
      </w:r>
      <w:r>
        <w:rPr>
          <w:rFonts w:ascii="Times New Roman" w:eastAsia="黑体" w:hAnsi="Times New Roman" w:cs="Times New Roman"/>
          <w:b/>
          <w:sz w:val="30"/>
          <w:szCs w:val="30"/>
        </w:rPr>
        <w:t xml:space="preserve"> HCl-H</w:t>
      </w:r>
      <w:r>
        <w:rPr>
          <w:rFonts w:ascii="Times New Roman" w:eastAsia="黑体" w:hAnsi="Times New Roman" w:cs="Times New Roman"/>
          <w:b/>
          <w:sz w:val="30"/>
          <w:szCs w:val="30"/>
          <w:vertAlign w:val="subscript"/>
        </w:rPr>
        <w:t>2</w:t>
      </w:r>
      <w:r>
        <w:rPr>
          <w:rFonts w:ascii="Times New Roman" w:eastAsia="黑体" w:hAnsi="Times New Roman" w:cs="Times New Roman"/>
          <w:b/>
          <w:sz w:val="30"/>
          <w:szCs w:val="30"/>
        </w:rPr>
        <w:t>O Clusters</w:t>
      </w:r>
      <w:r>
        <w:rPr>
          <w:rFonts w:ascii="Times New Roman" w:eastAsia="黑体" w:hAnsi="Times New Roman" w:cs="Times New Roman" w:hint="eastAsia"/>
          <w:b/>
          <w:sz w:val="30"/>
          <w:szCs w:val="30"/>
        </w:rPr>
        <w:t xml:space="preserve"> and Acetone-Water solution</w:t>
      </w:r>
    </w:p>
    <w:p w14:paraId="7C86BFE9" w14:textId="77777777" w:rsidR="00E5107B" w:rsidRDefault="00CA7929">
      <w:pPr>
        <w:pStyle w:val="BDAbstract"/>
        <w:ind w:firstLineChars="200" w:firstLine="480"/>
        <w:rPr>
          <w:rStyle w:val="13"/>
          <w:rFonts w:ascii="Times New Roman" w:hAnsi="Times New Roman"/>
          <w:lang w:eastAsia="zh-CN"/>
        </w:rPr>
      </w:pPr>
      <w:r>
        <w:rPr>
          <w:rFonts w:ascii="Times New Roman" w:hAnsi="Times New Roman"/>
          <w:szCs w:val="19"/>
          <w:lang w:eastAsia="zh-CN"/>
        </w:rPr>
        <w:t>One- or two-dimensional (1D or 2D) infrared (IR) spectra of site-specific probes provide an opportunity to gain a molecular-level understanding of</w:t>
      </w:r>
      <w:r>
        <w:rPr>
          <w:rFonts w:ascii="Times New Roman" w:hAnsi="Times New Roman" w:hint="eastAsia"/>
          <w:szCs w:val="19"/>
          <w:lang w:eastAsia="zh-CN"/>
        </w:rPr>
        <w:t xml:space="preserve"> </w:t>
      </w:r>
      <w:r>
        <w:rPr>
          <w:rFonts w:ascii="Times New Roman" w:hAnsi="Times New Roman"/>
          <w:szCs w:val="19"/>
          <w:lang w:eastAsia="zh-CN"/>
        </w:rPr>
        <w:t>the local hydrogen-bonding network, conformational dynamics, and long-range</w:t>
      </w:r>
      <w:r>
        <w:rPr>
          <w:rFonts w:ascii="Times New Roman" w:hAnsi="Times New Roman" w:hint="eastAsia"/>
          <w:szCs w:val="19"/>
          <w:lang w:eastAsia="zh-CN"/>
        </w:rPr>
        <w:t xml:space="preserve"> </w:t>
      </w:r>
      <w:r>
        <w:rPr>
          <w:rFonts w:ascii="Times New Roman" w:hAnsi="Times New Roman"/>
          <w:szCs w:val="19"/>
          <w:lang w:eastAsia="zh-CN"/>
        </w:rPr>
        <w:t xml:space="preserve">electrostatic interactions in condensed-phase and biological systems.  However, up to date, quantitative interpretation of experimental spectra is still a major challenge due to the </w:t>
      </w:r>
      <w:bookmarkStart w:id="9" w:name="OLE_LINK1"/>
      <w:bookmarkStart w:id="10" w:name="OLE_LINK2"/>
      <w:r>
        <w:rPr>
          <w:rFonts w:ascii="Times New Roman" w:hAnsi="Times New Roman"/>
          <w:szCs w:val="19"/>
          <w:lang w:eastAsia="zh-CN"/>
        </w:rPr>
        <w:t>fast time scale</w:t>
      </w:r>
      <w:bookmarkEnd w:id="9"/>
      <w:bookmarkEnd w:id="10"/>
      <w:r>
        <w:rPr>
          <w:rFonts w:ascii="Times New Roman" w:hAnsi="Times New Roman"/>
          <w:szCs w:val="19"/>
          <w:lang w:eastAsia="zh-CN"/>
        </w:rPr>
        <w:t>, nuclear quantum effects and large-scale systems with complicated surrounding solvent. A challenge in</w:t>
      </w:r>
      <w:r>
        <w:rPr>
          <w:rFonts w:ascii="Times New Roman" w:hAnsi="Times New Roman" w:hint="eastAsia"/>
          <w:szCs w:val="19"/>
          <w:lang w:eastAsia="zh-CN"/>
        </w:rPr>
        <w:t xml:space="preserve"> </w:t>
      </w:r>
      <w:r>
        <w:rPr>
          <w:rFonts w:ascii="Times New Roman" w:hAnsi="Times New Roman"/>
          <w:szCs w:val="19"/>
          <w:lang w:eastAsia="zh-CN"/>
        </w:rPr>
        <w:t>computation is to determine the time-dependent vibrational frequencies that</w:t>
      </w:r>
      <w:r>
        <w:rPr>
          <w:rFonts w:ascii="Times New Roman" w:hAnsi="Times New Roman" w:hint="eastAsia"/>
          <w:szCs w:val="19"/>
          <w:lang w:eastAsia="zh-CN"/>
        </w:rPr>
        <w:t xml:space="preserve"> </w:t>
      </w:r>
      <w:r>
        <w:rPr>
          <w:rFonts w:ascii="Times New Roman" w:hAnsi="Times New Roman"/>
          <w:szCs w:val="19"/>
          <w:lang w:eastAsia="zh-CN"/>
        </w:rPr>
        <w:t>incorporate explicitly both nuclear quantum effects of vibrational motions and an</w:t>
      </w:r>
      <w:r>
        <w:rPr>
          <w:rFonts w:ascii="Times New Roman" w:hAnsi="Times New Roman" w:hint="eastAsia"/>
          <w:szCs w:val="19"/>
          <w:lang w:eastAsia="zh-CN"/>
        </w:rPr>
        <w:t xml:space="preserve"> </w:t>
      </w:r>
      <w:r>
        <w:rPr>
          <w:rFonts w:ascii="Times New Roman" w:hAnsi="Times New Roman"/>
          <w:szCs w:val="19"/>
          <w:lang w:eastAsia="zh-CN"/>
        </w:rPr>
        <w:t>electronic structural representation of the potential energy surface.</w:t>
      </w:r>
      <w:r>
        <w:rPr>
          <w:rFonts w:ascii="Times New Roman" w:hAnsi="Times New Roman" w:hint="eastAsia"/>
          <w:szCs w:val="19"/>
          <w:lang w:eastAsia="zh-CN"/>
        </w:rPr>
        <w:t xml:space="preserve"> </w:t>
      </w:r>
      <w:r>
        <w:rPr>
          <w:rFonts w:ascii="Times New Roman" w:hAnsi="Times New Roman"/>
          <w:szCs w:val="19"/>
          <w:lang w:eastAsia="zh-CN"/>
        </w:rPr>
        <w:t xml:space="preserve">In this work, we propose a quick and accurate new approach to simulate 1D or 2D-IR spectra, which is a semi-classical method through a combination of the classical sampling the intermolecular structures and density distribution by ab initio molecular dynamics (AIMD) simulation, and quantum treatment of the time-depended transition frequencies of </w:t>
      </w:r>
      <w:r>
        <w:rPr>
          <w:rFonts w:ascii="Times New Roman" w:hAnsi="Times New Roman"/>
          <w:color w:val="000000"/>
          <w:lang w:eastAsia="zh-CN"/>
        </w:rPr>
        <w:t>a specific vibrational mode</w:t>
      </w:r>
      <w:r>
        <w:rPr>
          <w:rFonts w:ascii="Times New Roman" w:hAnsi="Times New Roman"/>
          <w:szCs w:val="19"/>
          <w:lang w:eastAsia="zh-CN"/>
        </w:rPr>
        <w:t xml:space="preserve"> based on the first-order perturbation approximation. </w:t>
      </w:r>
      <w:r>
        <w:rPr>
          <w:rStyle w:val="13"/>
          <w:rFonts w:ascii="Times New Roman" w:hAnsi="Times New Roman"/>
          <w:szCs w:val="19"/>
          <w:lang w:eastAsia="zh-CN"/>
        </w:rPr>
        <w:t xml:space="preserve">Computational efficiency is achieved through the use of discrete variable representation of the vibrational wave functions, a </w:t>
      </w:r>
      <w:r>
        <w:rPr>
          <w:rStyle w:val="13"/>
          <w:rFonts w:ascii="Times New Roman" w:hAnsi="Times New Roman"/>
          <w:szCs w:val="19"/>
          <w:lang w:eastAsia="zh-CN"/>
        </w:rPr>
        <w:lastRenderedPageBreak/>
        <w:t xml:space="preserve">perturbation theory to evaluate the vibrational energy shifts due to solvent dynamic fluctuations, and a combined QM/MM potential for the systems. It was found that first-order perturbation is sufficiently accurate, enabling time-dependent vibrational frequencies to be obtained on the fly in molecular dynamics. The QVP method is illustrated on the mode-specific linear and 2D-IR spectra of the H-Cl stretching frequency in the HCl-water clusters and the carbonyl stretching vibration of acetone in aqueous solution. To further reduce computational cost, a hybrid strategy was proposed, and it was found that </w:t>
      </w:r>
      <w:r>
        <w:rPr>
          <w:rStyle w:val="13"/>
          <w:rFonts w:ascii="Times New Roman" w:hAnsi="Times New Roman"/>
          <w:lang w:eastAsia="zh-CN"/>
        </w:rPr>
        <w:t xml:space="preserve">the computed vibrational spectral peak position and line shape are in agreement with experiment. In addition, it was found that anharmonicity is significant in the H-Cl stretching mode and hydrogen-bonding interactions further enhance anharmonic effects. </w:t>
      </w:r>
    </w:p>
    <w:p w14:paraId="587D59D6" w14:textId="77777777" w:rsidR="00E5107B" w:rsidRDefault="00E5107B"/>
    <w:p w14:paraId="5BEC3AE3" w14:textId="77777777" w:rsidR="00E5107B" w:rsidRDefault="00CA7929">
      <w:pPr>
        <w:spacing w:line="360" w:lineRule="auto"/>
        <w:rPr>
          <w:rFonts w:ascii="Times New Roman" w:hAnsi="Times New Roman" w:cs="Times New Roman"/>
          <w:sz w:val="24"/>
          <w:szCs w:val="24"/>
        </w:rPr>
      </w:pPr>
      <w:r>
        <w:rPr>
          <w:rFonts w:ascii="Times New Roman" w:hAnsi="Times New Roman" w:cs="Times New Roman"/>
          <w:sz w:val="24"/>
          <w:szCs w:val="24"/>
        </w:rPr>
        <w:t>Key words:</w:t>
      </w:r>
    </w:p>
    <w:p w14:paraId="109BEFA2" w14:textId="77777777" w:rsidR="00E5107B" w:rsidRDefault="00CA7929">
      <w:pPr>
        <w:spacing w:line="360" w:lineRule="auto"/>
        <w:rPr>
          <w:rFonts w:ascii="Times New Roman" w:hAnsi="Times New Roman" w:cs="Times New Roman"/>
          <w:sz w:val="24"/>
          <w:szCs w:val="24"/>
        </w:rPr>
      </w:pPr>
      <w:r>
        <w:rPr>
          <w:rFonts w:ascii="Times New Roman" w:hAnsi="Times New Roman" w:cs="Times New Roman" w:hint="eastAsia"/>
          <w:sz w:val="24"/>
          <w:szCs w:val="24"/>
        </w:rPr>
        <w:t>probe; one</w:t>
      </w:r>
      <w:r>
        <w:rPr>
          <w:rFonts w:ascii="Times New Roman" w:hAnsi="Times New Roman" w:cs="Times New Roman"/>
          <w:sz w:val="24"/>
          <w:szCs w:val="24"/>
        </w:rPr>
        <w:t>/two-dimensional spectra</w:t>
      </w:r>
      <w:r>
        <w:rPr>
          <w:rFonts w:ascii="Times New Roman" w:hAnsi="Times New Roman" w:cs="Times New Roman" w:hint="eastAsia"/>
          <w:sz w:val="24"/>
          <w:szCs w:val="24"/>
        </w:rPr>
        <w:t xml:space="preserve">; hydrogen-bonding network; vibrational frequency; quantum effect; quantum vibrational perturbation; </w:t>
      </w:r>
      <w:r>
        <w:rPr>
          <w:rFonts w:ascii="Times New Roman" w:hAnsi="Times New Roman"/>
          <w:sz w:val="24"/>
          <w:szCs w:val="24"/>
        </w:rPr>
        <w:t>semi-classical</w:t>
      </w:r>
      <w:r>
        <w:rPr>
          <w:rFonts w:ascii="Times New Roman" w:hAnsi="Times New Roman" w:hint="eastAsia"/>
          <w:sz w:val="24"/>
          <w:szCs w:val="24"/>
        </w:rPr>
        <w:t xml:space="preserve">; </w:t>
      </w:r>
      <w:r>
        <w:rPr>
          <w:rStyle w:val="13"/>
          <w:rFonts w:ascii="Times New Roman" w:hAnsi="Times New Roman"/>
          <w:sz w:val="24"/>
          <w:szCs w:val="24"/>
        </w:rPr>
        <w:t>discrete variable representation</w:t>
      </w:r>
      <w:r>
        <w:rPr>
          <w:rStyle w:val="13"/>
          <w:rFonts w:ascii="Times New Roman" w:hAnsi="Times New Roman" w:hint="eastAsia"/>
          <w:sz w:val="24"/>
          <w:szCs w:val="24"/>
        </w:rPr>
        <w:t xml:space="preserve">; </w:t>
      </w:r>
      <w:r>
        <w:rPr>
          <w:rStyle w:val="13"/>
          <w:rFonts w:ascii="Times New Roman" w:hAnsi="Times New Roman"/>
          <w:sz w:val="24"/>
          <w:szCs w:val="24"/>
        </w:rPr>
        <w:t>combined QM/MM potential</w:t>
      </w:r>
      <w:r>
        <w:rPr>
          <w:rStyle w:val="13"/>
          <w:rFonts w:ascii="Times New Roman" w:hAnsi="Times New Roman" w:hint="eastAsia"/>
          <w:sz w:val="24"/>
          <w:szCs w:val="24"/>
        </w:rPr>
        <w:t xml:space="preserve">; </w:t>
      </w:r>
      <w:r>
        <w:rPr>
          <w:rStyle w:val="13"/>
          <w:rFonts w:ascii="Times New Roman" w:hAnsi="Times New Roman"/>
          <w:sz w:val="24"/>
          <w:szCs w:val="24"/>
        </w:rPr>
        <w:t>hybrid strategy</w:t>
      </w:r>
      <w:r>
        <w:rPr>
          <w:rStyle w:val="13"/>
          <w:rFonts w:ascii="Times New Roman" w:hAnsi="Times New Roman" w:hint="eastAsia"/>
          <w:sz w:val="24"/>
          <w:szCs w:val="24"/>
        </w:rPr>
        <w:t xml:space="preserve">; </w:t>
      </w:r>
      <w:r>
        <w:rPr>
          <w:rStyle w:val="13"/>
          <w:rFonts w:ascii="Times New Roman" w:hAnsi="Times New Roman"/>
          <w:sz w:val="24"/>
          <w:szCs w:val="24"/>
        </w:rPr>
        <w:t>anharmonicity</w:t>
      </w:r>
      <w:bookmarkEnd w:id="2"/>
      <w:r>
        <w:rPr>
          <w:rFonts w:ascii="Times New Roman" w:hAnsi="Times New Roman" w:cs="Times New Roman" w:hint="eastAsia"/>
          <w:sz w:val="24"/>
          <w:szCs w:val="24"/>
        </w:rPr>
        <w:t>.</w:t>
      </w:r>
    </w:p>
    <w:p w14:paraId="4944D32C" w14:textId="77777777" w:rsidR="00E5107B" w:rsidRDefault="00E5107B">
      <w:pPr>
        <w:spacing w:line="360" w:lineRule="auto"/>
        <w:rPr>
          <w:rFonts w:ascii="Times New Roman" w:hAnsi="Times New Roman" w:cs="Times New Roman"/>
          <w:sz w:val="24"/>
          <w:szCs w:val="24"/>
        </w:rPr>
        <w:sectPr w:rsidR="00E5107B">
          <w:headerReference w:type="default" r:id="rId19"/>
          <w:headerReference w:type="first" r:id="rId20"/>
          <w:pgSz w:w="11906" w:h="16838"/>
          <w:pgMar w:top="1928" w:right="1701" w:bottom="1701" w:left="1701" w:header="1361" w:footer="992" w:gutter="567"/>
          <w:pgNumType w:fmt="upperRoman" w:start="3"/>
          <w:cols w:space="425"/>
          <w:titlePg/>
          <w:docGrid w:type="linesAndChars" w:linePitch="312"/>
        </w:sectPr>
      </w:pPr>
    </w:p>
    <w:p w14:paraId="70661719" w14:textId="77777777" w:rsidR="00E5107B" w:rsidRDefault="00CA7929">
      <w:pPr>
        <w:pStyle w:val="1"/>
        <w:numPr>
          <w:ilvl w:val="0"/>
          <w:numId w:val="0"/>
        </w:numPr>
        <w:ind w:left="-1"/>
      </w:pPr>
      <w:bookmarkStart w:id="11" w:name="_Toc477248700"/>
      <w:r>
        <w:rPr>
          <w:rFonts w:hint="eastAsia"/>
        </w:rPr>
        <w:lastRenderedPageBreak/>
        <w:t>目录</w:t>
      </w:r>
      <w:bookmarkEnd w:id="11"/>
    </w:p>
    <w:p w14:paraId="17910B4D" w14:textId="77777777" w:rsidR="00E5107B" w:rsidRDefault="00E5107B">
      <w:pPr>
        <w:pStyle w:val="11"/>
        <w:tabs>
          <w:tab w:val="right" w:leader="dot" w:pos="7927"/>
        </w:tabs>
      </w:pPr>
    </w:p>
    <w:p w14:paraId="326B4E22" w14:textId="77777777" w:rsidR="00E5107B" w:rsidRDefault="00CA7929">
      <w:pPr>
        <w:pStyle w:val="11"/>
        <w:tabs>
          <w:tab w:val="right" w:leader="dot" w:pos="7927"/>
        </w:tabs>
        <w:rPr>
          <w:kern w:val="2"/>
          <w:sz w:val="21"/>
        </w:rPr>
      </w:pPr>
      <w:r>
        <w:fldChar w:fldCharType="begin"/>
      </w:r>
      <w:r>
        <w:instrText xml:space="preserve"> TOC \o "1-4" \h \z \u </w:instrText>
      </w:r>
      <w:r>
        <w:fldChar w:fldCharType="separate"/>
      </w:r>
      <w:hyperlink w:anchor="_Toc477248698" w:history="1">
        <w:r>
          <w:rPr>
            <w:rStyle w:val="ad"/>
            <w:rFonts w:hint="eastAsia"/>
          </w:rPr>
          <w:t>中文摘要</w:t>
        </w:r>
        <w:r>
          <w:tab/>
        </w:r>
        <w:r>
          <w:rPr>
            <w:rFonts w:ascii="Times New Roman" w:hAnsi="Times New Roman" w:cs="Times New Roman"/>
          </w:rPr>
          <w:fldChar w:fldCharType="begin"/>
        </w:r>
        <w:r>
          <w:rPr>
            <w:rFonts w:ascii="Times New Roman" w:hAnsi="Times New Roman" w:cs="Times New Roman"/>
          </w:rPr>
          <w:instrText xml:space="preserve"> PAGEREF _Toc477248698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I</w:t>
        </w:r>
        <w:r>
          <w:rPr>
            <w:rFonts w:ascii="Times New Roman" w:hAnsi="Times New Roman" w:cs="Times New Roman"/>
          </w:rPr>
          <w:fldChar w:fldCharType="end"/>
        </w:r>
      </w:hyperlink>
    </w:p>
    <w:p w14:paraId="59A13AED" w14:textId="77777777" w:rsidR="00E5107B" w:rsidRDefault="00EA6C9E">
      <w:pPr>
        <w:pStyle w:val="11"/>
        <w:tabs>
          <w:tab w:val="right" w:leader="dot" w:pos="7927"/>
        </w:tabs>
        <w:rPr>
          <w:kern w:val="2"/>
          <w:sz w:val="21"/>
        </w:rPr>
      </w:pPr>
      <w:hyperlink w:anchor="_Toc477248699" w:history="1">
        <w:r w:rsidR="00CA7929">
          <w:rPr>
            <w:rStyle w:val="ad"/>
            <w:rFonts w:ascii="Times New Roman" w:hAnsi="Times New Roman" w:cs="Times New Roman"/>
          </w:rPr>
          <w:t>Abstract</w:t>
        </w:r>
        <w:r w:rsidR="00CA7929">
          <w:tab/>
        </w:r>
        <w:r w:rsidR="00CA7929">
          <w:rPr>
            <w:rFonts w:ascii="Times New Roman" w:hAnsi="Times New Roman" w:cs="Times New Roman"/>
          </w:rPr>
          <w:fldChar w:fldCharType="begin"/>
        </w:r>
        <w:r w:rsidR="00CA7929">
          <w:rPr>
            <w:rFonts w:ascii="Times New Roman" w:hAnsi="Times New Roman" w:cs="Times New Roman"/>
          </w:rPr>
          <w:instrText xml:space="preserve"> PAGEREF _Toc477248699 \h </w:instrText>
        </w:r>
        <w:r w:rsidR="00CA7929">
          <w:rPr>
            <w:rFonts w:ascii="Times New Roman" w:hAnsi="Times New Roman" w:cs="Times New Roman"/>
          </w:rPr>
        </w:r>
        <w:r w:rsidR="00CA7929">
          <w:rPr>
            <w:rFonts w:ascii="Times New Roman" w:hAnsi="Times New Roman" w:cs="Times New Roman"/>
          </w:rPr>
          <w:fldChar w:fldCharType="separate"/>
        </w:r>
        <w:r w:rsidR="00CA7929">
          <w:rPr>
            <w:rFonts w:ascii="Times New Roman" w:hAnsi="Times New Roman" w:cs="Times New Roman"/>
          </w:rPr>
          <w:t>III</w:t>
        </w:r>
        <w:r w:rsidR="00CA7929">
          <w:rPr>
            <w:rFonts w:ascii="Times New Roman" w:hAnsi="Times New Roman" w:cs="Times New Roman"/>
          </w:rPr>
          <w:fldChar w:fldCharType="end"/>
        </w:r>
      </w:hyperlink>
    </w:p>
    <w:p w14:paraId="195E885E" w14:textId="77777777" w:rsidR="00E5107B" w:rsidRDefault="00EA6C9E">
      <w:pPr>
        <w:pStyle w:val="11"/>
        <w:tabs>
          <w:tab w:val="right" w:leader="dot" w:pos="7927"/>
        </w:tabs>
        <w:rPr>
          <w:kern w:val="2"/>
          <w:sz w:val="21"/>
        </w:rPr>
      </w:pPr>
      <w:hyperlink w:anchor="_Toc477248700" w:history="1">
        <w:r w:rsidR="00CA7929">
          <w:rPr>
            <w:rStyle w:val="ad"/>
            <w:rFonts w:hint="eastAsia"/>
          </w:rPr>
          <w:t>目录</w:t>
        </w:r>
        <w:r w:rsidR="00CA7929">
          <w:tab/>
        </w:r>
        <w:r w:rsidR="00CA7929">
          <w:rPr>
            <w:rFonts w:ascii="Times New Roman" w:hAnsi="Times New Roman" w:cs="Times New Roman"/>
          </w:rPr>
          <w:fldChar w:fldCharType="begin"/>
        </w:r>
        <w:r w:rsidR="00CA7929">
          <w:rPr>
            <w:rFonts w:ascii="Times New Roman" w:hAnsi="Times New Roman" w:cs="Times New Roman"/>
          </w:rPr>
          <w:instrText xml:space="preserve"> PAGEREF _Toc477248700 \h </w:instrText>
        </w:r>
        <w:r w:rsidR="00CA7929">
          <w:rPr>
            <w:rFonts w:ascii="Times New Roman" w:hAnsi="Times New Roman" w:cs="Times New Roman"/>
          </w:rPr>
        </w:r>
        <w:r w:rsidR="00CA7929">
          <w:rPr>
            <w:rFonts w:ascii="Times New Roman" w:hAnsi="Times New Roman" w:cs="Times New Roman"/>
          </w:rPr>
          <w:fldChar w:fldCharType="separate"/>
        </w:r>
        <w:r w:rsidR="00CA7929">
          <w:rPr>
            <w:rFonts w:ascii="Times New Roman" w:hAnsi="Times New Roman" w:cs="Times New Roman"/>
          </w:rPr>
          <w:t>I</w:t>
        </w:r>
        <w:r w:rsidR="00CA7929">
          <w:rPr>
            <w:rFonts w:ascii="Times New Roman" w:hAnsi="Times New Roman" w:cs="Times New Roman"/>
          </w:rPr>
          <w:fldChar w:fldCharType="end"/>
        </w:r>
      </w:hyperlink>
    </w:p>
    <w:p w14:paraId="5AA231B3" w14:textId="77777777" w:rsidR="00E5107B" w:rsidRDefault="00EA6C9E">
      <w:pPr>
        <w:pStyle w:val="11"/>
        <w:tabs>
          <w:tab w:val="left" w:pos="1260"/>
          <w:tab w:val="right" w:leader="dot" w:pos="7927"/>
        </w:tabs>
        <w:rPr>
          <w:kern w:val="2"/>
          <w:sz w:val="21"/>
        </w:rPr>
      </w:pPr>
      <w:hyperlink w:anchor="_Toc477248701" w:history="1">
        <w:r w:rsidR="00CA7929">
          <w:rPr>
            <w:rStyle w:val="ad"/>
            <w:rFonts w:hint="eastAsia"/>
          </w:rPr>
          <w:t>第</w:t>
        </w:r>
        <w:r w:rsidR="00CA7929">
          <w:rPr>
            <w:rStyle w:val="ad"/>
            <w:rFonts w:hint="eastAsia"/>
          </w:rPr>
          <w:t xml:space="preserve"> 1 </w:t>
        </w:r>
        <w:r w:rsidR="00CA7929">
          <w:rPr>
            <w:rStyle w:val="ad"/>
            <w:rFonts w:hint="eastAsia"/>
          </w:rPr>
          <w:t>章</w:t>
        </w:r>
        <w:r w:rsidR="00CA7929">
          <w:rPr>
            <w:kern w:val="2"/>
            <w:sz w:val="21"/>
          </w:rPr>
          <w:tab/>
        </w:r>
        <w:r w:rsidR="00CA7929">
          <w:rPr>
            <w:rStyle w:val="ad"/>
            <w:rFonts w:hint="eastAsia"/>
          </w:rPr>
          <w:t>绪</w:t>
        </w:r>
        <w:r w:rsidR="00CA7929">
          <w:rPr>
            <w:rStyle w:val="ad"/>
          </w:rPr>
          <w:t xml:space="preserve"> </w:t>
        </w:r>
        <w:r w:rsidR="00CA7929">
          <w:rPr>
            <w:rStyle w:val="ad"/>
            <w:rFonts w:hint="eastAsia"/>
          </w:rPr>
          <w:t>论</w:t>
        </w:r>
        <w:r w:rsidR="00CA7929">
          <w:tab/>
        </w:r>
        <w:r w:rsidR="00CA7929">
          <w:fldChar w:fldCharType="begin"/>
        </w:r>
        <w:r w:rsidR="00CA7929">
          <w:instrText xml:space="preserve"> PAGEREF _Toc477248701 \h </w:instrText>
        </w:r>
        <w:r w:rsidR="00CA7929">
          <w:fldChar w:fldCharType="separate"/>
        </w:r>
        <w:r w:rsidR="00CA7929">
          <w:t>1</w:t>
        </w:r>
        <w:r w:rsidR="00CA7929">
          <w:fldChar w:fldCharType="end"/>
        </w:r>
      </w:hyperlink>
    </w:p>
    <w:p w14:paraId="1B5978AC" w14:textId="77777777" w:rsidR="00E5107B" w:rsidRDefault="00EA6C9E">
      <w:pPr>
        <w:pStyle w:val="23"/>
        <w:tabs>
          <w:tab w:val="left" w:pos="1260"/>
          <w:tab w:val="right" w:leader="dot" w:pos="7927"/>
        </w:tabs>
        <w:rPr>
          <w:kern w:val="2"/>
          <w:sz w:val="21"/>
        </w:rPr>
      </w:pPr>
      <w:hyperlink w:anchor="_Toc477248702" w:history="1">
        <w:r w:rsidR="00CA7929">
          <w:rPr>
            <w:rStyle w:val="ad"/>
          </w:rPr>
          <w:t>§1.1</w:t>
        </w:r>
        <w:r w:rsidR="00CA7929">
          <w:rPr>
            <w:kern w:val="2"/>
            <w:sz w:val="21"/>
          </w:rPr>
          <w:tab/>
        </w:r>
        <w:r w:rsidR="00CA7929">
          <w:rPr>
            <w:rStyle w:val="ad"/>
            <w:rFonts w:hint="eastAsia"/>
          </w:rPr>
          <w:t>研究背景</w:t>
        </w:r>
        <w:r w:rsidR="00CA7929">
          <w:tab/>
        </w:r>
        <w:r w:rsidR="00CA7929">
          <w:fldChar w:fldCharType="begin"/>
        </w:r>
        <w:r w:rsidR="00CA7929">
          <w:instrText xml:space="preserve"> PAGEREF _Toc477248702 \h </w:instrText>
        </w:r>
        <w:r w:rsidR="00CA7929">
          <w:fldChar w:fldCharType="separate"/>
        </w:r>
        <w:r w:rsidR="00CA7929">
          <w:t>1</w:t>
        </w:r>
        <w:r w:rsidR="00CA7929">
          <w:fldChar w:fldCharType="end"/>
        </w:r>
      </w:hyperlink>
    </w:p>
    <w:p w14:paraId="52770D64" w14:textId="77777777" w:rsidR="00E5107B" w:rsidRDefault="00EA6C9E">
      <w:pPr>
        <w:pStyle w:val="23"/>
        <w:tabs>
          <w:tab w:val="left" w:pos="1260"/>
          <w:tab w:val="right" w:leader="dot" w:pos="7927"/>
        </w:tabs>
        <w:rPr>
          <w:kern w:val="2"/>
          <w:sz w:val="21"/>
        </w:rPr>
      </w:pPr>
      <w:hyperlink w:anchor="_Toc477248703" w:history="1">
        <w:r w:rsidR="00CA7929">
          <w:rPr>
            <w:rStyle w:val="ad"/>
          </w:rPr>
          <w:t>§1.2</w:t>
        </w:r>
        <w:r w:rsidR="00CA7929">
          <w:rPr>
            <w:kern w:val="2"/>
            <w:sz w:val="21"/>
          </w:rPr>
          <w:tab/>
        </w:r>
        <w:r w:rsidR="00CA7929">
          <w:rPr>
            <w:rStyle w:val="ad"/>
            <w:rFonts w:hint="eastAsia"/>
          </w:rPr>
          <w:t>该领域的进展及困难</w:t>
        </w:r>
        <w:r w:rsidR="00CA7929">
          <w:tab/>
        </w:r>
        <w:r w:rsidR="00CA7929">
          <w:fldChar w:fldCharType="begin"/>
        </w:r>
        <w:r w:rsidR="00CA7929">
          <w:instrText xml:space="preserve"> PAGEREF _Toc477248703 \h </w:instrText>
        </w:r>
        <w:r w:rsidR="00CA7929">
          <w:fldChar w:fldCharType="separate"/>
        </w:r>
        <w:r w:rsidR="00CA7929">
          <w:t>1</w:t>
        </w:r>
        <w:r w:rsidR="00CA7929">
          <w:fldChar w:fldCharType="end"/>
        </w:r>
      </w:hyperlink>
    </w:p>
    <w:p w14:paraId="3C4983EE" w14:textId="77777777" w:rsidR="00E5107B" w:rsidRDefault="00EA6C9E">
      <w:pPr>
        <w:pStyle w:val="23"/>
        <w:tabs>
          <w:tab w:val="left" w:pos="1260"/>
          <w:tab w:val="right" w:leader="dot" w:pos="7927"/>
        </w:tabs>
        <w:rPr>
          <w:kern w:val="2"/>
          <w:sz w:val="21"/>
        </w:rPr>
      </w:pPr>
      <w:hyperlink w:anchor="_Toc477248704" w:history="1">
        <w:r w:rsidR="00CA7929">
          <w:rPr>
            <w:rStyle w:val="ad"/>
          </w:rPr>
          <w:t>§1.3</w:t>
        </w:r>
        <w:r w:rsidR="00CA7929">
          <w:rPr>
            <w:kern w:val="2"/>
            <w:sz w:val="21"/>
          </w:rPr>
          <w:tab/>
        </w:r>
        <w:r w:rsidR="00CA7929">
          <w:rPr>
            <w:rStyle w:val="ad"/>
            <w:rFonts w:hint="eastAsia"/>
          </w:rPr>
          <w:t>该方法的优势与意义</w:t>
        </w:r>
        <w:r w:rsidR="00CA7929">
          <w:tab/>
        </w:r>
        <w:r w:rsidR="00CA7929">
          <w:fldChar w:fldCharType="begin"/>
        </w:r>
        <w:r w:rsidR="00CA7929">
          <w:instrText xml:space="preserve"> PAGEREF _Toc477248704 \h </w:instrText>
        </w:r>
        <w:r w:rsidR="00CA7929">
          <w:fldChar w:fldCharType="separate"/>
        </w:r>
        <w:r w:rsidR="00CA7929">
          <w:t>4</w:t>
        </w:r>
        <w:r w:rsidR="00CA7929">
          <w:fldChar w:fldCharType="end"/>
        </w:r>
      </w:hyperlink>
    </w:p>
    <w:p w14:paraId="6B5709B1" w14:textId="77777777" w:rsidR="00E5107B" w:rsidRDefault="00EA6C9E">
      <w:pPr>
        <w:pStyle w:val="11"/>
        <w:tabs>
          <w:tab w:val="left" w:pos="1260"/>
          <w:tab w:val="right" w:leader="dot" w:pos="7927"/>
        </w:tabs>
        <w:rPr>
          <w:kern w:val="2"/>
          <w:sz w:val="21"/>
        </w:rPr>
      </w:pPr>
      <w:hyperlink w:anchor="_Toc477248705" w:history="1">
        <w:r w:rsidR="00CA7929">
          <w:rPr>
            <w:rStyle w:val="ad"/>
            <w:rFonts w:hint="eastAsia"/>
          </w:rPr>
          <w:t>第</w:t>
        </w:r>
        <w:r w:rsidR="00CA7929">
          <w:rPr>
            <w:rStyle w:val="ad"/>
            <w:rFonts w:hint="eastAsia"/>
          </w:rPr>
          <w:t xml:space="preserve"> 2 </w:t>
        </w:r>
        <w:r w:rsidR="00CA7929">
          <w:rPr>
            <w:rStyle w:val="ad"/>
            <w:rFonts w:hint="eastAsia"/>
          </w:rPr>
          <w:t>章</w:t>
        </w:r>
        <w:r w:rsidR="00CA7929">
          <w:rPr>
            <w:kern w:val="2"/>
            <w:sz w:val="21"/>
          </w:rPr>
          <w:tab/>
        </w:r>
        <w:r w:rsidR="00CA7929">
          <w:rPr>
            <w:rStyle w:val="ad"/>
            <w:rFonts w:hint="eastAsia"/>
          </w:rPr>
          <w:t>理论基础</w:t>
        </w:r>
        <w:r w:rsidR="00CA7929">
          <w:tab/>
        </w:r>
        <w:r w:rsidR="00CA7929">
          <w:fldChar w:fldCharType="begin"/>
        </w:r>
        <w:r w:rsidR="00CA7929">
          <w:instrText xml:space="preserve"> PAGEREF _Toc477248705 \h </w:instrText>
        </w:r>
        <w:r w:rsidR="00CA7929">
          <w:fldChar w:fldCharType="separate"/>
        </w:r>
        <w:r w:rsidR="00CA7929">
          <w:t>5</w:t>
        </w:r>
        <w:r w:rsidR="00CA7929">
          <w:fldChar w:fldCharType="end"/>
        </w:r>
      </w:hyperlink>
    </w:p>
    <w:p w14:paraId="051BA90A" w14:textId="77777777" w:rsidR="00E5107B" w:rsidRDefault="00EA6C9E">
      <w:pPr>
        <w:pStyle w:val="23"/>
        <w:tabs>
          <w:tab w:val="left" w:pos="1260"/>
          <w:tab w:val="right" w:leader="dot" w:pos="7927"/>
        </w:tabs>
        <w:rPr>
          <w:kern w:val="2"/>
          <w:sz w:val="21"/>
        </w:rPr>
      </w:pPr>
      <w:hyperlink w:anchor="_Toc477248706" w:history="1">
        <w:r w:rsidR="00CA7929">
          <w:rPr>
            <w:rStyle w:val="ad"/>
          </w:rPr>
          <w:t>§2.1</w:t>
        </w:r>
        <w:r w:rsidR="00CA7929">
          <w:rPr>
            <w:kern w:val="2"/>
            <w:sz w:val="21"/>
          </w:rPr>
          <w:tab/>
        </w:r>
        <w:r w:rsidR="00CA7929">
          <w:rPr>
            <w:rStyle w:val="ad"/>
            <w:rFonts w:ascii="Times New Roman" w:hAnsi="Times New Roman" w:cs="Times New Roman"/>
          </w:rPr>
          <w:t>Born-Oppenheimer</w:t>
        </w:r>
        <w:r w:rsidR="00CA7929">
          <w:rPr>
            <w:rStyle w:val="ad"/>
          </w:rPr>
          <w:t xml:space="preserve"> </w:t>
        </w:r>
        <w:r w:rsidR="00CA7929">
          <w:rPr>
            <w:rStyle w:val="ad"/>
            <w:rFonts w:hint="eastAsia"/>
          </w:rPr>
          <w:t>近似</w:t>
        </w:r>
        <w:r w:rsidR="00CA7929">
          <w:tab/>
        </w:r>
        <w:r w:rsidR="00CA7929">
          <w:fldChar w:fldCharType="begin"/>
        </w:r>
        <w:r w:rsidR="00CA7929">
          <w:instrText xml:space="preserve"> PAGEREF _Toc477248706 \h </w:instrText>
        </w:r>
        <w:r w:rsidR="00CA7929">
          <w:fldChar w:fldCharType="separate"/>
        </w:r>
        <w:r w:rsidR="00CA7929">
          <w:t>5</w:t>
        </w:r>
        <w:r w:rsidR="00CA7929">
          <w:fldChar w:fldCharType="end"/>
        </w:r>
      </w:hyperlink>
    </w:p>
    <w:p w14:paraId="1130A11A" w14:textId="77777777" w:rsidR="00E5107B" w:rsidRDefault="00EA6C9E">
      <w:pPr>
        <w:pStyle w:val="23"/>
        <w:tabs>
          <w:tab w:val="left" w:pos="1260"/>
          <w:tab w:val="right" w:leader="dot" w:pos="7927"/>
        </w:tabs>
        <w:rPr>
          <w:kern w:val="2"/>
          <w:sz w:val="21"/>
        </w:rPr>
      </w:pPr>
      <w:hyperlink w:anchor="_Toc477248707" w:history="1">
        <w:r w:rsidR="00CA7929">
          <w:rPr>
            <w:rStyle w:val="ad"/>
          </w:rPr>
          <w:t>§2.2</w:t>
        </w:r>
        <w:r w:rsidR="00CA7929">
          <w:rPr>
            <w:kern w:val="2"/>
            <w:sz w:val="21"/>
          </w:rPr>
          <w:tab/>
        </w:r>
        <w:r w:rsidR="00CA7929">
          <w:rPr>
            <w:rStyle w:val="ad"/>
            <w:rFonts w:hint="eastAsia"/>
          </w:rPr>
          <w:t>微扰理论</w:t>
        </w:r>
        <w:r w:rsidR="00CA7929">
          <w:tab/>
        </w:r>
        <w:r w:rsidR="00CA7929">
          <w:fldChar w:fldCharType="begin"/>
        </w:r>
        <w:r w:rsidR="00CA7929">
          <w:instrText xml:space="preserve"> PAGEREF _Toc477248707 \h </w:instrText>
        </w:r>
        <w:r w:rsidR="00CA7929">
          <w:fldChar w:fldCharType="separate"/>
        </w:r>
        <w:r w:rsidR="00CA7929">
          <w:t>6</w:t>
        </w:r>
        <w:r w:rsidR="00CA7929">
          <w:fldChar w:fldCharType="end"/>
        </w:r>
      </w:hyperlink>
    </w:p>
    <w:p w14:paraId="11A12C54" w14:textId="77777777" w:rsidR="00E5107B" w:rsidRDefault="00EA6C9E">
      <w:pPr>
        <w:pStyle w:val="31"/>
        <w:tabs>
          <w:tab w:val="left" w:pos="1470"/>
          <w:tab w:val="right" w:leader="dot" w:pos="7927"/>
        </w:tabs>
        <w:rPr>
          <w:kern w:val="2"/>
          <w:sz w:val="21"/>
        </w:rPr>
      </w:pPr>
      <w:hyperlink w:anchor="_Toc477248708" w:history="1">
        <w:r w:rsidR="00CA7929">
          <w:rPr>
            <w:rStyle w:val="ad"/>
          </w:rPr>
          <w:t>§2.2.1</w:t>
        </w:r>
        <w:r w:rsidR="00CA7929">
          <w:rPr>
            <w:kern w:val="2"/>
            <w:sz w:val="21"/>
          </w:rPr>
          <w:tab/>
        </w:r>
        <w:r w:rsidR="00CA7929">
          <w:rPr>
            <w:rStyle w:val="ad"/>
            <w:rFonts w:hint="eastAsia"/>
            <w:shd w:val="clear" w:color="auto" w:fill="FFFFFF"/>
          </w:rPr>
          <w:t>非简并定态微扰理论</w:t>
        </w:r>
        <w:r w:rsidR="00CA7929">
          <w:tab/>
        </w:r>
        <w:r w:rsidR="00CA7929">
          <w:fldChar w:fldCharType="begin"/>
        </w:r>
        <w:r w:rsidR="00CA7929">
          <w:instrText xml:space="preserve"> PAGEREF _Toc477248708 \h </w:instrText>
        </w:r>
        <w:r w:rsidR="00CA7929">
          <w:fldChar w:fldCharType="separate"/>
        </w:r>
        <w:r w:rsidR="00CA7929">
          <w:t>6</w:t>
        </w:r>
        <w:r w:rsidR="00CA7929">
          <w:fldChar w:fldCharType="end"/>
        </w:r>
      </w:hyperlink>
    </w:p>
    <w:p w14:paraId="6F2E49BC" w14:textId="77777777" w:rsidR="00E5107B" w:rsidRDefault="00EA6C9E">
      <w:pPr>
        <w:pStyle w:val="41"/>
        <w:tabs>
          <w:tab w:val="left" w:pos="2212"/>
          <w:tab w:val="right" w:leader="dot" w:pos="7927"/>
        </w:tabs>
      </w:pPr>
      <w:hyperlink w:anchor="_Toc477248709" w:history="1">
        <w:r w:rsidR="00CA7929">
          <w:rPr>
            <w:rStyle w:val="ad"/>
          </w:rPr>
          <w:t>§2.2.1.1</w:t>
        </w:r>
        <w:r w:rsidR="00CA7929">
          <w:tab/>
        </w:r>
        <w:r w:rsidR="00CA7929">
          <w:rPr>
            <w:rStyle w:val="ad"/>
            <w:rFonts w:hint="eastAsia"/>
          </w:rPr>
          <w:t>一级微扰</w:t>
        </w:r>
        <w:r w:rsidR="00CA7929">
          <w:tab/>
        </w:r>
        <w:r w:rsidR="00CA7929">
          <w:fldChar w:fldCharType="begin"/>
        </w:r>
        <w:r w:rsidR="00CA7929">
          <w:instrText xml:space="preserve"> PAGEREF _Toc477248709 \h </w:instrText>
        </w:r>
        <w:r w:rsidR="00CA7929">
          <w:fldChar w:fldCharType="separate"/>
        </w:r>
        <w:r w:rsidR="00CA7929">
          <w:t>8</w:t>
        </w:r>
        <w:r w:rsidR="00CA7929">
          <w:fldChar w:fldCharType="end"/>
        </w:r>
      </w:hyperlink>
    </w:p>
    <w:p w14:paraId="5DCFAC7A" w14:textId="77777777" w:rsidR="00E5107B" w:rsidRDefault="00EA6C9E">
      <w:pPr>
        <w:pStyle w:val="41"/>
        <w:tabs>
          <w:tab w:val="left" w:pos="2212"/>
          <w:tab w:val="right" w:leader="dot" w:pos="7927"/>
        </w:tabs>
      </w:pPr>
      <w:hyperlink w:anchor="_Toc477248710" w:history="1">
        <w:r w:rsidR="00CA7929">
          <w:rPr>
            <w:rStyle w:val="ad"/>
          </w:rPr>
          <w:t>§2.2.1.2</w:t>
        </w:r>
        <w:r w:rsidR="00CA7929">
          <w:tab/>
        </w:r>
        <w:r w:rsidR="00CA7929">
          <w:rPr>
            <w:rStyle w:val="ad"/>
            <w:rFonts w:hint="eastAsia"/>
          </w:rPr>
          <w:t>二级微扰</w:t>
        </w:r>
        <w:r w:rsidR="00CA7929">
          <w:tab/>
        </w:r>
        <w:r w:rsidR="00CA7929">
          <w:fldChar w:fldCharType="begin"/>
        </w:r>
        <w:r w:rsidR="00CA7929">
          <w:instrText xml:space="preserve"> PAGEREF _Toc477248710 \h </w:instrText>
        </w:r>
        <w:r w:rsidR="00CA7929">
          <w:fldChar w:fldCharType="separate"/>
        </w:r>
        <w:r w:rsidR="00CA7929">
          <w:t>9</w:t>
        </w:r>
        <w:r w:rsidR="00CA7929">
          <w:fldChar w:fldCharType="end"/>
        </w:r>
      </w:hyperlink>
    </w:p>
    <w:p w14:paraId="0318B5D7" w14:textId="77777777" w:rsidR="00E5107B" w:rsidRDefault="00EA6C9E">
      <w:pPr>
        <w:pStyle w:val="41"/>
        <w:tabs>
          <w:tab w:val="left" w:pos="2212"/>
          <w:tab w:val="right" w:leader="dot" w:pos="7927"/>
        </w:tabs>
      </w:pPr>
      <w:hyperlink w:anchor="_Toc477248711" w:history="1">
        <w:r w:rsidR="00CA7929">
          <w:rPr>
            <w:rStyle w:val="ad"/>
          </w:rPr>
          <w:t>§2.2.1.3</w:t>
        </w:r>
        <w:r w:rsidR="00CA7929">
          <w:tab/>
        </w:r>
        <w:r w:rsidR="00CA7929">
          <w:rPr>
            <w:rStyle w:val="ad"/>
            <w:rFonts w:hint="eastAsia"/>
          </w:rPr>
          <w:t>高阶微扰</w:t>
        </w:r>
        <w:r w:rsidR="00CA7929">
          <w:tab/>
        </w:r>
        <w:r w:rsidR="00CA7929">
          <w:fldChar w:fldCharType="begin"/>
        </w:r>
        <w:r w:rsidR="00CA7929">
          <w:instrText xml:space="preserve"> PAGEREF _Toc477248711 \h </w:instrText>
        </w:r>
        <w:r w:rsidR="00CA7929">
          <w:fldChar w:fldCharType="separate"/>
        </w:r>
        <w:r w:rsidR="00CA7929">
          <w:t>9</w:t>
        </w:r>
        <w:r w:rsidR="00CA7929">
          <w:fldChar w:fldCharType="end"/>
        </w:r>
      </w:hyperlink>
    </w:p>
    <w:p w14:paraId="6604B3B3" w14:textId="77777777" w:rsidR="00E5107B" w:rsidRDefault="00EA6C9E">
      <w:pPr>
        <w:pStyle w:val="23"/>
        <w:tabs>
          <w:tab w:val="left" w:pos="1260"/>
          <w:tab w:val="right" w:leader="dot" w:pos="7927"/>
        </w:tabs>
        <w:rPr>
          <w:kern w:val="2"/>
          <w:sz w:val="21"/>
        </w:rPr>
      </w:pPr>
      <w:hyperlink w:anchor="_Toc477248712" w:history="1">
        <w:r w:rsidR="00CA7929">
          <w:rPr>
            <w:rStyle w:val="ad"/>
          </w:rPr>
          <w:t>§2.3</w:t>
        </w:r>
        <w:r w:rsidR="00CA7929">
          <w:rPr>
            <w:kern w:val="2"/>
            <w:sz w:val="21"/>
          </w:rPr>
          <w:tab/>
        </w:r>
        <w:r w:rsidR="00CA7929">
          <w:rPr>
            <w:rStyle w:val="ad"/>
            <w:rFonts w:hint="eastAsia"/>
          </w:rPr>
          <w:t>分子动力学简介</w:t>
        </w:r>
        <w:r w:rsidR="00CA7929">
          <w:tab/>
        </w:r>
        <w:r w:rsidR="00CA7929">
          <w:fldChar w:fldCharType="begin"/>
        </w:r>
        <w:r w:rsidR="00CA7929">
          <w:instrText xml:space="preserve"> PAGEREF _Toc477248712 \h </w:instrText>
        </w:r>
        <w:r w:rsidR="00CA7929">
          <w:fldChar w:fldCharType="separate"/>
        </w:r>
        <w:r w:rsidR="00CA7929">
          <w:t>9</w:t>
        </w:r>
        <w:r w:rsidR="00CA7929">
          <w:fldChar w:fldCharType="end"/>
        </w:r>
      </w:hyperlink>
    </w:p>
    <w:p w14:paraId="5D6EB584" w14:textId="77777777" w:rsidR="00E5107B" w:rsidRDefault="00EA6C9E">
      <w:pPr>
        <w:pStyle w:val="23"/>
        <w:tabs>
          <w:tab w:val="left" w:pos="1260"/>
          <w:tab w:val="right" w:leader="dot" w:pos="7927"/>
        </w:tabs>
        <w:rPr>
          <w:kern w:val="2"/>
          <w:sz w:val="21"/>
        </w:rPr>
      </w:pPr>
      <w:hyperlink w:anchor="_Toc477248713" w:history="1">
        <w:r w:rsidR="00CA7929">
          <w:rPr>
            <w:rStyle w:val="ad"/>
          </w:rPr>
          <w:t>§2.4</w:t>
        </w:r>
        <w:r w:rsidR="00CA7929">
          <w:rPr>
            <w:kern w:val="2"/>
            <w:sz w:val="21"/>
          </w:rPr>
          <w:tab/>
        </w:r>
        <w:r w:rsidR="00CA7929">
          <w:rPr>
            <w:rStyle w:val="ad"/>
            <w:rFonts w:hint="eastAsia"/>
          </w:rPr>
          <w:t>振动光谱</w:t>
        </w:r>
        <w:r w:rsidR="00CA7929">
          <w:tab/>
        </w:r>
        <w:r w:rsidR="00CA7929">
          <w:fldChar w:fldCharType="begin"/>
        </w:r>
        <w:r w:rsidR="00CA7929">
          <w:instrText xml:space="preserve"> PAGEREF _Toc477248713 \h </w:instrText>
        </w:r>
        <w:r w:rsidR="00CA7929">
          <w:fldChar w:fldCharType="separate"/>
        </w:r>
        <w:r w:rsidR="00CA7929">
          <w:t>12</w:t>
        </w:r>
        <w:r w:rsidR="00CA7929">
          <w:fldChar w:fldCharType="end"/>
        </w:r>
      </w:hyperlink>
    </w:p>
    <w:p w14:paraId="7B36717A" w14:textId="77777777" w:rsidR="00E5107B" w:rsidRDefault="00EA6C9E">
      <w:pPr>
        <w:pStyle w:val="31"/>
        <w:tabs>
          <w:tab w:val="left" w:pos="1470"/>
          <w:tab w:val="right" w:leader="dot" w:pos="7927"/>
        </w:tabs>
        <w:rPr>
          <w:kern w:val="2"/>
          <w:sz w:val="21"/>
        </w:rPr>
      </w:pPr>
      <w:hyperlink w:anchor="_Toc477248714" w:history="1">
        <w:r w:rsidR="00CA7929">
          <w:rPr>
            <w:rStyle w:val="ad"/>
          </w:rPr>
          <w:t>§2.4.1</w:t>
        </w:r>
        <w:r w:rsidR="00CA7929">
          <w:rPr>
            <w:kern w:val="2"/>
            <w:sz w:val="21"/>
          </w:rPr>
          <w:tab/>
        </w:r>
        <w:r w:rsidR="00CA7929">
          <w:rPr>
            <w:rStyle w:val="ad"/>
            <w:rFonts w:hint="eastAsia"/>
          </w:rPr>
          <w:t>线性光谱（一维光谱）</w:t>
        </w:r>
        <w:r w:rsidR="00CA7929">
          <w:tab/>
        </w:r>
        <w:r w:rsidR="00CA7929">
          <w:fldChar w:fldCharType="begin"/>
        </w:r>
        <w:r w:rsidR="00CA7929">
          <w:instrText xml:space="preserve"> PAGEREF _Toc477248714 \h </w:instrText>
        </w:r>
        <w:r w:rsidR="00CA7929">
          <w:fldChar w:fldCharType="separate"/>
        </w:r>
        <w:r w:rsidR="00CA7929">
          <w:t>12</w:t>
        </w:r>
        <w:r w:rsidR="00CA7929">
          <w:fldChar w:fldCharType="end"/>
        </w:r>
      </w:hyperlink>
    </w:p>
    <w:p w14:paraId="72AC3E11" w14:textId="77777777" w:rsidR="00E5107B" w:rsidRDefault="00EA6C9E">
      <w:pPr>
        <w:pStyle w:val="31"/>
        <w:tabs>
          <w:tab w:val="left" w:pos="1470"/>
          <w:tab w:val="right" w:leader="dot" w:pos="7927"/>
        </w:tabs>
        <w:rPr>
          <w:kern w:val="2"/>
          <w:sz w:val="21"/>
        </w:rPr>
      </w:pPr>
      <w:hyperlink w:anchor="_Toc477248715" w:history="1">
        <w:r w:rsidR="00CA7929">
          <w:rPr>
            <w:rStyle w:val="ad"/>
          </w:rPr>
          <w:t>§2.4.2</w:t>
        </w:r>
        <w:r w:rsidR="00CA7929">
          <w:rPr>
            <w:kern w:val="2"/>
            <w:sz w:val="21"/>
          </w:rPr>
          <w:tab/>
        </w:r>
        <w:r w:rsidR="00CA7929">
          <w:rPr>
            <w:rStyle w:val="ad"/>
            <w:rFonts w:hint="eastAsia"/>
          </w:rPr>
          <w:t>非线性光谱（二维光谱）</w:t>
        </w:r>
        <w:r w:rsidR="00CA7929">
          <w:tab/>
        </w:r>
        <w:r w:rsidR="00CA7929">
          <w:fldChar w:fldCharType="begin"/>
        </w:r>
        <w:r w:rsidR="00CA7929">
          <w:instrText xml:space="preserve"> PAGEREF _Toc477248715 \h </w:instrText>
        </w:r>
        <w:r w:rsidR="00CA7929">
          <w:fldChar w:fldCharType="separate"/>
        </w:r>
        <w:r w:rsidR="00CA7929">
          <w:t>14</w:t>
        </w:r>
        <w:r w:rsidR="00CA7929">
          <w:fldChar w:fldCharType="end"/>
        </w:r>
      </w:hyperlink>
    </w:p>
    <w:p w14:paraId="54D60FFB" w14:textId="77777777" w:rsidR="00E5107B" w:rsidRDefault="00EA6C9E">
      <w:pPr>
        <w:pStyle w:val="11"/>
        <w:tabs>
          <w:tab w:val="left" w:pos="1260"/>
          <w:tab w:val="right" w:leader="dot" w:pos="7927"/>
        </w:tabs>
        <w:rPr>
          <w:kern w:val="2"/>
          <w:sz w:val="21"/>
        </w:rPr>
      </w:pPr>
      <w:hyperlink w:anchor="_Toc477248716" w:history="1">
        <w:r w:rsidR="00CA7929">
          <w:rPr>
            <w:rStyle w:val="ad"/>
            <w:rFonts w:hint="eastAsia"/>
          </w:rPr>
          <w:t>第</w:t>
        </w:r>
        <w:r w:rsidR="00CA7929">
          <w:rPr>
            <w:rStyle w:val="ad"/>
            <w:rFonts w:hint="eastAsia"/>
          </w:rPr>
          <w:t xml:space="preserve"> 3 </w:t>
        </w:r>
        <w:r w:rsidR="00CA7929">
          <w:rPr>
            <w:rStyle w:val="ad"/>
            <w:rFonts w:hint="eastAsia"/>
          </w:rPr>
          <w:t>章</w:t>
        </w:r>
        <w:r w:rsidR="00CA7929">
          <w:rPr>
            <w:kern w:val="2"/>
            <w:sz w:val="21"/>
          </w:rPr>
          <w:tab/>
        </w:r>
        <w:r w:rsidR="00CA7929">
          <w:rPr>
            <w:rStyle w:val="ad"/>
            <w:rFonts w:hint="eastAsia"/>
          </w:rPr>
          <w:t>量子振动微扰方法以及结果讨论</w:t>
        </w:r>
        <w:r w:rsidR="00CA7929">
          <w:tab/>
        </w:r>
        <w:r w:rsidR="00CA7929">
          <w:fldChar w:fldCharType="begin"/>
        </w:r>
        <w:r w:rsidR="00CA7929">
          <w:instrText xml:space="preserve"> PAGEREF _Toc477248716 \h </w:instrText>
        </w:r>
        <w:r w:rsidR="00CA7929">
          <w:fldChar w:fldCharType="separate"/>
        </w:r>
        <w:r w:rsidR="00CA7929">
          <w:t>20</w:t>
        </w:r>
        <w:r w:rsidR="00CA7929">
          <w:fldChar w:fldCharType="end"/>
        </w:r>
      </w:hyperlink>
    </w:p>
    <w:p w14:paraId="332FE920" w14:textId="77777777" w:rsidR="00E5107B" w:rsidRDefault="00EA6C9E">
      <w:pPr>
        <w:pStyle w:val="23"/>
        <w:tabs>
          <w:tab w:val="left" w:pos="1260"/>
          <w:tab w:val="right" w:leader="dot" w:pos="7927"/>
        </w:tabs>
        <w:rPr>
          <w:kern w:val="2"/>
          <w:sz w:val="21"/>
        </w:rPr>
      </w:pPr>
      <w:hyperlink w:anchor="_Toc477248717" w:history="1">
        <w:r w:rsidR="00CA7929">
          <w:rPr>
            <w:rStyle w:val="ad"/>
          </w:rPr>
          <w:t>§3.1</w:t>
        </w:r>
        <w:r w:rsidR="00CA7929">
          <w:rPr>
            <w:kern w:val="2"/>
            <w:sz w:val="21"/>
          </w:rPr>
          <w:tab/>
        </w:r>
        <w:r w:rsidR="00CA7929">
          <w:rPr>
            <w:rStyle w:val="ad"/>
            <w:rFonts w:hint="eastAsia"/>
          </w:rPr>
          <w:t>量子振动微扰方法</w:t>
        </w:r>
        <w:r w:rsidR="00CA7929">
          <w:tab/>
        </w:r>
        <w:r w:rsidR="00CA7929">
          <w:fldChar w:fldCharType="begin"/>
        </w:r>
        <w:r w:rsidR="00CA7929">
          <w:instrText xml:space="preserve"> PAGEREF _Toc477248717 \h </w:instrText>
        </w:r>
        <w:r w:rsidR="00CA7929">
          <w:fldChar w:fldCharType="separate"/>
        </w:r>
        <w:r w:rsidR="00CA7929">
          <w:t>20</w:t>
        </w:r>
        <w:r w:rsidR="00CA7929">
          <w:fldChar w:fldCharType="end"/>
        </w:r>
      </w:hyperlink>
    </w:p>
    <w:p w14:paraId="500F3B67" w14:textId="77777777" w:rsidR="00E5107B" w:rsidRDefault="00EA6C9E">
      <w:pPr>
        <w:pStyle w:val="31"/>
        <w:tabs>
          <w:tab w:val="left" w:pos="1470"/>
          <w:tab w:val="right" w:leader="dot" w:pos="7927"/>
        </w:tabs>
        <w:rPr>
          <w:kern w:val="2"/>
          <w:sz w:val="21"/>
        </w:rPr>
      </w:pPr>
      <w:hyperlink w:anchor="_Toc477248718" w:history="1">
        <w:r w:rsidR="00CA7929">
          <w:rPr>
            <w:rStyle w:val="ad"/>
          </w:rPr>
          <w:t>§3.1.1</w:t>
        </w:r>
        <w:r w:rsidR="00CA7929">
          <w:rPr>
            <w:kern w:val="2"/>
            <w:sz w:val="21"/>
          </w:rPr>
          <w:tab/>
        </w:r>
        <w:r w:rsidR="00CA7929">
          <w:rPr>
            <w:rStyle w:val="ad"/>
            <w:rFonts w:hint="eastAsia"/>
          </w:rPr>
          <w:t>一阶微扰的收敛性</w:t>
        </w:r>
        <w:r w:rsidR="00CA7929">
          <w:tab/>
        </w:r>
        <w:r w:rsidR="00CA7929">
          <w:fldChar w:fldCharType="begin"/>
        </w:r>
        <w:r w:rsidR="00CA7929">
          <w:instrText xml:space="preserve"> PAGEREF _Toc477248718 \h </w:instrText>
        </w:r>
        <w:r w:rsidR="00CA7929">
          <w:fldChar w:fldCharType="separate"/>
        </w:r>
        <w:r w:rsidR="00CA7929">
          <w:t>22</w:t>
        </w:r>
        <w:r w:rsidR="00CA7929">
          <w:fldChar w:fldCharType="end"/>
        </w:r>
      </w:hyperlink>
    </w:p>
    <w:p w14:paraId="7366C2E5" w14:textId="77777777" w:rsidR="00E5107B" w:rsidRDefault="00EA6C9E">
      <w:pPr>
        <w:pStyle w:val="23"/>
        <w:tabs>
          <w:tab w:val="left" w:pos="1260"/>
          <w:tab w:val="right" w:leader="dot" w:pos="7927"/>
        </w:tabs>
        <w:rPr>
          <w:kern w:val="2"/>
          <w:sz w:val="21"/>
        </w:rPr>
      </w:pPr>
      <w:hyperlink w:anchor="_Toc477248719" w:history="1">
        <w:r w:rsidR="00CA7929">
          <w:rPr>
            <w:rStyle w:val="ad"/>
          </w:rPr>
          <w:t>§3.2</w:t>
        </w:r>
        <w:r w:rsidR="00CA7929">
          <w:rPr>
            <w:kern w:val="2"/>
            <w:sz w:val="21"/>
          </w:rPr>
          <w:tab/>
        </w:r>
        <w:r w:rsidR="00CA7929">
          <w:rPr>
            <w:rStyle w:val="ad"/>
            <w:rFonts w:hint="eastAsia"/>
          </w:rPr>
          <w:t>计算细节</w:t>
        </w:r>
        <w:r w:rsidR="00CA7929">
          <w:tab/>
        </w:r>
        <w:r w:rsidR="00CA7929">
          <w:fldChar w:fldCharType="begin"/>
        </w:r>
        <w:r w:rsidR="00CA7929">
          <w:instrText xml:space="preserve"> PAGEREF _Toc477248719 \h </w:instrText>
        </w:r>
        <w:r w:rsidR="00CA7929">
          <w:fldChar w:fldCharType="separate"/>
        </w:r>
        <w:r w:rsidR="00CA7929">
          <w:t>25</w:t>
        </w:r>
        <w:r w:rsidR="00CA7929">
          <w:fldChar w:fldCharType="end"/>
        </w:r>
      </w:hyperlink>
    </w:p>
    <w:p w14:paraId="484FBB49" w14:textId="77777777" w:rsidR="00E5107B" w:rsidRDefault="00EA6C9E">
      <w:pPr>
        <w:pStyle w:val="31"/>
        <w:tabs>
          <w:tab w:val="left" w:pos="1470"/>
          <w:tab w:val="right" w:leader="dot" w:pos="7927"/>
        </w:tabs>
        <w:rPr>
          <w:kern w:val="2"/>
          <w:sz w:val="21"/>
        </w:rPr>
      </w:pPr>
      <w:hyperlink w:anchor="_Toc477248720" w:history="1">
        <w:r w:rsidR="00CA7929">
          <w:rPr>
            <w:rStyle w:val="ad"/>
          </w:rPr>
          <w:t>§3.2.1</w:t>
        </w:r>
        <w:r w:rsidR="00CA7929">
          <w:rPr>
            <w:kern w:val="2"/>
            <w:sz w:val="21"/>
          </w:rPr>
          <w:tab/>
        </w:r>
        <w:r w:rsidR="00CA7929">
          <w:rPr>
            <w:rStyle w:val="ad"/>
            <w:rFonts w:hint="eastAsia"/>
          </w:rPr>
          <w:t>氯化氢</w:t>
        </w:r>
        <w:r w:rsidR="00CA7929">
          <w:rPr>
            <w:rStyle w:val="ad"/>
          </w:rPr>
          <w:t>-</w:t>
        </w:r>
        <w:r w:rsidR="00CA7929">
          <w:rPr>
            <w:rStyle w:val="ad"/>
            <w:rFonts w:hint="eastAsia"/>
          </w:rPr>
          <w:t>水团簇分子动力学模拟以及结果讨论</w:t>
        </w:r>
        <w:r w:rsidR="00CA7929">
          <w:tab/>
        </w:r>
        <w:r w:rsidR="00CA7929">
          <w:fldChar w:fldCharType="begin"/>
        </w:r>
        <w:r w:rsidR="00CA7929">
          <w:instrText xml:space="preserve"> PAGEREF _Toc477248720 \h </w:instrText>
        </w:r>
        <w:r w:rsidR="00CA7929">
          <w:fldChar w:fldCharType="separate"/>
        </w:r>
        <w:r w:rsidR="00CA7929">
          <w:t>25</w:t>
        </w:r>
        <w:r w:rsidR="00CA7929">
          <w:fldChar w:fldCharType="end"/>
        </w:r>
      </w:hyperlink>
    </w:p>
    <w:p w14:paraId="35D0AF2B" w14:textId="77777777" w:rsidR="00E5107B" w:rsidRDefault="00EA6C9E">
      <w:pPr>
        <w:pStyle w:val="31"/>
        <w:tabs>
          <w:tab w:val="left" w:pos="1470"/>
          <w:tab w:val="right" w:leader="dot" w:pos="7927"/>
        </w:tabs>
        <w:rPr>
          <w:kern w:val="2"/>
          <w:sz w:val="21"/>
        </w:rPr>
      </w:pPr>
      <w:hyperlink w:anchor="_Toc477248721" w:history="1">
        <w:r w:rsidR="00CA7929">
          <w:rPr>
            <w:rStyle w:val="ad"/>
          </w:rPr>
          <w:t>§3.2.2</w:t>
        </w:r>
        <w:r w:rsidR="00CA7929">
          <w:rPr>
            <w:kern w:val="2"/>
            <w:sz w:val="21"/>
          </w:rPr>
          <w:tab/>
        </w:r>
        <w:r w:rsidR="00CA7929">
          <w:rPr>
            <w:rStyle w:val="ad"/>
            <w:rFonts w:hint="eastAsia"/>
          </w:rPr>
          <w:t>丙酮水溶液</w:t>
        </w:r>
        <w:r w:rsidR="00CA7929">
          <w:tab/>
        </w:r>
        <w:r w:rsidR="00CA7929">
          <w:fldChar w:fldCharType="begin"/>
        </w:r>
        <w:r w:rsidR="00CA7929">
          <w:instrText xml:space="preserve"> PAGEREF _Toc477248721 \h </w:instrText>
        </w:r>
        <w:r w:rsidR="00CA7929">
          <w:fldChar w:fldCharType="separate"/>
        </w:r>
        <w:r w:rsidR="00CA7929">
          <w:t>28</w:t>
        </w:r>
        <w:r w:rsidR="00CA7929">
          <w:fldChar w:fldCharType="end"/>
        </w:r>
      </w:hyperlink>
    </w:p>
    <w:p w14:paraId="21DCE1AF" w14:textId="77777777" w:rsidR="00E5107B" w:rsidRDefault="00EA6C9E">
      <w:pPr>
        <w:pStyle w:val="23"/>
        <w:tabs>
          <w:tab w:val="left" w:pos="1260"/>
          <w:tab w:val="right" w:leader="dot" w:pos="7927"/>
        </w:tabs>
        <w:rPr>
          <w:kern w:val="2"/>
          <w:sz w:val="21"/>
        </w:rPr>
      </w:pPr>
      <w:hyperlink w:anchor="_Toc477248722" w:history="1">
        <w:r w:rsidR="00CA7929">
          <w:rPr>
            <w:rStyle w:val="ad"/>
          </w:rPr>
          <w:t>§3.3</w:t>
        </w:r>
        <w:r w:rsidR="00CA7929">
          <w:rPr>
            <w:kern w:val="2"/>
            <w:sz w:val="21"/>
          </w:rPr>
          <w:tab/>
        </w:r>
        <w:r w:rsidR="00CA7929">
          <w:rPr>
            <w:rStyle w:val="ad"/>
            <w:rFonts w:hint="eastAsia"/>
          </w:rPr>
          <w:t>氯化氢</w:t>
        </w:r>
        <w:r w:rsidR="00CA7929">
          <w:rPr>
            <w:rStyle w:val="ad"/>
          </w:rPr>
          <w:t>-</w:t>
        </w:r>
        <w:r w:rsidR="00CA7929">
          <w:rPr>
            <w:rStyle w:val="ad"/>
            <w:rFonts w:hint="eastAsia"/>
          </w:rPr>
          <w:t>水团簇光谱结果讨论</w:t>
        </w:r>
        <w:r w:rsidR="00CA7929">
          <w:tab/>
        </w:r>
        <w:r w:rsidR="00CA7929">
          <w:fldChar w:fldCharType="begin"/>
        </w:r>
        <w:r w:rsidR="00CA7929">
          <w:instrText xml:space="preserve"> PAGEREF _Toc477248722 \h </w:instrText>
        </w:r>
        <w:r w:rsidR="00CA7929">
          <w:fldChar w:fldCharType="separate"/>
        </w:r>
        <w:r w:rsidR="00CA7929">
          <w:t>29</w:t>
        </w:r>
        <w:r w:rsidR="00CA7929">
          <w:fldChar w:fldCharType="end"/>
        </w:r>
      </w:hyperlink>
    </w:p>
    <w:p w14:paraId="31CAC0FB" w14:textId="77777777" w:rsidR="00E5107B" w:rsidRDefault="00EA6C9E">
      <w:pPr>
        <w:pStyle w:val="31"/>
        <w:tabs>
          <w:tab w:val="left" w:pos="1260"/>
          <w:tab w:val="right" w:leader="dot" w:pos="7927"/>
        </w:tabs>
        <w:rPr>
          <w:kern w:val="2"/>
          <w:sz w:val="21"/>
        </w:rPr>
      </w:pPr>
      <w:hyperlink w:anchor="_Toc477248723" w:history="1">
        <w:r w:rsidR="00CA7929">
          <w:rPr>
            <w:rStyle w:val="ad"/>
          </w:rPr>
          <w:t>§3.3.1</w:t>
        </w:r>
        <w:r w:rsidR="00CA7929">
          <w:rPr>
            <w:kern w:val="2"/>
            <w:sz w:val="21"/>
          </w:rPr>
          <w:tab/>
        </w:r>
        <w:r w:rsidR="00CA7929">
          <w:rPr>
            <w:rStyle w:val="ad"/>
            <w:rFonts w:ascii="Times New Roman" w:hAnsi="Times New Roman" w:cs="Times New Roman"/>
          </w:rPr>
          <w:t>HCl(H</w:t>
        </w:r>
        <w:r w:rsidR="00CA7929">
          <w:rPr>
            <w:rStyle w:val="ad"/>
            <w:rFonts w:ascii="Times New Roman" w:hAnsi="Times New Roman" w:cs="Times New Roman"/>
            <w:vertAlign w:val="subscript"/>
          </w:rPr>
          <w:t>2</w:t>
        </w:r>
        <w:r w:rsidR="00CA7929">
          <w:rPr>
            <w:rStyle w:val="ad"/>
            <w:rFonts w:ascii="Times New Roman" w:hAnsi="Times New Roman" w:cs="Times New Roman"/>
          </w:rPr>
          <w:t>O)</w:t>
        </w:r>
        <w:r w:rsidR="00CA7929">
          <w:rPr>
            <w:rStyle w:val="ad"/>
            <w:rFonts w:ascii="Times New Roman" w:hAnsi="Times New Roman" w:cs="Times New Roman"/>
            <w:vertAlign w:val="subscript"/>
          </w:rPr>
          <w:t>1</w:t>
        </w:r>
        <w:r w:rsidR="00CA7929">
          <w:rPr>
            <w:rStyle w:val="ad"/>
            <w:rFonts w:hint="eastAsia"/>
          </w:rPr>
          <w:t>团簇</w:t>
        </w:r>
        <w:r w:rsidR="00CA7929">
          <w:tab/>
        </w:r>
        <w:r w:rsidR="00CA7929">
          <w:fldChar w:fldCharType="begin"/>
        </w:r>
        <w:r w:rsidR="00CA7929">
          <w:instrText xml:space="preserve"> PAGEREF _Toc477248723 \h </w:instrText>
        </w:r>
        <w:r w:rsidR="00CA7929">
          <w:fldChar w:fldCharType="separate"/>
        </w:r>
        <w:r w:rsidR="00CA7929">
          <w:t>29</w:t>
        </w:r>
        <w:r w:rsidR="00CA7929">
          <w:fldChar w:fldCharType="end"/>
        </w:r>
      </w:hyperlink>
    </w:p>
    <w:p w14:paraId="4A5A1ED2" w14:textId="77777777" w:rsidR="00E5107B" w:rsidRDefault="00EA6C9E">
      <w:pPr>
        <w:pStyle w:val="41"/>
        <w:tabs>
          <w:tab w:val="left" w:pos="2159"/>
          <w:tab w:val="right" w:leader="dot" w:pos="7927"/>
        </w:tabs>
      </w:pPr>
      <w:hyperlink w:anchor="_Toc477248724" w:history="1">
        <w:r w:rsidR="00CA7929">
          <w:rPr>
            <w:rStyle w:val="ad"/>
          </w:rPr>
          <w:t>§3.3.1.1</w:t>
        </w:r>
        <w:r w:rsidR="00CA7929">
          <w:tab/>
        </w:r>
        <w:r w:rsidR="00CA7929">
          <w:rPr>
            <w:rStyle w:val="ad"/>
            <w:rFonts w:ascii="Times New Roman" w:hAnsi="Times New Roman" w:cs="Times New Roman"/>
          </w:rPr>
          <w:t>HCl(H</w:t>
        </w:r>
        <w:r w:rsidR="00CA7929">
          <w:rPr>
            <w:rStyle w:val="ad"/>
            <w:rFonts w:ascii="Times New Roman" w:hAnsi="Times New Roman" w:cs="Times New Roman"/>
            <w:vertAlign w:val="subscript"/>
          </w:rPr>
          <w:t>2</w:t>
        </w:r>
        <w:r w:rsidR="00CA7929">
          <w:rPr>
            <w:rStyle w:val="ad"/>
            <w:rFonts w:ascii="Times New Roman" w:hAnsi="Times New Roman" w:cs="Times New Roman"/>
          </w:rPr>
          <w:t>O)</w:t>
        </w:r>
        <w:r w:rsidR="00CA7929">
          <w:rPr>
            <w:rStyle w:val="ad"/>
            <w:rFonts w:ascii="Times New Roman" w:hAnsi="Times New Roman" w:cs="Times New Roman"/>
            <w:vertAlign w:val="subscript"/>
          </w:rPr>
          <w:t>1</w:t>
        </w:r>
        <w:r w:rsidR="00CA7929">
          <w:rPr>
            <w:rStyle w:val="ad"/>
            <w:rFonts w:hint="eastAsia"/>
          </w:rPr>
          <w:t>团簇一维红外光谱</w:t>
        </w:r>
        <w:r w:rsidR="00CA7929">
          <w:tab/>
        </w:r>
        <w:r w:rsidR="00CA7929">
          <w:fldChar w:fldCharType="begin"/>
        </w:r>
        <w:r w:rsidR="00CA7929">
          <w:instrText xml:space="preserve"> PAGEREF _Toc477248724 \h </w:instrText>
        </w:r>
        <w:r w:rsidR="00CA7929">
          <w:fldChar w:fldCharType="separate"/>
        </w:r>
        <w:r w:rsidR="00CA7929">
          <w:t>29</w:t>
        </w:r>
        <w:r w:rsidR="00CA7929">
          <w:fldChar w:fldCharType="end"/>
        </w:r>
      </w:hyperlink>
    </w:p>
    <w:p w14:paraId="7E5D3C9F" w14:textId="77777777" w:rsidR="00E5107B" w:rsidRDefault="00EA6C9E">
      <w:pPr>
        <w:pStyle w:val="41"/>
        <w:tabs>
          <w:tab w:val="left" w:pos="2159"/>
          <w:tab w:val="right" w:leader="dot" w:pos="7927"/>
        </w:tabs>
      </w:pPr>
      <w:hyperlink w:anchor="_Toc477248725" w:history="1">
        <w:r w:rsidR="00CA7929">
          <w:rPr>
            <w:rStyle w:val="ad"/>
          </w:rPr>
          <w:t>§3.3.1.2</w:t>
        </w:r>
        <w:r w:rsidR="00CA7929">
          <w:tab/>
        </w:r>
        <w:r w:rsidR="00CA7929">
          <w:rPr>
            <w:rStyle w:val="ad"/>
            <w:rFonts w:ascii="Times New Roman" w:hAnsi="Times New Roman" w:cs="Times New Roman"/>
          </w:rPr>
          <w:t>HCl(H</w:t>
        </w:r>
        <w:r w:rsidR="00CA7929">
          <w:rPr>
            <w:rStyle w:val="ad"/>
            <w:rFonts w:ascii="Times New Roman" w:hAnsi="Times New Roman" w:cs="Times New Roman"/>
            <w:vertAlign w:val="subscript"/>
          </w:rPr>
          <w:t>2</w:t>
        </w:r>
        <w:r w:rsidR="00CA7929">
          <w:rPr>
            <w:rStyle w:val="ad"/>
            <w:rFonts w:ascii="Times New Roman" w:hAnsi="Times New Roman" w:cs="Times New Roman"/>
          </w:rPr>
          <w:t>O)</w:t>
        </w:r>
        <w:r w:rsidR="00CA7929">
          <w:rPr>
            <w:rStyle w:val="ad"/>
            <w:rFonts w:ascii="Times New Roman" w:hAnsi="Times New Roman" w:cs="Times New Roman"/>
            <w:vertAlign w:val="subscript"/>
          </w:rPr>
          <w:t>1</w:t>
        </w:r>
        <w:r w:rsidR="00CA7929">
          <w:rPr>
            <w:rStyle w:val="ad"/>
            <w:rFonts w:hint="eastAsia"/>
          </w:rPr>
          <w:t>团簇二维</w:t>
        </w:r>
        <w:r w:rsidR="00CA7929">
          <w:rPr>
            <w:rStyle w:val="ad"/>
            <w:rFonts w:ascii="Times New Roman" w:hAnsi="Times New Roman" w:cs="Times New Roman"/>
          </w:rPr>
          <w:t>pump-probe</w:t>
        </w:r>
        <w:r w:rsidR="00CA7929">
          <w:rPr>
            <w:rStyle w:val="ad"/>
            <w:rFonts w:hint="eastAsia"/>
          </w:rPr>
          <w:t>红外光谱</w:t>
        </w:r>
        <w:r w:rsidR="00CA7929">
          <w:tab/>
        </w:r>
        <w:r w:rsidR="00CA7929">
          <w:fldChar w:fldCharType="begin"/>
        </w:r>
        <w:r w:rsidR="00CA7929">
          <w:instrText xml:space="preserve"> PAGEREF _Toc477248725 \h </w:instrText>
        </w:r>
        <w:r w:rsidR="00CA7929">
          <w:fldChar w:fldCharType="separate"/>
        </w:r>
        <w:r w:rsidR="00CA7929">
          <w:t>32</w:t>
        </w:r>
        <w:r w:rsidR="00CA7929">
          <w:fldChar w:fldCharType="end"/>
        </w:r>
      </w:hyperlink>
    </w:p>
    <w:p w14:paraId="59EB93E6" w14:textId="77777777" w:rsidR="00E5107B" w:rsidRDefault="00EA6C9E">
      <w:pPr>
        <w:pStyle w:val="31"/>
        <w:tabs>
          <w:tab w:val="left" w:pos="1260"/>
          <w:tab w:val="right" w:leader="dot" w:pos="7927"/>
        </w:tabs>
        <w:rPr>
          <w:kern w:val="2"/>
          <w:sz w:val="21"/>
        </w:rPr>
      </w:pPr>
      <w:hyperlink w:anchor="_Toc477248726" w:history="1">
        <w:r w:rsidR="00CA7929">
          <w:rPr>
            <w:rStyle w:val="ad"/>
          </w:rPr>
          <w:t>§3.3.2</w:t>
        </w:r>
        <w:r w:rsidR="00CA7929">
          <w:rPr>
            <w:kern w:val="2"/>
            <w:sz w:val="21"/>
          </w:rPr>
          <w:tab/>
        </w:r>
        <w:r w:rsidR="00CA7929">
          <w:rPr>
            <w:rStyle w:val="ad"/>
            <w:rFonts w:ascii="Times New Roman" w:hAnsi="Times New Roman" w:cs="Times New Roman"/>
          </w:rPr>
          <w:t>(HCl)</w:t>
        </w:r>
        <w:r w:rsidR="00CA7929">
          <w:rPr>
            <w:rStyle w:val="ad"/>
            <w:rFonts w:ascii="Times New Roman" w:hAnsi="Times New Roman" w:cs="Times New Roman"/>
            <w:vertAlign w:val="subscript"/>
          </w:rPr>
          <w:t>2</w:t>
        </w:r>
        <w:r w:rsidR="00CA7929">
          <w:rPr>
            <w:rStyle w:val="ad"/>
            <w:rFonts w:ascii="Times New Roman" w:hAnsi="Times New Roman" w:cs="Times New Roman"/>
          </w:rPr>
          <w:t>(H</w:t>
        </w:r>
        <w:r w:rsidR="00CA7929">
          <w:rPr>
            <w:rStyle w:val="ad"/>
            <w:rFonts w:ascii="Times New Roman" w:hAnsi="Times New Roman" w:cs="Times New Roman"/>
            <w:vertAlign w:val="subscript"/>
          </w:rPr>
          <w:t>2</w:t>
        </w:r>
        <w:r w:rsidR="00CA7929">
          <w:rPr>
            <w:rStyle w:val="ad"/>
            <w:rFonts w:ascii="Times New Roman" w:hAnsi="Times New Roman" w:cs="Times New Roman"/>
          </w:rPr>
          <w:t>O)</w:t>
        </w:r>
        <w:r w:rsidR="00CA7929">
          <w:rPr>
            <w:rStyle w:val="ad"/>
            <w:rFonts w:ascii="Times New Roman" w:hAnsi="Times New Roman" w:cs="Times New Roman"/>
            <w:vertAlign w:val="subscript"/>
          </w:rPr>
          <w:t>1</w:t>
        </w:r>
        <w:r w:rsidR="00CA7929">
          <w:rPr>
            <w:rStyle w:val="ad"/>
            <w:rFonts w:hint="eastAsia"/>
          </w:rPr>
          <w:t>团簇</w:t>
        </w:r>
        <w:r w:rsidR="00CA7929">
          <w:tab/>
        </w:r>
        <w:r w:rsidR="00CA7929">
          <w:fldChar w:fldCharType="begin"/>
        </w:r>
        <w:r w:rsidR="00CA7929">
          <w:instrText xml:space="preserve"> PAGEREF _Toc477248726 \h </w:instrText>
        </w:r>
        <w:r w:rsidR="00CA7929">
          <w:fldChar w:fldCharType="separate"/>
        </w:r>
        <w:r w:rsidR="00CA7929">
          <w:t>34</w:t>
        </w:r>
        <w:r w:rsidR="00CA7929">
          <w:fldChar w:fldCharType="end"/>
        </w:r>
      </w:hyperlink>
    </w:p>
    <w:p w14:paraId="3D95CD60" w14:textId="77777777" w:rsidR="00E5107B" w:rsidRDefault="00EA6C9E">
      <w:pPr>
        <w:pStyle w:val="31"/>
        <w:tabs>
          <w:tab w:val="left" w:pos="1260"/>
          <w:tab w:val="right" w:leader="dot" w:pos="7927"/>
        </w:tabs>
        <w:rPr>
          <w:kern w:val="2"/>
          <w:sz w:val="21"/>
        </w:rPr>
      </w:pPr>
      <w:hyperlink w:anchor="_Toc477248727" w:history="1">
        <w:r w:rsidR="00CA7929">
          <w:rPr>
            <w:rStyle w:val="ad"/>
          </w:rPr>
          <w:t>§3.3.3</w:t>
        </w:r>
        <w:r w:rsidR="00CA7929">
          <w:rPr>
            <w:kern w:val="2"/>
            <w:sz w:val="21"/>
          </w:rPr>
          <w:tab/>
        </w:r>
        <w:r w:rsidR="00CA7929">
          <w:rPr>
            <w:rStyle w:val="ad"/>
            <w:rFonts w:ascii="Times New Roman" w:hAnsi="Times New Roman" w:cs="Times New Roman"/>
          </w:rPr>
          <w:t>(HCl)</w:t>
        </w:r>
        <w:r w:rsidR="00CA7929">
          <w:rPr>
            <w:rStyle w:val="ad"/>
            <w:rFonts w:ascii="Times New Roman" w:hAnsi="Times New Roman" w:cs="Times New Roman"/>
            <w:vertAlign w:val="subscript"/>
          </w:rPr>
          <w:t>1</w:t>
        </w:r>
        <w:r w:rsidR="00CA7929">
          <w:rPr>
            <w:rStyle w:val="ad"/>
            <w:rFonts w:ascii="Times New Roman" w:hAnsi="Times New Roman" w:cs="Times New Roman"/>
          </w:rPr>
          <w:t>(H</w:t>
        </w:r>
        <w:r w:rsidR="00CA7929">
          <w:rPr>
            <w:rStyle w:val="ad"/>
            <w:rFonts w:ascii="Times New Roman" w:hAnsi="Times New Roman" w:cs="Times New Roman"/>
            <w:vertAlign w:val="subscript"/>
          </w:rPr>
          <w:t>2</w:t>
        </w:r>
        <w:r w:rsidR="00CA7929">
          <w:rPr>
            <w:rStyle w:val="ad"/>
            <w:rFonts w:ascii="Times New Roman" w:hAnsi="Times New Roman" w:cs="Times New Roman"/>
          </w:rPr>
          <w:t>O)</w:t>
        </w:r>
        <w:r w:rsidR="00CA7929">
          <w:rPr>
            <w:rStyle w:val="ad"/>
            <w:rFonts w:ascii="Times New Roman" w:hAnsi="Times New Roman" w:cs="Times New Roman"/>
            <w:vertAlign w:val="subscript"/>
          </w:rPr>
          <w:t>2</w:t>
        </w:r>
        <w:r w:rsidR="00CA7929">
          <w:rPr>
            <w:rStyle w:val="ad"/>
            <w:rFonts w:hint="eastAsia"/>
          </w:rPr>
          <w:t>团簇</w:t>
        </w:r>
        <w:r w:rsidR="00CA7929">
          <w:tab/>
        </w:r>
        <w:r w:rsidR="00CA7929">
          <w:fldChar w:fldCharType="begin"/>
        </w:r>
        <w:r w:rsidR="00CA7929">
          <w:instrText xml:space="preserve"> PAGEREF _Toc477248727 \h </w:instrText>
        </w:r>
        <w:r w:rsidR="00CA7929">
          <w:fldChar w:fldCharType="separate"/>
        </w:r>
        <w:r w:rsidR="00CA7929">
          <w:t>36</w:t>
        </w:r>
        <w:r w:rsidR="00CA7929">
          <w:fldChar w:fldCharType="end"/>
        </w:r>
      </w:hyperlink>
    </w:p>
    <w:p w14:paraId="36F4A827" w14:textId="77777777" w:rsidR="00E5107B" w:rsidRDefault="00EA6C9E">
      <w:pPr>
        <w:pStyle w:val="23"/>
        <w:tabs>
          <w:tab w:val="left" w:pos="1260"/>
          <w:tab w:val="right" w:leader="dot" w:pos="7927"/>
        </w:tabs>
        <w:rPr>
          <w:kern w:val="2"/>
          <w:sz w:val="21"/>
        </w:rPr>
      </w:pPr>
      <w:hyperlink w:anchor="_Toc477248728" w:history="1">
        <w:r w:rsidR="00CA7929">
          <w:rPr>
            <w:rStyle w:val="ad"/>
          </w:rPr>
          <w:t>§3.4</w:t>
        </w:r>
        <w:r w:rsidR="00CA7929">
          <w:rPr>
            <w:kern w:val="2"/>
            <w:sz w:val="21"/>
          </w:rPr>
          <w:tab/>
        </w:r>
        <w:r w:rsidR="00CA7929">
          <w:rPr>
            <w:rStyle w:val="ad"/>
            <w:rFonts w:hint="eastAsia"/>
          </w:rPr>
          <w:t>丙酮水溶液光谱结果讨论</w:t>
        </w:r>
        <w:r w:rsidR="00CA7929">
          <w:tab/>
        </w:r>
        <w:r w:rsidR="00CA7929">
          <w:fldChar w:fldCharType="begin"/>
        </w:r>
        <w:r w:rsidR="00CA7929">
          <w:instrText xml:space="preserve"> PAGEREF _Toc477248728 \h </w:instrText>
        </w:r>
        <w:r w:rsidR="00CA7929">
          <w:fldChar w:fldCharType="separate"/>
        </w:r>
        <w:r w:rsidR="00CA7929">
          <w:t>37</w:t>
        </w:r>
        <w:r w:rsidR="00CA7929">
          <w:fldChar w:fldCharType="end"/>
        </w:r>
      </w:hyperlink>
    </w:p>
    <w:p w14:paraId="62E3B68F" w14:textId="77777777" w:rsidR="00E5107B" w:rsidRDefault="00EA6C9E">
      <w:pPr>
        <w:pStyle w:val="11"/>
        <w:tabs>
          <w:tab w:val="left" w:pos="1260"/>
          <w:tab w:val="right" w:leader="dot" w:pos="7927"/>
        </w:tabs>
        <w:rPr>
          <w:kern w:val="2"/>
          <w:sz w:val="21"/>
        </w:rPr>
      </w:pPr>
      <w:hyperlink w:anchor="_Toc477248729" w:history="1">
        <w:r w:rsidR="00CA7929">
          <w:rPr>
            <w:rStyle w:val="ad"/>
            <w:rFonts w:hint="eastAsia"/>
          </w:rPr>
          <w:t>第</w:t>
        </w:r>
        <w:r w:rsidR="00CA7929">
          <w:rPr>
            <w:rStyle w:val="ad"/>
            <w:rFonts w:hint="eastAsia"/>
          </w:rPr>
          <w:t xml:space="preserve"> 4 </w:t>
        </w:r>
        <w:r w:rsidR="00CA7929">
          <w:rPr>
            <w:rStyle w:val="ad"/>
            <w:rFonts w:hint="eastAsia"/>
          </w:rPr>
          <w:t>章</w:t>
        </w:r>
        <w:r w:rsidR="00CA7929">
          <w:rPr>
            <w:kern w:val="2"/>
            <w:sz w:val="21"/>
          </w:rPr>
          <w:tab/>
        </w:r>
        <w:r w:rsidR="00CA7929">
          <w:rPr>
            <w:rStyle w:val="ad"/>
            <w:rFonts w:hint="eastAsia"/>
          </w:rPr>
          <w:t>结论与展望</w:t>
        </w:r>
        <w:r w:rsidR="00CA7929">
          <w:tab/>
        </w:r>
        <w:r w:rsidR="00CA7929">
          <w:fldChar w:fldCharType="begin"/>
        </w:r>
        <w:r w:rsidR="00CA7929">
          <w:instrText xml:space="preserve"> PAGEREF _Toc477248729 \h </w:instrText>
        </w:r>
        <w:r w:rsidR="00CA7929">
          <w:fldChar w:fldCharType="separate"/>
        </w:r>
        <w:r w:rsidR="00CA7929">
          <w:t>40</w:t>
        </w:r>
        <w:r w:rsidR="00CA7929">
          <w:fldChar w:fldCharType="end"/>
        </w:r>
      </w:hyperlink>
    </w:p>
    <w:p w14:paraId="54DF7659" w14:textId="77777777" w:rsidR="00E5107B" w:rsidRDefault="00EA6C9E">
      <w:pPr>
        <w:pStyle w:val="11"/>
        <w:tabs>
          <w:tab w:val="right" w:leader="dot" w:pos="7927"/>
        </w:tabs>
        <w:rPr>
          <w:kern w:val="2"/>
          <w:sz w:val="21"/>
        </w:rPr>
      </w:pPr>
      <w:hyperlink w:anchor="_Toc477248730" w:history="1">
        <w:r w:rsidR="00CA7929">
          <w:rPr>
            <w:rStyle w:val="ad"/>
            <w:rFonts w:hint="eastAsia"/>
          </w:rPr>
          <w:t>参考文献</w:t>
        </w:r>
        <w:r w:rsidR="00CA7929">
          <w:tab/>
        </w:r>
        <w:r w:rsidR="00CA7929">
          <w:fldChar w:fldCharType="begin"/>
        </w:r>
        <w:r w:rsidR="00CA7929">
          <w:instrText xml:space="preserve"> PAGEREF _Toc477248730 \h </w:instrText>
        </w:r>
        <w:r w:rsidR="00CA7929">
          <w:fldChar w:fldCharType="separate"/>
        </w:r>
        <w:r w:rsidR="00CA7929">
          <w:t>44</w:t>
        </w:r>
        <w:r w:rsidR="00CA7929">
          <w:fldChar w:fldCharType="end"/>
        </w:r>
      </w:hyperlink>
    </w:p>
    <w:p w14:paraId="1BCC0B7A" w14:textId="77777777" w:rsidR="00E5107B" w:rsidRDefault="00EA6C9E">
      <w:pPr>
        <w:pStyle w:val="11"/>
        <w:tabs>
          <w:tab w:val="right" w:leader="dot" w:pos="7927"/>
        </w:tabs>
        <w:rPr>
          <w:kern w:val="2"/>
          <w:sz w:val="21"/>
        </w:rPr>
      </w:pPr>
      <w:hyperlink w:anchor="_Toc477248731" w:history="1">
        <w:r w:rsidR="00CA7929">
          <w:rPr>
            <w:rStyle w:val="ad"/>
            <w:rFonts w:hint="eastAsia"/>
          </w:rPr>
          <w:t>个人简介及攻读学位期间发表论文</w:t>
        </w:r>
        <w:r w:rsidR="00CA7929">
          <w:tab/>
        </w:r>
        <w:r w:rsidR="00CA7929">
          <w:fldChar w:fldCharType="begin"/>
        </w:r>
        <w:r w:rsidR="00CA7929">
          <w:instrText xml:space="preserve"> PAGEREF _Toc477248731 \h </w:instrText>
        </w:r>
        <w:r w:rsidR="00CA7929">
          <w:fldChar w:fldCharType="separate"/>
        </w:r>
        <w:r w:rsidR="00CA7929">
          <w:t>50</w:t>
        </w:r>
        <w:r w:rsidR="00CA7929">
          <w:fldChar w:fldCharType="end"/>
        </w:r>
      </w:hyperlink>
    </w:p>
    <w:p w14:paraId="7DE1044F" w14:textId="77777777" w:rsidR="00E5107B" w:rsidRDefault="00EA6C9E">
      <w:pPr>
        <w:pStyle w:val="11"/>
        <w:tabs>
          <w:tab w:val="right" w:leader="dot" w:pos="7927"/>
        </w:tabs>
        <w:rPr>
          <w:kern w:val="2"/>
          <w:sz w:val="21"/>
        </w:rPr>
      </w:pPr>
      <w:hyperlink w:anchor="_Toc477248732" w:history="1">
        <w:r w:rsidR="00CA7929">
          <w:rPr>
            <w:rStyle w:val="ad"/>
            <w:rFonts w:hint="eastAsia"/>
          </w:rPr>
          <w:t>致</w:t>
        </w:r>
        <w:r w:rsidR="00CA7929">
          <w:rPr>
            <w:rStyle w:val="ad"/>
          </w:rPr>
          <w:t xml:space="preserve"> </w:t>
        </w:r>
        <w:r w:rsidR="00CA7929">
          <w:rPr>
            <w:rStyle w:val="ad"/>
            <w:rFonts w:hint="eastAsia"/>
          </w:rPr>
          <w:t>谢</w:t>
        </w:r>
        <w:r w:rsidR="00CA7929">
          <w:tab/>
        </w:r>
        <w:r w:rsidR="00CA7929">
          <w:fldChar w:fldCharType="begin"/>
        </w:r>
        <w:r w:rsidR="00CA7929">
          <w:instrText xml:space="preserve"> PAGEREF _Toc477248732 \h </w:instrText>
        </w:r>
        <w:r w:rsidR="00CA7929">
          <w:fldChar w:fldCharType="separate"/>
        </w:r>
        <w:r w:rsidR="00CA7929">
          <w:t>52</w:t>
        </w:r>
        <w:r w:rsidR="00CA7929">
          <w:fldChar w:fldCharType="end"/>
        </w:r>
      </w:hyperlink>
    </w:p>
    <w:p w14:paraId="3C6F455B" w14:textId="77777777" w:rsidR="00E5107B" w:rsidRDefault="00CA7929">
      <w:pPr>
        <w:pStyle w:val="TOC1"/>
      </w:pPr>
      <w:r>
        <w:fldChar w:fldCharType="end"/>
      </w:r>
    </w:p>
    <w:p w14:paraId="13C49B3D" w14:textId="77777777" w:rsidR="00E5107B" w:rsidRDefault="00E5107B"/>
    <w:p w14:paraId="78842B34" w14:textId="77777777" w:rsidR="00E5107B" w:rsidRDefault="00E5107B"/>
    <w:p w14:paraId="017A6501" w14:textId="77777777" w:rsidR="00E5107B" w:rsidRDefault="00E5107B"/>
    <w:p w14:paraId="4F817542" w14:textId="77777777" w:rsidR="00E5107B" w:rsidRDefault="00E5107B"/>
    <w:p w14:paraId="347C5106" w14:textId="77777777" w:rsidR="00E5107B" w:rsidRDefault="00E5107B"/>
    <w:p w14:paraId="203D35A3" w14:textId="77777777" w:rsidR="00E5107B" w:rsidRDefault="00E5107B"/>
    <w:p w14:paraId="673F7B9D" w14:textId="77777777" w:rsidR="00E5107B" w:rsidRDefault="00E5107B"/>
    <w:p w14:paraId="0976283B" w14:textId="77777777" w:rsidR="00E5107B" w:rsidRDefault="00E5107B"/>
    <w:p w14:paraId="14F20C05" w14:textId="77777777" w:rsidR="00E5107B" w:rsidRDefault="00E5107B"/>
    <w:p w14:paraId="24C3D237" w14:textId="77777777" w:rsidR="00E5107B" w:rsidRDefault="00E5107B"/>
    <w:p w14:paraId="07645CE1" w14:textId="77777777" w:rsidR="00E5107B" w:rsidRDefault="00E5107B">
      <w:pPr>
        <w:pStyle w:val="1"/>
        <w:sectPr w:rsidR="00E5107B">
          <w:headerReference w:type="first" r:id="rId21"/>
          <w:pgSz w:w="11906" w:h="16838"/>
          <w:pgMar w:top="1928" w:right="1701" w:bottom="1701" w:left="1701" w:header="1361" w:footer="992" w:gutter="567"/>
          <w:pgNumType w:fmt="upperRoman" w:start="1"/>
          <w:cols w:space="425"/>
          <w:titlePg/>
          <w:docGrid w:type="linesAndChars" w:linePitch="312"/>
        </w:sectPr>
      </w:pPr>
      <w:bookmarkStart w:id="12" w:name="_Ref476415101"/>
    </w:p>
    <w:p w14:paraId="304BCF7F" w14:textId="77777777" w:rsidR="00E5107B" w:rsidRDefault="00CA7929">
      <w:pPr>
        <w:pStyle w:val="1"/>
      </w:pPr>
      <w:bookmarkStart w:id="13" w:name="_Toc477248701"/>
      <w:bookmarkStart w:id="14" w:name="_Toc477162207"/>
      <w:r>
        <w:rPr>
          <w:rFonts w:hint="eastAsia"/>
        </w:rPr>
        <w:lastRenderedPageBreak/>
        <w:t>绪</w:t>
      </w:r>
      <w:r>
        <w:rPr>
          <w:rFonts w:hint="eastAsia"/>
        </w:rPr>
        <w:t xml:space="preserve"> </w:t>
      </w:r>
      <w:r>
        <w:rPr>
          <w:rFonts w:hint="eastAsia"/>
        </w:rPr>
        <w:t>论</w:t>
      </w:r>
      <w:bookmarkEnd w:id="12"/>
      <w:bookmarkEnd w:id="13"/>
      <w:bookmarkEnd w:id="14"/>
    </w:p>
    <w:p w14:paraId="676417F9" w14:textId="77777777" w:rsidR="00E5107B" w:rsidRDefault="00CA7929">
      <w:pPr>
        <w:pStyle w:val="2"/>
      </w:pPr>
      <w:r>
        <w:rPr>
          <w:rFonts w:hint="eastAsia"/>
        </w:rPr>
        <w:t xml:space="preserve"> </w:t>
      </w:r>
      <w:bookmarkStart w:id="15" w:name="_Toc477248702"/>
      <w:bookmarkStart w:id="16" w:name="_Toc477162208"/>
      <w:r>
        <w:rPr>
          <w:rFonts w:hint="eastAsia"/>
        </w:rPr>
        <w:t>研究背景</w:t>
      </w:r>
      <w:bookmarkEnd w:id="15"/>
      <w:bookmarkEnd w:id="16"/>
    </w:p>
    <w:p w14:paraId="05F88753" w14:textId="77777777" w:rsidR="00E5107B" w:rsidRDefault="00CA7929">
      <w:pPr>
        <w:spacing w:line="360" w:lineRule="auto"/>
        <w:ind w:firstLineChars="100" w:firstLine="240"/>
        <w:rPr>
          <w:rFonts w:asciiTheme="minorEastAsia" w:hAnsiTheme="minorEastAsia"/>
          <w:sz w:val="24"/>
          <w:szCs w:val="24"/>
        </w:rPr>
      </w:pPr>
      <w:r>
        <w:rPr>
          <w:rFonts w:asciiTheme="minorEastAsia" w:hAnsiTheme="minorEastAsia" w:hint="eastAsia"/>
          <w:sz w:val="24"/>
          <w:szCs w:val="24"/>
        </w:rPr>
        <w:t>一维和二维光谱能够提取生色团分子的某个振动模在复杂的电场，团簇，溶液，或者蛋白质环境下的一些重要的信息，其中包括振动频率位移，各个振动模间的耦合，振动态的寿命以及半峰宽度的变化带来的一些凝聚相中的微观动力学现象</w:t>
      </w:r>
      <w:r>
        <w:rPr>
          <w:rFonts w:asciiTheme="minorEastAsia" w:hAnsiTheme="minorEastAsia"/>
          <w:sz w:val="24"/>
          <w:szCs w:val="24"/>
        </w:rPr>
        <w:fldChar w:fldCharType="begin">
          <w:fldData xml:space="preserve">PEVuZE5vdGU+PENpdGU+PEF1dGhvcj5TdXlkYW08L0F1dGhvcj48WWVhcj4yMDA2PC9ZZWFyPjxS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==
</w:fldData>
        </w:fldChar>
      </w:r>
      <w:r>
        <w:rPr>
          <w:rFonts w:asciiTheme="minorEastAsia" w:hAnsiTheme="minorEastAsia"/>
          <w:sz w:val="24"/>
          <w:szCs w:val="24"/>
        </w:rPr>
        <w:instrText xml:space="preserve"> ADDIN EN.CITE </w:instrText>
      </w:r>
      <w:r>
        <w:rPr>
          <w:rFonts w:asciiTheme="minorEastAsia" w:hAnsiTheme="minorEastAsia"/>
          <w:sz w:val="24"/>
          <w:szCs w:val="24"/>
        </w:rPr>
        <w:fldChar w:fldCharType="begin">
          <w:fldData xml:space="preserve">PEVuZE5vdGU+PENpdGU+PEF1dGhvcj5TdXlkYW08L0F1dGhvcj48WWVhcj4yMDA2PC9ZZWFyPjxS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==
</w:fldData>
        </w:fldChar>
      </w:r>
      <w:r>
        <w:rPr>
          <w:rFonts w:asciiTheme="minorEastAsia" w:hAnsiTheme="minorEastAsia"/>
          <w:sz w:val="24"/>
          <w:szCs w:val="24"/>
        </w:rPr>
        <w:instrText xml:space="preserve"> ADDIN EN.CITE.DATA </w:instrText>
      </w:r>
      <w:r>
        <w:rPr>
          <w:rFonts w:asciiTheme="minorEastAsia" w:hAnsiTheme="minorEastAsia"/>
          <w:sz w:val="24"/>
          <w:szCs w:val="24"/>
        </w:rPr>
      </w:r>
      <w:r>
        <w:rPr>
          <w:rFonts w:asciiTheme="minorEastAsia" w:hAnsiTheme="minorEastAsia"/>
          <w:sz w:val="24"/>
          <w:szCs w:val="24"/>
        </w:rPr>
        <w:fldChar w:fldCharType="end"/>
      </w:r>
      <w:r>
        <w:rPr>
          <w:rFonts w:asciiTheme="minorEastAsia" w:hAnsiTheme="minorEastAsia"/>
          <w:sz w:val="24"/>
          <w:szCs w:val="24"/>
        </w:rPr>
      </w:r>
      <w:r>
        <w:rPr>
          <w:rFonts w:asciiTheme="minorEastAsia" w:hAnsiTheme="minorEastAsia"/>
          <w:sz w:val="24"/>
          <w:szCs w:val="24"/>
        </w:rPr>
        <w:fldChar w:fldCharType="separate"/>
      </w:r>
      <w:r>
        <w:rPr>
          <w:rFonts w:asciiTheme="minorEastAsia" w:hAnsiTheme="minorEastAsia"/>
          <w:sz w:val="24"/>
          <w:szCs w:val="24"/>
          <w:vertAlign w:val="superscript"/>
        </w:rPr>
        <w:t>[</w:t>
      </w:r>
      <w:hyperlink w:anchor="_ENREF_1" w:tooltip="Suydam, 2006 #110" w:history="1">
        <w:r>
          <w:rPr>
            <w:rFonts w:asciiTheme="minorEastAsia" w:hAnsiTheme="minorEastAsia"/>
            <w:sz w:val="24"/>
            <w:szCs w:val="24"/>
            <w:vertAlign w:val="superscript"/>
          </w:rPr>
          <w:t>1-4</w:t>
        </w:r>
      </w:hyperlink>
      <w:r>
        <w:rPr>
          <w:rFonts w:asciiTheme="minorEastAsia" w:hAnsiTheme="minorEastAsia"/>
          <w:sz w:val="24"/>
          <w:szCs w:val="24"/>
          <w:vertAlign w:val="superscript"/>
        </w:rPr>
        <w:t>]</w:t>
      </w:r>
      <w:r>
        <w:rPr>
          <w:rFonts w:asciiTheme="minorEastAsia" w:hAnsiTheme="minorEastAsia"/>
          <w:sz w:val="24"/>
          <w:szCs w:val="24"/>
        </w:rPr>
        <w:fldChar w:fldCharType="end"/>
      </w:r>
      <w:r>
        <w:rPr>
          <w:rFonts w:asciiTheme="minorEastAsia" w:hAnsiTheme="minorEastAsia" w:hint="eastAsia"/>
          <w:sz w:val="24"/>
          <w:szCs w:val="24"/>
        </w:rPr>
        <w:t>， 同时，它们还能够用来反映溶质和溶剂间的相互作用，氢键动力学，蛋白质结构的确定以及酶的催化活性点的局部电荷的测量</w:t>
      </w:r>
      <w:r>
        <w:rPr>
          <w:rFonts w:asciiTheme="minorEastAsia" w:hAnsiTheme="minorEastAsia"/>
          <w:sz w:val="24"/>
          <w:szCs w:val="24"/>
        </w:rPr>
        <w:fldChar w:fldCharType="begin">
          <w:fldData xml:space="preserve">PEVuZE5vdGU+PENpdGU+PEF1dGhvcj5DaG88L0F1dGhvcj48WWVhcj4yMDA4PC9ZZWFyPjxSZWNO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</w:fldData>
        </w:fldChar>
      </w:r>
      <w:r>
        <w:rPr>
          <w:rFonts w:asciiTheme="minorEastAsia" w:hAnsiTheme="minorEastAsia"/>
          <w:sz w:val="24"/>
          <w:szCs w:val="24"/>
        </w:rPr>
        <w:instrText xml:space="preserve"> ADDIN EN.CITE </w:instrText>
      </w:r>
      <w:r>
        <w:rPr>
          <w:rFonts w:asciiTheme="minorEastAsia" w:hAnsiTheme="minorEastAsia"/>
          <w:sz w:val="24"/>
          <w:szCs w:val="24"/>
        </w:rPr>
        <w:fldChar w:fldCharType="begin">
          <w:fldData xml:space="preserve">PEVuZE5vdGU+PENpdGU+PEF1dGhvcj5DaG88L0F1dGhvcj48WWVhcj4yMDA4PC9ZZWFyPjxSZWNO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</w:fldData>
        </w:fldChar>
      </w:r>
      <w:r>
        <w:rPr>
          <w:rFonts w:asciiTheme="minorEastAsia" w:hAnsiTheme="minorEastAsia"/>
          <w:sz w:val="24"/>
          <w:szCs w:val="24"/>
        </w:rPr>
        <w:instrText xml:space="preserve"> ADDIN EN.CITE.DATA </w:instrText>
      </w:r>
      <w:r>
        <w:rPr>
          <w:rFonts w:asciiTheme="minorEastAsia" w:hAnsiTheme="minorEastAsia"/>
          <w:sz w:val="24"/>
          <w:szCs w:val="24"/>
        </w:rPr>
      </w:r>
      <w:r>
        <w:rPr>
          <w:rFonts w:asciiTheme="minorEastAsia" w:hAnsiTheme="minorEastAsia"/>
          <w:sz w:val="24"/>
          <w:szCs w:val="24"/>
        </w:rPr>
        <w:fldChar w:fldCharType="end"/>
      </w:r>
      <w:r>
        <w:rPr>
          <w:rFonts w:asciiTheme="minorEastAsia" w:hAnsiTheme="minorEastAsia"/>
          <w:sz w:val="24"/>
          <w:szCs w:val="24"/>
        </w:rPr>
      </w:r>
      <w:r>
        <w:rPr>
          <w:rFonts w:asciiTheme="minorEastAsia" w:hAnsiTheme="minorEastAsia"/>
          <w:sz w:val="24"/>
          <w:szCs w:val="24"/>
        </w:rPr>
        <w:fldChar w:fldCharType="separate"/>
      </w:r>
      <w:r>
        <w:rPr>
          <w:rFonts w:asciiTheme="minorEastAsia" w:hAnsiTheme="minorEastAsia"/>
          <w:sz w:val="24"/>
          <w:szCs w:val="24"/>
          <w:vertAlign w:val="superscript"/>
        </w:rPr>
        <w:t>[</w:t>
      </w:r>
      <w:hyperlink w:anchor="_ENREF_5" w:tooltip="Cho, 2008 #8" w:history="1">
        <w:r>
          <w:rPr>
            <w:rFonts w:asciiTheme="minorEastAsia" w:hAnsiTheme="minorEastAsia"/>
            <w:sz w:val="24"/>
            <w:szCs w:val="24"/>
            <w:vertAlign w:val="superscript"/>
          </w:rPr>
          <w:t>5-9</w:t>
        </w:r>
      </w:hyperlink>
      <w:r>
        <w:rPr>
          <w:rFonts w:asciiTheme="minorEastAsia" w:hAnsiTheme="minorEastAsia"/>
          <w:sz w:val="24"/>
          <w:szCs w:val="24"/>
          <w:vertAlign w:val="superscript"/>
        </w:rPr>
        <w:t>]</w:t>
      </w:r>
      <w:r>
        <w:rPr>
          <w:rFonts w:asciiTheme="minorEastAsia" w:hAnsiTheme="minorEastAsia"/>
          <w:sz w:val="24"/>
          <w:szCs w:val="24"/>
        </w:rPr>
        <w:fldChar w:fldCharType="end"/>
      </w:r>
      <w:r>
        <w:rPr>
          <w:rFonts w:asciiTheme="minorEastAsia" w:hAnsiTheme="minorEastAsia" w:hint="eastAsia"/>
          <w:sz w:val="24"/>
          <w:szCs w:val="24"/>
        </w:rPr>
        <w:t>。然而由于缺少了在实验光谱和理论计算方法之间建立起的有效的相关性，目前对于光谱的解释仍然停留在定性地层面上</w:t>
      </w:r>
      <w:r>
        <w:rPr>
          <w:rFonts w:asciiTheme="minorEastAsia" w:hAnsiTheme="minorEastAsia"/>
          <w:sz w:val="24"/>
          <w:szCs w:val="24"/>
        </w:rPr>
        <w:fldChar w:fldCharType="begin"/>
      </w:r>
      <w:r>
        <w:rPr>
          <w:rFonts w:asciiTheme="minorEastAsia" w:hAnsiTheme="minorEastAsia"/>
          <w:sz w:val="24"/>
          <w:szCs w:val="24"/>
        </w:rPr>
        <w:instrText xml:space="preserve"> ADDIN EN.CITE &lt;EndNote&gt;&lt;Cite&gt;&lt;Author&gt;Reppert&lt;/Author&gt;&lt;Year&gt;2013&lt;/Year&gt;&lt;RecNum&gt;118&lt;/RecNum&gt;&lt;DisplayText&gt;&lt;style face="superscript"&gt;[10]&lt;/style&gt;&lt;/DisplayText&gt;&lt;record&gt;&lt;rec-number&gt;118&lt;/rec-number&gt;&lt;foreign-keys&gt;&lt;key app="EN" db-id="vrp52er0n2tr57e5sp2pzeaet9p2w2995w25"&gt;118&lt;/key&gt;&lt;/foreign-keys&gt;&lt;ref-type name="Journal Article"&gt;17&lt;/ref-type&gt;&lt;contributors&gt;&lt;authors&gt;&lt;author&gt;Reppert, Mike&lt;/author&gt;&lt;author&gt;Tokmakoff, Andrei&lt;/author&gt;&lt;/authors&gt;&lt;/contributors&gt;&lt;titles&gt;&lt;title&gt;Electrostatic frequency shifts in amide I vibrational spectra: Direct parameterization against experiment&lt;/title&gt;&lt;secondary-title&gt;The Journal of Chemical Physics&lt;/secondary-title&gt;&lt;/titles&gt;&lt;periodical&gt;&lt;full-title&gt;The Journal of Chemical Physics&lt;/full-title&gt;&lt;abbr-1&gt;J. Chem. Phys.&lt;/abbr-1&gt;&lt;abbr-2&gt;J Chem Phys&lt;/abbr-2&gt;&lt;/periodical&gt;&lt;pages&gt;134116&lt;/pages&gt;&lt;volume&gt;138&lt;/volume&gt;&lt;number&gt;13&lt;/number&gt;&lt;keywords&gt;&lt;keyword&gt;proteins&lt;/keyword&gt;&lt;keyword&gt;bonds (chemical)&lt;/keyword&gt;&lt;keyword&gt;molecular dynamics method&lt;/keyword&gt;&lt;keyword&gt;molecular force constants&lt;/keyword&gt;&lt;keyword&gt;infrared spectra&lt;/keyword&gt;&lt;keyword&gt;macromolecules&lt;/keyword&gt;&lt;keyword&gt;vibrational states&lt;/keyword&gt;&lt;/keywords&gt;&lt;dates&gt;&lt;year&gt;2013&lt;/year&gt;&lt;/dates&gt;&lt;urls&gt;&lt;related-urls&gt;&lt;url&gt;http://scitation.aip.org/content/aip/journal/jcp/138/13/10.1063/1.4798938&lt;/url&gt;&lt;/related-urls&gt;&lt;/urls&gt;&lt;electronic-resource-num&gt;doi:http://dx.doi.org/10.1063/1.4798938&lt;/electronic-resource-num&gt;&lt;/record&gt;&lt;/Cite&gt;&lt;/EndNote&gt;</w:instrText>
      </w:r>
      <w:r>
        <w:rPr>
          <w:rFonts w:asciiTheme="minorEastAsia" w:hAnsiTheme="minorEastAsia"/>
          <w:sz w:val="24"/>
          <w:szCs w:val="24"/>
        </w:rPr>
        <w:fldChar w:fldCharType="separate"/>
      </w:r>
      <w:r>
        <w:rPr>
          <w:rFonts w:asciiTheme="minorEastAsia" w:hAnsiTheme="minorEastAsia"/>
          <w:sz w:val="24"/>
          <w:szCs w:val="24"/>
          <w:vertAlign w:val="superscript"/>
        </w:rPr>
        <w:t>[</w:t>
      </w:r>
      <w:hyperlink w:anchor="_ENREF_10" w:tooltip="Reppert, 2013 #118" w:history="1">
        <w:r>
          <w:rPr>
            <w:rFonts w:asciiTheme="minorEastAsia" w:hAnsiTheme="minorEastAsia"/>
            <w:sz w:val="24"/>
            <w:szCs w:val="24"/>
            <w:vertAlign w:val="superscript"/>
          </w:rPr>
          <w:t>10</w:t>
        </w:r>
      </w:hyperlink>
      <w:r>
        <w:rPr>
          <w:rFonts w:asciiTheme="minorEastAsia" w:hAnsiTheme="minorEastAsia"/>
          <w:sz w:val="24"/>
          <w:szCs w:val="24"/>
          <w:vertAlign w:val="superscript"/>
        </w:rPr>
        <w:t>]</w:t>
      </w:r>
      <w:r>
        <w:rPr>
          <w:rFonts w:asciiTheme="minorEastAsia" w:hAnsiTheme="minorEastAsia"/>
          <w:sz w:val="24"/>
          <w:szCs w:val="24"/>
        </w:rPr>
        <w:fldChar w:fldCharType="end"/>
      </w:r>
      <w:r>
        <w:rPr>
          <w:rFonts w:asciiTheme="minorEastAsia" w:hAnsiTheme="minorEastAsia" w:hint="eastAsia"/>
          <w:sz w:val="24"/>
          <w:szCs w:val="24"/>
        </w:rPr>
        <w:t>。</w:t>
      </w:r>
    </w:p>
    <w:p w14:paraId="2A6C22CB" w14:textId="77777777" w:rsidR="00E5107B" w:rsidRDefault="00CA7929">
      <w:pPr>
        <w:spacing w:line="360" w:lineRule="auto"/>
        <w:ind w:firstLineChars="100" w:firstLine="240"/>
        <w:rPr>
          <w:rFonts w:asciiTheme="minorEastAsia" w:hAnsiTheme="minorEastAsia"/>
          <w:sz w:val="24"/>
          <w:szCs w:val="24"/>
        </w:rPr>
      </w:pPr>
      <w:r>
        <w:rPr>
          <w:rFonts w:asciiTheme="minorEastAsia" w:hAnsiTheme="minorEastAsia" w:hint="eastAsia"/>
          <w:sz w:val="24"/>
          <w:szCs w:val="24"/>
        </w:rPr>
        <w:t>红外探针的振动频率位移对于局域的静电环境是非常敏感的， 同时它又是在振动光谱中足够精确的可测量量。 因此，对于振动频率位移的测量被认为是一种有效的方式来分析由于局域的结构变化导致的随之而来的静电的变化</w:t>
      </w:r>
      <w:r>
        <w:rPr>
          <w:rFonts w:asciiTheme="minorEastAsia" w:hAnsiTheme="minorEastAsia"/>
          <w:sz w:val="24"/>
          <w:szCs w:val="24"/>
        </w:rPr>
        <w:fldChar w:fldCharType="begin"/>
      </w:r>
      <w:r>
        <w:rPr>
          <w:rFonts w:asciiTheme="minorEastAsia" w:hAnsiTheme="minorEastAsia"/>
          <w:sz w:val="24"/>
          <w:szCs w:val="24"/>
        </w:rPr>
        <w:instrText xml:space="preserve"> ADDIN EN.CITE &lt;EndNote&gt;&lt;Cite&gt;&lt;Author&gt;Choi&lt;/Author&gt;&lt;Year&gt;2013&lt;/Year&gt;&lt;RecNum&gt;119&lt;/RecNum&gt;&lt;DisplayText&gt;&lt;style face="superscript"&gt;[11]&lt;/style&gt;&lt;/DisplayText&gt;&lt;record&gt;&lt;rec-number&gt;119&lt;/rec-number&gt;&lt;foreign-keys&gt;&lt;key app="EN" db-id="vrp52er0n2tr57e5sp2pzeaet9p2w2995w25"&gt;119&lt;/key&gt;&lt;/foreign-keys&gt;&lt;ref-type name="Journal Article"&gt;17&lt;/ref-type&gt;&lt;contributors&gt;&lt;authors&gt;&lt;author&gt;Choi, Jun-Ho&lt;/author&gt;&lt;author&gt;Kwak, Kyung-Won&lt;/author&gt;&lt;author&gt;Cho, Minhaeng&lt;/author&gt;&lt;/authors&gt;&lt;/contributors&gt;&lt;titles&gt;&lt;title&gt;Computational Infrared and Two-Dimensional Infrared Photon Echo Spectroscopy of Both Wild-Type and Double Mutant Myoglobin-CO Proteins&lt;/title&gt;&lt;secondary-title&gt;The Journal of Physical Chemistry B&lt;/secondary-title&gt;&lt;/titles&gt;&lt;periodical&gt;&lt;full-title&gt;The Journal of Physical Chemistry B&lt;/full-title&gt;&lt;abbr-1&gt;J. Phys. Chem. B&lt;/abbr-1&gt;&lt;/periodical&gt;&lt;pages&gt;15462-15478&lt;/pages&gt;&lt;volume&gt;117&lt;/volume&gt;&lt;number&gt;49&lt;/number&gt;&lt;dates&gt;&lt;year&gt;2013&lt;/year&gt;&lt;pub-dates&gt;&lt;date&gt;2013/12/12&lt;/date&gt;&lt;/pub-dates&gt;&lt;/dates&gt;&lt;publisher&gt;American Chemical Society&lt;/publisher&gt;&lt;isbn&gt;1520-6106&lt;/isbn&gt;&lt;urls&gt;&lt;related-urls&gt;&lt;url&gt;http://dx.doi.org/10.1021/jp405210s&lt;/url&gt;&lt;/related-urls&gt;&lt;/urls&gt;&lt;electronic-resource-num&gt;10.1021/jp405210s&lt;/electronic-resource-num&gt;&lt;/record&gt;&lt;/Cite&gt;&lt;/EndNote&gt;</w:instrText>
      </w:r>
      <w:r>
        <w:rPr>
          <w:rFonts w:asciiTheme="minorEastAsia" w:hAnsiTheme="minorEastAsia"/>
          <w:sz w:val="24"/>
          <w:szCs w:val="24"/>
        </w:rPr>
        <w:fldChar w:fldCharType="separate"/>
      </w:r>
      <w:r>
        <w:rPr>
          <w:rFonts w:asciiTheme="minorEastAsia" w:hAnsiTheme="minorEastAsia"/>
          <w:sz w:val="24"/>
          <w:szCs w:val="24"/>
          <w:vertAlign w:val="superscript"/>
        </w:rPr>
        <w:t>[</w:t>
      </w:r>
      <w:hyperlink w:anchor="_ENREF_11" w:tooltip="Choi, 2013 #119" w:history="1">
        <w:r>
          <w:rPr>
            <w:rFonts w:asciiTheme="minorEastAsia" w:hAnsiTheme="minorEastAsia"/>
            <w:sz w:val="24"/>
            <w:szCs w:val="24"/>
            <w:vertAlign w:val="superscript"/>
          </w:rPr>
          <w:t>11</w:t>
        </w:r>
      </w:hyperlink>
      <w:r>
        <w:rPr>
          <w:rFonts w:asciiTheme="minorEastAsia" w:hAnsiTheme="minorEastAsia"/>
          <w:sz w:val="24"/>
          <w:szCs w:val="24"/>
          <w:vertAlign w:val="superscript"/>
        </w:rPr>
        <w:t>]</w:t>
      </w:r>
      <w:r>
        <w:rPr>
          <w:rFonts w:asciiTheme="minorEastAsia" w:hAnsiTheme="minorEastAsia"/>
          <w:sz w:val="24"/>
          <w:szCs w:val="24"/>
        </w:rPr>
        <w:fldChar w:fldCharType="end"/>
      </w:r>
      <w:r>
        <w:rPr>
          <w:rFonts w:asciiTheme="minorEastAsia" w:hAnsiTheme="minorEastAsia" w:hint="eastAsia"/>
          <w:sz w:val="24"/>
          <w:szCs w:val="24"/>
        </w:rPr>
        <w:t>。时间依赖的振动频率涨落能够提供更多的动力学信息。 因此， 发展一种精确，快速，时间依赖的理论模型来预测探针的振动频率位移是重现实验光谱的关键步骤。</w:t>
      </w:r>
    </w:p>
    <w:p w14:paraId="117F7C99" w14:textId="77777777" w:rsidR="00E5107B" w:rsidRDefault="00E5107B">
      <w:pPr>
        <w:rPr>
          <w:sz w:val="30"/>
          <w:szCs w:val="30"/>
        </w:rPr>
      </w:pPr>
    </w:p>
    <w:p w14:paraId="62DBAB8F" w14:textId="77777777" w:rsidR="00E5107B" w:rsidRDefault="00CA7929">
      <w:pPr>
        <w:pStyle w:val="2"/>
      </w:pPr>
      <w:r>
        <w:rPr>
          <w:rFonts w:hint="eastAsia"/>
        </w:rPr>
        <w:t xml:space="preserve"> </w:t>
      </w:r>
      <w:bookmarkStart w:id="17" w:name="_Toc477248703"/>
      <w:bookmarkStart w:id="18" w:name="_Toc477162209"/>
      <w:r>
        <w:rPr>
          <w:rFonts w:hint="eastAsia"/>
        </w:rPr>
        <w:t>该领域的进展及困难</w:t>
      </w:r>
      <w:bookmarkEnd w:id="17"/>
      <w:bookmarkEnd w:id="18"/>
    </w:p>
    <w:p w14:paraId="20516CB6" w14:textId="77777777" w:rsidR="00E5107B" w:rsidRDefault="00CA7929">
      <w:pPr>
        <w:spacing w:line="360" w:lineRule="auto"/>
        <w:ind w:firstLineChars="100" w:firstLine="240"/>
        <w:rPr>
          <w:rFonts w:asciiTheme="minorEastAsia" w:hAnsiTheme="minorEastAsia"/>
          <w:sz w:val="24"/>
          <w:szCs w:val="24"/>
        </w:rPr>
      </w:pPr>
      <w:r>
        <w:rPr>
          <w:rFonts w:asciiTheme="minorEastAsia" w:hAnsiTheme="minorEastAsia" w:hint="eastAsia"/>
          <w:sz w:val="24"/>
          <w:szCs w:val="24"/>
        </w:rPr>
        <w:t>迄今为止，静电与光谱映射的方法是一种最有效的用来获得瞬时时间依赖的振动频率的方法。它是一种通过将振动频率与一些静电变量进行直接联系起来的一种方法，而这些静电变量会随着分子结构的变化而变化。经典分子动力学轨迹是用来对瞬时的溶质-溶剂构型的取样</w:t>
      </w:r>
      <w:r>
        <w:rPr>
          <w:rFonts w:asciiTheme="minorEastAsia" w:hAnsiTheme="minorEastAsia"/>
          <w:sz w:val="24"/>
          <w:szCs w:val="24"/>
        </w:rPr>
        <w:fldChar w:fldCharType="begin">
          <w:fldData xml:space="preserve">PEVuZE5vdGU+PENpdGU+PEF1dGhvcj5IYW08L0F1dGhvcj48WWVhcj4yMDAzPC9ZZWFyPjxSZWNO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</w:fldData>
        </w:fldChar>
      </w:r>
      <w:r>
        <w:rPr>
          <w:rFonts w:asciiTheme="minorEastAsia" w:hAnsiTheme="minorEastAsia"/>
          <w:sz w:val="24"/>
          <w:szCs w:val="24"/>
        </w:rPr>
        <w:instrText xml:space="preserve"> ADDIN EN.CITE </w:instrText>
      </w:r>
      <w:r>
        <w:rPr>
          <w:rFonts w:asciiTheme="minorEastAsia" w:hAnsiTheme="minorEastAsia"/>
          <w:sz w:val="24"/>
          <w:szCs w:val="24"/>
        </w:rPr>
        <w:fldChar w:fldCharType="begin">
          <w:fldData xml:space="preserve">PEVuZE5vdGU+PENpdGU+PEF1dGhvcj5IYW08L0F1dGhvcj48WWVhcj4yMDAzPC9ZZWFyPjxSZWNO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</w:fldData>
        </w:fldChar>
      </w:r>
      <w:r>
        <w:rPr>
          <w:rFonts w:asciiTheme="minorEastAsia" w:hAnsiTheme="minorEastAsia"/>
          <w:sz w:val="24"/>
          <w:szCs w:val="24"/>
        </w:rPr>
        <w:instrText xml:space="preserve"> ADDIN EN.CITE.DATA </w:instrText>
      </w:r>
      <w:r>
        <w:rPr>
          <w:rFonts w:asciiTheme="minorEastAsia" w:hAnsiTheme="minorEastAsia"/>
          <w:sz w:val="24"/>
          <w:szCs w:val="24"/>
        </w:rPr>
      </w:r>
      <w:r>
        <w:rPr>
          <w:rFonts w:asciiTheme="minorEastAsia" w:hAnsiTheme="minorEastAsia"/>
          <w:sz w:val="24"/>
          <w:szCs w:val="24"/>
        </w:rPr>
        <w:fldChar w:fldCharType="end"/>
      </w:r>
      <w:r>
        <w:rPr>
          <w:rFonts w:asciiTheme="minorEastAsia" w:hAnsiTheme="minorEastAsia"/>
          <w:sz w:val="24"/>
          <w:szCs w:val="24"/>
        </w:rPr>
      </w:r>
      <w:r>
        <w:rPr>
          <w:rFonts w:asciiTheme="minorEastAsia" w:hAnsiTheme="minorEastAsia"/>
          <w:sz w:val="24"/>
          <w:szCs w:val="24"/>
        </w:rPr>
        <w:fldChar w:fldCharType="separate"/>
      </w:r>
      <w:r>
        <w:rPr>
          <w:rFonts w:asciiTheme="minorEastAsia" w:hAnsiTheme="minorEastAsia"/>
          <w:sz w:val="24"/>
          <w:szCs w:val="24"/>
          <w:vertAlign w:val="superscript"/>
        </w:rPr>
        <w:t>[</w:t>
      </w:r>
      <w:hyperlink w:anchor="_ENREF_12" w:tooltip="Ham, 2003 #120" w:history="1">
        <w:r>
          <w:rPr>
            <w:rFonts w:asciiTheme="minorEastAsia" w:hAnsiTheme="minorEastAsia"/>
            <w:sz w:val="24"/>
            <w:szCs w:val="24"/>
            <w:vertAlign w:val="superscript"/>
          </w:rPr>
          <w:t>12-14</w:t>
        </w:r>
      </w:hyperlink>
      <w:r>
        <w:rPr>
          <w:rFonts w:asciiTheme="minorEastAsia" w:hAnsiTheme="minorEastAsia"/>
          <w:sz w:val="24"/>
          <w:szCs w:val="24"/>
          <w:vertAlign w:val="superscript"/>
        </w:rPr>
        <w:t>]</w:t>
      </w:r>
      <w:r>
        <w:rPr>
          <w:rFonts w:asciiTheme="minorEastAsia" w:hAnsiTheme="minorEastAsia"/>
          <w:sz w:val="24"/>
          <w:szCs w:val="24"/>
        </w:rPr>
        <w:fldChar w:fldCharType="end"/>
      </w:r>
      <w:r>
        <w:rPr>
          <w:rFonts w:asciiTheme="minorEastAsia" w:hAnsiTheme="minorEastAsia" w:hint="eastAsia"/>
          <w:sz w:val="24"/>
          <w:szCs w:val="24"/>
        </w:rPr>
        <w:t>。虽然科学家们发现这样近似的理论对于以静电为主要作用力的体系是比较适用的，但是这种库伦相互作用却不能涵盖所有的分子间相互作用的，例如短程的交换相关作用，极化作用，色散作用以及电荷转移等都是超出了静电力范畴</w:t>
      </w:r>
      <w:r>
        <w:rPr>
          <w:rFonts w:asciiTheme="minorEastAsia" w:hAnsiTheme="minorEastAsia" w:hint="eastAsia"/>
          <w:sz w:val="24"/>
          <w:szCs w:val="24"/>
        </w:rPr>
        <w:lastRenderedPageBreak/>
        <w:t>的。因此，这种方法对于非静电力为主导的体系是不适用的，而这样的体系有</w:t>
      </w:r>
      <w:r>
        <w:rPr>
          <w:rFonts w:ascii="Times New Roman" w:hAnsi="Times New Roman" w:cs="Times New Roman"/>
          <w:sz w:val="24"/>
          <w:szCs w:val="24"/>
        </w:rPr>
        <w:t>N-methyl acetamide (NMA)</w:t>
      </w:r>
      <w:r>
        <w:rPr>
          <w:rFonts w:asciiTheme="minorEastAsia" w:hAnsiTheme="minorEastAsia" w:hint="eastAsia"/>
          <w:sz w:val="24"/>
          <w:szCs w:val="24"/>
        </w:rPr>
        <w:t xml:space="preserve"> 作为探针处在</w:t>
      </w:r>
      <w:r>
        <w:rPr>
          <w:rFonts w:ascii="Times New Roman" w:hAnsi="Times New Roman" w:cs="Times New Roman"/>
          <w:sz w:val="24"/>
          <w:szCs w:val="24"/>
        </w:rPr>
        <w:t>CDCl</w:t>
      </w:r>
      <w:r>
        <w:rPr>
          <w:rFonts w:ascii="Times New Roman" w:hAnsi="Times New Roman" w:cs="Times New Roman"/>
          <w:sz w:val="24"/>
          <w:szCs w:val="24"/>
          <w:vertAlign w:val="subscript"/>
        </w:rPr>
        <w:t>3</w:t>
      </w:r>
      <w:r>
        <w:rPr>
          <w:rFonts w:asciiTheme="minorEastAsia" w:hAnsiTheme="minorEastAsia" w:hint="eastAsia"/>
          <w:sz w:val="24"/>
          <w:szCs w:val="24"/>
        </w:rPr>
        <w:t>溶剂中，其中强色散力来源于大体积的</w:t>
      </w:r>
      <w:r>
        <w:rPr>
          <w:rFonts w:ascii="Times New Roman" w:hAnsi="Times New Roman" w:cs="Times New Roman"/>
          <w:sz w:val="24"/>
          <w:szCs w:val="24"/>
        </w:rPr>
        <w:t>Cl</w:t>
      </w:r>
      <w:r>
        <w:rPr>
          <w:rFonts w:asciiTheme="minorEastAsia" w:hAnsiTheme="minorEastAsia" w:hint="eastAsia"/>
          <w:sz w:val="24"/>
          <w:szCs w:val="24"/>
        </w:rPr>
        <w:t>原子</w:t>
      </w:r>
      <w:r>
        <w:rPr>
          <w:rFonts w:asciiTheme="minorEastAsia" w:hAnsiTheme="minorEastAsia"/>
          <w:sz w:val="24"/>
          <w:szCs w:val="24"/>
        </w:rPr>
        <w:fldChar w:fldCharType="begin"/>
      </w:r>
      <w:r>
        <w:rPr>
          <w:rFonts w:asciiTheme="minorEastAsia" w:hAnsiTheme="minorEastAsia"/>
          <w:sz w:val="24"/>
          <w:szCs w:val="24"/>
        </w:rPr>
        <w:instrText xml:space="preserve"> ADDIN EN.CITE &lt;EndNote&gt;&lt;Cite&gt;&lt;Author&gt;la Cour Jansen&lt;/Author&gt;&lt;Year&gt;2006&lt;/Year&gt;&lt;RecNum&gt;26&lt;/RecNum&gt;&lt;DisplayText&gt;&lt;style face="superscript"&gt;[15]&lt;/style&gt;&lt;/DisplayText&gt;&lt;record&gt;&lt;rec-number&gt;26&lt;/rec-number&gt;&lt;foreign-keys&gt;&lt;key app="EN" db-id="vrp52er0n2tr57e5sp2pzeaet9p2w2995w25"&gt;26&lt;/key&gt;&lt;/foreign-keys&gt;&lt;ref-type name="Journal Article"&gt;17&lt;/ref-type&gt;&lt;contributors&gt;&lt;authors&gt;&lt;author&gt;la Cour Jansen, Thomas&lt;/author&gt;&lt;author&gt;Knoester, Jasper&lt;/author&gt;&lt;/authors&gt;&lt;/contributors&gt;&lt;titles&gt;&lt;title&gt;A transferable electrostatic map for solvation effects on amide I vibrations and its application to linear and two-dimensional spectroscopy&lt;/title&gt;&lt;secondary-title&gt;The Journal of Chemical Physics&lt;/secondary-title&gt;&lt;/titles&gt;&lt;periodical&gt;&lt;full-title&gt;The Journal of Chemical Physics&lt;/full-title&gt;&lt;abbr-1&gt;J. Chem. Phys.&lt;/abbr-1&gt;&lt;abbr-2&gt;J Chem Phys&lt;/abbr-2&gt;&lt;/periodical&gt;&lt;pages&gt;044502&lt;/pages&gt;&lt;volume&gt;124&lt;/volume&gt;&lt;number&gt;4&lt;/number&gt;&lt;keywords&gt;&lt;keyword&gt;infrared spectra&lt;/keyword&gt;&lt;keyword&gt;ab initio calculations&lt;/keyword&gt;&lt;keyword&gt;solvation&lt;/keyword&gt;&lt;keyword&gt;two-dimensional spectra&lt;/keyword&gt;&lt;keyword&gt;vibrational states&lt;/keyword&gt;&lt;keyword&gt;solvent effects&lt;/keyword&gt;&lt;keyword&gt;organic compounds&lt;/keyword&gt;&lt;keyword&gt;spectral line breadth&lt;/keyword&gt;&lt;keyword&gt;Fourier transform spectra&lt;/keyword&gt;&lt;/keywords&gt;&lt;dates&gt;&lt;year&gt;2006&lt;/year&gt;&lt;/dates&gt;&lt;urls&gt;&lt;related-urls&gt;&lt;url&gt;http://scitation.aip.org/content/aip/journal/jcp/124/4/10.1063/1.2148409&lt;/url&gt;&lt;/related-urls&gt;&lt;/urls&gt;&lt;electronic-resource-num&gt;doi:http://dx.doi.org/10.1063/1.2148409&lt;/electronic-resource-num&gt;&lt;/record&gt;&lt;/Cite&gt;&lt;/EndNote&gt;</w:instrText>
      </w:r>
      <w:r>
        <w:rPr>
          <w:rFonts w:asciiTheme="minorEastAsia" w:hAnsiTheme="minorEastAsia"/>
          <w:sz w:val="24"/>
          <w:szCs w:val="24"/>
        </w:rPr>
        <w:fldChar w:fldCharType="separate"/>
      </w:r>
      <w:r>
        <w:rPr>
          <w:rFonts w:asciiTheme="minorEastAsia" w:hAnsiTheme="minorEastAsia"/>
          <w:sz w:val="24"/>
          <w:szCs w:val="24"/>
          <w:vertAlign w:val="superscript"/>
        </w:rPr>
        <w:t>[</w:t>
      </w:r>
      <w:hyperlink w:anchor="_ENREF_15" w:tooltip="la Cour Jansen, 2006 #26" w:history="1">
        <w:r>
          <w:rPr>
            <w:rFonts w:asciiTheme="minorEastAsia" w:hAnsiTheme="minorEastAsia"/>
            <w:sz w:val="24"/>
            <w:szCs w:val="24"/>
            <w:vertAlign w:val="superscript"/>
          </w:rPr>
          <w:t>15</w:t>
        </w:r>
      </w:hyperlink>
      <w:r>
        <w:rPr>
          <w:rFonts w:asciiTheme="minorEastAsia" w:hAnsiTheme="minorEastAsia"/>
          <w:sz w:val="24"/>
          <w:szCs w:val="24"/>
          <w:vertAlign w:val="superscript"/>
        </w:rPr>
        <w:t>]</w:t>
      </w:r>
      <w:r>
        <w:rPr>
          <w:rFonts w:asciiTheme="minorEastAsia" w:hAnsiTheme="minorEastAsia"/>
          <w:sz w:val="24"/>
          <w:szCs w:val="24"/>
        </w:rPr>
        <w:fldChar w:fldCharType="end"/>
      </w:r>
      <w:r>
        <w:rPr>
          <w:rFonts w:asciiTheme="minorEastAsia" w:hAnsiTheme="minorEastAsia" w:hint="eastAsia"/>
          <w:sz w:val="24"/>
          <w:szCs w:val="24"/>
        </w:rPr>
        <w:t>。最近的一些其他的方法，例如量子有效分块势能方法</w:t>
      </w:r>
      <w:r>
        <w:rPr>
          <w:rFonts w:asciiTheme="minorEastAsia" w:hAnsiTheme="minorEastAsia"/>
          <w:sz w:val="24"/>
          <w:szCs w:val="24"/>
        </w:rPr>
        <w:fldChar w:fldCharType="begin"/>
      </w:r>
      <w:r>
        <w:rPr>
          <w:rFonts w:asciiTheme="minorEastAsia" w:hAnsiTheme="minorEastAsia"/>
          <w:sz w:val="24"/>
          <w:szCs w:val="24"/>
        </w:rPr>
        <w:instrText xml:space="preserve"> ADDIN EN.CITE &lt;EndNote&gt;&lt;Cite&gt;&lt;Author&gt;B</w:instrText>
      </w:r>
      <w:r>
        <w:rPr>
          <w:rFonts w:ascii="MS Mincho" w:eastAsia="MS Mincho" w:hAnsi="MS Mincho" w:cs="MS Mincho" w:hint="eastAsia"/>
          <w:sz w:val="24"/>
          <w:szCs w:val="24"/>
        </w:rPr>
        <w:instrText>ł</w:instrText>
      </w:r>
      <w:r>
        <w:rPr>
          <w:rFonts w:asciiTheme="minorEastAsia" w:hAnsiTheme="minorEastAsia"/>
          <w:sz w:val="24"/>
          <w:szCs w:val="24"/>
        </w:rPr>
        <w:instrText>asiak&lt;/Author&gt;&lt;Year&gt;2014&lt;/Year&gt;&lt;RecNum&gt;123&lt;/RecNum&gt;&lt;DisplayText&gt;&lt;style face="superscript"&gt;[16]&lt;/style&gt;&lt;/DisplayText&gt;&lt;record&gt;&lt;rec-number&gt;123&lt;/rec-number&gt;&lt;foreign-keys&gt;&lt;key app="EN" db-id="vrp52er0n2tr57e5sp2pzeaet9p2w2995w25"&gt;123&lt;/key&gt;&lt;/foreign-keys&gt;&lt;ref-type name="Journal Article"&gt;17&lt;/ref-type&gt;&lt;contributors&gt;&lt;authors&gt;&lt;author&gt;B</w:instrText>
      </w:r>
      <w:r>
        <w:rPr>
          <w:rFonts w:ascii="MS Mincho" w:eastAsia="MS Mincho" w:hAnsi="MS Mincho" w:cs="MS Mincho" w:hint="eastAsia"/>
          <w:sz w:val="24"/>
          <w:szCs w:val="24"/>
        </w:rPr>
        <w:instrText>ł</w:instrText>
      </w:r>
      <w:r>
        <w:rPr>
          <w:rFonts w:asciiTheme="minorEastAsia" w:hAnsiTheme="minorEastAsia"/>
          <w:sz w:val="24"/>
          <w:szCs w:val="24"/>
        </w:rPr>
        <w:instrText>asiak, Bartosz&lt;/author&gt;&lt;author&gt;Cho, Minhaeng&lt;/author&gt;&lt;/authors&gt;&lt;/contributors&gt;&lt;titles&gt;&lt;title&gt;Vibrational solvatochromism. II. A first-principle theory of solvation-induced vibrational frequency shift based on effective fragment potential method&lt;/title&gt;&lt;secondary-title&gt;The Journal of Chemical Physics&lt;/secondary-title&gt;&lt;/titles&gt;&lt;periodical&gt;&lt;full-title&gt;The Journal of Chemical Physics&lt;/full-title&gt;&lt;abbr-1&gt;J. Chem. Phys.&lt;/abbr-1&gt;&lt;abbr-2&gt;J Chem Phys&lt;/abbr-2&gt;&lt;/periodical&gt;&lt;pages&gt;164107&lt;/pages&gt;&lt;volume&gt;140&lt;/volume&gt;&lt;number&gt;16&lt;/number&gt;&lt;keywords&gt;&lt;keyword&gt;organic compounds&lt;/keyword&gt;&lt;keyword&gt;vibrational states&lt;/keyword&gt;&lt;keyword&gt;solvation&lt;/keyword&gt;&lt;keyword&gt;HF calculations&lt;/keyword&gt;&lt;keyword&gt;water&lt;/keyword&gt;&lt;keyword&gt;exchange interactions (electron)&lt;/keyword&gt;&lt;keyword&gt;charge exchange&lt;/keyword&gt;&lt;keyword&gt;ab initio calculations&lt;/keyword&gt;&lt;keyword&gt;molecular moments&lt;/keyword&gt;&lt;keyword&gt;solvent effects&lt;/keyword&gt;&lt;keyword&gt;molecular clusters&lt;/keyword&gt;&lt;/keywords&gt;&lt;dates&gt;&lt;year&gt;2014&lt;/year&gt;&lt;/dates&gt;&lt;urls&gt;&lt;related-urls&gt;&lt;url&gt;http://scitation.aip.org/content/aip/journal/jcp/140/16/10.1063/1.4872040&lt;/url&gt;&lt;/related-urls&gt;&lt;/urls&gt;&lt;electronic-resource-num&gt;doi:http://dx.doi.org/10.1063/1.4872040&lt;/electronic-resource-num&gt;&lt;/record&gt;&lt;/Cite&gt;&lt;/EndNote&gt;</w:instrText>
      </w:r>
      <w:r>
        <w:rPr>
          <w:rFonts w:asciiTheme="minorEastAsia" w:hAnsiTheme="minorEastAsia"/>
          <w:sz w:val="24"/>
          <w:szCs w:val="24"/>
        </w:rPr>
        <w:fldChar w:fldCharType="separate"/>
      </w:r>
      <w:r>
        <w:rPr>
          <w:rFonts w:asciiTheme="minorEastAsia" w:hAnsiTheme="minorEastAsia"/>
          <w:sz w:val="24"/>
          <w:szCs w:val="24"/>
          <w:vertAlign w:val="superscript"/>
        </w:rPr>
        <w:t>[</w:t>
      </w:r>
      <w:hyperlink w:anchor="_ENREF_16" w:tooltip="Błasiak, 2014 #123" w:history="1">
        <w:r>
          <w:rPr>
            <w:rFonts w:asciiTheme="minorEastAsia" w:hAnsiTheme="minorEastAsia"/>
            <w:sz w:val="24"/>
            <w:szCs w:val="24"/>
            <w:vertAlign w:val="superscript"/>
          </w:rPr>
          <w:t>16</w:t>
        </w:r>
      </w:hyperlink>
      <w:r>
        <w:rPr>
          <w:rFonts w:asciiTheme="minorEastAsia" w:hAnsiTheme="minorEastAsia"/>
          <w:sz w:val="24"/>
          <w:szCs w:val="24"/>
          <w:vertAlign w:val="superscript"/>
        </w:rPr>
        <w:t>]</w:t>
      </w:r>
      <w:r>
        <w:rPr>
          <w:rFonts w:asciiTheme="minorEastAsia" w:hAnsiTheme="minorEastAsia"/>
          <w:sz w:val="24"/>
          <w:szCs w:val="24"/>
        </w:rPr>
        <w:fldChar w:fldCharType="end"/>
      </w:r>
      <w:r>
        <w:rPr>
          <w:rFonts w:asciiTheme="minorEastAsia" w:hAnsiTheme="minorEastAsia" w:hint="eastAsia"/>
          <w:sz w:val="24"/>
          <w:szCs w:val="24"/>
        </w:rPr>
        <w:t>，直接的量子力学/分子力学联合势能模拟方法已经被用来计算时间依赖的偶极矩，红外吸收光谱则可以通过对时间依赖的偶极矩进行傅里叶变化进而获得</w:t>
      </w:r>
      <w:r>
        <w:rPr>
          <w:rFonts w:asciiTheme="minorEastAsia" w:hAnsiTheme="minorEastAsia"/>
          <w:sz w:val="24"/>
          <w:szCs w:val="24"/>
        </w:rPr>
        <w:fldChar w:fldCharType="begin">
          <w:fldData xml:space="preserve">PEVuZE5vdGU+PENpdGU+PEF1dGhvcj5ZYW5nPC9BdXRob3I+PFllYXI+MjAwNTwvWWVhcj48UmVj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</w:fldData>
        </w:fldChar>
      </w:r>
      <w:r>
        <w:rPr>
          <w:rFonts w:asciiTheme="minorEastAsia" w:hAnsiTheme="minorEastAsia"/>
          <w:sz w:val="24"/>
          <w:szCs w:val="24"/>
        </w:rPr>
        <w:instrText xml:space="preserve"> ADDIN EN.CITE </w:instrText>
      </w:r>
      <w:r>
        <w:rPr>
          <w:rFonts w:asciiTheme="minorEastAsia" w:hAnsiTheme="minorEastAsia"/>
          <w:sz w:val="24"/>
          <w:szCs w:val="24"/>
        </w:rPr>
        <w:fldChar w:fldCharType="begin">
          <w:fldData xml:space="preserve">PEVuZE5vdGU+PENpdGU+PEF1dGhvcj5ZYW5nPC9BdXRob3I+PFllYXI+MjAwNTwvWWVhcj48UmVj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</w:fldData>
        </w:fldChar>
      </w:r>
      <w:r>
        <w:rPr>
          <w:rFonts w:asciiTheme="minorEastAsia" w:hAnsiTheme="minorEastAsia"/>
          <w:sz w:val="24"/>
          <w:szCs w:val="24"/>
        </w:rPr>
        <w:instrText xml:space="preserve"> ADDIN EN.CITE.DATA </w:instrText>
      </w:r>
      <w:r>
        <w:rPr>
          <w:rFonts w:asciiTheme="minorEastAsia" w:hAnsiTheme="minorEastAsia"/>
          <w:sz w:val="24"/>
          <w:szCs w:val="24"/>
        </w:rPr>
      </w:r>
      <w:r>
        <w:rPr>
          <w:rFonts w:asciiTheme="minorEastAsia" w:hAnsiTheme="minorEastAsia"/>
          <w:sz w:val="24"/>
          <w:szCs w:val="24"/>
        </w:rPr>
        <w:fldChar w:fldCharType="end"/>
      </w:r>
      <w:r>
        <w:rPr>
          <w:rFonts w:asciiTheme="minorEastAsia" w:hAnsiTheme="minorEastAsia"/>
          <w:sz w:val="24"/>
          <w:szCs w:val="24"/>
        </w:rPr>
      </w:r>
      <w:r>
        <w:rPr>
          <w:rFonts w:asciiTheme="minorEastAsia" w:hAnsiTheme="minorEastAsia"/>
          <w:sz w:val="24"/>
          <w:szCs w:val="24"/>
        </w:rPr>
        <w:fldChar w:fldCharType="separate"/>
      </w:r>
      <w:r>
        <w:rPr>
          <w:rFonts w:asciiTheme="minorEastAsia" w:hAnsiTheme="minorEastAsia"/>
          <w:sz w:val="24"/>
          <w:szCs w:val="24"/>
          <w:vertAlign w:val="superscript"/>
        </w:rPr>
        <w:t>[</w:t>
      </w:r>
      <w:hyperlink w:anchor="_ENREF_17" w:tooltip="Yang, 2005 #124" w:history="1">
        <w:r>
          <w:rPr>
            <w:rFonts w:asciiTheme="minorEastAsia" w:hAnsiTheme="minorEastAsia"/>
            <w:sz w:val="24"/>
            <w:szCs w:val="24"/>
            <w:vertAlign w:val="superscript"/>
          </w:rPr>
          <w:t>17-19</w:t>
        </w:r>
      </w:hyperlink>
      <w:r>
        <w:rPr>
          <w:rFonts w:asciiTheme="minorEastAsia" w:hAnsiTheme="minorEastAsia"/>
          <w:sz w:val="24"/>
          <w:szCs w:val="24"/>
          <w:vertAlign w:val="superscript"/>
        </w:rPr>
        <w:t>]</w:t>
      </w:r>
      <w:r>
        <w:rPr>
          <w:rFonts w:asciiTheme="minorEastAsia" w:hAnsiTheme="minorEastAsia"/>
          <w:sz w:val="24"/>
          <w:szCs w:val="24"/>
        </w:rPr>
        <w:fldChar w:fldCharType="end"/>
      </w:r>
      <w:r>
        <w:rPr>
          <w:rFonts w:asciiTheme="minorEastAsia" w:hAnsiTheme="minorEastAsia" w:hint="eastAsia"/>
          <w:sz w:val="24"/>
          <w:szCs w:val="24"/>
        </w:rPr>
        <w:t>。但是，偶极矩在这被处理成一个经典的量，而不是量子力学的算符形式，因此量子效应被完全地忽略了。而在含有质量较轻的原子，特别是氢原子的振动模中，量子效应占了很大的权重。对于这个权重的确切值的计算，我们也在</w:t>
      </w:r>
      <w:r>
        <w:rPr>
          <w:rFonts w:ascii="Times New Roman" w:hAnsi="Times New Roman" w:cs="Times New Roman"/>
          <w:sz w:val="24"/>
          <w:szCs w:val="24"/>
        </w:rPr>
        <w:t>HCl(H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heme="minorEastAsia" w:hAnsiTheme="minorEastAsia" w:hint="eastAsia"/>
          <w:sz w:val="24"/>
          <w:szCs w:val="24"/>
        </w:rPr>
        <w:t>团簇中的</w:t>
      </w:r>
      <w:r>
        <w:rPr>
          <w:rFonts w:ascii="Times New Roman" w:hAnsi="Times New Roman" w:cs="Times New Roman"/>
          <w:sz w:val="24"/>
          <w:szCs w:val="24"/>
        </w:rPr>
        <w:t>HCl</w:t>
      </w:r>
      <w:r>
        <w:rPr>
          <w:rFonts w:asciiTheme="minorEastAsia" w:hAnsiTheme="minorEastAsia" w:hint="eastAsia"/>
          <w:sz w:val="24"/>
          <w:szCs w:val="24"/>
        </w:rPr>
        <w:t>伸缩振动做了计算，对于该体系的氯氢伸缩振动而言，量子效应的值为</w:t>
      </w:r>
      <w:r>
        <w:rPr>
          <w:rFonts w:ascii="Times New Roman" w:hAnsi="Times New Roman" w:cs="Times New Roman"/>
          <w:sz w:val="24"/>
          <w:szCs w:val="24"/>
        </w:rPr>
        <w:t>185 cm</w:t>
      </w:r>
      <w:r>
        <w:rPr>
          <w:rFonts w:ascii="Times New Roman" w:hAnsi="Times New Roman" w:cs="Times New Roman"/>
          <w:sz w:val="24"/>
          <w:szCs w:val="24"/>
          <w:vertAlign w:val="superscript"/>
        </w:rPr>
        <w:t>-1</w:t>
      </w:r>
      <w:r>
        <w:rPr>
          <w:rFonts w:asciiTheme="minorEastAsia" w:hAnsiTheme="minorEastAsia" w:hint="eastAsia"/>
          <w:sz w:val="24"/>
          <w:szCs w:val="24"/>
        </w:rPr>
        <w:t>，因此若要精确描述某振动模所处环境的红外光谱，量子效应是我们必须考虑的。具体的内容，我们会在结果讨论的章节进行详细的讨论。</w:t>
      </w:r>
    </w:p>
    <w:p w14:paraId="6EC43AD6" w14:textId="77777777" w:rsidR="00E5107B" w:rsidRDefault="00CA7929">
      <w:pPr>
        <w:spacing w:line="360" w:lineRule="auto"/>
        <w:ind w:firstLineChars="100" w:firstLine="240"/>
        <w:rPr>
          <w:rFonts w:asciiTheme="minorEastAsia" w:hAnsiTheme="minorEastAsia"/>
          <w:sz w:val="24"/>
          <w:szCs w:val="24"/>
        </w:rPr>
      </w:pPr>
      <w:r>
        <w:rPr>
          <w:rFonts w:ascii="Times New Roman" w:hAnsi="Times New Roman" w:cs="Times New Roman"/>
          <w:sz w:val="24"/>
          <w:szCs w:val="24"/>
        </w:rPr>
        <w:t>HCl-H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heme="minorEastAsia" w:hAnsiTheme="minorEastAsia" w:hint="eastAsia"/>
          <w:sz w:val="24"/>
          <w:szCs w:val="24"/>
        </w:rPr>
        <w:t>团簇作为一个例子，它是有很强的氢键网络和分子间的色散力。而</w:t>
      </w:r>
      <w:r>
        <w:rPr>
          <w:rFonts w:ascii="Times New Roman" w:hAnsi="Times New Roman" w:cs="Times New Roman"/>
          <w:sz w:val="24"/>
          <w:szCs w:val="24"/>
        </w:rPr>
        <w:t>HCl-H2O</w:t>
      </w:r>
      <w:r>
        <w:rPr>
          <w:rFonts w:asciiTheme="minorEastAsia" w:hAnsiTheme="minorEastAsia" w:hint="eastAsia"/>
          <w:sz w:val="24"/>
          <w:szCs w:val="24"/>
        </w:rPr>
        <w:t>团簇的微观行为直接引出了许多物理和化学过程的基本课题，同时在理论</w:t>
      </w:r>
      <w:r>
        <w:rPr>
          <w:rFonts w:asciiTheme="minorEastAsia" w:hAnsiTheme="minorEastAsia"/>
          <w:sz w:val="24"/>
          <w:szCs w:val="24"/>
        </w:rPr>
        <w:fldChar w:fldCharType="begin">
          <w:fldData xml:space="preserve">cDJwemVhZXQ5cDJ3Mjk5NXcyNSI+ODY8L2tleT48L2ZvcmVpZ24ta2V5cz48cmVmLXR5cGUgbmFt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</w:fldData>
        </w:fldChar>
      </w:r>
      <w:r>
        <w:rPr>
          <w:rFonts w:asciiTheme="minorEastAsia" w:hAnsiTheme="minorEastAsia"/>
          <w:sz w:val="24"/>
          <w:szCs w:val="24"/>
        </w:rPr>
        <w:instrText xml:space="preserve"> ADDIN EN.CITE </w:instrText>
      </w:r>
      <w:r>
        <w:rPr>
          <w:rFonts w:asciiTheme="minorEastAsia" w:hAnsiTheme="minorEastAsia"/>
          <w:sz w:val="24"/>
          <w:szCs w:val="24"/>
        </w:rPr>
        <w:fldChar w:fldCharType="begin">
          <w:fldData xml:space="preserve">PEVuZE5vdGU+PENpdGU+PEF1dGhvcj5QYWNrZXI8L0F1dGhvcj48WWVhcj4xOTk1PC9ZZWFyPjxS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</w:fldData>
        </w:fldChar>
      </w:r>
      <w:r>
        <w:rPr>
          <w:rFonts w:asciiTheme="minorEastAsia" w:hAnsiTheme="minorEastAsia"/>
          <w:sz w:val="24"/>
          <w:szCs w:val="24"/>
        </w:rPr>
        <w:instrText xml:space="preserve"> ADDIN EN.CITE.DATA </w:instrText>
      </w:r>
      <w:r>
        <w:rPr>
          <w:rFonts w:asciiTheme="minorEastAsia" w:hAnsiTheme="minorEastAsia"/>
          <w:sz w:val="24"/>
          <w:szCs w:val="24"/>
        </w:rPr>
      </w:r>
      <w:r>
        <w:rPr>
          <w:rFonts w:asciiTheme="minorEastAsia" w:hAnsiTheme="minorEastAsia"/>
          <w:sz w:val="24"/>
          <w:szCs w:val="24"/>
        </w:rPr>
        <w:fldChar w:fldCharType="end"/>
      </w:r>
      <w:r>
        <w:rPr>
          <w:rFonts w:asciiTheme="minorEastAsia" w:hAnsiTheme="minorEastAsia"/>
          <w:sz w:val="24"/>
          <w:szCs w:val="24"/>
        </w:rPr>
        <w:fldChar w:fldCharType="begin">
          <w:fldData xml:space="preserve">cDJwemVhZXQ5cDJ3Mjk5NXcyNSI+ODY8L2tleT48L2ZvcmVpZ24ta2V5cz48cmVmLXR5cGUgbmFt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</w:fldData>
        </w:fldChar>
      </w:r>
      <w:r>
        <w:rPr>
          <w:rFonts w:asciiTheme="minorEastAsia" w:hAnsiTheme="minorEastAsia"/>
          <w:sz w:val="24"/>
          <w:szCs w:val="24"/>
        </w:rPr>
        <w:instrText xml:space="preserve"> ADDIN EN.CITE.DATA </w:instrText>
      </w:r>
      <w:r>
        <w:rPr>
          <w:rFonts w:asciiTheme="minorEastAsia" w:hAnsiTheme="minorEastAsia"/>
          <w:sz w:val="24"/>
          <w:szCs w:val="24"/>
        </w:rPr>
      </w:r>
      <w:r>
        <w:rPr>
          <w:rFonts w:asciiTheme="minorEastAsia" w:hAnsiTheme="minorEastAsia"/>
          <w:sz w:val="24"/>
          <w:szCs w:val="24"/>
        </w:rPr>
        <w:fldChar w:fldCharType="end"/>
      </w:r>
      <w:r>
        <w:rPr>
          <w:rFonts w:asciiTheme="minorEastAsia" w:hAnsiTheme="minorEastAsia"/>
          <w:sz w:val="24"/>
          <w:szCs w:val="24"/>
        </w:rPr>
      </w:r>
      <w:r>
        <w:rPr>
          <w:rFonts w:asciiTheme="minorEastAsia" w:hAnsiTheme="minorEastAsia"/>
          <w:sz w:val="24"/>
          <w:szCs w:val="24"/>
        </w:rPr>
        <w:fldChar w:fldCharType="separate"/>
      </w:r>
      <w:r>
        <w:rPr>
          <w:rFonts w:asciiTheme="minorEastAsia" w:hAnsiTheme="minorEastAsia"/>
          <w:sz w:val="24"/>
          <w:szCs w:val="24"/>
          <w:vertAlign w:val="superscript"/>
        </w:rPr>
        <w:t>[</w:t>
      </w:r>
      <w:hyperlink w:anchor="_ENREF_15" w:tooltip="la Cour Jansen, 2006 #26" w:history="1">
        <w:r>
          <w:rPr>
            <w:rFonts w:asciiTheme="minorEastAsia" w:hAnsiTheme="minorEastAsia"/>
            <w:sz w:val="24"/>
            <w:szCs w:val="24"/>
            <w:vertAlign w:val="superscript"/>
          </w:rPr>
          <w:t>15</w:t>
        </w:r>
      </w:hyperlink>
      <w:r>
        <w:rPr>
          <w:rFonts w:asciiTheme="minorEastAsia" w:hAnsiTheme="minorEastAsia"/>
          <w:sz w:val="24"/>
          <w:szCs w:val="24"/>
          <w:vertAlign w:val="superscript"/>
        </w:rPr>
        <w:t>,</w:t>
      </w:r>
      <w:hyperlink w:anchor="_ENREF_20" w:tooltip="Packer, 1995 #70" w:history="1">
        <w:r>
          <w:rPr>
            <w:rFonts w:asciiTheme="minorEastAsia" w:hAnsiTheme="minorEastAsia"/>
            <w:sz w:val="24"/>
            <w:szCs w:val="24"/>
            <w:vertAlign w:val="superscript"/>
          </w:rPr>
          <w:t>20-45</w:t>
        </w:r>
      </w:hyperlink>
      <w:r>
        <w:rPr>
          <w:rFonts w:asciiTheme="minorEastAsia" w:hAnsiTheme="minorEastAsia"/>
          <w:sz w:val="24"/>
          <w:szCs w:val="24"/>
          <w:vertAlign w:val="superscript"/>
        </w:rPr>
        <w:t>]</w:t>
      </w:r>
      <w:r>
        <w:rPr>
          <w:rFonts w:asciiTheme="minorEastAsia" w:hAnsiTheme="minorEastAsia"/>
          <w:sz w:val="24"/>
          <w:szCs w:val="24"/>
        </w:rPr>
        <w:fldChar w:fldCharType="end"/>
      </w:r>
      <w:r>
        <w:rPr>
          <w:rFonts w:asciiTheme="minorEastAsia" w:hAnsiTheme="minorEastAsia" w:hint="eastAsia"/>
          <w:sz w:val="24"/>
          <w:szCs w:val="24"/>
        </w:rPr>
        <w:t>与实验</w:t>
      </w:r>
      <w:r>
        <w:rPr>
          <w:rFonts w:asciiTheme="minorEastAsia" w:hAnsiTheme="minorEastAsia"/>
          <w:sz w:val="24"/>
          <w:szCs w:val="24"/>
        </w:rPr>
        <w:fldChar w:fldCharType="begin">
          <w:fldData xml:space="preserve">PEVuZE5vdGU+PENpdGU+PEF1dGhvcj5XZWltYW5uPC9BdXRob3I+PFllYXI+MjAwMjwvWWVhcj48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</w:fldData>
        </w:fldChar>
      </w:r>
      <w:r>
        <w:rPr>
          <w:rFonts w:asciiTheme="minorEastAsia" w:hAnsiTheme="minorEastAsia"/>
          <w:sz w:val="24"/>
          <w:szCs w:val="24"/>
        </w:rPr>
        <w:instrText xml:space="preserve"> ADDIN EN.CITE </w:instrText>
      </w:r>
      <w:r>
        <w:rPr>
          <w:rFonts w:asciiTheme="minorEastAsia" w:hAnsiTheme="minorEastAsia"/>
          <w:sz w:val="24"/>
          <w:szCs w:val="24"/>
        </w:rPr>
        <w:fldChar w:fldCharType="begin">
          <w:fldData xml:space="preserve">PEVuZE5vdGU+PENpdGU+PEF1dGhvcj5XZWltYW5uPC9BdXRob3I+PFllYXI+MjAwMjwvWWVhcj48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</w:fldData>
        </w:fldChar>
      </w:r>
      <w:r>
        <w:rPr>
          <w:rFonts w:asciiTheme="minorEastAsia" w:hAnsiTheme="minorEastAsia"/>
          <w:sz w:val="24"/>
          <w:szCs w:val="24"/>
        </w:rPr>
        <w:instrText xml:space="preserve"> ADDIN EN.CITE.DATA </w:instrText>
      </w:r>
      <w:r>
        <w:rPr>
          <w:rFonts w:asciiTheme="minorEastAsia" w:hAnsiTheme="minorEastAsia"/>
          <w:sz w:val="24"/>
          <w:szCs w:val="24"/>
        </w:rPr>
      </w:r>
      <w:r>
        <w:rPr>
          <w:rFonts w:asciiTheme="minorEastAsia" w:hAnsiTheme="minorEastAsia"/>
          <w:sz w:val="24"/>
          <w:szCs w:val="24"/>
        </w:rPr>
        <w:fldChar w:fldCharType="end"/>
      </w:r>
      <w:r>
        <w:rPr>
          <w:rFonts w:asciiTheme="minorEastAsia" w:hAnsiTheme="minorEastAsia"/>
          <w:sz w:val="24"/>
          <w:szCs w:val="24"/>
        </w:rPr>
      </w:r>
      <w:r>
        <w:rPr>
          <w:rFonts w:asciiTheme="minorEastAsia" w:hAnsiTheme="minorEastAsia"/>
          <w:sz w:val="24"/>
          <w:szCs w:val="24"/>
        </w:rPr>
        <w:fldChar w:fldCharType="separate"/>
      </w:r>
      <w:r>
        <w:rPr>
          <w:rFonts w:asciiTheme="minorEastAsia" w:hAnsiTheme="minorEastAsia"/>
          <w:sz w:val="24"/>
          <w:szCs w:val="24"/>
          <w:vertAlign w:val="superscript"/>
        </w:rPr>
        <w:t>[</w:t>
      </w:r>
      <w:hyperlink w:anchor="_ENREF_13" w:tooltip="Huneycutt, 2003 #39" w:history="1">
        <w:r>
          <w:rPr>
            <w:rFonts w:asciiTheme="minorEastAsia" w:hAnsiTheme="minorEastAsia"/>
            <w:sz w:val="24"/>
            <w:szCs w:val="24"/>
            <w:vertAlign w:val="superscript"/>
          </w:rPr>
          <w:t>13</w:t>
        </w:r>
      </w:hyperlink>
      <w:r>
        <w:rPr>
          <w:rFonts w:asciiTheme="minorEastAsia" w:hAnsiTheme="minorEastAsia"/>
          <w:sz w:val="24"/>
          <w:szCs w:val="24"/>
          <w:vertAlign w:val="superscript"/>
        </w:rPr>
        <w:t>,</w:t>
      </w:r>
      <w:hyperlink w:anchor="_ENREF_25" w:tooltip="Guggemos, 2015 #109" w:history="1">
        <w:r>
          <w:rPr>
            <w:rFonts w:asciiTheme="minorEastAsia" w:hAnsiTheme="minorEastAsia"/>
            <w:sz w:val="24"/>
            <w:szCs w:val="24"/>
            <w:vertAlign w:val="superscript"/>
          </w:rPr>
          <w:t>25</w:t>
        </w:r>
      </w:hyperlink>
      <w:r>
        <w:rPr>
          <w:rFonts w:asciiTheme="minorEastAsia" w:hAnsiTheme="minorEastAsia"/>
          <w:sz w:val="24"/>
          <w:szCs w:val="24"/>
          <w:vertAlign w:val="superscript"/>
        </w:rPr>
        <w:t>,</w:t>
      </w:r>
      <w:hyperlink w:anchor="_ENREF_46" w:tooltip="Weimann, 2002 #19" w:history="1">
        <w:r>
          <w:rPr>
            <w:rFonts w:asciiTheme="minorEastAsia" w:hAnsiTheme="minorEastAsia"/>
            <w:sz w:val="24"/>
            <w:szCs w:val="24"/>
            <w:vertAlign w:val="superscript"/>
          </w:rPr>
          <w:t>46-53</w:t>
        </w:r>
      </w:hyperlink>
      <w:r>
        <w:rPr>
          <w:rFonts w:asciiTheme="minorEastAsia" w:hAnsiTheme="minorEastAsia"/>
          <w:sz w:val="24"/>
          <w:szCs w:val="24"/>
          <w:vertAlign w:val="superscript"/>
        </w:rPr>
        <w:t>]</w:t>
      </w:r>
      <w:r>
        <w:rPr>
          <w:rFonts w:asciiTheme="minorEastAsia" w:hAnsiTheme="minorEastAsia"/>
          <w:sz w:val="24"/>
          <w:szCs w:val="24"/>
        </w:rPr>
        <w:fldChar w:fldCharType="end"/>
      </w:r>
      <w:r>
        <w:rPr>
          <w:rFonts w:asciiTheme="minorEastAsia" w:hAnsiTheme="minorEastAsia" w:hint="eastAsia"/>
          <w:sz w:val="24"/>
          <w:szCs w:val="24"/>
        </w:rPr>
        <w:t>方面都存在激烈的讨论。</w:t>
      </w:r>
    </w:p>
    <w:p w14:paraId="791210D6" w14:textId="77777777" w:rsidR="00E5107B" w:rsidRDefault="00CA7929">
      <w:pPr>
        <w:spacing w:line="360" w:lineRule="auto"/>
        <w:ind w:firstLineChars="100" w:firstLine="240"/>
        <w:rPr>
          <w:rFonts w:asciiTheme="minorEastAsia" w:hAnsiTheme="minorEastAsia"/>
          <w:sz w:val="24"/>
          <w:szCs w:val="24"/>
        </w:rPr>
      </w:pPr>
      <w:r>
        <w:rPr>
          <w:rFonts w:ascii="Times New Roman" w:hAnsi="Times New Roman" w:cs="Times New Roman"/>
          <w:sz w:val="24"/>
          <w:szCs w:val="24"/>
        </w:rPr>
        <w:t>Suhm</w:t>
      </w:r>
      <w:r>
        <w:rPr>
          <w:rFonts w:asciiTheme="minorEastAsia" w:hAnsiTheme="minorEastAsia" w:hint="eastAsia"/>
          <w:sz w:val="24"/>
          <w:szCs w:val="24"/>
        </w:rPr>
        <w:t>和他的同事们</w:t>
      </w:r>
      <w:r>
        <w:rPr>
          <w:rFonts w:asciiTheme="minorEastAsia" w:hAnsiTheme="minorEastAsia"/>
          <w:sz w:val="24"/>
          <w:szCs w:val="24"/>
        </w:rPr>
        <w:fldChar w:fldCharType="begin">
          <w:fldData xml:space="preserve">PEVuZE5vdGU+PENpdGU+PEF1dGhvcj5XZWltYW5uPC9BdXRob3I+PFllYXI+MjAwMjwvWWVhcj48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==
</w:fldData>
        </w:fldChar>
      </w:r>
      <w:r>
        <w:rPr>
          <w:rFonts w:asciiTheme="minorEastAsia" w:hAnsiTheme="minorEastAsia"/>
          <w:sz w:val="24"/>
          <w:szCs w:val="24"/>
        </w:rPr>
        <w:instrText xml:space="preserve"> ADDIN EN.CITE </w:instrText>
      </w:r>
      <w:r>
        <w:rPr>
          <w:rFonts w:asciiTheme="minorEastAsia" w:hAnsiTheme="minorEastAsia"/>
          <w:sz w:val="24"/>
          <w:szCs w:val="24"/>
        </w:rPr>
        <w:fldChar w:fldCharType="begin">
          <w:fldData xml:space="preserve">PEVuZE5vdGU+PENpdGU+PEF1dGhvcj5XZWltYW5uPC9BdXRob3I+PFllYXI+MjAwMjwvWWVhcj48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==
</w:fldData>
        </w:fldChar>
      </w:r>
      <w:r>
        <w:rPr>
          <w:rFonts w:asciiTheme="minorEastAsia" w:hAnsiTheme="minorEastAsia"/>
          <w:sz w:val="24"/>
          <w:szCs w:val="24"/>
        </w:rPr>
        <w:instrText xml:space="preserve"> ADDIN EN.CITE.DATA </w:instrText>
      </w:r>
      <w:r>
        <w:rPr>
          <w:rFonts w:asciiTheme="minorEastAsia" w:hAnsiTheme="minorEastAsia"/>
          <w:sz w:val="24"/>
          <w:szCs w:val="24"/>
        </w:rPr>
      </w:r>
      <w:r>
        <w:rPr>
          <w:rFonts w:asciiTheme="minorEastAsia" w:hAnsiTheme="minorEastAsia"/>
          <w:sz w:val="24"/>
          <w:szCs w:val="24"/>
        </w:rPr>
        <w:fldChar w:fldCharType="end"/>
      </w:r>
      <w:r>
        <w:rPr>
          <w:rFonts w:asciiTheme="minorEastAsia" w:hAnsiTheme="minorEastAsia"/>
          <w:sz w:val="24"/>
          <w:szCs w:val="24"/>
        </w:rPr>
      </w:r>
      <w:r>
        <w:rPr>
          <w:rFonts w:asciiTheme="minorEastAsia" w:hAnsiTheme="minorEastAsia"/>
          <w:sz w:val="24"/>
          <w:szCs w:val="24"/>
        </w:rPr>
        <w:fldChar w:fldCharType="separate"/>
      </w:r>
      <w:r>
        <w:rPr>
          <w:rFonts w:asciiTheme="minorEastAsia" w:hAnsiTheme="minorEastAsia"/>
          <w:sz w:val="24"/>
          <w:szCs w:val="24"/>
          <w:vertAlign w:val="superscript"/>
        </w:rPr>
        <w:t>[</w:t>
      </w:r>
      <w:hyperlink w:anchor="_ENREF_46" w:tooltip="Weimann, 2002 #19" w:history="1">
        <w:r>
          <w:rPr>
            <w:rFonts w:asciiTheme="minorEastAsia" w:hAnsiTheme="minorEastAsia"/>
            <w:sz w:val="24"/>
            <w:szCs w:val="24"/>
            <w:vertAlign w:val="superscript"/>
          </w:rPr>
          <w:t>46</w:t>
        </w:r>
      </w:hyperlink>
      <w:r>
        <w:rPr>
          <w:rFonts w:asciiTheme="minorEastAsia" w:hAnsiTheme="minorEastAsia"/>
          <w:sz w:val="24"/>
          <w:szCs w:val="24"/>
          <w:vertAlign w:val="superscript"/>
        </w:rPr>
        <w:t>,</w:t>
      </w:r>
      <w:hyperlink w:anchor="_ENREF_47" w:tooltip="Fárnı́k, 2003 #18" w:history="1">
        <w:r>
          <w:rPr>
            <w:rFonts w:asciiTheme="minorEastAsia" w:hAnsiTheme="minorEastAsia"/>
            <w:sz w:val="24"/>
            <w:szCs w:val="24"/>
            <w:vertAlign w:val="superscript"/>
          </w:rPr>
          <w:t>47</w:t>
        </w:r>
      </w:hyperlink>
      <w:r>
        <w:rPr>
          <w:rFonts w:asciiTheme="minorEastAsia" w:hAnsiTheme="minorEastAsia"/>
          <w:sz w:val="24"/>
          <w:szCs w:val="24"/>
          <w:vertAlign w:val="superscript"/>
        </w:rPr>
        <w:t>]</w:t>
      </w:r>
      <w:r>
        <w:rPr>
          <w:rFonts w:asciiTheme="minorEastAsia" w:hAnsiTheme="minorEastAsia"/>
          <w:sz w:val="24"/>
          <w:szCs w:val="24"/>
        </w:rPr>
        <w:fldChar w:fldCharType="end"/>
      </w:r>
      <w:r>
        <w:rPr>
          <w:rFonts w:asciiTheme="minorEastAsia" w:hAnsiTheme="minorEastAsia" w:hint="eastAsia"/>
          <w:sz w:val="24"/>
          <w:szCs w:val="24"/>
        </w:rPr>
        <w:t>在十四年前就第一个报道了</w:t>
      </w:r>
      <w:r>
        <w:rPr>
          <w:rFonts w:ascii="Times New Roman" w:hAnsi="Times New Roman" w:cs="Times New Roman"/>
          <w:sz w:val="24"/>
          <w:szCs w:val="24"/>
        </w:rPr>
        <w:t>HCl-H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heme="minorEastAsia" w:hAnsiTheme="minorEastAsia" w:hint="eastAsia"/>
          <w:sz w:val="24"/>
          <w:szCs w:val="24"/>
        </w:rPr>
        <w:t>团簇的实验光谱，并且对其中的</w:t>
      </w:r>
      <w:r>
        <w:rPr>
          <w:rFonts w:ascii="Times New Roman" w:hAnsi="Times New Roman" w:cs="Times New Roman"/>
          <w:sz w:val="24"/>
          <w:szCs w:val="24"/>
        </w:rPr>
        <w:t>(HCl)</w:t>
      </w:r>
      <w:r>
        <w:rPr>
          <w:rFonts w:ascii="Times New Roman" w:hAnsi="Times New Roman" w:cs="Times New Roman"/>
          <w:sz w:val="24"/>
          <w:szCs w:val="24"/>
          <w:vertAlign w:val="subscript"/>
        </w:rPr>
        <w:t>2</w:t>
      </w:r>
      <w:r>
        <w:rPr>
          <w:rFonts w:ascii="Times New Roman" w:hAnsi="Times New Roman" w:cs="Times New Roman"/>
          <w:sz w:val="24"/>
          <w:szCs w:val="24"/>
        </w:rPr>
        <w:t>(H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1</w:t>
      </w:r>
      <w:r>
        <w:rPr>
          <w:rFonts w:asciiTheme="minorEastAsia" w:hAnsiTheme="minorEastAsia" w:hint="eastAsia"/>
          <w:sz w:val="24"/>
          <w:szCs w:val="24"/>
        </w:rPr>
        <w:t>和</w:t>
      </w:r>
      <w:r>
        <w:rPr>
          <w:rFonts w:ascii="Times New Roman" w:hAnsi="Times New Roman" w:cs="Times New Roman"/>
          <w:sz w:val="24"/>
          <w:szCs w:val="24"/>
        </w:rPr>
        <w:t>HCl(H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n</w:t>
      </w:r>
      <w:r>
        <w:rPr>
          <w:rFonts w:ascii="Times New Roman" w:hAnsi="Times New Roman" w:cs="Times New Roman"/>
          <w:sz w:val="24"/>
          <w:szCs w:val="24"/>
        </w:rPr>
        <w:t xml:space="preserve"> (n=1,2)</w:t>
      </w:r>
      <w:r>
        <w:rPr>
          <w:rFonts w:ascii="Times New Roman" w:hAnsi="Times New Roman" w:cs="Times New Roman" w:hint="eastAsia"/>
          <w:sz w:val="24"/>
          <w:szCs w:val="24"/>
        </w:rPr>
        <w:t>的光谱</w:t>
      </w:r>
      <w:r>
        <w:rPr>
          <w:rFonts w:asciiTheme="minorEastAsia" w:hAnsiTheme="minorEastAsia" w:hint="eastAsia"/>
          <w:sz w:val="24"/>
          <w:szCs w:val="24"/>
        </w:rPr>
        <w:t>进行了指认，但是对于</w:t>
      </w:r>
      <w:r>
        <w:rPr>
          <w:rFonts w:ascii="Times New Roman" w:hAnsi="Times New Roman" w:cs="Times New Roman"/>
          <w:sz w:val="24"/>
          <w:szCs w:val="24"/>
        </w:rPr>
        <w:t>HCl(H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3</w:t>
      </w:r>
      <w:r>
        <w:rPr>
          <w:rFonts w:asciiTheme="minorEastAsia" w:hAnsiTheme="minorEastAsia" w:hint="eastAsia"/>
          <w:sz w:val="24"/>
          <w:szCs w:val="24"/>
        </w:rPr>
        <w:t>的指认失败了，原因在于该尺寸的团簇在检测的混合气中的浓度很低，且其自身很不稳定</w:t>
      </w:r>
      <w:r>
        <w:rPr>
          <w:rFonts w:asciiTheme="minorEastAsia" w:hAnsiTheme="minorEastAsia"/>
          <w:sz w:val="24"/>
          <w:szCs w:val="24"/>
        </w:rPr>
        <w:fldChar w:fldCharType="begin"/>
      </w:r>
      <w:r>
        <w:rPr>
          <w:rFonts w:asciiTheme="minorEastAsia" w:hAnsiTheme="minorEastAsia"/>
          <w:sz w:val="24"/>
          <w:szCs w:val="24"/>
        </w:rPr>
        <w:instrText xml:space="preserve"> ADDIN EN.CITE &lt;EndNote&gt;&lt;Cite&gt;&lt;Author&gt;Fárn</w:instrText>
      </w:r>
      <w:r>
        <w:rPr>
          <w:rFonts w:ascii="MS Mincho" w:eastAsia="MS Mincho" w:hAnsi="MS Mincho" w:cs="MS Mincho" w:hint="eastAsia"/>
          <w:sz w:val="24"/>
          <w:szCs w:val="24"/>
        </w:rPr>
        <w:instrText>ı́</w:instrText>
      </w:r>
      <w:r>
        <w:rPr>
          <w:rFonts w:asciiTheme="minorEastAsia" w:hAnsiTheme="minorEastAsia"/>
          <w:sz w:val="24"/>
          <w:szCs w:val="24"/>
        </w:rPr>
        <w:instrText>k&lt;/Author&gt;&lt;Year&gt;2003&lt;/Year&gt;&lt;RecNum&gt;18&lt;/RecNum&gt;&lt;DisplayText&gt;&lt;style face="superscript"&gt;[47]&lt;/style&gt;&lt;/DisplayText&gt;&lt;record&gt;&lt;rec-number&gt;18&lt;/rec-number&gt;&lt;foreign-keys&gt;&lt;key app="EN" db-id="vrp52er0n2tr57e5sp2pzeaet9p2w2995w25"&gt;18&lt;/key&gt;&lt;/foreign-keys&gt;&lt;ref-type name="Journal Article"&gt;17&lt;/ref-type&gt;&lt;contributors&gt;&lt;authors&gt;&lt;author&gt;Fárn</w:instrText>
      </w:r>
      <w:r>
        <w:rPr>
          <w:rFonts w:ascii="MS Mincho" w:eastAsia="MS Mincho" w:hAnsi="MS Mincho" w:cs="MS Mincho" w:hint="eastAsia"/>
          <w:sz w:val="24"/>
          <w:szCs w:val="24"/>
        </w:rPr>
        <w:instrText>ı́</w:instrText>
      </w:r>
      <w:r>
        <w:rPr>
          <w:rFonts w:asciiTheme="minorEastAsia" w:hAnsiTheme="minorEastAsia"/>
          <w:sz w:val="24"/>
          <w:szCs w:val="24"/>
        </w:rPr>
        <w:instrText>k, Michal&lt;/author&gt;&lt;author&gt;Weimann, Marcus&lt;/author&gt;&lt;author&gt;Suhm, Martin A.&lt;/author&gt;&lt;/authors&gt;&lt;/contributors&gt;&lt;titles&gt;&lt;title&gt;Acidic protons before take-off: A comparative jet Fourier transform infrared study of small HCl– and HBr–solvent complexes&lt;/title&gt;&lt;secondary-title&gt;The Journal of Chemical Physics&lt;/secondary-title&gt;&lt;/titles&gt;&lt;periodical&gt;&lt;full-title&gt;The Journal of Chemical Physics&lt;/full-title&gt;&lt;abbr-1&gt;J. Chem. Phys.&lt;/abbr-1&gt;&lt;abbr-2&gt;J Chem Phys&lt;/abbr-2&gt;&lt;/periodical&gt;&lt;pages&gt;10120-10136&lt;/pages&gt;&lt;volume&gt;118&lt;/volume&gt;&lt;number&gt;22&lt;/number&gt;&lt;keywords&gt;&lt;keyword&gt;matrix isolation spectra&lt;/keyword&gt;&lt;keyword&gt;hydrogen compounds&lt;/keyword&gt;&lt;keyword&gt;molecular clusters&lt;/keyword&gt;&lt;keyword&gt;Fourier transform spectra&lt;/keyword&gt;&lt;keyword&gt;vibrational states&lt;/keyword&gt;&lt;keyword&gt;coupled cluster calculations&lt;/keyword&gt;&lt;keyword&gt;quasimolecules&lt;/keyword&gt;&lt;keyword&gt;hydrogen bonds&lt;/keyword&gt;&lt;keyword&gt;infrared spectra&lt;/keyword&gt;&lt;/keywords&gt;&lt;dates&gt;&lt;year&gt;2003&lt;/year&gt;&lt;/dates&gt;&lt;urls&gt;&lt;related-urls&gt;&lt;url&gt;http://scitation.aip.org/content/aip/journal/jcp/118/22/10.1063/1.1571525&lt;/url&gt;&lt;/related-urls&gt;&lt;/urls&gt;&lt;electronic-resource-num&gt;doi:http://dx.doi.org/10.1063/1.1571525&lt;/electronic-resource-num&gt;&lt;/record&gt;&lt;/Cite&gt;&lt;/EndNote&gt;</w:instrText>
      </w:r>
      <w:r>
        <w:rPr>
          <w:rFonts w:asciiTheme="minorEastAsia" w:hAnsiTheme="minorEastAsia"/>
          <w:sz w:val="24"/>
          <w:szCs w:val="24"/>
        </w:rPr>
        <w:fldChar w:fldCharType="separate"/>
      </w:r>
      <w:r>
        <w:rPr>
          <w:rFonts w:asciiTheme="minorEastAsia" w:hAnsiTheme="minorEastAsia"/>
          <w:sz w:val="24"/>
          <w:szCs w:val="24"/>
          <w:vertAlign w:val="superscript"/>
        </w:rPr>
        <w:t>[</w:t>
      </w:r>
      <w:hyperlink w:anchor="_ENREF_47" w:tooltip="Fárnı́k, 2003 #18" w:history="1">
        <w:r>
          <w:rPr>
            <w:rFonts w:asciiTheme="minorEastAsia" w:hAnsiTheme="minorEastAsia"/>
            <w:sz w:val="24"/>
            <w:szCs w:val="24"/>
            <w:vertAlign w:val="superscript"/>
          </w:rPr>
          <w:t>47</w:t>
        </w:r>
      </w:hyperlink>
      <w:r>
        <w:rPr>
          <w:rFonts w:asciiTheme="minorEastAsia" w:hAnsiTheme="minorEastAsia"/>
          <w:sz w:val="24"/>
          <w:szCs w:val="24"/>
          <w:vertAlign w:val="superscript"/>
        </w:rPr>
        <w:t>]</w:t>
      </w:r>
      <w:r>
        <w:rPr>
          <w:rFonts w:asciiTheme="minorEastAsia" w:hAnsiTheme="minorEastAsia"/>
          <w:sz w:val="24"/>
          <w:szCs w:val="24"/>
        </w:rPr>
        <w:fldChar w:fldCharType="end"/>
      </w:r>
      <w:r>
        <w:rPr>
          <w:rFonts w:asciiTheme="minorEastAsia" w:hAnsiTheme="minorEastAsia" w:hint="eastAsia"/>
          <w:sz w:val="24"/>
          <w:szCs w:val="24"/>
        </w:rPr>
        <w:t>。另一个最近的一个高解光谱的实验工作是由</w:t>
      </w:r>
      <w:r>
        <w:rPr>
          <w:rFonts w:ascii="Times New Roman" w:hAnsi="Times New Roman" w:cs="Times New Roman"/>
          <w:sz w:val="24"/>
          <w:szCs w:val="24"/>
        </w:rPr>
        <w:t>Havenith</w:t>
      </w:r>
      <w:r>
        <w:rPr>
          <w:rFonts w:asciiTheme="minorEastAsia" w:hAnsiTheme="minorEastAsia" w:hint="eastAsia"/>
          <w:sz w:val="24"/>
          <w:szCs w:val="24"/>
        </w:rPr>
        <w:t>和他的团队完成，这个工作确定了在</w:t>
      </w:r>
      <w:r>
        <w:rPr>
          <w:rFonts w:ascii="Times New Roman" w:hAnsi="Times New Roman" w:cs="Times New Roman"/>
          <w:sz w:val="24"/>
          <w:szCs w:val="24"/>
        </w:rPr>
        <w:t>2675cm</w:t>
      </w:r>
      <w:r>
        <w:rPr>
          <w:rFonts w:ascii="Times New Roman" w:hAnsi="Times New Roman" w:cs="Times New Roman"/>
          <w:sz w:val="24"/>
          <w:szCs w:val="24"/>
          <w:vertAlign w:val="superscript"/>
        </w:rPr>
        <w:t>-1</w:t>
      </w:r>
      <w:r>
        <w:rPr>
          <w:rFonts w:asciiTheme="minorEastAsia" w:hAnsiTheme="minorEastAsia" w:hint="eastAsia"/>
          <w:sz w:val="24"/>
          <w:szCs w:val="24"/>
        </w:rPr>
        <w:t xml:space="preserve">处的宽带来源于解离了的团簇: </w:t>
      </w:r>
      <w:r>
        <w:rPr>
          <w:rFonts w:ascii="Times New Roman" w:hAnsi="Times New Roman" w:cs="Times New Roman"/>
          <w:sz w:val="24"/>
          <w:szCs w:val="24"/>
        </w:rPr>
        <w:t>H</w:t>
      </w:r>
      <w:r>
        <w:rPr>
          <w:rFonts w:ascii="Times New Roman" w:hAnsi="Times New Roman" w:cs="Times New Roman"/>
          <w:sz w:val="24"/>
          <w:szCs w:val="24"/>
          <w:vertAlign w:val="subscript"/>
        </w:rPr>
        <w:t>3</w:t>
      </w:r>
      <w:r>
        <w:rPr>
          <w:rFonts w:ascii="Times New Roman" w:hAnsi="Times New Roman" w:cs="Times New Roman"/>
          <w:sz w:val="24"/>
          <w:szCs w:val="24"/>
        </w:rPr>
        <w:t>O</w:t>
      </w:r>
      <w:r>
        <w:rPr>
          <w:rFonts w:ascii="Times New Roman" w:hAnsi="Times New Roman" w:cs="Times New Roman"/>
          <w:sz w:val="24"/>
          <w:szCs w:val="24"/>
          <w:vertAlign w:val="superscript"/>
        </w:rPr>
        <w:t>+</w:t>
      </w:r>
      <w:r>
        <w:rPr>
          <w:rFonts w:ascii="Times New Roman" w:hAnsi="Times New Roman" w:cs="Times New Roman"/>
          <w:sz w:val="24"/>
          <w:szCs w:val="24"/>
        </w:rPr>
        <w:t>(H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3</w:t>
      </w:r>
      <w:r>
        <w:rPr>
          <w:rFonts w:ascii="Times New Roman" w:hAnsi="Times New Roman" w:cs="Times New Roman"/>
          <w:sz w:val="24"/>
          <w:szCs w:val="24"/>
        </w:rPr>
        <w:t>Cl</w:t>
      </w:r>
      <w:r>
        <w:rPr>
          <w:rFonts w:ascii="Times New Roman" w:hAnsi="Times New Roman" w:cs="Times New Roman"/>
          <w:sz w:val="24"/>
          <w:szCs w:val="24"/>
          <w:vertAlign w:val="superscript"/>
        </w:rPr>
        <w:t>-</w:t>
      </w:r>
      <w:r>
        <w:rPr>
          <w:rFonts w:asciiTheme="minorEastAsia" w:hAnsiTheme="minorEastAsia"/>
          <w:sz w:val="24"/>
          <w:szCs w:val="24"/>
        </w:rPr>
        <w:fldChar w:fldCharType="begin"/>
      </w:r>
      <w:r>
        <w:rPr>
          <w:rFonts w:asciiTheme="minorEastAsia" w:hAnsiTheme="minorEastAsia"/>
          <w:sz w:val="24"/>
          <w:szCs w:val="24"/>
        </w:rPr>
        <w:instrText xml:space="preserve"> ADDIN EN.CITE &lt;EndNote&gt;&lt;Cite&gt;&lt;Author&gt;Letzner&lt;/Author&gt;&lt;Year&gt;2013&lt;/Year&gt;&lt;RecNum&gt;36&lt;/RecNum&gt;&lt;DisplayText&gt;&lt;style face="superscript"&gt;[53]&lt;/style&gt;&lt;/DisplayText&gt;&lt;record&gt;&lt;rec-number&gt;36&lt;/rec-number&gt;&lt;foreign-keys&gt;&lt;key app="EN" db-id="vrp52er0n2tr57e5sp2pzeaet9p2w2995w25"&gt;36&lt;/key&gt;&lt;/foreign-keys&gt;&lt;ref-type name="Journal Article"&gt;17&lt;/ref-type&gt;&lt;contributors&gt;&lt;authors&gt;&lt;author&gt;Letzner, Melanie&lt;/author&gt;&lt;author&gt;Gruen, Sarah&lt;/author&gt;&lt;author&gt;Habig, Daniel&lt;/author&gt;&lt;author&gt;Hanke, Kenny&lt;/author&gt;&lt;author&gt;Endres, Torsten&lt;/author&gt;&lt;author&gt;Nieto, Pablo&lt;/author&gt;&lt;author&gt;Schwaab, Gerhard&lt;/author&gt;&lt;author&gt;Walewski, </w:instrText>
      </w:r>
      <w:r>
        <w:rPr>
          <w:rFonts w:ascii="MS Mincho" w:eastAsia="MS Mincho" w:hAnsi="MS Mincho" w:cs="MS Mincho" w:hint="eastAsia"/>
          <w:sz w:val="24"/>
          <w:szCs w:val="24"/>
        </w:rPr>
        <w:instrText>Ł</w:instrText>
      </w:r>
      <w:r>
        <w:rPr>
          <w:rFonts w:asciiTheme="minorEastAsia" w:hAnsiTheme="minorEastAsia"/>
          <w:sz w:val="24"/>
          <w:szCs w:val="24"/>
        </w:rPr>
        <w:instrText>ukasz&lt;/author&gt;&lt;author&gt;Wollenhaupt, Miriam&lt;/author&gt;&lt;author&gt;Forbert, Harald&lt;/author&gt;&lt;author&gt;Marx, Dominik&lt;/author&gt;&lt;author&gt;Havenith, Martina&lt;/author&gt;&lt;/authors&gt;&lt;/contributors&gt;&lt;titles&gt;&lt;title&gt;High resolution spectroscopy of HCl–water clusters: IR bands of undissociated and dissociated clusters revisited&lt;/title&gt;&lt;secondary-title&gt;The Journal of Chemical Physics&lt;/secondary-title&gt;&lt;/titles&gt;&lt;periodical&gt;&lt;full-title&gt;The Journal of Chemical Physics&lt;/full-title&gt;&lt;abbr-1&gt;J. Chem. Phys.&lt;/abbr-1&gt;&lt;abbr-2&gt;J Chem Phys&lt;/abbr-2&gt;&lt;/periodical&gt;&lt;pages&gt;154304&lt;/pages&gt;&lt;volume&gt;139&lt;/volume&gt;&lt;number&gt;15&lt;/number&gt;&lt;keywords&gt;&lt;keyword&gt;transition moments&lt;/keyword&gt;&lt;keyword&gt;dissociation&lt;/keyword&gt;&lt;keyword&gt;molecular clusters&lt;/keyword&gt;&lt;keyword&gt;hydrogen compounds&lt;/keyword&gt;&lt;keyword&gt;vibrational states&lt;/keyword&gt;&lt;keyword&gt;molecular moments&lt;/keyword&gt;&lt;keyword&gt;water&lt;/keyword&gt;&lt;keyword&gt;electric moments&lt;/keyword&gt;&lt;keyword&gt;isotope effects&lt;/keyword&gt;&lt;keyword&gt;infrared spectra&lt;/keyword&gt;&lt;/keywords&gt;&lt;dates&gt;&lt;year&gt;2013&lt;/year&gt;&lt;/dates&gt;&lt;urls&gt;&lt;related-urls&gt;&lt;url&gt;http://scitation.aip.org/content/aip/journal/jcp/139/15/10.1063/1.4824858&lt;/url&gt;&lt;/related-urls&gt;&lt;/urls&gt;&lt;electronic-resource-num&gt;doi:http://dx.doi.org/10.1063/1.4824858&lt;/electronic-resource-num&gt;&lt;/record&gt;&lt;/Cite&gt;&lt;/EndNote&gt;</w:instrText>
      </w:r>
      <w:r>
        <w:rPr>
          <w:rFonts w:asciiTheme="minorEastAsia" w:hAnsiTheme="minorEastAsia"/>
          <w:sz w:val="24"/>
          <w:szCs w:val="24"/>
        </w:rPr>
        <w:fldChar w:fldCharType="separate"/>
      </w:r>
      <w:r>
        <w:rPr>
          <w:rFonts w:asciiTheme="minorEastAsia" w:hAnsiTheme="minorEastAsia"/>
          <w:sz w:val="24"/>
          <w:szCs w:val="24"/>
          <w:vertAlign w:val="superscript"/>
        </w:rPr>
        <w:t>[</w:t>
      </w:r>
      <w:hyperlink w:anchor="_ENREF_53" w:tooltip="Letzner, 2013 #36" w:history="1">
        <w:r>
          <w:rPr>
            <w:rFonts w:asciiTheme="minorEastAsia" w:hAnsiTheme="minorEastAsia"/>
            <w:sz w:val="24"/>
            <w:szCs w:val="24"/>
            <w:vertAlign w:val="superscript"/>
          </w:rPr>
          <w:t>53</w:t>
        </w:r>
      </w:hyperlink>
      <w:r>
        <w:rPr>
          <w:rFonts w:asciiTheme="minorEastAsia" w:hAnsiTheme="minorEastAsia"/>
          <w:sz w:val="24"/>
          <w:szCs w:val="24"/>
          <w:vertAlign w:val="superscript"/>
        </w:rPr>
        <w:t>]</w:t>
      </w:r>
      <w:r>
        <w:rPr>
          <w:rFonts w:asciiTheme="minorEastAsia" w:hAnsiTheme="minorEastAsia"/>
          <w:sz w:val="24"/>
          <w:szCs w:val="24"/>
        </w:rPr>
        <w:fldChar w:fldCharType="end"/>
      </w:r>
      <w:r>
        <w:rPr>
          <w:rFonts w:asciiTheme="minorEastAsia" w:hAnsiTheme="minorEastAsia" w:hint="eastAsia"/>
          <w:sz w:val="24"/>
          <w:szCs w:val="24"/>
        </w:rPr>
        <w:t>。</w:t>
      </w:r>
      <w:r>
        <w:rPr>
          <w:rFonts w:ascii="Times New Roman" w:hAnsi="Times New Roman" w:cs="Times New Roman"/>
          <w:sz w:val="24"/>
          <w:szCs w:val="24"/>
        </w:rPr>
        <w:t>HCl-H2O</w:t>
      </w:r>
      <w:r>
        <w:rPr>
          <w:rFonts w:asciiTheme="minorEastAsia" w:hAnsiTheme="minorEastAsia" w:hint="eastAsia"/>
          <w:sz w:val="24"/>
          <w:szCs w:val="24"/>
        </w:rPr>
        <w:t>团簇在超流氦的纳米液滴中的红外光谱提供了对于一些峰指认的实验数据</w:t>
      </w:r>
      <w:r>
        <w:rPr>
          <w:rFonts w:asciiTheme="minorEastAsia" w:hAnsiTheme="minorEastAsia"/>
          <w:sz w:val="24"/>
          <w:szCs w:val="24"/>
        </w:rPr>
        <w:fldChar w:fldCharType="begin">
          <w:fldData xml:space="preserve">PEVuZE5vdGU+PENpdGU+PEF1dGhvcj5HdXRiZXJsZXQ8L0F1dGhvcj48WWVhcj4yMDA5PC9ZZWFy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</w:fldData>
        </w:fldChar>
      </w:r>
      <w:r>
        <w:rPr>
          <w:rFonts w:asciiTheme="minorEastAsia" w:hAnsiTheme="minorEastAsia"/>
          <w:sz w:val="24"/>
          <w:szCs w:val="24"/>
        </w:rPr>
        <w:instrText xml:space="preserve"> ADDIN EN.CITE </w:instrText>
      </w:r>
      <w:r>
        <w:rPr>
          <w:rFonts w:asciiTheme="minorEastAsia" w:hAnsiTheme="minorEastAsia"/>
          <w:sz w:val="24"/>
          <w:szCs w:val="24"/>
        </w:rPr>
        <w:fldChar w:fldCharType="begin">
          <w:fldData xml:space="preserve">PEVuZE5vdGU+PENpdGU+PEF1dGhvcj5HdXRiZXJsZXQ8L0F1dGhvcj48WWVhcj4yMDA5PC9ZZWFy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</w:fldData>
        </w:fldChar>
      </w:r>
      <w:r>
        <w:rPr>
          <w:rFonts w:asciiTheme="minorEastAsia" w:hAnsiTheme="minorEastAsia"/>
          <w:sz w:val="24"/>
          <w:szCs w:val="24"/>
        </w:rPr>
        <w:instrText xml:space="preserve"> ADDIN EN.CITE.DATA </w:instrText>
      </w:r>
      <w:r>
        <w:rPr>
          <w:rFonts w:asciiTheme="minorEastAsia" w:hAnsiTheme="minorEastAsia"/>
          <w:sz w:val="24"/>
          <w:szCs w:val="24"/>
        </w:rPr>
      </w:r>
      <w:r>
        <w:rPr>
          <w:rFonts w:asciiTheme="minorEastAsia" w:hAnsiTheme="minorEastAsia"/>
          <w:sz w:val="24"/>
          <w:szCs w:val="24"/>
        </w:rPr>
        <w:fldChar w:fldCharType="end"/>
      </w:r>
      <w:r>
        <w:rPr>
          <w:rFonts w:asciiTheme="minorEastAsia" w:hAnsiTheme="minorEastAsia"/>
          <w:sz w:val="24"/>
          <w:szCs w:val="24"/>
        </w:rPr>
      </w:r>
      <w:r>
        <w:rPr>
          <w:rFonts w:asciiTheme="minorEastAsia" w:hAnsiTheme="minorEastAsia"/>
          <w:sz w:val="24"/>
          <w:szCs w:val="24"/>
        </w:rPr>
        <w:fldChar w:fldCharType="separate"/>
      </w:r>
      <w:r>
        <w:rPr>
          <w:rFonts w:asciiTheme="minorEastAsia" w:hAnsiTheme="minorEastAsia"/>
          <w:sz w:val="24"/>
          <w:szCs w:val="24"/>
          <w:vertAlign w:val="superscript"/>
        </w:rPr>
        <w:t>[</w:t>
      </w:r>
      <w:hyperlink w:anchor="_ENREF_22" w:tooltip="Gutberlet, 2009 #34" w:history="1">
        <w:r>
          <w:rPr>
            <w:rFonts w:asciiTheme="minorEastAsia" w:hAnsiTheme="minorEastAsia"/>
            <w:sz w:val="24"/>
            <w:szCs w:val="24"/>
            <w:vertAlign w:val="superscript"/>
          </w:rPr>
          <w:t>22</w:t>
        </w:r>
      </w:hyperlink>
      <w:r>
        <w:rPr>
          <w:rFonts w:asciiTheme="minorEastAsia" w:hAnsiTheme="minorEastAsia"/>
          <w:sz w:val="24"/>
          <w:szCs w:val="24"/>
          <w:vertAlign w:val="superscript"/>
        </w:rPr>
        <w:t>,</w:t>
      </w:r>
      <w:hyperlink w:anchor="_ENREF_51" w:tooltip="Flynn, 2010 #35" w:history="1">
        <w:r>
          <w:rPr>
            <w:rFonts w:asciiTheme="minorEastAsia" w:hAnsiTheme="minorEastAsia"/>
            <w:sz w:val="24"/>
            <w:szCs w:val="24"/>
            <w:vertAlign w:val="superscript"/>
          </w:rPr>
          <w:t>51</w:t>
        </w:r>
      </w:hyperlink>
      <w:r>
        <w:rPr>
          <w:rFonts w:asciiTheme="minorEastAsia" w:hAnsiTheme="minorEastAsia"/>
          <w:sz w:val="24"/>
          <w:szCs w:val="24"/>
          <w:vertAlign w:val="superscript"/>
        </w:rPr>
        <w:t>,</w:t>
      </w:r>
      <w:hyperlink w:anchor="_ENREF_53" w:tooltip="Letzner, 2013 #36" w:history="1">
        <w:r>
          <w:rPr>
            <w:rFonts w:asciiTheme="minorEastAsia" w:hAnsiTheme="minorEastAsia"/>
            <w:sz w:val="24"/>
            <w:szCs w:val="24"/>
            <w:vertAlign w:val="superscript"/>
          </w:rPr>
          <w:t>53</w:t>
        </w:r>
      </w:hyperlink>
      <w:r>
        <w:rPr>
          <w:rFonts w:asciiTheme="minorEastAsia" w:hAnsiTheme="minorEastAsia"/>
          <w:sz w:val="24"/>
          <w:szCs w:val="24"/>
          <w:vertAlign w:val="superscript"/>
        </w:rPr>
        <w:t>]</w:t>
      </w:r>
      <w:r>
        <w:rPr>
          <w:rFonts w:asciiTheme="minorEastAsia" w:hAnsiTheme="minorEastAsia"/>
          <w:sz w:val="24"/>
          <w:szCs w:val="24"/>
        </w:rPr>
        <w:fldChar w:fldCharType="end"/>
      </w:r>
      <w:r>
        <w:rPr>
          <w:rFonts w:asciiTheme="minorEastAsia" w:hAnsiTheme="minorEastAsia" w:hint="eastAsia"/>
          <w:sz w:val="24"/>
          <w:szCs w:val="24"/>
        </w:rPr>
        <w:t xml:space="preserve">。 </w:t>
      </w:r>
    </w:p>
    <w:p w14:paraId="451CCD90" w14:textId="77777777" w:rsidR="00E5107B" w:rsidRDefault="00CA7929">
      <w:pPr>
        <w:spacing w:line="360" w:lineRule="auto"/>
        <w:rPr>
          <w:rFonts w:asciiTheme="minorEastAsia" w:hAnsiTheme="minorEastAsia"/>
          <w:sz w:val="24"/>
          <w:szCs w:val="24"/>
        </w:rPr>
      </w:pPr>
      <w:r>
        <w:rPr>
          <w:rFonts w:asciiTheme="minorEastAsia" w:hAnsiTheme="minorEastAsia" w:hint="eastAsia"/>
          <w:sz w:val="24"/>
          <w:szCs w:val="24"/>
        </w:rPr>
        <w:t xml:space="preserve">  在理论方面，以密度泛函为势能的从头算分子动力学模拟在探究</w:t>
      </w:r>
      <w:r>
        <w:rPr>
          <w:rFonts w:ascii="Times New Roman" w:hAnsi="Times New Roman" w:cs="Times New Roman"/>
          <w:sz w:val="24"/>
          <w:szCs w:val="24"/>
        </w:rPr>
        <w:t>HCl(H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n</w:t>
      </w:r>
      <w:r>
        <w:rPr>
          <w:rFonts w:asciiTheme="minorEastAsia" w:hAnsiTheme="minorEastAsia" w:hint="eastAsia"/>
          <w:sz w:val="24"/>
          <w:szCs w:val="24"/>
        </w:rPr>
        <w:t>性质中获得了较大的成功</w:t>
      </w:r>
      <w:r>
        <w:rPr>
          <w:rFonts w:asciiTheme="minorEastAsia" w:hAnsiTheme="minorEastAsia"/>
          <w:sz w:val="24"/>
          <w:szCs w:val="24"/>
        </w:rPr>
        <w:fldChar w:fldCharType="begin">
          <w:fldData xml:space="preserve">PEVuZE5vdGU+PENpdGU+PEF1dGhvcj5TaWxsYW5ww6TDpDwvQXV0aG9yPjxZZWFyPjIwMDU8L1ll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</w:fldData>
        </w:fldChar>
      </w:r>
      <w:r>
        <w:rPr>
          <w:rFonts w:asciiTheme="minorEastAsia" w:hAnsiTheme="minorEastAsia"/>
          <w:sz w:val="24"/>
          <w:szCs w:val="24"/>
        </w:rPr>
        <w:instrText xml:space="preserve"> ADDIN EN.CITE </w:instrText>
      </w:r>
      <w:r>
        <w:rPr>
          <w:rFonts w:asciiTheme="minorEastAsia" w:hAnsiTheme="minorEastAsia"/>
          <w:sz w:val="24"/>
          <w:szCs w:val="24"/>
        </w:rPr>
        <w:fldChar w:fldCharType="begin">
          <w:fldData xml:space="preserve">PEVuZE5vdGU+PENpdGU+PEF1dGhvcj5TaWxsYW5ww6TDpDwvQXV0aG9yPjxZZWFyPjIwMDU8L1ll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</w:fldData>
        </w:fldChar>
      </w:r>
      <w:r>
        <w:rPr>
          <w:rFonts w:asciiTheme="minorEastAsia" w:hAnsiTheme="minorEastAsia"/>
          <w:sz w:val="24"/>
          <w:szCs w:val="24"/>
        </w:rPr>
        <w:instrText xml:space="preserve"> ADDIN EN.CITE.DATA </w:instrText>
      </w:r>
      <w:r>
        <w:rPr>
          <w:rFonts w:asciiTheme="minorEastAsia" w:hAnsiTheme="minorEastAsia"/>
          <w:sz w:val="24"/>
          <w:szCs w:val="24"/>
        </w:rPr>
      </w:r>
      <w:r>
        <w:rPr>
          <w:rFonts w:asciiTheme="minorEastAsia" w:hAnsiTheme="minorEastAsia"/>
          <w:sz w:val="24"/>
          <w:szCs w:val="24"/>
        </w:rPr>
        <w:fldChar w:fldCharType="end"/>
      </w:r>
      <w:r>
        <w:rPr>
          <w:rFonts w:asciiTheme="minorEastAsia" w:hAnsiTheme="minorEastAsia"/>
          <w:sz w:val="24"/>
          <w:szCs w:val="24"/>
        </w:rPr>
      </w:r>
      <w:r>
        <w:rPr>
          <w:rFonts w:asciiTheme="minorEastAsia" w:hAnsiTheme="minorEastAsia"/>
          <w:sz w:val="24"/>
          <w:szCs w:val="24"/>
        </w:rPr>
        <w:fldChar w:fldCharType="separate"/>
      </w:r>
      <w:r>
        <w:rPr>
          <w:rFonts w:asciiTheme="minorEastAsia" w:hAnsiTheme="minorEastAsia"/>
          <w:sz w:val="24"/>
          <w:szCs w:val="24"/>
          <w:vertAlign w:val="superscript"/>
        </w:rPr>
        <w:t>[</w:t>
      </w:r>
      <w:hyperlink w:anchor="_ENREF_22" w:tooltip="Gutberlet, 2009 #34" w:history="1">
        <w:r>
          <w:rPr>
            <w:rFonts w:asciiTheme="minorEastAsia" w:hAnsiTheme="minorEastAsia"/>
            <w:sz w:val="24"/>
            <w:szCs w:val="24"/>
            <w:vertAlign w:val="superscript"/>
          </w:rPr>
          <w:t>22</w:t>
        </w:r>
      </w:hyperlink>
      <w:r>
        <w:rPr>
          <w:rFonts w:asciiTheme="minorEastAsia" w:hAnsiTheme="minorEastAsia"/>
          <w:sz w:val="24"/>
          <w:szCs w:val="24"/>
          <w:vertAlign w:val="superscript"/>
        </w:rPr>
        <w:t>,</w:t>
      </w:r>
      <w:hyperlink w:anchor="_ENREF_35" w:tooltip="Sillanpää, 2005 #62" w:history="1">
        <w:r>
          <w:rPr>
            <w:rFonts w:asciiTheme="minorEastAsia" w:hAnsiTheme="minorEastAsia"/>
            <w:sz w:val="24"/>
            <w:szCs w:val="24"/>
            <w:vertAlign w:val="superscript"/>
          </w:rPr>
          <w:t>35</w:t>
        </w:r>
      </w:hyperlink>
      <w:r>
        <w:rPr>
          <w:rFonts w:asciiTheme="minorEastAsia" w:hAnsiTheme="minorEastAsia"/>
          <w:sz w:val="24"/>
          <w:szCs w:val="24"/>
          <w:vertAlign w:val="superscript"/>
        </w:rPr>
        <w:t>,</w:t>
      </w:r>
      <w:hyperlink w:anchor="_ENREF_36" w:tooltip="Masia, 2007 #45" w:history="1">
        <w:r>
          <w:rPr>
            <w:rFonts w:asciiTheme="minorEastAsia" w:hAnsiTheme="minorEastAsia"/>
            <w:sz w:val="24"/>
            <w:szCs w:val="24"/>
            <w:vertAlign w:val="superscript"/>
          </w:rPr>
          <w:t>36</w:t>
        </w:r>
      </w:hyperlink>
      <w:r>
        <w:rPr>
          <w:rFonts w:asciiTheme="minorEastAsia" w:hAnsiTheme="minorEastAsia"/>
          <w:sz w:val="24"/>
          <w:szCs w:val="24"/>
          <w:vertAlign w:val="superscript"/>
        </w:rPr>
        <w:t>,</w:t>
      </w:r>
      <w:hyperlink w:anchor="_ENREF_38" w:tooltip="Daniel Boese, 2011 #61" w:history="1">
        <w:r>
          <w:rPr>
            <w:rFonts w:asciiTheme="minorEastAsia" w:hAnsiTheme="minorEastAsia"/>
            <w:sz w:val="24"/>
            <w:szCs w:val="24"/>
            <w:vertAlign w:val="superscript"/>
          </w:rPr>
          <w:t>38</w:t>
        </w:r>
      </w:hyperlink>
      <w:r>
        <w:rPr>
          <w:rFonts w:asciiTheme="minorEastAsia" w:hAnsiTheme="minorEastAsia"/>
          <w:sz w:val="24"/>
          <w:szCs w:val="24"/>
          <w:vertAlign w:val="superscript"/>
        </w:rPr>
        <w:t>]</w:t>
      </w:r>
      <w:r>
        <w:rPr>
          <w:rFonts w:asciiTheme="minorEastAsia" w:hAnsiTheme="minorEastAsia"/>
          <w:sz w:val="24"/>
          <w:szCs w:val="24"/>
        </w:rPr>
        <w:fldChar w:fldCharType="end"/>
      </w:r>
      <w:r>
        <w:rPr>
          <w:rFonts w:asciiTheme="minorEastAsia" w:hAnsiTheme="minorEastAsia" w:hint="eastAsia"/>
          <w:sz w:val="24"/>
          <w:szCs w:val="24"/>
        </w:rPr>
        <w:t>。在2007年，</w:t>
      </w:r>
      <w:r>
        <w:rPr>
          <w:rFonts w:ascii="Times New Roman" w:hAnsi="Times New Roman" w:cs="Times New Roman"/>
          <w:sz w:val="24"/>
          <w:szCs w:val="24"/>
        </w:rPr>
        <w:t>Dominik</w:t>
      </w:r>
      <w:r>
        <w:rPr>
          <w:rFonts w:asciiTheme="minorEastAsia" w:hAnsiTheme="minorEastAsia" w:hint="eastAsia"/>
          <w:sz w:val="24"/>
          <w:szCs w:val="24"/>
        </w:rPr>
        <w:t>和他的团队</w:t>
      </w:r>
      <w:r>
        <w:rPr>
          <w:rFonts w:asciiTheme="minorEastAsia" w:hAnsiTheme="minorEastAsia"/>
          <w:sz w:val="24"/>
          <w:szCs w:val="24"/>
        </w:rPr>
        <w:fldChar w:fldCharType="begin"/>
      </w:r>
      <w:r>
        <w:rPr>
          <w:rFonts w:asciiTheme="minorEastAsia" w:hAnsiTheme="minorEastAsia"/>
          <w:sz w:val="24"/>
          <w:szCs w:val="24"/>
        </w:rPr>
        <w:instrText xml:space="preserve"> ADDIN EN.CITE &lt;EndNote&gt;&lt;Cite&gt;&lt;Author&gt;Masia&lt;/Author&gt;&lt;Year&gt;2007&lt;/Year&gt;&lt;RecNum&gt;45&lt;/RecNum&gt;&lt;DisplayText&gt;&lt;style face="superscript"&gt;[36]&lt;/style&gt;&lt;/DisplayText&gt;&lt;record&gt;&lt;rec-number&gt;45&lt;/rec-number&gt;&lt;foreign-keys&gt;&lt;key app="EN" db-id="vrp52er0n2tr57e5sp2pzeaet9p2w2995w25"&gt;45&lt;/key&gt;&lt;/foreign-keys&gt;&lt;ref-type name="Journal Article"&gt;17&lt;/ref-type&gt;&lt;contributors&gt;&lt;authors&gt;&lt;author&gt;Masia, Marco&lt;/author&gt;&lt;author&gt;Forbert, Harald&lt;/author&gt;&lt;author&gt;Marx, Dominik&lt;/author&gt;&lt;/authors&gt;&lt;/contributors&gt;&lt;titles&gt;&lt;title&gt;Connecting Structure to Infrared Spectra of Molecular and Autodissociated HCl</w:instrText>
      </w:r>
      <w:r>
        <w:rPr>
          <w:rFonts w:ascii="MS Mincho" w:eastAsia="MS Mincho" w:hAnsi="MS Mincho" w:cs="MS Mincho" w:hint="eastAsia"/>
          <w:sz w:val="24"/>
          <w:szCs w:val="24"/>
        </w:rPr>
        <w:instrText>−</w:instrText>
      </w:r>
      <w:r>
        <w:rPr>
          <w:rFonts w:ascii="宋体" w:eastAsia="宋体" w:hAnsi="宋体" w:cs="宋体" w:hint="eastAsia"/>
          <w:sz w:val="24"/>
          <w:szCs w:val="24"/>
        </w:rPr>
        <w:instrText>Water Aggregates†&lt;/title&gt;&lt;secondary-title&gt;Journal of Physical Chemistry A&lt;/secondary-title&gt;&lt;/titles&gt;&lt;periodical&gt;&lt;full-title&gt;Journal of Physical Che</w:instrText>
      </w:r>
      <w:r>
        <w:rPr>
          <w:rFonts w:asciiTheme="minorEastAsia" w:hAnsiTheme="minorEastAsia"/>
          <w:sz w:val="24"/>
          <w:szCs w:val="24"/>
        </w:rPr>
        <w:instrText>mistry A&lt;/full-title&gt;&lt;abbr-1&gt;J. Phys. Chem. A&lt;/abbr-1&gt;&lt;abbr-2&gt;J Phys Chem A&lt;/abbr-2&gt;&lt;/periodical&gt;&lt;pages&gt;12181-12191&lt;/pages&gt;&lt;volume&gt;111&lt;/volume&gt;&lt;number&gt;49&lt;/number&gt;&lt;dates&gt;&lt;year&gt;2007&lt;/year&gt;&lt;pub-dates&gt;&lt;date&gt;2007/12/01&lt;/date&gt;&lt;/pub-dates&gt;&lt;/dates&gt;&lt;publisher&gt;American Chemical Society&lt;/publisher&gt;&lt;isbn&gt;1089-5639&lt;/isbn&gt;&lt;urls&gt;&lt;related-urls&gt;&lt;url&gt;http://dx.doi.org/10.1021/jp0740494&lt;/url&gt;&lt;/related-urls&gt;&lt;/urls&gt;&lt;electronic-resource-num&gt;10.1021/jp0740494&lt;/electronic-resource-num&gt;&lt;access-date&gt;2014/11/09&lt;/access-date&gt;&lt;/record&gt;&lt;/Cite&gt;&lt;/EndNote&gt;</w:instrText>
      </w:r>
      <w:r>
        <w:rPr>
          <w:rFonts w:asciiTheme="minorEastAsia" w:hAnsiTheme="minorEastAsia"/>
          <w:sz w:val="24"/>
          <w:szCs w:val="24"/>
        </w:rPr>
        <w:fldChar w:fldCharType="separate"/>
      </w:r>
      <w:r>
        <w:rPr>
          <w:rFonts w:asciiTheme="minorEastAsia" w:hAnsiTheme="minorEastAsia"/>
          <w:sz w:val="24"/>
          <w:szCs w:val="24"/>
          <w:vertAlign w:val="superscript"/>
        </w:rPr>
        <w:t>[</w:t>
      </w:r>
      <w:hyperlink w:anchor="_ENREF_36" w:tooltip="Masia, 2007 #45" w:history="1">
        <w:r>
          <w:rPr>
            <w:rFonts w:asciiTheme="minorEastAsia" w:hAnsiTheme="minorEastAsia"/>
            <w:sz w:val="24"/>
            <w:szCs w:val="24"/>
            <w:vertAlign w:val="superscript"/>
          </w:rPr>
          <w:t>36</w:t>
        </w:r>
      </w:hyperlink>
      <w:r>
        <w:rPr>
          <w:rFonts w:asciiTheme="minorEastAsia" w:hAnsiTheme="minorEastAsia"/>
          <w:sz w:val="24"/>
          <w:szCs w:val="24"/>
          <w:vertAlign w:val="superscript"/>
        </w:rPr>
        <w:t>]</w:t>
      </w:r>
      <w:r>
        <w:rPr>
          <w:rFonts w:asciiTheme="minorEastAsia" w:hAnsiTheme="minorEastAsia"/>
          <w:sz w:val="24"/>
          <w:szCs w:val="24"/>
        </w:rPr>
        <w:fldChar w:fldCharType="end"/>
      </w:r>
      <w:r>
        <w:rPr>
          <w:rFonts w:asciiTheme="minorEastAsia" w:hAnsiTheme="minorEastAsia" w:hint="eastAsia"/>
          <w:sz w:val="24"/>
          <w:szCs w:val="24"/>
        </w:rPr>
        <w:t>在密度泛函基的从头算分子动力学中对偶极矩的相关函数进行傅里叶变换，进而得到了红外吸收光谱。他们也对</w:t>
      </w:r>
      <w:r>
        <w:rPr>
          <w:rFonts w:ascii="Times New Roman" w:hAnsi="Times New Roman" w:cs="Times New Roman"/>
          <w:sz w:val="24"/>
          <w:szCs w:val="24"/>
        </w:rPr>
        <w:t>HCl</w:t>
      </w:r>
      <w:r>
        <w:rPr>
          <w:rFonts w:asciiTheme="minorEastAsia" w:hAnsiTheme="minorEastAsia" w:hint="eastAsia"/>
          <w:sz w:val="24"/>
          <w:szCs w:val="24"/>
        </w:rPr>
        <w:t>的解离起始团簇尺寸进行了研究，当</w:t>
      </w:r>
      <w:r>
        <w:rPr>
          <w:rFonts w:ascii="Times New Roman" w:hAnsi="Times New Roman" w:cs="Times New Roman"/>
          <w:sz w:val="24"/>
          <w:szCs w:val="24"/>
        </w:rPr>
        <w:t>n</w:t>
      </w:r>
      <w:r>
        <w:rPr>
          <w:rFonts w:asciiTheme="minorEastAsia" w:hAnsiTheme="minorEastAsia" w:hint="eastAsia"/>
          <w:sz w:val="24"/>
          <w:szCs w:val="24"/>
        </w:rPr>
        <w:t>到达了4的时候，</w:t>
      </w:r>
      <w:r>
        <w:rPr>
          <w:rFonts w:ascii="Times New Roman" w:hAnsi="Times New Roman" w:cs="Times New Roman"/>
          <w:sz w:val="24"/>
          <w:szCs w:val="24"/>
        </w:rPr>
        <w:t>HCl</w:t>
      </w:r>
      <w:r>
        <w:rPr>
          <w:rFonts w:asciiTheme="minorEastAsia" w:hAnsiTheme="minorEastAsia" w:hint="eastAsia"/>
          <w:sz w:val="24"/>
          <w:szCs w:val="24"/>
        </w:rPr>
        <w:t>呈现出解离的形式，而这个最小解离结构是由量子和热效应共同作用导致的</w:t>
      </w:r>
      <w:r>
        <w:rPr>
          <w:rFonts w:asciiTheme="minorEastAsia" w:hAnsiTheme="minorEastAsia"/>
          <w:sz w:val="24"/>
          <w:szCs w:val="24"/>
        </w:rPr>
        <w:fldChar w:fldCharType="begin">
          <w:fldData xml:space="preserve">PEVuZE5vdGU+PENpdGU+PEF1dGhvcj5MZWU8L0F1dGhvcj48WWVhcj4xOTk2PC9ZZWFyPjxSZWNO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</w:fldData>
        </w:fldChar>
      </w:r>
      <w:r>
        <w:rPr>
          <w:rFonts w:asciiTheme="minorEastAsia" w:hAnsiTheme="minorEastAsia"/>
          <w:sz w:val="24"/>
          <w:szCs w:val="24"/>
        </w:rPr>
        <w:instrText xml:space="preserve"> ADDIN EN.CITE </w:instrText>
      </w:r>
      <w:r>
        <w:rPr>
          <w:rFonts w:asciiTheme="minorEastAsia" w:hAnsiTheme="minorEastAsia"/>
          <w:sz w:val="24"/>
          <w:szCs w:val="24"/>
        </w:rPr>
        <w:fldChar w:fldCharType="begin">
          <w:fldData xml:space="preserve">PEVuZE5vdGU+PENpdGU+PEF1dGhvcj5MZWU8L0F1dGhvcj48WWVhcj4xOTk2PC9ZZWFyPjxSZWNO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</w:fldData>
        </w:fldChar>
      </w:r>
      <w:r>
        <w:rPr>
          <w:rFonts w:asciiTheme="minorEastAsia" w:hAnsiTheme="minorEastAsia"/>
          <w:sz w:val="24"/>
          <w:szCs w:val="24"/>
        </w:rPr>
        <w:instrText xml:space="preserve"> ADDIN EN.CITE.DATA </w:instrText>
      </w:r>
      <w:r>
        <w:rPr>
          <w:rFonts w:asciiTheme="minorEastAsia" w:hAnsiTheme="minorEastAsia"/>
          <w:sz w:val="24"/>
          <w:szCs w:val="24"/>
        </w:rPr>
      </w:r>
      <w:r>
        <w:rPr>
          <w:rFonts w:asciiTheme="minorEastAsia" w:hAnsiTheme="minorEastAsia"/>
          <w:sz w:val="24"/>
          <w:szCs w:val="24"/>
        </w:rPr>
        <w:fldChar w:fldCharType="end"/>
      </w:r>
      <w:r>
        <w:rPr>
          <w:rFonts w:asciiTheme="minorEastAsia" w:hAnsiTheme="minorEastAsia"/>
          <w:sz w:val="24"/>
          <w:szCs w:val="24"/>
        </w:rPr>
      </w:r>
      <w:r>
        <w:rPr>
          <w:rFonts w:asciiTheme="minorEastAsia" w:hAnsiTheme="minorEastAsia"/>
          <w:sz w:val="24"/>
          <w:szCs w:val="24"/>
        </w:rPr>
        <w:fldChar w:fldCharType="separate"/>
      </w:r>
      <w:r>
        <w:rPr>
          <w:rFonts w:asciiTheme="minorEastAsia" w:hAnsiTheme="minorEastAsia"/>
          <w:sz w:val="24"/>
          <w:szCs w:val="24"/>
          <w:vertAlign w:val="superscript"/>
        </w:rPr>
        <w:t>[</w:t>
      </w:r>
      <w:hyperlink w:anchor="_ENREF_21" w:tooltip="Odde, 2004 #58" w:history="1">
        <w:r>
          <w:rPr>
            <w:rFonts w:asciiTheme="minorEastAsia" w:hAnsiTheme="minorEastAsia"/>
            <w:sz w:val="24"/>
            <w:szCs w:val="24"/>
            <w:vertAlign w:val="superscript"/>
          </w:rPr>
          <w:t>21</w:t>
        </w:r>
      </w:hyperlink>
      <w:r>
        <w:rPr>
          <w:rFonts w:asciiTheme="minorEastAsia" w:hAnsiTheme="minorEastAsia"/>
          <w:sz w:val="24"/>
          <w:szCs w:val="24"/>
          <w:vertAlign w:val="superscript"/>
        </w:rPr>
        <w:t>,</w:t>
      </w:r>
      <w:hyperlink w:anchor="_ENREF_27" w:tooltip="Lee, 1996 #53" w:history="1">
        <w:r>
          <w:rPr>
            <w:rFonts w:asciiTheme="minorEastAsia" w:hAnsiTheme="minorEastAsia"/>
            <w:sz w:val="24"/>
            <w:szCs w:val="24"/>
            <w:vertAlign w:val="superscript"/>
          </w:rPr>
          <w:t>27</w:t>
        </w:r>
      </w:hyperlink>
      <w:r>
        <w:rPr>
          <w:rFonts w:asciiTheme="minorEastAsia" w:hAnsiTheme="minorEastAsia"/>
          <w:sz w:val="24"/>
          <w:szCs w:val="24"/>
          <w:vertAlign w:val="superscript"/>
        </w:rPr>
        <w:t>,</w:t>
      </w:r>
      <w:hyperlink w:anchor="_ENREF_31" w:tooltip="Bacelo, 1999 #54" w:history="1">
        <w:r>
          <w:rPr>
            <w:rFonts w:asciiTheme="minorEastAsia" w:hAnsiTheme="minorEastAsia"/>
            <w:sz w:val="24"/>
            <w:szCs w:val="24"/>
            <w:vertAlign w:val="superscript"/>
          </w:rPr>
          <w:t>31</w:t>
        </w:r>
      </w:hyperlink>
      <w:r>
        <w:rPr>
          <w:rFonts w:asciiTheme="minorEastAsia" w:hAnsiTheme="minorEastAsia"/>
          <w:sz w:val="24"/>
          <w:szCs w:val="24"/>
          <w:vertAlign w:val="superscript"/>
        </w:rPr>
        <w:t>,</w:t>
      </w:r>
      <w:hyperlink w:anchor="_ENREF_36" w:tooltip="Masia, 2007 #45" w:history="1">
        <w:r>
          <w:rPr>
            <w:rFonts w:asciiTheme="minorEastAsia" w:hAnsiTheme="minorEastAsia"/>
            <w:sz w:val="24"/>
            <w:szCs w:val="24"/>
            <w:vertAlign w:val="superscript"/>
          </w:rPr>
          <w:t>36</w:t>
        </w:r>
      </w:hyperlink>
      <w:r>
        <w:rPr>
          <w:rFonts w:asciiTheme="minorEastAsia" w:hAnsiTheme="minorEastAsia"/>
          <w:sz w:val="24"/>
          <w:szCs w:val="24"/>
          <w:vertAlign w:val="superscript"/>
        </w:rPr>
        <w:t>,</w:t>
      </w:r>
      <w:hyperlink w:anchor="_ENREF_39" w:tooltip="Walewski, 2011 #44" w:history="1">
        <w:r>
          <w:rPr>
            <w:rFonts w:asciiTheme="minorEastAsia" w:hAnsiTheme="minorEastAsia"/>
            <w:sz w:val="24"/>
            <w:szCs w:val="24"/>
            <w:vertAlign w:val="superscript"/>
          </w:rPr>
          <w:t>39</w:t>
        </w:r>
      </w:hyperlink>
      <w:r>
        <w:rPr>
          <w:rFonts w:asciiTheme="minorEastAsia" w:hAnsiTheme="minorEastAsia"/>
          <w:sz w:val="24"/>
          <w:szCs w:val="24"/>
          <w:vertAlign w:val="superscript"/>
        </w:rPr>
        <w:t>]</w:t>
      </w:r>
      <w:r>
        <w:rPr>
          <w:rFonts w:asciiTheme="minorEastAsia" w:hAnsiTheme="minorEastAsia"/>
          <w:sz w:val="24"/>
          <w:szCs w:val="24"/>
        </w:rPr>
        <w:fldChar w:fldCharType="end"/>
      </w:r>
      <w:r>
        <w:rPr>
          <w:rFonts w:asciiTheme="minorEastAsia" w:hAnsiTheme="minorEastAsia" w:hint="eastAsia"/>
          <w:sz w:val="24"/>
          <w:szCs w:val="24"/>
        </w:rPr>
        <w:t>。最近，</w:t>
      </w:r>
      <w:r>
        <w:rPr>
          <w:rFonts w:ascii="Times New Roman" w:hAnsi="Times New Roman" w:cs="Times New Roman"/>
          <w:sz w:val="24"/>
          <w:szCs w:val="24"/>
        </w:rPr>
        <w:t>Paesani</w:t>
      </w:r>
      <w:r>
        <w:rPr>
          <w:rFonts w:asciiTheme="minorEastAsia" w:hAnsiTheme="minorEastAsia" w:hint="eastAsia"/>
          <w:sz w:val="24"/>
          <w:szCs w:val="24"/>
        </w:rPr>
        <w:t>和他的</w:t>
      </w:r>
      <w:r>
        <w:rPr>
          <w:rFonts w:asciiTheme="minorEastAsia" w:hAnsiTheme="minorEastAsia" w:hint="eastAsia"/>
          <w:sz w:val="24"/>
          <w:szCs w:val="24"/>
        </w:rPr>
        <w:lastRenderedPageBreak/>
        <w:t>团队基于</w:t>
      </w:r>
      <w:r>
        <w:rPr>
          <w:rFonts w:ascii="Times New Roman" w:hAnsi="Times New Roman" w:cs="Times New Roman"/>
          <w:sz w:val="24"/>
          <w:szCs w:val="24"/>
        </w:rPr>
        <w:t>Born-Oppenheimer</w:t>
      </w:r>
      <w:r>
        <w:rPr>
          <w:rFonts w:asciiTheme="minorEastAsia" w:hAnsiTheme="minorEastAsia" w:hint="eastAsia"/>
          <w:sz w:val="24"/>
          <w:szCs w:val="24"/>
        </w:rPr>
        <w:t>动力学并且结合了半经验的</w:t>
      </w:r>
      <w:r>
        <w:rPr>
          <w:rFonts w:ascii="Times New Roman" w:hAnsi="Times New Roman" w:cs="Times New Roman"/>
          <w:sz w:val="24"/>
          <w:szCs w:val="24"/>
        </w:rPr>
        <w:t>PM3-MAIS</w:t>
      </w:r>
      <w:r>
        <w:rPr>
          <w:rFonts w:asciiTheme="minorEastAsia" w:hAnsiTheme="minorEastAsia" w:hint="eastAsia"/>
          <w:sz w:val="24"/>
          <w:szCs w:val="24"/>
        </w:rPr>
        <w:t>力场探究了更大的</w:t>
      </w:r>
      <w:r>
        <w:rPr>
          <w:rFonts w:ascii="Times New Roman" w:hAnsi="Times New Roman" w:cs="Times New Roman"/>
          <w:sz w:val="24"/>
          <w:szCs w:val="24"/>
        </w:rPr>
        <w:t>HCl(H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n</w:t>
      </w:r>
      <w:r>
        <w:rPr>
          <w:rFonts w:asciiTheme="minorEastAsia" w:hAnsiTheme="minorEastAsia" w:hint="eastAsia"/>
          <w:sz w:val="24"/>
          <w:szCs w:val="24"/>
        </w:rPr>
        <w:t>团簇，在这里，</w:t>
      </w:r>
      <w:r>
        <w:rPr>
          <w:rFonts w:ascii="Times New Roman" w:hAnsi="Times New Roman" w:cs="Times New Roman"/>
          <w:sz w:val="24"/>
          <w:szCs w:val="24"/>
        </w:rPr>
        <w:t>n=4-10, 21</w:t>
      </w:r>
      <w:r>
        <w:rPr>
          <w:rFonts w:asciiTheme="minorEastAsia" w:hAnsiTheme="minorEastAsia" w:hint="eastAsia"/>
          <w:sz w:val="24"/>
          <w:szCs w:val="24"/>
        </w:rPr>
        <w:t>。出于对红外光谱的简化和指认，他们结合原子速度自相关函数和原子速度投影方法来降解这些大尺寸团簇的红外光谱。然后，所有前面的模拟全部基于经典核运动，振动的量子效应是完全被忽略的。</w:t>
      </w:r>
    </w:p>
    <w:p w14:paraId="7D06F5D6" w14:textId="77777777" w:rsidR="00E5107B" w:rsidRDefault="00CA7929">
      <w:pPr>
        <w:spacing w:line="360" w:lineRule="auto"/>
        <w:rPr>
          <w:rFonts w:asciiTheme="minorEastAsia" w:hAnsiTheme="minorEastAsia"/>
          <w:sz w:val="24"/>
          <w:szCs w:val="24"/>
        </w:rPr>
      </w:pPr>
      <w:r>
        <w:rPr>
          <w:rFonts w:asciiTheme="minorEastAsia" w:hAnsiTheme="minorEastAsia" w:hint="eastAsia"/>
          <w:sz w:val="24"/>
          <w:szCs w:val="24"/>
        </w:rPr>
        <w:t xml:space="preserve">  为了在计算红外光谱的时候考虑核的量子效应，最近，</w:t>
      </w:r>
      <w:r>
        <w:rPr>
          <w:rFonts w:ascii="Times New Roman" w:hAnsi="Times New Roman" w:cs="Times New Roman"/>
          <w:sz w:val="24"/>
          <w:szCs w:val="24"/>
        </w:rPr>
        <w:t>Bowman</w:t>
      </w:r>
      <w:r>
        <w:rPr>
          <w:rFonts w:asciiTheme="minorEastAsia" w:hAnsiTheme="minorEastAsia" w:hint="eastAsia"/>
          <w:sz w:val="24"/>
          <w:szCs w:val="24"/>
        </w:rPr>
        <w:t>和他的团队</w:t>
      </w:r>
      <w:r>
        <w:rPr>
          <w:rFonts w:asciiTheme="minorEastAsia" w:hAnsiTheme="minorEastAsia"/>
          <w:sz w:val="24"/>
          <w:szCs w:val="24"/>
        </w:rPr>
        <w:fldChar w:fldCharType="begin">
          <w:fldData xml:space="preserve">PEVuZE5vdGU+PENpdGU+PEF1dGhvcj5NYW5jaW5pPC9BdXRob3I+PFllYXI+MjAxMzwvWWVhcj48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</w:fldData>
        </w:fldChar>
      </w:r>
      <w:r>
        <w:rPr>
          <w:rFonts w:asciiTheme="minorEastAsia" w:hAnsiTheme="minorEastAsia"/>
          <w:sz w:val="24"/>
          <w:szCs w:val="24"/>
        </w:rPr>
        <w:instrText xml:space="preserve"> ADDIN EN.CITE </w:instrText>
      </w:r>
      <w:r>
        <w:rPr>
          <w:rFonts w:asciiTheme="minorEastAsia" w:hAnsiTheme="minorEastAsia"/>
          <w:sz w:val="24"/>
          <w:szCs w:val="24"/>
        </w:rPr>
        <w:fldChar w:fldCharType="begin">
          <w:fldData xml:space="preserve">PEVuZE5vdGU+PENpdGU+PEF1dGhvcj5NYW5jaW5pPC9BdXRob3I+PFllYXI+MjAxMzwvWWVhcj48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</w:fldData>
        </w:fldChar>
      </w:r>
      <w:r>
        <w:rPr>
          <w:rFonts w:asciiTheme="minorEastAsia" w:hAnsiTheme="minorEastAsia"/>
          <w:sz w:val="24"/>
          <w:szCs w:val="24"/>
        </w:rPr>
        <w:instrText xml:space="preserve"> ADDIN EN.CITE.DATA </w:instrText>
      </w:r>
      <w:r>
        <w:rPr>
          <w:rFonts w:asciiTheme="minorEastAsia" w:hAnsiTheme="minorEastAsia"/>
          <w:sz w:val="24"/>
          <w:szCs w:val="24"/>
        </w:rPr>
      </w:r>
      <w:r>
        <w:rPr>
          <w:rFonts w:asciiTheme="minorEastAsia" w:hAnsiTheme="minorEastAsia"/>
          <w:sz w:val="24"/>
          <w:szCs w:val="24"/>
        </w:rPr>
        <w:fldChar w:fldCharType="end"/>
      </w:r>
      <w:r>
        <w:rPr>
          <w:rFonts w:asciiTheme="minorEastAsia" w:hAnsiTheme="minorEastAsia"/>
          <w:sz w:val="24"/>
          <w:szCs w:val="24"/>
        </w:rPr>
      </w:r>
      <w:r>
        <w:rPr>
          <w:rFonts w:asciiTheme="minorEastAsia" w:hAnsiTheme="minorEastAsia"/>
          <w:sz w:val="24"/>
          <w:szCs w:val="24"/>
        </w:rPr>
        <w:fldChar w:fldCharType="separate"/>
      </w:r>
      <w:r>
        <w:rPr>
          <w:rFonts w:asciiTheme="minorEastAsia" w:hAnsiTheme="minorEastAsia"/>
          <w:sz w:val="24"/>
          <w:szCs w:val="24"/>
          <w:vertAlign w:val="superscript"/>
        </w:rPr>
        <w:t>[</w:t>
      </w:r>
      <w:hyperlink w:anchor="_ENREF_42" w:tooltip="Mancini, 2013 #83" w:history="1">
        <w:r>
          <w:rPr>
            <w:rFonts w:asciiTheme="minorEastAsia" w:hAnsiTheme="minorEastAsia"/>
            <w:sz w:val="24"/>
            <w:szCs w:val="24"/>
            <w:vertAlign w:val="superscript"/>
          </w:rPr>
          <w:t>42</w:t>
        </w:r>
      </w:hyperlink>
      <w:r>
        <w:rPr>
          <w:rFonts w:asciiTheme="minorEastAsia" w:hAnsiTheme="minorEastAsia"/>
          <w:sz w:val="24"/>
          <w:szCs w:val="24"/>
          <w:vertAlign w:val="superscript"/>
        </w:rPr>
        <w:t>,</w:t>
      </w:r>
      <w:hyperlink w:anchor="_ENREF_45" w:tooltip="Mancini, 2014 #86" w:history="1">
        <w:r>
          <w:rPr>
            <w:rFonts w:asciiTheme="minorEastAsia" w:hAnsiTheme="minorEastAsia"/>
            <w:sz w:val="24"/>
            <w:szCs w:val="24"/>
            <w:vertAlign w:val="superscript"/>
          </w:rPr>
          <w:t>45</w:t>
        </w:r>
      </w:hyperlink>
      <w:r>
        <w:rPr>
          <w:rFonts w:asciiTheme="minorEastAsia" w:hAnsiTheme="minorEastAsia"/>
          <w:sz w:val="24"/>
          <w:szCs w:val="24"/>
          <w:vertAlign w:val="superscript"/>
        </w:rPr>
        <w:t>]</w:t>
      </w:r>
      <w:r>
        <w:rPr>
          <w:rFonts w:asciiTheme="minorEastAsia" w:hAnsiTheme="minorEastAsia"/>
          <w:sz w:val="24"/>
          <w:szCs w:val="24"/>
        </w:rPr>
        <w:fldChar w:fldCharType="end"/>
      </w:r>
      <w:r>
        <w:rPr>
          <w:rFonts w:asciiTheme="minorEastAsia" w:hAnsiTheme="minorEastAsia" w:hint="eastAsia"/>
          <w:sz w:val="24"/>
          <w:szCs w:val="24"/>
        </w:rPr>
        <w:t>利用弥散蒙特卡洛模拟来探究在高水平的从头算多体势能面上</w:t>
      </w:r>
      <w:r>
        <w:rPr>
          <w:rFonts w:ascii="Times New Roman" w:hAnsi="Times New Roman" w:cs="Times New Roman"/>
          <w:sz w:val="24"/>
          <w:szCs w:val="24"/>
        </w:rPr>
        <w:t>HCl-H2O</w:t>
      </w:r>
      <w:r>
        <w:rPr>
          <w:rFonts w:asciiTheme="minorEastAsia" w:hAnsiTheme="minorEastAsia" w:hint="eastAsia"/>
          <w:sz w:val="24"/>
          <w:szCs w:val="24"/>
        </w:rPr>
        <w:t>团簇中的高频振动光谱。这种方法的计算结果与实验峰的位置吻合地很好，这是因为这种方法考虑离域的零点振动</w:t>
      </w:r>
      <w:r>
        <w:rPr>
          <w:rFonts w:asciiTheme="minorEastAsia" w:hAnsiTheme="minorEastAsia"/>
          <w:sz w:val="24"/>
          <w:szCs w:val="24"/>
        </w:rPr>
        <w:fldChar w:fldCharType="begin"/>
      </w:r>
      <w:r>
        <w:rPr>
          <w:rFonts w:asciiTheme="minorEastAsia" w:hAnsiTheme="minorEastAsia"/>
          <w:sz w:val="24"/>
          <w:szCs w:val="24"/>
        </w:rPr>
        <w:instrText xml:space="preserve"> ADDIN EN.CITE &lt;EndNote&gt;&lt;Cite&gt;&lt;Author&gt;Mancini&lt;/Author&gt;&lt;Year&gt;2013&lt;/Year&gt;&lt;RecNum&gt;83&lt;/RecNum&gt;&lt;DisplayText&gt;&lt;style face="superscript"&gt;[42]&lt;/style&gt;&lt;/DisplayText&gt;&lt;record&gt;&lt;rec-number&gt;83&lt;/rec-number&gt;&lt;foreign-keys&gt;&lt;key app="EN" db-id="vrp52er0n2tr57e5sp2pzeaet9p2w2995w25"&gt;83&lt;/key&gt;&lt;/foreign-keys&gt;&lt;ref-type name="Journal Article"&gt;17&lt;/ref-type&gt;&lt;contributors&gt;&lt;authors&gt;&lt;author&gt;Mancini, John S.&lt;/author&gt;&lt;author&gt;Bowman, Joel M.&lt;/author&gt;&lt;/authors&gt;&lt;/contributors&gt;&lt;titles&gt;&lt;title&gt;Communication: A new ab initio potential energy surface for HCl–H2O, diffusion Monte Carlo calculations of D0 and a delocalized zero-point wavefunction&lt;/title&gt;&lt;secondary-title&gt;The Journal of Chemical Physics&lt;/secondary-title&gt;&lt;/titles&gt;&lt;periodical&gt;&lt;full-title&gt;The Journal of Chemical Physics&lt;/full-title&gt;&lt;abbr-1&gt;J. Chem. Phys.&lt;/abbr-1&gt;&lt;abbr-2&gt;J Chem Phys&lt;/abbr-2&gt;&lt;/periodical&gt;&lt;pages&gt;121102&lt;/pages&gt;&lt;volume&gt;138&lt;/volume&gt;&lt;number&gt;12&lt;/number&gt;&lt;keywords&gt;&lt;keyword&gt;dissociation energies&lt;/keyword&gt;&lt;keyword&gt;potential energy surfaces&lt;/keyword&gt;&lt;keyword&gt;coupled cluster calculations&lt;/keyword&gt;&lt;keyword&gt;isomerisation&lt;/keyword&gt;&lt;keyword&gt;extrapolation&lt;/keyword&gt;&lt;keyword&gt;Schrodinger equation&lt;/keyword&gt;&lt;keyword&gt;Morse potential&lt;/keyword&gt;&lt;keyword&gt;Monte Carlo methods&lt;/keyword&gt;&lt;keyword&gt;diffusion&lt;/keyword&gt;&lt;keyword&gt;molecular configurations&lt;/keyword&gt;&lt;keyword&gt;wave functions&lt;/keyword&gt;&lt;keyword&gt;ab initio calculations&lt;/keyword&gt;&lt;keyword&gt;water&lt;/keyword&gt;&lt;/keywords&gt;&lt;dates&gt;&lt;year&gt;2013&lt;/year&gt;&lt;/dates&gt;&lt;urls&gt;&lt;related-urls&gt;&lt;url&gt;http://scitation.aip.org/content/aip/journal/jcp/138/12/10.1063/1.4799231&lt;/url&gt;&lt;/related-urls&gt;&lt;/urls&gt;&lt;electronic-resource-num&gt;doi:http://dx.doi.org/10.1063/1.4799231&lt;/electronic-resource-num&gt;&lt;/record&gt;&lt;/Cite&gt;&lt;/EndNote&gt;</w:instrText>
      </w:r>
      <w:r>
        <w:rPr>
          <w:rFonts w:asciiTheme="minorEastAsia" w:hAnsiTheme="minorEastAsia"/>
          <w:sz w:val="24"/>
          <w:szCs w:val="24"/>
        </w:rPr>
        <w:fldChar w:fldCharType="separate"/>
      </w:r>
      <w:r>
        <w:rPr>
          <w:rFonts w:asciiTheme="minorEastAsia" w:hAnsiTheme="minorEastAsia"/>
          <w:sz w:val="24"/>
          <w:szCs w:val="24"/>
          <w:vertAlign w:val="superscript"/>
        </w:rPr>
        <w:t>[</w:t>
      </w:r>
      <w:hyperlink w:anchor="_ENREF_42" w:tooltip="Mancini, 2013 #83" w:history="1">
        <w:r>
          <w:rPr>
            <w:rFonts w:asciiTheme="minorEastAsia" w:hAnsiTheme="minorEastAsia"/>
            <w:sz w:val="24"/>
            <w:szCs w:val="24"/>
            <w:vertAlign w:val="superscript"/>
          </w:rPr>
          <w:t>42</w:t>
        </w:r>
      </w:hyperlink>
      <w:r>
        <w:rPr>
          <w:rFonts w:asciiTheme="minorEastAsia" w:hAnsiTheme="minorEastAsia"/>
          <w:sz w:val="24"/>
          <w:szCs w:val="24"/>
          <w:vertAlign w:val="superscript"/>
        </w:rPr>
        <w:t>]</w:t>
      </w:r>
      <w:r>
        <w:rPr>
          <w:rFonts w:asciiTheme="minorEastAsia" w:hAnsiTheme="minorEastAsia"/>
          <w:sz w:val="24"/>
          <w:szCs w:val="24"/>
        </w:rPr>
        <w:fldChar w:fldCharType="end"/>
      </w:r>
      <w:r>
        <w:rPr>
          <w:rFonts w:asciiTheme="minorEastAsia" w:hAnsiTheme="minorEastAsia" w:hint="eastAsia"/>
          <w:sz w:val="24"/>
          <w:szCs w:val="24"/>
        </w:rPr>
        <w:t>。之后，</w:t>
      </w:r>
      <w:r>
        <w:rPr>
          <w:rFonts w:ascii="Times New Roman" w:hAnsi="Times New Roman" w:cs="Times New Roman"/>
          <w:sz w:val="24"/>
          <w:szCs w:val="24"/>
        </w:rPr>
        <w:t>Bowman</w:t>
      </w:r>
      <w:r>
        <w:rPr>
          <w:rFonts w:asciiTheme="minorEastAsia" w:hAnsiTheme="minorEastAsia" w:hint="eastAsia"/>
          <w:sz w:val="24"/>
          <w:szCs w:val="24"/>
        </w:rPr>
        <w:t>和他的团队</w:t>
      </w:r>
      <w:r>
        <w:rPr>
          <w:rFonts w:asciiTheme="minorEastAsia" w:hAnsiTheme="minorEastAsia"/>
          <w:sz w:val="24"/>
          <w:szCs w:val="24"/>
        </w:rPr>
        <w:fldChar w:fldCharType="begin"/>
      </w:r>
      <w:r>
        <w:rPr>
          <w:rFonts w:asciiTheme="minorEastAsia" w:hAnsiTheme="minorEastAsia"/>
          <w:sz w:val="24"/>
          <w:szCs w:val="24"/>
        </w:rPr>
        <w:instrText xml:space="preserve"> ADDIN EN.CITE &lt;EndNote&gt;&lt;Cite&gt;&lt;Author&gt;Mancini&lt;/Author&gt;&lt;Year&gt;2015&lt;/Year&gt;&lt;RecNum&gt;107&lt;/RecNum&gt;&lt;DisplayText&gt;&lt;style face="superscript"&gt;[54]&lt;/style&gt;&lt;/DisplayText&gt;&lt;record&gt;&lt;rec-number&gt;107&lt;/rec-number&gt;&lt;foreign-keys&gt;&lt;key app="EN" db-id="vrp52er0n2tr57e5sp2pzeaet9p2w2995w25"&gt;107&lt;/key&gt;&lt;/foreign-keys&gt;&lt;ref-type name="Journal Article"&gt;17&lt;/ref-type&gt;&lt;contributors&gt;&lt;authors&gt;&lt;author&gt;Mancini, John S.&lt;/author&gt;&lt;author&gt;Bowman, Joel M.&lt;/author&gt;&lt;/authors&gt;&lt;/contributors&gt;&lt;titles&gt;&lt;title&gt;Isolating the spectral signature of H3O+ in the smallest droplet of dissociated HCl acid&lt;/title&gt;&lt;secondary-title&gt;Physical Chemistry Chemical Physics&lt;/secondary-title&gt;&lt;/titles&gt;&lt;periodical&gt;&lt;full-title&gt;Physical Chemistry Chemical Physics&lt;/full-title&gt;&lt;abbr-1&gt;Phys. Chem. Chem. Phys.&lt;/abbr-1&gt;&lt;abbr-2&gt;Phys Chem Chem Phys&lt;/abbr-2&gt;&lt;/periodical&gt;&lt;pages&gt;6222-6226&lt;/pages&gt;&lt;volume&gt;17&lt;/volume&gt;&lt;number&gt;9&lt;/number&gt;&lt;dates&gt;&lt;year&gt;2015&lt;/year&gt;&lt;/dates&gt;&lt;publisher&gt;The Royal Society of Chemistry&lt;/publisher&gt;&lt;isbn&gt;1463-9076&lt;/isbn&gt;&lt;work-type&gt;10.1039/C4CP05685J&lt;/work-type&gt;&lt;urls&gt;&lt;related-urls&gt;&lt;url&gt;http://dx.doi.org/10.1039/C4CP05685J&lt;/url&gt;&lt;/related-urls&gt;&lt;/urls&gt;&lt;electronic-resource-num&gt;10.1039/C4CP05685J&lt;/electronic-resource-num&gt;&lt;/record&gt;&lt;/Cite&gt;&lt;/EndNote&gt;</w:instrText>
      </w:r>
      <w:r>
        <w:rPr>
          <w:rFonts w:asciiTheme="minorEastAsia" w:hAnsiTheme="minorEastAsia"/>
          <w:sz w:val="24"/>
          <w:szCs w:val="24"/>
        </w:rPr>
        <w:fldChar w:fldCharType="separate"/>
      </w:r>
      <w:r>
        <w:rPr>
          <w:rFonts w:asciiTheme="minorEastAsia" w:hAnsiTheme="minorEastAsia"/>
          <w:sz w:val="24"/>
          <w:szCs w:val="24"/>
          <w:vertAlign w:val="superscript"/>
        </w:rPr>
        <w:t>[</w:t>
      </w:r>
      <w:hyperlink w:anchor="_ENREF_54" w:tooltip="Mancini, 2015 #107" w:history="1">
        <w:r>
          <w:rPr>
            <w:rFonts w:asciiTheme="minorEastAsia" w:hAnsiTheme="minorEastAsia"/>
            <w:sz w:val="24"/>
            <w:szCs w:val="24"/>
            <w:vertAlign w:val="superscript"/>
          </w:rPr>
          <w:t>54</w:t>
        </w:r>
      </w:hyperlink>
      <w:r>
        <w:rPr>
          <w:rFonts w:asciiTheme="minorEastAsia" w:hAnsiTheme="minorEastAsia"/>
          <w:sz w:val="24"/>
          <w:szCs w:val="24"/>
          <w:vertAlign w:val="superscript"/>
        </w:rPr>
        <w:t>]</w:t>
      </w:r>
      <w:r>
        <w:rPr>
          <w:rFonts w:asciiTheme="minorEastAsia" w:hAnsiTheme="minorEastAsia"/>
          <w:sz w:val="24"/>
          <w:szCs w:val="24"/>
        </w:rPr>
        <w:fldChar w:fldCharType="end"/>
      </w:r>
      <w:r>
        <w:rPr>
          <w:rFonts w:asciiTheme="minorEastAsia" w:hAnsiTheme="minorEastAsia" w:hint="eastAsia"/>
          <w:sz w:val="24"/>
          <w:szCs w:val="24"/>
        </w:rPr>
        <w:t>使用</w:t>
      </w:r>
      <w:r>
        <w:rPr>
          <w:rFonts w:ascii="Times New Roman" w:hAnsi="Times New Roman" w:cs="Times New Roman" w:hint="eastAsia"/>
          <w:sz w:val="24"/>
          <w:szCs w:val="24"/>
        </w:rPr>
        <w:t>L</w:t>
      </w:r>
      <w:r>
        <w:rPr>
          <w:rFonts w:ascii="Times New Roman" w:hAnsi="Times New Roman" w:cs="Times New Roman"/>
          <w:sz w:val="24"/>
          <w:szCs w:val="24"/>
        </w:rPr>
        <w:t xml:space="preserve">ocal </w:t>
      </w:r>
      <w:r>
        <w:rPr>
          <w:rFonts w:ascii="Times New Roman" w:hAnsi="Times New Roman" w:cs="Times New Roman" w:hint="eastAsia"/>
          <w:sz w:val="24"/>
          <w:szCs w:val="24"/>
        </w:rPr>
        <w:t>M</w:t>
      </w:r>
      <w:r>
        <w:rPr>
          <w:rFonts w:ascii="Times New Roman" w:hAnsi="Times New Roman" w:cs="Times New Roman"/>
          <w:sz w:val="24"/>
          <w:szCs w:val="24"/>
        </w:rPr>
        <w:t>onomer(LMon)</w:t>
      </w:r>
      <w:r>
        <w:rPr>
          <w:rFonts w:asciiTheme="minorEastAsia" w:hAnsiTheme="minorEastAsia" w:hint="eastAsia"/>
          <w:sz w:val="24"/>
          <w:szCs w:val="24"/>
        </w:rPr>
        <w:t>方法通过考虑</w:t>
      </w:r>
      <w:r>
        <w:rPr>
          <w:rFonts w:ascii="Times New Roman" w:hAnsi="Times New Roman" w:cs="Times New Roman"/>
          <w:sz w:val="24"/>
          <w:szCs w:val="24"/>
        </w:rPr>
        <w:t>12</w:t>
      </w:r>
      <w:r>
        <w:rPr>
          <w:rFonts w:asciiTheme="minorEastAsia" w:hAnsiTheme="minorEastAsia" w:hint="eastAsia"/>
          <w:sz w:val="24"/>
          <w:szCs w:val="24"/>
        </w:rPr>
        <w:t>个</w:t>
      </w:r>
      <w:r>
        <w:rPr>
          <w:rFonts w:ascii="Times New Roman" w:hAnsi="Times New Roman" w:cs="Times New Roman"/>
          <w:sz w:val="24"/>
          <w:szCs w:val="24"/>
        </w:rPr>
        <w:t>H</w:t>
      </w:r>
      <w:r>
        <w:rPr>
          <w:rFonts w:ascii="Times New Roman" w:hAnsi="Times New Roman" w:cs="Times New Roman"/>
          <w:sz w:val="24"/>
          <w:szCs w:val="24"/>
          <w:vertAlign w:val="subscript"/>
        </w:rPr>
        <w:t>3</w:t>
      </w:r>
      <w:r>
        <w:rPr>
          <w:rFonts w:ascii="Times New Roman" w:hAnsi="Times New Roman" w:cs="Times New Roman"/>
          <w:sz w:val="24"/>
          <w:szCs w:val="24"/>
        </w:rPr>
        <w:t>O</w:t>
      </w:r>
      <w:r>
        <w:rPr>
          <w:rFonts w:ascii="Times New Roman" w:hAnsi="Times New Roman" w:cs="Times New Roman"/>
          <w:sz w:val="24"/>
          <w:szCs w:val="24"/>
          <w:vertAlign w:val="superscript"/>
        </w:rPr>
        <w:t>+</w:t>
      </w:r>
      <w:r>
        <w:rPr>
          <w:rFonts w:asciiTheme="minorEastAsia" w:hAnsiTheme="minorEastAsia" w:hint="eastAsia"/>
          <w:sz w:val="24"/>
          <w:szCs w:val="24"/>
        </w:rPr>
        <w:t>的振动自由度来研究</w:t>
      </w:r>
      <w:r>
        <w:rPr>
          <w:rFonts w:ascii="Times New Roman" w:hAnsi="Times New Roman" w:cs="Times New Roman"/>
          <w:sz w:val="24"/>
          <w:szCs w:val="24"/>
        </w:rPr>
        <w:t>H</w:t>
      </w:r>
      <w:r>
        <w:rPr>
          <w:rFonts w:ascii="Times New Roman" w:hAnsi="Times New Roman" w:cs="Times New Roman"/>
          <w:sz w:val="24"/>
          <w:szCs w:val="24"/>
          <w:vertAlign w:val="subscript"/>
        </w:rPr>
        <w:t>3</w:t>
      </w:r>
      <w:r>
        <w:rPr>
          <w:rFonts w:ascii="Times New Roman" w:hAnsi="Times New Roman" w:cs="Times New Roman"/>
          <w:sz w:val="24"/>
          <w:szCs w:val="24"/>
        </w:rPr>
        <w:t>O</w:t>
      </w:r>
      <w:r>
        <w:rPr>
          <w:rFonts w:ascii="Times New Roman" w:hAnsi="Times New Roman" w:cs="Times New Roman"/>
          <w:sz w:val="24"/>
          <w:szCs w:val="24"/>
          <w:vertAlign w:val="superscript"/>
        </w:rPr>
        <w:t>+</w:t>
      </w:r>
      <w:r>
        <w:rPr>
          <w:rFonts w:asciiTheme="minorEastAsia" w:hAnsiTheme="minorEastAsia" w:hint="eastAsia"/>
          <w:sz w:val="24"/>
          <w:szCs w:val="24"/>
        </w:rPr>
        <w:t>在溶剂离子对中</w:t>
      </w:r>
      <w:r>
        <w:rPr>
          <w:rFonts w:ascii="Times New Roman" w:hAnsi="Times New Roman" w:cs="Times New Roman"/>
          <w:sz w:val="24"/>
          <w:szCs w:val="24"/>
        </w:rPr>
        <w:t>H</w:t>
      </w:r>
      <w:r>
        <w:rPr>
          <w:rFonts w:ascii="Times New Roman" w:hAnsi="Times New Roman" w:cs="Times New Roman"/>
          <w:sz w:val="24"/>
          <w:szCs w:val="24"/>
          <w:vertAlign w:val="subscript"/>
        </w:rPr>
        <w:t>3</w:t>
      </w:r>
      <w:r>
        <w:rPr>
          <w:rFonts w:ascii="Times New Roman" w:hAnsi="Times New Roman" w:cs="Times New Roman"/>
          <w:sz w:val="24"/>
          <w:szCs w:val="24"/>
        </w:rPr>
        <w:t>O</w:t>
      </w:r>
      <w:r>
        <w:rPr>
          <w:rFonts w:ascii="Times New Roman" w:hAnsi="Times New Roman" w:cs="Times New Roman"/>
          <w:sz w:val="24"/>
          <w:szCs w:val="24"/>
          <w:vertAlign w:val="superscript"/>
        </w:rPr>
        <w:t>+</w:t>
      </w:r>
      <w:r>
        <w:rPr>
          <w:rFonts w:ascii="Times New Roman" w:hAnsi="Times New Roman" w:cs="Times New Roman"/>
          <w:sz w:val="24"/>
          <w:szCs w:val="24"/>
        </w:rPr>
        <w:t>(H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3</w:t>
      </w:r>
      <w:r>
        <w:rPr>
          <w:rFonts w:ascii="Times New Roman" w:hAnsi="Times New Roman" w:cs="Times New Roman"/>
          <w:sz w:val="24"/>
          <w:szCs w:val="24"/>
        </w:rPr>
        <w:t>Cl</w:t>
      </w:r>
      <w:r>
        <w:rPr>
          <w:rFonts w:ascii="Times New Roman" w:hAnsi="Times New Roman" w:cs="Times New Roman"/>
          <w:sz w:val="24"/>
          <w:szCs w:val="24"/>
          <w:vertAlign w:val="superscript"/>
        </w:rPr>
        <w:t>-</w:t>
      </w:r>
      <w:r>
        <w:rPr>
          <w:rFonts w:asciiTheme="minorEastAsia" w:hAnsiTheme="minorEastAsia" w:hint="eastAsia"/>
          <w:sz w:val="24"/>
          <w:szCs w:val="24"/>
        </w:rPr>
        <w:t>的红外光谱。经过将振动自由度从</w:t>
      </w:r>
      <w:r>
        <w:rPr>
          <w:rFonts w:ascii="Times New Roman" w:hAnsi="Times New Roman" w:cs="Times New Roman"/>
          <w:sz w:val="24"/>
          <w:szCs w:val="24"/>
        </w:rPr>
        <w:t>36</w:t>
      </w:r>
      <w:r>
        <w:rPr>
          <w:rFonts w:asciiTheme="minorEastAsia" w:hAnsiTheme="minorEastAsia" w:hint="eastAsia"/>
          <w:sz w:val="24"/>
          <w:szCs w:val="24"/>
        </w:rPr>
        <w:t>个降到</w:t>
      </w:r>
      <w:r>
        <w:rPr>
          <w:rFonts w:ascii="Times New Roman" w:hAnsi="Times New Roman" w:cs="Times New Roman"/>
          <w:sz w:val="24"/>
          <w:szCs w:val="24"/>
        </w:rPr>
        <w:t>12</w:t>
      </w:r>
      <w:r>
        <w:rPr>
          <w:rFonts w:asciiTheme="minorEastAsia" w:hAnsiTheme="minorEastAsia" w:hint="eastAsia"/>
          <w:sz w:val="24"/>
          <w:szCs w:val="24"/>
        </w:rPr>
        <w:t>个的处理之后，他们进行了在</w:t>
      </w:r>
      <w:r>
        <w:rPr>
          <w:rFonts w:ascii="Times New Roman" w:hAnsi="Times New Roman" w:cs="Times New Roman"/>
          <w:sz w:val="24"/>
          <w:szCs w:val="24"/>
        </w:rPr>
        <w:t>LMon</w:t>
      </w:r>
      <w:r>
        <w:rPr>
          <w:rFonts w:asciiTheme="minorEastAsia" w:hAnsiTheme="minorEastAsia" w:hint="eastAsia"/>
          <w:sz w:val="24"/>
          <w:szCs w:val="24"/>
        </w:rPr>
        <w:t>的势能面下的振动组态相互作用的计算。然后获得了解离团簇</w:t>
      </w:r>
      <w:r>
        <w:rPr>
          <w:rFonts w:ascii="Times New Roman" w:hAnsi="Times New Roman" w:cs="Times New Roman"/>
          <w:sz w:val="24"/>
          <w:szCs w:val="24"/>
        </w:rPr>
        <w:t>H</w:t>
      </w:r>
      <w:r>
        <w:rPr>
          <w:rFonts w:ascii="Times New Roman" w:hAnsi="Times New Roman" w:cs="Times New Roman"/>
          <w:sz w:val="24"/>
          <w:szCs w:val="24"/>
          <w:vertAlign w:val="subscript"/>
        </w:rPr>
        <w:t>3</w:t>
      </w:r>
      <w:r>
        <w:rPr>
          <w:rFonts w:ascii="Times New Roman" w:hAnsi="Times New Roman" w:cs="Times New Roman"/>
          <w:sz w:val="24"/>
          <w:szCs w:val="24"/>
        </w:rPr>
        <w:t>O</w:t>
      </w:r>
      <w:r>
        <w:rPr>
          <w:rFonts w:ascii="Times New Roman" w:hAnsi="Times New Roman" w:cs="Times New Roman"/>
          <w:sz w:val="24"/>
          <w:szCs w:val="24"/>
          <w:vertAlign w:val="superscript"/>
        </w:rPr>
        <w:t>+</w:t>
      </w:r>
      <w:r>
        <w:rPr>
          <w:rFonts w:ascii="Times New Roman" w:hAnsi="Times New Roman" w:cs="Times New Roman"/>
          <w:sz w:val="24"/>
          <w:szCs w:val="24"/>
        </w:rPr>
        <w:t>(H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3</w:t>
      </w:r>
      <w:r>
        <w:rPr>
          <w:rFonts w:ascii="Times New Roman" w:hAnsi="Times New Roman" w:cs="Times New Roman"/>
          <w:sz w:val="24"/>
          <w:szCs w:val="24"/>
        </w:rPr>
        <w:t>Cl</w:t>
      </w:r>
      <w:r>
        <w:rPr>
          <w:rFonts w:ascii="Times New Roman" w:hAnsi="Times New Roman" w:cs="Times New Roman"/>
          <w:sz w:val="24"/>
          <w:szCs w:val="24"/>
          <w:vertAlign w:val="superscript"/>
        </w:rPr>
        <w:t>-</w:t>
      </w:r>
      <w:r>
        <w:rPr>
          <w:rFonts w:asciiTheme="minorEastAsia" w:hAnsiTheme="minorEastAsia" w:hint="eastAsia"/>
          <w:sz w:val="24"/>
          <w:szCs w:val="24"/>
        </w:rPr>
        <w:t>的非谐振动光谱的峰的位置和强度。尽管，他们的方法在解释实验峰的位置上已经取得了巨大的成功，但是由于模拟是时间独立的，因此他们没办法重现实验光谱的线形，同时也无法扩展到对二维光谱的研究。同时，由于高精度势能面和量子处理高纬度系统这样的局限，导致了这个方法很难用于大的生物体系的光谱计算。</w:t>
      </w:r>
    </w:p>
    <w:p w14:paraId="0F11FB7F" w14:textId="77777777" w:rsidR="00E5107B" w:rsidRDefault="00CA7929">
      <w:pPr>
        <w:spacing w:line="360" w:lineRule="auto"/>
        <w:rPr>
          <w:rFonts w:asciiTheme="minorEastAsia" w:hAnsiTheme="minorEastAsia"/>
          <w:sz w:val="24"/>
          <w:szCs w:val="24"/>
        </w:rPr>
      </w:pPr>
      <w:r>
        <w:rPr>
          <w:rFonts w:asciiTheme="minorEastAsia" w:hAnsiTheme="minorEastAsia" w:hint="eastAsia"/>
          <w:sz w:val="24"/>
          <w:szCs w:val="24"/>
        </w:rPr>
        <w:t xml:space="preserve">  理解实验光谱的前提是精确地重现实验的光谱，而精确描述实验光谱的主要挑战可以主要总结如下：第一点，需要构建一个精确的分子间和分子内的力场，而这个力场能够准确地描述包括氢键在内的较强的分子间相互作用力。第二点，怎样从经典轨迹中获得某一构型，然后在这样复杂的复合物中精确地描述其某个振动模的量子效应。第三点，精确地描述某个振动模的非谐效应。第四点，考察两个振动模间的耦合以及该耦合的松弛状况。第五点，从强氢键体系中将某一特殊振动模分离出来，单独考察其光谱特性以及动力学过程。</w:t>
      </w:r>
    </w:p>
    <w:p w14:paraId="3FE9E837" w14:textId="77777777" w:rsidR="00E5107B" w:rsidRDefault="00E5107B">
      <w:pPr>
        <w:rPr>
          <w:sz w:val="30"/>
          <w:szCs w:val="30"/>
        </w:rPr>
      </w:pPr>
    </w:p>
    <w:p w14:paraId="0B7E5ED9" w14:textId="77777777" w:rsidR="00E5107B" w:rsidRDefault="00CA7929">
      <w:pPr>
        <w:pStyle w:val="2"/>
      </w:pPr>
      <w:r>
        <w:rPr>
          <w:rFonts w:hint="eastAsia"/>
        </w:rPr>
        <w:lastRenderedPageBreak/>
        <w:t xml:space="preserve"> </w:t>
      </w:r>
      <w:bookmarkStart w:id="19" w:name="_Toc477162210"/>
      <w:bookmarkStart w:id="20" w:name="_Toc477248704"/>
      <w:r>
        <w:rPr>
          <w:rFonts w:hint="eastAsia"/>
        </w:rPr>
        <w:t>该方法的优势与意义</w:t>
      </w:r>
      <w:bookmarkEnd w:id="19"/>
      <w:bookmarkEnd w:id="20"/>
    </w:p>
    <w:p w14:paraId="0A096EA5" w14:textId="77777777" w:rsidR="00E5107B" w:rsidRDefault="00CA7929">
      <w:pPr>
        <w:spacing w:line="360" w:lineRule="auto"/>
        <w:rPr>
          <w:rFonts w:asciiTheme="minorEastAsia" w:hAnsiTheme="minorEastAsia"/>
          <w:sz w:val="24"/>
          <w:szCs w:val="24"/>
        </w:rPr>
      </w:pPr>
      <w:r>
        <w:rPr>
          <w:rFonts w:hint="eastAsia"/>
          <w:sz w:val="30"/>
          <w:szCs w:val="30"/>
        </w:rPr>
        <w:t xml:space="preserve">  </w:t>
      </w:r>
      <w:r>
        <w:rPr>
          <w:rFonts w:asciiTheme="minorEastAsia" w:hAnsiTheme="minorEastAsia" w:hint="eastAsia"/>
          <w:sz w:val="24"/>
          <w:szCs w:val="24"/>
        </w:rPr>
        <w:t>该方法是用来精确获得在复杂体系中某一特殊探针振动模的一维红外光谱，并且通过该光谱来探究该振动模处于复杂环境中的动力学过程，同时由于该方法能精确重现某一特殊振动模的光谱特性，因此可以利用该方法进行有效的实验光谱的指认，包括某一主峰周边的小峰也可以通过该方法进行有效的指认，同时可以对小峰背后的动力学特点进行进一步讨论。另外该方法同样能够进行二维光谱的计算。通过这种二维光谱不仅可以对某些耦合在一起的特殊振动模的光谱进行分离，而且也可以计算这些耦合在一起的振动模之间的松弛时间，深刻地探讨这种耦合背后的一些物理特点。</w:t>
      </w:r>
    </w:p>
    <w:p w14:paraId="26E6722E" w14:textId="77777777" w:rsidR="00E5107B" w:rsidRDefault="00CA7929">
      <w:pPr>
        <w:spacing w:line="360" w:lineRule="auto"/>
        <w:rPr>
          <w:rFonts w:asciiTheme="minorEastAsia" w:hAnsiTheme="minorEastAsia"/>
          <w:sz w:val="24"/>
          <w:szCs w:val="24"/>
        </w:rPr>
      </w:pPr>
      <w:r>
        <w:rPr>
          <w:rFonts w:asciiTheme="minorEastAsia" w:hAnsiTheme="minorEastAsia" w:hint="eastAsia"/>
          <w:sz w:val="24"/>
          <w:szCs w:val="24"/>
        </w:rPr>
        <w:t xml:space="preserve">  目前主流的获得红外光谱方法为对偶极矩的时间自相关函数进行傅里叶变换，进而获得计算的红外振动光谱。这种方法对于尺寸较小的体系而言还是比较合适的，因为该方法是将体系中所有的振动模的特征峰全部表现在光谱上，而对于尺寸较大的体系而言，振动模的耦合和特征峰较多，因此光谱的曲线较为复杂，甚至由于特征峰的重叠，一些主要的特征峰都难以辨认。因此，如果能够在模拟中将某一特殊的振动模抽离出来进而对该振动模的红外光谱的情况单独讨论，这样将会大大降低由于体系尺寸变大而带来的红外光谱的复杂度，进而能够使我们清晰地对我们所关心的振动模进行深刻详细的讨论。</w:t>
      </w:r>
      <w:bookmarkStart w:id="21" w:name="OLE_LINK6"/>
      <w:bookmarkStart w:id="22" w:name="OLE_LINK5"/>
      <w:r>
        <w:rPr>
          <w:rFonts w:asciiTheme="minorEastAsia" w:hAnsiTheme="minorEastAsia" w:hint="eastAsia"/>
          <w:sz w:val="24"/>
          <w:szCs w:val="24"/>
        </w:rPr>
        <w:t>另外，通过偶极矩自相关函数获得的红外光谱，由于该方法的取样是在经典轨迹上进行的，因此导致了获得的红外光谱也是纯经典力学的结果，并没有包含任何的量子效应，而对于一些高频的振动，量子效应对于光谱峰的位置和形状的贡献还是很大的，就这一点，我们将在第三章给出一个具体量化的值来说明在</w:t>
      </w:r>
      <w:r>
        <w:rPr>
          <w:rFonts w:ascii="Times New Roman" w:hAnsi="Times New Roman" w:cs="Times New Roman"/>
          <w:sz w:val="24"/>
          <w:szCs w:val="24"/>
        </w:rPr>
        <w:t>HCl(H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1</w:t>
      </w:r>
      <w:r>
        <w:rPr>
          <w:rFonts w:asciiTheme="minorEastAsia" w:hAnsiTheme="minorEastAsia" w:hint="eastAsia"/>
          <w:sz w:val="24"/>
          <w:szCs w:val="24"/>
        </w:rPr>
        <w:t>团簇中</w:t>
      </w:r>
      <w:r>
        <w:rPr>
          <w:rFonts w:ascii="Times New Roman" w:hAnsi="Times New Roman" w:cs="Times New Roman"/>
          <w:sz w:val="24"/>
          <w:szCs w:val="24"/>
        </w:rPr>
        <w:t>HCl</w:t>
      </w:r>
      <w:r>
        <w:rPr>
          <w:rFonts w:asciiTheme="minorEastAsia" w:hAnsiTheme="minorEastAsia" w:hint="eastAsia"/>
          <w:sz w:val="24"/>
          <w:szCs w:val="24"/>
        </w:rPr>
        <w:t>伸缩振动的量子效应在给特振峰的特性，特别是位置，带来了多大的变化。而对量子效应的考虑将会很大程度上改善我们要计算的光谱的峰的位置，这一点我们会在第三章进行详细的讨论。另外就是通过对偶极矩时间自相关函数进行傅里叶变换的方法无法获得二维光谱，更无法讨论两个耦合的振动模之间的松弛过程，而我们发展的方法是可以做到这一点的。</w:t>
      </w:r>
      <w:bookmarkEnd w:id="21"/>
      <w:bookmarkEnd w:id="22"/>
    </w:p>
    <w:p w14:paraId="71B71810" w14:textId="77777777" w:rsidR="00E5107B" w:rsidRDefault="00E5107B">
      <w:pPr>
        <w:pStyle w:val="1"/>
        <w:sectPr w:rsidR="00E5107B">
          <w:headerReference w:type="default" r:id="rId22"/>
          <w:headerReference w:type="first" r:id="rId23"/>
          <w:footerReference w:type="first" r:id="rId24"/>
          <w:pgSz w:w="11906" w:h="16838"/>
          <w:pgMar w:top="1928" w:right="1701" w:bottom="1701" w:left="1701" w:header="1361" w:footer="992" w:gutter="567"/>
          <w:pgNumType w:start="1"/>
          <w:cols w:space="425"/>
          <w:titlePg/>
          <w:docGrid w:type="linesAndChars" w:linePitch="312"/>
        </w:sectPr>
      </w:pPr>
    </w:p>
    <w:p w14:paraId="18231759" w14:textId="77777777" w:rsidR="00E5107B" w:rsidRDefault="00CA7929">
      <w:pPr>
        <w:pStyle w:val="1"/>
      </w:pPr>
      <w:bookmarkStart w:id="23" w:name="_Toc477248705"/>
      <w:bookmarkStart w:id="24" w:name="_Toc477162211"/>
      <w:r>
        <w:rPr>
          <w:rFonts w:hint="eastAsia"/>
        </w:rPr>
        <w:lastRenderedPageBreak/>
        <w:t>理论基础</w:t>
      </w:r>
      <w:bookmarkEnd w:id="23"/>
      <w:bookmarkEnd w:id="24"/>
    </w:p>
    <w:p w14:paraId="15437CCA" w14:textId="77777777" w:rsidR="00E5107B" w:rsidRDefault="00CA7929">
      <w:pPr>
        <w:pStyle w:val="2"/>
      </w:pPr>
      <w:r>
        <w:rPr>
          <w:rFonts w:hint="eastAsia"/>
        </w:rPr>
        <w:t xml:space="preserve">  </w:t>
      </w:r>
      <w:bookmarkStart w:id="25" w:name="_Toc477248706"/>
      <w:bookmarkStart w:id="26" w:name="_Toc477162212"/>
      <w:r>
        <w:t>Born-Oppenheimer</w:t>
      </w:r>
      <w:r>
        <w:rPr>
          <w:rFonts w:hint="eastAsia"/>
        </w:rPr>
        <w:t xml:space="preserve"> </w:t>
      </w:r>
      <w:r>
        <w:rPr>
          <w:rFonts w:hint="eastAsia"/>
        </w:rPr>
        <w:t>近似</w:t>
      </w:r>
      <w:bookmarkEnd w:id="25"/>
      <w:bookmarkEnd w:id="26"/>
    </w:p>
    <w:p w14:paraId="5917017C" w14:textId="77777777" w:rsidR="00E5107B" w:rsidRDefault="00CA7929">
      <w:pPr>
        <w:spacing w:line="360" w:lineRule="auto"/>
        <w:rPr>
          <w:rFonts w:cstheme="minorHAnsi"/>
          <w:sz w:val="24"/>
          <w:szCs w:val="24"/>
          <w:shd w:val="clear" w:color="auto" w:fill="FFFFFF"/>
        </w:rPr>
      </w:pPr>
      <w:r>
        <w:rPr>
          <w:rFonts w:hint="eastAsia"/>
          <w:sz w:val="30"/>
          <w:szCs w:val="30"/>
        </w:rPr>
        <w:t xml:space="preserve">  </w:t>
      </w:r>
      <w:r>
        <w:rPr>
          <w:rFonts w:hint="eastAsia"/>
          <w:sz w:val="24"/>
          <w:szCs w:val="24"/>
        </w:rPr>
        <w:t>一般的化学反应不牵涉到原子核自身的变化，其变化主要集中在原子核相对位置的变化以及核外层价电子的转移。因此，在非相对论近似的条件下，必须通过求解分子体系的定态</w:t>
      </w:r>
      <w:r>
        <w:rPr>
          <w:rFonts w:ascii="Times New Roman" w:hAnsi="Times New Roman" w:cs="Times New Roman"/>
          <w:sz w:val="24"/>
          <w:szCs w:val="24"/>
        </w:rPr>
        <w:t>Schr</w:t>
      </w:r>
      <w:r>
        <w:rPr>
          <w:rFonts w:ascii="Times New Roman" w:hAnsi="Times New Roman" w:cs="Times New Roman"/>
          <w:sz w:val="24"/>
          <w:szCs w:val="24"/>
          <w:shd w:val="clear" w:color="auto" w:fill="FFFFFF"/>
        </w:rPr>
        <w:t>ödinger</w:t>
      </w:r>
      <w:r>
        <w:rPr>
          <w:rFonts w:cstheme="minorHAnsi" w:hint="eastAsia"/>
          <w:sz w:val="24"/>
          <w:szCs w:val="24"/>
          <w:shd w:val="clear" w:color="auto" w:fill="FFFFFF"/>
        </w:rPr>
        <w:t>方程来确定分子稳定状态下的电子状态，定态</w:t>
      </w:r>
      <w:r>
        <w:rPr>
          <w:rFonts w:ascii="Times New Roman" w:hAnsi="Times New Roman" w:cs="Times New Roman"/>
          <w:sz w:val="24"/>
          <w:szCs w:val="24"/>
        </w:rPr>
        <w:t>Schr</w:t>
      </w:r>
      <w:r>
        <w:rPr>
          <w:rFonts w:ascii="Times New Roman" w:hAnsi="Times New Roman" w:cs="Times New Roman"/>
          <w:sz w:val="24"/>
          <w:szCs w:val="24"/>
          <w:shd w:val="clear" w:color="auto" w:fill="FFFFFF"/>
        </w:rPr>
        <w:t>ödinger</w:t>
      </w:r>
      <w:r>
        <w:rPr>
          <w:rFonts w:cstheme="minorHAnsi" w:hint="eastAsia"/>
          <w:sz w:val="24"/>
          <w:szCs w:val="24"/>
          <w:shd w:val="clear" w:color="auto" w:fill="FFFFFF"/>
        </w:rPr>
        <w:t>方程如下：</w:t>
      </w:r>
    </w:p>
    <w:p w14:paraId="62A0E369" w14:textId="77777777" w:rsidR="00E5107B" w:rsidRDefault="00CA7929">
      <w:pPr>
        <w:rPr>
          <w:sz w:val="30"/>
          <w:szCs w:val="30"/>
        </w:rPr>
      </w:pPr>
      <w:r>
        <w:rPr>
          <w:rFonts w:ascii="Times New Roman" w:hAnsi="Times New Roman" w:cs="Times New Roman"/>
          <w:position w:val="-34"/>
          <w:sz w:val="24"/>
          <w:szCs w:val="24"/>
        </w:rPr>
        <w:object w:dxaOrig="5950" w:dyaOrig="815" w14:anchorId="612CCD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5pt;height:40.75pt" o:ole="">
            <v:imagedata r:id="rId25" o:title=""/>
          </v:shape>
          <o:OLEObject Type="Embed" ProgID="Equation.DSMT4" ShapeID="_x0000_i1025" DrawAspect="Content" ObjectID="_1624903871" r:id="rId26"/>
        </w:object>
      </w:r>
      <w:r>
        <w:rPr>
          <w:rFonts w:hint="eastAsia"/>
          <w:sz w:val="30"/>
          <w:szCs w:val="30"/>
        </w:rPr>
        <w:t xml:space="preserve">         </w:t>
      </w:r>
      <w:r>
        <w:rPr>
          <w:rFonts w:ascii="Times New Roman" w:hAnsi="Times New Roman" w:cs="Times New Roman"/>
          <w:sz w:val="24"/>
          <w:szCs w:val="24"/>
        </w:rPr>
        <w:t>(2.1)</w:t>
      </w:r>
    </w:p>
    <w:p w14:paraId="51412C87" w14:textId="77777777" w:rsidR="00E5107B" w:rsidRDefault="00CA7929">
      <w:pPr>
        <w:spacing w:line="360" w:lineRule="auto"/>
        <w:rPr>
          <w:rFonts w:cstheme="minorHAnsi"/>
          <w:sz w:val="24"/>
          <w:szCs w:val="24"/>
          <w:shd w:val="clear" w:color="auto" w:fill="FFFFFF"/>
        </w:rPr>
      </w:pPr>
      <w:r>
        <w:rPr>
          <w:rFonts w:hint="eastAsia"/>
          <w:sz w:val="24"/>
          <w:szCs w:val="24"/>
        </w:rPr>
        <w:t>该方程具有普遍性，但是由于其既包含原子核又包含电子，因此精确求解起来十分困难。到目前为止，只有对氢原子或者是类氢原子才能够精确求解。对于多电子体系进行求解就需要在许多近似的基础上，而</w:t>
      </w:r>
      <w:r>
        <w:rPr>
          <w:rFonts w:ascii="Times New Roman" w:hAnsi="Times New Roman" w:cs="Times New Roman"/>
          <w:sz w:val="24"/>
          <w:szCs w:val="24"/>
        </w:rPr>
        <w:t>Born-Oppenheimer</w:t>
      </w:r>
      <w:r>
        <w:rPr>
          <w:rFonts w:hint="eastAsia"/>
          <w:sz w:val="24"/>
          <w:szCs w:val="24"/>
        </w:rPr>
        <w:t xml:space="preserve"> </w:t>
      </w:r>
      <w:r>
        <w:rPr>
          <w:rFonts w:hint="eastAsia"/>
          <w:sz w:val="24"/>
          <w:szCs w:val="24"/>
        </w:rPr>
        <w:t>近似就是其中的一种近似。我们已知原子核的质量是电子质量的</w:t>
      </w:r>
      <w:r>
        <w:rPr>
          <w:rFonts w:ascii="Times New Roman" w:hAnsi="Times New Roman" w:cs="Times New Roman"/>
          <w:sz w:val="24"/>
          <w:szCs w:val="24"/>
        </w:rPr>
        <w:t>10</w:t>
      </w:r>
      <w:r>
        <w:rPr>
          <w:rFonts w:ascii="Times New Roman" w:hAnsi="Times New Roman" w:cs="Times New Roman"/>
          <w:sz w:val="24"/>
          <w:szCs w:val="24"/>
          <w:vertAlign w:val="superscript"/>
        </w:rPr>
        <w:t>3</w:t>
      </w:r>
      <w:r>
        <w:rPr>
          <w:rFonts w:ascii="Times New Roman" w:hAnsi="Times New Roman" w:cs="Times New Roman"/>
          <w:sz w:val="24"/>
          <w:szCs w:val="24"/>
        </w:rPr>
        <w:t>~10</w:t>
      </w:r>
      <w:r>
        <w:rPr>
          <w:rFonts w:ascii="Times New Roman" w:hAnsi="Times New Roman" w:cs="Times New Roman"/>
          <w:sz w:val="24"/>
          <w:szCs w:val="24"/>
          <w:vertAlign w:val="superscript"/>
        </w:rPr>
        <w:t>5</w:t>
      </w:r>
      <w:r>
        <w:rPr>
          <w:rFonts w:hint="eastAsia"/>
          <w:sz w:val="24"/>
          <w:szCs w:val="24"/>
        </w:rPr>
        <w:t>倍，因此电子运动的速度要远远大于原子核运动的速度，且就平均速度而言是原子核速度的千倍。所以</w:t>
      </w:r>
      <w:r>
        <w:rPr>
          <w:rFonts w:ascii="Times New Roman" w:hAnsi="Times New Roman" w:cs="Times New Roman"/>
          <w:sz w:val="24"/>
          <w:szCs w:val="24"/>
        </w:rPr>
        <w:t>Born</w:t>
      </w:r>
      <w:r>
        <w:rPr>
          <w:rFonts w:hint="eastAsia"/>
          <w:sz w:val="24"/>
          <w:szCs w:val="24"/>
        </w:rPr>
        <w:t>和</w:t>
      </w:r>
      <w:r>
        <w:rPr>
          <w:rFonts w:ascii="Times New Roman" w:hAnsi="Times New Roman" w:cs="Times New Roman"/>
          <w:sz w:val="24"/>
          <w:szCs w:val="24"/>
        </w:rPr>
        <w:t>Oppenheimer</w:t>
      </w:r>
      <w:r>
        <w:rPr>
          <w:rFonts w:hint="eastAsia"/>
          <w:sz w:val="24"/>
          <w:szCs w:val="24"/>
        </w:rPr>
        <w:t>提出，在求解电子运动状态时可以将电子运动与核运动分离开来，认为两者之间是绝热的，因而将展开方程中两者的耦合项给取消掉。这个近似的物理图像</w:t>
      </w:r>
      <w:r>
        <w:rPr>
          <w:rFonts w:hint="eastAsia"/>
          <w:color w:val="FF0000"/>
          <w:sz w:val="24"/>
          <w:szCs w:val="24"/>
        </w:rPr>
        <w:t>为由于</w:t>
      </w:r>
      <w:r>
        <w:rPr>
          <w:rFonts w:hint="eastAsia"/>
          <w:sz w:val="24"/>
          <w:szCs w:val="24"/>
        </w:rPr>
        <w:t>电子运动速度要远大于核运动的速度，因此，在电子运动的时间尺度上，核可以认为是静止的，两者之间没有能量的交换，在</w:t>
      </w:r>
      <w:r>
        <w:rPr>
          <w:rFonts w:ascii="Times New Roman" w:hAnsi="Times New Roman" w:cs="Times New Roman"/>
          <w:sz w:val="24"/>
          <w:szCs w:val="24"/>
        </w:rPr>
        <w:t>Schr</w:t>
      </w:r>
      <w:r>
        <w:rPr>
          <w:rFonts w:ascii="Times New Roman" w:hAnsi="Times New Roman" w:cs="Times New Roman"/>
          <w:sz w:val="24"/>
          <w:szCs w:val="24"/>
          <w:shd w:val="clear" w:color="auto" w:fill="FFFFFF"/>
        </w:rPr>
        <w:t>ödinger</w:t>
      </w:r>
      <w:r>
        <w:rPr>
          <w:rFonts w:cstheme="minorHAnsi" w:hint="eastAsia"/>
          <w:sz w:val="24"/>
          <w:szCs w:val="24"/>
          <w:shd w:val="clear" w:color="auto" w:fill="FFFFFF"/>
        </w:rPr>
        <w:t>方程中将电子与核完全分离开来。因此，在这个近似的基础上，我们可以将</w:t>
      </w:r>
      <w:r>
        <w:rPr>
          <w:rFonts w:cstheme="minorHAnsi" w:hint="eastAsia"/>
          <w:sz w:val="24"/>
          <w:szCs w:val="24"/>
          <w:shd w:val="clear" w:color="auto" w:fill="FFFFFF"/>
        </w:rPr>
        <w:t>(2.1)</w:t>
      </w:r>
      <w:r>
        <w:rPr>
          <w:rFonts w:cstheme="minorHAnsi" w:hint="eastAsia"/>
          <w:sz w:val="24"/>
          <w:szCs w:val="24"/>
          <w:shd w:val="clear" w:color="auto" w:fill="FFFFFF"/>
        </w:rPr>
        <w:t>式分离变量成两个方程：</w:t>
      </w:r>
    </w:p>
    <w:p w14:paraId="4C561AC6" w14:textId="77777777" w:rsidR="00E5107B" w:rsidRDefault="00CA7929">
      <w:pPr>
        <w:ind w:firstLineChars="150" w:firstLine="360"/>
        <w:rPr>
          <w:rFonts w:ascii="Times New Roman" w:hAnsi="Times New Roman" w:cs="Times New Roman"/>
          <w:sz w:val="24"/>
          <w:szCs w:val="24"/>
        </w:rPr>
      </w:pPr>
      <w:r>
        <w:rPr>
          <w:rFonts w:ascii="Times New Roman" w:hAnsi="Times New Roman" w:cs="Times New Roman"/>
          <w:position w:val="-36"/>
          <w:sz w:val="24"/>
          <w:szCs w:val="24"/>
        </w:rPr>
        <w:object w:dxaOrig="5149" w:dyaOrig="842" w14:anchorId="0ECFE898">
          <v:shape id="_x0000_i1026" type="#_x0000_t75" style="width:257.45pt;height:42.1pt" o:ole="">
            <v:imagedata r:id="rId27" o:title=""/>
          </v:shape>
          <o:OLEObject Type="Embed" ProgID="Equation.DSMT4" ShapeID="_x0000_i1026" DrawAspect="Content" ObjectID="_1624903872" r:id="rId28"/>
        </w:object>
      </w:r>
      <w:r>
        <w:rPr>
          <w:rFonts w:hint="eastAsia"/>
          <w:sz w:val="30"/>
          <w:szCs w:val="30"/>
        </w:rPr>
        <w:t xml:space="preserve">         </w:t>
      </w:r>
      <w:r>
        <w:rPr>
          <w:rFonts w:ascii="Times New Roman" w:hAnsi="Times New Roman" w:cs="Times New Roman"/>
          <w:sz w:val="24"/>
          <w:szCs w:val="24"/>
        </w:rPr>
        <w:t>(2.2)</w:t>
      </w:r>
    </w:p>
    <w:p w14:paraId="1E4DEEB4" w14:textId="77777777" w:rsidR="00E5107B" w:rsidRDefault="00CA7929">
      <w:pPr>
        <w:ind w:firstLineChars="150" w:firstLine="360"/>
        <w:rPr>
          <w:sz w:val="30"/>
          <w:szCs w:val="30"/>
        </w:rPr>
      </w:pPr>
      <w:r>
        <w:rPr>
          <w:rFonts w:ascii="Times New Roman" w:hAnsi="Times New Roman" w:cs="Times New Roman"/>
          <w:position w:val="-34"/>
          <w:sz w:val="24"/>
          <w:szCs w:val="24"/>
        </w:rPr>
        <w:object w:dxaOrig="3125" w:dyaOrig="815" w14:anchorId="591AC757">
          <v:shape id="_x0000_i1027" type="#_x0000_t75" style="width:156.25pt;height:40.75pt" o:ole="">
            <v:imagedata r:id="rId29" o:title=""/>
          </v:shape>
          <o:OLEObject Type="Embed" ProgID="Equation.DSMT4" ShapeID="_x0000_i1027" DrawAspect="Content" ObjectID="_1624903873" r:id="rId30"/>
        </w:object>
      </w:r>
      <w:r>
        <w:rPr>
          <w:rFonts w:hint="eastAsia"/>
          <w:sz w:val="30"/>
          <w:szCs w:val="30"/>
        </w:rPr>
        <w:t xml:space="preserve">                       </w:t>
      </w:r>
      <w:r>
        <w:rPr>
          <w:rFonts w:ascii="Times New Roman" w:hAnsi="Times New Roman" w:cs="Times New Roman"/>
          <w:sz w:val="24"/>
          <w:szCs w:val="24"/>
        </w:rPr>
        <w:t>(2.3)</w:t>
      </w:r>
    </w:p>
    <w:p w14:paraId="2ECB41E3" w14:textId="77777777" w:rsidR="00E5107B" w:rsidRDefault="00CA7929">
      <w:pPr>
        <w:spacing w:line="360" w:lineRule="auto"/>
        <w:rPr>
          <w:sz w:val="24"/>
          <w:szCs w:val="24"/>
        </w:rPr>
      </w:pPr>
      <w:r>
        <w:rPr>
          <w:rFonts w:hint="eastAsia"/>
          <w:sz w:val="24"/>
          <w:szCs w:val="24"/>
        </w:rPr>
        <w:t>其中</w:t>
      </w:r>
      <w:r>
        <w:rPr>
          <w:rFonts w:ascii="Times New Roman" w:hAnsi="Times New Roman" w:cs="Times New Roman"/>
          <w:sz w:val="24"/>
          <w:szCs w:val="24"/>
        </w:rPr>
        <w:t>(2.2)</w:t>
      </w:r>
      <w:r>
        <w:rPr>
          <w:rFonts w:hint="eastAsia"/>
          <w:sz w:val="24"/>
          <w:szCs w:val="24"/>
        </w:rPr>
        <w:t>式为固定核位置，解电子的</w:t>
      </w:r>
      <w:bookmarkStart w:id="27" w:name="OLE_LINK4"/>
      <w:bookmarkStart w:id="28" w:name="OLE_LINK3"/>
      <w:r>
        <w:rPr>
          <w:rFonts w:ascii="Times New Roman" w:hAnsi="Times New Roman" w:cs="Times New Roman" w:hint="eastAsia"/>
          <w:sz w:val="24"/>
          <w:szCs w:val="24"/>
        </w:rPr>
        <w:t>S</w:t>
      </w:r>
      <w:r>
        <w:rPr>
          <w:rFonts w:ascii="Times New Roman" w:hAnsi="Times New Roman" w:cs="Times New Roman"/>
          <w:sz w:val="24"/>
          <w:szCs w:val="24"/>
        </w:rPr>
        <w:t>chr</w:t>
      </w:r>
      <w:r>
        <w:rPr>
          <w:rFonts w:ascii="Times New Roman" w:hAnsi="Times New Roman" w:cs="Times New Roman"/>
          <w:sz w:val="24"/>
          <w:szCs w:val="24"/>
          <w:shd w:val="clear" w:color="auto" w:fill="FFFFFF"/>
        </w:rPr>
        <w:t>ödinger</w:t>
      </w:r>
      <w:r>
        <w:rPr>
          <w:rFonts w:cstheme="minorHAnsi" w:hint="eastAsia"/>
          <w:sz w:val="24"/>
          <w:szCs w:val="24"/>
          <w:shd w:val="clear" w:color="auto" w:fill="FFFFFF"/>
        </w:rPr>
        <w:t>方程</w:t>
      </w:r>
      <w:bookmarkEnd w:id="27"/>
      <w:bookmarkEnd w:id="28"/>
      <w:r>
        <w:rPr>
          <w:rFonts w:cstheme="minorHAnsi" w:hint="eastAsia"/>
          <w:sz w:val="24"/>
          <w:szCs w:val="24"/>
          <w:shd w:val="clear" w:color="auto" w:fill="FFFFFF"/>
        </w:rPr>
        <w:t>，因此获得的电子态能量是原子核构型的函数。</w:t>
      </w:r>
      <w:r>
        <w:rPr>
          <w:rFonts w:ascii="Times New Roman" w:hAnsi="Times New Roman" w:cs="Times New Roman"/>
          <w:sz w:val="24"/>
          <w:szCs w:val="24"/>
          <w:shd w:val="clear" w:color="auto" w:fill="FFFFFF"/>
        </w:rPr>
        <w:t>(2.3)</w:t>
      </w:r>
      <w:r>
        <w:rPr>
          <w:rFonts w:cstheme="minorHAnsi" w:hint="eastAsia"/>
          <w:sz w:val="24"/>
          <w:szCs w:val="24"/>
          <w:shd w:val="clear" w:color="auto" w:fill="FFFFFF"/>
        </w:rPr>
        <w:t>式为解核的</w:t>
      </w:r>
      <w:r>
        <w:rPr>
          <w:rFonts w:ascii="Times New Roman" w:hAnsi="Times New Roman" w:cs="Times New Roman" w:hint="eastAsia"/>
          <w:sz w:val="24"/>
          <w:szCs w:val="24"/>
        </w:rPr>
        <w:t>S</w:t>
      </w:r>
      <w:r>
        <w:rPr>
          <w:rFonts w:ascii="Times New Roman" w:hAnsi="Times New Roman" w:cs="Times New Roman"/>
          <w:sz w:val="24"/>
          <w:szCs w:val="24"/>
        </w:rPr>
        <w:t>chr</w:t>
      </w:r>
      <w:r>
        <w:rPr>
          <w:rFonts w:ascii="Times New Roman" w:hAnsi="Times New Roman" w:cs="Times New Roman"/>
          <w:sz w:val="24"/>
          <w:szCs w:val="24"/>
          <w:shd w:val="clear" w:color="auto" w:fill="FFFFFF"/>
        </w:rPr>
        <w:t>ödinger</w:t>
      </w:r>
      <w:r>
        <w:rPr>
          <w:rFonts w:cstheme="minorHAnsi" w:hint="eastAsia"/>
          <w:sz w:val="24"/>
          <w:szCs w:val="24"/>
          <w:shd w:val="clear" w:color="auto" w:fill="FFFFFF"/>
        </w:rPr>
        <w:t>方程，其中电子的</w:t>
      </w:r>
      <w:r>
        <w:rPr>
          <w:rFonts w:cstheme="minorHAnsi" w:hint="eastAsia"/>
          <w:sz w:val="24"/>
          <w:szCs w:val="24"/>
          <w:shd w:val="clear" w:color="auto" w:fill="FFFFFF"/>
        </w:rPr>
        <w:lastRenderedPageBreak/>
        <w:t>能量是作为解核方程的势能进行处理的。对于含有</w:t>
      </w:r>
      <w:r>
        <w:rPr>
          <w:rFonts w:ascii="Times New Roman" w:hAnsi="Times New Roman" w:cs="Times New Roman"/>
          <w:sz w:val="24"/>
          <w:szCs w:val="24"/>
          <w:shd w:val="clear" w:color="auto" w:fill="FFFFFF"/>
        </w:rPr>
        <w:t>N</w:t>
      </w:r>
      <w:r>
        <w:rPr>
          <w:rFonts w:cstheme="minorHAnsi" w:hint="eastAsia"/>
          <w:sz w:val="24"/>
          <w:szCs w:val="24"/>
          <w:shd w:val="clear" w:color="auto" w:fill="FFFFFF"/>
        </w:rPr>
        <w:t>个原子的体系而言，对于非线性分子其分子内的振动自由度为</w:t>
      </w:r>
      <w:r>
        <w:rPr>
          <w:rFonts w:ascii="Times New Roman" w:hAnsi="Times New Roman" w:cs="Times New Roman"/>
          <w:sz w:val="24"/>
          <w:szCs w:val="24"/>
          <w:shd w:val="clear" w:color="auto" w:fill="FFFFFF"/>
        </w:rPr>
        <w:t>3N-6</w:t>
      </w:r>
      <w:r>
        <w:rPr>
          <w:rFonts w:cstheme="minorHAnsi" w:hint="eastAsia"/>
          <w:sz w:val="24"/>
          <w:szCs w:val="24"/>
          <w:shd w:val="clear" w:color="auto" w:fill="FFFFFF"/>
        </w:rPr>
        <w:t>，其中</w:t>
      </w:r>
      <w:r>
        <w:rPr>
          <w:rFonts w:ascii="Times New Roman" w:hAnsi="Times New Roman" w:cs="Times New Roman"/>
          <w:sz w:val="24"/>
          <w:szCs w:val="24"/>
          <w:shd w:val="clear" w:color="auto" w:fill="FFFFFF"/>
        </w:rPr>
        <w:t>6</w:t>
      </w:r>
      <w:r>
        <w:rPr>
          <w:rFonts w:cstheme="minorHAnsi" w:hint="eastAsia"/>
          <w:sz w:val="24"/>
          <w:szCs w:val="24"/>
          <w:shd w:val="clear" w:color="auto" w:fill="FFFFFF"/>
        </w:rPr>
        <w:t>代表</w:t>
      </w:r>
      <w:r>
        <w:rPr>
          <w:rFonts w:ascii="Times New Roman" w:hAnsi="Times New Roman" w:cs="Times New Roman"/>
          <w:sz w:val="24"/>
          <w:szCs w:val="24"/>
          <w:shd w:val="clear" w:color="auto" w:fill="FFFFFF"/>
        </w:rPr>
        <w:t>3</w:t>
      </w:r>
      <w:r>
        <w:rPr>
          <w:rFonts w:cstheme="minorHAnsi" w:hint="eastAsia"/>
          <w:sz w:val="24"/>
          <w:szCs w:val="24"/>
          <w:shd w:val="clear" w:color="auto" w:fill="FFFFFF"/>
        </w:rPr>
        <w:t>个转动自由度和</w:t>
      </w:r>
      <w:r>
        <w:rPr>
          <w:rFonts w:ascii="Times New Roman" w:hAnsi="Times New Roman" w:cs="Times New Roman"/>
          <w:sz w:val="24"/>
          <w:szCs w:val="24"/>
          <w:shd w:val="clear" w:color="auto" w:fill="FFFFFF"/>
        </w:rPr>
        <w:t>3</w:t>
      </w:r>
      <w:r>
        <w:rPr>
          <w:rFonts w:cstheme="minorHAnsi" w:hint="eastAsia"/>
          <w:sz w:val="24"/>
          <w:szCs w:val="24"/>
          <w:shd w:val="clear" w:color="auto" w:fill="FFFFFF"/>
        </w:rPr>
        <w:t>个平动自由度，同样的对于线性分子，其分子内的振动自由度为</w:t>
      </w:r>
      <w:r>
        <w:rPr>
          <w:rFonts w:ascii="Times New Roman" w:hAnsi="Times New Roman" w:cs="Times New Roman"/>
          <w:sz w:val="24"/>
          <w:szCs w:val="24"/>
          <w:shd w:val="clear" w:color="auto" w:fill="FFFFFF"/>
        </w:rPr>
        <w:t>3N-5</w:t>
      </w:r>
      <w:r>
        <w:rPr>
          <w:rFonts w:cstheme="minorHAnsi" w:hint="eastAsia"/>
          <w:sz w:val="24"/>
          <w:szCs w:val="24"/>
          <w:shd w:val="clear" w:color="auto" w:fill="FFFFFF"/>
        </w:rPr>
        <w:t>，其中</w:t>
      </w:r>
      <w:r>
        <w:rPr>
          <w:rFonts w:ascii="Times New Roman" w:hAnsi="Times New Roman" w:cs="Times New Roman"/>
          <w:sz w:val="24"/>
          <w:szCs w:val="24"/>
          <w:shd w:val="clear" w:color="auto" w:fill="FFFFFF"/>
        </w:rPr>
        <w:t>5</w:t>
      </w:r>
      <w:r>
        <w:rPr>
          <w:rFonts w:cstheme="minorHAnsi" w:hint="eastAsia"/>
          <w:sz w:val="24"/>
          <w:szCs w:val="24"/>
          <w:shd w:val="clear" w:color="auto" w:fill="FFFFFF"/>
        </w:rPr>
        <w:t>代表</w:t>
      </w:r>
      <w:r>
        <w:rPr>
          <w:rFonts w:ascii="Times New Roman" w:hAnsi="Times New Roman" w:cs="Times New Roman"/>
          <w:sz w:val="24"/>
          <w:szCs w:val="24"/>
          <w:shd w:val="clear" w:color="auto" w:fill="FFFFFF"/>
        </w:rPr>
        <w:t>2</w:t>
      </w:r>
      <w:r>
        <w:rPr>
          <w:rFonts w:cstheme="minorHAnsi" w:hint="eastAsia"/>
          <w:sz w:val="24"/>
          <w:szCs w:val="24"/>
          <w:shd w:val="clear" w:color="auto" w:fill="FFFFFF"/>
        </w:rPr>
        <w:t>个转动自由度和</w:t>
      </w:r>
      <w:r>
        <w:rPr>
          <w:rFonts w:ascii="Times New Roman" w:hAnsi="Times New Roman" w:cs="Times New Roman"/>
          <w:sz w:val="24"/>
          <w:szCs w:val="24"/>
          <w:shd w:val="clear" w:color="auto" w:fill="FFFFFF"/>
        </w:rPr>
        <w:t>3</w:t>
      </w:r>
      <w:r>
        <w:rPr>
          <w:rFonts w:cstheme="minorHAnsi" w:hint="eastAsia"/>
          <w:sz w:val="24"/>
          <w:szCs w:val="24"/>
          <w:shd w:val="clear" w:color="auto" w:fill="FFFFFF"/>
        </w:rPr>
        <w:t>个平动自由度。这里的</w:t>
      </w:r>
      <w:r>
        <w:rPr>
          <w:rFonts w:ascii="Times New Roman" w:hAnsi="Times New Roman" w:cs="Times New Roman"/>
          <w:sz w:val="24"/>
          <w:szCs w:val="24"/>
          <w:shd w:val="clear" w:color="auto" w:fill="FFFFFF"/>
        </w:rPr>
        <w:t>E(R)</w:t>
      </w:r>
      <w:r>
        <w:rPr>
          <w:rFonts w:cstheme="minorHAnsi" w:hint="eastAsia"/>
          <w:sz w:val="24"/>
          <w:szCs w:val="24"/>
          <w:shd w:val="clear" w:color="auto" w:fill="FFFFFF"/>
        </w:rPr>
        <w:t>随</w:t>
      </w:r>
      <w:r>
        <w:rPr>
          <w:rFonts w:ascii="Times New Roman" w:hAnsi="Times New Roman" w:cs="Times New Roman"/>
          <w:sz w:val="24"/>
          <w:szCs w:val="24"/>
          <w:shd w:val="clear" w:color="auto" w:fill="FFFFFF"/>
        </w:rPr>
        <w:t>R</w:t>
      </w:r>
      <w:r>
        <w:rPr>
          <w:rFonts w:cstheme="minorHAnsi" w:hint="eastAsia"/>
          <w:sz w:val="24"/>
          <w:szCs w:val="24"/>
          <w:shd w:val="clear" w:color="auto" w:fill="FFFFFF"/>
        </w:rPr>
        <w:t>变化的图像这里成为势能面。</w:t>
      </w:r>
    </w:p>
    <w:p w14:paraId="46AB7AC7" w14:textId="77777777" w:rsidR="00E5107B" w:rsidRDefault="00E5107B">
      <w:pPr>
        <w:rPr>
          <w:rFonts w:cstheme="minorHAnsi"/>
          <w:sz w:val="30"/>
          <w:szCs w:val="30"/>
          <w:shd w:val="clear" w:color="auto" w:fill="FFFFFF"/>
        </w:rPr>
      </w:pPr>
    </w:p>
    <w:p w14:paraId="3B9211EA" w14:textId="77777777" w:rsidR="00E5107B" w:rsidRDefault="00CA7929">
      <w:pPr>
        <w:pStyle w:val="2"/>
      </w:pPr>
      <w:r>
        <w:t xml:space="preserve"> </w:t>
      </w:r>
      <w:r>
        <w:rPr>
          <w:rFonts w:hint="eastAsia"/>
        </w:rPr>
        <w:t xml:space="preserve"> </w:t>
      </w:r>
      <w:bookmarkStart w:id="29" w:name="_Toc477248707"/>
      <w:bookmarkStart w:id="30" w:name="_Toc477162213"/>
      <w:r>
        <w:rPr>
          <w:rFonts w:hint="eastAsia"/>
        </w:rPr>
        <w:t>微扰理论</w:t>
      </w:r>
      <w:bookmarkEnd w:id="29"/>
      <w:bookmarkEnd w:id="30"/>
    </w:p>
    <w:p w14:paraId="6DC60DE1" w14:textId="77777777" w:rsidR="00E5107B" w:rsidRDefault="00CA7929">
      <w:pPr>
        <w:spacing w:line="360" w:lineRule="auto"/>
        <w:rPr>
          <w:rFonts w:cstheme="minorHAnsi"/>
          <w:sz w:val="24"/>
          <w:szCs w:val="24"/>
          <w:shd w:val="clear" w:color="auto" w:fill="FFFFFF"/>
        </w:rPr>
      </w:pPr>
      <w:r>
        <w:rPr>
          <w:rFonts w:cstheme="minorHAnsi" w:hint="eastAsia"/>
          <w:sz w:val="30"/>
          <w:szCs w:val="30"/>
          <w:shd w:val="clear" w:color="auto" w:fill="FFFFFF"/>
        </w:rPr>
        <w:t xml:space="preserve">  </w:t>
      </w:r>
      <w:r>
        <w:rPr>
          <w:rFonts w:cstheme="minorHAnsi" w:hint="eastAsia"/>
          <w:sz w:val="24"/>
          <w:szCs w:val="24"/>
          <w:shd w:val="clear" w:color="auto" w:fill="FFFFFF"/>
        </w:rPr>
        <w:t>在量子力学中，由于体系的哈密顿算符往往比较复杂，</w:t>
      </w:r>
      <w:r>
        <w:rPr>
          <w:rFonts w:ascii="Times New Roman" w:hAnsi="Times New Roman" w:cs="Times New Roman" w:hint="eastAsia"/>
          <w:sz w:val="24"/>
          <w:szCs w:val="24"/>
        </w:rPr>
        <w:t>S</w:t>
      </w:r>
      <w:r>
        <w:rPr>
          <w:rFonts w:ascii="Times New Roman" w:hAnsi="Times New Roman" w:cs="Times New Roman"/>
          <w:sz w:val="24"/>
          <w:szCs w:val="24"/>
        </w:rPr>
        <w:t>chr</w:t>
      </w:r>
      <w:r>
        <w:rPr>
          <w:rFonts w:ascii="Times New Roman" w:hAnsi="Times New Roman" w:cs="Times New Roman"/>
          <w:sz w:val="24"/>
          <w:szCs w:val="24"/>
          <w:shd w:val="clear" w:color="auto" w:fill="FFFFFF"/>
        </w:rPr>
        <w:t>ödinger</w:t>
      </w:r>
      <w:r>
        <w:rPr>
          <w:rFonts w:cstheme="minorHAnsi" w:hint="eastAsia"/>
          <w:sz w:val="24"/>
          <w:szCs w:val="24"/>
          <w:shd w:val="clear" w:color="auto" w:fill="FFFFFF"/>
        </w:rPr>
        <w:t>方程能够严格求解的情况十分有限，因此，需要引入各种近似方法进而简化</w:t>
      </w:r>
      <w:r>
        <w:rPr>
          <w:rFonts w:ascii="Times New Roman" w:hAnsi="Times New Roman" w:cs="Times New Roman" w:hint="eastAsia"/>
          <w:sz w:val="24"/>
          <w:szCs w:val="24"/>
        </w:rPr>
        <w:t>S</w:t>
      </w:r>
      <w:r>
        <w:rPr>
          <w:rFonts w:ascii="Times New Roman" w:hAnsi="Times New Roman" w:cs="Times New Roman"/>
          <w:sz w:val="24"/>
          <w:szCs w:val="24"/>
        </w:rPr>
        <w:t>chr</w:t>
      </w:r>
      <w:r>
        <w:rPr>
          <w:rFonts w:ascii="Times New Roman" w:hAnsi="Times New Roman" w:cs="Times New Roman"/>
          <w:sz w:val="24"/>
          <w:szCs w:val="24"/>
          <w:shd w:val="clear" w:color="auto" w:fill="FFFFFF"/>
        </w:rPr>
        <w:t>ödinger</w:t>
      </w:r>
      <w:r>
        <w:rPr>
          <w:rFonts w:cstheme="minorHAnsi" w:hint="eastAsia"/>
          <w:sz w:val="24"/>
          <w:szCs w:val="24"/>
          <w:shd w:val="clear" w:color="auto" w:fill="FFFFFF"/>
        </w:rPr>
        <w:t>方程的求解，但是，对于结果而言又得是在较小的误差范围之内。其中，微扰理论就是一种非常重要的近似手段。</w:t>
      </w:r>
    </w:p>
    <w:p w14:paraId="620F62B4" w14:textId="77777777" w:rsidR="00E5107B" w:rsidRDefault="00CA7929">
      <w:pPr>
        <w:spacing w:line="360" w:lineRule="auto"/>
        <w:rPr>
          <w:rFonts w:cstheme="minorHAnsi"/>
          <w:sz w:val="24"/>
          <w:szCs w:val="24"/>
          <w:shd w:val="clear" w:color="auto" w:fill="FFFFFF"/>
        </w:rPr>
      </w:pPr>
      <w:r>
        <w:rPr>
          <w:rFonts w:cstheme="minorHAnsi" w:hint="eastAsia"/>
          <w:sz w:val="24"/>
          <w:szCs w:val="24"/>
          <w:shd w:val="clear" w:color="auto" w:fill="FFFFFF"/>
        </w:rPr>
        <w:t xml:space="preserve">  </w:t>
      </w:r>
      <w:r>
        <w:rPr>
          <w:rFonts w:cstheme="minorHAnsi" w:hint="eastAsia"/>
          <w:sz w:val="24"/>
          <w:szCs w:val="24"/>
          <w:shd w:val="clear" w:color="auto" w:fill="FFFFFF"/>
        </w:rPr>
        <w:t>由于体系的哈密顿算符可以显含时间，又可以不显含时间，因此，近似的方法可以分成适用于定态的和适用于非定态的两大类，而该节主要讨论定态的微扰理论。微扰理论针对体系中的量子态是否存在简并可以分为非简并定态微扰理论和简并定态微扰理论。本节将主要对这两种不同情况下的微扰理论进行讨论。</w:t>
      </w:r>
    </w:p>
    <w:p w14:paraId="034A77E0" w14:textId="77777777" w:rsidR="00E5107B" w:rsidRDefault="00E5107B">
      <w:pPr>
        <w:spacing w:line="360" w:lineRule="auto"/>
        <w:rPr>
          <w:rFonts w:cstheme="minorHAnsi"/>
          <w:sz w:val="24"/>
          <w:szCs w:val="24"/>
          <w:shd w:val="clear" w:color="auto" w:fill="FFFFFF"/>
        </w:rPr>
      </w:pPr>
    </w:p>
    <w:p w14:paraId="5AE56FBD" w14:textId="77777777" w:rsidR="00E5107B" w:rsidRDefault="00CA7929">
      <w:pPr>
        <w:pStyle w:val="3"/>
        <w:rPr>
          <w:shd w:val="clear" w:color="auto" w:fill="FFFFFF"/>
        </w:rPr>
      </w:pPr>
      <w:r>
        <w:rPr>
          <w:rFonts w:hint="eastAsia"/>
          <w:shd w:val="clear" w:color="auto" w:fill="FFFFFF"/>
        </w:rPr>
        <w:t xml:space="preserve">  </w:t>
      </w:r>
      <w:bookmarkStart w:id="31" w:name="_Toc477248708"/>
      <w:bookmarkStart w:id="32" w:name="_Toc477162214"/>
      <w:r>
        <w:rPr>
          <w:rFonts w:hint="eastAsia"/>
          <w:shd w:val="clear" w:color="auto" w:fill="FFFFFF"/>
        </w:rPr>
        <w:t>非简并定态微扰理论</w:t>
      </w:r>
      <w:bookmarkEnd w:id="31"/>
      <w:bookmarkEnd w:id="32"/>
    </w:p>
    <w:p w14:paraId="2EFC9BAD" w14:textId="77777777" w:rsidR="00E5107B" w:rsidRDefault="00CA7929">
      <w:pPr>
        <w:spacing w:line="360" w:lineRule="auto"/>
        <w:rPr>
          <w:rFonts w:cstheme="minorHAnsi"/>
          <w:sz w:val="24"/>
          <w:szCs w:val="24"/>
          <w:shd w:val="clear" w:color="auto" w:fill="FFFFFF"/>
        </w:rPr>
      </w:pPr>
      <w:r>
        <w:rPr>
          <w:rFonts w:cstheme="minorHAnsi" w:hint="eastAsia"/>
          <w:sz w:val="24"/>
          <w:szCs w:val="24"/>
          <w:shd w:val="clear" w:color="auto" w:fill="FFFFFF"/>
        </w:rPr>
        <w:t xml:space="preserve">  </w:t>
      </w:r>
      <w:r>
        <w:rPr>
          <w:rFonts w:cstheme="minorHAnsi" w:hint="eastAsia"/>
          <w:sz w:val="24"/>
          <w:szCs w:val="24"/>
          <w:shd w:val="clear" w:color="auto" w:fill="FFFFFF"/>
        </w:rPr>
        <w:t>近似理论的精神在于从较简单的问题出发，能够较为方便并且准确地获得一些复杂问题的解。而微扰理论是体系在受到外界与时间无关的微扰扰动时，</w:t>
      </w:r>
      <w:r>
        <w:rPr>
          <w:rFonts w:cstheme="minorHAnsi" w:hint="eastAsia"/>
          <w:color w:val="FF0000"/>
          <w:sz w:val="24"/>
          <w:szCs w:val="24"/>
          <w:shd w:val="clear" w:color="auto" w:fill="FFFFFF"/>
        </w:rPr>
        <w:t>他</w:t>
      </w:r>
      <w:r>
        <w:rPr>
          <w:rFonts w:cstheme="minorHAnsi" w:hint="eastAsia"/>
          <w:sz w:val="24"/>
          <w:szCs w:val="24"/>
          <w:shd w:val="clear" w:color="auto" w:fill="FFFFFF"/>
        </w:rPr>
        <w:t>的能级和波函数所发生的变化。</w:t>
      </w:r>
    </w:p>
    <w:p w14:paraId="2BED098D" w14:textId="77777777" w:rsidR="00E5107B" w:rsidRDefault="00CA7929">
      <w:pPr>
        <w:spacing w:line="360" w:lineRule="auto"/>
        <w:rPr>
          <w:rFonts w:cstheme="minorHAnsi"/>
          <w:sz w:val="24"/>
          <w:szCs w:val="24"/>
          <w:shd w:val="clear" w:color="auto" w:fill="FFFFFF"/>
        </w:rPr>
      </w:pPr>
      <w:r>
        <w:rPr>
          <w:rFonts w:cstheme="minorHAnsi" w:hint="eastAsia"/>
          <w:sz w:val="24"/>
          <w:szCs w:val="24"/>
          <w:shd w:val="clear" w:color="auto" w:fill="FFFFFF"/>
        </w:rPr>
        <w:t xml:space="preserve">  </w:t>
      </w:r>
      <w:r>
        <w:rPr>
          <w:rFonts w:cstheme="minorHAnsi" w:hint="eastAsia"/>
          <w:sz w:val="24"/>
          <w:szCs w:val="24"/>
          <w:shd w:val="clear" w:color="auto" w:fill="FFFFFF"/>
        </w:rPr>
        <w:t>假定体系的哈密顿量</w:t>
      </w:r>
      <w:r>
        <w:rPr>
          <w:rFonts w:ascii="Times New Roman" w:hAnsi="Times New Roman" w:cs="Times New Roman"/>
          <w:sz w:val="24"/>
          <w:szCs w:val="24"/>
          <w:shd w:val="clear" w:color="auto" w:fill="FFFFFF"/>
        </w:rPr>
        <w:t>H</w:t>
      </w:r>
      <w:r>
        <w:rPr>
          <w:rFonts w:cstheme="minorHAnsi" w:hint="eastAsia"/>
          <w:sz w:val="24"/>
          <w:szCs w:val="24"/>
          <w:shd w:val="clear" w:color="auto" w:fill="FFFFFF"/>
        </w:rPr>
        <w:t>不显含时间</w:t>
      </w:r>
      <w:r>
        <w:rPr>
          <w:rFonts w:ascii="Times New Roman" w:hAnsi="Times New Roman" w:cs="Times New Roman"/>
          <w:sz w:val="24"/>
          <w:szCs w:val="24"/>
          <w:shd w:val="clear" w:color="auto" w:fill="FFFFFF"/>
        </w:rPr>
        <w:t>t</w:t>
      </w:r>
      <w:r>
        <w:rPr>
          <w:rFonts w:cstheme="minorHAnsi" w:hint="eastAsia"/>
          <w:sz w:val="24"/>
          <w:szCs w:val="24"/>
          <w:shd w:val="clear" w:color="auto" w:fill="FFFFFF"/>
        </w:rPr>
        <w:t>，能量的本征方程：</w:t>
      </w:r>
    </w:p>
    <w:p w14:paraId="3F94278F" w14:textId="77777777" w:rsidR="00E5107B" w:rsidRDefault="00CA7929">
      <w:pPr>
        <w:jc w:val="center"/>
        <w:rPr>
          <w:rFonts w:ascii="Times New Roman" w:hAnsi="Times New Roman" w:cs="Times New Roman"/>
          <w:sz w:val="24"/>
          <w:szCs w:val="24"/>
        </w:rPr>
      </w:pPr>
      <w:r>
        <w:rPr>
          <w:rFonts w:hint="eastAsia"/>
          <w:sz w:val="30"/>
          <w:szCs w:val="30"/>
        </w:rPr>
        <w:t xml:space="preserve">         </w:t>
      </w:r>
      <w:r>
        <w:rPr>
          <w:position w:val="-10"/>
          <w:sz w:val="30"/>
          <w:szCs w:val="30"/>
        </w:rPr>
        <w:object w:dxaOrig="1032" w:dyaOrig="312" w14:anchorId="735E3051">
          <v:shape id="_x0000_i1028" type="#_x0000_t75" style="width:51.6pt;height:15.6pt" o:ole="">
            <v:imagedata r:id="rId31" o:title=""/>
          </v:shape>
          <o:OLEObject Type="Embed" ProgID="Equation.DSMT4" ShapeID="_x0000_i1028" DrawAspect="Content" ObjectID="_1624903874" r:id="rId32"/>
        </w:object>
      </w:r>
      <w:r>
        <w:rPr>
          <w:rFonts w:hint="eastAsia"/>
          <w:sz w:val="30"/>
          <w:szCs w:val="30"/>
        </w:rPr>
        <w:t xml:space="preserve">         </w:t>
      </w:r>
      <w:r>
        <w:rPr>
          <w:rFonts w:ascii="Times New Roman" w:hAnsi="Times New Roman" w:cs="Times New Roman"/>
          <w:sz w:val="24"/>
          <w:szCs w:val="24"/>
        </w:rPr>
        <w:t>(2.4)</w:t>
      </w:r>
    </w:p>
    <w:p w14:paraId="31BE81C6" w14:textId="77777777" w:rsidR="00E5107B" w:rsidRDefault="00CA7929">
      <w:pPr>
        <w:jc w:val="left"/>
        <w:rPr>
          <w:rFonts w:asciiTheme="minorEastAsia" w:hAnsiTheme="minorEastAsia"/>
          <w:sz w:val="24"/>
          <w:szCs w:val="24"/>
        </w:rPr>
      </w:pPr>
      <w:r>
        <w:rPr>
          <w:rFonts w:asciiTheme="minorEastAsia" w:hAnsiTheme="minorEastAsia" w:hint="eastAsia"/>
          <w:sz w:val="24"/>
          <w:szCs w:val="24"/>
        </w:rPr>
        <w:t>满足以下条件：</w:t>
      </w:r>
    </w:p>
    <w:p w14:paraId="74856730" w14:textId="77777777" w:rsidR="00E5107B" w:rsidRDefault="00CA7929">
      <w:pPr>
        <w:jc w:val="left"/>
        <w:rPr>
          <w:rFonts w:asciiTheme="minorEastAsia" w:hAnsiTheme="minorEastAsia" w:cs="Times New Roman"/>
          <w:sz w:val="24"/>
          <w:szCs w:val="24"/>
        </w:rPr>
      </w:pPr>
      <w:r>
        <w:rPr>
          <w:rFonts w:ascii="Times New Roman" w:hAnsi="Times New Roman" w:cs="Times New Roman"/>
          <w:sz w:val="24"/>
          <w:szCs w:val="24"/>
        </w:rPr>
        <w:t>(1)</w:t>
      </w:r>
      <w:r>
        <w:rPr>
          <w:rFonts w:asciiTheme="minorEastAsia" w:hAnsiTheme="minorEastAsia" w:cs="Times New Roman" w:hint="eastAsia"/>
          <w:sz w:val="24"/>
          <w:szCs w:val="24"/>
        </w:rPr>
        <w:t xml:space="preserve"> </w:t>
      </w:r>
      <w:r>
        <w:object w:dxaOrig="285" w:dyaOrig="245" w14:anchorId="7F7079D9">
          <v:shape id="_x0000_i1029" type="#_x0000_t75" style="width:14.25pt;height:12.25pt" o:ole="">
            <v:imagedata r:id="rId33" o:title=""/>
          </v:shape>
          <o:OLEObject Type="Embed" ProgID="Equation.DSMT4" ShapeID="_x0000_i1029" DrawAspect="Content" ObjectID="_1624903875" r:id="rId34"/>
        </w:object>
      </w:r>
      <w:r>
        <w:rPr>
          <w:rFonts w:asciiTheme="minorEastAsia" w:hAnsiTheme="minorEastAsia" w:hint="eastAsia"/>
          <w:sz w:val="24"/>
          <w:szCs w:val="24"/>
        </w:rPr>
        <w:t>可分解成</w:t>
      </w:r>
      <w:r>
        <w:object w:dxaOrig="475" w:dyaOrig="299" w14:anchorId="18FF85BA">
          <v:shape id="_x0000_i1030" type="#_x0000_t75" style="width:23.75pt;height:14.95pt" o:ole="">
            <v:imagedata r:id="rId35" o:title=""/>
          </v:shape>
          <o:OLEObject Type="Embed" ProgID="Equation.DSMT4" ShapeID="_x0000_i1030" DrawAspect="Content" ObjectID="_1624903876" r:id="rId36"/>
        </w:object>
      </w:r>
      <w:r>
        <w:rPr>
          <w:rFonts w:asciiTheme="minorEastAsia" w:hAnsiTheme="minorEastAsia" w:hint="eastAsia"/>
          <w:sz w:val="24"/>
          <w:szCs w:val="24"/>
        </w:rPr>
        <w:t>和</w:t>
      </w:r>
      <w:r>
        <w:object w:dxaOrig="312" w:dyaOrig="299" w14:anchorId="1DB9E8D8">
          <v:shape id="_x0000_i1031" type="#_x0000_t75" style="width:15.6pt;height:14.95pt" o:ole="">
            <v:imagedata r:id="rId37" o:title=""/>
          </v:shape>
          <o:OLEObject Type="Embed" ProgID="Equation.DSMT4" ShapeID="_x0000_i1031" DrawAspect="Content" ObjectID="_1624903877" r:id="rId38"/>
        </w:object>
      </w:r>
      <w:r>
        <w:rPr>
          <w:rFonts w:asciiTheme="minorEastAsia" w:hAnsiTheme="minorEastAsia" w:hint="eastAsia"/>
          <w:sz w:val="24"/>
          <w:szCs w:val="24"/>
        </w:rPr>
        <w:t>两部分，而</w:t>
      </w:r>
      <w:r>
        <w:object w:dxaOrig="312" w:dyaOrig="299" w14:anchorId="002669C2">
          <v:shape id="_x0000_i1032" type="#_x0000_t75" style="width:15.6pt;height:14.95pt" o:ole="">
            <v:imagedata r:id="rId37" o:title=""/>
          </v:shape>
          <o:OLEObject Type="Embed" ProgID="Equation.DSMT4" ShapeID="_x0000_i1032" DrawAspect="Content" ObjectID="_1624903878" r:id="rId39"/>
        </w:object>
      </w:r>
      <w:r>
        <w:rPr>
          <w:rFonts w:asciiTheme="minorEastAsia" w:hAnsiTheme="minorEastAsia" w:hint="eastAsia"/>
          <w:sz w:val="24"/>
          <w:szCs w:val="24"/>
        </w:rPr>
        <w:t>远小于</w:t>
      </w:r>
      <w:r>
        <w:object w:dxaOrig="475" w:dyaOrig="299" w14:anchorId="5CB3EF4C">
          <v:shape id="_x0000_i1033" type="#_x0000_t75" style="width:23.75pt;height:14.95pt" o:ole="">
            <v:imagedata r:id="rId40" o:title=""/>
          </v:shape>
          <o:OLEObject Type="Embed" ProgID="Equation.DSMT4" ShapeID="_x0000_i1033" DrawAspect="Content" ObjectID="_1624903879" r:id="rId41"/>
        </w:object>
      </w:r>
    </w:p>
    <w:p w14:paraId="3CD4899C" w14:textId="77777777" w:rsidR="00E5107B" w:rsidRDefault="00CA7929">
      <w:pPr>
        <w:pStyle w:val="12"/>
        <w:ind w:left="390" w:firstLineChars="0" w:firstLine="0"/>
        <w:jc w:val="center"/>
        <w:rPr>
          <w:rFonts w:ascii="Times New Roman" w:hAnsi="Times New Roman" w:cs="Times New Roman"/>
          <w:sz w:val="30"/>
          <w:szCs w:val="30"/>
        </w:rPr>
      </w:pPr>
      <w:r>
        <w:rPr>
          <w:rFonts w:ascii="Times New Roman" w:hAnsi="Times New Roman" w:cs="Times New Roman"/>
          <w:position w:val="-4"/>
          <w:sz w:val="30"/>
          <w:szCs w:val="30"/>
        </w:rPr>
        <w:object w:dxaOrig="1440" w:dyaOrig="299" w14:anchorId="7DF01CCF">
          <v:shape id="_x0000_i1034" type="#_x0000_t75" style="width:1in;height:14.95pt" o:ole="">
            <v:imagedata r:id="rId42" o:title=""/>
          </v:shape>
          <o:OLEObject Type="Embed" ProgID="Equation.DSMT4" ShapeID="_x0000_i1034" DrawAspect="Content" ObjectID="_1624903880" r:id="rId43"/>
        </w:object>
      </w:r>
    </w:p>
    <w:p w14:paraId="40AFF22D" w14:textId="77777777" w:rsidR="00E5107B" w:rsidRDefault="00CA7929">
      <w:pPr>
        <w:pStyle w:val="12"/>
        <w:ind w:left="390" w:firstLineChars="0" w:firstLine="0"/>
        <w:jc w:val="center"/>
        <w:rPr>
          <w:rFonts w:ascii="Times New Roman" w:hAnsi="Times New Roman" w:cs="Times New Roman"/>
          <w:sz w:val="30"/>
          <w:szCs w:val="30"/>
        </w:rPr>
      </w:pPr>
      <w:r>
        <w:rPr>
          <w:rFonts w:ascii="Times New Roman" w:hAnsi="Times New Roman" w:cs="Times New Roman"/>
          <w:position w:val="-4"/>
          <w:sz w:val="30"/>
          <w:szCs w:val="30"/>
        </w:rPr>
        <w:object w:dxaOrig="1087" w:dyaOrig="299" w14:anchorId="7F8E367E">
          <v:shape id="_x0000_i1035" type="#_x0000_t75" style="width:54.35pt;height:14.95pt" o:ole="">
            <v:imagedata r:id="rId44" o:title=""/>
          </v:shape>
          <o:OLEObject Type="Embed" ProgID="Equation.DSMT4" ShapeID="_x0000_i1035" DrawAspect="Content" ObjectID="_1624903881" r:id="rId45"/>
        </w:object>
      </w:r>
    </w:p>
    <w:p w14:paraId="38EA6D48" w14:textId="77777777" w:rsidR="00E5107B" w:rsidRDefault="00CA7929">
      <w:pPr>
        <w:rPr>
          <w:rFonts w:asciiTheme="minorEastAsia" w:hAnsiTheme="minorEastAsia"/>
          <w:sz w:val="24"/>
          <w:szCs w:val="24"/>
        </w:rPr>
      </w:pPr>
      <w:r>
        <w:rPr>
          <w:rFonts w:asciiTheme="minorEastAsia" w:hAnsiTheme="minorEastAsia" w:hint="eastAsia"/>
          <w:sz w:val="24"/>
          <w:szCs w:val="24"/>
        </w:rPr>
        <w:t>可以看出</w:t>
      </w:r>
      <w:r>
        <w:rPr>
          <w:position w:val="-4"/>
        </w:rPr>
        <w:object w:dxaOrig="285" w:dyaOrig="245" w14:anchorId="0DCD8560">
          <v:shape id="_x0000_i1036" type="#_x0000_t75" style="width:14.25pt;height:12.25pt" o:ole="">
            <v:imagedata r:id="rId33" o:title=""/>
          </v:shape>
          <o:OLEObject Type="Embed" ProgID="Equation.DSMT4" ShapeID="_x0000_i1036" DrawAspect="Content" ObjectID="_1624903882" r:id="rId46"/>
        </w:object>
      </w:r>
      <w:r>
        <w:rPr>
          <w:rFonts w:asciiTheme="minorEastAsia" w:hAnsiTheme="minorEastAsia" w:hint="eastAsia"/>
          <w:sz w:val="24"/>
          <w:szCs w:val="24"/>
        </w:rPr>
        <w:t>与</w:t>
      </w:r>
      <w:r>
        <w:rPr>
          <w:position w:val="-4"/>
        </w:rPr>
        <w:object w:dxaOrig="312" w:dyaOrig="299" w14:anchorId="20826242">
          <v:shape id="_x0000_i1037" type="#_x0000_t75" style="width:15.6pt;height:14.95pt" o:ole="">
            <v:imagedata r:id="rId37" o:title=""/>
          </v:shape>
          <o:OLEObject Type="Embed" ProgID="Equation.DSMT4" ShapeID="_x0000_i1037" DrawAspect="Content" ObjectID="_1624903883" r:id="rId47"/>
        </w:object>
      </w:r>
      <w:r>
        <w:rPr>
          <w:rFonts w:asciiTheme="minorEastAsia" w:hAnsiTheme="minorEastAsia" w:hint="eastAsia"/>
          <w:sz w:val="24"/>
          <w:szCs w:val="24"/>
        </w:rPr>
        <w:t>的差别很小，而</w:t>
      </w:r>
      <w:r>
        <w:rPr>
          <w:position w:val="-4"/>
        </w:rPr>
        <w:object w:dxaOrig="312" w:dyaOrig="299" w14:anchorId="45004229">
          <v:shape id="_x0000_i1038" type="#_x0000_t75" style="width:15.6pt;height:14.95pt" o:ole="">
            <v:imagedata r:id="rId37" o:title=""/>
          </v:shape>
          <o:OLEObject Type="Embed" ProgID="Equation.DSMT4" ShapeID="_x0000_i1038" DrawAspect="Content" ObjectID="_1624903884" r:id="rId48"/>
        </w:object>
      </w:r>
      <w:r>
        <w:rPr>
          <w:rFonts w:asciiTheme="minorEastAsia" w:hAnsiTheme="minorEastAsia" w:hint="eastAsia"/>
          <w:sz w:val="24"/>
          <w:szCs w:val="24"/>
        </w:rPr>
        <w:t>可视为加</w:t>
      </w:r>
      <w:r>
        <w:rPr>
          <w:rFonts w:asciiTheme="minorEastAsia" w:hAnsiTheme="minorEastAsia" w:hint="eastAsia"/>
          <w:color w:val="FF0000"/>
          <w:sz w:val="24"/>
          <w:szCs w:val="24"/>
        </w:rPr>
        <w:t>载</w:t>
      </w:r>
      <w:r>
        <w:rPr>
          <w:position w:val="-4"/>
        </w:rPr>
        <w:object w:dxaOrig="475" w:dyaOrig="299" w14:anchorId="35F703F9">
          <v:shape id="_x0000_i1039" type="#_x0000_t75" style="width:23.75pt;height:14.95pt" o:ole="">
            <v:imagedata r:id="rId40" o:title=""/>
          </v:shape>
          <o:OLEObject Type="Embed" ProgID="Equation.DSMT4" ShapeID="_x0000_i1039" DrawAspect="Content" ObjectID="_1624903885" r:id="rId49"/>
        </w:object>
      </w:r>
      <w:r>
        <w:rPr>
          <w:rFonts w:asciiTheme="minorEastAsia" w:hAnsiTheme="minorEastAsia" w:hint="eastAsia"/>
          <w:sz w:val="24"/>
          <w:szCs w:val="24"/>
        </w:rPr>
        <w:t>上的微扰。</w:t>
      </w:r>
    </w:p>
    <w:p w14:paraId="146F4132" w14:textId="77777777" w:rsidR="00E5107B" w:rsidRDefault="00CA7929">
      <w:pPr>
        <w:rPr>
          <w:rFonts w:asciiTheme="minorEastAsia" w:hAnsiTheme="minorEastAsia" w:cs="Times New Roman"/>
          <w:sz w:val="24"/>
          <w:szCs w:val="24"/>
        </w:rPr>
      </w:pPr>
      <w:r>
        <w:rPr>
          <w:rFonts w:ascii="Times New Roman" w:hAnsi="Times New Roman" w:cs="Times New Roman"/>
          <w:sz w:val="24"/>
          <w:szCs w:val="24"/>
        </w:rPr>
        <w:t xml:space="preserve">(2) </w:t>
      </w:r>
      <w:r>
        <w:object w:dxaOrig="475" w:dyaOrig="299" w14:anchorId="60604291">
          <v:shape id="_x0000_i1040" type="#_x0000_t75" style="width:23.75pt;height:14.95pt" o:ole="">
            <v:imagedata r:id="rId35" o:title=""/>
          </v:shape>
          <o:OLEObject Type="Embed" ProgID="Equation.DSMT4" ShapeID="_x0000_i1040" DrawAspect="Content" ObjectID="_1624903886" r:id="rId50"/>
        </w:object>
      </w:r>
      <w:r>
        <w:rPr>
          <w:rFonts w:asciiTheme="minorEastAsia" w:hAnsiTheme="minorEastAsia" w:cs="Times New Roman" w:hint="eastAsia"/>
          <w:sz w:val="24"/>
          <w:szCs w:val="24"/>
        </w:rPr>
        <w:t>的本征值和本征函数满足方程</w:t>
      </w:r>
    </w:p>
    <w:p w14:paraId="0B24CD12" w14:textId="77777777" w:rsidR="00E5107B" w:rsidRDefault="00CA7929">
      <w:pPr>
        <w:pStyle w:val="12"/>
        <w:ind w:left="390" w:firstLineChars="0" w:firstLine="0"/>
        <w:jc w:val="center"/>
      </w:pPr>
      <w:r>
        <w:rPr>
          <w:position w:val="-12"/>
        </w:rPr>
        <w:object w:dxaOrig="1848" w:dyaOrig="380" w14:anchorId="67E6B015">
          <v:shape id="_x0000_i1041" type="#_x0000_t75" style="width:92.4pt;height:19pt" o:ole="">
            <v:imagedata r:id="rId51" o:title=""/>
          </v:shape>
          <o:OLEObject Type="Embed" ProgID="Equation.DSMT4" ShapeID="_x0000_i1041" DrawAspect="Content" ObjectID="_1624903887" r:id="rId52"/>
        </w:object>
      </w:r>
    </w:p>
    <w:p w14:paraId="1DDBDDF8" w14:textId="77777777" w:rsidR="00E5107B" w:rsidRDefault="00CA7929">
      <w:pPr>
        <w:jc w:val="left"/>
        <w:rPr>
          <w:rFonts w:asciiTheme="minorEastAsia" w:hAnsiTheme="minorEastAsia"/>
          <w:sz w:val="24"/>
          <w:szCs w:val="24"/>
        </w:rPr>
      </w:pPr>
      <w:r>
        <w:rPr>
          <w:rFonts w:asciiTheme="minorEastAsia" w:hAnsiTheme="minorEastAsia" w:hint="eastAsia"/>
          <w:sz w:val="24"/>
          <w:szCs w:val="24"/>
        </w:rPr>
        <w:t>中，能级</w:t>
      </w:r>
      <w:r>
        <w:rPr>
          <w:position w:val="-12"/>
        </w:rPr>
        <w:object w:dxaOrig="435" w:dyaOrig="380" w14:anchorId="17FDF5B1">
          <v:shape id="_x0000_i1042" type="#_x0000_t75" style="width:21.75pt;height:19pt" o:ole="">
            <v:imagedata r:id="rId53" o:title=""/>
          </v:shape>
          <o:OLEObject Type="Embed" ProgID="Equation.DSMT4" ShapeID="_x0000_i1042" DrawAspect="Content" ObjectID="_1624903888" r:id="rId54"/>
        </w:object>
      </w:r>
      <w:r>
        <w:rPr>
          <w:rFonts w:asciiTheme="minorEastAsia" w:hAnsiTheme="minorEastAsia" w:hint="eastAsia"/>
          <w:sz w:val="24"/>
          <w:szCs w:val="24"/>
        </w:rPr>
        <w:t>与波函数</w:t>
      </w:r>
      <w:r>
        <w:rPr>
          <w:position w:val="-12"/>
        </w:rPr>
        <w:object w:dxaOrig="435" w:dyaOrig="380" w14:anchorId="04C73589">
          <v:shape id="_x0000_i1043" type="#_x0000_t75" style="width:21.75pt;height:19pt" o:ole="">
            <v:imagedata r:id="rId55" o:title=""/>
          </v:shape>
          <o:OLEObject Type="Embed" ProgID="Equation.DSMT4" ShapeID="_x0000_i1043" DrawAspect="Content" ObjectID="_1624903889" r:id="rId56"/>
        </w:object>
      </w:r>
      <w:r>
        <w:rPr>
          <w:rFonts w:asciiTheme="minorEastAsia" w:hAnsiTheme="minorEastAsia" w:hint="eastAsia"/>
          <w:sz w:val="24"/>
          <w:szCs w:val="24"/>
        </w:rPr>
        <w:t>都是已知的。微扰理论的任务是从</w:t>
      </w:r>
      <w:r>
        <w:rPr>
          <w:position w:val="-4"/>
        </w:rPr>
        <w:object w:dxaOrig="475" w:dyaOrig="299" w14:anchorId="695D7F04">
          <v:shape id="_x0000_i1044" type="#_x0000_t75" style="width:23.75pt;height:14.95pt" o:ole="">
            <v:imagedata r:id="rId35" o:title=""/>
          </v:shape>
          <o:OLEObject Type="Embed" ProgID="Equation.DSMT4" ShapeID="_x0000_i1044" DrawAspect="Content" ObjectID="_1624903890" r:id="rId57"/>
        </w:object>
      </w:r>
      <w:r>
        <w:rPr>
          <w:rFonts w:asciiTheme="minorEastAsia" w:hAnsiTheme="minorEastAsia" w:hint="eastAsia"/>
          <w:sz w:val="24"/>
          <w:szCs w:val="24"/>
        </w:rPr>
        <w:t>的本征值和本征函数出发，近似求出</w:t>
      </w:r>
      <w:r>
        <w:rPr>
          <w:position w:val="-4"/>
        </w:rPr>
        <w:object w:dxaOrig="285" w:dyaOrig="245" w14:anchorId="42DEA9C6">
          <v:shape id="_x0000_i1045" type="#_x0000_t75" style="width:14.25pt;height:12.25pt" o:ole="">
            <v:imagedata r:id="rId33" o:title=""/>
          </v:shape>
          <o:OLEObject Type="Embed" ProgID="Equation.DSMT4" ShapeID="_x0000_i1045" DrawAspect="Content" ObjectID="_1624903891" r:id="rId58"/>
        </w:object>
      </w:r>
      <w:r>
        <w:rPr>
          <w:rFonts w:asciiTheme="minorEastAsia" w:hAnsiTheme="minorEastAsia" w:hint="eastAsia"/>
          <w:sz w:val="24"/>
          <w:szCs w:val="24"/>
        </w:rPr>
        <w:t>的本征值和本征函数。</w:t>
      </w:r>
    </w:p>
    <w:p w14:paraId="16DF2FF0" w14:textId="77777777" w:rsidR="00E5107B" w:rsidRDefault="00CA7929">
      <w:pPr>
        <w:jc w:val="left"/>
        <w:rPr>
          <w:rFonts w:asciiTheme="minorEastAsia" w:hAnsiTheme="minorEastAsia" w:cs="Times New Roman"/>
          <w:color w:val="FF0000"/>
          <w:sz w:val="24"/>
          <w:szCs w:val="24"/>
        </w:rPr>
      </w:pP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 xml:space="preserve"> </w:t>
      </w:r>
      <w:r>
        <w:rPr>
          <w:position w:val="-4"/>
        </w:rPr>
        <w:object w:dxaOrig="475" w:dyaOrig="299" w14:anchorId="7323EB4A">
          <v:shape id="_x0000_i1046" type="#_x0000_t75" style="width:23.75pt;height:14.95pt" o:ole="">
            <v:imagedata r:id="rId35" o:title=""/>
          </v:shape>
          <o:OLEObject Type="Embed" ProgID="Equation.DSMT4" ShapeID="_x0000_i1046" DrawAspect="Content" ObjectID="_1624903892" r:id="rId59"/>
        </w:object>
      </w:r>
      <w:r>
        <w:rPr>
          <w:rFonts w:asciiTheme="minorEastAsia" w:hAnsiTheme="minorEastAsia" w:hint="eastAsia"/>
          <w:sz w:val="24"/>
          <w:szCs w:val="24"/>
        </w:rPr>
        <w:t>的能级</w:t>
      </w:r>
      <w:r>
        <w:rPr>
          <w:rFonts w:asciiTheme="minorEastAsia" w:hAnsiTheme="minorEastAsia" w:hint="eastAsia"/>
          <w:color w:val="FF0000"/>
          <w:sz w:val="24"/>
          <w:szCs w:val="24"/>
        </w:rPr>
        <w:t>无简并。严格来说，是要求通过微扰论</w:t>
      </w:r>
    </w:p>
    <w:p w14:paraId="0B3ED08C" w14:textId="77777777" w:rsidR="00E5107B" w:rsidRDefault="00CA7929">
      <w:pPr>
        <w:rPr>
          <w:rFonts w:asciiTheme="minorEastAsia" w:hAnsiTheme="minorEastAsia"/>
          <w:color w:val="FF0000"/>
          <w:sz w:val="24"/>
          <w:szCs w:val="24"/>
        </w:rPr>
      </w:pPr>
      <w:r>
        <w:rPr>
          <w:rFonts w:ascii="Times New Roman" w:hAnsi="Times New Roman" w:cs="Times New Roman"/>
          <w:color w:val="FF0000"/>
          <w:sz w:val="24"/>
          <w:szCs w:val="24"/>
        </w:rPr>
        <w:t>(</w:t>
      </w:r>
      <w:r>
        <w:rPr>
          <w:rFonts w:ascii="Times New Roman" w:hAnsi="Times New Roman" w:cs="Times New Roman" w:hint="eastAsia"/>
          <w:color w:val="FF0000"/>
          <w:sz w:val="24"/>
          <w:szCs w:val="24"/>
        </w:rPr>
        <w:t>4</w:t>
      </w:r>
      <w:r>
        <w:rPr>
          <w:rFonts w:ascii="Times New Roman" w:hAnsi="Times New Roman" w:cs="Times New Roman"/>
          <w:color w:val="FF0000"/>
          <w:sz w:val="24"/>
          <w:szCs w:val="24"/>
        </w:rPr>
        <w:t>)</w:t>
      </w:r>
      <w:r>
        <w:rPr>
          <w:rFonts w:asciiTheme="minorEastAsia" w:hAnsiTheme="minorEastAsia" w:hint="eastAsia"/>
          <w:color w:val="FF0000"/>
          <w:sz w:val="24"/>
          <w:szCs w:val="24"/>
        </w:rPr>
        <w:t xml:space="preserve"> </w:t>
      </w:r>
      <w:r>
        <w:rPr>
          <w:color w:val="FF0000"/>
          <w:position w:val="-4"/>
        </w:rPr>
        <w:object w:dxaOrig="475" w:dyaOrig="299" w14:anchorId="44067855">
          <v:shape id="_x0000_i1047" type="#_x0000_t75" style="width:23.75pt;height:14.95pt" o:ole="">
            <v:imagedata r:id="rId35" o:title=""/>
          </v:shape>
          <o:OLEObject Type="Embed" ProgID="Equation.DSMT4" ShapeID="_x0000_i1047" DrawAspect="Content" ObjectID="_1624903893" r:id="rId60"/>
        </w:object>
      </w:r>
      <w:r>
        <w:rPr>
          <w:rFonts w:asciiTheme="minorEastAsia" w:hAnsiTheme="minorEastAsia" w:hint="eastAsia"/>
          <w:color w:val="FF0000"/>
          <w:sz w:val="24"/>
          <w:szCs w:val="24"/>
        </w:rPr>
        <w:t>的能级组成分立谱。而需要被修正的</w:t>
      </w:r>
      <w:r>
        <w:rPr>
          <w:color w:val="FF0000"/>
          <w:position w:val="-12"/>
        </w:rPr>
        <w:object w:dxaOrig="435" w:dyaOrig="380" w14:anchorId="474337DC">
          <v:shape id="_x0000_i1048" type="#_x0000_t75" style="width:21.75pt;height:19pt" o:ole="">
            <v:imagedata r:id="rId61" o:title=""/>
          </v:shape>
          <o:OLEObject Type="Embed" ProgID="Equation.DSMT4" ShapeID="_x0000_i1048" DrawAspect="Content" ObjectID="_1624903894" r:id="rId62"/>
        </w:object>
      </w:r>
      <w:r>
        <w:rPr>
          <w:rFonts w:asciiTheme="minorEastAsia" w:hAnsiTheme="minorEastAsia" w:hint="eastAsia"/>
          <w:color w:val="FF0000"/>
          <w:sz w:val="24"/>
          <w:szCs w:val="24"/>
        </w:rPr>
        <w:t>处于分立谱内是束缚态能级。</w:t>
      </w:r>
    </w:p>
    <w:p w14:paraId="03D353D8" w14:textId="77777777" w:rsidR="00E5107B" w:rsidRDefault="00CA7929">
      <w:pPr>
        <w:rPr>
          <w:rFonts w:asciiTheme="minorEastAsia" w:hAnsiTheme="minorEastAsia" w:cstheme="minorHAnsi"/>
          <w:sz w:val="24"/>
          <w:szCs w:val="24"/>
          <w:shd w:val="clear" w:color="auto" w:fill="FFFFFF"/>
        </w:rPr>
      </w:pPr>
      <w:r>
        <w:rPr>
          <w:rFonts w:asciiTheme="minorEastAsia" w:hAnsiTheme="minorEastAsia" w:hint="eastAsia"/>
          <w:sz w:val="24"/>
          <w:szCs w:val="24"/>
        </w:rPr>
        <w:t xml:space="preserve">  在满足上述条件下，定态的非简并微扰的目的是从已知的</w:t>
      </w:r>
      <w:r>
        <w:rPr>
          <w:rFonts w:asciiTheme="minorEastAsia" w:hAnsiTheme="minorEastAsia"/>
          <w:position w:val="-4"/>
          <w:sz w:val="24"/>
          <w:szCs w:val="24"/>
        </w:rPr>
        <w:object w:dxaOrig="584" w:dyaOrig="367" w14:anchorId="78C2CABC">
          <v:shape id="_x0000_i1049" type="#_x0000_t75" style="width:29.2pt;height:18.35pt" o:ole="">
            <v:imagedata r:id="rId63" o:title=""/>
          </v:shape>
          <o:OLEObject Type="Embed" ProgID="Equation.DSMT4" ShapeID="_x0000_i1049" DrawAspect="Content" ObjectID="_1624903895" r:id="rId64"/>
        </w:object>
      </w:r>
      <w:r>
        <w:rPr>
          <w:rFonts w:asciiTheme="minorEastAsia" w:hAnsiTheme="minorEastAsia" w:hint="eastAsia"/>
          <w:sz w:val="24"/>
          <w:szCs w:val="24"/>
        </w:rPr>
        <w:t>的本征值和本征函数出发，计算出</w:t>
      </w:r>
      <w:r>
        <w:rPr>
          <w:rFonts w:asciiTheme="minorEastAsia" w:hAnsiTheme="minorEastAsia"/>
          <w:position w:val="-4"/>
          <w:sz w:val="24"/>
          <w:szCs w:val="24"/>
        </w:rPr>
        <w:object w:dxaOrig="285" w:dyaOrig="245" w14:anchorId="63E88A00">
          <v:shape id="_x0000_i1050" type="#_x0000_t75" style="width:14.25pt;height:12.25pt" o:ole="">
            <v:imagedata r:id="rId65" o:title=""/>
          </v:shape>
          <o:OLEObject Type="Embed" ProgID="Equation.DSMT4" ShapeID="_x0000_i1050" DrawAspect="Content" ObjectID="_1624903896" r:id="rId66"/>
        </w:object>
      </w:r>
      <w:r>
        <w:rPr>
          <w:rFonts w:asciiTheme="minorEastAsia" w:hAnsiTheme="minorEastAsia" w:hint="eastAsia"/>
          <w:sz w:val="24"/>
          <w:szCs w:val="24"/>
        </w:rPr>
        <w:t>的本征值和本征函数。这里我们引进一个小参数</w:t>
      </w:r>
      <w:r>
        <w:rPr>
          <w:rFonts w:asciiTheme="minorEastAsia" w:hAnsiTheme="minorEastAsia"/>
          <w:position w:val="-6"/>
          <w:sz w:val="24"/>
          <w:szCs w:val="24"/>
        </w:rPr>
        <w:object w:dxaOrig="285" w:dyaOrig="353" w14:anchorId="6B031E01">
          <v:shape id="_x0000_i1051" type="#_x0000_t75" style="width:14.25pt;height:17.65pt" o:ole="">
            <v:imagedata r:id="rId67" o:title=""/>
          </v:shape>
          <o:OLEObject Type="Embed" ProgID="Equation.DSMT4" ShapeID="_x0000_i1051" DrawAspect="Content" ObjectID="_1624903897" r:id="rId68"/>
        </w:object>
      </w:r>
      <w:r>
        <w:rPr>
          <w:rFonts w:asciiTheme="minorEastAsia" w:hAnsiTheme="minorEastAsia" w:hint="eastAsia"/>
          <w:sz w:val="24"/>
          <w:szCs w:val="24"/>
        </w:rPr>
        <w:t>，将</w:t>
      </w:r>
      <w:r>
        <w:rPr>
          <w:rFonts w:asciiTheme="minorEastAsia" w:hAnsiTheme="minorEastAsia"/>
          <w:position w:val="-4"/>
          <w:sz w:val="24"/>
          <w:szCs w:val="24"/>
        </w:rPr>
        <w:object w:dxaOrig="475" w:dyaOrig="340" w14:anchorId="71A2FDCD">
          <v:shape id="_x0000_i1052" type="#_x0000_t75" style="width:23.75pt;height:17pt" o:ole="">
            <v:imagedata r:id="rId69" o:title=""/>
          </v:shape>
          <o:OLEObject Type="Embed" ProgID="Equation.DSMT4" ShapeID="_x0000_i1052" DrawAspect="Content" ObjectID="_1624903898" r:id="rId70"/>
        </w:object>
      </w:r>
      <w:r>
        <w:rPr>
          <w:rFonts w:asciiTheme="minorEastAsia" w:hAnsiTheme="minorEastAsia" w:hint="eastAsia"/>
          <w:sz w:val="24"/>
          <w:szCs w:val="24"/>
        </w:rPr>
        <w:t>写成</w:t>
      </w:r>
      <w:r>
        <w:rPr>
          <w:rFonts w:asciiTheme="minorEastAsia" w:hAnsiTheme="minorEastAsia"/>
          <w:position w:val="-6"/>
          <w:sz w:val="24"/>
          <w:szCs w:val="24"/>
        </w:rPr>
        <w:object w:dxaOrig="557" w:dyaOrig="340" w14:anchorId="14EFA1FA">
          <v:shape id="_x0000_i1053" type="#_x0000_t75" style="width:27.85pt;height:17pt" o:ole="">
            <v:imagedata r:id="rId71" o:title=""/>
          </v:shape>
          <o:OLEObject Type="Embed" ProgID="Equation.DSMT4" ShapeID="_x0000_i1053" DrawAspect="Content" ObjectID="_1624903899" r:id="rId72"/>
        </w:object>
      </w:r>
      <w:r>
        <w:rPr>
          <w:rFonts w:asciiTheme="minorEastAsia" w:hAnsiTheme="minorEastAsia" w:hint="eastAsia"/>
          <w:sz w:val="24"/>
          <w:szCs w:val="24"/>
        </w:rPr>
        <w:t>，所以体系经微扰后的</w:t>
      </w:r>
      <w:r>
        <w:rPr>
          <w:rFonts w:ascii="Times New Roman" w:hAnsi="Times New Roman" w:cs="Times New Roman"/>
          <w:sz w:val="24"/>
          <w:szCs w:val="24"/>
        </w:rPr>
        <w:t>Schr</w:t>
      </w:r>
      <w:r>
        <w:rPr>
          <w:rFonts w:ascii="Times New Roman" w:hAnsi="Times New Roman" w:cs="Times New Roman"/>
          <w:sz w:val="24"/>
          <w:szCs w:val="24"/>
          <w:shd w:val="clear" w:color="auto" w:fill="FFFFFF"/>
        </w:rPr>
        <w:t>ödinger</w:t>
      </w:r>
      <w:r>
        <w:rPr>
          <w:rFonts w:asciiTheme="minorEastAsia" w:hAnsiTheme="minorEastAsia" w:cstheme="minorHAnsi" w:hint="eastAsia"/>
          <w:sz w:val="24"/>
          <w:szCs w:val="24"/>
          <w:shd w:val="clear" w:color="auto" w:fill="FFFFFF"/>
        </w:rPr>
        <w:t>方程是</w:t>
      </w:r>
    </w:p>
    <w:p w14:paraId="5D4435CC" w14:textId="77777777" w:rsidR="00E5107B" w:rsidRDefault="00CA7929">
      <w:pPr>
        <w:jc w:val="center"/>
        <w:rPr>
          <w:rFonts w:ascii="Times New Roman" w:hAnsi="Times New Roman" w:cs="Times New Roman"/>
          <w:sz w:val="24"/>
          <w:szCs w:val="24"/>
        </w:rPr>
      </w:pPr>
      <w:r>
        <w:rPr>
          <w:rFonts w:ascii="Times New Roman" w:hAnsi="Times New Roman" w:cs="Times New Roman"/>
          <w:position w:val="-12"/>
          <w:sz w:val="24"/>
          <w:szCs w:val="24"/>
        </w:rPr>
        <w:object w:dxaOrig="3546" w:dyaOrig="448" w14:anchorId="4825BB14">
          <v:shape id="_x0000_i1054" type="#_x0000_t75" style="width:177.3pt;height:22.4pt" o:ole="">
            <v:imagedata r:id="rId73" o:title=""/>
          </v:shape>
          <o:OLEObject Type="Embed" ProgID="Equation.DSMT4" ShapeID="_x0000_i1054" DrawAspect="Content" ObjectID="_1624903900" r:id="rId74"/>
        </w:object>
      </w:r>
      <w:r>
        <w:rPr>
          <w:rFonts w:hint="eastAsia"/>
        </w:rPr>
        <w:t xml:space="preserve">   </w:t>
      </w:r>
      <w:r>
        <w:rPr>
          <w:rFonts w:ascii="Times New Roman" w:hAnsi="Times New Roman" w:cs="Times New Roman"/>
          <w:sz w:val="24"/>
          <w:szCs w:val="24"/>
        </w:rPr>
        <w:t>(2.5)</w:t>
      </w:r>
    </w:p>
    <w:p w14:paraId="1CD0B305" w14:textId="77777777" w:rsidR="00E5107B" w:rsidRDefault="00CA7929">
      <w:pPr>
        <w:rPr>
          <w:sz w:val="24"/>
          <w:szCs w:val="24"/>
        </w:rPr>
      </w:pPr>
      <w:r>
        <w:rPr>
          <w:rFonts w:hint="eastAsia"/>
          <w:sz w:val="24"/>
          <w:szCs w:val="24"/>
        </w:rPr>
        <w:t>将能级和波函数进行展开得</w:t>
      </w:r>
    </w:p>
    <w:p w14:paraId="0D708D7A" w14:textId="77777777" w:rsidR="00E5107B" w:rsidRDefault="00E5107B">
      <w:pPr>
        <w:rPr>
          <w:sz w:val="24"/>
          <w:szCs w:val="24"/>
        </w:rPr>
      </w:pPr>
    </w:p>
    <w:p w14:paraId="31F03FD0" w14:textId="77777777" w:rsidR="00E5107B" w:rsidRDefault="00CA7929">
      <w:pPr>
        <w:jc w:val="center"/>
        <w:rPr>
          <w:rFonts w:ascii="Times New Roman" w:hAnsi="Times New Roman" w:cs="Times New Roman"/>
          <w:sz w:val="24"/>
          <w:szCs w:val="24"/>
        </w:rPr>
      </w:pPr>
      <w:r>
        <w:rPr>
          <w:position w:val="-32"/>
        </w:rPr>
        <w:object w:dxaOrig="3355" w:dyaOrig="883" w14:anchorId="6A86BE23">
          <v:shape id="_x0000_i1055" type="#_x0000_t75" style="width:167.75pt;height:44.15pt" o:ole="">
            <v:imagedata r:id="rId75" o:title=""/>
          </v:shape>
          <o:OLEObject Type="Embed" ProgID="Equation.DSMT4" ShapeID="_x0000_i1055" DrawAspect="Content" ObjectID="_1624903901" r:id="rId76"/>
        </w:object>
      </w:r>
      <w:r>
        <w:rPr>
          <w:rFonts w:hint="eastAsia"/>
        </w:rPr>
        <w:t xml:space="preserve">                </w:t>
      </w:r>
      <w:r>
        <w:rPr>
          <w:rFonts w:ascii="Times New Roman" w:hAnsi="Times New Roman" w:cs="Times New Roman"/>
          <w:sz w:val="24"/>
          <w:szCs w:val="24"/>
        </w:rPr>
        <w:t>(2.6(a)-(b))</w:t>
      </w:r>
    </w:p>
    <w:p w14:paraId="68CCD4C5" w14:textId="77777777" w:rsidR="00E5107B" w:rsidRDefault="00E5107B">
      <w:pPr>
        <w:ind w:firstLineChars="500" w:firstLine="1050"/>
      </w:pPr>
    </w:p>
    <w:p w14:paraId="150B6AFA" w14:textId="77777777" w:rsidR="00E5107B" w:rsidRDefault="00CA7929">
      <w:pPr>
        <w:rPr>
          <w:sz w:val="24"/>
          <w:szCs w:val="24"/>
        </w:rPr>
      </w:pPr>
      <w:r>
        <w:rPr>
          <w:rFonts w:hint="eastAsia"/>
          <w:sz w:val="24"/>
          <w:szCs w:val="24"/>
        </w:rPr>
        <w:t>将其带入原始式子得</w:t>
      </w:r>
    </w:p>
    <w:p w14:paraId="7213B163" w14:textId="77777777" w:rsidR="00E5107B" w:rsidRDefault="00CA7929">
      <w:pPr>
        <w:jc w:val="center"/>
        <w:rPr>
          <w:sz w:val="30"/>
          <w:szCs w:val="30"/>
        </w:rPr>
      </w:pPr>
      <w:r>
        <w:rPr>
          <w:rFonts w:ascii="Times New Roman" w:hAnsi="Times New Roman" w:cs="Times New Roman"/>
          <w:position w:val="-32"/>
          <w:sz w:val="24"/>
          <w:szCs w:val="24"/>
        </w:rPr>
        <w:object w:dxaOrig="6276" w:dyaOrig="951" w14:anchorId="4E3936AE">
          <v:shape id="_x0000_i1056" type="#_x0000_t75" style="width:313.8pt;height:47.55pt" o:ole="">
            <v:imagedata r:id="rId77" o:title=""/>
          </v:shape>
          <o:OLEObject Type="Embed" ProgID="Equation.DSMT4" ShapeID="_x0000_i1056" DrawAspect="Content" ObjectID="_1624903902" r:id="rId78"/>
        </w:object>
      </w:r>
      <w:r>
        <w:rPr>
          <w:rFonts w:hint="eastAsia"/>
        </w:rPr>
        <w:t xml:space="preserve">  </w:t>
      </w:r>
      <w:r>
        <w:rPr>
          <w:rFonts w:ascii="Times New Roman" w:hAnsi="Times New Roman" w:cs="Times New Roman"/>
          <w:sz w:val="24"/>
          <w:szCs w:val="24"/>
        </w:rPr>
        <w:t>(2.7)</w:t>
      </w:r>
    </w:p>
    <w:p w14:paraId="7889287C" w14:textId="77777777" w:rsidR="00E5107B" w:rsidRDefault="00CA7929">
      <w:pPr>
        <w:rPr>
          <w:sz w:val="24"/>
          <w:szCs w:val="24"/>
        </w:rPr>
      </w:pPr>
      <w:r>
        <w:rPr>
          <w:rFonts w:hint="eastAsia"/>
          <w:sz w:val="24"/>
          <w:szCs w:val="24"/>
        </w:rPr>
        <w:t>比较上式两端的同次幂项，可得出各近似下的方程式：</w:t>
      </w:r>
    </w:p>
    <w:p w14:paraId="40E31143" w14:textId="77777777" w:rsidR="00E5107B" w:rsidRDefault="00E5107B"/>
    <w:p w14:paraId="621A06B0" w14:textId="77777777" w:rsidR="00E5107B" w:rsidRDefault="00CA7929">
      <w:pPr>
        <w:ind w:firstLineChars="150" w:firstLine="315"/>
      </w:pPr>
      <w:r>
        <w:rPr>
          <w:position w:val="-12"/>
        </w:rPr>
        <w:object w:dxaOrig="1848" w:dyaOrig="380" w14:anchorId="03F3959E">
          <v:shape id="_x0000_i1057" type="#_x0000_t75" style="width:92.4pt;height:19pt" o:ole="">
            <v:imagedata r:id="rId79" o:title=""/>
          </v:shape>
          <o:OLEObject Type="Embed" ProgID="Equation.DSMT4" ShapeID="_x0000_i1057" DrawAspect="Content" ObjectID="_1624903903" r:id="rId80"/>
        </w:object>
      </w:r>
    </w:p>
    <w:p w14:paraId="1B7F757E" w14:textId="77777777" w:rsidR="00E5107B" w:rsidRDefault="00CA7929">
      <w:pPr>
        <w:ind w:firstLineChars="150" w:firstLine="315"/>
        <w:rPr>
          <w:sz w:val="30"/>
          <w:szCs w:val="30"/>
        </w:rPr>
      </w:pPr>
      <w:r>
        <w:rPr>
          <w:position w:val="-12"/>
        </w:rPr>
        <w:object w:dxaOrig="3355" w:dyaOrig="380" w14:anchorId="32BF9129">
          <v:shape id="_x0000_i1058" type="#_x0000_t75" style="width:167.75pt;height:19pt" o:ole="">
            <v:imagedata r:id="rId81" o:title=""/>
          </v:shape>
          <o:OLEObject Type="Embed" ProgID="Equation.DSMT4" ShapeID="_x0000_i1058" DrawAspect="Content" ObjectID="_1624903904" r:id="rId82"/>
        </w:object>
      </w:r>
      <w:r>
        <w:rPr>
          <w:rFonts w:hint="eastAsia"/>
        </w:rPr>
        <w:t xml:space="preserve">                   </w:t>
      </w:r>
      <w:r>
        <w:rPr>
          <w:rFonts w:ascii="Times New Roman" w:hAnsi="Times New Roman" w:cs="Times New Roman"/>
          <w:sz w:val="24"/>
          <w:szCs w:val="24"/>
        </w:rPr>
        <w:t>(2.8(a)-(c))</w:t>
      </w:r>
    </w:p>
    <w:p w14:paraId="03CB174D" w14:textId="77777777" w:rsidR="00E5107B" w:rsidRDefault="00CA7929">
      <w:pPr>
        <w:ind w:firstLineChars="150" w:firstLine="315"/>
      </w:pPr>
      <w:r>
        <w:rPr>
          <w:position w:val="-12"/>
        </w:rPr>
        <w:object w:dxaOrig="4320" w:dyaOrig="380" w14:anchorId="7A30A5A9">
          <v:shape id="_x0000_i1059" type="#_x0000_t75" style="width:3in;height:19pt" o:ole="">
            <v:imagedata r:id="rId83" o:title=""/>
          </v:shape>
          <o:OLEObject Type="Embed" ProgID="Equation.DSMT4" ShapeID="_x0000_i1059" DrawAspect="Content" ObjectID="_1624903905" r:id="rId84"/>
        </w:object>
      </w:r>
    </w:p>
    <w:p w14:paraId="2149A51D" w14:textId="77777777" w:rsidR="00E5107B" w:rsidRDefault="00CA7929">
      <w:pPr>
        <w:rPr>
          <w:rFonts w:asciiTheme="minorEastAsia" w:hAnsiTheme="minorEastAsia"/>
          <w:sz w:val="24"/>
          <w:szCs w:val="24"/>
        </w:rPr>
      </w:pPr>
      <w:r>
        <w:rPr>
          <w:rFonts w:asciiTheme="minorEastAsia" w:hAnsiTheme="minorEastAsia" w:hint="eastAsia"/>
          <w:sz w:val="24"/>
          <w:szCs w:val="24"/>
        </w:rPr>
        <w:lastRenderedPageBreak/>
        <w:t>零级近似就是无微扰时的</w:t>
      </w:r>
      <w:r>
        <w:rPr>
          <w:rFonts w:ascii="Times New Roman" w:hAnsi="Times New Roman" w:cs="Times New Roman"/>
          <w:sz w:val="24"/>
          <w:szCs w:val="24"/>
        </w:rPr>
        <w:t>Schr</w:t>
      </w:r>
      <w:r>
        <w:rPr>
          <w:rFonts w:ascii="Times New Roman" w:hAnsi="Times New Roman" w:cs="Times New Roman"/>
          <w:sz w:val="24"/>
          <w:szCs w:val="24"/>
          <w:shd w:val="clear" w:color="auto" w:fill="FFFFFF"/>
        </w:rPr>
        <w:t>ödinger</w:t>
      </w:r>
      <w:r>
        <w:rPr>
          <w:rFonts w:asciiTheme="minorEastAsia" w:hAnsiTheme="minorEastAsia" w:cstheme="minorHAnsi" w:hint="eastAsia"/>
          <w:sz w:val="24"/>
          <w:szCs w:val="24"/>
          <w:shd w:val="clear" w:color="auto" w:fill="FFFFFF"/>
        </w:rPr>
        <w:t>方程，而根据</w:t>
      </w:r>
      <w:r>
        <w:rPr>
          <w:rFonts w:asciiTheme="minorEastAsia" w:hAnsiTheme="minorEastAsia"/>
          <w:position w:val="-10"/>
          <w:sz w:val="24"/>
          <w:szCs w:val="24"/>
        </w:rPr>
        <w:object w:dxaOrig="1060" w:dyaOrig="435" w14:anchorId="37504772">
          <v:shape id="_x0000_i1060" type="#_x0000_t75" style="width:53pt;height:21.75pt" o:ole="">
            <v:imagedata r:id="rId85" o:title=""/>
          </v:shape>
          <o:OLEObject Type="Embed" ProgID="Equation.DSMT4" ShapeID="_x0000_i1060" DrawAspect="Content" ObjectID="_1624903906" r:id="rId86"/>
        </w:object>
      </w:r>
      <w:r>
        <w:rPr>
          <w:rFonts w:asciiTheme="minorEastAsia" w:hAnsiTheme="minorEastAsia" w:hint="eastAsia"/>
          <w:sz w:val="24"/>
          <w:szCs w:val="24"/>
        </w:rPr>
        <w:t>的项，我们还能获得更高阶次的近似。</w:t>
      </w:r>
    </w:p>
    <w:p w14:paraId="21500F98" w14:textId="77777777" w:rsidR="00E5107B" w:rsidRDefault="00E5107B">
      <w:pPr>
        <w:rPr>
          <w:rFonts w:asciiTheme="minorEastAsia" w:hAnsiTheme="minorEastAsia"/>
          <w:sz w:val="24"/>
          <w:szCs w:val="24"/>
        </w:rPr>
      </w:pPr>
    </w:p>
    <w:p w14:paraId="17730DB1" w14:textId="77777777" w:rsidR="00E5107B" w:rsidRDefault="00CA7929">
      <w:pPr>
        <w:pStyle w:val="4"/>
        <w:ind w:left="988" w:hanging="988"/>
      </w:pPr>
      <w:r>
        <w:rPr>
          <w:rFonts w:hint="eastAsia"/>
        </w:rPr>
        <w:t xml:space="preserve"> </w:t>
      </w:r>
      <w:bookmarkStart w:id="33" w:name="_Toc477248709"/>
      <w:r>
        <w:rPr>
          <w:rFonts w:hint="eastAsia"/>
        </w:rPr>
        <w:t>一级微扰</w:t>
      </w:r>
      <w:bookmarkEnd w:id="33"/>
    </w:p>
    <w:p w14:paraId="33E1001D" w14:textId="77777777" w:rsidR="00E5107B" w:rsidRDefault="00CA7929">
      <w:pPr>
        <w:rPr>
          <w:rFonts w:asciiTheme="minorEastAsia" w:hAnsiTheme="minorEastAsia"/>
          <w:sz w:val="24"/>
          <w:szCs w:val="24"/>
        </w:rPr>
      </w:pPr>
      <w:r>
        <w:rPr>
          <w:rFonts w:hint="eastAsia"/>
          <w:sz w:val="30"/>
          <w:szCs w:val="30"/>
        </w:rPr>
        <w:t xml:space="preserve">  </w:t>
      </w:r>
      <w:r>
        <w:rPr>
          <w:rFonts w:asciiTheme="minorEastAsia" w:hAnsiTheme="minorEastAsia" w:hint="eastAsia"/>
          <w:sz w:val="24"/>
          <w:szCs w:val="24"/>
        </w:rPr>
        <w:t>由于</w:t>
      </w:r>
      <w:r>
        <w:rPr>
          <w:rFonts w:asciiTheme="minorEastAsia" w:hAnsiTheme="minorEastAsia"/>
          <w:position w:val="-4"/>
          <w:sz w:val="24"/>
          <w:szCs w:val="24"/>
        </w:rPr>
        <w:object w:dxaOrig="489" w:dyaOrig="299" w14:anchorId="1DD1AE6B">
          <v:shape id="_x0000_i1061" type="#_x0000_t75" style="width:24.45pt;height:14.95pt" o:ole="">
            <v:imagedata r:id="rId87" o:title=""/>
          </v:shape>
          <o:OLEObject Type="Embed" ProgID="Equation.DSMT4" ShapeID="_x0000_i1061" DrawAspect="Content" ObjectID="_1624903907" r:id="rId88"/>
        </w:object>
      </w:r>
      <w:r>
        <w:rPr>
          <w:rFonts w:asciiTheme="minorEastAsia" w:hAnsiTheme="minorEastAsia" w:hint="eastAsia"/>
          <w:sz w:val="24"/>
          <w:szCs w:val="24"/>
        </w:rPr>
        <w:t>是厄米的，所以，其本征函系数</w:t>
      </w:r>
      <w:r>
        <w:rPr>
          <w:rFonts w:asciiTheme="minorEastAsia" w:hAnsiTheme="minorEastAsia"/>
          <w:position w:val="-16"/>
          <w:sz w:val="24"/>
          <w:szCs w:val="24"/>
        </w:rPr>
        <w:object w:dxaOrig="625" w:dyaOrig="435" w14:anchorId="101CF5B9">
          <v:shape id="_x0000_i1062" type="#_x0000_t75" style="width:31.25pt;height:21.75pt" o:ole="">
            <v:imagedata r:id="rId89" o:title=""/>
          </v:shape>
          <o:OLEObject Type="Embed" ProgID="Equation.DSMT4" ShapeID="_x0000_i1062" DrawAspect="Content" ObjectID="_1624903908" r:id="rId90"/>
        </w:object>
      </w:r>
      <w:r>
        <w:rPr>
          <w:rFonts w:asciiTheme="minorEastAsia" w:hAnsiTheme="minorEastAsia" w:hint="eastAsia"/>
          <w:sz w:val="24"/>
          <w:szCs w:val="24"/>
        </w:rPr>
        <w:t>可以组成一个正交，归一，完备，封闭的系，可将一级修正的波函数</w:t>
      </w:r>
      <w:r>
        <w:rPr>
          <w:rFonts w:asciiTheme="minorEastAsia" w:hAnsiTheme="minorEastAsia"/>
          <w:position w:val="-12"/>
          <w:sz w:val="24"/>
          <w:szCs w:val="24"/>
        </w:rPr>
        <w:object w:dxaOrig="408" w:dyaOrig="380" w14:anchorId="420B6C2F">
          <v:shape id="_x0000_i1063" type="#_x0000_t75" style="width:20.4pt;height:19pt" o:ole="">
            <v:imagedata r:id="rId91" o:title=""/>
          </v:shape>
          <o:OLEObject Type="Embed" ProgID="Equation.DSMT4" ShapeID="_x0000_i1063" DrawAspect="Content" ObjectID="_1624903909" r:id="rId92"/>
        </w:object>
      </w:r>
      <w:r>
        <w:rPr>
          <w:rFonts w:asciiTheme="minorEastAsia" w:hAnsiTheme="minorEastAsia" w:hint="eastAsia"/>
          <w:sz w:val="24"/>
          <w:szCs w:val="24"/>
        </w:rPr>
        <w:t>进行展开得，</w:t>
      </w:r>
    </w:p>
    <w:p w14:paraId="59CE36F2" w14:textId="77777777" w:rsidR="00E5107B" w:rsidRDefault="00CA7929">
      <w:pPr>
        <w:ind w:firstLineChars="450" w:firstLine="945"/>
        <w:rPr>
          <w:rFonts w:ascii="Times New Roman" w:hAnsi="Times New Roman" w:cs="Times New Roman"/>
          <w:sz w:val="24"/>
          <w:szCs w:val="24"/>
        </w:rPr>
      </w:pPr>
      <w:r>
        <w:rPr>
          <w:position w:val="-28"/>
        </w:rPr>
        <w:object w:dxaOrig="1535" w:dyaOrig="557" w14:anchorId="4B4226D5">
          <v:shape id="_x0000_i1064" type="#_x0000_t75" style="width:76.75pt;height:27.85pt" o:ole="">
            <v:imagedata r:id="rId93" o:title=""/>
          </v:shape>
          <o:OLEObject Type="Embed" ProgID="Equation.DSMT4" ShapeID="_x0000_i1064" DrawAspect="Content" ObjectID="_1624903910" r:id="rId94"/>
        </w:object>
      </w:r>
      <w:r>
        <w:rPr>
          <w:rFonts w:hint="eastAsia"/>
        </w:rPr>
        <w:t xml:space="preserve">             </w:t>
      </w:r>
      <w:r>
        <w:rPr>
          <w:rFonts w:ascii="Times New Roman" w:hAnsi="Times New Roman" w:cs="Times New Roman"/>
          <w:sz w:val="24"/>
          <w:szCs w:val="24"/>
        </w:rPr>
        <w:t xml:space="preserve"> (2.9)</w:t>
      </w:r>
    </w:p>
    <w:p w14:paraId="571EB6A8" w14:textId="77777777" w:rsidR="00E5107B" w:rsidRDefault="00CA7929">
      <w:pPr>
        <w:rPr>
          <w:rFonts w:asciiTheme="minorEastAsia" w:hAnsiTheme="minorEastAsia"/>
          <w:sz w:val="24"/>
          <w:szCs w:val="24"/>
        </w:rPr>
      </w:pPr>
      <w:r>
        <w:rPr>
          <w:rFonts w:asciiTheme="minorEastAsia" w:hAnsiTheme="minorEastAsia" w:hint="eastAsia"/>
          <w:sz w:val="24"/>
          <w:szCs w:val="24"/>
        </w:rPr>
        <w:t>将其带入到</w:t>
      </w:r>
      <w:r>
        <w:rPr>
          <w:rFonts w:ascii="Times New Roman" w:hAnsi="Times New Roman" w:cs="Times New Roman"/>
          <w:sz w:val="24"/>
          <w:szCs w:val="24"/>
        </w:rPr>
        <w:t>(2.</w:t>
      </w:r>
      <w:r>
        <w:rPr>
          <w:rFonts w:ascii="Times New Roman" w:hAnsi="Times New Roman" w:cs="Times New Roman" w:hint="eastAsia"/>
          <w:sz w:val="24"/>
          <w:szCs w:val="24"/>
        </w:rPr>
        <w:t>8</w:t>
      </w:r>
      <w:r>
        <w:rPr>
          <w:rFonts w:ascii="Times New Roman" w:hAnsi="Times New Roman" w:cs="Times New Roman"/>
          <w:sz w:val="24"/>
          <w:szCs w:val="24"/>
        </w:rPr>
        <w:t>(b))</w:t>
      </w:r>
      <w:r>
        <w:rPr>
          <w:rFonts w:asciiTheme="minorEastAsia" w:hAnsiTheme="minorEastAsia" w:hint="eastAsia"/>
          <w:sz w:val="24"/>
          <w:szCs w:val="24"/>
        </w:rPr>
        <w:t>式，可得</w:t>
      </w:r>
    </w:p>
    <w:p w14:paraId="50523594" w14:textId="77777777" w:rsidR="00E5107B" w:rsidRDefault="00E5107B">
      <w:pPr>
        <w:rPr>
          <w:rFonts w:asciiTheme="minorEastAsia" w:hAnsiTheme="minorEastAsia"/>
          <w:sz w:val="24"/>
          <w:szCs w:val="24"/>
        </w:rPr>
      </w:pPr>
    </w:p>
    <w:p w14:paraId="7CDE53D7" w14:textId="77777777" w:rsidR="00E5107B" w:rsidRDefault="00CA7929">
      <w:pPr>
        <w:ind w:firstLineChars="200" w:firstLine="480"/>
        <w:rPr>
          <w:rFonts w:ascii="Times New Roman" w:hAnsi="Times New Roman" w:cs="Times New Roman"/>
          <w:sz w:val="24"/>
          <w:szCs w:val="24"/>
        </w:rPr>
      </w:pPr>
      <w:r>
        <w:rPr>
          <w:rFonts w:ascii="Times New Roman" w:hAnsi="Times New Roman" w:cs="Times New Roman"/>
          <w:position w:val="-28"/>
          <w:sz w:val="24"/>
          <w:szCs w:val="24"/>
        </w:rPr>
        <w:object w:dxaOrig="4361" w:dyaOrig="625" w14:anchorId="43D89877">
          <v:shape id="_x0000_i1065" type="#_x0000_t75" style="width:218.05pt;height:31.25pt" o:ole="">
            <v:imagedata r:id="rId95" o:title=""/>
          </v:shape>
          <o:OLEObject Type="Embed" ProgID="Equation.DSMT4" ShapeID="_x0000_i1065" DrawAspect="Content" ObjectID="_1624903911" r:id="rId96"/>
        </w:object>
      </w:r>
      <w:r>
        <w:rPr>
          <w:rFonts w:hint="eastAsia"/>
        </w:rPr>
        <w:t xml:space="preserve">         </w:t>
      </w:r>
      <w:r>
        <w:rPr>
          <w:rFonts w:ascii="Times New Roman" w:hAnsi="Times New Roman" w:cs="Times New Roman"/>
          <w:sz w:val="24"/>
          <w:szCs w:val="24"/>
        </w:rPr>
        <w:t>(2.10)</w:t>
      </w:r>
    </w:p>
    <w:p w14:paraId="78436094" w14:textId="77777777" w:rsidR="00E5107B" w:rsidRDefault="00CA7929">
      <w:pPr>
        <w:rPr>
          <w:sz w:val="24"/>
          <w:szCs w:val="24"/>
        </w:rPr>
      </w:pPr>
      <w:r>
        <w:rPr>
          <w:rFonts w:hint="eastAsia"/>
          <w:sz w:val="24"/>
          <w:szCs w:val="24"/>
        </w:rPr>
        <w:t>对</w:t>
      </w:r>
      <w:r>
        <w:rPr>
          <w:rFonts w:ascii="Times New Roman" w:hAnsi="Times New Roman" w:cs="Times New Roman"/>
          <w:sz w:val="24"/>
          <w:szCs w:val="24"/>
        </w:rPr>
        <w:t>(2.10)</w:t>
      </w:r>
      <w:r>
        <w:rPr>
          <w:rFonts w:hint="eastAsia"/>
          <w:sz w:val="24"/>
          <w:szCs w:val="24"/>
        </w:rPr>
        <w:t>式两边同时乘上</w:t>
      </w:r>
      <w:r>
        <w:rPr>
          <w:rFonts w:ascii="Times New Roman" w:hAnsi="Times New Roman" w:cs="Times New Roman"/>
          <w:position w:val="-12"/>
          <w:sz w:val="24"/>
          <w:szCs w:val="24"/>
        </w:rPr>
        <w:object w:dxaOrig="516" w:dyaOrig="380" w14:anchorId="675DD3F6">
          <v:shape id="_x0000_i1066" type="#_x0000_t75" style="width:25.8pt;height:19pt" o:ole="">
            <v:imagedata r:id="rId97" o:title=""/>
          </v:shape>
          <o:OLEObject Type="Embed" ProgID="Equation.DSMT4" ShapeID="_x0000_i1066" DrawAspect="Content" ObjectID="_1624903912" r:id="rId98"/>
        </w:object>
      </w:r>
      <w:r>
        <w:rPr>
          <w:rFonts w:hint="eastAsia"/>
          <w:sz w:val="24"/>
          <w:szCs w:val="24"/>
        </w:rPr>
        <w:t>，并且做全空间的积分，可以得到</w:t>
      </w:r>
    </w:p>
    <w:p w14:paraId="4BDD092C" w14:textId="77777777" w:rsidR="00E5107B" w:rsidRDefault="00CA7929">
      <w:pPr>
        <w:ind w:firstLineChars="200" w:firstLine="480"/>
        <w:rPr>
          <w:rFonts w:ascii="Times New Roman" w:hAnsi="Times New Roman" w:cs="Times New Roman"/>
          <w:sz w:val="24"/>
          <w:szCs w:val="24"/>
        </w:rPr>
      </w:pPr>
      <w:r>
        <w:rPr>
          <w:rFonts w:ascii="Times New Roman" w:hAnsi="Times New Roman" w:cs="Times New Roman"/>
          <w:position w:val="-16"/>
          <w:sz w:val="24"/>
          <w:szCs w:val="24"/>
        </w:rPr>
        <w:object w:dxaOrig="5556" w:dyaOrig="530" w14:anchorId="15997031">
          <v:shape id="_x0000_i1067" type="#_x0000_t75" style="width:277.8pt;height:26.5pt" o:ole="">
            <v:imagedata r:id="rId99" o:title=""/>
          </v:shape>
          <o:OLEObject Type="Embed" ProgID="Equation.DSMT4" ShapeID="_x0000_i1067" DrawAspect="Content" ObjectID="_1624903913" r:id="rId100"/>
        </w:object>
      </w:r>
      <w:r>
        <w:rPr>
          <w:rFonts w:hint="eastAsia"/>
        </w:rPr>
        <w:t xml:space="preserve">  </w:t>
      </w:r>
      <w:r>
        <w:rPr>
          <w:rFonts w:ascii="Times New Roman" w:hAnsi="Times New Roman" w:cs="Times New Roman"/>
          <w:sz w:val="24"/>
          <w:szCs w:val="24"/>
        </w:rPr>
        <w:t>(2.11)</w:t>
      </w:r>
    </w:p>
    <w:p w14:paraId="79B5BD1D" w14:textId="77777777" w:rsidR="00E5107B" w:rsidRDefault="00CA7929">
      <w:pPr>
        <w:rPr>
          <w:sz w:val="24"/>
          <w:szCs w:val="24"/>
        </w:rPr>
      </w:pPr>
      <w:r>
        <w:rPr>
          <w:rFonts w:hint="eastAsia"/>
          <w:sz w:val="24"/>
          <w:szCs w:val="24"/>
        </w:rPr>
        <w:t>记</w:t>
      </w:r>
    </w:p>
    <w:p w14:paraId="4C250376" w14:textId="77777777" w:rsidR="00E5107B" w:rsidRDefault="00CA7929">
      <w:pPr>
        <w:ind w:firstLineChars="200" w:firstLine="480"/>
        <w:rPr>
          <w:rFonts w:ascii="Times New Roman" w:hAnsi="Times New Roman" w:cs="Times New Roman"/>
          <w:sz w:val="24"/>
          <w:szCs w:val="24"/>
        </w:rPr>
      </w:pPr>
      <w:r>
        <w:rPr>
          <w:rFonts w:ascii="Times New Roman" w:hAnsi="Times New Roman" w:cs="Times New Roman"/>
          <w:position w:val="-16"/>
          <w:sz w:val="24"/>
          <w:szCs w:val="24"/>
        </w:rPr>
        <w:object w:dxaOrig="2717" w:dyaOrig="516" w14:anchorId="3A71C9E3">
          <v:shape id="_x0000_i1068" type="#_x0000_t75" style="width:135.85pt;height:25.8pt" o:ole="">
            <v:imagedata r:id="rId101" o:title=""/>
          </v:shape>
          <o:OLEObject Type="Embed" ProgID="Equation.DSMT4" ShapeID="_x0000_i1068" DrawAspect="Content" ObjectID="_1624903914" r:id="rId102"/>
        </w:object>
      </w:r>
      <w:r>
        <w:rPr>
          <w:rFonts w:hint="eastAsia"/>
        </w:rPr>
        <w:t xml:space="preserve">   </w:t>
      </w:r>
      <w:r>
        <w:rPr>
          <w:rFonts w:ascii="Times New Roman" w:hAnsi="Times New Roman" w:cs="Times New Roman"/>
          <w:sz w:val="24"/>
          <w:szCs w:val="24"/>
        </w:rPr>
        <w:t>(2.12)</w:t>
      </w:r>
    </w:p>
    <w:p w14:paraId="43029E82" w14:textId="77777777" w:rsidR="00E5107B" w:rsidRDefault="00CA7929">
      <w:pPr>
        <w:rPr>
          <w:rFonts w:asciiTheme="minorEastAsia" w:hAnsiTheme="minorEastAsia"/>
          <w:sz w:val="24"/>
          <w:szCs w:val="24"/>
        </w:rPr>
      </w:pPr>
      <w:r>
        <w:rPr>
          <w:rFonts w:asciiTheme="minorEastAsia" w:hAnsiTheme="minorEastAsia" w:hint="eastAsia"/>
          <w:sz w:val="24"/>
          <w:szCs w:val="24"/>
        </w:rPr>
        <w:t>并将其带入</w:t>
      </w:r>
      <w:r>
        <w:rPr>
          <w:rFonts w:ascii="Times New Roman" w:hAnsi="Times New Roman" w:cs="Times New Roman"/>
          <w:sz w:val="24"/>
          <w:szCs w:val="24"/>
        </w:rPr>
        <w:t>(2.</w:t>
      </w:r>
      <w:r>
        <w:rPr>
          <w:rFonts w:ascii="Times New Roman" w:hAnsi="Times New Roman" w:cs="Times New Roman" w:hint="eastAsia"/>
          <w:sz w:val="24"/>
          <w:szCs w:val="24"/>
        </w:rPr>
        <w:t>11</w:t>
      </w:r>
      <w:r>
        <w:rPr>
          <w:rFonts w:ascii="Times New Roman" w:hAnsi="Times New Roman" w:cs="Times New Roman"/>
          <w:sz w:val="24"/>
          <w:szCs w:val="24"/>
        </w:rPr>
        <w:t>)</w:t>
      </w:r>
      <w:r>
        <w:rPr>
          <w:rFonts w:asciiTheme="minorEastAsia" w:hAnsiTheme="minorEastAsia" w:hint="eastAsia"/>
          <w:sz w:val="24"/>
          <w:szCs w:val="24"/>
        </w:rPr>
        <w:t>式，并且k=n时，可得</w:t>
      </w:r>
    </w:p>
    <w:p w14:paraId="5687B67E" w14:textId="77777777" w:rsidR="00E5107B" w:rsidRDefault="00CA7929">
      <w:pPr>
        <w:ind w:firstLineChars="250" w:firstLine="525"/>
      </w:pPr>
      <w:r>
        <w:rPr>
          <w:position w:val="-12"/>
        </w:rPr>
        <w:object w:dxaOrig="1386" w:dyaOrig="489" w14:anchorId="3A5AEB3F">
          <v:shape id="_x0000_i1069" type="#_x0000_t75" style="width:69.3pt;height:24.45pt" o:ole="">
            <v:imagedata r:id="rId103" o:title=""/>
          </v:shape>
          <o:OLEObject Type="Embed" ProgID="Equation.DSMT4" ShapeID="_x0000_i1069" DrawAspect="Content" ObjectID="_1624903915" r:id="rId104"/>
        </w:object>
      </w:r>
    </w:p>
    <w:p w14:paraId="2F70F4BD" w14:textId="77777777" w:rsidR="00E5107B" w:rsidRDefault="00CA7929">
      <w:pPr>
        <w:rPr>
          <w:rFonts w:asciiTheme="majorEastAsia" w:eastAsiaTheme="majorEastAsia" w:hAnsiTheme="majorEastAsia"/>
          <w:sz w:val="24"/>
          <w:szCs w:val="24"/>
        </w:rPr>
      </w:pPr>
      <w:r>
        <w:rPr>
          <w:rFonts w:asciiTheme="majorEastAsia" w:eastAsiaTheme="majorEastAsia" w:hAnsiTheme="majorEastAsia" w:hint="eastAsia"/>
          <w:sz w:val="24"/>
          <w:szCs w:val="24"/>
        </w:rPr>
        <w:t>当</w:t>
      </w:r>
      <w:r>
        <w:rPr>
          <w:rFonts w:asciiTheme="majorEastAsia" w:eastAsiaTheme="majorEastAsia" w:hAnsiTheme="majorEastAsia"/>
          <w:position w:val="-6"/>
          <w:sz w:val="24"/>
          <w:szCs w:val="24"/>
        </w:rPr>
        <w:object w:dxaOrig="666" w:dyaOrig="340" w14:anchorId="4CFFAB4C">
          <v:shape id="_x0000_i1070" type="#_x0000_t75" style="width:33.3pt;height:17pt" o:ole="">
            <v:imagedata r:id="rId105" o:title=""/>
          </v:shape>
          <o:OLEObject Type="Embed" ProgID="Equation.DSMT4" ShapeID="_x0000_i1070" DrawAspect="Content" ObjectID="_1624903916" r:id="rId106"/>
        </w:object>
      </w:r>
      <w:r>
        <w:rPr>
          <w:rFonts w:asciiTheme="majorEastAsia" w:eastAsiaTheme="majorEastAsia" w:hAnsiTheme="majorEastAsia" w:hint="eastAsia"/>
          <w:sz w:val="24"/>
          <w:szCs w:val="24"/>
        </w:rPr>
        <w:t>时，可以得</w:t>
      </w:r>
    </w:p>
    <w:p w14:paraId="1B69BEE5" w14:textId="77777777" w:rsidR="00E5107B" w:rsidRDefault="00CA7929">
      <w:pPr>
        <w:ind w:firstLineChars="200" w:firstLine="420"/>
        <w:rPr>
          <w:rFonts w:ascii="Times New Roman" w:hAnsi="Times New Roman" w:cs="Times New Roman"/>
          <w:sz w:val="24"/>
          <w:szCs w:val="24"/>
        </w:rPr>
      </w:pPr>
      <w:r>
        <w:rPr>
          <w:position w:val="-30"/>
        </w:rPr>
        <w:object w:dxaOrig="1956" w:dyaOrig="815" w14:anchorId="075B7388">
          <v:shape id="_x0000_i1071" type="#_x0000_t75" style="width:97.8pt;height:40.75pt" o:ole="">
            <v:imagedata r:id="rId107" o:title=""/>
          </v:shape>
          <o:OLEObject Type="Embed" ProgID="Equation.DSMT4" ShapeID="_x0000_i1071" DrawAspect="Content" ObjectID="_1624903917" r:id="rId108"/>
        </w:object>
      </w:r>
      <w:r>
        <w:rPr>
          <w:rFonts w:hint="eastAsia"/>
        </w:rPr>
        <w:t xml:space="preserve">   </w:t>
      </w:r>
      <w:r>
        <w:rPr>
          <w:rFonts w:ascii="Times New Roman" w:hAnsi="Times New Roman" w:cs="Times New Roman"/>
          <w:sz w:val="24"/>
          <w:szCs w:val="24"/>
        </w:rPr>
        <w:t>(2.13)</w:t>
      </w:r>
    </w:p>
    <w:p w14:paraId="42CD0E90" w14:textId="77777777" w:rsidR="00E5107B" w:rsidRDefault="00CA7929">
      <w:pPr>
        <w:rPr>
          <w:sz w:val="24"/>
          <w:szCs w:val="24"/>
        </w:rPr>
      </w:pPr>
      <w:r>
        <w:rPr>
          <w:rFonts w:hint="eastAsia"/>
          <w:sz w:val="24"/>
          <w:szCs w:val="24"/>
        </w:rPr>
        <w:t>所以，在只考虑一阶近似的基础上，可以将最终的能量和波函数表示成</w:t>
      </w:r>
    </w:p>
    <w:p w14:paraId="4FB48D11" w14:textId="77777777" w:rsidR="00E5107B" w:rsidRDefault="00CA7929">
      <w:pPr>
        <w:ind w:firstLineChars="200" w:firstLine="420"/>
        <w:rPr>
          <w:rFonts w:ascii="Times New Roman" w:hAnsi="Times New Roman" w:cs="Times New Roman"/>
          <w:sz w:val="24"/>
          <w:szCs w:val="24"/>
        </w:rPr>
      </w:pPr>
      <w:r>
        <w:rPr>
          <w:position w:val="-12"/>
        </w:rPr>
        <w:object w:dxaOrig="1820" w:dyaOrig="435" w14:anchorId="5A6BD19E">
          <v:shape id="_x0000_i1072" type="#_x0000_t75" style="width:91pt;height:21.75pt" o:ole="">
            <v:imagedata r:id="rId109" o:title=""/>
          </v:shape>
          <o:OLEObject Type="Embed" ProgID="Equation.DSMT4" ShapeID="_x0000_i1072" DrawAspect="Content" ObjectID="_1624903918" r:id="rId110"/>
        </w:object>
      </w:r>
      <w:r>
        <w:rPr>
          <w:rFonts w:hint="eastAsia"/>
        </w:rPr>
        <w:t xml:space="preserve">           </w:t>
      </w:r>
      <w:r>
        <w:rPr>
          <w:rFonts w:ascii="Times New Roman" w:hAnsi="Times New Roman" w:cs="Times New Roman"/>
          <w:sz w:val="24"/>
          <w:szCs w:val="24"/>
        </w:rPr>
        <w:t>(2.14)</w:t>
      </w:r>
    </w:p>
    <w:p w14:paraId="5C94AE73" w14:textId="77777777" w:rsidR="00E5107B" w:rsidRDefault="00CA7929">
      <w:pPr>
        <w:ind w:firstLineChars="200" w:firstLine="420"/>
        <w:rPr>
          <w:rFonts w:ascii="Times New Roman" w:hAnsi="Times New Roman" w:cs="Times New Roman"/>
          <w:sz w:val="24"/>
          <w:szCs w:val="24"/>
        </w:rPr>
      </w:pPr>
      <w:r>
        <w:rPr>
          <w:position w:val="-30"/>
        </w:rPr>
        <w:object w:dxaOrig="2880" w:dyaOrig="693" w14:anchorId="7555707D">
          <v:shape id="_x0000_i1073" type="#_x0000_t75" style="width:2in;height:34.65pt" o:ole="">
            <v:imagedata r:id="rId111" o:title=""/>
          </v:shape>
          <o:OLEObject Type="Embed" ProgID="Equation.DSMT4" ShapeID="_x0000_i1073" DrawAspect="Content" ObjectID="_1624903919" r:id="rId112"/>
        </w:object>
      </w:r>
      <w:r>
        <w:rPr>
          <w:rFonts w:hint="eastAsia"/>
        </w:rPr>
        <w:t xml:space="preserve">     </w:t>
      </w:r>
      <w:r>
        <w:rPr>
          <w:rFonts w:ascii="Times New Roman" w:hAnsi="Times New Roman" w:cs="Times New Roman"/>
          <w:sz w:val="24"/>
          <w:szCs w:val="24"/>
        </w:rPr>
        <w:t>(2.15)</w:t>
      </w:r>
    </w:p>
    <w:p w14:paraId="4EF5537C" w14:textId="77777777" w:rsidR="00E5107B" w:rsidRDefault="00CA7929">
      <w:pPr>
        <w:rPr>
          <w:sz w:val="24"/>
          <w:szCs w:val="24"/>
        </w:rPr>
      </w:pPr>
      <w:r>
        <w:rPr>
          <w:rFonts w:hint="eastAsia"/>
          <w:sz w:val="24"/>
          <w:szCs w:val="24"/>
        </w:rPr>
        <w:t>由</w:t>
      </w:r>
      <w:r>
        <w:rPr>
          <w:rFonts w:ascii="Times New Roman" w:hAnsi="Times New Roman" w:cs="Times New Roman"/>
          <w:sz w:val="24"/>
          <w:szCs w:val="24"/>
        </w:rPr>
        <w:t>(2.14)</w:t>
      </w:r>
      <w:r>
        <w:rPr>
          <w:rFonts w:hint="eastAsia"/>
          <w:sz w:val="24"/>
          <w:szCs w:val="24"/>
        </w:rPr>
        <w:t>式和</w:t>
      </w:r>
      <w:r>
        <w:rPr>
          <w:rFonts w:ascii="Times New Roman" w:hAnsi="Times New Roman" w:cs="Times New Roman"/>
          <w:sz w:val="24"/>
          <w:szCs w:val="24"/>
        </w:rPr>
        <w:t>(2.15)</w:t>
      </w:r>
      <w:r>
        <w:rPr>
          <w:rFonts w:hint="eastAsia"/>
          <w:sz w:val="24"/>
          <w:szCs w:val="24"/>
        </w:rPr>
        <w:t>式可以看出，准确到一级近似，</w:t>
      </w:r>
      <w:r>
        <w:rPr>
          <w:rFonts w:ascii="Times New Roman" w:hAnsi="Times New Roman" w:cs="Times New Roman"/>
          <w:position w:val="-4"/>
          <w:sz w:val="24"/>
          <w:szCs w:val="24"/>
        </w:rPr>
        <w:object w:dxaOrig="448" w:dyaOrig="312" w14:anchorId="69C9604C">
          <v:shape id="_x0000_i1074" type="#_x0000_t75" style="width:22.4pt;height:15.6pt" o:ole="">
            <v:imagedata r:id="rId113" o:title=""/>
          </v:shape>
          <o:OLEObject Type="Embed" ProgID="Equation.DSMT4" ShapeID="_x0000_i1074" DrawAspect="Content" ObjectID="_1624903920" r:id="rId114"/>
        </w:object>
      </w:r>
      <w:r>
        <w:rPr>
          <w:rFonts w:hint="eastAsia"/>
          <w:sz w:val="24"/>
          <w:szCs w:val="24"/>
        </w:rPr>
        <w:t>的对角元给出能量的一阶修正，其非对角元给出波函数的一阶修正。</w:t>
      </w:r>
    </w:p>
    <w:p w14:paraId="3490907E" w14:textId="77777777" w:rsidR="00E5107B" w:rsidRDefault="00E5107B">
      <w:pPr>
        <w:rPr>
          <w:sz w:val="24"/>
          <w:szCs w:val="24"/>
        </w:rPr>
      </w:pPr>
    </w:p>
    <w:p w14:paraId="29040073" w14:textId="77777777" w:rsidR="00E5107B" w:rsidRDefault="00CA7929">
      <w:pPr>
        <w:pStyle w:val="4"/>
        <w:ind w:left="988" w:hanging="988"/>
      </w:pPr>
      <w:bookmarkStart w:id="34" w:name="_Toc477248710"/>
      <w:r>
        <w:rPr>
          <w:rFonts w:hint="eastAsia"/>
        </w:rPr>
        <w:lastRenderedPageBreak/>
        <w:t>二级微扰</w:t>
      </w:r>
      <w:bookmarkEnd w:id="34"/>
    </w:p>
    <w:p w14:paraId="19920AFB" w14:textId="77777777" w:rsidR="00E5107B" w:rsidRDefault="00CA7929">
      <w:pPr>
        <w:ind w:firstLine="405"/>
        <w:rPr>
          <w:sz w:val="24"/>
          <w:szCs w:val="24"/>
        </w:rPr>
      </w:pPr>
      <w:r>
        <w:rPr>
          <w:rFonts w:hint="eastAsia"/>
          <w:sz w:val="24"/>
          <w:szCs w:val="24"/>
        </w:rPr>
        <w:t>二级微扰满足</w:t>
      </w:r>
      <w:r>
        <w:rPr>
          <w:position w:val="-6"/>
          <w:sz w:val="24"/>
          <w:szCs w:val="24"/>
        </w:rPr>
        <w:object w:dxaOrig="299" w:dyaOrig="326" w14:anchorId="6D802B3C">
          <v:shape id="_x0000_i1075" type="#_x0000_t75" style="width:14.95pt;height:16.3pt" o:ole="">
            <v:imagedata r:id="rId115" o:title=""/>
          </v:shape>
          <o:OLEObject Type="Embed" ProgID="Equation.DSMT4" ShapeID="_x0000_i1075" DrawAspect="Content" ObjectID="_1624903921" r:id="rId116"/>
        </w:object>
      </w:r>
      <w:r>
        <w:rPr>
          <w:rFonts w:hint="eastAsia"/>
          <w:sz w:val="24"/>
          <w:szCs w:val="24"/>
        </w:rPr>
        <w:t>系数方程</w:t>
      </w:r>
    </w:p>
    <w:p w14:paraId="12BBF270" w14:textId="77777777" w:rsidR="00E5107B" w:rsidRDefault="00CA7929">
      <w:pPr>
        <w:ind w:firstLineChars="400" w:firstLine="960"/>
        <w:rPr>
          <w:rFonts w:ascii="Times New Roman" w:hAnsi="Times New Roman" w:cs="Times New Roman"/>
          <w:sz w:val="24"/>
          <w:szCs w:val="24"/>
        </w:rPr>
      </w:pPr>
      <w:r>
        <w:rPr>
          <w:rFonts w:ascii="Times New Roman" w:hAnsi="Times New Roman" w:cs="Times New Roman"/>
          <w:position w:val="-16"/>
          <w:sz w:val="24"/>
          <w:szCs w:val="24"/>
        </w:rPr>
        <w:object w:dxaOrig="4660" w:dyaOrig="435" w14:anchorId="69077EA7">
          <v:shape id="_x0000_i1076" type="#_x0000_t75" style="width:233pt;height:21.75pt" o:ole="">
            <v:imagedata r:id="rId117" o:title=""/>
          </v:shape>
          <o:OLEObject Type="Embed" ProgID="Equation.DSMT4" ShapeID="_x0000_i1076" DrawAspect="Content" ObjectID="_1624903922" r:id="rId118"/>
        </w:object>
      </w:r>
    </w:p>
    <w:p w14:paraId="4F506F74" w14:textId="77777777" w:rsidR="00E5107B" w:rsidRDefault="00CA7929">
      <w:pPr>
        <w:rPr>
          <w:sz w:val="24"/>
          <w:szCs w:val="24"/>
        </w:rPr>
      </w:pPr>
      <w:r>
        <w:rPr>
          <w:rFonts w:hint="eastAsia"/>
          <w:sz w:val="24"/>
          <w:szCs w:val="24"/>
        </w:rPr>
        <w:t>用</w:t>
      </w:r>
      <w:r>
        <w:rPr>
          <w:position w:val="-16"/>
          <w:sz w:val="24"/>
          <w:szCs w:val="24"/>
        </w:rPr>
        <w:object w:dxaOrig="598" w:dyaOrig="435" w14:anchorId="5F92AF32">
          <v:shape id="_x0000_i1077" type="#_x0000_t75" style="width:29.9pt;height:21.75pt" o:ole="">
            <v:imagedata r:id="rId119" o:title=""/>
          </v:shape>
          <o:OLEObject Type="Embed" ProgID="Equation.DSMT4" ShapeID="_x0000_i1077" DrawAspect="Content" ObjectID="_1624903923" r:id="rId120"/>
        </w:object>
      </w:r>
      <w:r>
        <w:rPr>
          <w:rFonts w:hint="eastAsia"/>
          <w:sz w:val="24"/>
          <w:szCs w:val="24"/>
        </w:rPr>
        <w:t>标积上式并利用</w:t>
      </w:r>
    </w:p>
    <w:p w14:paraId="5BD09AE4" w14:textId="77777777" w:rsidR="00E5107B" w:rsidRDefault="00CA7929">
      <w:pPr>
        <w:ind w:firstLineChars="450" w:firstLine="945"/>
      </w:pPr>
      <w:r>
        <w:rPr>
          <w:position w:val="-18"/>
        </w:rPr>
        <w:object w:dxaOrig="4035" w:dyaOrig="516" w14:anchorId="19580BE6">
          <v:shape id="_x0000_i1078" type="#_x0000_t75" style="width:201.75pt;height:25.8pt" o:ole="">
            <v:imagedata r:id="rId121" o:title=""/>
          </v:shape>
          <o:OLEObject Type="Embed" ProgID="Equation.DSMT4" ShapeID="_x0000_i1078" DrawAspect="Content" ObjectID="_1624903924" r:id="rId122"/>
        </w:object>
      </w:r>
    </w:p>
    <w:p w14:paraId="6CD3104A" w14:textId="77777777" w:rsidR="00E5107B" w:rsidRDefault="00CA7929">
      <w:pPr>
        <w:rPr>
          <w:sz w:val="24"/>
          <w:szCs w:val="24"/>
        </w:rPr>
      </w:pPr>
      <w:r>
        <w:rPr>
          <w:rFonts w:hint="eastAsia"/>
          <w:sz w:val="24"/>
          <w:szCs w:val="24"/>
        </w:rPr>
        <w:t>即</w:t>
      </w:r>
    </w:p>
    <w:p w14:paraId="7824E38F" w14:textId="77777777" w:rsidR="00E5107B" w:rsidRDefault="00CA7929">
      <w:pPr>
        <w:ind w:firstLineChars="500" w:firstLine="1050"/>
        <w:rPr>
          <w:sz w:val="24"/>
          <w:szCs w:val="24"/>
        </w:rPr>
      </w:pPr>
      <w:r>
        <w:rPr>
          <w:position w:val="-30"/>
        </w:rPr>
        <w:object w:dxaOrig="4198" w:dyaOrig="856" w14:anchorId="61CD3E42">
          <v:shape id="_x0000_i1079" type="#_x0000_t75" style="width:209.9pt;height:42.8pt" o:ole="">
            <v:imagedata r:id="rId123" o:title=""/>
          </v:shape>
          <o:OLEObject Type="Embed" ProgID="Equation.DSMT4" ShapeID="_x0000_i1079" DrawAspect="Content" ObjectID="_1624903925" r:id="rId124"/>
        </w:object>
      </w:r>
      <w:r>
        <w:rPr>
          <w:rFonts w:hint="eastAsia"/>
        </w:rPr>
        <w:t xml:space="preserve">  </w:t>
      </w:r>
      <w:r>
        <w:rPr>
          <w:rFonts w:ascii="Times New Roman" w:hAnsi="Times New Roman" w:cs="Times New Roman"/>
          <w:sz w:val="24"/>
          <w:szCs w:val="24"/>
        </w:rPr>
        <w:t>(2.1</w:t>
      </w:r>
      <w:r>
        <w:rPr>
          <w:rFonts w:ascii="Times New Roman" w:hAnsi="Times New Roman" w:cs="Times New Roman" w:hint="eastAsia"/>
          <w:sz w:val="24"/>
          <w:szCs w:val="24"/>
        </w:rPr>
        <w:t>6</w:t>
      </w:r>
      <w:r>
        <w:rPr>
          <w:rFonts w:ascii="Times New Roman" w:hAnsi="Times New Roman" w:cs="Times New Roman"/>
          <w:sz w:val="24"/>
          <w:szCs w:val="24"/>
        </w:rPr>
        <w:t>)</w:t>
      </w:r>
    </w:p>
    <w:p w14:paraId="3A3AEEBE" w14:textId="77777777" w:rsidR="00E5107B" w:rsidRDefault="00CA7929">
      <w:pPr>
        <w:rPr>
          <w:sz w:val="24"/>
          <w:szCs w:val="24"/>
        </w:rPr>
      </w:pPr>
      <w:r>
        <w:rPr>
          <w:rFonts w:hint="eastAsia"/>
          <w:sz w:val="24"/>
          <w:szCs w:val="24"/>
        </w:rPr>
        <w:t>明显，当</w:t>
      </w:r>
      <w:r>
        <w:rPr>
          <w:position w:val="-16"/>
        </w:rPr>
        <w:object w:dxaOrig="598" w:dyaOrig="435" w14:anchorId="19DA63AA">
          <v:shape id="_x0000_i1080" type="#_x0000_t75" style="width:29.9pt;height:21.75pt" o:ole="">
            <v:imagedata r:id="rId125" o:title=""/>
          </v:shape>
          <o:OLEObject Type="Embed" ProgID="Equation.DSMT4" ShapeID="_x0000_i1080" DrawAspect="Content" ObjectID="_1624903926" r:id="rId126"/>
        </w:object>
      </w:r>
      <w:r>
        <w:rPr>
          <w:rFonts w:hint="eastAsia"/>
          <w:sz w:val="24"/>
          <w:szCs w:val="24"/>
        </w:rPr>
        <w:t>是基态时，二级能量修正总是负值，因为</w:t>
      </w:r>
      <w:r>
        <w:rPr>
          <w:position w:val="-12"/>
        </w:rPr>
        <w:object w:dxaOrig="897" w:dyaOrig="380" w14:anchorId="6A2E23A2">
          <v:shape id="_x0000_i1081" type="#_x0000_t75" style="width:44.85pt;height:19pt" o:ole="">
            <v:imagedata r:id="rId127" o:title=""/>
          </v:shape>
          <o:OLEObject Type="Embed" ProgID="Equation.DSMT4" ShapeID="_x0000_i1081" DrawAspect="Content" ObjectID="_1624903927" r:id="rId128"/>
        </w:object>
      </w:r>
      <w:r>
        <w:rPr>
          <w:rFonts w:hint="eastAsia"/>
          <w:sz w:val="24"/>
          <w:szCs w:val="24"/>
        </w:rPr>
        <w:t>。</w:t>
      </w:r>
    </w:p>
    <w:p w14:paraId="01E5CA5D" w14:textId="77777777" w:rsidR="00E5107B" w:rsidRDefault="00CA7929">
      <w:pPr>
        <w:ind w:firstLine="480"/>
        <w:rPr>
          <w:sz w:val="24"/>
          <w:szCs w:val="24"/>
        </w:rPr>
      </w:pPr>
      <w:r>
        <w:rPr>
          <w:rFonts w:hint="eastAsia"/>
          <w:sz w:val="24"/>
          <w:szCs w:val="24"/>
        </w:rPr>
        <w:t>我们可以将此二级能量修正近似看做是从</w:t>
      </w:r>
      <w:r>
        <w:rPr>
          <w:position w:val="-12"/>
        </w:rPr>
        <w:object w:dxaOrig="435" w:dyaOrig="380" w14:anchorId="0719E482">
          <v:shape id="_x0000_i1082" type="#_x0000_t75" style="width:21.75pt;height:19pt" o:ole="">
            <v:imagedata r:id="rId129" o:title=""/>
          </v:shape>
          <o:OLEObject Type="Embed" ProgID="Equation.DSMT4" ShapeID="_x0000_i1082" DrawAspect="Content" ObjectID="_1624903928" r:id="rId130"/>
        </w:object>
      </w:r>
      <w:r>
        <w:rPr>
          <w:rFonts w:hint="eastAsia"/>
          <w:sz w:val="24"/>
          <w:szCs w:val="24"/>
        </w:rPr>
        <w:t>能级发射和吸收某种“虚粒子”——永远无法测量的粒子——所引起的能量修正。在</w:t>
      </w:r>
      <w:r>
        <w:rPr>
          <w:rFonts w:hint="eastAsia"/>
          <w:sz w:val="24"/>
          <w:szCs w:val="24"/>
        </w:rPr>
        <w:t>H</w:t>
      </w:r>
      <w:r>
        <w:rPr>
          <w:sz w:val="24"/>
          <w:szCs w:val="24"/>
        </w:rPr>
        <w:t>’</w:t>
      </w:r>
      <w:r>
        <w:rPr>
          <w:rFonts w:hint="eastAsia"/>
          <w:sz w:val="24"/>
          <w:szCs w:val="24"/>
        </w:rPr>
        <w:t>微扰的作用下，该粒子</w:t>
      </w:r>
      <w:r>
        <w:rPr>
          <w:rFonts w:hint="eastAsia"/>
          <w:color w:val="FF0000"/>
          <w:sz w:val="24"/>
          <w:szCs w:val="24"/>
        </w:rPr>
        <w:t>从</w:t>
      </w:r>
      <w:r>
        <w:rPr>
          <w:color w:val="FF0000"/>
          <w:position w:val="-12"/>
          <w:sz w:val="24"/>
          <w:szCs w:val="24"/>
        </w:rPr>
        <w:object w:dxaOrig="435" w:dyaOrig="380" w14:anchorId="075FFCDD">
          <v:shape id="_x0000_i1083" type="#_x0000_t75" style="width:21.75pt;height:19pt" o:ole="">
            <v:imagedata r:id="rId129" o:title=""/>
          </v:shape>
          <o:OLEObject Type="Embed" ProgID="Equation.DSMT4" ShapeID="_x0000_i1083" DrawAspect="Content" ObjectID="_1624903929" r:id="rId131"/>
        </w:object>
      </w:r>
      <w:r>
        <w:rPr>
          <w:rFonts w:hint="eastAsia"/>
          <w:color w:val="FF0000"/>
          <w:sz w:val="24"/>
          <w:szCs w:val="24"/>
        </w:rPr>
        <w:t>态和</w:t>
      </w:r>
      <w:r>
        <w:rPr>
          <w:position w:val="-12"/>
          <w:sz w:val="24"/>
          <w:szCs w:val="24"/>
        </w:rPr>
        <w:object w:dxaOrig="435" w:dyaOrig="380" w14:anchorId="08744F27">
          <v:shape id="_x0000_i1084" type="#_x0000_t75" style="width:21.75pt;height:19pt" o:ole="">
            <v:imagedata r:id="rId132" o:title=""/>
          </v:shape>
          <o:OLEObject Type="Embed" ProgID="Equation.DSMT4" ShapeID="_x0000_i1084" DrawAspect="Content" ObjectID="_1624903930" r:id="rId133"/>
        </w:object>
      </w:r>
      <w:r>
        <w:rPr>
          <w:rFonts w:hint="eastAsia"/>
          <w:sz w:val="24"/>
          <w:szCs w:val="24"/>
        </w:rPr>
        <w:t>态之间跃迁。</w:t>
      </w:r>
    </w:p>
    <w:p w14:paraId="6791155E" w14:textId="77777777" w:rsidR="00E5107B" w:rsidRDefault="00E5107B">
      <w:pPr>
        <w:ind w:firstLine="480"/>
        <w:rPr>
          <w:sz w:val="24"/>
          <w:szCs w:val="24"/>
        </w:rPr>
      </w:pPr>
    </w:p>
    <w:p w14:paraId="43EDB136" w14:textId="77777777" w:rsidR="00E5107B" w:rsidRDefault="00CA7929">
      <w:pPr>
        <w:pStyle w:val="4"/>
        <w:ind w:left="988" w:hanging="988"/>
      </w:pPr>
      <w:bookmarkStart w:id="35" w:name="_Toc477248711"/>
      <w:r>
        <w:rPr>
          <w:rFonts w:hint="eastAsia"/>
        </w:rPr>
        <w:t>高阶微扰</w:t>
      </w:r>
      <w:bookmarkEnd w:id="35"/>
    </w:p>
    <w:p w14:paraId="10B42AFA" w14:textId="77777777" w:rsidR="00E5107B" w:rsidRDefault="00CA7929">
      <w:pPr>
        <w:ind w:firstLineChars="100" w:firstLine="240"/>
        <w:rPr>
          <w:sz w:val="24"/>
          <w:szCs w:val="24"/>
        </w:rPr>
      </w:pPr>
      <w:r>
        <w:rPr>
          <w:rFonts w:hint="eastAsia"/>
          <w:sz w:val="24"/>
          <w:szCs w:val="24"/>
        </w:rPr>
        <w:t>三阶能量修正：</w:t>
      </w:r>
    </w:p>
    <w:p w14:paraId="6AE181CC" w14:textId="77777777" w:rsidR="00E5107B" w:rsidRDefault="00CA7929">
      <w:pPr>
        <w:ind w:firstLine="465"/>
      </w:pPr>
      <w:r>
        <w:rPr>
          <w:position w:val="-32"/>
        </w:rPr>
        <w:object w:dxaOrig="5896" w:dyaOrig="761" w14:anchorId="710D4CBA">
          <v:shape id="_x0000_i1085" type="#_x0000_t75" style="width:294.8pt;height:38.05pt" o:ole="">
            <v:imagedata r:id="rId134" o:title=""/>
          </v:shape>
          <o:OLEObject Type="Embed" ProgID="Equation.DSMT4" ShapeID="_x0000_i1085" DrawAspect="Content" ObjectID="_1624903931" r:id="rId135"/>
        </w:object>
      </w:r>
      <w:r>
        <w:rPr>
          <w:rFonts w:hint="eastAsia"/>
        </w:rPr>
        <w:t xml:space="preserve">  </w:t>
      </w:r>
      <w:r>
        <w:rPr>
          <w:rFonts w:ascii="Times New Roman" w:hAnsi="Times New Roman" w:cs="Times New Roman"/>
          <w:sz w:val="24"/>
          <w:szCs w:val="24"/>
        </w:rPr>
        <w:t>(2.1</w:t>
      </w:r>
      <w:r>
        <w:rPr>
          <w:rFonts w:ascii="Times New Roman" w:hAnsi="Times New Roman" w:cs="Times New Roman" w:hint="eastAsia"/>
          <w:sz w:val="24"/>
          <w:szCs w:val="24"/>
        </w:rPr>
        <w:t>7</w:t>
      </w:r>
      <w:r>
        <w:rPr>
          <w:rFonts w:ascii="Times New Roman" w:hAnsi="Times New Roman" w:cs="Times New Roman"/>
          <w:sz w:val="24"/>
          <w:szCs w:val="24"/>
        </w:rPr>
        <w:t>)</w:t>
      </w:r>
    </w:p>
    <w:p w14:paraId="683D6C2A" w14:textId="77777777" w:rsidR="00E5107B" w:rsidRDefault="00CA7929">
      <w:pPr>
        <w:ind w:firstLineChars="100" w:firstLine="240"/>
        <w:rPr>
          <w:sz w:val="24"/>
          <w:szCs w:val="24"/>
        </w:rPr>
      </w:pPr>
      <w:r>
        <w:rPr>
          <w:rFonts w:hint="eastAsia"/>
          <w:sz w:val="24"/>
          <w:szCs w:val="24"/>
        </w:rPr>
        <w:t>四阶能量修正：</w:t>
      </w:r>
    </w:p>
    <w:p w14:paraId="176B673E" w14:textId="77777777" w:rsidR="00E5107B" w:rsidRDefault="00CA7929">
      <w:pPr>
        <w:rPr>
          <w:rFonts w:ascii="Times New Roman" w:hAnsi="Times New Roman" w:cs="Times New Roman"/>
          <w:sz w:val="24"/>
          <w:szCs w:val="24"/>
        </w:rPr>
      </w:pPr>
      <w:r>
        <w:rPr>
          <w:rFonts w:hint="eastAsia"/>
        </w:rPr>
        <w:t xml:space="preserve">    </w:t>
      </w:r>
      <w:r>
        <w:rPr>
          <w:position w:val="-32"/>
        </w:rPr>
        <w:object w:dxaOrig="5122" w:dyaOrig="761" w14:anchorId="2645794D">
          <v:shape id="_x0000_i1086" type="#_x0000_t75" style="width:256.1pt;height:38.05pt" o:ole="">
            <v:imagedata r:id="rId136" o:title=""/>
          </v:shape>
          <o:OLEObject Type="Embed" ProgID="Equation.DSMT4" ShapeID="_x0000_i1086" DrawAspect="Content" ObjectID="_1624903932" r:id="rId137"/>
        </w:object>
      </w:r>
      <w:r>
        <w:rPr>
          <w:rFonts w:hint="eastAsia"/>
        </w:rPr>
        <w:t xml:space="preserve">   </w:t>
      </w:r>
      <w:r>
        <w:rPr>
          <w:rFonts w:ascii="Times New Roman" w:hAnsi="Times New Roman" w:cs="Times New Roman"/>
          <w:sz w:val="24"/>
          <w:szCs w:val="24"/>
        </w:rPr>
        <w:t>(2.1</w:t>
      </w:r>
      <w:r>
        <w:rPr>
          <w:rFonts w:ascii="Times New Roman" w:hAnsi="Times New Roman" w:cs="Times New Roman" w:hint="eastAsia"/>
          <w:sz w:val="24"/>
          <w:szCs w:val="24"/>
        </w:rPr>
        <w:t>8</w:t>
      </w:r>
      <w:r>
        <w:rPr>
          <w:rFonts w:ascii="Times New Roman" w:hAnsi="Times New Roman" w:cs="Times New Roman"/>
          <w:sz w:val="24"/>
          <w:szCs w:val="24"/>
        </w:rPr>
        <w:t>)</w:t>
      </w:r>
    </w:p>
    <w:p w14:paraId="0E648327" w14:textId="77777777" w:rsidR="00E5107B" w:rsidRDefault="00E5107B"/>
    <w:p w14:paraId="4108298A" w14:textId="77777777" w:rsidR="00E5107B" w:rsidRDefault="00E5107B"/>
    <w:p w14:paraId="712E59B6" w14:textId="77777777" w:rsidR="00E5107B" w:rsidRDefault="00CA7929">
      <w:pPr>
        <w:pStyle w:val="2"/>
      </w:pPr>
      <w:r>
        <w:rPr>
          <w:rFonts w:hint="eastAsia"/>
        </w:rPr>
        <w:t xml:space="preserve">  </w:t>
      </w:r>
      <w:bookmarkStart w:id="36" w:name="_Toc477162215"/>
      <w:bookmarkStart w:id="37" w:name="_Toc477248712"/>
      <w:r>
        <w:rPr>
          <w:rFonts w:hint="eastAsia"/>
        </w:rPr>
        <w:t>分子动力学简介</w:t>
      </w:r>
      <w:bookmarkEnd w:id="36"/>
      <w:bookmarkEnd w:id="37"/>
    </w:p>
    <w:p w14:paraId="1A349F5E" w14:textId="77777777" w:rsidR="00E5107B" w:rsidRDefault="00CA7929">
      <w:pPr>
        <w:spacing w:beforeLines="50" w:before="156" w:afterLines="50" w:after="156" w:line="360" w:lineRule="auto"/>
        <w:ind w:firstLineChars="200" w:firstLine="480"/>
        <w:rPr>
          <w:rFonts w:ascii="Times New Roman" w:hAnsi="Times New Roman"/>
          <w:sz w:val="24"/>
          <w:szCs w:val="24"/>
        </w:rPr>
      </w:pPr>
      <w:r>
        <w:rPr>
          <w:rFonts w:ascii="Times New Roman" w:hAnsi="Times New Roman" w:hint="eastAsia"/>
          <w:sz w:val="24"/>
          <w:szCs w:val="24"/>
        </w:rPr>
        <w:t>分子动力学模拟（</w:t>
      </w:r>
      <w:r>
        <w:rPr>
          <w:rFonts w:ascii="Times New Roman" w:hAnsi="Times New Roman" w:hint="eastAsia"/>
          <w:sz w:val="24"/>
          <w:szCs w:val="24"/>
        </w:rPr>
        <w:t>M</w:t>
      </w:r>
      <w:r>
        <w:rPr>
          <w:rFonts w:ascii="Times New Roman" w:hAnsi="Times New Roman"/>
          <w:sz w:val="24"/>
          <w:szCs w:val="24"/>
        </w:rPr>
        <w:t xml:space="preserve">olecular </w:t>
      </w:r>
      <w:r>
        <w:rPr>
          <w:rFonts w:ascii="Times New Roman" w:hAnsi="Times New Roman" w:hint="eastAsia"/>
          <w:sz w:val="24"/>
          <w:szCs w:val="24"/>
        </w:rPr>
        <w:t>D</w:t>
      </w:r>
      <w:r>
        <w:rPr>
          <w:rFonts w:ascii="Times New Roman" w:hAnsi="Times New Roman"/>
          <w:sz w:val="24"/>
          <w:szCs w:val="24"/>
        </w:rPr>
        <w:t xml:space="preserve">ynamic </w:t>
      </w:r>
      <w:r>
        <w:rPr>
          <w:rFonts w:ascii="Times New Roman" w:hAnsi="Times New Roman" w:hint="eastAsia"/>
          <w:sz w:val="24"/>
          <w:szCs w:val="24"/>
        </w:rPr>
        <w:t>S</w:t>
      </w:r>
      <w:r>
        <w:rPr>
          <w:rFonts w:ascii="Times New Roman" w:hAnsi="Times New Roman"/>
          <w:sz w:val="24"/>
          <w:szCs w:val="24"/>
        </w:rPr>
        <w:t>imulation</w:t>
      </w:r>
      <w:r>
        <w:rPr>
          <w:rFonts w:ascii="Times New Roman" w:hAnsi="Times New Roman" w:hint="eastAsia"/>
          <w:sz w:val="24"/>
          <w:szCs w:val="24"/>
        </w:rPr>
        <w:t xml:space="preserve">, </w:t>
      </w:r>
      <w:r>
        <w:rPr>
          <w:rFonts w:ascii="Times New Roman" w:hAnsi="Times New Roman"/>
          <w:sz w:val="24"/>
          <w:szCs w:val="24"/>
        </w:rPr>
        <w:t>MD</w:t>
      </w:r>
      <w:r>
        <w:rPr>
          <w:rFonts w:ascii="Times New Roman" w:hAnsi="Times New Roman" w:hint="eastAsia"/>
          <w:sz w:val="24"/>
          <w:szCs w:val="24"/>
        </w:rPr>
        <w:t>）是利用特定力场来研究物质微观运动和动力学性质的一门学科</w:t>
      </w:r>
      <w:r>
        <w:rPr>
          <w:rFonts w:ascii="Times New Roman" w:hAnsi="Times New Roman"/>
          <w:sz w:val="24"/>
          <w:szCs w:val="24"/>
        </w:rPr>
        <w:fldChar w:fldCharType="begin"/>
      </w:r>
      <w:r>
        <w:rPr>
          <w:rFonts w:ascii="Times New Roman" w:hAnsi="Times New Roman"/>
          <w:sz w:val="24"/>
          <w:szCs w:val="24"/>
        </w:rPr>
        <w:instrText xml:space="preserve"> ADDIN EN.CITE &lt;EndNote&gt;&lt;Cite&gt;&lt;Author&gt;Haile&lt;/Author&gt;&lt;Year&gt;1992&lt;/Year&gt;&lt;RecNum&gt;76&lt;/RecNum&gt;&lt;DisplayText&gt;&lt;style face="superscript"&gt;[55,56]&lt;/style&gt;&lt;/DisplayText&gt;&lt;record&gt;&lt;rec-number&gt;76&lt;/rec-number&gt;&lt;foreign-keys&gt;&lt;key app="EN" db-id="e2ffr9d5csrzxkefdwqp05tef9a299aaze2v"&gt;76&lt;/key&gt;&lt;/foreign-keys&gt;&lt;ref-type name="Book"&gt;6&lt;/ref-type&gt;&lt;contributors&gt;&lt;authors&gt;&lt;author&gt;Haile, JM&lt;/author&gt;&lt;/authors&gt;&lt;/contributors&gt;&lt;titles&gt;&lt;title&gt;Molecular dynamics simulation&lt;/title&gt;&lt;/titles&gt;&lt;volume&gt;18&lt;/volume&gt;&lt;dates&gt;&lt;year&gt;1992&lt;/year&gt;&lt;/dates&gt;&lt;publisher&gt;Wiley, New York&lt;/publisher&gt;&lt;urls&gt;&lt;/urls&gt;&lt;/record&gt;&lt;/Cite&gt;&lt;Cite&gt;&lt;Author&gt;Rapaport&lt;/Author&gt;&lt;Year&gt;1999&lt;/Year&gt;&lt;RecNum&gt;75&lt;/RecNum&gt;&lt;record&gt;&lt;rec-number&gt;75&lt;/rec-number&gt;&lt;foreign-keys&gt;&lt;key app="EN" db-id="e2ffr9d5csrzxkefdwqp05tef9a299aaze2v"&gt;75&lt;/key&gt;&lt;/foreign-keys&gt;&lt;ref-type name="Journal Article"&gt;17&lt;/ref-type&gt;&lt;contributors&gt;&lt;authors&gt;&lt;author&gt;Rapaport, DC&lt;/author&gt;&lt;/authors&gt;&lt;/contributors&gt;&lt;titles&gt;&lt;title&gt;Molecular dynamics simulation&lt;/title&gt;&lt;secondary-title&gt;Computing in Science &amp;amp; Engineering&lt;/secondary-title&gt;&lt;/titles&gt;&lt;periodical&gt;&lt;full-title&gt;Computing in Science &amp;amp; Engineering&lt;/full-title&gt;&lt;/periodical&gt;&lt;pages&gt;70-71&lt;/pages&gt;&lt;volume&gt;1&lt;/volume&gt;&lt;number&gt;1&lt;/number&gt;&lt;dates&gt;&lt;year&gt;1999&lt;/year&gt;&lt;/dates&gt;&lt;isbn&gt;1521-9615&lt;/isbn&gt;&lt;urls&gt;&lt;/urls&gt;&lt;/record&gt;&lt;/Cite&gt;&lt;/EndNote&gt;</w:instrText>
      </w:r>
      <w:r>
        <w:rPr>
          <w:rFonts w:ascii="Times New Roman" w:hAnsi="Times New Roman"/>
          <w:sz w:val="24"/>
          <w:szCs w:val="24"/>
        </w:rPr>
        <w:fldChar w:fldCharType="separate"/>
      </w:r>
      <w:r>
        <w:rPr>
          <w:rFonts w:ascii="Times New Roman" w:hAnsi="Times New Roman"/>
          <w:sz w:val="24"/>
          <w:szCs w:val="24"/>
          <w:vertAlign w:val="superscript"/>
        </w:rPr>
        <w:t>[</w:t>
      </w:r>
      <w:hyperlink w:anchor="_ENREF_55" w:tooltip="Haile, 1992 #76" w:history="1">
        <w:r>
          <w:rPr>
            <w:rFonts w:ascii="Times New Roman" w:hAnsi="Times New Roman"/>
            <w:sz w:val="24"/>
            <w:szCs w:val="24"/>
            <w:vertAlign w:val="superscript"/>
          </w:rPr>
          <w:t>55</w:t>
        </w:r>
      </w:hyperlink>
      <w:r>
        <w:rPr>
          <w:rFonts w:ascii="Times New Roman" w:hAnsi="Times New Roman"/>
          <w:sz w:val="24"/>
          <w:szCs w:val="24"/>
          <w:vertAlign w:val="superscript"/>
        </w:rPr>
        <w:t>,</w:t>
      </w:r>
      <w:hyperlink w:anchor="_ENREF_56" w:tooltip="Rapaport, 1999 #75" w:history="1">
        <w:r>
          <w:rPr>
            <w:rFonts w:ascii="Times New Roman" w:hAnsi="Times New Roman"/>
            <w:sz w:val="24"/>
            <w:szCs w:val="24"/>
            <w:vertAlign w:val="superscript"/>
          </w:rPr>
          <w:t>56</w:t>
        </w:r>
      </w:hyperlink>
      <w:r>
        <w:rPr>
          <w:rFonts w:ascii="Times New Roman" w:hAnsi="Times New Roman"/>
          <w:sz w:val="24"/>
          <w:szCs w:val="24"/>
          <w:vertAlign w:val="superscript"/>
        </w:rPr>
        <w:t>]</w:t>
      </w:r>
      <w:r>
        <w:rPr>
          <w:rFonts w:ascii="Times New Roman" w:hAnsi="Times New Roman"/>
          <w:sz w:val="24"/>
          <w:szCs w:val="24"/>
        </w:rPr>
        <w:fldChar w:fldCharType="end"/>
      </w:r>
      <w:r>
        <w:rPr>
          <w:rFonts w:ascii="Times New Roman" w:hAnsi="Times New Roman" w:hint="eastAsia"/>
          <w:sz w:val="24"/>
          <w:szCs w:val="24"/>
        </w:rPr>
        <w:t>。它是一套分子模拟的方法，主要是依靠计算机来模拟分子，原子体系的运动，是一种多体模拟</w:t>
      </w:r>
      <w:r>
        <w:rPr>
          <w:rFonts w:ascii="Times New Roman" w:hAnsi="Times New Roman" w:hint="eastAsia"/>
          <w:sz w:val="24"/>
          <w:szCs w:val="24"/>
        </w:rPr>
        <w:lastRenderedPageBreak/>
        <w:t>的方法。分子动力学模拟广泛应用于各个学科的研究领域，尤其是在生物大分子领域。而本文中，分子动力学将被用于计算一系列的时间依赖的物理量（偶极矩或者振动频率），进而获得能够反映瞬时微观构型的红外光谱。</w:t>
      </w:r>
    </w:p>
    <w:p w14:paraId="6FD2A38D" w14:textId="77777777" w:rsidR="00E5107B" w:rsidRDefault="00CA7929">
      <w:pPr>
        <w:spacing w:beforeLines="50" w:before="156" w:afterLines="50" w:after="156" w:line="360" w:lineRule="auto"/>
        <w:ind w:firstLineChars="200" w:firstLine="480"/>
        <w:rPr>
          <w:rFonts w:ascii="Times New Roman" w:hAnsi="Times New Roman"/>
          <w:sz w:val="24"/>
          <w:szCs w:val="24"/>
        </w:rPr>
      </w:pPr>
      <w:r>
        <w:rPr>
          <w:rFonts w:ascii="Times New Roman" w:hAnsi="Times New Roman" w:hint="eastAsia"/>
          <w:sz w:val="24"/>
          <w:szCs w:val="24"/>
        </w:rPr>
        <w:t>通常，分子，原子的轨迹都是通过数值求解牛顿运动方程得到的，势能（或者其对笛卡尔坐标的一阶偏导数，即力）通常可以由分子间相互作用势能函数，分子力场以及从头算势能给出。由牛顿运动方程可知，</w:t>
      </w:r>
      <w:r>
        <w:rPr>
          <w:rFonts w:ascii="Times New Roman" w:hAnsi="Times New Roman"/>
          <w:sz w:val="24"/>
          <w:szCs w:val="24"/>
        </w:rPr>
        <w:t xml:space="preserve"> i</w:t>
      </w:r>
      <w:r>
        <w:rPr>
          <w:rFonts w:ascii="Times New Roman" w:hAnsi="Times New Roman" w:hint="eastAsia"/>
          <w:sz w:val="24"/>
          <w:szCs w:val="24"/>
        </w:rPr>
        <w:t>原子的加速度为：</w:t>
      </w:r>
    </w:p>
    <w:p w14:paraId="7ED94038" w14:textId="77777777" w:rsidR="00E5107B" w:rsidRDefault="00CA7929">
      <w:pPr>
        <w:pStyle w:val="15"/>
        <w:wordWrap w:val="0"/>
        <w:spacing w:beforeLines="50" w:before="156" w:afterLines="50" w:after="156"/>
        <w:ind w:right="480" w:firstLine="0"/>
        <w:jc w:val="center"/>
        <w:rPr>
          <w:rFonts w:ascii="Times New Roman" w:hAnsi="Times New Roman"/>
          <w:szCs w:val="24"/>
        </w:rPr>
      </w:pPr>
      <w:r>
        <w:rPr>
          <w:rFonts w:ascii="Times New Roman" w:hAnsi="Times New Roman" w:cs="Times New Roman" w:hint="eastAsia"/>
        </w:rPr>
        <w:t xml:space="preserve">                  </w:t>
      </w:r>
      <w:r>
        <w:rPr>
          <w:position w:val="-30"/>
        </w:rPr>
        <w:object w:dxaOrig="802" w:dyaOrig="734" w14:anchorId="524B5105">
          <v:shape id="_x0000_i1087" type="#_x0000_t75" style="width:40.1pt;height:36.7pt" o:ole="">
            <v:imagedata r:id="rId138" o:title=""/>
          </v:shape>
          <o:OLEObject Type="Embed" ProgID="Equation.DSMT4" ShapeID="_x0000_i1087" DrawAspect="Content" ObjectID="_1624903933" r:id="rId139"/>
        </w:object>
      </w:r>
      <w:r>
        <w:rPr>
          <w:rFonts w:ascii="Times New Roman" w:hAnsi="Times New Roman" w:cs="Times New Roman" w:hint="eastAsia"/>
        </w:rPr>
        <w:t xml:space="preserve">               (</w:t>
      </w:r>
      <w:r>
        <w:rPr>
          <w:rFonts w:hint="eastAsia"/>
        </w:rPr>
        <w:t>2.19)</w:t>
      </w:r>
    </w:p>
    <w:p w14:paraId="6F81A90A" w14:textId="77777777" w:rsidR="00E5107B" w:rsidRDefault="00CA7929">
      <w:pPr>
        <w:spacing w:beforeLines="50" w:before="156" w:afterLines="50" w:after="156" w:line="360" w:lineRule="auto"/>
        <w:rPr>
          <w:rFonts w:ascii="Times New Roman" w:hAnsi="Times New Roman"/>
          <w:sz w:val="24"/>
          <w:szCs w:val="24"/>
        </w:rPr>
      </w:pPr>
      <w:r>
        <w:rPr>
          <w:rFonts w:ascii="Times New Roman" w:hAnsi="Times New Roman" w:hint="eastAsia"/>
          <w:sz w:val="24"/>
          <w:szCs w:val="24"/>
        </w:rPr>
        <w:t>经过时间</w:t>
      </w:r>
      <w:r>
        <w:rPr>
          <w:rFonts w:ascii="Times New Roman" w:hAnsi="Times New Roman"/>
          <w:sz w:val="24"/>
          <w:szCs w:val="24"/>
        </w:rPr>
        <w:t>t</w:t>
      </w:r>
      <w:r>
        <w:rPr>
          <w:rFonts w:ascii="Times New Roman" w:hAnsi="Times New Roman" w:hint="eastAsia"/>
          <w:sz w:val="24"/>
          <w:szCs w:val="24"/>
        </w:rPr>
        <w:t>后，由上式对</w:t>
      </w:r>
      <w:r>
        <w:rPr>
          <w:rFonts w:ascii="Times New Roman" w:hAnsi="Times New Roman" w:hint="eastAsia"/>
          <w:sz w:val="24"/>
          <w:szCs w:val="24"/>
        </w:rPr>
        <w:t>t</w:t>
      </w:r>
      <w:r>
        <w:rPr>
          <w:rFonts w:ascii="Times New Roman" w:hAnsi="Times New Roman" w:hint="eastAsia"/>
          <w:sz w:val="24"/>
          <w:szCs w:val="24"/>
        </w:rPr>
        <w:t>求两次积分可得：</w:t>
      </w:r>
    </w:p>
    <w:p w14:paraId="5C3ED8D8" w14:textId="77777777" w:rsidR="00E5107B" w:rsidRDefault="00CA7929">
      <w:pPr>
        <w:pStyle w:val="15"/>
        <w:wordWrap w:val="0"/>
        <w:spacing w:beforeLines="50" w:before="156" w:afterLines="50" w:after="156"/>
      </w:pPr>
      <w:r>
        <w:rPr>
          <w:rFonts w:hint="eastAsia"/>
        </w:rPr>
        <w:tab/>
      </w:r>
      <w:r>
        <w:rPr>
          <w:position w:val="-24"/>
        </w:rPr>
        <w:object w:dxaOrig="2391" w:dyaOrig="802" w14:anchorId="2E7002B0">
          <v:shape id="_x0000_i1088" type="#_x0000_t75" style="width:119.55pt;height:40.1pt" o:ole="">
            <v:imagedata r:id="rId140" o:title=""/>
          </v:shape>
          <o:OLEObject Type="Embed" ProgID="Equation.DSMT4" ShapeID="_x0000_i1088" DrawAspect="Content" ObjectID="_1624903934" r:id="rId141"/>
        </w:object>
      </w:r>
      <w:r>
        <w:rPr>
          <w:rFonts w:ascii="Times New Roman" w:hAnsi="Times New Roman" w:cs="Times New Roman" w:hint="eastAsia"/>
        </w:rPr>
        <w:t xml:space="preserve">                 (</w:t>
      </w:r>
      <w:r>
        <w:rPr>
          <w:rFonts w:hint="eastAsia"/>
        </w:rPr>
        <w:t>2.20)</w:t>
      </w:r>
    </w:p>
    <w:p w14:paraId="7211CC2E" w14:textId="77777777" w:rsidR="00E5107B" w:rsidRDefault="00CA7929">
      <w:pPr>
        <w:spacing w:beforeLines="50" w:before="156" w:afterLines="50" w:after="156" w:line="360" w:lineRule="auto"/>
        <w:ind w:firstLineChars="200" w:firstLine="480"/>
        <w:rPr>
          <w:rFonts w:ascii="Times New Roman" w:hAnsi="Times New Roman"/>
          <w:sz w:val="24"/>
          <w:szCs w:val="24"/>
        </w:rPr>
      </w:pPr>
      <w:r>
        <w:rPr>
          <w:rFonts w:ascii="Times New Roman" w:hAnsi="Times New Roman" w:hint="eastAsia"/>
          <w:sz w:val="24"/>
          <w:szCs w:val="24"/>
        </w:rPr>
        <w:t>因此，利用分子动力学来模拟分子运动的基本原理是基于牛顿第二运动定律。牛顿运动方程式的数值解法一般采用有限差分方法求解。有限差分方法就是：在</w:t>
      </w:r>
      <w:r>
        <w:rPr>
          <w:rFonts w:ascii="Times New Roman" w:hAnsi="Times New Roman"/>
          <w:sz w:val="24"/>
          <w:szCs w:val="24"/>
        </w:rPr>
        <w:t>t</w:t>
      </w:r>
      <w:r>
        <w:rPr>
          <w:rFonts w:ascii="Times New Roman" w:hAnsi="Times New Roman" w:hint="eastAsia"/>
          <w:sz w:val="24"/>
          <w:szCs w:val="24"/>
        </w:rPr>
        <w:t>时刻，</w:t>
      </w:r>
      <w:r>
        <w:rPr>
          <w:rFonts w:ascii="Times New Roman" w:hAnsi="Times New Roman" w:hint="eastAsia"/>
          <w:sz w:val="24"/>
          <w:szCs w:val="24"/>
        </w:rPr>
        <w:t>i</w:t>
      </w:r>
      <w:r>
        <w:rPr>
          <w:rFonts w:ascii="Times New Roman" w:hAnsi="Times New Roman" w:hint="eastAsia"/>
          <w:sz w:val="24"/>
          <w:szCs w:val="24"/>
        </w:rPr>
        <w:t>粒子所受力</w:t>
      </w:r>
      <w:r>
        <w:rPr>
          <w:position w:val="-12"/>
        </w:rPr>
        <w:object w:dxaOrig="299" w:dyaOrig="408" w14:anchorId="1A23D38F">
          <v:shape id="_x0000_i1089" type="#_x0000_t75" style="width:14.95pt;height:20.4pt" o:ole="">
            <v:imagedata r:id="rId142" o:title=""/>
          </v:shape>
          <o:OLEObject Type="Embed" ProgID="Equation.DSMT4" ShapeID="_x0000_i1089" DrawAspect="Content" ObjectID="_1624903935" r:id="rId143"/>
        </w:object>
      </w:r>
      <w:r>
        <w:rPr>
          <w:rFonts w:ascii="Times New Roman" w:hAnsi="Times New Roman" w:hint="eastAsia"/>
          <w:sz w:val="24"/>
          <w:szCs w:val="24"/>
        </w:rPr>
        <w:t>是其与其它粒子相互作用力的矢量和，由所受的力</w:t>
      </w:r>
      <w:r>
        <w:rPr>
          <w:position w:val="-12"/>
        </w:rPr>
        <w:object w:dxaOrig="299" w:dyaOrig="408" w14:anchorId="6B77E293">
          <v:shape id="_x0000_i1090" type="#_x0000_t75" style="width:14.95pt;height:20.4pt" o:ole="">
            <v:imagedata r:id="rId142" o:title=""/>
          </v:shape>
          <o:OLEObject Type="Embed" ProgID="Equation.DSMT4" ShapeID="_x0000_i1090" DrawAspect="Content" ObjectID="_1624903936" r:id="rId144"/>
        </w:object>
      </w:r>
      <w:r>
        <w:rPr>
          <w:rFonts w:ascii="Times New Roman" w:hAnsi="Times New Roman" w:hint="eastAsia"/>
          <w:sz w:val="24"/>
          <w:szCs w:val="24"/>
        </w:rPr>
        <w:t>可以通过牛顿第二定律进而确定粒子加速度</w:t>
      </w:r>
      <w:r>
        <w:rPr>
          <w:position w:val="-12"/>
        </w:rPr>
        <w:object w:dxaOrig="285" w:dyaOrig="408" w14:anchorId="713C0222">
          <v:shape id="_x0000_i1091" type="#_x0000_t75" style="width:14.25pt;height:20.4pt" o:ole="">
            <v:imagedata r:id="rId145" o:title=""/>
          </v:shape>
          <o:OLEObject Type="Embed" ProgID="Equation.DSMT4" ShapeID="_x0000_i1091" DrawAspect="Content" ObjectID="_1624903937" r:id="rId146"/>
        </w:object>
      </w:r>
      <w:r>
        <w:rPr>
          <w:rFonts w:ascii="Times New Roman" w:hAnsi="Times New Roman" w:hint="eastAsia"/>
          <w:sz w:val="24"/>
          <w:szCs w:val="24"/>
        </w:rPr>
        <w:t>，再通过</w:t>
      </w:r>
      <w:r>
        <w:rPr>
          <w:rFonts w:ascii="Times New Roman" w:hAnsi="Times New Roman"/>
          <w:sz w:val="24"/>
          <w:szCs w:val="24"/>
        </w:rPr>
        <w:t>t</w:t>
      </w:r>
      <w:r>
        <w:rPr>
          <w:rFonts w:ascii="Times New Roman" w:hAnsi="Times New Roman" w:hint="eastAsia"/>
          <w:sz w:val="24"/>
          <w:szCs w:val="24"/>
        </w:rPr>
        <w:t>时刻的坐标及速度联立方程就可以得到</w:t>
      </w:r>
      <w:r>
        <w:rPr>
          <w:rFonts w:ascii="Times New Roman" w:hAnsi="Times New Roman" w:hint="eastAsia"/>
          <w:sz w:val="24"/>
          <w:szCs w:val="24"/>
        </w:rPr>
        <w:t>i</w:t>
      </w:r>
      <w:r>
        <w:rPr>
          <w:rFonts w:ascii="Times New Roman" w:hAnsi="Times New Roman" w:hint="eastAsia"/>
          <w:sz w:val="24"/>
          <w:szCs w:val="24"/>
        </w:rPr>
        <w:t>粒子在下一个微分步</w:t>
      </w:r>
      <w:r>
        <w:rPr>
          <w:rFonts w:ascii="Times New Roman" w:hAnsi="Times New Roman"/>
          <w:sz w:val="24"/>
          <w:szCs w:val="24"/>
        </w:rPr>
        <w:t>t+δt</w:t>
      </w:r>
      <w:r>
        <w:rPr>
          <w:rFonts w:ascii="Times New Roman" w:hAnsi="Times New Roman" w:hint="eastAsia"/>
          <w:sz w:val="24"/>
          <w:szCs w:val="24"/>
        </w:rPr>
        <w:t>时刻的坐标及速度，由此一直计算下去。基于有限差分的基本思想，很多算法可以求解运动方程，如</w:t>
      </w:r>
      <w:r>
        <w:rPr>
          <w:rFonts w:ascii="Times New Roman" w:hAnsi="Times New Roman"/>
          <w:sz w:val="24"/>
          <w:szCs w:val="24"/>
        </w:rPr>
        <w:t>Verlet</w:t>
      </w:r>
      <w:r>
        <w:rPr>
          <w:rFonts w:ascii="Times New Roman" w:hAnsi="Times New Roman" w:hint="eastAsia"/>
          <w:sz w:val="24"/>
          <w:szCs w:val="24"/>
        </w:rPr>
        <w:t>算法</w:t>
      </w:r>
      <w:r>
        <w:rPr>
          <w:rFonts w:ascii="Times New Roman" w:hAnsi="Times New Roman"/>
          <w:sz w:val="24"/>
          <w:szCs w:val="24"/>
        </w:rPr>
        <w:fldChar w:fldCharType="begin"/>
      </w:r>
      <w:r>
        <w:rPr>
          <w:rFonts w:ascii="Times New Roman" w:hAnsi="Times New Roman"/>
          <w:sz w:val="24"/>
          <w:szCs w:val="24"/>
        </w:rPr>
        <w:instrText xml:space="preserve"> ADDIN EN.CITE &lt;EndNote&gt;&lt;Cite&gt;&lt;Author&gt;Verlet&lt;/Author&gt;&lt;Year&gt;1967&lt;/Year&gt;&lt;RecNum&gt;77&lt;/RecNum&gt;&lt;DisplayText&gt;&lt;style face="superscript"&gt;[57]&lt;/style&gt;&lt;/DisplayText&gt;&lt;record&gt;&lt;rec-number&gt;77&lt;/rec-number&gt;&lt;foreign-keys&gt;&lt;key app="EN" db-id="e2ffr9d5csrzxkefdwqp05tef9a299aaze2v"&gt;77&lt;/key&gt;&lt;/foreign-keys&gt;&lt;ref-type name="Journal Article"&gt;17&lt;/ref-type&gt;&lt;contributors&gt;&lt;authors&gt;&lt;author&gt;Verlet, Loup&lt;/author&gt;&lt;/authors&gt;&lt;/contributors&gt;&lt;titles&gt;&lt;title&gt;Computer&amp;quot; experiments&amp;quot; on classical fluids. I. Thermodynamical properties of Lennard-Jones molecules&lt;/title&gt;&lt;secondary-title&gt;Physical review&lt;/secondary-title&gt;&lt;/titles&gt;&lt;periodical&gt;&lt;full-title&gt;Physical review&lt;/full-title&gt;&lt;/periodical&gt;&lt;pages&gt;98&lt;/pages&gt;&lt;volume&gt;159&lt;/volume&gt;&lt;number&gt;1&lt;/number&gt;&lt;dates&gt;&lt;year&gt;1967&lt;/year&gt;&lt;/dates&gt;&lt;urls&gt;&lt;/urls&gt;&lt;/record&gt;&lt;/Cite&gt;&lt;/EndNote&gt;</w:instrText>
      </w:r>
      <w:r>
        <w:rPr>
          <w:rFonts w:ascii="Times New Roman" w:hAnsi="Times New Roman"/>
          <w:sz w:val="24"/>
          <w:szCs w:val="24"/>
        </w:rPr>
        <w:fldChar w:fldCharType="separate"/>
      </w:r>
      <w:r>
        <w:rPr>
          <w:rFonts w:ascii="Times New Roman" w:hAnsi="Times New Roman"/>
          <w:sz w:val="24"/>
          <w:szCs w:val="24"/>
          <w:vertAlign w:val="superscript"/>
        </w:rPr>
        <w:t>[</w:t>
      </w:r>
      <w:hyperlink w:anchor="_ENREF_57" w:tooltip="Verlet, 1967 #77" w:history="1">
        <w:r>
          <w:rPr>
            <w:rFonts w:ascii="Times New Roman" w:hAnsi="Times New Roman"/>
            <w:sz w:val="24"/>
            <w:szCs w:val="24"/>
            <w:vertAlign w:val="superscript"/>
          </w:rPr>
          <w:t>57</w:t>
        </w:r>
      </w:hyperlink>
      <w:r>
        <w:rPr>
          <w:rFonts w:ascii="Times New Roman" w:hAnsi="Times New Roman"/>
          <w:sz w:val="24"/>
          <w:szCs w:val="24"/>
          <w:vertAlign w:val="superscript"/>
        </w:rPr>
        <w:t>]</w:t>
      </w:r>
      <w:r>
        <w:rPr>
          <w:rFonts w:ascii="Times New Roman" w:hAnsi="Times New Roman"/>
          <w:sz w:val="24"/>
          <w:szCs w:val="24"/>
        </w:rPr>
        <w:fldChar w:fldCharType="end"/>
      </w:r>
      <w:r>
        <w:rPr>
          <w:rFonts w:ascii="Times New Roman" w:hAnsi="Times New Roman" w:hint="eastAsia"/>
          <w:sz w:val="24"/>
          <w:szCs w:val="24"/>
        </w:rPr>
        <w:t>、</w:t>
      </w:r>
      <w:r>
        <w:rPr>
          <w:rFonts w:ascii="Times New Roman" w:hAnsi="Times New Roman"/>
          <w:sz w:val="24"/>
          <w:szCs w:val="24"/>
        </w:rPr>
        <w:t>velocity Verlet</w:t>
      </w:r>
      <w:r>
        <w:t xml:space="preserve"> </w:t>
      </w:r>
      <w:r>
        <w:rPr>
          <w:rFonts w:ascii="Times New Roman" w:hAnsi="Times New Roman"/>
          <w:sz w:val="24"/>
          <w:szCs w:val="24"/>
        </w:rPr>
        <w:fldChar w:fldCharType="begin"/>
      </w:r>
      <w:r>
        <w:rPr>
          <w:rFonts w:ascii="Times New Roman" w:hAnsi="Times New Roman"/>
          <w:sz w:val="24"/>
          <w:szCs w:val="24"/>
        </w:rPr>
        <w:instrText xml:space="preserve"> ADDIN EN.CITE &lt;EndNote&gt;&lt;Cite&gt;&lt;Author&gt;Swope&lt;/Author&gt;&lt;Year&gt;1982&lt;/Year&gt;&lt;RecNum&gt;79&lt;/RecNum&gt;&lt;DisplayText&gt;&lt;style face="superscript"&gt;[58]&lt;/style&gt;&lt;/DisplayText&gt;&lt;record&gt;&lt;rec-number&gt;79&lt;/rec-number&gt;&lt;foreign-keys&gt;&lt;key app="EN" db-id="e2ffr9d5csrzxkefdwqp05tef9a299aaze2v"&gt;79&lt;/key&gt;&lt;/foreign-keys&gt;&lt;ref-type name="Journal Article"&gt;17&lt;/ref-type&gt;&lt;contributors&gt;&lt;authors&gt;&lt;author&gt;Swope, William C&lt;/author&gt;&lt;author&gt;Andersen, Hans C&lt;/author&gt;&lt;author&gt;Berens, Peter H&lt;/author&gt;&lt;author&gt;Wilson, Kent R&lt;/author&gt;&lt;/authors&gt;&lt;/contributors&gt;&lt;titles&gt;&lt;title&gt;A computer simulation method for the calculation of equilibrium constants for the formation of physical clusters of molecules: Application to small water clusters&lt;/title&gt;&lt;secondary-title&gt;The Journal of Chemical Physics&lt;/secondary-title&gt;&lt;/titles&gt;&lt;periodical&gt;&lt;full-title&gt;The Journal of Chemical Physics&lt;/full-title&gt;&lt;/periodical&gt;&lt;pages&gt;637-649&lt;/pages&gt;&lt;volume&gt;76&lt;/volume&gt;&lt;number&gt;1&lt;/number&gt;&lt;dates&gt;&lt;year&gt;1982&lt;/year&gt;&lt;/dates&gt;&lt;isbn&gt;0021-9606&lt;/isbn&gt;&lt;urls&gt;&lt;/urls&gt;&lt;/record&gt;&lt;/Cite&gt;&lt;/EndNote&gt;</w:instrText>
      </w:r>
      <w:r>
        <w:rPr>
          <w:rFonts w:ascii="Times New Roman" w:hAnsi="Times New Roman"/>
          <w:sz w:val="24"/>
          <w:szCs w:val="24"/>
        </w:rPr>
        <w:fldChar w:fldCharType="separate"/>
      </w:r>
      <w:r>
        <w:rPr>
          <w:rFonts w:ascii="Times New Roman" w:hAnsi="Times New Roman"/>
          <w:sz w:val="24"/>
          <w:szCs w:val="24"/>
          <w:vertAlign w:val="superscript"/>
        </w:rPr>
        <w:t>[</w:t>
      </w:r>
      <w:hyperlink w:anchor="_ENREF_58" w:tooltip="Swope, 1982 #79" w:history="1">
        <w:r>
          <w:rPr>
            <w:rFonts w:ascii="Times New Roman" w:hAnsi="Times New Roman"/>
            <w:sz w:val="24"/>
            <w:szCs w:val="24"/>
            <w:vertAlign w:val="superscript"/>
          </w:rPr>
          <w:t>58</w:t>
        </w:r>
      </w:hyperlink>
      <w:r>
        <w:rPr>
          <w:rFonts w:ascii="Times New Roman" w:hAnsi="Times New Roman"/>
          <w:sz w:val="24"/>
          <w:szCs w:val="24"/>
          <w:vertAlign w:val="superscript"/>
        </w:rPr>
        <w:t>]</w:t>
      </w:r>
      <w:r>
        <w:rPr>
          <w:rFonts w:ascii="Times New Roman" w:hAnsi="Times New Roman"/>
          <w:sz w:val="24"/>
          <w:szCs w:val="24"/>
        </w:rPr>
        <w:fldChar w:fldCharType="end"/>
      </w:r>
      <w:r>
        <w:rPr>
          <w:rFonts w:ascii="Times New Roman" w:hAnsi="Times New Roman" w:hint="eastAsia"/>
          <w:sz w:val="24"/>
          <w:szCs w:val="24"/>
        </w:rPr>
        <w:t xml:space="preserve"> </w:t>
      </w:r>
      <w:r>
        <w:rPr>
          <w:rFonts w:ascii="Times New Roman" w:hAnsi="Times New Roman" w:hint="eastAsia"/>
          <w:sz w:val="24"/>
          <w:szCs w:val="24"/>
        </w:rPr>
        <w:t>、蛙跳法（</w:t>
      </w:r>
      <w:r>
        <w:rPr>
          <w:rFonts w:ascii="Times New Roman" w:hAnsi="Times New Roman"/>
          <w:sz w:val="24"/>
          <w:szCs w:val="24"/>
        </w:rPr>
        <w:t>leap-frog</w:t>
      </w:r>
      <w:r>
        <w:rPr>
          <w:rFonts w:ascii="Times New Roman" w:hAnsi="Times New Roman" w:hint="eastAsia"/>
          <w:sz w:val="24"/>
          <w:szCs w:val="24"/>
        </w:rPr>
        <w:t>）</w:t>
      </w:r>
      <w:r>
        <w:rPr>
          <w:rFonts w:ascii="Times New Roman" w:hAnsi="Times New Roman"/>
          <w:sz w:val="24"/>
          <w:szCs w:val="24"/>
        </w:rPr>
        <w:fldChar w:fldCharType="begin"/>
      </w:r>
      <w:r>
        <w:rPr>
          <w:rFonts w:ascii="Times New Roman" w:hAnsi="Times New Roman"/>
          <w:sz w:val="24"/>
          <w:szCs w:val="24"/>
        </w:rPr>
        <w:instrText xml:space="preserve"> ADDIN EN.CITE &lt;EndNote&gt;&lt;Cite&gt;&lt;Author&gt;Shavitt&lt;/Author&gt;&lt;Year&gt;1963&lt;/Year&gt;&lt;RecNum&gt;78&lt;/RecNum&gt;&lt;DisplayText&gt;&lt;style face="superscript"&gt;[59]&lt;/style&gt;&lt;/DisplayText&gt;&lt;record&gt;&lt;rec-number&gt;78&lt;/rec-number&gt;&lt;foreign-keys&gt;&lt;key app="EN" db-id="e2ffr9d5csrzxkefdwqp05tef9a299aaze2v"&gt;78&lt;/key&gt;&lt;/foreign-keys&gt;&lt;ref-type name="Journal Article"&gt;17&lt;/ref-type&gt;&lt;contributors&gt;&lt;authors&gt;&lt;author&gt;Shavitt, I&lt;/author&gt;&lt;/authors&gt;&lt;/contributors&gt;&lt;titles&gt;&lt;title&gt;The Gaussian function in calculation of statistical mechanics and quantum mechanics&lt;/title&gt;&lt;secondary-title&gt;Methods in computational physics&lt;/secondary-title&gt;&lt;/titles&gt;&lt;periodical&gt;&lt;full-title&gt;Methods in computational physics&lt;/full-title&gt;&lt;/periodical&gt;&lt;pages&gt;1&lt;/pages&gt;&lt;volume&gt;2&lt;/volume&gt;&lt;dates&gt;&lt;year&gt;1963&lt;/year&gt;&lt;/dates&gt;&lt;urls&gt;&lt;/urls&gt;&lt;/record&gt;&lt;/Cite&gt;&lt;/EndNote&gt;</w:instrText>
      </w:r>
      <w:r>
        <w:rPr>
          <w:rFonts w:ascii="Times New Roman" w:hAnsi="Times New Roman"/>
          <w:sz w:val="24"/>
          <w:szCs w:val="24"/>
        </w:rPr>
        <w:fldChar w:fldCharType="separate"/>
      </w:r>
      <w:r>
        <w:rPr>
          <w:rFonts w:ascii="Times New Roman" w:hAnsi="Times New Roman"/>
          <w:sz w:val="24"/>
          <w:szCs w:val="24"/>
          <w:vertAlign w:val="superscript"/>
        </w:rPr>
        <w:t>[</w:t>
      </w:r>
      <w:hyperlink w:anchor="_ENREF_59" w:tooltip="Shavitt, 1963 #78" w:history="1">
        <w:r>
          <w:rPr>
            <w:rFonts w:ascii="Times New Roman" w:hAnsi="Times New Roman"/>
            <w:sz w:val="24"/>
            <w:szCs w:val="24"/>
            <w:vertAlign w:val="superscript"/>
          </w:rPr>
          <w:t>59</w:t>
        </w:r>
      </w:hyperlink>
      <w:r>
        <w:rPr>
          <w:rFonts w:ascii="Times New Roman" w:hAnsi="Times New Roman"/>
          <w:sz w:val="24"/>
          <w:szCs w:val="24"/>
          <w:vertAlign w:val="superscript"/>
        </w:rPr>
        <w:t>]</w:t>
      </w:r>
      <w:r>
        <w:rPr>
          <w:rFonts w:ascii="Times New Roman" w:hAnsi="Times New Roman"/>
          <w:sz w:val="24"/>
          <w:szCs w:val="24"/>
        </w:rPr>
        <w:fldChar w:fldCharType="end"/>
      </w:r>
      <w:r>
        <w:rPr>
          <w:rFonts w:ascii="Times New Roman" w:hAnsi="Times New Roman" w:hint="eastAsia"/>
          <w:sz w:val="24"/>
          <w:szCs w:val="24"/>
        </w:rPr>
        <w:t>等。其中最常用的是</w:t>
      </w:r>
      <w:r>
        <w:rPr>
          <w:rFonts w:ascii="Times New Roman" w:hAnsi="Times New Roman"/>
          <w:sz w:val="24"/>
          <w:szCs w:val="24"/>
        </w:rPr>
        <w:t>Verlet</w:t>
      </w:r>
      <w:r>
        <w:rPr>
          <w:rFonts w:ascii="Times New Roman" w:hAnsi="Times New Roman" w:hint="eastAsia"/>
          <w:sz w:val="24"/>
          <w:szCs w:val="24"/>
        </w:rPr>
        <w:t>算法：</w:t>
      </w:r>
    </w:p>
    <w:p w14:paraId="2FD2E843" w14:textId="77777777" w:rsidR="00E5107B" w:rsidRDefault="00CA7929">
      <w:pPr>
        <w:pStyle w:val="15"/>
        <w:spacing w:beforeLines="50" w:before="156" w:afterLines="50" w:after="156"/>
        <w:ind w:right="480" w:firstLine="0"/>
        <w:jc w:val="both"/>
      </w:pPr>
      <w:r>
        <w:rPr>
          <w:rFonts w:hint="eastAsia"/>
        </w:rPr>
        <w:tab/>
      </w:r>
      <w:r>
        <w:rPr>
          <w:position w:val="-24"/>
        </w:rPr>
        <w:object w:dxaOrig="3899" w:dyaOrig="666" w14:anchorId="262ABF60">
          <v:shape id="_x0000_i1092" type="#_x0000_t75" style="width:194.95pt;height:33.3pt" o:ole="">
            <v:imagedata r:id="rId147" o:title=""/>
          </v:shape>
          <o:OLEObject Type="Embed" ProgID="Equation.DSMT4" ShapeID="_x0000_i1092" DrawAspect="Content" ObjectID="_1624903938" r:id="rId148"/>
        </w:object>
      </w:r>
      <w:r>
        <w:rPr>
          <w:rFonts w:hint="eastAsia"/>
        </w:rPr>
        <w:t xml:space="preserve">   (2.21)</w:t>
      </w:r>
    </w:p>
    <w:p w14:paraId="49252D61" w14:textId="77777777" w:rsidR="00E5107B" w:rsidRDefault="00CA7929">
      <w:pPr>
        <w:pStyle w:val="15"/>
        <w:wordWrap w:val="0"/>
        <w:spacing w:beforeLines="50" w:before="156" w:afterLines="50" w:after="156"/>
        <w:ind w:right="480" w:firstLineChars="550" w:firstLine="1320"/>
        <w:jc w:val="both"/>
      </w:pPr>
      <w:r>
        <w:rPr>
          <w:position w:val="-24"/>
        </w:rPr>
        <w:object w:dxaOrig="3872" w:dyaOrig="666" w14:anchorId="50FC8470">
          <v:shape id="_x0000_i1093" type="#_x0000_t75" style="width:193.6pt;height:33.3pt" o:ole="">
            <v:imagedata r:id="rId149" o:title=""/>
          </v:shape>
          <o:OLEObject Type="Embed" ProgID="Equation.DSMT4" ShapeID="_x0000_i1093" DrawAspect="Content" ObjectID="_1624903939" r:id="rId150"/>
        </w:object>
      </w:r>
      <w:r>
        <w:rPr>
          <w:rFonts w:hint="eastAsia"/>
        </w:rPr>
        <w:t xml:space="preserve">     (2.22)</w:t>
      </w:r>
    </w:p>
    <w:p w14:paraId="324AB051" w14:textId="77777777" w:rsidR="00E5107B" w:rsidRDefault="00CA7929">
      <w:pPr>
        <w:pStyle w:val="15"/>
        <w:wordWrap w:val="0"/>
        <w:spacing w:beforeLines="50" w:before="156" w:afterLines="50" w:after="156"/>
        <w:ind w:left="420" w:right="840" w:firstLineChars="350" w:firstLine="840"/>
        <w:jc w:val="both"/>
      </w:pPr>
      <w:r>
        <w:object w:dxaOrig="3899" w:dyaOrig="666" w14:anchorId="0271B03B">
          <v:shape id="_x0000_i1094" type="#_x0000_t75" style="width:194.95pt;height:33.3pt" o:ole="">
            <v:imagedata r:id="rId151" o:title=""/>
          </v:shape>
          <o:OLEObject Type="Embed" ProgID="Equation.DSMT4" ShapeID="_x0000_i1094" DrawAspect="Content" ObjectID="_1624903940" r:id="rId152"/>
        </w:object>
      </w:r>
      <w:r>
        <w:rPr>
          <w:rFonts w:ascii="Times New Roman" w:hAnsi="Times New Roman" w:cs="Times New Roman" w:hint="eastAsia"/>
        </w:rPr>
        <w:t xml:space="preserve">     (</w:t>
      </w:r>
      <w:r>
        <w:rPr>
          <w:rFonts w:hint="eastAsia"/>
        </w:rPr>
        <w:t>2.23)</w:t>
      </w:r>
    </w:p>
    <w:p w14:paraId="765AD13D" w14:textId="77777777" w:rsidR="00E5107B" w:rsidRDefault="00CA7929">
      <w:pPr>
        <w:spacing w:beforeLines="50" w:before="156" w:afterLines="50" w:after="156" w:line="360" w:lineRule="auto"/>
        <w:rPr>
          <w:rFonts w:ascii="Times New Roman" w:hAnsi="Times New Roman"/>
          <w:sz w:val="24"/>
          <w:szCs w:val="24"/>
        </w:rPr>
      </w:pPr>
      <w:r>
        <w:rPr>
          <w:rFonts w:ascii="Times New Roman" w:hAnsi="Times New Roman"/>
          <w:sz w:val="24"/>
          <w:szCs w:val="24"/>
        </w:rPr>
        <w:t>Verlet</w:t>
      </w:r>
      <w:r>
        <w:rPr>
          <w:rFonts w:ascii="Times New Roman" w:hAnsi="Times New Roman" w:hint="eastAsia"/>
          <w:sz w:val="24"/>
          <w:szCs w:val="24"/>
        </w:rPr>
        <w:t>算法基于体系在</w:t>
      </w:r>
      <w:r>
        <w:rPr>
          <w:rFonts w:ascii="Times New Roman" w:hAnsi="Times New Roman"/>
          <w:sz w:val="24"/>
          <w:szCs w:val="24"/>
        </w:rPr>
        <w:t>t-δt</w:t>
      </w:r>
      <w:r>
        <w:rPr>
          <w:rFonts w:ascii="Times New Roman" w:hAnsi="Times New Roman" w:hint="eastAsia"/>
          <w:sz w:val="24"/>
          <w:szCs w:val="24"/>
        </w:rPr>
        <w:t>、</w:t>
      </w:r>
      <w:r>
        <w:rPr>
          <w:rFonts w:ascii="Times New Roman" w:hAnsi="Times New Roman"/>
          <w:sz w:val="24"/>
          <w:szCs w:val="24"/>
        </w:rPr>
        <w:t>t</w:t>
      </w:r>
      <w:r>
        <w:rPr>
          <w:rFonts w:ascii="Times New Roman" w:hAnsi="Times New Roman" w:hint="eastAsia"/>
          <w:sz w:val="24"/>
          <w:szCs w:val="24"/>
        </w:rPr>
        <w:t>时刻的位置</w:t>
      </w:r>
      <w:r>
        <w:rPr>
          <w:rFonts w:ascii="Times New Roman" w:hAnsi="Times New Roman"/>
          <w:sz w:val="24"/>
          <w:szCs w:val="24"/>
        </w:rPr>
        <w:t>r(t-δt)</w:t>
      </w:r>
      <w:r>
        <w:rPr>
          <w:rFonts w:ascii="Times New Roman" w:hAnsi="Times New Roman" w:hint="eastAsia"/>
          <w:sz w:val="24"/>
          <w:szCs w:val="24"/>
        </w:rPr>
        <w:t>、</w:t>
      </w:r>
      <w:r>
        <w:rPr>
          <w:rFonts w:ascii="Times New Roman" w:hAnsi="Times New Roman"/>
          <w:sz w:val="24"/>
          <w:szCs w:val="24"/>
        </w:rPr>
        <w:t>r(t)</w:t>
      </w:r>
      <w:r>
        <w:rPr>
          <w:rFonts w:ascii="Times New Roman" w:hAnsi="Times New Roman" w:hint="eastAsia"/>
          <w:sz w:val="24"/>
          <w:szCs w:val="24"/>
        </w:rPr>
        <w:t>和在</w:t>
      </w:r>
      <w:r>
        <w:rPr>
          <w:rFonts w:ascii="Times New Roman" w:hAnsi="Times New Roman"/>
          <w:sz w:val="24"/>
          <w:szCs w:val="24"/>
        </w:rPr>
        <w:t>t</w:t>
      </w:r>
      <w:r>
        <w:rPr>
          <w:rFonts w:ascii="Times New Roman" w:hAnsi="Times New Roman" w:hint="eastAsia"/>
          <w:sz w:val="24"/>
          <w:szCs w:val="24"/>
        </w:rPr>
        <w:t>时刻的加速度</w:t>
      </w:r>
      <w:r>
        <w:rPr>
          <w:rFonts w:ascii="Times New Roman" w:hAnsi="Times New Roman"/>
          <w:sz w:val="24"/>
          <w:szCs w:val="24"/>
        </w:rPr>
        <w:t>a(t)</w:t>
      </w:r>
      <w:r>
        <w:rPr>
          <w:rFonts w:ascii="Times New Roman" w:hAnsi="Times New Roman" w:hint="eastAsia"/>
          <w:sz w:val="24"/>
          <w:szCs w:val="24"/>
        </w:rPr>
        <w:t>来计算体系在</w:t>
      </w:r>
      <w:r>
        <w:rPr>
          <w:rFonts w:ascii="Times New Roman" w:hAnsi="Times New Roman"/>
          <w:sz w:val="24"/>
          <w:szCs w:val="24"/>
        </w:rPr>
        <w:t>t+δt</w:t>
      </w:r>
      <w:r>
        <w:rPr>
          <w:rFonts w:ascii="Times New Roman" w:hAnsi="Times New Roman" w:hint="eastAsia"/>
          <w:sz w:val="24"/>
          <w:szCs w:val="24"/>
        </w:rPr>
        <w:t>时刻的位置</w:t>
      </w:r>
      <w:r>
        <w:rPr>
          <w:rFonts w:ascii="Times New Roman" w:hAnsi="Times New Roman"/>
          <w:sz w:val="24"/>
          <w:szCs w:val="24"/>
        </w:rPr>
        <w:t>r(t+δt)</w:t>
      </w:r>
      <w:r>
        <w:rPr>
          <w:rFonts w:ascii="Times New Roman" w:hAnsi="Times New Roman" w:hint="eastAsia"/>
          <w:sz w:val="24"/>
          <w:szCs w:val="24"/>
        </w:rPr>
        <w:t>。</w:t>
      </w:r>
    </w:p>
    <w:p w14:paraId="151A0BBF" w14:textId="77777777" w:rsidR="00E5107B" w:rsidRDefault="00CA7929">
      <w:pPr>
        <w:pStyle w:val="15"/>
        <w:wordWrap w:val="0"/>
        <w:spacing w:beforeLines="50" w:before="156" w:afterLines="50" w:after="156"/>
        <w:rPr>
          <w:rFonts w:ascii="Times New Roman" w:hAnsi="Times New Roman" w:cs="Times New Roman"/>
          <w:szCs w:val="24"/>
        </w:rPr>
      </w:pPr>
      <w:r>
        <w:rPr>
          <w:rFonts w:hint="eastAsia"/>
        </w:rPr>
        <w:tab/>
      </w:r>
      <w:r>
        <w:object w:dxaOrig="3885" w:dyaOrig="666" w14:anchorId="5E827E5B">
          <v:shape id="_x0000_i1095" type="#_x0000_t75" style="width:194.25pt;height:33.3pt" o:ole="">
            <v:imagedata r:id="rId153" o:title=""/>
          </v:shape>
          <o:OLEObject Type="Embed" ProgID="Equation.DSMT4" ShapeID="_x0000_i1095" DrawAspect="Content" ObjectID="_1624903941" r:id="rId154"/>
        </w:object>
      </w:r>
      <w:r>
        <w:rPr>
          <w:rFonts w:ascii="Times New Roman" w:hAnsi="Times New Roman" w:cs="Times New Roman" w:hint="eastAsia"/>
        </w:rPr>
        <w:t xml:space="preserve">      (</w:t>
      </w:r>
      <w:r>
        <w:rPr>
          <w:rFonts w:hint="eastAsia"/>
        </w:rPr>
        <w:t>2.24)</w:t>
      </w:r>
    </w:p>
    <w:p w14:paraId="23415829" w14:textId="77777777" w:rsidR="00E5107B" w:rsidRDefault="00CA7929">
      <w:pPr>
        <w:pStyle w:val="15"/>
        <w:wordWrap w:val="0"/>
        <w:spacing w:beforeLines="50" w:before="156" w:afterLines="50" w:after="156"/>
      </w:pPr>
      <w:r>
        <w:rPr>
          <w:rFonts w:hint="eastAsia"/>
        </w:rPr>
        <w:tab/>
      </w:r>
      <w:r>
        <w:object w:dxaOrig="3885" w:dyaOrig="666" w14:anchorId="4F36485E">
          <v:shape id="_x0000_i1096" type="#_x0000_t75" style="width:194.25pt;height:33.3pt" o:ole="">
            <v:imagedata r:id="rId155" o:title=""/>
          </v:shape>
          <o:OLEObject Type="Embed" ProgID="Equation.DSMT4" ShapeID="_x0000_i1096" DrawAspect="Content" ObjectID="_1624903942" r:id="rId156"/>
        </w:object>
      </w:r>
      <w:r>
        <w:rPr>
          <w:rFonts w:ascii="Times New Roman" w:hAnsi="Times New Roman" w:cs="Times New Roman" w:hint="eastAsia"/>
        </w:rPr>
        <w:t xml:space="preserve">      (</w:t>
      </w:r>
      <w:r>
        <w:rPr>
          <w:rFonts w:hint="eastAsia"/>
        </w:rPr>
        <w:t>2.25)</w:t>
      </w:r>
    </w:p>
    <w:p w14:paraId="1CDFD219" w14:textId="77777777" w:rsidR="00E5107B" w:rsidRDefault="00CA7929">
      <w:pPr>
        <w:spacing w:beforeLines="50" w:before="156" w:afterLines="50" w:after="156" w:line="360" w:lineRule="auto"/>
        <w:rPr>
          <w:rFonts w:ascii="Times New Roman" w:hAnsi="Times New Roman"/>
          <w:sz w:val="24"/>
          <w:szCs w:val="24"/>
        </w:rPr>
      </w:pPr>
      <w:r>
        <w:rPr>
          <w:rFonts w:ascii="Times New Roman" w:hAnsi="Times New Roman" w:hint="eastAsia"/>
          <w:sz w:val="24"/>
          <w:szCs w:val="24"/>
        </w:rPr>
        <w:t>两式相加得：</w:t>
      </w:r>
    </w:p>
    <w:p w14:paraId="518BBB35" w14:textId="77777777" w:rsidR="00E5107B" w:rsidRDefault="00CA7929">
      <w:pPr>
        <w:pStyle w:val="15"/>
        <w:wordWrap w:val="0"/>
        <w:spacing w:beforeLines="50" w:before="156" w:afterLines="50" w:after="156"/>
      </w:pPr>
      <w:r>
        <w:rPr>
          <w:rFonts w:hint="eastAsia"/>
        </w:rPr>
        <w:tab/>
      </w:r>
      <w:r>
        <w:object w:dxaOrig="3641" w:dyaOrig="408" w14:anchorId="708330C9">
          <v:shape id="_x0000_i1097" type="#_x0000_t75" style="width:182.05pt;height:20.4pt" o:ole="">
            <v:imagedata r:id="rId157" o:title=""/>
          </v:shape>
          <o:OLEObject Type="Embed" ProgID="Equation.DSMT4" ShapeID="_x0000_i1097" DrawAspect="Content" ObjectID="_1624903943" r:id="rId158"/>
        </w:object>
      </w:r>
      <w:r>
        <w:rPr>
          <w:rFonts w:ascii="Times New Roman" w:hAnsi="Times New Roman" w:cs="Times New Roman" w:hint="eastAsia"/>
        </w:rPr>
        <w:t xml:space="preserve">      (</w:t>
      </w:r>
      <w:r>
        <w:rPr>
          <w:rFonts w:hint="eastAsia"/>
        </w:rPr>
        <w:t>2.26)</w:t>
      </w:r>
    </w:p>
    <w:p w14:paraId="7899CDF2" w14:textId="77777777" w:rsidR="00E5107B" w:rsidRDefault="00CA7929">
      <w:pPr>
        <w:spacing w:beforeLines="50" w:before="156" w:afterLines="50" w:after="156" w:line="360" w:lineRule="auto"/>
        <w:rPr>
          <w:sz w:val="24"/>
        </w:rPr>
      </w:pPr>
      <w:r>
        <w:rPr>
          <w:rStyle w:val="1Char"/>
          <w:lang w:eastAsia="zh-CN"/>
        </w:rPr>
        <w:t>Verlet</w:t>
      </w:r>
      <w:r>
        <w:rPr>
          <w:rFonts w:hint="eastAsia"/>
          <w:sz w:val="24"/>
        </w:rPr>
        <w:t>算法的速度由下式计算：</w:t>
      </w:r>
    </w:p>
    <w:p w14:paraId="3F7EBA1F" w14:textId="77777777" w:rsidR="00E5107B" w:rsidRDefault="00CA7929">
      <w:pPr>
        <w:pStyle w:val="15"/>
        <w:wordWrap w:val="0"/>
        <w:spacing w:beforeLines="50" w:before="156" w:afterLines="50" w:after="156"/>
      </w:pPr>
      <w:r>
        <w:rPr>
          <w:rFonts w:hint="eastAsia"/>
        </w:rPr>
        <w:tab/>
      </w:r>
      <w:r>
        <w:object w:dxaOrig="2622" w:dyaOrig="666" w14:anchorId="73F38BC6">
          <v:shape id="_x0000_i1098" type="#_x0000_t75" style="width:131.1pt;height:33.3pt" o:ole="">
            <v:imagedata r:id="rId159" o:title=""/>
          </v:shape>
          <o:OLEObject Type="Embed" ProgID="Equation.DSMT4" ShapeID="_x0000_i1098" DrawAspect="Content" ObjectID="_1624903944" r:id="rId160"/>
        </w:object>
      </w:r>
      <w:r>
        <w:rPr>
          <w:rFonts w:ascii="Times New Roman" w:hAnsi="Times New Roman" w:cs="Times New Roman" w:hint="eastAsia"/>
        </w:rPr>
        <w:t xml:space="preserve">         (</w:t>
      </w:r>
      <w:r>
        <w:rPr>
          <w:rFonts w:hint="eastAsia"/>
        </w:rPr>
        <w:t>2.27)</w:t>
      </w:r>
    </w:p>
    <w:p w14:paraId="7BB6FED1" w14:textId="77777777" w:rsidR="00E5107B" w:rsidRDefault="00CA7929">
      <w:pPr>
        <w:spacing w:beforeLines="50" w:before="156" w:afterLines="50" w:after="156" w:line="360" w:lineRule="auto"/>
        <w:ind w:firstLineChars="200" w:firstLine="480"/>
        <w:rPr>
          <w:rFonts w:ascii="Times New Roman" w:hAnsi="Times New Roman"/>
          <w:sz w:val="24"/>
          <w:szCs w:val="24"/>
        </w:rPr>
      </w:pPr>
      <w:r>
        <w:rPr>
          <w:rFonts w:ascii="Times New Roman" w:hAnsi="Times New Roman"/>
          <w:sz w:val="24"/>
          <w:szCs w:val="24"/>
        </w:rPr>
        <w:t>Verlet</w:t>
      </w:r>
      <w:r>
        <w:rPr>
          <w:rFonts w:ascii="Times New Roman" w:hAnsi="Times New Roman" w:hint="eastAsia"/>
          <w:sz w:val="24"/>
          <w:szCs w:val="24"/>
        </w:rPr>
        <w:t>算法比较直接，只包含两个组坐标</w:t>
      </w:r>
      <w:r>
        <w:rPr>
          <w:rFonts w:ascii="Times New Roman" w:hAnsi="Times New Roman"/>
          <w:sz w:val="24"/>
          <w:szCs w:val="24"/>
        </w:rPr>
        <w:t>r(t)</w:t>
      </w:r>
      <w:r>
        <w:rPr>
          <w:rFonts w:ascii="Times New Roman" w:hAnsi="Times New Roman" w:hint="eastAsia"/>
          <w:sz w:val="24"/>
          <w:szCs w:val="24"/>
        </w:rPr>
        <w:t>和</w:t>
      </w:r>
      <w:r>
        <w:rPr>
          <w:rFonts w:ascii="Times New Roman" w:hAnsi="Times New Roman"/>
          <w:sz w:val="24"/>
          <w:szCs w:val="24"/>
        </w:rPr>
        <w:t>r(t-δt)</w:t>
      </w:r>
      <w:r>
        <w:rPr>
          <w:rFonts w:ascii="Times New Roman" w:hAnsi="Times New Roman" w:hint="eastAsia"/>
          <w:sz w:val="24"/>
          <w:szCs w:val="24"/>
        </w:rPr>
        <w:t>和加速度</w:t>
      </w:r>
      <w:r>
        <w:rPr>
          <w:rFonts w:ascii="Times New Roman" w:hAnsi="Times New Roman"/>
          <w:sz w:val="24"/>
          <w:szCs w:val="24"/>
        </w:rPr>
        <w:t>a(t)</w:t>
      </w:r>
      <w:r>
        <w:rPr>
          <w:rFonts w:ascii="Times New Roman" w:hAnsi="Times New Roman" w:hint="eastAsia"/>
          <w:sz w:val="24"/>
          <w:szCs w:val="24"/>
        </w:rPr>
        <w:t>，因此可以节约较大的计算机内存空间。此方法缺</w:t>
      </w:r>
      <w:r>
        <w:rPr>
          <w:rFonts w:ascii="Times New Roman" w:hAnsi="Times New Roman" w:hint="eastAsia"/>
          <w:sz w:val="2"/>
          <w:szCs w:val="24"/>
        </w:rPr>
        <w:t xml:space="preserve"> </w:t>
      </w:r>
      <w:r>
        <w:rPr>
          <w:rFonts w:ascii="Times New Roman" w:hAnsi="Times New Roman" w:hint="eastAsia"/>
          <w:sz w:val="24"/>
          <w:szCs w:val="24"/>
        </w:rPr>
        <w:t>点</w:t>
      </w:r>
      <w:r>
        <w:rPr>
          <w:rFonts w:ascii="Times New Roman" w:hAnsi="Times New Roman" w:hint="eastAsia"/>
          <w:sz w:val="2"/>
          <w:szCs w:val="24"/>
        </w:rPr>
        <w:t xml:space="preserve"> </w:t>
      </w:r>
      <w:r>
        <w:rPr>
          <w:rFonts w:ascii="Times New Roman" w:hAnsi="Times New Roman" w:hint="eastAsia"/>
          <w:sz w:val="24"/>
          <w:szCs w:val="24"/>
        </w:rPr>
        <w:t>有两点，其中一个是在式</w:t>
      </w:r>
      <w:r>
        <w:rPr>
          <w:rFonts w:ascii="Times New Roman" w:hAnsi="Times New Roman" w:hint="eastAsia"/>
          <w:sz w:val="24"/>
          <w:szCs w:val="24"/>
        </w:rPr>
        <w:t>(2.23)</w:t>
      </w:r>
      <w:r>
        <w:rPr>
          <w:rFonts w:ascii="Times New Roman" w:hAnsi="Times New Roman" w:hint="eastAsia"/>
          <w:sz w:val="24"/>
          <w:szCs w:val="24"/>
        </w:rPr>
        <w:t>中，</w:t>
      </w:r>
      <w:r>
        <w:rPr>
          <w:rFonts w:ascii="Times New Roman" w:hAnsi="Times New Roman"/>
          <w:sz w:val="24"/>
          <w:szCs w:val="24"/>
        </w:rPr>
        <w:t>r(t+δt)</w:t>
      </w:r>
      <w:r>
        <w:rPr>
          <w:rFonts w:ascii="Times New Roman" w:hAnsi="Times New Roman" w:hint="eastAsia"/>
          <w:sz w:val="24"/>
          <w:szCs w:val="24"/>
        </w:rPr>
        <w:t>的获得，这在计算中</w:t>
      </w:r>
      <w:r>
        <w:rPr>
          <w:rFonts w:ascii="Times New Roman" w:hAnsi="Times New Roman" w:hint="eastAsia"/>
          <w:sz w:val="2"/>
          <w:szCs w:val="24"/>
        </w:rPr>
        <w:t xml:space="preserve"> </w:t>
      </w:r>
      <w:r>
        <w:rPr>
          <w:rFonts w:ascii="Times New Roman" w:hAnsi="Times New Roman" w:hint="eastAsia"/>
          <w:sz w:val="24"/>
          <w:szCs w:val="24"/>
        </w:rPr>
        <w:t>会降低计算的精</w:t>
      </w:r>
      <w:r>
        <w:rPr>
          <w:rFonts w:ascii="Times New Roman" w:hAnsi="Times New Roman" w:hint="eastAsia"/>
          <w:sz w:val="2"/>
          <w:szCs w:val="24"/>
        </w:rPr>
        <w:t xml:space="preserve"> </w:t>
      </w:r>
      <w:r>
        <w:rPr>
          <w:rFonts w:ascii="Times New Roman" w:hAnsi="Times New Roman" w:hint="eastAsia"/>
          <w:sz w:val="24"/>
          <w:szCs w:val="24"/>
        </w:rPr>
        <w:t>度；另外一个缺</w:t>
      </w:r>
      <w:r>
        <w:rPr>
          <w:rFonts w:ascii="Times New Roman" w:hAnsi="Times New Roman" w:hint="eastAsia"/>
          <w:sz w:val="2"/>
          <w:szCs w:val="24"/>
        </w:rPr>
        <w:t xml:space="preserve"> </w:t>
      </w:r>
      <w:r>
        <w:rPr>
          <w:rFonts w:ascii="Times New Roman" w:hAnsi="Times New Roman" w:hint="eastAsia"/>
          <w:sz w:val="24"/>
          <w:szCs w:val="24"/>
        </w:rPr>
        <w:t>点是此算法公式中不显</w:t>
      </w:r>
      <w:r>
        <w:rPr>
          <w:rFonts w:ascii="Times New Roman" w:hAnsi="Times New Roman" w:hint="eastAsia"/>
          <w:sz w:val="2"/>
          <w:szCs w:val="24"/>
        </w:rPr>
        <w:t xml:space="preserve"> </w:t>
      </w:r>
      <w:r>
        <w:rPr>
          <w:rFonts w:ascii="Times New Roman" w:hAnsi="Times New Roman" w:hint="eastAsia"/>
          <w:sz w:val="24"/>
          <w:szCs w:val="24"/>
        </w:rPr>
        <w:t>含速度，因此某时刻速度的确定在该方法中是较困难的。</w:t>
      </w:r>
    </w:p>
    <w:p w14:paraId="365A83AC" w14:textId="77777777" w:rsidR="00E5107B" w:rsidRDefault="00CA7929">
      <w:pPr>
        <w:spacing w:beforeLines="50" w:before="156" w:afterLines="50" w:after="156" w:line="360" w:lineRule="auto"/>
        <w:ind w:firstLineChars="200" w:firstLine="480"/>
        <w:rPr>
          <w:rFonts w:ascii="Times New Roman" w:hAnsi="Times New Roman"/>
          <w:sz w:val="24"/>
          <w:szCs w:val="24"/>
        </w:rPr>
      </w:pPr>
      <w:r>
        <w:rPr>
          <w:rFonts w:ascii="Times New Roman" w:hAnsi="Times New Roman" w:hint="eastAsia"/>
          <w:sz w:val="24"/>
          <w:szCs w:val="24"/>
        </w:rPr>
        <w:t>与</w:t>
      </w:r>
      <w:r>
        <w:rPr>
          <w:rFonts w:ascii="Times New Roman" w:hAnsi="Times New Roman"/>
          <w:sz w:val="24"/>
          <w:szCs w:val="24"/>
        </w:rPr>
        <w:t>Verlet</w:t>
      </w:r>
      <w:r>
        <w:rPr>
          <w:rFonts w:ascii="Times New Roman" w:hAnsi="Times New Roman" w:hint="eastAsia"/>
          <w:sz w:val="24"/>
          <w:szCs w:val="24"/>
        </w:rPr>
        <w:t>算法不同的是，</w:t>
      </w:r>
      <w:r>
        <w:rPr>
          <w:rFonts w:ascii="Times New Roman" w:hAnsi="Times New Roman"/>
          <w:sz w:val="24"/>
          <w:szCs w:val="24"/>
        </w:rPr>
        <w:t>Velocity Verlet</w:t>
      </w:r>
      <w:r>
        <w:rPr>
          <w:rFonts w:ascii="Times New Roman" w:hAnsi="Times New Roman" w:hint="eastAsia"/>
          <w:sz w:val="24"/>
          <w:szCs w:val="24"/>
        </w:rPr>
        <w:t>算法可以</w:t>
      </w:r>
      <w:r>
        <w:rPr>
          <w:rFonts w:ascii="Times New Roman" w:hAnsi="Times New Roman" w:hint="eastAsia"/>
          <w:sz w:val="2"/>
          <w:szCs w:val="24"/>
        </w:rPr>
        <w:t xml:space="preserve"> </w:t>
      </w:r>
      <w:r>
        <w:rPr>
          <w:rFonts w:ascii="Times New Roman" w:hAnsi="Times New Roman" w:hint="eastAsia"/>
          <w:sz w:val="24"/>
          <w:szCs w:val="24"/>
        </w:rPr>
        <w:t>给出同一</w:t>
      </w:r>
      <w:r>
        <w:rPr>
          <w:rFonts w:ascii="Times New Roman" w:hAnsi="Times New Roman" w:hint="eastAsia"/>
          <w:sz w:val="2"/>
          <w:szCs w:val="24"/>
        </w:rPr>
        <w:t xml:space="preserve"> </w:t>
      </w:r>
      <w:r>
        <w:rPr>
          <w:rFonts w:ascii="Times New Roman" w:hAnsi="Times New Roman" w:hint="eastAsia"/>
          <w:sz w:val="24"/>
          <w:szCs w:val="24"/>
        </w:rPr>
        <w:t>时刻的位置，速度</w:t>
      </w:r>
      <w:r>
        <w:rPr>
          <w:rFonts w:ascii="Times New Roman" w:hAnsi="Times New Roman" w:hint="eastAsia"/>
          <w:sz w:val="2"/>
          <w:szCs w:val="24"/>
        </w:rPr>
        <w:t xml:space="preserve"> </w:t>
      </w:r>
      <w:r>
        <w:rPr>
          <w:rFonts w:ascii="Times New Roman" w:hAnsi="Times New Roman" w:hint="eastAsia"/>
          <w:sz w:val="24"/>
          <w:szCs w:val="24"/>
        </w:rPr>
        <w:t>及加速度，且不降低</w:t>
      </w:r>
      <w:r>
        <w:rPr>
          <w:rFonts w:ascii="Times New Roman" w:hAnsi="Times New Roman" w:hint="eastAsia"/>
          <w:sz w:val="2"/>
          <w:szCs w:val="24"/>
        </w:rPr>
        <w:t xml:space="preserve"> </w:t>
      </w:r>
      <w:r>
        <w:rPr>
          <w:rFonts w:ascii="Times New Roman" w:hAnsi="Times New Roman" w:hint="eastAsia"/>
          <w:sz w:val="24"/>
          <w:szCs w:val="24"/>
        </w:rPr>
        <w:t>精度：</w:t>
      </w:r>
    </w:p>
    <w:p w14:paraId="497A3F1E" w14:textId="77777777" w:rsidR="00E5107B" w:rsidRDefault="00CA7929">
      <w:pPr>
        <w:pStyle w:val="15"/>
        <w:wordWrap w:val="0"/>
        <w:spacing w:beforeLines="50" w:before="156" w:afterLines="50" w:after="156"/>
      </w:pPr>
      <w:r>
        <w:rPr>
          <w:rFonts w:hint="eastAsia"/>
        </w:rPr>
        <w:tab/>
      </w:r>
      <w:r>
        <w:object w:dxaOrig="3451" w:dyaOrig="666" w14:anchorId="61461567">
          <v:shape id="_x0000_i1099" type="#_x0000_t75" style="width:172.55pt;height:33.3pt" o:ole="">
            <v:imagedata r:id="rId161" o:title=""/>
          </v:shape>
          <o:OLEObject Type="Embed" ProgID="Equation.DSMT4" ShapeID="_x0000_i1099" DrawAspect="Content" ObjectID="_1624903945" r:id="rId162"/>
        </w:object>
      </w:r>
      <w:r>
        <w:rPr>
          <w:rFonts w:ascii="Times New Roman" w:hAnsi="Times New Roman" w:cs="Times New Roman" w:hint="eastAsia"/>
        </w:rPr>
        <w:t xml:space="preserve">            (</w:t>
      </w:r>
      <w:r>
        <w:rPr>
          <w:rFonts w:hint="eastAsia"/>
        </w:rPr>
        <w:t>2.28)</w:t>
      </w:r>
    </w:p>
    <w:p w14:paraId="71D42F5F" w14:textId="77777777" w:rsidR="00E5107B" w:rsidRDefault="00CA7929">
      <w:pPr>
        <w:pStyle w:val="15"/>
        <w:wordWrap w:val="0"/>
        <w:spacing w:beforeLines="50" w:before="156" w:afterLines="50" w:after="156"/>
      </w:pPr>
      <w:r>
        <w:rPr>
          <w:rFonts w:hint="eastAsia"/>
        </w:rPr>
        <w:tab/>
      </w:r>
      <w:r>
        <w:object w:dxaOrig="3885" w:dyaOrig="666" w14:anchorId="58AFEE9A">
          <v:shape id="_x0000_i1100" type="#_x0000_t75" style="width:194.25pt;height:33.3pt" o:ole="">
            <v:imagedata r:id="rId163" o:title=""/>
          </v:shape>
          <o:OLEObject Type="Embed" ProgID="Equation.DSMT4" ShapeID="_x0000_i1100" DrawAspect="Content" ObjectID="_1624903946" r:id="rId164"/>
        </w:object>
      </w:r>
      <w:r>
        <w:rPr>
          <w:rFonts w:ascii="Times New Roman" w:hAnsi="Times New Roman" w:cs="Times New Roman" w:hint="eastAsia"/>
        </w:rPr>
        <w:t xml:space="preserve">            (</w:t>
      </w:r>
      <w:r>
        <w:rPr>
          <w:rFonts w:hint="eastAsia"/>
        </w:rPr>
        <w:t>2.29)</w:t>
      </w:r>
    </w:p>
    <w:p w14:paraId="742A48AB" w14:textId="77777777" w:rsidR="00E5107B" w:rsidRDefault="00CA7929">
      <w:pPr>
        <w:pStyle w:val="15"/>
        <w:spacing w:beforeLines="50" w:before="156" w:afterLines="50" w:after="156"/>
        <w:ind w:firstLine="0"/>
        <w:jc w:val="left"/>
      </w:pPr>
      <w:r>
        <w:rPr>
          <w:rFonts w:hint="eastAsia"/>
        </w:rPr>
        <w:t>因此速度表示的</w:t>
      </w:r>
      <w:r>
        <w:rPr>
          <w:rFonts w:ascii="Times New Roman" w:hAnsi="Times New Roman"/>
          <w:szCs w:val="24"/>
        </w:rPr>
        <w:t>Verlet</w:t>
      </w:r>
      <w:r>
        <w:rPr>
          <w:rFonts w:ascii="Times New Roman" w:hAnsi="Times New Roman" w:hint="eastAsia"/>
          <w:szCs w:val="24"/>
        </w:rPr>
        <w:t>算法</w:t>
      </w:r>
      <w:r>
        <w:rPr>
          <w:rFonts w:hint="eastAsia"/>
        </w:rPr>
        <w:t>在主流的分子动力学软件中被广泛运用。</w:t>
      </w:r>
    </w:p>
    <w:p w14:paraId="1532BD63" w14:textId="77777777" w:rsidR="00E5107B" w:rsidRDefault="00CA7929">
      <w:pPr>
        <w:pStyle w:val="2"/>
      </w:pPr>
      <w:r>
        <w:lastRenderedPageBreak/>
        <w:t xml:space="preserve"> </w:t>
      </w:r>
      <w:r>
        <w:rPr>
          <w:rFonts w:hint="eastAsia"/>
        </w:rPr>
        <w:t xml:space="preserve"> </w:t>
      </w:r>
      <w:bookmarkStart w:id="38" w:name="_Toc477248713"/>
      <w:bookmarkStart w:id="39" w:name="_Toc477162216"/>
      <w:r>
        <w:rPr>
          <w:rFonts w:hint="eastAsia"/>
        </w:rPr>
        <w:t>振动光谱</w:t>
      </w:r>
      <w:bookmarkEnd w:id="38"/>
      <w:bookmarkEnd w:id="39"/>
    </w:p>
    <w:p w14:paraId="56983CC8" w14:textId="77777777" w:rsidR="00E5107B" w:rsidRDefault="00CA7929">
      <w:pPr>
        <w:ind w:firstLineChars="100" w:firstLine="240"/>
        <w:rPr>
          <w:sz w:val="24"/>
          <w:szCs w:val="24"/>
        </w:rPr>
      </w:pPr>
      <w:r>
        <w:rPr>
          <w:rFonts w:hint="eastAsia"/>
          <w:sz w:val="24"/>
          <w:szCs w:val="24"/>
        </w:rPr>
        <w:t>时间演化算符在刘维尔空间下展开为：</w:t>
      </w:r>
    </w:p>
    <w:p w14:paraId="296098E1" w14:textId="77777777" w:rsidR="00E5107B" w:rsidRDefault="00CA7929">
      <w:pPr>
        <w:ind w:firstLineChars="300" w:firstLine="900"/>
        <w:rPr>
          <w:rFonts w:ascii="Cambria Math" w:hAnsi="Cambria Math"/>
          <w:sz w:val="24"/>
          <w:szCs w:val="24"/>
        </w:rPr>
      </w:pPr>
      <w:r>
        <w:rPr>
          <w:position w:val="-28"/>
          <w:sz w:val="30"/>
          <w:szCs w:val="30"/>
        </w:rPr>
        <w:object w:dxaOrig="5937" w:dyaOrig="693" w14:anchorId="70617025">
          <v:shape id="_x0000_i1101" type="#_x0000_t75" style="width:296.85pt;height:34.65pt" o:ole="">
            <v:imagedata r:id="rId165" o:title=""/>
          </v:shape>
          <o:OLEObject Type="Embed" ProgID="Equation.DSMT4" ShapeID="_x0000_i1101" DrawAspect="Content" ObjectID="_1624903947" r:id="rId166"/>
        </w:object>
      </w:r>
      <w:r>
        <w:rPr>
          <w:rFonts w:hint="eastAsia"/>
          <w:sz w:val="30"/>
          <w:szCs w:val="30"/>
        </w:rPr>
        <w:t xml:space="preserve"> </w:t>
      </w:r>
      <w:r>
        <w:rPr>
          <w:rFonts w:ascii="Cambria Math" w:hAnsi="Cambria Math"/>
          <w:sz w:val="24"/>
          <w:szCs w:val="24"/>
        </w:rPr>
        <w:t>(2.</w:t>
      </w:r>
      <w:r>
        <w:rPr>
          <w:rFonts w:ascii="Cambria Math" w:hAnsi="Cambria Math" w:hint="eastAsia"/>
          <w:sz w:val="24"/>
          <w:szCs w:val="24"/>
        </w:rPr>
        <w:t>27</w:t>
      </w:r>
      <w:r>
        <w:rPr>
          <w:rFonts w:ascii="Cambria Math" w:hAnsi="Cambria Math"/>
          <w:sz w:val="24"/>
          <w:szCs w:val="24"/>
        </w:rPr>
        <w:t>)</w:t>
      </w:r>
    </w:p>
    <w:p w14:paraId="79D5A981" w14:textId="77777777" w:rsidR="00E5107B" w:rsidRDefault="00CA7929">
      <w:pPr>
        <w:rPr>
          <w:sz w:val="24"/>
          <w:szCs w:val="24"/>
        </w:rPr>
      </w:pPr>
      <w:r>
        <w:rPr>
          <w:rFonts w:hint="eastAsia"/>
          <w:sz w:val="24"/>
          <w:szCs w:val="24"/>
        </w:rPr>
        <w:t>其中</w:t>
      </w:r>
      <w:r>
        <w:rPr>
          <w:position w:val="-6"/>
          <w:sz w:val="24"/>
          <w:szCs w:val="24"/>
        </w:rPr>
        <w:object w:dxaOrig="204" w:dyaOrig="367" w14:anchorId="6518325A">
          <v:shape id="_x0000_i1102" type="#_x0000_t75" style="width:10.2pt;height:18.35pt" o:ole="">
            <v:imagedata r:id="rId167" o:title=""/>
          </v:shape>
          <o:OLEObject Type="Embed" ProgID="Equation.DSMT4" ShapeID="_x0000_i1102" DrawAspect="Content" ObjectID="_1624903948" r:id="rId168"/>
        </w:object>
      </w:r>
      <w:r>
        <w:rPr>
          <w:rFonts w:hint="eastAsia"/>
          <w:sz w:val="24"/>
          <w:szCs w:val="24"/>
        </w:rPr>
        <w:t>为刘维尔空间下的时间演化算符，</w:t>
      </w:r>
      <w:r>
        <w:rPr>
          <w:position w:val="-4"/>
          <w:sz w:val="24"/>
          <w:szCs w:val="24"/>
        </w:rPr>
        <w:object w:dxaOrig="231" w:dyaOrig="367" w14:anchorId="6C508AB9">
          <v:shape id="_x0000_i1103" type="#_x0000_t75" style="width:11.55pt;height:18.35pt" o:ole="">
            <v:imagedata r:id="rId169" o:title=""/>
          </v:shape>
          <o:OLEObject Type="Embed" ProgID="Equation.DSMT4" ShapeID="_x0000_i1103" DrawAspect="Content" ObjectID="_1624903949" r:id="rId170"/>
        </w:object>
      </w:r>
      <w:r>
        <w:rPr>
          <w:rFonts w:hint="eastAsia"/>
          <w:sz w:val="24"/>
          <w:szCs w:val="24"/>
        </w:rPr>
        <w:t>为刘维尔算符。然后在相互作用绘景下，把密度矩阵进行展开：</w:t>
      </w:r>
    </w:p>
    <w:p w14:paraId="14D4BBCB" w14:textId="77777777" w:rsidR="00E5107B" w:rsidRDefault="00CA7929">
      <w:pPr>
        <w:jc w:val="center"/>
        <w:rPr>
          <w:rFonts w:ascii="Cambria Math" w:hAnsi="Cambria Math"/>
          <w:sz w:val="24"/>
          <w:szCs w:val="24"/>
        </w:rPr>
      </w:pPr>
      <w:r>
        <w:rPr>
          <w:position w:val="-10"/>
          <w:sz w:val="30"/>
          <w:szCs w:val="30"/>
        </w:rPr>
        <w:object w:dxaOrig="3410" w:dyaOrig="367" w14:anchorId="68E6C7DA">
          <v:shape id="_x0000_i1104" type="#_x0000_t75" style="width:170.5pt;height:18.35pt" o:ole="">
            <v:imagedata r:id="rId171" o:title=""/>
          </v:shape>
          <o:OLEObject Type="Embed" ProgID="Equation.DSMT4" ShapeID="_x0000_i1104" DrawAspect="Content" ObjectID="_1624903950" r:id="rId172"/>
        </w:object>
      </w:r>
      <w:r>
        <w:rPr>
          <w:rFonts w:hint="eastAsia"/>
          <w:sz w:val="30"/>
          <w:szCs w:val="30"/>
        </w:rPr>
        <w:t xml:space="preserve">         </w:t>
      </w:r>
      <w:r>
        <w:rPr>
          <w:rFonts w:ascii="Cambria Math" w:hAnsi="Cambria Math"/>
          <w:sz w:val="24"/>
          <w:szCs w:val="24"/>
        </w:rPr>
        <w:t>(2.</w:t>
      </w:r>
      <w:r>
        <w:rPr>
          <w:rFonts w:ascii="Cambria Math" w:hAnsi="Cambria Math" w:hint="eastAsia"/>
          <w:sz w:val="24"/>
          <w:szCs w:val="24"/>
        </w:rPr>
        <w:t>30</w:t>
      </w:r>
      <w:r>
        <w:rPr>
          <w:rFonts w:ascii="Cambria Math" w:hAnsi="Cambria Math"/>
          <w:sz w:val="24"/>
          <w:szCs w:val="24"/>
        </w:rPr>
        <w:t>)</w:t>
      </w:r>
    </w:p>
    <w:p w14:paraId="40350D06" w14:textId="77777777" w:rsidR="00E5107B" w:rsidRDefault="00CA7929">
      <w:pPr>
        <w:jc w:val="left"/>
        <w:rPr>
          <w:sz w:val="24"/>
          <w:szCs w:val="24"/>
        </w:rPr>
      </w:pPr>
      <w:r>
        <w:rPr>
          <w:rFonts w:hint="eastAsia"/>
          <w:sz w:val="24"/>
          <w:szCs w:val="24"/>
        </w:rPr>
        <w:t>其中</w:t>
      </w:r>
    </w:p>
    <w:p w14:paraId="4E417473" w14:textId="77777777" w:rsidR="00E5107B" w:rsidRDefault="00CA7929">
      <w:pPr>
        <w:jc w:val="right"/>
        <w:rPr>
          <w:rFonts w:ascii="Cambria Math" w:hAnsi="Cambria Math"/>
          <w:sz w:val="24"/>
          <w:szCs w:val="24"/>
        </w:rPr>
      </w:pPr>
      <w:r>
        <w:rPr>
          <w:position w:val="-46"/>
          <w:sz w:val="30"/>
          <w:szCs w:val="30"/>
        </w:rPr>
        <w:object w:dxaOrig="7906" w:dyaOrig="1032" w14:anchorId="788DDEB8">
          <v:shape id="_x0000_i1105" type="#_x0000_t75" style="width:395.3pt;height:51.6pt" o:ole="">
            <v:imagedata r:id="rId173" o:title=""/>
          </v:shape>
          <o:OLEObject Type="Embed" ProgID="Equation.DSMT4" ShapeID="_x0000_i1105" DrawAspect="Content" ObjectID="_1624903951" r:id="rId174"/>
        </w:object>
      </w:r>
      <w:r>
        <w:rPr>
          <w:rFonts w:ascii="Cambria Math" w:hAnsi="Cambria Math"/>
          <w:sz w:val="24"/>
          <w:szCs w:val="24"/>
        </w:rPr>
        <w:t>(2.</w:t>
      </w:r>
      <w:r>
        <w:rPr>
          <w:rFonts w:ascii="Cambria Math" w:hAnsi="Cambria Math" w:hint="eastAsia"/>
          <w:sz w:val="24"/>
          <w:szCs w:val="24"/>
        </w:rPr>
        <w:t>31</w:t>
      </w:r>
      <w:r>
        <w:rPr>
          <w:rFonts w:ascii="Cambria Math" w:hAnsi="Cambria Math"/>
          <w:sz w:val="24"/>
          <w:szCs w:val="24"/>
        </w:rPr>
        <w:t>)</w:t>
      </w:r>
    </w:p>
    <w:p w14:paraId="401D2E61" w14:textId="77777777" w:rsidR="00E5107B" w:rsidRDefault="00CA7929">
      <w:pPr>
        <w:jc w:val="left"/>
        <w:rPr>
          <w:sz w:val="24"/>
          <w:szCs w:val="24"/>
        </w:rPr>
      </w:pPr>
      <w:r>
        <w:rPr>
          <w:rFonts w:hint="eastAsia"/>
          <w:sz w:val="24"/>
          <w:szCs w:val="24"/>
        </w:rPr>
        <w:t>这里，</w:t>
      </w:r>
      <w:r>
        <w:rPr>
          <w:position w:val="-12"/>
          <w:sz w:val="24"/>
          <w:szCs w:val="24"/>
        </w:rPr>
        <w:object w:dxaOrig="1603" w:dyaOrig="408" w14:anchorId="75A62197">
          <v:shape id="_x0000_i1106" type="#_x0000_t75" style="width:80.15pt;height:20.4pt" o:ole="">
            <v:imagedata r:id="rId175" o:title=""/>
          </v:shape>
          <o:OLEObject Type="Embed" ProgID="Equation.DSMT4" ShapeID="_x0000_i1106" DrawAspect="Content" ObjectID="_1624903952" r:id="rId176"/>
        </w:object>
      </w:r>
      <w:r>
        <w:rPr>
          <w:rFonts w:hint="eastAsia"/>
          <w:sz w:val="24"/>
          <w:szCs w:val="24"/>
        </w:rPr>
        <w:t>，</w:t>
      </w:r>
      <w:r>
        <w:rPr>
          <w:position w:val="-10"/>
          <w:sz w:val="24"/>
          <w:szCs w:val="24"/>
        </w:rPr>
        <w:object w:dxaOrig="245" w:dyaOrig="421" w14:anchorId="01639BAA">
          <v:shape id="_x0000_i1107" type="#_x0000_t75" style="width:12.25pt;height:21.05pt" o:ole="">
            <v:imagedata r:id="rId177" o:title=""/>
          </v:shape>
          <o:OLEObject Type="Embed" ProgID="Equation.DSMT4" ShapeID="_x0000_i1107" DrawAspect="Content" ObjectID="_1624903953" r:id="rId178"/>
        </w:object>
      </w:r>
      <w:r>
        <w:rPr>
          <w:rFonts w:hint="eastAsia"/>
          <w:sz w:val="24"/>
          <w:szCs w:val="24"/>
        </w:rPr>
        <w:t>为刘维尔空间下的偶极矩。</w:t>
      </w:r>
      <w:r>
        <w:rPr>
          <w:position w:val="-10"/>
          <w:sz w:val="24"/>
          <w:szCs w:val="24"/>
        </w:rPr>
        <w:object w:dxaOrig="516" w:dyaOrig="312" w14:anchorId="65577B55">
          <v:shape id="_x0000_i1108" type="#_x0000_t75" style="width:25.8pt;height:15.6pt" o:ole="">
            <v:imagedata r:id="rId179" o:title=""/>
          </v:shape>
          <o:OLEObject Type="Embed" ProgID="Equation.DSMT4" ShapeID="_x0000_i1108" DrawAspect="Content" ObjectID="_1624903954" r:id="rId180"/>
        </w:object>
      </w:r>
      <w:r>
        <w:rPr>
          <w:rFonts w:hint="eastAsia"/>
          <w:sz w:val="24"/>
          <w:szCs w:val="24"/>
        </w:rPr>
        <w:t>为辐射场。位置与时间基极化</w:t>
      </w:r>
      <w:r>
        <w:rPr>
          <w:position w:val="-10"/>
          <w:sz w:val="24"/>
          <w:szCs w:val="24"/>
        </w:rPr>
        <w:object w:dxaOrig="693" w:dyaOrig="312" w14:anchorId="68235D05">
          <v:shape id="_x0000_i1109" type="#_x0000_t75" style="width:34.65pt;height:15.6pt" o:ole="">
            <v:imagedata r:id="rId181" o:title=""/>
          </v:shape>
          <o:OLEObject Type="Embed" ProgID="Equation.DSMT4" ShapeID="_x0000_i1109" DrawAspect="Content" ObjectID="_1624903955" r:id="rId182"/>
        </w:object>
      </w:r>
      <w:r>
        <w:rPr>
          <w:rFonts w:hint="eastAsia"/>
          <w:sz w:val="24"/>
          <w:szCs w:val="24"/>
        </w:rPr>
        <w:t>可以表示成：</w:t>
      </w:r>
    </w:p>
    <w:p w14:paraId="3A890778" w14:textId="77777777" w:rsidR="00E5107B" w:rsidRDefault="00CA7929">
      <w:pPr>
        <w:jc w:val="center"/>
        <w:rPr>
          <w:sz w:val="30"/>
          <w:szCs w:val="30"/>
        </w:rPr>
      </w:pPr>
      <w:r>
        <w:rPr>
          <w:position w:val="-16"/>
          <w:sz w:val="30"/>
          <w:szCs w:val="30"/>
        </w:rPr>
        <w:object w:dxaOrig="3179" w:dyaOrig="435" w14:anchorId="2FB478C3">
          <v:shape id="_x0000_i1110" type="#_x0000_t75" style="width:158.95pt;height:21.75pt" o:ole="">
            <v:imagedata r:id="rId183" o:title=""/>
          </v:shape>
          <o:OLEObject Type="Embed" ProgID="Equation.DSMT4" ShapeID="_x0000_i1110" DrawAspect="Content" ObjectID="_1624903956" r:id="rId184"/>
        </w:object>
      </w:r>
      <w:r>
        <w:rPr>
          <w:rFonts w:hint="eastAsia"/>
          <w:sz w:val="30"/>
          <w:szCs w:val="30"/>
        </w:rPr>
        <w:t xml:space="preserve">     </w:t>
      </w:r>
      <w:r>
        <w:rPr>
          <w:rFonts w:ascii="Cambria Math" w:hAnsi="Cambria Math"/>
          <w:sz w:val="24"/>
          <w:szCs w:val="24"/>
        </w:rPr>
        <w:t>(2.</w:t>
      </w:r>
      <w:r>
        <w:rPr>
          <w:rFonts w:ascii="Cambria Math" w:hAnsi="Cambria Math" w:hint="eastAsia"/>
          <w:sz w:val="24"/>
          <w:szCs w:val="24"/>
        </w:rPr>
        <w:t>32</w:t>
      </w:r>
      <w:r>
        <w:rPr>
          <w:rFonts w:ascii="Cambria Math" w:hAnsi="Cambria Math"/>
          <w:sz w:val="24"/>
          <w:szCs w:val="24"/>
        </w:rPr>
        <w:t>)</w:t>
      </w:r>
    </w:p>
    <w:p w14:paraId="35F06454" w14:textId="77777777" w:rsidR="00E5107B" w:rsidRDefault="00CA7929">
      <w:pPr>
        <w:jc w:val="center"/>
        <w:rPr>
          <w:rFonts w:ascii="Cambria Math" w:hAnsi="Cambria Math"/>
          <w:sz w:val="24"/>
          <w:szCs w:val="24"/>
        </w:rPr>
      </w:pPr>
      <w:r>
        <w:rPr>
          <w:position w:val="-38"/>
          <w:sz w:val="30"/>
          <w:szCs w:val="30"/>
        </w:rPr>
        <w:object w:dxaOrig="5434" w:dyaOrig="883" w14:anchorId="3989928D">
          <v:shape id="_x0000_i1111" type="#_x0000_t75" style="width:271.7pt;height:44.15pt" o:ole="">
            <v:imagedata r:id="rId185" o:title=""/>
          </v:shape>
          <o:OLEObject Type="Embed" ProgID="Equation.DSMT4" ShapeID="_x0000_i1111" DrawAspect="Content" ObjectID="_1624903957" r:id="rId186"/>
        </w:object>
      </w:r>
      <w:r>
        <w:rPr>
          <w:rFonts w:hint="eastAsia"/>
          <w:sz w:val="30"/>
          <w:szCs w:val="30"/>
        </w:rPr>
        <w:t xml:space="preserve">   </w:t>
      </w:r>
      <w:r>
        <w:rPr>
          <w:rFonts w:ascii="Cambria Math" w:hAnsi="Cambria Math"/>
          <w:sz w:val="24"/>
          <w:szCs w:val="24"/>
        </w:rPr>
        <w:t>(2.</w:t>
      </w:r>
      <w:r>
        <w:rPr>
          <w:rFonts w:ascii="Cambria Math" w:hAnsi="Cambria Math" w:hint="eastAsia"/>
          <w:sz w:val="24"/>
          <w:szCs w:val="24"/>
        </w:rPr>
        <w:t>33</w:t>
      </w:r>
      <w:r>
        <w:rPr>
          <w:rFonts w:ascii="Cambria Math" w:hAnsi="Cambria Math"/>
          <w:sz w:val="24"/>
          <w:szCs w:val="24"/>
        </w:rPr>
        <w:t>)</w:t>
      </w:r>
    </w:p>
    <w:p w14:paraId="6245CD45" w14:textId="77777777" w:rsidR="00E5107B" w:rsidRDefault="00CA7929">
      <w:pPr>
        <w:jc w:val="left"/>
        <w:rPr>
          <w:sz w:val="24"/>
          <w:szCs w:val="24"/>
        </w:rPr>
      </w:pPr>
      <w:r>
        <w:rPr>
          <w:rFonts w:hint="eastAsia"/>
          <w:sz w:val="24"/>
          <w:szCs w:val="24"/>
        </w:rPr>
        <w:t>其中</w:t>
      </w:r>
    </w:p>
    <w:p w14:paraId="2AE0B958" w14:textId="77777777" w:rsidR="00E5107B" w:rsidRDefault="00CA7929">
      <w:pPr>
        <w:jc w:val="left"/>
        <w:rPr>
          <w:rFonts w:ascii="Cambria Math" w:hAnsi="Cambria Math"/>
          <w:sz w:val="24"/>
          <w:szCs w:val="24"/>
        </w:rPr>
      </w:pPr>
      <w:r>
        <w:rPr>
          <w:rFonts w:hint="eastAsia"/>
          <w:sz w:val="30"/>
          <w:szCs w:val="30"/>
        </w:rPr>
        <w:t xml:space="preserve">     </w:t>
      </w:r>
      <w:r>
        <w:rPr>
          <w:position w:val="-28"/>
          <w:sz w:val="30"/>
          <w:szCs w:val="30"/>
        </w:rPr>
        <w:object w:dxaOrig="5937" w:dyaOrig="734" w14:anchorId="6DC81086">
          <v:shape id="_x0000_i1112" type="#_x0000_t75" style="width:296.85pt;height:36.7pt" o:ole="">
            <v:imagedata r:id="rId187" o:title=""/>
          </v:shape>
          <o:OLEObject Type="Embed" ProgID="Equation.DSMT4" ShapeID="_x0000_i1112" DrawAspect="Content" ObjectID="_1624903958" r:id="rId188"/>
        </w:object>
      </w:r>
      <w:r>
        <w:rPr>
          <w:rFonts w:hint="eastAsia"/>
          <w:sz w:val="30"/>
          <w:szCs w:val="30"/>
        </w:rPr>
        <w:t xml:space="preserve"> </w:t>
      </w:r>
      <w:r>
        <w:rPr>
          <w:rFonts w:hint="eastAsia"/>
        </w:rPr>
        <w:t xml:space="preserve"> </w:t>
      </w:r>
      <w:r>
        <w:rPr>
          <w:rFonts w:ascii="Cambria Math" w:hAnsi="Cambria Math"/>
          <w:sz w:val="24"/>
          <w:szCs w:val="24"/>
        </w:rPr>
        <w:t>(2.</w:t>
      </w:r>
      <w:r>
        <w:rPr>
          <w:rFonts w:ascii="Cambria Math" w:hAnsi="Cambria Math" w:hint="eastAsia"/>
          <w:sz w:val="24"/>
          <w:szCs w:val="24"/>
        </w:rPr>
        <w:t>34</w:t>
      </w:r>
      <w:r>
        <w:rPr>
          <w:rFonts w:ascii="Cambria Math" w:hAnsi="Cambria Math"/>
          <w:sz w:val="24"/>
          <w:szCs w:val="24"/>
        </w:rPr>
        <w:t>)</w:t>
      </w:r>
    </w:p>
    <w:p w14:paraId="0A332051" w14:textId="77777777" w:rsidR="00E5107B" w:rsidRDefault="00CA7929">
      <w:pPr>
        <w:spacing w:line="360" w:lineRule="auto"/>
        <w:jc w:val="left"/>
        <w:rPr>
          <w:sz w:val="24"/>
          <w:szCs w:val="24"/>
        </w:rPr>
      </w:pPr>
      <w:r>
        <w:rPr>
          <w:rFonts w:hint="eastAsia"/>
          <w:sz w:val="24"/>
          <w:szCs w:val="24"/>
        </w:rPr>
        <w:t>这里，</w:t>
      </w:r>
      <w:r>
        <w:rPr>
          <w:position w:val="-10"/>
          <w:sz w:val="24"/>
          <w:szCs w:val="24"/>
        </w:rPr>
        <w:object w:dxaOrig="245" w:dyaOrig="245" w14:anchorId="2F2ED4B3">
          <v:shape id="_x0000_i1113" type="#_x0000_t75" style="width:12.25pt;height:12.25pt" o:ole="">
            <v:imagedata r:id="rId189" o:title=""/>
          </v:shape>
          <o:OLEObject Type="Embed" ProgID="Equation.DSMT4" ShapeID="_x0000_i1113" DrawAspect="Content" ObjectID="_1624903959" r:id="rId190"/>
        </w:object>
      </w:r>
      <w:r>
        <w:rPr>
          <w:rFonts w:hint="eastAsia"/>
          <w:sz w:val="24"/>
          <w:szCs w:val="24"/>
        </w:rPr>
        <w:t>为希尔伯特空间下的偶极矩，</w:t>
      </w:r>
      <w:r>
        <w:rPr>
          <w:position w:val="-6"/>
          <w:sz w:val="24"/>
          <w:szCs w:val="24"/>
        </w:rPr>
        <w:object w:dxaOrig="408" w:dyaOrig="312" w14:anchorId="32A29FC9">
          <v:shape id="_x0000_i1114" type="#_x0000_t75" style="width:20.4pt;height:15.6pt" o:ole="">
            <v:imagedata r:id="rId191" o:title=""/>
          </v:shape>
          <o:OLEObject Type="Embed" ProgID="Equation.DSMT4" ShapeID="_x0000_i1114" DrawAspect="Content" ObjectID="_1624903960" r:id="rId192"/>
        </w:object>
      </w:r>
      <w:r>
        <w:rPr>
          <w:rFonts w:hint="eastAsia"/>
          <w:sz w:val="24"/>
          <w:szCs w:val="24"/>
        </w:rPr>
        <w:t>为</w:t>
      </w:r>
      <w:r>
        <w:rPr>
          <w:rFonts w:hint="eastAsia"/>
          <w:sz w:val="24"/>
          <w:szCs w:val="24"/>
        </w:rPr>
        <w:t>n</w:t>
      </w:r>
      <w:r>
        <w:rPr>
          <w:rFonts w:hint="eastAsia"/>
          <w:sz w:val="24"/>
          <w:szCs w:val="24"/>
        </w:rPr>
        <w:t>阶响应函数。如果我们将一阶响应函数进行傅里叶变换到频域，则得到一维光谱；如果我们基于相匹配后将三阶响应函数变换到频域，则得到二维</w:t>
      </w:r>
      <w:r>
        <w:rPr>
          <w:rFonts w:ascii="Times New Roman" w:hAnsi="Times New Roman" w:cs="Times New Roman"/>
          <w:sz w:val="24"/>
          <w:szCs w:val="24"/>
        </w:rPr>
        <w:t>Pump-Probe</w:t>
      </w:r>
      <w:r>
        <w:rPr>
          <w:rFonts w:hint="eastAsia"/>
          <w:sz w:val="24"/>
          <w:szCs w:val="24"/>
        </w:rPr>
        <w:t>光谱。</w:t>
      </w:r>
    </w:p>
    <w:p w14:paraId="666B7181" w14:textId="77777777" w:rsidR="00E5107B" w:rsidRDefault="00E5107B">
      <w:pPr>
        <w:jc w:val="left"/>
        <w:rPr>
          <w:sz w:val="30"/>
          <w:szCs w:val="30"/>
        </w:rPr>
      </w:pPr>
    </w:p>
    <w:p w14:paraId="42EE56E7" w14:textId="77777777" w:rsidR="00E5107B" w:rsidRDefault="00CA7929">
      <w:pPr>
        <w:pStyle w:val="3"/>
      </w:pPr>
      <w:r>
        <w:rPr>
          <w:rFonts w:hint="eastAsia"/>
        </w:rPr>
        <w:t xml:space="preserve">  </w:t>
      </w:r>
      <w:bookmarkStart w:id="40" w:name="_Toc477162217"/>
      <w:bookmarkStart w:id="41" w:name="_Toc477248714"/>
      <w:r>
        <w:rPr>
          <w:rFonts w:hint="eastAsia"/>
        </w:rPr>
        <w:t>线性光谱（一维光谱）</w:t>
      </w:r>
      <w:bookmarkEnd w:id="40"/>
      <w:bookmarkEnd w:id="41"/>
    </w:p>
    <w:p w14:paraId="4C88AB1E" w14:textId="77777777" w:rsidR="00E5107B" w:rsidRDefault="00CA7929">
      <w:pPr>
        <w:spacing w:line="360" w:lineRule="auto"/>
        <w:ind w:firstLineChars="100" w:firstLine="240"/>
        <w:rPr>
          <w:sz w:val="24"/>
          <w:szCs w:val="24"/>
        </w:rPr>
      </w:pPr>
      <w:r>
        <w:rPr>
          <w:rFonts w:hint="eastAsia"/>
          <w:sz w:val="24"/>
          <w:szCs w:val="24"/>
        </w:rPr>
        <w:t>线性光谱的定义为可光测量与外场呈线性关系的情况下得到的光谱为线</w:t>
      </w:r>
      <w:r>
        <w:rPr>
          <w:rFonts w:hint="eastAsia"/>
          <w:sz w:val="24"/>
          <w:szCs w:val="24"/>
        </w:rPr>
        <w:lastRenderedPageBreak/>
        <w:t>性光谱。然后，可观测的信号可以被表达成相应的响应函数。有许多的线性光谱技术可以测量许多完全不同的分子性质，他们都是基于不同的外场与分子相互作用的形式。在该工作中，我们主要基于偶极矩这个可光测量来体现物质和外场相互作用的性质，其写成哈密顿量可以是：</w:t>
      </w:r>
    </w:p>
    <w:p w14:paraId="32197784" w14:textId="77777777" w:rsidR="00E5107B" w:rsidRDefault="00CA7929">
      <w:pPr>
        <w:jc w:val="center"/>
        <w:rPr>
          <w:rFonts w:ascii="Cambria Math" w:hAnsi="Cambria Math"/>
          <w:sz w:val="24"/>
          <w:szCs w:val="24"/>
        </w:rPr>
      </w:pPr>
      <w:r>
        <w:rPr>
          <w:position w:val="-12"/>
          <w:sz w:val="30"/>
          <w:szCs w:val="30"/>
        </w:rPr>
        <w:object w:dxaOrig="2350" w:dyaOrig="367" w14:anchorId="23D8A3CF">
          <v:shape id="_x0000_i1115" type="#_x0000_t75" style="width:117.5pt;height:18.35pt" o:ole="">
            <v:imagedata r:id="rId193" o:title=""/>
          </v:shape>
          <o:OLEObject Type="Embed" ProgID="Equation.DSMT4" ShapeID="_x0000_i1115" DrawAspect="Content" ObjectID="_1624903961" r:id="rId194"/>
        </w:object>
      </w:r>
      <w:r>
        <w:rPr>
          <w:rFonts w:hint="eastAsia"/>
          <w:sz w:val="30"/>
          <w:szCs w:val="30"/>
        </w:rPr>
        <w:t xml:space="preserve">         </w:t>
      </w:r>
      <w:r>
        <w:rPr>
          <w:rFonts w:ascii="Cambria Math" w:hAnsi="Cambria Math"/>
          <w:sz w:val="24"/>
          <w:szCs w:val="24"/>
        </w:rPr>
        <w:t>(2.</w:t>
      </w:r>
      <w:r>
        <w:rPr>
          <w:rFonts w:ascii="Cambria Math" w:hAnsi="Cambria Math" w:hint="eastAsia"/>
          <w:sz w:val="24"/>
          <w:szCs w:val="24"/>
        </w:rPr>
        <w:t>35</w:t>
      </w:r>
      <w:r>
        <w:rPr>
          <w:rFonts w:ascii="Cambria Math" w:hAnsi="Cambria Math"/>
          <w:sz w:val="24"/>
          <w:szCs w:val="24"/>
        </w:rPr>
        <w:t>)</w:t>
      </w:r>
    </w:p>
    <w:p w14:paraId="160ABFB9" w14:textId="77777777" w:rsidR="00E5107B" w:rsidRDefault="00CA7929">
      <w:pPr>
        <w:spacing w:line="360" w:lineRule="auto"/>
        <w:jc w:val="left"/>
        <w:rPr>
          <w:rFonts w:cstheme="minorHAnsi"/>
          <w:sz w:val="24"/>
          <w:szCs w:val="24"/>
        </w:rPr>
      </w:pPr>
      <w:r>
        <w:rPr>
          <w:rFonts w:cstheme="minorHAnsi"/>
          <w:sz w:val="24"/>
          <w:szCs w:val="24"/>
        </w:rPr>
        <w:t>其中</w:t>
      </w:r>
      <w:r>
        <w:rPr>
          <w:rFonts w:cstheme="minorHAnsi"/>
          <w:position w:val="-10"/>
          <w:sz w:val="24"/>
          <w:szCs w:val="24"/>
        </w:rPr>
        <w:object w:dxaOrig="516" w:dyaOrig="312" w14:anchorId="4911021B">
          <v:shape id="_x0000_i1116" type="#_x0000_t75" style="width:25.8pt;height:15.6pt" o:ole="">
            <v:imagedata r:id="rId195" o:title=""/>
          </v:shape>
          <o:OLEObject Type="Embed" ProgID="Equation.DSMT4" ShapeID="_x0000_i1116" DrawAspect="Content" ObjectID="_1624903962" r:id="rId196"/>
        </w:object>
      </w:r>
      <w:r>
        <w:rPr>
          <w:rFonts w:cstheme="minorHAnsi"/>
          <w:sz w:val="24"/>
          <w:szCs w:val="24"/>
        </w:rPr>
        <w:t>为外电场，而</w:t>
      </w:r>
      <w:r>
        <w:rPr>
          <w:rFonts w:cstheme="minorHAnsi"/>
          <w:position w:val="-10"/>
          <w:sz w:val="24"/>
          <w:szCs w:val="24"/>
        </w:rPr>
        <w:object w:dxaOrig="489" w:dyaOrig="312" w14:anchorId="2C8AB1B5">
          <v:shape id="_x0000_i1117" type="#_x0000_t75" style="width:24.45pt;height:15.6pt" o:ole="">
            <v:imagedata r:id="rId197" o:title=""/>
          </v:shape>
          <o:OLEObject Type="Embed" ProgID="Equation.DSMT4" ShapeID="_x0000_i1117" DrawAspect="Content" ObjectID="_1624903963" r:id="rId198"/>
        </w:object>
      </w:r>
      <w:r>
        <w:rPr>
          <w:rFonts w:cstheme="minorHAnsi"/>
          <w:sz w:val="24"/>
          <w:szCs w:val="24"/>
        </w:rPr>
        <w:t>为其对应的偶极矩，并且它们都是随时间变化的。</w:t>
      </w:r>
    </w:p>
    <w:p w14:paraId="3569DB99" w14:textId="77777777" w:rsidR="00E5107B" w:rsidRDefault="00CA7929">
      <w:pPr>
        <w:spacing w:line="360" w:lineRule="auto"/>
        <w:rPr>
          <w:sz w:val="24"/>
          <w:szCs w:val="24"/>
        </w:rPr>
      </w:pPr>
      <w:r>
        <w:rPr>
          <w:rFonts w:hint="eastAsia"/>
          <w:sz w:val="24"/>
          <w:szCs w:val="24"/>
        </w:rPr>
        <w:t xml:space="preserve">  </w:t>
      </w:r>
      <w:r>
        <w:rPr>
          <w:rFonts w:hint="eastAsia"/>
          <w:sz w:val="24"/>
          <w:szCs w:val="24"/>
        </w:rPr>
        <w:t>对</w:t>
      </w:r>
      <w:r>
        <w:rPr>
          <w:rFonts w:ascii="Times New Roman" w:hAnsi="Times New Roman" w:cs="Times New Roman"/>
          <w:sz w:val="24"/>
          <w:szCs w:val="24"/>
        </w:rPr>
        <w:t>(2.4.6)</w:t>
      </w:r>
      <w:r>
        <w:rPr>
          <w:rFonts w:hint="eastAsia"/>
          <w:sz w:val="24"/>
          <w:szCs w:val="24"/>
        </w:rPr>
        <w:t>式取一阶，可以得到一阶的响应函数：</w:t>
      </w:r>
    </w:p>
    <w:p w14:paraId="391A49AF" w14:textId="77777777" w:rsidR="00E5107B" w:rsidRDefault="00CA7929">
      <w:pPr>
        <w:ind w:firstLineChars="400" w:firstLine="960"/>
        <w:rPr>
          <w:sz w:val="30"/>
          <w:szCs w:val="30"/>
        </w:rPr>
      </w:pPr>
      <w:r>
        <w:rPr>
          <w:rFonts w:ascii="Times New Roman" w:hAnsi="Times New Roman" w:cs="Times New Roman"/>
          <w:position w:val="-24"/>
          <w:sz w:val="24"/>
          <w:szCs w:val="24"/>
        </w:rPr>
        <w:object w:dxaOrig="2975" w:dyaOrig="625" w14:anchorId="5FD035CF">
          <v:shape id="_x0000_i1118" type="#_x0000_t75" style="width:148.75pt;height:31.25pt" o:ole="">
            <v:imagedata r:id="rId199" o:title=""/>
          </v:shape>
          <o:OLEObject Type="Embed" ProgID="Equation.DSMT4" ShapeID="_x0000_i1118" DrawAspect="Content" ObjectID="_1624903964" r:id="rId200"/>
        </w:object>
      </w:r>
      <w:r>
        <w:rPr>
          <w:rFonts w:hint="eastAsia"/>
          <w:sz w:val="30"/>
          <w:szCs w:val="30"/>
        </w:rPr>
        <w:t xml:space="preserve">  </w:t>
      </w:r>
      <w:r>
        <w:rPr>
          <w:rFonts w:ascii="Cambria Math" w:hAnsi="Cambria Math"/>
          <w:sz w:val="24"/>
          <w:szCs w:val="24"/>
        </w:rPr>
        <w:t>(2.3</w:t>
      </w:r>
      <w:r>
        <w:rPr>
          <w:rFonts w:ascii="Cambria Math" w:hAnsi="Cambria Math" w:hint="eastAsia"/>
          <w:sz w:val="24"/>
          <w:szCs w:val="24"/>
        </w:rPr>
        <w:t>6</w:t>
      </w:r>
      <w:r>
        <w:rPr>
          <w:rFonts w:ascii="Cambria Math" w:hAnsi="Cambria Math"/>
          <w:sz w:val="24"/>
          <w:szCs w:val="24"/>
        </w:rPr>
        <w:t>)</w:t>
      </w:r>
    </w:p>
    <w:p w14:paraId="408994E4" w14:textId="77777777" w:rsidR="00E5107B" w:rsidRDefault="00CA7929">
      <w:pPr>
        <w:rPr>
          <w:sz w:val="24"/>
          <w:szCs w:val="24"/>
        </w:rPr>
      </w:pPr>
      <w:r>
        <w:rPr>
          <w:rFonts w:hint="eastAsia"/>
          <w:sz w:val="24"/>
          <w:szCs w:val="24"/>
        </w:rPr>
        <w:t>其中</w:t>
      </w:r>
    </w:p>
    <w:p w14:paraId="7921D241" w14:textId="77777777" w:rsidR="00E5107B" w:rsidRDefault="00CA7929">
      <w:pPr>
        <w:rPr>
          <w:rFonts w:ascii="Times New Roman" w:hAnsi="Times New Roman" w:cs="Times New Roman"/>
          <w:sz w:val="24"/>
          <w:szCs w:val="24"/>
        </w:rPr>
      </w:pPr>
      <w:r>
        <w:rPr>
          <w:rFonts w:hint="eastAsia"/>
          <w:sz w:val="30"/>
          <w:szCs w:val="30"/>
        </w:rPr>
        <w:t xml:space="preserve">         </w:t>
      </w:r>
      <w:r>
        <w:rPr>
          <w:rFonts w:ascii="Times New Roman" w:hAnsi="Times New Roman" w:cs="Times New Roman"/>
          <w:position w:val="-14"/>
          <w:sz w:val="24"/>
          <w:szCs w:val="24"/>
        </w:rPr>
        <w:object w:dxaOrig="2527" w:dyaOrig="421" w14:anchorId="51AD23DC">
          <v:shape id="_x0000_i1119" type="#_x0000_t75" style="width:126.35pt;height:21.05pt" o:ole="">
            <v:imagedata r:id="rId201" o:title=""/>
          </v:shape>
          <o:OLEObject Type="Embed" ProgID="Equation.DSMT4" ShapeID="_x0000_i1119" DrawAspect="Content" ObjectID="_1624903965" r:id="rId202"/>
        </w:object>
      </w:r>
    </w:p>
    <w:p w14:paraId="218C093E" w14:textId="77777777" w:rsidR="00E5107B" w:rsidRDefault="00CA7929">
      <w:pPr>
        <w:ind w:firstLineChars="350" w:firstLine="84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Pr>
          <w:rFonts w:ascii="Times New Roman" w:hAnsi="Times New Roman" w:cs="Times New Roman"/>
          <w:position w:val="-14"/>
          <w:sz w:val="24"/>
          <w:szCs w:val="24"/>
        </w:rPr>
        <w:object w:dxaOrig="2581" w:dyaOrig="421" w14:anchorId="7A458AB5">
          <v:shape id="_x0000_i1120" type="#_x0000_t75" style="width:129.05pt;height:21.05pt" o:ole="">
            <v:imagedata r:id="rId203" o:title=""/>
          </v:shape>
          <o:OLEObject Type="Embed" ProgID="Equation.DSMT4" ShapeID="_x0000_i1120" DrawAspect="Content" ObjectID="_1624903966" r:id="rId204"/>
        </w:object>
      </w:r>
    </w:p>
    <w:p w14:paraId="144B4C4B" w14:textId="77777777" w:rsidR="00E5107B" w:rsidRDefault="00CA7929">
      <w:pPr>
        <w:rPr>
          <w:sz w:val="24"/>
          <w:szCs w:val="24"/>
        </w:rPr>
      </w:pPr>
      <w:r>
        <w:rPr>
          <w:rFonts w:hint="eastAsia"/>
          <w:sz w:val="24"/>
          <w:szCs w:val="24"/>
        </w:rPr>
        <w:t>对</w:t>
      </w:r>
      <w:r>
        <w:rPr>
          <w:rFonts w:ascii="Times New Roman" w:hAnsi="Times New Roman" w:cs="Times New Roman"/>
          <w:sz w:val="24"/>
          <w:szCs w:val="24"/>
        </w:rPr>
        <w:t>S</w:t>
      </w:r>
      <w:r>
        <w:rPr>
          <w:rFonts w:ascii="Times New Roman" w:hAnsi="Times New Roman" w:cs="Times New Roman"/>
          <w:sz w:val="24"/>
          <w:szCs w:val="24"/>
          <w:vertAlign w:val="superscript"/>
        </w:rPr>
        <w:t>(1)</w:t>
      </w:r>
      <w:r>
        <w:rPr>
          <w:rFonts w:hint="eastAsia"/>
          <w:sz w:val="24"/>
          <w:szCs w:val="24"/>
        </w:rPr>
        <w:t xml:space="preserve"> </w:t>
      </w:r>
      <w:r>
        <w:rPr>
          <w:rFonts w:hint="eastAsia"/>
          <w:sz w:val="24"/>
          <w:szCs w:val="24"/>
        </w:rPr>
        <w:t>进行频域的投影，则可以得到：</w:t>
      </w:r>
    </w:p>
    <w:p w14:paraId="27BA98A3" w14:textId="77777777" w:rsidR="00E5107B" w:rsidRDefault="00E5107B">
      <w:pPr>
        <w:rPr>
          <w:sz w:val="24"/>
          <w:szCs w:val="24"/>
        </w:rPr>
      </w:pPr>
    </w:p>
    <w:p w14:paraId="3C7E7251" w14:textId="77777777" w:rsidR="00E5107B" w:rsidRDefault="00CA7929">
      <w:pPr>
        <w:ind w:firstLineChars="400" w:firstLine="960"/>
        <w:rPr>
          <w:sz w:val="30"/>
          <w:szCs w:val="30"/>
        </w:rPr>
      </w:pPr>
      <w:r>
        <w:rPr>
          <w:rFonts w:ascii="Times New Roman" w:hAnsi="Times New Roman" w:cs="Times New Roman"/>
          <w:position w:val="-54"/>
          <w:sz w:val="24"/>
          <w:szCs w:val="24"/>
        </w:rPr>
        <w:object w:dxaOrig="4225" w:dyaOrig="1209" w14:anchorId="58E72F26">
          <v:shape id="_x0000_i1121" type="#_x0000_t75" style="width:211.25pt;height:60.45pt" o:ole="" fillcolor="#bbe0e3">
            <v:imagedata r:id="rId205" o:title=""/>
          </v:shape>
          <o:OLEObject Type="Embed" ProgID="Equation.DSMT4" ShapeID="_x0000_i1121" DrawAspect="Content" ObjectID="_1624903967" r:id="rId206"/>
        </w:object>
      </w:r>
      <w:r>
        <w:rPr>
          <w:rFonts w:hint="eastAsia"/>
        </w:rPr>
        <w:t xml:space="preserve">   </w:t>
      </w:r>
      <w:r>
        <w:rPr>
          <w:rFonts w:ascii="Cambria Math" w:hAnsi="Cambria Math"/>
          <w:sz w:val="24"/>
          <w:szCs w:val="24"/>
        </w:rPr>
        <w:t>(2.</w:t>
      </w:r>
      <w:r>
        <w:rPr>
          <w:rFonts w:ascii="Cambria Math" w:hAnsi="Cambria Math" w:hint="eastAsia"/>
          <w:sz w:val="24"/>
          <w:szCs w:val="24"/>
        </w:rPr>
        <w:t>37</w:t>
      </w:r>
      <w:r>
        <w:rPr>
          <w:rFonts w:ascii="Cambria Math" w:hAnsi="Cambria Math"/>
          <w:sz w:val="24"/>
          <w:szCs w:val="24"/>
        </w:rPr>
        <w:t>)</w:t>
      </w:r>
    </w:p>
    <w:p w14:paraId="59F463BE" w14:textId="77777777" w:rsidR="00E5107B" w:rsidRDefault="00CA7929">
      <w:pPr>
        <w:rPr>
          <w:sz w:val="24"/>
          <w:szCs w:val="24"/>
        </w:rPr>
      </w:pPr>
      <w:r>
        <w:rPr>
          <w:rFonts w:hint="eastAsia"/>
          <w:sz w:val="24"/>
          <w:szCs w:val="24"/>
        </w:rPr>
        <w:t>其中</w:t>
      </w:r>
    </w:p>
    <w:p w14:paraId="0FA35375" w14:textId="77777777" w:rsidR="00E5107B" w:rsidRDefault="00CA7929">
      <w:pPr>
        <w:rPr>
          <w:sz w:val="30"/>
          <w:szCs w:val="30"/>
        </w:rPr>
      </w:pPr>
      <w:r>
        <w:rPr>
          <w:rFonts w:hint="eastAsia"/>
          <w:sz w:val="30"/>
          <w:szCs w:val="30"/>
        </w:rPr>
        <w:t xml:space="preserve">          </w:t>
      </w:r>
      <w:r>
        <w:rPr>
          <w:position w:val="-14"/>
          <w:sz w:val="30"/>
          <w:szCs w:val="30"/>
        </w:rPr>
        <w:object w:dxaOrig="1386" w:dyaOrig="421" w14:anchorId="3808A623">
          <v:shape id="_x0000_i1122" type="#_x0000_t75" style="width:69.3pt;height:21.05pt" o:ole="">
            <v:imagedata r:id="rId207" o:title=""/>
          </v:shape>
          <o:OLEObject Type="Embed" ProgID="Equation.DSMT4" ShapeID="_x0000_i1122" DrawAspect="Content" ObjectID="_1624903968" r:id="rId208"/>
        </w:object>
      </w:r>
    </w:p>
    <w:p w14:paraId="07C56468" w14:textId="77777777" w:rsidR="00E5107B" w:rsidRDefault="00CA7929">
      <w:pPr>
        <w:ind w:firstLineChars="500" w:firstLine="1500"/>
        <w:rPr>
          <w:sz w:val="30"/>
          <w:szCs w:val="30"/>
        </w:rPr>
      </w:pPr>
      <w:r>
        <w:rPr>
          <w:position w:val="-14"/>
          <w:sz w:val="30"/>
          <w:szCs w:val="30"/>
        </w:rPr>
        <w:object w:dxaOrig="1386" w:dyaOrig="421" w14:anchorId="3EDA64AE">
          <v:shape id="_x0000_i1123" type="#_x0000_t75" style="width:69.3pt;height:21.05pt" o:ole="">
            <v:imagedata r:id="rId209" o:title=""/>
          </v:shape>
          <o:OLEObject Type="Embed" ProgID="Equation.DSMT4" ShapeID="_x0000_i1123" DrawAspect="Content" ObjectID="_1624903969" r:id="rId210"/>
        </w:object>
      </w:r>
    </w:p>
    <w:p w14:paraId="3AA9A666" w14:textId="77777777" w:rsidR="00E5107B" w:rsidRDefault="00CA7929">
      <w:pPr>
        <w:rPr>
          <w:sz w:val="24"/>
          <w:szCs w:val="24"/>
        </w:rPr>
      </w:pPr>
      <w:r>
        <w:rPr>
          <w:rFonts w:hint="eastAsia"/>
          <w:sz w:val="24"/>
          <w:szCs w:val="24"/>
        </w:rPr>
        <w:t>为跃迁偶极矩。</w:t>
      </w:r>
      <w:r>
        <w:rPr>
          <w:rFonts w:ascii="Times New Roman" w:hAnsi="Times New Roman" w:cs="Times New Roman"/>
          <w:sz w:val="24"/>
          <w:szCs w:val="24"/>
        </w:rPr>
        <w:t>&lt;&gt;</w:t>
      </w:r>
      <w:r>
        <w:rPr>
          <w:rFonts w:hint="eastAsia"/>
          <w:sz w:val="24"/>
          <w:szCs w:val="24"/>
        </w:rPr>
        <w:t>为系综平均，</w:t>
      </w:r>
      <w:r>
        <w:rPr>
          <w:rFonts w:ascii="Times New Roman" w:hAnsi="Times New Roman" w:cs="Times New Roman"/>
          <w:sz w:val="24"/>
          <w:szCs w:val="24"/>
        </w:rPr>
        <w:t>c.c.</w:t>
      </w:r>
      <w:r>
        <w:rPr>
          <w:rFonts w:hint="eastAsia"/>
          <w:sz w:val="24"/>
          <w:szCs w:val="24"/>
        </w:rPr>
        <w:t>为共轭复数。并且通常将</w:t>
      </w:r>
      <w:r>
        <w:rPr>
          <w:position w:val="-10"/>
          <w:sz w:val="24"/>
          <w:szCs w:val="24"/>
        </w:rPr>
        <w:object w:dxaOrig="734" w:dyaOrig="367" w14:anchorId="5B554A7D">
          <v:shape id="_x0000_i1124" type="#_x0000_t75" style="width:36.7pt;height:18.35pt" o:ole="">
            <v:imagedata r:id="rId211" o:title=""/>
          </v:shape>
          <o:OLEObject Type="Embed" ProgID="Equation.DSMT4" ShapeID="_x0000_i1124" DrawAspect="Content" ObjectID="_1624903970" r:id="rId212"/>
        </w:object>
      </w:r>
      <w:r>
        <w:rPr>
          <w:rFonts w:hint="eastAsia"/>
          <w:sz w:val="24"/>
          <w:szCs w:val="24"/>
        </w:rPr>
        <w:t>改写成</w:t>
      </w:r>
      <w:r>
        <w:rPr>
          <w:position w:val="-10"/>
          <w:sz w:val="24"/>
          <w:szCs w:val="24"/>
        </w:rPr>
        <w:object w:dxaOrig="530" w:dyaOrig="312" w14:anchorId="72179119">
          <v:shape id="_x0000_i1125" type="#_x0000_t75" style="width:26.5pt;height:15.6pt" o:ole="">
            <v:imagedata r:id="rId213" o:title=""/>
          </v:shape>
          <o:OLEObject Type="Embed" ProgID="Equation.DSMT4" ShapeID="_x0000_i1125" DrawAspect="Content" ObjectID="_1624903971" r:id="rId214"/>
        </w:object>
      </w:r>
      <w:r>
        <w:rPr>
          <w:rFonts w:hint="eastAsia"/>
          <w:sz w:val="24"/>
          <w:szCs w:val="24"/>
        </w:rPr>
        <w:t>。</w:t>
      </w:r>
    </w:p>
    <w:p w14:paraId="19616EE0" w14:textId="77777777" w:rsidR="00E5107B" w:rsidRDefault="00CA7929">
      <w:pPr>
        <w:spacing w:line="360" w:lineRule="auto"/>
        <w:ind w:firstLineChars="100" w:firstLine="240"/>
        <w:rPr>
          <w:sz w:val="24"/>
          <w:szCs w:val="24"/>
        </w:rPr>
      </w:pPr>
      <w:r>
        <w:rPr>
          <w:rFonts w:hint="eastAsia"/>
          <w:sz w:val="24"/>
          <w:szCs w:val="24"/>
        </w:rPr>
        <w:t>另外还有一种方法来获得线性光谱，既通过对偶极矩的时间自相关函数进行傅里叶变化，进而获得</w:t>
      </w:r>
      <w:r>
        <w:rPr>
          <w:position w:val="-10"/>
          <w:sz w:val="24"/>
          <w:szCs w:val="24"/>
        </w:rPr>
        <w:object w:dxaOrig="530" w:dyaOrig="312" w14:anchorId="0D26574F">
          <v:shape id="_x0000_i1126" type="#_x0000_t75" style="width:26.5pt;height:15.6pt" o:ole="">
            <v:imagedata r:id="rId213" o:title=""/>
          </v:shape>
          <o:OLEObject Type="Embed" ProgID="Equation.DSMT4" ShapeID="_x0000_i1126" DrawAspect="Content" ObjectID="_1624903972" r:id="rId215"/>
        </w:object>
      </w:r>
      <w:r>
        <w:rPr>
          <w:rFonts w:hint="eastAsia"/>
          <w:sz w:val="24"/>
          <w:szCs w:val="24"/>
        </w:rPr>
        <w:t>。</w:t>
      </w:r>
    </w:p>
    <w:p w14:paraId="49E7365B" w14:textId="77777777" w:rsidR="00E5107B" w:rsidRDefault="00CA7929">
      <w:pPr>
        <w:ind w:firstLineChars="600" w:firstLine="1260"/>
        <w:rPr>
          <w:sz w:val="30"/>
          <w:szCs w:val="30"/>
        </w:rPr>
      </w:pPr>
      <w:r>
        <w:rPr>
          <w:position w:val="-16"/>
        </w:rPr>
        <w:object w:dxaOrig="2826" w:dyaOrig="435" w14:anchorId="12F0227B">
          <v:shape id="_x0000_i1127" type="#_x0000_t75" style="width:141.3pt;height:21.75pt" o:ole="" fillcolor="#bbe0e3">
            <v:imagedata r:id="rId216" o:title=""/>
          </v:shape>
          <o:OLEObject Type="Embed" ProgID="Equation.DSMT4" ShapeID="_x0000_i1127" DrawAspect="Content" ObjectID="_1624903973" r:id="rId217"/>
        </w:object>
      </w:r>
      <w:r>
        <w:rPr>
          <w:rFonts w:hint="eastAsia"/>
        </w:rPr>
        <w:t xml:space="preserve">    </w:t>
      </w:r>
      <w:r>
        <w:rPr>
          <w:rFonts w:ascii="Cambria Math" w:hAnsi="Cambria Math"/>
          <w:sz w:val="24"/>
          <w:szCs w:val="24"/>
        </w:rPr>
        <w:t>(2.</w:t>
      </w:r>
      <w:r>
        <w:rPr>
          <w:rFonts w:ascii="Cambria Math" w:hAnsi="Cambria Math" w:hint="eastAsia"/>
          <w:sz w:val="24"/>
          <w:szCs w:val="24"/>
        </w:rPr>
        <w:t>38</w:t>
      </w:r>
      <w:r>
        <w:rPr>
          <w:rFonts w:ascii="Cambria Math" w:hAnsi="Cambria Math"/>
          <w:sz w:val="24"/>
          <w:szCs w:val="24"/>
        </w:rPr>
        <w:t>)</w:t>
      </w:r>
    </w:p>
    <w:p w14:paraId="461D16A0" w14:textId="77777777" w:rsidR="00E5107B" w:rsidRDefault="00CA7929">
      <w:pPr>
        <w:rPr>
          <w:sz w:val="24"/>
          <w:szCs w:val="24"/>
        </w:rPr>
      </w:pPr>
      <w:r>
        <w:rPr>
          <w:rFonts w:hint="eastAsia"/>
          <w:sz w:val="24"/>
          <w:szCs w:val="24"/>
        </w:rPr>
        <w:t>然后根据海森堡运动方程，来量子化偶极矩，得</w:t>
      </w:r>
    </w:p>
    <w:p w14:paraId="64F9E299" w14:textId="77777777" w:rsidR="00E5107B" w:rsidRDefault="00CA7929">
      <w:pPr>
        <w:ind w:firstLineChars="150" w:firstLine="360"/>
        <w:rPr>
          <w:sz w:val="30"/>
          <w:szCs w:val="30"/>
        </w:rPr>
      </w:pPr>
      <w:r>
        <w:rPr>
          <w:rFonts w:ascii="Times New Roman" w:hAnsi="Times New Roman" w:cs="Times New Roman"/>
          <w:position w:val="-24"/>
          <w:sz w:val="24"/>
          <w:szCs w:val="24"/>
        </w:rPr>
        <w:object w:dxaOrig="5964" w:dyaOrig="815" w14:anchorId="216785AD">
          <v:shape id="_x0000_i1128" type="#_x0000_t75" style="width:298.2pt;height:40.75pt" o:ole="" fillcolor="#bbe0e3">
            <v:imagedata r:id="rId218" o:title=""/>
          </v:shape>
          <o:OLEObject Type="Embed" ProgID="Equation.DSMT4" ShapeID="_x0000_i1128" DrawAspect="Content" ObjectID="_1624903974" r:id="rId219"/>
        </w:object>
      </w:r>
      <w:r>
        <w:rPr>
          <w:rFonts w:hint="eastAsia"/>
        </w:rPr>
        <w:t xml:space="preserve"> </w:t>
      </w:r>
      <w:r>
        <w:rPr>
          <w:rFonts w:ascii="Cambria Math" w:hAnsi="Cambria Math"/>
          <w:sz w:val="24"/>
          <w:szCs w:val="24"/>
        </w:rPr>
        <w:t xml:space="preserve"> (2.</w:t>
      </w:r>
      <w:r>
        <w:rPr>
          <w:rFonts w:ascii="Cambria Math" w:hAnsi="Cambria Math" w:hint="eastAsia"/>
          <w:sz w:val="24"/>
          <w:szCs w:val="24"/>
        </w:rPr>
        <w:t>39</w:t>
      </w:r>
      <w:r>
        <w:rPr>
          <w:rFonts w:ascii="Cambria Math" w:hAnsi="Cambria Math"/>
          <w:sz w:val="24"/>
          <w:szCs w:val="24"/>
        </w:rPr>
        <w:t>)</w:t>
      </w:r>
    </w:p>
    <w:p w14:paraId="6176E5B1" w14:textId="77777777" w:rsidR="00E5107B" w:rsidRDefault="00CA7929">
      <w:pPr>
        <w:spacing w:line="360" w:lineRule="auto"/>
        <w:rPr>
          <w:sz w:val="24"/>
          <w:szCs w:val="24"/>
        </w:rPr>
      </w:pPr>
      <w:r>
        <w:rPr>
          <w:rFonts w:hint="eastAsia"/>
          <w:sz w:val="24"/>
          <w:szCs w:val="24"/>
        </w:rPr>
        <w:t>因此我们能够获得含时的量子化的偶极矩，带入</w:t>
      </w:r>
      <w:r>
        <w:rPr>
          <w:rFonts w:ascii="Cambria Math" w:hAnsi="Cambria Math" w:cs="Times New Roman"/>
          <w:sz w:val="24"/>
          <w:szCs w:val="24"/>
        </w:rPr>
        <w:t>(2.</w:t>
      </w:r>
      <w:r>
        <w:rPr>
          <w:rFonts w:ascii="Cambria Math" w:hAnsi="Cambria Math" w:cs="Times New Roman" w:hint="eastAsia"/>
          <w:sz w:val="24"/>
          <w:szCs w:val="24"/>
        </w:rPr>
        <w:t>39</w:t>
      </w:r>
      <w:r>
        <w:rPr>
          <w:rFonts w:ascii="Cambria Math" w:hAnsi="Cambria Math" w:cs="Times New Roman"/>
          <w:sz w:val="24"/>
          <w:szCs w:val="24"/>
        </w:rPr>
        <w:t>)</w:t>
      </w:r>
      <w:r>
        <w:rPr>
          <w:rFonts w:hint="eastAsia"/>
          <w:sz w:val="24"/>
          <w:szCs w:val="24"/>
        </w:rPr>
        <w:t>式能够得到与</w:t>
      </w:r>
      <w:r>
        <w:rPr>
          <w:rFonts w:ascii="Cambria Math" w:hAnsi="Cambria Math" w:cs="Times New Roman"/>
          <w:sz w:val="24"/>
          <w:szCs w:val="24"/>
        </w:rPr>
        <w:t>(2.</w:t>
      </w:r>
      <w:r>
        <w:rPr>
          <w:rFonts w:ascii="Cambria Math" w:hAnsi="Cambria Math" w:cs="Times New Roman" w:hint="eastAsia"/>
          <w:sz w:val="24"/>
          <w:szCs w:val="24"/>
        </w:rPr>
        <w:t>38</w:t>
      </w:r>
      <w:r>
        <w:rPr>
          <w:rFonts w:ascii="Cambria Math" w:hAnsi="Cambria Math" w:cs="Times New Roman"/>
          <w:sz w:val="24"/>
          <w:szCs w:val="24"/>
        </w:rPr>
        <w:t>)</w:t>
      </w:r>
      <w:r>
        <w:rPr>
          <w:rFonts w:hint="eastAsia"/>
          <w:sz w:val="24"/>
          <w:szCs w:val="24"/>
        </w:rPr>
        <w:t>式一致的方程。</w:t>
      </w:r>
    </w:p>
    <w:p w14:paraId="29569689" w14:textId="77777777" w:rsidR="00E5107B" w:rsidRDefault="00E5107B">
      <w:pPr>
        <w:rPr>
          <w:sz w:val="30"/>
          <w:szCs w:val="30"/>
        </w:rPr>
      </w:pPr>
    </w:p>
    <w:p w14:paraId="79D9DA6F" w14:textId="77777777" w:rsidR="00E5107B" w:rsidRDefault="00CA7929">
      <w:pPr>
        <w:pStyle w:val="3"/>
      </w:pPr>
      <w:r>
        <w:rPr>
          <w:rFonts w:hint="eastAsia"/>
        </w:rPr>
        <w:t xml:space="preserve">  </w:t>
      </w:r>
      <w:bookmarkStart w:id="42" w:name="_Toc477248715"/>
      <w:bookmarkStart w:id="43" w:name="_Toc477162218"/>
      <w:r>
        <w:rPr>
          <w:rFonts w:hint="eastAsia"/>
        </w:rPr>
        <w:t>非线性光谱（二维光谱）</w:t>
      </w:r>
      <w:bookmarkEnd w:id="42"/>
      <w:bookmarkEnd w:id="43"/>
    </w:p>
    <w:p w14:paraId="359DDE45" w14:textId="77777777" w:rsidR="00E5107B" w:rsidRDefault="00CA7929">
      <w:pPr>
        <w:spacing w:line="360" w:lineRule="auto"/>
        <w:ind w:firstLineChars="100" w:firstLine="240"/>
        <w:rPr>
          <w:sz w:val="24"/>
          <w:szCs w:val="24"/>
        </w:rPr>
      </w:pPr>
      <w:r>
        <w:rPr>
          <w:rFonts w:hint="eastAsia"/>
          <w:sz w:val="24"/>
          <w:szCs w:val="24"/>
        </w:rPr>
        <w:t>二维光谱源于对三阶响应函数进行二维傅里叶变化到频域的光谱。该光谱是通过受激光子发射方法经过三个脉冲，然后得到一个三阶的极化，因此就产生了一个发射信号场的源。这种光子发射的案例，三次的辐射场和物质的相互作用完全是电偶极子和外场辐射场的相互作用。实验上，实验者可以测得发射信号电场强度，它是两个作用时间间隔的函数，而在这个时间间隔中体系处于相干状态。然后通过对该信号进行二维傅里叶变化，得到二维光谱。</w:t>
      </w:r>
    </w:p>
    <w:p w14:paraId="0464BFFB" w14:textId="77777777" w:rsidR="00E5107B" w:rsidRDefault="00CA7929">
      <w:pPr>
        <w:spacing w:line="360" w:lineRule="auto"/>
        <w:ind w:firstLineChars="100" w:firstLine="240"/>
        <w:rPr>
          <w:sz w:val="24"/>
          <w:szCs w:val="24"/>
        </w:rPr>
      </w:pPr>
      <w:r>
        <w:rPr>
          <w:rFonts w:hint="eastAsia"/>
          <w:sz w:val="24"/>
          <w:szCs w:val="24"/>
        </w:rPr>
        <w:t>辐射场和物质的相互作用哈密顿量该三阶响应函数相关联，因此得到</w:t>
      </w:r>
    </w:p>
    <w:p w14:paraId="2825BB87" w14:textId="77777777" w:rsidR="00E5107B" w:rsidRDefault="00CA7929">
      <w:pPr>
        <w:ind w:firstLineChars="350" w:firstLine="1050"/>
        <w:rPr>
          <w:sz w:val="30"/>
          <w:szCs w:val="30"/>
        </w:rPr>
      </w:pPr>
      <w:r>
        <w:rPr>
          <w:position w:val="-12"/>
          <w:sz w:val="30"/>
          <w:szCs w:val="30"/>
        </w:rPr>
        <w:object w:dxaOrig="4999" w:dyaOrig="367" w14:anchorId="1B801225">
          <v:shape id="_x0000_i1129" type="#_x0000_t75" style="width:249.95pt;height:18.35pt" o:ole="">
            <v:imagedata r:id="rId220" o:title=""/>
          </v:shape>
          <o:OLEObject Type="Embed" ProgID="Equation.DSMT4" ShapeID="_x0000_i1129" DrawAspect="Content" ObjectID="_1624903975" r:id="rId221"/>
        </w:object>
      </w:r>
      <w:r>
        <w:rPr>
          <w:rFonts w:hint="eastAsia"/>
        </w:rPr>
        <w:t xml:space="preserve">   </w:t>
      </w:r>
      <w:r>
        <w:rPr>
          <w:rFonts w:ascii="Cambria Math" w:hAnsi="Cambria Math"/>
          <w:sz w:val="24"/>
          <w:szCs w:val="24"/>
        </w:rPr>
        <w:t>(2.</w:t>
      </w:r>
      <w:r>
        <w:rPr>
          <w:rFonts w:ascii="Cambria Math" w:hAnsi="Cambria Math" w:hint="eastAsia"/>
          <w:sz w:val="24"/>
          <w:szCs w:val="24"/>
        </w:rPr>
        <w:t>39</w:t>
      </w:r>
      <w:r>
        <w:rPr>
          <w:rFonts w:ascii="Cambria Math" w:hAnsi="Cambria Math"/>
          <w:sz w:val="24"/>
          <w:szCs w:val="24"/>
        </w:rPr>
        <w:t>)</w:t>
      </w:r>
    </w:p>
    <w:p w14:paraId="4A97FE7D" w14:textId="77777777" w:rsidR="00E5107B" w:rsidRDefault="00CA7929">
      <w:pPr>
        <w:spacing w:line="360" w:lineRule="auto"/>
        <w:rPr>
          <w:sz w:val="24"/>
          <w:szCs w:val="24"/>
        </w:rPr>
      </w:pPr>
      <w:r>
        <w:rPr>
          <w:rFonts w:hint="eastAsia"/>
          <w:sz w:val="24"/>
          <w:szCs w:val="24"/>
        </w:rPr>
        <w:t>从广义的三阶响应光谱看，信号场的强度应该跟每一个外场强度成正比，并且对于不同的辐射场与物质相互作用的哈密顿量进行选择，将会得到不同的三阶响应光谱。</w:t>
      </w:r>
    </w:p>
    <w:p w14:paraId="440AD016" w14:textId="77777777" w:rsidR="00E5107B" w:rsidRDefault="00CA7929">
      <w:pPr>
        <w:spacing w:line="360" w:lineRule="auto"/>
        <w:ind w:firstLineChars="100" w:firstLine="240"/>
        <w:rPr>
          <w:sz w:val="24"/>
          <w:szCs w:val="24"/>
        </w:rPr>
      </w:pPr>
      <w:r>
        <w:rPr>
          <w:rFonts w:hint="eastAsia"/>
          <w:sz w:val="24"/>
          <w:szCs w:val="24"/>
        </w:rPr>
        <w:t>三阶响应函数在相互作用绘景下可以得：</w:t>
      </w:r>
    </w:p>
    <w:p w14:paraId="6DDDAB30" w14:textId="77777777" w:rsidR="00E5107B" w:rsidRDefault="00CA7929">
      <w:pPr>
        <w:ind w:firstLineChars="400" w:firstLine="960"/>
        <w:rPr>
          <w:sz w:val="30"/>
          <w:szCs w:val="30"/>
        </w:rPr>
      </w:pPr>
      <w:r>
        <w:rPr>
          <w:rFonts w:ascii="Times New Roman" w:hAnsi="Times New Roman" w:cs="Times New Roman"/>
          <w:position w:val="-28"/>
          <w:sz w:val="24"/>
          <w:szCs w:val="24"/>
        </w:rPr>
        <w:object w:dxaOrig="5271" w:dyaOrig="734" w14:anchorId="1B44D62F">
          <v:shape id="_x0000_i1130" type="#_x0000_t75" style="width:263.55pt;height:36.7pt" o:ole="">
            <v:imagedata r:id="rId222" o:title=""/>
          </v:shape>
          <o:OLEObject Type="Embed" ProgID="Equation.DSMT4" ShapeID="_x0000_i1130" DrawAspect="Content" ObjectID="_1624903976" r:id="rId223"/>
        </w:object>
      </w:r>
      <w:r>
        <w:rPr>
          <w:rFonts w:hint="eastAsia"/>
          <w:sz w:val="30"/>
          <w:szCs w:val="30"/>
        </w:rPr>
        <w:t xml:space="preserve">  </w:t>
      </w:r>
      <w:r>
        <w:rPr>
          <w:rFonts w:ascii="Cambria Math" w:hAnsi="Cambria Math"/>
          <w:sz w:val="24"/>
          <w:szCs w:val="24"/>
        </w:rPr>
        <w:t>(2.</w:t>
      </w:r>
      <w:r>
        <w:rPr>
          <w:rFonts w:ascii="Cambria Math" w:hAnsi="Cambria Math" w:hint="eastAsia"/>
          <w:sz w:val="24"/>
          <w:szCs w:val="24"/>
        </w:rPr>
        <w:t>40</w:t>
      </w:r>
      <w:r>
        <w:rPr>
          <w:rFonts w:ascii="Cambria Math" w:hAnsi="Cambria Math"/>
          <w:sz w:val="24"/>
          <w:szCs w:val="24"/>
        </w:rPr>
        <w:t>)</w:t>
      </w:r>
    </w:p>
    <w:p w14:paraId="6BFD506A" w14:textId="77777777" w:rsidR="00E5107B" w:rsidRDefault="00CA7929">
      <w:pPr>
        <w:spacing w:line="360" w:lineRule="auto"/>
        <w:rPr>
          <w:sz w:val="24"/>
          <w:szCs w:val="24"/>
        </w:rPr>
      </w:pPr>
      <w:r>
        <w:rPr>
          <w:rFonts w:hint="eastAsia"/>
          <w:sz w:val="24"/>
          <w:szCs w:val="24"/>
        </w:rPr>
        <w:t>其中</w:t>
      </w:r>
      <w:r>
        <w:rPr>
          <w:position w:val="-10"/>
          <w:sz w:val="24"/>
          <w:szCs w:val="24"/>
        </w:rPr>
        <w:object w:dxaOrig="435" w:dyaOrig="421" w14:anchorId="3AD97A27">
          <v:shape id="_x0000_i1131" type="#_x0000_t75" style="width:21.75pt;height:21.05pt" o:ole="">
            <v:imagedata r:id="rId224" o:title=""/>
          </v:shape>
          <o:OLEObject Type="Embed" ProgID="Equation.DSMT4" ShapeID="_x0000_i1131" DrawAspect="Content" ObjectID="_1624903977" r:id="rId225"/>
        </w:object>
      </w:r>
      <w:r>
        <w:rPr>
          <w:rFonts w:hint="eastAsia"/>
          <w:sz w:val="24"/>
          <w:szCs w:val="24"/>
        </w:rPr>
        <w:t>，</w:t>
      </w:r>
      <w:r>
        <w:rPr>
          <w:position w:val="-10"/>
          <w:sz w:val="24"/>
          <w:szCs w:val="24"/>
        </w:rPr>
        <w:object w:dxaOrig="245" w:dyaOrig="421" w14:anchorId="44300308">
          <v:shape id="_x0000_i1132" type="#_x0000_t75" style="width:12.25pt;height:21.05pt" o:ole="">
            <v:imagedata r:id="rId226" o:title=""/>
          </v:shape>
          <o:OLEObject Type="Embed" ProgID="Equation.DSMT4" ShapeID="_x0000_i1132" DrawAspect="Content" ObjectID="_1624903978" r:id="rId227"/>
        </w:object>
      </w:r>
      <w:r>
        <w:rPr>
          <w:rFonts w:hint="eastAsia"/>
          <w:sz w:val="24"/>
          <w:szCs w:val="24"/>
        </w:rPr>
        <w:t>都是在刘维尔空间下的时间演化算符和偶极矩。这里，</w:t>
      </w:r>
      <w:r>
        <w:rPr>
          <w:rFonts w:ascii="Times New Roman" w:hAnsi="Times New Roman" w:cs="Times New Roman"/>
          <w:sz w:val="24"/>
          <w:szCs w:val="24"/>
        </w:rPr>
        <w:t>t</w:t>
      </w:r>
      <w:r>
        <w:rPr>
          <w:rFonts w:ascii="Times New Roman" w:hAnsi="Times New Roman" w:cs="Times New Roman"/>
          <w:sz w:val="24"/>
          <w:szCs w:val="24"/>
          <w:vertAlign w:val="subscript"/>
        </w:rPr>
        <w:t>1</w:t>
      </w:r>
      <w:r>
        <w:rPr>
          <w:rFonts w:ascii="Times New Roman" w:hAnsi="Times New Roman" w:cs="Times New Roman" w:hint="eastAsia"/>
          <w:sz w:val="24"/>
          <w:szCs w:val="24"/>
        </w:rPr>
        <w:t>表示第一个脉冲到第二个脉冲之间的时间间隔；</w:t>
      </w:r>
      <w:r>
        <w:rPr>
          <w:rFonts w:ascii="Times New Roman" w:hAnsi="Times New Roman" w:cs="Times New Roman" w:hint="eastAsia"/>
          <w:sz w:val="24"/>
          <w:szCs w:val="24"/>
        </w:rPr>
        <w:t xml:space="preserve"> </w:t>
      </w:r>
      <w:r>
        <w:rPr>
          <w:rFonts w:ascii="Times New Roman" w:hAnsi="Times New Roman" w:cs="Times New Roman"/>
          <w:sz w:val="24"/>
          <w:szCs w:val="24"/>
        </w:rPr>
        <w:t>t</w:t>
      </w:r>
      <w:r>
        <w:rPr>
          <w:rFonts w:ascii="Times New Roman" w:hAnsi="Times New Roman" w:cs="Times New Roman" w:hint="eastAsia"/>
          <w:sz w:val="24"/>
          <w:szCs w:val="24"/>
          <w:vertAlign w:val="subscript"/>
        </w:rPr>
        <w:t>2</w:t>
      </w:r>
      <w:r>
        <w:rPr>
          <w:rFonts w:ascii="Times New Roman" w:hAnsi="Times New Roman" w:cs="Times New Roman" w:hint="eastAsia"/>
          <w:sz w:val="24"/>
          <w:szCs w:val="24"/>
        </w:rPr>
        <w:t>表示第二个脉冲到第三个脉冲之间的时间间隔；而</w:t>
      </w:r>
      <w:r>
        <w:rPr>
          <w:rFonts w:ascii="Times New Roman" w:hAnsi="Times New Roman" w:cs="Times New Roman"/>
          <w:sz w:val="24"/>
          <w:szCs w:val="24"/>
        </w:rPr>
        <w:t>t</w:t>
      </w:r>
      <w:r>
        <w:rPr>
          <w:rFonts w:ascii="Times New Roman" w:hAnsi="Times New Roman" w:cs="Times New Roman" w:hint="eastAsia"/>
          <w:sz w:val="24"/>
          <w:szCs w:val="24"/>
          <w:vertAlign w:val="subscript"/>
        </w:rPr>
        <w:t>3</w:t>
      </w:r>
      <w:r>
        <w:rPr>
          <w:rFonts w:ascii="Times New Roman" w:hAnsi="Times New Roman" w:cs="Times New Roman" w:hint="eastAsia"/>
          <w:sz w:val="24"/>
          <w:szCs w:val="24"/>
        </w:rPr>
        <w:t>则表示第三个脉冲到接收之间的时间间隔。通常将</w:t>
      </w:r>
      <w:r>
        <w:rPr>
          <w:rFonts w:ascii="Times New Roman" w:hAnsi="Times New Roman" w:cs="Times New Roman"/>
          <w:sz w:val="24"/>
          <w:szCs w:val="24"/>
        </w:rPr>
        <w:t>t</w:t>
      </w:r>
      <w:r>
        <w:rPr>
          <w:rFonts w:ascii="Times New Roman" w:hAnsi="Times New Roman" w:cs="Times New Roman" w:hint="eastAsia"/>
          <w:sz w:val="24"/>
          <w:szCs w:val="24"/>
          <w:vertAlign w:val="subscript"/>
        </w:rPr>
        <w:t>2</w:t>
      </w:r>
      <w:r>
        <w:rPr>
          <w:rFonts w:ascii="Times New Roman" w:hAnsi="Times New Roman" w:cs="Times New Roman" w:hint="eastAsia"/>
          <w:sz w:val="24"/>
          <w:szCs w:val="24"/>
        </w:rPr>
        <w:t>作为等待时间</w:t>
      </w:r>
      <w:r>
        <w:rPr>
          <w:rFonts w:ascii="Times New Roman" w:hAnsi="Times New Roman" w:cs="Times New Roman" w:hint="eastAsia"/>
          <w:sz w:val="24"/>
          <w:szCs w:val="24"/>
        </w:rPr>
        <w:t>(waiting time)</w:t>
      </w:r>
      <w:r>
        <w:rPr>
          <w:rFonts w:ascii="Times New Roman" w:hAnsi="Times New Roman" w:cs="Times New Roman" w:hint="eastAsia"/>
          <w:sz w:val="24"/>
          <w:szCs w:val="24"/>
        </w:rPr>
        <w:t>。</w:t>
      </w:r>
    </w:p>
    <w:p w14:paraId="7002D5A3" w14:textId="77777777" w:rsidR="00E5107B" w:rsidRDefault="00CA7929">
      <w:pPr>
        <w:spacing w:line="360" w:lineRule="auto"/>
        <w:ind w:leftChars="100" w:left="330" w:hangingChars="50" w:hanging="120"/>
        <w:rPr>
          <w:sz w:val="24"/>
          <w:szCs w:val="24"/>
        </w:rPr>
      </w:pPr>
      <w:r>
        <w:rPr>
          <w:rFonts w:hint="eastAsia"/>
          <w:sz w:val="24"/>
          <w:szCs w:val="24"/>
        </w:rPr>
        <w:t>将其转换到希尔伯特空间下，可以将</w:t>
      </w:r>
      <w:r>
        <w:rPr>
          <w:rFonts w:ascii="Cambria Math" w:hAnsi="Cambria Math"/>
          <w:sz w:val="24"/>
          <w:szCs w:val="24"/>
        </w:rPr>
        <w:t>(2.4</w:t>
      </w:r>
      <w:r>
        <w:rPr>
          <w:rFonts w:ascii="Cambria Math" w:hAnsi="Cambria Math" w:hint="eastAsia"/>
          <w:sz w:val="24"/>
          <w:szCs w:val="24"/>
        </w:rPr>
        <w:t>4</w:t>
      </w:r>
      <w:r>
        <w:rPr>
          <w:rFonts w:ascii="Cambria Math" w:hAnsi="Cambria Math"/>
          <w:sz w:val="24"/>
          <w:szCs w:val="24"/>
        </w:rPr>
        <w:t>)</w:t>
      </w:r>
      <w:r>
        <w:rPr>
          <w:rFonts w:hint="eastAsia"/>
          <w:sz w:val="24"/>
          <w:szCs w:val="24"/>
        </w:rPr>
        <w:t>式转换成</w:t>
      </w:r>
    </w:p>
    <w:p w14:paraId="37CAB40B" w14:textId="77777777" w:rsidR="00E5107B" w:rsidRDefault="00CA7929">
      <w:pPr>
        <w:ind w:left="450" w:hangingChars="150" w:hanging="450"/>
        <w:rPr>
          <w:rFonts w:ascii="Cambria Math" w:hAnsi="Cambria Math"/>
          <w:sz w:val="24"/>
          <w:szCs w:val="24"/>
        </w:rPr>
      </w:pPr>
      <w:r>
        <w:rPr>
          <w:position w:val="-28"/>
          <w:sz w:val="30"/>
          <w:szCs w:val="30"/>
        </w:rPr>
        <w:object w:dxaOrig="6290" w:dyaOrig="734" w14:anchorId="00F13415">
          <v:shape id="_x0000_i1133" type="#_x0000_t75" style="width:314.5pt;height:36.7pt" o:ole="">
            <v:imagedata r:id="rId228" o:title=""/>
          </v:shape>
          <o:OLEObject Type="Embed" ProgID="Equation.DSMT4" ShapeID="_x0000_i1133" DrawAspect="Content" ObjectID="_1624903979" r:id="rId229"/>
        </w:object>
      </w:r>
      <w:r>
        <w:rPr>
          <w:rFonts w:hint="eastAsia"/>
          <w:sz w:val="30"/>
          <w:szCs w:val="30"/>
        </w:rPr>
        <w:t xml:space="preserve"> </w:t>
      </w:r>
      <w:r>
        <w:rPr>
          <w:rFonts w:ascii="Cambria Math" w:hAnsi="Cambria Math"/>
          <w:sz w:val="24"/>
          <w:szCs w:val="24"/>
        </w:rPr>
        <w:t>(2.4</w:t>
      </w:r>
      <w:r>
        <w:rPr>
          <w:rFonts w:ascii="Cambria Math" w:hAnsi="Cambria Math" w:hint="eastAsia"/>
          <w:sz w:val="24"/>
          <w:szCs w:val="24"/>
        </w:rPr>
        <w:t>1</w:t>
      </w:r>
      <w:r>
        <w:rPr>
          <w:rFonts w:ascii="Cambria Math" w:hAnsi="Cambria Math"/>
          <w:sz w:val="24"/>
          <w:szCs w:val="24"/>
        </w:rPr>
        <w:t>)</w:t>
      </w:r>
    </w:p>
    <w:p w14:paraId="7669DE23" w14:textId="77777777" w:rsidR="00E5107B" w:rsidRDefault="00CA7929">
      <w:pPr>
        <w:ind w:leftChars="150" w:left="315" w:firstLineChars="500" w:firstLine="1050"/>
        <w:rPr>
          <w:sz w:val="30"/>
          <w:szCs w:val="30"/>
        </w:rPr>
      </w:pPr>
      <w:r>
        <w:rPr>
          <w:position w:val="-28"/>
        </w:rPr>
        <w:object w:dxaOrig="4687" w:dyaOrig="734" w14:anchorId="4067CBDE">
          <v:shape id="_x0000_i1134" type="#_x0000_t75" style="width:234.35pt;height:36.7pt" o:ole="">
            <v:imagedata r:id="rId230" o:title=""/>
          </v:shape>
          <o:OLEObject Type="Embed" ProgID="Equation.DSMT4" ShapeID="_x0000_i1134" DrawAspect="Content" ObjectID="_1624903980" r:id="rId231"/>
        </w:object>
      </w:r>
      <w:r>
        <w:rPr>
          <w:rFonts w:hint="eastAsia"/>
        </w:rPr>
        <w:t xml:space="preserve">  </w:t>
      </w:r>
      <w:r>
        <w:rPr>
          <w:rFonts w:ascii="Cambria Math" w:hAnsi="Cambria Math"/>
          <w:sz w:val="24"/>
          <w:szCs w:val="24"/>
        </w:rPr>
        <w:t xml:space="preserve"> (2.4</w:t>
      </w:r>
      <w:r>
        <w:rPr>
          <w:rFonts w:ascii="Cambria Math" w:hAnsi="Cambria Math" w:hint="eastAsia"/>
          <w:sz w:val="24"/>
          <w:szCs w:val="24"/>
        </w:rPr>
        <w:t>2</w:t>
      </w:r>
      <w:r>
        <w:rPr>
          <w:rFonts w:ascii="Cambria Math" w:hAnsi="Cambria Math"/>
          <w:sz w:val="24"/>
          <w:szCs w:val="24"/>
        </w:rPr>
        <w:t>)</w:t>
      </w:r>
    </w:p>
    <w:p w14:paraId="567BE43E" w14:textId="77777777" w:rsidR="00E5107B" w:rsidRDefault="00CA7929">
      <w:pPr>
        <w:ind w:left="360" w:hangingChars="150" w:hanging="360"/>
        <w:rPr>
          <w:sz w:val="24"/>
          <w:szCs w:val="24"/>
        </w:rPr>
      </w:pPr>
      <w:r>
        <w:rPr>
          <w:rFonts w:hint="eastAsia"/>
          <w:sz w:val="24"/>
          <w:szCs w:val="24"/>
        </w:rPr>
        <w:t>其中</w:t>
      </w:r>
      <w:r>
        <w:rPr>
          <w:position w:val="-12"/>
          <w:sz w:val="24"/>
          <w:szCs w:val="24"/>
        </w:rPr>
        <w:object w:dxaOrig="734" w:dyaOrig="367" w14:anchorId="6904CD01">
          <v:shape id="_x0000_i1135" type="#_x0000_t75" style="width:36.7pt;height:18.35pt" o:ole="">
            <v:imagedata r:id="rId232" o:title=""/>
          </v:shape>
          <o:OLEObject Type="Embed" ProgID="Equation.DSMT4" ShapeID="_x0000_i1135" DrawAspect="Content" ObjectID="_1624903981" r:id="rId233"/>
        </w:object>
      </w:r>
      <w:r>
        <w:rPr>
          <w:rFonts w:hint="eastAsia"/>
          <w:sz w:val="24"/>
          <w:szCs w:val="24"/>
        </w:rPr>
        <w:t>是八种不同的量子路径，可以表示为</w:t>
      </w:r>
    </w:p>
    <w:p w14:paraId="69EFFE5B" w14:textId="77777777" w:rsidR="00E5107B" w:rsidRDefault="00CA7929">
      <w:pPr>
        <w:ind w:left="315" w:hangingChars="150" w:hanging="315"/>
        <w:jc w:val="center"/>
      </w:pPr>
      <w:r>
        <w:rPr>
          <w:position w:val="-16"/>
        </w:rPr>
        <w:object w:dxaOrig="2568" w:dyaOrig="435" w14:anchorId="78397DFF">
          <v:shape id="_x0000_i1136" type="#_x0000_t75" style="width:128.4pt;height:21.75pt" o:ole="">
            <v:imagedata r:id="rId234" o:title=""/>
          </v:shape>
          <o:OLEObject Type="Embed" ProgID="Equation.DSMT4" ShapeID="_x0000_i1136" DrawAspect="Content" ObjectID="_1624903982" r:id="rId235"/>
        </w:object>
      </w:r>
    </w:p>
    <w:p w14:paraId="36FDCF1D" w14:textId="77777777" w:rsidR="00E5107B" w:rsidRDefault="00CA7929">
      <w:pPr>
        <w:ind w:left="315" w:hangingChars="150" w:hanging="315"/>
        <w:jc w:val="center"/>
      </w:pPr>
      <w:r>
        <w:rPr>
          <w:position w:val="-16"/>
        </w:rPr>
        <w:object w:dxaOrig="2581" w:dyaOrig="435" w14:anchorId="50A38949">
          <v:shape id="_x0000_i1137" type="#_x0000_t75" style="width:129.05pt;height:21.75pt" o:ole="">
            <v:imagedata r:id="rId236" o:title=""/>
          </v:shape>
          <o:OLEObject Type="Embed" ProgID="Equation.DSMT4" ShapeID="_x0000_i1137" DrawAspect="Content" ObjectID="_1624903983" r:id="rId237"/>
        </w:object>
      </w:r>
    </w:p>
    <w:p w14:paraId="41FF4E26" w14:textId="77777777" w:rsidR="00E5107B" w:rsidRDefault="00CA7929">
      <w:pPr>
        <w:ind w:left="315" w:hangingChars="150" w:hanging="315"/>
        <w:jc w:val="center"/>
      </w:pPr>
      <w:r>
        <w:rPr>
          <w:position w:val="-16"/>
        </w:rPr>
        <w:object w:dxaOrig="2568" w:dyaOrig="435" w14:anchorId="2CD693DB">
          <v:shape id="_x0000_i1138" type="#_x0000_t75" style="width:128.4pt;height:21.75pt" o:ole="">
            <v:imagedata r:id="rId238" o:title=""/>
          </v:shape>
          <o:OLEObject Type="Embed" ProgID="Equation.DSMT4" ShapeID="_x0000_i1138" DrawAspect="Content" ObjectID="_1624903984" r:id="rId239"/>
        </w:object>
      </w:r>
    </w:p>
    <w:p w14:paraId="7A65CDA2" w14:textId="77777777" w:rsidR="00E5107B" w:rsidRDefault="00CA7929">
      <w:pPr>
        <w:ind w:left="315" w:hangingChars="150" w:hanging="315"/>
        <w:jc w:val="center"/>
      </w:pPr>
      <w:r>
        <w:rPr>
          <w:position w:val="-16"/>
        </w:rPr>
        <w:object w:dxaOrig="2568" w:dyaOrig="435" w14:anchorId="3EF30656">
          <v:shape id="_x0000_i1139" type="#_x0000_t75" style="width:128.4pt;height:21.75pt" o:ole="">
            <v:imagedata r:id="rId240" o:title=""/>
          </v:shape>
          <o:OLEObject Type="Embed" ProgID="Equation.DSMT4" ShapeID="_x0000_i1139" DrawAspect="Content" ObjectID="_1624903985" r:id="rId241"/>
        </w:object>
      </w:r>
    </w:p>
    <w:p w14:paraId="2E8ECB25" w14:textId="77777777" w:rsidR="00E5107B" w:rsidRDefault="00CA7929">
      <w:pPr>
        <w:ind w:left="315" w:hangingChars="150" w:hanging="315"/>
        <w:jc w:val="center"/>
        <w:rPr>
          <w:rFonts w:ascii="Cambria Math" w:hAnsi="Cambria Math"/>
          <w:sz w:val="24"/>
          <w:szCs w:val="24"/>
        </w:rPr>
      </w:pPr>
      <w:r>
        <w:rPr>
          <w:rFonts w:hint="eastAsia"/>
        </w:rPr>
        <w:t xml:space="preserve">                </w:t>
      </w:r>
      <w:r>
        <w:rPr>
          <w:position w:val="-16"/>
        </w:rPr>
        <w:object w:dxaOrig="2581" w:dyaOrig="435" w14:anchorId="0C46D98D">
          <v:shape id="_x0000_i1140" type="#_x0000_t75" style="width:129.05pt;height:21.75pt" o:ole="">
            <v:imagedata r:id="rId242" o:title=""/>
          </v:shape>
          <o:OLEObject Type="Embed" ProgID="Equation.DSMT4" ShapeID="_x0000_i1140" DrawAspect="Content" ObjectID="_1624903986" r:id="rId243"/>
        </w:object>
      </w:r>
      <w:r>
        <w:rPr>
          <w:rFonts w:hint="eastAsia"/>
        </w:rPr>
        <w:t xml:space="preserve">   </w:t>
      </w:r>
      <w:r>
        <w:rPr>
          <w:rFonts w:ascii="Cambria Math" w:hAnsi="Cambria Math" w:cs="Times New Roman"/>
          <w:sz w:val="24"/>
          <w:szCs w:val="24"/>
        </w:rPr>
        <w:t>(2.4</w:t>
      </w:r>
      <w:r>
        <w:rPr>
          <w:rFonts w:ascii="Cambria Math" w:hAnsi="Cambria Math" w:cs="Times New Roman" w:hint="eastAsia"/>
          <w:sz w:val="24"/>
          <w:szCs w:val="24"/>
        </w:rPr>
        <w:t>3</w:t>
      </w:r>
      <w:r>
        <w:rPr>
          <w:rFonts w:ascii="Cambria Math" w:hAnsi="Cambria Math" w:cs="Times New Roman"/>
          <w:sz w:val="24"/>
          <w:szCs w:val="24"/>
        </w:rPr>
        <w:t>(a)-(h))</w:t>
      </w:r>
    </w:p>
    <w:p w14:paraId="371417B1" w14:textId="77777777" w:rsidR="00E5107B" w:rsidRDefault="00CA7929">
      <w:pPr>
        <w:ind w:left="315" w:hangingChars="150" w:hanging="315"/>
        <w:jc w:val="center"/>
      </w:pPr>
      <w:r>
        <w:rPr>
          <w:position w:val="-16"/>
        </w:rPr>
        <w:object w:dxaOrig="2581" w:dyaOrig="435" w14:anchorId="1514B491">
          <v:shape id="_x0000_i1141" type="#_x0000_t75" style="width:129.05pt;height:21.75pt" o:ole="">
            <v:imagedata r:id="rId244" o:title=""/>
          </v:shape>
          <o:OLEObject Type="Embed" ProgID="Equation.DSMT4" ShapeID="_x0000_i1141" DrawAspect="Content" ObjectID="_1624903987" r:id="rId245"/>
        </w:object>
      </w:r>
    </w:p>
    <w:p w14:paraId="18DDC58F" w14:textId="77777777" w:rsidR="00E5107B" w:rsidRDefault="00CA7929">
      <w:pPr>
        <w:ind w:left="315" w:hangingChars="150" w:hanging="315"/>
        <w:jc w:val="center"/>
      </w:pPr>
      <w:r>
        <w:rPr>
          <w:position w:val="-16"/>
        </w:rPr>
        <w:object w:dxaOrig="2581" w:dyaOrig="435" w14:anchorId="565FD6F2">
          <v:shape id="_x0000_i1142" type="#_x0000_t75" style="width:129.05pt;height:21.75pt" o:ole="">
            <v:imagedata r:id="rId246" o:title=""/>
          </v:shape>
          <o:OLEObject Type="Embed" ProgID="Equation.DSMT4" ShapeID="_x0000_i1142" DrawAspect="Content" ObjectID="_1624903988" r:id="rId247"/>
        </w:object>
      </w:r>
    </w:p>
    <w:p w14:paraId="0EF0B3C7" w14:textId="77777777" w:rsidR="00E5107B" w:rsidRDefault="00CA7929">
      <w:pPr>
        <w:ind w:left="315" w:hangingChars="150" w:hanging="315"/>
        <w:jc w:val="center"/>
        <w:rPr>
          <w:sz w:val="30"/>
          <w:szCs w:val="30"/>
        </w:rPr>
      </w:pPr>
      <w:r>
        <w:rPr>
          <w:position w:val="-16"/>
        </w:rPr>
        <w:object w:dxaOrig="2568" w:dyaOrig="435" w14:anchorId="35C5EB90">
          <v:shape id="_x0000_i1143" type="#_x0000_t75" style="width:128.4pt;height:21.75pt" o:ole="">
            <v:imagedata r:id="rId248" o:title=""/>
          </v:shape>
          <o:OLEObject Type="Embed" ProgID="Equation.DSMT4" ShapeID="_x0000_i1143" DrawAspect="Content" ObjectID="_1624903989" r:id="rId249"/>
        </w:object>
      </w:r>
    </w:p>
    <w:p w14:paraId="432D8EF1" w14:textId="77777777" w:rsidR="00E5107B" w:rsidRDefault="00CA7929">
      <w:pPr>
        <w:spacing w:line="360" w:lineRule="auto"/>
        <w:ind w:leftChars="100" w:left="330" w:hangingChars="50" w:hanging="120"/>
        <w:rPr>
          <w:rFonts w:ascii="Cambria Math" w:hAnsi="Cambria Math"/>
          <w:sz w:val="24"/>
          <w:szCs w:val="24"/>
        </w:rPr>
      </w:pPr>
      <w:r>
        <w:rPr>
          <w:rFonts w:ascii="Cambria Math"/>
          <w:sz w:val="24"/>
          <w:szCs w:val="24"/>
        </w:rPr>
        <w:t>外辐射场与三能级系统进行相互作用是基于两种不同的相匹</w:t>
      </w:r>
    </w:p>
    <w:p w14:paraId="45D18F7D" w14:textId="77777777" w:rsidR="00E5107B" w:rsidRDefault="00CA7929">
      <w:pPr>
        <w:spacing w:line="360" w:lineRule="auto"/>
        <w:rPr>
          <w:rFonts w:ascii="Cambria Math" w:hAnsi="Cambria Math"/>
          <w:sz w:val="24"/>
          <w:szCs w:val="24"/>
        </w:rPr>
      </w:pPr>
      <w:r>
        <w:rPr>
          <w:rFonts w:ascii="Cambria Math"/>
          <w:sz w:val="24"/>
          <w:szCs w:val="24"/>
        </w:rPr>
        <w:t>方式：重相过程和非重相过程。写成公式为，</w:t>
      </w:r>
    </w:p>
    <w:p w14:paraId="137A8362" w14:textId="77777777" w:rsidR="00E5107B" w:rsidRDefault="00CA7929">
      <w:pPr>
        <w:spacing w:line="360" w:lineRule="auto"/>
        <w:rPr>
          <w:rFonts w:ascii="Cambria Math" w:hAnsi="Cambria Math"/>
          <w:b/>
          <w:bCs/>
          <w:sz w:val="24"/>
          <w:szCs w:val="24"/>
          <w:vertAlign w:val="subscript"/>
        </w:rPr>
      </w:pPr>
      <w:r>
        <w:rPr>
          <w:rFonts w:ascii="Cambria Math"/>
          <w:sz w:val="24"/>
          <w:szCs w:val="24"/>
        </w:rPr>
        <w:t>重相过程：</w:t>
      </w:r>
      <w:r>
        <w:rPr>
          <w:rFonts w:ascii="Cambria Math" w:hAnsi="Cambria Math"/>
          <w:b/>
          <w:bCs/>
          <w:sz w:val="24"/>
          <w:szCs w:val="24"/>
        </w:rPr>
        <w:t>k</w:t>
      </w:r>
      <w:r>
        <w:rPr>
          <w:rFonts w:ascii="Cambria Math" w:hAnsi="Cambria Math"/>
          <w:b/>
          <w:bCs/>
          <w:sz w:val="24"/>
          <w:szCs w:val="24"/>
          <w:vertAlign w:val="subscript"/>
        </w:rPr>
        <w:t>I</w:t>
      </w:r>
      <w:r>
        <w:rPr>
          <w:rFonts w:ascii="Cambria Math" w:hAnsi="Cambria Math"/>
          <w:sz w:val="24"/>
          <w:szCs w:val="24"/>
        </w:rPr>
        <w:t>=-</w:t>
      </w:r>
      <w:r>
        <w:rPr>
          <w:rFonts w:ascii="Cambria Math" w:hAnsi="Cambria Math"/>
          <w:b/>
          <w:bCs/>
          <w:sz w:val="24"/>
          <w:szCs w:val="24"/>
        </w:rPr>
        <w:t>k</w:t>
      </w:r>
      <w:r>
        <w:rPr>
          <w:rFonts w:ascii="Cambria Math" w:hAnsi="Cambria Math"/>
          <w:b/>
          <w:bCs/>
          <w:sz w:val="24"/>
          <w:szCs w:val="24"/>
          <w:vertAlign w:val="subscript"/>
        </w:rPr>
        <w:t>1</w:t>
      </w:r>
      <w:r>
        <w:rPr>
          <w:rFonts w:ascii="Cambria Math" w:hAnsi="Cambria Math"/>
          <w:sz w:val="24"/>
          <w:szCs w:val="24"/>
        </w:rPr>
        <w:t>+</w:t>
      </w:r>
      <w:r>
        <w:rPr>
          <w:rFonts w:ascii="Cambria Math" w:hAnsi="Cambria Math"/>
          <w:b/>
          <w:bCs/>
          <w:sz w:val="24"/>
          <w:szCs w:val="24"/>
        </w:rPr>
        <w:t>k</w:t>
      </w:r>
      <w:r>
        <w:rPr>
          <w:rFonts w:ascii="Cambria Math" w:hAnsi="Cambria Math"/>
          <w:b/>
          <w:bCs/>
          <w:sz w:val="24"/>
          <w:szCs w:val="24"/>
          <w:vertAlign w:val="subscript"/>
        </w:rPr>
        <w:t>2</w:t>
      </w:r>
      <w:r>
        <w:rPr>
          <w:rFonts w:ascii="Cambria Math" w:hAnsi="Cambria Math"/>
          <w:sz w:val="24"/>
          <w:szCs w:val="24"/>
        </w:rPr>
        <w:t>+</w:t>
      </w:r>
      <w:r>
        <w:rPr>
          <w:rFonts w:ascii="Cambria Math" w:hAnsi="Cambria Math"/>
          <w:b/>
          <w:bCs/>
          <w:sz w:val="24"/>
          <w:szCs w:val="24"/>
        </w:rPr>
        <w:t>k</w:t>
      </w:r>
      <w:r>
        <w:rPr>
          <w:rFonts w:ascii="Cambria Math" w:hAnsi="Cambria Math"/>
          <w:b/>
          <w:bCs/>
          <w:sz w:val="24"/>
          <w:szCs w:val="24"/>
          <w:vertAlign w:val="subscript"/>
        </w:rPr>
        <w:t>3</w:t>
      </w:r>
    </w:p>
    <w:p w14:paraId="5E0EF954" w14:textId="77777777" w:rsidR="00E5107B" w:rsidRDefault="00CA7929">
      <w:pPr>
        <w:spacing w:line="360" w:lineRule="auto"/>
        <w:rPr>
          <w:rFonts w:ascii="Cambria Math" w:hAnsi="Cambria Math"/>
          <w:bCs/>
          <w:sz w:val="24"/>
          <w:szCs w:val="24"/>
        </w:rPr>
      </w:pPr>
      <w:r>
        <w:rPr>
          <w:rFonts w:ascii="Cambria Math"/>
          <w:bCs/>
          <w:sz w:val="24"/>
          <w:szCs w:val="24"/>
        </w:rPr>
        <w:t>非重相过程：</w:t>
      </w:r>
      <w:r>
        <w:rPr>
          <w:rFonts w:ascii="Cambria Math" w:hAnsi="Cambria Math"/>
          <w:b/>
          <w:bCs/>
          <w:sz w:val="24"/>
          <w:szCs w:val="24"/>
        </w:rPr>
        <w:t>k</w:t>
      </w:r>
      <w:r>
        <w:rPr>
          <w:rFonts w:ascii="Cambria Math" w:hAnsi="Cambria Math"/>
          <w:b/>
          <w:bCs/>
          <w:sz w:val="24"/>
          <w:szCs w:val="24"/>
          <w:vertAlign w:val="subscript"/>
        </w:rPr>
        <w:t>II</w:t>
      </w:r>
      <w:r>
        <w:rPr>
          <w:rFonts w:ascii="Cambria Math" w:hAnsi="Cambria Math"/>
          <w:bCs/>
          <w:sz w:val="24"/>
          <w:szCs w:val="24"/>
        </w:rPr>
        <w:t>=</w:t>
      </w:r>
      <w:r>
        <w:rPr>
          <w:rFonts w:ascii="Cambria Math" w:hAnsi="Cambria Math"/>
          <w:b/>
          <w:bCs/>
          <w:sz w:val="24"/>
          <w:szCs w:val="24"/>
        </w:rPr>
        <w:t>k</w:t>
      </w:r>
      <w:r>
        <w:rPr>
          <w:rFonts w:ascii="Cambria Math" w:hAnsi="Cambria Math"/>
          <w:b/>
          <w:bCs/>
          <w:sz w:val="24"/>
          <w:szCs w:val="24"/>
          <w:vertAlign w:val="subscript"/>
        </w:rPr>
        <w:t>1</w:t>
      </w:r>
      <w:r>
        <w:rPr>
          <w:rFonts w:ascii="Cambria Math" w:hAnsi="Cambria Math"/>
          <w:bCs/>
          <w:sz w:val="24"/>
          <w:szCs w:val="24"/>
        </w:rPr>
        <w:t>-</w:t>
      </w:r>
      <w:r>
        <w:rPr>
          <w:rFonts w:ascii="Cambria Math" w:hAnsi="Cambria Math"/>
          <w:b/>
          <w:bCs/>
          <w:sz w:val="24"/>
          <w:szCs w:val="24"/>
        </w:rPr>
        <w:t>k</w:t>
      </w:r>
      <w:r>
        <w:rPr>
          <w:rFonts w:ascii="Cambria Math" w:hAnsi="Cambria Math"/>
          <w:b/>
          <w:bCs/>
          <w:sz w:val="24"/>
          <w:szCs w:val="24"/>
          <w:vertAlign w:val="subscript"/>
        </w:rPr>
        <w:t>2</w:t>
      </w:r>
      <w:r>
        <w:rPr>
          <w:rFonts w:ascii="Cambria Math" w:hAnsi="Cambria Math"/>
          <w:bCs/>
          <w:sz w:val="24"/>
          <w:szCs w:val="24"/>
        </w:rPr>
        <w:t>+</w:t>
      </w:r>
      <w:r>
        <w:rPr>
          <w:rFonts w:ascii="Cambria Math" w:hAnsi="Cambria Math"/>
          <w:b/>
          <w:bCs/>
          <w:sz w:val="24"/>
          <w:szCs w:val="24"/>
        </w:rPr>
        <w:t>k</w:t>
      </w:r>
      <w:r>
        <w:rPr>
          <w:rFonts w:ascii="Cambria Math" w:hAnsi="Cambria Math"/>
          <w:b/>
          <w:bCs/>
          <w:sz w:val="24"/>
          <w:szCs w:val="24"/>
          <w:vertAlign w:val="subscript"/>
        </w:rPr>
        <w:t xml:space="preserve">3 </w:t>
      </w:r>
      <w:r>
        <w:rPr>
          <w:rFonts w:ascii="Cambria Math"/>
          <w:bCs/>
          <w:sz w:val="24"/>
          <w:szCs w:val="24"/>
        </w:rPr>
        <w:t>。</w:t>
      </w:r>
    </w:p>
    <w:p w14:paraId="7F7FE43A" w14:textId="77777777" w:rsidR="00E5107B" w:rsidRDefault="00CA7929">
      <w:pPr>
        <w:spacing w:line="360" w:lineRule="auto"/>
        <w:rPr>
          <w:rFonts w:ascii="Cambria Math" w:hAnsi="Cambria Math" w:cs="Times New Roman"/>
          <w:sz w:val="24"/>
          <w:szCs w:val="24"/>
        </w:rPr>
      </w:pPr>
      <w:r>
        <w:rPr>
          <w:rFonts w:ascii="Cambria Math"/>
          <w:sz w:val="24"/>
          <w:szCs w:val="24"/>
        </w:rPr>
        <w:t>因此根据</w:t>
      </w:r>
      <w:r>
        <w:rPr>
          <w:rFonts w:ascii="Cambria Math" w:hAnsi="Cambria Math" w:cs="Times New Roman"/>
          <w:sz w:val="24"/>
          <w:szCs w:val="24"/>
        </w:rPr>
        <w:t xml:space="preserve">Figure </w:t>
      </w:r>
      <w:r>
        <w:rPr>
          <w:rFonts w:ascii="Cambria Math" w:hAnsi="Cambria Math" w:cs="Times New Roman" w:hint="eastAsia"/>
          <w:sz w:val="24"/>
          <w:szCs w:val="24"/>
        </w:rPr>
        <w:t>2.1</w:t>
      </w:r>
      <w:r>
        <w:rPr>
          <w:rFonts w:ascii="Cambria Math"/>
          <w:sz w:val="24"/>
          <w:szCs w:val="24"/>
        </w:rPr>
        <w:t>双向费曼图，能够得到相匹配的量子路径。其中</w:t>
      </w:r>
      <w:r>
        <w:rPr>
          <w:rFonts w:ascii="Cambria Math" w:hAnsi="Cambria Math" w:cs="Times New Roman"/>
          <w:sz w:val="24"/>
          <w:szCs w:val="24"/>
        </w:rPr>
        <w:t>R</w:t>
      </w:r>
      <w:r>
        <w:rPr>
          <w:rFonts w:ascii="Cambria Math" w:hAnsi="Cambria Math" w:cs="Times New Roman"/>
          <w:sz w:val="24"/>
          <w:szCs w:val="24"/>
          <w:vertAlign w:val="subscript"/>
        </w:rPr>
        <w:t>1</w:t>
      </w:r>
      <w:r>
        <w:rPr>
          <w:rFonts w:ascii="Cambria Math" w:hAnsi="Cambria Math" w:cs="Times New Roman"/>
          <w:sz w:val="24"/>
          <w:szCs w:val="24"/>
        </w:rPr>
        <w:t>，</w:t>
      </w:r>
      <w:r>
        <w:rPr>
          <w:rFonts w:ascii="Cambria Math" w:hAnsi="Cambria Math" w:cs="Times New Roman"/>
          <w:sz w:val="24"/>
          <w:szCs w:val="24"/>
        </w:rPr>
        <w:t>R</w:t>
      </w:r>
      <w:r>
        <w:rPr>
          <w:rFonts w:ascii="Cambria Math" w:hAnsi="Cambria Math" w:cs="Times New Roman"/>
          <w:sz w:val="24"/>
          <w:szCs w:val="24"/>
          <w:vertAlign w:val="subscript"/>
        </w:rPr>
        <w:t>2</w:t>
      </w:r>
      <w:r>
        <w:rPr>
          <w:rFonts w:ascii="Cambria Math" w:hAnsi="Cambria Math" w:cs="Times New Roman"/>
          <w:sz w:val="24"/>
          <w:szCs w:val="24"/>
        </w:rPr>
        <w:t>，</w:t>
      </w:r>
      <w:r>
        <w:rPr>
          <w:rFonts w:ascii="Cambria Math" w:hAnsi="Cambria Math" w:cs="Times New Roman"/>
          <w:sz w:val="24"/>
          <w:szCs w:val="24"/>
        </w:rPr>
        <w:t>R</w:t>
      </w:r>
      <w:r>
        <w:rPr>
          <w:rFonts w:ascii="Cambria Math" w:hAnsi="Cambria Math" w:cs="Times New Roman"/>
          <w:sz w:val="24"/>
          <w:szCs w:val="24"/>
          <w:vertAlign w:val="subscript"/>
        </w:rPr>
        <w:t>5</w:t>
      </w:r>
      <w:r>
        <w:rPr>
          <w:rFonts w:ascii="Cambria Math"/>
          <w:sz w:val="24"/>
          <w:szCs w:val="24"/>
        </w:rPr>
        <w:t>表示重相过程，</w:t>
      </w:r>
      <w:r>
        <w:rPr>
          <w:rFonts w:ascii="Cambria Math" w:hAnsi="Cambria Math" w:cs="Times New Roman"/>
          <w:sz w:val="24"/>
          <w:szCs w:val="24"/>
        </w:rPr>
        <w:t>R</w:t>
      </w:r>
      <w:r>
        <w:rPr>
          <w:rFonts w:ascii="Cambria Math" w:hAnsi="Cambria Math" w:cs="Times New Roman"/>
          <w:sz w:val="24"/>
          <w:szCs w:val="24"/>
          <w:vertAlign w:val="subscript"/>
        </w:rPr>
        <w:t>3</w:t>
      </w:r>
      <w:r>
        <w:rPr>
          <w:rFonts w:ascii="Cambria Math" w:hAnsi="Cambria Math" w:cs="Times New Roman"/>
          <w:sz w:val="24"/>
          <w:szCs w:val="24"/>
        </w:rPr>
        <w:t>，</w:t>
      </w:r>
      <w:r>
        <w:rPr>
          <w:rFonts w:ascii="Cambria Math" w:hAnsi="Cambria Math" w:cs="Times New Roman"/>
          <w:sz w:val="24"/>
          <w:szCs w:val="24"/>
        </w:rPr>
        <w:t>R</w:t>
      </w:r>
      <w:r>
        <w:rPr>
          <w:rFonts w:ascii="Cambria Math" w:hAnsi="Cambria Math" w:cs="Times New Roman"/>
          <w:sz w:val="24"/>
          <w:szCs w:val="24"/>
          <w:vertAlign w:val="subscript"/>
        </w:rPr>
        <w:t>4</w:t>
      </w:r>
      <w:r>
        <w:rPr>
          <w:rFonts w:ascii="Cambria Math" w:hAnsi="Cambria Math" w:cs="Times New Roman"/>
          <w:sz w:val="24"/>
          <w:szCs w:val="24"/>
        </w:rPr>
        <w:t>，</w:t>
      </w:r>
      <w:r>
        <w:rPr>
          <w:rFonts w:ascii="Cambria Math" w:hAnsi="Cambria Math" w:cs="Times New Roman"/>
          <w:sz w:val="24"/>
          <w:szCs w:val="24"/>
        </w:rPr>
        <w:t>R</w:t>
      </w:r>
      <w:r>
        <w:rPr>
          <w:rFonts w:ascii="Cambria Math" w:hAnsi="Cambria Math" w:cs="Times New Roman"/>
          <w:sz w:val="24"/>
          <w:szCs w:val="24"/>
          <w:vertAlign w:val="subscript"/>
        </w:rPr>
        <w:t>6</w:t>
      </w:r>
      <w:r>
        <w:rPr>
          <w:rFonts w:ascii="Cambria Math"/>
          <w:sz w:val="24"/>
          <w:szCs w:val="24"/>
        </w:rPr>
        <w:t>表示非重相过程，而</w:t>
      </w:r>
      <w:r>
        <w:rPr>
          <w:rFonts w:ascii="Cambria Math" w:hAnsi="Cambria Math" w:cs="Times New Roman"/>
          <w:sz w:val="24"/>
          <w:szCs w:val="24"/>
        </w:rPr>
        <w:t>R</w:t>
      </w:r>
      <w:r>
        <w:rPr>
          <w:rFonts w:ascii="Cambria Math" w:hAnsi="Cambria Math" w:cs="Times New Roman"/>
          <w:sz w:val="24"/>
          <w:szCs w:val="24"/>
          <w:vertAlign w:val="subscript"/>
        </w:rPr>
        <w:t>7</w:t>
      </w:r>
      <w:r>
        <w:rPr>
          <w:rFonts w:ascii="Cambria Math" w:hAnsi="Cambria Math" w:cs="Times New Roman"/>
          <w:sz w:val="24"/>
          <w:szCs w:val="24"/>
        </w:rPr>
        <w:t>，</w:t>
      </w:r>
      <w:r>
        <w:rPr>
          <w:rFonts w:ascii="Cambria Math" w:hAnsi="Cambria Math" w:cs="Times New Roman"/>
          <w:sz w:val="24"/>
          <w:szCs w:val="24"/>
        </w:rPr>
        <w:t>R</w:t>
      </w:r>
      <w:r>
        <w:rPr>
          <w:rFonts w:ascii="Cambria Math" w:hAnsi="Cambria Math" w:cs="Times New Roman"/>
          <w:sz w:val="24"/>
          <w:szCs w:val="24"/>
          <w:vertAlign w:val="subscript"/>
        </w:rPr>
        <w:t>8</w:t>
      </w:r>
      <w:r>
        <w:rPr>
          <w:rFonts w:ascii="Cambria Math"/>
          <w:sz w:val="24"/>
          <w:szCs w:val="24"/>
        </w:rPr>
        <w:t>并不符合两者，需要被忽略。所以，我们可以对</w:t>
      </w:r>
      <w:r>
        <w:rPr>
          <w:rFonts w:ascii="Cambria Math" w:hAnsi="Cambria Math" w:cs="Times New Roman"/>
          <w:sz w:val="24"/>
          <w:szCs w:val="24"/>
        </w:rPr>
        <w:t>S</w:t>
      </w:r>
      <w:r>
        <w:rPr>
          <w:rFonts w:ascii="Cambria Math" w:hAnsi="Cambria Math" w:cs="Times New Roman"/>
          <w:sz w:val="24"/>
          <w:szCs w:val="24"/>
          <w:vertAlign w:val="superscript"/>
        </w:rPr>
        <w:t>(3)</w:t>
      </w:r>
      <w:r>
        <w:rPr>
          <w:rFonts w:ascii="Cambria Math" w:hAnsi="Times New Roman" w:cs="Times New Roman"/>
          <w:sz w:val="24"/>
          <w:szCs w:val="24"/>
        </w:rPr>
        <w:t>进行改写：</w:t>
      </w:r>
    </w:p>
    <w:p w14:paraId="686387AB" w14:textId="77777777" w:rsidR="00E5107B" w:rsidRDefault="00CA7929">
      <w:pPr>
        <w:ind w:firstLineChars="150" w:firstLine="450"/>
        <w:rPr>
          <w:rFonts w:ascii="Times New Roman" w:hAnsi="Times New Roman" w:cs="Times New Roman"/>
          <w:sz w:val="30"/>
          <w:szCs w:val="30"/>
        </w:rPr>
      </w:pPr>
      <w:r>
        <w:rPr>
          <w:rFonts w:ascii="Times New Roman" w:hAnsi="Times New Roman" w:cs="Times New Roman"/>
          <w:position w:val="-30"/>
          <w:sz w:val="30"/>
          <w:szCs w:val="30"/>
        </w:rPr>
        <w:object w:dxaOrig="6018" w:dyaOrig="774" w14:anchorId="04EAD180">
          <v:shape id="_x0000_i1144" type="#_x0000_t75" style="width:300.9pt;height:38.7pt" o:ole="">
            <v:imagedata r:id="rId250" o:title=""/>
          </v:shape>
          <o:OLEObject Type="Embed" ProgID="Equation.DSMT4" ShapeID="_x0000_i1144" DrawAspect="Content" ObjectID="_1624903990" r:id="rId251"/>
        </w:object>
      </w:r>
      <w:r>
        <w:rPr>
          <w:rFonts w:ascii="Times New Roman" w:hAnsi="Times New Roman" w:cs="Times New Roman"/>
          <w:sz w:val="30"/>
          <w:szCs w:val="30"/>
        </w:rPr>
        <w:t xml:space="preserve"> </w:t>
      </w:r>
      <w:r>
        <w:rPr>
          <w:rFonts w:ascii="Times New Roman" w:hAnsi="Times New Roman" w:cs="Times New Roman" w:hint="eastAsia"/>
          <w:sz w:val="30"/>
          <w:szCs w:val="30"/>
        </w:rPr>
        <w:t xml:space="preserve"> </w:t>
      </w:r>
      <w:r>
        <w:rPr>
          <w:rFonts w:ascii="Times New Roman" w:hAnsi="Times New Roman" w:cs="Times New Roman"/>
          <w:sz w:val="24"/>
          <w:szCs w:val="24"/>
        </w:rPr>
        <w:t>(2.4</w:t>
      </w:r>
      <w:r>
        <w:rPr>
          <w:rFonts w:ascii="Times New Roman" w:hAnsi="Times New Roman" w:cs="Times New Roman" w:hint="eastAsia"/>
          <w:sz w:val="24"/>
          <w:szCs w:val="24"/>
        </w:rPr>
        <w:t>4</w:t>
      </w:r>
      <w:r>
        <w:rPr>
          <w:rFonts w:ascii="Times New Roman" w:hAnsi="Times New Roman" w:cs="Times New Roman"/>
          <w:sz w:val="24"/>
          <w:szCs w:val="24"/>
        </w:rPr>
        <w:t>)</w:t>
      </w:r>
    </w:p>
    <w:p w14:paraId="4D589C0A" w14:textId="77777777" w:rsidR="00E5107B" w:rsidRDefault="00CA7929">
      <w:pPr>
        <w:spacing w:line="360" w:lineRule="auto"/>
        <w:rPr>
          <w:rFonts w:ascii="Times New Roman" w:hAnsi="Times New Roman" w:cs="Times New Roman"/>
          <w:sz w:val="24"/>
          <w:szCs w:val="24"/>
        </w:rPr>
      </w:pPr>
      <w:r>
        <w:rPr>
          <w:rFonts w:ascii="Times New Roman" w:hAnsi="Times New Roman" w:cs="Times New Roman" w:hint="eastAsia"/>
          <w:sz w:val="24"/>
          <w:szCs w:val="24"/>
        </w:rPr>
        <w:t>其中</w:t>
      </w:r>
      <w:r>
        <w:rPr>
          <w:rFonts w:ascii="Times New Roman" w:hAnsi="Times New Roman" w:cs="Times New Roman" w:hint="eastAsia"/>
          <w:sz w:val="24"/>
          <w:szCs w:val="24"/>
        </w:rPr>
        <w:t>R</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r>
        <w:rPr>
          <w:rFonts w:ascii="Times New Roman" w:hAnsi="Times New Roman" w:cs="Times New Roman" w:hint="eastAsia"/>
          <w:sz w:val="24"/>
          <w:szCs w:val="24"/>
        </w:rPr>
        <w:t>R</w:t>
      </w:r>
      <w:r>
        <w:rPr>
          <w:rFonts w:ascii="Times New Roman" w:hAnsi="Times New Roman" w:cs="Times New Roman" w:hint="eastAsia"/>
          <w:sz w:val="24"/>
          <w:szCs w:val="24"/>
          <w:vertAlign w:val="subscript"/>
        </w:rPr>
        <w:t>3</w:t>
      </w:r>
      <w:r>
        <w:rPr>
          <w:rFonts w:ascii="Times New Roman" w:hAnsi="Times New Roman" w:cs="Times New Roman" w:hint="eastAsia"/>
          <w:sz w:val="24"/>
          <w:szCs w:val="24"/>
        </w:rPr>
        <w:t>表示受激发射；</w:t>
      </w:r>
      <w:r>
        <w:rPr>
          <w:rFonts w:ascii="Times New Roman" w:hAnsi="Times New Roman" w:cs="Times New Roman" w:hint="eastAsia"/>
          <w:sz w:val="24"/>
          <w:szCs w:val="24"/>
        </w:rPr>
        <w:t>R</w:t>
      </w:r>
      <w:r>
        <w:rPr>
          <w:rFonts w:ascii="Times New Roman" w:hAnsi="Times New Roman" w:cs="Times New Roman" w:hint="eastAsia"/>
          <w:sz w:val="24"/>
          <w:szCs w:val="24"/>
          <w:vertAlign w:val="subscript"/>
        </w:rPr>
        <w:t>2</w:t>
      </w:r>
      <w:r>
        <w:rPr>
          <w:rFonts w:ascii="Times New Roman" w:hAnsi="Times New Roman" w:cs="Times New Roman" w:hint="eastAsia"/>
          <w:sz w:val="24"/>
          <w:szCs w:val="24"/>
        </w:rPr>
        <w:t>，</w:t>
      </w:r>
      <w:r>
        <w:rPr>
          <w:rFonts w:ascii="Times New Roman" w:hAnsi="Times New Roman" w:cs="Times New Roman" w:hint="eastAsia"/>
          <w:sz w:val="24"/>
          <w:szCs w:val="24"/>
        </w:rPr>
        <w:t>R</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表示基态漂白；</w:t>
      </w:r>
      <w:r>
        <w:rPr>
          <w:rFonts w:ascii="Times New Roman" w:hAnsi="Times New Roman" w:cs="Times New Roman" w:hint="eastAsia"/>
          <w:sz w:val="24"/>
          <w:szCs w:val="24"/>
        </w:rPr>
        <w:t>R</w:t>
      </w:r>
      <w:r>
        <w:rPr>
          <w:rFonts w:ascii="Times New Roman" w:hAnsi="Times New Roman" w:cs="Times New Roman" w:hint="eastAsia"/>
          <w:sz w:val="24"/>
          <w:szCs w:val="24"/>
          <w:vertAlign w:val="subscript"/>
        </w:rPr>
        <w:t>5</w:t>
      </w:r>
      <w:r>
        <w:rPr>
          <w:rFonts w:ascii="Times New Roman" w:hAnsi="Times New Roman" w:cs="Times New Roman" w:hint="eastAsia"/>
          <w:sz w:val="24"/>
          <w:szCs w:val="24"/>
        </w:rPr>
        <w:t>，</w:t>
      </w:r>
      <w:r>
        <w:rPr>
          <w:rFonts w:ascii="Times New Roman" w:hAnsi="Times New Roman" w:cs="Times New Roman" w:hint="eastAsia"/>
          <w:sz w:val="24"/>
          <w:szCs w:val="24"/>
        </w:rPr>
        <w:t>R</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表示激发吸收。然后，我们对</w:t>
      </w:r>
      <w:r>
        <w:rPr>
          <w:rFonts w:ascii="Times New Roman" w:hAnsi="Times New Roman" w:cs="Times New Roman" w:hint="eastAsia"/>
          <w:sz w:val="24"/>
          <w:szCs w:val="24"/>
        </w:rPr>
        <w:t>R</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到</w:t>
      </w:r>
      <w:r>
        <w:rPr>
          <w:rFonts w:ascii="Times New Roman" w:hAnsi="Times New Roman" w:cs="Times New Roman" w:hint="eastAsia"/>
          <w:sz w:val="24"/>
          <w:szCs w:val="24"/>
        </w:rPr>
        <w:t>R</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的量子路径进行展开，得</w:t>
      </w:r>
    </w:p>
    <w:p w14:paraId="5B66FB35" w14:textId="77777777" w:rsidR="00E5107B" w:rsidRDefault="00CA7929">
      <w:pPr>
        <w:rPr>
          <w:rFonts w:ascii="Times New Roman" w:hAnsi="Times New Roman" w:cs="Times New Roman"/>
          <w:sz w:val="24"/>
          <w:szCs w:val="24"/>
        </w:rPr>
      </w:pPr>
      <w:r>
        <w:rPr>
          <w:rFonts w:ascii="Times New Roman" w:hAnsi="Times New Roman" w:cs="Times New Roman"/>
          <w:position w:val="-30"/>
          <w:sz w:val="24"/>
          <w:szCs w:val="24"/>
        </w:rPr>
        <w:object w:dxaOrig="8314" w:dyaOrig="693" w14:anchorId="3F73DB57">
          <v:shape id="_x0000_i1145" type="#_x0000_t75" style="width:415.7pt;height:34.65pt" o:ole="">
            <v:imagedata r:id="rId252" o:title=""/>
          </v:shape>
          <o:OLEObject Type="Embed" ProgID="Equation.DSMT4" ShapeID="_x0000_i1145" DrawAspect="Content" ObjectID="_1624903991" r:id="rId253"/>
        </w:object>
      </w:r>
      <w:r>
        <w:rPr>
          <w:rFonts w:ascii="Times New Roman" w:hAnsi="Times New Roman" w:cs="Times New Roman"/>
          <w:position w:val="-30"/>
          <w:sz w:val="24"/>
          <w:szCs w:val="24"/>
        </w:rPr>
        <w:object w:dxaOrig="8287" w:dyaOrig="693" w14:anchorId="5AB26927">
          <v:shape id="_x0000_i1146" type="#_x0000_t75" style="width:414.35pt;height:34.65pt" o:ole="">
            <v:imagedata r:id="rId254" o:title=""/>
          </v:shape>
          <o:OLEObject Type="Embed" ProgID="Equation.DSMT4" ShapeID="_x0000_i1146" DrawAspect="Content" ObjectID="_1624903992" r:id="rId255"/>
        </w:object>
      </w:r>
      <w:r>
        <w:rPr>
          <w:rFonts w:ascii="Times New Roman" w:hAnsi="Times New Roman" w:cs="Times New Roman"/>
          <w:position w:val="-30"/>
          <w:sz w:val="24"/>
          <w:szCs w:val="24"/>
        </w:rPr>
        <w:object w:dxaOrig="8341" w:dyaOrig="693" w14:anchorId="0978E120">
          <v:shape id="_x0000_i1147" type="#_x0000_t75" style="width:417.05pt;height:34.65pt" o:ole="">
            <v:imagedata r:id="rId256" o:title=""/>
          </v:shape>
          <o:OLEObject Type="Embed" ProgID="Equation.DSMT4" ShapeID="_x0000_i1147" DrawAspect="Content" ObjectID="_1624903993" r:id="rId257"/>
        </w:object>
      </w:r>
      <w:r>
        <w:rPr>
          <w:rFonts w:ascii="Times New Roman" w:hAnsi="Times New Roman" w:cs="Times New Roman"/>
          <w:position w:val="-30"/>
          <w:sz w:val="24"/>
          <w:szCs w:val="24"/>
        </w:rPr>
        <w:object w:dxaOrig="8341" w:dyaOrig="693" w14:anchorId="7D6147F0">
          <v:shape id="_x0000_i1148" type="#_x0000_t75" style="width:417.05pt;height:34.65pt" o:ole="">
            <v:imagedata r:id="rId258" o:title=""/>
          </v:shape>
          <o:OLEObject Type="Embed" ProgID="Equation.DSMT4" ShapeID="_x0000_i1148" DrawAspect="Content" ObjectID="_1624903994" r:id="rId259"/>
        </w:object>
      </w:r>
      <w:r>
        <w:rPr>
          <w:rFonts w:ascii="Times New Roman" w:hAnsi="Times New Roman" w:cs="Times New Roman"/>
          <w:position w:val="-30"/>
          <w:sz w:val="24"/>
          <w:szCs w:val="24"/>
        </w:rPr>
        <w:object w:dxaOrig="8341" w:dyaOrig="666" w14:anchorId="1811AEB0">
          <v:shape id="_x0000_i1149" type="#_x0000_t75" style="width:417.05pt;height:33.3pt" o:ole="">
            <v:imagedata r:id="rId260" o:title=""/>
          </v:shape>
          <o:OLEObject Type="Embed" ProgID="Equation.DSMT4" ShapeID="_x0000_i1149" DrawAspect="Content" ObjectID="_1624903995" r:id="rId261"/>
        </w:object>
      </w:r>
      <w:r>
        <w:rPr>
          <w:rFonts w:ascii="Times New Roman" w:hAnsi="Times New Roman" w:cs="Times New Roman"/>
          <w:position w:val="-30"/>
          <w:sz w:val="24"/>
          <w:szCs w:val="24"/>
        </w:rPr>
        <w:object w:dxaOrig="8300" w:dyaOrig="625" w14:anchorId="79674A02">
          <v:shape id="_x0000_i1150" type="#_x0000_t75" style="width:414.35pt;height:31.25pt" o:ole="">
            <v:imagedata r:id="rId262" o:title=""/>
          </v:shape>
          <o:OLEObject Type="Embed" ProgID="Equation.DSMT4" ShapeID="_x0000_i1150" DrawAspect="Content" ObjectID="_1624903996" r:id="rId263"/>
        </w:object>
      </w:r>
    </w:p>
    <w:p w14:paraId="18BFF659" w14:textId="77777777" w:rsidR="00E5107B" w:rsidRDefault="00CA7929">
      <w:pPr>
        <w:jc w:val="right"/>
        <w:rPr>
          <w:sz w:val="24"/>
          <w:szCs w:val="24"/>
        </w:rPr>
      </w:pPr>
      <w:r>
        <w:rPr>
          <w:rFonts w:ascii="Times New Roman" w:hAnsi="Times New Roman" w:cs="Times New Roman"/>
          <w:sz w:val="24"/>
          <w:szCs w:val="24"/>
        </w:rPr>
        <w:t>(2.4</w:t>
      </w:r>
      <w:r>
        <w:rPr>
          <w:rFonts w:ascii="Times New Roman" w:hAnsi="Times New Roman" w:cs="Times New Roman" w:hint="eastAsia"/>
          <w:sz w:val="24"/>
          <w:szCs w:val="24"/>
        </w:rPr>
        <w:t>5</w:t>
      </w:r>
      <w:r>
        <w:rPr>
          <w:rFonts w:ascii="Times New Roman" w:hAnsi="Times New Roman" w:cs="Times New Roman"/>
          <w:sz w:val="24"/>
          <w:szCs w:val="24"/>
        </w:rPr>
        <w:t>(</w:t>
      </w:r>
      <w:r>
        <w:rPr>
          <w:rFonts w:ascii="Times New Roman" w:hAnsi="Times New Roman" w:cs="Times New Roman" w:hint="eastAsia"/>
          <w:sz w:val="24"/>
          <w:szCs w:val="24"/>
        </w:rPr>
        <w:t>a</w:t>
      </w:r>
      <w:r>
        <w:rPr>
          <w:rFonts w:ascii="Times New Roman" w:hAnsi="Times New Roman" w:cs="Times New Roman"/>
          <w:sz w:val="24"/>
          <w:szCs w:val="24"/>
        </w:rPr>
        <w:t>)</w:t>
      </w:r>
      <w:r>
        <w:rPr>
          <w:rFonts w:ascii="Times New Roman" w:hAnsi="Times New Roman" w:cs="Times New Roman" w:hint="eastAsia"/>
          <w:sz w:val="24"/>
          <w:szCs w:val="24"/>
        </w:rPr>
        <w:t>-(f))</w:t>
      </w:r>
    </w:p>
    <w:p w14:paraId="175A82DC" w14:textId="77777777" w:rsidR="00E5107B" w:rsidRDefault="00CA7929">
      <w:pPr>
        <w:rPr>
          <w:sz w:val="24"/>
          <w:szCs w:val="24"/>
        </w:rPr>
      </w:pPr>
      <w:r>
        <w:rPr>
          <w:rFonts w:hint="eastAsia"/>
          <w:sz w:val="24"/>
          <w:szCs w:val="24"/>
        </w:rPr>
        <w:t>由于态寿命而使得峰形扩宽的项可表示为：</w:t>
      </w:r>
    </w:p>
    <w:p w14:paraId="065AF330" w14:textId="77777777" w:rsidR="00E5107B" w:rsidRDefault="00CA7929">
      <w:pPr>
        <w:jc w:val="center"/>
        <w:rPr>
          <w:rFonts w:ascii="Times New Roman" w:hAnsi="Times New Roman" w:cs="Times New Roman"/>
          <w:sz w:val="30"/>
          <w:szCs w:val="30"/>
        </w:rPr>
      </w:pPr>
      <w:r>
        <w:rPr>
          <w:position w:val="-32"/>
        </w:rPr>
        <w:object w:dxaOrig="4931" w:dyaOrig="774" w14:anchorId="0A8F3826">
          <v:shape id="_x0000_i1151" type="#_x0000_t75" style="width:246.55pt;height:38.7pt" o:ole="">
            <v:imagedata r:id="rId264" o:title=""/>
          </v:shape>
          <o:OLEObject Type="Embed" ProgID="Equation.DSMT4" ShapeID="_x0000_i1151" DrawAspect="Content" ObjectID="_1624903997" r:id="rId265"/>
        </w:object>
      </w:r>
      <w:r>
        <w:rPr>
          <w:rFonts w:hint="eastAsia"/>
        </w:rPr>
        <w:t xml:space="preserve">   </w:t>
      </w:r>
      <w:r>
        <w:rPr>
          <w:rFonts w:ascii="Cambria Math" w:hAnsi="Cambria Math"/>
          <w:sz w:val="24"/>
          <w:szCs w:val="24"/>
        </w:rPr>
        <w:t xml:space="preserve"> </w:t>
      </w:r>
      <w:r>
        <w:rPr>
          <w:rFonts w:ascii="Cambria Math" w:hAnsi="Cambria Math" w:cs="Times New Roman"/>
          <w:sz w:val="24"/>
          <w:szCs w:val="24"/>
        </w:rPr>
        <w:t>(2.</w:t>
      </w:r>
      <w:r>
        <w:rPr>
          <w:rFonts w:ascii="Cambria Math" w:hAnsi="Cambria Math" w:cs="Times New Roman" w:hint="eastAsia"/>
          <w:sz w:val="24"/>
          <w:szCs w:val="24"/>
        </w:rPr>
        <w:t>46</w:t>
      </w:r>
      <w:r>
        <w:rPr>
          <w:rFonts w:ascii="Cambria Math" w:hAnsi="Cambria Math" w:cs="Times New Roman"/>
          <w:sz w:val="24"/>
          <w:szCs w:val="24"/>
        </w:rPr>
        <w:t xml:space="preserve"> (a))</w:t>
      </w:r>
    </w:p>
    <w:p w14:paraId="6A3033EE" w14:textId="77777777" w:rsidR="00E5107B" w:rsidRDefault="00CA7929">
      <w:pPr>
        <w:jc w:val="center"/>
        <w:rPr>
          <w:rFonts w:ascii="Times New Roman" w:hAnsi="Times New Roman" w:cs="Times New Roman"/>
          <w:sz w:val="30"/>
          <w:szCs w:val="30"/>
        </w:rPr>
      </w:pPr>
      <w:r>
        <w:rPr>
          <w:position w:val="-62"/>
        </w:rPr>
        <w:object w:dxaOrig="4048" w:dyaOrig="1345" w14:anchorId="3369C260">
          <v:shape id="_x0000_i1152" type="#_x0000_t75" style="width:202.4pt;height:67.25pt" o:ole="">
            <v:imagedata r:id="rId266" o:title=""/>
          </v:shape>
          <o:OLEObject Type="Embed" ProgID="Equation.DSMT4" ShapeID="_x0000_i1152" DrawAspect="Content" ObjectID="_1624903998" r:id="rId267"/>
        </w:object>
      </w:r>
      <w:r>
        <w:rPr>
          <w:rFonts w:hint="eastAsia"/>
        </w:rPr>
        <w:t xml:space="preserve">          </w:t>
      </w:r>
      <w:r>
        <w:rPr>
          <w:rFonts w:ascii="Cambria Math" w:hAnsi="Cambria Math" w:cs="Times New Roman"/>
          <w:sz w:val="24"/>
          <w:szCs w:val="24"/>
        </w:rPr>
        <w:t>(2.</w:t>
      </w:r>
      <w:r>
        <w:rPr>
          <w:rFonts w:ascii="Cambria Math" w:hAnsi="Cambria Math" w:cs="Times New Roman" w:hint="eastAsia"/>
          <w:sz w:val="24"/>
          <w:szCs w:val="24"/>
        </w:rPr>
        <w:t>46</w:t>
      </w:r>
      <w:r>
        <w:rPr>
          <w:rFonts w:ascii="Cambria Math" w:hAnsi="Cambria Math" w:cs="Times New Roman"/>
          <w:sz w:val="24"/>
          <w:szCs w:val="24"/>
        </w:rPr>
        <w:t>(b))</w:t>
      </w:r>
    </w:p>
    <w:p w14:paraId="564513D7" w14:textId="77777777" w:rsidR="00E5107B" w:rsidRDefault="00CA7929">
      <w:pPr>
        <w:rPr>
          <w:sz w:val="24"/>
          <w:szCs w:val="24"/>
        </w:rPr>
      </w:pPr>
      <w:r>
        <w:rPr>
          <w:rFonts w:ascii="Times New Roman" w:hAnsi="Times New Roman" w:cs="Times New Roman" w:hint="eastAsia"/>
          <w:sz w:val="24"/>
          <w:szCs w:val="24"/>
        </w:rPr>
        <w:t>对</w:t>
      </w:r>
      <w:r>
        <w:rPr>
          <w:position w:val="-12"/>
          <w:sz w:val="24"/>
          <w:szCs w:val="24"/>
        </w:rPr>
        <w:object w:dxaOrig="774" w:dyaOrig="367" w14:anchorId="7B52BC08">
          <v:shape id="_x0000_i1153" type="#_x0000_t75" style="width:38.7pt;height:18.35pt" o:ole="">
            <v:imagedata r:id="rId268" o:title=""/>
          </v:shape>
          <o:OLEObject Type="Embed" ProgID="Equation.DSMT4" ShapeID="_x0000_i1153" DrawAspect="Content" ObjectID="_1624903999" r:id="rId269"/>
        </w:object>
      </w:r>
      <w:r>
        <w:rPr>
          <w:rFonts w:hint="eastAsia"/>
          <w:sz w:val="24"/>
          <w:szCs w:val="24"/>
        </w:rPr>
        <w:t>根据重相过程和非重</w:t>
      </w:r>
      <w:r>
        <w:rPr>
          <w:rFonts w:hint="eastAsia"/>
          <w:color w:val="FF0000"/>
          <w:sz w:val="24"/>
          <w:szCs w:val="24"/>
        </w:rPr>
        <w:t>现</w:t>
      </w:r>
      <w:r>
        <w:rPr>
          <w:rFonts w:hint="eastAsia"/>
          <w:sz w:val="24"/>
          <w:szCs w:val="24"/>
        </w:rPr>
        <w:t>过程进行分类，并且在累计展开中的二阶进行截断，可以得到</w:t>
      </w:r>
    </w:p>
    <w:p w14:paraId="33170BE7" w14:textId="77777777" w:rsidR="00E5107B" w:rsidRDefault="00CA7929">
      <w:pPr>
        <w:rPr>
          <w:rFonts w:ascii="Cambria Math" w:hAnsi="Cambria Math" w:cs="Times New Roman"/>
          <w:sz w:val="24"/>
          <w:szCs w:val="24"/>
        </w:rPr>
      </w:pPr>
      <w:r>
        <w:rPr>
          <w:position w:val="-146"/>
        </w:rPr>
        <w:object w:dxaOrig="5040" w:dyaOrig="3070" w14:anchorId="300472F9">
          <v:shape id="_x0000_i1154" type="#_x0000_t75" style="width:252pt;height:153.5pt" o:ole="">
            <v:imagedata r:id="rId270" o:title=""/>
          </v:shape>
          <o:OLEObject Type="Embed" ProgID="Equation.DSMT4" ShapeID="_x0000_i1154" DrawAspect="Content" ObjectID="_1624904000" r:id="rId271"/>
        </w:object>
      </w:r>
      <w:r>
        <w:rPr>
          <w:rFonts w:hint="eastAsia"/>
        </w:rPr>
        <w:t xml:space="preserve">    </w:t>
      </w:r>
      <w:r>
        <w:rPr>
          <w:rFonts w:ascii="Cambria Math" w:hAnsi="Cambria Math" w:cs="Times New Roman"/>
          <w:sz w:val="24"/>
          <w:szCs w:val="24"/>
        </w:rPr>
        <w:t>(2.</w:t>
      </w:r>
      <w:r>
        <w:rPr>
          <w:rFonts w:ascii="Cambria Math" w:hAnsi="Cambria Math" w:cs="Times New Roman" w:hint="eastAsia"/>
          <w:sz w:val="24"/>
          <w:szCs w:val="24"/>
        </w:rPr>
        <w:t>47</w:t>
      </w:r>
      <w:r>
        <w:rPr>
          <w:rFonts w:ascii="Cambria Math" w:hAnsi="Cambria Math" w:cs="Times New Roman"/>
          <w:sz w:val="24"/>
          <w:szCs w:val="24"/>
        </w:rPr>
        <w:t>(a))</w:t>
      </w:r>
    </w:p>
    <w:p w14:paraId="16306CDF" w14:textId="77777777" w:rsidR="00E5107B" w:rsidRDefault="00CA7929">
      <w:pPr>
        <w:rPr>
          <w:rFonts w:ascii="Cambria Math" w:hAnsi="Cambria Math" w:cs="Times New Roman"/>
          <w:sz w:val="24"/>
          <w:szCs w:val="24"/>
        </w:rPr>
      </w:pPr>
      <w:r>
        <w:rPr>
          <w:position w:val="-146"/>
          <w:sz w:val="30"/>
          <w:szCs w:val="30"/>
        </w:rPr>
        <w:object w:dxaOrig="5122" w:dyaOrig="3070" w14:anchorId="35BB7BDF">
          <v:shape id="_x0000_i1155" type="#_x0000_t75" style="width:256.1pt;height:153.5pt" o:ole="">
            <v:imagedata r:id="rId272" o:title=""/>
          </v:shape>
          <o:OLEObject Type="Embed" ProgID="Equation.DSMT4" ShapeID="_x0000_i1155" DrawAspect="Content" ObjectID="_1624904001" r:id="rId273"/>
        </w:object>
      </w:r>
      <w:r>
        <w:rPr>
          <w:rFonts w:hint="eastAsia"/>
          <w:sz w:val="30"/>
          <w:szCs w:val="30"/>
        </w:rPr>
        <w:t xml:space="preserve"> </w:t>
      </w:r>
      <w:r>
        <w:rPr>
          <w:rFonts w:hint="eastAsia"/>
        </w:rPr>
        <w:t xml:space="preserve"> </w:t>
      </w:r>
      <w:r>
        <w:rPr>
          <w:rFonts w:ascii="Cambria Math" w:hAnsi="Cambria Math" w:cs="Times New Roman"/>
          <w:sz w:val="24"/>
          <w:szCs w:val="24"/>
        </w:rPr>
        <w:t>(2.</w:t>
      </w:r>
      <w:r>
        <w:rPr>
          <w:rFonts w:ascii="Cambria Math" w:hAnsi="Cambria Math" w:cs="Times New Roman" w:hint="eastAsia"/>
          <w:sz w:val="24"/>
          <w:szCs w:val="24"/>
        </w:rPr>
        <w:t>47</w:t>
      </w:r>
      <w:r>
        <w:rPr>
          <w:rFonts w:ascii="Cambria Math" w:hAnsi="Cambria Math" w:cs="Times New Roman"/>
          <w:sz w:val="24"/>
          <w:szCs w:val="24"/>
        </w:rPr>
        <w:t>(b))</w:t>
      </w:r>
    </w:p>
    <w:p w14:paraId="5ACD5338" w14:textId="77777777" w:rsidR="00E5107B" w:rsidRDefault="00CA7929">
      <w:pPr>
        <w:rPr>
          <w:sz w:val="24"/>
          <w:szCs w:val="24"/>
        </w:rPr>
      </w:pPr>
      <w:r>
        <w:rPr>
          <w:rFonts w:hint="eastAsia"/>
          <w:sz w:val="24"/>
          <w:szCs w:val="24"/>
        </w:rPr>
        <w:t>其中</w:t>
      </w:r>
    </w:p>
    <w:p w14:paraId="11FE6BA1" w14:textId="77777777" w:rsidR="00E5107B" w:rsidRDefault="00CA7929">
      <w:pPr>
        <w:jc w:val="center"/>
        <w:rPr>
          <w:sz w:val="30"/>
          <w:szCs w:val="30"/>
        </w:rPr>
      </w:pPr>
      <w:r>
        <w:rPr>
          <w:position w:val="-18"/>
          <w:sz w:val="30"/>
          <w:szCs w:val="30"/>
        </w:rPr>
        <w:object w:dxaOrig="2758" w:dyaOrig="530" w14:anchorId="748BE370">
          <v:shape id="_x0000_i1156" type="#_x0000_t75" style="width:137.9pt;height:26.5pt" o:ole="">
            <v:imagedata r:id="rId274" o:title=""/>
          </v:shape>
          <o:OLEObject Type="Embed" ProgID="Equation.DSMT4" ShapeID="_x0000_i1156" DrawAspect="Content" ObjectID="_1624904002" r:id="rId275"/>
        </w:object>
      </w:r>
    </w:p>
    <w:p w14:paraId="6873C29F" w14:textId="77777777" w:rsidR="00E5107B" w:rsidRDefault="00CA7929">
      <w:pPr>
        <w:jc w:val="center"/>
      </w:pPr>
      <w:r>
        <w:rPr>
          <w:position w:val="-16"/>
          <w:sz w:val="30"/>
          <w:szCs w:val="30"/>
        </w:rPr>
        <w:object w:dxaOrig="2568" w:dyaOrig="435" w14:anchorId="35A14031">
          <v:shape id="_x0000_i1157" type="#_x0000_t75" style="width:128.4pt;height:21.75pt" o:ole="">
            <v:imagedata r:id="rId276" o:title=""/>
          </v:shape>
          <o:OLEObject Type="Embed" ProgID="Equation.DSMT4" ShapeID="_x0000_i1157" DrawAspect="Content" ObjectID="_1624904003" r:id="rId277"/>
        </w:object>
      </w:r>
    </w:p>
    <w:p w14:paraId="3BFE4460" w14:textId="77777777" w:rsidR="00E5107B" w:rsidRDefault="00CA7929">
      <w:pPr>
        <w:spacing w:line="360" w:lineRule="auto"/>
        <w:rPr>
          <w:sz w:val="24"/>
          <w:szCs w:val="24"/>
        </w:rPr>
      </w:pPr>
      <w:r>
        <w:rPr>
          <w:rFonts w:hint="eastAsia"/>
          <w:sz w:val="24"/>
          <w:szCs w:val="24"/>
        </w:rPr>
        <w:t>对</w:t>
      </w:r>
      <w:r>
        <w:rPr>
          <w:rFonts w:hint="eastAsia"/>
          <w:sz w:val="24"/>
          <w:szCs w:val="24"/>
        </w:rPr>
        <w:t>t</w:t>
      </w:r>
      <w:r>
        <w:rPr>
          <w:rFonts w:hint="eastAsia"/>
          <w:sz w:val="24"/>
          <w:szCs w:val="24"/>
          <w:vertAlign w:val="subscript"/>
        </w:rPr>
        <w:t>1</w:t>
      </w:r>
      <w:r>
        <w:rPr>
          <w:rFonts w:hint="eastAsia"/>
          <w:sz w:val="24"/>
          <w:szCs w:val="24"/>
        </w:rPr>
        <w:t>, t</w:t>
      </w:r>
      <w:r>
        <w:rPr>
          <w:rFonts w:hint="eastAsia"/>
          <w:sz w:val="24"/>
          <w:szCs w:val="24"/>
          <w:vertAlign w:val="subscript"/>
        </w:rPr>
        <w:t>3</w:t>
      </w:r>
      <w:r>
        <w:rPr>
          <w:rFonts w:hint="eastAsia"/>
          <w:sz w:val="24"/>
          <w:szCs w:val="24"/>
        </w:rPr>
        <w:t>这两个维度进行对重相过程和非重</w:t>
      </w:r>
      <w:r>
        <w:rPr>
          <w:rFonts w:hint="eastAsia"/>
          <w:color w:val="FF0000"/>
          <w:sz w:val="24"/>
          <w:szCs w:val="24"/>
        </w:rPr>
        <w:t>现</w:t>
      </w:r>
      <w:r>
        <w:rPr>
          <w:rFonts w:hint="eastAsia"/>
          <w:sz w:val="24"/>
          <w:szCs w:val="24"/>
        </w:rPr>
        <w:t>过程的傅里叶变化，因而得到二维光谱的三阶响应函数在频域中的表示</w:t>
      </w:r>
    </w:p>
    <w:p w14:paraId="2491DEF5" w14:textId="77777777" w:rsidR="00E5107B" w:rsidRDefault="00CA7929">
      <w:pPr>
        <w:jc w:val="center"/>
        <w:rPr>
          <w:sz w:val="30"/>
          <w:szCs w:val="30"/>
        </w:rPr>
      </w:pPr>
      <w:r>
        <w:rPr>
          <w:position w:val="-18"/>
          <w:sz w:val="30"/>
          <w:szCs w:val="30"/>
        </w:rPr>
        <w:object w:dxaOrig="4931" w:dyaOrig="530" w14:anchorId="06285F10">
          <v:shape id="_x0000_i1158" type="#_x0000_t75" style="width:246.55pt;height:26.5pt" o:ole="">
            <v:imagedata r:id="rId278" o:title=""/>
          </v:shape>
          <o:OLEObject Type="Embed" ProgID="Equation.DSMT4" ShapeID="_x0000_i1158" DrawAspect="Content" ObjectID="_1624904004" r:id="rId279"/>
        </w:object>
      </w:r>
      <w:r>
        <w:rPr>
          <w:rFonts w:hint="eastAsia"/>
          <w:sz w:val="30"/>
          <w:szCs w:val="30"/>
        </w:rPr>
        <w:t xml:space="preserve">   </w:t>
      </w:r>
      <w:r>
        <w:rPr>
          <w:rFonts w:ascii="Cambria Math" w:hAnsi="Cambria Math" w:cs="Times New Roman"/>
          <w:sz w:val="24"/>
          <w:szCs w:val="24"/>
        </w:rPr>
        <w:t>(2.</w:t>
      </w:r>
      <w:r>
        <w:rPr>
          <w:rFonts w:ascii="Cambria Math" w:hAnsi="Cambria Math" w:cs="Times New Roman" w:hint="eastAsia"/>
          <w:sz w:val="24"/>
          <w:szCs w:val="24"/>
        </w:rPr>
        <w:t>48</w:t>
      </w:r>
      <w:r>
        <w:rPr>
          <w:rFonts w:ascii="Cambria Math" w:hAnsi="Cambria Math" w:cs="Times New Roman"/>
          <w:sz w:val="24"/>
          <w:szCs w:val="24"/>
        </w:rPr>
        <w:t>(a))</w:t>
      </w:r>
    </w:p>
    <w:p w14:paraId="0B232CCE" w14:textId="77777777" w:rsidR="00E5107B" w:rsidRDefault="00CA7929">
      <w:pPr>
        <w:jc w:val="center"/>
        <w:rPr>
          <w:sz w:val="30"/>
          <w:szCs w:val="30"/>
        </w:rPr>
      </w:pPr>
      <w:r>
        <w:rPr>
          <w:position w:val="-18"/>
          <w:sz w:val="30"/>
          <w:szCs w:val="30"/>
        </w:rPr>
        <w:object w:dxaOrig="5040" w:dyaOrig="530" w14:anchorId="55D39252">
          <v:shape id="_x0000_i1159" type="#_x0000_t75" style="width:252pt;height:26.5pt" o:ole="">
            <v:imagedata r:id="rId280" o:title=""/>
          </v:shape>
          <o:OLEObject Type="Embed" ProgID="Equation.DSMT4" ShapeID="_x0000_i1159" DrawAspect="Content" ObjectID="_1624904005" r:id="rId281"/>
        </w:object>
      </w:r>
      <w:r>
        <w:rPr>
          <w:rFonts w:hint="eastAsia"/>
          <w:sz w:val="30"/>
          <w:szCs w:val="30"/>
        </w:rPr>
        <w:t xml:space="preserve">  </w:t>
      </w:r>
      <w:r>
        <w:rPr>
          <w:rFonts w:ascii="Cambria Math" w:hAnsi="Cambria Math" w:cs="Times New Roman"/>
          <w:sz w:val="24"/>
          <w:szCs w:val="24"/>
        </w:rPr>
        <w:t>(2.</w:t>
      </w:r>
      <w:r>
        <w:rPr>
          <w:rFonts w:ascii="Cambria Math" w:hAnsi="Cambria Math" w:cs="Times New Roman" w:hint="eastAsia"/>
          <w:sz w:val="24"/>
          <w:szCs w:val="24"/>
        </w:rPr>
        <w:t>48</w:t>
      </w:r>
      <w:r>
        <w:rPr>
          <w:rFonts w:ascii="Cambria Math" w:hAnsi="Cambria Math" w:cs="Times New Roman"/>
          <w:sz w:val="24"/>
          <w:szCs w:val="24"/>
        </w:rPr>
        <w:t>(b))</w:t>
      </w:r>
    </w:p>
    <w:p w14:paraId="5F7A9F78" w14:textId="77777777" w:rsidR="00E5107B" w:rsidRDefault="00CA7929">
      <w:pPr>
        <w:spacing w:line="360" w:lineRule="auto"/>
        <w:jc w:val="left"/>
        <w:rPr>
          <w:sz w:val="24"/>
          <w:szCs w:val="24"/>
        </w:rPr>
      </w:pPr>
      <w:r>
        <w:rPr>
          <w:rFonts w:hint="eastAsia"/>
          <w:sz w:val="24"/>
          <w:szCs w:val="24"/>
        </w:rPr>
        <w:t>而二维</w:t>
      </w:r>
      <w:r>
        <w:rPr>
          <w:rFonts w:ascii="Times New Roman" w:hAnsi="Times New Roman" w:cs="Times New Roman"/>
          <w:sz w:val="24"/>
          <w:szCs w:val="24"/>
        </w:rPr>
        <w:t>pump-probe</w:t>
      </w:r>
      <w:r>
        <w:rPr>
          <w:rFonts w:hint="eastAsia"/>
          <w:sz w:val="24"/>
          <w:szCs w:val="24"/>
        </w:rPr>
        <w:t>光谱是对重相信号和非重相信号虚部的加和。</w:t>
      </w:r>
    </w:p>
    <w:p w14:paraId="7E44A71E" w14:textId="77777777" w:rsidR="00E5107B" w:rsidRDefault="00E5107B">
      <w:pPr>
        <w:rPr>
          <w:rFonts w:ascii="Times New Roman" w:hAnsi="Times New Roman" w:cs="Times New Roman"/>
          <w:sz w:val="24"/>
          <w:szCs w:val="24"/>
        </w:rPr>
      </w:pPr>
    </w:p>
    <w:p w14:paraId="2ACC12A6" w14:textId="77777777" w:rsidR="00E5107B" w:rsidRDefault="00CA7929">
      <w:pPr>
        <w:ind w:left="450" w:hangingChars="150" w:hanging="450"/>
        <w:rPr>
          <w:sz w:val="30"/>
          <w:szCs w:val="30"/>
        </w:rPr>
      </w:pPr>
      <w:r>
        <w:rPr>
          <w:noProof/>
          <w:sz w:val="30"/>
          <w:szCs w:val="30"/>
        </w:rPr>
        <w:lastRenderedPageBreak/>
        <w:drawing>
          <wp:inline distT="0" distB="0" distL="0" distR="0" wp14:anchorId="30A145C2" wp14:editId="35FDE185">
            <wp:extent cx="2626995" cy="5471795"/>
            <wp:effectExtent l="19050" t="0" r="1588" b="0"/>
            <wp:docPr id="1" name="图片 1" descr="feynman diagra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eynman diagram.tiff"/>
                    <pic:cNvPicPr>
                      <a:picLocks noChangeAspect="1"/>
                    </pic:cNvPicPr>
                  </pic:nvPicPr>
                  <pic:blipFill>
                    <a:blip r:embed="rId282" cstate="print"/>
                    <a:srcRect/>
                    <a:stretch>
                      <a:fillRect/>
                    </a:stretch>
                  </pic:blipFill>
                  <pic:spPr>
                    <a:xfrm>
                      <a:off x="0" y="0"/>
                      <a:ext cx="2627312" cy="5472112"/>
                    </a:xfrm>
                    <a:prstGeom prst="rect">
                      <a:avLst/>
                    </a:prstGeom>
                    <a:noFill/>
                    <a:ln w="9525">
                      <a:noFill/>
                      <a:miter lim="800000"/>
                      <a:headEnd/>
                      <a:tailEnd/>
                    </a:ln>
                  </pic:spPr>
                </pic:pic>
              </a:graphicData>
            </a:graphic>
          </wp:inline>
        </w:drawing>
      </w:r>
    </w:p>
    <w:p w14:paraId="71F441BE" w14:textId="77777777" w:rsidR="00E5107B" w:rsidRDefault="00CA7929">
      <w:pPr>
        <w:spacing w:line="360" w:lineRule="auto"/>
        <w:ind w:left="360" w:hangingChars="150" w:hanging="360"/>
        <w:rPr>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2</w:t>
      </w:r>
      <w:r>
        <w:rPr>
          <w:rFonts w:ascii="Times New Roman" w:hAnsi="Times New Roman" w:cs="Times New Roman"/>
          <w:sz w:val="24"/>
          <w:szCs w:val="24"/>
        </w:rPr>
        <w:t>.1</w:t>
      </w:r>
      <w:r>
        <w:rPr>
          <w:rFonts w:hint="eastAsia"/>
          <w:sz w:val="24"/>
          <w:szCs w:val="24"/>
        </w:rPr>
        <w:t xml:space="preserve"> </w:t>
      </w:r>
      <w:r>
        <w:rPr>
          <w:rFonts w:hint="eastAsia"/>
          <w:sz w:val="24"/>
          <w:szCs w:val="24"/>
        </w:rPr>
        <w:t>根据重相过程和非重相过程将八种量子路径根据双向费曼图进行分类。</w:t>
      </w:r>
    </w:p>
    <w:p w14:paraId="428B1540" w14:textId="77777777" w:rsidR="00E5107B" w:rsidRDefault="00E5107B">
      <w:pPr>
        <w:spacing w:line="360" w:lineRule="auto"/>
        <w:ind w:left="360" w:hangingChars="150" w:hanging="360"/>
        <w:rPr>
          <w:sz w:val="24"/>
          <w:szCs w:val="24"/>
        </w:rPr>
      </w:pPr>
    </w:p>
    <w:p w14:paraId="6CBB2292" w14:textId="77777777" w:rsidR="00E5107B" w:rsidRDefault="00E5107B">
      <w:pPr>
        <w:spacing w:line="360" w:lineRule="auto"/>
        <w:ind w:left="360" w:hangingChars="150" w:hanging="360"/>
        <w:rPr>
          <w:sz w:val="24"/>
          <w:szCs w:val="24"/>
        </w:rPr>
        <w:sectPr w:rsidR="00E5107B">
          <w:headerReference w:type="even" r:id="rId283"/>
          <w:headerReference w:type="default" r:id="rId284"/>
          <w:footerReference w:type="even" r:id="rId285"/>
          <w:headerReference w:type="first" r:id="rId286"/>
          <w:pgSz w:w="11906" w:h="16838"/>
          <w:pgMar w:top="1928" w:right="1701" w:bottom="1701" w:left="1701" w:header="1361" w:footer="992" w:gutter="567"/>
          <w:pgNumType w:start="5"/>
          <w:cols w:space="425"/>
          <w:titlePg/>
          <w:docGrid w:type="linesAndChars" w:linePitch="312"/>
        </w:sectPr>
      </w:pPr>
    </w:p>
    <w:p w14:paraId="622A3193" w14:textId="77777777" w:rsidR="00E5107B" w:rsidRDefault="00E5107B">
      <w:pPr>
        <w:spacing w:line="360" w:lineRule="auto"/>
        <w:ind w:left="360" w:hangingChars="150" w:hanging="360"/>
        <w:rPr>
          <w:sz w:val="24"/>
          <w:szCs w:val="24"/>
        </w:rPr>
        <w:sectPr w:rsidR="00E5107B">
          <w:footerReference w:type="first" r:id="rId287"/>
          <w:pgSz w:w="11906" w:h="16838"/>
          <w:pgMar w:top="1928" w:right="1701" w:bottom="1701" w:left="1701" w:header="1361" w:footer="992" w:gutter="567"/>
          <w:pgNumType w:start="19"/>
          <w:cols w:space="425"/>
          <w:titlePg/>
          <w:docGrid w:type="linesAndChars" w:linePitch="312"/>
        </w:sectPr>
      </w:pPr>
    </w:p>
    <w:p w14:paraId="07BCBC08" w14:textId="77777777" w:rsidR="00E5107B" w:rsidRDefault="00E5107B">
      <w:pPr>
        <w:rPr>
          <w:sz w:val="32"/>
          <w:szCs w:val="32"/>
        </w:rPr>
      </w:pPr>
    </w:p>
    <w:p w14:paraId="6E863A66" w14:textId="77777777" w:rsidR="00E5107B" w:rsidRDefault="00CA7929">
      <w:pPr>
        <w:pStyle w:val="1"/>
      </w:pPr>
      <w:r>
        <w:rPr>
          <w:rFonts w:hint="eastAsia"/>
        </w:rPr>
        <w:t xml:space="preserve"> </w:t>
      </w:r>
      <w:bookmarkStart w:id="44" w:name="_Toc477248716"/>
      <w:bookmarkStart w:id="45" w:name="_Toc477162219"/>
      <w:r>
        <w:rPr>
          <w:rFonts w:hint="eastAsia"/>
        </w:rPr>
        <w:t>量子振动微扰方法以及结果讨论</w:t>
      </w:r>
      <w:bookmarkEnd w:id="44"/>
      <w:bookmarkEnd w:id="45"/>
    </w:p>
    <w:p w14:paraId="2E7B3D70" w14:textId="77777777" w:rsidR="00E5107B" w:rsidRDefault="00CA7929">
      <w:pPr>
        <w:pStyle w:val="2"/>
      </w:pPr>
      <w:r>
        <w:rPr>
          <w:rFonts w:hint="eastAsia"/>
        </w:rPr>
        <w:t xml:space="preserve">  </w:t>
      </w:r>
      <w:bookmarkStart w:id="46" w:name="_Toc477248717"/>
      <w:bookmarkStart w:id="47" w:name="_Toc477162220"/>
      <w:r>
        <w:rPr>
          <w:rFonts w:hint="eastAsia"/>
        </w:rPr>
        <w:t>量子振动微扰方法</w:t>
      </w:r>
      <w:bookmarkEnd w:id="46"/>
      <w:bookmarkEnd w:id="47"/>
    </w:p>
    <w:p w14:paraId="48F0B832" w14:textId="77777777" w:rsidR="00E5107B" w:rsidRDefault="00CA7929">
      <w:pPr>
        <w:spacing w:line="360" w:lineRule="auto"/>
        <w:ind w:firstLine="615"/>
        <w:rPr>
          <w:sz w:val="24"/>
          <w:szCs w:val="24"/>
        </w:rPr>
      </w:pPr>
      <w:r>
        <w:rPr>
          <w:rFonts w:hint="eastAsia"/>
          <w:sz w:val="24"/>
          <w:szCs w:val="24"/>
        </w:rPr>
        <w:t>量子振动微扰方法是能高效地包含核量子效应的一种红外振动光谱的计算方法。首先，该方法的一个基本的假设是：由于分子内振动的速率要远高于分子间的平动速率，因此我们假设分子内的振动能够与分子间的平动运动相分离，而计算红外光谱时，核的量子效应则主要来自于分子内的振动。对于该假设的合理性，我们将在后面的内容中进行讨论。</w:t>
      </w:r>
    </w:p>
    <w:p w14:paraId="55D72D14" w14:textId="77777777" w:rsidR="00E5107B" w:rsidRDefault="00CA7929">
      <w:pPr>
        <w:spacing w:line="360" w:lineRule="auto"/>
        <w:ind w:firstLine="615"/>
        <w:rPr>
          <w:rFonts w:ascii="Times New Roman" w:hAnsi="Times New Roman" w:cs="Times New Roman"/>
          <w:sz w:val="24"/>
          <w:szCs w:val="24"/>
        </w:rPr>
      </w:pPr>
      <w:r>
        <w:rPr>
          <w:rFonts w:hint="eastAsia"/>
          <w:sz w:val="24"/>
          <w:szCs w:val="24"/>
        </w:rPr>
        <w:t>我们将用微扰方法去计算溶剂分子对溶质分子（中心分子）的作用而导致的振动频率位移。这里，我们将微扰项写成</w:t>
      </w:r>
      <w:r>
        <w:rPr>
          <w:position w:val="-10"/>
          <w:sz w:val="24"/>
          <w:szCs w:val="24"/>
        </w:rPr>
        <w:object w:dxaOrig="1019" w:dyaOrig="312" w14:anchorId="67C16E13">
          <v:shape id="_x0000_i1160" type="#_x0000_t75" style="width:50.95pt;height:15.6pt" o:ole="">
            <v:imagedata r:id="rId288" o:title=""/>
          </v:shape>
          <o:OLEObject Type="Embed" ProgID="Equation.DSMT4" ShapeID="_x0000_i1160" DrawAspect="Content" ObjectID="_1624904006" r:id="rId289"/>
        </w:object>
      </w:r>
      <w:r>
        <w:rPr>
          <w:rFonts w:hint="eastAsia"/>
          <w:sz w:val="24"/>
          <w:szCs w:val="24"/>
        </w:rPr>
        <w:t>，其中，</w:t>
      </w:r>
      <w:r>
        <w:rPr>
          <w:rFonts w:ascii="Times New Roman" w:hAnsi="Times New Roman" w:cs="Times New Roman" w:hint="eastAsia"/>
          <w:sz w:val="24"/>
          <w:szCs w:val="24"/>
        </w:rPr>
        <w:t>Q</w:t>
      </w:r>
      <w:r>
        <w:rPr>
          <w:rFonts w:ascii="Times New Roman" w:hAnsi="Times New Roman" w:cs="Times New Roman" w:hint="eastAsia"/>
          <w:sz w:val="24"/>
          <w:szCs w:val="24"/>
        </w:rPr>
        <w:t>，</w:t>
      </w:r>
      <w:r>
        <w:rPr>
          <w:rFonts w:ascii="Times New Roman" w:hAnsi="Times New Roman" w:cs="Times New Roman" w:hint="eastAsia"/>
          <w:sz w:val="24"/>
          <w:szCs w:val="24"/>
        </w:rPr>
        <w:t>R</w:t>
      </w:r>
      <w:r>
        <w:rPr>
          <w:rFonts w:ascii="Times New Roman" w:hAnsi="Times New Roman" w:cs="Times New Roman" w:hint="eastAsia"/>
          <w:sz w:val="24"/>
          <w:szCs w:val="24"/>
        </w:rPr>
        <w:t>分别代表分子内振动和分子间运动的坐标。参考项哈密顿为</w:t>
      </w:r>
      <w:r>
        <w:rPr>
          <w:position w:val="-12"/>
          <w:sz w:val="24"/>
          <w:szCs w:val="24"/>
        </w:rPr>
        <w:object w:dxaOrig="1060" w:dyaOrig="380" w14:anchorId="02A8C90A">
          <v:shape id="_x0000_i1161" type="#_x0000_t75" style="width:53pt;height:19pt" o:ole="">
            <v:imagedata r:id="rId290" o:title=""/>
          </v:shape>
          <o:OLEObject Type="Embed" ProgID="Equation.DSMT4" ShapeID="_x0000_i1161" DrawAspect="Content" ObjectID="_1624904007" r:id="rId291"/>
        </w:object>
      </w:r>
      <w:r>
        <w:rPr>
          <w:rFonts w:hint="eastAsia"/>
          <w:sz w:val="24"/>
          <w:szCs w:val="24"/>
        </w:rPr>
        <w:t>，其中</w:t>
      </w:r>
      <w:r>
        <w:rPr>
          <w:rFonts w:ascii="Times New Roman" w:hAnsi="Times New Roman" w:cs="Times New Roman"/>
          <w:sz w:val="24"/>
          <w:szCs w:val="24"/>
        </w:rPr>
        <w:t>R</w:t>
      </w:r>
      <w:r>
        <w:rPr>
          <w:rFonts w:ascii="Times New Roman" w:hAnsi="Times New Roman" w:cs="Times New Roman" w:hint="eastAsia"/>
          <w:sz w:val="24"/>
          <w:szCs w:val="24"/>
          <w:vertAlign w:val="subscript"/>
        </w:rPr>
        <w:t>0</w:t>
      </w:r>
      <w:r>
        <w:rPr>
          <w:rFonts w:ascii="Times New Roman" w:hAnsi="Times New Roman" w:cs="Times New Roman" w:hint="eastAsia"/>
          <w:sz w:val="24"/>
          <w:szCs w:val="24"/>
        </w:rPr>
        <w:t>为分子间的参考态坐标。因此，对于瞬时的，从溶质的某一振动模基态到第一激发态的跃迁频率可以写成</w:t>
      </w:r>
    </w:p>
    <w:p w14:paraId="3AE94D14" w14:textId="77777777" w:rsidR="00E5107B" w:rsidRDefault="00CA7929">
      <w:pPr>
        <w:spacing w:line="360" w:lineRule="auto"/>
        <w:ind w:firstLineChars="1050" w:firstLine="2520"/>
        <w:rPr>
          <w:sz w:val="24"/>
          <w:szCs w:val="24"/>
        </w:rPr>
      </w:pPr>
      <w:r>
        <w:rPr>
          <w:position w:val="-12"/>
          <w:sz w:val="24"/>
          <w:szCs w:val="24"/>
        </w:rPr>
        <w:object w:dxaOrig="2065" w:dyaOrig="380" w14:anchorId="20353AF5">
          <v:shape id="_x0000_i1162" type="#_x0000_t75" style="width:103.25pt;height:19pt" o:ole="">
            <v:imagedata r:id="rId292" o:title=""/>
          </v:shape>
          <o:OLEObject Type="Embed" ProgID="Equation.DSMT4" ShapeID="_x0000_i1162" DrawAspect="Content" ObjectID="_1624904008" r:id="rId293"/>
        </w:object>
      </w:r>
      <w:r>
        <w:rPr>
          <w:rFonts w:hint="eastAsia"/>
          <w:sz w:val="24"/>
          <w:szCs w:val="24"/>
        </w:rPr>
        <w:t xml:space="preserve">      </w:t>
      </w:r>
      <w:r>
        <w:rPr>
          <w:rFonts w:ascii="Cambria Math"/>
          <w:sz w:val="24"/>
          <w:szCs w:val="24"/>
        </w:rPr>
        <w:t>（</w:t>
      </w:r>
      <w:r>
        <w:rPr>
          <w:rFonts w:ascii="Cambria Math" w:hAnsi="Cambria Math"/>
          <w:sz w:val="24"/>
          <w:szCs w:val="24"/>
        </w:rPr>
        <w:t>3.1</w:t>
      </w:r>
      <w:r>
        <w:rPr>
          <w:rFonts w:ascii="Cambria Math"/>
          <w:sz w:val="24"/>
          <w:szCs w:val="24"/>
        </w:rPr>
        <w:t>）</w:t>
      </w:r>
    </w:p>
    <w:p w14:paraId="233ED8ED" w14:textId="77777777" w:rsidR="00E5107B" w:rsidRDefault="00CA7929">
      <w:pPr>
        <w:spacing w:line="360" w:lineRule="auto"/>
        <w:rPr>
          <w:sz w:val="24"/>
          <w:szCs w:val="24"/>
        </w:rPr>
      </w:pPr>
      <w:r>
        <w:rPr>
          <w:rFonts w:hint="eastAsia"/>
          <w:sz w:val="24"/>
          <w:szCs w:val="24"/>
        </w:rPr>
        <w:t>其中</w:t>
      </w:r>
      <w:r>
        <w:rPr>
          <w:position w:val="-12"/>
          <w:sz w:val="24"/>
          <w:szCs w:val="24"/>
        </w:rPr>
        <w:object w:dxaOrig="367" w:dyaOrig="380" w14:anchorId="352396EF">
          <v:shape id="_x0000_i1163" type="#_x0000_t75" style="width:18.35pt;height:19pt" o:ole="">
            <v:imagedata r:id="rId294" o:title=""/>
          </v:shape>
          <o:OLEObject Type="Embed" ProgID="Equation.DSMT4" ShapeID="_x0000_i1163" DrawAspect="Content" ObjectID="_1624904009" r:id="rId295"/>
        </w:object>
      </w:r>
      <w:r>
        <w:rPr>
          <w:rFonts w:hint="eastAsia"/>
          <w:sz w:val="24"/>
          <w:szCs w:val="24"/>
        </w:rPr>
        <w:t>为参考态的振动频率。对于团簇</w:t>
      </w:r>
      <w:r>
        <w:rPr>
          <w:rFonts w:ascii="Times New Roman" w:hAnsi="Times New Roman" w:cs="Times New Roman"/>
          <w:sz w:val="24"/>
          <w:szCs w:val="24"/>
        </w:rPr>
        <w:t>HCl-H2O</w:t>
      </w:r>
      <w:r>
        <w:rPr>
          <w:rFonts w:hint="eastAsia"/>
          <w:sz w:val="24"/>
          <w:szCs w:val="24"/>
        </w:rPr>
        <w:t>的例子而言，参考态就是其能量最低的结构。在公式</w:t>
      </w:r>
      <w:r>
        <w:rPr>
          <w:rFonts w:ascii="Cambria Math" w:hAnsi="Cambria Math"/>
          <w:sz w:val="24"/>
          <w:szCs w:val="24"/>
        </w:rPr>
        <w:t>（</w:t>
      </w:r>
      <w:r>
        <w:rPr>
          <w:rFonts w:ascii="Cambria Math" w:hAnsi="Cambria Math"/>
          <w:sz w:val="24"/>
          <w:szCs w:val="24"/>
        </w:rPr>
        <w:t>3.1</w:t>
      </w:r>
      <w:r>
        <w:rPr>
          <w:rFonts w:ascii="Cambria Math" w:hAnsi="Cambria Math"/>
          <w:sz w:val="24"/>
          <w:szCs w:val="24"/>
        </w:rPr>
        <w:t>）</w:t>
      </w:r>
      <w:r>
        <w:rPr>
          <w:rFonts w:hint="eastAsia"/>
          <w:sz w:val="24"/>
          <w:szCs w:val="24"/>
        </w:rPr>
        <w:t>中，振动频率位移</w:t>
      </w:r>
      <w:r>
        <w:rPr>
          <w:position w:val="-12"/>
          <w:sz w:val="24"/>
          <w:szCs w:val="24"/>
        </w:rPr>
        <w:object w:dxaOrig="774" w:dyaOrig="367" w14:anchorId="316215B5">
          <v:shape id="_x0000_i1164" type="#_x0000_t75" style="width:38.7pt;height:18.35pt" o:ole="">
            <v:imagedata r:id="rId296" o:title=""/>
          </v:shape>
          <o:OLEObject Type="Embed" ProgID="Equation.DSMT4" ShapeID="_x0000_i1164" DrawAspect="Content" ObjectID="_1624904010" r:id="rId297"/>
        </w:object>
      </w:r>
      <w:r>
        <w:rPr>
          <w:rFonts w:hint="eastAsia"/>
          <w:sz w:val="24"/>
          <w:szCs w:val="24"/>
        </w:rPr>
        <w:t>为瞬时结构的微扰能，即</w:t>
      </w:r>
    </w:p>
    <w:p w14:paraId="3D14BBB6" w14:textId="77777777" w:rsidR="00E5107B" w:rsidRDefault="00CA7929">
      <w:pPr>
        <w:spacing w:line="360" w:lineRule="auto"/>
        <w:ind w:firstLineChars="850" w:firstLine="2040"/>
        <w:rPr>
          <w:rFonts w:ascii="Cambria Math" w:hAnsi="Cambria Math"/>
          <w:sz w:val="24"/>
          <w:szCs w:val="24"/>
        </w:rPr>
      </w:pPr>
      <w:r>
        <w:rPr>
          <w:position w:val="-24"/>
          <w:sz w:val="24"/>
          <w:szCs w:val="24"/>
        </w:rPr>
        <w:object w:dxaOrig="2500" w:dyaOrig="625" w14:anchorId="1AE79427">
          <v:shape id="_x0000_i1165" type="#_x0000_t75" style="width:125pt;height:31.25pt" o:ole="">
            <v:imagedata r:id="rId298" o:title=""/>
          </v:shape>
          <o:OLEObject Type="Embed" ProgID="Equation.DSMT4" ShapeID="_x0000_i1165" DrawAspect="Content" ObjectID="_1624904011" r:id="rId299"/>
        </w:object>
      </w:r>
      <w:r>
        <w:rPr>
          <w:rFonts w:hint="eastAsia"/>
          <w:sz w:val="24"/>
          <w:szCs w:val="24"/>
        </w:rPr>
        <w:t xml:space="preserve">      </w:t>
      </w:r>
      <w:r>
        <w:rPr>
          <w:rFonts w:ascii="Cambria Math" w:hAnsi="Cambria Math"/>
          <w:sz w:val="24"/>
          <w:szCs w:val="24"/>
        </w:rPr>
        <w:t>（</w:t>
      </w:r>
      <w:r>
        <w:rPr>
          <w:rFonts w:ascii="Cambria Math" w:hAnsi="Cambria Math"/>
          <w:sz w:val="24"/>
          <w:szCs w:val="24"/>
        </w:rPr>
        <w:t>3.2</w:t>
      </w:r>
      <w:r>
        <w:rPr>
          <w:rFonts w:ascii="Cambria Math" w:hAnsi="Cambria Math"/>
          <w:sz w:val="24"/>
          <w:szCs w:val="24"/>
        </w:rPr>
        <w:t>）</w:t>
      </w:r>
    </w:p>
    <w:p w14:paraId="5F72171F" w14:textId="77777777" w:rsidR="00E5107B" w:rsidRDefault="00CA7929">
      <w:pPr>
        <w:spacing w:line="360" w:lineRule="auto"/>
        <w:rPr>
          <w:sz w:val="24"/>
          <w:szCs w:val="24"/>
        </w:rPr>
      </w:pPr>
      <w:r>
        <w:rPr>
          <w:rFonts w:hint="eastAsia"/>
          <w:sz w:val="24"/>
          <w:szCs w:val="24"/>
        </w:rPr>
        <w:t>其中，</w:t>
      </w:r>
      <w:r>
        <w:rPr>
          <w:position w:val="-12"/>
          <w:sz w:val="24"/>
          <w:szCs w:val="24"/>
        </w:rPr>
        <w:object w:dxaOrig="706" w:dyaOrig="367" w14:anchorId="412B5603">
          <v:shape id="_x0000_i1166" type="#_x0000_t75" style="width:35.3pt;height:18.35pt" o:ole="">
            <v:imagedata r:id="rId300" o:title=""/>
          </v:shape>
          <o:OLEObject Type="Embed" ProgID="Equation.DSMT4" ShapeID="_x0000_i1166" DrawAspect="Content" ObjectID="_1624904012" r:id="rId301"/>
        </w:object>
      </w:r>
      <w:r>
        <w:rPr>
          <w:rFonts w:hint="eastAsia"/>
          <w:sz w:val="24"/>
          <w:szCs w:val="24"/>
        </w:rPr>
        <w:t>与</w:t>
      </w:r>
      <w:r>
        <w:rPr>
          <w:position w:val="-12"/>
          <w:sz w:val="24"/>
          <w:szCs w:val="24"/>
        </w:rPr>
        <w:object w:dxaOrig="693" w:dyaOrig="367" w14:anchorId="368F939F">
          <v:shape id="_x0000_i1167" type="#_x0000_t75" style="width:34.65pt;height:18.35pt" o:ole="">
            <v:imagedata r:id="rId302" o:title=""/>
          </v:shape>
          <o:OLEObject Type="Embed" ProgID="Equation.DSMT4" ShapeID="_x0000_i1167" DrawAspect="Content" ObjectID="_1624904013" r:id="rId303"/>
        </w:object>
      </w:r>
      <w:r>
        <w:rPr>
          <w:rFonts w:hint="eastAsia"/>
          <w:sz w:val="24"/>
          <w:szCs w:val="24"/>
        </w:rPr>
        <w:t>为微扰导致的量子振子在溶剂环境中基态与第一激发态的能级位移。</w:t>
      </w:r>
    </w:p>
    <w:p w14:paraId="36EDF095" w14:textId="77777777" w:rsidR="00E5107B" w:rsidRDefault="00CA7929">
      <w:pPr>
        <w:spacing w:line="360" w:lineRule="auto"/>
        <w:ind w:firstLine="480"/>
        <w:rPr>
          <w:rFonts w:ascii="Times New Roman" w:hAnsi="Times New Roman" w:cs="Times New Roman"/>
          <w:sz w:val="24"/>
          <w:szCs w:val="24"/>
        </w:rPr>
      </w:pPr>
      <w:r>
        <w:rPr>
          <w:rFonts w:ascii="Times New Roman" w:hAnsi="Times New Roman" w:cs="Times New Roman" w:hint="eastAsia"/>
          <w:sz w:val="24"/>
          <w:szCs w:val="24"/>
        </w:rPr>
        <w:t>特别地，我们解参考态哈密顿量</w:t>
      </w:r>
      <w:r>
        <w:rPr>
          <w:position w:val="-12"/>
          <w:sz w:val="24"/>
          <w:szCs w:val="24"/>
        </w:rPr>
        <w:object w:dxaOrig="1060" w:dyaOrig="380" w14:anchorId="3D1F0F22">
          <v:shape id="_x0000_i1168" type="#_x0000_t75" style="width:53pt;height:19pt" o:ole="">
            <v:imagedata r:id="rId290" o:title=""/>
          </v:shape>
          <o:OLEObject Type="Embed" ProgID="Equation.DSMT4" ShapeID="_x0000_i1168" DrawAspect="Content" ObjectID="_1624904014" r:id="rId304"/>
        </w:object>
      </w:r>
      <w:r>
        <w:rPr>
          <w:rFonts w:hint="eastAsia"/>
          <w:sz w:val="24"/>
          <w:szCs w:val="24"/>
        </w:rPr>
        <w:t>得参考波函数</w:t>
      </w:r>
      <w:r>
        <w:rPr>
          <w:position w:val="-12"/>
          <w:sz w:val="24"/>
          <w:szCs w:val="24"/>
        </w:rPr>
        <w:object w:dxaOrig="285" w:dyaOrig="367" w14:anchorId="6B94530E">
          <v:shape id="_x0000_i1169" type="#_x0000_t75" style="width:14.25pt;height:18.35pt" o:ole="">
            <v:imagedata r:id="rId305" o:title=""/>
          </v:shape>
          <o:OLEObject Type="Embed" ProgID="Equation.DSMT4" ShapeID="_x0000_i1169" DrawAspect="Content" ObjectID="_1624904015" r:id="rId306"/>
        </w:object>
      </w:r>
      <w:r>
        <w:rPr>
          <w:rFonts w:hint="eastAsia"/>
          <w:sz w:val="24"/>
          <w:szCs w:val="24"/>
        </w:rPr>
        <w:t>。我们</w:t>
      </w:r>
      <w:r>
        <w:rPr>
          <w:rFonts w:ascii="Times New Roman" w:hAnsi="Times New Roman" w:cs="Times New Roman" w:hint="eastAsia"/>
          <w:sz w:val="24"/>
          <w:szCs w:val="24"/>
        </w:rPr>
        <w:t>利用势能优化的离散变分格点</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&lt;EndNote&gt;&lt;Cite&gt;&lt;Author&gt;Colbert&lt;/Author&gt;&lt;Year&gt;1992&lt;/Year&gt;&lt;RecNum&gt;5&lt;/RecNum&gt;&lt;DisplayText&gt;&lt;style face="superscript"&gt;[60]&lt;/style&gt;&lt;/DisplayText&gt;&lt;record&gt;&lt;rec-number&gt;5&lt;/rec-number&gt;&lt;foreign-keys&gt;&lt;key app="EN" db-id="vrp52er0n2tr57e5sp2pzeaet9p2w2995w25"&gt;5&lt;/key&gt;&lt;/foreign-keys&gt;&lt;ref-type name="Journal Article"&gt;17&lt;/ref-type&gt;&lt;contributors&gt;&lt;authors&gt;&lt;author&gt;Colbert, Daniel T.&lt;/author&gt;&lt;author&gt;Miller, William H.&lt;/author&gt;&lt;/authors&gt;&lt;/contributors&gt;&lt;titles&gt;&lt;title&gt;A novel discrete variable representation for quantum mechanical reactive scattering via the S-matrix Kohn method&lt;/title&gt;&lt;secondary-title&gt;The Journal of Chemical Physics&lt;/secondary-title&gt;&lt;/titles&gt;&lt;periodical&gt;&lt;full-title&gt;The Journal of Chemical Physics&lt;/full-title&gt;&lt;abbr-1&gt;J. Chem. Phys.&lt;/abbr-1&gt;&lt;abbr-2&gt;J Chem Phys&lt;/abbr-2&gt;&lt;/periodical&gt;&lt;pages&gt;1982&lt;/pages&gt;&lt;volume&gt;96&lt;/volume&gt;&lt;number&gt;3&lt;/number&gt;&lt;dates&gt;&lt;year&gt;1992&lt;/year&gt;&lt;/dates&gt;&lt;isbn&gt;00219606&lt;/isbn&gt;&lt;urls&gt;&lt;related-urls&gt;&lt;url&gt;http://scitation.aip.org/content/aip/journal/jcp/96/3/10.1063/1.462100&lt;/url&gt;&lt;/related-urls&gt;&lt;/urls&gt;&lt;electronic-resource-num&gt;10.1063/1.462100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sz w:val="24"/>
          <w:szCs w:val="24"/>
          <w:vertAlign w:val="superscript"/>
        </w:rPr>
        <w:t>[</w:t>
      </w:r>
      <w:hyperlink w:anchor="_ENREF_60" w:tooltip="Colbert, 1992 #5" w:history="1">
        <w:r>
          <w:rPr>
            <w:rFonts w:ascii="Times New Roman" w:hAnsi="Times New Roman" w:cs="Times New Roman"/>
            <w:sz w:val="24"/>
            <w:szCs w:val="24"/>
            <w:vertAlign w:val="superscript"/>
          </w:rPr>
          <w:t>60</w:t>
        </w:r>
      </w:hyperlink>
      <w:r>
        <w:rPr>
          <w:rFonts w:ascii="Times New Roman" w:hAnsi="Times New Roman" w:cs="Times New Roman"/>
          <w:sz w:val="24"/>
          <w:szCs w:val="24"/>
          <w:vertAlign w:val="superscript"/>
        </w:rPr>
        <w:t>]</w:t>
      </w:r>
      <w:r>
        <w:rPr>
          <w:rFonts w:ascii="Times New Roman" w:hAnsi="Times New Roman" w:cs="Times New Roman"/>
          <w:sz w:val="24"/>
          <w:szCs w:val="24"/>
        </w:rPr>
        <w:fldChar w:fldCharType="end"/>
      </w:r>
      <w:r>
        <w:rPr>
          <w:rFonts w:ascii="Times New Roman" w:hAnsi="Times New Roman" w:cs="Times New Roman" w:hint="eastAsia"/>
          <w:sz w:val="24"/>
          <w:szCs w:val="24"/>
        </w:rPr>
        <w:t>来表示参考波函数。对于</w:t>
      </w:r>
      <w:r>
        <w:rPr>
          <w:rFonts w:ascii="Times New Roman" w:hAnsi="Times New Roman" w:cs="Times New Roman" w:hint="eastAsia"/>
          <w:sz w:val="24"/>
          <w:szCs w:val="24"/>
        </w:rPr>
        <w:t>HCl-H</w:t>
      </w:r>
      <w:r>
        <w:rPr>
          <w:rFonts w:ascii="Times New Roman" w:hAnsi="Times New Roman" w:cs="Times New Roman" w:hint="eastAsia"/>
          <w:sz w:val="24"/>
          <w:szCs w:val="24"/>
          <w:vertAlign w:val="subscript"/>
        </w:rPr>
        <w:t>2</w:t>
      </w:r>
      <w:r>
        <w:rPr>
          <w:rFonts w:ascii="Times New Roman" w:hAnsi="Times New Roman" w:cs="Times New Roman" w:hint="eastAsia"/>
          <w:sz w:val="24"/>
          <w:szCs w:val="24"/>
        </w:rPr>
        <w:t>O</w:t>
      </w:r>
      <w:r>
        <w:rPr>
          <w:rFonts w:ascii="Times New Roman" w:hAnsi="Times New Roman" w:cs="Times New Roman" w:hint="eastAsia"/>
          <w:sz w:val="24"/>
          <w:szCs w:val="24"/>
        </w:rPr>
        <w:t>体系而言，</w:t>
      </w:r>
      <w:r>
        <w:rPr>
          <w:rFonts w:ascii="Times New Roman" w:hAnsi="Times New Roman" w:cs="Times New Roman" w:hint="eastAsia"/>
          <w:sz w:val="24"/>
          <w:szCs w:val="24"/>
        </w:rPr>
        <w:lastRenderedPageBreak/>
        <w:t>并且经过测试，我们发现</w:t>
      </w:r>
      <w:r>
        <w:rPr>
          <w:rFonts w:ascii="Times New Roman" w:hAnsi="Times New Roman" w:cs="Times New Roman" w:hint="eastAsia"/>
          <w:sz w:val="24"/>
          <w:szCs w:val="24"/>
        </w:rPr>
        <w:t>8</w:t>
      </w:r>
      <w:r>
        <w:rPr>
          <w:rFonts w:ascii="Times New Roman" w:hAnsi="Times New Roman" w:cs="Times New Roman" w:hint="eastAsia"/>
          <w:sz w:val="24"/>
          <w:szCs w:val="24"/>
        </w:rPr>
        <w:t>个格点已经能够足够精确地去描述最低的三个振动态的能量与波函数。我们将在</w:t>
      </w:r>
      <w:r>
        <w:rPr>
          <w:rFonts w:ascii="Times New Roman" w:hAnsi="Times New Roman" w:cs="Times New Roman" w:hint="eastAsia"/>
          <w:sz w:val="24"/>
          <w:szCs w:val="24"/>
        </w:rPr>
        <w:t>3.1.1</w:t>
      </w:r>
      <w:r>
        <w:rPr>
          <w:rFonts w:ascii="Times New Roman" w:hAnsi="Times New Roman" w:cs="Times New Roman" w:hint="eastAsia"/>
          <w:sz w:val="24"/>
          <w:szCs w:val="24"/>
        </w:rPr>
        <w:t>小节中对我们的测试过程以及结果进行陈述。波函数在图</w:t>
      </w:r>
      <w:r>
        <w:rPr>
          <w:rFonts w:ascii="Times New Roman" w:hAnsi="Times New Roman" w:cs="Times New Roman" w:hint="eastAsia"/>
          <w:sz w:val="24"/>
          <w:szCs w:val="24"/>
        </w:rPr>
        <w:t>3.1</w:t>
      </w:r>
      <w:r>
        <w:rPr>
          <w:rFonts w:ascii="Times New Roman" w:hAnsi="Times New Roman" w:cs="Times New Roman" w:hint="eastAsia"/>
          <w:sz w:val="24"/>
          <w:szCs w:val="24"/>
        </w:rPr>
        <w:t>中进行展示。之后，基于这些参考波函数，我们可以利用微扰的方法计算得到溶剂对溶质振动模的振动频率位移。其中，我们发现微扰能量收敛很快。一阶微扰的结果已经足够精确到描述我们所研究的体系了。我们稍后会对该结果进行讨论。</w:t>
      </w:r>
    </w:p>
    <w:p w14:paraId="61334251" w14:textId="77777777" w:rsidR="00E5107B" w:rsidRDefault="00E5107B">
      <w:pPr>
        <w:spacing w:line="360" w:lineRule="auto"/>
        <w:ind w:firstLine="480"/>
        <w:rPr>
          <w:rFonts w:ascii="Times New Roman" w:hAnsi="Times New Roman" w:cs="Times New Roman"/>
          <w:sz w:val="24"/>
          <w:szCs w:val="24"/>
        </w:rPr>
      </w:pPr>
    </w:p>
    <w:p w14:paraId="0684147E" w14:textId="77777777" w:rsidR="00E5107B" w:rsidRDefault="00E5107B">
      <w:pPr>
        <w:spacing w:line="360" w:lineRule="auto"/>
        <w:rPr>
          <w:rFonts w:ascii="Times New Roman" w:hAnsi="Times New Roman" w:cs="Times New Roman"/>
          <w:sz w:val="24"/>
          <w:szCs w:val="24"/>
        </w:rPr>
      </w:pPr>
    </w:p>
    <w:p w14:paraId="1412CAF1" w14:textId="77777777" w:rsidR="00E5107B" w:rsidRDefault="00CA7929">
      <w:pPr>
        <w:spacing w:line="360" w:lineRule="auto"/>
        <w:ind w:firstLineChars="600" w:firstLine="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4339C5" wp14:editId="120C13CF">
            <wp:extent cx="3060065" cy="2779395"/>
            <wp:effectExtent l="19050" t="0" r="6858" b="0"/>
            <wp:docPr id="3" name="图片 2" descr="figS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figS2.tiff"/>
                    <pic:cNvPicPr>
                      <a:picLocks noChangeAspect="1"/>
                    </pic:cNvPicPr>
                  </pic:nvPicPr>
                  <pic:blipFill>
                    <a:blip r:embed="rId307" cstate="print"/>
                    <a:stretch>
                      <a:fillRect/>
                    </a:stretch>
                  </pic:blipFill>
                  <pic:spPr>
                    <a:xfrm>
                      <a:off x="0" y="0"/>
                      <a:ext cx="3060192" cy="2779776"/>
                    </a:xfrm>
                    <a:prstGeom prst="rect">
                      <a:avLst/>
                    </a:prstGeom>
                  </pic:spPr>
                </pic:pic>
              </a:graphicData>
            </a:graphic>
          </wp:inline>
        </w:drawing>
      </w:r>
    </w:p>
    <w:p w14:paraId="300036A0" w14:textId="77777777" w:rsidR="00E5107B" w:rsidRDefault="00CA7929">
      <w:pPr>
        <w:spacing w:line="360" w:lineRule="auto"/>
        <w:ind w:firstLine="480"/>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3.1 </w:t>
      </w:r>
      <w:r>
        <w:rPr>
          <w:rFonts w:ascii="Times New Roman" w:hAnsi="Times New Roman" w:cs="Times New Roman" w:hint="eastAsia"/>
          <w:sz w:val="24"/>
          <w:szCs w:val="24"/>
        </w:rPr>
        <w:t>计算的</w:t>
      </w:r>
      <w:r>
        <w:rPr>
          <w:rFonts w:ascii="Times New Roman" w:hAnsi="Times New Roman" w:cs="Times New Roman" w:hint="eastAsia"/>
          <w:sz w:val="24"/>
          <w:szCs w:val="24"/>
        </w:rPr>
        <w:t>HCl-H2O</w:t>
      </w:r>
      <w:r>
        <w:rPr>
          <w:rFonts w:ascii="Times New Roman" w:hAnsi="Times New Roman" w:cs="Times New Roman" w:hint="eastAsia"/>
          <w:sz w:val="24"/>
          <w:szCs w:val="24"/>
        </w:rPr>
        <w:t>团簇中</w:t>
      </w:r>
      <w:r>
        <w:rPr>
          <w:rFonts w:ascii="Times New Roman" w:hAnsi="Times New Roman" w:cs="Times New Roman" w:hint="eastAsia"/>
          <w:sz w:val="24"/>
          <w:szCs w:val="24"/>
        </w:rPr>
        <w:t>HCl</w:t>
      </w:r>
      <w:r>
        <w:rPr>
          <w:rFonts w:ascii="Times New Roman" w:hAnsi="Times New Roman" w:cs="Times New Roman" w:hint="eastAsia"/>
          <w:sz w:val="24"/>
          <w:szCs w:val="24"/>
        </w:rPr>
        <w:t>伸缩振动的基态，第一激发态，第二激发态的振动波函数。该波函数是由</w:t>
      </w:r>
      <w:r>
        <w:rPr>
          <w:rFonts w:ascii="Times New Roman" w:hAnsi="Times New Roman" w:cs="Times New Roman" w:hint="eastAsia"/>
          <w:sz w:val="24"/>
          <w:szCs w:val="24"/>
        </w:rPr>
        <w:t>8</w:t>
      </w:r>
      <w:r>
        <w:rPr>
          <w:rFonts w:ascii="Times New Roman" w:hAnsi="Times New Roman" w:cs="Times New Roman" w:hint="eastAsia"/>
          <w:sz w:val="24"/>
          <w:szCs w:val="24"/>
        </w:rPr>
        <w:t>个势能优化离散变分格点进行描述的。</w:t>
      </w:r>
    </w:p>
    <w:p w14:paraId="133C5F03" w14:textId="77777777" w:rsidR="00E5107B" w:rsidRDefault="00E5107B">
      <w:pPr>
        <w:spacing w:line="360" w:lineRule="auto"/>
        <w:ind w:firstLine="615"/>
        <w:rPr>
          <w:sz w:val="24"/>
          <w:szCs w:val="24"/>
        </w:rPr>
      </w:pPr>
    </w:p>
    <w:p w14:paraId="0E15A320" w14:textId="77777777" w:rsidR="00E5107B" w:rsidRDefault="00CA7929">
      <w:pPr>
        <w:spacing w:line="360" w:lineRule="auto"/>
        <w:ind w:firstLine="615"/>
        <w:rPr>
          <w:sz w:val="24"/>
          <w:szCs w:val="24"/>
        </w:rPr>
      </w:pPr>
      <w:r>
        <w:rPr>
          <w:rFonts w:hint="eastAsia"/>
          <w:sz w:val="24"/>
          <w:szCs w:val="24"/>
        </w:rPr>
        <w:t>对于，势能优化的离散变分基，我们表示为</w:t>
      </w:r>
      <w:r>
        <w:rPr>
          <w:position w:val="-16"/>
          <w:sz w:val="24"/>
          <w:szCs w:val="24"/>
        </w:rPr>
        <w:object w:dxaOrig="2038" w:dyaOrig="435" w14:anchorId="7460AC7C">
          <v:shape id="_x0000_i1170" type="#_x0000_t75" style="width:101.9pt;height:21.75pt" o:ole="">
            <v:imagedata r:id="rId308" o:title=""/>
          </v:shape>
          <o:OLEObject Type="Embed" ProgID="Equation.DSMT4" ShapeID="_x0000_i1170" DrawAspect="Content" ObjectID="_1624904016" r:id="rId309"/>
        </w:object>
      </w:r>
      <w:r>
        <w:rPr>
          <w:rFonts w:hint="eastAsia"/>
          <w:sz w:val="24"/>
          <w:szCs w:val="24"/>
        </w:rPr>
        <w:t>。其中</w:t>
      </w:r>
      <w:r>
        <w:rPr>
          <w:rFonts w:ascii="Times New Roman" w:hAnsi="Times New Roman" w:cs="Times New Roman"/>
          <w:sz w:val="24"/>
          <w:szCs w:val="24"/>
        </w:rPr>
        <w:t>R</w:t>
      </w:r>
      <w:r>
        <w:rPr>
          <w:rFonts w:ascii="Times New Roman" w:hAnsi="Times New Roman" w:cs="Times New Roman"/>
          <w:sz w:val="24"/>
          <w:szCs w:val="24"/>
          <w:vertAlign w:val="subscript"/>
        </w:rPr>
        <w:t>0</w:t>
      </w:r>
      <w:r>
        <w:rPr>
          <w:rFonts w:ascii="Times New Roman" w:hAnsi="Times New Roman" w:cs="Times New Roman" w:hint="eastAsia"/>
          <w:sz w:val="24"/>
          <w:szCs w:val="24"/>
        </w:rPr>
        <w:t>代表参考态。态</w:t>
      </w:r>
      <w:r>
        <w:rPr>
          <w:position w:val="-6"/>
          <w:sz w:val="24"/>
          <w:szCs w:val="24"/>
        </w:rPr>
        <w:object w:dxaOrig="204" w:dyaOrig="204" w14:anchorId="3BC60B68">
          <v:shape id="_x0000_i1171" type="#_x0000_t75" style="width:10.2pt;height:10.2pt" o:ole="">
            <v:imagedata r:id="rId310" o:title=""/>
          </v:shape>
          <o:OLEObject Type="Embed" ProgID="Equation.DSMT4" ShapeID="_x0000_i1171" DrawAspect="Content" ObjectID="_1624904017" r:id="rId311"/>
        </w:object>
      </w:r>
      <w:r>
        <w:rPr>
          <w:rFonts w:hint="eastAsia"/>
          <w:sz w:val="24"/>
          <w:szCs w:val="24"/>
        </w:rPr>
        <w:t>的振动微扰能表示为</w:t>
      </w:r>
    </w:p>
    <w:p w14:paraId="6F1FBC78" w14:textId="77777777" w:rsidR="00E5107B" w:rsidRDefault="00CA7929">
      <w:pPr>
        <w:spacing w:line="360" w:lineRule="auto"/>
        <w:ind w:firstLineChars="700" w:firstLine="1680"/>
        <w:rPr>
          <w:sz w:val="24"/>
          <w:szCs w:val="24"/>
        </w:rPr>
      </w:pPr>
      <w:r>
        <w:rPr>
          <w:position w:val="-52"/>
          <w:sz w:val="24"/>
          <w:szCs w:val="24"/>
        </w:rPr>
        <w:object w:dxaOrig="3654" w:dyaOrig="1155" w14:anchorId="37B06016">
          <v:shape id="_x0000_i1172" type="#_x0000_t75" style="width:182.7pt;height:57.75pt" o:ole="">
            <v:imagedata r:id="rId312" o:title=""/>
          </v:shape>
          <o:OLEObject Type="Embed" ProgID="Equation.DSMT4" ShapeID="_x0000_i1172" DrawAspect="Content" ObjectID="_1624904018" r:id="rId313"/>
        </w:object>
      </w:r>
      <w:r>
        <w:rPr>
          <w:rFonts w:hint="eastAsia"/>
          <w:sz w:val="24"/>
          <w:szCs w:val="24"/>
        </w:rPr>
        <w:t xml:space="preserve">        </w:t>
      </w:r>
      <w:r>
        <w:rPr>
          <w:rFonts w:ascii="Cambria Math"/>
          <w:sz w:val="24"/>
          <w:szCs w:val="24"/>
        </w:rPr>
        <w:t>（</w:t>
      </w:r>
      <w:r>
        <w:rPr>
          <w:rFonts w:ascii="Cambria Math" w:hAnsi="Cambria Math"/>
          <w:sz w:val="24"/>
          <w:szCs w:val="24"/>
        </w:rPr>
        <w:t>3.3</w:t>
      </w:r>
      <w:r>
        <w:rPr>
          <w:rFonts w:ascii="Cambria Math"/>
          <w:sz w:val="24"/>
          <w:szCs w:val="24"/>
        </w:rPr>
        <w:t>）</w:t>
      </w:r>
      <w:r>
        <w:rPr>
          <w:rFonts w:hint="eastAsia"/>
          <w:sz w:val="24"/>
          <w:szCs w:val="24"/>
        </w:rPr>
        <w:t xml:space="preserve">    </w:t>
      </w:r>
    </w:p>
    <w:p w14:paraId="2F8E2A20" w14:textId="77777777" w:rsidR="00E5107B" w:rsidRDefault="00CA7929">
      <w:pPr>
        <w:spacing w:line="360" w:lineRule="auto"/>
        <w:rPr>
          <w:sz w:val="24"/>
          <w:szCs w:val="24"/>
        </w:rPr>
      </w:pPr>
      <w:r>
        <w:rPr>
          <w:rFonts w:hint="eastAsia"/>
          <w:sz w:val="24"/>
          <w:szCs w:val="24"/>
        </w:rPr>
        <w:t>其中</w:t>
      </w:r>
      <w:r>
        <w:rPr>
          <w:rFonts w:ascii="Times New Roman" w:hAnsi="Times New Roman" w:cs="Times New Roman"/>
          <w:sz w:val="24"/>
          <w:szCs w:val="24"/>
        </w:rPr>
        <w:t>Q</w:t>
      </w:r>
      <w:r>
        <w:rPr>
          <w:rFonts w:ascii="Times New Roman" w:hAnsi="Times New Roman" w:cs="Times New Roman"/>
          <w:sz w:val="24"/>
          <w:szCs w:val="24"/>
          <w:vertAlign w:val="subscript"/>
        </w:rPr>
        <w:t>i</w:t>
      </w:r>
      <w:r>
        <w:rPr>
          <w:rFonts w:ascii="Times New Roman" w:hAnsi="Times New Roman" w:cs="Times New Roman" w:hint="eastAsia"/>
          <w:sz w:val="24"/>
          <w:szCs w:val="24"/>
        </w:rPr>
        <w:t>为第</w:t>
      </w:r>
      <w:r>
        <w:rPr>
          <w:rFonts w:ascii="Times New Roman" w:hAnsi="Times New Roman" w:cs="Times New Roman" w:hint="eastAsia"/>
          <w:sz w:val="24"/>
          <w:szCs w:val="24"/>
        </w:rPr>
        <w:t>i</w:t>
      </w:r>
      <w:r>
        <w:rPr>
          <w:rFonts w:ascii="Times New Roman" w:hAnsi="Times New Roman" w:cs="Times New Roman" w:hint="eastAsia"/>
          <w:sz w:val="24"/>
          <w:szCs w:val="24"/>
        </w:rPr>
        <w:t>个势能优化的离散变分格点的坐标，</w:t>
      </w:r>
      <w:r>
        <w:rPr>
          <w:position w:val="-14"/>
        </w:rPr>
        <w:object w:dxaOrig="489" w:dyaOrig="408" w14:anchorId="0462F487">
          <v:shape id="_x0000_i1173" type="#_x0000_t75" style="width:24.45pt;height:20.4pt" o:ole="">
            <v:imagedata r:id="rId314" o:title=""/>
          </v:shape>
          <o:OLEObject Type="Embed" ProgID="Equation.DSMT4" ShapeID="_x0000_i1173" DrawAspect="Content" ObjectID="_1624904019" r:id="rId315"/>
        </w:object>
      </w:r>
      <w:r>
        <w:rPr>
          <w:rFonts w:hint="eastAsia"/>
          <w:sz w:val="24"/>
          <w:szCs w:val="24"/>
        </w:rPr>
        <w:t>是在势能优化的离</w:t>
      </w:r>
      <w:r>
        <w:rPr>
          <w:rFonts w:hint="eastAsia"/>
          <w:sz w:val="24"/>
          <w:szCs w:val="24"/>
        </w:rPr>
        <w:lastRenderedPageBreak/>
        <w:t>散变分格点基下的优化归一的系数。</w:t>
      </w:r>
      <w:r>
        <w:rPr>
          <w:position w:val="-12"/>
        </w:rPr>
        <w:object w:dxaOrig="1304" w:dyaOrig="367" w14:anchorId="634B8BEC">
          <v:shape id="_x0000_i1174" type="#_x0000_t75" style="width:65.2pt;height:18.35pt" o:ole="">
            <v:imagedata r:id="rId316" o:title=""/>
          </v:shape>
          <o:OLEObject Type="Embed" ProgID="Equation.DSMT4" ShapeID="_x0000_i1174" DrawAspect="Content" ObjectID="_1624904020" r:id="rId317"/>
        </w:object>
      </w:r>
      <w:r>
        <w:rPr>
          <w:rFonts w:hint="eastAsia"/>
          <w:sz w:val="24"/>
          <w:szCs w:val="24"/>
        </w:rPr>
        <w:t>表示生色团在离散格点</w:t>
      </w:r>
      <w:r>
        <w:rPr>
          <w:rFonts w:ascii="Times New Roman" w:hAnsi="Times New Roman" w:cs="Times New Roman"/>
          <w:sz w:val="24"/>
          <w:szCs w:val="24"/>
        </w:rPr>
        <w:t>Q</w:t>
      </w:r>
      <w:r>
        <w:rPr>
          <w:rFonts w:ascii="Times New Roman" w:hAnsi="Times New Roman" w:cs="Times New Roman"/>
          <w:sz w:val="24"/>
          <w:szCs w:val="24"/>
          <w:vertAlign w:val="subscript"/>
        </w:rPr>
        <w:t>i</w:t>
      </w:r>
      <w:r>
        <w:rPr>
          <w:rFonts w:hint="eastAsia"/>
          <w:sz w:val="24"/>
          <w:szCs w:val="24"/>
        </w:rPr>
        <w:t>和瞬时溶剂坐标</w:t>
      </w:r>
      <w:r>
        <w:rPr>
          <w:rFonts w:ascii="Times New Roman" w:hAnsi="Times New Roman" w:cs="Times New Roman"/>
          <w:sz w:val="24"/>
          <w:szCs w:val="24"/>
        </w:rPr>
        <w:t>R</w:t>
      </w:r>
      <w:r>
        <w:rPr>
          <w:rFonts w:hint="eastAsia"/>
          <w:sz w:val="24"/>
          <w:szCs w:val="24"/>
        </w:rPr>
        <w:t>处的微扰能。公式</w:t>
      </w:r>
      <w:r>
        <w:rPr>
          <w:rFonts w:ascii="Cambria Math"/>
          <w:sz w:val="24"/>
          <w:szCs w:val="24"/>
        </w:rPr>
        <w:t>（</w:t>
      </w:r>
      <w:r>
        <w:rPr>
          <w:rFonts w:ascii="Cambria Math" w:hAnsi="Cambria Math"/>
          <w:sz w:val="24"/>
          <w:szCs w:val="24"/>
        </w:rPr>
        <w:t>3.3</w:t>
      </w:r>
      <w:r>
        <w:rPr>
          <w:rFonts w:ascii="Cambria Math"/>
          <w:sz w:val="24"/>
          <w:szCs w:val="24"/>
        </w:rPr>
        <w:t>）</w:t>
      </w:r>
      <w:r>
        <w:rPr>
          <w:rFonts w:hint="eastAsia"/>
          <w:sz w:val="24"/>
          <w:szCs w:val="24"/>
        </w:rPr>
        <w:t>是基于分子内振动与分子间运动分离的假设，实际上就是忽略该两者之间的耦合。这个假设不仅对于氯化氢</w:t>
      </w:r>
      <w:r>
        <w:rPr>
          <w:rFonts w:hint="eastAsia"/>
          <w:sz w:val="24"/>
          <w:szCs w:val="24"/>
        </w:rPr>
        <w:t>-</w:t>
      </w:r>
      <w:r>
        <w:rPr>
          <w:rFonts w:hint="eastAsia"/>
          <w:sz w:val="24"/>
          <w:szCs w:val="24"/>
        </w:rPr>
        <w:t>水团簇能够成立，而且也可以应用于生物体系。在那些生物体系中，我们可以选择一个探针分子的特定振动模，然后让其与周围的域环境进行分离，进而进行红外光谱的研究。实际上，对于生物体系而言，可以通过量子力学</w:t>
      </w:r>
      <w:r>
        <w:rPr>
          <w:rFonts w:hint="eastAsia"/>
          <w:sz w:val="24"/>
          <w:szCs w:val="24"/>
        </w:rPr>
        <w:t>/</w:t>
      </w:r>
      <w:r>
        <w:rPr>
          <w:rFonts w:hint="eastAsia"/>
          <w:sz w:val="24"/>
          <w:szCs w:val="24"/>
        </w:rPr>
        <w:t>分子力学联合势能或者混合片段化量子模型来对溶质分子以及与其相连的溶剂分子进行较高水平电子结构计算，而其余的溶剂分子则由主要是长程的静电力的分子力学模型进行描述。后面的丙酮</w:t>
      </w:r>
      <w:r>
        <w:rPr>
          <w:rFonts w:hint="eastAsia"/>
          <w:sz w:val="24"/>
          <w:szCs w:val="24"/>
        </w:rPr>
        <w:t>-</w:t>
      </w:r>
      <w:r>
        <w:rPr>
          <w:rFonts w:hint="eastAsia"/>
          <w:sz w:val="24"/>
          <w:szCs w:val="24"/>
        </w:rPr>
        <w:t>水溶液体系将会对量子振子以及紧邻的溶剂分子之间的短程排斥，色散力以及电荷转移效应在量子力学模型中进行考虑。对于氯化氢</w:t>
      </w:r>
      <w:r>
        <w:rPr>
          <w:rFonts w:hint="eastAsia"/>
          <w:sz w:val="24"/>
          <w:szCs w:val="24"/>
        </w:rPr>
        <w:t>-</w:t>
      </w:r>
      <w:r>
        <w:rPr>
          <w:rFonts w:hint="eastAsia"/>
          <w:sz w:val="24"/>
          <w:szCs w:val="24"/>
        </w:rPr>
        <w:t>水团簇的体系，我们将整个体系进行量子力学处理，并且这里利用了两种量子力学方法：</w:t>
      </w:r>
      <w:r>
        <w:rPr>
          <w:rFonts w:ascii="Times New Roman" w:hAnsi="Times New Roman" w:cs="Times New Roman"/>
          <w:sz w:val="24"/>
          <w:szCs w:val="24"/>
        </w:rPr>
        <w:t>M06-2X</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&lt;EndNote&gt;&lt;Cite&gt;&lt;Author&gt;Zhao&lt;/Author&gt;&lt;Year&gt;2008&lt;/Year&gt;&lt;RecNum&gt;52&lt;/RecNum&gt;&lt;DisplayText&gt;&lt;style face="superscript"&gt;[61]&lt;/style&gt;&lt;/DisplayText&gt;&lt;record&gt;&lt;rec-number&gt;52&lt;/rec-number&gt;&lt;foreign-keys&gt;&lt;key app="EN" db-id="vrp52er0n2tr57e5sp2pzeaet9p2w2995w25"&gt;52&lt;/key&gt;&lt;/foreign-keys&gt;&lt;ref-type name="Journal Article"&gt;17&lt;/ref-type&gt;&lt;contributors&gt;&lt;authors&gt;&lt;author&gt;Zhao, Yan&lt;/author&gt;&lt;author&gt;Truhlar, DonaldG&lt;/author&gt;&lt;/authors&gt;&lt;/contributors&gt;&lt;titles&gt;&lt;title&gt;The M06 suite of density functionals for main group thermochemistry, thermochemical kinetics, noncovalent interactions, excited states, and transition elements: two new functionals and systematic testing of four M06-class functionals and 12 other functionals&lt;/title&gt;&lt;secondary-title&gt;Theoretical Chemistry Accounts&lt;/secondary-title&gt;&lt;alt-title&gt;Theor Chem Account&lt;/alt-title&gt;&lt;/titles&gt;&lt;periodical&gt;&lt;full-title&gt;Theoretical Chemistry Accounts&lt;/full-title&gt;&lt;abbr-1&gt;Theor. Chem. Acc.&lt;/abbr-1&gt;&lt;abbr-2&gt;Theor Chem Acc&lt;/abbr-2&gt;&lt;/periodical&gt;&lt;pages&gt;215-241&lt;/pages&gt;&lt;volume&gt;120&lt;/volume&gt;&lt;number&gt;1-3&lt;/number&gt;&lt;keywords&gt;&lt;keyword&gt;Density functional theory&lt;/keyword&gt;&lt;keyword&gt;Exchange&lt;/keyword&gt;&lt;keyword&gt;Correlation&lt;/keyword&gt;&lt;keyword&gt;Metals&lt;/keyword&gt;&lt;keyword&gt;Organic molecules&lt;/keyword&gt;&lt;/keywords&gt;&lt;dates&gt;&lt;year&gt;2008&lt;/year&gt;&lt;pub-dates&gt;&lt;date&gt;2008/05/01&lt;/date&gt;&lt;/pub-dates&gt;&lt;/dates&gt;&lt;publisher&gt;Springer-Verlag&lt;/publisher&gt;&lt;isbn&gt;1432-881X&lt;/isbn&gt;&lt;urls&gt;&lt;related-urls&gt;&lt;url&gt;http://dx.doi.org/10.1007/s00214-007-0310-x&lt;/url&gt;&lt;/related-urls&gt;&lt;/urls&gt;&lt;electronic-resource-num&gt;10.1007/s00214-007-0310-x&lt;/electronic-resource-num&gt;&lt;language&gt;English&lt;/language&gt;&lt;/record&gt;&lt;/Cite&gt;&lt;/EndNote&gt;</w:instrText>
      </w:r>
      <w:r>
        <w:rPr>
          <w:rFonts w:ascii="Times New Roman" w:hAnsi="Times New Roman" w:cs="Times New Roman"/>
          <w:sz w:val="24"/>
          <w:szCs w:val="24"/>
        </w:rPr>
        <w:fldChar w:fldCharType="separate"/>
      </w:r>
      <w:r>
        <w:rPr>
          <w:rFonts w:ascii="Times New Roman" w:hAnsi="Times New Roman" w:cs="Times New Roman"/>
          <w:sz w:val="24"/>
          <w:szCs w:val="24"/>
          <w:vertAlign w:val="superscript"/>
        </w:rPr>
        <w:t>[</w:t>
      </w:r>
      <w:hyperlink w:anchor="_ENREF_61" w:tooltip="Zhao, 2008 #52" w:history="1">
        <w:r>
          <w:rPr>
            <w:rFonts w:ascii="Times New Roman" w:hAnsi="Times New Roman" w:cs="Times New Roman"/>
            <w:sz w:val="24"/>
            <w:szCs w:val="24"/>
            <w:vertAlign w:val="superscript"/>
          </w:rPr>
          <w:t>61</w:t>
        </w:r>
      </w:hyperlink>
      <w:r>
        <w:rPr>
          <w:rFonts w:ascii="Times New Roman" w:hAnsi="Times New Roman" w:cs="Times New Roman"/>
          <w:sz w:val="24"/>
          <w:szCs w:val="24"/>
          <w:vertAlign w:val="superscript"/>
        </w:rPr>
        <w:t>]</w:t>
      </w:r>
      <w:r>
        <w:rPr>
          <w:rFonts w:ascii="Times New Roman" w:hAnsi="Times New Roman" w:cs="Times New Roman"/>
          <w:sz w:val="24"/>
          <w:szCs w:val="24"/>
        </w:rPr>
        <w:fldChar w:fldCharType="end"/>
      </w:r>
      <w:r>
        <w:rPr>
          <w:rFonts w:ascii="Times New Roman" w:hAnsi="Times New Roman" w:cs="Times New Roman"/>
          <w:sz w:val="24"/>
          <w:szCs w:val="24"/>
        </w:rPr>
        <w:t>/cc-pVTZ</w:t>
      </w:r>
      <w:r>
        <w:rPr>
          <w:rFonts w:hint="eastAsia"/>
          <w:sz w:val="24"/>
          <w:szCs w:val="24"/>
        </w:rPr>
        <w:t>和</w:t>
      </w:r>
      <w:r>
        <w:rPr>
          <w:rFonts w:ascii="Times New Roman" w:hAnsi="Times New Roman" w:cs="Times New Roman"/>
          <w:sz w:val="24"/>
          <w:szCs w:val="24"/>
        </w:rPr>
        <w:t>CCSD(T)-F12B</w:t>
      </w:r>
      <w:r>
        <w:rPr>
          <w:rFonts w:ascii="Times New Roman" w:hAnsi="Times New Roman" w:cs="Times New Roman"/>
          <w:sz w:val="24"/>
          <w:szCs w:val="24"/>
        </w:rPr>
        <w:fldChar w:fldCharType="begin">
          <w:fldData xml:space="preserve">PEVuZE5vdGU+PENpdGU+PEF1dGhvcj5SYWdoYXZhY2hhcmk8L0F1dGhvcj48WWVhcj4xOTg5PC9Z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PEVuZE5vdGU+PENpdGU+PEF1dGhvcj5SYWdoYXZhY2hhcmk8L0F1dGhvcj48WWVhcj4xOTg5PC9Z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vertAlign w:val="superscript"/>
        </w:rPr>
        <w:t>[</w:t>
      </w:r>
      <w:hyperlink w:anchor="_ENREF_62" w:tooltip="Raghavachari, 1989 #128" w:history="1">
        <w:r>
          <w:rPr>
            <w:rFonts w:ascii="Times New Roman" w:hAnsi="Times New Roman" w:cs="Times New Roman"/>
            <w:sz w:val="24"/>
            <w:szCs w:val="24"/>
            <w:vertAlign w:val="superscript"/>
          </w:rPr>
          <w:t>62</w:t>
        </w:r>
      </w:hyperlink>
      <w:r>
        <w:rPr>
          <w:rFonts w:ascii="Times New Roman" w:hAnsi="Times New Roman" w:cs="Times New Roman"/>
          <w:sz w:val="24"/>
          <w:szCs w:val="24"/>
          <w:vertAlign w:val="superscript"/>
        </w:rPr>
        <w:t>,</w:t>
      </w:r>
      <w:hyperlink w:anchor="_ENREF_63" w:tooltip="Kong, 2012 #129" w:history="1">
        <w:r>
          <w:rPr>
            <w:rFonts w:ascii="Times New Roman" w:hAnsi="Times New Roman" w:cs="Times New Roman"/>
            <w:sz w:val="24"/>
            <w:szCs w:val="24"/>
            <w:vertAlign w:val="superscript"/>
          </w:rPr>
          <w:t>63</w:t>
        </w:r>
      </w:hyperlink>
      <w:r>
        <w:rPr>
          <w:rFonts w:ascii="Times New Roman" w:hAnsi="Times New Roman" w:cs="Times New Roman"/>
          <w:sz w:val="24"/>
          <w:szCs w:val="24"/>
          <w:vertAlign w:val="superscript"/>
        </w:rPr>
        <w:t>]</w:t>
      </w:r>
      <w:r>
        <w:rPr>
          <w:rFonts w:ascii="Times New Roman" w:hAnsi="Times New Roman" w:cs="Times New Roman"/>
          <w:sz w:val="24"/>
          <w:szCs w:val="24"/>
        </w:rPr>
        <w:fldChar w:fldCharType="end"/>
      </w:r>
      <w:r>
        <w:rPr>
          <w:rFonts w:ascii="Times New Roman" w:hAnsi="Times New Roman" w:cs="Times New Roman"/>
          <w:sz w:val="24"/>
          <w:szCs w:val="24"/>
        </w:rPr>
        <w:t>/cc-pVTZ</w:t>
      </w:r>
      <w:r>
        <w:rPr>
          <w:rFonts w:hint="eastAsia"/>
          <w:sz w:val="24"/>
          <w:szCs w:val="24"/>
        </w:rPr>
        <w:t>。</w:t>
      </w:r>
    </w:p>
    <w:p w14:paraId="7BF2E211" w14:textId="77777777" w:rsidR="00E5107B" w:rsidRDefault="00E5107B">
      <w:pPr>
        <w:spacing w:line="360" w:lineRule="auto"/>
        <w:rPr>
          <w:sz w:val="24"/>
          <w:szCs w:val="24"/>
        </w:rPr>
      </w:pPr>
    </w:p>
    <w:p w14:paraId="2FD79B37" w14:textId="77777777" w:rsidR="00E5107B" w:rsidRDefault="00CA7929">
      <w:pPr>
        <w:pStyle w:val="3"/>
      </w:pPr>
      <w:r>
        <w:rPr>
          <w:rFonts w:hint="eastAsia"/>
        </w:rPr>
        <w:t xml:space="preserve">  </w:t>
      </w:r>
      <w:bookmarkStart w:id="48" w:name="_Toc477248718"/>
      <w:bookmarkStart w:id="49" w:name="_Toc477162221"/>
      <w:r>
        <w:rPr>
          <w:rFonts w:hint="eastAsia"/>
        </w:rPr>
        <w:t>一阶微扰的收敛性</w:t>
      </w:r>
      <w:bookmarkEnd w:id="48"/>
      <w:bookmarkEnd w:id="49"/>
    </w:p>
    <w:p w14:paraId="7D6A5C53" w14:textId="77777777" w:rsidR="00E5107B" w:rsidRDefault="00CA7929">
      <w:pPr>
        <w:spacing w:line="360" w:lineRule="auto"/>
        <w:ind w:firstLine="480"/>
        <w:rPr>
          <w:sz w:val="24"/>
          <w:szCs w:val="24"/>
        </w:rPr>
      </w:pPr>
      <w:r>
        <w:rPr>
          <w:rFonts w:hint="eastAsia"/>
          <w:sz w:val="24"/>
          <w:szCs w:val="24"/>
        </w:rPr>
        <w:t>公式</w:t>
      </w:r>
      <w:r>
        <w:rPr>
          <w:rFonts w:ascii="Cambria Math"/>
          <w:sz w:val="24"/>
          <w:szCs w:val="24"/>
        </w:rPr>
        <w:t>（</w:t>
      </w:r>
      <w:r>
        <w:rPr>
          <w:rFonts w:ascii="Cambria Math" w:hAnsi="Cambria Math"/>
          <w:sz w:val="24"/>
          <w:szCs w:val="24"/>
        </w:rPr>
        <w:t>3.2</w:t>
      </w:r>
      <w:r>
        <w:rPr>
          <w:rFonts w:ascii="Cambria Math"/>
          <w:sz w:val="24"/>
          <w:szCs w:val="24"/>
        </w:rPr>
        <w:t>）</w:t>
      </w:r>
      <w:r>
        <w:rPr>
          <w:rFonts w:hint="eastAsia"/>
          <w:sz w:val="24"/>
          <w:szCs w:val="24"/>
        </w:rPr>
        <w:t>与</w:t>
      </w:r>
      <w:r>
        <w:rPr>
          <w:rFonts w:ascii="Cambria Math"/>
          <w:sz w:val="24"/>
          <w:szCs w:val="24"/>
        </w:rPr>
        <w:t>（</w:t>
      </w:r>
      <w:r>
        <w:rPr>
          <w:rFonts w:ascii="Cambria Math" w:hAnsi="Cambria Math"/>
          <w:sz w:val="24"/>
          <w:szCs w:val="24"/>
        </w:rPr>
        <w:t>3.3</w:t>
      </w:r>
      <w:r>
        <w:rPr>
          <w:rFonts w:ascii="Cambria Math"/>
          <w:sz w:val="24"/>
          <w:szCs w:val="24"/>
        </w:rPr>
        <w:t>）</w:t>
      </w:r>
      <w:r>
        <w:rPr>
          <w:rFonts w:hint="eastAsia"/>
          <w:sz w:val="24"/>
          <w:szCs w:val="24"/>
        </w:rPr>
        <w:t>可以表示利用当前的量子振动一阶微扰的方法对振动频率进行高效的计算，在这其中牵涉到两次的加权平均。这个计算成本与在离散变分格点上进行微扰计算持平，而不需要去解薛定谔方程。在进行微扰平均时，权重系数为</w:t>
      </w:r>
      <w:r>
        <w:rPr>
          <w:position w:val="-16"/>
        </w:rPr>
        <w:object w:dxaOrig="2703" w:dyaOrig="435" w14:anchorId="6443D55E">
          <v:shape id="_x0000_i1175" type="#_x0000_t75" style="width:135.15pt;height:21.75pt" o:ole="">
            <v:imagedata r:id="rId318" o:title=""/>
          </v:shape>
          <o:OLEObject Type="Embed" ProgID="Equation.DSMT4" ShapeID="_x0000_i1175" DrawAspect="Content" ObjectID="_1624904021" r:id="rId319"/>
        </w:object>
      </w:r>
      <w:r>
        <w:rPr>
          <w:rFonts w:hint="eastAsia"/>
        </w:rPr>
        <w:t>。</w:t>
      </w:r>
      <w:r>
        <w:rPr>
          <w:rFonts w:hint="eastAsia"/>
          <w:sz w:val="24"/>
          <w:szCs w:val="24"/>
        </w:rPr>
        <w:t>该权重系数是对参考结构中的生色振子的波函数利用势能优化的离散变分格点进行描述，进而确定的。如果对计算的精度有更高的要求，那么可以进行更高阶的微扰计算进而实现，而对于该论文中提到的两种例子体系，一阶微扰已经足够精确了。下面我们将进行详细说明。</w:t>
      </w:r>
    </w:p>
    <w:p w14:paraId="7464EA10" w14:textId="77777777" w:rsidR="00E5107B" w:rsidRDefault="00CA7929">
      <w:pPr>
        <w:spacing w:line="360" w:lineRule="auto"/>
        <w:ind w:firstLine="480"/>
        <w:rPr>
          <w:sz w:val="24"/>
          <w:szCs w:val="24"/>
        </w:rPr>
      </w:pPr>
      <w:r>
        <w:rPr>
          <w:rFonts w:hint="eastAsia"/>
          <w:sz w:val="24"/>
          <w:szCs w:val="24"/>
        </w:rPr>
        <w:t>为了对当前微扰方法的收敛性进行评估，我们在</w:t>
      </w:r>
      <w:r>
        <w:rPr>
          <w:rFonts w:ascii="Times New Roman" w:hAnsi="Times New Roman" w:cs="Times New Roman"/>
          <w:sz w:val="24"/>
          <w:szCs w:val="24"/>
        </w:rPr>
        <w:t>HCl-H2O</w:t>
      </w:r>
      <w:r>
        <w:rPr>
          <w:rFonts w:hint="eastAsia"/>
          <w:sz w:val="24"/>
          <w:szCs w:val="24"/>
        </w:rPr>
        <w:t>团簇的分子动力学轨迹中，根据相同的时间间隔选出了</w:t>
      </w:r>
      <w:r>
        <w:rPr>
          <w:rFonts w:ascii="Times New Roman" w:hAnsi="Times New Roman" w:cs="Times New Roman"/>
          <w:sz w:val="24"/>
          <w:szCs w:val="24"/>
        </w:rPr>
        <w:t>40</w:t>
      </w:r>
      <w:r>
        <w:rPr>
          <w:rFonts w:hint="eastAsia"/>
          <w:sz w:val="24"/>
          <w:szCs w:val="24"/>
        </w:rPr>
        <w:t>个构型，然后对这</w:t>
      </w:r>
      <w:r>
        <w:rPr>
          <w:rFonts w:ascii="Times New Roman" w:hAnsi="Times New Roman" w:cs="Times New Roman"/>
          <w:sz w:val="24"/>
          <w:szCs w:val="24"/>
        </w:rPr>
        <w:t>40</w:t>
      </w:r>
      <w:r>
        <w:rPr>
          <w:rFonts w:hint="eastAsia"/>
          <w:sz w:val="24"/>
          <w:szCs w:val="24"/>
        </w:rPr>
        <w:t>个构型进行精确的数值解薛定谔方程和</w:t>
      </w:r>
      <w:r>
        <w:rPr>
          <w:rFonts w:ascii="Times New Roman" w:hAnsi="Times New Roman" w:cs="Times New Roman"/>
          <w:sz w:val="24"/>
          <w:szCs w:val="24"/>
        </w:rPr>
        <w:t>n</w:t>
      </w:r>
      <w:r>
        <w:rPr>
          <w:rFonts w:hint="eastAsia"/>
          <w:sz w:val="24"/>
          <w:szCs w:val="24"/>
        </w:rPr>
        <w:t>阶量子振动微扰（</w:t>
      </w:r>
      <w:r>
        <w:rPr>
          <w:rFonts w:ascii="Times New Roman" w:hAnsi="Times New Roman" w:cs="Times New Roman"/>
          <w:sz w:val="24"/>
          <w:szCs w:val="24"/>
        </w:rPr>
        <w:t>QVPn</w:t>
      </w:r>
      <w:r>
        <w:rPr>
          <w:rFonts w:hint="eastAsia"/>
          <w:sz w:val="24"/>
          <w:szCs w:val="24"/>
        </w:rPr>
        <w:t>）的解</w:t>
      </w:r>
      <w:r>
        <w:rPr>
          <w:rFonts w:hint="eastAsia"/>
          <w:sz w:val="24"/>
          <w:szCs w:val="24"/>
        </w:rPr>
        <w:lastRenderedPageBreak/>
        <w:t>（</w:t>
      </w:r>
      <w:r>
        <w:rPr>
          <w:rFonts w:ascii="Times New Roman" w:hAnsi="Times New Roman" w:cs="Times New Roman"/>
          <w:sz w:val="24"/>
          <w:szCs w:val="24"/>
        </w:rPr>
        <w:t>n=1,2,3,4</w:t>
      </w:r>
      <w:r>
        <w:rPr>
          <w:rFonts w:hint="eastAsia"/>
          <w:sz w:val="24"/>
          <w:szCs w:val="24"/>
        </w:rPr>
        <w:t>）。这些结果在图</w:t>
      </w:r>
      <w:r>
        <w:rPr>
          <w:rFonts w:ascii="Times New Roman" w:hAnsi="Times New Roman" w:cs="Times New Roman"/>
          <w:sz w:val="24"/>
          <w:szCs w:val="24"/>
        </w:rPr>
        <w:t>3.2</w:t>
      </w:r>
      <w:r>
        <w:rPr>
          <w:rFonts w:hint="eastAsia"/>
          <w:sz w:val="24"/>
          <w:szCs w:val="24"/>
        </w:rPr>
        <w:t>中进行了比较。这些振动频率从</w:t>
      </w:r>
      <w:r>
        <w:rPr>
          <w:rFonts w:ascii="Times New Roman" w:hAnsi="Times New Roman" w:cs="Times New Roman"/>
          <w:sz w:val="24"/>
          <w:szCs w:val="24"/>
        </w:rPr>
        <w:t>2500 cm</w:t>
      </w:r>
      <w:r>
        <w:rPr>
          <w:rFonts w:ascii="Times New Roman" w:hAnsi="Times New Roman" w:cs="Times New Roman"/>
          <w:sz w:val="24"/>
          <w:szCs w:val="24"/>
          <w:vertAlign w:val="superscript"/>
        </w:rPr>
        <w:t>-1</w:t>
      </w:r>
      <w:r>
        <w:rPr>
          <w:rFonts w:hint="eastAsia"/>
          <w:sz w:val="24"/>
          <w:szCs w:val="24"/>
        </w:rPr>
        <w:t>横跨到</w:t>
      </w:r>
      <w:r>
        <w:rPr>
          <w:rFonts w:ascii="Times New Roman" w:hAnsi="Times New Roman" w:cs="Times New Roman"/>
          <w:sz w:val="24"/>
          <w:szCs w:val="24"/>
        </w:rPr>
        <w:t>2775 cm</w:t>
      </w:r>
      <w:r>
        <w:rPr>
          <w:rFonts w:ascii="Times New Roman" w:hAnsi="Times New Roman" w:cs="Times New Roman"/>
          <w:sz w:val="24"/>
          <w:szCs w:val="24"/>
          <w:vertAlign w:val="superscript"/>
        </w:rPr>
        <w:t>-1</w:t>
      </w:r>
      <w:r>
        <w:rPr>
          <w:rFonts w:ascii="Times New Roman" w:hAnsi="Times New Roman" w:cs="Times New Roman" w:hint="eastAsia"/>
          <w:sz w:val="24"/>
          <w:szCs w:val="24"/>
        </w:rPr>
        <w:t>。图</w:t>
      </w:r>
      <w:r>
        <w:rPr>
          <w:rFonts w:ascii="Times New Roman" w:hAnsi="Times New Roman" w:cs="Times New Roman" w:hint="eastAsia"/>
          <w:sz w:val="24"/>
          <w:szCs w:val="24"/>
        </w:rPr>
        <w:t>3.2</w:t>
      </w:r>
      <w:r>
        <w:rPr>
          <w:rFonts w:ascii="Times New Roman" w:hAnsi="Times New Roman" w:cs="Times New Roman" w:hint="eastAsia"/>
          <w:sz w:val="24"/>
          <w:szCs w:val="24"/>
        </w:rPr>
        <w:t>显示了在中间区域的</w:t>
      </w:r>
      <w:r>
        <w:rPr>
          <w:rFonts w:ascii="Times New Roman" w:hAnsi="Times New Roman" w:cs="Times New Roman" w:hint="eastAsia"/>
          <w:sz w:val="24"/>
          <w:szCs w:val="24"/>
        </w:rPr>
        <w:t>2600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2700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 xml:space="preserve"> </w:t>
      </w:r>
      <w:r>
        <w:rPr>
          <w:rFonts w:ascii="Times New Roman" w:hAnsi="Times New Roman" w:cs="Times New Roman" w:hint="eastAsia"/>
          <w:sz w:val="24"/>
          <w:szCs w:val="24"/>
        </w:rPr>
        <w:t>范围内，精确解的值与一阶微扰值的结果吻合得很好。在高频和低频区域，两者的偏差变大，而这种平均偏差为</w:t>
      </w:r>
      <w:r>
        <w:rPr>
          <w:rFonts w:ascii="Times New Roman" w:hAnsi="Times New Roman" w:cs="Times New Roman" w:hint="eastAsia"/>
          <w:sz w:val="24"/>
          <w:szCs w:val="24"/>
        </w:rPr>
        <w:t>3.0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。随着微扰阶数的上升，计算精度急剧上升，均方差值则为</w:t>
      </w:r>
      <w:r>
        <w:rPr>
          <w:rFonts w:ascii="Times New Roman" w:hAnsi="Times New Roman" w:cs="Times New Roman"/>
          <w:sz w:val="24"/>
          <w:szCs w:val="24"/>
        </w:rPr>
        <w:t>0.1,0.04,0.04 cm</w:t>
      </w:r>
      <w:r>
        <w:rPr>
          <w:rFonts w:ascii="Times New Roman" w:hAnsi="Times New Roman" w:cs="Times New Roman"/>
          <w:sz w:val="24"/>
          <w:szCs w:val="24"/>
          <w:vertAlign w:val="superscript"/>
        </w:rPr>
        <w:t>-1</w:t>
      </w:r>
      <w:r>
        <w:rPr>
          <w:rFonts w:ascii="Times New Roman" w:hAnsi="Times New Roman" w:cs="Times New Roman" w:hint="eastAsia"/>
          <w:sz w:val="24"/>
          <w:szCs w:val="24"/>
        </w:rPr>
        <w:t>。它们分别二阶，三阶，四阶微扰的结果。然而，更高的微扰阶数需要更高的振动激发态波函数，而高激发态的波函数的描述需要增加势能优化离散变分格点的数目，这样反而会增加计算微扰能的计算成本。所有的具体数据在表</w:t>
      </w:r>
      <w:r>
        <w:rPr>
          <w:rFonts w:ascii="Times New Roman" w:hAnsi="Times New Roman" w:cs="Times New Roman" w:hint="eastAsia"/>
          <w:sz w:val="24"/>
          <w:szCs w:val="24"/>
        </w:rPr>
        <w:t>3.1</w:t>
      </w:r>
      <w:r>
        <w:rPr>
          <w:rFonts w:ascii="Times New Roman" w:hAnsi="Times New Roman" w:cs="Times New Roman" w:hint="eastAsia"/>
          <w:sz w:val="24"/>
          <w:szCs w:val="24"/>
        </w:rPr>
        <w:t>能够找到。</w:t>
      </w:r>
    </w:p>
    <w:p w14:paraId="5E746936" w14:textId="77777777" w:rsidR="00E5107B" w:rsidRDefault="00E5107B">
      <w:pPr>
        <w:spacing w:line="360" w:lineRule="auto"/>
        <w:rPr>
          <w:sz w:val="24"/>
          <w:szCs w:val="24"/>
        </w:rPr>
      </w:pPr>
    </w:p>
    <w:p w14:paraId="32F53122" w14:textId="77777777" w:rsidR="00E5107B" w:rsidRDefault="00CA7929">
      <w:pPr>
        <w:spacing w:line="360" w:lineRule="auto"/>
        <w:ind w:firstLineChars="250" w:firstLine="600"/>
        <w:rPr>
          <w:sz w:val="24"/>
          <w:szCs w:val="24"/>
        </w:rPr>
      </w:pPr>
      <w:r>
        <w:rPr>
          <w:noProof/>
          <w:sz w:val="24"/>
          <w:szCs w:val="24"/>
        </w:rPr>
        <w:drawing>
          <wp:inline distT="0" distB="0" distL="0" distR="0" wp14:anchorId="195D61ED" wp14:editId="2E826E5B">
            <wp:extent cx="4036060" cy="3595370"/>
            <wp:effectExtent l="0" t="0" r="2540" b="5080"/>
            <wp:docPr id="4" name="图片 2" descr="fig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figure 2.jpg"/>
                    <pic:cNvPicPr>
                      <a:picLocks noChangeAspect="1"/>
                    </pic:cNvPicPr>
                  </pic:nvPicPr>
                  <pic:blipFill>
                    <a:blip r:embed="rId320" cstate="print"/>
                    <a:stretch>
                      <a:fillRect/>
                    </a:stretch>
                  </pic:blipFill>
                  <pic:spPr>
                    <a:xfrm>
                      <a:off x="0" y="0"/>
                      <a:ext cx="4045066" cy="3603825"/>
                    </a:xfrm>
                    <a:prstGeom prst="rect">
                      <a:avLst/>
                    </a:prstGeom>
                  </pic:spPr>
                </pic:pic>
              </a:graphicData>
            </a:graphic>
          </wp:inline>
        </w:drawing>
      </w:r>
    </w:p>
    <w:p w14:paraId="036AAA24" w14:textId="77777777" w:rsidR="00E5107B" w:rsidRDefault="00CA7929">
      <w:pPr>
        <w:spacing w:line="360" w:lineRule="auto"/>
        <w:rPr>
          <w:sz w:val="24"/>
          <w:szCs w:val="24"/>
        </w:rPr>
      </w:pPr>
      <w:r>
        <w:rPr>
          <w:rFonts w:hint="eastAsia"/>
          <w:sz w:val="24"/>
          <w:szCs w:val="24"/>
        </w:rPr>
        <w:t>图</w:t>
      </w:r>
      <w:r>
        <w:rPr>
          <w:rFonts w:hint="eastAsia"/>
          <w:sz w:val="24"/>
          <w:szCs w:val="24"/>
        </w:rPr>
        <w:t xml:space="preserve">3.2 </w:t>
      </w:r>
      <w:r>
        <w:rPr>
          <w:rFonts w:hint="eastAsia"/>
          <w:sz w:val="24"/>
          <w:szCs w:val="24"/>
        </w:rPr>
        <w:t>展示了精确的振动频率与量子振动微扰方法得到的振动频率之间的对比。所有的计算是</w:t>
      </w:r>
      <w:r>
        <w:rPr>
          <w:rFonts w:ascii="Times New Roman" w:hAnsi="Times New Roman" w:cs="Times New Roman"/>
          <w:sz w:val="24"/>
          <w:szCs w:val="24"/>
        </w:rPr>
        <w:t>H-Cl</w:t>
      </w:r>
      <w:r>
        <w:rPr>
          <w:rFonts w:hint="eastAsia"/>
          <w:sz w:val="24"/>
          <w:szCs w:val="24"/>
        </w:rPr>
        <w:t>在</w:t>
      </w:r>
      <w:r>
        <w:rPr>
          <w:rFonts w:ascii="Times New Roman" w:hAnsi="Times New Roman" w:cs="Times New Roman"/>
          <w:sz w:val="24"/>
          <w:szCs w:val="24"/>
        </w:rPr>
        <w:t>40</w:t>
      </w:r>
      <w:r>
        <w:rPr>
          <w:rFonts w:hint="eastAsia"/>
          <w:sz w:val="24"/>
          <w:szCs w:val="24"/>
        </w:rPr>
        <w:t>个</w:t>
      </w:r>
      <w:r>
        <w:rPr>
          <w:rFonts w:ascii="Times New Roman" w:hAnsi="Times New Roman" w:cs="Times New Roman"/>
          <w:sz w:val="24"/>
          <w:szCs w:val="24"/>
        </w:rPr>
        <w:t>H</w:t>
      </w:r>
      <w:r>
        <w:rPr>
          <w:rFonts w:ascii="Times New Roman" w:hAnsi="Times New Roman" w:cs="Times New Roman"/>
          <w:sz w:val="24"/>
          <w:szCs w:val="24"/>
          <w:vertAlign w:val="subscript"/>
        </w:rPr>
        <w:t>2</w:t>
      </w:r>
      <w:r>
        <w:rPr>
          <w:rFonts w:ascii="Times New Roman" w:hAnsi="Times New Roman" w:cs="Times New Roman"/>
          <w:sz w:val="24"/>
          <w:szCs w:val="24"/>
        </w:rPr>
        <w:t>O-HCl</w:t>
      </w:r>
      <w:r>
        <w:rPr>
          <w:rFonts w:hint="eastAsia"/>
          <w:sz w:val="24"/>
          <w:szCs w:val="24"/>
        </w:rPr>
        <w:t>团簇构型中的伸缩振动频率，而这</w:t>
      </w:r>
      <w:r>
        <w:rPr>
          <w:rFonts w:ascii="Times New Roman" w:hAnsi="Times New Roman" w:cs="Times New Roman"/>
          <w:sz w:val="24"/>
          <w:szCs w:val="24"/>
        </w:rPr>
        <w:t>40</w:t>
      </w:r>
      <w:r>
        <w:rPr>
          <w:rFonts w:hint="eastAsia"/>
          <w:sz w:val="24"/>
          <w:szCs w:val="24"/>
        </w:rPr>
        <w:t>个构型的振动频率是在</w:t>
      </w:r>
      <w:r>
        <w:rPr>
          <w:rFonts w:ascii="Times New Roman" w:hAnsi="Times New Roman" w:cs="Times New Roman"/>
          <w:sz w:val="24"/>
          <w:szCs w:val="24"/>
        </w:rPr>
        <w:t>CCSD(T)-F12b/cc-pVTZ</w:t>
      </w:r>
      <w:r>
        <w:rPr>
          <w:rFonts w:hint="eastAsia"/>
          <w:sz w:val="24"/>
          <w:szCs w:val="24"/>
        </w:rPr>
        <w:t>的电子结构计算水平上完成的。这</w:t>
      </w:r>
      <w:r>
        <w:rPr>
          <w:rFonts w:ascii="Times New Roman" w:hAnsi="Times New Roman" w:cs="Times New Roman"/>
          <w:sz w:val="24"/>
          <w:szCs w:val="24"/>
        </w:rPr>
        <w:t>40</w:t>
      </w:r>
      <w:r>
        <w:rPr>
          <w:rFonts w:hint="eastAsia"/>
          <w:sz w:val="24"/>
          <w:szCs w:val="24"/>
        </w:rPr>
        <w:t>个构型也是来源于从头算分子动力学的轨迹。这个精确的结果是通过对每一个团簇结构求解精确的薛定谔振动方程而得到的。另外，量子振动微扰方法中的微扰计算在对这</w:t>
      </w:r>
      <w:r>
        <w:rPr>
          <w:rFonts w:ascii="Times New Roman" w:hAnsi="Times New Roman" w:cs="Times New Roman"/>
          <w:sz w:val="24"/>
          <w:szCs w:val="24"/>
        </w:rPr>
        <w:t>40</w:t>
      </w:r>
      <w:r>
        <w:rPr>
          <w:rFonts w:hint="eastAsia"/>
          <w:sz w:val="24"/>
          <w:szCs w:val="24"/>
        </w:rPr>
        <w:t>个团簇够型的计算中一直用</w:t>
      </w:r>
      <w:r>
        <w:rPr>
          <w:rFonts w:hint="eastAsia"/>
          <w:sz w:val="24"/>
          <w:szCs w:val="24"/>
        </w:rPr>
        <w:lastRenderedPageBreak/>
        <w:t>到了四阶，黑色虚线表示精确结果与微扰结果完美吻合的极限。</w:t>
      </w:r>
    </w:p>
    <w:p w14:paraId="2E0DD0D1" w14:textId="77777777" w:rsidR="00E5107B" w:rsidRDefault="00E5107B">
      <w:pPr>
        <w:spacing w:line="360" w:lineRule="auto"/>
        <w:rPr>
          <w:sz w:val="24"/>
          <w:szCs w:val="24"/>
        </w:rPr>
      </w:pPr>
    </w:p>
    <w:p w14:paraId="63109C11" w14:textId="77777777" w:rsidR="00E5107B" w:rsidRDefault="00E5107B">
      <w:pPr>
        <w:spacing w:line="360" w:lineRule="auto"/>
        <w:rPr>
          <w:sz w:val="24"/>
          <w:szCs w:val="24"/>
        </w:rPr>
      </w:pPr>
    </w:p>
    <w:p w14:paraId="0F403695" w14:textId="77777777" w:rsidR="00E5107B" w:rsidRDefault="00CA7929">
      <w:pPr>
        <w:spacing w:line="360" w:lineRule="auto"/>
        <w:rPr>
          <w:rFonts w:asciiTheme="majorEastAsia" w:eastAsiaTheme="majorEastAsia" w:hAnsiTheme="majorEastAsia"/>
          <w:sz w:val="24"/>
          <w:szCs w:val="24"/>
        </w:rPr>
      </w:pPr>
      <w:r>
        <w:rPr>
          <w:rFonts w:hint="eastAsia"/>
          <w:sz w:val="24"/>
          <w:szCs w:val="24"/>
        </w:rPr>
        <w:t>表</w:t>
      </w:r>
      <w:r>
        <w:rPr>
          <w:rFonts w:hint="eastAsia"/>
          <w:sz w:val="24"/>
          <w:szCs w:val="24"/>
        </w:rPr>
        <w:t xml:space="preserve"> 3.1</w:t>
      </w:r>
      <w:r>
        <w:rPr>
          <w:sz w:val="24"/>
          <w:szCs w:val="24"/>
        </w:rPr>
        <w:t xml:space="preserve">. </w:t>
      </w:r>
      <w:r>
        <w:rPr>
          <w:rFonts w:asciiTheme="majorEastAsia" w:eastAsiaTheme="majorEastAsia" w:hAnsiTheme="majorEastAsia" w:hint="eastAsia"/>
          <w:sz w:val="24"/>
          <w:szCs w:val="24"/>
        </w:rPr>
        <w:t>展示了具体的有量子振动微扰法（其中微扰计算从一阶一直到4阶）</w:t>
      </w:r>
    </w:p>
    <w:p w14:paraId="2D7AB604" w14:textId="77777777" w:rsidR="00E5107B" w:rsidRDefault="00CA7929">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而获得的振动频率以及严格解薛定谔方程而得到的振动频率</w:t>
      </w:r>
    </w:p>
    <w:tbl>
      <w:tblPr>
        <w:tblW w:w="7620" w:type="dxa"/>
        <w:tblBorders>
          <w:top w:val="single" w:sz="8" w:space="0" w:color="000000"/>
          <w:bottom w:val="single" w:sz="8" w:space="0" w:color="000000"/>
        </w:tblBorders>
        <w:tblLayout w:type="fixed"/>
        <w:tblLook w:val="04A0" w:firstRow="1" w:lastRow="0" w:firstColumn="1" w:lastColumn="0" w:noHBand="0" w:noVBand="1"/>
      </w:tblPr>
      <w:tblGrid>
        <w:gridCol w:w="1384"/>
        <w:gridCol w:w="1134"/>
        <w:gridCol w:w="1202"/>
        <w:gridCol w:w="1350"/>
        <w:gridCol w:w="1250"/>
        <w:gridCol w:w="1300"/>
      </w:tblGrid>
      <w:tr w:rsidR="00E5107B" w14:paraId="037482B8" w14:textId="77777777">
        <w:trPr>
          <w:trHeight w:val="393"/>
        </w:trPr>
        <w:tc>
          <w:tcPr>
            <w:tcW w:w="1384" w:type="dxa"/>
            <w:shd w:val="clear" w:color="auto" w:fill="C0C0C0"/>
          </w:tcPr>
          <w:p w14:paraId="57A580A8" w14:textId="77777777" w:rsidR="00E5107B" w:rsidRDefault="00CA7929">
            <w:pPr>
              <w:rPr>
                <w:bCs/>
                <w:sz w:val="24"/>
                <w:szCs w:val="24"/>
              </w:rPr>
            </w:pPr>
            <w:r>
              <w:rPr>
                <w:bCs/>
                <w:sz w:val="24"/>
                <w:szCs w:val="24"/>
              </w:rPr>
              <w:t>Structure</w:t>
            </w:r>
          </w:p>
        </w:tc>
        <w:tc>
          <w:tcPr>
            <w:tcW w:w="1134" w:type="dxa"/>
            <w:shd w:val="clear" w:color="auto" w:fill="C0C0C0"/>
          </w:tcPr>
          <w:p w14:paraId="034598A2" w14:textId="77777777" w:rsidR="00E5107B" w:rsidRDefault="00CA7929">
            <w:pPr>
              <w:rPr>
                <w:sz w:val="24"/>
                <w:szCs w:val="24"/>
              </w:rPr>
            </w:pPr>
            <w:r>
              <w:rPr>
                <w:sz w:val="24"/>
                <w:szCs w:val="24"/>
              </w:rPr>
              <w:t>E</w:t>
            </w:r>
            <w:r>
              <w:rPr>
                <w:sz w:val="24"/>
                <w:szCs w:val="24"/>
                <w:vertAlign w:val="subscript"/>
              </w:rPr>
              <w:t>SE</w:t>
            </w:r>
          </w:p>
        </w:tc>
        <w:tc>
          <w:tcPr>
            <w:tcW w:w="1202" w:type="dxa"/>
            <w:shd w:val="clear" w:color="auto" w:fill="C0C0C0"/>
          </w:tcPr>
          <w:p w14:paraId="1FFD2C09" w14:textId="77777777" w:rsidR="00E5107B" w:rsidRDefault="00CA7929">
            <w:pPr>
              <w:rPr>
                <w:sz w:val="24"/>
                <w:szCs w:val="24"/>
              </w:rPr>
            </w:pPr>
            <w:r>
              <w:rPr>
                <w:sz w:val="24"/>
                <w:szCs w:val="24"/>
              </w:rPr>
              <w:t>E</w:t>
            </w:r>
            <w:r>
              <w:rPr>
                <w:sz w:val="24"/>
                <w:szCs w:val="24"/>
                <w:vertAlign w:val="subscript"/>
              </w:rPr>
              <w:t>QVP</w:t>
            </w:r>
            <w:r>
              <w:rPr>
                <w:rFonts w:hint="eastAsia"/>
                <w:sz w:val="24"/>
                <w:szCs w:val="24"/>
                <w:vertAlign w:val="subscript"/>
              </w:rPr>
              <w:t>1</w:t>
            </w:r>
          </w:p>
        </w:tc>
        <w:tc>
          <w:tcPr>
            <w:tcW w:w="1350" w:type="dxa"/>
            <w:shd w:val="clear" w:color="auto" w:fill="C0C0C0"/>
          </w:tcPr>
          <w:p w14:paraId="4E8F1D0D" w14:textId="77777777" w:rsidR="00E5107B" w:rsidRDefault="00CA7929">
            <w:pPr>
              <w:rPr>
                <w:sz w:val="24"/>
                <w:szCs w:val="24"/>
              </w:rPr>
            </w:pPr>
            <w:r>
              <w:rPr>
                <w:rFonts w:hint="eastAsia"/>
                <w:sz w:val="24"/>
                <w:szCs w:val="24"/>
              </w:rPr>
              <w:t>E</w:t>
            </w:r>
            <w:r>
              <w:rPr>
                <w:sz w:val="24"/>
                <w:szCs w:val="24"/>
                <w:vertAlign w:val="subscript"/>
              </w:rPr>
              <w:t>QVP</w:t>
            </w:r>
            <w:r>
              <w:rPr>
                <w:rFonts w:hint="eastAsia"/>
                <w:sz w:val="24"/>
                <w:szCs w:val="24"/>
                <w:vertAlign w:val="subscript"/>
              </w:rPr>
              <w:t>2</w:t>
            </w:r>
          </w:p>
        </w:tc>
        <w:tc>
          <w:tcPr>
            <w:tcW w:w="1250" w:type="dxa"/>
            <w:shd w:val="clear" w:color="auto" w:fill="C0C0C0"/>
          </w:tcPr>
          <w:p w14:paraId="635A6D03" w14:textId="77777777" w:rsidR="00E5107B" w:rsidRDefault="00CA7929">
            <w:pPr>
              <w:rPr>
                <w:sz w:val="24"/>
                <w:szCs w:val="24"/>
              </w:rPr>
            </w:pPr>
            <w:r>
              <w:rPr>
                <w:sz w:val="24"/>
                <w:szCs w:val="24"/>
              </w:rPr>
              <w:t>E</w:t>
            </w:r>
            <w:r>
              <w:rPr>
                <w:sz w:val="24"/>
                <w:szCs w:val="24"/>
                <w:vertAlign w:val="subscript"/>
              </w:rPr>
              <w:t>QVP</w:t>
            </w:r>
            <w:r>
              <w:rPr>
                <w:rFonts w:hint="eastAsia"/>
                <w:sz w:val="24"/>
                <w:szCs w:val="24"/>
                <w:vertAlign w:val="subscript"/>
              </w:rPr>
              <w:t>3</w:t>
            </w:r>
          </w:p>
        </w:tc>
        <w:tc>
          <w:tcPr>
            <w:tcW w:w="1300" w:type="dxa"/>
            <w:shd w:val="clear" w:color="auto" w:fill="C0C0C0"/>
          </w:tcPr>
          <w:p w14:paraId="1F14FE82" w14:textId="77777777" w:rsidR="00E5107B" w:rsidRDefault="00CA7929">
            <w:pPr>
              <w:rPr>
                <w:sz w:val="24"/>
                <w:szCs w:val="24"/>
              </w:rPr>
            </w:pPr>
            <w:r>
              <w:rPr>
                <w:rFonts w:hint="eastAsia"/>
                <w:sz w:val="24"/>
                <w:szCs w:val="24"/>
              </w:rPr>
              <w:t>E</w:t>
            </w:r>
            <w:r>
              <w:rPr>
                <w:sz w:val="24"/>
                <w:szCs w:val="24"/>
                <w:vertAlign w:val="subscript"/>
              </w:rPr>
              <w:t>QVP</w:t>
            </w:r>
            <w:r>
              <w:rPr>
                <w:rFonts w:hint="eastAsia"/>
                <w:sz w:val="24"/>
                <w:szCs w:val="24"/>
                <w:vertAlign w:val="subscript"/>
              </w:rPr>
              <w:t>4</w:t>
            </w:r>
          </w:p>
        </w:tc>
      </w:tr>
      <w:tr w:rsidR="00E5107B" w14:paraId="71845084" w14:textId="77777777">
        <w:trPr>
          <w:trHeight w:val="393"/>
        </w:trPr>
        <w:tc>
          <w:tcPr>
            <w:tcW w:w="1384" w:type="dxa"/>
          </w:tcPr>
          <w:p w14:paraId="27C776E1" w14:textId="77777777" w:rsidR="00E5107B" w:rsidRDefault="00CA7929">
            <w:pPr>
              <w:rPr>
                <w:bCs/>
                <w:sz w:val="24"/>
                <w:szCs w:val="24"/>
              </w:rPr>
            </w:pPr>
            <w:r>
              <w:rPr>
                <w:bCs/>
                <w:sz w:val="24"/>
                <w:szCs w:val="24"/>
              </w:rPr>
              <w:t>1</w:t>
            </w:r>
          </w:p>
        </w:tc>
        <w:tc>
          <w:tcPr>
            <w:tcW w:w="1134" w:type="dxa"/>
          </w:tcPr>
          <w:p w14:paraId="2A286BC2" w14:textId="77777777" w:rsidR="00E5107B" w:rsidRDefault="00CA7929">
            <w:pPr>
              <w:rPr>
                <w:sz w:val="24"/>
                <w:szCs w:val="24"/>
              </w:rPr>
            </w:pPr>
            <w:r>
              <w:rPr>
                <w:sz w:val="24"/>
                <w:szCs w:val="24"/>
              </w:rPr>
              <w:t>2566.45</w:t>
            </w:r>
          </w:p>
        </w:tc>
        <w:tc>
          <w:tcPr>
            <w:tcW w:w="1202" w:type="dxa"/>
          </w:tcPr>
          <w:p w14:paraId="6BBAB908" w14:textId="77777777" w:rsidR="00E5107B" w:rsidRDefault="00CA7929">
            <w:pPr>
              <w:rPr>
                <w:sz w:val="24"/>
                <w:szCs w:val="24"/>
              </w:rPr>
            </w:pPr>
            <w:r>
              <w:rPr>
                <w:sz w:val="24"/>
                <w:szCs w:val="24"/>
              </w:rPr>
              <w:t>257</w:t>
            </w:r>
            <w:r>
              <w:rPr>
                <w:rFonts w:hint="eastAsia"/>
                <w:sz w:val="24"/>
                <w:szCs w:val="24"/>
              </w:rPr>
              <w:t>0.59</w:t>
            </w:r>
          </w:p>
        </w:tc>
        <w:tc>
          <w:tcPr>
            <w:tcW w:w="1350" w:type="dxa"/>
          </w:tcPr>
          <w:p w14:paraId="755953A6" w14:textId="77777777" w:rsidR="00E5107B" w:rsidRDefault="00CA7929">
            <w:pPr>
              <w:rPr>
                <w:sz w:val="24"/>
                <w:szCs w:val="24"/>
              </w:rPr>
            </w:pPr>
            <w:r>
              <w:rPr>
                <w:sz w:val="24"/>
                <w:szCs w:val="24"/>
              </w:rPr>
              <w:t>2567.11</w:t>
            </w:r>
          </w:p>
        </w:tc>
        <w:tc>
          <w:tcPr>
            <w:tcW w:w="1250" w:type="dxa"/>
          </w:tcPr>
          <w:p w14:paraId="7EEB0F4C" w14:textId="77777777" w:rsidR="00E5107B" w:rsidRDefault="00CA7929">
            <w:pPr>
              <w:rPr>
                <w:sz w:val="24"/>
                <w:szCs w:val="24"/>
              </w:rPr>
            </w:pPr>
            <w:r>
              <w:rPr>
                <w:sz w:val="24"/>
                <w:szCs w:val="24"/>
              </w:rPr>
              <w:t>2566.86</w:t>
            </w:r>
          </w:p>
        </w:tc>
        <w:tc>
          <w:tcPr>
            <w:tcW w:w="1300" w:type="dxa"/>
          </w:tcPr>
          <w:p w14:paraId="1AB6CA87" w14:textId="77777777" w:rsidR="00E5107B" w:rsidRDefault="00CA7929">
            <w:pPr>
              <w:rPr>
                <w:sz w:val="24"/>
                <w:szCs w:val="24"/>
              </w:rPr>
            </w:pPr>
            <w:r>
              <w:rPr>
                <w:sz w:val="24"/>
                <w:szCs w:val="24"/>
              </w:rPr>
              <w:t>2566.86</w:t>
            </w:r>
          </w:p>
        </w:tc>
      </w:tr>
      <w:tr w:rsidR="00E5107B" w14:paraId="25913080" w14:textId="77777777">
        <w:trPr>
          <w:trHeight w:val="375"/>
        </w:trPr>
        <w:tc>
          <w:tcPr>
            <w:tcW w:w="1384" w:type="dxa"/>
            <w:shd w:val="clear" w:color="auto" w:fill="FFFFFF"/>
          </w:tcPr>
          <w:p w14:paraId="7C11CFFC" w14:textId="77777777" w:rsidR="00E5107B" w:rsidRDefault="00CA7929">
            <w:pPr>
              <w:rPr>
                <w:bCs/>
                <w:sz w:val="24"/>
                <w:szCs w:val="24"/>
              </w:rPr>
            </w:pPr>
            <w:r>
              <w:rPr>
                <w:bCs/>
                <w:sz w:val="24"/>
                <w:szCs w:val="24"/>
              </w:rPr>
              <w:t>2</w:t>
            </w:r>
          </w:p>
        </w:tc>
        <w:tc>
          <w:tcPr>
            <w:tcW w:w="1134" w:type="dxa"/>
            <w:shd w:val="clear" w:color="auto" w:fill="FFFFFF"/>
          </w:tcPr>
          <w:p w14:paraId="5264F673" w14:textId="77777777" w:rsidR="00E5107B" w:rsidRDefault="00CA7929">
            <w:pPr>
              <w:rPr>
                <w:sz w:val="24"/>
                <w:szCs w:val="24"/>
              </w:rPr>
            </w:pPr>
            <w:r>
              <w:rPr>
                <w:sz w:val="24"/>
                <w:szCs w:val="24"/>
              </w:rPr>
              <w:t>2773.97</w:t>
            </w:r>
          </w:p>
        </w:tc>
        <w:tc>
          <w:tcPr>
            <w:tcW w:w="1202" w:type="dxa"/>
            <w:shd w:val="clear" w:color="auto" w:fill="FFFFFF"/>
          </w:tcPr>
          <w:p w14:paraId="064F7605" w14:textId="77777777" w:rsidR="00E5107B" w:rsidRDefault="00CA7929">
            <w:pPr>
              <w:rPr>
                <w:sz w:val="24"/>
                <w:szCs w:val="24"/>
              </w:rPr>
            </w:pPr>
            <w:r>
              <w:rPr>
                <w:sz w:val="24"/>
                <w:szCs w:val="24"/>
              </w:rPr>
              <w:t>27</w:t>
            </w:r>
            <w:r>
              <w:rPr>
                <w:rFonts w:hint="eastAsia"/>
                <w:sz w:val="24"/>
                <w:szCs w:val="24"/>
              </w:rPr>
              <w:t>81.88</w:t>
            </w:r>
          </w:p>
        </w:tc>
        <w:tc>
          <w:tcPr>
            <w:tcW w:w="1350" w:type="dxa"/>
            <w:shd w:val="clear" w:color="auto" w:fill="FFFFFF"/>
          </w:tcPr>
          <w:p w14:paraId="316F41EF" w14:textId="77777777" w:rsidR="00E5107B" w:rsidRDefault="00CA7929">
            <w:pPr>
              <w:rPr>
                <w:sz w:val="24"/>
                <w:szCs w:val="24"/>
              </w:rPr>
            </w:pPr>
            <w:r>
              <w:rPr>
                <w:sz w:val="24"/>
                <w:szCs w:val="24"/>
              </w:rPr>
              <w:t>2772.33</w:t>
            </w:r>
          </w:p>
        </w:tc>
        <w:tc>
          <w:tcPr>
            <w:tcW w:w="1250" w:type="dxa"/>
            <w:shd w:val="clear" w:color="auto" w:fill="FFFFFF"/>
          </w:tcPr>
          <w:p w14:paraId="1441366F" w14:textId="77777777" w:rsidR="00E5107B" w:rsidRDefault="00CA7929">
            <w:pPr>
              <w:rPr>
                <w:sz w:val="24"/>
                <w:szCs w:val="24"/>
              </w:rPr>
            </w:pPr>
            <w:r>
              <w:rPr>
                <w:sz w:val="24"/>
                <w:szCs w:val="24"/>
              </w:rPr>
              <w:t>2773.5</w:t>
            </w:r>
            <w:r>
              <w:rPr>
                <w:rFonts w:hint="eastAsia"/>
                <w:sz w:val="24"/>
                <w:szCs w:val="24"/>
              </w:rPr>
              <w:t>1</w:t>
            </w:r>
          </w:p>
        </w:tc>
        <w:tc>
          <w:tcPr>
            <w:tcW w:w="1300" w:type="dxa"/>
            <w:shd w:val="clear" w:color="auto" w:fill="FFFFFF"/>
          </w:tcPr>
          <w:p w14:paraId="24D1F42D" w14:textId="77777777" w:rsidR="00E5107B" w:rsidRDefault="00CA7929">
            <w:pPr>
              <w:rPr>
                <w:sz w:val="24"/>
                <w:szCs w:val="24"/>
              </w:rPr>
            </w:pPr>
            <w:r>
              <w:rPr>
                <w:sz w:val="24"/>
                <w:szCs w:val="24"/>
              </w:rPr>
              <w:t>2773.5</w:t>
            </w:r>
            <w:r>
              <w:rPr>
                <w:rFonts w:hint="eastAsia"/>
                <w:sz w:val="24"/>
                <w:szCs w:val="24"/>
              </w:rPr>
              <w:t>1</w:t>
            </w:r>
          </w:p>
        </w:tc>
      </w:tr>
      <w:tr w:rsidR="00E5107B" w14:paraId="4ADF8D57" w14:textId="77777777">
        <w:trPr>
          <w:trHeight w:val="375"/>
        </w:trPr>
        <w:tc>
          <w:tcPr>
            <w:tcW w:w="1384" w:type="dxa"/>
            <w:shd w:val="clear" w:color="auto" w:fill="FFFFFF"/>
          </w:tcPr>
          <w:p w14:paraId="4DFE6349" w14:textId="77777777" w:rsidR="00E5107B" w:rsidRDefault="00CA7929">
            <w:pPr>
              <w:rPr>
                <w:bCs/>
                <w:sz w:val="24"/>
                <w:szCs w:val="24"/>
              </w:rPr>
            </w:pPr>
            <w:r>
              <w:rPr>
                <w:bCs/>
                <w:sz w:val="24"/>
                <w:szCs w:val="24"/>
              </w:rPr>
              <w:t>3</w:t>
            </w:r>
          </w:p>
        </w:tc>
        <w:tc>
          <w:tcPr>
            <w:tcW w:w="1134" w:type="dxa"/>
            <w:shd w:val="clear" w:color="auto" w:fill="FFFFFF"/>
          </w:tcPr>
          <w:p w14:paraId="3333B79E" w14:textId="77777777" w:rsidR="00E5107B" w:rsidRDefault="00CA7929">
            <w:pPr>
              <w:rPr>
                <w:sz w:val="24"/>
                <w:szCs w:val="24"/>
              </w:rPr>
            </w:pPr>
            <w:r>
              <w:rPr>
                <w:sz w:val="24"/>
                <w:szCs w:val="24"/>
              </w:rPr>
              <w:t>2735.80</w:t>
            </w:r>
          </w:p>
        </w:tc>
        <w:tc>
          <w:tcPr>
            <w:tcW w:w="1202" w:type="dxa"/>
            <w:shd w:val="clear" w:color="auto" w:fill="FFFFFF"/>
          </w:tcPr>
          <w:p w14:paraId="621808E8" w14:textId="77777777" w:rsidR="00E5107B" w:rsidRDefault="00CA7929">
            <w:pPr>
              <w:rPr>
                <w:sz w:val="24"/>
                <w:szCs w:val="24"/>
              </w:rPr>
            </w:pPr>
            <w:r>
              <w:rPr>
                <w:sz w:val="24"/>
                <w:szCs w:val="24"/>
              </w:rPr>
              <w:t>273</w:t>
            </w:r>
            <w:r>
              <w:rPr>
                <w:rFonts w:hint="eastAsia"/>
                <w:sz w:val="24"/>
                <w:szCs w:val="24"/>
              </w:rPr>
              <w:t>9.61</w:t>
            </w:r>
          </w:p>
        </w:tc>
        <w:tc>
          <w:tcPr>
            <w:tcW w:w="1350" w:type="dxa"/>
            <w:shd w:val="clear" w:color="auto" w:fill="FFFFFF"/>
          </w:tcPr>
          <w:p w14:paraId="4F1A8452" w14:textId="77777777" w:rsidR="00E5107B" w:rsidRDefault="00CA7929">
            <w:pPr>
              <w:rPr>
                <w:sz w:val="24"/>
                <w:szCs w:val="24"/>
              </w:rPr>
            </w:pPr>
            <w:r>
              <w:rPr>
                <w:sz w:val="24"/>
                <w:szCs w:val="24"/>
              </w:rPr>
              <w:t>2734.9</w:t>
            </w:r>
            <w:r>
              <w:rPr>
                <w:rFonts w:hint="eastAsia"/>
                <w:sz w:val="24"/>
                <w:szCs w:val="24"/>
              </w:rPr>
              <w:t>2</w:t>
            </w:r>
          </w:p>
        </w:tc>
        <w:tc>
          <w:tcPr>
            <w:tcW w:w="1250" w:type="dxa"/>
            <w:shd w:val="clear" w:color="auto" w:fill="FFFFFF"/>
          </w:tcPr>
          <w:p w14:paraId="4753280A" w14:textId="77777777" w:rsidR="00E5107B" w:rsidRDefault="00CA7929">
            <w:pPr>
              <w:rPr>
                <w:sz w:val="24"/>
                <w:szCs w:val="24"/>
              </w:rPr>
            </w:pPr>
            <w:r>
              <w:rPr>
                <w:sz w:val="24"/>
                <w:szCs w:val="24"/>
              </w:rPr>
              <w:t>2735.3</w:t>
            </w:r>
            <w:r>
              <w:rPr>
                <w:rFonts w:hint="eastAsia"/>
                <w:sz w:val="24"/>
                <w:szCs w:val="24"/>
              </w:rPr>
              <w:t>4</w:t>
            </w:r>
          </w:p>
        </w:tc>
        <w:tc>
          <w:tcPr>
            <w:tcW w:w="1300" w:type="dxa"/>
            <w:shd w:val="clear" w:color="auto" w:fill="FFFFFF"/>
          </w:tcPr>
          <w:p w14:paraId="5C33D0D6" w14:textId="77777777" w:rsidR="00E5107B" w:rsidRDefault="00CA7929">
            <w:pPr>
              <w:rPr>
                <w:sz w:val="24"/>
                <w:szCs w:val="24"/>
              </w:rPr>
            </w:pPr>
            <w:r>
              <w:rPr>
                <w:sz w:val="24"/>
                <w:szCs w:val="24"/>
              </w:rPr>
              <w:t>2735.3</w:t>
            </w:r>
            <w:r>
              <w:rPr>
                <w:rFonts w:hint="eastAsia"/>
                <w:sz w:val="24"/>
                <w:szCs w:val="24"/>
              </w:rPr>
              <w:t>4</w:t>
            </w:r>
          </w:p>
        </w:tc>
      </w:tr>
      <w:tr w:rsidR="00E5107B" w14:paraId="27AD1125" w14:textId="77777777">
        <w:trPr>
          <w:trHeight w:val="393"/>
        </w:trPr>
        <w:tc>
          <w:tcPr>
            <w:tcW w:w="1384" w:type="dxa"/>
            <w:shd w:val="clear" w:color="auto" w:fill="FFFFFF"/>
          </w:tcPr>
          <w:p w14:paraId="7D3E1626" w14:textId="77777777" w:rsidR="00E5107B" w:rsidRDefault="00CA7929">
            <w:pPr>
              <w:rPr>
                <w:bCs/>
                <w:sz w:val="24"/>
                <w:szCs w:val="24"/>
              </w:rPr>
            </w:pPr>
            <w:r>
              <w:rPr>
                <w:bCs/>
                <w:sz w:val="24"/>
                <w:szCs w:val="24"/>
              </w:rPr>
              <w:t>4</w:t>
            </w:r>
          </w:p>
        </w:tc>
        <w:tc>
          <w:tcPr>
            <w:tcW w:w="1134" w:type="dxa"/>
            <w:shd w:val="clear" w:color="auto" w:fill="FFFFFF"/>
          </w:tcPr>
          <w:p w14:paraId="51E49DF3" w14:textId="77777777" w:rsidR="00E5107B" w:rsidRDefault="00CA7929">
            <w:pPr>
              <w:rPr>
                <w:sz w:val="24"/>
                <w:szCs w:val="24"/>
              </w:rPr>
            </w:pPr>
            <w:r>
              <w:rPr>
                <w:sz w:val="24"/>
                <w:szCs w:val="24"/>
              </w:rPr>
              <w:t>2702.77</w:t>
            </w:r>
          </w:p>
        </w:tc>
        <w:tc>
          <w:tcPr>
            <w:tcW w:w="1202" w:type="dxa"/>
            <w:shd w:val="clear" w:color="auto" w:fill="FFFFFF"/>
          </w:tcPr>
          <w:p w14:paraId="4A8C4DB7" w14:textId="77777777" w:rsidR="00E5107B" w:rsidRDefault="00CA7929">
            <w:pPr>
              <w:rPr>
                <w:sz w:val="24"/>
                <w:szCs w:val="24"/>
              </w:rPr>
            </w:pPr>
            <w:r>
              <w:rPr>
                <w:sz w:val="24"/>
                <w:szCs w:val="24"/>
              </w:rPr>
              <w:t>270</w:t>
            </w:r>
            <w:r>
              <w:rPr>
                <w:rFonts w:hint="eastAsia"/>
                <w:sz w:val="24"/>
                <w:szCs w:val="24"/>
              </w:rPr>
              <w:t>4.19</w:t>
            </w:r>
          </w:p>
        </w:tc>
        <w:tc>
          <w:tcPr>
            <w:tcW w:w="1350" w:type="dxa"/>
            <w:shd w:val="clear" w:color="auto" w:fill="FFFFFF"/>
          </w:tcPr>
          <w:p w14:paraId="038E488A" w14:textId="77777777" w:rsidR="00E5107B" w:rsidRDefault="00CA7929">
            <w:pPr>
              <w:rPr>
                <w:sz w:val="24"/>
                <w:szCs w:val="24"/>
              </w:rPr>
            </w:pPr>
            <w:r>
              <w:rPr>
                <w:sz w:val="24"/>
                <w:szCs w:val="24"/>
              </w:rPr>
              <w:t>2702.2</w:t>
            </w:r>
            <w:r>
              <w:rPr>
                <w:rFonts w:hint="eastAsia"/>
                <w:sz w:val="24"/>
                <w:szCs w:val="24"/>
              </w:rPr>
              <w:t>5</w:t>
            </w:r>
          </w:p>
        </w:tc>
        <w:tc>
          <w:tcPr>
            <w:tcW w:w="1250" w:type="dxa"/>
            <w:shd w:val="clear" w:color="auto" w:fill="FFFFFF"/>
          </w:tcPr>
          <w:p w14:paraId="04818E8F" w14:textId="77777777" w:rsidR="00E5107B" w:rsidRDefault="00CA7929">
            <w:pPr>
              <w:rPr>
                <w:sz w:val="24"/>
                <w:szCs w:val="24"/>
              </w:rPr>
            </w:pPr>
            <w:r>
              <w:rPr>
                <w:sz w:val="24"/>
                <w:szCs w:val="24"/>
              </w:rPr>
              <w:t>2702.3</w:t>
            </w:r>
            <w:r>
              <w:rPr>
                <w:rFonts w:hint="eastAsia"/>
                <w:sz w:val="24"/>
                <w:szCs w:val="24"/>
              </w:rPr>
              <w:t>7</w:t>
            </w:r>
          </w:p>
        </w:tc>
        <w:tc>
          <w:tcPr>
            <w:tcW w:w="1300" w:type="dxa"/>
            <w:shd w:val="clear" w:color="auto" w:fill="FFFFFF"/>
          </w:tcPr>
          <w:p w14:paraId="7946AECE" w14:textId="77777777" w:rsidR="00E5107B" w:rsidRDefault="00CA7929">
            <w:pPr>
              <w:rPr>
                <w:sz w:val="24"/>
                <w:szCs w:val="24"/>
              </w:rPr>
            </w:pPr>
            <w:r>
              <w:rPr>
                <w:sz w:val="24"/>
                <w:szCs w:val="24"/>
              </w:rPr>
              <w:t>2702.3</w:t>
            </w:r>
            <w:r>
              <w:rPr>
                <w:rFonts w:hint="eastAsia"/>
                <w:sz w:val="24"/>
                <w:szCs w:val="24"/>
              </w:rPr>
              <w:t>7</w:t>
            </w:r>
          </w:p>
        </w:tc>
      </w:tr>
      <w:tr w:rsidR="00E5107B" w14:paraId="5F869D61" w14:textId="77777777">
        <w:trPr>
          <w:trHeight w:val="393"/>
        </w:trPr>
        <w:tc>
          <w:tcPr>
            <w:tcW w:w="1384" w:type="dxa"/>
            <w:shd w:val="clear" w:color="auto" w:fill="FFFFFF"/>
          </w:tcPr>
          <w:p w14:paraId="3577791B" w14:textId="77777777" w:rsidR="00E5107B" w:rsidRDefault="00CA7929">
            <w:pPr>
              <w:rPr>
                <w:bCs/>
                <w:sz w:val="24"/>
                <w:szCs w:val="24"/>
              </w:rPr>
            </w:pPr>
            <w:r>
              <w:rPr>
                <w:bCs/>
                <w:sz w:val="24"/>
                <w:szCs w:val="24"/>
              </w:rPr>
              <w:t>5</w:t>
            </w:r>
          </w:p>
        </w:tc>
        <w:tc>
          <w:tcPr>
            <w:tcW w:w="1134" w:type="dxa"/>
            <w:shd w:val="clear" w:color="auto" w:fill="FFFFFF"/>
          </w:tcPr>
          <w:p w14:paraId="436DD148" w14:textId="77777777" w:rsidR="00E5107B" w:rsidRDefault="00CA7929">
            <w:pPr>
              <w:rPr>
                <w:sz w:val="24"/>
                <w:szCs w:val="24"/>
              </w:rPr>
            </w:pPr>
            <w:r>
              <w:rPr>
                <w:sz w:val="24"/>
                <w:szCs w:val="24"/>
              </w:rPr>
              <w:t>2648.65</w:t>
            </w:r>
          </w:p>
        </w:tc>
        <w:tc>
          <w:tcPr>
            <w:tcW w:w="1202" w:type="dxa"/>
            <w:shd w:val="clear" w:color="auto" w:fill="FFFFFF"/>
          </w:tcPr>
          <w:p w14:paraId="67029424" w14:textId="77777777" w:rsidR="00E5107B" w:rsidRDefault="00CA7929">
            <w:pPr>
              <w:rPr>
                <w:sz w:val="24"/>
                <w:szCs w:val="24"/>
              </w:rPr>
            </w:pPr>
            <w:r>
              <w:rPr>
                <w:sz w:val="24"/>
                <w:szCs w:val="24"/>
              </w:rPr>
              <w:t>2648.</w:t>
            </w:r>
            <w:r>
              <w:rPr>
                <w:rFonts w:hint="eastAsia"/>
                <w:sz w:val="24"/>
                <w:szCs w:val="24"/>
              </w:rPr>
              <w:t>59</w:t>
            </w:r>
          </w:p>
        </w:tc>
        <w:tc>
          <w:tcPr>
            <w:tcW w:w="1350" w:type="dxa"/>
            <w:shd w:val="clear" w:color="auto" w:fill="FFFFFF"/>
          </w:tcPr>
          <w:p w14:paraId="68FA12E0" w14:textId="77777777" w:rsidR="00E5107B" w:rsidRDefault="00CA7929">
            <w:pPr>
              <w:rPr>
                <w:sz w:val="24"/>
                <w:szCs w:val="24"/>
              </w:rPr>
            </w:pPr>
            <w:r>
              <w:rPr>
                <w:sz w:val="24"/>
                <w:szCs w:val="24"/>
              </w:rPr>
              <w:t>2648.59</w:t>
            </w:r>
          </w:p>
        </w:tc>
        <w:tc>
          <w:tcPr>
            <w:tcW w:w="1250" w:type="dxa"/>
            <w:shd w:val="clear" w:color="auto" w:fill="FFFFFF"/>
          </w:tcPr>
          <w:p w14:paraId="5CB3077F" w14:textId="77777777" w:rsidR="00E5107B" w:rsidRDefault="00CA7929">
            <w:pPr>
              <w:rPr>
                <w:sz w:val="24"/>
                <w:szCs w:val="24"/>
              </w:rPr>
            </w:pPr>
            <w:r>
              <w:rPr>
                <w:sz w:val="24"/>
                <w:szCs w:val="24"/>
              </w:rPr>
              <w:t>2648.59</w:t>
            </w:r>
          </w:p>
        </w:tc>
        <w:tc>
          <w:tcPr>
            <w:tcW w:w="1300" w:type="dxa"/>
            <w:shd w:val="clear" w:color="auto" w:fill="FFFFFF"/>
          </w:tcPr>
          <w:p w14:paraId="5B337118" w14:textId="77777777" w:rsidR="00E5107B" w:rsidRDefault="00CA7929">
            <w:pPr>
              <w:rPr>
                <w:sz w:val="24"/>
                <w:szCs w:val="24"/>
              </w:rPr>
            </w:pPr>
            <w:r>
              <w:rPr>
                <w:sz w:val="24"/>
                <w:szCs w:val="24"/>
              </w:rPr>
              <w:t>2648.</w:t>
            </w:r>
            <w:r>
              <w:rPr>
                <w:rFonts w:hint="eastAsia"/>
                <w:sz w:val="24"/>
                <w:szCs w:val="24"/>
              </w:rPr>
              <w:t>60</w:t>
            </w:r>
          </w:p>
        </w:tc>
      </w:tr>
      <w:tr w:rsidR="00E5107B" w14:paraId="12349C89" w14:textId="77777777">
        <w:trPr>
          <w:trHeight w:val="393"/>
        </w:trPr>
        <w:tc>
          <w:tcPr>
            <w:tcW w:w="1384" w:type="dxa"/>
            <w:shd w:val="clear" w:color="auto" w:fill="FFFFFF"/>
          </w:tcPr>
          <w:p w14:paraId="4A506F26" w14:textId="77777777" w:rsidR="00E5107B" w:rsidRDefault="00CA7929">
            <w:pPr>
              <w:rPr>
                <w:bCs/>
                <w:sz w:val="24"/>
                <w:szCs w:val="24"/>
              </w:rPr>
            </w:pPr>
            <w:r>
              <w:rPr>
                <w:bCs/>
                <w:sz w:val="24"/>
                <w:szCs w:val="24"/>
              </w:rPr>
              <w:t>6</w:t>
            </w:r>
          </w:p>
        </w:tc>
        <w:tc>
          <w:tcPr>
            <w:tcW w:w="1134" w:type="dxa"/>
            <w:shd w:val="clear" w:color="auto" w:fill="FFFFFF"/>
          </w:tcPr>
          <w:p w14:paraId="0AC4E7A4" w14:textId="77777777" w:rsidR="00E5107B" w:rsidRDefault="00CA7929">
            <w:pPr>
              <w:rPr>
                <w:sz w:val="24"/>
                <w:szCs w:val="24"/>
              </w:rPr>
            </w:pPr>
            <w:r>
              <w:rPr>
                <w:sz w:val="24"/>
                <w:szCs w:val="24"/>
              </w:rPr>
              <w:t>2726.42</w:t>
            </w:r>
          </w:p>
        </w:tc>
        <w:tc>
          <w:tcPr>
            <w:tcW w:w="1202" w:type="dxa"/>
            <w:shd w:val="clear" w:color="auto" w:fill="FFFFFF"/>
          </w:tcPr>
          <w:p w14:paraId="3EF72218" w14:textId="77777777" w:rsidR="00E5107B" w:rsidRDefault="00CA7929">
            <w:pPr>
              <w:rPr>
                <w:sz w:val="24"/>
                <w:szCs w:val="24"/>
              </w:rPr>
            </w:pPr>
            <w:r>
              <w:rPr>
                <w:sz w:val="24"/>
                <w:szCs w:val="24"/>
              </w:rPr>
              <w:t>272</w:t>
            </w:r>
            <w:r>
              <w:rPr>
                <w:rFonts w:hint="eastAsia"/>
                <w:sz w:val="24"/>
                <w:szCs w:val="24"/>
              </w:rPr>
              <w:t>9.59</w:t>
            </w:r>
          </w:p>
        </w:tc>
        <w:tc>
          <w:tcPr>
            <w:tcW w:w="1350" w:type="dxa"/>
            <w:shd w:val="clear" w:color="auto" w:fill="FFFFFF"/>
          </w:tcPr>
          <w:p w14:paraId="29E3D04E" w14:textId="77777777" w:rsidR="00E5107B" w:rsidRDefault="00CA7929">
            <w:pPr>
              <w:rPr>
                <w:sz w:val="24"/>
                <w:szCs w:val="24"/>
              </w:rPr>
            </w:pPr>
            <w:r>
              <w:rPr>
                <w:sz w:val="24"/>
                <w:szCs w:val="24"/>
              </w:rPr>
              <w:t>2725.</w:t>
            </w:r>
            <w:r>
              <w:rPr>
                <w:rFonts w:hint="eastAsia"/>
                <w:sz w:val="24"/>
                <w:szCs w:val="24"/>
              </w:rPr>
              <w:t>60</w:t>
            </w:r>
          </w:p>
        </w:tc>
        <w:tc>
          <w:tcPr>
            <w:tcW w:w="1250" w:type="dxa"/>
            <w:shd w:val="clear" w:color="auto" w:fill="FFFFFF"/>
          </w:tcPr>
          <w:p w14:paraId="23BB1528" w14:textId="77777777" w:rsidR="00E5107B" w:rsidRDefault="00CA7929">
            <w:pPr>
              <w:rPr>
                <w:sz w:val="24"/>
                <w:szCs w:val="24"/>
              </w:rPr>
            </w:pPr>
            <w:r>
              <w:rPr>
                <w:sz w:val="24"/>
                <w:szCs w:val="24"/>
              </w:rPr>
              <w:t>2725.94</w:t>
            </w:r>
          </w:p>
        </w:tc>
        <w:tc>
          <w:tcPr>
            <w:tcW w:w="1300" w:type="dxa"/>
            <w:shd w:val="clear" w:color="auto" w:fill="FFFFFF"/>
          </w:tcPr>
          <w:p w14:paraId="5B276AAF" w14:textId="77777777" w:rsidR="00E5107B" w:rsidRDefault="00CA7929">
            <w:pPr>
              <w:rPr>
                <w:sz w:val="24"/>
                <w:szCs w:val="24"/>
              </w:rPr>
            </w:pPr>
            <w:r>
              <w:rPr>
                <w:sz w:val="24"/>
                <w:szCs w:val="24"/>
              </w:rPr>
              <w:t>2725.94</w:t>
            </w:r>
          </w:p>
        </w:tc>
      </w:tr>
      <w:tr w:rsidR="00E5107B" w14:paraId="1F7F60BE" w14:textId="77777777">
        <w:trPr>
          <w:trHeight w:val="375"/>
        </w:trPr>
        <w:tc>
          <w:tcPr>
            <w:tcW w:w="1384" w:type="dxa"/>
            <w:shd w:val="clear" w:color="auto" w:fill="FFFFFF"/>
          </w:tcPr>
          <w:p w14:paraId="0765E8E6" w14:textId="77777777" w:rsidR="00E5107B" w:rsidRDefault="00CA7929">
            <w:pPr>
              <w:rPr>
                <w:bCs/>
                <w:sz w:val="24"/>
                <w:szCs w:val="24"/>
              </w:rPr>
            </w:pPr>
            <w:r>
              <w:rPr>
                <w:bCs/>
                <w:sz w:val="24"/>
                <w:szCs w:val="24"/>
              </w:rPr>
              <w:t>7</w:t>
            </w:r>
          </w:p>
        </w:tc>
        <w:tc>
          <w:tcPr>
            <w:tcW w:w="1134" w:type="dxa"/>
            <w:shd w:val="clear" w:color="auto" w:fill="FFFFFF"/>
          </w:tcPr>
          <w:p w14:paraId="6BA46AB6" w14:textId="77777777" w:rsidR="00E5107B" w:rsidRDefault="00CA7929">
            <w:pPr>
              <w:rPr>
                <w:sz w:val="24"/>
                <w:szCs w:val="24"/>
              </w:rPr>
            </w:pPr>
            <w:r>
              <w:rPr>
                <w:sz w:val="24"/>
                <w:szCs w:val="24"/>
              </w:rPr>
              <w:t>2750.80</w:t>
            </w:r>
          </w:p>
        </w:tc>
        <w:tc>
          <w:tcPr>
            <w:tcW w:w="1202" w:type="dxa"/>
            <w:shd w:val="clear" w:color="auto" w:fill="FFFFFF"/>
          </w:tcPr>
          <w:p w14:paraId="1D9EB9F0" w14:textId="77777777" w:rsidR="00E5107B" w:rsidRDefault="00CA7929">
            <w:pPr>
              <w:rPr>
                <w:sz w:val="24"/>
                <w:szCs w:val="24"/>
              </w:rPr>
            </w:pPr>
            <w:r>
              <w:rPr>
                <w:sz w:val="24"/>
                <w:szCs w:val="24"/>
              </w:rPr>
              <w:t>275</w:t>
            </w:r>
            <w:r>
              <w:rPr>
                <w:rFonts w:hint="eastAsia"/>
                <w:sz w:val="24"/>
                <w:szCs w:val="24"/>
              </w:rPr>
              <w:t>6.48</w:t>
            </w:r>
          </w:p>
        </w:tc>
        <w:tc>
          <w:tcPr>
            <w:tcW w:w="1350" w:type="dxa"/>
            <w:shd w:val="clear" w:color="auto" w:fill="FFFFFF"/>
          </w:tcPr>
          <w:p w14:paraId="6D4FDC5D" w14:textId="77777777" w:rsidR="00E5107B" w:rsidRDefault="00CA7929">
            <w:pPr>
              <w:rPr>
                <w:sz w:val="24"/>
                <w:szCs w:val="24"/>
              </w:rPr>
            </w:pPr>
            <w:r>
              <w:rPr>
                <w:sz w:val="24"/>
                <w:szCs w:val="24"/>
              </w:rPr>
              <w:t>2749.5</w:t>
            </w:r>
            <w:r>
              <w:rPr>
                <w:rFonts w:hint="eastAsia"/>
                <w:sz w:val="24"/>
                <w:szCs w:val="24"/>
              </w:rPr>
              <w:t>2</w:t>
            </w:r>
          </w:p>
        </w:tc>
        <w:tc>
          <w:tcPr>
            <w:tcW w:w="1250" w:type="dxa"/>
            <w:shd w:val="clear" w:color="auto" w:fill="FFFFFF"/>
          </w:tcPr>
          <w:p w14:paraId="2BC5D41F" w14:textId="77777777" w:rsidR="00E5107B" w:rsidRDefault="00CA7929">
            <w:pPr>
              <w:rPr>
                <w:sz w:val="24"/>
                <w:szCs w:val="24"/>
              </w:rPr>
            </w:pPr>
            <w:r>
              <w:rPr>
                <w:sz w:val="24"/>
                <w:szCs w:val="24"/>
              </w:rPr>
              <w:t>2750.</w:t>
            </w:r>
            <w:r>
              <w:rPr>
                <w:rFonts w:hint="eastAsia"/>
                <w:sz w:val="24"/>
                <w:szCs w:val="24"/>
              </w:rPr>
              <w:t>30</w:t>
            </w:r>
          </w:p>
        </w:tc>
        <w:tc>
          <w:tcPr>
            <w:tcW w:w="1300" w:type="dxa"/>
            <w:shd w:val="clear" w:color="auto" w:fill="FFFFFF"/>
          </w:tcPr>
          <w:p w14:paraId="5F67784F" w14:textId="77777777" w:rsidR="00E5107B" w:rsidRDefault="00CA7929">
            <w:pPr>
              <w:rPr>
                <w:sz w:val="24"/>
                <w:szCs w:val="24"/>
              </w:rPr>
            </w:pPr>
            <w:r>
              <w:rPr>
                <w:sz w:val="24"/>
                <w:szCs w:val="24"/>
              </w:rPr>
              <w:t>2750</w:t>
            </w:r>
            <w:r>
              <w:rPr>
                <w:rFonts w:hint="eastAsia"/>
                <w:sz w:val="24"/>
                <w:szCs w:val="24"/>
              </w:rPr>
              <w:t>.30</w:t>
            </w:r>
          </w:p>
        </w:tc>
      </w:tr>
      <w:tr w:rsidR="00E5107B" w14:paraId="4DD73517" w14:textId="77777777">
        <w:trPr>
          <w:trHeight w:val="375"/>
        </w:trPr>
        <w:tc>
          <w:tcPr>
            <w:tcW w:w="1384" w:type="dxa"/>
            <w:shd w:val="clear" w:color="auto" w:fill="FFFFFF"/>
          </w:tcPr>
          <w:p w14:paraId="74AF1E08" w14:textId="77777777" w:rsidR="00E5107B" w:rsidRDefault="00CA7929">
            <w:pPr>
              <w:rPr>
                <w:bCs/>
                <w:sz w:val="24"/>
                <w:szCs w:val="24"/>
              </w:rPr>
            </w:pPr>
            <w:r>
              <w:rPr>
                <w:bCs/>
                <w:sz w:val="24"/>
                <w:szCs w:val="24"/>
              </w:rPr>
              <w:t>8</w:t>
            </w:r>
          </w:p>
        </w:tc>
        <w:tc>
          <w:tcPr>
            <w:tcW w:w="1134" w:type="dxa"/>
            <w:shd w:val="clear" w:color="auto" w:fill="FFFFFF"/>
          </w:tcPr>
          <w:p w14:paraId="7D1FFDE8" w14:textId="77777777" w:rsidR="00E5107B" w:rsidRDefault="00CA7929">
            <w:pPr>
              <w:rPr>
                <w:sz w:val="24"/>
                <w:szCs w:val="24"/>
              </w:rPr>
            </w:pPr>
            <w:r>
              <w:rPr>
                <w:sz w:val="24"/>
                <w:szCs w:val="24"/>
              </w:rPr>
              <w:t>2763.04</w:t>
            </w:r>
          </w:p>
        </w:tc>
        <w:tc>
          <w:tcPr>
            <w:tcW w:w="1202" w:type="dxa"/>
            <w:shd w:val="clear" w:color="auto" w:fill="FFFFFF"/>
          </w:tcPr>
          <w:p w14:paraId="4F5CA7CA" w14:textId="77777777" w:rsidR="00E5107B" w:rsidRDefault="00CA7929">
            <w:pPr>
              <w:rPr>
                <w:sz w:val="24"/>
                <w:szCs w:val="24"/>
              </w:rPr>
            </w:pPr>
            <w:r>
              <w:rPr>
                <w:sz w:val="24"/>
                <w:szCs w:val="24"/>
              </w:rPr>
              <w:t>276</w:t>
            </w:r>
            <w:r>
              <w:rPr>
                <w:rFonts w:hint="eastAsia"/>
                <w:sz w:val="24"/>
                <w:szCs w:val="24"/>
              </w:rPr>
              <w:t>9</w:t>
            </w:r>
            <w:r>
              <w:rPr>
                <w:sz w:val="24"/>
                <w:szCs w:val="24"/>
              </w:rPr>
              <w:t>.</w:t>
            </w:r>
            <w:r>
              <w:rPr>
                <w:rFonts w:hint="eastAsia"/>
                <w:sz w:val="24"/>
                <w:szCs w:val="24"/>
              </w:rPr>
              <w:t>99</w:t>
            </w:r>
          </w:p>
        </w:tc>
        <w:tc>
          <w:tcPr>
            <w:tcW w:w="1350" w:type="dxa"/>
            <w:shd w:val="clear" w:color="auto" w:fill="FFFFFF"/>
          </w:tcPr>
          <w:p w14:paraId="309DC9A0" w14:textId="77777777" w:rsidR="00E5107B" w:rsidRDefault="00CA7929">
            <w:pPr>
              <w:rPr>
                <w:sz w:val="24"/>
                <w:szCs w:val="24"/>
              </w:rPr>
            </w:pPr>
            <w:r>
              <w:rPr>
                <w:sz w:val="24"/>
                <w:szCs w:val="24"/>
              </w:rPr>
              <w:t>2761.5</w:t>
            </w:r>
            <w:r>
              <w:rPr>
                <w:rFonts w:hint="eastAsia"/>
                <w:sz w:val="24"/>
                <w:szCs w:val="24"/>
              </w:rPr>
              <w:t>5</w:t>
            </w:r>
          </w:p>
        </w:tc>
        <w:tc>
          <w:tcPr>
            <w:tcW w:w="1250" w:type="dxa"/>
            <w:shd w:val="clear" w:color="auto" w:fill="FFFFFF"/>
          </w:tcPr>
          <w:p w14:paraId="304CBF6A" w14:textId="77777777" w:rsidR="00E5107B" w:rsidRDefault="00CA7929">
            <w:pPr>
              <w:rPr>
                <w:sz w:val="24"/>
                <w:szCs w:val="24"/>
              </w:rPr>
            </w:pPr>
            <w:r>
              <w:rPr>
                <w:sz w:val="24"/>
                <w:szCs w:val="24"/>
              </w:rPr>
              <w:t>2762.56</w:t>
            </w:r>
          </w:p>
        </w:tc>
        <w:tc>
          <w:tcPr>
            <w:tcW w:w="1300" w:type="dxa"/>
            <w:shd w:val="clear" w:color="auto" w:fill="FFFFFF"/>
          </w:tcPr>
          <w:p w14:paraId="0B581982" w14:textId="77777777" w:rsidR="00E5107B" w:rsidRDefault="00CA7929">
            <w:pPr>
              <w:rPr>
                <w:sz w:val="24"/>
                <w:szCs w:val="24"/>
              </w:rPr>
            </w:pPr>
            <w:r>
              <w:rPr>
                <w:sz w:val="24"/>
                <w:szCs w:val="24"/>
              </w:rPr>
              <w:t>2762.56</w:t>
            </w:r>
          </w:p>
        </w:tc>
      </w:tr>
      <w:tr w:rsidR="00E5107B" w14:paraId="2B8F6F0A" w14:textId="77777777">
        <w:trPr>
          <w:trHeight w:val="393"/>
        </w:trPr>
        <w:tc>
          <w:tcPr>
            <w:tcW w:w="1384" w:type="dxa"/>
            <w:shd w:val="clear" w:color="auto" w:fill="FFFFFF"/>
          </w:tcPr>
          <w:p w14:paraId="541C9B48" w14:textId="77777777" w:rsidR="00E5107B" w:rsidRDefault="00CA7929">
            <w:pPr>
              <w:rPr>
                <w:bCs/>
                <w:sz w:val="24"/>
                <w:szCs w:val="24"/>
              </w:rPr>
            </w:pPr>
            <w:r>
              <w:rPr>
                <w:bCs/>
                <w:sz w:val="24"/>
                <w:szCs w:val="24"/>
              </w:rPr>
              <w:t>9</w:t>
            </w:r>
          </w:p>
        </w:tc>
        <w:tc>
          <w:tcPr>
            <w:tcW w:w="1134" w:type="dxa"/>
            <w:shd w:val="clear" w:color="auto" w:fill="FFFFFF"/>
          </w:tcPr>
          <w:p w14:paraId="687DF085" w14:textId="77777777" w:rsidR="00E5107B" w:rsidRDefault="00CA7929">
            <w:pPr>
              <w:rPr>
                <w:sz w:val="24"/>
                <w:szCs w:val="24"/>
              </w:rPr>
            </w:pPr>
            <w:r>
              <w:rPr>
                <w:sz w:val="24"/>
                <w:szCs w:val="24"/>
              </w:rPr>
              <w:t>2727.82</w:t>
            </w:r>
          </w:p>
        </w:tc>
        <w:tc>
          <w:tcPr>
            <w:tcW w:w="1202" w:type="dxa"/>
            <w:shd w:val="clear" w:color="auto" w:fill="FFFFFF"/>
          </w:tcPr>
          <w:p w14:paraId="42811694" w14:textId="77777777" w:rsidR="00E5107B" w:rsidRDefault="00CA7929">
            <w:pPr>
              <w:rPr>
                <w:sz w:val="24"/>
                <w:szCs w:val="24"/>
              </w:rPr>
            </w:pPr>
            <w:r>
              <w:rPr>
                <w:sz w:val="24"/>
                <w:szCs w:val="24"/>
              </w:rPr>
              <w:t>27</w:t>
            </w:r>
            <w:r>
              <w:rPr>
                <w:rFonts w:hint="eastAsia"/>
                <w:sz w:val="24"/>
                <w:szCs w:val="24"/>
              </w:rPr>
              <w:t>30</w:t>
            </w:r>
            <w:r>
              <w:rPr>
                <w:sz w:val="24"/>
                <w:szCs w:val="24"/>
              </w:rPr>
              <w:t>.</w:t>
            </w:r>
            <w:r>
              <w:rPr>
                <w:rFonts w:hint="eastAsia"/>
                <w:sz w:val="24"/>
                <w:szCs w:val="24"/>
              </w:rPr>
              <w:t>95</w:t>
            </w:r>
          </w:p>
        </w:tc>
        <w:tc>
          <w:tcPr>
            <w:tcW w:w="1350" w:type="dxa"/>
            <w:shd w:val="clear" w:color="auto" w:fill="FFFFFF"/>
          </w:tcPr>
          <w:p w14:paraId="6D4BF3B2" w14:textId="77777777" w:rsidR="00E5107B" w:rsidRDefault="00CA7929">
            <w:pPr>
              <w:rPr>
                <w:sz w:val="24"/>
                <w:szCs w:val="24"/>
              </w:rPr>
            </w:pPr>
            <w:r>
              <w:rPr>
                <w:sz w:val="24"/>
                <w:szCs w:val="24"/>
              </w:rPr>
              <w:t>2727.06</w:t>
            </w:r>
          </w:p>
        </w:tc>
        <w:tc>
          <w:tcPr>
            <w:tcW w:w="1250" w:type="dxa"/>
            <w:shd w:val="clear" w:color="auto" w:fill="FFFFFF"/>
          </w:tcPr>
          <w:p w14:paraId="15D0DBE4" w14:textId="77777777" w:rsidR="00E5107B" w:rsidRDefault="00CA7929">
            <w:pPr>
              <w:rPr>
                <w:sz w:val="24"/>
                <w:szCs w:val="24"/>
              </w:rPr>
            </w:pPr>
            <w:r>
              <w:rPr>
                <w:sz w:val="24"/>
                <w:szCs w:val="24"/>
              </w:rPr>
              <w:t>2727.38</w:t>
            </w:r>
          </w:p>
        </w:tc>
        <w:tc>
          <w:tcPr>
            <w:tcW w:w="1300" w:type="dxa"/>
            <w:shd w:val="clear" w:color="auto" w:fill="FFFFFF"/>
          </w:tcPr>
          <w:p w14:paraId="089086C8" w14:textId="77777777" w:rsidR="00E5107B" w:rsidRDefault="00CA7929">
            <w:pPr>
              <w:rPr>
                <w:sz w:val="24"/>
                <w:szCs w:val="24"/>
              </w:rPr>
            </w:pPr>
            <w:r>
              <w:rPr>
                <w:sz w:val="24"/>
                <w:szCs w:val="24"/>
              </w:rPr>
              <w:t>2727.38</w:t>
            </w:r>
          </w:p>
        </w:tc>
      </w:tr>
      <w:tr w:rsidR="00E5107B" w14:paraId="7DE4D5F1" w14:textId="77777777">
        <w:trPr>
          <w:trHeight w:val="393"/>
        </w:trPr>
        <w:tc>
          <w:tcPr>
            <w:tcW w:w="1384" w:type="dxa"/>
            <w:shd w:val="clear" w:color="auto" w:fill="FFFFFF"/>
          </w:tcPr>
          <w:p w14:paraId="38A397F1" w14:textId="77777777" w:rsidR="00E5107B" w:rsidRDefault="00CA7929">
            <w:pPr>
              <w:rPr>
                <w:bCs/>
                <w:sz w:val="24"/>
                <w:szCs w:val="24"/>
              </w:rPr>
            </w:pPr>
            <w:r>
              <w:rPr>
                <w:bCs/>
                <w:sz w:val="24"/>
                <w:szCs w:val="24"/>
              </w:rPr>
              <w:t>10</w:t>
            </w:r>
          </w:p>
        </w:tc>
        <w:tc>
          <w:tcPr>
            <w:tcW w:w="1134" w:type="dxa"/>
            <w:shd w:val="clear" w:color="auto" w:fill="FFFFFF"/>
          </w:tcPr>
          <w:p w14:paraId="7708D310" w14:textId="77777777" w:rsidR="00E5107B" w:rsidRDefault="00CA7929">
            <w:pPr>
              <w:rPr>
                <w:sz w:val="24"/>
                <w:szCs w:val="24"/>
              </w:rPr>
            </w:pPr>
            <w:r>
              <w:rPr>
                <w:sz w:val="24"/>
                <w:szCs w:val="24"/>
              </w:rPr>
              <w:t>2752.38</w:t>
            </w:r>
          </w:p>
        </w:tc>
        <w:tc>
          <w:tcPr>
            <w:tcW w:w="1202" w:type="dxa"/>
            <w:shd w:val="clear" w:color="auto" w:fill="FFFFFF"/>
          </w:tcPr>
          <w:p w14:paraId="2895F6D6" w14:textId="77777777" w:rsidR="00E5107B" w:rsidRDefault="00CA7929">
            <w:pPr>
              <w:rPr>
                <w:sz w:val="24"/>
                <w:szCs w:val="24"/>
              </w:rPr>
            </w:pPr>
            <w:r>
              <w:rPr>
                <w:sz w:val="24"/>
                <w:szCs w:val="24"/>
              </w:rPr>
              <w:t>275</w:t>
            </w:r>
            <w:r>
              <w:rPr>
                <w:rFonts w:hint="eastAsia"/>
                <w:sz w:val="24"/>
                <w:szCs w:val="24"/>
              </w:rPr>
              <w:t>8</w:t>
            </w:r>
            <w:r>
              <w:rPr>
                <w:sz w:val="24"/>
                <w:szCs w:val="24"/>
              </w:rPr>
              <w:t>.</w:t>
            </w:r>
            <w:r>
              <w:rPr>
                <w:rFonts w:hint="eastAsia"/>
                <w:sz w:val="24"/>
                <w:szCs w:val="24"/>
              </w:rPr>
              <w:t>32</w:t>
            </w:r>
          </w:p>
        </w:tc>
        <w:tc>
          <w:tcPr>
            <w:tcW w:w="1350" w:type="dxa"/>
            <w:shd w:val="clear" w:color="auto" w:fill="FFFFFF"/>
          </w:tcPr>
          <w:p w14:paraId="1C2B4A7C" w14:textId="77777777" w:rsidR="00E5107B" w:rsidRDefault="00CA7929">
            <w:pPr>
              <w:rPr>
                <w:sz w:val="24"/>
                <w:szCs w:val="24"/>
              </w:rPr>
            </w:pPr>
            <w:r>
              <w:rPr>
                <w:sz w:val="24"/>
                <w:szCs w:val="24"/>
              </w:rPr>
              <w:t>2751.03</w:t>
            </w:r>
          </w:p>
        </w:tc>
        <w:tc>
          <w:tcPr>
            <w:tcW w:w="1250" w:type="dxa"/>
            <w:shd w:val="clear" w:color="auto" w:fill="FFFFFF"/>
          </w:tcPr>
          <w:p w14:paraId="43D52940" w14:textId="77777777" w:rsidR="00E5107B" w:rsidRDefault="00CA7929">
            <w:pPr>
              <w:rPr>
                <w:sz w:val="24"/>
                <w:szCs w:val="24"/>
              </w:rPr>
            </w:pPr>
            <w:r>
              <w:rPr>
                <w:sz w:val="24"/>
                <w:szCs w:val="24"/>
              </w:rPr>
              <w:t>2751.87</w:t>
            </w:r>
          </w:p>
        </w:tc>
        <w:tc>
          <w:tcPr>
            <w:tcW w:w="1300" w:type="dxa"/>
            <w:shd w:val="clear" w:color="auto" w:fill="FFFFFF"/>
          </w:tcPr>
          <w:p w14:paraId="639C4A8C" w14:textId="77777777" w:rsidR="00E5107B" w:rsidRDefault="00CA7929">
            <w:pPr>
              <w:rPr>
                <w:sz w:val="24"/>
                <w:szCs w:val="24"/>
              </w:rPr>
            </w:pPr>
            <w:r>
              <w:rPr>
                <w:sz w:val="24"/>
                <w:szCs w:val="24"/>
              </w:rPr>
              <w:t>2751.87</w:t>
            </w:r>
          </w:p>
        </w:tc>
      </w:tr>
      <w:tr w:rsidR="00E5107B" w14:paraId="5A1BF769" w14:textId="77777777">
        <w:trPr>
          <w:trHeight w:val="393"/>
        </w:trPr>
        <w:tc>
          <w:tcPr>
            <w:tcW w:w="1384" w:type="dxa"/>
            <w:shd w:val="clear" w:color="auto" w:fill="FFFFFF"/>
          </w:tcPr>
          <w:p w14:paraId="4EF06CC5" w14:textId="77777777" w:rsidR="00E5107B" w:rsidRDefault="00CA7929">
            <w:pPr>
              <w:rPr>
                <w:bCs/>
                <w:sz w:val="24"/>
                <w:szCs w:val="24"/>
              </w:rPr>
            </w:pPr>
            <w:r>
              <w:rPr>
                <w:bCs/>
                <w:sz w:val="24"/>
                <w:szCs w:val="24"/>
              </w:rPr>
              <w:t>11</w:t>
            </w:r>
          </w:p>
        </w:tc>
        <w:tc>
          <w:tcPr>
            <w:tcW w:w="1134" w:type="dxa"/>
            <w:shd w:val="clear" w:color="auto" w:fill="FFFFFF"/>
          </w:tcPr>
          <w:p w14:paraId="7889A2E5" w14:textId="77777777" w:rsidR="00E5107B" w:rsidRDefault="00CA7929">
            <w:pPr>
              <w:rPr>
                <w:sz w:val="24"/>
                <w:szCs w:val="24"/>
              </w:rPr>
            </w:pPr>
            <w:r>
              <w:rPr>
                <w:sz w:val="24"/>
                <w:szCs w:val="24"/>
              </w:rPr>
              <w:t>2702.70</w:t>
            </w:r>
          </w:p>
        </w:tc>
        <w:tc>
          <w:tcPr>
            <w:tcW w:w="1202" w:type="dxa"/>
            <w:shd w:val="clear" w:color="auto" w:fill="FFFFFF"/>
          </w:tcPr>
          <w:p w14:paraId="533B2985" w14:textId="77777777" w:rsidR="00E5107B" w:rsidRDefault="00CA7929">
            <w:pPr>
              <w:rPr>
                <w:sz w:val="24"/>
                <w:szCs w:val="24"/>
              </w:rPr>
            </w:pPr>
            <w:r>
              <w:rPr>
                <w:sz w:val="24"/>
                <w:szCs w:val="24"/>
              </w:rPr>
              <w:t>270</w:t>
            </w:r>
            <w:r>
              <w:rPr>
                <w:rFonts w:hint="eastAsia"/>
                <w:sz w:val="24"/>
                <w:szCs w:val="24"/>
              </w:rPr>
              <w:t>4</w:t>
            </w:r>
            <w:r>
              <w:rPr>
                <w:sz w:val="24"/>
                <w:szCs w:val="24"/>
              </w:rPr>
              <w:t>.</w:t>
            </w:r>
            <w:r>
              <w:rPr>
                <w:rFonts w:hint="eastAsia"/>
                <w:sz w:val="24"/>
                <w:szCs w:val="24"/>
              </w:rPr>
              <w:t>0</w:t>
            </w:r>
            <w:r>
              <w:rPr>
                <w:sz w:val="24"/>
                <w:szCs w:val="24"/>
              </w:rPr>
              <w:t>9</w:t>
            </w:r>
          </w:p>
        </w:tc>
        <w:tc>
          <w:tcPr>
            <w:tcW w:w="1350" w:type="dxa"/>
            <w:shd w:val="clear" w:color="auto" w:fill="FFFFFF"/>
          </w:tcPr>
          <w:p w14:paraId="1FB4B6C0" w14:textId="77777777" w:rsidR="00E5107B" w:rsidRDefault="00CA7929">
            <w:pPr>
              <w:rPr>
                <w:sz w:val="24"/>
                <w:szCs w:val="24"/>
              </w:rPr>
            </w:pPr>
            <w:r>
              <w:rPr>
                <w:sz w:val="24"/>
                <w:szCs w:val="24"/>
              </w:rPr>
              <w:t>2702.20</w:t>
            </w:r>
          </w:p>
        </w:tc>
        <w:tc>
          <w:tcPr>
            <w:tcW w:w="1250" w:type="dxa"/>
            <w:shd w:val="clear" w:color="auto" w:fill="FFFFFF"/>
          </w:tcPr>
          <w:p w14:paraId="72D398A6" w14:textId="77777777" w:rsidR="00E5107B" w:rsidRDefault="00CA7929">
            <w:pPr>
              <w:rPr>
                <w:sz w:val="24"/>
                <w:szCs w:val="24"/>
              </w:rPr>
            </w:pPr>
            <w:r>
              <w:rPr>
                <w:sz w:val="24"/>
                <w:szCs w:val="24"/>
              </w:rPr>
              <w:t>2702.3</w:t>
            </w:r>
            <w:r>
              <w:rPr>
                <w:rFonts w:hint="eastAsia"/>
                <w:sz w:val="24"/>
                <w:szCs w:val="24"/>
              </w:rPr>
              <w:t>2</w:t>
            </w:r>
          </w:p>
        </w:tc>
        <w:tc>
          <w:tcPr>
            <w:tcW w:w="1300" w:type="dxa"/>
            <w:shd w:val="clear" w:color="auto" w:fill="FFFFFF"/>
          </w:tcPr>
          <w:p w14:paraId="3A93FB49" w14:textId="77777777" w:rsidR="00E5107B" w:rsidRDefault="00CA7929">
            <w:pPr>
              <w:rPr>
                <w:sz w:val="24"/>
                <w:szCs w:val="24"/>
              </w:rPr>
            </w:pPr>
            <w:r>
              <w:rPr>
                <w:sz w:val="24"/>
                <w:szCs w:val="24"/>
              </w:rPr>
              <w:t>2702.3</w:t>
            </w:r>
            <w:r>
              <w:rPr>
                <w:rFonts w:hint="eastAsia"/>
                <w:sz w:val="24"/>
                <w:szCs w:val="24"/>
              </w:rPr>
              <w:t>2</w:t>
            </w:r>
          </w:p>
        </w:tc>
      </w:tr>
      <w:tr w:rsidR="00E5107B" w14:paraId="0DC5211B" w14:textId="77777777">
        <w:trPr>
          <w:trHeight w:val="393"/>
        </w:trPr>
        <w:tc>
          <w:tcPr>
            <w:tcW w:w="1384" w:type="dxa"/>
            <w:shd w:val="clear" w:color="auto" w:fill="FFFFFF"/>
          </w:tcPr>
          <w:p w14:paraId="7DEF5374" w14:textId="77777777" w:rsidR="00E5107B" w:rsidRDefault="00CA7929">
            <w:pPr>
              <w:rPr>
                <w:bCs/>
                <w:sz w:val="24"/>
                <w:szCs w:val="24"/>
              </w:rPr>
            </w:pPr>
            <w:r>
              <w:rPr>
                <w:bCs/>
                <w:sz w:val="24"/>
                <w:szCs w:val="24"/>
              </w:rPr>
              <w:t>12</w:t>
            </w:r>
          </w:p>
        </w:tc>
        <w:tc>
          <w:tcPr>
            <w:tcW w:w="1134" w:type="dxa"/>
            <w:shd w:val="clear" w:color="auto" w:fill="FFFFFF"/>
          </w:tcPr>
          <w:p w14:paraId="616180F3" w14:textId="77777777" w:rsidR="00E5107B" w:rsidRDefault="00CA7929">
            <w:pPr>
              <w:rPr>
                <w:sz w:val="24"/>
                <w:szCs w:val="24"/>
              </w:rPr>
            </w:pPr>
            <w:r>
              <w:rPr>
                <w:sz w:val="24"/>
                <w:szCs w:val="24"/>
              </w:rPr>
              <w:t>2748.59</w:t>
            </w:r>
          </w:p>
        </w:tc>
        <w:tc>
          <w:tcPr>
            <w:tcW w:w="1202" w:type="dxa"/>
            <w:shd w:val="clear" w:color="auto" w:fill="FFFFFF"/>
          </w:tcPr>
          <w:p w14:paraId="749CD532" w14:textId="77777777" w:rsidR="00E5107B" w:rsidRDefault="00CA7929">
            <w:pPr>
              <w:rPr>
                <w:sz w:val="24"/>
                <w:szCs w:val="24"/>
              </w:rPr>
            </w:pPr>
            <w:r>
              <w:rPr>
                <w:sz w:val="24"/>
                <w:szCs w:val="24"/>
              </w:rPr>
              <w:t>27</w:t>
            </w:r>
            <w:r>
              <w:rPr>
                <w:rFonts w:hint="eastAsia"/>
                <w:sz w:val="24"/>
                <w:szCs w:val="24"/>
              </w:rPr>
              <w:t>53</w:t>
            </w:r>
            <w:r>
              <w:rPr>
                <w:sz w:val="24"/>
                <w:szCs w:val="24"/>
              </w:rPr>
              <w:t>.</w:t>
            </w:r>
            <w:r>
              <w:rPr>
                <w:rFonts w:hint="eastAsia"/>
                <w:sz w:val="24"/>
                <w:szCs w:val="24"/>
              </w:rPr>
              <w:t>96</w:t>
            </w:r>
          </w:p>
        </w:tc>
        <w:tc>
          <w:tcPr>
            <w:tcW w:w="1350" w:type="dxa"/>
            <w:shd w:val="clear" w:color="auto" w:fill="FFFFFF"/>
          </w:tcPr>
          <w:p w14:paraId="3FABE716" w14:textId="77777777" w:rsidR="00E5107B" w:rsidRDefault="00CA7929">
            <w:pPr>
              <w:rPr>
                <w:sz w:val="24"/>
                <w:szCs w:val="24"/>
              </w:rPr>
            </w:pPr>
            <w:r>
              <w:rPr>
                <w:sz w:val="24"/>
                <w:szCs w:val="24"/>
              </w:rPr>
              <w:t>2747.3</w:t>
            </w:r>
            <w:r>
              <w:rPr>
                <w:rFonts w:hint="eastAsia"/>
                <w:sz w:val="24"/>
                <w:szCs w:val="24"/>
              </w:rPr>
              <w:t>6</w:t>
            </w:r>
          </w:p>
        </w:tc>
        <w:tc>
          <w:tcPr>
            <w:tcW w:w="1250" w:type="dxa"/>
            <w:shd w:val="clear" w:color="auto" w:fill="FFFFFF"/>
          </w:tcPr>
          <w:p w14:paraId="40CCFDA6" w14:textId="77777777" w:rsidR="00E5107B" w:rsidRDefault="00CA7929">
            <w:pPr>
              <w:rPr>
                <w:sz w:val="24"/>
                <w:szCs w:val="24"/>
              </w:rPr>
            </w:pPr>
            <w:r>
              <w:rPr>
                <w:sz w:val="24"/>
                <w:szCs w:val="24"/>
              </w:rPr>
              <w:t>2748.08</w:t>
            </w:r>
          </w:p>
        </w:tc>
        <w:tc>
          <w:tcPr>
            <w:tcW w:w="1300" w:type="dxa"/>
            <w:shd w:val="clear" w:color="auto" w:fill="FFFFFF"/>
          </w:tcPr>
          <w:p w14:paraId="132BAE29" w14:textId="77777777" w:rsidR="00E5107B" w:rsidRDefault="00CA7929">
            <w:pPr>
              <w:rPr>
                <w:sz w:val="24"/>
                <w:szCs w:val="24"/>
              </w:rPr>
            </w:pPr>
            <w:r>
              <w:rPr>
                <w:sz w:val="24"/>
                <w:szCs w:val="24"/>
              </w:rPr>
              <w:t>2748.08</w:t>
            </w:r>
          </w:p>
        </w:tc>
      </w:tr>
      <w:tr w:rsidR="00E5107B" w14:paraId="7E588B0C" w14:textId="77777777">
        <w:trPr>
          <w:trHeight w:val="393"/>
        </w:trPr>
        <w:tc>
          <w:tcPr>
            <w:tcW w:w="1384" w:type="dxa"/>
            <w:shd w:val="clear" w:color="auto" w:fill="FFFFFF"/>
          </w:tcPr>
          <w:p w14:paraId="5E93C3DA" w14:textId="77777777" w:rsidR="00E5107B" w:rsidRDefault="00CA7929">
            <w:pPr>
              <w:rPr>
                <w:bCs/>
                <w:sz w:val="24"/>
                <w:szCs w:val="24"/>
              </w:rPr>
            </w:pPr>
            <w:r>
              <w:rPr>
                <w:bCs/>
                <w:sz w:val="24"/>
                <w:szCs w:val="24"/>
              </w:rPr>
              <w:t>13</w:t>
            </w:r>
          </w:p>
        </w:tc>
        <w:tc>
          <w:tcPr>
            <w:tcW w:w="1134" w:type="dxa"/>
            <w:shd w:val="clear" w:color="auto" w:fill="FFFFFF"/>
          </w:tcPr>
          <w:p w14:paraId="65CD6121" w14:textId="77777777" w:rsidR="00E5107B" w:rsidRDefault="00CA7929">
            <w:pPr>
              <w:rPr>
                <w:sz w:val="24"/>
                <w:szCs w:val="24"/>
              </w:rPr>
            </w:pPr>
            <w:r>
              <w:rPr>
                <w:sz w:val="24"/>
                <w:szCs w:val="24"/>
              </w:rPr>
              <w:t>2616.01</w:t>
            </w:r>
          </w:p>
        </w:tc>
        <w:tc>
          <w:tcPr>
            <w:tcW w:w="1202" w:type="dxa"/>
            <w:shd w:val="clear" w:color="auto" w:fill="FFFFFF"/>
          </w:tcPr>
          <w:p w14:paraId="13140E26" w14:textId="77777777" w:rsidR="00E5107B" w:rsidRDefault="00CA7929">
            <w:pPr>
              <w:rPr>
                <w:sz w:val="24"/>
                <w:szCs w:val="24"/>
              </w:rPr>
            </w:pPr>
            <w:r>
              <w:rPr>
                <w:sz w:val="24"/>
                <w:szCs w:val="24"/>
              </w:rPr>
              <w:t>261</w:t>
            </w:r>
            <w:r>
              <w:rPr>
                <w:rFonts w:hint="eastAsia"/>
                <w:sz w:val="24"/>
                <w:szCs w:val="24"/>
              </w:rPr>
              <w:t>6</w:t>
            </w:r>
            <w:r>
              <w:rPr>
                <w:sz w:val="24"/>
                <w:szCs w:val="24"/>
              </w:rPr>
              <w:t>.</w:t>
            </w:r>
            <w:r>
              <w:rPr>
                <w:rFonts w:hint="eastAsia"/>
                <w:sz w:val="24"/>
                <w:szCs w:val="24"/>
              </w:rPr>
              <w:t>9</w:t>
            </w:r>
            <w:r>
              <w:rPr>
                <w:sz w:val="24"/>
                <w:szCs w:val="24"/>
              </w:rPr>
              <w:t>1</w:t>
            </w:r>
          </w:p>
        </w:tc>
        <w:tc>
          <w:tcPr>
            <w:tcW w:w="1350" w:type="dxa"/>
            <w:shd w:val="clear" w:color="auto" w:fill="FFFFFF"/>
          </w:tcPr>
          <w:p w14:paraId="036F9582" w14:textId="77777777" w:rsidR="00E5107B" w:rsidRDefault="00CA7929">
            <w:pPr>
              <w:rPr>
                <w:sz w:val="24"/>
                <w:szCs w:val="24"/>
              </w:rPr>
            </w:pPr>
            <w:r>
              <w:rPr>
                <w:sz w:val="24"/>
                <w:szCs w:val="24"/>
              </w:rPr>
              <w:t>2616.</w:t>
            </w:r>
            <w:r>
              <w:rPr>
                <w:rFonts w:hint="eastAsia"/>
                <w:sz w:val="24"/>
                <w:szCs w:val="24"/>
              </w:rPr>
              <w:t>30</w:t>
            </w:r>
          </w:p>
        </w:tc>
        <w:tc>
          <w:tcPr>
            <w:tcW w:w="1250" w:type="dxa"/>
            <w:shd w:val="clear" w:color="auto" w:fill="FFFFFF"/>
          </w:tcPr>
          <w:p w14:paraId="6AC75D90" w14:textId="77777777" w:rsidR="00E5107B" w:rsidRDefault="00CA7929">
            <w:pPr>
              <w:rPr>
                <w:sz w:val="24"/>
                <w:szCs w:val="24"/>
              </w:rPr>
            </w:pPr>
            <w:r>
              <w:rPr>
                <w:sz w:val="24"/>
                <w:szCs w:val="24"/>
              </w:rPr>
              <w:t>2616.28</w:t>
            </w:r>
          </w:p>
        </w:tc>
        <w:tc>
          <w:tcPr>
            <w:tcW w:w="1300" w:type="dxa"/>
            <w:shd w:val="clear" w:color="auto" w:fill="FFFFFF"/>
          </w:tcPr>
          <w:p w14:paraId="7D5D4622" w14:textId="77777777" w:rsidR="00E5107B" w:rsidRDefault="00CA7929">
            <w:pPr>
              <w:rPr>
                <w:sz w:val="24"/>
                <w:szCs w:val="24"/>
              </w:rPr>
            </w:pPr>
            <w:r>
              <w:rPr>
                <w:sz w:val="24"/>
                <w:szCs w:val="24"/>
              </w:rPr>
              <w:t>2616.28</w:t>
            </w:r>
          </w:p>
        </w:tc>
      </w:tr>
      <w:tr w:rsidR="00E5107B" w14:paraId="68E09380" w14:textId="77777777">
        <w:trPr>
          <w:trHeight w:val="393"/>
        </w:trPr>
        <w:tc>
          <w:tcPr>
            <w:tcW w:w="1384" w:type="dxa"/>
            <w:shd w:val="clear" w:color="auto" w:fill="FFFFFF"/>
          </w:tcPr>
          <w:p w14:paraId="25DB3F93" w14:textId="77777777" w:rsidR="00E5107B" w:rsidRDefault="00CA7929">
            <w:pPr>
              <w:rPr>
                <w:bCs/>
                <w:sz w:val="24"/>
                <w:szCs w:val="24"/>
              </w:rPr>
            </w:pPr>
            <w:r>
              <w:rPr>
                <w:bCs/>
                <w:sz w:val="24"/>
                <w:szCs w:val="24"/>
              </w:rPr>
              <w:t>14</w:t>
            </w:r>
          </w:p>
        </w:tc>
        <w:tc>
          <w:tcPr>
            <w:tcW w:w="1134" w:type="dxa"/>
            <w:shd w:val="clear" w:color="auto" w:fill="FFFFFF"/>
          </w:tcPr>
          <w:p w14:paraId="6722B9C0" w14:textId="77777777" w:rsidR="00E5107B" w:rsidRDefault="00CA7929">
            <w:pPr>
              <w:rPr>
                <w:sz w:val="24"/>
                <w:szCs w:val="24"/>
              </w:rPr>
            </w:pPr>
            <w:r>
              <w:rPr>
                <w:sz w:val="24"/>
                <w:szCs w:val="24"/>
              </w:rPr>
              <w:t>2693.88</w:t>
            </w:r>
          </w:p>
        </w:tc>
        <w:tc>
          <w:tcPr>
            <w:tcW w:w="1202" w:type="dxa"/>
            <w:shd w:val="clear" w:color="auto" w:fill="FFFFFF"/>
          </w:tcPr>
          <w:p w14:paraId="3A3CE24D" w14:textId="77777777" w:rsidR="00E5107B" w:rsidRDefault="00CA7929">
            <w:pPr>
              <w:rPr>
                <w:sz w:val="24"/>
                <w:szCs w:val="24"/>
              </w:rPr>
            </w:pPr>
            <w:r>
              <w:rPr>
                <w:sz w:val="24"/>
                <w:szCs w:val="24"/>
              </w:rPr>
              <w:t>269</w:t>
            </w:r>
            <w:r>
              <w:rPr>
                <w:rFonts w:hint="eastAsia"/>
                <w:sz w:val="24"/>
                <w:szCs w:val="24"/>
              </w:rPr>
              <w:t>4</w:t>
            </w:r>
            <w:r>
              <w:rPr>
                <w:sz w:val="24"/>
                <w:szCs w:val="24"/>
              </w:rPr>
              <w:t>.</w:t>
            </w:r>
            <w:r>
              <w:rPr>
                <w:rFonts w:hint="eastAsia"/>
                <w:sz w:val="24"/>
                <w:szCs w:val="24"/>
              </w:rPr>
              <w:t>85</w:t>
            </w:r>
          </w:p>
        </w:tc>
        <w:tc>
          <w:tcPr>
            <w:tcW w:w="1350" w:type="dxa"/>
            <w:shd w:val="clear" w:color="auto" w:fill="FFFFFF"/>
          </w:tcPr>
          <w:p w14:paraId="4CC27EDC" w14:textId="77777777" w:rsidR="00E5107B" w:rsidRDefault="00CA7929">
            <w:pPr>
              <w:rPr>
                <w:sz w:val="24"/>
                <w:szCs w:val="24"/>
              </w:rPr>
            </w:pPr>
            <w:r>
              <w:rPr>
                <w:sz w:val="24"/>
                <w:szCs w:val="24"/>
              </w:rPr>
              <w:t>2693.42</w:t>
            </w:r>
          </w:p>
        </w:tc>
        <w:tc>
          <w:tcPr>
            <w:tcW w:w="1250" w:type="dxa"/>
            <w:shd w:val="clear" w:color="auto" w:fill="FFFFFF"/>
          </w:tcPr>
          <w:p w14:paraId="5C89A46C" w14:textId="77777777" w:rsidR="00E5107B" w:rsidRDefault="00CA7929">
            <w:pPr>
              <w:rPr>
                <w:sz w:val="24"/>
                <w:szCs w:val="24"/>
              </w:rPr>
            </w:pPr>
            <w:r>
              <w:rPr>
                <w:sz w:val="24"/>
                <w:szCs w:val="24"/>
              </w:rPr>
              <w:t>2693.50</w:t>
            </w:r>
          </w:p>
        </w:tc>
        <w:tc>
          <w:tcPr>
            <w:tcW w:w="1300" w:type="dxa"/>
            <w:shd w:val="clear" w:color="auto" w:fill="FFFFFF"/>
          </w:tcPr>
          <w:p w14:paraId="2775AFA8" w14:textId="77777777" w:rsidR="00E5107B" w:rsidRDefault="00CA7929">
            <w:pPr>
              <w:rPr>
                <w:sz w:val="24"/>
                <w:szCs w:val="24"/>
              </w:rPr>
            </w:pPr>
            <w:r>
              <w:rPr>
                <w:sz w:val="24"/>
                <w:szCs w:val="24"/>
              </w:rPr>
              <w:t>2693.50</w:t>
            </w:r>
          </w:p>
        </w:tc>
      </w:tr>
      <w:tr w:rsidR="00E5107B" w14:paraId="7E27131A" w14:textId="77777777">
        <w:trPr>
          <w:trHeight w:val="393"/>
        </w:trPr>
        <w:tc>
          <w:tcPr>
            <w:tcW w:w="1384" w:type="dxa"/>
            <w:shd w:val="clear" w:color="auto" w:fill="FFFFFF"/>
          </w:tcPr>
          <w:p w14:paraId="0A877CAE" w14:textId="77777777" w:rsidR="00E5107B" w:rsidRDefault="00CA7929">
            <w:pPr>
              <w:rPr>
                <w:bCs/>
                <w:sz w:val="24"/>
                <w:szCs w:val="24"/>
              </w:rPr>
            </w:pPr>
            <w:r>
              <w:rPr>
                <w:bCs/>
                <w:sz w:val="24"/>
                <w:szCs w:val="24"/>
              </w:rPr>
              <w:t>15</w:t>
            </w:r>
          </w:p>
        </w:tc>
        <w:tc>
          <w:tcPr>
            <w:tcW w:w="1134" w:type="dxa"/>
            <w:shd w:val="clear" w:color="auto" w:fill="FFFFFF"/>
          </w:tcPr>
          <w:p w14:paraId="0AC6D743" w14:textId="77777777" w:rsidR="00E5107B" w:rsidRDefault="00CA7929">
            <w:pPr>
              <w:rPr>
                <w:sz w:val="24"/>
                <w:szCs w:val="24"/>
              </w:rPr>
            </w:pPr>
            <w:r>
              <w:rPr>
                <w:sz w:val="24"/>
                <w:szCs w:val="24"/>
              </w:rPr>
              <w:t>2602.15</w:t>
            </w:r>
          </w:p>
        </w:tc>
        <w:tc>
          <w:tcPr>
            <w:tcW w:w="1202" w:type="dxa"/>
            <w:shd w:val="clear" w:color="auto" w:fill="FFFFFF"/>
          </w:tcPr>
          <w:p w14:paraId="093CD3B9" w14:textId="77777777" w:rsidR="00E5107B" w:rsidRDefault="00CA7929">
            <w:pPr>
              <w:rPr>
                <w:sz w:val="24"/>
                <w:szCs w:val="24"/>
              </w:rPr>
            </w:pPr>
            <w:r>
              <w:rPr>
                <w:sz w:val="24"/>
                <w:szCs w:val="24"/>
              </w:rPr>
              <w:t>260</w:t>
            </w:r>
            <w:r>
              <w:rPr>
                <w:rFonts w:hint="eastAsia"/>
                <w:sz w:val="24"/>
                <w:szCs w:val="24"/>
              </w:rPr>
              <w:t>3</w:t>
            </w:r>
            <w:r>
              <w:rPr>
                <w:sz w:val="24"/>
                <w:szCs w:val="24"/>
              </w:rPr>
              <w:t>.</w:t>
            </w:r>
            <w:r>
              <w:rPr>
                <w:rFonts w:hint="eastAsia"/>
                <w:sz w:val="24"/>
                <w:szCs w:val="24"/>
              </w:rPr>
              <w:t>49</w:t>
            </w:r>
          </w:p>
        </w:tc>
        <w:tc>
          <w:tcPr>
            <w:tcW w:w="1350" w:type="dxa"/>
            <w:shd w:val="clear" w:color="auto" w:fill="FFFFFF"/>
          </w:tcPr>
          <w:p w14:paraId="7D932463" w14:textId="77777777" w:rsidR="00E5107B" w:rsidRDefault="00CA7929">
            <w:pPr>
              <w:rPr>
                <w:sz w:val="24"/>
                <w:szCs w:val="24"/>
              </w:rPr>
            </w:pPr>
            <w:r>
              <w:rPr>
                <w:sz w:val="24"/>
                <w:szCs w:val="24"/>
              </w:rPr>
              <w:t>2602.46</w:t>
            </w:r>
          </w:p>
        </w:tc>
        <w:tc>
          <w:tcPr>
            <w:tcW w:w="1250" w:type="dxa"/>
            <w:shd w:val="clear" w:color="auto" w:fill="FFFFFF"/>
          </w:tcPr>
          <w:p w14:paraId="10E7F569" w14:textId="77777777" w:rsidR="00E5107B" w:rsidRDefault="00CA7929">
            <w:pPr>
              <w:rPr>
                <w:sz w:val="24"/>
                <w:szCs w:val="24"/>
              </w:rPr>
            </w:pPr>
            <w:r>
              <w:rPr>
                <w:sz w:val="24"/>
                <w:szCs w:val="24"/>
              </w:rPr>
              <w:t>2602.4</w:t>
            </w:r>
            <w:r>
              <w:rPr>
                <w:rFonts w:hint="eastAsia"/>
                <w:sz w:val="24"/>
                <w:szCs w:val="24"/>
              </w:rPr>
              <w:t>3</w:t>
            </w:r>
          </w:p>
        </w:tc>
        <w:tc>
          <w:tcPr>
            <w:tcW w:w="1300" w:type="dxa"/>
            <w:shd w:val="clear" w:color="auto" w:fill="FFFFFF"/>
          </w:tcPr>
          <w:p w14:paraId="2DBE71F8" w14:textId="77777777" w:rsidR="00E5107B" w:rsidRDefault="00CA7929">
            <w:pPr>
              <w:rPr>
                <w:sz w:val="24"/>
                <w:szCs w:val="24"/>
              </w:rPr>
            </w:pPr>
            <w:r>
              <w:rPr>
                <w:sz w:val="24"/>
                <w:szCs w:val="24"/>
              </w:rPr>
              <w:t>2602.4</w:t>
            </w:r>
            <w:r>
              <w:rPr>
                <w:rFonts w:hint="eastAsia"/>
                <w:sz w:val="24"/>
                <w:szCs w:val="24"/>
              </w:rPr>
              <w:t>3</w:t>
            </w:r>
          </w:p>
        </w:tc>
      </w:tr>
      <w:tr w:rsidR="00E5107B" w14:paraId="490B42B1" w14:textId="77777777">
        <w:trPr>
          <w:trHeight w:val="393"/>
        </w:trPr>
        <w:tc>
          <w:tcPr>
            <w:tcW w:w="1384" w:type="dxa"/>
            <w:shd w:val="clear" w:color="auto" w:fill="FFFFFF"/>
          </w:tcPr>
          <w:p w14:paraId="3C14CEBF" w14:textId="77777777" w:rsidR="00E5107B" w:rsidRDefault="00CA7929">
            <w:pPr>
              <w:rPr>
                <w:bCs/>
                <w:sz w:val="24"/>
                <w:szCs w:val="24"/>
              </w:rPr>
            </w:pPr>
            <w:r>
              <w:rPr>
                <w:bCs/>
                <w:sz w:val="24"/>
                <w:szCs w:val="24"/>
              </w:rPr>
              <w:t>16</w:t>
            </w:r>
          </w:p>
        </w:tc>
        <w:tc>
          <w:tcPr>
            <w:tcW w:w="1134" w:type="dxa"/>
            <w:shd w:val="clear" w:color="auto" w:fill="FFFFFF"/>
          </w:tcPr>
          <w:p w14:paraId="054C4A6F" w14:textId="77777777" w:rsidR="00E5107B" w:rsidRDefault="00CA7929">
            <w:pPr>
              <w:rPr>
                <w:sz w:val="24"/>
                <w:szCs w:val="24"/>
              </w:rPr>
            </w:pPr>
            <w:r>
              <w:rPr>
                <w:sz w:val="24"/>
                <w:szCs w:val="24"/>
              </w:rPr>
              <w:t>2531.72</w:t>
            </w:r>
          </w:p>
        </w:tc>
        <w:tc>
          <w:tcPr>
            <w:tcW w:w="1202" w:type="dxa"/>
            <w:shd w:val="clear" w:color="auto" w:fill="FFFFFF"/>
          </w:tcPr>
          <w:p w14:paraId="5AD03E05" w14:textId="77777777" w:rsidR="00E5107B" w:rsidRDefault="00CA7929">
            <w:pPr>
              <w:rPr>
                <w:sz w:val="24"/>
                <w:szCs w:val="24"/>
              </w:rPr>
            </w:pPr>
            <w:r>
              <w:rPr>
                <w:sz w:val="24"/>
                <w:szCs w:val="24"/>
              </w:rPr>
              <w:t>25</w:t>
            </w:r>
            <w:r>
              <w:rPr>
                <w:rFonts w:hint="eastAsia"/>
                <w:sz w:val="24"/>
                <w:szCs w:val="24"/>
              </w:rPr>
              <w:t>39</w:t>
            </w:r>
            <w:r>
              <w:rPr>
                <w:sz w:val="24"/>
                <w:szCs w:val="24"/>
              </w:rPr>
              <w:t>.6</w:t>
            </w:r>
            <w:r>
              <w:rPr>
                <w:rFonts w:hint="eastAsia"/>
                <w:sz w:val="24"/>
                <w:szCs w:val="24"/>
              </w:rPr>
              <w:t>5</w:t>
            </w:r>
          </w:p>
        </w:tc>
        <w:tc>
          <w:tcPr>
            <w:tcW w:w="1350" w:type="dxa"/>
            <w:shd w:val="clear" w:color="auto" w:fill="FFFFFF"/>
          </w:tcPr>
          <w:p w14:paraId="01E81A6A" w14:textId="77777777" w:rsidR="00E5107B" w:rsidRDefault="00CA7929">
            <w:pPr>
              <w:rPr>
                <w:sz w:val="24"/>
                <w:szCs w:val="24"/>
              </w:rPr>
            </w:pPr>
            <w:r>
              <w:rPr>
                <w:sz w:val="24"/>
                <w:szCs w:val="24"/>
              </w:rPr>
              <w:t>2533.1</w:t>
            </w:r>
            <w:r>
              <w:rPr>
                <w:rFonts w:hint="eastAsia"/>
                <w:sz w:val="24"/>
                <w:szCs w:val="24"/>
              </w:rPr>
              <w:t>6</w:t>
            </w:r>
          </w:p>
        </w:tc>
        <w:tc>
          <w:tcPr>
            <w:tcW w:w="1250" w:type="dxa"/>
            <w:shd w:val="clear" w:color="auto" w:fill="FFFFFF"/>
          </w:tcPr>
          <w:p w14:paraId="404A0AC2" w14:textId="77777777" w:rsidR="00E5107B" w:rsidRDefault="00CA7929">
            <w:pPr>
              <w:rPr>
                <w:sz w:val="24"/>
                <w:szCs w:val="24"/>
              </w:rPr>
            </w:pPr>
            <w:r>
              <w:rPr>
                <w:sz w:val="24"/>
                <w:szCs w:val="24"/>
              </w:rPr>
              <w:t>2532.5</w:t>
            </w:r>
            <w:r>
              <w:rPr>
                <w:rFonts w:hint="eastAsia"/>
                <w:sz w:val="24"/>
                <w:szCs w:val="24"/>
              </w:rPr>
              <w:t>1</w:t>
            </w:r>
          </w:p>
        </w:tc>
        <w:tc>
          <w:tcPr>
            <w:tcW w:w="1300" w:type="dxa"/>
            <w:shd w:val="clear" w:color="auto" w:fill="FFFFFF"/>
          </w:tcPr>
          <w:p w14:paraId="738B7B6F" w14:textId="77777777" w:rsidR="00E5107B" w:rsidRDefault="00CA7929">
            <w:pPr>
              <w:rPr>
                <w:sz w:val="24"/>
                <w:szCs w:val="24"/>
              </w:rPr>
            </w:pPr>
            <w:r>
              <w:rPr>
                <w:sz w:val="24"/>
                <w:szCs w:val="24"/>
              </w:rPr>
              <w:t>2532.5</w:t>
            </w:r>
            <w:r>
              <w:rPr>
                <w:rFonts w:hint="eastAsia"/>
                <w:sz w:val="24"/>
                <w:szCs w:val="24"/>
              </w:rPr>
              <w:t>1</w:t>
            </w:r>
          </w:p>
        </w:tc>
      </w:tr>
      <w:tr w:rsidR="00E5107B" w14:paraId="28EE0029" w14:textId="77777777">
        <w:trPr>
          <w:trHeight w:val="393"/>
        </w:trPr>
        <w:tc>
          <w:tcPr>
            <w:tcW w:w="1384" w:type="dxa"/>
            <w:shd w:val="clear" w:color="auto" w:fill="FFFFFF"/>
          </w:tcPr>
          <w:p w14:paraId="500A5365" w14:textId="77777777" w:rsidR="00E5107B" w:rsidRDefault="00CA7929">
            <w:pPr>
              <w:rPr>
                <w:bCs/>
                <w:sz w:val="24"/>
                <w:szCs w:val="24"/>
              </w:rPr>
            </w:pPr>
            <w:r>
              <w:rPr>
                <w:bCs/>
                <w:sz w:val="24"/>
                <w:szCs w:val="24"/>
              </w:rPr>
              <w:t>17</w:t>
            </w:r>
          </w:p>
        </w:tc>
        <w:tc>
          <w:tcPr>
            <w:tcW w:w="1134" w:type="dxa"/>
            <w:shd w:val="clear" w:color="auto" w:fill="FFFFFF"/>
          </w:tcPr>
          <w:p w14:paraId="372E3464" w14:textId="77777777" w:rsidR="00E5107B" w:rsidRDefault="00CA7929">
            <w:pPr>
              <w:rPr>
                <w:sz w:val="24"/>
                <w:szCs w:val="24"/>
              </w:rPr>
            </w:pPr>
            <w:r>
              <w:rPr>
                <w:sz w:val="24"/>
                <w:szCs w:val="24"/>
              </w:rPr>
              <w:t>2503.59</w:t>
            </w:r>
          </w:p>
        </w:tc>
        <w:tc>
          <w:tcPr>
            <w:tcW w:w="1202" w:type="dxa"/>
            <w:shd w:val="clear" w:color="auto" w:fill="FFFFFF"/>
          </w:tcPr>
          <w:p w14:paraId="029CACFC" w14:textId="77777777" w:rsidR="00E5107B" w:rsidRDefault="00CA7929">
            <w:pPr>
              <w:rPr>
                <w:sz w:val="24"/>
                <w:szCs w:val="24"/>
              </w:rPr>
            </w:pPr>
            <w:r>
              <w:rPr>
                <w:sz w:val="24"/>
                <w:szCs w:val="24"/>
              </w:rPr>
              <w:t>25</w:t>
            </w:r>
            <w:r>
              <w:rPr>
                <w:rFonts w:hint="eastAsia"/>
                <w:sz w:val="24"/>
                <w:szCs w:val="24"/>
              </w:rPr>
              <w:t>15</w:t>
            </w:r>
            <w:r>
              <w:rPr>
                <w:sz w:val="24"/>
                <w:szCs w:val="24"/>
              </w:rPr>
              <w:t>.</w:t>
            </w:r>
            <w:r>
              <w:rPr>
                <w:rFonts w:hint="eastAsia"/>
                <w:sz w:val="24"/>
                <w:szCs w:val="24"/>
              </w:rPr>
              <w:t>96</w:t>
            </w:r>
          </w:p>
        </w:tc>
        <w:tc>
          <w:tcPr>
            <w:tcW w:w="1350" w:type="dxa"/>
            <w:shd w:val="clear" w:color="auto" w:fill="FFFFFF"/>
          </w:tcPr>
          <w:p w14:paraId="4FA4EC0E" w14:textId="77777777" w:rsidR="00E5107B" w:rsidRDefault="00CA7929">
            <w:pPr>
              <w:rPr>
                <w:sz w:val="24"/>
                <w:szCs w:val="24"/>
              </w:rPr>
            </w:pPr>
            <w:r>
              <w:rPr>
                <w:sz w:val="24"/>
                <w:szCs w:val="24"/>
              </w:rPr>
              <w:t>2505.95</w:t>
            </w:r>
          </w:p>
        </w:tc>
        <w:tc>
          <w:tcPr>
            <w:tcW w:w="1250" w:type="dxa"/>
            <w:shd w:val="clear" w:color="auto" w:fill="FFFFFF"/>
          </w:tcPr>
          <w:p w14:paraId="0500AAE3" w14:textId="77777777" w:rsidR="00E5107B" w:rsidRDefault="00CA7929">
            <w:pPr>
              <w:rPr>
                <w:sz w:val="24"/>
                <w:szCs w:val="24"/>
              </w:rPr>
            </w:pPr>
            <w:r>
              <w:rPr>
                <w:sz w:val="24"/>
                <w:szCs w:val="24"/>
              </w:rPr>
              <w:t>2504.69</w:t>
            </w:r>
          </w:p>
        </w:tc>
        <w:tc>
          <w:tcPr>
            <w:tcW w:w="1300" w:type="dxa"/>
            <w:shd w:val="clear" w:color="auto" w:fill="FFFFFF"/>
          </w:tcPr>
          <w:p w14:paraId="05A869C3" w14:textId="77777777" w:rsidR="00E5107B" w:rsidRDefault="00CA7929">
            <w:pPr>
              <w:rPr>
                <w:sz w:val="24"/>
                <w:szCs w:val="24"/>
              </w:rPr>
            </w:pPr>
            <w:r>
              <w:rPr>
                <w:sz w:val="24"/>
                <w:szCs w:val="24"/>
              </w:rPr>
              <w:t>2504.69</w:t>
            </w:r>
          </w:p>
        </w:tc>
      </w:tr>
      <w:tr w:rsidR="00E5107B" w14:paraId="2949E8A9" w14:textId="77777777">
        <w:trPr>
          <w:trHeight w:val="393"/>
        </w:trPr>
        <w:tc>
          <w:tcPr>
            <w:tcW w:w="1384" w:type="dxa"/>
            <w:shd w:val="clear" w:color="auto" w:fill="FFFFFF"/>
          </w:tcPr>
          <w:p w14:paraId="4D88DFB6" w14:textId="77777777" w:rsidR="00E5107B" w:rsidRDefault="00CA7929">
            <w:pPr>
              <w:rPr>
                <w:bCs/>
                <w:sz w:val="24"/>
                <w:szCs w:val="24"/>
              </w:rPr>
            </w:pPr>
            <w:r>
              <w:rPr>
                <w:bCs/>
                <w:sz w:val="24"/>
                <w:szCs w:val="24"/>
              </w:rPr>
              <w:t>18</w:t>
            </w:r>
          </w:p>
        </w:tc>
        <w:tc>
          <w:tcPr>
            <w:tcW w:w="1134" w:type="dxa"/>
            <w:shd w:val="clear" w:color="auto" w:fill="FFFFFF"/>
          </w:tcPr>
          <w:p w14:paraId="16FB3983" w14:textId="77777777" w:rsidR="00E5107B" w:rsidRDefault="00CA7929">
            <w:pPr>
              <w:rPr>
                <w:sz w:val="24"/>
                <w:szCs w:val="24"/>
              </w:rPr>
            </w:pPr>
            <w:r>
              <w:rPr>
                <w:sz w:val="24"/>
                <w:szCs w:val="24"/>
              </w:rPr>
              <w:t>2536.07</w:t>
            </w:r>
          </w:p>
        </w:tc>
        <w:tc>
          <w:tcPr>
            <w:tcW w:w="1202" w:type="dxa"/>
            <w:shd w:val="clear" w:color="auto" w:fill="FFFFFF"/>
          </w:tcPr>
          <w:p w14:paraId="3EDA1BC0" w14:textId="77777777" w:rsidR="00E5107B" w:rsidRDefault="00CA7929">
            <w:pPr>
              <w:rPr>
                <w:sz w:val="24"/>
                <w:szCs w:val="24"/>
              </w:rPr>
            </w:pPr>
            <w:r>
              <w:rPr>
                <w:sz w:val="24"/>
                <w:szCs w:val="24"/>
              </w:rPr>
              <w:t>254</w:t>
            </w:r>
            <w:r>
              <w:rPr>
                <w:rFonts w:hint="eastAsia"/>
                <w:sz w:val="24"/>
                <w:szCs w:val="24"/>
              </w:rPr>
              <w:t>3</w:t>
            </w:r>
            <w:r>
              <w:rPr>
                <w:sz w:val="24"/>
                <w:szCs w:val="24"/>
              </w:rPr>
              <w:t>.</w:t>
            </w:r>
            <w:r>
              <w:rPr>
                <w:rFonts w:hint="eastAsia"/>
                <w:sz w:val="24"/>
                <w:szCs w:val="24"/>
              </w:rPr>
              <w:t>20</w:t>
            </w:r>
          </w:p>
        </w:tc>
        <w:tc>
          <w:tcPr>
            <w:tcW w:w="1350" w:type="dxa"/>
            <w:shd w:val="clear" w:color="auto" w:fill="FFFFFF"/>
          </w:tcPr>
          <w:p w14:paraId="50676153" w14:textId="77777777" w:rsidR="00E5107B" w:rsidRDefault="00CA7929">
            <w:pPr>
              <w:rPr>
                <w:sz w:val="24"/>
                <w:szCs w:val="24"/>
              </w:rPr>
            </w:pPr>
            <w:r>
              <w:rPr>
                <w:sz w:val="24"/>
                <w:szCs w:val="24"/>
              </w:rPr>
              <w:t>2537.2</w:t>
            </w:r>
            <w:r>
              <w:rPr>
                <w:rFonts w:hint="eastAsia"/>
                <w:sz w:val="24"/>
                <w:szCs w:val="24"/>
              </w:rPr>
              <w:t>5</w:t>
            </w:r>
          </w:p>
        </w:tc>
        <w:tc>
          <w:tcPr>
            <w:tcW w:w="1250" w:type="dxa"/>
            <w:shd w:val="clear" w:color="auto" w:fill="FFFFFF"/>
          </w:tcPr>
          <w:p w14:paraId="290D9F6B" w14:textId="77777777" w:rsidR="00E5107B" w:rsidRDefault="00CA7929">
            <w:pPr>
              <w:rPr>
                <w:sz w:val="24"/>
                <w:szCs w:val="24"/>
              </w:rPr>
            </w:pPr>
            <w:r>
              <w:rPr>
                <w:sz w:val="24"/>
                <w:szCs w:val="24"/>
              </w:rPr>
              <w:t>2536.70</w:t>
            </w:r>
          </w:p>
        </w:tc>
        <w:tc>
          <w:tcPr>
            <w:tcW w:w="1300" w:type="dxa"/>
            <w:shd w:val="clear" w:color="auto" w:fill="FFFFFF"/>
          </w:tcPr>
          <w:p w14:paraId="0AA9A5CA" w14:textId="77777777" w:rsidR="00E5107B" w:rsidRDefault="00CA7929">
            <w:pPr>
              <w:rPr>
                <w:sz w:val="24"/>
                <w:szCs w:val="24"/>
              </w:rPr>
            </w:pPr>
            <w:r>
              <w:rPr>
                <w:sz w:val="24"/>
                <w:szCs w:val="24"/>
              </w:rPr>
              <w:t>2536.70</w:t>
            </w:r>
          </w:p>
        </w:tc>
      </w:tr>
      <w:tr w:rsidR="00E5107B" w14:paraId="0536316E" w14:textId="77777777">
        <w:trPr>
          <w:trHeight w:val="393"/>
        </w:trPr>
        <w:tc>
          <w:tcPr>
            <w:tcW w:w="1384" w:type="dxa"/>
            <w:shd w:val="clear" w:color="auto" w:fill="FFFFFF"/>
          </w:tcPr>
          <w:p w14:paraId="136F70AA" w14:textId="77777777" w:rsidR="00E5107B" w:rsidRDefault="00CA7929">
            <w:pPr>
              <w:rPr>
                <w:bCs/>
                <w:sz w:val="24"/>
                <w:szCs w:val="24"/>
              </w:rPr>
            </w:pPr>
            <w:r>
              <w:rPr>
                <w:bCs/>
                <w:sz w:val="24"/>
                <w:szCs w:val="24"/>
              </w:rPr>
              <w:t>19</w:t>
            </w:r>
          </w:p>
        </w:tc>
        <w:tc>
          <w:tcPr>
            <w:tcW w:w="1134" w:type="dxa"/>
            <w:shd w:val="clear" w:color="auto" w:fill="FFFFFF"/>
          </w:tcPr>
          <w:p w14:paraId="3541F85C" w14:textId="77777777" w:rsidR="00E5107B" w:rsidRDefault="00CA7929">
            <w:pPr>
              <w:rPr>
                <w:sz w:val="24"/>
                <w:szCs w:val="24"/>
              </w:rPr>
            </w:pPr>
            <w:r>
              <w:rPr>
                <w:sz w:val="24"/>
                <w:szCs w:val="24"/>
              </w:rPr>
              <w:t>2510.26</w:t>
            </w:r>
          </w:p>
        </w:tc>
        <w:tc>
          <w:tcPr>
            <w:tcW w:w="1202" w:type="dxa"/>
            <w:shd w:val="clear" w:color="auto" w:fill="FFFFFF"/>
          </w:tcPr>
          <w:p w14:paraId="3EE1A9A7" w14:textId="77777777" w:rsidR="00E5107B" w:rsidRDefault="00CA7929">
            <w:pPr>
              <w:rPr>
                <w:sz w:val="24"/>
                <w:szCs w:val="24"/>
              </w:rPr>
            </w:pPr>
            <w:r>
              <w:rPr>
                <w:sz w:val="24"/>
                <w:szCs w:val="24"/>
              </w:rPr>
              <w:t>252</w:t>
            </w:r>
            <w:r>
              <w:rPr>
                <w:rFonts w:hint="eastAsia"/>
                <w:sz w:val="24"/>
                <w:szCs w:val="24"/>
              </w:rPr>
              <w:t>1</w:t>
            </w:r>
            <w:r>
              <w:rPr>
                <w:sz w:val="24"/>
                <w:szCs w:val="24"/>
              </w:rPr>
              <w:t>.</w:t>
            </w:r>
            <w:r>
              <w:rPr>
                <w:rFonts w:hint="eastAsia"/>
                <w:sz w:val="24"/>
                <w:szCs w:val="24"/>
              </w:rPr>
              <w:t>32</w:t>
            </w:r>
          </w:p>
        </w:tc>
        <w:tc>
          <w:tcPr>
            <w:tcW w:w="1350" w:type="dxa"/>
            <w:shd w:val="clear" w:color="auto" w:fill="FFFFFF"/>
          </w:tcPr>
          <w:p w14:paraId="72364967" w14:textId="77777777" w:rsidR="00E5107B" w:rsidRDefault="00CA7929">
            <w:pPr>
              <w:rPr>
                <w:sz w:val="24"/>
                <w:szCs w:val="24"/>
              </w:rPr>
            </w:pPr>
            <w:r>
              <w:rPr>
                <w:sz w:val="24"/>
                <w:szCs w:val="24"/>
              </w:rPr>
              <w:t>2512.25</w:t>
            </w:r>
          </w:p>
        </w:tc>
        <w:tc>
          <w:tcPr>
            <w:tcW w:w="1250" w:type="dxa"/>
            <w:shd w:val="clear" w:color="auto" w:fill="FFFFFF"/>
          </w:tcPr>
          <w:p w14:paraId="27AAD72D" w14:textId="77777777" w:rsidR="00E5107B" w:rsidRDefault="00CA7929">
            <w:pPr>
              <w:rPr>
                <w:sz w:val="24"/>
                <w:szCs w:val="24"/>
              </w:rPr>
            </w:pPr>
            <w:r>
              <w:rPr>
                <w:sz w:val="24"/>
                <w:szCs w:val="24"/>
              </w:rPr>
              <w:t>2511.19</w:t>
            </w:r>
          </w:p>
        </w:tc>
        <w:tc>
          <w:tcPr>
            <w:tcW w:w="1300" w:type="dxa"/>
            <w:shd w:val="clear" w:color="auto" w:fill="FFFFFF"/>
          </w:tcPr>
          <w:p w14:paraId="600D9C68" w14:textId="77777777" w:rsidR="00E5107B" w:rsidRDefault="00CA7929">
            <w:pPr>
              <w:rPr>
                <w:sz w:val="24"/>
                <w:szCs w:val="24"/>
              </w:rPr>
            </w:pPr>
            <w:r>
              <w:rPr>
                <w:sz w:val="24"/>
                <w:szCs w:val="24"/>
              </w:rPr>
              <w:t>2511.19</w:t>
            </w:r>
          </w:p>
        </w:tc>
      </w:tr>
      <w:tr w:rsidR="00E5107B" w14:paraId="16846347" w14:textId="77777777">
        <w:trPr>
          <w:trHeight w:val="393"/>
        </w:trPr>
        <w:tc>
          <w:tcPr>
            <w:tcW w:w="1384" w:type="dxa"/>
            <w:shd w:val="clear" w:color="auto" w:fill="FFFFFF"/>
          </w:tcPr>
          <w:p w14:paraId="0B12EECE" w14:textId="77777777" w:rsidR="00E5107B" w:rsidRDefault="00CA7929">
            <w:pPr>
              <w:rPr>
                <w:bCs/>
                <w:sz w:val="24"/>
                <w:szCs w:val="24"/>
              </w:rPr>
            </w:pPr>
            <w:r>
              <w:rPr>
                <w:bCs/>
                <w:sz w:val="24"/>
                <w:szCs w:val="24"/>
              </w:rPr>
              <w:t>20</w:t>
            </w:r>
          </w:p>
        </w:tc>
        <w:tc>
          <w:tcPr>
            <w:tcW w:w="1134" w:type="dxa"/>
            <w:shd w:val="clear" w:color="auto" w:fill="FFFFFF"/>
          </w:tcPr>
          <w:p w14:paraId="705FFDE5" w14:textId="77777777" w:rsidR="00E5107B" w:rsidRDefault="00CA7929">
            <w:pPr>
              <w:rPr>
                <w:sz w:val="24"/>
                <w:szCs w:val="24"/>
              </w:rPr>
            </w:pPr>
            <w:r>
              <w:rPr>
                <w:sz w:val="24"/>
                <w:szCs w:val="24"/>
              </w:rPr>
              <w:t>2543.66</w:t>
            </w:r>
          </w:p>
        </w:tc>
        <w:tc>
          <w:tcPr>
            <w:tcW w:w="1202" w:type="dxa"/>
            <w:shd w:val="clear" w:color="auto" w:fill="FFFFFF"/>
          </w:tcPr>
          <w:p w14:paraId="2D9C28B6" w14:textId="77777777" w:rsidR="00E5107B" w:rsidRDefault="00CA7929">
            <w:pPr>
              <w:rPr>
                <w:sz w:val="24"/>
                <w:szCs w:val="24"/>
              </w:rPr>
            </w:pPr>
            <w:r>
              <w:rPr>
                <w:sz w:val="24"/>
                <w:szCs w:val="24"/>
              </w:rPr>
              <w:t>255</w:t>
            </w:r>
            <w:r>
              <w:rPr>
                <w:rFonts w:hint="eastAsia"/>
                <w:sz w:val="24"/>
                <w:szCs w:val="24"/>
              </w:rPr>
              <w:t>0</w:t>
            </w:r>
            <w:r>
              <w:rPr>
                <w:sz w:val="24"/>
                <w:szCs w:val="24"/>
              </w:rPr>
              <w:t>.</w:t>
            </w:r>
            <w:r>
              <w:rPr>
                <w:rFonts w:hint="eastAsia"/>
                <w:sz w:val="24"/>
                <w:szCs w:val="24"/>
              </w:rPr>
              <w:t>28</w:t>
            </w:r>
          </w:p>
        </w:tc>
        <w:tc>
          <w:tcPr>
            <w:tcW w:w="1350" w:type="dxa"/>
            <w:shd w:val="clear" w:color="auto" w:fill="FFFFFF"/>
          </w:tcPr>
          <w:p w14:paraId="5AD2A4F5" w14:textId="77777777" w:rsidR="00E5107B" w:rsidRDefault="00CA7929">
            <w:pPr>
              <w:rPr>
                <w:sz w:val="24"/>
                <w:szCs w:val="24"/>
              </w:rPr>
            </w:pPr>
            <w:r>
              <w:rPr>
                <w:sz w:val="24"/>
                <w:szCs w:val="24"/>
              </w:rPr>
              <w:t>2544.83</w:t>
            </w:r>
          </w:p>
        </w:tc>
        <w:tc>
          <w:tcPr>
            <w:tcW w:w="1250" w:type="dxa"/>
            <w:shd w:val="clear" w:color="auto" w:fill="FFFFFF"/>
          </w:tcPr>
          <w:p w14:paraId="5E0F38D9" w14:textId="77777777" w:rsidR="00E5107B" w:rsidRDefault="00CA7929">
            <w:pPr>
              <w:rPr>
                <w:sz w:val="24"/>
                <w:szCs w:val="24"/>
              </w:rPr>
            </w:pPr>
            <w:r>
              <w:rPr>
                <w:sz w:val="24"/>
                <w:szCs w:val="24"/>
              </w:rPr>
              <w:t>2544.33</w:t>
            </w:r>
          </w:p>
        </w:tc>
        <w:tc>
          <w:tcPr>
            <w:tcW w:w="1300" w:type="dxa"/>
            <w:shd w:val="clear" w:color="auto" w:fill="FFFFFF"/>
          </w:tcPr>
          <w:p w14:paraId="0904C19D" w14:textId="77777777" w:rsidR="00E5107B" w:rsidRDefault="00CA7929">
            <w:pPr>
              <w:rPr>
                <w:sz w:val="24"/>
                <w:szCs w:val="24"/>
              </w:rPr>
            </w:pPr>
            <w:r>
              <w:rPr>
                <w:sz w:val="24"/>
                <w:szCs w:val="24"/>
              </w:rPr>
              <w:t>2544.33</w:t>
            </w:r>
          </w:p>
        </w:tc>
      </w:tr>
      <w:tr w:rsidR="00E5107B" w14:paraId="38B85799" w14:textId="77777777">
        <w:trPr>
          <w:trHeight w:val="393"/>
        </w:trPr>
        <w:tc>
          <w:tcPr>
            <w:tcW w:w="1384" w:type="dxa"/>
            <w:shd w:val="clear" w:color="auto" w:fill="FFFFFF"/>
          </w:tcPr>
          <w:p w14:paraId="6FE159F4" w14:textId="77777777" w:rsidR="00E5107B" w:rsidRDefault="00CA7929">
            <w:pPr>
              <w:rPr>
                <w:bCs/>
                <w:sz w:val="24"/>
                <w:szCs w:val="24"/>
              </w:rPr>
            </w:pPr>
            <w:r>
              <w:rPr>
                <w:bCs/>
                <w:sz w:val="24"/>
                <w:szCs w:val="24"/>
              </w:rPr>
              <w:t>21</w:t>
            </w:r>
          </w:p>
        </w:tc>
        <w:tc>
          <w:tcPr>
            <w:tcW w:w="1134" w:type="dxa"/>
            <w:shd w:val="clear" w:color="auto" w:fill="FFFFFF"/>
          </w:tcPr>
          <w:p w14:paraId="3344EA91" w14:textId="77777777" w:rsidR="00E5107B" w:rsidRDefault="00CA7929">
            <w:pPr>
              <w:rPr>
                <w:sz w:val="24"/>
                <w:szCs w:val="24"/>
              </w:rPr>
            </w:pPr>
            <w:r>
              <w:rPr>
                <w:sz w:val="24"/>
                <w:szCs w:val="24"/>
              </w:rPr>
              <w:t>2607.54</w:t>
            </w:r>
          </w:p>
        </w:tc>
        <w:tc>
          <w:tcPr>
            <w:tcW w:w="1202" w:type="dxa"/>
            <w:shd w:val="clear" w:color="auto" w:fill="FFFFFF"/>
          </w:tcPr>
          <w:p w14:paraId="75E77924" w14:textId="77777777" w:rsidR="00E5107B" w:rsidRDefault="00CA7929">
            <w:pPr>
              <w:rPr>
                <w:sz w:val="24"/>
                <w:szCs w:val="24"/>
              </w:rPr>
            </w:pPr>
            <w:r>
              <w:rPr>
                <w:sz w:val="24"/>
                <w:szCs w:val="24"/>
              </w:rPr>
              <w:t>26</w:t>
            </w:r>
            <w:r>
              <w:rPr>
                <w:rFonts w:hint="eastAsia"/>
                <w:sz w:val="24"/>
                <w:szCs w:val="24"/>
              </w:rPr>
              <w:t>08</w:t>
            </w:r>
            <w:r>
              <w:rPr>
                <w:sz w:val="24"/>
                <w:szCs w:val="24"/>
              </w:rPr>
              <w:t>.</w:t>
            </w:r>
            <w:r>
              <w:rPr>
                <w:rFonts w:hint="eastAsia"/>
                <w:sz w:val="24"/>
                <w:szCs w:val="24"/>
              </w:rPr>
              <w:t>63</w:t>
            </w:r>
          </w:p>
        </w:tc>
        <w:tc>
          <w:tcPr>
            <w:tcW w:w="1350" w:type="dxa"/>
            <w:shd w:val="clear" w:color="auto" w:fill="FFFFFF"/>
          </w:tcPr>
          <w:p w14:paraId="4C1F4A52" w14:textId="77777777" w:rsidR="00E5107B" w:rsidRDefault="00CA7929">
            <w:pPr>
              <w:rPr>
                <w:sz w:val="24"/>
                <w:szCs w:val="24"/>
              </w:rPr>
            </w:pPr>
            <w:r>
              <w:rPr>
                <w:sz w:val="24"/>
                <w:szCs w:val="24"/>
              </w:rPr>
              <w:t>2607.7</w:t>
            </w:r>
            <w:r>
              <w:rPr>
                <w:rFonts w:hint="eastAsia"/>
                <w:sz w:val="24"/>
                <w:szCs w:val="24"/>
              </w:rPr>
              <w:t>8</w:t>
            </w:r>
          </w:p>
        </w:tc>
        <w:tc>
          <w:tcPr>
            <w:tcW w:w="1250" w:type="dxa"/>
            <w:shd w:val="clear" w:color="auto" w:fill="FFFFFF"/>
          </w:tcPr>
          <w:p w14:paraId="67730986" w14:textId="77777777" w:rsidR="00E5107B" w:rsidRDefault="00CA7929">
            <w:pPr>
              <w:rPr>
                <w:sz w:val="24"/>
                <w:szCs w:val="24"/>
              </w:rPr>
            </w:pPr>
            <w:r>
              <w:rPr>
                <w:sz w:val="24"/>
                <w:szCs w:val="24"/>
              </w:rPr>
              <w:t>2607.74</w:t>
            </w:r>
          </w:p>
        </w:tc>
        <w:tc>
          <w:tcPr>
            <w:tcW w:w="1300" w:type="dxa"/>
            <w:shd w:val="clear" w:color="auto" w:fill="FFFFFF"/>
          </w:tcPr>
          <w:p w14:paraId="43413C6F" w14:textId="77777777" w:rsidR="00E5107B" w:rsidRDefault="00CA7929">
            <w:pPr>
              <w:rPr>
                <w:sz w:val="24"/>
                <w:szCs w:val="24"/>
              </w:rPr>
            </w:pPr>
            <w:r>
              <w:rPr>
                <w:sz w:val="24"/>
                <w:szCs w:val="24"/>
              </w:rPr>
              <w:t>2607.7</w:t>
            </w:r>
            <w:r>
              <w:rPr>
                <w:rFonts w:hint="eastAsia"/>
                <w:sz w:val="24"/>
                <w:szCs w:val="24"/>
              </w:rPr>
              <w:t>5</w:t>
            </w:r>
          </w:p>
        </w:tc>
      </w:tr>
      <w:tr w:rsidR="00E5107B" w14:paraId="14F03503" w14:textId="77777777">
        <w:trPr>
          <w:trHeight w:val="393"/>
        </w:trPr>
        <w:tc>
          <w:tcPr>
            <w:tcW w:w="1384" w:type="dxa"/>
            <w:shd w:val="clear" w:color="auto" w:fill="FFFFFF"/>
          </w:tcPr>
          <w:p w14:paraId="13056A4B" w14:textId="77777777" w:rsidR="00E5107B" w:rsidRDefault="00CA7929">
            <w:pPr>
              <w:rPr>
                <w:bCs/>
                <w:sz w:val="24"/>
                <w:szCs w:val="24"/>
              </w:rPr>
            </w:pPr>
            <w:r>
              <w:rPr>
                <w:bCs/>
                <w:sz w:val="24"/>
                <w:szCs w:val="24"/>
              </w:rPr>
              <w:t>22</w:t>
            </w:r>
          </w:p>
        </w:tc>
        <w:tc>
          <w:tcPr>
            <w:tcW w:w="1134" w:type="dxa"/>
            <w:shd w:val="clear" w:color="auto" w:fill="FFFFFF"/>
          </w:tcPr>
          <w:p w14:paraId="51CB6D54" w14:textId="77777777" w:rsidR="00E5107B" w:rsidRDefault="00CA7929">
            <w:pPr>
              <w:rPr>
                <w:sz w:val="24"/>
                <w:szCs w:val="24"/>
              </w:rPr>
            </w:pPr>
            <w:r>
              <w:rPr>
                <w:sz w:val="24"/>
                <w:szCs w:val="24"/>
              </w:rPr>
              <w:t>2692.31</w:t>
            </w:r>
          </w:p>
        </w:tc>
        <w:tc>
          <w:tcPr>
            <w:tcW w:w="1202" w:type="dxa"/>
            <w:shd w:val="clear" w:color="auto" w:fill="FFFFFF"/>
          </w:tcPr>
          <w:p w14:paraId="042DFE32" w14:textId="77777777" w:rsidR="00E5107B" w:rsidRDefault="00CA7929">
            <w:pPr>
              <w:rPr>
                <w:sz w:val="24"/>
                <w:szCs w:val="24"/>
              </w:rPr>
            </w:pPr>
            <w:r>
              <w:rPr>
                <w:sz w:val="24"/>
                <w:szCs w:val="24"/>
              </w:rPr>
              <w:t>269</w:t>
            </w:r>
            <w:r>
              <w:rPr>
                <w:rFonts w:hint="eastAsia"/>
                <w:sz w:val="24"/>
                <w:szCs w:val="24"/>
              </w:rPr>
              <w:t>3</w:t>
            </w:r>
            <w:r>
              <w:rPr>
                <w:sz w:val="24"/>
                <w:szCs w:val="24"/>
              </w:rPr>
              <w:t>.</w:t>
            </w:r>
            <w:r>
              <w:rPr>
                <w:rFonts w:hint="eastAsia"/>
                <w:sz w:val="24"/>
                <w:szCs w:val="24"/>
              </w:rPr>
              <w:t>13</w:t>
            </w:r>
          </w:p>
        </w:tc>
        <w:tc>
          <w:tcPr>
            <w:tcW w:w="1350" w:type="dxa"/>
            <w:shd w:val="clear" w:color="auto" w:fill="FFFFFF"/>
          </w:tcPr>
          <w:p w14:paraId="737D6CFF" w14:textId="77777777" w:rsidR="00E5107B" w:rsidRDefault="00CA7929">
            <w:pPr>
              <w:rPr>
                <w:sz w:val="24"/>
                <w:szCs w:val="24"/>
              </w:rPr>
            </w:pPr>
            <w:r>
              <w:rPr>
                <w:sz w:val="24"/>
                <w:szCs w:val="24"/>
              </w:rPr>
              <w:t>2691.89</w:t>
            </w:r>
          </w:p>
        </w:tc>
        <w:tc>
          <w:tcPr>
            <w:tcW w:w="1250" w:type="dxa"/>
            <w:shd w:val="clear" w:color="auto" w:fill="FFFFFF"/>
          </w:tcPr>
          <w:p w14:paraId="2DCB729E" w14:textId="77777777" w:rsidR="00E5107B" w:rsidRDefault="00CA7929">
            <w:pPr>
              <w:rPr>
                <w:sz w:val="24"/>
                <w:szCs w:val="24"/>
              </w:rPr>
            </w:pPr>
            <w:r>
              <w:rPr>
                <w:sz w:val="24"/>
                <w:szCs w:val="24"/>
              </w:rPr>
              <w:t>2691.9</w:t>
            </w:r>
            <w:r>
              <w:rPr>
                <w:rFonts w:hint="eastAsia"/>
                <w:sz w:val="24"/>
                <w:szCs w:val="24"/>
              </w:rPr>
              <w:t>6</w:t>
            </w:r>
          </w:p>
        </w:tc>
        <w:tc>
          <w:tcPr>
            <w:tcW w:w="1300" w:type="dxa"/>
            <w:shd w:val="clear" w:color="auto" w:fill="FFFFFF"/>
          </w:tcPr>
          <w:p w14:paraId="70F8D42A" w14:textId="77777777" w:rsidR="00E5107B" w:rsidRDefault="00CA7929">
            <w:pPr>
              <w:rPr>
                <w:sz w:val="24"/>
                <w:szCs w:val="24"/>
              </w:rPr>
            </w:pPr>
            <w:r>
              <w:rPr>
                <w:sz w:val="24"/>
                <w:szCs w:val="24"/>
              </w:rPr>
              <w:t>2691.9</w:t>
            </w:r>
            <w:r>
              <w:rPr>
                <w:rFonts w:hint="eastAsia"/>
                <w:sz w:val="24"/>
                <w:szCs w:val="24"/>
              </w:rPr>
              <w:t>6</w:t>
            </w:r>
          </w:p>
        </w:tc>
      </w:tr>
      <w:tr w:rsidR="00E5107B" w14:paraId="50B82A8A" w14:textId="77777777">
        <w:trPr>
          <w:trHeight w:val="393"/>
        </w:trPr>
        <w:tc>
          <w:tcPr>
            <w:tcW w:w="1384" w:type="dxa"/>
            <w:shd w:val="clear" w:color="auto" w:fill="FFFFFF"/>
          </w:tcPr>
          <w:p w14:paraId="5E2E8157" w14:textId="77777777" w:rsidR="00E5107B" w:rsidRDefault="00CA7929">
            <w:pPr>
              <w:rPr>
                <w:bCs/>
                <w:sz w:val="24"/>
                <w:szCs w:val="24"/>
              </w:rPr>
            </w:pPr>
            <w:r>
              <w:rPr>
                <w:bCs/>
                <w:sz w:val="24"/>
                <w:szCs w:val="24"/>
              </w:rPr>
              <w:t>23</w:t>
            </w:r>
          </w:p>
        </w:tc>
        <w:tc>
          <w:tcPr>
            <w:tcW w:w="1134" w:type="dxa"/>
            <w:shd w:val="clear" w:color="auto" w:fill="FFFFFF"/>
          </w:tcPr>
          <w:p w14:paraId="3924CADC" w14:textId="77777777" w:rsidR="00E5107B" w:rsidRDefault="00CA7929">
            <w:pPr>
              <w:rPr>
                <w:sz w:val="24"/>
                <w:szCs w:val="24"/>
              </w:rPr>
            </w:pPr>
            <w:r>
              <w:rPr>
                <w:sz w:val="24"/>
                <w:szCs w:val="24"/>
              </w:rPr>
              <w:t>2601.02</w:t>
            </w:r>
          </w:p>
        </w:tc>
        <w:tc>
          <w:tcPr>
            <w:tcW w:w="1202" w:type="dxa"/>
            <w:shd w:val="clear" w:color="auto" w:fill="FFFFFF"/>
          </w:tcPr>
          <w:p w14:paraId="5387351C" w14:textId="77777777" w:rsidR="00E5107B" w:rsidRDefault="00CA7929">
            <w:pPr>
              <w:rPr>
                <w:sz w:val="24"/>
                <w:szCs w:val="24"/>
              </w:rPr>
            </w:pPr>
            <w:r>
              <w:rPr>
                <w:sz w:val="24"/>
                <w:szCs w:val="24"/>
              </w:rPr>
              <w:t>260</w:t>
            </w:r>
            <w:r>
              <w:rPr>
                <w:rFonts w:hint="eastAsia"/>
                <w:sz w:val="24"/>
                <w:szCs w:val="24"/>
              </w:rPr>
              <w:t>2</w:t>
            </w:r>
            <w:r>
              <w:rPr>
                <w:sz w:val="24"/>
                <w:szCs w:val="24"/>
              </w:rPr>
              <w:t>.</w:t>
            </w:r>
            <w:r>
              <w:rPr>
                <w:rFonts w:hint="eastAsia"/>
                <w:sz w:val="24"/>
                <w:szCs w:val="24"/>
              </w:rPr>
              <w:t>69</w:t>
            </w:r>
          </w:p>
        </w:tc>
        <w:tc>
          <w:tcPr>
            <w:tcW w:w="1350" w:type="dxa"/>
            <w:shd w:val="clear" w:color="auto" w:fill="FFFFFF"/>
          </w:tcPr>
          <w:p w14:paraId="050D4F30" w14:textId="77777777" w:rsidR="00E5107B" w:rsidRDefault="00CA7929">
            <w:pPr>
              <w:rPr>
                <w:sz w:val="24"/>
                <w:szCs w:val="24"/>
              </w:rPr>
            </w:pPr>
            <w:r>
              <w:rPr>
                <w:sz w:val="24"/>
                <w:szCs w:val="24"/>
              </w:rPr>
              <w:t>2601.3</w:t>
            </w:r>
            <w:r>
              <w:rPr>
                <w:rFonts w:hint="eastAsia"/>
                <w:sz w:val="24"/>
                <w:szCs w:val="24"/>
              </w:rPr>
              <w:t>9</w:t>
            </w:r>
          </w:p>
        </w:tc>
        <w:tc>
          <w:tcPr>
            <w:tcW w:w="1250" w:type="dxa"/>
            <w:shd w:val="clear" w:color="auto" w:fill="FFFFFF"/>
          </w:tcPr>
          <w:p w14:paraId="6AA39A02" w14:textId="77777777" w:rsidR="00E5107B" w:rsidRDefault="00CA7929">
            <w:pPr>
              <w:rPr>
                <w:sz w:val="24"/>
                <w:szCs w:val="24"/>
              </w:rPr>
            </w:pPr>
            <w:r>
              <w:rPr>
                <w:sz w:val="24"/>
                <w:szCs w:val="24"/>
              </w:rPr>
              <w:t>2601.32</w:t>
            </w:r>
          </w:p>
        </w:tc>
        <w:tc>
          <w:tcPr>
            <w:tcW w:w="1300" w:type="dxa"/>
            <w:shd w:val="clear" w:color="auto" w:fill="FFFFFF"/>
          </w:tcPr>
          <w:p w14:paraId="21583A10" w14:textId="77777777" w:rsidR="00E5107B" w:rsidRDefault="00CA7929">
            <w:pPr>
              <w:rPr>
                <w:sz w:val="24"/>
                <w:szCs w:val="24"/>
              </w:rPr>
            </w:pPr>
            <w:r>
              <w:rPr>
                <w:sz w:val="24"/>
                <w:szCs w:val="24"/>
              </w:rPr>
              <w:t>2601.32</w:t>
            </w:r>
            <w:r>
              <w:t xml:space="preserve"> </w:t>
            </w:r>
          </w:p>
        </w:tc>
      </w:tr>
      <w:tr w:rsidR="00E5107B" w14:paraId="5ECACF3E" w14:textId="77777777">
        <w:trPr>
          <w:trHeight w:val="393"/>
        </w:trPr>
        <w:tc>
          <w:tcPr>
            <w:tcW w:w="1384" w:type="dxa"/>
            <w:shd w:val="clear" w:color="auto" w:fill="FFFFFF"/>
          </w:tcPr>
          <w:p w14:paraId="4444C8D9" w14:textId="77777777" w:rsidR="00E5107B" w:rsidRDefault="00CA7929">
            <w:pPr>
              <w:rPr>
                <w:bCs/>
                <w:sz w:val="24"/>
                <w:szCs w:val="24"/>
              </w:rPr>
            </w:pPr>
            <w:r>
              <w:rPr>
                <w:bCs/>
                <w:sz w:val="24"/>
                <w:szCs w:val="24"/>
              </w:rPr>
              <w:t>24</w:t>
            </w:r>
          </w:p>
        </w:tc>
        <w:tc>
          <w:tcPr>
            <w:tcW w:w="1134" w:type="dxa"/>
            <w:shd w:val="clear" w:color="auto" w:fill="FFFFFF"/>
          </w:tcPr>
          <w:p w14:paraId="1DDA0912" w14:textId="77777777" w:rsidR="00E5107B" w:rsidRDefault="00CA7929">
            <w:pPr>
              <w:rPr>
                <w:sz w:val="24"/>
                <w:szCs w:val="24"/>
              </w:rPr>
            </w:pPr>
            <w:r>
              <w:rPr>
                <w:sz w:val="24"/>
                <w:szCs w:val="24"/>
              </w:rPr>
              <w:t>2626.41</w:t>
            </w:r>
          </w:p>
        </w:tc>
        <w:tc>
          <w:tcPr>
            <w:tcW w:w="1202" w:type="dxa"/>
            <w:shd w:val="clear" w:color="auto" w:fill="FFFFFF"/>
          </w:tcPr>
          <w:p w14:paraId="509AC204" w14:textId="77777777" w:rsidR="00E5107B" w:rsidRDefault="00CA7929">
            <w:pPr>
              <w:rPr>
                <w:sz w:val="24"/>
                <w:szCs w:val="24"/>
              </w:rPr>
            </w:pPr>
            <w:r>
              <w:rPr>
                <w:sz w:val="24"/>
                <w:szCs w:val="24"/>
              </w:rPr>
              <w:t>262</w:t>
            </w:r>
            <w:r>
              <w:rPr>
                <w:rFonts w:hint="eastAsia"/>
                <w:sz w:val="24"/>
                <w:szCs w:val="24"/>
              </w:rPr>
              <w:t>6</w:t>
            </w:r>
            <w:r>
              <w:rPr>
                <w:sz w:val="24"/>
                <w:szCs w:val="24"/>
              </w:rPr>
              <w:t>.</w:t>
            </w:r>
            <w:r>
              <w:rPr>
                <w:rFonts w:hint="eastAsia"/>
                <w:sz w:val="24"/>
                <w:szCs w:val="24"/>
              </w:rPr>
              <w:t>88</w:t>
            </w:r>
          </w:p>
        </w:tc>
        <w:tc>
          <w:tcPr>
            <w:tcW w:w="1350" w:type="dxa"/>
            <w:shd w:val="clear" w:color="auto" w:fill="FFFFFF"/>
          </w:tcPr>
          <w:p w14:paraId="5C12026C" w14:textId="77777777" w:rsidR="00E5107B" w:rsidRDefault="00CA7929">
            <w:pPr>
              <w:rPr>
                <w:sz w:val="24"/>
                <w:szCs w:val="24"/>
              </w:rPr>
            </w:pPr>
            <w:r>
              <w:rPr>
                <w:sz w:val="24"/>
                <w:szCs w:val="24"/>
              </w:rPr>
              <w:t>2626.58</w:t>
            </w:r>
          </w:p>
        </w:tc>
        <w:tc>
          <w:tcPr>
            <w:tcW w:w="1250" w:type="dxa"/>
            <w:shd w:val="clear" w:color="auto" w:fill="FFFFFF"/>
          </w:tcPr>
          <w:p w14:paraId="39F3C373" w14:textId="77777777" w:rsidR="00E5107B" w:rsidRDefault="00CA7929">
            <w:pPr>
              <w:rPr>
                <w:sz w:val="24"/>
                <w:szCs w:val="24"/>
              </w:rPr>
            </w:pPr>
            <w:r>
              <w:rPr>
                <w:sz w:val="24"/>
                <w:szCs w:val="24"/>
              </w:rPr>
              <w:t>2626.5</w:t>
            </w:r>
            <w:r>
              <w:rPr>
                <w:rFonts w:hint="eastAsia"/>
                <w:sz w:val="24"/>
                <w:szCs w:val="24"/>
              </w:rPr>
              <w:t>8</w:t>
            </w:r>
          </w:p>
        </w:tc>
        <w:tc>
          <w:tcPr>
            <w:tcW w:w="1300" w:type="dxa"/>
            <w:shd w:val="clear" w:color="auto" w:fill="FFFFFF"/>
          </w:tcPr>
          <w:p w14:paraId="579DE0ED" w14:textId="77777777" w:rsidR="00E5107B" w:rsidRDefault="00CA7929">
            <w:pPr>
              <w:rPr>
                <w:sz w:val="24"/>
                <w:szCs w:val="24"/>
              </w:rPr>
            </w:pPr>
            <w:r>
              <w:rPr>
                <w:sz w:val="24"/>
                <w:szCs w:val="24"/>
              </w:rPr>
              <w:t>2626.5</w:t>
            </w:r>
            <w:r>
              <w:rPr>
                <w:rFonts w:hint="eastAsia"/>
                <w:sz w:val="24"/>
                <w:szCs w:val="24"/>
              </w:rPr>
              <w:t>8</w:t>
            </w:r>
          </w:p>
        </w:tc>
      </w:tr>
      <w:tr w:rsidR="00E5107B" w14:paraId="5453DB54" w14:textId="77777777">
        <w:trPr>
          <w:trHeight w:val="393"/>
        </w:trPr>
        <w:tc>
          <w:tcPr>
            <w:tcW w:w="1384" w:type="dxa"/>
            <w:shd w:val="clear" w:color="auto" w:fill="FFFFFF"/>
          </w:tcPr>
          <w:p w14:paraId="257D73FD" w14:textId="77777777" w:rsidR="00E5107B" w:rsidRDefault="00CA7929">
            <w:pPr>
              <w:rPr>
                <w:bCs/>
                <w:sz w:val="24"/>
                <w:szCs w:val="24"/>
              </w:rPr>
            </w:pPr>
            <w:r>
              <w:rPr>
                <w:bCs/>
                <w:sz w:val="24"/>
                <w:szCs w:val="24"/>
              </w:rPr>
              <w:t>25</w:t>
            </w:r>
          </w:p>
        </w:tc>
        <w:tc>
          <w:tcPr>
            <w:tcW w:w="1134" w:type="dxa"/>
            <w:shd w:val="clear" w:color="auto" w:fill="FFFFFF"/>
          </w:tcPr>
          <w:p w14:paraId="58D76B0E" w14:textId="77777777" w:rsidR="00E5107B" w:rsidRDefault="00CA7929">
            <w:pPr>
              <w:rPr>
                <w:sz w:val="24"/>
                <w:szCs w:val="24"/>
              </w:rPr>
            </w:pPr>
            <w:r>
              <w:rPr>
                <w:sz w:val="24"/>
                <w:szCs w:val="24"/>
              </w:rPr>
              <w:t>2757.76</w:t>
            </w:r>
          </w:p>
        </w:tc>
        <w:tc>
          <w:tcPr>
            <w:tcW w:w="1202" w:type="dxa"/>
            <w:shd w:val="clear" w:color="auto" w:fill="FFFFFF"/>
          </w:tcPr>
          <w:p w14:paraId="5B32D020" w14:textId="77777777" w:rsidR="00E5107B" w:rsidRDefault="00CA7929">
            <w:pPr>
              <w:rPr>
                <w:sz w:val="24"/>
                <w:szCs w:val="24"/>
              </w:rPr>
            </w:pPr>
            <w:r>
              <w:rPr>
                <w:sz w:val="24"/>
                <w:szCs w:val="24"/>
              </w:rPr>
              <w:t>27</w:t>
            </w:r>
            <w:r>
              <w:rPr>
                <w:rFonts w:hint="eastAsia"/>
                <w:sz w:val="24"/>
                <w:szCs w:val="24"/>
              </w:rPr>
              <w:t>64</w:t>
            </w:r>
            <w:r>
              <w:rPr>
                <w:sz w:val="24"/>
                <w:szCs w:val="24"/>
              </w:rPr>
              <w:t>.</w:t>
            </w:r>
            <w:r>
              <w:rPr>
                <w:rFonts w:hint="eastAsia"/>
                <w:sz w:val="24"/>
                <w:szCs w:val="24"/>
              </w:rPr>
              <w:t>12</w:t>
            </w:r>
          </w:p>
        </w:tc>
        <w:tc>
          <w:tcPr>
            <w:tcW w:w="1350" w:type="dxa"/>
            <w:shd w:val="clear" w:color="auto" w:fill="FFFFFF"/>
          </w:tcPr>
          <w:p w14:paraId="476745E0" w14:textId="77777777" w:rsidR="00E5107B" w:rsidRDefault="00CA7929">
            <w:pPr>
              <w:rPr>
                <w:sz w:val="24"/>
                <w:szCs w:val="24"/>
              </w:rPr>
            </w:pPr>
            <w:r>
              <w:rPr>
                <w:sz w:val="24"/>
                <w:szCs w:val="24"/>
              </w:rPr>
              <w:t>2756.33</w:t>
            </w:r>
          </w:p>
        </w:tc>
        <w:tc>
          <w:tcPr>
            <w:tcW w:w="1250" w:type="dxa"/>
            <w:shd w:val="clear" w:color="auto" w:fill="FFFFFF"/>
          </w:tcPr>
          <w:p w14:paraId="5FF06B94" w14:textId="77777777" w:rsidR="00E5107B" w:rsidRDefault="00CA7929">
            <w:pPr>
              <w:rPr>
                <w:sz w:val="24"/>
                <w:szCs w:val="24"/>
              </w:rPr>
            </w:pPr>
            <w:r>
              <w:rPr>
                <w:sz w:val="24"/>
                <w:szCs w:val="24"/>
              </w:rPr>
              <w:t>2757.2</w:t>
            </w:r>
            <w:r>
              <w:rPr>
                <w:rFonts w:hint="eastAsia"/>
                <w:sz w:val="24"/>
                <w:szCs w:val="24"/>
              </w:rPr>
              <w:t>6</w:t>
            </w:r>
          </w:p>
        </w:tc>
        <w:tc>
          <w:tcPr>
            <w:tcW w:w="1300" w:type="dxa"/>
            <w:shd w:val="clear" w:color="auto" w:fill="FFFFFF"/>
          </w:tcPr>
          <w:p w14:paraId="255BF85D" w14:textId="77777777" w:rsidR="00E5107B" w:rsidRDefault="00CA7929">
            <w:pPr>
              <w:rPr>
                <w:sz w:val="24"/>
                <w:szCs w:val="24"/>
              </w:rPr>
            </w:pPr>
            <w:r>
              <w:rPr>
                <w:sz w:val="24"/>
                <w:szCs w:val="24"/>
              </w:rPr>
              <w:t>2757.2</w:t>
            </w:r>
            <w:r>
              <w:rPr>
                <w:rFonts w:hint="eastAsia"/>
                <w:sz w:val="24"/>
                <w:szCs w:val="24"/>
              </w:rPr>
              <w:t>6</w:t>
            </w:r>
          </w:p>
        </w:tc>
      </w:tr>
      <w:tr w:rsidR="00E5107B" w14:paraId="764D51FD" w14:textId="77777777">
        <w:trPr>
          <w:trHeight w:val="393"/>
        </w:trPr>
        <w:tc>
          <w:tcPr>
            <w:tcW w:w="1384" w:type="dxa"/>
            <w:shd w:val="clear" w:color="auto" w:fill="FFFFFF"/>
          </w:tcPr>
          <w:p w14:paraId="301213A9" w14:textId="77777777" w:rsidR="00E5107B" w:rsidRDefault="00CA7929">
            <w:pPr>
              <w:rPr>
                <w:bCs/>
                <w:sz w:val="24"/>
                <w:szCs w:val="24"/>
              </w:rPr>
            </w:pPr>
            <w:r>
              <w:rPr>
                <w:bCs/>
                <w:sz w:val="24"/>
                <w:szCs w:val="24"/>
              </w:rPr>
              <w:t>26</w:t>
            </w:r>
          </w:p>
        </w:tc>
        <w:tc>
          <w:tcPr>
            <w:tcW w:w="1134" w:type="dxa"/>
            <w:shd w:val="clear" w:color="auto" w:fill="FFFFFF"/>
          </w:tcPr>
          <w:p w14:paraId="408914AF" w14:textId="77777777" w:rsidR="00E5107B" w:rsidRDefault="00CA7929">
            <w:pPr>
              <w:rPr>
                <w:sz w:val="24"/>
                <w:szCs w:val="24"/>
              </w:rPr>
            </w:pPr>
            <w:r>
              <w:rPr>
                <w:sz w:val="24"/>
                <w:szCs w:val="24"/>
              </w:rPr>
              <w:t>2569.08</w:t>
            </w:r>
          </w:p>
        </w:tc>
        <w:tc>
          <w:tcPr>
            <w:tcW w:w="1202" w:type="dxa"/>
            <w:shd w:val="clear" w:color="auto" w:fill="FFFFFF"/>
          </w:tcPr>
          <w:p w14:paraId="65EB52B1" w14:textId="77777777" w:rsidR="00E5107B" w:rsidRDefault="00CA7929">
            <w:pPr>
              <w:rPr>
                <w:sz w:val="24"/>
                <w:szCs w:val="24"/>
              </w:rPr>
            </w:pPr>
            <w:r>
              <w:rPr>
                <w:sz w:val="24"/>
                <w:szCs w:val="24"/>
              </w:rPr>
              <w:t>257</w:t>
            </w:r>
            <w:r>
              <w:rPr>
                <w:rFonts w:hint="eastAsia"/>
                <w:sz w:val="24"/>
                <w:szCs w:val="24"/>
              </w:rPr>
              <w:t>3</w:t>
            </w:r>
            <w:r>
              <w:rPr>
                <w:sz w:val="24"/>
                <w:szCs w:val="24"/>
              </w:rPr>
              <w:t>.</w:t>
            </w:r>
            <w:r>
              <w:rPr>
                <w:rFonts w:hint="eastAsia"/>
                <w:sz w:val="24"/>
                <w:szCs w:val="24"/>
              </w:rPr>
              <w:t>25</w:t>
            </w:r>
          </w:p>
        </w:tc>
        <w:tc>
          <w:tcPr>
            <w:tcW w:w="1350" w:type="dxa"/>
            <w:shd w:val="clear" w:color="auto" w:fill="FFFFFF"/>
          </w:tcPr>
          <w:p w14:paraId="0FD03755" w14:textId="77777777" w:rsidR="00E5107B" w:rsidRDefault="00CA7929">
            <w:pPr>
              <w:rPr>
                <w:sz w:val="24"/>
                <w:szCs w:val="24"/>
              </w:rPr>
            </w:pPr>
            <w:r>
              <w:rPr>
                <w:sz w:val="24"/>
                <w:szCs w:val="24"/>
              </w:rPr>
              <w:t>2569.8</w:t>
            </w:r>
            <w:r>
              <w:rPr>
                <w:rFonts w:hint="eastAsia"/>
                <w:sz w:val="24"/>
                <w:szCs w:val="24"/>
              </w:rPr>
              <w:t>1</w:t>
            </w:r>
          </w:p>
        </w:tc>
        <w:tc>
          <w:tcPr>
            <w:tcW w:w="1250" w:type="dxa"/>
            <w:shd w:val="clear" w:color="auto" w:fill="FFFFFF"/>
          </w:tcPr>
          <w:p w14:paraId="41E761FD" w14:textId="77777777" w:rsidR="00E5107B" w:rsidRDefault="00CA7929">
            <w:pPr>
              <w:rPr>
                <w:sz w:val="24"/>
                <w:szCs w:val="24"/>
              </w:rPr>
            </w:pPr>
            <w:r>
              <w:rPr>
                <w:sz w:val="24"/>
                <w:szCs w:val="24"/>
              </w:rPr>
              <w:t>2569.5</w:t>
            </w:r>
            <w:r>
              <w:rPr>
                <w:rFonts w:hint="eastAsia"/>
                <w:sz w:val="24"/>
                <w:szCs w:val="24"/>
              </w:rPr>
              <w:t>5</w:t>
            </w:r>
          </w:p>
        </w:tc>
        <w:tc>
          <w:tcPr>
            <w:tcW w:w="1300" w:type="dxa"/>
            <w:shd w:val="clear" w:color="auto" w:fill="FFFFFF"/>
          </w:tcPr>
          <w:p w14:paraId="64A703E5" w14:textId="77777777" w:rsidR="00E5107B" w:rsidRDefault="00CA7929">
            <w:pPr>
              <w:rPr>
                <w:sz w:val="24"/>
                <w:szCs w:val="24"/>
              </w:rPr>
            </w:pPr>
            <w:r>
              <w:rPr>
                <w:sz w:val="24"/>
                <w:szCs w:val="24"/>
              </w:rPr>
              <w:t>2569.5</w:t>
            </w:r>
            <w:r>
              <w:rPr>
                <w:rFonts w:hint="eastAsia"/>
                <w:sz w:val="24"/>
                <w:szCs w:val="24"/>
              </w:rPr>
              <w:t>5</w:t>
            </w:r>
          </w:p>
        </w:tc>
      </w:tr>
      <w:tr w:rsidR="00E5107B" w14:paraId="74B0D3FE" w14:textId="77777777">
        <w:trPr>
          <w:trHeight w:val="393"/>
        </w:trPr>
        <w:tc>
          <w:tcPr>
            <w:tcW w:w="1384" w:type="dxa"/>
            <w:shd w:val="clear" w:color="auto" w:fill="FFFFFF"/>
          </w:tcPr>
          <w:p w14:paraId="0F4F4309" w14:textId="77777777" w:rsidR="00E5107B" w:rsidRDefault="00CA7929">
            <w:pPr>
              <w:rPr>
                <w:bCs/>
                <w:sz w:val="24"/>
                <w:szCs w:val="24"/>
              </w:rPr>
            </w:pPr>
            <w:r>
              <w:rPr>
                <w:bCs/>
                <w:sz w:val="24"/>
                <w:szCs w:val="24"/>
              </w:rPr>
              <w:lastRenderedPageBreak/>
              <w:t>27</w:t>
            </w:r>
          </w:p>
        </w:tc>
        <w:tc>
          <w:tcPr>
            <w:tcW w:w="1134" w:type="dxa"/>
            <w:shd w:val="clear" w:color="auto" w:fill="FFFFFF"/>
          </w:tcPr>
          <w:p w14:paraId="6ECB67F0" w14:textId="77777777" w:rsidR="00E5107B" w:rsidRDefault="00CA7929">
            <w:pPr>
              <w:rPr>
                <w:sz w:val="24"/>
                <w:szCs w:val="24"/>
              </w:rPr>
            </w:pPr>
            <w:r>
              <w:rPr>
                <w:sz w:val="24"/>
                <w:szCs w:val="24"/>
              </w:rPr>
              <w:t>2575.52</w:t>
            </w:r>
          </w:p>
        </w:tc>
        <w:tc>
          <w:tcPr>
            <w:tcW w:w="1202" w:type="dxa"/>
            <w:shd w:val="clear" w:color="auto" w:fill="FFFFFF"/>
          </w:tcPr>
          <w:p w14:paraId="0C5F60D2" w14:textId="77777777" w:rsidR="00E5107B" w:rsidRDefault="00CA7929">
            <w:pPr>
              <w:rPr>
                <w:sz w:val="24"/>
                <w:szCs w:val="24"/>
              </w:rPr>
            </w:pPr>
            <w:r>
              <w:rPr>
                <w:sz w:val="24"/>
                <w:szCs w:val="24"/>
              </w:rPr>
              <w:t>25</w:t>
            </w:r>
            <w:r>
              <w:rPr>
                <w:rFonts w:hint="eastAsia"/>
                <w:sz w:val="24"/>
                <w:szCs w:val="24"/>
              </w:rPr>
              <w:t>79</w:t>
            </w:r>
            <w:r>
              <w:rPr>
                <w:sz w:val="24"/>
                <w:szCs w:val="24"/>
              </w:rPr>
              <w:t>.</w:t>
            </w:r>
            <w:r>
              <w:rPr>
                <w:rFonts w:hint="eastAsia"/>
                <w:sz w:val="24"/>
                <w:szCs w:val="24"/>
              </w:rPr>
              <w:t>02</w:t>
            </w:r>
          </w:p>
        </w:tc>
        <w:tc>
          <w:tcPr>
            <w:tcW w:w="1350" w:type="dxa"/>
            <w:shd w:val="clear" w:color="auto" w:fill="FFFFFF"/>
          </w:tcPr>
          <w:p w14:paraId="42120ADE" w14:textId="77777777" w:rsidR="00E5107B" w:rsidRDefault="00CA7929">
            <w:pPr>
              <w:rPr>
                <w:sz w:val="24"/>
                <w:szCs w:val="24"/>
              </w:rPr>
            </w:pPr>
            <w:r>
              <w:rPr>
                <w:sz w:val="24"/>
                <w:szCs w:val="24"/>
              </w:rPr>
              <w:t>2576.1</w:t>
            </w:r>
            <w:r>
              <w:rPr>
                <w:rFonts w:hint="eastAsia"/>
                <w:sz w:val="24"/>
                <w:szCs w:val="24"/>
              </w:rPr>
              <w:t>6</w:t>
            </w:r>
          </w:p>
        </w:tc>
        <w:tc>
          <w:tcPr>
            <w:tcW w:w="1250" w:type="dxa"/>
            <w:shd w:val="clear" w:color="auto" w:fill="FFFFFF"/>
          </w:tcPr>
          <w:p w14:paraId="4937B16D" w14:textId="77777777" w:rsidR="00E5107B" w:rsidRDefault="00CA7929">
            <w:pPr>
              <w:rPr>
                <w:sz w:val="24"/>
                <w:szCs w:val="24"/>
              </w:rPr>
            </w:pPr>
            <w:r>
              <w:rPr>
                <w:sz w:val="24"/>
                <w:szCs w:val="24"/>
              </w:rPr>
              <w:t>2575.96</w:t>
            </w:r>
          </w:p>
        </w:tc>
        <w:tc>
          <w:tcPr>
            <w:tcW w:w="1300" w:type="dxa"/>
            <w:shd w:val="clear" w:color="auto" w:fill="FFFFFF"/>
          </w:tcPr>
          <w:p w14:paraId="789E8713" w14:textId="77777777" w:rsidR="00E5107B" w:rsidRDefault="00CA7929">
            <w:pPr>
              <w:rPr>
                <w:sz w:val="24"/>
                <w:szCs w:val="24"/>
              </w:rPr>
            </w:pPr>
            <w:r>
              <w:rPr>
                <w:sz w:val="24"/>
                <w:szCs w:val="24"/>
              </w:rPr>
              <w:t>2575.96</w:t>
            </w:r>
          </w:p>
        </w:tc>
      </w:tr>
      <w:tr w:rsidR="00E5107B" w14:paraId="21934110" w14:textId="77777777">
        <w:trPr>
          <w:trHeight w:val="393"/>
        </w:trPr>
        <w:tc>
          <w:tcPr>
            <w:tcW w:w="1384" w:type="dxa"/>
            <w:shd w:val="clear" w:color="auto" w:fill="FFFFFF"/>
          </w:tcPr>
          <w:p w14:paraId="3EC1AD49" w14:textId="77777777" w:rsidR="00E5107B" w:rsidRDefault="00CA7929">
            <w:pPr>
              <w:rPr>
                <w:bCs/>
                <w:sz w:val="24"/>
                <w:szCs w:val="24"/>
              </w:rPr>
            </w:pPr>
            <w:r>
              <w:rPr>
                <w:bCs/>
                <w:sz w:val="24"/>
                <w:szCs w:val="24"/>
              </w:rPr>
              <w:t>28</w:t>
            </w:r>
          </w:p>
        </w:tc>
        <w:tc>
          <w:tcPr>
            <w:tcW w:w="1134" w:type="dxa"/>
            <w:shd w:val="clear" w:color="auto" w:fill="FFFFFF"/>
          </w:tcPr>
          <w:p w14:paraId="2721A6A8" w14:textId="77777777" w:rsidR="00E5107B" w:rsidRDefault="00CA7929">
            <w:pPr>
              <w:rPr>
                <w:sz w:val="24"/>
                <w:szCs w:val="24"/>
              </w:rPr>
            </w:pPr>
            <w:r>
              <w:rPr>
                <w:sz w:val="24"/>
                <w:szCs w:val="24"/>
              </w:rPr>
              <w:t>2679.86</w:t>
            </w:r>
          </w:p>
        </w:tc>
        <w:tc>
          <w:tcPr>
            <w:tcW w:w="1202" w:type="dxa"/>
            <w:shd w:val="clear" w:color="auto" w:fill="FFFFFF"/>
          </w:tcPr>
          <w:p w14:paraId="51034C67" w14:textId="77777777" w:rsidR="00E5107B" w:rsidRDefault="00CA7929">
            <w:pPr>
              <w:rPr>
                <w:sz w:val="24"/>
                <w:szCs w:val="24"/>
              </w:rPr>
            </w:pPr>
            <w:r>
              <w:rPr>
                <w:sz w:val="24"/>
                <w:szCs w:val="24"/>
              </w:rPr>
              <w:t>26</w:t>
            </w:r>
            <w:r>
              <w:rPr>
                <w:rFonts w:hint="eastAsia"/>
                <w:sz w:val="24"/>
                <w:szCs w:val="24"/>
              </w:rPr>
              <w:t>80</w:t>
            </w:r>
            <w:r>
              <w:rPr>
                <w:sz w:val="24"/>
                <w:szCs w:val="24"/>
              </w:rPr>
              <w:t>.10</w:t>
            </w:r>
          </w:p>
        </w:tc>
        <w:tc>
          <w:tcPr>
            <w:tcW w:w="1350" w:type="dxa"/>
            <w:shd w:val="clear" w:color="auto" w:fill="FFFFFF"/>
          </w:tcPr>
          <w:p w14:paraId="0696EF4D" w14:textId="77777777" w:rsidR="00E5107B" w:rsidRDefault="00CA7929">
            <w:pPr>
              <w:rPr>
                <w:sz w:val="24"/>
                <w:szCs w:val="24"/>
              </w:rPr>
            </w:pPr>
            <w:r>
              <w:rPr>
                <w:sz w:val="24"/>
                <w:szCs w:val="24"/>
              </w:rPr>
              <w:t>2679.51</w:t>
            </w:r>
          </w:p>
        </w:tc>
        <w:tc>
          <w:tcPr>
            <w:tcW w:w="1250" w:type="dxa"/>
            <w:shd w:val="clear" w:color="auto" w:fill="FFFFFF"/>
          </w:tcPr>
          <w:p w14:paraId="67671551" w14:textId="77777777" w:rsidR="00E5107B" w:rsidRDefault="00CA7929">
            <w:pPr>
              <w:rPr>
                <w:sz w:val="24"/>
                <w:szCs w:val="24"/>
              </w:rPr>
            </w:pPr>
            <w:r>
              <w:rPr>
                <w:sz w:val="24"/>
                <w:szCs w:val="24"/>
              </w:rPr>
              <w:t>2679.5</w:t>
            </w:r>
            <w:r>
              <w:rPr>
                <w:rFonts w:hint="eastAsia"/>
                <w:sz w:val="24"/>
                <w:szCs w:val="24"/>
              </w:rPr>
              <w:t>4</w:t>
            </w:r>
          </w:p>
        </w:tc>
        <w:tc>
          <w:tcPr>
            <w:tcW w:w="1300" w:type="dxa"/>
            <w:shd w:val="clear" w:color="auto" w:fill="FFFFFF"/>
          </w:tcPr>
          <w:p w14:paraId="78A9B50A" w14:textId="77777777" w:rsidR="00E5107B" w:rsidRDefault="00CA7929">
            <w:pPr>
              <w:rPr>
                <w:sz w:val="24"/>
                <w:szCs w:val="24"/>
              </w:rPr>
            </w:pPr>
            <w:r>
              <w:rPr>
                <w:sz w:val="24"/>
                <w:szCs w:val="24"/>
              </w:rPr>
              <w:t>2679.5</w:t>
            </w:r>
            <w:r>
              <w:rPr>
                <w:rFonts w:hint="eastAsia"/>
                <w:sz w:val="24"/>
                <w:szCs w:val="24"/>
              </w:rPr>
              <w:t>4</w:t>
            </w:r>
          </w:p>
        </w:tc>
      </w:tr>
      <w:tr w:rsidR="00E5107B" w14:paraId="1461EFEA" w14:textId="77777777">
        <w:trPr>
          <w:trHeight w:val="393"/>
        </w:trPr>
        <w:tc>
          <w:tcPr>
            <w:tcW w:w="1384" w:type="dxa"/>
            <w:shd w:val="clear" w:color="auto" w:fill="FFFFFF"/>
          </w:tcPr>
          <w:p w14:paraId="2933C32D" w14:textId="77777777" w:rsidR="00E5107B" w:rsidRDefault="00CA7929">
            <w:pPr>
              <w:rPr>
                <w:bCs/>
                <w:sz w:val="24"/>
                <w:szCs w:val="24"/>
              </w:rPr>
            </w:pPr>
            <w:r>
              <w:rPr>
                <w:bCs/>
                <w:sz w:val="24"/>
                <w:szCs w:val="24"/>
              </w:rPr>
              <w:t>29</w:t>
            </w:r>
          </w:p>
        </w:tc>
        <w:tc>
          <w:tcPr>
            <w:tcW w:w="1134" w:type="dxa"/>
            <w:shd w:val="clear" w:color="auto" w:fill="FFFFFF"/>
          </w:tcPr>
          <w:p w14:paraId="41D37050" w14:textId="77777777" w:rsidR="00E5107B" w:rsidRDefault="00CA7929">
            <w:pPr>
              <w:rPr>
                <w:sz w:val="24"/>
                <w:szCs w:val="24"/>
              </w:rPr>
            </w:pPr>
            <w:r>
              <w:rPr>
                <w:sz w:val="24"/>
                <w:szCs w:val="24"/>
              </w:rPr>
              <w:t>2613.08</w:t>
            </w:r>
          </w:p>
        </w:tc>
        <w:tc>
          <w:tcPr>
            <w:tcW w:w="1202" w:type="dxa"/>
            <w:shd w:val="clear" w:color="auto" w:fill="FFFFFF"/>
          </w:tcPr>
          <w:p w14:paraId="6788742B" w14:textId="77777777" w:rsidR="00E5107B" w:rsidRDefault="00CA7929">
            <w:pPr>
              <w:rPr>
                <w:sz w:val="24"/>
                <w:szCs w:val="24"/>
              </w:rPr>
            </w:pPr>
            <w:r>
              <w:rPr>
                <w:sz w:val="24"/>
                <w:szCs w:val="24"/>
              </w:rPr>
              <w:t>261</w:t>
            </w:r>
            <w:r>
              <w:rPr>
                <w:rFonts w:hint="eastAsia"/>
                <w:sz w:val="24"/>
                <w:szCs w:val="24"/>
              </w:rPr>
              <w:t>3</w:t>
            </w:r>
            <w:r>
              <w:rPr>
                <w:sz w:val="24"/>
                <w:szCs w:val="24"/>
              </w:rPr>
              <w:t>.</w:t>
            </w:r>
            <w:r>
              <w:rPr>
                <w:rFonts w:hint="eastAsia"/>
                <w:sz w:val="24"/>
                <w:szCs w:val="24"/>
              </w:rPr>
              <w:t>98</w:t>
            </w:r>
          </w:p>
        </w:tc>
        <w:tc>
          <w:tcPr>
            <w:tcW w:w="1350" w:type="dxa"/>
            <w:shd w:val="clear" w:color="auto" w:fill="FFFFFF"/>
          </w:tcPr>
          <w:p w14:paraId="78DD7DEB" w14:textId="77777777" w:rsidR="00E5107B" w:rsidRDefault="00CA7929">
            <w:pPr>
              <w:rPr>
                <w:sz w:val="24"/>
                <w:szCs w:val="24"/>
              </w:rPr>
            </w:pPr>
            <w:r>
              <w:rPr>
                <w:sz w:val="24"/>
                <w:szCs w:val="24"/>
              </w:rPr>
              <w:t>2613.28</w:t>
            </w:r>
          </w:p>
        </w:tc>
        <w:tc>
          <w:tcPr>
            <w:tcW w:w="1250" w:type="dxa"/>
            <w:shd w:val="clear" w:color="auto" w:fill="FFFFFF"/>
          </w:tcPr>
          <w:p w14:paraId="64349A94" w14:textId="77777777" w:rsidR="00E5107B" w:rsidRDefault="00CA7929">
            <w:pPr>
              <w:rPr>
                <w:sz w:val="24"/>
                <w:szCs w:val="24"/>
              </w:rPr>
            </w:pPr>
            <w:r>
              <w:rPr>
                <w:sz w:val="24"/>
                <w:szCs w:val="24"/>
              </w:rPr>
              <w:t>2613.2</w:t>
            </w:r>
            <w:r>
              <w:rPr>
                <w:rFonts w:hint="eastAsia"/>
                <w:sz w:val="24"/>
                <w:szCs w:val="24"/>
              </w:rPr>
              <w:t>6</w:t>
            </w:r>
          </w:p>
        </w:tc>
        <w:tc>
          <w:tcPr>
            <w:tcW w:w="1300" w:type="dxa"/>
            <w:shd w:val="clear" w:color="auto" w:fill="FFFFFF"/>
          </w:tcPr>
          <w:p w14:paraId="511B037F" w14:textId="77777777" w:rsidR="00E5107B" w:rsidRDefault="00CA7929">
            <w:pPr>
              <w:rPr>
                <w:sz w:val="24"/>
                <w:szCs w:val="24"/>
              </w:rPr>
            </w:pPr>
            <w:r>
              <w:rPr>
                <w:sz w:val="24"/>
                <w:szCs w:val="24"/>
              </w:rPr>
              <w:t>2613.2</w:t>
            </w:r>
            <w:r>
              <w:rPr>
                <w:rFonts w:hint="eastAsia"/>
                <w:sz w:val="24"/>
                <w:szCs w:val="24"/>
              </w:rPr>
              <w:t>6</w:t>
            </w:r>
          </w:p>
        </w:tc>
      </w:tr>
      <w:tr w:rsidR="00E5107B" w14:paraId="4E660438" w14:textId="77777777">
        <w:trPr>
          <w:trHeight w:val="393"/>
        </w:trPr>
        <w:tc>
          <w:tcPr>
            <w:tcW w:w="1384" w:type="dxa"/>
            <w:shd w:val="clear" w:color="auto" w:fill="FFFFFF"/>
          </w:tcPr>
          <w:p w14:paraId="0C3D9025" w14:textId="77777777" w:rsidR="00E5107B" w:rsidRDefault="00CA7929">
            <w:pPr>
              <w:rPr>
                <w:bCs/>
                <w:sz w:val="24"/>
                <w:szCs w:val="24"/>
              </w:rPr>
            </w:pPr>
            <w:r>
              <w:rPr>
                <w:bCs/>
                <w:sz w:val="24"/>
                <w:szCs w:val="24"/>
              </w:rPr>
              <w:t>30</w:t>
            </w:r>
          </w:p>
        </w:tc>
        <w:tc>
          <w:tcPr>
            <w:tcW w:w="1134" w:type="dxa"/>
            <w:shd w:val="clear" w:color="auto" w:fill="FFFFFF"/>
          </w:tcPr>
          <w:p w14:paraId="30CF8E65" w14:textId="77777777" w:rsidR="00E5107B" w:rsidRDefault="00CA7929">
            <w:pPr>
              <w:rPr>
                <w:sz w:val="24"/>
                <w:szCs w:val="24"/>
              </w:rPr>
            </w:pPr>
            <w:r>
              <w:rPr>
                <w:sz w:val="24"/>
                <w:szCs w:val="24"/>
              </w:rPr>
              <w:t>2643.22</w:t>
            </w:r>
          </w:p>
        </w:tc>
        <w:tc>
          <w:tcPr>
            <w:tcW w:w="1202" w:type="dxa"/>
            <w:shd w:val="clear" w:color="auto" w:fill="FFFFFF"/>
          </w:tcPr>
          <w:p w14:paraId="25967FF3" w14:textId="77777777" w:rsidR="00E5107B" w:rsidRDefault="00CA7929">
            <w:pPr>
              <w:rPr>
                <w:sz w:val="24"/>
                <w:szCs w:val="24"/>
              </w:rPr>
            </w:pPr>
            <w:r>
              <w:rPr>
                <w:sz w:val="24"/>
                <w:szCs w:val="24"/>
              </w:rPr>
              <w:t>2643.</w:t>
            </w:r>
            <w:r>
              <w:rPr>
                <w:rFonts w:hint="eastAsia"/>
                <w:sz w:val="24"/>
                <w:szCs w:val="24"/>
              </w:rPr>
              <w:t>27</w:t>
            </w:r>
          </w:p>
        </w:tc>
        <w:tc>
          <w:tcPr>
            <w:tcW w:w="1350" w:type="dxa"/>
            <w:shd w:val="clear" w:color="auto" w:fill="FFFFFF"/>
          </w:tcPr>
          <w:p w14:paraId="19B75D27" w14:textId="77777777" w:rsidR="00E5107B" w:rsidRDefault="00CA7929">
            <w:pPr>
              <w:rPr>
                <w:sz w:val="24"/>
                <w:szCs w:val="24"/>
              </w:rPr>
            </w:pPr>
            <w:r>
              <w:rPr>
                <w:sz w:val="24"/>
                <w:szCs w:val="24"/>
              </w:rPr>
              <w:t>2643.2</w:t>
            </w:r>
            <w:r>
              <w:rPr>
                <w:rFonts w:hint="eastAsia"/>
                <w:sz w:val="24"/>
                <w:szCs w:val="24"/>
              </w:rPr>
              <w:t>5</w:t>
            </w:r>
          </w:p>
        </w:tc>
        <w:tc>
          <w:tcPr>
            <w:tcW w:w="1250" w:type="dxa"/>
            <w:shd w:val="clear" w:color="auto" w:fill="FFFFFF"/>
          </w:tcPr>
          <w:p w14:paraId="2A7D6CC6" w14:textId="77777777" w:rsidR="00E5107B" w:rsidRDefault="00CA7929">
            <w:pPr>
              <w:rPr>
                <w:sz w:val="24"/>
                <w:szCs w:val="24"/>
              </w:rPr>
            </w:pPr>
            <w:r>
              <w:rPr>
                <w:sz w:val="24"/>
                <w:szCs w:val="24"/>
              </w:rPr>
              <w:t>2643.2</w:t>
            </w:r>
            <w:r>
              <w:rPr>
                <w:rFonts w:hint="eastAsia"/>
                <w:sz w:val="24"/>
                <w:szCs w:val="24"/>
              </w:rPr>
              <w:t>5</w:t>
            </w:r>
          </w:p>
        </w:tc>
        <w:tc>
          <w:tcPr>
            <w:tcW w:w="1300" w:type="dxa"/>
            <w:shd w:val="clear" w:color="auto" w:fill="FFFFFF"/>
          </w:tcPr>
          <w:p w14:paraId="28C2A5F9" w14:textId="77777777" w:rsidR="00E5107B" w:rsidRDefault="00CA7929">
            <w:pPr>
              <w:rPr>
                <w:sz w:val="24"/>
                <w:szCs w:val="24"/>
              </w:rPr>
            </w:pPr>
            <w:r>
              <w:rPr>
                <w:sz w:val="24"/>
                <w:szCs w:val="24"/>
              </w:rPr>
              <w:t>2643.2</w:t>
            </w:r>
            <w:r>
              <w:rPr>
                <w:rFonts w:hint="eastAsia"/>
                <w:sz w:val="24"/>
                <w:szCs w:val="24"/>
              </w:rPr>
              <w:t>5</w:t>
            </w:r>
          </w:p>
        </w:tc>
      </w:tr>
      <w:tr w:rsidR="00E5107B" w14:paraId="4DE69211" w14:textId="77777777">
        <w:trPr>
          <w:trHeight w:val="393"/>
        </w:trPr>
        <w:tc>
          <w:tcPr>
            <w:tcW w:w="1384" w:type="dxa"/>
            <w:shd w:val="clear" w:color="auto" w:fill="FFFFFF"/>
          </w:tcPr>
          <w:p w14:paraId="3ABCAC1D" w14:textId="77777777" w:rsidR="00E5107B" w:rsidRDefault="00CA7929">
            <w:pPr>
              <w:rPr>
                <w:bCs/>
                <w:sz w:val="24"/>
                <w:szCs w:val="24"/>
              </w:rPr>
            </w:pPr>
            <w:r>
              <w:rPr>
                <w:bCs/>
                <w:sz w:val="24"/>
                <w:szCs w:val="24"/>
              </w:rPr>
              <w:t>31</w:t>
            </w:r>
          </w:p>
        </w:tc>
        <w:tc>
          <w:tcPr>
            <w:tcW w:w="1134" w:type="dxa"/>
            <w:shd w:val="clear" w:color="auto" w:fill="FFFFFF"/>
          </w:tcPr>
          <w:p w14:paraId="7323B138" w14:textId="77777777" w:rsidR="00E5107B" w:rsidRDefault="00CA7929">
            <w:pPr>
              <w:rPr>
                <w:sz w:val="24"/>
                <w:szCs w:val="24"/>
              </w:rPr>
            </w:pPr>
            <w:r>
              <w:rPr>
                <w:sz w:val="24"/>
                <w:szCs w:val="24"/>
              </w:rPr>
              <w:t>2693.88</w:t>
            </w:r>
          </w:p>
        </w:tc>
        <w:tc>
          <w:tcPr>
            <w:tcW w:w="1202" w:type="dxa"/>
            <w:shd w:val="clear" w:color="auto" w:fill="FFFFFF"/>
          </w:tcPr>
          <w:p w14:paraId="3B52A5A2" w14:textId="77777777" w:rsidR="00E5107B" w:rsidRDefault="00CA7929">
            <w:pPr>
              <w:rPr>
                <w:sz w:val="24"/>
                <w:szCs w:val="24"/>
              </w:rPr>
            </w:pPr>
            <w:r>
              <w:rPr>
                <w:sz w:val="24"/>
                <w:szCs w:val="24"/>
              </w:rPr>
              <w:t>269</w:t>
            </w:r>
            <w:r>
              <w:rPr>
                <w:rFonts w:hint="eastAsia"/>
                <w:sz w:val="24"/>
                <w:szCs w:val="24"/>
              </w:rPr>
              <w:t>4</w:t>
            </w:r>
            <w:r>
              <w:rPr>
                <w:sz w:val="24"/>
                <w:szCs w:val="24"/>
              </w:rPr>
              <w:t>.</w:t>
            </w:r>
            <w:r>
              <w:rPr>
                <w:rFonts w:hint="eastAsia"/>
                <w:sz w:val="24"/>
                <w:szCs w:val="24"/>
              </w:rPr>
              <w:t>66</w:t>
            </w:r>
          </w:p>
        </w:tc>
        <w:tc>
          <w:tcPr>
            <w:tcW w:w="1350" w:type="dxa"/>
            <w:shd w:val="clear" w:color="auto" w:fill="FFFFFF"/>
          </w:tcPr>
          <w:p w14:paraId="6CA90E17" w14:textId="77777777" w:rsidR="00E5107B" w:rsidRDefault="00CA7929">
            <w:pPr>
              <w:rPr>
                <w:sz w:val="24"/>
                <w:szCs w:val="24"/>
              </w:rPr>
            </w:pPr>
            <w:r>
              <w:rPr>
                <w:sz w:val="24"/>
                <w:szCs w:val="24"/>
              </w:rPr>
              <w:t>2693.49</w:t>
            </w:r>
          </w:p>
        </w:tc>
        <w:tc>
          <w:tcPr>
            <w:tcW w:w="1250" w:type="dxa"/>
            <w:shd w:val="clear" w:color="auto" w:fill="FFFFFF"/>
          </w:tcPr>
          <w:p w14:paraId="2C8E8B2F" w14:textId="77777777" w:rsidR="00E5107B" w:rsidRDefault="00CA7929">
            <w:pPr>
              <w:rPr>
                <w:sz w:val="24"/>
                <w:szCs w:val="24"/>
              </w:rPr>
            </w:pPr>
            <w:r>
              <w:rPr>
                <w:sz w:val="24"/>
                <w:szCs w:val="24"/>
              </w:rPr>
              <w:t>2693.5</w:t>
            </w:r>
            <w:r>
              <w:rPr>
                <w:rFonts w:hint="eastAsia"/>
                <w:sz w:val="24"/>
                <w:szCs w:val="24"/>
              </w:rPr>
              <w:t>5</w:t>
            </w:r>
          </w:p>
        </w:tc>
        <w:tc>
          <w:tcPr>
            <w:tcW w:w="1300" w:type="dxa"/>
            <w:shd w:val="clear" w:color="auto" w:fill="FFFFFF"/>
          </w:tcPr>
          <w:p w14:paraId="737E433E" w14:textId="77777777" w:rsidR="00E5107B" w:rsidRDefault="00CA7929">
            <w:pPr>
              <w:rPr>
                <w:sz w:val="24"/>
                <w:szCs w:val="24"/>
              </w:rPr>
            </w:pPr>
            <w:r>
              <w:rPr>
                <w:sz w:val="24"/>
                <w:szCs w:val="24"/>
              </w:rPr>
              <w:t>2693.5</w:t>
            </w:r>
            <w:r>
              <w:rPr>
                <w:rFonts w:hint="eastAsia"/>
                <w:sz w:val="24"/>
                <w:szCs w:val="24"/>
              </w:rPr>
              <w:t>5</w:t>
            </w:r>
          </w:p>
        </w:tc>
      </w:tr>
      <w:tr w:rsidR="00E5107B" w14:paraId="3F212B32" w14:textId="77777777">
        <w:trPr>
          <w:trHeight w:val="393"/>
        </w:trPr>
        <w:tc>
          <w:tcPr>
            <w:tcW w:w="1384" w:type="dxa"/>
            <w:shd w:val="clear" w:color="auto" w:fill="FFFFFF"/>
          </w:tcPr>
          <w:p w14:paraId="217E696C" w14:textId="77777777" w:rsidR="00E5107B" w:rsidRDefault="00CA7929">
            <w:pPr>
              <w:rPr>
                <w:bCs/>
                <w:sz w:val="24"/>
                <w:szCs w:val="24"/>
              </w:rPr>
            </w:pPr>
            <w:r>
              <w:rPr>
                <w:bCs/>
                <w:sz w:val="24"/>
                <w:szCs w:val="24"/>
              </w:rPr>
              <w:t>32</w:t>
            </w:r>
          </w:p>
        </w:tc>
        <w:tc>
          <w:tcPr>
            <w:tcW w:w="1134" w:type="dxa"/>
            <w:shd w:val="clear" w:color="auto" w:fill="FFFFFF"/>
          </w:tcPr>
          <w:p w14:paraId="099F2682" w14:textId="77777777" w:rsidR="00E5107B" w:rsidRDefault="00CA7929">
            <w:pPr>
              <w:rPr>
                <w:sz w:val="24"/>
                <w:szCs w:val="24"/>
              </w:rPr>
            </w:pPr>
            <w:r>
              <w:rPr>
                <w:sz w:val="24"/>
                <w:szCs w:val="24"/>
              </w:rPr>
              <w:t>2600.65</w:t>
            </w:r>
          </w:p>
        </w:tc>
        <w:tc>
          <w:tcPr>
            <w:tcW w:w="1202" w:type="dxa"/>
            <w:shd w:val="clear" w:color="auto" w:fill="FFFFFF"/>
          </w:tcPr>
          <w:p w14:paraId="39950DA3" w14:textId="77777777" w:rsidR="00E5107B" w:rsidRDefault="00CA7929">
            <w:pPr>
              <w:rPr>
                <w:sz w:val="24"/>
                <w:szCs w:val="24"/>
              </w:rPr>
            </w:pPr>
            <w:r>
              <w:rPr>
                <w:sz w:val="24"/>
                <w:szCs w:val="24"/>
              </w:rPr>
              <w:t>260</w:t>
            </w:r>
            <w:r>
              <w:rPr>
                <w:rFonts w:hint="eastAsia"/>
                <w:sz w:val="24"/>
                <w:szCs w:val="24"/>
              </w:rPr>
              <w:t>2</w:t>
            </w:r>
            <w:r>
              <w:rPr>
                <w:sz w:val="24"/>
                <w:szCs w:val="24"/>
              </w:rPr>
              <w:t>.</w:t>
            </w:r>
            <w:r>
              <w:rPr>
                <w:rFonts w:hint="eastAsia"/>
                <w:sz w:val="24"/>
                <w:szCs w:val="24"/>
              </w:rPr>
              <w:t>36</w:t>
            </w:r>
          </w:p>
        </w:tc>
        <w:tc>
          <w:tcPr>
            <w:tcW w:w="1350" w:type="dxa"/>
            <w:shd w:val="clear" w:color="auto" w:fill="FFFFFF"/>
          </w:tcPr>
          <w:p w14:paraId="2638F9D6" w14:textId="77777777" w:rsidR="00E5107B" w:rsidRDefault="00CA7929">
            <w:pPr>
              <w:rPr>
                <w:sz w:val="24"/>
                <w:szCs w:val="24"/>
              </w:rPr>
            </w:pPr>
            <w:r>
              <w:rPr>
                <w:sz w:val="24"/>
                <w:szCs w:val="24"/>
              </w:rPr>
              <w:t>2600.92</w:t>
            </w:r>
          </w:p>
        </w:tc>
        <w:tc>
          <w:tcPr>
            <w:tcW w:w="1250" w:type="dxa"/>
            <w:shd w:val="clear" w:color="auto" w:fill="FFFFFF"/>
          </w:tcPr>
          <w:p w14:paraId="72D5557D" w14:textId="77777777" w:rsidR="00E5107B" w:rsidRDefault="00CA7929">
            <w:pPr>
              <w:rPr>
                <w:sz w:val="24"/>
                <w:szCs w:val="24"/>
              </w:rPr>
            </w:pPr>
            <w:r>
              <w:rPr>
                <w:sz w:val="24"/>
                <w:szCs w:val="24"/>
              </w:rPr>
              <w:t>2600.84</w:t>
            </w:r>
          </w:p>
        </w:tc>
        <w:tc>
          <w:tcPr>
            <w:tcW w:w="1300" w:type="dxa"/>
            <w:shd w:val="clear" w:color="auto" w:fill="FFFFFF"/>
          </w:tcPr>
          <w:p w14:paraId="7D3D98F0" w14:textId="77777777" w:rsidR="00E5107B" w:rsidRDefault="00CA7929">
            <w:pPr>
              <w:rPr>
                <w:sz w:val="24"/>
                <w:szCs w:val="24"/>
              </w:rPr>
            </w:pPr>
            <w:r>
              <w:rPr>
                <w:sz w:val="24"/>
                <w:szCs w:val="24"/>
              </w:rPr>
              <w:t>2600.84</w:t>
            </w:r>
          </w:p>
        </w:tc>
      </w:tr>
      <w:tr w:rsidR="00E5107B" w14:paraId="74BE5B96" w14:textId="77777777">
        <w:trPr>
          <w:trHeight w:val="393"/>
        </w:trPr>
        <w:tc>
          <w:tcPr>
            <w:tcW w:w="1384" w:type="dxa"/>
            <w:shd w:val="clear" w:color="auto" w:fill="FFFFFF"/>
          </w:tcPr>
          <w:p w14:paraId="7682E850" w14:textId="77777777" w:rsidR="00E5107B" w:rsidRDefault="00CA7929">
            <w:pPr>
              <w:rPr>
                <w:bCs/>
                <w:sz w:val="24"/>
                <w:szCs w:val="24"/>
              </w:rPr>
            </w:pPr>
            <w:r>
              <w:rPr>
                <w:bCs/>
                <w:sz w:val="24"/>
                <w:szCs w:val="24"/>
              </w:rPr>
              <w:t>33</w:t>
            </w:r>
          </w:p>
        </w:tc>
        <w:tc>
          <w:tcPr>
            <w:tcW w:w="1134" w:type="dxa"/>
            <w:shd w:val="clear" w:color="auto" w:fill="FFFFFF"/>
          </w:tcPr>
          <w:p w14:paraId="17174C63" w14:textId="77777777" w:rsidR="00E5107B" w:rsidRDefault="00CA7929">
            <w:pPr>
              <w:rPr>
                <w:sz w:val="24"/>
                <w:szCs w:val="24"/>
              </w:rPr>
            </w:pPr>
            <w:r>
              <w:rPr>
                <w:sz w:val="24"/>
                <w:szCs w:val="24"/>
              </w:rPr>
              <w:t>2694.03</w:t>
            </w:r>
          </w:p>
        </w:tc>
        <w:tc>
          <w:tcPr>
            <w:tcW w:w="1202" w:type="dxa"/>
            <w:shd w:val="clear" w:color="auto" w:fill="FFFFFF"/>
          </w:tcPr>
          <w:p w14:paraId="73DA273C" w14:textId="77777777" w:rsidR="00E5107B" w:rsidRDefault="00CA7929">
            <w:pPr>
              <w:rPr>
                <w:sz w:val="24"/>
                <w:szCs w:val="24"/>
              </w:rPr>
            </w:pPr>
            <w:r>
              <w:rPr>
                <w:sz w:val="24"/>
                <w:szCs w:val="24"/>
              </w:rPr>
              <w:t>269</w:t>
            </w:r>
            <w:r>
              <w:rPr>
                <w:rFonts w:hint="eastAsia"/>
                <w:sz w:val="24"/>
                <w:szCs w:val="24"/>
              </w:rPr>
              <w:t>4</w:t>
            </w:r>
            <w:r>
              <w:rPr>
                <w:sz w:val="24"/>
                <w:szCs w:val="24"/>
              </w:rPr>
              <w:t>.</w:t>
            </w:r>
            <w:r>
              <w:rPr>
                <w:rFonts w:hint="eastAsia"/>
                <w:sz w:val="24"/>
                <w:szCs w:val="24"/>
              </w:rPr>
              <w:t>05</w:t>
            </w:r>
          </w:p>
        </w:tc>
        <w:tc>
          <w:tcPr>
            <w:tcW w:w="1350" w:type="dxa"/>
            <w:shd w:val="clear" w:color="auto" w:fill="FFFFFF"/>
          </w:tcPr>
          <w:p w14:paraId="13202E9F" w14:textId="77777777" w:rsidR="00E5107B" w:rsidRDefault="00CA7929">
            <w:pPr>
              <w:rPr>
                <w:sz w:val="24"/>
                <w:szCs w:val="24"/>
              </w:rPr>
            </w:pPr>
            <w:r>
              <w:rPr>
                <w:sz w:val="24"/>
                <w:szCs w:val="24"/>
              </w:rPr>
              <w:t>2693.75</w:t>
            </w:r>
          </w:p>
        </w:tc>
        <w:tc>
          <w:tcPr>
            <w:tcW w:w="1250" w:type="dxa"/>
            <w:shd w:val="clear" w:color="auto" w:fill="FFFFFF"/>
          </w:tcPr>
          <w:p w14:paraId="54A94D1F" w14:textId="77777777" w:rsidR="00E5107B" w:rsidRDefault="00CA7929">
            <w:pPr>
              <w:rPr>
                <w:sz w:val="24"/>
                <w:szCs w:val="24"/>
              </w:rPr>
            </w:pPr>
            <w:r>
              <w:rPr>
                <w:sz w:val="24"/>
                <w:szCs w:val="24"/>
              </w:rPr>
              <w:t>2693.7</w:t>
            </w:r>
            <w:r>
              <w:rPr>
                <w:rFonts w:hint="eastAsia"/>
                <w:sz w:val="24"/>
                <w:szCs w:val="24"/>
              </w:rPr>
              <w:t>6</w:t>
            </w:r>
          </w:p>
        </w:tc>
        <w:tc>
          <w:tcPr>
            <w:tcW w:w="1300" w:type="dxa"/>
            <w:shd w:val="clear" w:color="auto" w:fill="FFFFFF"/>
          </w:tcPr>
          <w:p w14:paraId="7E008369" w14:textId="77777777" w:rsidR="00E5107B" w:rsidRDefault="00CA7929">
            <w:pPr>
              <w:rPr>
                <w:sz w:val="24"/>
                <w:szCs w:val="24"/>
              </w:rPr>
            </w:pPr>
            <w:r>
              <w:rPr>
                <w:sz w:val="24"/>
                <w:szCs w:val="24"/>
              </w:rPr>
              <w:t>2693.7</w:t>
            </w:r>
            <w:r>
              <w:rPr>
                <w:rFonts w:hint="eastAsia"/>
                <w:sz w:val="24"/>
                <w:szCs w:val="24"/>
              </w:rPr>
              <w:t>6</w:t>
            </w:r>
          </w:p>
        </w:tc>
      </w:tr>
      <w:tr w:rsidR="00E5107B" w14:paraId="1AFCCB50" w14:textId="77777777">
        <w:trPr>
          <w:trHeight w:val="393"/>
        </w:trPr>
        <w:tc>
          <w:tcPr>
            <w:tcW w:w="1384" w:type="dxa"/>
            <w:shd w:val="clear" w:color="auto" w:fill="FFFFFF"/>
          </w:tcPr>
          <w:p w14:paraId="45CC80DA" w14:textId="77777777" w:rsidR="00E5107B" w:rsidRDefault="00CA7929">
            <w:pPr>
              <w:rPr>
                <w:bCs/>
                <w:sz w:val="24"/>
                <w:szCs w:val="24"/>
              </w:rPr>
            </w:pPr>
            <w:r>
              <w:rPr>
                <w:bCs/>
                <w:sz w:val="24"/>
                <w:szCs w:val="24"/>
              </w:rPr>
              <w:t>34</w:t>
            </w:r>
          </w:p>
        </w:tc>
        <w:tc>
          <w:tcPr>
            <w:tcW w:w="1134" w:type="dxa"/>
            <w:shd w:val="clear" w:color="auto" w:fill="FFFFFF"/>
          </w:tcPr>
          <w:p w14:paraId="517812AC" w14:textId="77777777" w:rsidR="00E5107B" w:rsidRDefault="00CA7929">
            <w:pPr>
              <w:rPr>
                <w:sz w:val="24"/>
                <w:szCs w:val="24"/>
              </w:rPr>
            </w:pPr>
            <w:r>
              <w:rPr>
                <w:sz w:val="24"/>
                <w:szCs w:val="24"/>
              </w:rPr>
              <w:t>2681.15</w:t>
            </w:r>
          </w:p>
        </w:tc>
        <w:tc>
          <w:tcPr>
            <w:tcW w:w="1202" w:type="dxa"/>
            <w:shd w:val="clear" w:color="auto" w:fill="FFFFFF"/>
          </w:tcPr>
          <w:p w14:paraId="06712468" w14:textId="77777777" w:rsidR="00E5107B" w:rsidRDefault="00CA7929">
            <w:pPr>
              <w:rPr>
                <w:sz w:val="24"/>
                <w:szCs w:val="24"/>
              </w:rPr>
            </w:pPr>
            <w:r>
              <w:rPr>
                <w:sz w:val="24"/>
                <w:szCs w:val="24"/>
              </w:rPr>
              <w:t>26</w:t>
            </w:r>
            <w:r>
              <w:rPr>
                <w:rFonts w:hint="eastAsia"/>
                <w:sz w:val="24"/>
                <w:szCs w:val="24"/>
              </w:rPr>
              <w:t>81</w:t>
            </w:r>
            <w:r>
              <w:rPr>
                <w:sz w:val="24"/>
                <w:szCs w:val="24"/>
              </w:rPr>
              <w:t>.</w:t>
            </w:r>
            <w:r>
              <w:rPr>
                <w:rFonts w:hint="eastAsia"/>
                <w:sz w:val="24"/>
                <w:szCs w:val="24"/>
              </w:rPr>
              <w:t>03</w:t>
            </w:r>
          </w:p>
        </w:tc>
        <w:tc>
          <w:tcPr>
            <w:tcW w:w="1350" w:type="dxa"/>
            <w:shd w:val="clear" w:color="auto" w:fill="FFFFFF"/>
          </w:tcPr>
          <w:p w14:paraId="3D8E6E0B" w14:textId="77777777" w:rsidR="00E5107B" w:rsidRDefault="00CA7929">
            <w:pPr>
              <w:rPr>
                <w:sz w:val="24"/>
                <w:szCs w:val="24"/>
              </w:rPr>
            </w:pPr>
            <w:r>
              <w:rPr>
                <w:sz w:val="24"/>
                <w:szCs w:val="24"/>
              </w:rPr>
              <w:t>2680.9</w:t>
            </w:r>
            <w:r>
              <w:rPr>
                <w:rFonts w:hint="eastAsia"/>
                <w:sz w:val="24"/>
                <w:szCs w:val="24"/>
              </w:rPr>
              <w:t>2</w:t>
            </w:r>
          </w:p>
        </w:tc>
        <w:tc>
          <w:tcPr>
            <w:tcW w:w="1250" w:type="dxa"/>
            <w:shd w:val="clear" w:color="auto" w:fill="FFFFFF"/>
          </w:tcPr>
          <w:p w14:paraId="1C2061AF" w14:textId="77777777" w:rsidR="00E5107B" w:rsidRDefault="00CA7929">
            <w:pPr>
              <w:rPr>
                <w:sz w:val="24"/>
                <w:szCs w:val="24"/>
              </w:rPr>
            </w:pPr>
            <w:r>
              <w:rPr>
                <w:sz w:val="24"/>
                <w:szCs w:val="24"/>
              </w:rPr>
              <w:t>2680.9</w:t>
            </w:r>
            <w:r>
              <w:rPr>
                <w:rFonts w:hint="eastAsia"/>
                <w:sz w:val="24"/>
                <w:szCs w:val="24"/>
              </w:rPr>
              <w:t>2</w:t>
            </w:r>
          </w:p>
        </w:tc>
        <w:tc>
          <w:tcPr>
            <w:tcW w:w="1300" w:type="dxa"/>
            <w:shd w:val="clear" w:color="auto" w:fill="FFFFFF"/>
          </w:tcPr>
          <w:p w14:paraId="21502734" w14:textId="77777777" w:rsidR="00E5107B" w:rsidRDefault="00CA7929">
            <w:pPr>
              <w:rPr>
                <w:sz w:val="24"/>
                <w:szCs w:val="24"/>
              </w:rPr>
            </w:pPr>
            <w:r>
              <w:rPr>
                <w:sz w:val="24"/>
                <w:szCs w:val="24"/>
              </w:rPr>
              <w:t>2680.9</w:t>
            </w:r>
            <w:r>
              <w:rPr>
                <w:rFonts w:hint="eastAsia"/>
                <w:sz w:val="24"/>
                <w:szCs w:val="24"/>
              </w:rPr>
              <w:t>2</w:t>
            </w:r>
          </w:p>
        </w:tc>
      </w:tr>
      <w:tr w:rsidR="00E5107B" w14:paraId="25ECC106" w14:textId="77777777">
        <w:trPr>
          <w:trHeight w:val="393"/>
        </w:trPr>
        <w:tc>
          <w:tcPr>
            <w:tcW w:w="1384" w:type="dxa"/>
            <w:shd w:val="clear" w:color="auto" w:fill="FFFFFF"/>
          </w:tcPr>
          <w:p w14:paraId="6F10723C" w14:textId="77777777" w:rsidR="00E5107B" w:rsidRDefault="00CA7929">
            <w:pPr>
              <w:rPr>
                <w:bCs/>
                <w:sz w:val="24"/>
                <w:szCs w:val="24"/>
              </w:rPr>
            </w:pPr>
            <w:r>
              <w:rPr>
                <w:bCs/>
                <w:sz w:val="24"/>
                <w:szCs w:val="24"/>
              </w:rPr>
              <w:t>35</w:t>
            </w:r>
          </w:p>
        </w:tc>
        <w:tc>
          <w:tcPr>
            <w:tcW w:w="1134" w:type="dxa"/>
            <w:shd w:val="clear" w:color="auto" w:fill="FFFFFF"/>
          </w:tcPr>
          <w:p w14:paraId="64FB4E26" w14:textId="77777777" w:rsidR="00E5107B" w:rsidRDefault="00CA7929">
            <w:pPr>
              <w:rPr>
                <w:sz w:val="24"/>
                <w:szCs w:val="24"/>
              </w:rPr>
            </w:pPr>
            <w:r>
              <w:rPr>
                <w:sz w:val="24"/>
                <w:szCs w:val="24"/>
              </w:rPr>
              <w:t>2666.98</w:t>
            </w:r>
          </w:p>
        </w:tc>
        <w:tc>
          <w:tcPr>
            <w:tcW w:w="1202" w:type="dxa"/>
            <w:shd w:val="clear" w:color="auto" w:fill="FFFFFF"/>
          </w:tcPr>
          <w:p w14:paraId="17F1E671" w14:textId="77777777" w:rsidR="00E5107B" w:rsidRDefault="00CA7929">
            <w:pPr>
              <w:rPr>
                <w:sz w:val="24"/>
                <w:szCs w:val="24"/>
              </w:rPr>
            </w:pPr>
            <w:r>
              <w:rPr>
                <w:sz w:val="24"/>
                <w:szCs w:val="24"/>
              </w:rPr>
              <w:t>266</w:t>
            </w:r>
            <w:r>
              <w:rPr>
                <w:rFonts w:hint="eastAsia"/>
                <w:sz w:val="24"/>
                <w:szCs w:val="24"/>
              </w:rPr>
              <w:t>6</w:t>
            </w:r>
            <w:r>
              <w:rPr>
                <w:sz w:val="24"/>
                <w:szCs w:val="24"/>
              </w:rPr>
              <w:t>.98</w:t>
            </w:r>
          </w:p>
        </w:tc>
        <w:tc>
          <w:tcPr>
            <w:tcW w:w="1350" w:type="dxa"/>
            <w:shd w:val="clear" w:color="auto" w:fill="FFFFFF"/>
          </w:tcPr>
          <w:p w14:paraId="36224056" w14:textId="77777777" w:rsidR="00E5107B" w:rsidRDefault="00CA7929">
            <w:pPr>
              <w:rPr>
                <w:sz w:val="24"/>
                <w:szCs w:val="24"/>
              </w:rPr>
            </w:pPr>
            <w:r>
              <w:rPr>
                <w:sz w:val="24"/>
                <w:szCs w:val="24"/>
              </w:rPr>
              <w:t>2666.8</w:t>
            </w:r>
            <w:r>
              <w:rPr>
                <w:rFonts w:hint="eastAsia"/>
                <w:sz w:val="24"/>
                <w:szCs w:val="24"/>
              </w:rPr>
              <w:t>2</w:t>
            </w:r>
          </w:p>
        </w:tc>
        <w:tc>
          <w:tcPr>
            <w:tcW w:w="1250" w:type="dxa"/>
            <w:shd w:val="clear" w:color="auto" w:fill="FFFFFF"/>
          </w:tcPr>
          <w:p w14:paraId="5B0B016D" w14:textId="77777777" w:rsidR="00E5107B" w:rsidRDefault="00CA7929">
            <w:pPr>
              <w:rPr>
                <w:sz w:val="24"/>
                <w:szCs w:val="24"/>
              </w:rPr>
            </w:pPr>
            <w:r>
              <w:rPr>
                <w:sz w:val="24"/>
                <w:szCs w:val="24"/>
              </w:rPr>
              <w:t>2666.82</w:t>
            </w:r>
          </w:p>
        </w:tc>
        <w:tc>
          <w:tcPr>
            <w:tcW w:w="1300" w:type="dxa"/>
            <w:shd w:val="clear" w:color="auto" w:fill="FFFFFF"/>
          </w:tcPr>
          <w:p w14:paraId="504298CD" w14:textId="77777777" w:rsidR="00E5107B" w:rsidRDefault="00CA7929">
            <w:pPr>
              <w:rPr>
                <w:sz w:val="24"/>
                <w:szCs w:val="24"/>
              </w:rPr>
            </w:pPr>
            <w:r>
              <w:rPr>
                <w:sz w:val="24"/>
                <w:szCs w:val="24"/>
              </w:rPr>
              <w:t>2666.82</w:t>
            </w:r>
          </w:p>
        </w:tc>
      </w:tr>
      <w:tr w:rsidR="00E5107B" w14:paraId="137A1D66" w14:textId="77777777">
        <w:trPr>
          <w:trHeight w:val="393"/>
        </w:trPr>
        <w:tc>
          <w:tcPr>
            <w:tcW w:w="1384" w:type="dxa"/>
            <w:shd w:val="clear" w:color="auto" w:fill="FFFFFF"/>
          </w:tcPr>
          <w:p w14:paraId="06B5C0C6" w14:textId="77777777" w:rsidR="00E5107B" w:rsidRDefault="00CA7929">
            <w:pPr>
              <w:rPr>
                <w:bCs/>
                <w:sz w:val="24"/>
                <w:szCs w:val="24"/>
              </w:rPr>
            </w:pPr>
            <w:r>
              <w:rPr>
                <w:bCs/>
                <w:sz w:val="24"/>
                <w:szCs w:val="24"/>
              </w:rPr>
              <w:t>36</w:t>
            </w:r>
          </w:p>
        </w:tc>
        <w:tc>
          <w:tcPr>
            <w:tcW w:w="1134" w:type="dxa"/>
            <w:shd w:val="clear" w:color="auto" w:fill="FFFFFF"/>
          </w:tcPr>
          <w:p w14:paraId="05B12B3F" w14:textId="77777777" w:rsidR="00E5107B" w:rsidRDefault="00CA7929">
            <w:pPr>
              <w:rPr>
                <w:sz w:val="24"/>
                <w:szCs w:val="24"/>
              </w:rPr>
            </w:pPr>
            <w:r>
              <w:rPr>
                <w:sz w:val="24"/>
                <w:szCs w:val="24"/>
              </w:rPr>
              <w:t>2638.83</w:t>
            </w:r>
          </w:p>
        </w:tc>
        <w:tc>
          <w:tcPr>
            <w:tcW w:w="1202" w:type="dxa"/>
            <w:shd w:val="clear" w:color="auto" w:fill="FFFFFF"/>
          </w:tcPr>
          <w:p w14:paraId="78D4D604" w14:textId="77777777" w:rsidR="00E5107B" w:rsidRDefault="00CA7929">
            <w:pPr>
              <w:rPr>
                <w:sz w:val="24"/>
                <w:szCs w:val="24"/>
              </w:rPr>
            </w:pPr>
            <w:r>
              <w:rPr>
                <w:sz w:val="24"/>
                <w:szCs w:val="24"/>
              </w:rPr>
              <w:t>263</w:t>
            </w:r>
            <w:r>
              <w:rPr>
                <w:rFonts w:hint="eastAsia"/>
                <w:sz w:val="24"/>
                <w:szCs w:val="24"/>
              </w:rPr>
              <w:t>8</w:t>
            </w:r>
            <w:r>
              <w:rPr>
                <w:sz w:val="24"/>
                <w:szCs w:val="24"/>
              </w:rPr>
              <w:t>.</w:t>
            </w:r>
            <w:r>
              <w:rPr>
                <w:rFonts w:hint="eastAsia"/>
                <w:sz w:val="24"/>
                <w:szCs w:val="24"/>
              </w:rPr>
              <w:t>86</w:t>
            </w:r>
          </w:p>
        </w:tc>
        <w:tc>
          <w:tcPr>
            <w:tcW w:w="1350" w:type="dxa"/>
            <w:shd w:val="clear" w:color="auto" w:fill="FFFFFF"/>
          </w:tcPr>
          <w:p w14:paraId="18235842" w14:textId="77777777" w:rsidR="00E5107B" w:rsidRDefault="00CA7929">
            <w:pPr>
              <w:rPr>
                <w:sz w:val="24"/>
                <w:szCs w:val="24"/>
              </w:rPr>
            </w:pPr>
            <w:r>
              <w:rPr>
                <w:sz w:val="24"/>
                <w:szCs w:val="24"/>
              </w:rPr>
              <w:t>2638.82</w:t>
            </w:r>
          </w:p>
        </w:tc>
        <w:tc>
          <w:tcPr>
            <w:tcW w:w="1250" w:type="dxa"/>
            <w:shd w:val="clear" w:color="auto" w:fill="FFFFFF"/>
          </w:tcPr>
          <w:p w14:paraId="1EFD98BF" w14:textId="77777777" w:rsidR="00E5107B" w:rsidRDefault="00CA7929">
            <w:pPr>
              <w:rPr>
                <w:sz w:val="24"/>
                <w:szCs w:val="24"/>
              </w:rPr>
            </w:pPr>
            <w:r>
              <w:rPr>
                <w:sz w:val="24"/>
                <w:szCs w:val="24"/>
              </w:rPr>
              <w:t>2638.8</w:t>
            </w:r>
            <w:r>
              <w:rPr>
                <w:rFonts w:hint="eastAsia"/>
                <w:sz w:val="24"/>
                <w:szCs w:val="24"/>
              </w:rPr>
              <w:t>2</w:t>
            </w:r>
          </w:p>
        </w:tc>
        <w:tc>
          <w:tcPr>
            <w:tcW w:w="1300" w:type="dxa"/>
            <w:shd w:val="clear" w:color="auto" w:fill="FFFFFF"/>
          </w:tcPr>
          <w:p w14:paraId="01D996C8" w14:textId="77777777" w:rsidR="00E5107B" w:rsidRDefault="00CA7929">
            <w:pPr>
              <w:rPr>
                <w:sz w:val="24"/>
                <w:szCs w:val="24"/>
              </w:rPr>
            </w:pPr>
            <w:r>
              <w:rPr>
                <w:sz w:val="24"/>
                <w:szCs w:val="24"/>
              </w:rPr>
              <w:t>2638.8</w:t>
            </w:r>
            <w:r>
              <w:rPr>
                <w:rFonts w:hint="eastAsia"/>
                <w:sz w:val="24"/>
                <w:szCs w:val="24"/>
              </w:rPr>
              <w:t>2</w:t>
            </w:r>
          </w:p>
        </w:tc>
      </w:tr>
      <w:tr w:rsidR="00E5107B" w14:paraId="232F878C" w14:textId="77777777">
        <w:trPr>
          <w:trHeight w:val="393"/>
        </w:trPr>
        <w:tc>
          <w:tcPr>
            <w:tcW w:w="1384" w:type="dxa"/>
            <w:shd w:val="clear" w:color="auto" w:fill="FFFFFF"/>
          </w:tcPr>
          <w:p w14:paraId="4EC68203" w14:textId="77777777" w:rsidR="00E5107B" w:rsidRDefault="00CA7929">
            <w:pPr>
              <w:rPr>
                <w:bCs/>
                <w:sz w:val="24"/>
                <w:szCs w:val="24"/>
              </w:rPr>
            </w:pPr>
            <w:r>
              <w:rPr>
                <w:bCs/>
                <w:sz w:val="24"/>
                <w:szCs w:val="24"/>
              </w:rPr>
              <w:t>37</w:t>
            </w:r>
          </w:p>
        </w:tc>
        <w:tc>
          <w:tcPr>
            <w:tcW w:w="1134" w:type="dxa"/>
            <w:shd w:val="clear" w:color="auto" w:fill="FFFFFF"/>
          </w:tcPr>
          <w:p w14:paraId="30768129" w14:textId="77777777" w:rsidR="00E5107B" w:rsidRDefault="00CA7929">
            <w:pPr>
              <w:rPr>
                <w:sz w:val="24"/>
                <w:szCs w:val="24"/>
              </w:rPr>
            </w:pPr>
            <w:r>
              <w:rPr>
                <w:sz w:val="24"/>
                <w:szCs w:val="24"/>
              </w:rPr>
              <w:t>2654.45</w:t>
            </w:r>
          </w:p>
        </w:tc>
        <w:tc>
          <w:tcPr>
            <w:tcW w:w="1202" w:type="dxa"/>
            <w:shd w:val="clear" w:color="auto" w:fill="FFFFFF"/>
          </w:tcPr>
          <w:p w14:paraId="4D45D417" w14:textId="77777777" w:rsidR="00E5107B" w:rsidRDefault="00CA7929">
            <w:pPr>
              <w:rPr>
                <w:sz w:val="24"/>
                <w:szCs w:val="24"/>
              </w:rPr>
            </w:pPr>
            <w:r>
              <w:rPr>
                <w:sz w:val="24"/>
                <w:szCs w:val="24"/>
              </w:rPr>
              <w:t>265</w:t>
            </w:r>
            <w:r>
              <w:rPr>
                <w:rFonts w:hint="eastAsia"/>
                <w:sz w:val="24"/>
                <w:szCs w:val="24"/>
              </w:rPr>
              <w:t>4</w:t>
            </w:r>
            <w:r>
              <w:rPr>
                <w:sz w:val="24"/>
                <w:szCs w:val="24"/>
              </w:rPr>
              <w:t>.</w:t>
            </w:r>
            <w:r>
              <w:rPr>
                <w:rFonts w:hint="eastAsia"/>
                <w:sz w:val="24"/>
                <w:szCs w:val="24"/>
              </w:rPr>
              <w:t>35</w:t>
            </w:r>
          </w:p>
        </w:tc>
        <w:tc>
          <w:tcPr>
            <w:tcW w:w="1350" w:type="dxa"/>
            <w:shd w:val="clear" w:color="auto" w:fill="FFFFFF"/>
          </w:tcPr>
          <w:p w14:paraId="0AE65A2A" w14:textId="77777777" w:rsidR="00E5107B" w:rsidRDefault="00CA7929">
            <w:pPr>
              <w:rPr>
                <w:sz w:val="24"/>
                <w:szCs w:val="24"/>
              </w:rPr>
            </w:pPr>
            <w:r>
              <w:rPr>
                <w:sz w:val="24"/>
                <w:szCs w:val="24"/>
              </w:rPr>
              <w:t>2654.32</w:t>
            </w:r>
          </w:p>
        </w:tc>
        <w:tc>
          <w:tcPr>
            <w:tcW w:w="1250" w:type="dxa"/>
            <w:shd w:val="clear" w:color="auto" w:fill="FFFFFF"/>
          </w:tcPr>
          <w:p w14:paraId="421DAEA3" w14:textId="77777777" w:rsidR="00E5107B" w:rsidRDefault="00CA7929">
            <w:pPr>
              <w:rPr>
                <w:sz w:val="24"/>
                <w:szCs w:val="24"/>
              </w:rPr>
            </w:pPr>
            <w:r>
              <w:rPr>
                <w:sz w:val="24"/>
                <w:szCs w:val="24"/>
              </w:rPr>
              <w:t>2654.32</w:t>
            </w:r>
          </w:p>
        </w:tc>
        <w:tc>
          <w:tcPr>
            <w:tcW w:w="1300" w:type="dxa"/>
            <w:shd w:val="clear" w:color="auto" w:fill="FFFFFF"/>
          </w:tcPr>
          <w:p w14:paraId="07C17198" w14:textId="77777777" w:rsidR="00E5107B" w:rsidRDefault="00CA7929">
            <w:pPr>
              <w:rPr>
                <w:sz w:val="24"/>
                <w:szCs w:val="24"/>
              </w:rPr>
            </w:pPr>
            <w:r>
              <w:rPr>
                <w:sz w:val="24"/>
                <w:szCs w:val="24"/>
              </w:rPr>
              <w:t>2654.32</w:t>
            </w:r>
          </w:p>
        </w:tc>
      </w:tr>
      <w:tr w:rsidR="00E5107B" w14:paraId="333A9A67" w14:textId="77777777">
        <w:trPr>
          <w:trHeight w:val="393"/>
        </w:trPr>
        <w:tc>
          <w:tcPr>
            <w:tcW w:w="1384" w:type="dxa"/>
            <w:shd w:val="clear" w:color="auto" w:fill="FFFFFF"/>
          </w:tcPr>
          <w:p w14:paraId="716FC998" w14:textId="77777777" w:rsidR="00E5107B" w:rsidRDefault="00CA7929">
            <w:pPr>
              <w:rPr>
                <w:bCs/>
                <w:sz w:val="24"/>
                <w:szCs w:val="24"/>
              </w:rPr>
            </w:pPr>
            <w:r>
              <w:rPr>
                <w:bCs/>
                <w:sz w:val="24"/>
                <w:szCs w:val="24"/>
              </w:rPr>
              <w:t>38</w:t>
            </w:r>
          </w:p>
        </w:tc>
        <w:tc>
          <w:tcPr>
            <w:tcW w:w="1134" w:type="dxa"/>
            <w:shd w:val="clear" w:color="auto" w:fill="FFFFFF"/>
          </w:tcPr>
          <w:p w14:paraId="6895ADD9" w14:textId="77777777" w:rsidR="00E5107B" w:rsidRDefault="00CA7929">
            <w:pPr>
              <w:rPr>
                <w:sz w:val="24"/>
                <w:szCs w:val="24"/>
              </w:rPr>
            </w:pPr>
            <w:r>
              <w:rPr>
                <w:sz w:val="24"/>
                <w:szCs w:val="24"/>
              </w:rPr>
              <w:t>2683.89</w:t>
            </w:r>
          </w:p>
        </w:tc>
        <w:tc>
          <w:tcPr>
            <w:tcW w:w="1202" w:type="dxa"/>
            <w:shd w:val="clear" w:color="auto" w:fill="FFFFFF"/>
          </w:tcPr>
          <w:p w14:paraId="513B51BF" w14:textId="77777777" w:rsidR="00E5107B" w:rsidRDefault="00CA7929">
            <w:pPr>
              <w:rPr>
                <w:sz w:val="24"/>
                <w:szCs w:val="24"/>
              </w:rPr>
            </w:pPr>
            <w:r>
              <w:rPr>
                <w:sz w:val="24"/>
                <w:szCs w:val="24"/>
              </w:rPr>
              <w:t>268</w:t>
            </w:r>
            <w:r>
              <w:rPr>
                <w:rFonts w:hint="eastAsia"/>
                <w:sz w:val="24"/>
                <w:szCs w:val="24"/>
              </w:rPr>
              <w:t>4</w:t>
            </w:r>
            <w:r>
              <w:rPr>
                <w:sz w:val="24"/>
                <w:szCs w:val="24"/>
              </w:rPr>
              <w:t>.</w:t>
            </w:r>
            <w:r>
              <w:rPr>
                <w:rFonts w:hint="eastAsia"/>
                <w:sz w:val="24"/>
                <w:szCs w:val="24"/>
              </w:rPr>
              <w:t>37</w:t>
            </w:r>
            <w:r>
              <w:rPr>
                <w:sz w:val="24"/>
                <w:szCs w:val="24"/>
              </w:rPr>
              <w:t xml:space="preserve"> </w:t>
            </w:r>
          </w:p>
        </w:tc>
        <w:tc>
          <w:tcPr>
            <w:tcW w:w="1350" w:type="dxa"/>
            <w:shd w:val="clear" w:color="auto" w:fill="FFFFFF"/>
          </w:tcPr>
          <w:p w14:paraId="6BBBE626" w14:textId="77777777" w:rsidR="00E5107B" w:rsidRDefault="00CA7929">
            <w:pPr>
              <w:rPr>
                <w:sz w:val="24"/>
                <w:szCs w:val="24"/>
              </w:rPr>
            </w:pPr>
            <w:r>
              <w:rPr>
                <w:sz w:val="24"/>
                <w:szCs w:val="24"/>
              </w:rPr>
              <w:t>2683.56</w:t>
            </w:r>
          </w:p>
        </w:tc>
        <w:tc>
          <w:tcPr>
            <w:tcW w:w="1250" w:type="dxa"/>
            <w:shd w:val="clear" w:color="auto" w:fill="FFFFFF"/>
          </w:tcPr>
          <w:p w14:paraId="227930E0" w14:textId="77777777" w:rsidR="00E5107B" w:rsidRDefault="00CA7929">
            <w:pPr>
              <w:rPr>
                <w:sz w:val="24"/>
                <w:szCs w:val="24"/>
              </w:rPr>
            </w:pPr>
            <w:r>
              <w:rPr>
                <w:sz w:val="24"/>
                <w:szCs w:val="24"/>
              </w:rPr>
              <w:t>2683.</w:t>
            </w:r>
            <w:r>
              <w:rPr>
                <w:rFonts w:hint="eastAsia"/>
                <w:sz w:val="24"/>
                <w:szCs w:val="24"/>
              </w:rPr>
              <w:t>60</w:t>
            </w:r>
          </w:p>
        </w:tc>
        <w:tc>
          <w:tcPr>
            <w:tcW w:w="1300" w:type="dxa"/>
            <w:shd w:val="clear" w:color="auto" w:fill="FFFFFF"/>
          </w:tcPr>
          <w:p w14:paraId="1E54B899" w14:textId="77777777" w:rsidR="00E5107B" w:rsidRDefault="00CA7929">
            <w:pPr>
              <w:rPr>
                <w:sz w:val="24"/>
                <w:szCs w:val="24"/>
              </w:rPr>
            </w:pPr>
            <w:r>
              <w:rPr>
                <w:sz w:val="24"/>
                <w:szCs w:val="24"/>
              </w:rPr>
              <w:t>2683.</w:t>
            </w:r>
            <w:r>
              <w:rPr>
                <w:rFonts w:hint="eastAsia"/>
                <w:sz w:val="24"/>
                <w:szCs w:val="24"/>
              </w:rPr>
              <w:t>60</w:t>
            </w:r>
          </w:p>
        </w:tc>
      </w:tr>
      <w:tr w:rsidR="00E5107B" w14:paraId="01D7536C" w14:textId="77777777">
        <w:trPr>
          <w:trHeight w:val="393"/>
        </w:trPr>
        <w:tc>
          <w:tcPr>
            <w:tcW w:w="1384" w:type="dxa"/>
            <w:tcBorders>
              <w:bottom w:val="nil"/>
            </w:tcBorders>
            <w:shd w:val="clear" w:color="auto" w:fill="FFFFFF"/>
          </w:tcPr>
          <w:p w14:paraId="6A422C92" w14:textId="77777777" w:rsidR="00E5107B" w:rsidRDefault="00CA7929">
            <w:pPr>
              <w:rPr>
                <w:bCs/>
                <w:sz w:val="24"/>
                <w:szCs w:val="24"/>
              </w:rPr>
            </w:pPr>
            <w:r>
              <w:rPr>
                <w:bCs/>
                <w:sz w:val="24"/>
                <w:szCs w:val="24"/>
              </w:rPr>
              <w:t>39</w:t>
            </w:r>
          </w:p>
        </w:tc>
        <w:tc>
          <w:tcPr>
            <w:tcW w:w="1134" w:type="dxa"/>
            <w:tcBorders>
              <w:bottom w:val="nil"/>
            </w:tcBorders>
            <w:shd w:val="clear" w:color="auto" w:fill="FFFFFF"/>
          </w:tcPr>
          <w:p w14:paraId="07B4BE00" w14:textId="77777777" w:rsidR="00E5107B" w:rsidRDefault="00CA7929">
            <w:pPr>
              <w:rPr>
                <w:sz w:val="24"/>
                <w:szCs w:val="24"/>
              </w:rPr>
            </w:pPr>
            <w:r>
              <w:rPr>
                <w:sz w:val="24"/>
                <w:szCs w:val="24"/>
              </w:rPr>
              <w:t>2682.68</w:t>
            </w:r>
          </w:p>
        </w:tc>
        <w:tc>
          <w:tcPr>
            <w:tcW w:w="1202" w:type="dxa"/>
            <w:tcBorders>
              <w:bottom w:val="nil"/>
            </w:tcBorders>
            <w:shd w:val="clear" w:color="auto" w:fill="FFFFFF"/>
          </w:tcPr>
          <w:p w14:paraId="3BE9BB20" w14:textId="77777777" w:rsidR="00E5107B" w:rsidRDefault="00CA7929">
            <w:pPr>
              <w:rPr>
                <w:sz w:val="24"/>
                <w:szCs w:val="24"/>
              </w:rPr>
            </w:pPr>
            <w:r>
              <w:rPr>
                <w:sz w:val="24"/>
                <w:szCs w:val="24"/>
              </w:rPr>
              <w:t>268</w:t>
            </w:r>
            <w:r>
              <w:rPr>
                <w:rFonts w:hint="eastAsia"/>
                <w:sz w:val="24"/>
                <w:szCs w:val="24"/>
              </w:rPr>
              <w:t>3</w:t>
            </w:r>
            <w:r>
              <w:rPr>
                <w:sz w:val="24"/>
                <w:szCs w:val="24"/>
              </w:rPr>
              <w:t>.</w:t>
            </w:r>
            <w:r>
              <w:rPr>
                <w:rFonts w:hint="eastAsia"/>
                <w:sz w:val="24"/>
                <w:szCs w:val="24"/>
              </w:rPr>
              <w:t>06</w:t>
            </w:r>
          </w:p>
        </w:tc>
        <w:tc>
          <w:tcPr>
            <w:tcW w:w="1350" w:type="dxa"/>
            <w:tcBorders>
              <w:bottom w:val="nil"/>
            </w:tcBorders>
            <w:shd w:val="clear" w:color="auto" w:fill="FFFFFF"/>
          </w:tcPr>
          <w:p w14:paraId="10BC8C26" w14:textId="77777777" w:rsidR="00E5107B" w:rsidRDefault="00CA7929">
            <w:pPr>
              <w:rPr>
                <w:sz w:val="24"/>
                <w:szCs w:val="24"/>
              </w:rPr>
            </w:pPr>
            <w:r>
              <w:rPr>
                <w:sz w:val="24"/>
                <w:szCs w:val="24"/>
              </w:rPr>
              <w:t>2682.3</w:t>
            </w:r>
            <w:r>
              <w:rPr>
                <w:rFonts w:hint="eastAsia"/>
                <w:sz w:val="24"/>
                <w:szCs w:val="24"/>
              </w:rPr>
              <w:t>9</w:t>
            </w:r>
          </w:p>
        </w:tc>
        <w:tc>
          <w:tcPr>
            <w:tcW w:w="1250" w:type="dxa"/>
            <w:tcBorders>
              <w:bottom w:val="nil"/>
            </w:tcBorders>
            <w:shd w:val="clear" w:color="auto" w:fill="FFFFFF"/>
          </w:tcPr>
          <w:p w14:paraId="2C595942" w14:textId="77777777" w:rsidR="00E5107B" w:rsidRDefault="00CA7929">
            <w:pPr>
              <w:rPr>
                <w:sz w:val="24"/>
                <w:szCs w:val="24"/>
              </w:rPr>
            </w:pPr>
            <w:r>
              <w:rPr>
                <w:sz w:val="24"/>
                <w:szCs w:val="24"/>
              </w:rPr>
              <w:t>2682.41</w:t>
            </w:r>
          </w:p>
        </w:tc>
        <w:tc>
          <w:tcPr>
            <w:tcW w:w="1300" w:type="dxa"/>
            <w:tcBorders>
              <w:bottom w:val="nil"/>
            </w:tcBorders>
            <w:shd w:val="clear" w:color="auto" w:fill="FFFFFF"/>
          </w:tcPr>
          <w:p w14:paraId="7AC20F71" w14:textId="77777777" w:rsidR="00E5107B" w:rsidRDefault="00CA7929">
            <w:pPr>
              <w:rPr>
                <w:sz w:val="24"/>
                <w:szCs w:val="24"/>
              </w:rPr>
            </w:pPr>
            <w:r>
              <w:rPr>
                <w:sz w:val="24"/>
                <w:szCs w:val="24"/>
              </w:rPr>
              <w:t>2682.41</w:t>
            </w:r>
          </w:p>
        </w:tc>
      </w:tr>
      <w:tr w:rsidR="00E5107B" w14:paraId="61449366" w14:textId="77777777">
        <w:trPr>
          <w:trHeight w:val="320"/>
        </w:trPr>
        <w:tc>
          <w:tcPr>
            <w:tcW w:w="1384" w:type="dxa"/>
            <w:tcBorders>
              <w:top w:val="nil"/>
              <w:bottom w:val="nil"/>
            </w:tcBorders>
            <w:shd w:val="clear" w:color="auto" w:fill="FFFFFF"/>
          </w:tcPr>
          <w:p w14:paraId="3CA802F8" w14:textId="77777777" w:rsidR="00E5107B" w:rsidRDefault="00CA7929">
            <w:pPr>
              <w:rPr>
                <w:bCs/>
                <w:sz w:val="24"/>
                <w:szCs w:val="24"/>
              </w:rPr>
            </w:pPr>
            <w:r>
              <w:rPr>
                <w:bCs/>
                <w:sz w:val="24"/>
                <w:szCs w:val="24"/>
              </w:rPr>
              <w:t>40</w:t>
            </w:r>
          </w:p>
        </w:tc>
        <w:tc>
          <w:tcPr>
            <w:tcW w:w="1134" w:type="dxa"/>
            <w:tcBorders>
              <w:top w:val="nil"/>
              <w:bottom w:val="nil"/>
            </w:tcBorders>
            <w:shd w:val="clear" w:color="auto" w:fill="FFFFFF"/>
          </w:tcPr>
          <w:p w14:paraId="1486A86F" w14:textId="77777777" w:rsidR="00E5107B" w:rsidRDefault="00CA7929">
            <w:pPr>
              <w:rPr>
                <w:sz w:val="24"/>
                <w:szCs w:val="24"/>
              </w:rPr>
            </w:pPr>
            <w:r>
              <w:rPr>
                <w:sz w:val="24"/>
                <w:szCs w:val="24"/>
              </w:rPr>
              <w:t>2622.01</w:t>
            </w:r>
          </w:p>
        </w:tc>
        <w:tc>
          <w:tcPr>
            <w:tcW w:w="1202" w:type="dxa"/>
            <w:tcBorders>
              <w:top w:val="nil"/>
              <w:bottom w:val="nil"/>
            </w:tcBorders>
            <w:shd w:val="clear" w:color="auto" w:fill="FFFFFF"/>
          </w:tcPr>
          <w:p w14:paraId="0CF8679E" w14:textId="77777777" w:rsidR="00E5107B" w:rsidRDefault="00CA7929">
            <w:pPr>
              <w:rPr>
                <w:sz w:val="24"/>
                <w:szCs w:val="24"/>
              </w:rPr>
            </w:pPr>
            <w:r>
              <w:rPr>
                <w:sz w:val="24"/>
                <w:szCs w:val="24"/>
              </w:rPr>
              <w:t>262</w:t>
            </w:r>
            <w:r>
              <w:rPr>
                <w:rFonts w:hint="eastAsia"/>
                <w:sz w:val="24"/>
                <w:szCs w:val="24"/>
              </w:rPr>
              <w:t>2</w:t>
            </w:r>
            <w:r>
              <w:rPr>
                <w:sz w:val="24"/>
                <w:szCs w:val="24"/>
              </w:rPr>
              <w:t>.</w:t>
            </w:r>
            <w:r>
              <w:rPr>
                <w:rFonts w:hint="eastAsia"/>
                <w:sz w:val="24"/>
                <w:szCs w:val="24"/>
              </w:rPr>
              <w:t>66</w:t>
            </w:r>
          </w:p>
        </w:tc>
        <w:tc>
          <w:tcPr>
            <w:tcW w:w="1350" w:type="dxa"/>
            <w:tcBorders>
              <w:top w:val="nil"/>
              <w:bottom w:val="nil"/>
            </w:tcBorders>
            <w:shd w:val="clear" w:color="auto" w:fill="FFFFFF"/>
          </w:tcPr>
          <w:p w14:paraId="30ABE234" w14:textId="77777777" w:rsidR="00E5107B" w:rsidRDefault="00CA7929">
            <w:pPr>
              <w:rPr>
                <w:sz w:val="24"/>
                <w:szCs w:val="24"/>
              </w:rPr>
            </w:pPr>
            <w:r>
              <w:rPr>
                <w:sz w:val="24"/>
                <w:szCs w:val="24"/>
              </w:rPr>
              <w:t>2622.21</w:t>
            </w:r>
          </w:p>
        </w:tc>
        <w:tc>
          <w:tcPr>
            <w:tcW w:w="1250" w:type="dxa"/>
            <w:tcBorders>
              <w:top w:val="nil"/>
              <w:bottom w:val="nil"/>
            </w:tcBorders>
            <w:shd w:val="clear" w:color="auto" w:fill="FFFFFF"/>
          </w:tcPr>
          <w:p w14:paraId="4D11BB82" w14:textId="77777777" w:rsidR="00E5107B" w:rsidRDefault="00CA7929">
            <w:pPr>
              <w:rPr>
                <w:sz w:val="24"/>
                <w:szCs w:val="24"/>
              </w:rPr>
            </w:pPr>
            <w:r>
              <w:rPr>
                <w:sz w:val="24"/>
                <w:szCs w:val="24"/>
              </w:rPr>
              <w:t>2622.</w:t>
            </w:r>
            <w:r>
              <w:rPr>
                <w:rFonts w:hint="eastAsia"/>
                <w:sz w:val="24"/>
                <w:szCs w:val="24"/>
              </w:rPr>
              <w:t>20</w:t>
            </w:r>
          </w:p>
        </w:tc>
        <w:tc>
          <w:tcPr>
            <w:tcW w:w="1300" w:type="dxa"/>
            <w:tcBorders>
              <w:top w:val="nil"/>
              <w:bottom w:val="nil"/>
            </w:tcBorders>
            <w:shd w:val="clear" w:color="auto" w:fill="FFFFFF"/>
          </w:tcPr>
          <w:p w14:paraId="3C53432B" w14:textId="77777777" w:rsidR="00E5107B" w:rsidRDefault="00CA7929">
            <w:pPr>
              <w:rPr>
                <w:sz w:val="24"/>
                <w:szCs w:val="24"/>
              </w:rPr>
            </w:pPr>
            <w:r>
              <w:rPr>
                <w:sz w:val="24"/>
                <w:szCs w:val="24"/>
              </w:rPr>
              <w:t>2622.</w:t>
            </w:r>
            <w:r>
              <w:rPr>
                <w:rFonts w:hint="eastAsia"/>
                <w:sz w:val="24"/>
                <w:szCs w:val="24"/>
              </w:rPr>
              <w:t>20</w:t>
            </w:r>
          </w:p>
        </w:tc>
      </w:tr>
      <w:tr w:rsidR="00E5107B" w14:paraId="3465258B" w14:textId="77777777">
        <w:trPr>
          <w:trHeight w:val="320"/>
        </w:trPr>
        <w:tc>
          <w:tcPr>
            <w:tcW w:w="1384" w:type="dxa"/>
            <w:tcBorders>
              <w:top w:val="nil"/>
              <w:bottom w:val="nil"/>
            </w:tcBorders>
            <w:shd w:val="clear" w:color="auto" w:fill="FFFFFF"/>
          </w:tcPr>
          <w:p w14:paraId="1ED79489" w14:textId="77777777" w:rsidR="00E5107B" w:rsidRDefault="00E5107B">
            <w:pPr>
              <w:rPr>
                <w:bCs/>
                <w:sz w:val="24"/>
                <w:szCs w:val="24"/>
              </w:rPr>
            </w:pPr>
          </w:p>
        </w:tc>
        <w:tc>
          <w:tcPr>
            <w:tcW w:w="1134" w:type="dxa"/>
            <w:tcBorders>
              <w:top w:val="nil"/>
              <w:bottom w:val="nil"/>
            </w:tcBorders>
            <w:shd w:val="clear" w:color="auto" w:fill="FFFFFF"/>
          </w:tcPr>
          <w:p w14:paraId="4F6A1580" w14:textId="77777777" w:rsidR="00E5107B" w:rsidRDefault="00E5107B">
            <w:pPr>
              <w:rPr>
                <w:sz w:val="24"/>
                <w:szCs w:val="24"/>
              </w:rPr>
            </w:pPr>
          </w:p>
        </w:tc>
        <w:tc>
          <w:tcPr>
            <w:tcW w:w="1202" w:type="dxa"/>
            <w:tcBorders>
              <w:top w:val="nil"/>
              <w:bottom w:val="nil"/>
            </w:tcBorders>
            <w:shd w:val="clear" w:color="auto" w:fill="FFFFFF"/>
          </w:tcPr>
          <w:p w14:paraId="33C79F26" w14:textId="77777777" w:rsidR="00E5107B" w:rsidRDefault="00E5107B">
            <w:pPr>
              <w:rPr>
                <w:sz w:val="24"/>
                <w:szCs w:val="24"/>
              </w:rPr>
            </w:pPr>
          </w:p>
        </w:tc>
        <w:tc>
          <w:tcPr>
            <w:tcW w:w="1350" w:type="dxa"/>
            <w:tcBorders>
              <w:top w:val="nil"/>
              <w:bottom w:val="nil"/>
            </w:tcBorders>
            <w:shd w:val="clear" w:color="auto" w:fill="FFFFFF"/>
          </w:tcPr>
          <w:p w14:paraId="0C3151DE" w14:textId="77777777" w:rsidR="00E5107B" w:rsidRDefault="00E5107B">
            <w:pPr>
              <w:rPr>
                <w:sz w:val="24"/>
                <w:szCs w:val="24"/>
              </w:rPr>
            </w:pPr>
          </w:p>
        </w:tc>
        <w:tc>
          <w:tcPr>
            <w:tcW w:w="1250" w:type="dxa"/>
            <w:tcBorders>
              <w:top w:val="nil"/>
              <w:bottom w:val="nil"/>
            </w:tcBorders>
            <w:shd w:val="clear" w:color="auto" w:fill="FFFFFF"/>
          </w:tcPr>
          <w:p w14:paraId="5B1E7C0D" w14:textId="77777777" w:rsidR="00E5107B" w:rsidRDefault="00E5107B">
            <w:pPr>
              <w:rPr>
                <w:sz w:val="24"/>
                <w:szCs w:val="24"/>
              </w:rPr>
            </w:pPr>
          </w:p>
        </w:tc>
        <w:tc>
          <w:tcPr>
            <w:tcW w:w="1300" w:type="dxa"/>
            <w:tcBorders>
              <w:top w:val="nil"/>
              <w:bottom w:val="nil"/>
            </w:tcBorders>
            <w:shd w:val="clear" w:color="auto" w:fill="FFFFFF"/>
          </w:tcPr>
          <w:p w14:paraId="3B89E6B9" w14:textId="77777777" w:rsidR="00E5107B" w:rsidRDefault="00E5107B">
            <w:pPr>
              <w:rPr>
                <w:sz w:val="24"/>
                <w:szCs w:val="24"/>
              </w:rPr>
            </w:pPr>
          </w:p>
        </w:tc>
      </w:tr>
      <w:tr w:rsidR="00E5107B" w14:paraId="53646889" w14:textId="77777777">
        <w:trPr>
          <w:trHeight w:val="63"/>
        </w:trPr>
        <w:tc>
          <w:tcPr>
            <w:tcW w:w="1384" w:type="dxa"/>
            <w:tcBorders>
              <w:top w:val="nil"/>
              <w:bottom w:val="nil"/>
            </w:tcBorders>
            <w:shd w:val="clear" w:color="auto" w:fill="FFFFFF"/>
          </w:tcPr>
          <w:p w14:paraId="275E1346" w14:textId="77777777" w:rsidR="00E5107B" w:rsidRDefault="00CA7929">
            <w:pPr>
              <w:rPr>
                <w:bCs/>
                <w:sz w:val="24"/>
                <w:szCs w:val="24"/>
              </w:rPr>
            </w:pPr>
            <w:r>
              <w:rPr>
                <w:bCs/>
                <w:sz w:val="24"/>
                <w:szCs w:val="24"/>
              </w:rPr>
              <w:t>Average</w:t>
            </w:r>
          </w:p>
        </w:tc>
        <w:tc>
          <w:tcPr>
            <w:tcW w:w="1134" w:type="dxa"/>
            <w:tcBorders>
              <w:top w:val="nil"/>
              <w:bottom w:val="nil"/>
            </w:tcBorders>
            <w:shd w:val="clear" w:color="auto" w:fill="FFFFFF"/>
          </w:tcPr>
          <w:p w14:paraId="5F162CBC" w14:textId="77777777" w:rsidR="00E5107B" w:rsidRDefault="00CA7929">
            <w:pPr>
              <w:rPr>
                <w:sz w:val="24"/>
                <w:szCs w:val="24"/>
              </w:rPr>
            </w:pPr>
            <w:r>
              <w:rPr>
                <w:sz w:val="24"/>
                <w:szCs w:val="24"/>
              </w:rPr>
              <w:t>2653.0</w:t>
            </w:r>
            <w:r>
              <w:rPr>
                <w:rFonts w:hint="eastAsia"/>
                <w:sz w:val="24"/>
                <w:szCs w:val="24"/>
              </w:rPr>
              <w:t>5</w:t>
            </w:r>
          </w:p>
        </w:tc>
        <w:tc>
          <w:tcPr>
            <w:tcW w:w="1202" w:type="dxa"/>
            <w:tcBorders>
              <w:top w:val="nil"/>
              <w:bottom w:val="nil"/>
            </w:tcBorders>
            <w:shd w:val="clear" w:color="auto" w:fill="FFFFFF"/>
          </w:tcPr>
          <w:p w14:paraId="70BF0CFF" w14:textId="77777777" w:rsidR="00E5107B" w:rsidRDefault="00CA7929">
            <w:pPr>
              <w:rPr>
                <w:sz w:val="24"/>
                <w:szCs w:val="24"/>
              </w:rPr>
            </w:pPr>
            <w:r>
              <w:rPr>
                <w:sz w:val="24"/>
                <w:szCs w:val="24"/>
              </w:rPr>
              <w:t>2656.03</w:t>
            </w:r>
          </w:p>
        </w:tc>
        <w:tc>
          <w:tcPr>
            <w:tcW w:w="1350" w:type="dxa"/>
            <w:tcBorders>
              <w:top w:val="nil"/>
              <w:bottom w:val="nil"/>
            </w:tcBorders>
            <w:shd w:val="clear" w:color="auto" w:fill="FFFFFF"/>
          </w:tcPr>
          <w:p w14:paraId="6C6297A2" w14:textId="77777777" w:rsidR="00E5107B" w:rsidRDefault="00CA7929">
            <w:pPr>
              <w:rPr>
                <w:sz w:val="24"/>
                <w:szCs w:val="24"/>
              </w:rPr>
            </w:pPr>
            <w:r>
              <w:rPr>
                <w:rFonts w:hint="eastAsia"/>
                <w:sz w:val="24"/>
                <w:szCs w:val="24"/>
              </w:rPr>
              <w:t>2652.96</w:t>
            </w:r>
          </w:p>
        </w:tc>
        <w:tc>
          <w:tcPr>
            <w:tcW w:w="1250" w:type="dxa"/>
            <w:tcBorders>
              <w:top w:val="nil"/>
              <w:bottom w:val="nil"/>
            </w:tcBorders>
            <w:shd w:val="clear" w:color="auto" w:fill="FFFFFF"/>
          </w:tcPr>
          <w:p w14:paraId="1D600B94" w14:textId="77777777" w:rsidR="00E5107B" w:rsidRDefault="00CA7929">
            <w:pPr>
              <w:rPr>
                <w:sz w:val="24"/>
                <w:szCs w:val="24"/>
              </w:rPr>
            </w:pPr>
            <w:r>
              <w:rPr>
                <w:rFonts w:hint="eastAsia"/>
                <w:sz w:val="24"/>
                <w:szCs w:val="24"/>
              </w:rPr>
              <w:t>2653.01</w:t>
            </w:r>
          </w:p>
        </w:tc>
        <w:tc>
          <w:tcPr>
            <w:tcW w:w="1300" w:type="dxa"/>
            <w:tcBorders>
              <w:top w:val="nil"/>
              <w:bottom w:val="nil"/>
            </w:tcBorders>
            <w:shd w:val="clear" w:color="auto" w:fill="FFFFFF"/>
          </w:tcPr>
          <w:p w14:paraId="08A8EBA2" w14:textId="77777777" w:rsidR="00E5107B" w:rsidRDefault="00CA7929">
            <w:pPr>
              <w:rPr>
                <w:sz w:val="24"/>
                <w:szCs w:val="24"/>
              </w:rPr>
            </w:pPr>
            <w:r>
              <w:rPr>
                <w:rFonts w:hint="eastAsia"/>
                <w:sz w:val="24"/>
                <w:szCs w:val="24"/>
              </w:rPr>
              <w:t>2653.01</w:t>
            </w:r>
          </w:p>
        </w:tc>
      </w:tr>
      <w:tr w:rsidR="00E5107B" w14:paraId="4C2A8CB0" w14:textId="77777777">
        <w:trPr>
          <w:trHeight w:val="63"/>
        </w:trPr>
        <w:tc>
          <w:tcPr>
            <w:tcW w:w="1384" w:type="dxa"/>
            <w:tcBorders>
              <w:top w:val="nil"/>
              <w:bottom w:val="nil"/>
            </w:tcBorders>
            <w:shd w:val="clear" w:color="auto" w:fill="FFFFFF"/>
          </w:tcPr>
          <w:p w14:paraId="4E0B42EF" w14:textId="77777777" w:rsidR="00E5107B" w:rsidRDefault="00CA7929">
            <w:pPr>
              <w:rPr>
                <w:bCs/>
                <w:sz w:val="24"/>
                <w:szCs w:val="24"/>
                <w:vertAlign w:val="subscript"/>
              </w:rPr>
            </w:pPr>
            <w:r>
              <w:rPr>
                <w:rFonts w:hint="eastAsia"/>
                <w:bCs/>
                <w:sz w:val="24"/>
                <w:szCs w:val="24"/>
              </w:rPr>
              <w:t>Error</w:t>
            </w:r>
            <w:r>
              <w:rPr>
                <w:rFonts w:hint="eastAsia"/>
                <w:bCs/>
                <w:sz w:val="24"/>
                <w:szCs w:val="24"/>
                <w:vertAlign w:val="subscript"/>
              </w:rPr>
              <w:t>Average</w:t>
            </w:r>
          </w:p>
        </w:tc>
        <w:tc>
          <w:tcPr>
            <w:tcW w:w="1134" w:type="dxa"/>
            <w:tcBorders>
              <w:top w:val="nil"/>
              <w:bottom w:val="nil"/>
            </w:tcBorders>
            <w:shd w:val="clear" w:color="auto" w:fill="FFFFFF"/>
          </w:tcPr>
          <w:p w14:paraId="2113ABA2" w14:textId="77777777" w:rsidR="00E5107B" w:rsidRDefault="00CA7929">
            <w:pPr>
              <w:rPr>
                <w:sz w:val="24"/>
                <w:szCs w:val="24"/>
              </w:rPr>
            </w:pPr>
            <w:r>
              <w:rPr>
                <w:rFonts w:hint="eastAsia"/>
                <w:sz w:val="24"/>
                <w:szCs w:val="24"/>
              </w:rPr>
              <w:t>0</w:t>
            </w:r>
          </w:p>
        </w:tc>
        <w:tc>
          <w:tcPr>
            <w:tcW w:w="1202" w:type="dxa"/>
            <w:tcBorders>
              <w:top w:val="nil"/>
              <w:bottom w:val="nil"/>
            </w:tcBorders>
            <w:shd w:val="clear" w:color="auto" w:fill="FFFFFF"/>
          </w:tcPr>
          <w:p w14:paraId="0AAC3368" w14:textId="77777777" w:rsidR="00E5107B" w:rsidRDefault="00CA7929">
            <w:pPr>
              <w:rPr>
                <w:sz w:val="24"/>
                <w:szCs w:val="24"/>
              </w:rPr>
            </w:pPr>
            <w:r>
              <w:rPr>
                <w:rFonts w:hint="eastAsia"/>
                <w:sz w:val="24"/>
                <w:szCs w:val="24"/>
              </w:rPr>
              <w:t>2.98</w:t>
            </w:r>
          </w:p>
        </w:tc>
        <w:tc>
          <w:tcPr>
            <w:tcW w:w="1350" w:type="dxa"/>
            <w:tcBorders>
              <w:top w:val="nil"/>
              <w:bottom w:val="nil"/>
            </w:tcBorders>
            <w:shd w:val="clear" w:color="auto" w:fill="FFFFFF"/>
          </w:tcPr>
          <w:p w14:paraId="0B3CD030" w14:textId="77777777" w:rsidR="00E5107B" w:rsidRDefault="00CA7929">
            <w:pPr>
              <w:rPr>
                <w:sz w:val="24"/>
                <w:szCs w:val="24"/>
              </w:rPr>
            </w:pPr>
            <w:r>
              <w:rPr>
                <w:rFonts w:hint="eastAsia"/>
                <w:sz w:val="24"/>
                <w:szCs w:val="24"/>
              </w:rPr>
              <w:t>-0.09</w:t>
            </w:r>
          </w:p>
        </w:tc>
        <w:tc>
          <w:tcPr>
            <w:tcW w:w="1250" w:type="dxa"/>
            <w:tcBorders>
              <w:top w:val="nil"/>
              <w:bottom w:val="nil"/>
            </w:tcBorders>
            <w:shd w:val="clear" w:color="auto" w:fill="FFFFFF"/>
          </w:tcPr>
          <w:p w14:paraId="370B65C7" w14:textId="77777777" w:rsidR="00E5107B" w:rsidRDefault="00CA7929">
            <w:pPr>
              <w:rPr>
                <w:sz w:val="24"/>
                <w:szCs w:val="24"/>
              </w:rPr>
            </w:pPr>
            <w:r>
              <w:rPr>
                <w:rFonts w:hint="eastAsia"/>
                <w:sz w:val="24"/>
                <w:szCs w:val="24"/>
              </w:rPr>
              <w:t>-0.04</w:t>
            </w:r>
          </w:p>
        </w:tc>
        <w:tc>
          <w:tcPr>
            <w:tcW w:w="1300" w:type="dxa"/>
            <w:tcBorders>
              <w:top w:val="nil"/>
              <w:bottom w:val="nil"/>
            </w:tcBorders>
            <w:shd w:val="clear" w:color="auto" w:fill="FFFFFF"/>
          </w:tcPr>
          <w:p w14:paraId="4B4C60CE" w14:textId="77777777" w:rsidR="00E5107B" w:rsidRDefault="00CA7929">
            <w:pPr>
              <w:rPr>
                <w:sz w:val="24"/>
                <w:szCs w:val="24"/>
              </w:rPr>
            </w:pPr>
            <w:r>
              <w:rPr>
                <w:rFonts w:hint="eastAsia"/>
                <w:sz w:val="24"/>
                <w:szCs w:val="24"/>
              </w:rPr>
              <w:t>-0.04</w:t>
            </w:r>
          </w:p>
        </w:tc>
      </w:tr>
      <w:tr w:rsidR="00E5107B" w14:paraId="4E894CA9" w14:textId="77777777">
        <w:trPr>
          <w:trHeight w:val="63"/>
        </w:trPr>
        <w:tc>
          <w:tcPr>
            <w:tcW w:w="1384" w:type="dxa"/>
            <w:tcBorders>
              <w:top w:val="nil"/>
              <w:bottom w:val="nil"/>
            </w:tcBorders>
            <w:shd w:val="clear" w:color="auto" w:fill="FFFFFF"/>
          </w:tcPr>
          <w:p w14:paraId="17640B37" w14:textId="77777777" w:rsidR="00E5107B" w:rsidRDefault="00CA7929">
            <w:pPr>
              <w:rPr>
                <w:bCs/>
                <w:sz w:val="24"/>
                <w:szCs w:val="24"/>
              </w:rPr>
            </w:pPr>
            <w:r>
              <w:rPr>
                <w:bCs/>
                <w:sz w:val="24"/>
                <w:szCs w:val="24"/>
              </w:rPr>
              <w:t>RMSD</w:t>
            </w:r>
          </w:p>
        </w:tc>
        <w:tc>
          <w:tcPr>
            <w:tcW w:w="1134" w:type="dxa"/>
            <w:tcBorders>
              <w:top w:val="nil"/>
              <w:bottom w:val="nil"/>
            </w:tcBorders>
            <w:shd w:val="clear" w:color="auto" w:fill="FFFFFF"/>
          </w:tcPr>
          <w:p w14:paraId="740EF732" w14:textId="77777777" w:rsidR="00E5107B" w:rsidRDefault="00CA7929">
            <w:pPr>
              <w:rPr>
                <w:sz w:val="24"/>
                <w:szCs w:val="24"/>
              </w:rPr>
            </w:pPr>
            <w:r>
              <w:rPr>
                <w:sz w:val="24"/>
                <w:szCs w:val="24"/>
              </w:rPr>
              <w:t>73.7</w:t>
            </w:r>
            <w:r>
              <w:rPr>
                <w:rFonts w:hint="eastAsia"/>
                <w:sz w:val="24"/>
                <w:szCs w:val="24"/>
              </w:rPr>
              <w:t>7</w:t>
            </w:r>
          </w:p>
        </w:tc>
        <w:tc>
          <w:tcPr>
            <w:tcW w:w="1202" w:type="dxa"/>
            <w:tcBorders>
              <w:top w:val="nil"/>
              <w:bottom w:val="nil"/>
            </w:tcBorders>
            <w:shd w:val="clear" w:color="auto" w:fill="FFFFFF"/>
          </w:tcPr>
          <w:p w14:paraId="7D2E3E88" w14:textId="77777777" w:rsidR="00E5107B" w:rsidRDefault="00CA7929">
            <w:pPr>
              <w:rPr>
                <w:sz w:val="24"/>
                <w:szCs w:val="24"/>
              </w:rPr>
            </w:pPr>
            <w:r>
              <w:rPr>
                <w:rFonts w:hint="eastAsia"/>
                <w:sz w:val="24"/>
                <w:szCs w:val="24"/>
              </w:rPr>
              <w:t>73.11</w:t>
            </w:r>
          </w:p>
        </w:tc>
        <w:tc>
          <w:tcPr>
            <w:tcW w:w="1350" w:type="dxa"/>
            <w:tcBorders>
              <w:top w:val="nil"/>
              <w:bottom w:val="nil"/>
            </w:tcBorders>
            <w:shd w:val="clear" w:color="auto" w:fill="FFFFFF"/>
          </w:tcPr>
          <w:p w14:paraId="7221F3E5" w14:textId="77777777" w:rsidR="00E5107B" w:rsidRDefault="00CA7929">
            <w:pPr>
              <w:rPr>
                <w:sz w:val="24"/>
                <w:szCs w:val="24"/>
              </w:rPr>
            </w:pPr>
            <w:r>
              <w:rPr>
                <w:rFonts w:hint="eastAsia"/>
                <w:sz w:val="24"/>
                <w:szCs w:val="24"/>
              </w:rPr>
              <w:t>72.92</w:t>
            </w:r>
          </w:p>
        </w:tc>
        <w:tc>
          <w:tcPr>
            <w:tcW w:w="1250" w:type="dxa"/>
            <w:tcBorders>
              <w:top w:val="nil"/>
              <w:bottom w:val="nil"/>
            </w:tcBorders>
            <w:shd w:val="clear" w:color="auto" w:fill="FFFFFF"/>
          </w:tcPr>
          <w:p w14:paraId="1B968836" w14:textId="77777777" w:rsidR="00E5107B" w:rsidRDefault="00CA7929">
            <w:pPr>
              <w:rPr>
                <w:sz w:val="24"/>
                <w:szCs w:val="24"/>
              </w:rPr>
            </w:pPr>
            <w:r>
              <w:rPr>
                <w:rFonts w:hint="eastAsia"/>
                <w:sz w:val="24"/>
                <w:szCs w:val="24"/>
              </w:rPr>
              <w:t>73.36</w:t>
            </w:r>
          </w:p>
        </w:tc>
        <w:tc>
          <w:tcPr>
            <w:tcW w:w="1300" w:type="dxa"/>
            <w:tcBorders>
              <w:top w:val="nil"/>
              <w:bottom w:val="nil"/>
            </w:tcBorders>
            <w:shd w:val="clear" w:color="auto" w:fill="FFFFFF"/>
          </w:tcPr>
          <w:p w14:paraId="78F4485F" w14:textId="77777777" w:rsidR="00E5107B" w:rsidRDefault="00CA7929">
            <w:pPr>
              <w:rPr>
                <w:sz w:val="24"/>
                <w:szCs w:val="24"/>
              </w:rPr>
            </w:pPr>
            <w:r>
              <w:rPr>
                <w:rFonts w:hint="eastAsia"/>
                <w:sz w:val="24"/>
                <w:szCs w:val="24"/>
              </w:rPr>
              <w:t>73.36</w:t>
            </w:r>
          </w:p>
        </w:tc>
      </w:tr>
    </w:tbl>
    <w:p w14:paraId="044EDBD2" w14:textId="77777777" w:rsidR="00E5107B" w:rsidRDefault="00E5107B">
      <w:pPr>
        <w:spacing w:line="360" w:lineRule="auto"/>
        <w:rPr>
          <w:sz w:val="24"/>
          <w:szCs w:val="24"/>
        </w:rPr>
      </w:pPr>
    </w:p>
    <w:p w14:paraId="6053B465" w14:textId="77777777" w:rsidR="00E5107B" w:rsidRDefault="00E5107B">
      <w:pPr>
        <w:spacing w:line="360" w:lineRule="auto"/>
        <w:rPr>
          <w:sz w:val="24"/>
          <w:szCs w:val="24"/>
        </w:rPr>
      </w:pPr>
    </w:p>
    <w:p w14:paraId="063C6DDF" w14:textId="77777777" w:rsidR="00E5107B" w:rsidRDefault="00CA7929">
      <w:pPr>
        <w:pStyle w:val="2"/>
      </w:pPr>
      <w:r>
        <w:rPr>
          <w:rFonts w:hint="eastAsia"/>
        </w:rPr>
        <w:t xml:space="preserve">  </w:t>
      </w:r>
      <w:bookmarkStart w:id="50" w:name="_Toc477248719"/>
      <w:bookmarkStart w:id="51" w:name="_Toc477162222"/>
      <w:r>
        <w:rPr>
          <w:rFonts w:hint="eastAsia"/>
        </w:rPr>
        <w:t>计算细节</w:t>
      </w:r>
      <w:bookmarkEnd w:id="50"/>
      <w:bookmarkEnd w:id="51"/>
    </w:p>
    <w:p w14:paraId="574FBC0F" w14:textId="77777777" w:rsidR="00E5107B" w:rsidRDefault="00CA7929">
      <w:pPr>
        <w:pStyle w:val="3"/>
      </w:pPr>
      <w:r>
        <w:rPr>
          <w:rFonts w:hint="eastAsia"/>
        </w:rPr>
        <w:t xml:space="preserve">  </w:t>
      </w:r>
      <w:bookmarkStart w:id="52" w:name="_Toc477248720"/>
      <w:bookmarkStart w:id="53" w:name="_Toc477162223"/>
      <w:r>
        <w:rPr>
          <w:rFonts w:hint="eastAsia"/>
        </w:rPr>
        <w:t>氯化氢</w:t>
      </w:r>
      <w:r>
        <w:rPr>
          <w:rFonts w:hint="eastAsia"/>
        </w:rPr>
        <w:t>-</w:t>
      </w:r>
      <w:r>
        <w:rPr>
          <w:rFonts w:hint="eastAsia"/>
        </w:rPr>
        <w:t>水团簇分子动力学模拟以及结果讨论</w:t>
      </w:r>
      <w:bookmarkEnd w:id="52"/>
      <w:bookmarkEnd w:id="53"/>
    </w:p>
    <w:p w14:paraId="28EE6032" w14:textId="77777777" w:rsidR="00E5107B" w:rsidRDefault="00CA7929">
      <w:pPr>
        <w:spacing w:line="360" w:lineRule="auto"/>
        <w:ind w:firstLine="584"/>
        <w:rPr>
          <w:sz w:val="24"/>
          <w:szCs w:val="24"/>
        </w:rPr>
      </w:pPr>
      <w:r>
        <w:rPr>
          <w:rFonts w:hint="eastAsia"/>
          <w:sz w:val="24"/>
          <w:szCs w:val="24"/>
        </w:rPr>
        <w:t>氯化氢</w:t>
      </w:r>
      <w:r>
        <w:rPr>
          <w:rFonts w:hint="eastAsia"/>
          <w:sz w:val="24"/>
          <w:szCs w:val="24"/>
        </w:rPr>
        <w:t>-</w:t>
      </w:r>
      <w:r>
        <w:rPr>
          <w:rFonts w:hint="eastAsia"/>
          <w:sz w:val="24"/>
          <w:szCs w:val="24"/>
        </w:rPr>
        <w:t>水团簇的分子动力学模拟是在波恩</w:t>
      </w:r>
      <w:r>
        <w:rPr>
          <w:rFonts w:hint="eastAsia"/>
          <w:sz w:val="24"/>
          <w:szCs w:val="24"/>
        </w:rPr>
        <w:t>-</w:t>
      </w:r>
      <w:r>
        <w:rPr>
          <w:rFonts w:hint="eastAsia"/>
          <w:sz w:val="24"/>
          <w:szCs w:val="24"/>
        </w:rPr>
        <w:t>奥本海默动力学下实现的。其中团簇</w:t>
      </w:r>
      <w:r>
        <w:rPr>
          <w:rFonts w:ascii="Times New Roman" w:hAnsi="Times New Roman" w:cs="Times New Roman"/>
          <w:sz w:val="24"/>
          <w:szCs w:val="24"/>
        </w:rPr>
        <w:t>HCl(H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1</w:t>
      </w:r>
      <w:r>
        <w:rPr>
          <w:rFonts w:hint="eastAsia"/>
          <w:sz w:val="24"/>
          <w:szCs w:val="24"/>
        </w:rPr>
        <w:t>是基于</w:t>
      </w:r>
      <w:r>
        <w:rPr>
          <w:rFonts w:ascii="Times New Roman" w:hAnsi="Times New Roman" w:cs="Times New Roman"/>
          <w:sz w:val="24"/>
          <w:szCs w:val="24"/>
        </w:rPr>
        <w:t>meata-GGA M06-2X</w:t>
      </w:r>
      <w:r>
        <w:rPr>
          <w:rFonts w:hint="eastAsia"/>
          <w:sz w:val="24"/>
          <w:szCs w:val="24"/>
        </w:rPr>
        <w:t>密度泛函</w:t>
      </w:r>
      <w:r>
        <w:rPr>
          <w:sz w:val="24"/>
          <w:szCs w:val="24"/>
        </w:rPr>
        <w:fldChar w:fldCharType="begin"/>
      </w:r>
      <w:r>
        <w:rPr>
          <w:sz w:val="24"/>
          <w:szCs w:val="24"/>
        </w:rPr>
        <w:instrText xml:space="preserve"> ADDIN EN.CITE &lt;EndNote&gt;&lt;Cite&gt;&lt;Author&gt;Zhao&lt;/Author&gt;&lt;Year&gt;2008&lt;/Year&gt;&lt;RecNum&gt;52&lt;/RecNum&gt;&lt;DisplayText&gt;&lt;style face="superscript"&gt;[61]&lt;/style&gt;&lt;/DisplayText&gt;&lt;record&gt;&lt;rec-number&gt;52&lt;/rec-number&gt;&lt;foreign-keys&gt;&lt;key app="EN" db-id="vrp52er0n2tr57e5sp2pzeaet9p2w2995w25"&gt;52&lt;/key&gt;&lt;/foreign-keys&gt;&lt;ref-type name="Journal Article"&gt;17&lt;/ref-type&gt;&lt;contributors&gt;&lt;authors&gt;&lt;author&gt;Zhao, Yan&lt;/author&gt;&lt;author&gt;Truhlar, DonaldG&lt;/author&gt;&lt;/authors&gt;&lt;/contributors&gt;&lt;titles&gt;&lt;title&gt;The M06 suite of density functionals for main group thermochemistry, thermochemical kinetics, noncovalent interactions, excited states, and transition elements: two new functionals and systematic testing of four M06-class functionals and 12 other functionals&lt;/title&gt;&lt;secondary-title&gt;Theoretical Chemistry Accounts&lt;/secondary-title&gt;&lt;alt-title&gt;Theor Chem Account&lt;/alt-title&gt;&lt;/titles&gt;&lt;periodical&gt;&lt;full-title&gt;Theoretical Chemistry Accounts&lt;/full-title&gt;&lt;abbr-1&gt;Theor. Chem. Acc.&lt;/abbr-1&gt;&lt;abbr-2&gt;Theor Chem Acc&lt;/abbr-2&gt;&lt;/periodical&gt;&lt;pages&gt;215-241&lt;/pages&gt;&lt;volume&gt;120&lt;/volume&gt;&lt;number&gt;1-3&lt;/number&gt;&lt;keywords&gt;&lt;keyword&gt;Density functional theory&lt;/keyword&gt;&lt;keyword&gt;Exchange&lt;/keyword&gt;&lt;keyword&gt;Correlation&lt;/keyword&gt;&lt;keyword&gt;Metals&lt;/keyword&gt;&lt;keyword&gt;Organic molecules&lt;/keyword&gt;&lt;/keywords&gt;&lt;dates&gt;&lt;year&gt;2008&lt;/year&gt;&lt;pub-dates&gt;&lt;date&gt;2008/05/01&lt;/date&gt;&lt;/pub-dates&gt;&lt;/dates&gt;&lt;publisher&gt;Springer-Verlag&lt;/publisher&gt;&lt;isbn&gt;1432-881X&lt;/isbn&gt;&lt;urls&gt;&lt;related-urls&gt;&lt;url&gt;http://dx.doi.org/10.1007/s00214-007-0310-x&lt;/url&gt;&lt;/related-urls&gt;&lt;/urls&gt;&lt;electronic-resource-num&gt;10.1007/s00214-007-0310-x&lt;/electronic-resource-num&gt;&lt;language&gt;English&lt;/language&gt;&lt;/record&gt;&lt;/Cite&gt;&lt;/EndNote&gt;</w:instrText>
      </w:r>
      <w:r>
        <w:rPr>
          <w:sz w:val="24"/>
          <w:szCs w:val="24"/>
        </w:rPr>
        <w:fldChar w:fldCharType="separate"/>
      </w:r>
      <w:r>
        <w:rPr>
          <w:sz w:val="24"/>
          <w:szCs w:val="24"/>
          <w:vertAlign w:val="superscript"/>
        </w:rPr>
        <w:t>[</w:t>
      </w:r>
      <w:hyperlink w:anchor="_ENREF_61" w:tooltip="Zhao, 2008 #52" w:history="1">
        <w:r>
          <w:rPr>
            <w:sz w:val="24"/>
            <w:szCs w:val="24"/>
            <w:vertAlign w:val="superscript"/>
          </w:rPr>
          <w:t>61</w:t>
        </w:r>
      </w:hyperlink>
      <w:r>
        <w:rPr>
          <w:sz w:val="24"/>
          <w:szCs w:val="24"/>
          <w:vertAlign w:val="superscript"/>
        </w:rPr>
        <w:t>]</w:t>
      </w:r>
      <w:r>
        <w:rPr>
          <w:sz w:val="24"/>
          <w:szCs w:val="24"/>
        </w:rPr>
        <w:fldChar w:fldCharType="end"/>
      </w:r>
      <w:r>
        <w:rPr>
          <w:rFonts w:hint="eastAsia"/>
          <w:sz w:val="24"/>
          <w:szCs w:val="24"/>
        </w:rPr>
        <w:t>与</w:t>
      </w:r>
      <w:r>
        <w:rPr>
          <w:rFonts w:ascii="Times New Roman" w:hAnsi="Times New Roman" w:cs="Times New Roman"/>
          <w:sz w:val="24"/>
          <w:szCs w:val="24"/>
        </w:rPr>
        <w:t>cc-pVTZ</w:t>
      </w:r>
      <w:r>
        <w:rPr>
          <w:rFonts w:hint="eastAsia"/>
          <w:sz w:val="24"/>
          <w:szCs w:val="24"/>
        </w:rPr>
        <w:t>基组的势能下完成取样的，而其他类型的团簇</w:t>
      </w:r>
      <w:r>
        <w:rPr>
          <w:rFonts w:ascii="Times New Roman" w:hAnsi="Times New Roman" w:cs="Times New Roman"/>
          <w:sz w:val="24"/>
          <w:szCs w:val="24"/>
        </w:rPr>
        <w:t>(HCl)</w:t>
      </w:r>
      <w:r>
        <w:rPr>
          <w:rFonts w:ascii="Times New Roman" w:hAnsi="Times New Roman" w:cs="Times New Roman"/>
          <w:sz w:val="24"/>
          <w:szCs w:val="24"/>
          <w:vertAlign w:val="subscript"/>
        </w:rPr>
        <w:t>m</w:t>
      </w:r>
      <w:r>
        <w:rPr>
          <w:rFonts w:ascii="Times New Roman" w:hAnsi="Times New Roman" w:cs="Times New Roman"/>
          <w:sz w:val="24"/>
          <w:szCs w:val="24"/>
        </w:rPr>
        <w:t>(H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n</w:t>
      </w:r>
      <w:r>
        <w:rPr>
          <w:rFonts w:ascii="Times New Roman" w:hAnsi="Times New Roman" w:cs="Times New Roman"/>
          <w:sz w:val="24"/>
          <w:szCs w:val="24"/>
        </w:rPr>
        <w:t>(m=1,2; n=1,2,3,4)</w:t>
      </w:r>
      <w:r>
        <w:rPr>
          <w:rFonts w:hint="eastAsia"/>
          <w:sz w:val="24"/>
          <w:szCs w:val="24"/>
        </w:rPr>
        <w:t>则是在基于平面波基组的</w:t>
      </w:r>
      <w:r>
        <w:rPr>
          <w:rFonts w:ascii="Times New Roman" w:hAnsi="Times New Roman" w:cs="Times New Roman"/>
          <w:sz w:val="24"/>
          <w:szCs w:val="24"/>
        </w:rPr>
        <w:t>BLYP</w:t>
      </w:r>
      <w:r>
        <w:rPr>
          <w:rFonts w:hint="eastAsia"/>
          <w:sz w:val="24"/>
          <w:szCs w:val="24"/>
        </w:rPr>
        <w:t>密度泛函的势能，并且其分子间的色散力是通过色散矫正</w:t>
      </w:r>
      <w:r>
        <w:rPr>
          <w:sz w:val="24"/>
          <w:szCs w:val="24"/>
        </w:rPr>
        <w:fldChar w:fldCharType="begin"/>
      </w:r>
      <w:r>
        <w:rPr>
          <w:sz w:val="24"/>
          <w:szCs w:val="24"/>
        </w:rPr>
        <w:instrText xml:space="preserve"> ADDIN EN.CITE &lt;EndNote&gt;&lt;Cite&gt;&lt;Author&gt;Grimme&lt;/Author&gt;&lt;Year&gt;2006&lt;/Year&gt;&lt;RecNum&gt;12&lt;/RecNum&gt;&lt;DisplayText&gt;&lt;style face="superscript"&gt;[64]&lt;/style&gt;&lt;/DisplayText&gt;&lt;record&gt;&lt;rec-number&gt;12&lt;/rec-number&gt;&lt;foreign-keys&gt;&lt;key app="EN" db-id="vrp52er0n2tr57e5sp2pzeaet9p2w2995w25"&gt;12&lt;/key&gt;&lt;/foreign-keys&gt;&lt;ref-type name="Journal Article"&gt;17&lt;/ref-type&gt;&lt;contributors&gt;&lt;authors&gt;&lt;author&gt;Grimme, Stefan&lt;/author&gt;&lt;/authors&gt;&lt;/contributors&gt;&lt;titles&gt;&lt;title&gt;Semiempirical GGA-type density functional constructed with a long-range dispersion correction&lt;/title&gt;&lt;secondary-title&gt;Journal of Computational Chemistry&lt;/secondary-title&gt;&lt;/titles&gt;&lt;periodical&gt;&lt;full-title&gt;Journal of Computational Chemistry&lt;/full-title&gt;&lt;abbr-1&gt;J. Comput. Chem.&lt;/abbr-1&gt;&lt;abbr-2&gt;J Comput Chem&lt;/abbr-2&gt;&lt;/periodical&gt;&lt;pages&gt;1787-1799&lt;/pages&gt;&lt;volume&gt;27&lt;/volume&gt;&lt;number&gt;15&lt;/number&gt;&lt;keywords&gt;&lt;keyword&gt;density functional theory&lt;/keyword&gt;&lt;keyword&gt;generalized gradient approximation&lt;/keyword&gt;&lt;keyword&gt;van der Waals interactions&lt;/keyword&gt;&lt;keyword&gt;thermochemistry&lt;/keyword&gt;&lt;/keywords&gt;&lt;dates&gt;&lt;year&gt;2006&lt;/year&gt;&lt;/dates&gt;&lt;publisher&gt;Wiley Subscription Services, Inc., A Wiley Company&lt;/publisher&gt;&lt;isbn&gt;1096-987X&lt;/isbn&gt;&lt;urls&gt;&lt;related-urls&gt;&lt;url&gt;http://dx.doi.org/10.1002/jcc.20495&lt;/url&gt;&lt;/related-urls&gt;&lt;/urls&gt;&lt;electronic-resource-num&gt;10.1002/jcc.20495&lt;/electronic-resource-num&gt;&lt;/record&gt;&lt;/Cite&gt;&lt;/EndNote&gt;</w:instrText>
      </w:r>
      <w:r>
        <w:rPr>
          <w:sz w:val="24"/>
          <w:szCs w:val="24"/>
        </w:rPr>
        <w:fldChar w:fldCharType="separate"/>
      </w:r>
      <w:r>
        <w:rPr>
          <w:sz w:val="24"/>
          <w:szCs w:val="24"/>
          <w:vertAlign w:val="superscript"/>
        </w:rPr>
        <w:t>[</w:t>
      </w:r>
      <w:hyperlink w:anchor="_ENREF_64" w:tooltip="Grimme, 2006 #12" w:history="1">
        <w:r>
          <w:rPr>
            <w:sz w:val="24"/>
            <w:szCs w:val="24"/>
            <w:vertAlign w:val="superscript"/>
          </w:rPr>
          <w:t>64</w:t>
        </w:r>
      </w:hyperlink>
      <w:r>
        <w:rPr>
          <w:sz w:val="24"/>
          <w:szCs w:val="24"/>
          <w:vertAlign w:val="superscript"/>
        </w:rPr>
        <w:t>]</w:t>
      </w:r>
      <w:r>
        <w:rPr>
          <w:sz w:val="24"/>
          <w:szCs w:val="24"/>
        </w:rPr>
        <w:fldChar w:fldCharType="end"/>
      </w:r>
      <w:r>
        <w:rPr>
          <w:rFonts w:hint="eastAsia"/>
          <w:sz w:val="24"/>
          <w:szCs w:val="24"/>
        </w:rPr>
        <w:t>来对势能进行校正的。对每一种类型的团簇，动力学模拟都是在</w:t>
      </w:r>
      <w:r>
        <w:rPr>
          <w:rFonts w:ascii="Times New Roman" w:hAnsi="Times New Roman" w:cs="Times New Roman"/>
          <w:sz w:val="24"/>
          <w:szCs w:val="24"/>
        </w:rPr>
        <w:t>200 K</w:t>
      </w:r>
      <w:r>
        <w:rPr>
          <w:rFonts w:hint="eastAsia"/>
          <w:sz w:val="24"/>
          <w:szCs w:val="24"/>
        </w:rPr>
        <w:t>的正则系综下进行的，利用</w:t>
      </w:r>
      <w:r>
        <w:rPr>
          <w:rFonts w:ascii="Times New Roman" w:hAnsi="Times New Roman" w:cs="Times New Roman"/>
          <w:sz w:val="24"/>
          <w:szCs w:val="24"/>
        </w:rPr>
        <w:t>Nose-Hoover</w:t>
      </w:r>
      <w:r>
        <w:rPr>
          <w:rFonts w:hint="eastAsia"/>
          <w:sz w:val="24"/>
          <w:szCs w:val="24"/>
        </w:rPr>
        <w:t>热浴</w:t>
      </w:r>
      <w:r>
        <w:rPr>
          <w:sz w:val="24"/>
          <w:szCs w:val="24"/>
        </w:rPr>
        <w:fldChar w:fldCharType="begin"/>
      </w:r>
      <w:r>
        <w:rPr>
          <w:sz w:val="24"/>
          <w:szCs w:val="24"/>
        </w:rPr>
        <w:instrText xml:space="preserve"> ADDIN EN.CITE &lt;EndNote&gt;&lt;Cite&gt;&lt;Author&gt;Martyna&lt;/Author&gt;&lt;Year&gt;1992&lt;/Year&gt;&lt;RecNum&gt;14&lt;/RecNum&gt;&lt;DisplayText&gt;&lt;style face="superscript"&gt;[65]&lt;/style&gt;&lt;/DisplayText&gt;&lt;record&gt;&lt;rec-number&gt;14&lt;/rec-number&gt;&lt;foreign-keys&gt;&lt;key app="EN" db-id="vrp52er0n2tr57e5sp2pzeaet9p2w2995w25"&gt;14&lt;/key&gt;&lt;/foreign-keys&gt;&lt;ref-type name="Journal Article"&gt;17&lt;/ref-type&gt;&lt;contributors&gt;&lt;authors&gt;&lt;author&gt;Martyna, Glenn J.&lt;/author&gt;&lt;author&gt;Klein, Michael L.&lt;/author&gt;&lt;author&gt;Tuckerman, Mark&lt;/author&gt;&lt;/authors&gt;&lt;/contributors&gt;&lt;titles&gt;&lt;title&gt;Nosé–Hoover chains: The canonical ensemble via continuous dynamics&lt;/title&gt;&lt;secondary-title&gt;The Journal of Chemical Physics&lt;/secondary-title&gt;&lt;/titles&gt;&lt;periodical&gt;&lt;full-title&gt;The Journal of Chemical Physics&lt;/full-title&gt;&lt;abbr-1&gt;J. Chem. Phys.&lt;/abbr-1&gt;&lt;abbr-2&gt;J Chem Phys&lt;/abbr-2&gt;&lt;/periodical&gt;&lt;pages&gt;2635-2643&lt;/pages&gt;&lt;volume&gt;97&lt;/volume&gt;&lt;number&gt;4&lt;/number&gt;&lt;dates&gt;&lt;year&gt;1992&lt;/year&gt;&lt;/dates&gt;&lt;urls&gt;&lt;related-urls&gt;&lt;url&gt;http://scitation.aip.org/content/aip/journal/jcp/97/4/10.1063/1.463940&lt;/url&gt;&lt;/related-urls&gt;&lt;/urls&gt;&lt;electronic-resource-num&gt;doi:http://dx.doi.org/10.1063/1.463940&lt;/electronic-resource-num&gt;&lt;/record&gt;&lt;/Cite&gt;&lt;/EndNote&gt;</w:instrText>
      </w:r>
      <w:r>
        <w:rPr>
          <w:sz w:val="24"/>
          <w:szCs w:val="24"/>
        </w:rPr>
        <w:fldChar w:fldCharType="separate"/>
      </w:r>
      <w:r>
        <w:rPr>
          <w:sz w:val="24"/>
          <w:szCs w:val="24"/>
          <w:vertAlign w:val="superscript"/>
        </w:rPr>
        <w:t>[</w:t>
      </w:r>
      <w:hyperlink w:anchor="_ENREF_65" w:tooltip="Martyna, 1992 #14" w:history="1">
        <w:r>
          <w:rPr>
            <w:sz w:val="24"/>
            <w:szCs w:val="24"/>
            <w:vertAlign w:val="superscript"/>
          </w:rPr>
          <w:t>65</w:t>
        </w:r>
      </w:hyperlink>
      <w:r>
        <w:rPr>
          <w:sz w:val="24"/>
          <w:szCs w:val="24"/>
          <w:vertAlign w:val="superscript"/>
        </w:rPr>
        <w:t>]</w:t>
      </w:r>
      <w:r>
        <w:rPr>
          <w:sz w:val="24"/>
          <w:szCs w:val="24"/>
        </w:rPr>
        <w:fldChar w:fldCharType="end"/>
      </w:r>
      <w:r>
        <w:rPr>
          <w:rFonts w:hint="eastAsia"/>
          <w:sz w:val="24"/>
          <w:szCs w:val="24"/>
        </w:rPr>
        <w:t>进行控温，总共模拟了</w:t>
      </w:r>
      <w:r>
        <w:rPr>
          <w:rFonts w:ascii="Times New Roman" w:hAnsi="Times New Roman" w:cs="Times New Roman"/>
          <w:sz w:val="24"/>
          <w:szCs w:val="24"/>
        </w:rPr>
        <w:t>25</w:t>
      </w:r>
      <w:r>
        <w:rPr>
          <w:rFonts w:hint="eastAsia"/>
          <w:sz w:val="24"/>
          <w:szCs w:val="24"/>
        </w:rPr>
        <w:t>皮秒，并且时间步长为</w:t>
      </w:r>
      <w:r>
        <w:rPr>
          <w:rFonts w:ascii="Times New Roman" w:hAnsi="Times New Roman" w:cs="Times New Roman"/>
          <w:sz w:val="24"/>
          <w:szCs w:val="24"/>
        </w:rPr>
        <w:t>0.72</w:t>
      </w:r>
      <w:r>
        <w:rPr>
          <w:rFonts w:hint="eastAsia"/>
          <w:sz w:val="24"/>
          <w:szCs w:val="24"/>
        </w:rPr>
        <w:t>飞秒。团簇的模拟是在边长为</w:t>
      </w:r>
      <w:r>
        <w:rPr>
          <w:rFonts w:ascii="Times New Roman" w:hAnsi="Times New Roman" w:cs="Times New Roman"/>
          <w:sz w:val="24"/>
          <w:szCs w:val="24"/>
        </w:rPr>
        <w:t>15</w:t>
      </w:r>
      <w:r>
        <w:rPr>
          <w:rFonts w:ascii="Times New Roman" w:eastAsia="宋体" w:hAnsi="Times New Roman" w:cs="Times New Roman"/>
          <w:sz w:val="24"/>
          <w:szCs w:val="24"/>
        </w:rPr>
        <w:t>Å</w:t>
      </w:r>
      <w:r>
        <w:rPr>
          <w:rFonts w:hint="eastAsia"/>
          <w:sz w:val="24"/>
          <w:szCs w:val="24"/>
        </w:rPr>
        <w:t>的立方体盒子中进行的。所有的团簇模拟中，总的线动量和角动量都</w:t>
      </w:r>
      <w:r>
        <w:rPr>
          <w:rFonts w:hint="eastAsia"/>
          <w:sz w:val="24"/>
          <w:szCs w:val="24"/>
        </w:rPr>
        <w:lastRenderedPageBreak/>
        <w:t>是每</w:t>
      </w:r>
      <w:r>
        <w:rPr>
          <w:rFonts w:ascii="Times New Roman" w:hAnsi="Times New Roman" w:cs="Times New Roman"/>
          <w:sz w:val="24"/>
          <w:szCs w:val="24"/>
        </w:rPr>
        <w:t>100</w:t>
      </w:r>
      <w:r>
        <w:rPr>
          <w:rFonts w:hint="eastAsia"/>
          <w:sz w:val="24"/>
          <w:szCs w:val="24"/>
        </w:rPr>
        <w:t>步调整为零。</w:t>
      </w:r>
    </w:p>
    <w:p w14:paraId="5BED2259" w14:textId="77777777" w:rsidR="00E5107B" w:rsidRDefault="00CA7929">
      <w:pPr>
        <w:spacing w:line="360" w:lineRule="auto"/>
        <w:ind w:firstLine="584"/>
        <w:rPr>
          <w:sz w:val="24"/>
          <w:szCs w:val="24"/>
        </w:rPr>
      </w:pPr>
      <w:r>
        <w:rPr>
          <w:rFonts w:hint="eastAsia"/>
          <w:sz w:val="24"/>
          <w:szCs w:val="24"/>
        </w:rPr>
        <w:t>对于团簇</w:t>
      </w:r>
      <w:r>
        <w:rPr>
          <w:rFonts w:ascii="Times New Roman" w:hAnsi="Times New Roman" w:cs="Times New Roman"/>
          <w:sz w:val="24"/>
          <w:szCs w:val="24"/>
        </w:rPr>
        <w:t>HCl(H</w:t>
      </w:r>
      <w:r>
        <w:rPr>
          <w:rFonts w:ascii="Times New Roman" w:hAnsi="Times New Roman" w:cs="Times New Roman"/>
          <w:sz w:val="24"/>
          <w:szCs w:val="24"/>
          <w:vertAlign w:val="subscript"/>
        </w:rPr>
        <w:t>2</w:t>
      </w:r>
      <w:r>
        <w:rPr>
          <w:rFonts w:ascii="Times New Roman" w:hAnsi="Times New Roman" w:cs="Times New Roman"/>
          <w:sz w:val="24"/>
          <w:szCs w:val="24"/>
        </w:rPr>
        <w:t>O)n</w:t>
      </w:r>
      <w:r>
        <w:rPr>
          <w:rFonts w:ascii="Times New Roman" w:hAnsi="Times New Roman" w:cs="Times New Roman" w:hint="eastAsia"/>
          <w:sz w:val="24"/>
          <w:szCs w:val="24"/>
        </w:rPr>
        <w:t xml:space="preserve"> </w:t>
      </w:r>
      <w:r>
        <w:rPr>
          <w:rFonts w:ascii="Times New Roman" w:hAnsi="Times New Roman" w:cs="Times New Roman"/>
          <w:sz w:val="24"/>
          <w:szCs w:val="24"/>
        </w:rPr>
        <w:t>(n=1,2,3,4)</w:t>
      </w:r>
      <w:r>
        <w:rPr>
          <w:rFonts w:hint="eastAsia"/>
          <w:sz w:val="24"/>
          <w:szCs w:val="24"/>
        </w:rPr>
        <w:t>的波恩奥本海默动力学轨迹分析，可以在形成</w:t>
      </w:r>
      <w:r>
        <w:rPr>
          <w:rFonts w:ascii="Times New Roman" w:hAnsi="Times New Roman" w:cs="Times New Roman"/>
          <w:sz w:val="24"/>
          <w:szCs w:val="24"/>
        </w:rPr>
        <w:t>H</w:t>
      </w:r>
      <w:r>
        <w:rPr>
          <w:rFonts w:ascii="Times New Roman" w:hAnsi="Times New Roman" w:cs="Times New Roman"/>
          <w:sz w:val="24"/>
          <w:szCs w:val="24"/>
          <w:vertAlign w:val="subscript"/>
        </w:rPr>
        <w:t>3</w:t>
      </w:r>
      <w:r>
        <w:rPr>
          <w:rFonts w:ascii="Times New Roman" w:hAnsi="Times New Roman" w:cs="Times New Roman"/>
          <w:sz w:val="24"/>
          <w:szCs w:val="24"/>
        </w:rPr>
        <w:t>O</w:t>
      </w:r>
      <w:r>
        <w:rPr>
          <w:rFonts w:ascii="Times New Roman" w:hAnsi="Times New Roman" w:cs="Times New Roman"/>
          <w:sz w:val="24"/>
          <w:szCs w:val="24"/>
          <w:vertAlign w:val="superscript"/>
        </w:rPr>
        <w:t>+</w:t>
      </w:r>
      <w:r>
        <w:rPr>
          <w:rFonts w:hint="eastAsia"/>
          <w:sz w:val="24"/>
          <w:szCs w:val="24"/>
        </w:rPr>
        <w:t>上体现出来，结构的改变与聚集诱导化学反应的机理是一致的</w:t>
      </w:r>
      <w:r>
        <w:rPr>
          <w:sz w:val="24"/>
          <w:szCs w:val="24"/>
        </w:rPr>
        <w:fldChar w:fldCharType="begin">
          <w:fldData xml:space="preserve">PEVuZE5vdGU+PENpdGU+PEF1dGhvcj5HdXRiZXJsZXQ8L0F1dGhvcj48WWVhcj4yMDA5PC9ZZWFy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</w:fldData>
        </w:fldChar>
      </w:r>
      <w:r>
        <w:rPr>
          <w:sz w:val="24"/>
          <w:szCs w:val="24"/>
        </w:rPr>
        <w:instrText xml:space="preserve"> ADDIN EN.CITE </w:instrText>
      </w:r>
      <w:r>
        <w:rPr>
          <w:sz w:val="24"/>
          <w:szCs w:val="24"/>
        </w:rPr>
        <w:fldChar w:fldCharType="begin">
          <w:fldData xml:space="preserve">PEVuZE5vdGU+PENpdGU+PEF1dGhvcj5HdXRiZXJsZXQ8L0F1dGhvcj48WWVhcj4yMDA5PC9ZZWFy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</w:fldData>
        </w:fldChar>
      </w:r>
      <w:r>
        <w:rPr>
          <w:sz w:val="24"/>
          <w:szCs w:val="24"/>
        </w:rPr>
        <w:instrText xml:space="preserve"> ADDIN EN.CITE.DATA </w:instrText>
      </w:r>
      <w:r>
        <w:rPr>
          <w:sz w:val="24"/>
          <w:szCs w:val="24"/>
        </w:rPr>
      </w:r>
      <w:r>
        <w:rPr>
          <w:sz w:val="24"/>
          <w:szCs w:val="24"/>
        </w:rPr>
        <w:fldChar w:fldCharType="end"/>
      </w:r>
      <w:r>
        <w:rPr>
          <w:sz w:val="24"/>
          <w:szCs w:val="24"/>
        </w:rPr>
      </w:r>
      <w:r>
        <w:rPr>
          <w:sz w:val="24"/>
          <w:szCs w:val="24"/>
        </w:rPr>
        <w:fldChar w:fldCharType="separate"/>
      </w:r>
      <w:r>
        <w:rPr>
          <w:sz w:val="24"/>
          <w:szCs w:val="24"/>
          <w:vertAlign w:val="superscript"/>
        </w:rPr>
        <w:t>[</w:t>
      </w:r>
      <w:hyperlink w:anchor="_ENREF_22" w:tooltip="Gutberlet, 2009 #34" w:history="1">
        <w:r>
          <w:rPr>
            <w:sz w:val="24"/>
            <w:szCs w:val="24"/>
            <w:vertAlign w:val="superscript"/>
          </w:rPr>
          <w:t>22</w:t>
        </w:r>
      </w:hyperlink>
      <w:r>
        <w:rPr>
          <w:sz w:val="24"/>
          <w:szCs w:val="24"/>
          <w:vertAlign w:val="superscript"/>
        </w:rPr>
        <w:t>,</w:t>
      </w:r>
      <w:hyperlink w:anchor="_ENREF_51" w:tooltip="Flynn, 2010 #35" w:history="1">
        <w:r>
          <w:rPr>
            <w:sz w:val="24"/>
            <w:szCs w:val="24"/>
            <w:vertAlign w:val="superscript"/>
          </w:rPr>
          <w:t>51</w:t>
        </w:r>
      </w:hyperlink>
      <w:r>
        <w:rPr>
          <w:sz w:val="24"/>
          <w:szCs w:val="24"/>
          <w:vertAlign w:val="superscript"/>
        </w:rPr>
        <w:t>]</w:t>
      </w:r>
      <w:r>
        <w:rPr>
          <w:sz w:val="24"/>
          <w:szCs w:val="24"/>
        </w:rPr>
        <w:fldChar w:fldCharType="end"/>
      </w:r>
      <w:r>
        <w:rPr>
          <w:rFonts w:hint="eastAsia"/>
          <w:sz w:val="24"/>
          <w:szCs w:val="24"/>
        </w:rPr>
        <w:t>。图</w:t>
      </w:r>
      <w:r>
        <w:rPr>
          <w:rFonts w:hint="eastAsia"/>
          <w:sz w:val="24"/>
          <w:szCs w:val="24"/>
        </w:rPr>
        <w:t>3.3</w:t>
      </w:r>
      <w:r>
        <w:rPr>
          <w:rFonts w:hint="eastAsia"/>
          <w:sz w:val="24"/>
          <w:szCs w:val="24"/>
        </w:rPr>
        <w:t>中的红线体现为</w:t>
      </w:r>
      <w:r>
        <w:rPr>
          <w:rFonts w:ascii="Times New Roman" w:hAnsi="Times New Roman" w:cs="Times New Roman"/>
          <w:sz w:val="24"/>
          <w:szCs w:val="24"/>
        </w:rPr>
        <w:t>HCl</w:t>
      </w:r>
      <w:r>
        <w:rPr>
          <w:rFonts w:hint="eastAsia"/>
          <w:sz w:val="24"/>
          <w:szCs w:val="24"/>
        </w:rPr>
        <w:t>分子的氢原子和氯原子之间的距离。可以看出，当团簇</w:t>
      </w:r>
      <w:r>
        <w:rPr>
          <w:rFonts w:ascii="Times New Roman" w:hAnsi="Times New Roman" w:cs="Times New Roman"/>
          <w:sz w:val="24"/>
          <w:szCs w:val="24"/>
        </w:rPr>
        <w:t>HCl(H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n</w:t>
      </w:r>
      <w:r>
        <w:rPr>
          <w:rFonts w:hint="eastAsia"/>
          <w:sz w:val="24"/>
          <w:szCs w:val="24"/>
        </w:rPr>
        <w:t>的</w:t>
      </w:r>
      <w:r>
        <w:rPr>
          <w:rFonts w:ascii="Times New Roman" w:hAnsi="Times New Roman" w:cs="Times New Roman"/>
          <w:sz w:val="24"/>
          <w:szCs w:val="24"/>
        </w:rPr>
        <w:t>n</w:t>
      </w:r>
      <w:r>
        <w:rPr>
          <w:rFonts w:hint="eastAsia"/>
          <w:sz w:val="24"/>
          <w:szCs w:val="24"/>
        </w:rPr>
        <w:t>小于等于</w:t>
      </w:r>
      <w:r>
        <w:rPr>
          <w:rFonts w:ascii="Times New Roman" w:hAnsi="Times New Roman" w:cs="Times New Roman"/>
          <w:sz w:val="24"/>
          <w:szCs w:val="24"/>
        </w:rPr>
        <w:t>3</w:t>
      </w:r>
      <w:r>
        <w:rPr>
          <w:rFonts w:hint="eastAsia"/>
          <w:sz w:val="24"/>
          <w:szCs w:val="24"/>
        </w:rPr>
        <w:t>时，它们之间距离的浮动在</w:t>
      </w:r>
      <w:r>
        <w:rPr>
          <w:rFonts w:ascii="Times New Roman" w:hAnsi="Times New Roman" w:cs="Times New Roman"/>
          <w:sz w:val="24"/>
          <w:szCs w:val="24"/>
        </w:rPr>
        <w:t>1.3</w:t>
      </w:r>
      <w:r>
        <w:rPr>
          <w:rFonts w:ascii="Times New Roman" w:eastAsia="宋体" w:hAnsi="Times New Roman" w:cs="Times New Roman"/>
          <w:sz w:val="24"/>
          <w:szCs w:val="24"/>
        </w:rPr>
        <w:t>Å</w:t>
      </w:r>
      <w:r>
        <w:rPr>
          <w:rFonts w:hint="eastAsia"/>
          <w:sz w:val="24"/>
          <w:szCs w:val="24"/>
        </w:rPr>
        <w:t>到</w:t>
      </w:r>
      <w:r>
        <w:rPr>
          <w:rFonts w:ascii="Times New Roman" w:hAnsi="Times New Roman" w:cs="Times New Roman"/>
          <w:sz w:val="24"/>
          <w:szCs w:val="24"/>
        </w:rPr>
        <w:t>1.4</w:t>
      </w:r>
      <w:r>
        <w:rPr>
          <w:rFonts w:ascii="Times New Roman" w:eastAsia="宋体" w:hAnsi="Times New Roman" w:cs="Times New Roman"/>
          <w:sz w:val="24"/>
          <w:szCs w:val="24"/>
        </w:rPr>
        <w:t>Å</w:t>
      </w:r>
      <w:r>
        <w:rPr>
          <w:rFonts w:hint="eastAsia"/>
          <w:sz w:val="24"/>
          <w:szCs w:val="24"/>
        </w:rPr>
        <w:t>之间，而当</w:t>
      </w:r>
      <w:r>
        <w:rPr>
          <w:rFonts w:ascii="Times New Roman" w:hAnsi="Times New Roman" w:cs="Times New Roman"/>
          <w:sz w:val="24"/>
          <w:szCs w:val="24"/>
        </w:rPr>
        <w:t>n</w:t>
      </w:r>
      <w:r>
        <w:rPr>
          <w:rFonts w:hint="eastAsia"/>
          <w:sz w:val="24"/>
          <w:szCs w:val="24"/>
        </w:rPr>
        <w:t>达到</w:t>
      </w:r>
      <w:r>
        <w:rPr>
          <w:rFonts w:ascii="Times New Roman" w:hAnsi="Times New Roman" w:cs="Times New Roman"/>
          <w:sz w:val="24"/>
          <w:szCs w:val="24"/>
        </w:rPr>
        <w:t>4</w:t>
      </w:r>
      <w:r>
        <w:rPr>
          <w:rFonts w:hint="eastAsia"/>
          <w:sz w:val="24"/>
          <w:szCs w:val="24"/>
        </w:rPr>
        <w:t>时，</w:t>
      </w:r>
      <w:r>
        <w:rPr>
          <w:rFonts w:ascii="Times New Roman" w:hAnsi="Times New Roman" w:cs="Times New Roman"/>
          <w:sz w:val="24"/>
          <w:szCs w:val="24"/>
        </w:rPr>
        <w:t>HCl</w:t>
      </w:r>
      <w:r>
        <w:rPr>
          <w:rFonts w:hint="eastAsia"/>
          <w:sz w:val="24"/>
          <w:szCs w:val="24"/>
        </w:rPr>
        <w:t>分子的氢原子处于氯离子与最临近的水分子的氧原子的中间位置。这个趋势可以体现在图</w:t>
      </w:r>
      <w:r>
        <w:rPr>
          <w:rFonts w:ascii="Times New Roman" w:hAnsi="Times New Roman" w:cs="Times New Roman"/>
          <w:sz w:val="24"/>
          <w:szCs w:val="24"/>
        </w:rPr>
        <w:t>3.1</w:t>
      </w:r>
      <w:r>
        <w:rPr>
          <w:rFonts w:hint="eastAsia"/>
          <w:sz w:val="24"/>
          <w:szCs w:val="24"/>
        </w:rPr>
        <w:t>的蓝色虚线上面，即该蓝色虚线反映了</w:t>
      </w:r>
      <w:r>
        <w:rPr>
          <w:rFonts w:ascii="Times New Roman" w:hAnsi="Times New Roman" w:cs="Times New Roman"/>
          <w:sz w:val="24"/>
          <w:szCs w:val="24"/>
        </w:rPr>
        <w:t>HCl</w:t>
      </w:r>
      <w:r>
        <w:rPr>
          <w:rFonts w:hint="eastAsia"/>
          <w:sz w:val="24"/>
          <w:szCs w:val="24"/>
        </w:rPr>
        <w:t>的质子与最近水分子的氧原子之间的距离变化。当</w:t>
      </w:r>
      <w:r>
        <w:rPr>
          <w:rFonts w:ascii="Times New Roman" w:hAnsi="Times New Roman" w:cs="Times New Roman"/>
          <w:sz w:val="24"/>
          <w:szCs w:val="24"/>
        </w:rPr>
        <w:t>n</w:t>
      </w:r>
      <w:r>
        <w:rPr>
          <w:rFonts w:hint="eastAsia"/>
          <w:sz w:val="24"/>
          <w:szCs w:val="24"/>
        </w:rPr>
        <w:t>的值从</w:t>
      </w:r>
      <w:r>
        <w:rPr>
          <w:rFonts w:ascii="Times New Roman" w:hAnsi="Times New Roman" w:cs="Times New Roman"/>
          <w:sz w:val="24"/>
          <w:szCs w:val="24"/>
        </w:rPr>
        <w:t>1</w:t>
      </w:r>
      <w:r>
        <w:rPr>
          <w:rFonts w:hint="eastAsia"/>
          <w:sz w:val="24"/>
          <w:szCs w:val="24"/>
        </w:rPr>
        <w:t>变化到</w:t>
      </w:r>
      <w:r>
        <w:rPr>
          <w:rFonts w:ascii="Times New Roman" w:hAnsi="Times New Roman" w:cs="Times New Roman"/>
          <w:sz w:val="24"/>
          <w:szCs w:val="24"/>
        </w:rPr>
        <w:t>4</w:t>
      </w:r>
      <w:r>
        <w:rPr>
          <w:rFonts w:hint="eastAsia"/>
          <w:sz w:val="24"/>
          <w:szCs w:val="24"/>
        </w:rPr>
        <w:t>时，</w:t>
      </w:r>
      <w:r>
        <w:rPr>
          <w:rFonts w:ascii="Times New Roman" w:hAnsi="Times New Roman" w:cs="Times New Roman"/>
          <w:sz w:val="24"/>
          <w:szCs w:val="24"/>
        </w:rPr>
        <w:t>H</w:t>
      </w:r>
      <w:r>
        <w:rPr>
          <w:rFonts w:ascii="Times New Roman" w:hAnsi="Times New Roman" w:cs="Times New Roman"/>
          <w:sz w:val="24"/>
          <w:szCs w:val="24"/>
          <w:vertAlign w:val="subscript"/>
        </w:rPr>
        <w:t>cl</w:t>
      </w:r>
      <w:r>
        <w:rPr>
          <w:rFonts w:ascii="Times New Roman" w:hAnsi="Times New Roman" w:cs="Times New Roman"/>
          <w:sz w:val="24"/>
          <w:szCs w:val="24"/>
        </w:rPr>
        <w:t>-O</w:t>
      </w:r>
      <w:r>
        <w:rPr>
          <w:rFonts w:ascii="Times New Roman" w:hAnsi="Times New Roman" w:cs="Times New Roman"/>
          <w:sz w:val="24"/>
          <w:szCs w:val="24"/>
          <w:vertAlign w:val="subscript"/>
        </w:rPr>
        <w:t>W</w:t>
      </w:r>
      <w:r>
        <w:rPr>
          <w:rFonts w:hint="eastAsia"/>
          <w:sz w:val="24"/>
          <w:szCs w:val="24"/>
        </w:rPr>
        <w:t>距离显著地降低，最终其距离与</w:t>
      </w:r>
      <w:r>
        <w:rPr>
          <w:rFonts w:ascii="Times New Roman" w:hAnsi="Times New Roman" w:cs="Times New Roman"/>
          <w:sz w:val="24"/>
          <w:szCs w:val="24"/>
        </w:rPr>
        <w:t>H</w:t>
      </w:r>
      <w:r>
        <w:rPr>
          <w:rFonts w:ascii="Times New Roman" w:hAnsi="Times New Roman" w:cs="Times New Roman"/>
          <w:sz w:val="24"/>
          <w:szCs w:val="24"/>
          <w:vertAlign w:val="subscript"/>
        </w:rPr>
        <w:t>cl</w:t>
      </w:r>
      <w:r>
        <w:rPr>
          <w:rFonts w:ascii="Times New Roman" w:hAnsi="Times New Roman" w:cs="Times New Roman"/>
          <w:sz w:val="24"/>
          <w:szCs w:val="24"/>
        </w:rPr>
        <w:t>-Cl</w:t>
      </w:r>
      <w:r>
        <w:rPr>
          <w:rFonts w:hint="eastAsia"/>
          <w:sz w:val="24"/>
          <w:szCs w:val="24"/>
        </w:rPr>
        <w:t>的键长重叠（图</w:t>
      </w:r>
      <w:r>
        <w:rPr>
          <w:rFonts w:ascii="Times New Roman" w:hAnsi="Times New Roman" w:cs="Times New Roman"/>
          <w:sz w:val="24"/>
          <w:szCs w:val="24"/>
        </w:rPr>
        <w:t>3.</w:t>
      </w:r>
      <w:r>
        <w:rPr>
          <w:rFonts w:ascii="Times New Roman" w:hAnsi="Times New Roman" w:cs="Times New Roman" w:hint="eastAsia"/>
          <w:sz w:val="24"/>
          <w:szCs w:val="24"/>
        </w:rPr>
        <w:t>3</w:t>
      </w:r>
      <w:r>
        <w:rPr>
          <w:rFonts w:ascii="Times New Roman" w:hAnsi="Times New Roman" w:cs="Times New Roman"/>
          <w:sz w:val="24"/>
          <w:szCs w:val="24"/>
        </w:rPr>
        <w:t>d</w:t>
      </w:r>
      <w:r>
        <w:rPr>
          <w:rFonts w:hint="eastAsia"/>
          <w:sz w:val="24"/>
          <w:szCs w:val="24"/>
        </w:rPr>
        <w:t>）。由图</w:t>
      </w:r>
      <w:r>
        <w:rPr>
          <w:rFonts w:ascii="Times New Roman" w:hAnsi="Times New Roman" w:cs="Times New Roman"/>
          <w:sz w:val="24"/>
          <w:szCs w:val="24"/>
        </w:rPr>
        <w:t>3.</w:t>
      </w:r>
      <w:r>
        <w:rPr>
          <w:rFonts w:ascii="Times New Roman" w:hAnsi="Times New Roman" w:cs="Times New Roman" w:hint="eastAsia"/>
          <w:sz w:val="24"/>
          <w:szCs w:val="24"/>
        </w:rPr>
        <w:t>3</w:t>
      </w:r>
      <w:r>
        <w:rPr>
          <w:rFonts w:hint="eastAsia"/>
          <w:sz w:val="24"/>
          <w:szCs w:val="24"/>
        </w:rPr>
        <w:t>的结果可以反映毗邻的氧原子，随着</w:t>
      </w:r>
      <w:r>
        <w:rPr>
          <w:rFonts w:ascii="Times New Roman" w:hAnsi="Times New Roman" w:cs="Times New Roman"/>
          <w:sz w:val="24"/>
          <w:szCs w:val="24"/>
        </w:rPr>
        <w:t>HCl(H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n</w:t>
      </w:r>
      <w:r>
        <w:rPr>
          <w:rFonts w:hint="eastAsia"/>
          <w:sz w:val="24"/>
          <w:szCs w:val="24"/>
        </w:rPr>
        <w:t>团簇尺寸的变大，在一步一步的接近</w:t>
      </w:r>
      <w:r>
        <w:rPr>
          <w:rFonts w:ascii="Times New Roman" w:hAnsi="Times New Roman" w:cs="Times New Roman"/>
          <w:sz w:val="24"/>
          <w:szCs w:val="24"/>
        </w:rPr>
        <w:t>HCl</w:t>
      </w:r>
      <w:r>
        <w:rPr>
          <w:rFonts w:hint="eastAsia"/>
          <w:sz w:val="24"/>
          <w:szCs w:val="24"/>
        </w:rPr>
        <w:t>的氢原子，直到</w:t>
      </w:r>
      <w:r>
        <w:rPr>
          <w:rFonts w:ascii="Times New Roman" w:hAnsi="Times New Roman" w:cs="Times New Roman"/>
          <w:sz w:val="24"/>
          <w:szCs w:val="24"/>
        </w:rPr>
        <w:t>HCl</w:t>
      </w:r>
      <w:r>
        <w:rPr>
          <w:rFonts w:hint="eastAsia"/>
          <w:sz w:val="24"/>
          <w:szCs w:val="24"/>
        </w:rPr>
        <w:t>解离的发生，即团簇中包含了四个水分子。图</w:t>
      </w:r>
      <w:r>
        <w:rPr>
          <w:rFonts w:ascii="Times New Roman" w:hAnsi="Times New Roman" w:cs="Times New Roman"/>
          <w:sz w:val="24"/>
          <w:szCs w:val="24"/>
        </w:rPr>
        <w:t>3.</w:t>
      </w:r>
      <w:r>
        <w:rPr>
          <w:rFonts w:ascii="Times New Roman" w:hAnsi="Times New Roman" w:cs="Times New Roman" w:hint="eastAsia"/>
          <w:sz w:val="24"/>
          <w:szCs w:val="24"/>
        </w:rPr>
        <w:t>3</w:t>
      </w:r>
      <w:r>
        <w:rPr>
          <w:rFonts w:hint="eastAsia"/>
          <w:sz w:val="24"/>
          <w:szCs w:val="24"/>
        </w:rPr>
        <w:t>又可以体现出当</w:t>
      </w:r>
      <w:r>
        <w:rPr>
          <w:rFonts w:ascii="Times New Roman" w:hAnsi="Times New Roman" w:cs="Times New Roman"/>
          <w:sz w:val="24"/>
          <w:szCs w:val="24"/>
        </w:rPr>
        <w:t>n=1,2,3</w:t>
      </w:r>
      <w:r>
        <w:rPr>
          <w:rFonts w:hint="eastAsia"/>
          <w:sz w:val="24"/>
          <w:szCs w:val="24"/>
        </w:rPr>
        <w:t>时，</w:t>
      </w:r>
      <w:r>
        <w:rPr>
          <w:rFonts w:ascii="Times New Roman" w:hAnsi="Times New Roman" w:cs="Times New Roman"/>
          <w:sz w:val="24"/>
          <w:szCs w:val="24"/>
        </w:rPr>
        <w:t>HCl</w:t>
      </w:r>
      <w:r>
        <w:rPr>
          <w:rFonts w:hint="eastAsia"/>
          <w:sz w:val="24"/>
          <w:szCs w:val="24"/>
        </w:rPr>
        <w:t>分子保持键连，但是当</w:t>
      </w:r>
      <w:r>
        <w:rPr>
          <w:rFonts w:ascii="Times New Roman" w:hAnsi="Times New Roman" w:cs="Times New Roman"/>
          <w:sz w:val="24"/>
          <w:szCs w:val="24"/>
        </w:rPr>
        <w:t>n=4</w:t>
      </w:r>
      <w:r>
        <w:rPr>
          <w:rFonts w:hint="eastAsia"/>
          <w:sz w:val="24"/>
          <w:szCs w:val="24"/>
        </w:rPr>
        <w:t>时，解离快速地发生（在</w:t>
      </w:r>
      <w:r>
        <w:rPr>
          <w:rFonts w:ascii="Times New Roman" w:hAnsi="Times New Roman" w:cs="Times New Roman"/>
          <w:sz w:val="24"/>
          <w:szCs w:val="24"/>
        </w:rPr>
        <w:t>1</w:t>
      </w:r>
      <w:r>
        <w:rPr>
          <w:rFonts w:hint="eastAsia"/>
          <w:sz w:val="24"/>
          <w:szCs w:val="24"/>
        </w:rPr>
        <w:t>皮秒以内），同时在</w:t>
      </w:r>
      <w:r>
        <w:rPr>
          <w:rFonts w:ascii="Times New Roman" w:hAnsi="Times New Roman" w:cs="Times New Roman"/>
          <w:sz w:val="24"/>
          <w:szCs w:val="24"/>
        </w:rPr>
        <w:t>4</w:t>
      </w:r>
      <w:r>
        <w:rPr>
          <w:rFonts w:hint="eastAsia"/>
          <w:sz w:val="24"/>
          <w:szCs w:val="24"/>
        </w:rPr>
        <w:t>皮秒以后，体系保持在平衡态。团簇的代表结构展示在图</w:t>
      </w:r>
      <w:r>
        <w:rPr>
          <w:rFonts w:ascii="Times New Roman" w:hAnsi="Times New Roman" w:cs="Times New Roman"/>
          <w:sz w:val="24"/>
          <w:szCs w:val="24"/>
        </w:rPr>
        <w:t>3.3</w:t>
      </w:r>
      <w:r>
        <w:rPr>
          <w:rFonts w:hint="eastAsia"/>
          <w:sz w:val="24"/>
          <w:szCs w:val="24"/>
        </w:rPr>
        <w:t>的每个团簇分图上。</w:t>
      </w:r>
    </w:p>
    <w:p w14:paraId="334B9569" w14:textId="77777777" w:rsidR="00E5107B" w:rsidRDefault="00CA7929">
      <w:pPr>
        <w:spacing w:line="360" w:lineRule="auto"/>
        <w:ind w:firstLine="584"/>
        <w:rPr>
          <w:sz w:val="24"/>
          <w:szCs w:val="24"/>
        </w:rPr>
      </w:pPr>
      <w:r>
        <w:rPr>
          <w:rFonts w:hint="eastAsia"/>
          <w:sz w:val="24"/>
          <w:szCs w:val="24"/>
        </w:rPr>
        <w:t>为了比较，基于经典和混合量子</w:t>
      </w:r>
      <w:r>
        <w:rPr>
          <w:rFonts w:hint="eastAsia"/>
          <w:sz w:val="24"/>
          <w:szCs w:val="24"/>
        </w:rPr>
        <w:t>/</w:t>
      </w:r>
      <w:r>
        <w:rPr>
          <w:rFonts w:hint="eastAsia"/>
          <w:sz w:val="24"/>
          <w:szCs w:val="24"/>
        </w:rPr>
        <w:t>经典的方法来计算线性吸收光谱的线形。在经典的方法中，线形的形状函数是通过傅里叶变化总的偶极时间自相关函数，这些偶极矩是从经典的分子动力学中获得的。</w:t>
      </w:r>
    </w:p>
    <w:p w14:paraId="75AFB841" w14:textId="77777777" w:rsidR="00E5107B" w:rsidRDefault="00CA7929">
      <w:pPr>
        <w:spacing w:line="360" w:lineRule="auto"/>
        <w:ind w:firstLineChars="300" w:firstLine="720"/>
        <w:rPr>
          <w:sz w:val="24"/>
          <w:szCs w:val="24"/>
        </w:rPr>
      </w:pPr>
      <w:r>
        <w:rPr>
          <w:position w:val="-16"/>
          <w:sz w:val="24"/>
          <w:szCs w:val="24"/>
        </w:rPr>
        <w:object w:dxaOrig="3872" w:dyaOrig="408" w14:anchorId="5CD067CF">
          <v:shape id="_x0000_i1176" type="#_x0000_t75" style="width:193.6pt;height:20.4pt" o:ole="">
            <v:imagedata r:id="rId321" o:title=""/>
          </v:shape>
          <o:OLEObject Type="Embed" ProgID="Equation.3" ShapeID="_x0000_i1176" DrawAspect="Content" ObjectID="_1624904022" r:id="rId322"/>
        </w:object>
      </w:r>
      <w:r>
        <w:rPr>
          <w:rFonts w:hint="eastAsia"/>
        </w:rPr>
        <w:t xml:space="preserve">      </w:t>
      </w:r>
      <w:r>
        <w:rPr>
          <w:rFonts w:ascii="Cambria Math"/>
          <w:sz w:val="24"/>
          <w:szCs w:val="24"/>
        </w:rPr>
        <w:t>（</w:t>
      </w:r>
      <w:r>
        <w:rPr>
          <w:rFonts w:ascii="Cambria Math" w:hAnsi="Cambria Math" w:cs="Times New Roman"/>
          <w:sz w:val="24"/>
          <w:szCs w:val="24"/>
        </w:rPr>
        <w:t>3.4</w:t>
      </w:r>
      <w:r>
        <w:rPr>
          <w:rFonts w:ascii="Cambria Math"/>
          <w:sz w:val="24"/>
          <w:szCs w:val="24"/>
        </w:rPr>
        <w:t>）</w:t>
      </w:r>
    </w:p>
    <w:p w14:paraId="713C9104" w14:textId="77777777" w:rsidR="00E5107B" w:rsidRDefault="00CA7929">
      <w:pPr>
        <w:spacing w:line="360" w:lineRule="auto"/>
        <w:rPr>
          <w:sz w:val="24"/>
          <w:szCs w:val="24"/>
        </w:rPr>
      </w:pPr>
      <w:r>
        <w:rPr>
          <w:rFonts w:hint="eastAsia"/>
          <w:sz w:val="24"/>
          <w:szCs w:val="24"/>
        </w:rPr>
        <w:t>其中，</w:t>
      </w:r>
      <w:r>
        <w:rPr>
          <w:position w:val="-12"/>
        </w:rPr>
        <w:object w:dxaOrig="720" w:dyaOrig="367" w14:anchorId="422B465E">
          <v:shape id="_x0000_i1177" type="#_x0000_t75" style="width:36pt;height:18.35pt" o:ole="">
            <v:imagedata r:id="rId323" o:title=""/>
          </v:shape>
          <o:OLEObject Type="Embed" ProgID="Equation.DSMT4" ShapeID="_x0000_i1177" DrawAspect="Content" ObjectID="_1624904023" r:id="rId324"/>
        </w:object>
      </w:r>
      <w:r>
        <w:rPr>
          <w:rFonts w:hint="eastAsia"/>
        </w:rPr>
        <w:t>为</w:t>
      </w:r>
      <w:r>
        <w:rPr>
          <w:rFonts w:hint="eastAsia"/>
          <w:sz w:val="24"/>
          <w:szCs w:val="24"/>
        </w:rPr>
        <w:t>谐量子修正系数，同时括号代表经典统计力学平均。在混合量子</w:t>
      </w:r>
      <w:r>
        <w:rPr>
          <w:rFonts w:hint="eastAsia"/>
          <w:sz w:val="24"/>
          <w:szCs w:val="24"/>
        </w:rPr>
        <w:t>/</w:t>
      </w:r>
      <w:r>
        <w:rPr>
          <w:rFonts w:hint="eastAsia"/>
          <w:sz w:val="24"/>
          <w:szCs w:val="24"/>
        </w:rPr>
        <w:t>经典方法中，其中</w:t>
      </w:r>
      <w:r>
        <w:rPr>
          <w:rFonts w:ascii="Times New Roman" w:hAnsi="Times New Roman" w:cs="Times New Roman"/>
          <w:sz w:val="24"/>
          <w:szCs w:val="24"/>
        </w:rPr>
        <w:t>HCl</w:t>
      </w:r>
      <w:r>
        <w:rPr>
          <w:rFonts w:hint="eastAsia"/>
          <w:sz w:val="24"/>
          <w:szCs w:val="24"/>
        </w:rPr>
        <w:t>振动模是处理成量子力学的，而其他的自由度是通过经典力学去描述的。然后，在</w:t>
      </w:r>
      <w:r>
        <w:rPr>
          <w:rFonts w:ascii="Times New Roman" w:hAnsi="Times New Roman" w:cs="Times New Roman"/>
          <w:sz w:val="24"/>
          <w:szCs w:val="24"/>
        </w:rPr>
        <w:t>Condon</w:t>
      </w:r>
      <w:r>
        <w:rPr>
          <w:rFonts w:hint="eastAsia"/>
          <w:sz w:val="24"/>
          <w:szCs w:val="24"/>
        </w:rPr>
        <w:t>近似下，振动跃迁偶极的强度可以假设成与溶剂环境的涨落相独立，因而，半经典光谱吸收线形公式可以写成</w:t>
      </w:r>
    </w:p>
    <w:bookmarkStart w:id="54" w:name="OLE_LINK17"/>
    <w:bookmarkStart w:id="55" w:name="OLE_LINK16"/>
    <w:p w14:paraId="3B944CF3" w14:textId="77777777" w:rsidR="00E5107B" w:rsidRDefault="00CA7929">
      <w:pPr>
        <w:spacing w:line="360" w:lineRule="auto"/>
        <w:ind w:firstLineChars="250" w:firstLine="600"/>
        <w:jc w:val="center"/>
        <w:rPr>
          <w:sz w:val="24"/>
          <w:szCs w:val="24"/>
        </w:rPr>
      </w:pPr>
      <w:r>
        <w:rPr>
          <w:position w:val="-16"/>
          <w:sz w:val="24"/>
          <w:szCs w:val="24"/>
        </w:rPr>
        <w:object w:dxaOrig="4062" w:dyaOrig="584" w14:anchorId="113759A5">
          <v:shape id="_x0000_i1178" type="#_x0000_t75" style="width:203.1pt;height:29.2pt" o:ole="">
            <v:imagedata r:id="rId325" o:title=""/>
          </v:shape>
          <o:OLEObject Type="Embed" ProgID="Equation.3" ShapeID="_x0000_i1178" DrawAspect="Content" ObjectID="_1624904024" r:id="rId326"/>
        </w:object>
      </w:r>
      <w:bookmarkEnd w:id="54"/>
      <w:bookmarkEnd w:id="55"/>
      <w:r>
        <w:rPr>
          <w:rFonts w:hint="eastAsia"/>
        </w:rPr>
        <w:t xml:space="preserve">       </w:t>
      </w:r>
      <w:r>
        <w:rPr>
          <w:rFonts w:ascii="Cambria Math"/>
          <w:sz w:val="24"/>
          <w:szCs w:val="24"/>
        </w:rPr>
        <w:t>（</w:t>
      </w:r>
      <w:r>
        <w:rPr>
          <w:rFonts w:ascii="Cambria Math" w:hAnsi="Cambria Math" w:cs="Times New Roman"/>
          <w:sz w:val="24"/>
          <w:szCs w:val="24"/>
        </w:rPr>
        <w:t>3.5</w:t>
      </w:r>
      <w:r>
        <w:rPr>
          <w:rFonts w:ascii="Cambria Math"/>
          <w:sz w:val="24"/>
          <w:szCs w:val="24"/>
        </w:rPr>
        <w:t>）</w:t>
      </w:r>
    </w:p>
    <w:p w14:paraId="4358E1EA" w14:textId="77777777" w:rsidR="00E5107B" w:rsidRDefault="00CA7929">
      <w:pPr>
        <w:spacing w:line="360" w:lineRule="auto"/>
        <w:rPr>
          <w:sz w:val="24"/>
          <w:szCs w:val="24"/>
        </w:rPr>
      </w:pPr>
      <w:r>
        <w:rPr>
          <w:rFonts w:hint="eastAsia"/>
          <w:sz w:val="24"/>
          <w:szCs w:val="24"/>
        </w:rPr>
        <w:t>其中，</w:t>
      </w:r>
      <w:r>
        <w:rPr>
          <w:rFonts w:ascii="Times New Roman" w:hAnsi="Times New Roman" w:cs="Times New Roman"/>
          <w:sz w:val="24"/>
          <w:szCs w:val="24"/>
        </w:rPr>
        <w:t>T</w:t>
      </w:r>
      <w:r>
        <w:rPr>
          <w:rFonts w:ascii="Times New Roman" w:hAnsi="Times New Roman" w:cs="Times New Roman"/>
          <w:sz w:val="24"/>
          <w:szCs w:val="24"/>
          <w:vertAlign w:val="subscript"/>
        </w:rPr>
        <w:t>1</w:t>
      </w:r>
      <w:r>
        <w:rPr>
          <w:rFonts w:hint="eastAsia"/>
          <w:sz w:val="24"/>
          <w:szCs w:val="24"/>
        </w:rPr>
        <w:t>为振动能级的耗散时间（</w:t>
      </w:r>
      <w:r>
        <w:rPr>
          <w:rFonts w:ascii="Times New Roman" w:hAnsi="Times New Roman" w:cs="Times New Roman"/>
          <w:sz w:val="24"/>
          <w:szCs w:val="24"/>
        </w:rPr>
        <w:t>224</w:t>
      </w:r>
      <w:r>
        <w:rPr>
          <w:rFonts w:hint="eastAsia"/>
          <w:sz w:val="24"/>
          <w:szCs w:val="24"/>
        </w:rPr>
        <w:t>飞秒），这个值是通过</w:t>
      </w:r>
      <w:r>
        <w:rPr>
          <w:rFonts w:ascii="Times New Roman" w:hAnsi="Times New Roman" w:cs="Times New Roman"/>
          <w:sz w:val="24"/>
          <w:szCs w:val="24"/>
        </w:rPr>
        <w:t>Straub</w:t>
      </w:r>
      <w:r>
        <w:rPr>
          <w:rFonts w:hint="eastAsia"/>
          <w:sz w:val="24"/>
          <w:szCs w:val="24"/>
        </w:rPr>
        <w:t>和他的合作者的工作获得的</w:t>
      </w:r>
      <w:r>
        <w:rPr>
          <w:sz w:val="24"/>
          <w:szCs w:val="24"/>
        </w:rPr>
        <w:fldChar w:fldCharType="begin">
          <w:fldData xml:space="preserve">PEVuZE5vdGU+PENpdGU+PEF1dGhvcj5TYWduZWxsYTwvQXV0aG9yPjxZZWFyPjE5OTk8L1llYXI+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</w:fldData>
        </w:fldChar>
      </w:r>
      <w:r>
        <w:rPr>
          <w:sz w:val="24"/>
          <w:szCs w:val="24"/>
        </w:rPr>
        <w:instrText xml:space="preserve"> ADDIN EN.CITE </w:instrText>
      </w:r>
      <w:r>
        <w:rPr>
          <w:sz w:val="24"/>
          <w:szCs w:val="24"/>
        </w:rPr>
        <w:fldChar w:fldCharType="begin">
          <w:fldData xml:space="preserve">PEVuZE5vdGU+PENpdGU+PEF1dGhvcj5TYWduZWxsYTwvQXV0aG9yPjxZZWFyPjE5OTk8L1llYXI+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</w:fldData>
        </w:fldChar>
      </w:r>
      <w:r>
        <w:rPr>
          <w:sz w:val="24"/>
          <w:szCs w:val="24"/>
        </w:rPr>
        <w:instrText xml:space="preserve"> ADDIN EN.CITE.DATA </w:instrText>
      </w:r>
      <w:r>
        <w:rPr>
          <w:sz w:val="24"/>
          <w:szCs w:val="24"/>
        </w:rPr>
      </w:r>
      <w:r>
        <w:rPr>
          <w:sz w:val="24"/>
          <w:szCs w:val="24"/>
        </w:rPr>
        <w:fldChar w:fldCharType="end"/>
      </w:r>
      <w:r>
        <w:rPr>
          <w:sz w:val="24"/>
          <w:szCs w:val="24"/>
        </w:rPr>
      </w:r>
      <w:r>
        <w:rPr>
          <w:sz w:val="24"/>
          <w:szCs w:val="24"/>
        </w:rPr>
        <w:fldChar w:fldCharType="separate"/>
      </w:r>
      <w:r>
        <w:rPr>
          <w:sz w:val="24"/>
          <w:szCs w:val="24"/>
          <w:vertAlign w:val="superscript"/>
        </w:rPr>
        <w:t>[</w:t>
      </w:r>
      <w:hyperlink w:anchor="_ENREF_66" w:tooltip="Sagnella, 1999 #161" w:history="1">
        <w:r>
          <w:rPr>
            <w:sz w:val="24"/>
            <w:szCs w:val="24"/>
            <w:vertAlign w:val="superscript"/>
          </w:rPr>
          <w:t>66-69</w:t>
        </w:r>
      </w:hyperlink>
      <w:r>
        <w:rPr>
          <w:sz w:val="24"/>
          <w:szCs w:val="24"/>
          <w:vertAlign w:val="superscript"/>
        </w:rPr>
        <w:t>]</w:t>
      </w:r>
      <w:r>
        <w:rPr>
          <w:sz w:val="24"/>
          <w:szCs w:val="24"/>
        </w:rPr>
        <w:fldChar w:fldCharType="end"/>
      </w:r>
      <w:r>
        <w:rPr>
          <w:rFonts w:hint="eastAsia"/>
          <w:sz w:val="24"/>
          <w:szCs w:val="24"/>
        </w:rPr>
        <w:t>。这个耗散时间的获得是通过对沿着</w:t>
      </w:r>
      <w:r>
        <w:rPr>
          <w:rFonts w:ascii="Times New Roman" w:hAnsi="Times New Roman" w:cs="Times New Roman"/>
          <w:sz w:val="24"/>
          <w:szCs w:val="24"/>
        </w:rPr>
        <w:t>H-Cl</w:t>
      </w:r>
      <w:r>
        <w:rPr>
          <w:rFonts w:hint="eastAsia"/>
          <w:sz w:val="24"/>
          <w:szCs w:val="24"/>
        </w:rPr>
        <w:t>键长的</w:t>
      </w:r>
      <w:r>
        <w:rPr>
          <w:rFonts w:hint="eastAsia"/>
          <w:sz w:val="24"/>
          <w:szCs w:val="24"/>
        </w:rPr>
        <w:lastRenderedPageBreak/>
        <w:t>力的经典时间自相关函数。这里的</w:t>
      </w:r>
      <w:r>
        <w:rPr>
          <w:position w:val="-12"/>
          <w:sz w:val="24"/>
          <w:szCs w:val="24"/>
        </w:rPr>
        <w:object w:dxaOrig="625" w:dyaOrig="367" w14:anchorId="1376CC16">
          <v:shape id="_x0000_i1179" type="#_x0000_t75" style="width:31.25pt;height:18.35pt" o:ole="">
            <v:imagedata r:id="rId327" o:title=""/>
          </v:shape>
          <o:OLEObject Type="Embed" ProgID="Equation.DSMT4" ShapeID="_x0000_i1179" DrawAspect="Content" ObjectID="_1624904025" r:id="rId328"/>
        </w:object>
      </w:r>
      <w:r>
        <w:rPr>
          <w:rFonts w:hint="eastAsia"/>
          <w:sz w:val="24"/>
          <w:szCs w:val="24"/>
        </w:rPr>
        <w:t>是通过量子振动一阶微扰（</w:t>
      </w:r>
      <w:r>
        <w:rPr>
          <w:rFonts w:ascii="Times New Roman" w:hAnsi="Times New Roman" w:cs="Times New Roman"/>
          <w:sz w:val="24"/>
          <w:szCs w:val="24"/>
        </w:rPr>
        <w:t>QVP1</w:t>
      </w:r>
      <w:r>
        <w:rPr>
          <w:rFonts w:hint="eastAsia"/>
          <w:sz w:val="24"/>
          <w:szCs w:val="24"/>
        </w:rPr>
        <w:t>），基于分子动力学轨迹来获得的。公式</w:t>
      </w:r>
      <w:r>
        <w:rPr>
          <w:rFonts w:ascii="Cambria Math" w:hAnsi="Cambria Math"/>
          <w:sz w:val="24"/>
          <w:szCs w:val="24"/>
        </w:rPr>
        <w:t>（</w:t>
      </w:r>
      <w:r>
        <w:rPr>
          <w:rFonts w:ascii="Cambria Math" w:hAnsi="Cambria Math" w:cs="Times New Roman"/>
          <w:sz w:val="24"/>
          <w:szCs w:val="24"/>
        </w:rPr>
        <w:t>3.5</w:t>
      </w:r>
      <w:r>
        <w:rPr>
          <w:rFonts w:ascii="Cambria Math" w:hAnsi="Cambria Math"/>
          <w:sz w:val="24"/>
          <w:szCs w:val="24"/>
        </w:rPr>
        <w:t>）</w:t>
      </w:r>
      <w:r>
        <w:rPr>
          <w:rFonts w:hint="eastAsia"/>
          <w:sz w:val="24"/>
          <w:szCs w:val="24"/>
        </w:rPr>
        <w:t>可以进一步进行累计展开保留到二阶，得</w:t>
      </w:r>
    </w:p>
    <w:bookmarkStart w:id="56" w:name="OLE_LINK19"/>
    <w:bookmarkStart w:id="57" w:name="OLE_LINK18"/>
    <w:p w14:paraId="43DFAD77" w14:textId="77777777" w:rsidR="00E5107B" w:rsidRDefault="00CA7929">
      <w:pPr>
        <w:spacing w:line="360" w:lineRule="auto"/>
        <w:ind w:firstLineChars="200" w:firstLine="480"/>
        <w:jc w:val="center"/>
        <w:rPr>
          <w:sz w:val="24"/>
          <w:szCs w:val="24"/>
        </w:rPr>
      </w:pPr>
      <w:r>
        <w:rPr>
          <w:position w:val="-16"/>
          <w:sz w:val="24"/>
          <w:szCs w:val="24"/>
        </w:rPr>
        <w:object w:dxaOrig="4198" w:dyaOrig="516" w14:anchorId="4F8023DC">
          <v:shape id="_x0000_i1180" type="#_x0000_t75" style="width:209.9pt;height:25.8pt" o:ole="">
            <v:imagedata r:id="rId329" o:title=""/>
          </v:shape>
          <o:OLEObject Type="Embed" ProgID="Equation.3" ShapeID="_x0000_i1180" DrawAspect="Content" ObjectID="_1624904026" r:id="rId330"/>
        </w:object>
      </w:r>
      <w:bookmarkEnd w:id="56"/>
      <w:bookmarkEnd w:id="57"/>
      <w:r>
        <w:rPr>
          <w:rFonts w:hint="eastAsia"/>
          <w:sz w:val="24"/>
          <w:szCs w:val="24"/>
        </w:rPr>
        <w:t xml:space="preserve">      </w:t>
      </w:r>
      <w:r>
        <w:rPr>
          <w:rFonts w:ascii="Cambria Math"/>
          <w:sz w:val="24"/>
          <w:szCs w:val="24"/>
        </w:rPr>
        <w:t>（</w:t>
      </w:r>
      <w:r>
        <w:rPr>
          <w:rFonts w:ascii="Cambria Math" w:hAnsi="Cambria Math" w:cs="Times New Roman"/>
          <w:sz w:val="24"/>
          <w:szCs w:val="24"/>
        </w:rPr>
        <w:t>3.6</w:t>
      </w:r>
      <w:r>
        <w:rPr>
          <w:rFonts w:ascii="Cambria Math"/>
          <w:sz w:val="24"/>
          <w:szCs w:val="24"/>
        </w:rPr>
        <w:t>）</w:t>
      </w:r>
    </w:p>
    <w:p w14:paraId="770E97CD" w14:textId="77777777" w:rsidR="00E5107B" w:rsidRDefault="00CA7929">
      <w:pPr>
        <w:spacing w:line="360" w:lineRule="auto"/>
        <w:rPr>
          <w:sz w:val="24"/>
          <w:szCs w:val="24"/>
        </w:rPr>
      </w:pPr>
      <w:r>
        <w:rPr>
          <w:rFonts w:hint="eastAsia"/>
          <w:sz w:val="24"/>
          <w:szCs w:val="24"/>
        </w:rPr>
        <w:t>其中</w:t>
      </w:r>
      <w:bookmarkStart w:id="58" w:name="OLE_LINK10"/>
      <w:bookmarkStart w:id="59" w:name="OLE_LINK9"/>
      <w:r>
        <w:rPr>
          <w:position w:val="-14"/>
          <w:sz w:val="24"/>
          <w:szCs w:val="24"/>
        </w:rPr>
        <w:object w:dxaOrig="557" w:dyaOrig="408" w14:anchorId="01EC8DC9">
          <v:shape id="_x0000_i1181" type="#_x0000_t75" style="width:27.85pt;height:20.4pt" o:ole="">
            <v:imagedata r:id="rId331" o:title=""/>
          </v:shape>
          <o:OLEObject Type="Embed" ProgID="Equation.DSMT4" ShapeID="_x0000_i1181" DrawAspect="Content" ObjectID="_1624904027" r:id="rId332"/>
        </w:object>
      </w:r>
      <w:bookmarkEnd w:id="58"/>
      <w:bookmarkEnd w:id="59"/>
      <w:r>
        <w:rPr>
          <w:rFonts w:hint="eastAsia"/>
          <w:sz w:val="24"/>
          <w:szCs w:val="24"/>
        </w:rPr>
        <w:t>是平均跃迁频率，同时</w:t>
      </w:r>
      <w:r>
        <w:rPr>
          <w:position w:val="-10"/>
          <w:sz w:val="24"/>
          <w:szCs w:val="24"/>
        </w:rPr>
        <w:object w:dxaOrig="475" w:dyaOrig="312" w14:anchorId="6B0809D8">
          <v:shape id="_x0000_i1182" type="#_x0000_t75" style="width:23.75pt;height:15.6pt" o:ole="">
            <v:imagedata r:id="rId333" o:title=""/>
          </v:shape>
          <o:OLEObject Type="Embed" ProgID="Equation.DSMT4" ShapeID="_x0000_i1182" DrawAspect="Content" ObjectID="_1624904028" r:id="rId334"/>
        </w:object>
      </w:r>
      <w:r>
        <w:rPr>
          <w:rFonts w:hint="eastAsia"/>
          <w:sz w:val="24"/>
          <w:szCs w:val="24"/>
        </w:rPr>
        <w:t>是频率时间自相关函数，写成</w:t>
      </w:r>
    </w:p>
    <w:p w14:paraId="05E2910E" w14:textId="77777777" w:rsidR="00E5107B" w:rsidRDefault="00CA7929">
      <w:pPr>
        <w:spacing w:line="360" w:lineRule="auto"/>
        <w:jc w:val="center"/>
        <w:rPr>
          <w:sz w:val="24"/>
          <w:szCs w:val="24"/>
        </w:rPr>
      </w:pPr>
      <w:r>
        <w:rPr>
          <w:position w:val="-14"/>
          <w:sz w:val="24"/>
          <w:szCs w:val="24"/>
        </w:rPr>
        <w:object w:dxaOrig="1997" w:dyaOrig="408" w14:anchorId="2E6E9BA8">
          <v:shape id="_x0000_i1183" type="#_x0000_t75" style="width:99.85pt;height:20.4pt" o:ole="">
            <v:imagedata r:id="rId335" o:title=""/>
          </v:shape>
          <o:OLEObject Type="Embed" ProgID="Equation.DSMT4" ShapeID="_x0000_i1183" DrawAspect="Content" ObjectID="_1624904029" r:id="rId336"/>
        </w:object>
      </w:r>
      <w:r>
        <w:rPr>
          <w:rFonts w:hint="eastAsia"/>
          <w:sz w:val="24"/>
          <w:szCs w:val="24"/>
        </w:rPr>
        <w:t xml:space="preserve">            </w:t>
      </w:r>
      <w:r>
        <w:rPr>
          <w:rFonts w:ascii="Cambria Math" w:hAnsi="Cambria Math"/>
          <w:sz w:val="24"/>
          <w:szCs w:val="24"/>
        </w:rPr>
        <w:t xml:space="preserve"> </w:t>
      </w:r>
      <w:r>
        <w:rPr>
          <w:rFonts w:ascii="Cambria Math"/>
          <w:sz w:val="24"/>
          <w:szCs w:val="24"/>
        </w:rPr>
        <w:t>（</w:t>
      </w:r>
      <w:r>
        <w:rPr>
          <w:rFonts w:ascii="Cambria Math" w:hAnsi="Cambria Math" w:cs="Times New Roman"/>
          <w:sz w:val="24"/>
          <w:szCs w:val="24"/>
        </w:rPr>
        <w:t>3.7</w:t>
      </w:r>
      <w:r>
        <w:rPr>
          <w:rFonts w:ascii="Cambria Math"/>
          <w:sz w:val="24"/>
          <w:szCs w:val="24"/>
        </w:rPr>
        <w:t>）</w:t>
      </w:r>
    </w:p>
    <w:p w14:paraId="5FE38A0B" w14:textId="77777777" w:rsidR="00E5107B" w:rsidRDefault="00CA7929">
      <w:pPr>
        <w:spacing w:line="360" w:lineRule="auto"/>
        <w:rPr>
          <w:sz w:val="24"/>
          <w:szCs w:val="24"/>
        </w:rPr>
      </w:pPr>
      <w:r>
        <w:rPr>
          <w:rFonts w:hint="eastAsia"/>
          <w:sz w:val="24"/>
          <w:szCs w:val="24"/>
        </w:rPr>
        <w:t>这里的</w:t>
      </w:r>
      <w:r>
        <w:rPr>
          <w:position w:val="-14"/>
          <w:sz w:val="24"/>
          <w:szCs w:val="24"/>
        </w:rPr>
        <w:object w:dxaOrig="2078" w:dyaOrig="408" w14:anchorId="64565412">
          <v:shape id="_x0000_i1184" type="#_x0000_t75" style="width:103.9pt;height:20.4pt" o:ole="">
            <v:imagedata r:id="rId337" o:title=""/>
          </v:shape>
          <o:OLEObject Type="Embed" ProgID="Equation.DSMT4" ShapeID="_x0000_i1184" DrawAspect="Content" ObjectID="_1624904030" r:id="rId338"/>
        </w:object>
      </w:r>
      <w:r>
        <w:rPr>
          <w:rFonts w:hint="eastAsia"/>
          <w:sz w:val="24"/>
          <w:szCs w:val="24"/>
        </w:rPr>
        <w:t>。</w:t>
      </w:r>
    </w:p>
    <w:p w14:paraId="3733BE89" w14:textId="77777777" w:rsidR="00E5107B" w:rsidRDefault="00E5107B">
      <w:pPr>
        <w:spacing w:line="360" w:lineRule="auto"/>
        <w:rPr>
          <w:sz w:val="24"/>
          <w:szCs w:val="24"/>
        </w:rPr>
      </w:pPr>
    </w:p>
    <w:p w14:paraId="57214EE2" w14:textId="77777777" w:rsidR="00E5107B" w:rsidRDefault="00CA7929">
      <w:pPr>
        <w:spacing w:line="360" w:lineRule="auto"/>
        <w:ind w:firstLineChars="600" w:firstLine="1440"/>
        <w:rPr>
          <w:sz w:val="24"/>
          <w:szCs w:val="24"/>
        </w:rPr>
      </w:pPr>
      <w:r>
        <w:rPr>
          <w:noProof/>
          <w:sz w:val="24"/>
          <w:szCs w:val="24"/>
        </w:rPr>
        <w:drawing>
          <wp:inline distT="0" distB="0" distL="0" distR="0" wp14:anchorId="5EE420C9" wp14:editId="70CAAE96">
            <wp:extent cx="3176905" cy="5399405"/>
            <wp:effectExtent l="19050" t="0" r="4259" b="0"/>
            <wp:docPr id="6" name="图片 5" descr="fig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fig1.tif"/>
                    <pic:cNvPicPr>
                      <a:picLocks noChangeAspect="1"/>
                    </pic:cNvPicPr>
                  </pic:nvPicPr>
                  <pic:blipFill>
                    <a:blip r:embed="rId339" cstate="print"/>
                    <a:stretch>
                      <a:fillRect/>
                    </a:stretch>
                  </pic:blipFill>
                  <pic:spPr>
                    <a:xfrm>
                      <a:off x="0" y="0"/>
                      <a:ext cx="3177091" cy="5400000"/>
                    </a:xfrm>
                    <a:prstGeom prst="rect">
                      <a:avLst/>
                    </a:prstGeom>
                  </pic:spPr>
                </pic:pic>
              </a:graphicData>
            </a:graphic>
          </wp:inline>
        </w:drawing>
      </w:r>
    </w:p>
    <w:p w14:paraId="33DC0806" w14:textId="77777777" w:rsidR="00E5107B" w:rsidRDefault="00E5107B">
      <w:pPr>
        <w:spacing w:line="360" w:lineRule="auto"/>
        <w:ind w:firstLine="584"/>
        <w:jc w:val="center"/>
        <w:rPr>
          <w:sz w:val="24"/>
          <w:szCs w:val="24"/>
        </w:rPr>
      </w:pPr>
    </w:p>
    <w:p w14:paraId="1B2C9271" w14:textId="77777777" w:rsidR="00E5107B" w:rsidRDefault="00CA7929">
      <w:pPr>
        <w:spacing w:line="360" w:lineRule="auto"/>
        <w:ind w:firstLine="584"/>
        <w:rPr>
          <w:sz w:val="24"/>
          <w:szCs w:val="24"/>
        </w:rPr>
      </w:pPr>
      <w:r>
        <w:rPr>
          <w:rFonts w:hint="eastAsia"/>
          <w:sz w:val="24"/>
          <w:szCs w:val="24"/>
        </w:rPr>
        <w:t>图</w:t>
      </w:r>
      <w:r>
        <w:rPr>
          <w:rFonts w:ascii="Times New Roman" w:hAnsi="Times New Roman" w:cs="Times New Roman"/>
          <w:sz w:val="24"/>
          <w:szCs w:val="24"/>
        </w:rPr>
        <w:t>3.3</w:t>
      </w:r>
      <w:r>
        <w:rPr>
          <w:rFonts w:hint="eastAsia"/>
          <w:sz w:val="24"/>
          <w:szCs w:val="24"/>
        </w:rPr>
        <w:t xml:space="preserve"> </w:t>
      </w:r>
      <w:r>
        <w:rPr>
          <w:rFonts w:hint="eastAsia"/>
          <w:sz w:val="24"/>
          <w:szCs w:val="24"/>
        </w:rPr>
        <w:t>红线为酸质子与氯原子之间的距离；蓝线为酸质子与临近水分子的氧原子之间的距离；临近的水分子的两个氢原子与该水分子的氧原子之间的距离分别</w:t>
      </w:r>
      <w:r>
        <w:rPr>
          <w:rFonts w:hint="eastAsia"/>
          <w:color w:val="FF0000"/>
          <w:sz w:val="24"/>
          <w:szCs w:val="24"/>
        </w:rPr>
        <w:t>有</w:t>
      </w:r>
      <w:r>
        <w:rPr>
          <w:rFonts w:hint="eastAsia"/>
          <w:sz w:val="24"/>
          <w:szCs w:val="24"/>
        </w:rPr>
        <w:t>绿线与粉线表示。</w:t>
      </w:r>
    </w:p>
    <w:p w14:paraId="17FABEBD" w14:textId="77777777" w:rsidR="00E5107B" w:rsidRDefault="00E5107B">
      <w:pPr>
        <w:spacing w:line="360" w:lineRule="auto"/>
        <w:ind w:firstLine="584"/>
        <w:rPr>
          <w:sz w:val="24"/>
          <w:szCs w:val="24"/>
        </w:rPr>
      </w:pPr>
    </w:p>
    <w:p w14:paraId="0974094B" w14:textId="77777777" w:rsidR="00E5107B" w:rsidRDefault="00CA7929">
      <w:pPr>
        <w:pStyle w:val="3"/>
      </w:pPr>
      <w:r>
        <w:rPr>
          <w:rFonts w:hint="eastAsia"/>
        </w:rPr>
        <w:t xml:space="preserve">  </w:t>
      </w:r>
      <w:bookmarkStart w:id="60" w:name="_Toc477248721"/>
      <w:bookmarkStart w:id="61" w:name="_Toc477162224"/>
      <w:r>
        <w:rPr>
          <w:rFonts w:hint="eastAsia"/>
        </w:rPr>
        <w:t>丙酮水溶液</w:t>
      </w:r>
      <w:bookmarkEnd w:id="60"/>
      <w:bookmarkEnd w:id="61"/>
    </w:p>
    <w:p w14:paraId="4395314D" w14:textId="77777777" w:rsidR="00E5107B" w:rsidRDefault="00CA7929">
      <w:pPr>
        <w:spacing w:line="360" w:lineRule="auto"/>
        <w:rPr>
          <w:sz w:val="24"/>
          <w:szCs w:val="24"/>
        </w:rPr>
      </w:pPr>
      <w:r>
        <w:rPr>
          <w:rFonts w:hint="eastAsia"/>
          <w:sz w:val="28"/>
          <w:szCs w:val="28"/>
        </w:rPr>
        <w:t xml:space="preserve">    </w:t>
      </w:r>
      <w:r>
        <w:rPr>
          <w:rFonts w:hint="eastAsia"/>
          <w:sz w:val="24"/>
          <w:szCs w:val="24"/>
        </w:rPr>
        <w:t>丙酮水溶液的模拟是在量子力学</w:t>
      </w:r>
      <w:r>
        <w:rPr>
          <w:rFonts w:hint="eastAsia"/>
          <w:sz w:val="24"/>
          <w:szCs w:val="24"/>
        </w:rPr>
        <w:t>/</w:t>
      </w:r>
      <w:r>
        <w:rPr>
          <w:rFonts w:hint="eastAsia"/>
          <w:sz w:val="24"/>
          <w:szCs w:val="24"/>
        </w:rPr>
        <w:t>分子力学联用力场</w:t>
      </w:r>
      <w:r>
        <w:rPr>
          <w:sz w:val="24"/>
          <w:szCs w:val="24"/>
        </w:rPr>
        <w:fldChar w:fldCharType="begin">
          <w:fldData xml:space="preserve">PEVuZE5vdGU+PENpdGU+PEF1dGhvcj5HYW88L0F1dGhvcj48WWVhcj4xOTk1PC9ZZWFyPjxSZWNO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</w:fldData>
        </w:fldChar>
      </w:r>
      <w:r>
        <w:rPr>
          <w:sz w:val="24"/>
          <w:szCs w:val="24"/>
        </w:rPr>
        <w:instrText xml:space="preserve"> ADDIN EN.CITE </w:instrText>
      </w:r>
      <w:r>
        <w:rPr>
          <w:sz w:val="24"/>
          <w:szCs w:val="24"/>
        </w:rPr>
        <w:fldChar w:fldCharType="begin">
          <w:fldData xml:space="preserve">PEVuZE5vdGU+PENpdGU+PEF1dGhvcj5HYW88L0F1dGhvcj48WWVhcj4xOTk1PC9ZZWFyPjxSZWNO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</w:fldData>
        </w:fldChar>
      </w:r>
      <w:r>
        <w:rPr>
          <w:sz w:val="24"/>
          <w:szCs w:val="24"/>
        </w:rPr>
        <w:instrText xml:space="preserve"> ADDIN EN.CITE.DATA </w:instrText>
      </w:r>
      <w:r>
        <w:rPr>
          <w:sz w:val="24"/>
          <w:szCs w:val="24"/>
        </w:rPr>
      </w:r>
      <w:r>
        <w:rPr>
          <w:sz w:val="24"/>
          <w:szCs w:val="24"/>
        </w:rPr>
        <w:fldChar w:fldCharType="end"/>
      </w:r>
      <w:r>
        <w:rPr>
          <w:sz w:val="24"/>
          <w:szCs w:val="24"/>
        </w:rPr>
      </w:r>
      <w:r>
        <w:rPr>
          <w:sz w:val="24"/>
          <w:szCs w:val="24"/>
        </w:rPr>
        <w:fldChar w:fldCharType="separate"/>
      </w:r>
      <w:r>
        <w:rPr>
          <w:sz w:val="24"/>
          <w:szCs w:val="24"/>
          <w:vertAlign w:val="superscript"/>
        </w:rPr>
        <w:t>[</w:t>
      </w:r>
      <w:hyperlink w:anchor="_ENREF_70" w:tooltip="Gao, 1995 #293" w:history="1">
        <w:r>
          <w:rPr>
            <w:sz w:val="24"/>
            <w:szCs w:val="24"/>
            <w:vertAlign w:val="superscript"/>
          </w:rPr>
          <w:t>70</w:t>
        </w:r>
      </w:hyperlink>
      <w:r>
        <w:rPr>
          <w:sz w:val="24"/>
          <w:szCs w:val="24"/>
          <w:vertAlign w:val="superscript"/>
        </w:rPr>
        <w:t>,</w:t>
      </w:r>
      <w:hyperlink w:anchor="_ENREF_71" w:tooltip="Gao, 1998 #303" w:history="1">
        <w:r>
          <w:rPr>
            <w:sz w:val="24"/>
            <w:szCs w:val="24"/>
            <w:vertAlign w:val="superscript"/>
          </w:rPr>
          <w:t>71</w:t>
        </w:r>
      </w:hyperlink>
      <w:r>
        <w:rPr>
          <w:sz w:val="24"/>
          <w:szCs w:val="24"/>
          <w:vertAlign w:val="superscript"/>
        </w:rPr>
        <w:t>]</w:t>
      </w:r>
      <w:r>
        <w:rPr>
          <w:sz w:val="24"/>
          <w:szCs w:val="24"/>
        </w:rPr>
        <w:fldChar w:fldCharType="end"/>
      </w:r>
      <w:r>
        <w:rPr>
          <w:rFonts w:hint="eastAsia"/>
          <w:sz w:val="24"/>
          <w:szCs w:val="24"/>
        </w:rPr>
        <w:t>下完成的。其中丙酮分子是作为量子力学区域，而剩下的水分子溶剂则作为分子力学区域。量子力学区域是通过</w:t>
      </w:r>
      <w:bookmarkStart w:id="62" w:name="OLE_LINK14"/>
      <w:bookmarkStart w:id="63" w:name="OLE_LINK13"/>
      <w:r>
        <w:rPr>
          <w:rFonts w:hint="eastAsia"/>
          <w:sz w:val="24"/>
          <w:szCs w:val="24"/>
        </w:rPr>
        <w:t>半经验的</w:t>
      </w:r>
      <w:r>
        <w:rPr>
          <w:rFonts w:ascii="Times New Roman" w:hAnsi="Times New Roman" w:cs="Times New Roman"/>
          <w:sz w:val="24"/>
          <w:szCs w:val="24"/>
        </w:rPr>
        <w:t>Austin Model 1 (AM1)</w:t>
      </w:r>
      <w:r>
        <w:rPr>
          <w:rFonts w:hint="eastAsia"/>
          <w:sz w:val="24"/>
          <w:szCs w:val="24"/>
        </w:rPr>
        <w:t>哈密顿量</w:t>
      </w:r>
      <w:bookmarkEnd w:id="62"/>
      <w:bookmarkEnd w:id="63"/>
      <w:r>
        <w:rPr>
          <w:sz w:val="24"/>
          <w:szCs w:val="24"/>
        </w:rPr>
        <w:fldChar w:fldCharType="begin"/>
      </w:r>
      <w:r>
        <w:rPr>
          <w:sz w:val="24"/>
          <w:szCs w:val="24"/>
        </w:rPr>
        <w:instrText xml:space="preserve"> ADDIN EN.CITE &lt;EndNote&gt;&lt;Cite&gt;&lt;Author&gt;Dewar&lt;/Author&gt;&lt;Year&gt;1985&lt;/Year&gt;&lt;RecNum&gt;305&lt;/RecNum&gt;&lt;DisplayText&gt;&lt;style face="superscript"&gt;[72]&lt;/style&gt;&lt;/DisplayText&gt;&lt;record&gt;&lt;rec-number&gt;305&lt;/rec-number&gt;&lt;foreign-keys&gt;&lt;key app="EN" db-id="vrp52er0n2tr57e5sp2pzeaet9p2w2995w25"&gt;305&lt;/key&gt;&lt;/foreign-keys&gt;&lt;ref-type name="Journal Article"&gt;17&lt;/ref-type&gt;&lt;contributors&gt;&lt;authors&gt;&lt;author&gt;Dewar, Michael J. S.&lt;/author&gt;&lt;author&gt;Zoebisch, Eve G.&lt;/author&gt;&lt;author&gt;Healy, Eamonn F.&lt;/author&gt;&lt;author&gt;Stewart, James J. P.&lt;/author&gt;&lt;/authors&gt;&lt;/contributors&gt;&lt;titles&gt;&lt;title&gt;Development and use of quantum mechanical molecular models. 76. AM1: a new general purpose quantum mechanical molecular model&lt;/title&gt;&lt;secondary-title&gt;Journal of the American Chemical Society&lt;/secondary-title&gt;&lt;/titles&gt;&lt;periodical&gt;&lt;full-title&gt;Journal of the American Chemical Society&lt;/full-title&gt;&lt;abbr-1&gt;J. Am. Chem. Soc.&lt;/abbr-1&gt;&lt;abbr-2&gt;J Am Chem Soc&lt;/abbr-2&gt;&lt;/periodical&gt;&lt;pages&gt;3902-3909&lt;/pages&gt;&lt;volume&gt;107&lt;/volume&gt;&lt;number&gt;13&lt;/number&gt;&lt;dates&gt;&lt;year&gt;1985&lt;/year&gt;&lt;pub-dates&gt;&lt;date&gt;1985/06/01&lt;/date&gt;&lt;/pub-dates&gt;&lt;/dates&gt;&lt;publisher&gt;American Chemical Society&lt;/publisher&gt;&lt;isbn&gt;0002-7863&lt;/isbn&gt;&lt;urls&gt;&lt;related-urls&gt;&lt;url&gt;http://dx.doi.org/10.1021/ja00299a024&lt;/url&gt;&lt;/related-urls&gt;&lt;/urls&gt;&lt;electronic-resource-num&gt;10.1021/ja00299a024&lt;/electronic-resource-num&gt;&lt;/record&gt;&lt;/Cite&gt;&lt;/EndNote&gt;</w:instrText>
      </w:r>
      <w:r>
        <w:rPr>
          <w:sz w:val="24"/>
          <w:szCs w:val="24"/>
        </w:rPr>
        <w:fldChar w:fldCharType="separate"/>
      </w:r>
      <w:r>
        <w:rPr>
          <w:sz w:val="24"/>
          <w:szCs w:val="24"/>
          <w:vertAlign w:val="superscript"/>
        </w:rPr>
        <w:t>[</w:t>
      </w:r>
      <w:hyperlink w:anchor="_ENREF_72" w:tooltip="Dewar, 1985 #305" w:history="1">
        <w:r>
          <w:rPr>
            <w:sz w:val="24"/>
            <w:szCs w:val="24"/>
            <w:vertAlign w:val="superscript"/>
          </w:rPr>
          <w:t>72</w:t>
        </w:r>
      </w:hyperlink>
      <w:r>
        <w:rPr>
          <w:sz w:val="24"/>
          <w:szCs w:val="24"/>
          <w:vertAlign w:val="superscript"/>
        </w:rPr>
        <w:t>]</w:t>
      </w:r>
      <w:r>
        <w:rPr>
          <w:sz w:val="24"/>
          <w:szCs w:val="24"/>
        </w:rPr>
        <w:fldChar w:fldCharType="end"/>
      </w:r>
      <w:r>
        <w:rPr>
          <w:rFonts w:hint="eastAsia"/>
          <w:sz w:val="24"/>
          <w:szCs w:val="24"/>
        </w:rPr>
        <w:t>来进行描述的，而溶剂的水分子则是利用</w:t>
      </w:r>
      <w:r>
        <w:rPr>
          <w:rFonts w:ascii="Times New Roman" w:hAnsi="Times New Roman" w:cs="Times New Roman"/>
          <w:sz w:val="24"/>
          <w:szCs w:val="24"/>
        </w:rPr>
        <w:t>TIP3P</w:t>
      </w:r>
      <w:r>
        <w:rPr>
          <w:rFonts w:hint="eastAsia"/>
          <w:sz w:val="24"/>
          <w:szCs w:val="24"/>
        </w:rPr>
        <w:t>模型来描述的。整个模拟是单个溶质分子嵌入到</w:t>
      </w:r>
      <w:r>
        <w:rPr>
          <w:rFonts w:ascii="Times New Roman" w:hAnsi="Times New Roman" w:cs="Times New Roman"/>
          <w:sz w:val="24"/>
          <w:szCs w:val="24"/>
        </w:rPr>
        <w:t>467</w:t>
      </w:r>
      <w:r>
        <w:rPr>
          <w:rFonts w:hint="eastAsia"/>
          <w:sz w:val="24"/>
          <w:szCs w:val="24"/>
        </w:rPr>
        <w:t>个水分子中，在等温等压（</w:t>
      </w:r>
      <w:r>
        <w:rPr>
          <w:rFonts w:ascii="Times New Roman" w:hAnsi="Times New Roman" w:cs="Times New Roman"/>
          <w:sz w:val="24"/>
          <w:szCs w:val="24"/>
        </w:rPr>
        <w:t>298K</w:t>
      </w:r>
      <w:r>
        <w:rPr>
          <w:rFonts w:ascii="Times New Roman" w:cs="Times New Roman"/>
          <w:sz w:val="24"/>
          <w:szCs w:val="24"/>
        </w:rPr>
        <w:t>，</w:t>
      </w:r>
      <w:r>
        <w:rPr>
          <w:rFonts w:ascii="Times New Roman" w:hAnsi="Times New Roman" w:cs="Times New Roman"/>
          <w:sz w:val="24"/>
          <w:szCs w:val="24"/>
        </w:rPr>
        <w:t>1 atm</w:t>
      </w:r>
      <w:r>
        <w:rPr>
          <w:rFonts w:hint="eastAsia"/>
          <w:sz w:val="24"/>
          <w:szCs w:val="24"/>
        </w:rPr>
        <w:t>）的系综下进行的。模拟的时间步长为</w:t>
      </w:r>
      <w:r>
        <w:rPr>
          <w:rFonts w:hint="eastAsia"/>
          <w:sz w:val="24"/>
          <w:szCs w:val="24"/>
        </w:rPr>
        <w:t>1</w:t>
      </w:r>
      <w:r>
        <w:rPr>
          <w:rFonts w:hint="eastAsia"/>
          <w:sz w:val="24"/>
          <w:szCs w:val="24"/>
        </w:rPr>
        <w:t>飞秒，而总共得到平衡的动力学轨迹为</w:t>
      </w:r>
      <w:r>
        <w:rPr>
          <w:rFonts w:ascii="Times New Roman" w:hAnsi="Times New Roman" w:cs="Times New Roman"/>
          <w:sz w:val="24"/>
          <w:szCs w:val="24"/>
        </w:rPr>
        <w:t>50</w:t>
      </w:r>
      <w:r>
        <w:rPr>
          <w:rFonts w:hint="eastAsia"/>
          <w:sz w:val="24"/>
          <w:szCs w:val="24"/>
        </w:rPr>
        <w:t>皮秒。</w:t>
      </w:r>
    </w:p>
    <w:p w14:paraId="4D913382" w14:textId="77777777" w:rsidR="00E5107B" w:rsidRDefault="00E5107B">
      <w:pPr>
        <w:rPr>
          <w:sz w:val="30"/>
          <w:szCs w:val="30"/>
        </w:rPr>
      </w:pPr>
    </w:p>
    <w:p w14:paraId="5671E894" w14:textId="77777777" w:rsidR="00E5107B" w:rsidRDefault="00CA7929">
      <w:pPr>
        <w:pStyle w:val="2"/>
      </w:pPr>
      <w:bookmarkStart w:id="64" w:name="OLE_LINK11"/>
      <w:bookmarkStart w:id="65" w:name="OLE_LINK12"/>
      <w:r>
        <w:rPr>
          <w:rFonts w:hint="eastAsia"/>
        </w:rPr>
        <w:t xml:space="preserve">  </w:t>
      </w:r>
      <w:bookmarkStart w:id="66" w:name="_Toc477162225"/>
      <w:bookmarkStart w:id="67" w:name="_Toc477248722"/>
      <w:r>
        <w:rPr>
          <w:rFonts w:hint="eastAsia"/>
        </w:rPr>
        <w:t>氯化氢</w:t>
      </w:r>
      <w:r>
        <w:rPr>
          <w:rFonts w:hint="eastAsia"/>
        </w:rPr>
        <w:t>-</w:t>
      </w:r>
      <w:r>
        <w:rPr>
          <w:rFonts w:hint="eastAsia"/>
        </w:rPr>
        <w:t>水团簇光谱结果讨论</w:t>
      </w:r>
      <w:bookmarkEnd w:id="66"/>
      <w:bookmarkEnd w:id="67"/>
    </w:p>
    <w:bookmarkEnd w:id="64"/>
    <w:bookmarkEnd w:id="65"/>
    <w:p w14:paraId="6AF4543F" w14:textId="77777777" w:rsidR="00E5107B" w:rsidRDefault="00CA7929">
      <w:pPr>
        <w:spacing w:line="360" w:lineRule="auto"/>
        <w:rPr>
          <w:sz w:val="24"/>
          <w:szCs w:val="24"/>
        </w:rPr>
      </w:pPr>
      <w:r>
        <w:rPr>
          <w:rFonts w:hint="eastAsia"/>
          <w:sz w:val="28"/>
          <w:szCs w:val="28"/>
        </w:rPr>
        <w:t xml:space="preserve">    </w:t>
      </w:r>
      <w:r>
        <w:rPr>
          <w:rFonts w:hint="eastAsia"/>
          <w:sz w:val="24"/>
          <w:szCs w:val="24"/>
        </w:rPr>
        <w:t>我们首次利用量子振动微扰的方法来计算瞬时的氯化氢</w:t>
      </w:r>
      <w:r>
        <w:rPr>
          <w:rFonts w:hint="eastAsia"/>
          <w:sz w:val="24"/>
          <w:szCs w:val="24"/>
        </w:rPr>
        <w:t>-</w:t>
      </w:r>
      <w:r>
        <w:rPr>
          <w:rFonts w:hint="eastAsia"/>
          <w:sz w:val="24"/>
          <w:szCs w:val="24"/>
        </w:rPr>
        <w:t>水团簇中氯氢伸缩振动的频率。这里，整体的团簇体系是通过电子结构计算处理的。</w:t>
      </w:r>
    </w:p>
    <w:p w14:paraId="3A50F6F7" w14:textId="77777777" w:rsidR="00E5107B" w:rsidRDefault="00CA7929">
      <w:pPr>
        <w:pStyle w:val="3"/>
      </w:pPr>
      <w:r>
        <w:rPr>
          <w:rFonts w:hint="eastAsia"/>
        </w:rPr>
        <w:t xml:space="preserve">  </w:t>
      </w:r>
      <w:bookmarkStart w:id="68" w:name="_Toc477162226"/>
      <w:bookmarkStart w:id="69" w:name="_Toc477248723"/>
      <w:r>
        <w:t>HCl</w:t>
      </w:r>
      <w:r>
        <w:rPr>
          <w:rFonts w:hint="eastAsia"/>
        </w:rPr>
        <w:t>(</w:t>
      </w:r>
      <w:r>
        <w:t>H</w:t>
      </w:r>
      <w:r>
        <w:rPr>
          <w:vertAlign w:val="subscript"/>
        </w:rPr>
        <w:t>2</w:t>
      </w:r>
      <w:r>
        <w:t>O</w:t>
      </w:r>
      <w:r>
        <w:rPr>
          <w:rFonts w:hint="eastAsia"/>
        </w:rPr>
        <w:t>)</w:t>
      </w:r>
      <w:r>
        <w:rPr>
          <w:rFonts w:hint="eastAsia"/>
          <w:vertAlign w:val="subscript"/>
        </w:rPr>
        <w:t>1</w:t>
      </w:r>
      <w:r>
        <w:rPr>
          <w:rFonts w:hint="eastAsia"/>
        </w:rPr>
        <w:t>团簇</w:t>
      </w:r>
      <w:bookmarkEnd w:id="68"/>
      <w:bookmarkEnd w:id="69"/>
    </w:p>
    <w:p w14:paraId="4F1F21CB" w14:textId="77777777" w:rsidR="00E5107B" w:rsidRDefault="00CA7929">
      <w:pPr>
        <w:pStyle w:val="4"/>
        <w:ind w:left="988" w:hanging="988"/>
      </w:pPr>
      <w:bookmarkStart w:id="70" w:name="_Toc477248724"/>
      <w:r>
        <w:t>HCl</w:t>
      </w:r>
      <w:r>
        <w:rPr>
          <w:rFonts w:hint="eastAsia"/>
        </w:rPr>
        <w:t>(</w:t>
      </w:r>
      <w:r>
        <w:t>H</w:t>
      </w:r>
      <w:r>
        <w:rPr>
          <w:vertAlign w:val="subscript"/>
        </w:rPr>
        <w:t>2</w:t>
      </w:r>
      <w:r>
        <w:t>O</w:t>
      </w:r>
      <w:r>
        <w:rPr>
          <w:rFonts w:hint="eastAsia"/>
        </w:rPr>
        <w:t>)</w:t>
      </w:r>
      <w:r>
        <w:rPr>
          <w:rFonts w:hint="eastAsia"/>
          <w:vertAlign w:val="subscript"/>
        </w:rPr>
        <w:t>1</w:t>
      </w:r>
      <w:r>
        <w:rPr>
          <w:rFonts w:hint="eastAsia"/>
        </w:rPr>
        <w:t>团簇一维红外光谱</w:t>
      </w:r>
      <w:bookmarkEnd w:id="70"/>
    </w:p>
    <w:p w14:paraId="78604E32" w14:textId="77777777" w:rsidR="00E5107B" w:rsidRDefault="00CA7929">
      <w:pPr>
        <w:spacing w:line="360" w:lineRule="auto"/>
        <w:ind w:firstLine="525"/>
        <w:rPr>
          <w:rFonts w:ascii="Times New Roman" w:hAnsi="Times New Roman" w:cs="Times New Roman"/>
          <w:sz w:val="24"/>
          <w:szCs w:val="24"/>
        </w:rPr>
      </w:pPr>
      <w:r>
        <w:rPr>
          <w:rFonts w:hint="eastAsia"/>
          <w:sz w:val="24"/>
          <w:szCs w:val="24"/>
        </w:rPr>
        <w:t>该部分的讨论主要集中在</w:t>
      </w:r>
      <w:r>
        <w:rPr>
          <w:rFonts w:ascii="Times New Roman" w:hAnsi="Times New Roman" w:cs="Times New Roman"/>
          <w:sz w:val="24"/>
          <w:szCs w:val="24"/>
        </w:rPr>
        <w:t>HCl</w:t>
      </w:r>
      <w:r>
        <w:rPr>
          <w:rFonts w:ascii="Times New Roman" w:hAnsi="Times New Roman" w:cs="Times New Roman" w:hint="eastAsia"/>
          <w:sz w:val="24"/>
          <w:szCs w:val="24"/>
        </w:rPr>
        <w:t>(</w:t>
      </w:r>
      <w:r>
        <w:rPr>
          <w:rFonts w:ascii="Times New Roman" w:hAnsi="Times New Roman" w:cs="Times New Roman"/>
          <w:sz w:val="24"/>
          <w:szCs w:val="24"/>
        </w:rPr>
        <w:t>H2O</w:t>
      </w:r>
      <w:r>
        <w:rPr>
          <w:rFonts w:ascii="Times New Roman" w:hAnsi="Times New Roman" w:cs="Times New Roman" w:hint="eastAsia"/>
          <w:sz w:val="24"/>
          <w:szCs w:val="24"/>
        </w:rPr>
        <w:t>)</w:t>
      </w:r>
      <w:r>
        <w:rPr>
          <w:rFonts w:ascii="Times New Roman" w:hAnsi="Times New Roman" w:cs="Times New Roman" w:hint="eastAsia"/>
          <w:sz w:val="24"/>
          <w:szCs w:val="24"/>
          <w:vertAlign w:val="subscript"/>
        </w:rPr>
        <w:t>1</w:t>
      </w:r>
      <w:r>
        <w:rPr>
          <w:rFonts w:hint="eastAsia"/>
          <w:sz w:val="24"/>
          <w:szCs w:val="24"/>
        </w:rPr>
        <w:t>双分子体系中的</w:t>
      </w:r>
      <w:r>
        <w:rPr>
          <w:rFonts w:ascii="Times New Roman" w:hAnsi="Times New Roman" w:cs="Times New Roman"/>
          <w:sz w:val="24"/>
          <w:szCs w:val="24"/>
        </w:rPr>
        <w:t>HCl</w:t>
      </w:r>
      <w:r>
        <w:rPr>
          <w:rFonts w:hint="eastAsia"/>
          <w:sz w:val="24"/>
          <w:szCs w:val="24"/>
        </w:rPr>
        <w:t>伸缩振动模的红外光谱。我们对理论与实验获得的红外光谱进行了比较。表</w:t>
      </w:r>
      <w:r>
        <w:rPr>
          <w:rFonts w:ascii="Times New Roman" w:hAnsi="Times New Roman" w:cs="Times New Roman"/>
          <w:sz w:val="24"/>
          <w:szCs w:val="24"/>
        </w:rPr>
        <w:t>3.2</w:t>
      </w:r>
      <w:r>
        <w:rPr>
          <w:rFonts w:hint="eastAsia"/>
          <w:sz w:val="24"/>
          <w:szCs w:val="24"/>
        </w:rPr>
        <w:t>展示了数据的结果，而图</w:t>
      </w:r>
      <w:r>
        <w:rPr>
          <w:rFonts w:ascii="Times New Roman" w:hAnsi="Times New Roman" w:cs="Times New Roman"/>
          <w:sz w:val="24"/>
          <w:szCs w:val="24"/>
        </w:rPr>
        <w:t>3.3</w:t>
      </w:r>
      <w:r>
        <w:rPr>
          <w:rFonts w:hint="eastAsia"/>
          <w:sz w:val="24"/>
          <w:szCs w:val="24"/>
        </w:rPr>
        <w:t>则展示了该双分子体系的理论与实验光谱线型的信息。在这一部分的讨论中，我们首次利用量子振动微扰的方法在计算的振动频率中包含了量子效应，同时研究了杂化的策略来提高光谱计算的精度。该双分子体系的计算是基于</w:t>
      </w:r>
      <w:r>
        <w:rPr>
          <w:rFonts w:ascii="Times New Roman" w:hAnsi="Times New Roman" w:cs="Times New Roman"/>
          <w:sz w:val="24"/>
          <w:szCs w:val="24"/>
        </w:rPr>
        <w:t>M06-2X/cc-pVTZ</w:t>
      </w:r>
      <w:r>
        <w:rPr>
          <w:rFonts w:hint="eastAsia"/>
          <w:sz w:val="24"/>
          <w:szCs w:val="24"/>
        </w:rPr>
        <w:t>力场下的轨迹。图</w:t>
      </w:r>
      <w:r>
        <w:rPr>
          <w:rFonts w:ascii="Times New Roman" w:hAnsi="Times New Roman" w:cs="Times New Roman"/>
          <w:sz w:val="24"/>
          <w:szCs w:val="24"/>
        </w:rPr>
        <w:t>3.4a</w:t>
      </w:r>
      <w:r>
        <w:rPr>
          <w:rFonts w:hint="eastAsia"/>
          <w:sz w:val="24"/>
          <w:szCs w:val="24"/>
        </w:rPr>
        <w:t>中蓝色</w:t>
      </w:r>
      <w:r>
        <w:rPr>
          <w:rFonts w:hint="eastAsia"/>
          <w:sz w:val="24"/>
          <w:szCs w:val="24"/>
        </w:rPr>
        <w:lastRenderedPageBreak/>
        <w:t>曲线呈现了利用经典的偶极自相关函数所获得的红外光谱（谐量子系数矫正），而其中的绿色曲线则代表利用公式（</w:t>
      </w:r>
      <w:r>
        <w:rPr>
          <w:rFonts w:hint="eastAsia"/>
          <w:sz w:val="24"/>
          <w:szCs w:val="24"/>
        </w:rPr>
        <w:t>3.6</w:t>
      </w:r>
      <w:r>
        <w:rPr>
          <w:rFonts w:hint="eastAsia"/>
          <w:sz w:val="24"/>
          <w:szCs w:val="24"/>
        </w:rPr>
        <w:t>）所获得的基于量子振动一阶微扰频率的红外光谱。由偶极自相关函数所获得的红外光谱呈现出一系列相差约</w:t>
      </w:r>
      <w:r>
        <w:rPr>
          <w:rFonts w:hint="eastAsia"/>
          <w:sz w:val="24"/>
          <w:szCs w:val="24"/>
        </w:rPr>
        <w:t>50 cm</w:t>
      </w:r>
      <w:r>
        <w:rPr>
          <w:rFonts w:hint="eastAsia"/>
          <w:sz w:val="24"/>
          <w:szCs w:val="24"/>
          <w:vertAlign w:val="superscript"/>
        </w:rPr>
        <w:t>-1</w:t>
      </w:r>
      <w:r>
        <w:rPr>
          <w:rFonts w:hint="eastAsia"/>
          <w:sz w:val="24"/>
          <w:szCs w:val="24"/>
        </w:rPr>
        <w:t>的小峰，而这些小峰是由沿着</w:t>
      </w:r>
      <w:r>
        <w:rPr>
          <w:rFonts w:ascii="Times New Roman" w:hAnsi="Times New Roman" w:cs="Times New Roman"/>
          <w:sz w:val="24"/>
          <w:szCs w:val="24"/>
        </w:rPr>
        <w:t>H-Cl</w:t>
      </w:r>
      <w:r>
        <w:rPr>
          <w:rFonts w:hint="eastAsia"/>
          <w:sz w:val="24"/>
          <w:szCs w:val="24"/>
        </w:rPr>
        <w:t>轴与水分子的转动耦合而导致。这个效应并没有在冻结环境浴近似下量子振动一阶微扰的模型中表现出来。由量子振动一阶微扰所获得的最大峰位置</w:t>
      </w:r>
      <w:r>
        <w:rPr>
          <w:rFonts w:ascii="Times New Roman" w:cs="Times New Roman"/>
          <w:sz w:val="24"/>
          <w:szCs w:val="24"/>
        </w:rPr>
        <w:t>（</w:t>
      </w:r>
      <w:r>
        <w:rPr>
          <w:rFonts w:ascii="Times New Roman" w:hAnsi="Times New Roman" w:cs="Times New Roman"/>
          <w:sz w:val="24"/>
          <w:szCs w:val="24"/>
        </w:rPr>
        <w:t>2653 cm</w:t>
      </w:r>
      <w:r>
        <w:rPr>
          <w:rFonts w:ascii="Times New Roman" w:hAnsi="Times New Roman" w:cs="Times New Roman"/>
          <w:sz w:val="24"/>
          <w:szCs w:val="24"/>
          <w:vertAlign w:val="superscript"/>
        </w:rPr>
        <w:t>-1</w:t>
      </w:r>
      <w:r>
        <w:rPr>
          <w:rFonts w:ascii="Times New Roman" w:cs="Times New Roman"/>
          <w:sz w:val="24"/>
          <w:szCs w:val="24"/>
        </w:rPr>
        <w:t>）</w:t>
      </w:r>
      <w:r>
        <w:rPr>
          <w:rFonts w:hint="eastAsia"/>
          <w:sz w:val="24"/>
          <w:szCs w:val="24"/>
        </w:rPr>
        <w:t>与由经典偶极自相关函数所获得的最强峰位置</w:t>
      </w:r>
      <w:r>
        <w:rPr>
          <w:rFonts w:ascii="Times New Roman" w:cs="Times New Roman"/>
          <w:sz w:val="24"/>
          <w:szCs w:val="24"/>
        </w:rPr>
        <w:t>（</w:t>
      </w:r>
      <w:r>
        <w:rPr>
          <w:rFonts w:ascii="Times New Roman" w:hAnsi="Times New Roman" w:cs="Times New Roman"/>
          <w:sz w:val="24"/>
          <w:szCs w:val="24"/>
        </w:rPr>
        <w:t>2838 cm</w:t>
      </w:r>
      <w:r>
        <w:rPr>
          <w:rFonts w:ascii="Times New Roman" w:hAnsi="Times New Roman" w:cs="Times New Roman"/>
          <w:sz w:val="24"/>
          <w:szCs w:val="24"/>
          <w:vertAlign w:val="superscript"/>
        </w:rPr>
        <w:t>-1</w:t>
      </w:r>
      <w:r>
        <w:rPr>
          <w:rFonts w:ascii="Times New Roman" w:cs="Times New Roman"/>
          <w:sz w:val="24"/>
          <w:szCs w:val="24"/>
        </w:rPr>
        <w:t>）</w:t>
      </w:r>
      <w:r>
        <w:rPr>
          <w:rFonts w:hint="eastAsia"/>
          <w:sz w:val="24"/>
          <w:szCs w:val="24"/>
        </w:rPr>
        <w:t>相差</w:t>
      </w:r>
      <w:r>
        <w:rPr>
          <w:rFonts w:ascii="Times New Roman" w:hAnsi="Times New Roman" w:cs="Times New Roman"/>
          <w:sz w:val="24"/>
          <w:szCs w:val="24"/>
        </w:rPr>
        <w:t>185 cm</w:t>
      </w:r>
      <w:r>
        <w:rPr>
          <w:rFonts w:ascii="Times New Roman" w:hAnsi="Times New Roman" w:cs="Times New Roman"/>
          <w:sz w:val="24"/>
          <w:szCs w:val="24"/>
          <w:vertAlign w:val="superscript"/>
        </w:rPr>
        <w:t>-1</w:t>
      </w:r>
      <w:r>
        <w:rPr>
          <w:rFonts w:hint="eastAsia"/>
          <w:sz w:val="24"/>
          <w:szCs w:val="24"/>
        </w:rPr>
        <w:t>。由于两者的计算都是在</w:t>
      </w:r>
      <w:r>
        <w:rPr>
          <w:rFonts w:ascii="Times New Roman" w:hAnsi="Times New Roman" w:cs="Times New Roman"/>
          <w:sz w:val="24"/>
          <w:szCs w:val="24"/>
        </w:rPr>
        <w:t>M06-2X/cc-pVTZ</w:t>
      </w:r>
      <w:r>
        <w:rPr>
          <w:rFonts w:ascii="Times New Roman" w:hAnsi="Times New Roman" w:cs="Times New Roman" w:hint="eastAsia"/>
          <w:sz w:val="24"/>
          <w:szCs w:val="24"/>
        </w:rPr>
        <w:t>势能下完成的，并且两者所使用的动力学轨迹也是一致的，因此，这两者之间的差别来源于计算振子的两种不同的光谱计算方法，即本质上是由于较偶极自相关函数的方法，量子振动一阶微扰的方法考虑了核的量子效应。然后，两种方法得到的光谱的半峰宽度非常接近，分别是量子振动微扰为</w:t>
      </w:r>
      <w:r>
        <w:rPr>
          <w:rFonts w:ascii="Times New Roman" w:hAnsi="Times New Roman" w:cs="Times New Roman" w:hint="eastAsia"/>
          <w:sz w:val="24"/>
          <w:szCs w:val="24"/>
        </w:rPr>
        <w:t>21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，而偶极自相关函数为</w:t>
      </w:r>
      <w:r>
        <w:rPr>
          <w:rFonts w:ascii="Times New Roman" w:hAnsi="Times New Roman" w:cs="Times New Roman" w:hint="eastAsia"/>
          <w:sz w:val="24"/>
          <w:szCs w:val="24"/>
        </w:rPr>
        <w:t>23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w:t>
      </w:r>
    </w:p>
    <w:p w14:paraId="21A4D21F" w14:textId="77777777" w:rsidR="00E5107B" w:rsidRDefault="00CA7929">
      <w:pPr>
        <w:spacing w:line="360" w:lineRule="auto"/>
        <w:ind w:firstLine="525"/>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3.4b</w:t>
      </w:r>
      <w:r>
        <w:rPr>
          <w:rFonts w:ascii="Times New Roman" w:hAnsi="Times New Roman" w:cs="Times New Roman" w:hint="eastAsia"/>
          <w:sz w:val="24"/>
          <w:szCs w:val="24"/>
        </w:rPr>
        <w:t>比较了三种不同的电子结构方法得到的量子振动微扰的光谱。如图</w:t>
      </w:r>
      <w:r>
        <w:rPr>
          <w:rFonts w:ascii="Times New Roman" w:hAnsi="Times New Roman" w:cs="Times New Roman" w:hint="eastAsia"/>
          <w:sz w:val="24"/>
          <w:szCs w:val="24"/>
        </w:rPr>
        <w:t>3.4b</w:t>
      </w:r>
      <w:r>
        <w:rPr>
          <w:rFonts w:ascii="Times New Roman" w:hAnsi="Times New Roman" w:cs="Times New Roman" w:hint="eastAsia"/>
          <w:sz w:val="24"/>
          <w:szCs w:val="24"/>
        </w:rPr>
        <w:t>所示，绿色线代表</w:t>
      </w:r>
      <w:r>
        <w:rPr>
          <w:rFonts w:ascii="Times New Roman" w:hAnsi="Times New Roman" w:cs="Times New Roman" w:hint="eastAsia"/>
          <w:sz w:val="24"/>
          <w:szCs w:val="24"/>
        </w:rPr>
        <w:t>M06-2X/cc-pVTZ</w:t>
      </w:r>
      <w:r>
        <w:rPr>
          <w:rFonts w:ascii="Times New Roman" w:hAnsi="Times New Roman" w:cs="Times New Roman" w:hint="eastAsia"/>
          <w:sz w:val="24"/>
          <w:szCs w:val="24"/>
        </w:rPr>
        <w:t>势能下的红外光谱，红色线代表</w:t>
      </w:r>
      <w:r>
        <w:rPr>
          <w:rFonts w:ascii="Times New Roman" w:hAnsi="Times New Roman" w:cs="Times New Roman" w:hint="eastAsia"/>
          <w:sz w:val="24"/>
          <w:szCs w:val="24"/>
        </w:rPr>
        <w:t>CCSD(T)-F12b/cc-pVTZ</w:t>
      </w:r>
      <w:r>
        <w:rPr>
          <w:rFonts w:ascii="Times New Roman" w:hAnsi="Times New Roman" w:cs="Times New Roman" w:hint="eastAsia"/>
          <w:sz w:val="24"/>
          <w:szCs w:val="24"/>
        </w:rPr>
        <w:t>势能下的红外光谱，而蓝色线代表</w:t>
      </w:r>
      <w:r>
        <w:rPr>
          <w:rFonts w:ascii="Times New Roman" w:hAnsi="Times New Roman" w:cs="Times New Roman" w:hint="eastAsia"/>
          <w:sz w:val="24"/>
          <w:szCs w:val="24"/>
        </w:rPr>
        <w:t>M06-2X/CCSD(T)-F12b</w:t>
      </w:r>
      <w:r>
        <w:rPr>
          <w:rFonts w:ascii="Times New Roman" w:hAnsi="Times New Roman" w:cs="Times New Roman" w:hint="eastAsia"/>
          <w:sz w:val="24"/>
          <w:szCs w:val="24"/>
        </w:rPr>
        <w:t>杂化的红外光谱。这种杂化的方法实际上就是利用</w:t>
      </w:r>
      <w:r>
        <w:rPr>
          <w:rFonts w:ascii="Times New Roman" w:hAnsi="Times New Roman" w:cs="Times New Roman" w:hint="eastAsia"/>
          <w:sz w:val="24"/>
          <w:szCs w:val="24"/>
        </w:rPr>
        <w:t>CCSD(T)-F12b</w:t>
      </w:r>
      <w:r>
        <w:rPr>
          <w:rFonts w:ascii="Times New Roman" w:hAnsi="Times New Roman" w:cs="Times New Roman" w:hint="eastAsia"/>
          <w:sz w:val="24"/>
          <w:szCs w:val="24"/>
        </w:rPr>
        <w:t>得到参考结构的势能曲线，进而解薛定谔方程，得到</w:t>
      </w:r>
      <w:r>
        <w:rPr>
          <w:rFonts w:ascii="Times New Roman" w:hAnsi="Times New Roman" w:cs="Times New Roman" w:hint="eastAsia"/>
          <w:sz w:val="24"/>
          <w:szCs w:val="24"/>
        </w:rPr>
        <w:t>CCSD(T)-F12b</w:t>
      </w:r>
      <w:r>
        <w:rPr>
          <w:rFonts w:ascii="Times New Roman" w:hAnsi="Times New Roman" w:cs="Times New Roman" w:hint="eastAsia"/>
          <w:sz w:val="24"/>
          <w:szCs w:val="24"/>
        </w:rPr>
        <w:t>势能下的频率以及波函数，然后在计算溶剂环境的动态涨落对溶质分子振动频率的影响时，利用</w:t>
      </w:r>
      <w:r>
        <w:rPr>
          <w:rFonts w:ascii="Times New Roman" w:hAnsi="Times New Roman" w:cs="Times New Roman" w:hint="eastAsia"/>
          <w:sz w:val="24"/>
          <w:szCs w:val="24"/>
        </w:rPr>
        <w:t>M06-2X</w:t>
      </w:r>
      <w:r>
        <w:rPr>
          <w:rFonts w:ascii="Times New Roman" w:hAnsi="Times New Roman" w:cs="Times New Roman" w:hint="eastAsia"/>
          <w:sz w:val="24"/>
          <w:szCs w:val="24"/>
        </w:rPr>
        <w:t>的势能进行微扰能的计算。在图</w:t>
      </w:r>
      <w:r>
        <w:rPr>
          <w:rFonts w:ascii="Times New Roman" w:hAnsi="Times New Roman" w:cs="Times New Roman" w:hint="eastAsia"/>
          <w:sz w:val="24"/>
          <w:szCs w:val="24"/>
        </w:rPr>
        <w:t>3.4b</w:t>
      </w:r>
      <w:r>
        <w:rPr>
          <w:rFonts w:ascii="Times New Roman" w:hAnsi="Times New Roman" w:cs="Times New Roman" w:hint="eastAsia"/>
          <w:sz w:val="24"/>
          <w:szCs w:val="24"/>
        </w:rPr>
        <w:t>中，我们用</w:t>
      </w:r>
      <w:r>
        <w:rPr>
          <w:rFonts w:ascii="Times New Roman" w:hAnsi="Times New Roman" w:cs="Times New Roman" w:hint="eastAsia"/>
          <w:sz w:val="24"/>
          <w:szCs w:val="24"/>
        </w:rPr>
        <w:t>CCSD(T)/M06-2X</w:t>
      </w:r>
      <w:r>
        <w:rPr>
          <w:rFonts w:ascii="Times New Roman" w:hAnsi="Times New Roman" w:cs="Times New Roman" w:hint="eastAsia"/>
          <w:sz w:val="24"/>
          <w:szCs w:val="24"/>
        </w:rPr>
        <w:t>对该曲线进行标明。在与微扰能直接用高水平的</w:t>
      </w:r>
      <w:r>
        <w:rPr>
          <w:rFonts w:ascii="Times New Roman" w:hAnsi="Times New Roman" w:cs="Times New Roman" w:hint="eastAsia"/>
          <w:sz w:val="24"/>
          <w:szCs w:val="24"/>
        </w:rPr>
        <w:t>CCSD(T)-F12b</w:t>
      </w:r>
      <w:r>
        <w:rPr>
          <w:rFonts w:ascii="Times New Roman" w:hAnsi="Times New Roman" w:cs="Times New Roman" w:hint="eastAsia"/>
          <w:sz w:val="24"/>
          <w:szCs w:val="24"/>
        </w:rPr>
        <w:t>方法做计算进行对比，我们发现这种杂化能够大大地降低计算的成本。在计算得到的光谱精度的角度，在</w:t>
      </w:r>
      <w:r>
        <w:rPr>
          <w:rFonts w:ascii="Times New Roman" w:hAnsi="Times New Roman" w:cs="Times New Roman" w:hint="eastAsia"/>
          <w:sz w:val="24"/>
          <w:szCs w:val="24"/>
        </w:rPr>
        <w:t>CCSD(T)-F12b</w:t>
      </w:r>
      <w:r>
        <w:rPr>
          <w:rFonts w:ascii="Times New Roman" w:hAnsi="Times New Roman" w:cs="Times New Roman" w:hint="eastAsia"/>
          <w:sz w:val="24"/>
          <w:szCs w:val="24"/>
        </w:rPr>
        <w:t>势能下，通过量子振动微扰的方法获得的光谱峰位置只比实验值（</w:t>
      </w:r>
      <w:r>
        <w:rPr>
          <w:rFonts w:ascii="Times New Roman" w:hAnsi="Times New Roman" w:cs="Times New Roman" w:hint="eastAsia"/>
          <w:sz w:val="24"/>
          <w:szCs w:val="24"/>
        </w:rPr>
        <w:t>2723.5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w:t>
      </w:r>
      <w:r>
        <w:rPr>
          <w:rFonts w:ascii="Times New Roman" w:hAnsi="Times New Roman" w:cs="Times New Roman"/>
          <w:sz w:val="24"/>
          <w:szCs w:val="24"/>
        </w:rPr>
        <w:fldChar w:fldCharType="begin">
          <w:fldData xml:space="preserve">PEVuZE5vdGU+PENpdGU+PEF1dGhvcj5XZWltYW5uPC9BdXRob3I+PFllYXI+MjAwMjwvWWVhcj48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==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PEVuZE5vdGU+PENpdGU+PEF1dGhvcj5XZWltYW5uPC9BdXRob3I+PFllYXI+MjAwMjwvWWVhcj48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==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vertAlign w:val="superscript"/>
        </w:rPr>
        <w:t>[</w:t>
      </w:r>
      <w:hyperlink w:anchor="_ENREF_46" w:tooltip="Weimann, 2002 #19" w:history="1">
        <w:r>
          <w:rPr>
            <w:rFonts w:ascii="Times New Roman" w:hAnsi="Times New Roman" w:cs="Times New Roman"/>
            <w:sz w:val="24"/>
            <w:szCs w:val="24"/>
            <w:vertAlign w:val="superscript"/>
          </w:rPr>
          <w:t>46</w:t>
        </w:r>
      </w:hyperlink>
      <w:r>
        <w:rPr>
          <w:rFonts w:ascii="Times New Roman" w:hAnsi="Times New Roman" w:cs="Times New Roman"/>
          <w:sz w:val="24"/>
          <w:szCs w:val="24"/>
          <w:vertAlign w:val="superscript"/>
        </w:rPr>
        <w:t>,</w:t>
      </w:r>
      <w:hyperlink w:anchor="_ENREF_47" w:tooltip="Fárnı́k, 2003 #18" w:history="1">
        <w:r>
          <w:rPr>
            <w:rFonts w:ascii="Times New Roman" w:hAnsi="Times New Roman" w:cs="Times New Roman"/>
            <w:sz w:val="24"/>
            <w:szCs w:val="24"/>
            <w:vertAlign w:val="superscript"/>
          </w:rPr>
          <w:t>47</w:t>
        </w:r>
      </w:hyperlink>
      <w:r>
        <w:rPr>
          <w:rFonts w:ascii="Times New Roman" w:hAnsi="Times New Roman" w:cs="Times New Roman"/>
          <w:sz w:val="24"/>
          <w:szCs w:val="24"/>
          <w:vertAlign w:val="superscript"/>
        </w:rPr>
        <w:t>]</w:t>
      </w:r>
      <w:r>
        <w:rPr>
          <w:rFonts w:ascii="Times New Roman" w:hAnsi="Times New Roman" w:cs="Times New Roman"/>
          <w:sz w:val="24"/>
          <w:szCs w:val="24"/>
        </w:rPr>
        <w:fldChar w:fldCharType="end"/>
      </w:r>
      <w:r>
        <w:rPr>
          <w:rFonts w:ascii="Times New Roman" w:hAnsi="Times New Roman" w:cs="Times New Roman" w:hint="eastAsia"/>
          <w:sz w:val="24"/>
          <w:szCs w:val="24"/>
        </w:rPr>
        <w:t>高</w:t>
      </w:r>
      <w:r>
        <w:rPr>
          <w:rFonts w:ascii="Times New Roman" w:hAnsi="Times New Roman" w:cs="Times New Roman" w:hint="eastAsia"/>
          <w:sz w:val="24"/>
          <w:szCs w:val="24"/>
        </w:rPr>
        <w:t>14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。在计算参考频率方面，</w:t>
      </w:r>
      <w:r>
        <w:rPr>
          <w:rFonts w:ascii="Times New Roman" w:hAnsi="Times New Roman" w:cs="Times New Roman" w:hint="eastAsia"/>
          <w:sz w:val="24"/>
          <w:szCs w:val="24"/>
        </w:rPr>
        <w:t>M06-2X</w:t>
      </w:r>
      <w:r>
        <w:rPr>
          <w:rFonts w:ascii="Times New Roman" w:hAnsi="Times New Roman" w:cs="Times New Roman" w:hint="eastAsia"/>
          <w:sz w:val="24"/>
          <w:szCs w:val="24"/>
        </w:rPr>
        <w:t>的势能获得的光谱峰值频率与</w:t>
      </w:r>
      <w:r>
        <w:rPr>
          <w:rFonts w:ascii="Times New Roman" w:hAnsi="Times New Roman" w:cs="Times New Roman" w:hint="eastAsia"/>
          <w:sz w:val="24"/>
          <w:szCs w:val="24"/>
        </w:rPr>
        <w:t>CCSD(T)-F12b</w:t>
      </w:r>
      <w:r>
        <w:rPr>
          <w:rFonts w:ascii="Times New Roman" w:hAnsi="Times New Roman" w:cs="Times New Roman" w:hint="eastAsia"/>
          <w:sz w:val="24"/>
          <w:szCs w:val="24"/>
        </w:rPr>
        <w:t>的方法相比，蓝移了</w:t>
      </w:r>
      <w:r>
        <w:rPr>
          <w:rFonts w:ascii="Times New Roman" w:hAnsi="Times New Roman" w:cs="Times New Roman" w:hint="eastAsia"/>
          <w:sz w:val="24"/>
          <w:szCs w:val="24"/>
        </w:rPr>
        <w:t>84.6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。这主要是来源于两种势能得到的参考频率的不同，其值为</w:t>
      </w:r>
      <w:r>
        <w:rPr>
          <w:rFonts w:ascii="Times New Roman" w:hAnsi="Times New Roman" w:cs="Times New Roman" w:hint="eastAsia"/>
          <w:sz w:val="24"/>
          <w:szCs w:val="24"/>
        </w:rPr>
        <w:t>80.6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（从</w:t>
      </w:r>
      <w:r>
        <w:rPr>
          <w:rFonts w:ascii="Times New Roman" w:hAnsi="Times New Roman" w:cs="Times New Roman" w:hint="eastAsia"/>
          <w:sz w:val="24"/>
          <w:szCs w:val="24"/>
        </w:rPr>
        <w:t>CCSD(T)-F12b</w:t>
      </w:r>
      <w:r>
        <w:rPr>
          <w:rFonts w:ascii="Times New Roman" w:hAnsi="Times New Roman" w:cs="Times New Roman" w:hint="eastAsia"/>
          <w:sz w:val="24"/>
          <w:szCs w:val="24"/>
        </w:rPr>
        <w:t>的</w:t>
      </w:r>
      <w:r>
        <w:rPr>
          <w:rFonts w:ascii="Times New Roman" w:hAnsi="Times New Roman" w:cs="Times New Roman" w:hint="eastAsia"/>
          <w:sz w:val="24"/>
          <w:szCs w:val="24"/>
        </w:rPr>
        <w:t>2650.5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到</w:t>
      </w:r>
      <w:r>
        <w:rPr>
          <w:rFonts w:ascii="Times New Roman" w:hAnsi="Times New Roman" w:cs="Times New Roman" w:hint="eastAsia"/>
          <w:sz w:val="24"/>
          <w:szCs w:val="24"/>
        </w:rPr>
        <w:t>M06-2X</w:t>
      </w:r>
      <w:r>
        <w:rPr>
          <w:rFonts w:ascii="Times New Roman" w:hAnsi="Times New Roman" w:cs="Times New Roman" w:hint="eastAsia"/>
          <w:sz w:val="24"/>
          <w:szCs w:val="24"/>
        </w:rPr>
        <w:t>的</w:t>
      </w:r>
      <w:r>
        <w:rPr>
          <w:rFonts w:ascii="Times New Roman" w:hAnsi="Times New Roman" w:cs="Times New Roman" w:hint="eastAsia"/>
          <w:sz w:val="24"/>
          <w:szCs w:val="24"/>
        </w:rPr>
        <w:t>2569.9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w:t>
      </w:r>
      <w:commentRangeStart w:id="71"/>
      <w:r w:rsidRPr="00C15123">
        <w:rPr>
          <w:rFonts w:ascii="Times New Roman" w:hAnsi="Times New Roman" w:cs="Times New Roman" w:hint="eastAsia"/>
          <w:color w:val="FF0000"/>
          <w:sz w:val="24"/>
          <w:szCs w:val="24"/>
        </w:rPr>
        <w:t>因此，溶剂导致的振动频率位移所受的量子化学模型方法的影响很不敏感</w:t>
      </w:r>
      <w:commentRangeEnd w:id="71"/>
      <w:r w:rsidR="00C15123">
        <w:rPr>
          <w:rStyle w:val="af"/>
        </w:rPr>
        <w:commentReference w:id="71"/>
      </w:r>
      <w:r>
        <w:rPr>
          <w:rFonts w:ascii="Times New Roman" w:hAnsi="Times New Roman" w:cs="Times New Roman" w:hint="eastAsia"/>
          <w:sz w:val="24"/>
          <w:szCs w:val="24"/>
        </w:rPr>
        <w:t>，它们之间的差别</w:t>
      </w:r>
      <w:bookmarkStart w:id="72" w:name="_GoBack"/>
      <w:bookmarkEnd w:id="72"/>
      <w:r>
        <w:rPr>
          <w:rFonts w:ascii="Times New Roman" w:hAnsi="Times New Roman" w:cs="Times New Roman" w:hint="eastAsia"/>
          <w:sz w:val="24"/>
          <w:szCs w:val="24"/>
        </w:rPr>
        <w:t>只有</w:t>
      </w:r>
      <w:r>
        <w:rPr>
          <w:rFonts w:ascii="Times New Roman" w:hAnsi="Times New Roman" w:cs="Times New Roman" w:hint="eastAsia"/>
          <w:sz w:val="24"/>
          <w:szCs w:val="24"/>
        </w:rPr>
        <w:t>4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w:t>
      </w:r>
      <w:r>
        <w:rPr>
          <w:rFonts w:ascii="Times New Roman" w:hAnsi="Times New Roman" w:cs="Times New Roman" w:hint="eastAsia"/>
          <w:sz w:val="24"/>
          <w:szCs w:val="24"/>
        </w:rPr>
        <w:t>84.6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 xml:space="preserve"> vs </w:t>
      </w:r>
      <w:r>
        <w:rPr>
          <w:rFonts w:ascii="Times New Roman" w:hAnsi="Times New Roman" w:cs="Times New Roman" w:hint="eastAsia"/>
          <w:sz w:val="24"/>
          <w:szCs w:val="24"/>
        </w:rPr>
        <w:lastRenderedPageBreak/>
        <w:t>80.6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量子振动微扰方法的计算成本跟在离散变分格点上计算微扰能的计算成本是一致的，很显然，这种杂化的方式能够大大地降低计算的成本，因为对振动频率位移的计算上是利用密度泛函来处理的，而对于只用计算一次的参考频率则用更高水平的</w:t>
      </w:r>
      <w:r>
        <w:rPr>
          <w:rFonts w:ascii="Times New Roman" w:hAnsi="Times New Roman" w:cs="Times New Roman" w:hint="eastAsia"/>
          <w:sz w:val="24"/>
          <w:szCs w:val="24"/>
        </w:rPr>
        <w:t>CCSD(T)-F12b</w:t>
      </w:r>
      <w:r>
        <w:rPr>
          <w:rFonts w:ascii="Times New Roman" w:hAnsi="Times New Roman" w:cs="Times New Roman" w:hint="eastAsia"/>
          <w:sz w:val="24"/>
          <w:szCs w:val="24"/>
        </w:rPr>
        <w:t>来计算。实际上，这种杂化的策略利用</w:t>
      </w:r>
      <w:r>
        <w:rPr>
          <w:rFonts w:ascii="Times New Roman" w:hAnsi="Times New Roman" w:cs="Times New Roman" w:hint="eastAsia"/>
          <w:sz w:val="24"/>
          <w:szCs w:val="24"/>
        </w:rPr>
        <w:t>CCSD(T)-F12b</w:t>
      </w:r>
      <w:r>
        <w:rPr>
          <w:rFonts w:ascii="Times New Roman" w:hAnsi="Times New Roman" w:cs="Times New Roman" w:hint="eastAsia"/>
          <w:sz w:val="24"/>
          <w:szCs w:val="24"/>
        </w:rPr>
        <w:t>的方法计算零阶频率（参考频率），而利用量子振动微扰，基于</w:t>
      </w:r>
      <w:r>
        <w:rPr>
          <w:rFonts w:ascii="Times New Roman" w:hAnsi="Times New Roman" w:cs="Times New Roman" w:hint="eastAsia"/>
          <w:sz w:val="24"/>
          <w:szCs w:val="24"/>
        </w:rPr>
        <w:t>M06-2X</w:t>
      </w:r>
      <w:r>
        <w:rPr>
          <w:rFonts w:ascii="Times New Roman" w:hAnsi="Times New Roman" w:cs="Times New Roman" w:hint="eastAsia"/>
          <w:sz w:val="24"/>
          <w:szCs w:val="24"/>
        </w:rPr>
        <w:t>的势能来计算微扰能，因而得到的光谱峰的位置在</w:t>
      </w:r>
      <w:r>
        <w:rPr>
          <w:rFonts w:ascii="Times New Roman" w:hAnsi="Times New Roman" w:cs="Times New Roman" w:hint="eastAsia"/>
          <w:sz w:val="24"/>
          <w:szCs w:val="24"/>
        </w:rPr>
        <w:t>2725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，与纯</w:t>
      </w:r>
      <w:r>
        <w:rPr>
          <w:rFonts w:ascii="Times New Roman" w:hAnsi="Times New Roman" w:cs="Times New Roman" w:hint="eastAsia"/>
          <w:sz w:val="24"/>
          <w:szCs w:val="24"/>
        </w:rPr>
        <w:t>CCSD(T)-F12b</w:t>
      </w:r>
      <w:r>
        <w:rPr>
          <w:rFonts w:ascii="Times New Roman" w:hAnsi="Times New Roman" w:cs="Times New Roman" w:hint="eastAsia"/>
          <w:sz w:val="24"/>
          <w:szCs w:val="24"/>
        </w:rPr>
        <w:t>得到的结果仅仅只相差</w:t>
      </w:r>
      <w:r>
        <w:rPr>
          <w:rFonts w:ascii="Times New Roman" w:hAnsi="Times New Roman" w:cs="Times New Roman" w:hint="eastAsia"/>
          <w:sz w:val="24"/>
          <w:szCs w:val="24"/>
        </w:rPr>
        <w:t>13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。并且更有趣的是，这个杂化的结果比纯</w:t>
      </w:r>
      <w:r>
        <w:rPr>
          <w:rFonts w:ascii="Times New Roman" w:hAnsi="Times New Roman" w:cs="Times New Roman" w:hint="eastAsia"/>
          <w:sz w:val="24"/>
          <w:szCs w:val="24"/>
        </w:rPr>
        <w:t>CCSD(T)-F12b</w:t>
      </w:r>
      <w:r>
        <w:rPr>
          <w:rFonts w:ascii="Times New Roman" w:hAnsi="Times New Roman" w:cs="Times New Roman" w:hint="eastAsia"/>
          <w:sz w:val="24"/>
          <w:szCs w:val="24"/>
        </w:rPr>
        <w:t>的结果与实验值吻合的更好，或许这种精度的提升来源于误差的相抵。在半</w:t>
      </w:r>
      <w:r>
        <w:rPr>
          <w:rFonts w:ascii="Times New Roman" w:hAnsi="Times New Roman" w:cs="Times New Roman" w:hint="eastAsia"/>
          <w:color w:val="FF0000"/>
          <w:sz w:val="24"/>
          <w:szCs w:val="24"/>
        </w:rPr>
        <w:t>封</w:t>
      </w:r>
      <w:r>
        <w:rPr>
          <w:rFonts w:ascii="Times New Roman" w:hAnsi="Times New Roman" w:cs="Times New Roman" w:hint="eastAsia"/>
          <w:sz w:val="24"/>
          <w:szCs w:val="24"/>
        </w:rPr>
        <w:t>宽度的角度而言，由杂化策略计算得到的半</w:t>
      </w:r>
      <w:r>
        <w:rPr>
          <w:rFonts w:ascii="Times New Roman" w:hAnsi="Times New Roman" w:cs="Times New Roman" w:hint="eastAsia"/>
          <w:color w:val="FF0000"/>
          <w:sz w:val="24"/>
          <w:szCs w:val="24"/>
        </w:rPr>
        <w:t>封</w:t>
      </w:r>
      <w:r>
        <w:rPr>
          <w:rFonts w:ascii="Times New Roman" w:hAnsi="Times New Roman" w:cs="Times New Roman" w:hint="eastAsia"/>
          <w:sz w:val="24"/>
          <w:szCs w:val="24"/>
        </w:rPr>
        <w:t>宽度为</w:t>
      </w:r>
      <w:r>
        <w:rPr>
          <w:rFonts w:ascii="Times New Roman" w:hAnsi="Times New Roman" w:cs="Times New Roman" w:hint="eastAsia"/>
          <w:sz w:val="24"/>
          <w:szCs w:val="24"/>
        </w:rPr>
        <w:t>21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，该值与实验的半</w:t>
      </w:r>
      <w:r>
        <w:rPr>
          <w:rFonts w:ascii="Times New Roman" w:hAnsi="Times New Roman" w:cs="Times New Roman" w:hint="eastAsia"/>
          <w:color w:val="FF0000"/>
          <w:sz w:val="24"/>
          <w:szCs w:val="24"/>
        </w:rPr>
        <w:t>封</w:t>
      </w:r>
      <w:r>
        <w:rPr>
          <w:rFonts w:ascii="Times New Roman" w:hAnsi="Times New Roman" w:cs="Times New Roman" w:hint="eastAsia"/>
          <w:sz w:val="24"/>
          <w:szCs w:val="24"/>
        </w:rPr>
        <w:t>宽度（</w:t>
      </w:r>
      <w:r>
        <w:rPr>
          <w:rFonts w:ascii="Times New Roman" w:hAnsi="Times New Roman" w:cs="Times New Roman" w:hint="eastAsia"/>
          <w:sz w:val="24"/>
          <w:szCs w:val="24"/>
        </w:rPr>
        <w:t>18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w:t>
      </w:r>
      <w:r>
        <w:rPr>
          <w:rFonts w:ascii="Times New Roman" w:hAnsi="Times New Roman" w:cs="Times New Roman"/>
          <w:sz w:val="24"/>
          <w:szCs w:val="24"/>
        </w:rPr>
        <w:fldChar w:fldCharType="begin">
          <w:fldData xml:space="preserve">PEVuZE5vdGU+PENpdGU+PEF1dGhvcj5XZWltYW5uPC9BdXRob3I+PFllYXI+MjAwMjwvWWVhcj48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==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PEVuZE5vdGU+PENpdGU+PEF1dGhvcj5XZWltYW5uPC9BdXRob3I+PFllYXI+MjAwMjwvWWVhcj48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==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vertAlign w:val="superscript"/>
        </w:rPr>
        <w:t>[</w:t>
      </w:r>
      <w:hyperlink w:anchor="_ENREF_46" w:tooltip="Weimann, 2002 #19" w:history="1">
        <w:r>
          <w:rPr>
            <w:rFonts w:ascii="Times New Roman" w:hAnsi="Times New Roman" w:cs="Times New Roman"/>
            <w:sz w:val="24"/>
            <w:szCs w:val="24"/>
            <w:vertAlign w:val="superscript"/>
          </w:rPr>
          <w:t>46</w:t>
        </w:r>
      </w:hyperlink>
      <w:r>
        <w:rPr>
          <w:rFonts w:ascii="Times New Roman" w:hAnsi="Times New Roman" w:cs="Times New Roman"/>
          <w:sz w:val="24"/>
          <w:szCs w:val="24"/>
          <w:vertAlign w:val="superscript"/>
        </w:rPr>
        <w:t>,</w:t>
      </w:r>
      <w:hyperlink w:anchor="_ENREF_47" w:tooltip="Fárnı́k, 2003 #18" w:history="1">
        <w:r>
          <w:rPr>
            <w:rFonts w:ascii="Times New Roman" w:hAnsi="Times New Roman" w:cs="Times New Roman"/>
            <w:sz w:val="24"/>
            <w:szCs w:val="24"/>
            <w:vertAlign w:val="superscript"/>
          </w:rPr>
          <w:t>47</w:t>
        </w:r>
      </w:hyperlink>
      <w:r>
        <w:rPr>
          <w:rFonts w:ascii="Times New Roman" w:hAnsi="Times New Roman" w:cs="Times New Roman"/>
          <w:sz w:val="24"/>
          <w:szCs w:val="24"/>
          <w:vertAlign w:val="superscript"/>
        </w:rPr>
        <w:t>]</w:t>
      </w:r>
      <w:r>
        <w:rPr>
          <w:rFonts w:ascii="Times New Roman" w:hAnsi="Times New Roman" w:cs="Times New Roman"/>
          <w:sz w:val="24"/>
          <w:szCs w:val="24"/>
        </w:rPr>
        <w:fldChar w:fldCharType="end"/>
      </w:r>
      <w:r>
        <w:rPr>
          <w:rFonts w:ascii="Times New Roman" w:hAnsi="Times New Roman" w:cs="Times New Roman" w:hint="eastAsia"/>
          <w:sz w:val="24"/>
          <w:szCs w:val="24"/>
        </w:rPr>
        <w:t>吻合得很好，另外它与由纯</w:t>
      </w:r>
      <w:r>
        <w:rPr>
          <w:rFonts w:ascii="Times New Roman" w:hAnsi="Times New Roman" w:cs="Times New Roman" w:hint="eastAsia"/>
          <w:sz w:val="24"/>
          <w:szCs w:val="24"/>
        </w:rPr>
        <w:t>M06-2X</w:t>
      </w:r>
      <w:r>
        <w:rPr>
          <w:rFonts w:ascii="Times New Roman" w:hAnsi="Times New Roman" w:cs="Times New Roman" w:hint="eastAsia"/>
          <w:sz w:val="24"/>
          <w:szCs w:val="24"/>
        </w:rPr>
        <w:t>与</w:t>
      </w:r>
      <w:r>
        <w:rPr>
          <w:rFonts w:ascii="Times New Roman" w:hAnsi="Times New Roman" w:cs="Times New Roman" w:hint="eastAsia"/>
          <w:sz w:val="24"/>
          <w:szCs w:val="24"/>
        </w:rPr>
        <w:t>CCSD(T)-F12b</w:t>
      </w:r>
      <w:r>
        <w:rPr>
          <w:rFonts w:ascii="Times New Roman" w:hAnsi="Times New Roman" w:cs="Times New Roman" w:hint="eastAsia"/>
          <w:sz w:val="24"/>
          <w:szCs w:val="24"/>
        </w:rPr>
        <w:t>得到的结果也相一致。因此，实验与理论结果的吻合可以说明由量子振动一阶微扰与杂化的策略相组合的方式可以用于探针分子在凝聚相体系与生物体系中的红外光谱的研究。后面我们将讨论该方法在凝聚相体系中应用的例子。</w:t>
      </w:r>
    </w:p>
    <w:p w14:paraId="4B1DAFC6" w14:textId="77777777" w:rsidR="00E5107B" w:rsidRDefault="00CA7929">
      <w:pPr>
        <w:spacing w:line="360" w:lineRule="auto"/>
        <w:ind w:firstLine="525"/>
        <w:rPr>
          <w:rFonts w:ascii="Times New Roman" w:hAnsi="Times New Roman" w:cs="Times New Roman"/>
          <w:sz w:val="24"/>
          <w:szCs w:val="24"/>
        </w:rPr>
      </w:pPr>
      <w:r>
        <w:rPr>
          <w:rFonts w:ascii="Times New Roman" w:hAnsi="Times New Roman" w:cs="Times New Roman" w:hint="eastAsia"/>
          <w:sz w:val="24"/>
          <w:szCs w:val="24"/>
        </w:rPr>
        <w:t>在图</w:t>
      </w:r>
      <w:r>
        <w:rPr>
          <w:rFonts w:ascii="Times New Roman" w:hAnsi="Times New Roman" w:cs="Times New Roman" w:hint="eastAsia"/>
          <w:sz w:val="24"/>
          <w:szCs w:val="24"/>
        </w:rPr>
        <w:t>3.4c</w:t>
      </w:r>
      <w:r>
        <w:rPr>
          <w:rFonts w:ascii="Times New Roman" w:hAnsi="Times New Roman" w:cs="Times New Roman" w:hint="eastAsia"/>
          <w:sz w:val="24"/>
          <w:szCs w:val="24"/>
        </w:rPr>
        <w:t>中，我们主要对比了基于分子动力学轨迹得到瞬时振动频率分布（蓝线）和这些频率对应的红外光谱线型（红线）。所有的计算是基于</w:t>
      </w:r>
      <w:r>
        <w:rPr>
          <w:rFonts w:ascii="Times New Roman" w:hAnsi="Times New Roman" w:cs="Times New Roman" w:hint="eastAsia"/>
          <w:sz w:val="24"/>
          <w:szCs w:val="24"/>
        </w:rPr>
        <w:t>CCSD(T)-F12b</w:t>
      </w:r>
      <w:r>
        <w:rPr>
          <w:rFonts w:ascii="Times New Roman" w:hAnsi="Times New Roman" w:cs="Times New Roman" w:hint="eastAsia"/>
          <w:sz w:val="24"/>
          <w:szCs w:val="24"/>
        </w:rPr>
        <w:t>势能的。虽然两者的光谱峰的位置吻合得很好，但计算的频率的静态分布显然不能有效地描述光谱的线形，这是由于</w:t>
      </w:r>
      <w:r>
        <w:rPr>
          <w:rFonts w:ascii="Times New Roman" w:hAnsi="Times New Roman" w:cs="Times New Roman" w:hint="eastAsia"/>
          <w:sz w:val="24"/>
          <w:szCs w:val="24"/>
        </w:rPr>
        <w:t>motion narrowing</w:t>
      </w:r>
      <w:r>
        <w:rPr>
          <w:rFonts w:ascii="Times New Roman" w:hAnsi="Times New Roman" w:cs="Times New Roman" w:hint="eastAsia"/>
          <w:sz w:val="24"/>
          <w:szCs w:val="24"/>
        </w:rPr>
        <w:t>效应导致的。另外，相似的特点也能在对</w:t>
      </w:r>
      <w:r>
        <w:rPr>
          <w:rFonts w:ascii="Times New Roman" w:hAnsi="Times New Roman" w:cs="Times New Roman" w:hint="eastAsia"/>
          <w:sz w:val="24"/>
          <w:szCs w:val="24"/>
        </w:rPr>
        <w:t>HOD</w:t>
      </w:r>
      <w:r>
        <w:rPr>
          <w:rFonts w:ascii="Times New Roman" w:hAnsi="Times New Roman" w:cs="Times New Roman" w:hint="eastAsia"/>
          <w:sz w:val="24"/>
          <w:szCs w:val="24"/>
        </w:rPr>
        <w:t>分子在</w:t>
      </w:r>
      <w:r>
        <w:rPr>
          <w:rFonts w:ascii="Times New Roman" w:hAnsi="Times New Roman" w:cs="Times New Roman" w:hint="eastAsia"/>
          <w:sz w:val="24"/>
          <w:szCs w:val="24"/>
        </w:rPr>
        <w:t>H</w:t>
      </w:r>
      <w:r>
        <w:rPr>
          <w:rFonts w:ascii="Times New Roman" w:hAnsi="Times New Roman" w:cs="Times New Roman" w:hint="eastAsia"/>
          <w:sz w:val="24"/>
          <w:szCs w:val="24"/>
          <w:vertAlign w:val="subscript"/>
        </w:rPr>
        <w:t>2</w:t>
      </w:r>
      <w:r>
        <w:rPr>
          <w:rFonts w:ascii="Times New Roman" w:hAnsi="Times New Roman" w:cs="Times New Roman" w:hint="eastAsia"/>
          <w:sz w:val="24"/>
          <w:szCs w:val="24"/>
        </w:rPr>
        <w:t>O</w:t>
      </w:r>
      <w:r>
        <w:rPr>
          <w:rFonts w:ascii="Times New Roman" w:hAnsi="Times New Roman" w:cs="Times New Roman" w:hint="eastAsia"/>
          <w:sz w:val="24"/>
          <w:szCs w:val="24"/>
        </w:rPr>
        <w:t>和</w:t>
      </w:r>
      <w:r>
        <w:rPr>
          <w:rFonts w:ascii="Times New Roman" w:hAnsi="Times New Roman" w:cs="Times New Roman" w:hint="eastAsia"/>
          <w:sz w:val="24"/>
          <w:szCs w:val="24"/>
        </w:rPr>
        <w:t>D</w:t>
      </w:r>
      <w:r>
        <w:rPr>
          <w:rFonts w:ascii="Times New Roman" w:hAnsi="Times New Roman" w:cs="Times New Roman" w:hint="eastAsia"/>
          <w:sz w:val="24"/>
          <w:szCs w:val="24"/>
          <w:vertAlign w:val="subscript"/>
        </w:rPr>
        <w:t>2</w:t>
      </w:r>
      <w:r>
        <w:rPr>
          <w:rFonts w:ascii="Times New Roman" w:hAnsi="Times New Roman" w:cs="Times New Roman" w:hint="eastAsia"/>
          <w:sz w:val="24"/>
          <w:szCs w:val="24"/>
        </w:rPr>
        <w:t>O</w:t>
      </w:r>
      <w:r>
        <w:rPr>
          <w:rFonts w:ascii="Times New Roman" w:hAnsi="Times New Roman" w:cs="Times New Roman" w:hint="eastAsia"/>
          <w:sz w:val="24"/>
          <w:szCs w:val="24"/>
        </w:rPr>
        <w:t>溶剂中的振动的研究中被找到，这里的水分子的模拟是由极化经验势能驱动的</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&lt;EndNote&gt;&lt;Cite&gt;&lt;Author&gt;Paesani&lt;/Author&gt;&lt;Year&gt;2009&lt;/Year&gt;&lt;RecNum&gt;47&lt;/RecNum&gt;&lt;DisplayText&gt;&lt;style face="superscript"&gt;[73]&lt;/style&gt;&lt;/DisplayText&gt;&lt;record&gt;&lt;rec-number&gt;47&lt;/rec-number&gt;&lt;foreign-keys&gt;&lt;key app="EN" db-id="vrp52er0n2tr57e5sp2pzeaet9p2w2995w25"&gt;47&lt;/key&gt;&lt;/foreign-keys&gt;&lt;ref-type name="Journal Article"&gt;17&lt;/ref-type&gt;&lt;contributors&gt;&lt;authors&gt;&lt;author&gt;Paesani, Francesco&lt;/author&gt;&lt;author&gt;Xantheas, Sotiris S.&lt;/author&gt;&lt;author&gt;Voth, Gregory A.&lt;/author&gt;&lt;/authors&gt;&lt;/contributors&gt;&lt;titles&gt;&lt;title&gt;Infrared Spectroscopy and Hydrogen-Bond Dynamics of Liquid Water from Centroid Molecular Dynamics with an Ab Initio-Based Force Field&lt;/title&gt;&lt;secondary-title&gt;Journal of Physical Chemistry B&lt;/secondary-title&gt;&lt;/titles&gt;&lt;periodical&gt;&lt;full-title&gt;Journal of Physical Chemistry B&lt;/full-title&gt;&lt;abbr-1&gt;J. Phys. Chem. B&lt;/abbr-1&gt;&lt;abbr-2&gt;J Phys Chem B&lt;/abbr-2&gt;&lt;/periodical&gt;&lt;pages&gt;13118-13130&lt;/pages&gt;&lt;volume&gt;113&lt;/volume&gt;&lt;number&gt;39&lt;/number&gt;&lt;dates&gt;&lt;year&gt;2009&lt;/year&gt;&lt;pub-dates&gt;&lt;date&gt;2009/10/01&lt;/date&gt;&lt;/pub-dates&gt;&lt;/dates&gt;&lt;publisher&gt;American Chemical Society&lt;/publisher&gt;&lt;isbn&gt;1520-6106&lt;/isbn&gt;&lt;urls&gt;&lt;related-urls&gt;&lt;url&gt;http://dx.doi.org/10.1021/jp907648y&lt;/url&gt;&lt;/related-urls&gt;&lt;/urls&gt;&lt;electronic-resource-num&gt;10.1021/jp907648y&lt;/electronic-resource-num&gt;&lt;access-date&gt;2014/11/12&lt;/access-date&gt;&lt;/record&gt;&lt;/Cite&gt;&lt;/EndNote&gt;</w:instrText>
      </w:r>
      <w:r>
        <w:rPr>
          <w:rFonts w:ascii="Times New Roman" w:hAnsi="Times New Roman" w:cs="Times New Roman"/>
          <w:sz w:val="24"/>
          <w:szCs w:val="24"/>
        </w:rPr>
        <w:fldChar w:fldCharType="separate"/>
      </w:r>
      <w:r>
        <w:rPr>
          <w:rFonts w:ascii="Times New Roman" w:hAnsi="Times New Roman" w:cs="Times New Roman"/>
          <w:sz w:val="24"/>
          <w:szCs w:val="24"/>
          <w:vertAlign w:val="superscript"/>
        </w:rPr>
        <w:t>[</w:t>
      </w:r>
      <w:hyperlink w:anchor="_ENREF_73" w:tooltip="Paesani, 2009 #47" w:history="1">
        <w:r>
          <w:rPr>
            <w:rFonts w:ascii="Times New Roman" w:hAnsi="Times New Roman" w:cs="Times New Roman"/>
            <w:sz w:val="24"/>
            <w:szCs w:val="24"/>
            <w:vertAlign w:val="superscript"/>
          </w:rPr>
          <w:t>73</w:t>
        </w:r>
      </w:hyperlink>
      <w:r>
        <w:rPr>
          <w:rFonts w:ascii="Times New Roman" w:hAnsi="Times New Roman" w:cs="Times New Roman"/>
          <w:sz w:val="24"/>
          <w:szCs w:val="24"/>
          <w:vertAlign w:val="superscript"/>
        </w:rPr>
        <w:t>]</w:t>
      </w:r>
      <w:r>
        <w:rPr>
          <w:rFonts w:ascii="Times New Roman" w:hAnsi="Times New Roman" w:cs="Times New Roman"/>
          <w:sz w:val="24"/>
          <w:szCs w:val="24"/>
        </w:rPr>
        <w:fldChar w:fldCharType="end"/>
      </w:r>
      <w:r>
        <w:rPr>
          <w:rFonts w:ascii="Times New Roman" w:hAnsi="Times New Roman" w:cs="Times New Roman" w:hint="eastAsia"/>
          <w:sz w:val="24"/>
          <w:szCs w:val="24"/>
        </w:rPr>
        <w:t>。</w:t>
      </w:r>
    </w:p>
    <w:p w14:paraId="4CED27D4" w14:textId="77777777" w:rsidR="00E5107B" w:rsidRDefault="00E5107B">
      <w:pPr>
        <w:spacing w:line="360" w:lineRule="auto"/>
        <w:ind w:firstLine="525"/>
        <w:rPr>
          <w:rFonts w:ascii="Times New Roman" w:hAnsi="Times New Roman" w:cs="Times New Roman"/>
          <w:sz w:val="24"/>
          <w:szCs w:val="24"/>
        </w:rPr>
      </w:pPr>
    </w:p>
    <w:p w14:paraId="411DD53E" w14:textId="77777777" w:rsidR="00E5107B" w:rsidRDefault="00E5107B">
      <w:pPr>
        <w:spacing w:line="360" w:lineRule="auto"/>
        <w:ind w:firstLine="525"/>
        <w:rPr>
          <w:rFonts w:ascii="Times New Roman" w:hAnsi="Times New Roman" w:cs="Times New Roman"/>
          <w:sz w:val="24"/>
          <w:szCs w:val="24"/>
        </w:rPr>
      </w:pPr>
    </w:p>
    <w:p w14:paraId="308A9493" w14:textId="77777777" w:rsidR="00E5107B" w:rsidRDefault="00CA7929">
      <w:pPr>
        <w:spacing w:line="360" w:lineRule="auto"/>
        <w:ind w:firstLineChars="550" w:firstLine="13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989C17" wp14:editId="3BA8F1E7">
            <wp:extent cx="2894330" cy="3922395"/>
            <wp:effectExtent l="0" t="0" r="1270" b="1905"/>
            <wp:docPr id="16" name="图片 14" descr="E:\key state lab research\process\HCL+H2O\paper\JPCL\20160324\figure\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E:\key state lab research\process\HCL+H2O\paper\JPCL\20160324\figure\fig2.jpg"/>
                    <pic:cNvPicPr>
                      <a:picLocks noChangeAspect="1" noChangeArrowheads="1"/>
                    </pic:cNvPicPr>
                  </pic:nvPicPr>
                  <pic:blipFill>
                    <a:blip r:embed="rId342" cstate="print"/>
                    <a:srcRect/>
                    <a:stretch>
                      <a:fillRect/>
                    </a:stretch>
                  </pic:blipFill>
                  <pic:spPr>
                    <a:xfrm>
                      <a:off x="0" y="0"/>
                      <a:ext cx="2902847" cy="3933951"/>
                    </a:xfrm>
                    <a:prstGeom prst="rect">
                      <a:avLst/>
                    </a:prstGeom>
                    <a:noFill/>
                    <a:ln w="9525">
                      <a:noFill/>
                      <a:miter lim="800000"/>
                      <a:headEnd/>
                      <a:tailEnd/>
                    </a:ln>
                  </pic:spPr>
                </pic:pic>
              </a:graphicData>
            </a:graphic>
          </wp:inline>
        </w:drawing>
      </w:r>
    </w:p>
    <w:p w14:paraId="4F729834" w14:textId="77777777" w:rsidR="00E5107B" w:rsidRDefault="00CA7929">
      <w:pPr>
        <w:spacing w:line="360" w:lineRule="auto"/>
        <w:ind w:firstLine="525"/>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3.4 </w:t>
      </w:r>
      <w:r>
        <w:rPr>
          <w:rFonts w:ascii="Times New Roman" w:hAnsi="Times New Roman" w:cs="Times New Roman" w:hint="eastAsia"/>
          <w:sz w:val="24"/>
          <w:szCs w:val="24"/>
        </w:rPr>
        <w:t>展示了归一化的实验的红外光谱以及在</w:t>
      </w:r>
      <w:r>
        <w:rPr>
          <w:rFonts w:ascii="Times New Roman" w:hAnsi="Times New Roman" w:cs="Times New Roman"/>
          <w:sz w:val="24"/>
          <w:szCs w:val="24"/>
        </w:rPr>
        <w:t>HCl</w:t>
      </w:r>
      <w:r>
        <w:rPr>
          <w:rFonts w:ascii="Times New Roman" w:hAnsi="Times New Roman" w:cs="Times New Roman" w:hint="eastAsia"/>
          <w:sz w:val="24"/>
          <w:szCs w:val="24"/>
        </w:rPr>
        <w:t>(</w:t>
      </w:r>
      <w:r>
        <w:rPr>
          <w:rFonts w:ascii="Times New Roman" w:hAnsi="Times New Roman" w:cs="Times New Roman"/>
          <w:sz w:val="24"/>
          <w:szCs w:val="24"/>
        </w:rPr>
        <w:t>H2O</w:t>
      </w:r>
      <w:r>
        <w:rPr>
          <w:rFonts w:ascii="Times New Roman" w:hAnsi="Times New Roman" w:cs="Times New Roman" w:hint="eastAsia"/>
          <w:sz w:val="24"/>
          <w:szCs w:val="24"/>
        </w:rPr>
        <w:t>)</w:t>
      </w:r>
      <w:r>
        <w:rPr>
          <w:rFonts w:ascii="Times New Roman" w:hAnsi="Times New Roman" w:cs="Times New Roman" w:hint="eastAsia"/>
          <w:sz w:val="24"/>
          <w:szCs w:val="24"/>
          <w:vertAlign w:val="subscript"/>
        </w:rPr>
        <w:t>1</w:t>
      </w:r>
      <w:r>
        <w:rPr>
          <w:rFonts w:hint="eastAsia"/>
          <w:sz w:val="24"/>
          <w:szCs w:val="24"/>
        </w:rPr>
        <w:t>双分子体系中的</w:t>
      </w:r>
      <w:r>
        <w:rPr>
          <w:rFonts w:ascii="Times New Roman" w:hAnsi="Times New Roman" w:cs="Times New Roman"/>
          <w:sz w:val="24"/>
          <w:szCs w:val="24"/>
        </w:rPr>
        <w:t>HCl</w:t>
      </w:r>
      <w:r>
        <w:rPr>
          <w:rFonts w:hint="eastAsia"/>
          <w:sz w:val="24"/>
          <w:szCs w:val="24"/>
        </w:rPr>
        <w:t>伸缩振动模的计算的红外光谱。</w:t>
      </w:r>
      <w:r>
        <w:rPr>
          <w:rFonts w:ascii="Times New Roman" w:hAnsi="Times New Roman" w:cs="Times New Roman"/>
          <w:sz w:val="24"/>
          <w:szCs w:val="24"/>
        </w:rPr>
        <w:t>(a)</w:t>
      </w:r>
      <w:r>
        <w:rPr>
          <w:rFonts w:ascii="Times New Roman" w:hAnsi="Times New Roman" w:cs="Times New Roman" w:hint="eastAsia"/>
          <w:sz w:val="24"/>
          <w:szCs w:val="24"/>
        </w:rPr>
        <w:t>中通过傅里叶变换偶极自相关函数的光谱由蓝色线表示，以及该图中绿色线则表示通过量子振动微扰方法得到的瞬时频率进而得到的红外光谱。这里所有的计算都是在</w:t>
      </w:r>
      <w:r>
        <w:rPr>
          <w:rFonts w:ascii="Times New Roman" w:hAnsi="Times New Roman" w:cs="Times New Roman" w:hint="eastAsia"/>
          <w:sz w:val="24"/>
          <w:szCs w:val="24"/>
        </w:rPr>
        <w:t>M06-2X/cc-pVTZ</w:t>
      </w:r>
      <w:r>
        <w:rPr>
          <w:rFonts w:ascii="Times New Roman" w:hAnsi="Times New Roman" w:cs="Times New Roman" w:hint="eastAsia"/>
          <w:sz w:val="24"/>
          <w:szCs w:val="24"/>
        </w:rPr>
        <w:t>电子结构计算水平下完成的。</w:t>
      </w:r>
      <w:r>
        <w:rPr>
          <w:rFonts w:ascii="Times New Roman" w:hAnsi="Times New Roman" w:cs="Times New Roman" w:hint="eastAsia"/>
          <w:sz w:val="24"/>
          <w:szCs w:val="24"/>
        </w:rPr>
        <w:t>(b)</w:t>
      </w:r>
      <w:r>
        <w:rPr>
          <w:rFonts w:ascii="Times New Roman" w:hAnsi="Times New Roman" w:cs="Times New Roman" w:hint="eastAsia"/>
          <w:sz w:val="24"/>
          <w:szCs w:val="24"/>
        </w:rPr>
        <w:t>中的光谱曲线是有量子振动微扰方法计算频率进而由累计展开保留到二阶的方式计算光谱曲线。其中红色，绿色，蓝色曲线分别代表由</w:t>
      </w:r>
      <w:r>
        <w:rPr>
          <w:rFonts w:ascii="Times New Roman" w:hAnsi="Times New Roman" w:cs="Times New Roman" w:hint="eastAsia"/>
          <w:sz w:val="24"/>
          <w:szCs w:val="24"/>
        </w:rPr>
        <w:t>CCSD(T)-F12b/cc-pVTZ</w:t>
      </w:r>
      <w:r>
        <w:rPr>
          <w:rFonts w:ascii="Times New Roman" w:hAnsi="Times New Roman" w:cs="Times New Roman" w:hint="eastAsia"/>
          <w:sz w:val="24"/>
          <w:szCs w:val="24"/>
        </w:rPr>
        <w:t>，</w:t>
      </w:r>
      <w:r>
        <w:rPr>
          <w:rFonts w:ascii="Times New Roman" w:hAnsi="Times New Roman" w:cs="Times New Roman" w:hint="eastAsia"/>
          <w:sz w:val="24"/>
          <w:szCs w:val="24"/>
        </w:rPr>
        <w:t>M06-2X/cc-pVTZ</w:t>
      </w:r>
      <w:r>
        <w:rPr>
          <w:rFonts w:ascii="Times New Roman" w:hAnsi="Times New Roman" w:cs="Times New Roman" w:hint="eastAsia"/>
          <w:sz w:val="24"/>
          <w:szCs w:val="24"/>
        </w:rPr>
        <w:t>以及</w:t>
      </w:r>
      <w:r>
        <w:rPr>
          <w:rFonts w:ascii="Times New Roman" w:hAnsi="Times New Roman" w:cs="Times New Roman" w:hint="eastAsia"/>
          <w:sz w:val="24"/>
          <w:szCs w:val="24"/>
        </w:rPr>
        <w:t>CCSD(T)/M06-2X</w:t>
      </w:r>
      <w:r>
        <w:rPr>
          <w:rFonts w:ascii="Times New Roman" w:hAnsi="Times New Roman" w:cs="Times New Roman" w:hint="eastAsia"/>
          <w:sz w:val="24"/>
          <w:szCs w:val="24"/>
        </w:rPr>
        <w:t>杂化的方法计算势能点。</w:t>
      </w:r>
      <w:r>
        <w:rPr>
          <w:rFonts w:ascii="Times New Roman" w:hAnsi="Times New Roman" w:cs="Times New Roman" w:hint="eastAsia"/>
          <w:sz w:val="24"/>
          <w:szCs w:val="24"/>
        </w:rPr>
        <w:t>(c)</w:t>
      </w:r>
      <w:r>
        <w:rPr>
          <w:rFonts w:ascii="Times New Roman" w:hAnsi="Times New Roman" w:cs="Times New Roman" w:hint="eastAsia"/>
          <w:sz w:val="24"/>
          <w:szCs w:val="24"/>
        </w:rPr>
        <w:t>中的蓝色曲线代表计算的</w:t>
      </w:r>
      <w:r>
        <w:rPr>
          <w:rFonts w:ascii="Times New Roman" w:hAnsi="Times New Roman" w:cs="Times New Roman" w:hint="eastAsia"/>
          <w:sz w:val="24"/>
          <w:szCs w:val="24"/>
        </w:rPr>
        <w:t>H-Cl</w:t>
      </w:r>
      <w:r>
        <w:rPr>
          <w:rFonts w:ascii="Times New Roman" w:hAnsi="Times New Roman" w:cs="Times New Roman" w:hint="eastAsia"/>
          <w:sz w:val="24"/>
          <w:szCs w:val="24"/>
        </w:rPr>
        <w:t>伸缩振动频率的分布，这个计算是在</w:t>
      </w:r>
      <w:r>
        <w:rPr>
          <w:rFonts w:ascii="Times New Roman" w:hAnsi="Times New Roman" w:cs="Times New Roman" w:hint="eastAsia"/>
          <w:sz w:val="24"/>
          <w:szCs w:val="24"/>
        </w:rPr>
        <w:t>CCSD(T)-F12b/cc-pVTZ</w:t>
      </w:r>
      <w:r>
        <w:rPr>
          <w:rFonts w:ascii="Times New Roman" w:hAnsi="Times New Roman" w:cs="Times New Roman" w:hint="eastAsia"/>
          <w:sz w:val="24"/>
          <w:szCs w:val="24"/>
        </w:rPr>
        <w:t>的水平上的，同时红色曲线代表这个势能计算水平下对于的红外光谱曲线，而黑色的则为实验的红外光谱。</w:t>
      </w:r>
    </w:p>
    <w:p w14:paraId="7A45E3B2" w14:textId="77777777" w:rsidR="00E5107B" w:rsidRDefault="00E5107B">
      <w:pPr>
        <w:spacing w:line="360" w:lineRule="auto"/>
        <w:ind w:firstLine="525"/>
        <w:rPr>
          <w:rFonts w:ascii="Times New Roman" w:hAnsi="Times New Roman" w:cs="Times New Roman"/>
          <w:sz w:val="24"/>
          <w:szCs w:val="24"/>
        </w:rPr>
      </w:pPr>
    </w:p>
    <w:p w14:paraId="663D1793" w14:textId="77777777" w:rsidR="00E5107B" w:rsidRDefault="00CA7929">
      <w:pPr>
        <w:pStyle w:val="4"/>
        <w:ind w:left="988" w:hanging="988"/>
      </w:pPr>
      <w:r>
        <w:rPr>
          <w:rFonts w:hint="eastAsia"/>
        </w:rPr>
        <w:t xml:space="preserve"> </w:t>
      </w:r>
      <w:bookmarkStart w:id="73" w:name="_Toc477248725"/>
      <w:r>
        <w:t>HCl</w:t>
      </w:r>
      <w:r>
        <w:rPr>
          <w:rFonts w:hint="eastAsia"/>
        </w:rPr>
        <w:t>(</w:t>
      </w:r>
      <w:r>
        <w:t>H</w:t>
      </w:r>
      <w:r>
        <w:rPr>
          <w:vertAlign w:val="subscript"/>
        </w:rPr>
        <w:t>2</w:t>
      </w:r>
      <w:r>
        <w:t>O</w:t>
      </w:r>
      <w:r>
        <w:rPr>
          <w:rFonts w:hint="eastAsia"/>
        </w:rPr>
        <w:t>)</w:t>
      </w:r>
      <w:r>
        <w:rPr>
          <w:rFonts w:hint="eastAsia"/>
          <w:vertAlign w:val="subscript"/>
        </w:rPr>
        <w:t>1</w:t>
      </w:r>
      <w:r>
        <w:rPr>
          <w:rFonts w:hint="eastAsia"/>
        </w:rPr>
        <w:t>团簇二维</w:t>
      </w:r>
      <w:r>
        <w:t>pump-probe</w:t>
      </w:r>
      <w:r>
        <w:rPr>
          <w:rFonts w:hint="eastAsia"/>
        </w:rPr>
        <w:t>红外光谱</w:t>
      </w:r>
      <w:bookmarkEnd w:id="73"/>
    </w:p>
    <w:p w14:paraId="50BE629B" w14:textId="77777777" w:rsidR="00E5107B" w:rsidRDefault="00CA7929">
      <w:pPr>
        <w:spacing w:line="360" w:lineRule="auto"/>
        <w:ind w:firstLine="480"/>
        <w:rPr>
          <w:rFonts w:ascii="Times New Roman" w:hAnsi="Times New Roman" w:cs="Times New Roman"/>
          <w:sz w:val="24"/>
          <w:szCs w:val="24"/>
        </w:rPr>
      </w:pPr>
      <w:r>
        <w:rPr>
          <w:rFonts w:ascii="Times New Roman" w:hAnsi="Times New Roman" w:cs="Times New Roman" w:hint="eastAsia"/>
          <w:sz w:val="24"/>
          <w:szCs w:val="24"/>
        </w:rPr>
        <w:t>HCl</w:t>
      </w:r>
      <w:r>
        <w:rPr>
          <w:rFonts w:ascii="Times New Roman" w:hAnsi="Times New Roman" w:cs="Times New Roman" w:hint="eastAsia"/>
          <w:sz w:val="24"/>
          <w:szCs w:val="24"/>
        </w:rPr>
        <w:t>伸缩振动在</w:t>
      </w:r>
      <w:r>
        <w:rPr>
          <w:rFonts w:ascii="Times New Roman" w:hAnsi="Times New Roman" w:cs="Times New Roman" w:hint="eastAsia"/>
          <w:sz w:val="24"/>
          <w:szCs w:val="24"/>
        </w:rPr>
        <w:t>HCl(H</w:t>
      </w:r>
      <w:r>
        <w:rPr>
          <w:rFonts w:ascii="Times New Roman" w:hAnsi="Times New Roman" w:cs="Times New Roman" w:hint="eastAsia"/>
          <w:sz w:val="24"/>
          <w:szCs w:val="24"/>
          <w:vertAlign w:val="subscript"/>
        </w:rPr>
        <w:t>2</w:t>
      </w:r>
      <w:r>
        <w:rPr>
          <w:rFonts w:ascii="Times New Roman" w:hAnsi="Times New Roman" w:cs="Times New Roman" w:hint="eastAsia"/>
          <w:sz w:val="24"/>
          <w:szCs w:val="24"/>
        </w:rPr>
        <w:t>O)</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团簇中的不同</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2</w:t>
      </w:r>
      <w:r>
        <w:rPr>
          <w:rFonts w:ascii="Times New Roman" w:hAnsi="Times New Roman" w:cs="Times New Roman" w:hint="eastAsia"/>
          <w:sz w:val="24"/>
          <w:szCs w:val="24"/>
        </w:rPr>
        <w:t>演化时间的二维</w:t>
      </w:r>
      <w:r>
        <w:rPr>
          <w:rFonts w:ascii="Times New Roman" w:hAnsi="Times New Roman" w:cs="Times New Roman"/>
          <w:sz w:val="24"/>
          <w:szCs w:val="24"/>
        </w:rPr>
        <w:t>pump-probe</w:t>
      </w:r>
      <w:r>
        <w:rPr>
          <w:rFonts w:hint="eastAsia"/>
          <w:sz w:val="24"/>
          <w:szCs w:val="24"/>
        </w:rPr>
        <w:lastRenderedPageBreak/>
        <w:t>红外光谱是基于瞬时的基态到第一激发态以及第一激发态到第二激发态的跃迁频率计算得到的。这些瞬时的振动跃迁频率则是基于量子振动一阶微扰与杂化策略相组合的方法（</w:t>
      </w:r>
      <w:r>
        <w:rPr>
          <w:rFonts w:ascii="Times New Roman" w:hAnsi="Times New Roman" w:cs="Times New Roman"/>
          <w:sz w:val="24"/>
          <w:szCs w:val="24"/>
        </w:rPr>
        <w:t>CCSD(T)/M06-2X</w:t>
      </w:r>
      <w:r>
        <w:rPr>
          <w:rFonts w:hint="eastAsia"/>
          <w:sz w:val="24"/>
          <w:szCs w:val="24"/>
        </w:rPr>
        <w:t>）获得的。所有不同</w:t>
      </w:r>
      <w:r>
        <w:rPr>
          <w:rFonts w:ascii="Times New Roman" w:hAnsi="Times New Roman" w:cs="Times New Roman"/>
          <w:sz w:val="24"/>
          <w:szCs w:val="24"/>
        </w:rPr>
        <w:t>t</w:t>
      </w:r>
      <w:r>
        <w:rPr>
          <w:rFonts w:ascii="Times New Roman" w:hAnsi="Times New Roman" w:cs="Times New Roman"/>
          <w:sz w:val="24"/>
          <w:szCs w:val="24"/>
          <w:vertAlign w:val="subscript"/>
        </w:rPr>
        <w:t>2</w:t>
      </w:r>
      <w:r>
        <w:rPr>
          <w:rFonts w:hint="eastAsia"/>
          <w:sz w:val="24"/>
          <w:szCs w:val="24"/>
        </w:rPr>
        <w:t>时间的二维光谱可以在图</w:t>
      </w:r>
      <w:r>
        <w:rPr>
          <w:rFonts w:ascii="Times New Roman" w:hAnsi="Times New Roman" w:cs="Times New Roman"/>
          <w:sz w:val="24"/>
          <w:szCs w:val="24"/>
        </w:rPr>
        <w:t>3.5</w:t>
      </w:r>
      <w:r>
        <w:rPr>
          <w:rFonts w:hint="eastAsia"/>
          <w:sz w:val="24"/>
          <w:szCs w:val="24"/>
        </w:rPr>
        <w:t>中找到。在图</w:t>
      </w:r>
      <w:r>
        <w:rPr>
          <w:rFonts w:ascii="Times New Roman" w:hAnsi="Times New Roman" w:cs="Times New Roman"/>
          <w:sz w:val="24"/>
          <w:szCs w:val="24"/>
        </w:rPr>
        <w:t>3.5</w:t>
      </w:r>
      <w:r>
        <w:rPr>
          <w:rFonts w:hint="eastAsia"/>
          <w:sz w:val="24"/>
          <w:szCs w:val="24"/>
        </w:rPr>
        <w:t>中，</w:t>
      </w:r>
      <w:r>
        <w:rPr>
          <w:rFonts w:ascii="Times New Roman" w:hAnsi="Times New Roman" w:cs="Times New Roman"/>
          <w:sz w:val="24"/>
          <w:szCs w:val="24"/>
        </w:rPr>
        <w:t>ω</w:t>
      </w:r>
      <w:r>
        <w:rPr>
          <w:rFonts w:ascii="Times New Roman" w:hAnsi="Times New Roman" w:cs="Times New Roman"/>
          <w:sz w:val="24"/>
          <w:szCs w:val="24"/>
          <w:vertAlign w:val="subscript"/>
        </w:rPr>
        <w:t>3</w:t>
      </w:r>
      <w:r>
        <w:rPr>
          <w:rFonts w:hint="eastAsia"/>
          <w:sz w:val="24"/>
          <w:szCs w:val="24"/>
        </w:rPr>
        <w:t>代表</w:t>
      </w:r>
      <w:r>
        <w:rPr>
          <w:rFonts w:ascii="Times New Roman" w:hAnsi="Times New Roman" w:cs="Times New Roman"/>
          <w:sz w:val="24"/>
          <w:szCs w:val="24"/>
        </w:rPr>
        <w:t>pump</w:t>
      </w:r>
      <w:r>
        <w:rPr>
          <w:rFonts w:hint="eastAsia"/>
          <w:sz w:val="24"/>
          <w:szCs w:val="24"/>
        </w:rPr>
        <w:t>脉冲，而</w:t>
      </w:r>
      <w:r>
        <w:rPr>
          <w:rFonts w:ascii="Times New Roman" w:eastAsia="宋体" w:hAnsi="Times New Roman" w:cs="Times New Roman"/>
          <w:sz w:val="24"/>
          <w:szCs w:val="24"/>
        </w:rPr>
        <w:t>ω</w:t>
      </w:r>
      <w:r>
        <w:rPr>
          <w:rFonts w:ascii="Times New Roman" w:hAnsi="Times New Roman" w:cs="Times New Roman"/>
          <w:sz w:val="24"/>
          <w:szCs w:val="24"/>
          <w:vertAlign w:val="subscript"/>
        </w:rPr>
        <w:t>1</w:t>
      </w:r>
      <w:r>
        <w:rPr>
          <w:rFonts w:hint="eastAsia"/>
          <w:sz w:val="24"/>
          <w:szCs w:val="24"/>
        </w:rPr>
        <w:t>则代表</w:t>
      </w:r>
      <w:r>
        <w:rPr>
          <w:rFonts w:ascii="Times New Roman" w:hAnsi="Times New Roman" w:cs="Times New Roman"/>
          <w:sz w:val="24"/>
          <w:szCs w:val="24"/>
        </w:rPr>
        <w:t>probe</w:t>
      </w:r>
      <w:r>
        <w:rPr>
          <w:rFonts w:hint="eastAsia"/>
          <w:sz w:val="24"/>
          <w:szCs w:val="24"/>
        </w:rPr>
        <w:t>脉冲。该二维光谱在</w:t>
      </w:r>
      <w:r>
        <w:rPr>
          <w:rFonts w:ascii="Times New Roman" w:hAnsi="Times New Roman" w:cs="Times New Roman"/>
          <w:sz w:val="24"/>
          <w:szCs w:val="24"/>
        </w:rPr>
        <w:t>ω</w:t>
      </w:r>
      <w:r>
        <w:rPr>
          <w:rFonts w:ascii="Times New Roman" w:hAnsi="Times New Roman" w:cs="Times New Roman"/>
          <w:sz w:val="24"/>
          <w:szCs w:val="24"/>
          <w:vertAlign w:val="subscript"/>
        </w:rPr>
        <w:t>3</w:t>
      </w:r>
      <w:r>
        <w:rPr>
          <w:rFonts w:ascii="Times New Roman" w:hAnsi="Times New Roman" w:cs="Times New Roman" w:hint="eastAsia"/>
          <w:sz w:val="24"/>
          <w:szCs w:val="24"/>
        </w:rPr>
        <w:t>轴上的投影为振动带的</w:t>
      </w:r>
      <w:r>
        <w:rPr>
          <w:rFonts w:ascii="Times New Roman" w:hAnsi="Times New Roman" w:cs="Times New Roman" w:hint="eastAsia"/>
          <w:sz w:val="24"/>
          <w:szCs w:val="24"/>
        </w:rPr>
        <w:t>0-1</w:t>
      </w:r>
      <w:r>
        <w:rPr>
          <w:rFonts w:ascii="Times New Roman" w:hAnsi="Times New Roman" w:cs="Times New Roman" w:hint="eastAsia"/>
          <w:sz w:val="24"/>
          <w:szCs w:val="24"/>
        </w:rPr>
        <w:t>共振和</w:t>
      </w:r>
      <w:r>
        <w:rPr>
          <w:rFonts w:ascii="Times New Roman" w:hAnsi="Times New Roman" w:cs="Times New Roman" w:hint="eastAsia"/>
          <w:sz w:val="24"/>
          <w:szCs w:val="24"/>
        </w:rPr>
        <w:t>1-2</w:t>
      </w:r>
      <w:r>
        <w:rPr>
          <w:rFonts w:ascii="Times New Roman" w:hAnsi="Times New Roman" w:cs="Times New Roman" w:hint="eastAsia"/>
          <w:sz w:val="24"/>
          <w:szCs w:val="24"/>
        </w:rPr>
        <w:t>共振的动态光谱线形。这个二维光谱在图</w:t>
      </w:r>
      <w:r>
        <w:rPr>
          <w:rFonts w:ascii="Times New Roman" w:hAnsi="Times New Roman" w:cs="Times New Roman" w:hint="eastAsia"/>
          <w:sz w:val="24"/>
          <w:szCs w:val="24"/>
        </w:rPr>
        <w:t>3.5</w:t>
      </w:r>
      <w:r>
        <w:rPr>
          <w:rFonts w:ascii="Times New Roman" w:hAnsi="Times New Roman" w:cs="Times New Roman" w:hint="eastAsia"/>
          <w:sz w:val="24"/>
          <w:szCs w:val="24"/>
        </w:rPr>
        <w:t>中呈现出不同的</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2</w:t>
      </w:r>
      <w:r>
        <w:rPr>
          <w:rFonts w:ascii="Times New Roman" w:hAnsi="Times New Roman" w:cs="Times New Roman" w:hint="eastAsia"/>
          <w:sz w:val="24"/>
          <w:szCs w:val="24"/>
        </w:rPr>
        <w:t>演化时间，它们分别是</w:t>
      </w:r>
      <w:r>
        <w:rPr>
          <w:rFonts w:ascii="Times New Roman" w:hAnsi="Times New Roman" w:cs="Times New Roman" w:hint="eastAsia"/>
          <w:sz w:val="24"/>
          <w:szCs w:val="24"/>
        </w:rPr>
        <w:t>0,302,504,</w:t>
      </w:r>
      <w:r>
        <w:rPr>
          <w:rFonts w:ascii="Times New Roman" w:hAnsi="Times New Roman" w:cs="Times New Roman" w:hint="eastAsia"/>
          <w:sz w:val="24"/>
          <w:szCs w:val="24"/>
        </w:rPr>
        <w:t>和</w:t>
      </w:r>
      <w:r>
        <w:rPr>
          <w:rFonts w:ascii="Times New Roman" w:hAnsi="Times New Roman" w:cs="Times New Roman" w:hint="eastAsia"/>
          <w:sz w:val="24"/>
          <w:szCs w:val="24"/>
        </w:rPr>
        <w:t>705</w:t>
      </w:r>
      <w:r>
        <w:rPr>
          <w:rFonts w:ascii="Times New Roman" w:hAnsi="Times New Roman" w:cs="Times New Roman" w:hint="eastAsia"/>
          <w:sz w:val="24"/>
          <w:szCs w:val="24"/>
        </w:rPr>
        <w:t>飞秒。在</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2</w:t>
      </w:r>
      <w:r>
        <w:rPr>
          <w:rFonts w:ascii="Times New Roman" w:hAnsi="Times New Roman" w:cs="Times New Roman" w:hint="eastAsia"/>
          <w:sz w:val="24"/>
          <w:szCs w:val="24"/>
        </w:rPr>
        <w:t>演化时间为</w:t>
      </w:r>
      <w:r>
        <w:rPr>
          <w:rFonts w:ascii="Times New Roman" w:hAnsi="Times New Roman" w:cs="Times New Roman" w:hint="eastAsia"/>
          <w:sz w:val="24"/>
          <w:szCs w:val="24"/>
        </w:rPr>
        <w:t>0</w:t>
      </w:r>
      <w:r>
        <w:rPr>
          <w:rFonts w:ascii="Times New Roman" w:hAnsi="Times New Roman" w:cs="Times New Roman" w:hint="eastAsia"/>
          <w:sz w:val="24"/>
          <w:szCs w:val="24"/>
        </w:rPr>
        <w:t>飞秒时，二维光谱的图像是沿着对角线拉长而反对角线变窄的，这也体现了各向异性的振动带以及振动带之间的强相关。随着</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2</w:t>
      </w:r>
      <w:r>
        <w:rPr>
          <w:rFonts w:ascii="Times New Roman" w:hAnsi="Times New Roman" w:cs="Times New Roman" w:hint="eastAsia"/>
          <w:sz w:val="24"/>
          <w:szCs w:val="24"/>
        </w:rPr>
        <w:t>演化时间的增大，反对角线方向的光谱带拉宽并且两个振动带节点的斜率逐渐变小（图</w:t>
      </w:r>
      <w:r>
        <w:rPr>
          <w:rFonts w:ascii="Times New Roman" w:hAnsi="Times New Roman" w:cs="Times New Roman" w:hint="eastAsia"/>
          <w:sz w:val="24"/>
          <w:szCs w:val="24"/>
        </w:rPr>
        <w:t>3.5</w:t>
      </w:r>
      <w:r>
        <w:rPr>
          <w:rFonts w:ascii="Times New Roman" w:hAnsi="Times New Roman" w:cs="Times New Roman" w:hint="eastAsia"/>
          <w:sz w:val="24"/>
          <w:szCs w:val="24"/>
        </w:rPr>
        <w:t>中已经将斜率线由蓝色虚线描出），这也暗示着两个振动带之间的相关性逐渐降低。当</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2</w:t>
      </w:r>
      <w:r>
        <w:rPr>
          <w:rFonts w:ascii="Times New Roman" w:hAnsi="Times New Roman" w:cs="Times New Roman" w:hint="eastAsia"/>
          <w:sz w:val="24"/>
          <w:szCs w:val="24"/>
        </w:rPr>
        <w:t>等于</w:t>
      </w:r>
      <w:r>
        <w:rPr>
          <w:rFonts w:ascii="Times New Roman" w:hAnsi="Times New Roman" w:cs="Times New Roman" w:hint="eastAsia"/>
          <w:sz w:val="24"/>
          <w:szCs w:val="24"/>
        </w:rPr>
        <w:t>705</w:t>
      </w:r>
      <w:r>
        <w:rPr>
          <w:rFonts w:ascii="Times New Roman" w:hAnsi="Times New Roman" w:cs="Times New Roman" w:hint="eastAsia"/>
          <w:sz w:val="24"/>
          <w:szCs w:val="24"/>
        </w:rPr>
        <w:t>飞秒时，节点的斜率接近零，这也说明了两个振动带之间的耦合消失。</w:t>
      </w:r>
    </w:p>
    <w:p w14:paraId="32D9A5FB" w14:textId="77777777" w:rsidR="00E5107B" w:rsidRDefault="00CA7929">
      <w:pPr>
        <w:spacing w:line="360" w:lineRule="auto"/>
        <w:ind w:firstLine="480"/>
        <w:rPr>
          <w:rFonts w:ascii="Times New Roman" w:hAnsi="Times New Roman" w:cs="Times New Roman"/>
          <w:sz w:val="24"/>
          <w:szCs w:val="24"/>
        </w:rPr>
      </w:pPr>
      <w:r>
        <w:rPr>
          <w:rFonts w:ascii="Times New Roman" w:hAnsi="Times New Roman" w:cs="Times New Roman" w:hint="eastAsia"/>
          <w:sz w:val="24"/>
          <w:szCs w:val="24"/>
        </w:rPr>
        <w:t>二维光谱提供了一种直接的方式去获得探针振动模的非谐性。由图</w:t>
      </w:r>
      <w:r>
        <w:rPr>
          <w:rFonts w:ascii="Times New Roman" w:hAnsi="Times New Roman" w:cs="Times New Roman" w:hint="eastAsia"/>
          <w:sz w:val="24"/>
          <w:szCs w:val="24"/>
        </w:rPr>
        <w:t>3.5</w:t>
      </w:r>
      <w:r>
        <w:rPr>
          <w:rFonts w:ascii="Times New Roman" w:hAnsi="Times New Roman" w:cs="Times New Roman" w:hint="eastAsia"/>
          <w:sz w:val="24"/>
          <w:szCs w:val="24"/>
        </w:rPr>
        <w:t>可知，由量子振动一阶微扰的方法获得的</w:t>
      </w:r>
      <w:r>
        <w:rPr>
          <w:rFonts w:ascii="Times New Roman" w:hAnsi="Times New Roman" w:cs="Times New Roman" w:hint="eastAsia"/>
          <w:sz w:val="24"/>
          <w:szCs w:val="24"/>
        </w:rPr>
        <w:t>HCl</w:t>
      </w:r>
      <w:r>
        <w:rPr>
          <w:rFonts w:ascii="Times New Roman" w:hAnsi="Times New Roman" w:cs="Times New Roman" w:hint="eastAsia"/>
          <w:sz w:val="24"/>
          <w:szCs w:val="24"/>
        </w:rPr>
        <w:t>伸缩振动在</w:t>
      </w:r>
      <w:r>
        <w:rPr>
          <w:rFonts w:ascii="Times New Roman" w:hAnsi="Times New Roman" w:cs="Times New Roman" w:hint="eastAsia"/>
          <w:sz w:val="24"/>
          <w:szCs w:val="24"/>
        </w:rPr>
        <w:t>HCl-H</w:t>
      </w:r>
      <w:r>
        <w:rPr>
          <w:rFonts w:ascii="Times New Roman" w:hAnsi="Times New Roman" w:cs="Times New Roman" w:hint="eastAsia"/>
          <w:sz w:val="24"/>
          <w:szCs w:val="24"/>
          <w:vertAlign w:val="subscript"/>
        </w:rPr>
        <w:t>2</w:t>
      </w:r>
      <w:r>
        <w:rPr>
          <w:rFonts w:ascii="Times New Roman" w:hAnsi="Times New Roman" w:cs="Times New Roman" w:hint="eastAsia"/>
          <w:sz w:val="24"/>
          <w:szCs w:val="24"/>
        </w:rPr>
        <w:t>O</w:t>
      </w:r>
      <w:r>
        <w:rPr>
          <w:rFonts w:ascii="Times New Roman" w:hAnsi="Times New Roman" w:cs="Times New Roman" w:hint="eastAsia"/>
          <w:sz w:val="24"/>
          <w:szCs w:val="24"/>
        </w:rPr>
        <w:t>团簇中的非谐频率位移为</w:t>
      </w:r>
      <w:r>
        <w:rPr>
          <w:rFonts w:ascii="Times New Roman" w:hAnsi="Times New Roman" w:cs="Times New Roman" w:hint="eastAsia"/>
          <w:sz w:val="24"/>
          <w:szCs w:val="24"/>
        </w:rPr>
        <w:t>140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，实际上这个值就是二维光谱中红色谱带中心的频率与蓝色谱带中心频率的差值。作为比较，我们又计算了孤立的</w:t>
      </w:r>
      <w:r>
        <w:rPr>
          <w:rFonts w:ascii="Times New Roman" w:hAnsi="Times New Roman" w:cs="Times New Roman" w:hint="eastAsia"/>
          <w:sz w:val="24"/>
          <w:szCs w:val="24"/>
        </w:rPr>
        <w:t>HCl</w:t>
      </w:r>
      <w:r>
        <w:rPr>
          <w:rFonts w:ascii="Times New Roman" w:hAnsi="Times New Roman" w:cs="Times New Roman" w:hint="eastAsia"/>
          <w:sz w:val="24"/>
          <w:szCs w:val="24"/>
        </w:rPr>
        <w:t>分子的非谐振动位移，其值为</w:t>
      </w:r>
      <w:r>
        <w:rPr>
          <w:rFonts w:ascii="Times New Roman" w:hAnsi="Times New Roman" w:cs="Times New Roman" w:hint="eastAsia"/>
          <w:sz w:val="24"/>
          <w:szCs w:val="24"/>
        </w:rPr>
        <w:t>104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。因此，我们可以得到由于分子间的氢键和色散力的作用提升了</w:t>
      </w:r>
      <w:r>
        <w:rPr>
          <w:rFonts w:ascii="Times New Roman" w:hAnsi="Times New Roman" w:cs="Times New Roman" w:hint="eastAsia"/>
          <w:sz w:val="24"/>
          <w:szCs w:val="24"/>
        </w:rPr>
        <w:t>HCl</w:t>
      </w:r>
      <w:r>
        <w:rPr>
          <w:rFonts w:ascii="Times New Roman" w:hAnsi="Times New Roman" w:cs="Times New Roman" w:hint="eastAsia"/>
          <w:sz w:val="24"/>
          <w:szCs w:val="24"/>
        </w:rPr>
        <w:t>伸缩振动在</w:t>
      </w:r>
      <w:r>
        <w:rPr>
          <w:rFonts w:ascii="Times New Roman" w:hAnsi="Times New Roman" w:cs="Times New Roman" w:hint="eastAsia"/>
          <w:sz w:val="24"/>
          <w:szCs w:val="24"/>
        </w:rPr>
        <w:t>HCl-H2O</w:t>
      </w:r>
      <w:r>
        <w:rPr>
          <w:rFonts w:ascii="Times New Roman" w:hAnsi="Times New Roman" w:cs="Times New Roman" w:hint="eastAsia"/>
          <w:sz w:val="24"/>
          <w:szCs w:val="24"/>
        </w:rPr>
        <w:t>团簇中的非谐效应，同时，我们也可以有趣的发现，这个非谐效应的提升来源于由于分子间作用导致的跃迁振动频率不一致的位移，其中</w:t>
      </w:r>
      <w:r>
        <w:rPr>
          <w:rFonts w:ascii="Times New Roman" w:hAnsi="Times New Roman" w:cs="Times New Roman" w:hint="eastAsia"/>
          <w:sz w:val="24"/>
          <w:szCs w:val="24"/>
        </w:rPr>
        <w:t>0-1</w:t>
      </w:r>
      <w:r>
        <w:rPr>
          <w:rFonts w:ascii="Times New Roman" w:hAnsi="Times New Roman" w:cs="Times New Roman" w:hint="eastAsia"/>
          <w:sz w:val="24"/>
          <w:szCs w:val="24"/>
        </w:rPr>
        <w:t>跃迁频率和</w:t>
      </w:r>
      <w:r>
        <w:rPr>
          <w:rFonts w:ascii="Times New Roman" w:hAnsi="Times New Roman" w:cs="Times New Roman" w:hint="eastAsia"/>
          <w:sz w:val="24"/>
          <w:szCs w:val="24"/>
        </w:rPr>
        <w:t>1-2</w:t>
      </w:r>
      <w:r>
        <w:rPr>
          <w:rFonts w:ascii="Times New Roman" w:hAnsi="Times New Roman" w:cs="Times New Roman" w:hint="eastAsia"/>
          <w:sz w:val="24"/>
          <w:szCs w:val="24"/>
        </w:rPr>
        <w:t>跃迁频率较孤立的</w:t>
      </w:r>
      <w:r>
        <w:rPr>
          <w:rFonts w:ascii="Times New Roman" w:hAnsi="Times New Roman" w:cs="Times New Roman" w:hint="eastAsia"/>
          <w:sz w:val="24"/>
          <w:szCs w:val="24"/>
        </w:rPr>
        <w:t>HCl</w:t>
      </w:r>
      <w:r>
        <w:rPr>
          <w:rFonts w:ascii="Times New Roman" w:hAnsi="Times New Roman" w:cs="Times New Roman" w:hint="eastAsia"/>
          <w:sz w:val="24"/>
          <w:szCs w:val="24"/>
        </w:rPr>
        <w:t>分子而言分别红移了</w:t>
      </w:r>
      <w:r>
        <w:rPr>
          <w:rFonts w:ascii="Times New Roman" w:hAnsi="Times New Roman" w:cs="Times New Roman" w:hint="eastAsia"/>
          <w:sz w:val="24"/>
          <w:szCs w:val="24"/>
        </w:rPr>
        <w:t>161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和</w:t>
      </w:r>
      <w:r>
        <w:rPr>
          <w:rFonts w:ascii="Times New Roman" w:hAnsi="Times New Roman" w:cs="Times New Roman" w:hint="eastAsia"/>
          <w:sz w:val="24"/>
          <w:szCs w:val="24"/>
        </w:rPr>
        <w:t>197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。很显然，氢键相互作用对高能级态能级的影响比低能级态的能级要大。</w:t>
      </w:r>
    </w:p>
    <w:p w14:paraId="62C16792" w14:textId="77777777" w:rsidR="00E5107B" w:rsidRDefault="00E5107B">
      <w:pPr>
        <w:pStyle w:val="TAMainText"/>
        <w:ind w:right="380" w:firstLine="0"/>
        <w:rPr>
          <w:lang w:eastAsia="zh-CN"/>
        </w:rPr>
      </w:pPr>
    </w:p>
    <w:p w14:paraId="30AF40A1" w14:textId="77777777" w:rsidR="00E5107B" w:rsidRDefault="00CA7929">
      <w:pPr>
        <w:pStyle w:val="TAMainText"/>
        <w:ind w:right="380" w:firstLine="0"/>
        <w:rPr>
          <w:lang w:eastAsia="zh-CN"/>
        </w:rPr>
      </w:pPr>
      <w:r>
        <w:rPr>
          <w:rStyle w:val="13"/>
          <w:rFonts w:cs="Times" w:hint="eastAsia"/>
          <w:b/>
          <w:szCs w:val="24"/>
          <w:lang w:eastAsia="zh-CN"/>
        </w:rPr>
        <w:t>表</w:t>
      </w:r>
      <w:r>
        <w:rPr>
          <w:rStyle w:val="13"/>
          <w:rFonts w:cs="Times" w:hint="eastAsia"/>
          <w:b/>
          <w:szCs w:val="24"/>
          <w:lang w:eastAsia="zh-CN"/>
        </w:rPr>
        <w:t xml:space="preserve"> 3.2</w:t>
      </w:r>
      <w:r>
        <w:rPr>
          <w:rStyle w:val="13"/>
          <w:rFonts w:eastAsia="Arno Pro" w:cs="Times"/>
          <w:b/>
          <w:szCs w:val="24"/>
          <w:lang w:eastAsia="zh-CN"/>
        </w:rPr>
        <w:t xml:space="preserve"> </w:t>
      </w:r>
      <w:r>
        <w:rPr>
          <w:rStyle w:val="13"/>
          <w:rFonts w:cs="Times" w:hint="eastAsia"/>
          <w:b/>
          <w:szCs w:val="24"/>
          <w:lang w:eastAsia="zh-CN"/>
        </w:rPr>
        <w:t>展示了计算的</w:t>
      </w:r>
      <w:r>
        <w:rPr>
          <w:rStyle w:val="13"/>
          <w:rFonts w:cs="Times" w:hint="eastAsia"/>
          <w:b/>
          <w:szCs w:val="24"/>
          <w:lang w:eastAsia="zh-CN"/>
        </w:rPr>
        <w:t>H-Cl</w:t>
      </w:r>
      <w:r>
        <w:rPr>
          <w:rStyle w:val="13"/>
          <w:rFonts w:cs="Times" w:hint="eastAsia"/>
          <w:b/>
          <w:szCs w:val="24"/>
          <w:lang w:eastAsia="zh-CN"/>
        </w:rPr>
        <w:t>伸缩振动频率</w:t>
      </w:r>
      <w:r>
        <w:rPr>
          <w:position w:val="-12"/>
        </w:rPr>
        <w:object w:dxaOrig="734" w:dyaOrig="340" w14:anchorId="5B54F2B3">
          <v:shape id="_x0000_i1185" type="#_x0000_t75" style="width:36.7pt;height:17pt" o:ole="">
            <v:imagedata r:id="rId343" o:title=""/>
          </v:shape>
          <o:OLEObject Type="Embed" ProgID="Equation.3" ShapeID="_x0000_i1185" DrawAspect="Content" ObjectID="_1624904031" r:id="rId344"/>
        </w:object>
      </w:r>
      <w:r>
        <w:rPr>
          <w:rStyle w:val="13"/>
          <w:rFonts w:cs="Times" w:hint="eastAsia"/>
          <w:b/>
          <w:szCs w:val="24"/>
          <w:lang w:eastAsia="zh-CN"/>
        </w:rPr>
        <w:t>以及在氯化氢</w:t>
      </w:r>
      <w:r>
        <w:rPr>
          <w:rStyle w:val="13"/>
          <w:rFonts w:cs="Times" w:hint="eastAsia"/>
          <w:b/>
          <w:szCs w:val="24"/>
          <w:lang w:eastAsia="zh-CN"/>
        </w:rPr>
        <w:t>-</w:t>
      </w:r>
      <w:r>
        <w:rPr>
          <w:rStyle w:val="13"/>
          <w:rFonts w:cs="Times" w:hint="eastAsia"/>
          <w:b/>
          <w:szCs w:val="24"/>
          <w:lang w:eastAsia="zh-CN"/>
        </w:rPr>
        <w:t>水团簇中的频率位移</w:t>
      </w:r>
      <w:r>
        <w:rPr>
          <w:position w:val="-12"/>
        </w:rPr>
        <w:object w:dxaOrig="869" w:dyaOrig="340" w14:anchorId="64EF9750">
          <v:shape id="_x0000_i1186" type="#_x0000_t75" style="width:43.45pt;height:17pt" o:ole="">
            <v:imagedata r:id="rId345" o:title=""/>
          </v:shape>
          <o:OLEObject Type="Embed" ProgID="Equation.3" ShapeID="_x0000_i1186" DrawAspect="Content" ObjectID="_1624904032" r:id="rId346"/>
        </w:object>
      </w:r>
      <w:r>
        <w:rPr>
          <w:rStyle w:val="13"/>
          <w:rFonts w:cs="Times" w:hint="eastAsia"/>
          <w:b/>
          <w:szCs w:val="24"/>
          <w:lang w:eastAsia="zh-CN"/>
        </w:rPr>
        <w:t>。其中分别用了谐振子振动模分析方法，傅里叶</w:t>
      </w:r>
      <w:r>
        <w:rPr>
          <w:rStyle w:val="13"/>
          <w:rFonts w:cs="Times" w:hint="eastAsia"/>
          <w:b/>
          <w:szCs w:val="24"/>
          <w:lang w:eastAsia="zh-CN"/>
        </w:rPr>
        <w:lastRenderedPageBreak/>
        <w:t>变换偶极自相关函数方法，量子振动微扰方法以及实验值。表中所有振动频率的单位都为</w:t>
      </w:r>
      <w:r>
        <w:rPr>
          <w:rStyle w:val="13"/>
          <w:rFonts w:cs="Times" w:hint="eastAsia"/>
          <w:b/>
          <w:szCs w:val="24"/>
          <w:lang w:eastAsia="zh-CN"/>
        </w:rPr>
        <w:t>cm</w:t>
      </w:r>
      <w:r>
        <w:rPr>
          <w:rStyle w:val="13"/>
          <w:rFonts w:cs="Times" w:hint="eastAsia"/>
          <w:b/>
          <w:szCs w:val="24"/>
          <w:vertAlign w:val="superscript"/>
          <w:lang w:eastAsia="zh-CN"/>
        </w:rPr>
        <w:t>-1</w:t>
      </w:r>
      <w:r>
        <w:rPr>
          <w:rStyle w:val="13"/>
          <w:rFonts w:cs="Times" w:hint="eastAsia"/>
          <w:szCs w:val="24"/>
          <w:lang w:eastAsia="zh-CN"/>
        </w:rPr>
        <w:t>。</w:t>
      </w:r>
    </w:p>
    <w:tbl>
      <w:tblPr>
        <w:tblW w:w="9039" w:type="dxa"/>
        <w:tblLayout w:type="fixed"/>
        <w:tblCellMar>
          <w:left w:w="10" w:type="dxa"/>
          <w:right w:w="10" w:type="dxa"/>
        </w:tblCellMar>
        <w:tblLook w:val="04A0" w:firstRow="1" w:lastRow="0" w:firstColumn="1" w:lastColumn="0" w:noHBand="0" w:noVBand="1"/>
      </w:tblPr>
      <w:tblGrid>
        <w:gridCol w:w="1668"/>
        <w:gridCol w:w="2268"/>
        <w:gridCol w:w="1701"/>
        <w:gridCol w:w="1559"/>
        <w:gridCol w:w="1843"/>
      </w:tblGrid>
      <w:tr w:rsidR="00E5107B" w14:paraId="5989825C" w14:textId="77777777">
        <w:trPr>
          <w:trHeight w:val="267"/>
        </w:trPr>
        <w:tc>
          <w:tcPr>
            <w:tcW w:w="1668" w:type="dxa"/>
            <w:shd w:val="clear" w:color="auto" w:fill="D9D9D9"/>
            <w:tcMar>
              <w:top w:w="0" w:type="dxa"/>
              <w:left w:w="108" w:type="dxa"/>
              <w:bottom w:w="0" w:type="dxa"/>
              <w:right w:w="108" w:type="dxa"/>
            </w:tcMar>
            <w:vAlign w:val="center"/>
          </w:tcPr>
          <w:p w14:paraId="4E4F2C3E" w14:textId="77777777" w:rsidR="00E5107B" w:rsidRDefault="00E5107B">
            <w:pPr>
              <w:pStyle w:val="14"/>
              <w:rPr>
                <w:rFonts w:cs="Times"/>
                <w:szCs w:val="24"/>
                <w:lang w:eastAsia="zh-CN"/>
              </w:rPr>
            </w:pPr>
          </w:p>
        </w:tc>
        <w:tc>
          <w:tcPr>
            <w:tcW w:w="2268" w:type="dxa"/>
            <w:shd w:val="clear" w:color="auto" w:fill="D9D9D9"/>
            <w:tcMar>
              <w:top w:w="0" w:type="dxa"/>
              <w:left w:w="108" w:type="dxa"/>
              <w:bottom w:w="0" w:type="dxa"/>
              <w:right w:w="108" w:type="dxa"/>
            </w:tcMar>
            <w:vAlign w:val="center"/>
          </w:tcPr>
          <w:p w14:paraId="4E611280" w14:textId="77777777" w:rsidR="00E5107B" w:rsidRDefault="00CA7929">
            <w:pPr>
              <w:pStyle w:val="14"/>
              <w:jc w:val="center"/>
              <w:rPr>
                <w:rFonts w:cs="Times"/>
                <w:szCs w:val="24"/>
                <w:lang w:eastAsia="zh-CN"/>
              </w:rPr>
            </w:pPr>
            <w:r>
              <w:rPr>
                <w:rFonts w:cs="Times"/>
                <w:szCs w:val="24"/>
                <w:lang w:eastAsia="zh-CN"/>
              </w:rPr>
              <w:t>Method</w:t>
            </w:r>
          </w:p>
        </w:tc>
        <w:tc>
          <w:tcPr>
            <w:tcW w:w="1701" w:type="dxa"/>
            <w:shd w:val="clear" w:color="auto" w:fill="D9D9D9"/>
            <w:tcMar>
              <w:top w:w="0" w:type="dxa"/>
              <w:left w:w="108" w:type="dxa"/>
              <w:bottom w:w="0" w:type="dxa"/>
              <w:right w:w="108" w:type="dxa"/>
            </w:tcMar>
            <w:vAlign w:val="center"/>
          </w:tcPr>
          <w:p w14:paraId="7D0F9961" w14:textId="77777777" w:rsidR="00E5107B" w:rsidRDefault="00CA7929">
            <w:pPr>
              <w:pStyle w:val="14"/>
              <w:jc w:val="center"/>
              <w:rPr>
                <w:rFonts w:eastAsia="Arno Pro" w:cs="Times"/>
                <w:szCs w:val="24"/>
                <w:lang w:eastAsia="zh-CN"/>
              </w:rPr>
            </w:pPr>
            <w:r>
              <w:rPr>
                <w:rFonts w:eastAsia="Arno Pro" w:cs="Times"/>
                <w:szCs w:val="24"/>
                <w:lang w:eastAsia="zh-CN"/>
              </w:rPr>
              <w:t>Basis Set</w:t>
            </w:r>
          </w:p>
        </w:tc>
        <w:tc>
          <w:tcPr>
            <w:tcW w:w="1559" w:type="dxa"/>
            <w:shd w:val="clear" w:color="auto" w:fill="D9D9D9"/>
            <w:tcMar>
              <w:top w:w="0" w:type="dxa"/>
              <w:left w:w="108" w:type="dxa"/>
              <w:bottom w:w="0" w:type="dxa"/>
              <w:right w:w="108" w:type="dxa"/>
            </w:tcMar>
            <w:vAlign w:val="center"/>
          </w:tcPr>
          <w:p w14:paraId="5A7C191F" w14:textId="77777777" w:rsidR="00E5107B" w:rsidRDefault="00CA7929">
            <w:pPr>
              <w:pStyle w:val="14"/>
              <w:jc w:val="center"/>
            </w:pPr>
            <w:r>
              <w:rPr>
                <w:position w:val="-12"/>
              </w:rPr>
              <w:object w:dxaOrig="734" w:dyaOrig="340" w14:anchorId="568CD38B">
                <v:shape id="_x0000_i1187" type="#_x0000_t75" style="width:36.7pt;height:17pt" o:ole="">
                  <v:imagedata r:id="rId347" o:title=""/>
                </v:shape>
                <o:OLEObject Type="Embed" ProgID="Equation.3" ShapeID="_x0000_i1187" DrawAspect="Content" ObjectID="_1624904033" r:id="rId348"/>
              </w:object>
            </w:r>
          </w:p>
        </w:tc>
        <w:tc>
          <w:tcPr>
            <w:tcW w:w="1843" w:type="dxa"/>
            <w:shd w:val="clear" w:color="auto" w:fill="D9D9D9"/>
            <w:tcMar>
              <w:top w:w="0" w:type="dxa"/>
              <w:left w:w="108" w:type="dxa"/>
              <w:bottom w:w="0" w:type="dxa"/>
              <w:right w:w="108" w:type="dxa"/>
            </w:tcMar>
            <w:vAlign w:val="center"/>
          </w:tcPr>
          <w:p w14:paraId="65DC8FE7" w14:textId="77777777" w:rsidR="00E5107B" w:rsidRDefault="00CA7929">
            <w:pPr>
              <w:pStyle w:val="14"/>
              <w:jc w:val="center"/>
            </w:pPr>
            <w:r>
              <w:rPr>
                <w:position w:val="-12"/>
              </w:rPr>
              <w:object w:dxaOrig="869" w:dyaOrig="340" w14:anchorId="739C6285">
                <v:shape id="_x0000_i1188" type="#_x0000_t75" style="width:43.45pt;height:17pt" o:ole="">
                  <v:imagedata r:id="rId349" o:title=""/>
                </v:shape>
                <o:OLEObject Type="Embed" ProgID="Equation.3" ShapeID="_x0000_i1188" DrawAspect="Content" ObjectID="_1624904034" r:id="rId350"/>
              </w:object>
            </w:r>
            <w:r>
              <w:rPr>
                <w:rStyle w:val="13"/>
                <w:rFonts w:cs="Times" w:hint="eastAsia"/>
                <w:szCs w:val="24"/>
                <w:vertAlign w:val="superscript"/>
                <w:lang w:eastAsia="zh-CN"/>
              </w:rPr>
              <w:t>a</w:t>
            </w:r>
          </w:p>
        </w:tc>
      </w:tr>
      <w:tr w:rsidR="00E5107B" w14:paraId="124E85D9" w14:textId="77777777">
        <w:trPr>
          <w:trHeight w:val="326"/>
        </w:trPr>
        <w:tc>
          <w:tcPr>
            <w:tcW w:w="1668" w:type="dxa"/>
            <w:shd w:val="clear" w:color="auto" w:fill="auto"/>
            <w:tcMar>
              <w:top w:w="0" w:type="dxa"/>
              <w:left w:w="108" w:type="dxa"/>
              <w:bottom w:w="0" w:type="dxa"/>
              <w:right w:w="108" w:type="dxa"/>
            </w:tcMar>
            <w:vAlign w:val="center"/>
          </w:tcPr>
          <w:p w14:paraId="0B5ADD6A" w14:textId="77777777" w:rsidR="00E5107B" w:rsidRDefault="00E5107B">
            <w:pPr>
              <w:pStyle w:val="14"/>
              <w:rPr>
                <w:rFonts w:cs="Times"/>
                <w:szCs w:val="24"/>
                <w:lang w:eastAsia="zh-CN"/>
              </w:rPr>
            </w:pPr>
          </w:p>
        </w:tc>
        <w:tc>
          <w:tcPr>
            <w:tcW w:w="2268" w:type="dxa"/>
            <w:shd w:val="clear" w:color="auto" w:fill="auto"/>
            <w:tcMar>
              <w:top w:w="0" w:type="dxa"/>
              <w:left w:w="108" w:type="dxa"/>
              <w:bottom w:w="0" w:type="dxa"/>
              <w:right w:w="108" w:type="dxa"/>
            </w:tcMar>
            <w:vAlign w:val="center"/>
          </w:tcPr>
          <w:p w14:paraId="37ECE4C1" w14:textId="77777777" w:rsidR="00E5107B" w:rsidRDefault="00CA7929">
            <w:pPr>
              <w:pStyle w:val="14"/>
              <w:jc w:val="center"/>
              <w:rPr>
                <w:rFonts w:cs="Times"/>
                <w:szCs w:val="24"/>
                <w:lang w:eastAsia="zh-CN"/>
              </w:rPr>
            </w:pPr>
            <w:r>
              <w:rPr>
                <w:rFonts w:cs="Times"/>
                <w:szCs w:val="24"/>
                <w:lang w:eastAsia="zh-CN"/>
              </w:rPr>
              <w:t>HF</w:t>
            </w:r>
          </w:p>
        </w:tc>
        <w:tc>
          <w:tcPr>
            <w:tcW w:w="1701" w:type="dxa"/>
            <w:shd w:val="clear" w:color="auto" w:fill="auto"/>
            <w:tcMar>
              <w:top w:w="0" w:type="dxa"/>
              <w:left w:w="108" w:type="dxa"/>
              <w:bottom w:w="0" w:type="dxa"/>
              <w:right w:w="108" w:type="dxa"/>
            </w:tcMar>
            <w:vAlign w:val="center"/>
          </w:tcPr>
          <w:p w14:paraId="16109143" w14:textId="77777777" w:rsidR="00E5107B" w:rsidRDefault="00CA7929">
            <w:pPr>
              <w:pStyle w:val="14"/>
              <w:jc w:val="center"/>
            </w:pPr>
            <w:r>
              <w:rPr>
                <w:rStyle w:val="13"/>
                <w:rFonts w:cs="Times"/>
                <w:szCs w:val="24"/>
                <w:lang w:eastAsia="zh-CN"/>
              </w:rPr>
              <w:t>Q</w:t>
            </w:r>
            <w:r>
              <w:rPr>
                <w:rStyle w:val="13"/>
                <w:rFonts w:cs="Times" w:hint="eastAsia"/>
                <w:szCs w:val="24"/>
                <w:vertAlign w:val="superscript"/>
                <w:lang w:eastAsia="zh-CN"/>
              </w:rPr>
              <w:t>b</w:t>
            </w:r>
          </w:p>
        </w:tc>
        <w:tc>
          <w:tcPr>
            <w:tcW w:w="1559" w:type="dxa"/>
            <w:shd w:val="clear" w:color="auto" w:fill="auto"/>
            <w:tcMar>
              <w:top w:w="0" w:type="dxa"/>
              <w:left w:w="108" w:type="dxa"/>
              <w:bottom w:w="0" w:type="dxa"/>
              <w:right w:w="108" w:type="dxa"/>
            </w:tcMar>
            <w:vAlign w:val="center"/>
          </w:tcPr>
          <w:p w14:paraId="14A18651" w14:textId="77777777" w:rsidR="00E5107B" w:rsidRDefault="00CA7929">
            <w:pPr>
              <w:pStyle w:val="14"/>
              <w:jc w:val="center"/>
            </w:pPr>
            <w:r>
              <w:rPr>
                <w:rStyle w:val="13"/>
                <w:rFonts w:eastAsia="Arno Pro" w:cs="Times"/>
                <w:szCs w:val="24"/>
                <w:lang w:eastAsia="zh-CN"/>
              </w:rPr>
              <w:t>3033.0</w:t>
            </w:r>
          </w:p>
        </w:tc>
        <w:tc>
          <w:tcPr>
            <w:tcW w:w="1843" w:type="dxa"/>
            <w:shd w:val="clear" w:color="auto" w:fill="auto"/>
            <w:tcMar>
              <w:top w:w="0" w:type="dxa"/>
              <w:left w:w="108" w:type="dxa"/>
              <w:bottom w:w="0" w:type="dxa"/>
              <w:right w:w="108" w:type="dxa"/>
            </w:tcMar>
            <w:vAlign w:val="center"/>
          </w:tcPr>
          <w:p w14:paraId="13AA9623" w14:textId="77777777" w:rsidR="00E5107B" w:rsidRDefault="00CA7929">
            <w:pPr>
              <w:pStyle w:val="14"/>
              <w:jc w:val="center"/>
            </w:pPr>
            <w:r>
              <w:rPr>
                <w:rStyle w:val="13"/>
                <w:rFonts w:eastAsia="Arno Pro" w:cs="Times"/>
                <w:szCs w:val="24"/>
                <w:lang w:eastAsia="zh-CN"/>
              </w:rPr>
              <w:t>309.5</w:t>
            </w:r>
          </w:p>
        </w:tc>
      </w:tr>
      <w:tr w:rsidR="00E5107B" w14:paraId="7885B9AA" w14:textId="77777777">
        <w:trPr>
          <w:trHeight w:val="69"/>
        </w:trPr>
        <w:tc>
          <w:tcPr>
            <w:tcW w:w="1668" w:type="dxa"/>
            <w:shd w:val="clear" w:color="auto" w:fill="auto"/>
            <w:tcMar>
              <w:top w:w="0" w:type="dxa"/>
              <w:left w:w="108" w:type="dxa"/>
              <w:bottom w:w="0" w:type="dxa"/>
              <w:right w:w="108" w:type="dxa"/>
            </w:tcMar>
            <w:vAlign w:val="center"/>
          </w:tcPr>
          <w:p w14:paraId="69719418" w14:textId="77777777" w:rsidR="00E5107B" w:rsidRDefault="00CA7929">
            <w:pPr>
              <w:pStyle w:val="14"/>
            </w:pPr>
            <w:r>
              <w:rPr>
                <w:rStyle w:val="13"/>
                <w:rFonts w:cs="Times"/>
                <w:szCs w:val="24"/>
                <w:lang w:eastAsia="zh-CN"/>
              </w:rPr>
              <w:t>NMA</w:t>
            </w:r>
            <w:r>
              <w:rPr>
                <w:rStyle w:val="13"/>
                <w:rFonts w:cs="Times"/>
                <w:szCs w:val="24"/>
                <w:lang w:eastAsia="zh-CN"/>
              </w:rPr>
              <w:fldChar w:fldCharType="begin"/>
            </w:r>
            <w:r>
              <w:rPr>
                <w:rStyle w:val="13"/>
                <w:rFonts w:cs="Times"/>
                <w:szCs w:val="24"/>
                <w:lang w:eastAsia="zh-CN"/>
              </w:rPr>
              <w:instrText xml:space="preserve"> ADDIN EN.CITE &lt;EndNote&gt;&lt;Cite&gt;&lt;Author&gt;Weimann&lt;/Author&gt;&lt;Year&gt;2002&lt;/Year&gt;&lt;RecNum&gt;19&lt;/RecNum&gt;&lt;DisplayText&gt;&lt;style face="superscript"&gt;[46]&lt;/style&gt;&lt;/DisplayText&gt;&lt;record&gt;&lt;rec-number&gt;19&lt;/rec-number&gt;&lt;foreign-keys&gt;&lt;key app="EN" db-id="vrp52er0n2tr57e5sp2pzeaet9p2w2995w25"&gt;19&lt;/key&gt;&lt;/foreign-keys&gt;&lt;ref-type name="Journal Article"&gt;17&lt;/ref-type&gt;&lt;contributors&gt;&lt;authors&gt;&lt;author&gt;Weimann, Marcus&lt;/author&gt;&lt;author&gt;Farnik, Michal&lt;/author&gt;&lt;author&gt;Suhm, Martin A.&lt;/author&gt;&lt;/authors&gt;&lt;/contributors&gt;&lt;titles&gt;&lt;title&gt;A first glimpse at the acidic proton vibrations in HCl-water clusters via supersonic jet FTIR spectroscopy&lt;/title&gt;&lt;secondary-title&gt;Physical Chemistry Chemical Physics&lt;/secondary-title&gt;&lt;/titles&gt;&lt;periodical&gt;&lt;full-title&gt;Physical Chemistry Chemical Physics&lt;/full-title&gt;&lt;abbr-1&gt;Phys. Chem. Chem. Phys.&lt;/abbr-1&gt;&lt;abbr-2&gt;Phys Chem Chem Phys&lt;/abbr-2&gt;&lt;/periodical&gt;&lt;pages&gt;3933-3937&lt;/pages&gt;&lt;volume&gt;4&lt;/volume&gt;&lt;number&gt;16&lt;/number&gt;&lt;dates&gt;&lt;year&gt;2002&lt;/year&gt;&lt;/dates&gt;&lt;publisher&gt;The Royal Society of Chemistry&lt;/publisher&gt;&lt;isbn&gt;1463-9076&lt;/isbn&gt;&lt;work-type&gt;10.1039/B204840J&lt;/work-type&gt;&lt;urls&gt;&lt;related-urls&gt;&lt;url&gt;http://dx.doi.org/10.1039/B204840J&lt;/url&gt;&lt;/related-urls&gt;&lt;/urls&gt;&lt;electronic-resource-num&gt;10.1039/B204840J&lt;/electronic-resource-num&gt;&lt;/record&gt;&lt;/Cite&gt;&lt;/EndNote&gt;</w:instrText>
            </w:r>
            <w:r>
              <w:rPr>
                <w:rStyle w:val="13"/>
                <w:rFonts w:cs="Times"/>
                <w:szCs w:val="24"/>
                <w:lang w:eastAsia="zh-CN"/>
              </w:rPr>
              <w:fldChar w:fldCharType="separate"/>
            </w:r>
            <w:r>
              <w:rPr>
                <w:rStyle w:val="13"/>
                <w:rFonts w:cs="Times"/>
                <w:szCs w:val="24"/>
                <w:vertAlign w:val="superscript"/>
                <w:lang w:eastAsia="zh-CN"/>
              </w:rPr>
              <w:t>[</w:t>
            </w:r>
            <w:hyperlink w:anchor="_ENREF_46" w:tooltip="Weimann, 2002 #19" w:history="1">
              <w:r>
                <w:rPr>
                  <w:rStyle w:val="13"/>
                  <w:rFonts w:cs="Times"/>
                  <w:szCs w:val="24"/>
                  <w:vertAlign w:val="superscript"/>
                  <w:lang w:eastAsia="zh-CN"/>
                </w:rPr>
                <w:t>46</w:t>
              </w:r>
            </w:hyperlink>
            <w:r>
              <w:rPr>
                <w:rStyle w:val="13"/>
                <w:rFonts w:cs="Times"/>
                <w:szCs w:val="24"/>
                <w:vertAlign w:val="superscript"/>
                <w:lang w:eastAsia="zh-CN"/>
              </w:rPr>
              <w:t>]</w:t>
            </w:r>
            <w:r>
              <w:rPr>
                <w:rStyle w:val="13"/>
                <w:rFonts w:cs="Times"/>
                <w:szCs w:val="24"/>
                <w:lang w:eastAsia="zh-CN"/>
              </w:rPr>
              <w:fldChar w:fldCharType="end"/>
            </w:r>
          </w:p>
        </w:tc>
        <w:tc>
          <w:tcPr>
            <w:tcW w:w="2268" w:type="dxa"/>
            <w:shd w:val="clear" w:color="auto" w:fill="auto"/>
            <w:tcMar>
              <w:top w:w="0" w:type="dxa"/>
              <w:left w:w="108" w:type="dxa"/>
              <w:bottom w:w="0" w:type="dxa"/>
              <w:right w:w="108" w:type="dxa"/>
            </w:tcMar>
            <w:vAlign w:val="center"/>
          </w:tcPr>
          <w:p w14:paraId="454B5AC0" w14:textId="77777777" w:rsidR="00E5107B" w:rsidRDefault="00CA7929">
            <w:pPr>
              <w:pStyle w:val="14"/>
              <w:jc w:val="center"/>
              <w:rPr>
                <w:rFonts w:cs="Times"/>
                <w:szCs w:val="24"/>
                <w:lang w:eastAsia="zh-CN"/>
              </w:rPr>
            </w:pPr>
            <w:r>
              <w:rPr>
                <w:rFonts w:cs="Times"/>
                <w:szCs w:val="24"/>
                <w:lang w:eastAsia="zh-CN"/>
              </w:rPr>
              <w:t>MP2</w:t>
            </w:r>
          </w:p>
        </w:tc>
        <w:tc>
          <w:tcPr>
            <w:tcW w:w="1701" w:type="dxa"/>
            <w:shd w:val="clear" w:color="auto" w:fill="auto"/>
            <w:tcMar>
              <w:top w:w="0" w:type="dxa"/>
              <w:left w:w="108" w:type="dxa"/>
              <w:bottom w:w="0" w:type="dxa"/>
              <w:right w:w="108" w:type="dxa"/>
            </w:tcMar>
            <w:vAlign w:val="center"/>
          </w:tcPr>
          <w:p w14:paraId="76E53F27" w14:textId="77777777" w:rsidR="00E5107B" w:rsidRDefault="00CA7929">
            <w:pPr>
              <w:pStyle w:val="14"/>
              <w:jc w:val="center"/>
            </w:pPr>
            <w:r>
              <w:rPr>
                <w:rStyle w:val="13"/>
                <w:rFonts w:cs="Times"/>
                <w:szCs w:val="24"/>
                <w:lang w:eastAsia="zh-CN"/>
              </w:rPr>
              <w:t>T</w:t>
            </w:r>
            <w:r>
              <w:rPr>
                <w:rStyle w:val="13"/>
                <w:rFonts w:cs="Times" w:hint="eastAsia"/>
                <w:szCs w:val="24"/>
                <w:vertAlign w:val="superscript"/>
                <w:lang w:eastAsia="zh-CN"/>
              </w:rPr>
              <w:t>b</w:t>
            </w:r>
          </w:p>
        </w:tc>
        <w:tc>
          <w:tcPr>
            <w:tcW w:w="1559" w:type="dxa"/>
            <w:shd w:val="clear" w:color="auto" w:fill="auto"/>
            <w:tcMar>
              <w:top w:w="0" w:type="dxa"/>
              <w:left w:w="108" w:type="dxa"/>
              <w:bottom w:w="0" w:type="dxa"/>
              <w:right w:w="108" w:type="dxa"/>
            </w:tcMar>
            <w:vAlign w:val="center"/>
          </w:tcPr>
          <w:p w14:paraId="53B4BF57" w14:textId="77777777" w:rsidR="00E5107B" w:rsidRDefault="00CA7929">
            <w:pPr>
              <w:pStyle w:val="14"/>
              <w:jc w:val="center"/>
            </w:pPr>
            <w:r>
              <w:rPr>
                <w:rStyle w:val="13"/>
                <w:rFonts w:eastAsia="Arno Pro" w:cs="Times"/>
                <w:szCs w:val="24"/>
                <w:lang w:eastAsia="zh-CN"/>
              </w:rPr>
              <w:t>2791.0</w:t>
            </w:r>
          </w:p>
        </w:tc>
        <w:tc>
          <w:tcPr>
            <w:tcW w:w="1843" w:type="dxa"/>
            <w:shd w:val="clear" w:color="auto" w:fill="auto"/>
            <w:tcMar>
              <w:top w:w="0" w:type="dxa"/>
              <w:left w:w="108" w:type="dxa"/>
              <w:bottom w:w="0" w:type="dxa"/>
              <w:right w:w="108" w:type="dxa"/>
            </w:tcMar>
            <w:vAlign w:val="center"/>
          </w:tcPr>
          <w:p w14:paraId="581D5654" w14:textId="77777777" w:rsidR="00E5107B" w:rsidRDefault="00CA7929">
            <w:pPr>
              <w:pStyle w:val="14"/>
              <w:jc w:val="center"/>
            </w:pPr>
            <w:r>
              <w:rPr>
                <w:rStyle w:val="13"/>
                <w:rFonts w:eastAsia="Arno Pro" w:cs="Times"/>
                <w:szCs w:val="24"/>
                <w:lang w:eastAsia="zh-CN"/>
              </w:rPr>
              <w:t>67.5</w:t>
            </w:r>
          </w:p>
        </w:tc>
      </w:tr>
      <w:tr w:rsidR="00E5107B" w14:paraId="47B02DD3" w14:textId="77777777">
        <w:trPr>
          <w:trHeight w:val="69"/>
        </w:trPr>
        <w:tc>
          <w:tcPr>
            <w:tcW w:w="1668" w:type="dxa"/>
            <w:shd w:val="clear" w:color="auto" w:fill="auto"/>
            <w:tcMar>
              <w:top w:w="0" w:type="dxa"/>
              <w:left w:w="108" w:type="dxa"/>
              <w:bottom w:w="0" w:type="dxa"/>
              <w:right w:w="108" w:type="dxa"/>
            </w:tcMar>
            <w:vAlign w:val="center"/>
          </w:tcPr>
          <w:p w14:paraId="3D30B734" w14:textId="77777777" w:rsidR="00E5107B" w:rsidRDefault="00E5107B">
            <w:pPr>
              <w:pStyle w:val="14"/>
              <w:rPr>
                <w:rFonts w:cs="Times"/>
                <w:szCs w:val="24"/>
                <w:lang w:eastAsia="zh-CN"/>
              </w:rPr>
            </w:pPr>
          </w:p>
        </w:tc>
        <w:tc>
          <w:tcPr>
            <w:tcW w:w="2268" w:type="dxa"/>
            <w:shd w:val="clear" w:color="auto" w:fill="auto"/>
            <w:tcMar>
              <w:top w:w="0" w:type="dxa"/>
              <w:left w:w="108" w:type="dxa"/>
              <w:bottom w:w="0" w:type="dxa"/>
              <w:right w:w="108" w:type="dxa"/>
            </w:tcMar>
            <w:vAlign w:val="center"/>
          </w:tcPr>
          <w:p w14:paraId="10F116E4" w14:textId="77777777" w:rsidR="00E5107B" w:rsidRDefault="00CA7929">
            <w:pPr>
              <w:pStyle w:val="14"/>
              <w:jc w:val="center"/>
              <w:rPr>
                <w:rFonts w:cs="Times"/>
                <w:szCs w:val="24"/>
                <w:lang w:eastAsia="zh-CN"/>
              </w:rPr>
            </w:pPr>
            <w:r>
              <w:rPr>
                <w:rFonts w:cs="Times"/>
                <w:szCs w:val="24"/>
                <w:lang w:eastAsia="zh-CN"/>
              </w:rPr>
              <w:t>CCSD(T)</w:t>
            </w:r>
          </w:p>
        </w:tc>
        <w:tc>
          <w:tcPr>
            <w:tcW w:w="1701" w:type="dxa"/>
            <w:shd w:val="clear" w:color="auto" w:fill="auto"/>
            <w:tcMar>
              <w:top w:w="0" w:type="dxa"/>
              <w:left w:w="108" w:type="dxa"/>
              <w:bottom w:w="0" w:type="dxa"/>
              <w:right w:w="108" w:type="dxa"/>
            </w:tcMar>
            <w:vAlign w:val="center"/>
          </w:tcPr>
          <w:p w14:paraId="0C07E9DF" w14:textId="77777777" w:rsidR="00E5107B" w:rsidRDefault="00CA7929">
            <w:pPr>
              <w:pStyle w:val="14"/>
              <w:jc w:val="center"/>
            </w:pPr>
            <w:r>
              <w:rPr>
                <w:rStyle w:val="13"/>
                <w:rFonts w:cs="Times"/>
                <w:szCs w:val="24"/>
                <w:lang w:eastAsia="zh-CN"/>
              </w:rPr>
              <w:t>D</w:t>
            </w:r>
            <w:r>
              <w:rPr>
                <w:rStyle w:val="13"/>
                <w:rFonts w:cs="Times" w:hint="eastAsia"/>
                <w:szCs w:val="24"/>
                <w:vertAlign w:val="superscript"/>
                <w:lang w:eastAsia="zh-CN"/>
              </w:rPr>
              <w:t>b</w:t>
            </w:r>
          </w:p>
        </w:tc>
        <w:tc>
          <w:tcPr>
            <w:tcW w:w="1559" w:type="dxa"/>
            <w:shd w:val="clear" w:color="auto" w:fill="auto"/>
            <w:tcMar>
              <w:top w:w="0" w:type="dxa"/>
              <w:left w:w="108" w:type="dxa"/>
              <w:bottom w:w="0" w:type="dxa"/>
              <w:right w:w="108" w:type="dxa"/>
            </w:tcMar>
            <w:vAlign w:val="center"/>
          </w:tcPr>
          <w:p w14:paraId="26A3B69A" w14:textId="77777777" w:rsidR="00E5107B" w:rsidRDefault="00CA7929">
            <w:pPr>
              <w:pStyle w:val="14"/>
              <w:jc w:val="center"/>
              <w:rPr>
                <w:rFonts w:eastAsia="Arno Pro" w:cs="Times"/>
                <w:szCs w:val="24"/>
                <w:lang w:eastAsia="zh-CN"/>
              </w:rPr>
            </w:pPr>
            <w:r>
              <w:rPr>
                <w:rFonts w:eastAsia="Arno Pro" w:cs="Times"/>
                <w:szCs w:val="24"/>
                <w:lang w:eastAsia="zh-CN"/>
              </w:rPr>
              <w:t>2782.0</w:t>
            </w:r>
          </w:p>
        </w:tc>
        <w:tc>
          <w:tcPr>
            <w:tcW w:w="1843" w:type="dxa"/>
            <w:shd w:val="clear" w:color="auto" w:fill="auto"/>
            <w:tcMar>
              <w:top w:w="0" w:type="dxa"/>
              <w:left w:w="108" w:type="dxa"/>
              <w:bottom w:w="0" w:type="dxa"/>
              <w:right w:w="108" w:type="dxa"/>
            </w:tcMar>
            <w:vAlign w:val="center"/>
          </w:tcPr>
          <w:p w14:paraId="71A0FA53" w14:textId="77777777" w:rsidR="00E5107B" w:rsidRDefault="00CA7929">
            <w:pPr>
              <w:pStyle w:val="14"/>
              <w:jc w:val="center"/>
              <w:rPr>
                <w:rFonts w:cs="Times"/>
                <w:szCs w:val="24"/>
                <w:lang w:eastAsia="zh-CN"/>
              </w:rPr>
            </w:pPr>
            <w:r>
              <w:rPr>
                <w:rFonts w:cs="Times"/>
                <w:szCs w:val="24"/>
                <w:lang w:eastAsia="zh-CN"/>
              </w:rPr>
              <w:t>58.5</w:t>
            </w:r>
          </w:p>
        </w:tc>
      </w:tr>
      <w:tr w:rsidR="00E5107B" w14:paraId="6EDD8403" w14:textId="77777777">
        <w:trPr>
          <w:trHeight w:val="230"/>
        </w:trPr>
        <w:tc>
          <w:tcPr>
            <w:tcW w:w="1668" w:type="dxa"/>
            <w:shd w:val="clear" w:color="auto" w:fill="auto"/>
            <w:tcMar>
              <w:top w:w="0" w:type="dxa"/>
              <w:left w:w="108" w:type="dxa"/>
              <w:bottom w:w="0" w:type="dxa"/>
              <w:right w:w="108" w:type="dxa"/>
            </w:tcMar>
            <w:vAlign w:val="center"/>
          </w:tcPr>
          <w:p w14:paraId="4CDAD23D" w14:textId="77777777" w:rsidR="00E5107B" w:rsidRDefault="00CA7929">
            <w:pPr>
              <w:pStyle w:val="14"/>
              <w:rPr>
                <w:rFonts w:cs="Times"/>
                <w:szCs w:val="24"/>
                <w:lang w:eastAsia="zh-CN"/>
              </w:rPr>
            </w:pPr>
            <w:r>
              <w:rPr>
                <w:rFonts w:cs="Times"/>
                <w:szCs w:val="24"/>
                <w:lang w:eastAsia="zh-CN"/>
              </w:rPr>
              <w:t>DAF</w:t>
            </w:r>
          </w:p>
        </w:tc>
        <w:tc>
          <w:tcPr>
            <w:tcW w:w="2268" w:type="dxa"/>
            <w:shd w:val="clear" w:color="auto" w:fill="auto"/>
            <w:tcMar>
              <w:top w:w="0" w:type="dxa"/>
              <w:left w:w="108" w:type="dxa"/>
              <w:bottom w:w="0" w:type="dxa"/>
              <w:right w:w="108" w:type="dxa"/>
            </w:tcMar>
            <w:vAlign w:val="center"/>
          </w:tcPr>
          <w:p w14:paraId="01C05F28" w14:textId="77777777" w:rsidR="00E5107B" w:rsidRDefault="00CA7929">
            <w:pPr>
              <w:pStyle w:val="14"/>
              <w:jc w:val="center"/>
              <w:rPr>
                <w:rFonts w:cs="Times"/>
                <w:szCs w:val="24"/>
                <w:lang w:eastAsia="zh-CN"/>
              </w:rPr>
            </w:pPr>
            <w:r>
              <w:rPr>
                <w:rFonts w:cs="Times" w:hint="eastAsia"/>
                <w:szCs w:val="24"/>
                <w:lang w:eastAsia="zh-CN"/>
              </w:rPr>
              <w:t>M06-2X</w:t>
            </w:r>
          </w:p>
        </w:tc>
        <w:tc>
          <w:tcPr>
            <w:tcW w:w="1701" w:type="dxa"/>
            <w:shd w:val="clear" w:color="auto" w:fill="auto"/>
            <w:tcMar>
              <w:top w:w="0" w:type="dxa"/>
              <w:left w:w="108" w:type="dxa"/>
              <w:bottom w:w="0" w:type="dxa"/>
              <w:right w:w="108" w:type="dxa"/>
            </w:tcMar>
            <w:vAlign w:val="center"/>
          </w:tcPr>
          <w:p w14:paraId="4C0F31B6" w14:textId="77777777" w:rsidR="00E5107B" w:rsidRDefault="00CA7929">
            <w:pPr>
              <w:pStyle w:val="14"/>
              <w:jc w:val="center"/>
            </w:pPr>
            <w:r>
              <w:rPr>
                <w:rStyle w:val="13"/>
                <w:rFonts w:cs="Times"/>
                <w:szCs w:val="24"/>
                <w:lang w:val="de-DE" w:eastAsia="zh-CN"/>
              </w:rPr>
              <w:t>cc-pV</w:t>
            </w:r>
            <w:r>
              <w:rPr>
                <w:rStyle w:val="13"/>
                <w:rFonts w:cs="Times" w:hint="eastAsia"/>
                <w:szCs w:val="24"/>
                <w:lang w:val="de-DE" w:eastAsia="zh-CN"/>
              </w:rPr>
              <w:t>T</w:t>
            </w:r>
            <w:r>
              <w:rPr>
                <w:rStyle w:val="13"/>
                <w:rFonts w:cs="Times"/>
                <w:szCs w:val="24"/>
                <w:lang w:val="de-DE" w:eastAsia="zh-CN"/>
              </w:rPr>
              <w:t>Z</w:t>
            </w:r>
          </w:p>
        </w:tc>
        <w:tc>
          <w:tcPr>
            <w:tcW w:w="1559" w:type="dxa"/>
            <w:shd w:val="clear" w:color="auto" w:fill="auto"/>
            <w:tcMar>
              <w:top w:w="0" w:type="dxa"/>
              <w:left w:w="108" w:type="dxa"/>
              <w:bottom w:w="0" w:type="dxa"/>
              <w:right w:w="108" w:type="dxa"/>
            </w:tcMar>
            <w:vAlign w:val="center"/>
          </w:tcPr>
          <w:p w14:paraId="7DF2E516" w14:textId="77777777" w:rsidR="00E5107B" w:rsidRDefault="00CA7929">
            <w:pPr>
              <w:pStyle w:val="14"/>
              <w:jc w:val="center"/>
              <w:rPr>
                <w:rFonts w:cs="Times"/>
                <w:szCs w:val="24"/>
                <w:lang w:eastAsia="zh-CN"/>
              </w:rPr>
            </w:pPr>
            <w:r>
              <w:rPr>
                <w:rFonts w:cs="Times" w:hint="eastAsia"/>
                <w:szCs w:val="24"/>
                <w:lang w:eastAsia="zh-CN"/>
              </w:rPr>
              <w:t>2837.6</w:t>
            </w:r>
          </w:p>
        </w:tc>
        <w:tc>
          <w:tcPr>
            <w:tcW w:w="1843" w:type="dxa"/>
            <w:shd w:val="clear" w:color="auto" w:fill="auto"/>
            <w:tcMar>
              <w:top w:w="0" w:type="dxa"/>
              <w:left w:w="108" w:type="dxa"/>
              <w:bottom w:w="0" w:type="dxa"/>
              <w:right w:w="108" w:type="dxa"/>
            </w:tcMar>
            <w:vAlign w:val="center"/>
          </w:tcPr>
          <w:p w14:paraId="6A4B8941" w14:textId="77777777" w:rsidR="00E5107B" w:rsidRDefault="00CA7929">
            <w:pPr>
              <w:pStyle w:val="14"/>
              <w:jc w:val="center"/>
              <w:rPr>
                <w:rFonts w:cs="Times"/>
                <w:szCs w:val="24"/>
                <w:lang w:eastAsia="zh-CN"/>
              </w:rPr>
            </w:pPr>
            <w:r>
              <w:rPr>
                <w:rFonts w:cs="Times" w:hint="eastAsia"/>
                <w:szCs w:val="24"/>
                <w:lang w:eastAsia="zh-CN"/>
              </w:rPr>
              <w:t>114.1</w:t>
            </w:r>
          </w:p>
        </w:tc>
      </w:tr>
      <w:tr w:rsidR="00E5107B" w14:paraId="176E23A6" w14:textId="77777777">
        <w:trPr>
          <w:trHeight w:val="138"/>
        </w:trPr>
        <w:tc>
          <w:tcPr>
            <w:tcW w:w="1668" w:type="dxa"/>
            <w:shd w:val="clear" w:color="auto" w:fill="auto"/>
            <w:tcMar>
              <w:top w:w="0" w:type="dxa"/>
              <w:left w:w="108" w:type="dxa"/>
              <w:bottom w:w="0" w:type="dxa"/>
              <w:right w:w="108" w:type="dxa"/>
            </w:tcMar>
            <w:vAlign w:val="center"/>
          </w:tcPr>
          <w:p w14:paraId="431E5B87" w14:textId="77777777" w:rsidR="00E5107B" w:rsidRDefault="00E5107B">
            <w:pPr>
              <w:pStyle w:val="14"/>
              <w:rPr>
                <w:rFonts w:cs="Times"/>
                <w:szCs w:val="24"/>
                <w:lang w:eastAsia="zh-CN"/>
              </w:rPr>
            </w:pPr>
          </w:p>
        </w:tc>
        <w:tc>
          <w:tcPr>
            <w:tcW w:w="2268" w:type="dxa"/>
            <w:shd w:val="clear" w:color="auto" w:fill="auto"/>
            <w:tcMar>
              <w:top w:w="0" w:type="dxa"/>
              <w:left w:w="108" w:type="dxa"/>
              <w:bottom w:w="0" w:type="dxa"/>
              <w:right w:w="108" w:type="dxa"/>
            </w:tcMar>
            <w:vAlign w:val="center"/>
          </w:tcPr>
          <w:p w14:paraId="7EAA2E5E" w14:textId="77777777" w:rsidR="00E5107B" w:rsidRDefault="00CA7929">
            <w:pPr>
              <w:pStyle w:val="14"/>
              <w:jc w:val="center"/>
              <w:rPr>
                <w:rFonts w:cs="Times"/>
                <w:szCs w:val="24"/>
                <w:lang w:eastAsia="zh-CN"/>
              </w:rPr>
            </w:pPr>
            <w:r>
              <w:rPr>
                <w:rFonts w:cs="Times" w:hint="eastAsia"/>
                <w:szCs w:val="24"/>
                <w:lang w:eastAsia="zh-CN"/>
              </w:rPr>
              <w:t>M06-2X</w:t>
            </w:r>
          </w:p>
        </w:tc>
        <w:tc>
          <w:tcPr>
            <w:tcW w:w="1701" w:type="dxa"/>
            <w:shd w:val="clear" w:color="auto" w:fill="auto"/>
            <w:tcMar>
              <w:top w:w="0" w:type="dxa"/>
              <w:left w:w="108" w:type="dxa"/>
              <w:bottom w:w="0" w:type="dxa"/>
              <w:right w:w="108" w:type="dxa"/>
            </w:tcMar>
            <w:vAlign w:val="center"/>
          </w:tcPr>
          <w:p w14:paraId="61C1D4AB" w14:textId="77777777" w:rsidR="00E5107B" w:rsidRDefault="00CA7929">
            <w:pPr>
              <w:pStyle w:val="14"/>
              <w:jc w:val="center"/>
            </w:pPr>
            <w:r>
              <w:rPr>
                <w:rStyle w:val="13"/>
                <w:rFonts w:cs="Times"/>
                <w:szCs w:val="24"/>
                <w:lang w:val="de-DE" w:eastAsia="zh-CN"/>
              </w:rPr>
              <w:t>cc-pV</w:t>
            </w:r>
            <w:r>
              <w:rPr>
                <w:rStyle w:val="13"/>
                <w:rFonts w:cs="Times" w:hint="eastAsia"/>
                <w:szCs w:val="24"/>
                <w:lang w:val="de-DE" w:eastAsia="zh-CN"/>
              </w:rPr>
              <w:t>T</w:t>
            </w:r>
            <w:r>
              <w:rPr>
                <w:rStyle w:val="13"/>
                <w:rFonts w:cs="Times"/>
                <w:szCs w:val="24"/>
                <w:lang w:val="de-DE" w:eastAsia="zh-CN"/>
              </w:rPr>
              <w:t>Z</w:t>
            </w:r>
          </w:p>
        </w:tc>
        <w:tc>
          <w:tcPr>
            <w:tcW w:w="1559" w:type="dxa"/>
            <w:shd w:val="clear" w:color="auto" w:fill="auto"/>
            <w:tcMar>
              <w:top w:w="0" w:type="dxa"/>
              <w:left w:w="108" w:type="dxa"/>
              <w:bottom w:w="0" w:type="dxa"/>
              <w:right w:w="108" w:type="dxa"/>
            </w:tcMar>
            <w:vAlign w:val="center"/>
          </w:tcPr>
          <w:p w14:paraId="64087C29" w14:textId="77777777" w:rsidR="00E5107B" w:rsidRDefault="00CA7929">
            <w:pPr>
              <w:pStyle w:val="14"/>
              <w:jc w:val="center"/>
            </w:pPr>
            <w:r>
              <w:rPr>
                <w:rStyle w:val="13"/>
                <w:rFonts w:cs="Times" w:hint="eastAsia"/>
                <w:szCs w:val="24"/>
                <w:lang w:eastAsia="zh-CN"/>
              </w:rPr>
              <w:t>2653.0</w:t>
            </w:r>
          </w:p>
        </w:tc>
        <w:tc>
          <w:tcPr>
            <w:tcW w:w="1843" w:type="dxa"/>
            <w:shd w:val="clear" w:color="auto" w:fill="auto"/>
            <w:tcMar>
              <w:top w:w="0" w:type="dxa"/>
              <w:left w:w="108" w:type="dxa"/>
              <w:bottom w:w="0" w:type="dxa"/>
              <w:right w:w="108" w:type="dxa"/>
            </w:tcMar>
            <w:vAlign w:val="center"/>
          </w:tcPr>
          <w:p w14:paraId="34901B25" w14:textId="77777777" w:rsidR="00E5107B" w:rsidRDefault="00CA7929">
            <w:pPr>
              <w:pStyle w:val="14"/>
              <w:jc w:val="center"/>
            </w:pPr>
            <w:r>
              <w:rPr>
                <w:rStyle w:val="13"/>
                <w:rFonts w:eastAsia="Arno Pro" w:cs="Times"/>
                <w:szCs w:val="24"/>
                <w:lang w:eastAsia="zh-CN"/>
              </w:rPr>
              <w:t>-</w:t>
            </w:r>
            <w:r>
              <w:rPr>
                <w:rStyle w:val="13"/>
                <w:rFonts w:cs="Times" w:hint="eastAsia"/>
                <w:szCs w:val="24"/>
                <w:lang w:eastAsia="zh-CN"/>
              </w:rPr>
              <w:t>70</w:t>
            </w:r>
            <w:r>
              <w:rPr>
                <w:rStyle w:val="13"/>
                <w:rFonts w:eastAsia="Arno Pro" w:cs="Times"/>
                <w:szCs w:val="24"/>
                <w:lang w:eastAsia="zh-CN"/>
              </w:rPr>
              <w:t>.</w:t>
            </w:r>
            <w:r>
              <w:rPr>
                <w:rStyle w:val="13"/>
                <w:rFonts w:cs="Times" w:hint="eastAsia"/>
                <w:szCs w:val="24"/>
                <w:lang w:eastAsia="zh-CN"/>
              </w:rPr>
              <w:t>5</w:t>
            </w:r>
          </w:p>
        </w:tc>
      </w:tr>
      <w:tr w:rsidR="00E5107B" w14:paraId="50CC10EE" w14:textId="77777777">
        <w:trPr>
          <w:trHeight w:val="341"/>
        </w:trPr>
        <w:tc>
          <w:tcPr>
            <w:tcW w:w="1668" w:type="dxa"/>
            <w:shd w:val="clear" w:color="auto" w:fill="auto"/>
            <w:tcMar>
              <w:top w:w="0" w:type="dxa"/>
              <w:left w:w="108" w:type="dxa"/>
              <w:bottom w:w="0" w:type="dxa"/>
              <w:right w:w="108" w:type="dxa"/>
            </w:tcMar>
            <w:vAlign w:val="center"/>
          </w:tcPr>
          <w:p w14:paraId="775A5C89" w14:textId="77777777" w:rsidR="00E5107B" w:rsidRDefault="00CA7929">
            <w:pPr>
              <w:pStyle w:val="14"/>
              <w:rPr>
                <w:rFonts w:cs="Times"/>
                <w:szCs w:val="24"/>
                <w:lang w:eastAsia="zh-CN"/>
              </w:rPr>
            </w:pPr>
            <w:r>
              <w:rPr>
                <w:rFonts w:cs="Times"/>
                <w:szCs w:val="24"/>
                <w:lang w:eastAsia="zh-CN"/>
              </w:rPr>
              <w:t>QVP1</w:t>
            </w:r>
          </w:p>
        </w:tc>
        <w:tc>
          <w:tcPr>
            <w:tcW w:w="2268" w:type="dxa"/>
            <w:shd w:val="clear" w:color="auto" w:fill="auto"/>
            <w:tcMar>
              <w:top w:w="0" w:type="dxa"/>
              <w:left w:w="108" w:type="dxa"/>
              <w:bottom w:w="0" w:type="dxa"/>
              <w:right w:w="108" w:type="dxa"/>
            </w:tcMar>
            <w:vAlign w:val="center"/>
          </w:tcPr>
          <w:p w14:paraId="609CEDAD" w14:textId="77777777" w:rsidR="00E5107B" w:rsidRDefault="00CA7929">
            <w:pPr>
              <w:pStyle w:val="14"/>
              <w:jc w:val="center"/>
              <w:rPr>
                <w:rFonts w:cs="Times"/>
                <w:szCs w:val="24"/>
                <w:lang w:eastAsia="zh-CN"/>
              </w:rPr>
            </w:pPr>
            <w:r>
              <w:rPr>
                <w:rFonts w:cs="Times"/>
                <w:szCs w:val="24"/>
                <w:lang w:eastAsia="zh-CN"/>
              </w:rPr>
              <w:t>M06-2</w:t>
            </w:r>
            <w:r>
              <w:rPr>
                <w:rFonts w:cs="Times" w:hint="eastAsia"/>
                <w:szCs w:val="24"/>
                <w:lang w:eastAsia="zh-CN"/>
              </w:rPr>
              <w:t>X+</w:t>
            </w:r>
            <w:r>
              <w:rPr>
                <w:rFonts w:cs="Times"/>
                <w:szCs w:val="24"/>
                <w:lang w:eastAsia="zh-CN"/>
              </w:rPr>
              <w:t xml:space="preserve"> CCSD(T)-F12</w:t>
            </w:r>
            <w:r>
              <w:rPr>
                <w:rFonts w:cs="Times" w:hint="eastAsia"/>
                <w:szCs w:val="24"/>
                <w:lang w:eastAsia="zh-CN"/>
              </w:rPr>
              <w:t>b</w:t>
            </w:r>
          </w:p>
        </w:tc>
        <w:tc>
          <w:tcPr>
            <w:tcW w:w="1701" w:type="dxa"/>
            <w:shd w:val="clear" w:color="auto" w:fill="auto"/>
            <w:tcMar>
              <w:top w:w="0" w:type="dxa"/>
              <w:left w:w="108" w:type="dxa"/>
              <w:bottom w:w="0" w:type="dxa"/>
              <w:right w:w="108" w:type="dxa"/>
            </w:tcMar>
            <w:vAlign w:val="center"/>
          </w:tcPr>
          <w:p w14:paraId="7F56F410" w14:textId="77777777" w:rsidR="00E5107B" w:rsidRDefault="00CA7929">
            <w:pPr>
              <w:pStyle w:val="14"/>
              <w:jc w:val="center"/>
              <w:rPr>
                <w:rFonts w:cs="Times"/>
                <w:szCs w:val="24"/>
                <w:lang w:eastAsia="zh-CN"/>
              </w:rPr>
            </w:pPr>
            <w:r>
              <w:rPr>
                <w:rFonts w:cs="Times" w:hint="eastAsia"/>
                <w:szCs w:val="24"/>
                <w:lang w:eastAsia="zh-CN"/>
              </w:rPr>
              <w:t>cc-pVTZ+cc-pVTZ-F12</w:t>
            </w:r>
            <w:r>
              <w:rPr>
                <w:rFonts w:cs="Times" w:hint="eastAsia"/>
                <w:szCs w:val="24"/>
                <w:vertAlign w:val="superscript"/>
                <w:lang w:eastAsia="zh-CN"/>
              </w:rPr>
              <w:t>c</w:t>
            </w:r>
          </w:p>
        </w:tc>
        <w:tc>
          <w:tcPr>
            <w:tcW w:w="1559" w:type="dxa"/>
            <w:shd w:val="clear" w:color="auto" w:fill="auto"/>
            <w:tcMar>
              <w:top w:w="0" w:type="dxa"/>
              <w:left w:w="108" w:type="dxa"/>
              <w:bottom w:w="0" w:type="dxa"/>
              <w:right w:w="108" w:type="dxa"/>
            </w:tcMar>
            <w:vAlign w:val="center"/>
          </w:tcPr>
          <w:p w14:paraId="45DE116F" w14:textId="77777777" w:rsidR="00E5107B" w:rsidRDefault="00CA7929">
            <w:pPr>
              <w:pStyle w:val="14"/>
              <w:jc w:val="center"/>
            </w:pPr>
            <w:r>
              <w:rPr>
                <w:rStyle w:val="13"/>
                <w:rFonts w:cs="Times" w:hint="eastAsia"/>
                <w:szCs w:val="24"/>
                <w:lang w:eastAsia="zh-CN"/>
              </w:rPr>
              <w:t>2724</w:t>
            </w:r>
            <w:r>
              <w:rPr>
                <w:rStyle w:val="13"/>
                <w:rFonts w:eastAsia="Arno Pro" w:cs="Times"/>
                <w:szCs w:val="24"/>
                <w:lang w:eastAsia="zh-CN"/>
              </w:rPr>
              <w:t>.</w:t>
            </w:r>
            <w:r>
              <w:rPr>
                <w:rStyle w:val="13"/>
                <w:rFonts w:cs="Times" w:hint="eastAsia"/>
                <w:szCs w:val="24"/>
                <w:lang w:eastAsia="zh-CN"/>
              </w:rPr>
              <w:t>8</w:t>
            </w:r>
          </w:p>
        </w:tc>
        <w:tc>
          <w:tcPr>
            <w:tcW w:w="1843" w:type="dxa"/>
            <w:shd w:val="clear" w:color="auto" w:fill="auto"/>
            <w:tcMar>
              <w:top w:w="0" w:type="dxa"/>
              <w:left w:w="108" w:type="dxa"/>
              <w:bottom w:w="0" w:type="dxa"/>
              <w:right w:w="108" w:type="dxa"/>
            </w:tcMar>
            <w:vAlign w:val="center"/>
          </w:tcPr>
          <w:p w14:paraId="734FA078" w14:textId="77777777" w:rsidR="00E5107B" w:rsidRDefault="00CA7929">
            <w:pPr>
              <w:pStyle w:val="14"/>
              <w:jc w:val="center"/>
            </w:pPr>
            <w:r>
              <w:rPr>
                <w:rStyle w:val="13"/>
                <w:rFonts w:cs="Times" w:hint="eastAsia"/>
                <w:szCs w:val="24"/>
                <w:lang w:eastAsia="zh-CN"/>
              </w:rPr>
              <w:t>1.3</w:t>
            </w:r>
          </w:p>
        </w:tc>
      </w:tr>
      <w:tr w:rsidR="00E5107B" w14:paraId="415F2EA9" w14:textId="77777777">
        <w:trPr>
          <w:trHeight w:val="291"/>
        </w:trPr>
        <w:tc>
          <w:tcPr>
            <w:tcW w:w="1668" w:type="dxa"/>
            <w:shd w:val="clear" w:color="auto" w:fill="auto"/>
            <w:tcMar>
              <w:top w:w="0" w:type="dxa"/>
              <w:left w:w="108" w:type="dxa"/>
              <w:bottom w:w="0" w:type="dxa"/>
              <w:right w:w="108" w:type="dxa"/>
            </w:tcMar>
            <w:vAlign w:val="center"/>
          </w:tcPr>
          <w:p w14:paraId="3FB265AF" w14:textId="77777777" w:rsidR="00E5107B" w:rsidRDefault="00E5107B">
            <w:pPr>
              <w:pStyle w:val="14"/>
              <w:rPr>
                <w:rFonts w:cs="Times"/>
                <w:szCs w:val="24"/>
                <w:lang w:eastAsia="zh-CN"/>
              </w:rPr>
            </w:pPr>
          </w:p>
        </w:tc>
        <w:tc>
          <w:tcPr>
            <w:tcW w:w="2268" w:type="dxa"/>
            <w:shd w:val="clear" w:color="auto" w:fill="auto"/>
            <w:tcMar>
              <w:top w:w="0" w:type="dxa"/>
              <w:left w:w="108" w:type="dxa"/>
              <w:bottom w:w="0" w:type="dxa"/>
              <w:right w:w="108" w:type="dxa"/>
            </w:tcMar>
            <w:vAlign w:val="center"/>
          </w:tcPr>
          <w:p w14:paraId="39F3C1A4" w14:textId="77777777" w:rsidR="00E5107B" w:rsidRDefault="00CA7929">
            <w:pPr>
              <w:pStyle w:val="14"/>
              <w:jc w:val="center"/>
              <w:rPr>
                <w:rFonts w:cs="Times"/>
                <w:szCs w:val="24"/>
                <w:lang w:eastAsia="zh-CN"/>
              </w:rPr>
            </w:pPr>
            <w:r>
              <w:rPr>
                <w:rFonts w:cs="Times"/>
                <w:szCs w:val="24"/>
                <w:lang w:eastAsia="zh-CN"/>
              </w:rPr>
              <w:t>CCSD(T)-F12</w:t>
            </w:r>
            <w:r>
              <w:rPr>
                <w:rFonts w:cs="Times" w:hint="eastAsia"/>
                <w:szCs w:val="24"/>
                <w:lang w:eastAsia="zh-CN"/>
              </w:rPr>
              <w:t>b</w:t>
            </w:r>
          </w:p>
        </w:tc>
        <w:tc>
          <w:tcPr>
            <w:tcW w:w="1701" w:type="dxa"/>
            <w:shd w:val="clear" w:color="auto" w:fill="auto"/>
            <w:tcMar>
              <w:top w:w="0" w:type="dxa"/>
              <w:left w:w="108" w:type="dxa"/>
              <w:bottom w:w="0" w:type="dxa"/>
              <w:right w:w="108" w:type="dxa"/>
            </w:tcMar>
            <w:vAlign w:val="center"/>
          </w:tcPr>
          <w:p w14:paraId="57588CF7" w14:textId="77777777" w:rsidR="00E5107B" w:rsidRDefault="00CA7929">
            <w:pPr>
              <w:pStyle w:val="14"/>
              <w:jc w:val="center"/>
              <w:rPr>
                <w:rFonts w:cs="Times"/>
                <w:szCs w:val="24"/>
                <w:lang w:eastAsia="zh-CN"/>
              </w:rPr>
            </w:pPr>
            <w:r>
              <w:rPr>
                <w:rFonts w:cs="Times" w:hint="eastAsia"/>
                <w:szCs w:val="24"/>
                <w:lang w:eastAsia="zh-CN"/>
              </w:rPr>
              <w:t>cc-pVTZ-F12</w:t>
            </w:r>
          </w:p>
        </w:tc>
        <w:tc>
          <w:tcPr>
            <w:tcW w:w="1559" w:type="dxa"/>
            <w:shd w:val="clear" w:color="auto" w:fill="auto"/>
            <w:tcMar>
              <w:top w:w="0" w:type="dxa"/>
              <w:left w:w="108" w:type="dxa"/>
              <w:bottom w:w="0" w:type="dxa"/>
              <w:right w:w="108" w:type="dxa"/>
            </w:tcMar>
            <w:vAlign w:val="center"/>
          </w:tcPr>
          <w:p w14:paraId="7B24B824" w14:textId="77777777" w:rsidR="00E5107B" w:rsidRDefault="00CA7929">
            <w:pPr>
              <w:pStyle w:val="14"/>
              <w:jc w:val="center"/>
            </w:pPr>
            <w:r>
              <w:rPr>
                <w:rStyle w:val="13"/>
                <w:rFonts w:eastAsia="Arno Pro" w:cs="Times"/>
                <w:szCs w:val="24"/>
                <w:lang w:eastAsia="zh-CN"/>
              </w:rPr>
              <w:t>27</w:t>
            </w:r>
            <w:r>
              <w:rPr>
                <w:rStyle w:val="13"/>
                <w:rFonts w:cs="Times" w:hint="eastAsia"/>
                <w:szCs w:val="24"/>
                <w:lang w:eastAsia="zh-CN"/>
              </w:rPr>
              <w:t>37.6</w:t>
            </w:r>
          </w:p>
        </w:tc>
        <w:tc>
          <w:tcPr>
            <w:tcW w:w="1843" w:type="dxa"/>
            <w:shd w:val="clear" w:color="auto" w:fill="auto"/>
            <w:tcMar>
              <w:top w:w="0" w:type="dxa"/>
              <w:left w:w="108" w:type="dxa"/>
              <w:bottom w:w="0" w:type="dxa"/>
              <w:right w:w="108" w:type="dxa"/>
            </w:tcMar>
            <w:vAlign w:val="center"/>
          </w:tcPr>
          <w:p w14:paraId="4AB94A2B" w14:textId="77777777" w:rsidR="00E5107B" w:rsidRDefault="00CA7929">
            <w:pPr>
              <w:pStyle w:val="14"/>
              <w:jc w:val="center"/>
            </w:pPr>
            <w:r>
              <w:rPr>
                <w:rStyle w:val="13"/>
                <w:rFonts w:eastAsia="Arno Pro" w:cs="Times"/>
                <w:szCs w:val="24"/>
                <w:lang w:eastAsia="zh-CN"/>
              </w:rPr>
              <w:t>1</w:t>
            </w:r>
            <w:r>
              <w:rPr>
                <w:rStyle w:val="13"/>
                <w:rFonts w:cs="Times" w:hint="eastAsia"/>
                <w:szCs w:val="24"/>
                <w:lang w:eastAsia="zh-CN"/>
              </w:rPr>
              <w:t>4</w:t>
            </w:r>
            <w:r>
              <w:rPr>
                <w:rStyle w:val="13"/>
                <w:rFonts w:eastAsia="Arno Pro" w:cs="Times"/>
                <w:szCs w:val="24"/>
                <w:lang w:eastAsia="zh-CN"/>
              </w:rPr>
              <w:t>.</w:t>
            </w:r>
            <w:r>
              <w:rPr>
                <w:rStyle w:val="13"/>
                <w:rFonts w:cs="Times" w:hint="eastAsia"/>
                <w:szCs w:val="24"/>
                <w:lang w:eastAsia="zh-CN"/>
              </w:rPr>
              <w:t>1</w:t>
            </w:r>
          </w:p>
        </w:tc>
      </w:tr>
      <w:tr w:rsidR="00E5107B" w14:paraId="2D94523A" w14:textId="77777777">
        <w:trPr>
          <w:trHeight w:val="169"/>
        </w:trPr>
        <w:tc>
          <w:tcPr>
            <w:tcW w:w="3936" w:type="dxa"/>
            <w:gridSpan w:val="2"/>
            <w:shd w:val="clear" w:color="auto" w:fill="auto"/>
            <w:tcMar>
              <w:top w:w="0" w:type="dxa"/>
              <w:left w:w="108" w:type="dxa"/>
              <w:bottom w:w="0" w:type="dxa"/>
              <w:right w:w="108" w:type="dxa"/>
            </w:tcMar>
            <w:vAlign w:val="center"/>
          </w:tcPr>
          <w:p w14:paraId="7B8DD777" w14:textId="77777777" w:rsidR="00E5107B" w:rsidRDefault="00CA7929">
            <w:pPr>
              <w:pStyle w:val="14"/>
            </w:pPr>
            <w:r>
              <w:rPr>
                <w:rStyle w:val="13"/>
                <w:rFonts w:cs="Times"/>
                <w:szCs w:val="24"/>
                <w:lang w:eastAsia="zh-CN"/>
              </w:rPr>
              <w:t>EXP</w:t>
            </w:r>
            <w:r>
              <w:rPr>
                <w:rStyle w:val="13"/>
                <w:rFonts w:cs="Times"/>
                <w:szCs w:val="24"/>
                <w:lang w:eastAsia="zh-CN"/>
              </w:rPr>
              <w:fldChar w:fldCharType="begin">
                <w:fldData xml:space="preserve">PEVuZE5vdGU+PENpdGU+PEF1dGhvcj5XZWltYW5uPC9BdXRob3I+PFllYXI+MjAwMjwvWWVhcj48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==
</w:fldData>
              </w:fldChar>
            </w:r>
            <w:r>
              <w:rPr>
                <w:rStyle w:val="13"/>
                <w:rFonts w:cs="Times"/>
                <w:szCs w:val="24"/>
                <w:lang w:eastAsia="zh-CN"/>
              </w:rPr>
              <w:instrText xml:space="preserve"> ADDIN EN.CITE </w:instrText>
            </w:r>
            <w:r>
              <w:rPr>
                <w:rStyle w:val="13"/>
                <w:rFonts w:cs="Times"/>
                <w:szCs w:val="24"/>
                <w:lang w:eastAsia="zh-CN"/>
              </w:rPr>
              <w:fldChar w:fldCharType="begin">
                <w:fldData xml:space="preserve">PEVuZE5vdGU+PENpdGU+PEF1dGhvcj5XZWltYW5uPC9BdXRob3I+PFllYXI+MjAwMjwvWWVhcj48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==
</w:fldData>
              </w:fldChar>
            </w:r>
            <w:r>
              <w:rPr>
                <w:rStyle w:val="13"/>
                <w:rFonts w:cs="Times"/>
                <w:szCs w:val="24"/>
                <w:lang w:eastAsia="zh-CN"/>
              </w:rPr>
              <w:instrText xml:space="preserve"> ADDIN EN.CITE.DATA </w:instrText>
            </w:r>
            <w:r>
              <w:rPr>
                <w:rStyle w:val="13"/>
                <w:rFonts w:cs="Times"/>
                <w:szCs w:val="24"/>
                <w:lang w:eastAsia="zh-CN"/>
              </w:rPr>
            </w:r>
            <w:r>
              <w:rPr>
                <w:rStyle w:val="13"/>
                <w:rFonts w:cs="Times"/>
                <w:szCs w:val="24"/>
                <w:lang w:eastAsia="zh-CN"/>
              </w:rPr>
              <w:fldChar w:fldCharType="end"/>
            </w:r>
            <w:r>
              <w:rPr>
                <w:rStyle w:val="13"/>
                <w:rFonts w:cs="Times"/>
                <w:szCs w:val="24"/>
                <w:lang w:eastAsia="zh-CN"/>
              </w:rPr>
            </w:r>
            <w:r>
              <w:rPr>
                <w:rStyle w:val="13"/>
                <w:rFonts w:cs="Times"/>
                <w:szCs w:val="24"/>
                <w:lang w:eastAsia="zh-CN"/>
              </w:rPr>
              <w:fldChar w:fldCharType="separate"/>
            </w:r>
            <w:r>
              <w:rPr>
                <w:rStyle w:val="13"/>
                <w:rFonts w:cs="Times"/>
                <w:szCs w:val="24"/>
                <w:vertAlign w:val="superscript"/>
                <w:lang w:eastAsia="zh-CN"/>
              </w:rPr>
              <w:t>[</w:t>
            </w:r>
            <w:hyperlink w:anchor="_ENREF_46" w:tooltip="Weimann, 2002 #19" w:history="1">
              <w:r>
                <w:rPr>
                  <w:rStyle w:val="13"/>
                  <w:rFonts w:cs="Times"/>
                  <w:szCs w:val="24"/>
                  <w:vertAlign w:val="superscript"/>
                  <w:lang w:eastAsia="zh-CN"/>
                </w:rPr>
                <w:t>46</w:t>
              </w:r>
            </w:hyperlink>
            <w:r>
              <w:rPr>
                <w:rStyle w:val="13"/>
                <w:rFonts w:cs="Times"/>
                <w:szCs w:val="24"/>
                <w:vertAlign w:val="superscript"/>
                <w:lang w:eastAsia="zh-CN"/>
              </w:rPr>
              <w:t>,</w:t>
            </w:r>
            <w:hyperlink w:anchor="_ENREF_47" w:tooltip="Fárnı́k, 2003 #18" w:history="1">
              <w:r>
                <w:rPr>
                  <w:rStyle w:val="13"/>
                  <w:rFonts w:cs="Times"/>
                  <w:szCs w:val="24"/>
                  <w:vertAlign w:val="superscript"/>
                  <w:lang w:eastAsia="zh-CN"/>
                </w:rPr>
                <w:t>47</w:t>
              </w:r>
            </w:hyperlink>
            <w:r>
              <w:rPr>
                <w:rStyle w:val="13"/>
                <w:rFonts w:cs="Times"/>
                <w:szCs w:val="24"/>
                <w:vertAlign w:val="superscript"/>
                <w:lang w:eastAsia="zh-CN"/>
              </w:rPr>
              <w:t>]</w:t>
            </w:r>
            <w:r>
              <w:rPr>
                <w:rStyle w:val="13"/>
                <w:rFonts w:cs="Times"/>
                <w:szCs w:val="24"/>
                <w:lang w:eastAsia="zh-CN"/>
              </w:rPr>
              <w:fldChar w:fldCharType="end"/>
            </w:r>
          </w:p>
        </w:tc>
        <w:tc>
          <w:tcPr>
            <w:tcW w:w="5103" w:type="dxa"/>
            <w:gridSpan w:val="3"/>
            <w:shd w:val="clear" w:color="auto" w:fill="auto"/>
            <w:tcMar>
              <w:top w:w="0" w:type="dxa"/>
              <w:left w:w="108" w:type="dxa"/>
              <w:bottom w:w="0" w:type="dxa"/>
              <w:right w:w="108" w:type="dxa"/>
            </w:tcMar>
            <w:vAlign w:val="center"/>
          </w:tcPr>
          <w:p w14:paraId="0B8FFAC7" w14:textId="77777777" w:rsidR="00E5107B" w:rsidRDefault="00CA7929">
            <w:pPr>
              <w:pStyle w:val="14"/>
              <w:jc w:val="center"/>
              <w:rPr>
                <w:rFonts w:cs="Times"/>
                <w:szCs w:val="24"/>
                <w:lang w:eastAsia="zh-CN"/>
              </w:rPr>
            </w:pPr>
            <w:r>
              <w:rPr>
                <w:rFonts w:cs="Times"/>
                <w:szCs w:val="24"/>
                <w:lang w:eastAsia="zh-CN"/>
              </w:rPr>
              <w:t>2723.5</w:t>
            </w:r>
          </w:p>
        </w:tc>
      </w:tr>
      <w:tr w:rsidR="00E5107B" w:rsidRPr="00C15123" w14:paraId="6E61F839" w14:textId="77777777">
        <w:trPr>
          <w:trHeight w:val="1555"/>
        </w:trPr>
        <w:tc>
          <w:tcPr>
            <w:tcW w:w="9039" w:type="dxa"/>
            <w:gridSpan w:val="5"/>
            <w:tcBorders>
              <w:bottom w:val="single" w:sz="4" w:space="0" w:color="000000"/>
            </w:tcBorders>
            <w:shd w:val="clear" w:color="auto" w:fill="auto"/>
            <w:tcMar>
              <w:top w:w="0" w:type="dxa"/>
              <w:left w:w="108" w:type="dxa"/>
              <w:bottom w:w="0" w:type="dxa"/>
              <w:right w:w="108" w:type="dxa"/>
            </w:tcMar>
            <w:vAlign w:val="center"/>
          </w:tcPr>
          <w:p w14:paraId="2E233BCF" w14:textId="77777777" w:rsidR="00E5107B" w:rsidRDefault="00CA7929">
            <w:pPr>
              <w:pStyle w:val="14"/>
              <w:rPr>
                <w:lang w:val="de-DE"/>
              </w:rPr>
            </w:pPr>
            <w:r>
              <w:rPr>
                <w:rStyle w:val="13"/>
                <w:rFonts w:cs="Times" w:hint="eastAsia"/>
                <w:szCs w:val="24"/>
                <w:vertAlign w:val="superscript"/>
                <w:lang w:val="de-DE" w:eastAsia="zh-CN"/>
              </w:rPr>
              <w:t>a</w:t>
            </w:r>
            <w:r>
              <w:rPr>
                <w:rStyle w:val="13"/>
                <w:rFonts w:cs="Times"/>
                <w:szCs w:val="24"/>
                <w:vertAlign w:val="superscript"/>
                <w:lang w:val="de-DE" w:eastAsia="zh-CN"/>
              </w:rPr>
              <w:t xml:space="preserve"> </w:t>
            </w:r>
            <w:r>
              <w:rPr>
                <w:position w:val="-16"/>
              </w:rPr>
              <w:object w:dxaOrig="2500" w:dyaOrig="380" w14:anchorId="517C7F27">
                <v:shape id="_x0000_i1189" type="#_x0000_t75" style="width:125pt;height:19pt" o:ole="">
                  <v:imagedata r:id="rId351" o:title=""/>
                </v:shape>
                <o:OLEObject Type="Embed" ProgID="Equation.3" ShapeID="_x0000_i1189" DrawAspect="Content" ObjectID="_1624904035" r:id="rId352"/>
              </w:object>
            </w:r>
            <w:r>
              <w:rPr>
                <w:lang w:val="de-DE"/>
              </w:rPr>
              <w:t>.</w:t>
            </w:r>
          </w:p>
          <w:p w14:paraId="18BA4BA5" w14:textId="77777777" w:rsidR="00E5107B" w:rsidRDefault="00CA7929">
            <w:pPr>
              <w:pStyle w:val="14"/>
              <w:ind w:left="240" w:hanging="240"/>
              <w:rPr>
                <w:rStyle w:val="13"/>
                <w:rFonts w:cs="Times"/>
                <w:szCs w:val="24"/>
                <w:lang w:val="de-DE" w:eastAsia="zh-CN"/>
              </w:rPr>
            </w:pPr>
            <w:r>
              <w:rPr>
                <w:rStyle w:val="13"/>
                <w:rFonts w:cs="Times"/>
                <w:szCs w:val="24"/>
                <w:lang w:val="de-DE" w:eastAsia="zh-CN"/>
              </w:rPr>
              <w:t xml:space="preserve"> </w:t>
            </w:r>
            <w:r>
              <w:rPr>
                <w:rStyle w:val="13"/>
                <w:rFonts w:cs="Times" w:hint="eastAsia"/>
                <w:szCs w:val="24"/>
                <w:vertAlign w:val="superscript"/>
                <w:lang w:val="de-DE" w:eastAsia="zh-CN"/>
              </w:rPr>
              <w:t>b</w:t>
            </w:r>
            <w:r>
              <w:rPr>
                <w:rStyle w:val="13"/>
                <w:rFonts w:cs="Times"/>
                <w:szCs w:val="24"/>
                <w:vertAlign w:val="superscript"/>
                <w:lang w:val="de-DE" w:eastAsia="zh-CN"/>
              </w:rPr>
              <w:t xml:space="preserve"> </w:t>
            </w:r>
            <w:r>
              <w:rPr>
                <w:rStyle w:val="13"/>
                <w:rFonts w:cs="Times"/>
                <w:szCs w:val="24"/>
                <w:lang w:val="de-DE" w:eastAsia="zh-CN"/>
              </w:rPr>
              <w:t xml:space="preserve">aug-cc-pVXZ, X=D,T,Q. </w:t>
            </w:r>
          </w:p>
          <w:p w14:paraId="3DF4AB72" w14:textId="77777777" w:rsidR="00E5107B" w:rsidRDefault="00CA7929">
            <w:pPr>
              <w:pStyle w:val="14"/>
              <w:ind w:left="240" w:hanging="240"/>
              <w:rPr>
                <w:lang w:val="de-DE" w:eastAsia="zh-CN"/>
              </w:rPr>
            </w:pPr>
            <w:r>
              <w:rPr>
                <w:rFonts w:hint="eastAsia"/>
                <w:vertAlign w:val="superscript"/>
                <w:lang w:val="de-DE" w:eastAsia="zh-CN"/>
              </w:rPr>
              <w:t>c</w:t>
            </w:r>
            <w:r>
              <w:rPr>
                <w:rFonts w:hint="eastAsia"/>
                <w:lang w:val="de-DE" w:eastAsia="zh-CN"/>
              </w:rPr>
              <w:t xml:space="preserve"> M06-2X/cc-pVTZ+CCSD(T)-F12b/cc-pVTZ-F12</w:t>
            </w:r>
          </w:p>
        </w:tc>
      </w:tr>
    </w:tbl>
    <w:p w14:paraId="3F7C8B4F" w14:textId="77777777" w:rsidR="00E5107B" w:rsidRDefault="00CA7929">
      <w:pPr>
        <w:spacing w:line="360" w:lineRule="auto"/>
        <w:rPr>
          <w:sz w:val="24"/>
          <w:szCs w:val="24"/>
          <w:lang w:val="de-DE"/>
        </w:rPr>
      </w:pPr>
      <w:r>
        <w:rPr>
          <w:rFonts w:hint="eastAsia"/>
          <w:noProof/>
          <w:sz w:val="24"/>
          <w:szCs w:val="24"/>
        </w:rPr>
        <w:lastRenderedPageBreak/>
        <w:drawing>
          <wp:inline distT="0" distB="0" distL="0" distR="0" wp14:anchorId="3026D84E" wp14:editId="5D44F9B5">
            <wp:extent cx="4969510" cy="3826510"/>
            <wp:effectExtent l="0" t="0" r="2540" b="2540"/>
            <wp:docPr id="2" name="图片 49" descr="C:\Users\Albertxue\Desktop\2DD\2D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9" descr="C:\Users\Albertxue\Desktop\2DD\2D_final.jpg"/>
                    <pic:cNvPicPr>
                      <a:picLocks noChangeAspect="1" noChangeArrowheads="1"/>
                    </pic:cNvPicPr>
                  </pic:nvPicPr>
                  <pic:blipFill>
                    <a:blip r:embed="rId353" cstate="print"/>
                    <a:srcRect/>
                    <a:stretch>
                      <a:fillRect/>
                    </a:stretch>
                  </pic:blipFill>
                  <pic:spPr>
                    <a:xfrm>
                      <a:off x="0" y="0"/>
                      <a:ext cx="4978698" cy="3833692"/>
                    </a:xfrm>
                    <a:prstGeom prst="rect">
                      <a:avLst/>
                    </a:prstGeom>
                    <a:noFill/>
                    <a:ln w="9525">
                      <a:noFill/>
                      <a:miter lim="800000"/>
                      <a:headEnd/>
                      <a:tailEnd/>
                    </a:ln>
                  </pic:spPr>
                </pic:pic>
              </a:graphicData>
            </a:graphic>
          </wp:inline>
        </w:drawing>
      </w:r>
    </w:p>
    <w:p w14:paraId="27F91F0E" w14:textId="77777777" w:rsidR="00E5107B" w:rsidRDefault="00CA7929">
      <w:pPr>
        <w:spacing w:line="360" w:lineRule="auto"/>
        <w:rPr>
          <w:sz w:val="24"/>
          <w:szCs w:val="24"/>
          <w:lang w:val="de-DE"/>
        </w:rPr>
      </w:pPr>
      <w:r>
        <w:rPr>
          <w:rFonts w:hint="eastAsia"/>
          <w:sz w:val="24"/>
          <w:szCs w:val="24"/>
          <w:lang w:val="de-DE"/>
        </w:rPr>
        <w:t>图</w:t>
      </w:r>
      <w:r>
        <w:rPr>
          <w:rFonts w:hint="eastAsia"/>
          <w:sz w:val="24"/>
          <w:szCs w:val="24"/>
          <w:lang w:val="de-DE"/>
        </w:rPr>
        <w:t xml:space="preserve">3.5  </w:t>
      </w:r>
      <w:r>
        <w:rPr>
          <w:rFonts w:hint="eastAsia"/>
          <w:sz w:val="24"/>
          <w:szCs w:val="24"/>
          <w:lang w:val="de-DE"/>
        </w:rPr>
        <w:t>为氯氢伸缩振动在</w:t>
      </w:r>
      <w:r>
        <w:rPr>
          <w:rFonts w:ascii="Times New Roman" w:hAnsi="Times New Roman" w:cs="Times New Roman"/>
          <w:sz w:val="24"/>
          <w:szCs w:val="24"/>
        </w:rPr>
        <w:t>HCl(H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1</w:t>
      </w:r>
      <w:r>
        <w:rPr>
          <w:rFonts w:hint="eastAsia"/>
          <w:sz w:val="24"/>
          <w:szCs w:val="24"/>
        </w:rPr>
        <w:t>团簇中的</w:t>
      </w:r>
      <w:r>
        <w:rPr>
          <w:rFonts w:hint="eastAsia"/>
          <w:sz w:val="24"/>
          <w:szCs w:val="24"/>
          <w:lang w:val="de-DE"/>
        </w:rPr>
        <w:t>二维红外光谱。它们分别代表</w:t>
      </w:r>
      <w:r>
        <w:rPr>
          <w:rFonts w:hint="eastAsia"/>
          <w:sz w:val="24"/>
          <w:szCs w:val="24"/>
          <w:lang w:val="de-DE"/>
        </w:rPr>
        <w:t>t2</w:t>
      </w:r>
      <w:r>
        <w:rPr>
          <w:rFonts w:hint="eastAsia"/>
          <w:sz w:val="24"/>
          <w:szCs w:val="24"/>
          <w:lang w:val="de-DE"/>
        </w:rPr>
        <w:t>演化时间为</w:t>
      </w:r>
      <w:r>
        <w:rPr>
          <w:rFonts w:ascii="Times New Roman" w:hAnsi="Times New Roman" w:cs="Times New Roman"/>
          <w:sz w:val="24"/>
          <w:szCs w:val="24"/>
          <w:lang w:val="de-DE"/>
        </w:rPr>
        <w:t>0 fs, 302 fs, 504 fs</w:t>
      </w:r>
      <w:r>
        <w:rPr>
          <w:rFonts w:hint="eastAsia"/>
          <w:sz w:val="24"/>
          <w:szCs w:val="24"/>
          <w:lang w:val="de-DE"/>
        </w:rPr>
        <w:t>和</w:t>
      </w:r>
      <w:r>
        <w:rPr>
          <w:rFonts w:ascii="Times New Roman" w:hAnsi="Times New Roman" w:cs="Times New Roman"/>
          <w:sz w:val="24"/>
          <w:szCs w:val="24"/>
          <w:lang w:val="de-DE"/>
        </w:rPr>
        <w:t>705 fs</w:t>
      </w:r>
      <w:r>
        <w:rPr>
          <w:rFonts w:ascii="Times New Roman" w:hAnsi="Times New Roman" w:cs="Times New Roman" w:hint="eastAsia"/>
          <w:sz w:val="24"/>
          <w:szCs w:val="24"/>
          <w:lang w:val="de-DE"/>
        </w:rPr>
        <w:t>。</w:t>
      </w:r>
    </w:p>
    <w:p w14:paraId="1B292F42" w14:textId="77777777" w:rsidR="00E5107B" w:rsidRDefault="00E5107B">
      <w:pPr>
        <w:spacing w:line="360" w:lineRule="auto"/>
        <w:ind w:firstLine="525"/>
        <w:rPr>
          <w:sz w:val="24"/>
          <w:szCs w:val="24"/>
          <w:lang w:val="de-DE"/>
        </w:rPr>
      </w:pPr>
    </w:p>
    <w:p w14:paraId="1606C248" w14:textId="77777777" w:rsidR="00E5107B" w:rsidRDefault="00CA7929">
      <w:pPr>
        <w:pStyle w:val="3"/>
      </w:pPr>
      <w:r>
        <w:rPr>
          <w:rFonts w:hint="eastAsia"/>
          <w:lang w:val="de-DE"/>
        </w:rPr>
        <w:t xml:space="preserve">  </w:t>
      </w:r>
      <w:bookmarkStart w:id="74" w:name="_Toc477248726"/>
      <w:bookmarkStart w:id="75" w:name="_Toc477162227"/>
      <w:r>
        <w:rPr>
          <w:rFonts w:hint="eastAsia"/>
        </w:rPr>
        <w:t>(</w:t>
      </w:r>
      <w:r>
        <w:t>HCl</w:t>
      </w:r>
      <w:r>
        <w:rPr>
          <w:rFonts w:hint="eastAsia"/>
        </w:rPr>
        <w:t>)</w:t>
      </w:r>
      <w:r>
        <w:rPr>
          <w:rFonts w:hint="eastAsia"/>
          <w:vertAlign w:val="subscript"/>
        </w:rPr>
        <w:t>2</w:t>
      </w:r>
      <w:r>
        <w:rPr>
          <w:rFonts w:hint="eastAsia"/>
        </w:rPr>
        <w:t>(</w:t>
      </w:r>
      <w:r>
        <w:t>H</w:t>
      </w:r>
      <w:r>
        <w:rPr>
          <w:vertAlign w:val="subscript"/>
        </w:rPr>
        <w:t>2</w:t>
      </w:r>
      <w:r>
        <w:t>O</w:t>
      </w:r>
      <w:r>
        <w:rPr>
          <w:rFonts w:hint="eastAsia"/>
        </w:rPr>
        <w:t>)</w:t>
      </w:r>
      <w:r>
        <w:rPr>
          <w:rFonts w:hint="eastAsia"/>
          <w:vertAlign w:val="subscript"/>
        </w:rPr>
        <w:t>1</w:t>
      </w:r>
      <w:r>
        <w:rPr>
          <w:rFonts w:hint="eastAsia"/>
        </w:rPr>
        <w:t>团簇</w:t>
      </w:r>
      <w:bookmarkEnd w:id="74"/>
      <w:bookmarkEnd w:id="75"/>
    </w:p>
    <w:p w14:paraId="1C580CB0" w14:textId="77777777" w:rsidR="00E5107B" w:rsidRDefault="00CA7929">
      <w:pPr>
        <w:spacing w:line="360" w:lineRule="auto"/>
        <w:ind w:firstLineChars="200" w:firstLine="480"/>
        <w:contextualSpacing/>
        <w:rPr>
          <w:rFonts w:ascii="Times New Roman" w:hAnsi="Times New Roman" w:cs="Times New Roman"/>
          <w:sz w:val="24"/>
          <w:szCs w:val="24"/>
          <w:lang w:val="de-DE"/>
        </w:rPr>
      </w:pPr>
      <w:r>
        <w:rPr>
          <w:rFonts w:hint="eastAsia"/>
          <w:sz w:val="24"/>
          <w:szCs w:val="24"/>
          <w:lang w:val="de-DE"/>
        </w:rPr>
        <w:t>在</w:t>
      </w:r>
      <w:r>
        <w:rPr>
          <w:rFonts w:ascii="Times New Roman" w:hAnsi="Times New Roman" w:cs="Times New Roman"/>
          <w:sz w:val="24"/>
          <w:szCs w:val="24"/>
          <w:lang w:val="de-DE"/>
        </w:rPr>
        <w:t>(HCl)</w:t>
      </w:r>
      <w:r>
        <w:rPr>
          <w:rFonts w:ascii="Times New Roman" w:hAnsi="Times New Roman" w:cs="Times New Roman"/>
          <w:sz w:val="24"/>
          <w:szCs w:val="24"/>
          <w:vertAlign w:val="subscript"/>
          <w:lang w:val="de-DE"/>
        </w:rPr>
        <w:t>2</w:t>
      </w:r>
      <w:r>
        <w:rPr>
          <w:rFonts w:ascii="Times New Roman" w:hAnsi="Times New Roman" w:cs="Times New Roman"/>
          <w:sz w:val="24"/>
          <w:szCs w:val="24"/>
          <w:lang w:val="de-DE"/>
        </w:rPr>
        <w:t>(H</w:t>
      </w:r>
      <w:r>
        <w:rPr>
          <w:rFonts w:ascii="Times New Roman" w:hAnsi="Times New Roman" w:cs="Times New Roman"/>
          <w:sz w:val="24"/>
          <w:szCs w:val="24"/>
          <w:vertAlign w:val="subscript"/>
          <w:lang w:val="de-DE"/>
        </w:rPr>
        <w:t>2</w:t>
      </w:r>
      <w:r>
        <w:rPr>
          <w:rFonts w:ascii="Times New Roman" w:hAnsi="Times New Roman" w:cs="Times New Roman"/>
          <w:sz w:val="24"/>
          <w:szCs w:val="24"/>
          <w:lang w:val="de-DE"/>
        </w:rPr>
        <w:t>O)</w:t>
      </w:r>
      <w:r>
        <w:rPr>
          <w:rFonts w:ascii="Times New Roman" w:hAnsi="Times New Roman" w:cs="Times New Roman"/>
          <w:sz w:val="24"/>
          <w:szCs w:val="24"/>
          <w:vertAlign w:val="subscript"/>
          <w:lang w:val="de-DE"/>
        </w:rPr>
        <w:t>1</w:t>
      </w:r>
      <w:r>
        <w:rPr>
          <w:rFonts w:ascii="Times New Roman" w:hAnsi="Times New Roman" w:cs="Times New Roman" w:hint="eastAsia"/>
          <w:sz w:val="24"/>
          <w:szCs w:val="24"/>
          <w:lang w:val="de-DE"/>
        </w:rPr>
        <w:t>团簇中有两个</w:t>
      </w:r>
      <w:r>
        <w:rPr>
          <w:rFonts w:ascii="Times New Roman" w:hAnsi="Times New Roman" w:cs="Times New Roman" w:hint="eastAsia"/>
          <w:sz w:val="24"/>
          <w:szCs w:val="24"/>
          <w:lang w:val="de-DE"/>
        </w:rPr>
        <w:t>HCl</w:t>
      </w:r>
      <w:r>
        <w:rPr>
          <w:rFonts w:ascii="Times New Roman" w:hAnsi="Times New Roman" w:cs="Times New Roman" w:hint="eastAsia"/>
          <w:sz w:val="24"/>
          <w:szCs w:val="24"/>
          <w:lang w:val="de-DE"/>
        </w:rPr>
        <w:t>伸缩振动，但在这边，我们主要集中讨论那个氢原子跟水分子的氧原子形成氢键的氯化氢分子。图</w:t>
      </w:r>
      <w:r>
        <w:rPr>
          <w:rFonts w:ascii="Times New Roman" w:hAnsi="Times New Roman" w:cs="Times New Roman" w:hint="eastAsia"/>
          <w:sz w:val="24"/>
          <w:szCs w:val="24"/>
          <w:lang w:val="de-DE"/>
        </w:rPr>
        <w:t>3.6</w:t>
      </w:r>
      <w:r>
        <w:rPr>
          <w:rFonts w:ascii="Times New Roman" w:hAnsi="Times New Roman" w:cs="Times New Roman" w:hint="eastAsia"/>
          <w:sz w:val="24"/>
          <w:szCs w:val="24"/>
          <w:lang w:val="de-DE"/>
        </w:rPr>
        <w:t>中呈现的红外光谱主峰的线型与实验的结果符合得很好。这个峰的位置为</w:t>
      </w:r>
      <w:r>
        <w:rPr>
          <w:rFonts w:ascii="Times New Roman" w:hAnsi="Times New Roman" w:cs="Times New Roman" w:hint="eastAsia"/>
          <w:sz w:val="24"/>
          <w:szCs w:val="24"/>
          <w:lang w:val="de-DE"/>
        </w:rPr>
        <w:t>2634 cm</w:t>
      </w:r>
      <w:r>
        <w:rPr>
          <w:rFonts w:ascii="Times New Roman" w:hAnsi="Times New Roman" w:cs="Times New Roman" w:hint="eastAsia"/>
          <w:sz w:val="24"/>
          <w:szCs w:val="24"/>
          <w:vertAlign w:val="superscript"/>
          <w:lang w:val="de-DE"/>
        </w:rPr>
        <w:t>-1</w:t>
      </w:r>
      <w:r>
        <w:rPr>
          <w:rFonts w:ascii="Times New Roman" w:hAnsi="Times New Roman" w:cs="Times New Roman" w:hint="eastAsia"/>
          <w:sz w:val="24"/>
          <w:szCs w:val="24"/>
          <w:lang w:val="de-DE"/>
        </w:rPr>
        <w:t>，仅仅比实验峰的位置高出了</w:t>
      </w:r>
      <w:r>
        <w:rPr>
          <w:rFonts w:ascii="Times New Roman" w:hAnsi="Times New Roman" w:cs="Times New Roman" w:hint="eastAsia"/>
          <w:sz w:val="24"/>
          <w:szCs w:val="24"/>
          <w:lang w:val="de-DE"/>
        </w:rPr>
        <w:t>54 cm</w:t>
      </w:r>
      <w:r>
        <w:rPr>
          <w:rFonts w:ascii="Times New Roman" w:hAnsi="Times New Roman" w:cs="Times New Roman" w:hint="eastAsia"/>
          <w:sz w:val="24"/>
          <w:szCs w:val="24"/>
          <w:vertAlign w:val="superscript"/>
          <w:lang w:val="de-DE"/>
        </w:rPr>
        <w:t>-1</w:t>
      </w:r>
      <w:r>
        <w:rPr>
          <w:rFonts w:ascii="Times New Roman" w:hAnsi="Times New Roman" w:cs="Times New Roman"/>
          <w:sz w:val="24"/>
          <w:szCs w:val="24"/>
          <w:lang w:val="de-DE"/>
        </w:rPr>
        <w:fldChar w:fldCharType="begin">
          <w:fldData xml:space="preserve">PEVuZE5vdGU+PENpdGU+PEF1dGhvcj5XZWltYW5uPC9BdXRob3I+PFllYXI+MjAwMjwvWWVhcj48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==
</w:fldData>
        </w:fldChar>
      </w:r>
      <w:r>
        <w:rPr>
          <w:rFonts w:ascii="Times New Roman" w:hAnsi="Times New Roman" w:cs="Times New Roman"/>
          <w:sz w:val="24"/>
          <w:szCs w:val="24"/>
          <w:lang w:val="de-DE"/>
        </w:rPr>
        <w:instrText xml:space="preserve"> ADDIN EN.CITE </w:instrText>
      </w:r>
      <w:r>
        <w:rPr>
          <w:rFonts w:ascii="Times New Roman" w:hAnsi="Times New Roman" w:cs="Times New Roman"/>
          <w:sz w:val="24"/>
          <w:szCs w:val="24"/>
          <w:lang w:val="de-DE"/>
        </w:rPr>
        <w:fldChar w:fldCharType="begin">
          <w:fldData xml:space="preserve">PEVuZE5vdGU+PENpdGU+PEF1dGhvcj5XZWltYW5uPC9BdXRob3I+PFllYXI+MjAwMjwvWWVhcj48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==
</w:fldData>
        </w:fldChar>
      </w:r>
      <w:r>
        <w:rPr>
          <w:rFonts w:ascii="Times New Roman" w:hAnsi="Times New Roman" w:cs="Times New Roman"/>
          <w:sz w:val="24"/>
          <w:szCs w:val="24"/>
          <w:lang w:val="de-DE"/>
        </w:rPr>
        <w:instrText xml:space="preserve"> ADDIN EN.CITE.DATA </w:instrText>
      </w:r>
      <w:r>
        <w:rPr>
          <w:rFonts w:ascii="Times New Roman" w:hAnsi="Times New Roman" w:cs="Times New Roman"/>
          <w:sz w:val="24"/>
          <w:szCs w:val="24"/>
          <w:lang w:val="de-DE"/>
        </w:rPr>
      </w:r>
      <w:r>
        <w:rPr>
          <w:rFonts w:ascii="Times New Roman" w:hAnsi="Times New Roman" w:cs="Times New Roman"/>
          <w:sz w:val="24"/>
          <w:szCs w:val="24"/>
          <w:lang w:val="de-DE"/>
        </w:rPr>
        <w:fldChar w:fldCharType="end"/>
      </w:r>
      <w:r>
        <w:rPr>
          <w:rFonts w:ascii="Times New Roman" w:hAnsi="Times New Roman" w:cs="Times New Roman"/>
          <w:sz w:val="24"/>
          <w:szCs w:val="24"/>
          <w:lang w:val="de-DE"/>
        </w:rPr>
      </w:r>
      <w:r>
        <w:rPr>
          <w:rFonts w:ascii="Times New Roman" w:hAnsi="Times New Roman" w:cs="Times New Roman"/>
          <w:sz w:val="24"/>
          <w:szCs w:val="24"/>
          <w:lang w:val="de-DE"/>
        </w:rPr>
        <w:fldChar w:fldCharType="separate"/>
      </w:r>
      <w:r>
        <w:rPr>
          <w:rFonts w:ascii="Times New Roman" w:hAnsi="Times New Roman" w:cs="Times New Roman"/>
          <w:sz w:val="24"/>
          <w:szCs w:val="24"/>
          <w:vertAlign w:val="superscript"/>
          <w:lang w:val="de-DE"/>
        </w:rPr>
        <w:t>[</w:t>
      </w:r>
      <w:hyperlink w:anchor="_ENREF_46" w:tooltip="Weimann, 2002 #19" w:history="1">
        <w:r>
          <w:rPr>
            <w:rFonts w:ascii="Times New Roman" w:hAnsi="Times New Roman" w:cs="Times New Roman"/>
            <w:sz w:val="24"/>
            <w:szCs w:val="24"/>
            <w:vertAlign w:val="superscript"/>
            <w:lang w:val="de-DE"/>
          </w:rPr>
          <w:t>46</w:t>
        </w:r>
      </w:hyperlink>
      <w:r>
        <w:rPr>
          <w:rFonts w:ascii="Times New Roman" w:hAnsi="Times New Roman" w:cs="Times New Roman"/>
          <w:sz w:val="24"/>
          <w:szCs w:val="24"/>
          <w:vertAlign w:val="superscript"/>
          <w:lang w:val="de-DE"/>
        </w:rPr>
        <w:t>,</w:t>
      </w:r>
      <w:hyperlink w:anchor="_ENREF_47" w:tooltip="Fárnı́k, 2003 #18" w:history="1">
        <w:r>
          <w:rPr>
            <w:rFonts w:ascii="Times New Roman" w:hAnsi="Times New Roman" w:cs="Times New Roman"/>
            <w:sz w:val="24"/>
            <w:szCs w:val="24"/>
            <w:vertAlign w:val="superscript"/>
            <w:lang w:val="de-DE"/>
          </w:rPr>
          <w:t>47</w:t>
        </w:r>
      </w:hyperlink>
      <w:r>
        <w:rPr>
          <w:rFonts w:ascii="Times New Roman" w:hAnsi="Times New Roman" w:cs="Times New Roman"/>
          <w:sz w:val="24"/>
          <w:szCs w:val="24"/>
          <w:vertAlign w:val="superscript"/>
          <w:lang w:val="de-DE"/>
        </w:rPr>
        <w:t>]</w:t>
      </w:r>
      <w:r>
        <w:rPr>
          <w:rFonts w:ascii="Times New Roman" w:hAnsi="Times New Roman" w:cs="Times New Roman"/>
          <w:sz w:val="24"/>
          <w:szCs w:val="24"/>
          <w:lang w:val="de-DE"/>
        </w:rPr>
        <w:fldChar w:fldCharType="end"/>
      </w:r>
      <w:r>
        <w:rPr>
          <w:rFonts w:ascii="Times New Roman" w:hAnsi="Times New Roman" w:cs="Times New Roman" w:hint="eastAsia"/>
          <w:sz w:val="24"/>
          <w:szCs w:val="24"/>
          <w:lang w:val="de-DE"/>
        </w:rPr>
        <w:t>。这个在图</w:t>
      </w:r>
      <w:r>
        <w:rPr>
          <w:rFonts w:ascii="Times New Roman" w:hAnsi="Times New Roman" w:cs="Times New Roman" w:hint="eastAsia"/>
          <w:sz w:val="24"/>
          <w:szCs w:val="24"/>
          <w:lang w:val="de-DE"/>
        </w:rPr>
        <w:t>3.6</w:t>
      </w:r>
      <w:r>
        <w:rPr>
          <w:rFonts w:ascii="Times New Roman" w:hAnsi="Times New Roman" w:cs="Times New Roman" w:hint="eastAsia"/>
          <w:sz w:val="24"/>
          <w:szCs w:val="24"/>
          <w:lang w:val="de-DE"/>
        </w:rPr>
        <w:t>中的计算的峰形与实验的峰形很接近。对个这个体系而言，这个时间依赖的动力学轨迹（包括后面要讨论的</w:t>
      </w:r>
      <w:r>
        <w:rPr>
          <w:rFonts w:ascii="Times New Roman" w:hAnsi="Times New Roman" w:cs="Times New Roman"/>
          <w:sz w:val="24"/>
          <w:szCs w:val="24"/>
          <w:lang w:val="de-DE"/>
        </w:rPr>
        <w:t>(HCl)</w:t>
      </w:r>
      <w:r>
        <w:rPr>
          <w:rFonts w:ascii="Times New Roman" w:hAnsi="Times New Roman" w:cs="Times New Roman" w:hint="eastAsia"/>
          <w:sz w:val="24"/>
          <w:szCs w:val="24"/>
          <w:vertAlign w:val="subscript"/>
          <w:lang w:val="de-DE"/>
        </w:rPr>
        <w:t>1</w:t>
      </w:r>
      <w:r>
        <w:rPr>
          <w:rFonts w:ascii="Times New Roman" w:hAnsi="Times New Roman" w:cs="Times New Roman"/>
          <w:sz w:val="24"/>
          <w:szCs w:val="24"/>
          <w:lang w:val="de-DE"/>
        </w:rPr>
        <w:t>(H</w:t>
      </w:r>
      <w:r>
        <w:rPr>
          <w:rFonts w:ascii="Times New Roman" w:hAnsi="Times New Roman" w:cs="Times New Roman"/>
          <w:sz w:val="24"/>
          <w:szCs w:val="24"/>
          <w:vertAlign w:val="subscript"/>
          <w:lang w:val="de-DE"/>
        </w:rPr>
        <w:t>2</w:t>
      </w:r>
      <w:r>
        <w:rPr>
          <w:rFonts w:ascii="Times New Roman" w:hAnsi="Times New Roman" w:cs="Times New Roman"/>
          <w:sz w:val="24"/>
          <w:szCs w:val="24"/>
          <w:lang w:val="de-DE"/>
        </w:rPr>
        <w:t>O)</w:t>
      </w:r>
      <w:r>
        <w:rPr>
          <w:rFonts w:ascii="Times New Roman" w:hAnsi="Times New Roman" w:cs="Times New Roman" w:hint="eastAsia"/>
          <w:sz w:val="24"/>
          <w:szCs w:val="24"/>
          <w:vertAlign w:val="subscript"/>
          <w:lang w:val="de-DE"/>
        </w:rPr>
        <w:t>2</w:t>
      </w:r>
      <w:r>
        <w:rPr>
          <w:rFonts w:ascii="Times New Roman" w:hAnsi="Times New Roman" w:cs="Times New Roman" w:hint="eastAsia"/>
          <w:sz w:val="24"/>
          <w:szCs w:val="24"/>
          <w:lang w:val="de-DE"/>
        </w:rPr>
        <w:t>团簇的动力学轨迹）是基于</w:t>
      </w:r>
      <w:r>
        <w:rPr>
          <w:rFonts w:ascii="Times New Roman" w:hAnsi="Times New Roman" w:cs="Times New Roman" w:hint="eastAsia"/>
          <w:sz w:val="24"/>
          <w:szCs w:val="24"/>
          <w:lang w:val="de-DE"/>
        </w:rPr>
        <w:t>BLYP/</w:t>
      </w:r>
      <w:r>
        <w:rPr>
          <w:rFonts w:ascii="Times New Roman" w:hAnsi="Times New Roman" w:cs="Times New Roman" w:hint="eastAsia"/>
          <w:sz w:val="24"/>
          <w:szCs w:val="24"/>
          <w:lang w:val="de-DE"/>
        </w:rPr>
        <w:t>平面波的量子力学模型，而瞬时振动频率是由</w:t>
      </w:r>
      <w:r>
        <w:rPr>
          <w:rFonts w:ascii="Times New Roman" w:hAnsi="Times New Roman" w:cs="Times New Roman" w:hint="eastAsia"/>
          <w:sz w:val="24"/>
          <w:szCs w:val="24"/>
          <w:lang w:val="de-DE"/>
        </w:rPr>
        <w:t>CCSD(T)/M06-2X</w:t>
      </w:r>
      <w:r>
        <w:rPr>
          <w:rFonts w:ascii="Times New Roman" w:hAnsi="Times New Roman" w:cs="Times New Roman" w:hint="eastAsia"/>
          <w:sz w:val="24"/>
          <w:szCs w:val="24"/>
          <w:lang w:val="de-DE"/>
        </w:rPr>
        <w:t>杂化的量子振动微扰的方法获得的。</w:t>
      </w:r>
    </w:p>
    <w:p w14:paraId="78EB8F2E" w14:textId="77777777" w:rsidR="00E5107B" w:rsidRDefault="00CA7929">
      <w:pPr>
        <w:spacing w:line="360" w:lineRule="auto"/>
        <w:ind w:firstLineChars="200" w:firstLine="480"/>
        <w:contextualSpacing/>
        <w:rPr>
          <w:rFonts w:ascii="Times New Roman" w:hAnsi="Times New Roman" w:cs="Times New Roman"/>
          <w:sz w:val="24"/>
          <w:szCs w:val="24"/>
          <w:lang w:val="de-DE"/>
        </w:rPr>
      </w:pPr>
      <w:r>
        <w:rPr>
          <w:rFonts w:ascii="Times New Roman" w:hAnsi="Times New Roman" w:cs="Times New Roman" w:hint="eastAsia"/>
          <w:sz w:val="24"/>
          <w:szCs w:val="24"/>
          <w:lang w:val="de-DE"/>
        </w:rPr>
        <w:t>目前的量子振动微扰的方法是应用于单个振动模，在这里也是忽略了振动模之间的耦合，目的是为了提高计算的效率。当我们将该方法应用于</w:t>
      </w:r>
      <w:r>
        <w:rPr>
          <w:rFonts w:ascii="Times New Roman" w:hAnsi="Times New Roman" w:cs="Times New Roman" w:hint="eastAsia"/>
          <w:sz w:val="24"/>
          <w:szCs w:val="24"/>
          <w:lang w:val="de-DE"/>
        </w:rPr>
        <w:lastRenderedPageBreak/>
        <w:t>生物体系时，这种体系中的探针模与其他振动的耦合效应将更弱。然后，对于该体系而言，由于两个</w:t>
      </w:r>
      <w:r>
        <w:rPr>
          <w:rFonts w:ascii="Times New Roman" w:hAnsi="Times New Roman" w:cs="Times New Roman" w:hint="eastAsia"/>
          <w:sz w:val="24"/>
          <w:szCs w:val="24"/>
          <w:lang w:val="de-DE"/>
        </w:rPr>
        <w:t>HCl</w:t>
      </w:r>
      <w:r>
        <w:rPr>
          <w:rFonts w:ascii="Times New Roman" w:hAnsi="Times New Roman" w:cs="Times New Roman" w:hint="eastAsia"/>
          <w:sz w:val="24"/>
          <w:szCs w:val="24"/>
          <w:lang w:val="de-DE"/>
        </w:rPr>
        <w:t>分子很临近，并且振动模式很相近，因此，这种振动耦合将会很重要。为了处理这个问题，我们在优化的</w:t>
      </w:r>
      <w:r>
        <w:rPr>
          <w:rFonts w:ascii="Times New Roman" w:hAnsi="Times New Roman" w:cs="Times New Roman"/>
          <w:sz w:val="24"/>
          <w:szCs w:val="24"/>
          <w:lang w:val="de-DE"/>
        </w:rPr>
        <w:t>(HCl)</w:t>
      </w:r>
      <w:r>
        <w:rPr>
          <w:rFonts w:ascii="Times New Roman" w:hAnsi="Times New Roman" w:cs="Times New Roman"/>
          <w:sz w:val="24"/>
          <w:szCs w:val="24"/>
          <w:vertAlign w:val="subscript"/>
          <w:lang w:val="de-DE"/>
        </w:rPr>
        <w:t>2</w:t>
      </w:r>
      <w:r>
        <w:rPr>
          <w:rFonts w:ascii="Times New Roman" w:hAnsi="Times New Roman" w:cs="Times New Roman"/>
          <w:sz w:val="24"/>
          <w:szCs w:val="24"/>
          <w:lang w:val="de-DE"/>
        </w:rPr>
        <w:t>(H</w:t>
      </w:r>
      <w:r>
        <w:rPr>
          <w:rFonts w:ascii="Times New Roman" w:hAnsi="Times New Roman" w:cs="Times New Roman"/>
          <w:sz w:val="24"/>
          <w:szCs w:val="24"/>
          <w:vertAlign w:val="subscript"/>
          <w:lang w:val="de-DE"/>
        </w:rPr>
        <w:t>2</w:t>
      </w:r>
      <w:r>
        <w:rPr>
          <w:rFonts w:ascii="Times New Roman" w:hAnsi="Times New Roman" w:cs="Times New Roman"/>
          <w:sz w:val="24"/>
          <w:szCs w:val="24"/>
          <w:lang w:val="de-DE"/>
        </w:rPr>
        <w:t>O)</w:t>
      </w:r>
      <w:r>
        <w:rPr>
          <w:rFonts w:ascii="Times New Roman" w:hAnsi="Times New Roman" w:cs="Times New Roman"/>
          <w:sz w:val="24"/>
          <w:szCs w:val="24"/>
          <w:vertAlign w:val="subscript"/>
          <w:lang w:val="de-DE"/>
        </w:rPr>
        <w:t>1</w:t>
      </w:r>
      <w:r>
        <w:rPr>
          <w:rFonts w:ascii="Times New Roman" w:hAnsi="Times New Roman" w:cs="Times New Roman" w:hint="eastAsia"/>
          <w:sz w:val="24"/>
          <w:szCs w:val="24"/>
          <w:lang w:val="de-DE"/>
        </w:rPr>
        <w:t>团簇中解得两个</w:t>
      </w:r>
      <w:r>
        <w:rPr>
          <w:rFonts w:ascii="Times New Roman" w:hAnsi="Times New Roman" w:cs="Times New Roman" w:hint="eastAsia"/>
          <w:sz w:val="24"/>
          <w:szCs w:val="24"/>
          <w:lang w:val="de-DE"/>
        </w:rPr>
        <w:t>HCl</w:t>
      </w:r>
      <w:r>
        <w:rPr>
          <w:rFonts w:ascii="Times New Roman" w:hAnsi="Times New Roman" w:cs="Times New Roman" w:hint="eastAsia"/>
          <w:sz w:val="24"/>
          <w:szCs w:val="24"/>
          <w:lang w:val="de-DE"/>
        </w:rPr>
        <w:t>分子的振动频率。这振动频率的获得是基于分别解一维与二维的薛定谔方程，即前者是基于一维独立的势能曲线，而后者则是基于两个振动模的二维的势能面，并且两种情况下的势能计算都是基于</w:t>
      </w:r>
      <w:r>
        <w:rPr>
          <w:rFonts w:ascii="Times New Roman" w:hAnsi="Times New Roman" w:cs="Times New Roman" w:hint="eastAsia"/>
          <w:sz w:val="24"/>
          <w:szCs w:val="24"/>
          <w:lang w:val="de-DE"/>
        </w:rPr>
        <w:t>M06-2X/cc-pVTZ</w:t>
      </w:r>
      <w:r>
        <w:rPr>
          <w:rFonts w:ascii="Times New Roman" w:hAnsi="Times New Roman" w:cs="Times New Roman" w:hint="eastAsia"/>
          <w:sz w:val="24"/>
          <w:szCs w:val="24"/>
          <w:lang w:val="de-DE"/>
        </w:rPr>
        <w:t>的电子结构计算水平。因此，更多的耦合效应能够在解二维薛定谔方程中获得。由表</w:t>
      </w:r>
      <w:r>
        <w:rPr>
          <w:rFonts w:ascii="Times New Roman" w:hAnsi="Times New Roman" w:cs="Times New Roman" w:hint="eastAsia"/>
          <w:sz w:val="24"/>
          <w:szCs w:val="24"/>
          <w:lang w:val="de-DE"/>
        </w:rPr>
        <w:t>3.3</w:t>
      </w:r>
      <w:r>
        <w:rPr>
          <w:rFonts w:ascii="Times New Roman" w:hAnsi="Times New Roman" w:cs="Times New Roman" w:hint="eastAsia"/>
          <w:sz w:val="24"/>
          <w:szCs w:val="24"/>
          <w:lang w:val="de-DE"/>
        </w:rPr>
        <w:t>可以得到，由于另一个</w:t>
      </w:r>
      <w:r>
        <w:rPr>
          <w:rFonts w:ascii="Times New Roman" w:hAnsi="Times New Roman" w:cs="Times New Roman" w:hint="eastAsia"/>
          <w:sz w:val="24"/>
          <w:szCs w:val="24"/>
          <w:lang w:val="de-DE"/>
        </w:rPr>
        <w:t>HCl</w:t>
      </w:r>
      <w:r>
        <w:rPr>
          <w:rFonts w:ascii="Times New Roman" w:hAnsi="Times New Roman" w:cs="Times New Roman" w:hint="eastAsia"/>
          <w:sz w:val="24"/>
          <w:szCs w:val="24"/>
          <w:lang w:val="de-DE"/>
        </w:rPr>
        <w:t>分子的耦合作用，与水分子直接相互作用的</w:t>
      </w:r>
      <w:r>
        <w:rPr>
          <w:rFonts w:ascii="Times New Roman" w:hAnsi="Times New Roman" w:cs="Times New Roman" w:hint="eastAsia"/>
          <w:sz w:val="24"/>
          <w:szCs w:val="24"/>
          <w:lang w:val="de-DE"/>
        </w:rPr>
        <w:t>HCl</w:t>
      </w:r>
      <w:r>
        <w:rPr>
          <w:rFonts w:ascii="Times New Roman" w:hAnsi="Times New Roman" w:cs="Times New Roman" w:hint="eastAsia"/>
          <w:sz w:val="24"/>
          <w:szCs w:val="24"/>
          <w:lang w:val="de-DE"/>
        </w:rPr>
        <w:t>分子的振动频率要降低</w:t>
      </w:r>
      <w:r>
        <w:rPr>
          <w:rFonts w:ascii="Times New Roman" w:hAnsi="Times New Roman" w:cs="Times New Roman" w:hint="eastAsia"/>
          <w:sz w:val="24"/>
          <w:szCs w:val="24"/>
          <w:lang w:val="de-DE"/>
        </w:rPr>
        <w:t>4.7 cm</w:t>
      </w:r>
      <w:r>
        <w:rPr>
          <w:rFonts w:ascii="Times New Roman" w:hAnsi="Times New Roman" w:cs="Times New Roman" w:hint="eastAsia"/>
          <w:sz w:val="24"/>
          <w:szCs w:val="24"/>
          <w:vertAlign w:val="superscript"/>
          <w:lang w:val="de-DE"/>
        </w:rPr>
        <w:t>-1</w:t>
      </w:r>
      <w:r>
        <w:rPr>
          <w:rFonts w:ascii="Times New Roman" w:hAnsi="Times New Roman" w:cs="Times New Roman" w:hint="eastAsia"/>
          <w:sz w:val="24"/>
          <w:szCs w:val="24"/>
          <w:lang w:val="de-DE"/>
        </w:rPr>
        <w:t>，而另一个</w:t>
      </w:r>
      <w:r>
        <w:rPr>
          <w:rFonts w:ascii="Times New Roman" w:hAnsi="Times New Roman" w:cs="Times New Roman" w:hint="eastAsia"/>
          <w:sz w:val="24"/>
          <w:szCs w:val="24"/>
          <w:lang w:val="de-DE"/>
        </w:rPr>
        <w:t>HCl</w:t>
      </w:r>
      <w:r>
        <w:rPr>
          <w:rFonts w:ascii="Times New Roman" w:hAnsi="Times New Roman" w:cs="Times New Roman" w:hint="eastAsia"/>
          <w:sz w:val="24"/>
          <w:szCs w:val="24"/>
          <w:lang w:val="de-DE"/>
        </w:rPr>
        <w:t>的振动频率则提高了</w:t>
      </w:r>
      <w:r>
        <w:rPr>
          <w:rFonts w:ascii="Times New Roman" w:hAnsi="Times New Roman" w:cs="Times New Roman" w:hint="eastAsia"/>
          <w:sz w:val="24"/>
          <w:szCs w:val="24"/>
          <w:lang w:val="de-DE"/>
        </w:rPr>
        <w:t>1.1 cm-1</w:t>
      </w:r>
      <w:r>
        <w:rPr>
          <w:rFonts w:ascii="Times New Roman" w:hAnsi="Times New Roman" w:cs="Times New Roman" w:hint="eastAsia"/>
          <w:sz w:val="24"/>
          <w:szCs w:val="24"/>
          <w:lang w:val="de-DE"/>
        </w:rPr>
        <w:t>，因此，我们可以发现其实两个氯化氢分子之间的耦合作用并不明显。</w:t>
      </w:r>
    </w:p>
    <w:p w14:paraId="7FE0D058" w14:textId="77777777" w:rsidR="00E5107B" w:rsidRDefault="00E5107B">
      <w:pPr>
        <w:spacing w:line="360" w:lineRule="auto"/>
        <w:contextualSpacing/>
        <w:rPr>
          <w:rFonts w:ascii="Times New Roman" w:hAnsi="Times New Roman" w:cs="Times New Roman"/>
          <w:sz w:val="24"/>
          <w:szCs w:val="24"/>
          <w:lang w:val="de-DE"/>
        </w:rPr>
      </w:pPr>
    </w:p>
    <w:p w14:paraId="6EA5AAE4" w14:textId="77777777" w:rsidR="00E5107B" w:rsidRDefault="00CA7929">
      <w:pPr>
        <w:pStyle w:val="TAMainText"/>
        <w:spacing w:line="360" w:lineRule="auto"/>
        <w:ind w:firstLine="0"/>
        <w:rPr>
          <w:rStyle w:val="13"/>
          <w:lang w:eastAsia="zh-CN"/>
        </w:rPr>
      </w:pPr>
      <w:r>
        <w:rPr>
          <w:rStyle w:val="13"/>
          <w:rFonts w:hint="eastAsia"/>
          <w:b/>
          <w:lang w:eastAsia="zh-CN"/>
        </w:rPr>
        <w:t>表</w:t>
      </w:r>
      <w:r>
        <w:rPr>
          <w:rStyle w:val="13"/>
          <w:rFonts w:hint="eastAsia"/>
          <w:b/>
          <w:lang w:val="de-DE" w:eastAsia="zh-CN"/>
        </w:rPr>
        <w:t xml:space="preserve"> 3.3</w:t>
      </w:r>
      <w:r>
        <w:rPr>
          <w:rStyle w:val="13"/>
          <w:b/>
          <w:lang w:val="de-DE" w:eastAsia="zh-CN"/>
        </w:rPr>
        <w:t xml:space="preserve">. </w:t>
      </w:r>
      <w:r>
        <w:rPr>
          <w:rStyle w:val="13"/>
          <w:rFonts w:hint="eastAsia"/>
          <w:b/>
          <w:lang w:val="de-DE" w:eastAsia="zh-CN"/>
        </w:rPr>
        <w:t>在</w:t>
      </w:r>
      <w:r>
        <w:rPr>
          <w:rStyle w:val="13"/>
          <w:rFonts w:hint="eastAsia"/>
          <w:b/>
          <w:lang w:val="de-DE" w:eastAsia="zh-CN"/>
        </w:rPr>
        <w:t>(HCl)</w:t>
      </w:r>
      <w:r>
        <w:rPr>
          <w:rStyle w:val="13"/>
          <w:rFonts w:hint="eastAsia"/>
          <w:b/>
          <w:vertAlign w:val="subscript"/>
          <w:lang w:val="de-DE" w:eastAsia="zh-CN"/>
        </w:rPr>
        <w:t>2</w:t>
      </w:r>
      <w:r>
        <w:rPr>
          <w:rStyle w:val="13"/>
          <w:rFonts w:hint="eastAsia"/>
          <w:b/>
          <w:lang w:val="de-DE" w:eastAsia="zh-CN"/>
        </w:rPr>
        <w:t>(H</w:t>
      </w:r>
      <w:r>
        <w:rPr>
          <w:rStyle w:val="13"/>
          <w:rFonts w:hint="eastAsia"/>
          <w:b/>
          <w:vertAlign w:val="subscript"/>
          <w:lang w:val="de-DE" w:eastAsia="zh-CN"/>
        </w:rPr>
        <w:t>2</w:t>
      </w:r>
      <w:r>
        <w:rPr>
          <w:rStyle w:val="13"/>
          <w:rFonts w:hint="eastAsia"/>
          <w:b/>
          <w:lang w:val="de-DE" w:eastAsia="zh-CN"/>
        </w:rPr>
        <w:t>O)</w:t>
      </w:r>
      <w:r>
        <w:rPr>
          <w:rStyle w:val="13"/>
          <w:rFonts w:hint="eastAsia"/>
          <w:b/>
          <w:lang w:val="de-DE" w:eastAsia="zh-CN"/>
        </w:rPr>
        <w:t>团簇中的</w:t>
      </w:r>
      <w:r>
        <w:rPr>
          <w:rStyle w:val="13"/>
          <w:rFonts w:hint="eastAsia"/>
          <w:b/>
          <w:lang w:val="de-DE" w:eastAsia="zh-CN"/>
        </w:rPr>
        <w:t>H-Cl</w:t>
      </w:r>
      <w:r>
        <w:rPr>
          <w:rStyle w:val="13"/>
          <w:rFonts w:hint="eastAsia"/>
          <w:b/>
          <w:lang w:eastAsia="zh-CN"/>
        </w:rPr>
        <w:t>伸缩振动频率通过以下两种方法进行计算</w:t>
      </w:r>
      <w:r>
        <w:rPr>
          <w:rStyle w:val="13"/>
          <w:rFonts w:hint="eastAsia"/>
          <w:b/>
          <w:lang w:val="de-DE" w:eastAsia="zh-CN"/>
        </w:rPr>
        <w:t>：</w:t>
      </w:r>
      <w:r>
        <w:rPr>
          <w:rStyle w:val="13"/>
          <w:rFonts w:hint="eastAsia"/>
          <w:b/>
          <w:lang w:eastAsia="zh-CN"/>
        </w:rPr>
        <w:t>在</w:t>
      </w:r>
      <w:r>
        <w:rPr>
          <w:rStyle w:val="13"/>
          <w:rFonts w:hint="eastAsia"/>
          <w:b/>
          <w:lang w:val="de-DE" w:eastAsia="zh-CN"/>
        </w:rPr>
        <w:t>E</w:t>
      </w:r>
      <w:r>
        <w:rPr>
          <w:rStyle w:val="13"/>
          <w:rFonts w:hint="eastAsia"/>
          <w:b/>
          <w:vertAlign w:val="subscript"/>
          <w:lang w:val="de-DE" w:eastAsia="zh-CN"/>
        </w:rPr>
        <w:t>1D</w:t>
      </w:r>
      <w:r>
        <w:rPr>
          <w:rStyle w:val="13"/>
          <w:rFonts w:hint="eastAsia"/>
          <w:b/>
          <w:lang w:eastAsia="zh-CN"/>
        </w:rPr>
        <w:t>列中是通过解两个独立的一维薛定谔方法</w:t>
      </w:r>
      <w:r>
        <w:rPr>
          <w:rStyle w:val="13"/>
          <w:rFonts w:hint="eastAsia"/>
          <w:b/>
          <w:lang w:val="de-DE" w:eastAsia="zh-CN"/>
        </w:rPr>
        <w:t>，</w:t>
      </w:r>
      <w:r>
        <w:rPr>
          <w:rStyle w:val="13"/>
          <w:rFonts w:hint="eastAsia"/>
          <w:b/>
          <w:lang w:eastAsia="zh-CN"/>
        </w:rPr>
        <w:t>然后获得两个不同的</w:t>
      </w:r>
      <w:r>
        <w:rPr>
          <w:rStyle w:val="13"/>
          <w:rFonts w:hint="eastAsia"/>
          <w:b/>
          <w:lang w:val="de-DE" w:eastAsia="zh-CN"/>
        </w:rPr>
        <w:t>H-Cl</w:t>
      </w:r>
      <w:r>
        <w:rPr>
          <w:rStyle w:val="13"/>
          <w:rFonts w:hint="eastAsia"/>
          <w:b/>
          <w:lang w:eastAsia="zh-CN"/>
        </w:rPr>
        <w:t>伸缩振动频率</w:t>
      </w:r>
      <w:r>
        <w:rPr>
          <w:rStyle w:val="13"/>
          <w:rFonts w:hint="eastAsia"/>
          <w:b/>
          <w:lang w:val="de-DE" w:eastAsia="zh-CN"/>
        </w:rPr>
        <w:t>，</w:t>
      </w:r>
      <w:r>
        <w:rPr>
          <w:rStyle w:val="13"/>
          <w:rFonts w:hint="eastAsia"/>
          <w:b/>
          <w:lang w:eastAsia="zh-CN"/>
        </w:rPr>
        <w:t>另外在</w:t>
      </w:r>
      <w:r>
        <w:rPr>
          <w:rStyle w:val="13"/>
          <w:rFonts w:hint="eastAsia"/>
          <w:b/>
          <w:lang w:val="de-DE" w:eastAsia="zh-CN"/>
        </w:rPr>
        <w:t>E</w:t>
      </w:r>
      <w:r>
        <w:rPr>
          <w:rStyle w:val="13"/>
          <w:rFonts w:hint="eastAsia"/>
          <w:b/>
          <w:vertAlign w:val="subscript"/>
          <w:lang w:val="de-DE" w:eastAsia="zh-CN"/>
        </w:rPr>
        <w:t>2D</w:t>
      </w:r>
      <w:r>
        <w:rPr>
          <w:rStyle w:val="13"/>
          <w:rFonts w:hint="eastAsia"/>
          <w:b/>
          <w:lang w:eastAsia="zh-CN"/>
        </w:rPr>
        <w:t>列中展示了通过解关于两个</w:t>
      </w:r>
      <w:r>
        <w:rPr>
          <w:rStyle w:val="13"/>
          <w:rFonts w:hint="eastAsia"/>
          <w:b/>
          <w:lang w:eastAsia="zh-CN"/>
        </w:rPr>
        <w:t>HCl</w:t>
      </w:r>
      <w:r>
        <w:rPr>
          <w:rStyle w:val="13"/>
          <w:rFonts w:hint="eastAsia"/>
          <w:b/>
          <w:lang w:eastAsia="zh-CN"/>
        </w:rPr>
        <w:t>伸缩坐标的二维薛定谔方程，然后获得两个振动频率。势能面是在</w:t>
      </w:r>
      <w:r>
        <w:rPr>
          <w:rStyle w:val="13"/>
          <w:rFonts w:hint="eastAsia"/>
          <w:b/>
          <w:lang w:eastAsia="zh-CN"/>
        </w:rPr>
        <w:t>M06-2X/cc-pVTZ</w:t>
      </w:r>
      <w:r>
        <w:rPr>
          <w:rStyle w:val="13"/>
          <w:rFonts w:hint="eastAsia"/>
          <w:b/>
          <w:lang w:eastAsia="zh-CN"/>
        </w:rPr>
        <w:t>的水平上计算的。其中</w:t>
      </w:r>
      <w:r>
        <w:rPr>
          <w:rStyle w:val="13"/>
          <w:b/>
          <w:lang w:eastAsia="zh-CN"/>
        </w:rPr>
        <w:t>Q</w:t>
      </w:r>
      <w:r>
        <w:rPr>
          <w:rStyle w:val="13"/>
          <w:b/>
          <w:vertAlign w:val="subscript"/>
          <w:lang w:eastAsia="zh-CN"/>
        </w:rPr>
        <w:t>1</w:t>
      </w:r>
      <w:r>
        <w:rPr>
          <w:rStyle w:val="13"/>
          <w:b/>
          <w:lang w:eastAsia="zh-CN"/>
        </w:rPr>
        <w:t xml:space="preserve"> </w:t>
      </w:r>
      <w:r>
        <w:rPr>
          <w:rStyle w:val="13"/>
          <w:rFonts w:hint="eastAsia"/>
          <w:b/>
          <w:lang w:eastAsia="zh-CN"/>
        </w:rPr>
        <w:t>与</w:t>
      </w:r>
      <w:r>
        <w:rPr>
          <w:rStyle w:val="13"/>
          <w:b/>
          <w:lang w:eastAsia="zh-CN"/>
        </w:rPr>
        <w:t>Q</w:t>
      </w:r>
      <w:r>
        <w:rPr>
          <w:rStyle w:val="13"/>
          <w:b/>
          <w:vertAlign w:val="subscript"/>
          <w:lang w:eastAsia="zh-CN"/>
        </w:rPr>
        <w:t>2</w:t>
      </w:r>
      <w:r>
        <w:rPr>
          <w:rStyle w:val="13"/>
          <w:rFonts w:hint="eastAsia"/>
          <w:b/>
          <w:lang w:eastAsia="zh-CN"/>
        </w:rPr>
        <w:t>分别代表与临近水分子通过氢键直接相连的</w:t>
      </w:r>
      <w:r>
        <w:rPr>
          <w:rStyle w:val="13"/>
          <w:rFonts w:hint="eastAsia"/>
          <w:b/>
          <w:lang w:eastAsia="zh-CN"/>
        </w:rPr>
        <w:t>HCl</w:t>
      </w:r>
      <w:r>
        <w:rPr>
          <w:rStyle w:val="13"/>
          <w:rFonts w:hint="eastAsia"/>
          <w:b/>
          <w:lang w:eastAsia="zh-CN"/>
        </w:rPr>
        <w:t>分子的</w:t>
      </w:r>
      <w:r>
        <w:rPr>
          <w:rStyle w:val="13"/>
          <w:rFonts w:hint="eastAsia"/>
          <w:b/>
          <w:lang w:eastAsia="zh-CN"/>
        </w:rPr>
        <w:t>H-Cl</w:t>
      </w:r>
      <w:r>
        <w:rPr>
          <w:rStyle w:val="13"/>
          <w:rFonts w:hint="eastAsia"/>
          <w:b/>
          <w:lang w:eastAsia="zh-CN"/>
        </w:rPr>
        <w:t>伸缩振动以及与另一个</w:t>
      </w:r>
      <w:r>
        <w:rPr>
          <w:rStyle w:val="13"/>
          <w:rFonts w:hint="eastAsia"/>
          <w:b/>
          <w:lang w:eastAsia="zh-CN"/>
        </w:rPr>
        <w:t>HCl</w:t>
      </w:r>
      <w:r>
        <w:rPr>
          <w:rStyle w:val="13"/>
          <w:rFonts w:hint="eastAsia"/>
          <w:b/>
          <w:lang w:eastAsia="zh-CN"/>
        </w:rPr>
        <w:t>分子形成氢键的</w:t>
      </w:r>
      <w:r>
        <w:rPr>
          <w:rStyle w:val="13"/>
          <w:rFonts w:hint="eastAsia"/>
          <w:b/>
          <w:lang w:eastAsia="zh-CN"/>
        </w:rPr>
        <w:t>HCl</w:t>
      </w:r>
      <w:r>
        <w:rPr>
          <w:rStyle w:val="13"/>
          <w:rFonts w:hint="eastAsia"/>
          <w:b/>
          <w:lang w:eastAsia="zh-CN"/>
        </w:rPr>
        <w:t>分子的</w:t>
      </w:r>
      <w:r>
        <w:rPr>
          <w:rStyle w:val="13"/>
          <w:rFonts w:hint="eastAsia"/>
          <w:b/>
          <w:lang w:eastAsia="zh-CN"/>
        </w:rPr>
        <w:t>H-Cl</w:t>
      </w:r>
      <w:r>
        <w:rPr>
          <w:rStyle w:val="13"/>
          <w:rFonts w:hint="eastAsia"/>
          <w:b/>
          <w:lang w:eastAsia="zh-CN"/>
        </w:rPr>
        <w:t>伸缩振动模。</w:t>
      </w:r>
    </w:p>
    <w:tbl>
      <w:tblPr>
        <w:tblStyle w:val="ae"/>
        <w:tblW w:w="8153"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37"/>
        <w:gridCol w:w="2056"/>
        <w:gridCol w:w="2057"/>
        <w:gridCol w:w="2003"/>
      </w:tblGrid>
      <w:tr w:rsidR="00E5107B" w14:paraId="0857DBA0" w14:textId="77777777">
        <w:trPr>
          <w:trHeight w:val="413"/>
        </w:trPr>
        <w:tc>
          <w:tcPr>
            <w:tcW w:w="2037" w:type="dxa"/>
            <w:shd w:val="clear" w:color="auto" w:fill="BFBFBF" w:themeFill="background1" w:themeFillShade="BF"/>
          </w:tcPr>
          <w:p w14:paraId="6499CE75" w14:textId="77777777" w:rsidR="00E5107B" w:rsidRDefault="00CA7929">
            <w:pPr>
              <w:spacing w:line="480" w:lineRule="auto"/>
              <w:jc w:val="center"/>
              <w:rPr>
                <w:rFonts w:ascii="Times New Roman" w:hAnsi="Times New Roman"/>
                <w:kern w:val="0"/>
                <w:sz w:val="24"/>
                <w:szCs w:val="24"/>
              </w:rPr>
            </w:pPr>
            <w:r>
              <w:rPr>
                <w:rFonts w:ascii="Times New Roman" w:hAnsi="Times New Roman" w:hint="eastAsia"/>
                <w:kern w:val="0"/>
                <w:sz w:val="24"/>
                <w:szCs w:val="24"/>
              </w:rPr>
              <w:t>M</w:t>
            </w:r>
            <w:r>
              <w:rPr>
                <w:rFonts w:ascii="Times New Roman" w:hAnsi="Times New Roman"/>
                <w:kern w:val="0"/>
                <w:sz w:val="24"/>
                <w:szCs w:val="24"/>
              </w:rPr>
              <w:t>ode</w:t>
            </w:r>
          </w:p>
        </w:tc>
        <w:tc>
          <w:tcPr>
            <w:tcW w:w="2056" w:type="dxa"/>
            <w:shd w:val="clear" w:color="auto" w:fill="BFBFBF" w:themeFill="background1" w:themeFillShade="BF"/>
          </w:tcPr>
          <w:p w14:paraId="7B92526A" w14:textId="77777777" w:rsidR="00E5107B" w:rsidRDefault="00CA7929">
            <w:pPr>
              <w:spacing w:line="480" w:lineRule="auto"/>
              <w:jc w:val="center"/>
              <w:rPr>
                <w:rFonts w:ascii="Times New Roman" w:hAnsi="Times New Roman"/>
                <w:kern w:val="0"/>
                <w:sz w:val="24"/>
                <w:szCs w:val="24"/>
              </w:rPr>
            </w:pPr>
            <w:r>
              <w:rPr>
                <w:rFonts w:ascii="Times New Roman" w:hAnsi="Times New Roman"/>
                <w:kern w:val="0"/>
                <w:sz w:val="24"/>
                <w:szCs w:val="24"/>
              </w:rPr>
              <w:t>E</w:t>
            </w:r>
            <w:r>
              <w:rPr>
                <w:rFonts w:ascii="Times New Roman" w:hAnsi="Times New Roman"/>
                <w:kern w:val="0"/>
                <w:sz w:val="24"/>
                <w:szCs w:val="24"/>
                <w:vertAlign w:val="subscript"/>
              </w:rPr>
              <w:t>1D</w:t>
            </w:r>
          </w:p>
        </w:tc>
        <w:tc>
          <w:tcPr>
            <w:tcW w:w="2057" w:type="dxa"/>
            <w:shd w:val="clear" w:color="auto" w:fill="BFBFBF" w:themeFill="background1" w:themeFillShade="BF"/>
          </w:tcPr>
          <w:p w14:paraId="3770ACA3" w14:textId="77777777" w:rsidR="00E5107B" w:rsidRDefault="00CA7929">
            <w:pPr>
              <w:spacing w:line="480" w:lineRule="auto"/>
              <w:jc w:val="center"/>
              <w:rPr>
                <w:rFonts w:ascii="Times New Roman" w:hAnsi="Times New Roman"/>
                <w:kern w:val="0"/>
                <w:sz w:val="24"/>
                <w:szCs w:val="24"/>
              </w:rPr>
            </w:pPr>
            <w:r>
              <w:rPr>
                <w:rFonts w:ascii="Times New Roman" w:hAnsi="Times New Roman"/>
                <w:kern w:val="0"/>
                <w:sz w:val="24"/>
                <w:szCs w:val="24"/>
              </w:rPr>
              <w:t>E</w:t>
            </w:r>
            <w:r>
              <w:rPr>
                <w:rFonts w:ascii="Times New Roman" w:hAnsi="Times New Roman"/>
                <w:kern w:val="0"/>
                <w:sz w:val="24"/>
                <w:szCs w:val="24"/>
                <w:vertAlign w:val="subscript"/>
              </w:rPr>
              <w:t>2D</w:t>
            </w:r>
          </w:p>
        </w:tc>
        <w:tc>
          <w:tcPr>
            <w:tcW w:w="2003" w:type="dxa"/>
            <w:shd w:val="clear" w:color="auto" w:fill="BFBFBF" w:themeFill="background1" w:themeFillShade="BF"/>
          </w:tcPr>
          <w:p w14:paraId="789BB411" w14:textId="77777777" w:rsidR="00E5107B" w:rsidRDefault="00CA7929">
            <w:pPr>
              <w:spacing w:line="480" w:lineRule="auto"/>
              <w:jc w:val="center"/>
              <w:rPr>
                <w:rFonts w:ascii="Symbol" w:hAnsi="Symbol"/>
                <w:kern w:val="0"/>
                <w:sz w:val="24"/>
                <w:szCs w:val="24"/>
              </w:rPr>
            </w:pPr>
            <w:r>
              <w:rPr>
                <w:rFonts w:ascii="Symbol" w:hAnsi="Symbol"/>
                <w:kern w:val="0"/>
                <w:sz w:val="24"/>
                <w:szCs w:val="24"/>
              </w:rPr>
              <w:t></w:t>
            </w:r>
            <w:r>
              <w:rPr>
                <w:rFonts w:ascii="Symbol" w:hAnsi="Symbol"/>
                <w:kern w:val="0"/>
                <w:sz w:val="24"/>
                <w:szCs w:val="24"/>
              </w:rPr>
              <w:t></w:t>
            </w:r>
            <w:r>
              <w:rPr>
                <w:rFonts w:ascii="Symbol" w:hAnsi="Symbol"/>
                <w:kern w:val="0"/>
                <w:sz w:val="24"/>
                <w:szCs w:val="24"/>
              </w:rPr>
              <w:t></w:t>
            </w:r>
          </w:p>
        </w:tc>
      </w:tr>
      <w:tr w:rsidR="00E5107B" w14:paraId="64D60475" w14:textId="77777777">
        <w:tc>
          <w:tcPr>
            <w:tcW w:w="2037" w:type="dxa"/>
          </w:tcPr>
          <w:p w14:paraId="2D914EE2" w14:textId="77777777" w:rsidR="00E5107B" w:rsidRDefault="00CA7929">
            <w:pPr>
              <w:spacing w:line="480" w:lineRule="auto"/>
              <w:jc w:val="center"/>
              <w:rPr>
                <w:rFonts w:ascii="Times New Roman" w:hAnsi="Times New Roman"/>
                <w:kern w:val="0"/>
                <w:sz w:val="24"/>
                <w:szCs w:val="24"/>
              </w:rPr>
            </w:pPr>
            <w:r>
              <w:rPr>
                <w:rFonts w:ascii="Times New Roman" w:hAnsi="Times New Roman"/>
                <w:kern w:val="0"/>
                <w:sz w:val="24"/>
                <w:szCs w:val="24"/>
              </w:rPr>
              <w:t>Q</w:t>
            </w:r>
            <w:r>
              <w:rPr>
                <w:rFonts w:ascii="Times New Roman" w:hAnsi="Times New Roman"/>
                <w:kern w:val="0"/>
                <w:sz w:val="24"/>
                <w:szCs w:val="24"/>
                <w:vertAlign w:val="subscript"/>
              </w:rPr>
              <w:t>1</w:t>
            </w:r>
          </w:p>
        </w:tc>
        <w:tc>
          <w:tcPr>
            <w:tcW w:w="2056" w:type="dxa"/>
          </w:tcPr>
          <w:p w14:paraId="3A8C1210" w14:textId="77777777" w:rsidR="00E5107B" w:rsidRDefault="00CA7929">
            <w:pPr>
              <w:spacing w:line="480" w:lineRule="auto"/>
              <w:jc w:val="center"/>
              <w:rPr>
                <w:rFonts w:ascii="Times New Roman" w:hAnsi="Times New Roman"/>
                <w:kern w:val="0"/>
                <w:sz w:val="24"/>
                <w:szCs w:val="24"/>
              </w:rPr>
            </w:pPr>
            <w:r>
              <w:rPr>
                <w:rFonts w:ascii="Times New Roman" w:hAnsi="Times New Roman"/>
                <w:kern w:val="0"/>
                <w:sz w:val="24"/>
                <w:szCs w:val="24"/>
              </w:rPr>
              <w:t xml:space="preserve">2617.0 </w:t>
            </w:r>
          </w:p>
        </w:tc>
        <w:tc>
          <w:tcPr>
            <w:tcW w:w="2057" w:type="dxa"/>
          </w:tcPr>
          <w:p w14:paraId="2A9DC11D" w14:textId="77777777" w:rsidR="00E5107B" w:rsidRDefault="00CA7929">
            <w:pPr>
              <w:spacing w:line="480" w:lineRule="auto"/>
              <w:jc w:val="center"/>
              <w:rPr>
                <w:rFonts w:ascii="Times New Roman" w:hAnsi="Times New Roman"/>
                <w:kern w:val="0"/>
                <w:sz w:val="24"/>
                <w:szCs w:val="24"/>
              </w:rPr>
            </w:pPr>
            <w:r>
              <w:rPr>
                <w:rFonts w:ascii="Times New Roman" w:hAnsi="Times New Roman"/>
                <w:kern w:val="0"/>
                <w:sz w:val="24"/>
                <w:szCs w:val="24"/>
              </w:rPr>
              <w:t xml:space="preserve">2612.3 </w:t>
            </w:r>
          </w:p>
        </w:tc>
        <w:tc>
          <w:tcPr>
            <w:tcW w:w="2003" w:type="dxa"/>
          </w:tcPr>
          <w:p w14:paraId="01062C16" w14:textId="77777777" w:rsidR="00E5107B" w:rsidRDefault="00CA7929">
            <w:pPr>
              <w:spacing w:line="480" w:lineRule="auto"/>
              <w:jc w:val="center"/>
              <w:rPr>
                <w:rFonts w:ascii="Times New Roman" w:hAnsi="Times New Roman"/>
                <w:kern w:val="0"/>
                <w:sz w:val="24"/>
                <w:szCs w:val="24"/>
              </w:rPr>
            </w:pPr>
            <w:r>
              <w:rPr>
                <w:rFonts w:ascii="Times New Roman" w:hAnsi="Times New Roman"/>
                <w:kern w:val="0"/>
                <w:sz w:val="24"/>
                <w:szCs w:val="24"/>
              </w:rPr>
              <w:t>4.7</w:t>
            </w:r>
          </w:p>
        </w:tc>
      </w:tr>
      <w:tr w:rsidR="00E5107B" w14:paraId="29F66B15" w14:textId="77777777">
        <w:tc>
          <w:tcPr>
            <w:tcW w:w="2037" w:type="dxa"/>
          </w:tcPr>
          <w:p w14:paraId="0175ECC0" w14:textId="77777777" w:rsidR="00E5107B" w:rsidRDefault="00CA7929">
            <w:pPr>
              <w:spacing w:line="480" w:lineRule="auto"/>
              <w:jc w:val="center"/>
              <w:rPr>
                <w:rFonts w:ascii="Times New Roman" w:hAnsi="Times New Roman"/>
                <w:kern w:val="0"/>
                <w:sz w:val="24"/>
                <w:szCs w:val="24"/>
              </w:rPr>
            </w:pPr>
            <w:r>
              <w:rPr>
                <w:rFonts w:ascii="Times New Roman" w:hAnsi="Times New Roman"/>
                <w:kern w:val="0"/>
                <w:sz w:val="24"/>
                <w:szCs w:val="24"/>
              </w:rPr>
              <w:t>Q</w:t>
            </w:r>
            <w:r>
              <w:rPr>
                <w:rFonts w:ascii="Times New Roman" w:hAnsi="Times New Roman"/>
                <w:kern w:val="0"/>
                <w:sz w:val="24"/>
                <w:szCs w:val="24"/>
                <w:vertAlign w:val="subscript"/>
              </w:rPr>
              <w:t>2</w:t>
            </w:r>
          </w:p>
        </w:tc>
        <w:tc>
          <w:tcPr>
            <w:tcW w:w="2056" w:type="dxa"/>
          </w:tcPr>
          <w:p w14:paraId="24084470" w14:textId="77777777" w:rsidR="00E5107B" w:rsidRDefault="00CA7929">
            <w:pPr>
              <w:spacing w:line="480" w:lineRule="auto"/>
              <w:jc w:val="center"/>
              <w:rPr>
                <w:rFonts w:ascii="Times New Roman" w:hAnsi="Times New Roman"/>
                <w:kern w:val="0"/>
                <w:sz w:val="24"/>
                <w:szCs w:val="24"/>
              </w:rPr>
            </w:pPr>
            <w:r>
              <w:rPr>
                <w:rFonts w:ascii="Times New Roman" w:hAnsi="Times New Roman"/>
                <w:kern w:val="0"/>
                <w:sz w:val="24"/>
                <w:szCs w:val="24"/>
              </w:rPr>
              <w:t xml:space="preserve">2692.6 </w:t>
            </w:r>
          </w:p>
        </w:tc>
        <w:tc>
          <w:tcPr>
            <w:tcW w:w="2057" w:type="dxa"/>
          </w:tcPr>
          <w:p w14:paraId="6C36497D" w14:textId="77777777" w:rsidR="00E5107B" w:rsidRDefault="00CA7929">
            <w:pPr>
              <w:spacing w:line="480" w:lineRule="auto"/>
              <w:jc w:val="center"/>
              <w:rPr>
                <w:rFonts w:ascii="Times New Roman" w:hAnsi="Times New Roman"/>
                <w:kern w:val="0"/>
                <w:sz w:val="24"/>
                <w:szCs w:val="24"/>
              </w:rPr>
            </w:pPr>
            <w:r>
              <w:rPr>
                <w:rFonts w:ascii="Times New Roman" w:hAnsi="Times New Roman"/>
                <w:kern w:val="0"/>
                <w:sz w:val="24"/>
                <w:szCs w:val="24"/>
              </w:rPr>
              <w:t xml:space="preserve">2693.7 </w:t>
            </w:r>
          </w:p>
        </w:tc>
        <w:tc>
          <w:tcPr>
            <w:tcW w:w="2003" w:type="dxa"/>
          </w:tcPr>
          <w:p w14:paraId="79AE2CB7" w14:textId="77777777" w:rsidR="00E5107B" w:rsidRDefault="00CA7929">
            <w:pPr>
              <w:spacing w:line="480" w:lineRule="auto"/>
              <w:jc w:val="center"/>
              <w:rPr>
                <w:rFonts w:ascii="Times New Roman" w:hAnsi="Times New Roman"/>
                <w:kern w:val="0"/>
                <w:sz w:val="24"/>
                <w:szCs w:val="24"/>
              </w:rPr>
            </w:pPr>
            <w:r>
              <w:rPr>
                <w:rFonts w:ascii="Times New Roman" w:hAnsi="Times New Roman"/>
                <w:kern w:val="0"/>
                <w:sz w:val="24"/>
                <w:szCs w:val="24"/>
              </w:rPr>
              <w:t>-1.1</w:t>
            </w:r>
          </w:p>
        </w:tc>
      </w:tr>
    </w:tbl>
    <w:p w14:paraId="6D76CF2E" w14:textId="77777777" w:rsidR="00E5107B" w:rsidRDefault="00E5107B">
      <w:pPr>
        <w:spacing w:line="360" w:lineRule="auto"/>
        <w:contextualSpacing/>
        <w:rPr>
          <w:rFonts w:ascii="Times New Roman" w:hAnsi="Times New Roman" w:cs="Times New Roman"/>
          <w:sz w:val="24"/>
          <w:szCs w:val="24"/>
          <w:lang w:val="de-DE"/>
        </w:rPr>
      </w:pPr>
    </w:p>
    <w:p w14:paraId="01F70DA7" w14:textId="77777777" w:rsidR="00E5107B" w:rsidRDefault="00E5107B">
      <w:pPr>
        <w:spacing w:line="360" w:lineRule="auto"/>
        <w:contextualSpacing/>
        <w:rPr>
          <w:rFonts w:ascii="Times New Roman" w:hAnsi="Times New Roman" w:cs="Times New Roman"/>
          <w:sz w:val="24"/>
          <w:szCs w:val="24"/>
          <w:lang w:val="de-DE"/>
        </w:rPr>
      </w:pPr>
    </w:p>
    <w:p w14:paraId="7DD36F8B" w14:textId="77777777" w:rsidR="00E5107B" w:rsidRDefault="00CA7929">
      <w:pPr>
        <w:pStyle w:val="3"/>
      </w:pPr>
      <w:r>
        <w:rPr>
          <w:rFonts w:hint="eastAsia"/>
        </w:rPr>
        <w:t xml:space="preserve">  </w:t>
      </w:r>
      <w:bookmarkStart w:id="76" w:name="_Toc477162228"/>
      <w:bookmarkStart w:id="77" w:name="_Toc477248727"/>
      <w:r>
        <w:t>(HCl)</w:t>
      </w:r>
      <w:r>
        <w:rPr>
          <w:vertAlign w:val="subscript"/>
        </w:rPr>
        <w:t>1</w:t>
      </w:r>
      <w:r>
        <w:t>(H</w:t>
      </w:r>
      <w:r>
        <w:rPr>
          <w:vertAlign w:val="subscript"/>
        </w:rPr>
        <w:t>2</w:t>
      </w:r>
      <w:r>
        <w:t>O)</w:t>
      </w:r>
      <w:r>
        <w:rPr>
          <w:vertAlign w:val="subscript"/>
        </w:rPr>
        <w:t>2</w:t>
      </w:r>
      <w:r>
        <w:rPr>
          <w:rFonts w:hint="eastAsia"/>
        </w:rPr>
        <w:t>团簇</w:t>
      </w:r>
      <w:bookmarkEnd w:id="76"/>
      <w:bookmarkEnd w:id="77"/>
    </w:p>
    <w:p w14:paraId="336B2A53" w14:textId="77777777" w:rsidR="00E5107B" w:rsidRDefault="00CA7929">
      <w:pPr>
        <w:spacing w:line="360" w:lineRule="auto"/>
        <w:ind w:firstLine="480"/>
        <w:contextualSpacing/>
        <w:rPr>
          <w:rFonts w:ascii="Times New Roman" w:hAnsi="Times New Roman" w:cs="Times New Roman"/>
          <w:sz w:val="24"/>
          <w:szCs w:val="24"/>
        </w:rPr>
      </w:pPr>
      <w:r>
        <w:rPr>
          <w:rFonts w:ascii="Times New Roman" w:hAnsi="Times New Roman" w:cs="Times New Roman" w:hint="eastAsia"/>
          <w:sz w:val="24"/>
          <w:szCs w:val="24"/>
          <w:lang w:val="de-DE"/>
        </w:rPr>
        <w:t>在</w:t>
      </w:r>
      <w:r>
        <w:rPr>
          <w:rFonts w:ascii="Times New Roman" w:hAnsi="Times New Roman" w:cs="Times New Roman"/>
          <w:sz w:val="24"/>
          <w:szCs w:val="24"/>
        </w:rPr>
        <w:t>(HCl)</w:t>
      </w:r>
      <w:r>
        <w:rPr>
          <w:rFonts w:ascii="Times New Roman" w:hAnsi="Times New Roman" w:cs="Times New Roman"/>
          <w:sz w:val="24"/>
          <w:szCs w:val="24"/>
          <w:vertAlign w:val="subscript"/>
        </w:rPr>
        <w:t>1</w:t>
      </w:r>
      <w:r>
        <w:rPr>
          <w:rFonts w:ascii="Times New Roman" w:hAnsi="Times New Roman" w:cs="Times New Roman"/>
          <w:sz w:val="24"/>
          <w:szCs w:val="24"/>
        </w:rPr>
        <w:t>(H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2</w:t>
      </w:r>
      <w:r>
        <w:rPr>
          <w:rFonts w:ascii="Times New Roman" w:hAnsi="Times New Roman" w:cs="Times New Roman" w:hint="eastAsia"/>
          <w:sz w:val="24"/>
          <w:szCs w:val="24"/>
        </w:rPr>
        <w:t>团簇中，</w:t>
      </w:r>
      <w:r>
        <w:rPr>
          <w:rFonts w:ascii="Times New Roman" w:hAnsi="Times New Roman" w:cs="Times New Roman" w:hint="eastAsia"/>
          <w:sz w:val="24"/>
          <w:szCs w:val="24"/>
        </w:rPr>
        <w:t>HCl</w:t>
      </w:r>
      <w:r>
        <w:rPr>
          <w:rFonts w:ascii="Times New Roman" w:hAnsi="Times New Roman" w:cs="Times New Roman" w:hint="eastAsia"/>
          <w:sz w:val="24"/>
          <w:szCs w:val="24"/>
        </w:rPr>
        <w:t>伸缩振动的光谱曲线在图</w:t>
      </w:r>
      <w:r>
        <w:rPr>
          <w:rFonts w:ascii="Times New Roman" w:hAnsi="Times New Roman" w:cs="Times New Roman" w:hint="eastAsia"/>
          <w:sz w:val="24"/>
          <w:szCs w:val="24"/>
        </w:rPr>
        <w:t>3.6</w:t>
      </w:r>
      <w:r>
        <w:rPr>
          <w:rFonts w:ascii="Times New Roman" w:hAnsi="Times New Roman" w:cs="Times New Roman" w:hint="eastAsia"/>
          <w:sz w:val="24"/>
          <w:szCs w:val="24"/>
        </w:rPr>
        <w:t>中可以找到。</w:t>
      </w:r>
      <w:r>
        <w:rPr>
          <w:rFonts w:ascii="Times New Roman" w:hAnsi="Times New Roman" w:cs="Times New Roman" w:hint="eastAsia"/>
          <w:sz w:val="24"/>
          <w:szCs w:val="24"/>
        </w:rPr>
        <w:lastRenderedPageBreak/>
        <w:t>其中，由杂化的量子振动微扰所获得的理论的峰值为</w:t>
      </w:r>
      <w:r>
        <w:rPr>
          <w:rFonts w:ascii="Times New Roman" w:hAnsi="Times New Roman" w:cs="Times New Roman" w:hint="eastAsia"/>
          <w:sz w:val="24"/>
          <w:szCs w:val="24"/>
        </w:rPr>
        <w:t>2424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，这与实验值</w:t>
      </w:r>
      <w:r>
        <w:rPr>
          <w:rFonts w:ascii="Times New Roman" w:hAnsi="Times New Roman" w:cs="Times New Roman" w:hint="eastAsia"/>
          <w:sz w:val="24"/>
          <w:szCs w:val="24"/>
        </w:rPr>
        <w:t>2460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很接近。图</w:t>
      </w:r>
      <w:r>
        <w:rPr>
          <w:rFonts w:ascii="Times New Roman" w:hAnsi="Times New Roman" w:cs="Times New Roman" w:hint="eastAsia"/>
          <w:sz w:val="24"/>
          <w:szCs w:val="24"/>
        </w:rPr>
        <w:t>3.6</w:t>
      </w:r>
      <w:r>
        <w:rPr>
          <w:rFonts w:ascii="Times New Roman" w:hAnsi="Times New Roman" w:cs="Times New Roman" w:hint="eastAsia"/>
          <w:sz w:val="24"/>
          <w:szCs w:val="24"/>
        </w:rPr>
        <w:t>中蓝色曲线的理论线型的半峰宽度比实验值要稍微的窄了一点。</w:t>
      </w:r>
    </w:p>
    <w:p w14:paraId="31438240" w14:textId="77777777" w:rsidR="00E5107B" w:rsidRDefault="00CA7929">
      <w:pPr>
        <w:spacing w:line="360" w:lineRule="auto"/>
        <w:ind w:firstLine="480"/>
        <w:contextualSpacing/>
        <w:rPr>
          <w:rFonts w:ascii="Times New Roman" w:hAnsi="Times New Roman" w:cs="Times New Roman"/>
          <w:sz w:val="24"/>
          <w:szCs w:val="24"/>
        </w:rPr>
      </w:pPr>
      <w:r>
        <w:rPr>
          <w:rFonts w:ascii="Times New Roman" w:hAnsi="Times New Roman" w:cs="Times New Roman" w:hint="eastAsia"/>
          <w:sz w:val="24"/>
          <w:szCs w:val="24"/>
        </w:rPr>
        <w:t>最后，我们需要指出的是，图</w:t>
      </w:r>
      <w:r>
        <w:rPr>
          <w:rFonts w:ascii="Times New Roman" w:hAnsi="Times New Roman" w:cs="Times New Roman" w:hint="eastAsia"/>
          <w:sz w:val="24"/>
          <w:szCs w:val="24"/>
        </w:rPr>
        <w:t>3.6</w:t>
      </w:r>
      <w:r>
        <w:rPr>
          <w:rFonts w:ascii="Times New Roman" w:hAnsi="Times New Roman" w:cs="Times New Roman" w:hint="eastAsia"/>
          <w:sz w:val="24"/>
          <w:szCs w:val="24"/>
        </w:rPr>
        <w:t>是我们对单个</w:t>
      </w:r>
      <w:r>
        <w:rPr>
          <w:rFonts w:ascii="Times New Roman" w:hAnsi="Times New Roman" w:cs="Times New Roman" w:hint="eastAsia"/>
          <w:sz w:val="24"/>
          <w:szCs w:val="24"/>
        </w:rPr>
        <w:t>HCl</w:t>
      </w:r>
      <w:r>
        <w:rPr>
          <w:rFonts w:ascii="Times New Roman" w:hAnsi="Times New Roman" w:cs="Times New Roman" w:hint="eastAsia"/>
          <w:sz w:val="24"/>
          <w:szCs w:val="24"/>
        </w:rPr>
        <w:t>振动模分别在</w:t>
      </w:r>
      <w:r>
        <w:rPr>
          <w:rFonts w:ascii="Times New Roman" w:hAnsi="Times New Roman" w:cs="Times New Roman"/>
          <w:sz w:val="24"/>
          <w:szCs w:val="24"/>
        </w:rPr>
        <w:t>(HCl)</w:t>
      </w:r>
      <w:r>
        <w:rPr>
          <w:rFonts w:ascii="Times New Roman" w:hAnsi="Times New Roman" w:cs="Times New Roman"/>
          <w:sz w:val="24"/>
          <w:szCs w:val="24"/>
          <w:vertAlign w:val="subscript"/>
        </w:rPr>
        <w:t>1</w:t>
      </w:r>
      <w:r>
        <w:rPr>
          <w:rFonts w:ascii="Times New Roman" w:hAnsi="Times New Roman" w:cs="Times New Roman"/>
          <w:sz w:val="24"/>
          <w:szCs w:val="24"/>
        </w:rPr>
        <w:t>(H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r>
        <w:rPr>
          <w:rFonts w:ascii="Times New Roman" w:hAnsi="Times New Roman" w:cs="Times New Roman"/>
          <w:sz w:val="24"/>
          <w:szCs w:val="24"/>
        </w:rPr>
        <w:t>(HCl)</w:t>
      </w:r>
      <w:r>
        <w:rPr>
          <w:rFonts w:ascii="Times New Roman" w:hAnsi="Times New Roman" w:cs="Times New Roman" w:hint="eastAsia"/>
          <w:sz w:val="24"/>
          <w:szCs w:val="24"/>
          <w:vertAlign w:val="subscript"/>
        </w:rPr>
        <w:t>2</w:t>
      </w:r>
      <w:r>
        <w:rPr>
          <w:rFonts w:ascii="Times New Roman" w:hAnsi="Times New Roman" w:cs="Times New Roman"/>
          <w:sz w:val="24"/>
          <w:szCs w:val="24"/>
        </w:rPr>
        <w:t>(H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以及</w:t>
      </w:r>
      <w:r>
        <w:rPr>
          <w:rFonts w:ascii="Times New Roman" w:hAnsi="Times New Roman" w:cs="Times New Roman"/>
          <w:sz w:val="24"/>
          <w:szCs w:val="24"/>
        </w:rPr>
        <w:t>(HCl)</w:t>
      </w:r>
      <w:r>
        <w:rPr>
          <w:rFonts w:ascii="Times New Roman" w:hAnsi="Times New Roman" w:cs="Times New Roman"/>
          <w:sz w:val="24"/>
          <w:szCs w:val="24"/>
          <w:vertAlign w:val="subscript"/>
        </w:rPr>
        <w:t>1</w:t>
      </w:r>
      <w:r>
        <w:rPr>
          <w:rFonts w:ascii="Times New Roman" w:hAnsi="Times New Roman" w:cs="Times New Roman"/>
          <w:sz w:val="24"/>
          <w:szCs w:val="24"/>
        </w:rPr>
        <w:t>(H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2</w:t>
      </w:r>
      <w:r>
        <w:rPr>
          <w:rFonts w:ascii="Times New Roman" w:hAnsi="Times New Roman" w:cs="Times New Roman" w:hint="eastAsia"/>
          <w:sz w:val="24"/>
          <w:szCs w:val="24"/>
        </w:rPr>
        <w:t>团簇中的光谱进行加和的结果。这里，我们根据实验峰强弱的比较，对理论的单个峰乘上了一个系数来模拟实验光谱的峰的强度，这些因子分别为</w:t>
      </w:r>
      <w:r>
        <w:rPr>
          <w:rFonts w:ascii="Times New Roman" w:hAnsi="Times New Roman" w:cs="Times New Roman" w:hint="eastAsia"/>
          <w:sz w:val="24"/>
          <w:szCs w:val="24"/>
        </w:rPr>
        <w:t>1,0.41</w:t>
      </w:r>
      <w:r>
        <w:rPr>
          <w:rFonts w:ascii="Times New Roman" w:hAnsi="Times New Roman" w:cs="Times New Roman" w:hint="eastAsia"/>
          <w:sz w:val="24"/>
          <w:szCs w:val="24"/>
        </w:rPr>
        <w:t>和</w:t>
      </w:r>
      <w:r>
        <w:rPr>
          <w:rFonts w:ascii="Times New Roman" w:hAnsi="Times New Roman" w:cs="Times New Roman" w:hint="eastAsia"/>
          <w:sz w:val="24"/>
          <w:szCs w:val="24"/>
        </w:rPr>
        <w:t>0.46</w:t>
      </w:r>
      <w:r>
        <w:rPr>
          <w:rFonts w:ascii="Times New Roman" w:hAnsi="Times New Roman" w:cs="Times New Roman" w:hint="eastAsia"/>
          <w:sz w:val="24"/>
          <w:szCs w:val="24"/>
        </w:rPr>
        <w:t>。这些团簇</w:t>
      </w:r>
      <w:r>
        <w:rPr>
          <w:rFonts w:ascii="Times New Roman" w:hAnsi="Times New Roman" w:cs="Times New Roman"/>
          <w:sz w:val="24"/>
          <w:szCs w:val="24"/>
        </w:rPr>
        <w:t>(HCl)</w:t>
      </w:r>
      <w:r>
        <w:rPr>
          <w:rFonts w:ascii="Times New Roman" w:hAnsi="Times New Roman" w:cs="Times New Roman"/>
          <w:sz w:val="24"/>
          <w:szCs w:val="24"/>
          <w:vertAlign w:val="subscript"/>
        </w:rPr>
        <w:t>1</w:t>
      </w:r>
      <w:r>
        <w:rPr>
          <w:rFonts w:ascii="Times New Roman" w:hAnsi="Times New Roman" w:cs="Times New Roman"/>
          <w:sz w:val="24"/>
          <w:szCs w:val="24"/>
        </w:rPr>
        <w:t>(H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r>
        <w:rPr>
          <w:rFonts w:ascii="Times New Roman" w:hAnsi="Times New Roman" w:cs="Times New Roman"/>
          <w:sz w:val="24"/>
          <w:szCs w:val="24"/>
        </w:rPr>
        <w:t>(HCl)</w:t>
      </w:r>
      <w:r>
        <w:rPr>
          <w:rFonts w:ascii="Times New Roman" w:hAnsi="Times New Roman" w:cs="Times New Roman" w:hint="eastAsia"/>
          <w:sz w:val="24"/>
          <w:szCs w:val="24"/>
          <w:vertAlign w:val="subscript"/>
        </w:rPr>
        <w:t>2</w:t>
      </w:r>
      <w:r>
        <w:rPr>
          <w:rFonts w:ascii="Times New Roman" w:hAnsi="Times New Roman" w:cs="Times New Roman"/>
          <w:sz w:val="24"/>
          <w:szCs w:val="24"/>
        </w:rPr>
        <w:t>(H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以及</w:t>
      </w:r>
      <w:r>
        <w:rPr>
          <w:rFonts w:ascii="Times New Roman" w:hAnsi="Times New Roman" w:cs="Times New Roman"/>
          <w:sz w:val="24"/>
          <w:szCs w:val="24"/>
        </w:rPr>
        <w:t>(HCl)</w:t>
      </w:r>
      <w:r>
        <w:rPr>
          <w:rFonts w:ascii="Times New Roman" w:hAnsi="Times New Roman" w:cs="Times New Roman"/>
          <w:sz w:val="24"/>
          <w:szCs w:val="24"/>
          <w:vertAlign w:val="subscript"/>
        </w:rPr>
        <w:t>1</w:t>
      </w:r>
      <w:r>
        <w:rPr>
          <w:rFonts w:ascii="Times New Roman" w:hAnsi="Times New Roman" w:cs="Times New Roman"/>
          <w:sz w:val="24"/>
          <w:szCs w:val="24"/>
        </w:rPr>
        <w:t>(H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2</w:t>
      </w:r>
      <w:r>
        <w:rPr>
          <w:rFonts w:ascii="Times New Roman" w:hAnsi="Times New Roman" w:cs="Times New Roman" w:hint="eastAsia"/>
          <w:sz w:val="24"/>
          <w:szCs w:val="24"/>
        </w:rPr>
        <w:t>的关键的几何结构，我们也在图</w:t>
      </w:r>
      <w:r>
        <w:rPr>
          <w:rFonts w:ascii="Times New Roman" w:hAnsi="Times New Roman" w:cs="Times New Roman" w:hint="eastAsia"/>
          <w:sz w:val="24"/>
          <w:szCs w:val="24"/>
        </w:rPr>
        <w:t>3.7</w:t>
      </w:r>
      <w:r>
        <w:rPr>
          <w:rFonts w:ascii="Times New Roman" w:hAnsi="Times New Roman" w:cs="Times New Roman" w:hint="eastAsia"/>
          <w:sz w:val="24"/>
          <w:szCs w:val="24"/>
        </w:rPr>
        <w:t>中进行了展示。</w:t>
      </w:r>
    </w:p>
    <w:p w14:paraId="05E8B1C3" w14:textId="77777777" w:rsidR="00E5107B" w:rsidRDefault="00E5107B">
      <w:pPr>
        <w:rPr>
          <w:sz w:val="30"/>
          <w:szCs w:val="30"/>
        </w:rPr>
      </w:pPr>
    </w:p>
    <w:p w14:paraId="4AF83784" w14:textId="77777777" w:rsidR="00E5107B" w:rsidRDefault="00CA7929">
      <w:pPr>
        <w:ind w:firstLineChars="350" w:firstLine="1050"/>
        <w:rPr>
          <w:sz w:val="30"/>
          <w:szCs w:val="30"/>
        </w:rPr>
      </w:pPr>
      <w:r>
        <w:rPr>
          <w:noProof/>
          <w:sz w:val="30"/>
          <w:szCs w:val="30"/>
        </w:rPr>
        <w:drawing>
          <wp:inline distT="0" distB="0" distL="0" distR="0" wp14:anchorId="3A2C78A2" wp14:editId="571CBD8F">
            <wp:extent cx="3550920" cy="3189605"/>
            <wp:effectExtent l="19050" t="0" r="0" b="0"/>
            <wp:docPr id="44" name="图片 44" descr="C:\Users\Albertxue\Desktop\paper_revised\fig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Albertxue\Desktop\paper_revised\fig_4.jpg"/>
                    <pic:cNvPicPr>
                      <a:picLocks noChangeAspect="1" noChangeArrowheads="1"/>
                    </pic:cNvPicPr>
                  </pic:nvPicPr>
                  <pic:blipFill>
                    <a:blip r:embed="rId354" cstate="print"/>
                    <a:srcRect/>
                    <a:stretch>
                      <a:fillRect/>
                    </a:stretch>
                  </pic:blipFill>
                  <pic:spPr>
                    <a:xfrm>
                      <a:off x="0" y="0"/>
                      <a:ext cx="3555762" cy="3193903"/>
                    </a:xfrm>
                    <a:prstGeom prst="rect">
                      <a:avLst/>
                    </a:prstGeom>
                    <a:noFill/>
                    <a:ln w="9525">
                      <a:noFill/>
                      <a:miter lim="800000"/>
                      <a:headEnd/>
                      <a:tailEnd/>
                    </a:ln>
                  </pic:spPr>
                </pic:pic>
              </a:graphicData>
            </a:graphic>
          </wp:inline>
        </w:drawing>
      </w:r>
    </w:p>
    <w:p w14:paraId="2F76AD34" w14:textId="77777777" w:rsidR="00E5107B" w:rsidRDefault="00CA7929">
      <w:pPr>
        <w:spacing w:line="360" w:lineRule="auto"/>
        <w:rPr>
          <w:rFonts w:ascii="Times New Roman" w:hAnsi="Times New Roman" w:cs="Times New Roman"/>
          <w:sz w:val="24"/>
          <w:szCs w:val="24"/>
        </w:rPr>
      </w:pPr>
      <w:r>
        <w:rPr>
          <w:rFonts w:hint="eastAsia"/>
          <w:sz w:val="24"/>
          <w:szCs w:val="24"/>
        </w:rPr>
        <w:t>图</w:t>
      </w:r>
      <w:r>
        <w:rPr>
          <w:rFonts w:ascii="Times New Roman" w:hAnsi="Times New Roman" w:cs="Times New Roman"/>
          <w:sz w:val="24"/>
          <w:szCs w:val="24"/>
        </w:rPr>
        <w:t>3.6</w:t>
      </w:r>
      <w:r>
        <w:rPr>
          <w:rFonts w:hint="eastAsia"/>
          <w:sz w:val="24"/>
          <w:szCs w:val="24"/>
        </w:rPr>
        <w:t xml:space="preserve"> </w:t>
      </w:r>
      <w:r>
        <w:rPr>
          <w:rFonts w:hint="eastAsia"/>
          <w:sz w:val="24"/>
          <w:szCs w:val="24"/>
        </w:rPr>
        <w:t>展示了实验光谱以及整体计算的氯氢伸缩振动在团簇</w:t>
      </w:r>
      <w:r>
        <w:rPr>
          <w:rStyle w:val="13"/>
          <w:rFonts w:ascii="Times New Roman" w:hAnsi="Times New Roman" w:cs="Times New Roman"/>
          <w:sz w:val="24"/>
          <w:szCs w:val="24"/>
        </w:rPr>
        <w:t>(HCl)(H</w:t>
      </w:r>
      <w:r>
        <w:rPr>
          <w:rStyle w:val="13"/>
          <w:rFonts w:ascii="Times New Roman" w:hAnsi="Times New Roman" w:cs="Times New Roman"/>
          <w:sz w:val="24"/>
          <w:szCs w:val="24"/>
          <w:vertAlign w:val="subscript"/>
        </w:rPr>
        <w:t>2</w:t>
      </w:r>
      <w:r>
        <w:rPr>
          <w:rStyle w:val="13"/>
          <w:rFonts w:ascii="Times New Roman" w:hAnsi="Times New Roman" w:cs="Times New Roman"/>
          <w:sz w:val="24"/>
          <w:szCs w:val="24"/>
        </w:rPr>
        <w:t>O), (HCl)</w:t>
      </w:r>
      <w:r>
        <w:rPr>
          <w:rStyle w:val="13"/>
          <w:rFonts w:ascii="Times New Roman" w:hAnsi="Times New Roman" w:cs="Times New Roman"/>
          <w:sz w:val="24"/>
          <w:szCs w:val="24"/>
          <w:vertAlign w:val="subscript"/>
        </w:rPr>
        <w:t>2</w:t>
      </w:r>
      <w:r>
        <w:rPr>
          <w:rStyle w:val="13"/>
          <w:rFonts w:ascii="Times New Roman" w:hAnsi="Times New Roman" w:cs="Times New Roman"/>
          <w:sz w:val="24"/>
          <w:szCs w:val="24"/>
        </w:rPr>
        <w:t>(H</w:t>
      </w:r>
      <w:r>
        <w:rPr>
          <w:rStyle w:val="13"/>
          <w:rFonts w:ascii="Times New Roman" w:hAnsi="Times New Roman" w:cs="Times New Roman"/>
          <w:sz w:val="24"/>
          <w:szCs w:val="24"/>
          <w:vertAlign w:val="subscript"/>
        </w:rPr>
        <w:t>2</w:t>
      </w:r>
      <w:r>
        <w:rPr>
          <w:rStyle w:val="13"/>
          <w:rFonts w:ascii="Times New Roman" w:hAnsi="Times New Roman" w:cs="Times New Roman"/>
          <w:sz w:val="24"/>
          <w:szCs w:val="24"/>
        </w:rPr>
        <w:t>O)</w:t>
      </w:r>
      <w:r>
        <w:rPr>
          <w:rStyle w:val="13"/>
          <w:rFonts w:cs="Times" w:hint="eastAsia"/>
          <w:sz w:val="24"/>
          <w:szCs w:val="24"/>
        </w:rPr>
        <w:t>和</w:t>
      </w:r>
      <w:r>
        <w:rPr>
          <w:rStyle w:val="13"/>
          <w:rFonts w:ascii="Times New Roman" w:hAnsi="Times New Roman" w:cs="Times New Roman"/>
          <w:sz w:val="24"/>
          <w:szCs w:val="24"/>
        </w:rPr>
        <w:t>(HCl)(H</w:t>
      </w:r>
      <w:r>
        <w:rPr>
          <w:rStyle w:val="13"/>
          <w:rFonts w:ascii="Times New Roman" w:hAnsi="Times New Roman" w:cs="Times New Roman"/>
          <w:sz w:val="24"/>
          <w:szCs w:val="24"/>
          <w:vertAlign w:val="subscript"/>
        </w:rPr>
        <w:t>2</w:t>
      </w:r>
      <w:r>
        <w:rPr>
          <w:rStyle w:val="13"/>
          <w:rFonts w:ascii="Times New Roman" w:hAnsi="Times New Roman" w:cs="Times New Roman"/>
          <w:sz w:val="24"/>
          <w:szCs w:val="24"/>
        </w:rPr>
        <w:t>O)</w:t>
      </w:r>
      <w:r>
        <w:rPr>
          <w:rStyle w:val="13"/>
          <w:rFonts w:ascii="Times New Roman" w:hAnsi="Times New Roman" w:cs="Times New Roman"/>
          <w:sz w:val="24"/>
          <w:szCs w:val="24"/>
          <w:vertAlign w:val="subscript"/>
        </w:rPr>
        <w:t>2</w:t>
      </w:r>
      <w:r>
        <w:rPr>
          <w:rStyle w:val="13"/>
          <w:rFonts w:ascii="Times New Roman" w:hAnsi="Times New Roman" w:cs="Times New Roman" w:hint="eastAsia"/>
          <w:sz w:val="24"/>
          <w:szCs w:val="24"/>
        </w:rPr>
        <w:t>。这些计算光谱峰的强度分别乘上系数</w:t>
      </w:r>
      <w:r>
        <w:rPr>
          <w:rStyle w:val="13"/>
          <w:rFonts w:ascii="Times New Roman" w:hAnsi="Times New Roman" w:cs="Times New Roman" w:hint="eastAsia"/>
          <w:sz w:val="24"/>
          <w:szCs w:val="24"/>
        </w:rPr>
        <w:t>1, 0.41</w:t>
      </w:r>
      <w:r>
        <w:rPr>
          <w:rStyle w:val="13"/>
          <w:rFonts w:ascii="Times New Roman" w:hAnsi="Times New Roman" w:cs="Times New Roman" w:hint="eastAsia"/>
          <w:sz w:val="24"/>
          <w:szCs w:val="24"/>
        </w:rPr>
        <w:t>和</w:t>
      </w:r>
      <w:r>
        <w:rPr>
          <w:rStyle w:val="13"/>
          <w:rFonts w:ascii="Times New Roman" w:hAnsi="Times New Roman" w:cs="Times New Roman" w:hint="eastAsia"/>
          <w:sz w:val="24"/>
          <w:szCs w:val="24"/>
        </w:rPr>
        <w:t>0.46</w:t>
      </w:r>
      <w:r>
        <w:rPr>
          <w:rStyle w:val="13"/>
          <w:rFonts w:ascii="Times New Roman" w:hAnsi="Times New Roman" w:cs="Times New Roman" w:hint="eastAsia"/>
          <w:sz w:val="24"/>
          <w:szCs w:val="24"/>
        </w:rPr>
        <w:t>。蓝色和红色的箭头分别代表氯氢伸缩振动在团簇</w:t>
      </w:r>
      <w:r>
        <w:rPr>
          <w:rStyle w:val="13"/>
          <w:rFonts w:ascii="Times New Roman" w:hAnsi="Times New Roman" w:cs="Times New Roman"/>
          <w:sz w:val="24"/>
          <w:szCs w:val="24"/>
        </w:rPr>
        <w:t>(HCl)</w:t>
      </w:r>
      <w:r>
        <w:rPr>
          <w:rStyle w:val="13"/>
          <w:rFonts w:ascii="Times New Roman" w:hAnsi="Times New Roman" w:cs="Times New Roman"/>
          <w:sz w:val="24"/>
          <w:szCs w:val="24"/>
          <w:vertAlign w:val="subscript"/>
        </w:rPr>
        <w:t>2</w:t>
      </w:r>
      <w:r>
        <w:rPr>
          <w:rStyle w:val="13"/>
          <w:rFonts w:ascii="Times New Roman" w:hAnsi="Times New Roman" w:cs="Times New Roman"/>
          <w:sz w:val="24"/>
          <w:szCs w:val="24"/>
        </w:rPr>
        <w:t>(H</w:t>
      </w:r>
      <w:r>
        <w:rPr>
          <w:rStyle w:val="13"/>
          <w:rFonts w:ascii="Times New Roman" w:hAnsi="Times New Roman" w:cs="Times New Roman"/>
          <w:sz w:val="24"/>
          <w:szCs w:val="24"/>
          <w:vertAlign w:val="subscript"/>
        </w:rPr>
        <w:t>2</w:t>
      </w:r>
      <w:r>
        <w:rPr>
          <w:rStyle w:val="13"/>
          <w:rFonts w:ascii="Times New Roman" w:hAnsi="Times New Roman" w:cs="Times New Roman"/>
          <w:sz w:val="24"/>
          <w:szCs w:val="24"/>
        </w:rPr>
        <w:t>O)</w:t>
      </w:r>
      <w:r>
        <w:rPr>
          <w:rStyle w:val="13"/>
          <w:rFonts w:ascii="Times New Roman" w:hAnsi="Times New Roman" w:cs="Times New Roman" w:hint="eastAsia"/>
          <w:sz w:val="24"/>
          <w:szCs w:val="24"/>
        </w:rPr>
        <w:t>和</w:t>
      </w:r>
      <w:r>
        <w:rPr>
          <w:rStyle w:val="13"/>
          <w:rFonts w:ascii="Times New Roman" w:hAnsi="Times New Roman" w:cs="Times New Roman"/>
          <w:sz w:val="24"/>
          <w:szCs w:val="24"/>
        </w:rPr>
        <w:t>(HCl)(H</w:t>
      </w:r>
      <w:r>
        <w:rPr>
          <w:rStyle w:val="13"/>
          <w:rFonts w:ascii="Times New Roman" w:hAnsi="Times New Roman" w:cs="Times New Roman"/>
          <w:sz w:val="24"/>
          <w:szCs w:val="24"/>
          <w:vertAlign w:val="subscript"/>
        </w:rPr>
        <w:t>2</w:t>
      </w:r>
      <w:r>
        <w:rPr>
          <w:rStyle w:val="13"/>
          <w:rFonts w:ascii="Times New Roman" w:hAnsi="Times New Roman" w:cs="Times New Roman"/>
          <w:sz w:val="24"/>
          <w:szCs w:val="24"/>
        </w:rPr>
        <w:t>O)</w:t>
      </w:r>
      <w:r>
        <w:rPr>
          <w:rStyle w:val="13"/>
          <w:rFonts w:ascii="Times New Roman" w:hAnsi="Times New Roman" w:cs="Times New Roman"/>
          <w:sz w:val="24"/>
          <w:szCs w:val="24"/>
          <w:vertAlign w:val="subscript"/>
        </w:rPr>
        <w:t>2</w:t>
      </w:r>
      <w:r>
        <w:rPr>
          <w:rStyle w:val="13"/>
          <w:rFonts w:ascii="Times New Roman" w:hAnsi="Times New Roman" w:cs="Times New Roman" w:hint="eastAsia"/>
          <w:sz w:val="24"/>
          <w:szCs w:val="24"/>
        </w:rPr>
        <w:t>峰位置，而最强的峰对应于氯氢伸缩振动在</w:t>
      </w:r>
      <w:r>
        <w:rPr>
          <w:rFonts w:hint="eastAsia"/>
          <w:sz w:val="24"/>
          <w:szCs w:val="24"/>
        </w:rPr>
        <w:t>团簇</w:t>
      </w:r>
      <w:r>
        <w:rPr>
          <w:rStyle w:val="13"/>
          <w:rFonts w:ascii="Times New Roman" w:hAnsi="Times New Roman" w:cs="Times New Roman"/>
          <w:sz w:val="24"/>
          <w:szCs w:val="24"/>
        </w:rPr>
        <w:t>(HCl)(H</w:t>
      </w:r>
      <w:r>
        <w:rPr>
          <w:rStyle w:val="13"/>
          <w:rFonts w:ascii="Times New Roman" w:hAnsi="Times New Roman" w:cs="Times New Roman"/>
          <w:sz w:val="24"/>
          <w:szCs w:val="24"/>
          <w:vertAlign w:val="subscript"/>
        </w:rPr>
        <w:t>2</w:t>
      </w:r>
      <w:r>
        <w:rPr>
          <w:rStyle w:val="13"/>
          <w:rFonts w:ascii="Times New Roman" w:hAnsi="Times New Roman" w:cs="Times New Roman"/>
          <w:sz w:val="24"/>
          <w:szCs w:val="24"/>
        </w:rPr>
        <w:t>O)</w:t>
      </w:r>
      <w:r>
        <w:rPr>
          <w:rStyle w:val="13"/>
          <w:rFonts w:ascii="Times New Roman" w:hAnsi="Times New Roman" w:cs="Times New Roman" w:hint="eastAsia"/>
          <w:sz w:val="24"/>
          <w:szCs w:val="24"/>
        </w:rPr>
        <w:t>的光谱信号。</w:t>
      </w:r>
      <w:r>
        <w:rPr>
          <w:rFonts w:hint="eastAsia"/>
          <w:sz w:val="24"/>
          <w:szCs w:val="24"/>
        </w:rPr>
        <w:t>团簇</w:t>
      </w:r>
      <w:r>
        <w:rPr>
          <w:rStyle w:val="13"/>
          <w:rFonts w:ascii="Times New Roman" w:hAnsi="Times New Roman" w:cs="Times New Roman"/>
          <w:sz w:val="24"/>
          <w:szCs w:val="24"/>
        </w:rPr>
        <w:t>(HCl)(H</w:t>
      </w:r>
      <w:r>
        <w:rPr>
          <w:rStyle w:val="13"/>
          <w:rFonts w:ascii="Times New Roman" w:hAnsi="Times New Roman" w:cs="Times New Roman"/>
          <w:sz w:val="24"/>
          <w:szCs w:val="24"/>
          <w:vertAlign w:val="subscript"/>
        </w:rPr>
        <w:t>2</w:t>
      </w:r>
      <w:r>
        <w:rPr>
          <w:rStyle w:val="13"/>
          <w:rFonts w:ascii="Times New Roman" w:hAnsi="Times New Roman" w:cs="Times New Roman"/>
          <w:sz w:val="24"/>
          <w:szCs w:val="24"/>
        </w:rPr>
        <w:t>O)</w:t>
      </w:r>
      <w:r>
        <w:rPr>
          <w:rStyle w:val="13"/>
          <w:rFonts w:ascii="Times New Roman" w:hAnsi="Times New Roman" w:cs="Times New Roman" w:hint="eastAsia"/>
          <w:sz w:val="24"/>
          <w:szCs w:val="24"/>
        </w:rPr>
        <w:t>的轨迹是在</w:t>
      </w:r>
      <w:r>
        <w:rPr>
          <w:rStyle w:val="13"/>
          <w:rFonts w:ascii="Times New Roman" w:hAnsi="Times New Roman" w:cs="Times New Roman"/>
          <w:sz w:val="24"/>
          <w:szCs w:val="24"/>
        </w:rPr>
        <w:t>M06-2X/cc-pVTZ</w:t>
      </w:r>
      <w:r>
        <w:rPr>
          <w:rStyle w:val="13"/>
          <w:rFonts w:ascii="Times New Roman" w:hAnsi="Times New Roman" w:cs="Times New Roman" w:hint="eastAsia"/>
          <w:sz w:val="24"/>
          <w:szCs w:val="24"/>
        </w:rPr>
        <w:t>电子结构级别下完成的波恩</w:t>
      </w:r>
      <w:r>
        <w:rPr>
          <w:rStyle w:val="13"/>
          <w:rFonts w:ascii="Times New Roman" w:hAnsi="Times New Roman" w:cs="Times New Roman" w:hint="eastAsia"/>
          <w:sz w:val="24"/>
          <w:szCs w:val="24"/>
        </w:rPr>
        <w:t>-</w:t>
      </w:r>
      <w:r>
        <w:rPr>
          <w:rStyle w:val="13"/>
          <w:rFonts w:ascii="Times New Roman" w:hAnsi="Times New Roman" w:cs="Times New Roman" w:hint="eastAsia"/>
          <w:sz w:val="24"/>
          <w:szCs w:val="24"/>
        </w:rPr>
        <w:t>奥本海默动力学取样，而团簇</w:t>
      </w:r>
      <w:r>
        <w:rPr>
          <w:rStyle w:val="13"/>
          <w:rFonts w:ascii="Times New Roman" w:hAnsi="Times New Roman" w:cs="Times New Roman"/>
          <w:sz w:val="24"/>
          <w:szCs w:val="24"/>
        </w:rPr>
        <w:t>(HCl)</w:t>
      </w:r>
      <w:r>
        <w:rPr>
          <w:rStyle w:val="13"/>
          <w:rFonts w:ascii="Times New Roman" w:hAnsi="Times New Roman" w:cs="Times New Roman"/>
          <w:sz w:val="24"/>
          <w:szCs w:val="24"/>
          <w:vertAlign w:val="subscript"/>
        </w:rPr>
        <w:t>2</w:t>
      </w:r>
      <w:r>
        <w:rPr>
          <w:rStyle w:val="13"/>
          <w:rFonts w:ascii="Times New Roman" w:hAnsi="Times New Roman" w:cs="Times New Roman"/>
          <w:sz w:val="24"/>
          <w:szCs w:val="24"/>
        </w:rPr>
        <w:t>(H</w:t>
      </w:r>
      <w:r>
        <w:rPr>
          <w:rStyle w:val="13"/>
          <w:rFonts w:ascii="Times New Roman" w:hAnsi="Times New Roman" w:cs="Times New Roman"/>
          <w:sz w:val="24"/>
          <w:szCs w:val="24"/>
          <w:vertAlign w:val="subscript"/>
        </w:rPr>
        <w:t>2</w:t>
      </w:r>
      <w:r>
        <w:rPr>
          <w:rStyle w:val="13"/>
          <w:rFonts w:ascii="Times New Roman" w:hAnsi="Times New Roman" w:cs="Times New Roman"/>
          <w:sz w:val="24"/>
          <w:szCs w:val="24"/>
        </w:rPr>
        <w:t>O)</w:t>
      </w:r>
      <w:r>
        <w:rPr>
          <w:rStyle w:val="13"/>
          <w:rFonts w:cs="Times" w:hint="eastAsia"/>
          <w:sz w:val="24"/>
          <w:szCs w:val="24"/>
        </w:rPr>
        <w:t>和</w:t>
      </w:r>
      <w:r>
        <w:rPr>
          <w:rStyle w:val="13"/>
          <w:rFonts w:ascii="Times New Roman" w:hAnsi="Times New Roman" w:cs="Times New Roman"/>
          <w:sz w:val="24"/>
          <w:szCs w:val="24"/>
        </w:rPr>
        <w:t>(HCl)(H</w:t>
      </w:r>
      <w:r>
        <w:rPr>
          <w:rStyle w:val="13"/>
          <w:rFonts w:ascii="Times New Roman" w:hAnsi="Times New Roman" w:cs="Times New Roman"/>
          <w:sz w:val="24"/>
          <w:szCs w:val="24"/>
          <w:vertAlign w:val="subscript"/>
        </w:rPr>
        <w:t>2</w:t>
      </w:r>
      <w:r>
        <w:rPr>
          <w:rStyle w:val="13"/>
          <w:rFonts w:ascii="Times New Roman" w:hAnsi="Times New Roman" w:cs="Times New Roman"/>
          <w:sz w:val="24"/>
          <w:szCs w:val="24"/>
        </w:rPr>
        <w:t>O)</w:t>
      </w:r>
      <w:r>
        <w:rPr>
          <w:rStyle w:val="13"/>
          <w:rFonts w:ascii="Times New Roman" w:hAnsi="Times New Roman" w:cs="Times New Roman"/>
          <w:sz w:val="24"/>
          <w:szCs w:val="24"/>
          <w:vertAlign w:val="subscript"/>
        </w:rPr>
        <w:t>2</w:t>
      </w:r>
      <w:r>
        <w:rPr>
          <w:rStyle w:val="13"/>
          <w:rFonts w:ascii="Times New Roman" w:hAnsi="Times New Roman" w:cs="Times New Roman" w:hint="eastAsia"/>
          <w:sz w:val="24"/>
          <w:szCs w:val="24"/>
        </w:rPr>
        <w:t>则是在</w:t>
      </w:r>
      <w:r>
        <w:rPr>
          <w:rStyle w:val="13"/>
          <w:rFonts w:ascii="Times New Roman" w:hAnsi="Times New Roman" w:cs="Times New Roman"/>
          <w:sz w:val="24"/>
          <w:szCs w:val="24"/>
        </w:rPr>
        <w:lastRenderedPageBreak/>
        <w:t>BLYP-D</w:t>
      </w:r>
      <w:r>
        <w:rPr>
          <w:rStyle w:val="13"/>
          <w:rFonts w:ascii="Times New Roman" w:hAnsi="Times New Roman" w:cs="Times New Roman" w:hint="eastAsia"/>
          <w:sz w:val="24"/>
          <w:szCs w:val="24"/>
        </w:rPr>
        <w:t>势能下完成的取样。</w:t>
      </w:r>
    </w:p>
    <w:p w14:paraId="76DF6D18" w14:textId="77777777" w:rsidR="00E5107B" w:rsidRDefault="00CA7929">
      <w:pPr>
        <w:pStyle w:val="2"/>
      </w:pPr>
      <w:r>
        <w:rPr>
          <w:rFonts w:hint="eastAsia"/>
        </w:rPr>
        <w:t xml:space="preserve">  </w:t>
      </w:r>
      <w:bookmarkStart w:id="78" w:name="_Toc477248728"/>
      <w:bookmarkStart w:id="79" w:name="_Toc477162229"/>
      <w:r>
        <w:rPr>
          <w:rFonts w:hint="eastAsia"/>
        </w:rPr>
        <w:t>丙酮水溶液光谱结果讨论</w:t>
      </w:r>
      <w:bookmarkEnd w:id="78"/>
      <w:bookmarkEnd w:id="79"/>
    </w:p>
    <w:p w14:paraId="74691D50" w14:textId="77777777" w:rsidR="00E5107B" w:rsidRDefault="00CA7929">
      <w:pPr>
        <w:spacing w:line="360" w:lineRule="auto"/>
        <w:ind w:firstLine="480"/>
        <w:rPr>
          <w:rFonts w:ascii="Times New Roman" w:hAnsi="Times New Roman" w:cs="Times New Roman"/>
          <w:sz w:val="24"/>
          <w:szCs w:val="24"/>
        </w:rPr>
      </w:pPr>
      <w:r>
        <w:rPr>
          <w:rFonts w:hint="eastAsia"/>
          <w:sz w:val="24"/>
          <w:szCs w:val="24"/>
        </w:rPr>
        <w:t>为了说明量子振动微扰方法在凝聚相中的应用，我们将该方法应用于计算水溶液中的丙酮分子羰基的瞬时振动频率。其计算细节我们已经在</w:t>
      </w:r>
      <w:r>
        <w:rPr>
          <w:rFonts w:ascii="Times New Roman" w:hAnsi="Times New Roman" w:cs="Times New Roman"/>
          <w:sz w:val="24"/>
          <w:szCs w:val="24"/>
        </w:rPr>
        <w:t>3.1.2</w:t>
      </w:r>
      <w:r>
        <w:rPr>
          <w:rFonts w:hint="eastAsia"/>
          <w:sz w:val="24"/>
          <w:szCs w:val="24"/>
        </w:rPr>
        <w:t>节中陈述过了，因此这边就不再做过多的陈述。这里瞬时羰基的振动频率的计算是基于杂化的量子振动微扰的方法。这里，参考结构（即孤立的丙酮分子）的羰基振动的参考频率是通过高水平的电子结构计算方法获得的，而时间依赖的溶剂分子对中心分子的微扰能的获得是基于量子力学</w:t>
      </w:r>
      <w:r>
        <w:rPr>
          <w:rFonts w:hint="eastAsia"/>
          <w:sz w:val="24"/>
          <w:szCs w:val="24"/>
        </w:rPr>
        <w:t>/</w:t>
      </w:r>
      <w:r>
        <w:rPr>
          <w:rFonts w:hint="eastAsia"/>
          <w:sz w:val="24"/>
          <w:szCs w:val="24"/>
        </w:rPr>
        <w:t>分子力学联合的势能，这里量子力学的部分是用半经验的</w:t>
      </w:r>
      <w:r>
        <w:rPr>
          <w:rFonts w:ascii="Times New Roman" w:hAnsi="Times New Roman" w:cs="Times New Roman"/>
          <w:sz w:val="24"/>
          <w:szCs w:val="24"/>
        </w:rPr>
        <w:t>Austin Model 1 (AM1)</w:t>
      </w:r>
      <w:r>
        <w:rPr>
          <w:rFonts w:hint="eastAsia"/>
          <w:sz w:val="24"/>
          <w:szCs w:val="24"/>
        </w:rPr>
        <w:t>哈密顿量来获得的。特别的，孤立丙酮的前三个</w:t>
      </w:r>
      <w:r>
        <w:rPr>
          <w:rFonts w:ascii="Times New Roman" w:hAnsi="Times New Roman" w:cs="Times New Roman"/>
          <w:sz w:val="24"/>
          <w:szCs w:val="24"/>
        </w:rPr>
        <w:t>C=O</w:t>
      </w:r>
      <w:r>
        <w:rPr>
          <w:rFonts w:hint="eastAsia"/>
          <w:sz w:val="24"/>
          <w:szCs w:val="24"/>
        </w:rPr>
        <w:t>振动波函数是通过解基于羰基振动模坐标的一维势能曲线的薛定谔方程而获得的。而这里的一维势能是沿着羰基振动模坐标而扫得的势能曲线，势能点的计算是基于</w:t>
      </w:r>
      <w:r>
        <w:rPr>
          <w:rFonts w:ascii="Times New Roman" w:hAnsi="Times New Roman" w:cs="Times New Roman"/>
          <w:sz w:val="24"/>
          <w:szCs w:val="24"/>
        </w:rPr>
        <w:t>CCSD(T)-F12B/cc-pVTZ</w:t>
      </w:r>
      <w:r>
        <w:rPr>
          <w:rFonts w:ascii="Times New Roman" w:hAnsi="Times New Roman" w:cs="Times New Roman" w:hint="eastAsia"/>
          <w:sz w:val="24"/>
          <w:szCs w:val="24"/>
        </w:rPr>
        <w:t>的电子结构计算水平。这里的基态到第一激发态的跃迁频率为</w:t>
      </w:r>
      <w:r>
        <w:rPr>
          <w:rFonts w:ascii="Times New Roman" w:hAnsi="Times New Roman" w:cs="Times New Roman" w:hint="eastAsia"/>
          <w:sz w:val="24"/>
          <w:szCs w:val="24"/>
        </w:rPr>
        <w:t>1776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，与气相实验中所获得的振动频率</w:t>
      </w:r>
      <w:r>
        <w:rPr>
          <w:rFonts w:ascii="Times New Roman" w:hAnsi="Times New Roman" w:cs="Times New Roman" w:hint="eastAsia"/>
          <w:sz w:val="24"/>
          <w:szCs w:val="24"/>
        </w:rPr>
        <w:t>1738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相差</w:t>
      </w:r>
      <w:r>
        <w:rPr>
          <w:rFonts w:ascii="Times New Roman" w:hAnsi="Times New Roman" w:cs="Times New Roman" w:hint="eastAsia"/>
          <w:sz w:val="24"/>
          <w:szCs w:val="24"/>
        </w:rPr>
        <w:t>38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w:t>
      </w:r>
    </w:p>
    <w:p w14:paraId="7F967FF8" w14:textId="77777777" w:rsidR="00E5107B" w:rsidRDefault="00CA7929">
      <w:pPr>
        <w:spacing w:line="360" w:lineRule="auto"/>
        <w:ind w:firstLine="480"/>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3.7</w:t>
      </w:r>
      <w:r>
        <w:rPr>
          <w:rFonts w:ascii="Times New Roman" w:hAnsi="Times New Roman" w:cs="Times New Roman" w:hint="eastAsia"/>
          <w:sz w:val="24"/>
          <w:szCs w:val="24"/>
        </w:rPr>
        <w:t>分别呈现了通过傅里叶变换偶极自相关函数而获得的计算红外光谱（图中由蓝色曲线表示），通过量子振动微扰的方法进而计算得到的振动频率涨落，而后进行累计展开的红外光谱（红线）以及实验的光谱（黑线）。由量子振动微扰获得的红外光谱的峰位置在</w:t>
      </w:r>
      <w:r>
        <w:rPr>
          <w:rFonts w:ascii="Times New Roman" w:hAnsi="Times New Roman" w:cs="Times New Roman" w:hint="eastAsia"/>
          <w:sz w:val="24"/>
          <w:szCs w:val="24"/>
        </w:rPr>
        <w:t>1741cm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，因此由溶剂诱导而红移了</w:t>
      </w:r>
      <w:r>
        <w:rPr>
          <w:rFonts w:ascii="Times New Roman" w:hAnsi="Times New Roman" w:cs="Times New Roman" w:hint="eastAsia"/>
          <w:sz w:val="24"/>
          <w:szCs w:val="24"/>
        </w:rPr>
        <w:t>35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。这个可以与实验的溶剂诱导红移值</w:t>
      </w:r>
      <w:r>
        <w:rPr>
          <w:rFonts w:ascii="Times New Roman" w:hAnsi="Times New Roman" w:cs="Times New Roman" w:hint="eastAsia"/>
          <w:sz w:val="24"/>
          <w:szCs w:val="24"/>
        </w:rPr>
        <w:t>41cm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做对比，其实验的峰值在</w:t>
      </w:r>
      <w:r>
        <w:rPr>
          <w:rFonts w:ascii="Times New Roman" w:hAnsi="Times New Roman" w:cs="Times New Roman" w:hint="eastAsia"/>
          <w:sz w:val="24"/>
          <w:szCs w:val="24"/>
        </w:rPr>
        <w:t>1697 cm</w:t>
      </w:r>
      <w:r>
        <w:rPr>
          <w:rFonts w:ascii="Times New Roman" w:hAnsi="Times New Roman" w:cs="Times New Roman" w:hint="eastAsia"/>
          <w:sz w:val="24"/>
          <w:szCs w:val="24"/>
          <w:vertAlign w:val="superscript"/>
        </w:rPr>
        <w:t>-1</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&lt;EndNote&gt;&lt;Cite&gt;&lt;Author&gt;Haldar&lt;/Author&gt;&lt;Year&gt;2016&lt;/Year&gt;&lt;RecNum&gt;300&lt;/RecNum&gt;&lt;DisplayText&gt;&lt;style face="superscript"&gt;[74]&lt;/style&gt;&lt;/DisplayText&gt;&lt;record&gt;&lt;rec-number&gt;300&lt;/rec-number&gt;&lt;foreign-keys&gt;&lt;key app="EN" db-id="vrp52er0n2tr57e5sp2pzeaet9p2w</w:instrText>
      </w:r>
      <w:r>
        <w:rPr>
          <w:rFonts w:ascii="Times New Roman" w:hAnsi="Times New Roman" w:cs="Times New Roman" w:hint="eastAsia"/>
          <w:sz w:val="24"/>
          <w:szCs w:val="24"/>
        </w:rPr>
        <w:instrText>2995w25"&gt;300&lt;/key&gt;&lt;/foreign-keys&gt;&lt;ref-type name="Journal Article"&gt;17&lt;/ref-type&gt;&lt;contributors&gt;&lt;authors&gt;&lt;author&gt;Haldar, Tapas&lt;/author&gt;&lt;author&gt;Bagchi, Sayan&lt;/author&gt;&lt;/authors&gt;&lt;/contributors&gt;&lt;titles&gt;&lt;title&gt;Electrostatic Interactions Are Key to C</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O n-</w:instrText>
      </w:r>
      <w:r>
        <w:rPr>
          <w:rFonts w:ascii="Times New Roman" w:hAnsi="Times New Roman" w:cs="Times New Roman" w:hint="eastAsia"/>
          <w:sz w:val="24"/>
          <w:szCs w:val="24"/>
        </w:rPr>
        <w:instrText>π</w:instrText>
      </w:r>
      <w:r>
        <w:rPr>
          <w:rFonts w:ascii="Times New Roman" w:hAnsi="Times New Roman" w:cs="Times New Roman" w:hint="eastAsia"/>
          <w:sz w:val="24"/>
          <w:szCs w:val="24"/>
        </w:rPr>
        <w:instrText>* Shifts</w:instrText>
      </w:r>
      <w:r>
        <w:rPr>
          <w:rFonts w:ascii="Times New Roman" w:hAnsi="Times New Roman" w:cs="Times New Roman"/>
          <w:sz w:val="24"/>
          <w:szCs w:val="24"/>
        </w:rPr>
        <w:instrText>: An Experimental Proof&lt;/title&gt;&lt;secondary-title&gt;Physical Chemistry Letters&lt;/secondary-title&gt;&lt;/titles&gt;&lt;periodical&gt;&lt;full-title&gt;Physical Chemistry Letters&lt;/full-title&gt;&lt;abbr-1&gt;J. Phys. Chem. Lett.&lt;/abbr-1&gt;&lt;/periodical&gt;&lt;pages&gt;2270-2275&lt;/pages&gt;&lt;volume&gt;7&lt;/volume&gt;&lt;number&gt;12&lt;/number&gt;&lt;dates&gt;&lt;year&gt;2016&lt;/year&gt;&lt;pub-dates&gt;&lt;date&gt;2016/06/16&lt;/date&gt;&lt;/pub-dates&gt;&lt;/dates&gt;&lt;publisher&gt;American Chemical Society&lt;/publisher&gt;&lt;isbn&gt;1948-7185&lt;/isbn&gt;&lt;urls&gt;&lt;related-urls&gt;&lt;url&gt;http://dx.doi.org/10.1021/acs.jpclett.6b01052&lt;/url&gt;&lt;/related-urls&gt;&lt;/urls&gt;&lt;electronic-resource-num&gt;10.1021/acs.jpclett.6b01052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sz w:val="24"/>
          <w:szCs w:val="24"/>
          <w:vertAlign w:val="superscript"/>
        </w:rPr>
        <w:t>[</w:t>
      </w:r>
      <w:hyperlink w:anchor="_ENREF_74" w:tooltip="Haldar, 2016 #300" w:history="1">
        <w:r>
          <w:rPr>
            <w:rFonts w:ascii="Times New Roman" w:hAnsi="Times New Roman" w:cs="Times New Roman"/>
            <w:sz w:val="24"/>
            <w:szCs w:val="24"/>
            <w:vertAlign w:val="superscript"/>
          </w:rPr>
          <w:t>74</w:t>
        </w:r>
      </w:hyperlink>
      <w:r>
        <w:rPr>
          <w:rFonts w:ascii="Times New Roman" w:hAnsi="Times New Roman" w:cs="Times New Roman"/>
          <w:sz w:val="24"/>
          <w:szCs w:val="24"/>
          <w:vertAlign w:val="superscript"/>
        </w:rPr>
        <w:t>]</w:t>
      </w:r>
      <w:r>
        <w:rPr>
          <w:rFonts w:ascii="Times New Roman" w:hAnsi="Times New Roman" w:cs="Times New Roman"/>
          <w:sz w:val="24"/>
          <w:szCs w:val="24"/>
        </w:rPr>
        <w:fldChar w:fldCharType="end"/>
      </w:r>
      <w:r>
        <w:rPr>
          <w:rFonts w:ascii="Times New Roman" w:hAnsi="Times New Roman" w:cs="Times New Roman" w:hint="eastAsia"/>
          <w:sz w:val="24"/>
          <w:szCs w:val="24"/>
        </w:rPr>
        <w:t>。这种溶剂效应值的符合说明了</w:t>
      </w:r>
      <w:r>
        <w:rPr>
          <w:rFonts w:ascii="Times New Roman" w:hAnsi="Times New Roman" w:cs="Times New Roman" w:hint="eastAsia"/>
          <w:sz w:val="24"/>
          <w:szCs w:val="24"/>
        </w:rPr>
        <w:t>AM1</w:t>
      </w:r>
      <w:r>
        <w:rPr>
          <w:rFonts w:ascii="Times New Roman" w:hAnsi="Times New Roman" w:cs="Times New Roman" w:hint="eastAsia"/>
          <w:sz w:val="24"/>
          <w:szCs w:val="24"/>
        </w:rPr>
        <w:t>模型在</w:t>
      </w:r>
      <w:r>
        <w:rPr>
          <w:rFonts w:ascii="Times New Roman" w:hAnsi="Times New Roman" w:cs="Times New Roman" w:hint="eastAsia"/>
          <w:sz w:val="24"/>
          <w:szCs w:val="24"/>
        </w:rPr>
        <w:t>QM/MM</w:t>
      </w:r>
      <w:r>
        <w:rPr>
          <w:rFonts w:ascii="Times New Roman" w:hAnsi="Times New Roman" w:cs="Times New Roman" w:hint="eastAsia"/>
          <w:sz w:val="24"/>
          <w:szCs w:val="24"/>
        </w:rPr>
        <w:t>模拟中能够捕捉到的溶剂模拟的溶剂效应。另外，计算得到的半封宽度（</w:t>
      </w:r>
      <w:r>
        <w:rPr>
          <w:rFonts w:ascii="Times New Roman" w:hAnsi="Times New Roman" w:cs="Times New Roman" w:hint="eastAsia"/>
          <w:sz w:val="24"/>
          <w:szCs w:val="24"/>
        </w:rPr>
        <w:t>14.8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）与实验值（</w:t>
      </w:r>
      <w:r>
        <w:rPr>
          <w:rFonts w:ascii="Times New Roman" w:hAnsi="Times New Roman" w:cs="Times New Roman" w:hint="eastAsia"/>
          <w:sz w:val="24"/>
          <w:szCs w:val="24"/>
        </w:rPr>
        <w:t>15.1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）吻合得很好。另一方面，通过傅里叶变换而得到的最大峰位置在</w:t>
      </w:r>
      <w:r>
        <w:rPr>
          <w:rFonts w:ascii="Times New Roman" w:hAnsi="Times New Roman" w:cs="Times New Roman" w:hint="eastAsia"/>
          <w:sz w:val="24"/>
          <w:szCs w:val="24"/>
        </w:rPr>
        <w:t>1414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，这与气相中的值相比，红移了</w:t>
      </w:r>
      <w:r>
        <w:rPr>
          <w:rFonts w:ascii="Times New Roman" w:hAnsi="Times New Roman" w:cs="Times New Roman" w:hint="eastAsia"/>
          <w:sz w:val="24"/>
          <w:szCs w:val="24"/>
        </w:rPr>
        <w:t>30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w:t>
      </w:r>
      <w:r>
        <w:rPr>
          <w:rFonts w:ascii="Times New Roman" w:hAnsi="Times New Roman" w:cs="Times New Roman" w:hint="eastAsia"/>
          <w:sz w:val="24"/>
          <w:szCs w:val="24"/>
        </w:rPr>
        <w:t>AM1</w:t>
      </w:r>
      <w:r>
        <w:rPr>
          <w:rFonts w:ascii="Times New Roman" w:hAnsi="Times New Roman" w:cs="Times New Roman" w:hint="eastAsia"/>
          <w:sz w:val="24"/>
          <w:szCs w:val="24"/>
        </w:rPr>
        <w:t>的哈密顿量强烈地低估了丙酮中羰基的伸缩振动频率，与实验相比，这个低估的量为</w:t>
      </w:r>
      <w:r>
        <w:rPr>
          <w:rFonts w:ascii="Times New Roman" w:hAnsi="Times New Roman" w:cs="Times New Roman" w:hint="eastAsia"/>
          <w:sz w:val="24"/>
          <w:szCs w:val="24"/>
        </w:rPr>
        <w:t>294 cm-1</w:t>
      </w:r>
      <w:r>
        <w:rPr>
          <w:rFonts w:ascii="Times New Roman" w:hAnsi="Times New Roman" w:cs="Times New Roman" w:hint="eastAsia"/>
          <w:sz w:val="24"/>
          <w:szCs w:val="24"/>
        </w:rPr>
        <w:t>。这个是由在凝聚相中直接对偶极自相</w:t>
      </w:r>
      <w:r>
        <w:rPr>
          <w:rFonts w:ascii="Times New Roman" w:hAnsi="Times New Roman" w:cs="Times New Roman" w:hint="eastAsia"/>
          <w:sz w:val="24"/>
          <w:szCs w:val="24"/>
        </w:rPr>
        <w:lastRenderedPageBreak/>
        <w:t>关函数进行傅里叶变换而得到的。由于跟量子振动微扰的计算相似，傅里叶变换偶极自相关函数的光谱包含了非谐性并且捕捉了溶剂效应，这其中</w:t>
      </w:r>
      <w:r>
        <w:rPr>
          <w:rFonts w:ascii="Times New Roman" w:hAnsi="Times New Roman" w:cs="Times New Roman" w:hint="eastAsia"/>
          <w:sz w:val="24"/>
          <w:szCs w:val="24"/>
        </w:rPr>
        <w:t>5 cm</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，这个这么小的差别来源于核的量子效应。量子振动一阶微扰和偶极自相关函数，这两种方法结果的差别也说明了杂化方法的使用可以有效地修正由低水平的</w:t>
      </w:r>
      <w:r>
        <w:rPr>
          <w:rFonts w:ascii="Times New Roman" w:hAnsi="Times New Roman" w:cs="Times New Roman" w:hint="eastAsia"/>
          <w:sz w:val="24"/>
          <w:szCs w:val="24"/>
        </w:rPr>
        <w:t>QM/MM</w:t>
      </w:r>
      <w:r>
        <w:rPr>
          <w:rFonts w:ascii="Times New Roman" w:hAnsi="Times New Roman" w:cs="Times New Roman" w:hint="eastAsia"/>
          <w:sz w:val="24"/>
          <w:szCs w:val="24"/>
        </w:rPr>
        <w:t>势能在对绝对频率计算时引进的误差。</w:t>
      </w:r>
    </w:p>
    <w:p w14:paraId="4BB83B50" w14:textId="77777777" w:rsidR="00E5107B" w:rsidRDefault="00E5107B">
      <w:pPr>
        <w:rPr>
          <w:sz w:val="32"/>
          <w:szCs w:val="32"/>
        </w:rPr>
      </w:pPr>
    </w:p>
    <w:p w14:paraId="75C84D64" w14:textId="77777777" w:rsidR="00E5107B" w:rsidRDefault="00CA7929">
      <w:pPr>
        <w:ind w:firstLineChars="350" w:firstLine="1120"/>
        <w:rPr>
          <w:sz w:val="32"/>
          <w:szCs w:val="32"/>
        </w:rPr>
      </w:pPr>
      <w:r>
        <w:rPr>
          <w:noProof/>
          <w:sz w:val="32"/>
          <w:szCs w:val="32"/>
        </w:rPr>
        <w:drawing>
          <wp:inline distT="0" distB="0" distL="0" distR="0" wp14:anchorId="04A10792" wp14:editId="30AC1FBE">
            <wp:extent cx="3597275" cy="3204845"/>
            <wp:effectExtent l="19050" t="0" r="2844" b="0"/>
            <wp:docPr id="5" name="图片 2" descr="figur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figure 4.jpg"/>
                    <pic:cNvPicPr>
                      <a:picLocks noChangeAspect="1"/>
                    </pic:cNvPicPr>
                  </pic:nvPicPr>
                  <pic:blipFill>
                    <a:blip r:embed="rId355" cstate="print"/>
                    <a:stretch>
                      <a:fillRect/>
                    </a:stretch>
                  </pic:blipFill>
                  <pic:spPr>
                    <a:xfrm>
                      <a:off x="0" y="0"/>
                      <a:ext cx="3601484" cy="3208630"/>
                    </a:xfrm>
                    <a:prstGeom prst="rect">
                      <a:avLst/>
                    </a:prstGeom>
                  </pic:spPr>
                </pic:pic>
              </a:graphicData>
            </a:graphic>
          </wp:inline>
        </w:drawing>
      </w:r>
    </w:p>
    <w:p w14:paraId="204DF3A9" w14:textId="77777777" w:rsidR="00E5107B" w:rsidRDefault="00CA7929">
      <w:pPr>
        <w:spacing w:line="360" w:lineRule="auto"/>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3.7</w:t>
      </w:r>
      <w:r>
        <w:rPr>
          <w:rFonts w:ascii="Times New Roman" w:hAnsi="Times New Roman" w:cs="Times New Roman" w:hint="eastAsia"/>
          <w:sz w:val="24"/>
          <w:szCs w:val="24"/>
        </w:rPr>
        <w:t>呈现了丙酮中的羰基在水溶液中的伸缩振动的实验和计算的红外光谱。计算的光谱是来自一阶量子振动微扰方法的计算，其中，参考振动波函数是在</w:t>
      </w:r>
      <w:r>
        <w:rPr>
          <w:rFonts w:ascii="Times New Roman" w:hAnsi="Times New Roman" w:cs="Times New Roman" w:hint="eastAsia"/>
          <w:sz w:val="24"/>
          <w:szCs w:val="24"/>
        </w:rPr>
        <w:t>CCSD(T)</w:t>
      </w:r>
      <w:r>
        <w:rPr>
          <w:rFonts w:ascii="Times New Roman" w:hAnsi="Times New Roman" w:cs="Times New Roman" w:hint="eastAsia"/>
          <w:sz w:val="24"/>
          <w:szCs w:val="24"/>
        </w:rPr>
        <w:t>电子结构级别上完成的，而量子力学（</w:t>
      </w:r>
      <w:r>
        <w:rPr>
          <w:rFonts w:ascii="Times New Roman" w:hAnsi="Times New Roman" w:cs="Times New Roman" w:hint="eastAsia"/>
          <w:sz w:val="24"/>
          <w:szCs w:val="24"/>
        </w:rPr>
        <w:t>AM1</w:t>
      </w:r>
      <w:r>
        <w:rPr>
          <w:rFonts w:ascii="Times New Roman" w:hAnsi="Times New Roman" w:cs="Times New Roman" w:hint="eastAsia"/>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分子力学联合势能用来计算溶剂涨落导致的羰基振动频率的位移。这个计算的光谱用红色曲线表示。另外，基于量子力学（</w:t>
      </w:r>
      <w:r>
        <w:rPr>
          <w:rFonts w:ascii="Times New Roman" w:hAnsi="Times New Roman" w:cs="Times New Roman" w:hint="eastAsia"/>
          <w:sz w:val="24"/>
          <w:szCs w:val="24"/>
        </w:rPr>
        <w:t>AM1</w:t>
      </w:r>
      <w:r>
        <w:rPr>
          <w:rFonts w:ascii="Times New Roman" w:hAnsi="Times New Roman" w:cs="Times New Roman" w:hint="eastAsia"/>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分子力学联合势能进行分子动力学对偶极矩的时间自相关函数进行计算，然后再进一步进行傅里叶变换，则可以得到由蓝色曲线标示的计算的红外光谱。</w:t>
      </w:r>
    </w:p>
    <w:p w14:paraId="69895775" w14:textId="77777777" w:rsidR="00E5107B" w:rsidRDefault="00E5107B">
      <w:pPr>
        <w:spacing w:line="360" w:lineRule="auto"/>
        <w:rPr>
          <w:rFonts w:ascii="Times New Roman" w:hAnsi="Times New Roman" w:cs="Times New Roman"/>
          <w:sz w:val="24"/>
          <w:szCs w:val="24"/>
        </w:rPr>
      </w:pPr>
    </w:p>
    <w:p w14:paraId="54ED2521" w14:textId="77777777" w:rsidR="00E5107B" w:rsidRDefault="00E5107B">
      <w:pPr>
        <w:spacing w:line="360" w:lineRule="auto"/>
        <w:rPr>
          <w:rFonts w:ascii="Times New Roman" w:hAnsi="Times New Roman" w:cs="Times New Roman"/>
          <w:sz w:val="24"/>
          <w:szCs w:val="24"/>
        </w:rPr>
      </w:pPr>
    </w:p>
    <w:p w14:paraId="28B645F8" w14:textId="77777777" w:rsidR="00E5107B" w:rsidRDefault="00E5107B">
      <w:pPr>
        <w:spacing w:line="360" w:lineRule="auto"/>
        <w:rPr>
          <w:rFonts w:ascii="Times New Roman" w:hAnsi="Times New Roman" w:cs="Times New Roman"/>
          <w:sz w:val="24"/>
          <w:szCs w:val="24"/>
        </w:rPr>
      </w:pPr>
    </w:p>
    <w:p w14:paraId="73A712E8" w14:textId="77777777" w:rsidR="00E5107B" w:rsidRDefault="00E5107B">
      <w:pPr>
        <w:pStyle w:val="1"/>
        <w:numPr>
          <w:ilvl w:val="0"/>
          <w:numId w:val="0"/>
        </w:numPr>
        <w:jc w:val="both"/>
        <w:sectPr w:rsidR="00E5107B">
          <w:headerReference w:type="even" r:id="rId356"/>
          <w:footerReference w:type="even" r:id="rId357"/>
          <w:footerReference w:type="default" r:id="rId358"/>
          <w:headerReference w:type="first" r:id="rId359"/>
          <w:pgSz w:w="11906" w:h="16838"/>
          <w:pgMar w:top="1928" w:right="1701" w:bottom="1701" w:left="1701" w:header="1361" w:footer="992" w:gutter="567"/>
          <w:pgNumType w:start="20"/>
          <w:cols w:space="425"/>
          <w:docGrid w:type="linesAndChars" w:linePitch="312"/>
        </w:sectPr>
      </w:pPr>
    </w:p>
    <w:p w14:paraId="6B8D49FC" w14:textId="77777777" w:rsidR="00E5107B" w:rsidRDefault="00CA7929">
      <w:pPr>
        <w:pStyle w:val="1"/>
      </w:pPr>
      <w:bookmarkStart w:id="80" w:name="_Toc477248729"/>
      <w:bookmarkStart w:id="81" w:name="_Toc477162230"/>
      <w:r>
        <w:rPr>
          <w:rFonts w:hint="eastAsia"/>
        </w:rPr>
        <w:lastRenderedPageBreak/>
        <w:t>结论与展望</w:t>
      </w:r>
      <w:bookmarkEnd w:id="80"/>
      <w:bookmarkEnd w:id="81"/>
    </w:p>
    <w:p w14:paraId="265C448E" w14:textId="77777777" w:rsidR="00E5107B" w:rsidRDefault="00CA7929">
      <w:pPr>
        <w:spacing w:line="360" w:lineRule="auto"/>
        <w:ind w:firstLine="480"/>
        <w:rPr>
          <w:sz w:val="24"/>
          <w:szCs w:val="24"/>
        </w:rPr>
      </w:pPr>
      <w:r>
        <w:rPr>
          <w:rFonts w:hint="eastAsia"/>
          <w:sz w:val="24"/>
          <w:szCs w:val="24"/>
        </w:rPr>
        <w:t>我们发展了一套量子振动微扰的方法，并用他来有效地计算生色团中的瞬时振动频率，所有计算的结构都是来源于分子动力学轨迹。这种量子振动微扰的方法是一种半经典的方法，他结合了利用量子力学对特定振动模核运动的处理和利用经典力学来进行分子动力学的模拟。这种方法把分子间的相互作用作为微扰处理，这种微扰是相对于参考振动态的哈密顿量而言的。计算效率的提升是通过以下三个方面来完成的：（</w:t>
      </w:r>
      <w:r>
        <w:rPr>
          <w:rFonts w:hint="eastAsia"/>
          <w:sz w:val="24"/>
          <w:szCs w:val="24"/>
        </w:rPr>
        <w:t>1</w:t>
      </w:r>
      <w:r>
        <w:rPr>
          <w:rFonts w:hint="eastAsia"/>
          <w:sz w:val="24"/>
          <w:szCs w:val="24"/>
        </w:rPr>
        <w:t>）使用势能优化的离散变分格点来描述某一振动模的各个振动态波函数；（</w:t>
      </w:r>
      <w:r>
        <w:rPr>
          <w:rFonts w:hint="eastAsia"/>
          <w:sz w:val="24"/>
          <w:szCs w:val="24"/>
        </w:rPr>
        <w:t>2</w:t>
      </w:r>
      <w:r>
        <w:rPr>
          <w:rFonts w:hint="eastAsia"/>
          <w:sz w:val="24"/>
          <w:szCs w:val="24"/>
        </w:rPr>
        <w:t>）通过微扰的方法来实现对能量位移的计算，而这些能量位移是由溶剂的动态涨落导致的；（</w:t>
      </w:r>
      <w:r>
        <w:rPr>
          <w:rFonts w:hint="eastAsia"/>
          <w:sz w:val="24"/>
          <w:szCs w:val="24"/>
        </w:rPr>
        <w:t>3</w:t>
      </w:r>
      <w:r>
        <w:rPr>
          <w:rFonts w:hint="eastAsia"/>
          <w:sz w:val="24"/>
          <w:szCs w:val="24"/>
        </w:rPr>
        <w:t>）量子力学</w:t>
      </w:r>
      <w:r>
        <w:rPr>
          <w:rFonts w:hint="eastAsia"/>
          <w:sz w:val="24"/>
          <w:szCs w:val="24"/>
        </w:rPr>
        <w:t>/</w:t>
      </w:r>
      <w:r>
        <w:rPr>
          <w:rFonts w:hint="eastAsia"/>
          <w:sz w:val="24"/>
          <w:szCs w:val="24"/>
        </w:rPr>
        <w:t>分子力学联用势能的应用，对该方法在凝聚相体系以及生物体系的应用起到了有效的帮助。进一步来说，我们发现一阶振动微扰的方法对氯化氢</w:t>
      </w:r>
      <w:r>
        <w:rPr>
          <w:rFonts w:hint="eastAsia"/>
          <w:sz w:val="24"/>
          <w:szCs w:val="24"/>
        </w:rPr>
        <w:t>-</w:t>
      </w:r>
      <w:r>
        <w:rPr>
          <w:rFonts w:hint="eastAsia"/>
          <w:sz w:val="24"/>
          <w:szCs w:val="24"/>
        </w:rPr>
        <w:t>水团簇的体系已经足够精确了，这个结论是我们通过一个测试验证过的。势能优化离散变分格点以及微扰方法的使用避免了直接解薛定谔方程，这在一定程度上减少了对红外光谱计算的计算成本。因此，量子振动微扰方法的计算成本与需要在势能优化离散变分格点上计算势能点的成本一致。量子力学</w:t>
      </w:r>
      <w:r>
        <w:rPr>
          <w:rFonts w:hint="eastAsia"/>
          <w:sz w:val="24"/>
          <w:szCs w:val="24"/>
        </w:rPr>
        <w:t>/</w:t>
      </w:r>
      <w:r>
        <w:rPr>
          <w:rFonts w:hint="eastAsia"/>
          <w:sz w:val="24"/>
          <w:szCs w:val="24"/>
        </w:rPr>
        <w:t>分子力学联合势能自然地包含了溶剂的动力学效应，这能够系统地提高计算精度以及计算效率。这也进一步避免了发展经验势能面以及提供相应的偶极矩面的需要，当我们计算的体系改变的时候。由于时间依赖的振动频率可以时刻被计算，如果我们的动力学轨迹已经确定了，那么特殊振动模的线性光谱以及二维光谱将可以基于频率时间相关函数被计算出来。即使我们看到了这个方法可以在氯化氢</w:t>
      </w:r>
      <w:r>
        <w:rPr>
          <w:rFonts w:hint="eastAsia"/>
          <w:sz w:val="24"/>
          <w:szCs w:val="24"/>
        </w:rPr>
        <w:t>-</w:t>
      </w:r>
      <w:r>
        <w:rPr>
          <w:rFonts w:hint="eastAsia"/>
          <w:sz w:val="24"/>
          <w:szCs w:val="24"/>
        </w:rPr>
        <w:t>水团簇中有很好的表现，但是，我们要强调的是这个方法可以简单地扩展到对大分子体系的应用，因为微扰的方法只需要考虑量子力学</w:t>
      </w:r>
      <w:r>
        <w:rPr>
          <w:rFonts w:hint="eastAsia"/>
          <w:sz w:val="24"/>
          <w:szCs w:val="24"/>
        </w:rPr>
        <w:t>/</w:t>
      </w:r>
      <w:r>
        <w:rPr>
          <w:rFonts w:hint="eastAsia"/>
          <w:sz w:val="24"/>
          <w:szCs w:val="24"/>
        </w:rPr>
        <w:t>分子力学联合势能下的单电子的积分。因此，只要某个体系能够实现在量子力学</w:t>
      </w:r>
      <w:r>
        <w:rPr>
          <w:rFonts w:hint="eastAsia"/>
          <w:sz w:val="24"/>
          <w:szCs w:val="24"/>
        </w:rPr>
        <w:t>/</w:t>
      </w:r>
      <w:r>
        <w:rPr>
          <w:rFonts w:hint="eastAsia"/>
          <w:sz w:val="24"/>
          <w:szCs w:val="24"/>
        </w:rPr>
        <w:t>分子力学联合势能下的模拟，那么量子振动微扰的方法将能够计算出基于该势能的瞬时振动频率。</w:t>
      </w:r>
    </w:p>
    <w:p w14:paraId="3CBEC6BD" w14:textId="77777777" w:rsidR="00E5107B" w:rsidRDefault="00CA7929">
      <w:pPr>
        <w:spacing w:line="360" w:lineRule="auto"/>
        <w:ind w:firstLine="480"/>
        <w:rPr>
          <w:sz w:val="24"/>
          <w:szCs w:val="24"/>
        </w:rPr>
      </w:pPr>
      <w:r>
        <w:rPr>
          <w:rFonts w:hint="eastAsia"/>
          <w:sz w:val="24"/>
          <w:szCs w:val="24"/>
        </w:rPr>
        <w:t>分子内与分子间的模耦合是非常重要的，但是目前的量子振动微扰方</w:t>
      </w:r>
      <w:r>
        <w:rPr>
          <w:rFonts w:hint="eastAsia"/>
          <w:sz w:val="24"/>
          <w:szCs w:val="24"/>
        </w:rPr>
        <w:lastRenderedPageBreak/>
        <w:t>法并没有将该耦合效应包含在计算中。这是一个非常重要的课题，即使目前我们认为基于势能优化离散变分格点的方法，量子振动微扰的方法可以较为直接地将单个振动模的计算扩展到多个振动模之间的耦合计算（在前文的叙述中，我们讨论过这个问题），但是我们将在以后的工作中对其进行更加深入的探论。分子内（分子间）的模耦合可以通过使用振动组态相互作用（</w:t>
      </w:r>
      <w:r>
        <w:rPr>
          <w:rFonts w:ascii="Times New Roman" w:hAnsi="Times New Roman" w:cs="Times New Roman" w:hint="eastAsia"/>
          <w:sz w:val="24"/>
          <w:szCs w:val="24"/>
        </w:rPr>
        <w:t>V</w:t>
      </w:r>
      <w:r>
        <w:rPr>
          <w:rFonts w:ascii="Times New Roman" w:hAnsi="Times New Roman" w:cs="Times New Roman"/>
          <w:sz w:val="24"/>
          <w:szCs w:val="24"/>
        </w:rPr>
        <w:t xml:space="preserve">ibrational </w:t>
      </w:r>
      <w:r>
        <w:rPr>
          <w:rFonts w:ascii="Times New Roman" w:hAnsi="Times New Roman" w:cs="Times New Roman" w:hint="eastAsia"/>
          <w:sz w:val="24"/>
          <w:szCs w:val="24"/>
        </w:rPr>
        <w:t>C</w:t>
      </w:r>
      <w:r>
        <w:rPr>
          <w:rFonts w:ascii="Times New Roman" w:hAnsi="Times New Roman" w:cs="Times New Roman"/>
          <w:sz w:val="24"/>
          <w:szCs w:val="24"/>
        </w:rPr>
        <w:t xml:space="preserve">onfiguration </w:t>
      </w:r>
      <w:r>
        <w:rPr>
          <w:rFonts w:ascii="Times New Roman" w:hAnsi="Times New Roman" w:cs="Times New Roman" w:hint="eastAsia"/>
          <w:sz w:val="24"/>
          <w:szCs w:val="24"/>
        </w:rPr>
        <w:t>I</w:t>
      </w:r>
      <w:r>
        <w:rPr>
          <w:rFonts w:ascii="Times New Roman" w:hAnsi="Times New Roman" w:cs="Times New Roman"/>
          <w:sz w:val="24"/>
          <w:szCs w:val="24"/>
        </w:rPr>
        <w:t>nteraction, VCI</w:t>
      </w:r>
      <w:r>
        <w:rPr>
          <w:rFonts w:hint="eastAsia"/>
          <w:sz w:val="24"/>
          <w:szCs w:val="24"/>
        </w:rPr>
        <w:t>）的方法进行处理，该方法可以通过</w:t>
      </w:r>
      <w:r>
        <w:rPr>
          <w:rFonts w:hint="eastAsia"/>
          <w:sz w:val="24"/>
          <w:szCs w:val="24"/>
        </w:rPr>
        <w:t>MULTIMODE</w:t>
      </w:r>
      <w:r>
        <w:rPr>
          <w:rFonts w:hint="eastAsia"/>
          <w:sz w:val="24"/>
          <w:szCs w:val="24"/>
        </w:rPr>
        <w:t>程序进行完成，但是这个方法的计算成本太高，以至于无法实现对时间依赖振动频率的计算。</w:t>
      </w:r>
    </w:p>
    <w:p w14:paraId="7DDB219D" w14:textId="77777777" w:rsidR="00E5107B" w:rsidRDefault="00CA7929">
      <w:pPr>
        <w:spacing w:line="360" w:lineRule="auto"/>
        <w:ind w:firstLine="480"/>
        <w:rPr>
          <w:rFonts w:ascii="Times New Roman" w:hAnsi="Times New Roman" w:cs="Times New Roman"/>
          <w:sz w:val="24"/>
          <w:szCs w:val="24"/>
        </w:rPr>
      </w:pPr>
      <w:r>
        <w:rPr>
          <w:rFonts w:hint="eastAsia"/>
          <w:sz w:val="24"/>
          <w:szCs w:val="24"/>
        </w:rPr>
        <w:t>为了进一步降低计算成本，我们研究了一种杂化的策略来获得精确的峰的位置以及形状。基于这个策略，在我们目前所应用的体系中，我们利用高水平的量化计算方法计算了参考态的振动频率，而对于沿着分子动力学轨迹的瞬时的振动频率位移的计算，我们是在低水平的量子力学</w:t>
      </w:r>
      <w:r>
        <w:rPr>
          <w:rFonts w:hint="eastAsia"/>
          <w:sz w:val="24"/>
          <w:szCs w:val="24"/>
        </w:rPr>
        <w:t>/</w:t>
      </w:r>
      <w:r>
        <w:rPr>
          <w:rFonts w:hint="eastAsia"/>
          <w:sz w:val="24"/>
          <w:szCs w:val="24"/>
        </w:rPr>
        <w:t>分子力学联合势能下，利用量子振动微扰的方法来计算完成的。在氯化氢</w:t>
      </w:r>
      <w:r>
        <w:rPr>
          <w:rFonts w:hint="eastAsia"/>
          <w:sz w:val="24"/>
          <w:szCs w:val="24"/>
        </w:rPr>
        <w:t>-</w:t>
      </w:r>
      <w:r>
        <w:rPr>
          <w:rFonts w:hint="eastAsia"/>
          <w:sz w:val="24"/>
          <w:szCs w:val="24"/>
        </w:rPr>
        <w:t>水团簇的例子中，我们对比了单纯在</w:t>
      </w:r>
      <w:r>
        <w:rPr>
          <w:rFonts w:ascii="Times New Roman" w:hAnsi="Times New Roman" w:cs="Times New Roman"/>
          <w:sz w:val="24"/>
          <w:szCs w:val="24"/>
        </w:rPr>
        <w:t>CCSD(T)-F12b/cc-pVTZ</w:t>
      </w:r>
      <w:r>
        <w:rPr>
          <w:rFonts w:ascii="Times New Roman" w:hAnsi="Times New Roman" w:cs="Times New Roman" w:hint="eastAsia"/>
          <w:sz w:val="24"/>
          <w:szCs w:val="24"/>
        </w:rPr>
        <w:t>势能下，利用量子振动微扰方法所获得的振动光谱与利用将</w:t>
      </w:r>
      <w:r>
        <w:rPr>
          <w:rFonts w:ascii="Times New Roman" w:hAnsi="Times New Roman" w:cs="Times New Roman" w:hint="eastAsia"/>
          <w:sz w:val="24"/>
          <w:szCs w:val="24"/>
        </w:rPr>
        <w:t>CCSD(T)-F12b/cc-pVTZ</w:t>
      </w:r>
      <w:r>
        <w:rPr>
          <w:rFonts w:ascii="Times New Roman" w:hAnsi="Times New Roman" w:cs="Times New Roman" w:hint="eastAsia"/>
          <w:sz w:val="24"/>
          <w:szCs w:val="24"/>
        </w:rPr>
        <w:t>势能与</w:t>
      </w:r>
      <w:r>
        <w:rPr>
          <w:rFonts w:ascii="Times New Roman" w:hAnsi="Times New Roman" w:cs="Times New Roman" w:hint="eastAsia"/>
          <w:sz w:val="24"/>
          <w:szCs w:val="24"/>
        </w:rPr>
        <w:t>M06-2X</w:t>
      </w:r>
      <w:r>
        <w:rPr>
          <w:rFonts w:ascii="Times New Roman" w:hAnsi="Times New Roman" w:cs="Times New Roman" w:hint="eastAsia"/>
          <w:sz w:val="24"/>
          <w:szCs w:val="24"/>
        </w:rPr>
        <w:t>势能杂化的方法而获得的振动红外光谱，发现杂化的策略不仅可以很大程度上提升计算的效率，而且由于某种误差抵消的原因是最终的光谱结果较单纯在</w:t>
      </w:r>
      <w:r>
        <w:rPr>
          <w:rFonts w:ascii="Times New Roman" w:hAnsi="Times New Roman" w:cs="Times New Roman"/>
          <w:sz w:val="24"/>
          <w:szCs w:val="24"/>
        </w:rPr>
        <w:t>CCSD(T)-F12b/cc-pVTZ</w:t>
      </w:r>
      <w:r>
        <w:rPr>
          <w:rFonts w:ascii="Times New Roman" w:hAnsi="Times New Roman" w:cs="Times New Roman" w:hint="eastAsia"/>
          <w:sz w:val="24"/>
          <w:szCs w:val="24"/>
        </w:rPr>
        <w:t>势能下得到的光谱结果还要好很多。另外，重要的是，由于利用量子振动微扰的方法，在计算瞬时振动频率时包含了核的量子效应，其红外光谱结果要比完全基于经典力学，通过对偶极自相关函数的傅里叶变换而获得的红外光谱要好很多。我们发现</w:t>
      </w:r>
      <w:r>
        <w:rPr>
          <w:rFonts w:ascii="Times New Roman" w:hAnsi="Times New Roman" w:cs="Times New Roman" w:hint="eastAsia"/>
          <w:sz w:val="24"/>
          <w:szCs w:val="24"/>
        </w:rPr>
        <w:t>H-Cl</w:t>
      </w:r>
      <w:r>
        <w:rPr>
          <w:rFonts w:ascii="Times New Roman" w:hAnsi="Times New Roman" w:cs="Times New Roman" w:hint="eastAsia"/>
          <w:sz w:val="24"/>
          <w:szCs w:val="24"/>
        </w:rPr>
        <w:t>伸缩振动中，其非谐效应是非常重要的，并且其具有很大的溶剂效应，该现象可以在二维光谱的耗散过程中呈现出来。为了说明该方法的普适性，丙酮水溶液中的丙酮羰基的伸缩振动光谱可以通过量子振动微扰的方法来获得，并且这里也用了杂化的方法，通过</w:t>
      </w:r>
      <w:r>
        <w:rPr>
          <w:rFonts w:ascii="Times New Roman" w:hAnsi="Times New Roman" w:cs="Times New Roman" w:hint="eastAsia"/>
          <w:sz w:val="24"/>
          <w:szCs w:val="24"/>
        </w:rPr>
        <w:t>CCSD(T)</w:t>
      </w:r>
      <w:r>
        <w:rPr>
          <w:rFonts w:ascii="Times New Roman" w:hAnsi="Times New Roman" w:cs="Times New Roman" w:hint="eastAsia"/>
          <w:sz w:val="24"/>
          <w:szCs w:val="24"/>
        </w:rPr>
        <w:t>的计算水平来确定参考态的振动频率以及波函数，然后基于量子力学</w:t>
      </w:r>
      <w:r>
        <w:rPr>
          <w:rFonts w:ascii="Times New Roman" w:hAnsi="Times New Roman" w:cs="Times New Roman" w:hint="eastAsia"/>
          <w:sz w:val="24"/>
          <w:szCs w:val="24"/>
        </w:rPr>
        <w:t>/</w:t>
      </w:r>
      <w:r>
        <w:rPr>
          <w:rFonts w:ascii="Times New Roman" w:hAnsi="Times New Roman" w:cs="Times New Roman" w:hint="eastAsia"/>
          <w:sz w:val="24"/>
          <w:szCs w:val="24"/>
        </w:rPr>
        <w:t>分子力学联合的势能来计算溶质分子与溶剂分子之间的相互作用，进而计算瞬时的振动频率位移，然后由最终的光谱可以反映出溶剂效应。这些计算的溶剂诱导的光谱位移与实</w:t>
      </w:r>
      <w:r>
        <w:rPr>
          <w:rFonts w:ascii="Times New Roman" w:hAnsi="Times New Roman" w:cs="Times New Roman" w:hint="eastAsia"/>
          <w:sz w:val="24"/>
          <w:szCs w:val="24"/>
        </w:rPr>
        <w:lastRenderedPageBreak/>
        <w:t>验结果是一致的。当前的量子振动微扰的方法补充了其他的光谱计算方法，其中包括路径积分分子动力学以及基于静电的光谱映射方法。</w:t>
      </w:r>
    </w:p>
    <w:p w14:paraId="5AA585E2" w14:textId="77777777" w:rsidR="00E5107B" w:rsidRDefault="00E5107B">
      <w:pPr>
        <w:pStyle w:val="12"/>
        <w:ind w:left="1110" w:firstLineChars="0" w:firstLine="0"/>
      </w:pPr>
    </w:p>
    <w:p w14:paraId="1B0E2710" w14:textId="77777777" w:rsidR="00E5107B" w:rsidRDefault="00E5107B">
      <w:pPr>
        <w:rPr>
          <w:rFonts w:ascii="黑体" w:eastAsia="黑体" w:hAnsi="黑体"/>
          <w:sz w:val="32"/>
          <w:szCs w:val="32"/>
        </w:rPr>
      </w:pPr>
    </w:p>
    <w:p w14:paraId="08FD633D" w14:textId="77777777" w:rsidR="00E5107B" w:rsidRDefault="00E5107B">
      <w:pPr>
        <w:rPr>
          <w:rFonts w:ascii="黑体" w:eastAsia="黑体" w:hAnsi="黑体"/>
          <w:sz w:val="32"/>
          <w:szCs w:val="32"/>
        </w:rPr>
      </w:pPr>
    </w:p>
    <w:p w14:paraId="7BD4C724" w14:textId="77777777" w:rsidR="00E5107B" w:rsidRDefault="00E5107B">
      <w:pPr>
        <w:rPr>
          <w:rFonts w:ascii="黑体" w:eastAsia="黑体" w:hAnsi="黑体"/>
          <w:sz w:val="32"/>
          <w:szCs w:val="32"/>
        </w:rPr>
      </w:pPr>
    </w:p>
    <w:p w14:paraId="2CE8A1D2" w14:textId="77777777" w:rsidR="00E5107B" w:rsidRDefault="00E5107B">
      <w:pPr>
        <w:rPr>
          <w:rFonts w:ascii="黑体" w:eastAsia="黑体" w:hAnsi="黑体"/>
          <w:sz w:val="32"/>
          <w:szCs w:val="32"/>
        </w:rPr>
      </w:pPr>
    </w:p>
    <w:p w14:paraId="7394C4EF" w14:textId="77777777" w:rsidR="00E5107B" w:rsidRDefault="00E5107B">
      <w:pPr>
        <w:rPr>
          <w:rFonts w:ascii="黑体" w:eastAsia="黑体" w:hAnsi="黑体"/>
          <w:sz w:val="32"/>
          <w:szCs w:val="32"/>
        </w:rPr>
      </w:pPr>
    </w:p>
    <w:p w14:paraId="2D540840" w14:textId="77777777" w:rsidR="00E5107B" w:rsidRDefault="00E5107B">
      <w:pPr>
        <w:rPr>
          <w:rFonts w:ascii="黑体" w:eastAsia="黑体" w:hAnsi="黑体"/>
          <w:sz w:val="32"/>
          <w:szCs w:val="32"/>
        </w:rPr>
      </w:pPr>
    </w:p>
    <w:p w14:paraId="0BCD49CF" w14:textId="77777777" w:rsidR="00E5107B" w:rsidRDefault="00E5107B">
      <w:pPr>
        <w:rPr>
          <w:rFonts w:ascii="黑体" w:eastAsia="黑体" w:hAnsi="黑体"/>
          <w:sz w:val="32"/>
          <w:szCs w:val="32"/>
        </w:rPr>
      </w:pPr>
    </w:p>
    <w:p w14:paraId="5D953369" w14:textId="77777777" w:rsidR="00E5107B" w:rsidRDefault="00E5107B">
      <w:pPr>
        <w:rPr>
          <w:rFonts w:ascii="黑体" w:eastAsia="黑体" w:hAnsi="黑体"/>
          <w:sz w:val="32"/>
          <w:szCs w:val="32"/>
        </w:rPr>
      </w:pPr>
    </w:p>
    <w:p w14:paraId="3FE2193D" w14:textId="77777777" w:rsidR="00E5107B" w:rsidRDefault="00E5107B">
      <w:pPr>
        <w:rPr>
          <w:rFonts w:ascii="黑体" w:eastAsia="黑体" w:hAnsi="黑体"/>
          <w:sz w:val="32"/>
          <w:szCs w:val="32"/>
        </w:rPr>
      </w:pPr>
    </w:p>
    <w:p w14:paraId="5FEF07AF" w14:textId="77777777" w:rsidR="00E5107B" w:rsidRDefault="00E5107B">
      <w:pPr>
        <w:rPr>
          <w:rFonts w:ascii="黑体" w:eastAsia="黑体" w:hAnsi="黑体"/>
          <w:sz w:val="32"/>
          <w:szCs w:val="32"/>
        </w:rPr>
      </w:pPr>
    </w:p>
    <w:p w14:paraId="7006AC33" w14:textId="77777777" w:rsidR="00E5107B" w:rsidRDefault="00E5107B">
      <w:pPr>
        <w:rPr>
          <w:rFonts w:ascii="黑体" w:eastAsia="黑体" w:hAnsi="黑体"/>
          <w:sz w:val="32"/>
          <w:szCs w:val="32"/>
        </w:rPr>
      </w:pPr>
    </w:p>
    <w:p w14:paraId="4B090262" w14:textId="77777777" w:rsidR="00E5107B" w:rsidRDefault="00E5107B">
      <w:pPr>
        <w:rPr>
          <w:rFonts w:ascii="黑体" w:eastAsia="黑体" w:hAnsi="黑体"/>
          <w:sz w:val="32"/>
          <w:szCs w:val="32"/>
        </w:rPr>
      </w:pPr>
    </w:p>
    <w:p w14:paraId="33AD4C22" w14:textId="77777777" w:rsidR="00E5107B" w:rsidRDefault="00E5107B">
      <w:pPr>
        <w:rPr>
          <w:rFonts w:ascii="黑体" w:eastAsia="黑体" w:hAnsi="黑体"/>
          <w:sz w:val="32"/>
          <w:szCs w:val="32"/>
        </w:rPr>
      </w:pPr>
    </w:p>
    <w:p w14:paraId="1A4E88B9" w14:textId="77777777" w:rsidR="00E5107B" w:rsidRDefault="00E5107B">
      <w:pPr>
        <w:rPr>
          <w:rFonts w:ascii="黑体" w:eastAsia="黑体" w:hAnsi="黑体"/>
          <w:sz w:val="32"/>
          <w:szCs w:val="32"/>
        </w:rPr>
      </w:pPr>
    </w:p>
    <w:p w14:paraId="51DFE8EA" w14:textId="77777777" w:rsidR="00E5107B" w:rsidRDefault="00E5107B">
      <w:pPr>
        <w:rPr>
          <w:rFonts w:ascii="黑体" w:eastAsia="黑体" w:hAnsi="黑体"/>
          <w:sz w:val="32"/>
          <w:szCs w:val="32"/>
        </w:rPr>
      </w:pPr>
    </w:p>
    <w:p w14:paraId="15F72C55" w14:textId="77777777" w:rsidR="00E5107B" w:rsidRDefault="00E5107B">
      <w:pPr>
        <w:rPr>
          <w:rFonts w:ascii="黑体" w:eastAsia="黑体" w:hAnsi="黑体"/>
          <w:sz w:val="32"/>
          <w:szCs w:val="32"/>
        </w:rPr>
      </w:pPr>
    </w:p>
    <w:p w14:paraId="466C6BC1" w14:textId="77777777" w:rsidR="00E5107B" w:rsidRDefault="00E5107B">
      <w:pPr>
        <w:rPr>
          <w:rFonts w:ascii="黑体" w:eastAsia="黑体" w:hAnsi="黑体"/>
          <w:sz w:val="32"/>
          <w:szCs w:val="32"/>
        </w:rPr>
      </w:pPr>
    </w:p>
    <w:p w14:paraId="486EB1C4" w14:textId="77777777" w:rsidR="00E5107B" w:rsidRDefault="00E5107B">
      <w:pPr>
        <w:rPr>
          <w:rFonts w:ascii="黑体" w:eastAsia="黑体" w:hAnsi="黑体"/>
          <w:sz w:val="32"/>
          <w:szCs w:val="32"/>
        </w:rPr>
      </w:pPr>
    </w:p>
    <w:p w14:paraId="59A68032" w14:textId="77777777" w:rsidR="00E5107B" w:rsidRDefault="00E5107B">
      <w:pPr>
        <w:pStyle w:val="1"/>
        <w:numPr>
          <w:ilvl w:val="0"/>
          <w:numId w:val="0"/>
        </w:numPr>
        <w:ind w:left="-1"/>
        <w:sectPr w:rsidR="00E5107B">
          <w:headerReference w:type="even" r:id="rId360"/>
          <w:headerReference w:type="default" r:id="rId361"/>
          <w:headerReference w:type="first" r:id="rId362"/>
          <w:footerReference w:type="first" r:id="rId363"/>
          <w:pgSz w:w="11906" w:h="16838"/>
          <w:pgMar w:top="1928" w:right="1701" w:bottom="1701" w:left="1701" w:header="1361" w:footer="992" w:gutter="567"/>
          <w:pgNumType w:start="40"/>
          <w:cols w:space="425"/>
          <w:titlePg/>
          <w:docGrid w:type="linesAndChars" w:linePitch="312"/>
        </w:sectPr>
      </w:pPr>
    </w:p>
    <w:p w14:paraId="6390EFC1" w14:textId="77777777" w:rsidR="00E5107B" w:rsidRDefault="00E5107B">
      <w:pPr>
        <w:pStyle w:val="1"/>
        <w:numPr>
          <w:ilvl w:val="0"/>
          <w:numId w:val="0"/>
        </w:numPr>
        <w:ind w:left="-1"/>
        <w:sectPr w:rsidR="00E5107B">
          <w:footerReference w:type="first" r:id="rId364"/>
          <w:pgSz w:w="11906" w:h="16838"/>
          <w:pgMar w:top="1928" w:right="1701" w:bottom="1701" w:left="1701" w:header="1361" w:footer="992" w:gutter="567"/>
          <w:pgNumType w:start="43"/>
          <w:cols w:space="425"/>
          <w:titlePg/>
          <w:docGrid w:type="linesAndChars" w:linePitch="312"/>
        </w:sectPr>
      </w:pPr>
    </w:p>
    <w:p w14:paraId="4A4AA70A" w14:textId="77777777" w:rsidR="00E5107B" w:rsidRDefault="00CA7929">
      <w:pPr>
        <w:pStyle w:val="1"/>
        <w:numPr>
          <w:ilvl w:val="0"/>
          <w:numId w:val="0"/>
        </w:numPr>
        <w:ind w:left="-1"/>
      </w:pPr>
      <w:bookmarkStart w:id="82" w:name="_Toc477248730"/>
      <w:bookmarkStart w:id="83" w:name="_Toc477162231"/>
      <w:r>
        <w:rPr>
          <w:rFonts w:hint="eastAsia"/>
        </w:rPr>
        <w:lastRenderedPageBreak/>
        <w:t>参考文献</w:t>
      </w:r>
      <w:bookmarkEnd w:id="82"/>
      <w:bookmarkEnd w:id="83"/>
    </w:p>
    <w:p w14:paraId="2CF70200" w14:textId="77777777" w:rsidR="00E5107B" w:rsidRDefault="00CA7929">
      <w:pPr>
        <w:pStyle w:val="EndNoteBibliography"/>
        <w:rPr>
          <w:rFonts w:ascii="Times New Roman" w:hAnsi="Times New Roman" w:cs="Times New Roman"/>
          <w:sz w:val="24"/>
          <w:szCs w:val="24"/>
        </w:rPr>
      </w:pPr>
      <w:r>
        <w:rPr>
          <w:rFonts w:ascii="Times New Roman" w:eastAsia="黑体" w:hAnsi="Times New Roman" w:cs="Times New Roman"/>
          <w:sz w:val="24"/>
          <w:szCs w:val="24"/>
        </w:rPr>
        <w:fldChar w:fldCharType="begin"/>
      </w:r>
      <w:r>
        <w:rPr>
          <w:rFonts w:ascii="Times New Roman" w:eastAsia="黑体" w:hAnsi="Times New Roman" w:cs="Times New Roman"/>
          <w:sz w:val="24"/>
          <w:szCs w:val="24"/>
        </w:rPr>
        <w:instrText xml:space="preserve"> ADDIN EN.REFLIST </w:instrText>
      </w:r>
      <w:r>
        <w:rPr>
          <w:rFonts w:ascii="Times New Roman" w:eastAsia="黑体" w:hAnsi="Times New Roman" w:cs="Times New Roman"/>
          <w:sz w:val="24"/>
          <w:szCs w:val="24"/>
        </w:rPr>
        <w:fldChar w:fldCharType="separate"/>
      </w:r>
      <w:bookmarkStart w:id="84" w:name="_ENREF_1"/>
      <w:r>
        <w:rPr>
          <w:rFonts w:ascii="Times New Roman" w:hAnsi="Times New Roman" w:cs="Times New Roman"/>
          <w:sz w:val="24"/>
          <w:szCs w:val="24"/>
        </w:rPr>
        <w:t>[1]</w:t>
      </w:r>
      <w:r>
        <w:rPr>
          <w:rFonts w:ascii="Times New Roman" w:hAnsi="Times New Roman" w:cs="Times New Roman"/>
          <w:sz w:val="24"/>
          <w:szCs w:val="24"/>
        </w:rPr>
        <w:tab/>
        <w:t xml:space="preserve">Suydam, I. T.; Snow, C. D.; Pande, V. S.; Boxer, S. G. Electric Fields at the Active Site of an Enzyme: Direct Comparison of Experiment with Theory. </w:t>
      </w:r>
      <w:r>
        <w:rPr>
          <w:rFonts w:ascii="Times New Roman" w:hAnsi="Times New Roman" w:cs="Times New Roman"/>
          <w:i/>
          <w:sz w:val="24"/>
          <w:szCs w:val="24"/>
        </w:rPr>
        <w:t>Science</w:t>
      </w:r>
      <w:r>
        <w:rPr>
          <w:rFonts w:ascii="Times New Roman" w:hAnsi="Times New Roman" w:cs="Times New Roman"/>
          <w:sz w:val="24"/>
          <w:szCs w:val="24"/>
        </w:rPr>
        <w:t xml:space="preserve"> </w:t>
      </w:r>
      <w:r>
        <w:rPr>
          <w:rFonts w:ascii="Times New Roman" w:hAnsi="Times New Roman" w:cs="Times New Roman"/>
          <w:b/>
          <w:sz w:val="24"/>
          <w:szCs w:val="24"/>
        </w:rPr>
        <w:t>2006</w:t>
      </w:r>
      <w:r>
        <w:rPr>
          <w:rFonts w:ascii="Times New Roman" w:hAnsi="Times New Roman" w:cs="Times New Roman"/>
          <w:sz w:val="24"/>
          <w:szCs w:val="24"/>
        </w:rPr>
        <w:t xml:space="preserve">, </w:t>
      </w:r>
      <w:r>
        <w:rPr>
          <w:rFonts w:ascii="Times New Roman" w:hAnsi="Times New Roman" w:cs="Times New Roman"/>
          <w:i/>
          <w:sz w:val="24"/>
          <w:szCs w:val="24"/>
        </w:rPr>
        <w:t>313</w:t>
      </w:r>
      <w:r>
        <w:rPr>
          <w:rFonts w:ascii="Times New Roman" w:hAnsi="Times New Roman" w:cs="Times New Roman"/>
          <w:sz w:val="24"/>
          <w:szCs w:val="24"/>
        </w:rPr>
        <w:t>, 200-204.</w:t>
      </w:r>
      <w:bookmarkEnd w:id="84"/>
    </w:p>
    <w:p w14:paraId="1B148BE6" w14:textId="77777777" w:rsidR="00E5107B" w:rsidRDefault="00CA7929">
      <w:pPr>
        <w:pStyle w:val="EndNoteBibliography"/>
        <w:rPr>
          <w:rFonts w:ascii="Times New Roman" w:hAnsi="Times New Roman" w:cs="Times New Roman"/>
          <w:sz w:val="24"/>
          <w:szCs w:val="24"/>
        </w:rPr>
      </w:pPr>
      <w:bookmarkStart w:id="85" w:name="_ENREF_2"/>
      <w:r>
        <w:rPr>
          <w:rFonts w:ascii="Times New Roman" w:hAnsi="Times New Roman" w:cs="Times New Roman"/>
          <w:sz w:val="24"/>
          <w:szCs w:val="24"/>
        </w:rPr>
        <w:t>[2]</w:t>
      </w:r>
      <w:r>
        <w:rPr>
          <w:rFonts w:ascii="Times New Roman" w:hAnsi="Times New Roman" w:cs="Times New Roman"/>
          <w:sz w:val="24"/>
          <w:szCs w:val="24"/>
        </w:rPr>
        <w:tab/>
        <w:t xml:space="preserve">Bhabha, G.; Lee, J.; Ekiert, D. C.; Gam, J.; Wilson, I. A.; Dyson, H. J.; Benkovic, S. J.; Wright, P. E. A Dynamic Knockout Reveals That Conformational Fluctuations Influence the Chemical Step of Enzyme Catalysis. </w:t>
      </w:r>
      <w:r>
        <w:rPr>
          <w:rFonts w:ascii="Times New Roman" w:hAnsi="Times New Roman" w:cs="Times New Roman"/>
          <w:i/>
          <w:sz w:val="24"/>
          <w:szCs w:val="24"/>
        </w:rPr>
        <w:t>Science</w:t>
      </w:r>
      <w:r>
        <w:rPr>
          <w:rFonts w:ascii="Times New Roman" w:hAnsi="Times New Roman" w:cs="Times New Roman"/>
          <w:sz w:val="24"/>
          <w:szCs w:val="24"/>
        </w:rPr>
        <w:t xml:space="preserve"> </w:t>
      </w:r>
      <w:r>
        <w:rPr>
          <w:rFonts w:ascii="Times New Roman" w:hAnsi="Times New Roman" w:cs="Times New Roman"/>
          <w:b/>
          <w:sz w:val="24"/>
          <w:szCs w:val="24"/>
        </w:rPr>
        <w:t>2011</w:t>
      </w:r>
      <w:r>
        <w:rPr>
          <w:rFonts w:ascii="Times New Roman" w:hAnsi="Times New Roman" w:cs="Times New Roman"/>
          <w:sz w:val="24"/>
          <w:szCs w:val="24"/>
        </w:rPr>
        <w:t xml:space="preserve">, </w:t>
      </w:r>
      <w:r>
        <w:rPr>
          <w:rFonts w:ascii="Times New Roman" w:hAnsi="Times New Roman" w:cs="Times New Roman"/>
          <w:i/>
          <w:sz w:val="24"/>
          <w:szCs w:val="24"/>
        </w:rPr>
        <w:t>332</w:t>
      </w:r>
      <w:r>
        <w:rPr>
          <w:rFonts w:ascii="Times New Roman" w:hAnsi="Times New Roman" w:cs="Times New Roman"/>
          <w:sz w:val="24"/>
          <w:szCs w:val="24"/>
        </w:rPr>
        <w:t>, 234-238.</w:t>
      </w:r>
      <w:bookmarkEnd w:id="85"/>
    </w:p>
    <w:p w14:paraId="7E47BE7B" w14:textId="77777777" w:rsidR="00E5107B" w:rsidRDefault="00CA7929">
      <w:pPr>
        <w:pStyle w:val="EndNoteBibliography"/>
        <w:rPr>
          <w:rFonts w:ascii="Times New Roman" w:hAnsi="Times New Roman" w:cs="Times New Roman"/>
          <w:sz w:val="24"/>
          <w:szCs w:val="24"/>
        </w:rPr>
      </w:pPr>
      <w:bookmarkStart w:id="86" w:name="_ENREF_3"/>
      <w:r>
        <w:rPr>
          <w:rFonts w:ascii="Times New Roman" w:hAnsi="Times New Roman" w:cs="Times New Roman"/>
          <w:sz w:val="24"/>
          <w:szCs w:val="24"/>
        </w:rPr>
        <w:t>[3]</w:t>
      </w:r>
      <w:r>
        <w:rPr>
          <w:rFonts w:ascii="Times New Roman" w:hAnsi="Times New Roman" w:cs="Times New Roman"/>
          <w:sz w:val="24"/>
          <w:szCs w:val="24"/>
        </w:rPr>
        <w:tab/>
        <w:t xml:space="preserve">Sigala, P. A.; Fafarman, A. T.; Schwans, J. P.; Fried, S. D.; Fenn, T. D.; Caaveiro, J. M. M.; Pybus, B.; Ringe, D.; Petsko, G. A.; Boxer, S. G.; Herschlag, D. Quantitative dissection of hydrogen bond-mediated proton transfer in the ketosteroid isomerase active site. </w:t>
      </w:r>
      <w:r>
        <w:rPr>
          <w:rFonts w:ascii="Times New Roman" w:hAnsi="Times New Roman" w:cs="Times New Roman"/>
          <w:i/>
          <w:sz w:val="24"/>
          <w:szCs w:val="24"/>
        </w:rPr>
        <w:t>PNAS</w:t>
      </w:r>
      <w:r>
        <w:rPr>
          <w:rFonts w:ascii="Times New Roman" w:hAnsi="Times New Roman" w:cs="Times New Roman"/>
          <w:sz w:val="24"/>
          <w:szCs w:val="24"/>
        </w:rPr>
        <w:t xml:space="preserve"> </w:t>
      </w:r>
      <w:r>
        <w:rPr>
          <w:rFonts w:ascii="Times New Roman" w:hAnsi="Times New Roman" w:cs="Times New Roman"/>
          <w:b/>
          <w:sz w:val="24"/>
          <w:szCs w:val="24"/>
        </w:rPr>
        <w:t>2013</w:t>
      </w:r>
      <w:r>
        <w:rPr>
          <w:rFonts w:ascii="Times New Roman" w:hAnsi="Times New Roman" w:cs="Times New Roman"/>
          <w:sz w:val="24"/>
          <w:szCs w:val="24"/>
        </w:rPr>
        <w:t xml:space="preserve">, </w:t>
      </w:r>
      <w:r>
        <w:rPr>
          <w:rFonts w:ascii="Times New Roman" w:hAnsi="Times New Roman" w:cs="Times New Roman"/>
          <w:i/>
          <w:sz w:val="24"/>
          <w:szCs w:val="24"/>
        </w:rPr>
        <w:t>110</w:t>
      </w:r>
      <w:r>
        <w:rPr>
          <w:rFonts w:ascii="Times New Roman" w:hAnsi="Times New Roman" w:cs="Times New Roman"/>
          <w:sz w:val="24"/>
          <w:szCs w:val="24"/>
        </w:rPr>
        <w:t>, E2552-E2561.</w:t>
      </w:r>
      <w:bookmarkEnd w:id="86"/>
    </w:p>
    <w:p w14:paraId="21638346" w14:textId="77777777" w:rsidR="00E5107B" w:rsidRDefault="00CA7929">
      <w:pPr>
        <w:pStyle w:val="EndNoteBibliography"/>
        <w:rPr>
          <w:rFonts w:ascii="Times New Roman" w:hAnsi="Times New Roman" w:cs="Times New Roman"/>
          <w:sz w:val="24"/>
          <w:szCs w:val="24"/>
        </w:rPr>
      </w:pPr>
      <w:bookmarkStart w:id="87" w:name="_ENREF_4"/>
      <w:r>
        <w:rPr>
          <w:rFonts w:ascii="Times New Roman" w:hAnsi="Times New Roman" w:cs="Times New Roman"/>
          <w:sz w:val="24"/>
          <w:szCs w:val="24"/>
        </w:rPr>
        <w:t>[4]</w:t>
      </w:r>
      <w:r>
        <w:rPr>
          <w:rFonts w:ascii="Times New Roman" w:hAnsi="Times New Roman" w:cs="Times New Roman"/>
          <w:sz w:val="24"/>
          <w:szCs w:val="24"/>
        </w:rPr>
        <w:tab/>
        <w:t xml:space="preserve">Fried, S. D.; Bagchi, S.; Boxer, S. G. Extreme electric fields power catalysis in the active site of ketosteroid isomerase. </w:t>
      </w:r>
      <w:r>
        <w:rPr>
          <w:rFonts w:ascii="Times New Roman" w:hAnsi="Times New Roman" w:cs="Times New Roman"/>
          <w:i/>
          <w:sz w:val="24"/>
          <w:szCs w:val="24"/>
        </w:rPr>
        <w:t>Science</w:t>
      </w:r>
      <w:r>
        <w:rPr>
          <w:rFonts w:ascii="Times New Roman" w:hAnsi="Times New Roman" w:cs="Times New Roman"/>
          <w:sz w:val="24"/>
          <w:szCs w:val="24"/>
        </w:rPr>
        <w:t xml:space="preserve"> </w:t>
      </w:r>
      <w:r>
        <w:rPr>
          <w:rFonts w:ascii="Times New Roman" w:hAnsi="Times New Roman" w:cs="Times New Roman"/>
          <w:b/>
          <w:sz w:val="24"/>
          <w:szCs w:val="24"/>
        </w:rPr>
        <w:t>2014</w:t>
      </w:r>
      <w:r>
        <w:rPr>
          <w:rFonts w:ascii="Times New Roman" w:hAnsi="Times New Roman" w:cs="Times New Roman"/>
          <w:sz w:val="24"/>
          <w:szCs w:val="24"/>
        </w:rPr>
        <w:t xml:space="preserve">, </w:t>
      </w:r>
      <w:r>
        <w:rPr>
          <w:rFonts w:ascii="Times New Roman" w:hAnsi="Times New Roman" w:cs="Times New Roman"/>
          <w:i/>
          <w:sz w:val="24"/>
          <w:szCs w:val="24"/>
        </w:rPr>
        <w:t>346</w:t>
      </w:r>
      <w:r>
        <w:rPr>
          <w:rFonts w:ascii="Times New Roman" w:hAnsi="Times New Roman" w:cs="Times New Roman"/>
          <w:sz w:val="24"/>
          <w:szCs w:val="24"/>
        </w:rPr>
        <w:t>, 1510-1514.</w:t>
      </w:r>
      <w:bookmarkEnd w:id="87"/>
    </w:p>
    <w:p w14:paraId="01AFE163" w14:textId="77777777" w:rsidR="00E5107B" w:rsidRDefault="00CA7929">
      <w:pPr>
        <w:pStyle w:val="EndNoteBibliography"/>
        <w:rPr>
          <w:rFonts w:ascii="Times New Roman" w:hAnsi="Times New Roman" w:cs="Times New Roman"/>
          <w:sz w:val="24"/>
          <w:szCs w:val="24"/>
        </w:rPr>
      </w:pPr>
      <w:bookmarkStart w:id="88" w:name="_ENREF_5"/>
      <w:r>
        <w:rPr>
          <w:rFonts w:ascii="Times New Roman" w:hAnsi="Times New Roman" w:cs="Times New Roman"/>
          <w:sz w:val="24"/>
          <w:szCs w:val="24"/>
        </w:rPr>
        <w:t>[5]</w:t>
      </w:r>
      <w:r>
        <w:rPr>
          <w:rFonts w:ascii="Times New Roman" w:hAnsi="Times New Roman" w:cs="Times New Roman"/>
          <w:sz w:val="24"/>
          <w:szCs w:val="24"/>
        </w:rPr>
        <w:tab/>
        <w:t xml:space="preserve">Cho, M. Coherent Two-Dimensional Optical Spectroscopy. </w:t>
      </w:r>
      <w:r>
        <w:rPr>
          <w:rFonts w:ascii="Times New Roman" w:hAnsi="Times New Roman" w:cs="Times New Roman"/>
          <w:i/>
          <w:sz w:val="24"/>
          <w:szCs w:val="24"/>
        </w:rPr>
        <w:t>Chem. Rev.</w:t>
      </w:r>
      <w:r>
        <w:rPr>
          <w:rFonts w:ascii="Times New Roman" w:hAnsi="Times New Roman" w:cs="Times New Roman"/>
          <w:sz w:val="24"/>
          <w:szCs w:val="24"/>
        </w:rPr>
        <w:t xml:space="preserve"> </w:t>
      </w:r>
      <w:r>
        <w:rPr>
          <w:rFonts w:ascii="Times New Roman" w:hAnsi="Times New Roman" w:cs="Times New Roman"/>
          <w:b/>
          <w:sz w:val="24"/>
          <w:szCs w:val="24"/>
        </w:rPr>
        <w:t>2008</w:t>
      </w:r>
      <w:r>
        <w:rPr>
          <w:rFonts w:ascii="Times New Roman" w:hAnsi="Times New Roman" w:cs="Times New Roman"/>
          <w:sz w:val="24"/>
          <w:szCs w:val="24"/>
        </w:rPr>
        <w:t xml:space="preserve">, </w:t>
      </w:r>
      <w:r>
        <w:rPr>
          <w:rFonts w:ascii="Times New Roman" w:hAnsi="Times New Roman" w:cs="Times New Roman"/>
          <w:i/>
          <w:sz w:val="24"/>
          <w:szCs w:val="24"/>
        </w:rPr>
        <w:t>108</w:t>
      </w:r>
      <w:r>
        <w:rPr>
          <w:rFonts w:ascii="Times New Roman" w:hAnsi="Times New Roman" w:cs="Times New Roman"/>
          <w:sz w:val="24"/>
          <w:szCs w:val="24"/>
        </w:rPr>
        <w:t>, 1331-1418.</w:t>
      </w:r>
      <w:bookmarkEnd w:id="88"/>
    </w:p>
    <w:p w14:paraId="536634FB" w14:textId="77777777" w:rsidR="00E5107B" w:rsidRDefault="00CA7929">
      <w:pPr>
        <w:pStyle w:val="EndNoteBibliography"/>
        <w:rPr>
          <w:rFonts w:ascii="Times New Roman" w:hAnsi="Times New Roman" w:cs="Times New Roman"/>
          <w:sz w:val="24"/>
          <w:szCs w:val="24"/>
        </w:rPr>
      </w:pPr>
      <w:bookmarkStart w:id="89" w:name="_ENREF_6"/>
      <w:r>
        <w:rPr>
          <w:rFonts w:ascii="Times New Roman" w:hAnsi="Times New Roman" w:cs="Times New Roman"/>
          <w:sz w:val="24"/>
          <w:szCs w:val="24"/>
        </w:rPr>
        <w:t>[6]</w:t>
      </w:r>
      <w:r>
        <w:rPr>
          <w:rFonts w:ascii="Times New Roman" w:hAnsi="Times New Roman" w:cs="Times New Roman"/>
          <w:sz w:val="24"/>
          <w:szCs w:val="24"/>
        </w:rPr>
        <w:tab/>
        <w:t xml:space="preserve">Jeon, J.; Yang, S.; Choi, J.-H.; Cho, M. Computational Vibrational Spectroscopy of Peptides and Proteins in One and Two Dimensions. </w:t>
      </w:r>
      <w:r>
        <w:rPr>
          <w:rFonts w:ascii="Times New Roman" w:hAnsi="Times New Roman" w:cs="Times New Roman"/>
          <w:i/>
          <w:sz w:val="24"/>
          <w:szCs w:val="24"/>
        </w:rPr>
        <w:t>Acc. Chem. Res.</w:t>
      </w:r>
      <w:r>
        <w:rPr>
          <w:rFonts w:ascii="Times New Roman" w:hAnsi="Times New Roman" w:cs="Times New Roman"/>
          <w:sz w:val="24"/>
          <w:szCs w:val="24"/>
        </w:rPr>
        <w:t xml:space="preserve"> </w:t>
      </w:r>
      <w:r>
        <w:rPr>
          <w:rFonts w:ascii="Times New Roman" w:hAnsi="Times New Roman" w:cs="Times New Roman"/>
          <w:b/>
          <w:sz w:val="24"/>
          <w:szCs w:val="24"/>
        </w:rPr>
        <w:t>2009</w:t>
      </w:r>
      <w:r>
        <w:rPr>
          <w:rFonts w:ascii="Times New Roman" w:hAnsi="Times New Roman" w:cs="Times New Roman"/>
          <w:sz w:val="24"/>
          <w:szCs w:val="24"/>
        </w:rPr>
        <w:t xml:space="preserve">, </w:t>
      </w:r>
      <w:r>
        <w:rPr>
          <w:rFonts w:ascii="Times New Roman" w:hAnsi="Times New Roman" w:cs="Times New Roman"/>
          <w:i/>
          <w:sz w:val="24"/>
          <w:szCs w:val="24"/>
        </w:rPr>
        <w:t>42</w:t>
      </w:r>
      <w:r>
        <w:rPr>
          <w:rFonts w:ascii="Times New Roman" w:hAnsi="Times New Roman" w:cs="Times New Roman"/>
          <w:sz w:val="24"/>
          <w:szCs w:val="24"/>
        </w:rPr>
        <w:t>, 1280-1289.</w:t>
      </w:r>
      <w:bookmarkEnd w:id="89"/>
    </w:p>
    <w:p w14:paraId="130B6CDC" w14:textId="77777777" w:rsidR="00E5107B" w:rsidRDefault="00CA7929">
      <w:pPr>
        <w:pStyle w:val="EndNoteBibliography"/>
        <w:rPr>
          <w:rFonts w:ascii="Times New Roman" w:hAnsi="Times New Roman" w:cs="Times New Roman"/>
          <w:sz w:val="24"/>
          <w:szCs w:val="24"/>
        </w:rPr>
      </w:pPr>
      <w:bookmarkStart w:id="90" w:name="_ENREF_7"/>
      <w:r>
        <w:rPr>
          <w:rFonts w:ascii="Times New Roman" w:hAnsi="Times New Roman" w:cs="Times New Roman"/>
          <w:sz w:val="24"/>
          <w:szCs w:val="24"/>
        </w:rPr>
        <w:t>[7]</w:t>
      </w:r>
      <w:r>
        <w:rPr>
          <w:rFonts w:ascii="Times New Roman" w:hAnsi="Times New Roman" w:cs="Times New Roman"/>
          <w:sz w:val="24"/>
          <w:szCs w:val="24"/>
        </w:rPr>
        <w:tab/>
        <w:t xml:space="preserve">Rosenfeld, D. E.; Gengeliczki, Z.; Smith, B. J.; Stack, T. D. P.; Fayer, M. D. Structural Dynamics of a Catalytic Monolayer Probed by Ultrafast 2D IR Vibrational Echoes. </w:t>
      </w:r>
      <w:r>
        <w:rPr>
          <w:rFonts w:ascii="Times New Roman" w:hAnsi="Times New Roman" w:cs="Times New Roman"/>
          <w:i/>
          <w:sz w:val="24"/>
          <w:szCs w:val="24"/>
        </w:rPr>
        <w:t>Science</w:t>
      </w:r>
      <w:r>
        <w:rPr>
          <w:rFonts w:ascii="Times New Roman" w:hAnsi="Times New Roman" w:cs="Times New Roman"/>
          <w:sz w:val="24"/>
          <w:szCs w:val="24"/>
        </w:rPr>
        <w:t xml:space="preserve"> </w:t>
      </w:r>
      <w:r>
        <w:rPr>
          <w:rFonts w:ascii="Times New Roman" w:hAnsi="Times New Roman" w:cs="Times New Roman"/>
          <w:b/>
          <w:sz w:val="24"/>
          <w:szCs w:val="24"/>
        </w:rPr>
        <w:t>2011</w:t>
      </w:r>
      <w:r>
        <w:rPr>
          <w:rFonts w:ascii="Times New Roman" w:hAnsi="Times New Roman" w:cs="Times New Roman"/>
          <w:sz w:val="24"/>
          <w:szCs w:val="24"/>
        </w:rPr>
        <w:t xml:space="preserve">, </w:t>
      </w:r>
      <w:r>
        <w:rPr>
          <w:rFonts w:ascii="Times New Roman" w:hAnsi="Times New Roman" w:cs="Times New Roman"/>
          <w:i/>
          <w:sz w:val="24"/>
          <w:szCs w:val="24"/>
        </w:rPr>
        <w:t>334</w:t>
      </w:r>
      <w:r>
        <w:rPr>
          <w:rFonts w:ascii="Times New Roman" w:hAnsi="Times New Roman" w:cs="Times New Roman"/>
          <w:sz w:val="24"/>
          <w:szCs w:val="24"/>
        </w:rPr>
        <w:t>, 634-639.</w:t>
      </w:r>
      <w:bookmarkEnd w:id="90"/>
    </w:p>
    <w:p w14:paraId="385BFF13" w14:textId="77777777" w:rsidR="00E5107B" w:rsidRDefault="00CA7929">
      <w:pPr>
        <w:pStyle w:val="EndNoteBibliography"/>
        <w:rPr>
          <w:rFonts w:ascii="Times New Roman" w:hAnsi="Times New Roman" w:cs="Times New Roman"/>
          <w:sz w:val="24"/>
          <w:szCs w:val="24"/>
        </w:rPr>
      </w:pPr>
      <w:bookmarkStart w:id="91" w:name="_ENREF_8"/>
      <w:r>
        <w:rPr>
          <w:rFonts w:ascii="Times New Roman" w:hAnsi="Times New Roman" w:cs="Times New Roman"/>
          <w:sz w:val="24"/>
          <w:szCs w:val="24"/>
        </w:rPr>
        <w:t>[8]</w:t>
      </w:r>
      <w:r>
        <w:rPr>
          <w:rFonts w:ascii="Times New Roman" w:hAnsi="Times New Roman" w:cs="Times New Roman"/>
          <w:sz w:val="24"/>
          <w:szCs w:val="24"/>
        </w:rPr>
        <w:tab/>
        <w:t xml:space="preserve">Culik, R. M.; Jo, H.; DeGrado, W. F.; Gai, F. Using Thioamides To Site-Specifically Interrogate the Dynamics of Hydrogen Bond Formation in β-Sheet Folding. </w:t>
      </w:r>
      <w:r>
        <w:rPr>
          <w:rFonts w:ascii="Times New Roman" w:hAnsi="Times New Roman" w:cs="Times New Roman"/>
          <w:i/>
          <w:sz w:val="24"/>
          <w:szCs w:val="24"/>
        </w:rPr>
        <w:t>J. Am. Chem. Soc.</w:t>
      </w:r>
      <w:r>
        <w:rPr>
          <w:rFonts w:ascii="Times New Roman" w:hAnsi="Times New Roman" w:cs="Times New Roman"/>
          <w:sz w:val="24"/>
          <w:szCs w:val="24"/>
        </w:rPr>
        <w:t xml:space="preserve"> </w:t>
      </w:r>
      <w:r>
        <w:rPr>
          <w:rFonts w:ascii="Times New Roman" w:hAnsi="Times New Roman" w:cs="Times New Roman"/>
          <w:b/>
          <w:sz w:val="24"/>
          <w:szCs w:val="24"/>
        </w:rPr>
        <w:t>2012</w:t>
      </w:r>
      <w:r>
        <w:rPr>
          <w:rFonts w:ascii="Times New Roman" w:hAnsi="Times New Roman" w:cs="Times New Roman"/>
          <w:sz w:val="24"/>
          <w:szCs w:val="24"/>
        </w:rPr>
        <w:t xml:space="preserve">, </w:t>
      </w:r>
      <w:r>
        <w:rPr>
          <w:rFonts w:ascii="Times New Roman" w:hAnsi="Times New Roman" w:cs="Times New Roman"/>
          <w:i/>
          <w:sz w:val="24"/>
          <w:szCs w:val="24"/>
        </w:rPr>
        <w:t>134</w:t>
      </w:r>
      <w:r>
        <w:rPr>
          <w:rFonts w:ascii="Times New Roman" w:hAnsi="Times New Roman" w:cs="Times New Roman"/>
          <w:sz w:val="24"/>
          <w:szCs w:val="24"/>
        </w:rPr>
        <w:t>, 8026-8029.</w:t>
      </w:r>
      <w:bookmarkEnd w:id="91"/>
    </w:p>
    <w:p w14:paraId="3C555CDC" w14:textId="77777777" w:rsidR="00E5107B" w:rsidRDefault="00CA7929">
      <w:pPr>
        <w:pStyle w:val="EndNoteBibliography"/>
        <w:rPr>
          <w:rFonts w:ascii="Times New Roman" w:hAnsi="Times New Roman" w:cs="Times New Roman"/>
          <w:sz w:val="24"/>
          <w:szCs w:val="24"/>
        </w:rPr>
      </w:pPr>
      <w:bookmarkStart w:id="92" w:name="_ENREF_9"/>
      <w:r>
        <w:rPr>
          <w:rFonts w:ascii="Times New Roman" w:hAnsi="Times New Roman" w:cs="Times New Roman"/>
          <w:sz w:val="24"/>
          <w:szCs w:val="24"/>
        </w:rPr>
        <w:t>[9]</w:t>
      </w:r>
      <w:r>
        <w:rPr>
          <w:rFonts w:ascii="Times New Roman" w:hAnsi="Times New Roman" w:cs="Times New Roman"/>
          <w:sz w:val="24"/>
          <w:szCs w:val="24"/>
        </w:rPr>
        <w:tab/>
        <w:t xml:space="preserve">Kim, H.; Cho, M. Infrared Probes for Studying the Structure and Dynamics of Biomolecules. </w:t>
      </w:r>
      <w:r>
        <w:rPr>
          <w:rFonts w:ascii="Times New Roman" w:hAnsi="Times New Roman" w:cs="Times New Roman"/>
          <w:i/>
          <w:sz w:val="24"/>
          <w:szCs w:val="24"/>
        </w:rPr>
        <w:t>Chem. Rev.</w:t>
      </w:r>
      <w:r>
        <w:rPr>
          <w:rFonts w:ascii="Times New Roman" w:hAnsi="Times New Roman" w:cs="Times New Roman"/>
          <w:sz w:val="24"/>
          <w:szCs w:val="24"/>
        </w:rPr>
        <w:t xml:space="preserve"> </w:t>
      </w:r>
      <w:r>
        <w:rPr>
          <w:rFonts w:ascii="Times New Roman" w:hAnsi="Times New Roman" w:cs="Times New Roman"/>
          <w:b/>
          <w:sz w:val="24"/>
          <w:szCs w:val="24"/>
        </w:rPr>
        <w:t>2013</w:t>
      </w:r>
      <w:r>
        <w:rPr>
          <w:rFonts w:ascii="Times New Roman" w:hAnsi="Times New Roman" w:cs="Times New Roman"/>
          <w:sz w:val="24"/>
          <w:szCs w:val="24"/>
        </w:rPr>
        <w:t xml:space="preserve">, </w:t>
      </w:r>
      <w:r>
        <w:rPr>
          <w:rFonts w:ascii="Times New Roman" w:hAnsi="Times New Roman" w:cs="Times New Roman"/>
          <w:i/>
          <w:sz w:val="24"/>
          <w:szCs w:val="24"/>
        </w:rPr>
        <w:t>113</w:t>
      </w:r>
      <w:r>
        <w:rPr>
          <w:rFonts w:ascii="Times New Roman" w:hAnsi="Times New Roman" w:cs="Times New Roman"/>
          <w:sz w:val="24"/>
          <w:szCs w:val="24"/>
        </w:rPr>
        <w:t>, 5817-5847.</w:t>
      </w:r>
      <w:bookmarkEnd w:id="92"/>
    </w:p>
    <w:p w14:paraId="31D83F69" w14:textId="77777777" w:rsidR="00E5107B" w:rsidRDefault="00CA7929">
      <w:pPr>
        <w:pStyle w:val="EndNoteBibliography"/>
        <w:rPr>
          <w:rFonts w:ascii="Times New Roman" w:hAnsi="Times New Roman" w:cs="Times New Roman"/>
          <w:sz w:val="24"/>
          <w:szCs w:val="24"/>
        </w:rPr>
      </w:pPr>
      <w:bookmarkStart w:id="93" w:name="_ENREF_10"/>
      <w:r>
        <w:rPr>
          <w:rFonts w:ascii="Times New Roman" w:hAnsi="Times New Roman" w:cs="Times New Roman"/>
          <w:sz w:val="24"/>
          <w:szCs w:val="24"/>
        </w:rPr>
        <w:t>[10]</w:t>
      </w:r>
      <w:r>
        <w:rPr>
          <w:rFonts w:ascii="Times New Roman" w:hAnsi="Times New Roman" w:cs="Times New Roman"/>
          <w:sz w:val="24"/>
          <w:szCs w:val="24"/>
        </w:rPr>
        <w:tab/>
        <w:t xml:space="preserve">Reppert, M.; Tokmakoff, A. Electrostatic frequency shifts in amide I vibrational spectra: Direct parameterization against experiment. </w:t>
      </w:r>
      <w:r>
        <w:rPr>
          <w:rFonts w:ascii="Times New Roman" w:hAnsi="Times New Roman" w:cs="Times New Roman"/>
          <w:i/>
          <w:sz w:val="24"/>
          <w:szCs w:val="24"/>
        </w:rPr>
        <w:t>J. Chem. Phys.</w:t>
      </w:r>
      <w:r>
        <w:rPr>
          <w:rFonts w:ascii="Times New Roman" w:hAnsi="Times New Roman" w:cs="Times New Roman"/>
          <w:sz w:val="24"/>
          <w:szCs w:val="24"/>
        </w:rPr>
        <w:t xml:space="preserve"> </w:t>
      </w:r>
      <w:r>
        <w:rPr>
          <w:rFonts w:ascii="Times New Roman" w:hAnsi="Times New Roman" w:cs="Times New Roman"/>
          <w:b/>
          <w:sz w:val="24"/>
          <w:szCs w:val="24"/>
        </w:rPr>
        <w:t>2013</w:t>
      </w:r>
      <w:r>
        <w:rPr>
          <w:rFonts w:ascii="Times New Roman" w:hAnsi="Times New Roman" w:cs="Times New Roman"/>
          <w:sz w:val="24"/>
          <w:szCs w:val="24"/>
        </w:rPr>
        <w:t xml:space="preserve">, </w:t>
      </w:r>
      <w:r>
        <w:rPr>
          <w:rFonts w:ascii="Times New Roman" w:hAnsi="Times New Roman" w:cs="Times New Roman"/>
          <w:i/>
          <w:sz w:val="24"/>
          <w:szCs w:val="24"/>
        </w:rPr>
        <w:t>138</w:t>
      </w:r>
      <w:r>
        <w:rPr>
          <w:rFonts w:ascii="Times New Roman" w:hAnsi="Times New Roman" w:cs="Times New Roman"/>
          <w:sz w:val="24"/>
          <w:szCs w:val="24"/>
        </w:rPr>
        <w:t>, 134116.</w:t>
      </w:r>
      <w:bookmarkEnd w:id="93"/>
    </w:p>
    <w:p w14:paraId="500570AA" w14:textId="77777777" w:rsidR="00E5107B" w:rsidRDefault="00CA7929">
      <w:pPr>
        <w:pStyle w:val="EndNoteBibliography"/>
        <w:rPr>
          <w:rFonts w:ascii="Times New Roman" w:hAnsi="Times New Roman" w:cs="Times New Roman"/>
          <w:sz w:val="24"/>
          <w:szCs w:val="24"/>
        </w:rPr>
      </w:pPr>
      <w:bookmarkStart w:id="94" w:name="_ENREF_11"/>
      <w:r>
        <w:rPr>
          <w:rFonts w:ascii="Times New Roman" w:hAnsi="Times New Roman" w:cs="Times New Roman"/>
          <w:sz w:val="24"/>
          <w:szCs w:val="24"/>
        </w:rPr>
        <w:t>[11]</w:t>
      </w:r>
      <w:r>
        <w:rPr>
          <w:rFonts w:ascii="Times New Roman" w:hAnsi="Times New Roman" w:cs="Times New Roman"/>
          <w:sz w:val="24"/>
          <w:szCs w:val="24"/>
        </w:rPr>
        <w:tab/>
        <w:t xml:space="preserve">Choi, J.-H.; Kwak, K.-W.; Cho, M. Computational Infrared and Two-Dimensional Infrared Photon Echo Spectroscopy of Both Wild-Type and Double Mutant Myoglobin-CO Proteins. </w:t>
      </w:r>
      <w:r>
        <w:rPr>
          <w:rFonts w:ascii="Times New Roman" w:hAnsi="Times New Roman" w:cs="Times New Roman"/>
          <w:i/>
          <w:sz w:val="24"/>
          <w:szCs w:val="24"/>
        </w:rPr>
        <w:t>J. Phys. Chem. B</w:t>
      </w:r>
      <w:r>
        <w:rPr>
          <w:rFonts w:ascii="Times New Roman" w:hAnsi="Times New Roman" w:cs="Times New Roman"/>
          <w:sz w:val="24"/>
          <w:szCs w:val="24"/>
        </w:rPr>
        <w:t xml:space="preserve"> </w:t>
      </w:r>
      <w:r>
        <w:rPr>
          <w:rFonts w:ascii="Times New Roman" w:hAnsi="Times New Roman" w:cs="Times New Roman"/>
          <w:b/>
          <w:sz w:val="24"/>
          <w:szCs w:val="24"/>
        </w:rPr>
        <w:t>2013</w:t>
      </w:r>
      <w:r>
        <w:rPr>
          <w:rFonts w:ascii="Times New Roman" w:hAnsi="Times New Roman" w:cs="Times New Roman"/>
          <w:sz w:val="24"/>
          <w:szCs w:val="24"/>
        </w:rPr>
        <w:t xml:space="preserve">, </w:t>
      </w:r>
      <w:r>
        <w:rPr>
          <w:rFonts w:ascii="Times New Roman" w:hAnsi="Times New Roman" w:cs="Times New Roman"/>
          <w:i/>
          <w:sz w:val="24"/>
          <w:szCs w:val="24"/>
        </w:rPr>
        <w:t>117</w:t>
      </w:r>
      <w:r>
        <w:rPr>
          <w:rFonts w:ascii="Times New Roman" w:hAnsi="Times New Roman" w:cs="Times New Roman"/>
          <w:sz w:val="24"/>
          <w:szCs w:val="24"/>
        </w:rPr>
        <w:t>, 15462-15478.</w:t>
      </w:r>
      <w:bookmarkEnd w:id="94"/>
    </w:p>
    <w:p w14:paraId="7BC01B92" w14:textId="77777777" w:rsidR="00E5107B" w:rsidRDefault="00CA7929">
      <w:pPr>
        <w:pStyle w:val="EndNoteBibliography"/>
        <w:rPr>
          <w:rFonts w:ascii="Times New Roman" w:hAnsi="Times New Roman" w:cs="Times New Roman"/>
          <w:sz w:val="24"/>
          <w:szCs w:val="24"/>
        </w:rPr>
      </w:pPr>
      <w:bookmarkStart w:id="95" w:name="_ENREF_12"/>
      <w:r>
        <w:rPr>
          <w:rFonts w:ascii="Times New Roman" w:hAnsi="Times New Roman" w:cs="Times New Roman"/>
          <w:sz w:val="24"/>
          <w:szCs w:val="24"/>
        </w:rPr>
        <w:t>[12]</w:t>
      </w:r>
      <w:r>
        <w:rPr>
          <w:rFonts w:ascii="Times New Roman" w:hAnsi="Times New Roman" w:cs="Times New Roman"/>
          <w:sz w:val="24"/>
          <w:szCs w:val="24"/>
        </w:rPr>
        <w:tab/>
        <w:t xml:space="preserve">Ham, S.; Kim, J.-H.; Lee, H.; Cho, M. Correlation between electronic and molecular structure distortions and vibrational properties. II. Amide I modes of NMA–nD2O complexes. </w:t>
      </w:r>
      <w:r>
        <w:rPr>
          <w:rFonts w:ascii="Times New Roman" w:hAnsi="Times New Roman" w:cs="Times New Roman"/>
          <w:i/>
          <w:sz w:val="24"/>
          <w:szCs w:val="24"/>
        </w:rPr>
        <w:t>J. Chem. Phys.</w:t>
      </w:r>
      <w:r>
        <w:rPr>
          <w:rFonts w:ascii="Times New Roman" w:hAnsi="Times New Roman" w:cs="Times New Roman"/>
          <w:sz w:val="24"/>
          <w:szCs w:val="24"/>
        </w:rPr>
        <w:t xml:space="preserve"> </w:t>
      </w:r>
      <w:r>
        <w:rPr>
          <w:rFonts w:ascii="Times New Roman" w:hAnsi="Times New Roman" w:cs="Times New Roman"/>
          <w:b/>
          <w:sz w:val="24"/>
          <w:szCs w:val="24"/>
        </w:rPr>
        <w:t>2003</w:t>
      </w:r>
      <w:r>
        <w:rPr>
          <w:rFonts w:ascii="Times New Roman" w:hAnsi="Times New Roman" w:cs="Times New Roman"/>
          <w:sz w:val="24"/>
          <w:szCs w:val="24"/>
        </w:rPr>
        <w:t xml:space="preserve">, </w:t>
      </w:r>
      <w:r>
        <w:rPr>
          <w:rFonts w:ascii="Times New Roman" w:hAnsi="Times New Roman" w:cs="Times New Roman"/>
          <w:i/>
          <w:sz w:val="24"/>
          <w:szCs w:val="24"/>
        </w:rPr>
        <w:t>118</w:t>
      </w:r>
      <w:r>
        <w:rPr>
          <w:rFonts w:ascii="Times New Roman" w:hAnsi="Times New Roman" w:cs="Times New Roman"/>
          <w:sz w:val="24"/>
          <w:szCs w:val="24"/>
        </w:rPr>
        <w:t>, 3491-3498.</w:t>
      </w:r>
      <w:bookmarkEnd w:id="95"/>
    </w:p>
    <w:p w14:paraId="13EEACDF" w14:textId="77777777" w:rsidR="00E5107B" w:rsidRDefault="00CA7929">
      <w:pPr>
        <w:pStyle w:val="EndNoteBibliography"/>
        <w:rPr>
          <w:rFonts w:ascii="Times New Roman" w:hAnsi="Times New Roman" w:cs="Times New Roman"/>
          <w:sz w:val="24"/>
          <w:szCs w:val="24"/>
        </w:rPr>
      </w:pPr>
      <w:bookmarkStart w:id="96" w:name="_ENREF_13"/>
      <w:r>
        <w:rPr>
          <w:rFonts w:ascii="Times New Roman" w:hAnsi="Times New Roman" w:cs="Times New Roman"/>
          <w:sz w:val="24"/>
          <w:szCs w:val="24"/>
        </w:rPr>
        <w:t>[13]</w:t>
      </w:r>
      <w:r>
        <w:rPr>
          <w:rFonts w:ascii="Times New Roman" w:hAnsi="Times New Roman" w:cs="Times New Roman"/>
          <w:sz w:val="24"/>
          <w:szCs w:val="24"/>
        </w:rPr>
        <w:tab/>
        <w:t xml:space="preserve">Huneycutt, A. J.; Stickland, R. J.; Hellberg, F.; Saykally, R. J. Infrared cavity ringdown spectroscopy of acid–water clusters: HCl–H2O,DCl–D2O, and </w:t>
      </w:r>
      <w:r>
        <w:rPr>
          <w:rFonts w:ascii="Times New Roman" w:hAnsi="Times New Roman" w:cs="Times New Roman"/>
          <w:sz w:val="24"/>
          <w:szCs w:val="24"/>
        </w:rPr>
        <w:lastRenderedPageBreak/>
        <w:t xml:space="preserve">DCl–(D2O)2. </w:t>
      </w:r>
      <w:r>
        <w:rPr>
          <w:rFonts w:ascii="Times New Roman" w:hAnsi="Times New Roman" w:cs="Times New Roman"/>
          <w:i/>
          <w:sz w:val="24"/>
          <w:szCs w:val="24"/>
        </w:rPr>
        <w:t>J. Chem. Phys.</w:t>
      </w:r>
      <w:r>
        <w:rPr>
          <w:rFonts w:ascii="Times New Roman" w:hAnsi="Times New Roman" w:cs="Times New Roman"/>
          <w:sz w:val="24"/>
          <w:szCs w:val="24"/>
        </w:rPr>
        <w:t xml:space="preserve"> </w:t>
      </w:r>
      <w:r>
        <w:rPr>
          <w:rFonts w:ascii="Times New Roman" w:hAnsi="Times New Roman" w:cs="Times New Roman"/>
          <w:b/>
          <w:sz w:val="24"/>
          <w:szCs w:val="24"/>
        </w:rPr>
        <w:t>2003</w:t>
      </w:r>
      <w:r>
        <w:rPr>
          <w:rFonts w:ascii="Times New Roman" w:hAnsi="Times New Roman" w:cs="Times New Roman"/>
          <w:sz w:val="24"/>
          <w:szCs w:val="24"/>
        </w:rPr>
        <w:t xml:space="preserve">, </w:t>
      </w:r>
      <w:r>
        <w:rPr>
          <w:rFonts w:ascii="Times New Roman" w:hAnsi="Times New Roman" w:cs="Times New Roman"/>
          <w:i/>
          <w:sz w:val="24"/>
          <w:szCs w:val="24"/>
        </w:rPr>
        <w:t>118</w:t>
      </w:r>
      <w:r>
        <w:rPr>
          <w:rFonts w:ascii="Times New Roman" w:hAnsi="Times New Roman" w:cs="Times New Roman"/>
          <w:sz w:val="24"/>
          <w:szCs w:val="24"/>
        </w:rPr>
        <w:t>, 1221-1229.</w:t>
      </w:r>
      <w:bookmarkEnd w:id="96"/>
    </w:p>
    <w:p w14:paraId="466AB22A" w14:textId="77777777" w:rsidR="00E5107B" w:rsidRDefault="00CA7929">
      <w:pPr>
        <w:pStyle w:val="EndNoteBibliography"/>
        <w:rPr>
          <w:rFonts w:ascii="Times New Roman" w:hAnsi="Times New Roman" w:cs="Times New Roman"/>
          <w:sz w:val="24"/>
          <w:szCs w:val="24"/>
        </w:rPr>
      </w:pPr>
      <w:bookmarkStart w:id="97" w:name="_ENREF_14"/>
      <w:r>
        <w:rPr>
          <w:rFonts w:ascii="Times New Roman" w:hAnsi="Times New Roman" w:cs="Times New Roman"/>
          <w:sz w:val="24"/>
          <w:szCs w:val="24"/>
        </w:rPr>
        <w:t>[14]</w:t>
      </w:r>
      <w:r>
        <w:rPr>
          <w:rFonts w:ascii="Times New Roman" w:hAnsi="Times New Roman" w:cs="Times New Roman"/>
          <w:sz w:val="24"/>
          <w:szCs w:val="24"/>
        </w:rPr>
        <w:tab/>
        <w:t xml:space="preserve">Hayashi, T.; Zhuang, W.; Mukamel, S. Electrostatic DFT Map for the Complete Vibrational Amide Band of NMA. </w:t>
      </w:r>
      <w:r>
        <w:rPr>
          <w:rFonts w:ascii="Times New Roman" w:hAnsi="Times New Roman" w:cs="Times New Roman"/>
          <w:i/>
          <w:sz w:val="24"/>
          <w:szCs w:val="24"/>
        </w:rPr>
        <w:t>J. Phys. Chem. A</w:t>
      </w:r>
      <w:r>
        <w:rPr>
          <w:rFonts w:ascii="Times New Roman" w:hAnsi="Times New Roman" w:cs="Times New Roman"/>
          <w:sz w:val="24"/>
          <w:szCs w:val="24"/>
        </w:rPr>
        <w:t xml:space="preserve"> </w:t>
      </w:r>
      <w:r>
        <w:rPr>
          <w:rFonts w:ascii="Times New Roman" w:hAnsi="Times New Roman" w:cs="Times New Roman"/>
          <w:b/>
          <w:sz w:val="24"/>
          <w:szCs w:val="24"/>
        </w:rPr>
        <w:t>2005</w:t>
      </w:r>
      <w:r>
        <w:rPr>
          <w:rFonts w:ascii="Times New Roman" w:hAnsi="Times New Roman" w:cs="Times New Roman"/>
          <w:sz w:val="24"/>
          <w:szCs w:val="24"/>
        </w:rPr>
        <w:t xml:space="preserve">, </w:t>
      </w:r>
      <w:r>
        <w:rPr>
          <w:rFonts w:ascii="Times New Roman" w:hAnsi="Times New Roman" w:cs="Times New Roman"/>
          <w:i/>
          <w:sz w:val="24"/>
          <w:szCs w:val="24"/>
        </w:rPr>
        <w:t>109</w:t>
      </w:r>
      <w:r>
        <w:rPr>
          <w:rFonts w:ascii="Times New Roman" w:hAnsi="Times New Roman" w:cs="Times New Roman"/>
          <w:sz w:val="24"/>
          <w:szCs w:val="24"/>
        </w:rPr>
        <w:t>, 9747-9759.</w:t>
      </w:r>
      <w:bookmarkEnd w:id="97"/>
    </w:p>
    <w:p w14:paraId="0641D638" w14:textId="77777777" w:rsidR="00E5107B" w:rsidRDefault="00CA7929">
      <w:pPr>
        <w:pStyle w:val="EndNoteBibliography"/>
        <w:rPr>
          <w:rFonts w:ascii="Times New Roman" w:hAnsi="Times New Roman" w:cs="Times New Roman"/>
          <w:sz w:val="24"/>
          <w:szCs w:val="24"/>
        </w:rPr>
      </w:pPr>
      <w:bookmarkStart w:id="98" w:name="_ENREF_15"/>
      <w:r>
        <w:rPr>
          <w:rFonts w:ascii="Times New Roman" w:hAnsi="Times New Roman" w:cs="Times New Roman"/>
          <w:sz w:val="24"/>
          <w:szCs w:val="24"/>
        </w:rPr>
        <w:t>[15]</w:t>
      </w:r>
      <w:r>
        <w:rPr>
          <w:rFonts w:ascii="Times New Roman" w:hAnsi="Times New Roman" w:cs="Times New Roman"/>
          <w:sz w:val="24"/>
          <w:szCs w:val="24"/>
        </w:rPr>
        <w:tab/>
        <w:t xml:space="preserve">la Cour Jansen, T.; Knoester, J. A transferable electrostatic map for solvation effects on amide I vibrations and its application to linear and two-dimensional spectroscopy. </w:t>
      </w:r>
      <w:r>
        <w:rPr>
          <w:rFonts w:ascii="Times New Roman" w:hAnsi="Times New Roman" w:cs="Times New Roman"/>
          <w:i/>
          <w:sz w:val="24"/>
          <w:szCs w:val="24"/>
        </w:rPr>
        <w:t>J. Chem. Phys.</w:t>
      </w:r>
      <w:r>
        <w:rPr>
          <w:rFonts w:ascii="Times New Roman" w:hAnsi="Times New Roman" w:cs="Times New Roman"/>
          <w:sz w:val="24"/>
          <w:szCs w:val="24"/>
        </w:rPr>
        <w:t xml:space="preserve"> </w:t>
      </w:r>
      <w:r>
        <w:rPr>
          <w:rFonts w:ascii="Times New Roman" w:hAnsi="Times New Roman" w:cs="Times New Roman"/>
          <w:b/>
          <w:sz w:val="24"/>
          <w:szCs w:val="24"/>
        </w:rPr>
        <w:t>2006</w:t>
      </w:r>
      <w:r>
        <w:rPr>
          <w:rFonts w:ascii="Times New Roman" w:hAnsi="Times New Roman" w:cs="Times New Roman"/>
          <w:sz w:val="24"/>
          <w:szCs w:val="24"/>
        </w:rPr>
        <w:t xml:space="preserve">, </w:t>
      </w:r>
      <w:r>
        <w:rPr>
          <w:rFonts w:ascii="Times New Roman" w:hAnsi="Times New Roman" w:cs="Times New Roman"/>
          <w:i/>
          <w:sz w:val="24"/>
          <w:szCs w:val="24"/>
        </w:rPr>
        <w:t>124</w:t>
      </w:r>
      <w:r>
        <w:rPr>
          <w:rFonts w:ascii="Times New Roman" w:hAnsi="Times New Roman" w:cs="Times New Roman"/>
          <w:sz w:val="24"/>
          <w:szCs w:val="24"/>
        </w:rPr>
        <w:t>, 044502.</w:t>
      </w:r>
      <w:bookmarkEnd w:id="98"/>
    </w:p>
    <w:p w14:paraId="26C3D778" w14:textId="77777777" w:rsidR="00E5107B" w:rsidRDefault="00CA7929">
      <w:pPr>
        <w:pStyle w:val="EndNoteBibliography"/>
        <w:rPr>
          <w:rFonts w:ascii="Times New Roman" w:hAnsi="Times New Roman" w:cs="Times New Roman"/>
          <w:sz w:val="24"/>
          <w:szCs w:val="24"/>
        </w:rPr>
      </w:pPr>
      <w:bookmarkStart w:id="99" w:name="_ENREF_16"/>
      <w:r>
        <w:rPr>
          <w:rFonts w:ascii="Times New Roman" w:hAnsi="Times New Roman" w:cs="Times New Roman"/>
          <w:sz w:val="24"/>
          <w:szCs w:val="24"/>
        </w:rPr>
        <w:t>[16]</w:t>
      </w:r>
      <w:r>
        <w:rPr>
          <w:rFonts w:ascii="Times New Roman" w:hAnsi="Times New Roman" w:cs="Times New Roman"/>
          <w:sz w:val="24"/>
          <w:szCs w:val="24"/>
        </w:rPr>
        <w:tab/>
        <w:t xml:space="preserve">Błasiak, B.; Cho, M. Vibrational solvatochromism. II. A first-principle theory of solvation-induced vibrational frequency shift based on effective fragment potential method. </w:t>
      </w:r>
      <w:r>
        <w:rPr>
          <w:rFonts w:ascii="Times New Roman" w:hAnsi="Times New Roman" w:cs="Times New Roman"/>
          <w:i/>
          <w:sz w:val="24"/>
          <w:szCs w:val="24"/>
        </w:rPr>
        <w:t>J. Chem. Phys.</w:t>
      </w:r>
      <w:r>
        <w:rPr>
          <w:rFonts w:ascii="Times New Roman" w:hAnsi="Times New Roman" w:cs="Times New Roman"/>
          <w:sz w:val="24"/>
          <w:szCs w:val="24"/>
        </w:rPr>
        <w:t xml:space="preserve"> </w:t>
      </w:r>
      <w:r>
        <w:rPr>
          <w:rFonts w:ascii="Times New Roman" w:hAnsi="Times New Roman" w:cs="Times New Roman"/>
          <w:b/>
          <w:sz w:val="24"/>
          <w:szCs w:val="24"/>
        </w:rPr>
        <w:t>2014</w:t>
      </w:r>
      <w:r>
        <w:rPr>
          <w:rFonts w:ascii="Times New Roman" w:hAnsi="Times New Roman" w:cs="Times New Roman"/>
          <w:sz w:val="24"/>
          <w:szCs w:val="24"/>
        </w:rPr>
        <w:t xml:space="preserve">, </w:t>
      </w:r>
      <w:r>
        <w:rPr>
          <w:rFonts w:ascii="Times New Roman" w:hAnsi="Times New Roman" w:cs="Times New Roman"/>
          <w:i/>
          <w:sz w:val="24"/>
          <w:szCs w:val="24"/>
        </w:rPr>
        <w:t>140</w:t>
      </w:r>
      <w:r>
        <w:rPr>
          <w:rFonts w:ascii="Times New Roman" w:hAnsi="Times New Roman" w:cs="Times New Roman"/>
          <w:sz w:val="24"/>
          <w:szCs w:val="24"/>
        </w:rPr>
        <w:t>, 164107.</w:t>
      </w:r>
      <w:bookmarkEnd w:id="99"/>
    </w:p>
    <w:p w14:paraId="422DE81E" w14:textId="77777777" w:rsidR="00E5107B" w:rsidRDefault="00CA7929">
      <w:pPr>
        <w:pStyle w:val="EndNoteBibliography"/>
        <w:rPr>
          <w:rFonts w:ascii="Times New Roman" w:hAnsi="Times New Roman" w:cs="Times New Roman"/>
          <w:sz w:val="24"/>
          <w:szCs w:val="24"/>
        </w:rPr>
      </w:pPr>
      <w:bookmarkStart w:id="100" w:name="_ENREF_17"/>
      <w:r>
        <w:rPr>
          <w:rFonts w:ascii="Times New Roman" w:hAnsi="Times New Roman" w:cs="Times New Roman"/>
          <w:sz w:val="24"/>
          <w:szCs w:val="24"/>
        </w:rPr>
        <w:t>[17]</w:t>
      </w:r>
      <w:r>
        <w:rPr>
          <w:rFonts w:ascii="Times New Roman" w:hAnsi="Times New Roman" w:cs="Times New Roman"/>
          <w:sz w:val="24"/>
          <w:szCs w:val="24"/>
        </w:rPr>
        <w:tab/>
        <w:t xml:space="preserve">Yang, S.; Cho, M. IR spectra of N-methylacetamide in water predicted by combined quantum mechanical/molecular mechanical molecular dynamics simulations. </w:t>
      </w:r>
      <w:r>
        <w:rPr>
          <w:rFonts w:ascii="Times New Roman" w:hAnsi="Times New Roman" w:cs="Times New Roman"/>
          <w:i/>
          <w:sz w:val="24"/>
          <w:szCs w:val="24"/>
        </w:rPr>
        <w:t>J. Chem. Phys.</w:t>
      </w:r>
      <w:r>
        <w:rPr>
          <w:rFonts w:ascii="Times New Roman" w:hAnsi="Times New Roman" w:cs="Times New Roman"/>
          <w:sz w:val="24"/>
          <w:szCs w:val="24"/>
        </w:rPr>
        <w:t xml:space="preserve"> </w:t>
      </w:r>
      <w:r>
        <w:rPr>
          <w:rFonts w:ascii="Times New Roman" w:hAnsi="Times New Roman" w:cs="Times New Roman"/>
          <w:b/>
          <w:sz w:val="24"/>
          <w:szCs w:val="24"/>
        </w:rPr>
        <w:t>2005</w:t>
      </w:r>
      <w:r>
        <w:rPr>
          <w:rFonts w:ascii="Times New Roman" w:hAnsi="Times New Roman" w:cs="Times New Roman"/>
          <w:sz w:val="24"/>
          <w:szCs w:val="24"/>
        </w:rPr>
        <w:t xml:space="preserve">, </w:t>
      </w:r>
      <w:r>
        <w:rPr>
          <w:rFonts w:ascii="Times New Roman" w:hAnsi="Times New Roman" w:cs="Times New Roman"/>
          <w:i/>
          <w:sz w:val="24"/>
          <w:szCs w:val="24"/>
        </w:rPr>
        <w:t>123</w:t>
      </w:r>
      <w:r>
        <w:rPr>
          <w:rFonts w:ascii="Times New Roman" w:hAnsi="Times New Roman" w:cs="Times New Roman"/>
          <w:sz w:val="24"/>
          <w:szCs w:val="24"/>
        </w:rPr>
        <w:t>, 134503.</w:t>
      </w:r>
      <w:bookmarkEnd w:id="100"/>
    </w:p>
    <w:p w14:paraId="762E9259" w14:textId="77777777" w:rsidR="00E5107B" w:rsidRDefault="00CA7929">
      <w:pPr>
        <w:pStyle w:val="EndNoteBibliography"/>
        <w:rPr>
          <w:rFonts w:ascii="Times New Roman" w:hAnsi="Times New Roman" w:cs="Times New Roman"/>
          <w:sz w:val="24"/>
          <w:szCs w:val="24"/>
        </w:rPr>
      </w:pPr>
      <w:bookmarkStart w:id="101" w:name="_ENREF_18"/>
      <w:r>
        <w:rPr>
          <w:rFonts w:ascii="Times New Roman" w:hAnsi="Times New Roman" w:cs="Times New Roman"/>
          <w:sz w:val="24"/>
          <w:szCs w:val="24"/>
        </w:rPr>
        <w:t>[18]</w:t>
      </w:r>
      <w:r>
        <w:rPr>
          <w:rFonts w:ascii="Times New Roman" w:hAnsi="Times New Roman" w:cs="Times New Roman"/>
          <w:sz w:val="24"/>
          <w:szCs w:val="24"/>
        </w:rPr>
        <w:tab/>
        <w:t xml:space="preserve">Kinnaman, C. S.; Cremeens, M. E.; Romesberg, F. E.; Corcelli, S. A. Infrared Line Shape of an α-Carbon Deuterium-Labeled Amino Acid. </w:t>
      </w:r>
      <w:r>
        <w:rPr>
          <w:rFonts w:ascii="Times New Roman" w:hAnsi="Times New Roman" w:cs="Times New Roman"/>
          <w:i/>
          <w:sz w:val="24"/>
          <w:szCs w:val="24"/>
        </w:rPr>
        <w:t>J. Am. Chem. Soc.</w:t>
      </w:r>
      <w:r>
        <w:rPr>
          <w:rFonts w:ascii="Times New Roman" w:hAnsi="Times New Roman" w:cs="Times New Roman"/>
          <w:sz w:val="24"/>
          <w:szCs w:val="24"/>
        </w:rPr>
        <w:t xml:space="preserve"> </w:t>
      </w:r>
      <w:r>
        <w:rPr>
          <w:rFonts w:ascii="Times New Roman" w:hAnsi="Times New Roman" w:cs="Times New Roman"/>
          <w:b/>
          <w:sz w:val="24"/>
          <w:szCs w:val="24"/>
        </w:rPr>
        <w:t>2006</w:t>
      </w:r>
      <w:r>
        <w:rPr>
          <w:rFonts w:ascii="Times New Roman" w:hAnsi="Times New Roman" w:cs="Times New Roman"/>
          <w:sz w:val="24"/>
          <w:szCs w:val="24"/>
        </w:rPr>
        <w:t xml:space="preserve">, </w:t>
      </w:r>
      <w:r>
        <w:rPr>
          <w:rFonts w:ascii="Times New Roman" w:hAnsi="Times New Roman" w:cs="Times New Roman"/>
          <w:i/>
          <w:sz w:val="24"/>
          <w:szCs w:val="24"/>
        </w:rPr>
        <w:t>128</w:t>
      </w:r>
      <w:r>
        <w:rPr>
          <w:rFonts w:ascii="Times New Roman" w:hAnsi="Times New Roman" w:cs="Times New Roman"/>
          <w:sz w:val="24"/>
          <w:szCs w:val="24"/>
        </w:rPr>
        <w:t>, 13334-13335.</w:t>
      </w:r>
      <w:bookmarkEnd w:id="101"/>
    </w:p>
    <w:p w14:paraId="73B15D29" w14:textId="77777777" w:rsidR="00E5107B" w:rsidRDefault="00CA7929">
      <w:pPr>
        <w:pStyle w:val="EndNoteBibliography"/>
        <w:rPr>
          <w:rFonts w:ascii="Times New Roman" w:hAnsi="Times New Roman" w:cs="Times New Roman"/>
          <w:sz w:val="24"/>
          <w:szCs w:val="24"/>
        </w:rPr>
      </w:pPr>
      <w:bookmarkStart w:id="102" w:name="_ENREF_19"/>
      <w:r>
        <w:rPr>
          <w:rFonts w:ascii="Times New Roman" w:hAnsi="Times New Roman" w:cs="Times New Roman"/>
          <w:sz w:val="24"/>
          <w:szCs w:val="24"/>
        </w:rPr>
        <w:t>[19]</w:t>
      </w:r>
      <w:r>
        <w:rPr>
          <w:rFonts w:ascii="Times New Roman" w:hAnsi="Times New Roman" w:cs="Times New Roman"/>
          <w:sz w:val="24"/>
          <w:szCs w:val="24"/>
        </w:rPr>
        <w:tab/>
        <w:t xml:space="preserve">Li, S.; Schmidt, J. R.; Corcelli, S. A.; Lawrence, C. P.; Skinner, J. L. Approaches for the calculation of vibrational frequencies in liquids: Comparison to benchmarks for azide/water clusters. </w:t>
      </w:r>
      <w:r>
        <w:rPr>
          <w:rFonts w:ascii="Times New Roman" w:hAnsi="Times New Roman" w:cs="Times New Roman"/>
          <w:i/>
          <w:sz w:val="24"/>
          <w:szCs w:val="24"/>
        </w:rPr>
        <w:t>J. Chem. Phys.</w:t>
      </w:r>
      <w:r>
        <w:rPr>
          <w:rFonts w:ascii="Times New Roman" w:hAnsi="Times New Roman" w:cs="Times New Roman"/>
          <w:sz w:val="24"/>
          <w:szCs w:val="24"/>
        </w:rPr>
        <w:t xml:space="preserve"> </w:t>
      </w:r>
      <w:r>
        <w:rPr>
          <w:rFonts w:ascii="Times New Roman" w:hAnsi="Times New Roman" w:cs="Times New Roman"/>
          <w:b/>
          <w:sz w:val="24"/>
          <w:szCs w:val="24"/>
        </w:rPr>
        <w:t>2006</w:t>
      </w:r>
      <w:r>
        <w:rPr>
          <w:rFonts w:ascii="Times New Roman" w:hAnsi="Times New Roman" w:cs="Times New Roman"/>
          <w:sz w:val="24"/>
          <w:szCs w:val="24"/>
        </w:rPr>
        <w:t xml:space="preserve">, </w:t>
      </w:r>
      <w:r>
        <w:rPr>
          <w:rFonts w:ascii="Times New Roman" w:hAnsi="Times New Roman" w:cs="Times New Roman"/>
          <w:i/>
          <w:sz w:val="24"/>
          <w:szCs w:val="24"/>
        </w:rPr>
        <w:t>124</w:t>
      </w:r>
      <w:r>
        <w:rPr>
          <w:rFonts w:ascii="Times New Roman" w:hAnsi="Times New Roman" w:cs="Times New Roman"/>
          <w:sz w:val="24"/>
          <w:szCs w:val="24"/>
        </w:rPr>
        <w:t>, 204110.</w:t>
      </w:r>
      <w:bookmarkEnd w:id="102"/>
    </w:p>
    <w:p w14:paraId="764FDF68" w14:textId="77777777" w:rsidR="00E5107B" w:rsidRDefault="00CA7929">
      <w:pPr>
        <w:pStyle w:val="EndNoteBibliography"/>
        <w:rPr>
          <w:rFonts w:ascii="Times New Roman" w:hAnsi="Times New Roman" w:cs="Times New Roman"/>
          <w:sz w:val="24"/>
          <w:szCs w:val="24"/>
        </w:rPr>
      </w:pPr>
      <w:bookmarkStart w:id="103" w:name="_ENREF_20"/>
      <w:r>
        <w:rPr>
          <w:rFonts w:ascii="Times New Roman" w:hAnsi="Times New Roman" w:cs="Times New Roman"/>
          <w:sz w:val="24"/>
          <w:szCs w:val="24"/>
        </w:rPr>
        <w:t>[20]</w:t>
      </w:r>
      <w:r>
        <w:rPr>
          <w:rFonts w:ascii="Times New Roman" w:hAnsi="Times New Roman" w:cs="Times New Roman"/>
          <w:sz w:val="24"/>
          <w:szCs w:val="24"/>
        </w:rPr>
        <w:tab/>
        <w:t xml:space="preserve">Packer, M. J.; Clary, D. C. Interaction of HCl with water clusters: (H2O)nHCl, n = 1-3. </w:t>
      </w:r>
      <w:r>
        <w:rPr>
          <w:rFonts w:ascii="Times New Roman" w:hAnsi="Times New Roman" w:cs="Times New Roman"/>
          <w:i/>
          <w:sz w:val="24"/>
          <w:szCs w:val="24"/>
        </w:rPr>
        <w:t>J. Phys. Chem.</w:t>
      </w:r>
      <w:r>
        <w:rPr>
          <w:rFonts w:ascii="Times New Roman" w:hAnsi="Times New Roman" w:cs="Times New Roman"/>
          <w:sz w:val="24"/>
          <w:szCs w:val="24"/>
        </w:rPr>
        <w:t xml:space="preserve"> </w:t>
      </w:r>
      <w:r>
        <w:rPr>
          <w:rFonts w:ascii="Times New Roman" w:hAnsi="Times New Roman" w:cs="Times New Roman"/>
          <w:b/>
          <w:sz w:val="24"/>
          <w:szCs w:val="24"/>
        </w:rPr>
        <w:t>1995</w:t>
      </w:r>
      <w:r>
        <w:rPr>
          <w:rFonts w:ascii="Times New Roman" w:hAnsi="Times New Roman" w:cs="Times New Roman"/>
          <w:sz w:val="24"/>
          <w:szCs w:val="24"/>
        </w:rPr>
        <w:t xml:space="preserve">, </w:t>
      </w:r>
      <w:r>
        <w:rPr>
          <w:rFonts w:ascii="Times New Roman" w:hAnsi="Times New Roman" w:cs="Times New Roman"/>
          <w:i/>
          <w:sz w:val="24"/>
          <w:szCs w:val="24"/>
        </w:rPr>
        <w:t>99</w:t>
      </w:r>
      <w:r>
        <w:rPr>
          <w:rFonts w:ascii="Times New Roman" w:hAnsi="Times New Roman" w:cs="Times New Roman"/>
          <w:sz w:val="24"/>
          <w:szCs w:val="24"/>
        </w:rPr>
        <w:t>, 14323-14333.</w:t>
      </w:r>
      <w:bookmarkEnd w:id="103"/>
    </w:p>
    <w:p w14:paraId="713AA02D" w14:textId="77777777" w:rsidR="00E5107B" w:rsidRDefault="00CA7929">
      <w:pPr>
        <w:pStyle w:val="EndNoteBibliography"/>
        <w:rPr>
          <w:rFonts w:ascii="Times New Roman" w:hAnsi="Times New Roman" w:cs="Times New Roman"/>
          <w:sz w:val="24"/>
          <w:szCs w:val="24"/>
        </w:rPr>
      </w:pPr>
      <w:bookmarkStart w:id="104" w:name="_ENREF_21"/>
      <w:r>
        <w:rPr>
          <w:rFonts w:ascii="Times New Roman" w:hAnsi="Times New Roman" w:cs="Times New Roman"/>
          <w:sz w:val="24"/>
          <w:szCs w:val="24"/>
        </w:rPr>
        <w:t>[21]</w:t>
      </w:r>
      <w:r>
        <w:rPr>
          <w:rFonts w:ascii="Times New Roman" w:hAnsi="Times New Roman" w:cs="Times New Roman"/>
          <w:sz w:val="24"/>
          <w:szCs w:val="24"/>
        </w:rPr>
        <w:tab/>
        <w:t xml:space="preserve">Odde, S.; Mhin, B. J.; Lee, S.; Lee, H. M.; Kim, K. S. Dissociation chemistry of hydrogen halides in water. </w:t>
      </w:r>
      <w:r>
        <w:rPr>
          <w:rFonts w:ascii="Times New Roman" w:hAnsi="Times New Roman" w:cs="Times New Roman"/>
          <w:i/>
          <w:sz w:val="24"/>
          <w:szCs w:val="24"/>
        </w:rPr>
        <w:t>J. Chem. Phys.</w:t>
      </w:r>
      <w:r>
        <w:rPr>
          <w:rFonts w:ascii="Times New Roman" w:hAnsi="Times New Roman" w:cs="Times New Roman"/>
          <w:sz w:val="24"/>
          <w:szCs w:val="24"/>
        </w:rPr>
        <w:t xml:space="preserve"> </w:t>
      </w:r>
      <w:r>
        <w:rPr>
          <w:rFonts w:ascii="Times New Roman" w:hAnsi="Times New Roman" w:cs="Times New Roman"/>
          <w:b/>
          <w:sz w:val="24"/>
          <w:szCs w:val="24"/>
        </w:rPr>
        <w:t>2004</w:t>
      </w:r>
      <w:r>
        <w:rPr>
          <w:rFonts w:ascii="Times New Roman" w:hAnsi="Times New Roman" w:cs="Times New Roman"/>
          <w:sz w:val="24"/>
          <w:szCs w:val="24"/>
        </w:rPr>
        <w:t xml:space="preserve">, </w:t>
      </w:r>
      <w:r>
        <w:rPr>
          <w:rFonts w:ascii="Times New Roman" w:hAnsi="Times New Roman" w:cs="Times New Roman"/>
          <w:i/>
          <w:sz w:val="24"/>
          <w:szCs w:val="24"/>
        </w:rPr>
        <w:t>120</w:t>
      </w:r>
      <w:r>
        <w:rPr>
          <w:rFonts w:ascii="Times New Roman" w:hAnsi="Times New Roman" w:cs="Times New Roman"/>
          <w:sz w:val="24"/>
          <w:szCs w:val="24"/>
        </w:rPr>
        <w:t>, 9524-9535.</w:t>
      </w:r>
      <w:bookmarkEnd w:id="104"/>
    </w:p>
    <w:p w14:paraId="711FC0E0" w14:textId="77777777" w:rsidR="00E5107B" w:rsidRDefault="00CA7929">
      <w:pPr>
        <w:pStyle w:val="EndNoteBibliography"/>
        <w:rPr>
          <w:rFonts w:ascii="Times New Roman" w:hAnsi="Times New Roman" w:cs="Times New Roman"/>
          <w:sz w:val="24"/>
          <w:szCs w:val="24"/>
        </w:rPr>
      </w:pPr>
      <w:bookmarkStart w:id="105" w:name="_ENREF_22"/>
      <w:r>
        <w:rPr>
          <w:rFonts w:ascii="Times New Roman" w:hAnsi="Times New Roman" w:cs="Times New Roman"/>
          <w:sz w:val="24"/>
          <w:szCs w:val="24"/>
        </w:rPr>
        <w:t>[22]</w:t>
      </w:r>
      <w:r>
        <w:rPr>
          <w:rFonts w:ascii="Times New Roman" w:hAnsi="Times New Roman" w:cs="Times New Roman"/>
          <w:sz w:val="24"/>
          <w:szCs w:val="24"/>
        </w:rPr>
        <w:tab/>
        <w:t xml:space="preserve">Gutberlet, A.; Schwaab, G.; Birer, Ö.; Masia, M.; Kaczmarek, A.; Forbert, H.; Havenith, M.; Marx, D. Aggregation-Induced Dissociation of HCl(H2O)4 Below 1 K: The Smallest Droplet of Acid. </w:t>
      </w:r>
      <w:r>
        <w:rPr>
          <w:rFonts w:ascii="Times New Roman" w:hAnsi="Times New Roman" w:cs="Times New Roman"/>
          <w:i/>
          <w:sz w:val="24"/>
          <w:szCs w:val="24"/>
        </w:rPr>
        <w:t>Science</w:t>
      </w:r>
      <w:r>
        <w:rPr>
          <w:rFonts w:ascii="Times New Roman" w:hAnsi="Times New Roman" w:cs="Times New Roman"/>
          <w:sz w:val="24"/>
          <w:szCs w:val="24"/>
        </w:rPr>
        <w:t xml:space="preserve"> </w:t>
      </w:r>
      <w:r>
        <w:rPr>
          <w:rFonts w:ascii="Times New Roman" w:hAnsi="Times New Roman" w:cs="Times New Roman"/>
          <w:b/>
          <w:sz w:val="24"/>
          <w:szCs w:val="24"/>
        </w:rPr>
        <w:t>2009</w:t>
      </w:r>
      <w:r>
        <w:rPr>
          <w:rFonts w:ascii="Times New Roman" w:hAnsi="Times New Roman" w:cs="Times New Roman"/>
          <w:sz w:val="24"/>
          <w:szCs w:val="24"/>
        </w:rPr>
        <w:t xml:space="preserve">, </w:t>
      </w:r>
      <w:r>
        <w:rPr>
          <w:rFonts w:ascii="Times New Roman" w:hAnsi="Times New Roman" w:cs="Times New Roman"/>
          <w:i/>
          <w:sz w:val="24"/>
          <w:szCs w:val="24"/>
        </w:rPr>
        <w:t>324</w:t>
      </w:r>
      <w:r>
        <w:rPr>
          <w:rFonts w:ascii="Times New Roman" w:hAnsi="Times New Roman" w:cs="Times New Roman"/>
          <w:sz w:val="24"/>
          <w:szCs w:val="24"/>
        </w:rPr>
        <w:t>, 1545-1548.</w:t>
      </w:r>
      <w:bookmarkEnd w:id="105"/>
    </w:p>
    <w:p w14:paraId="6A374C2E" w14:textId="77777777" w:rsidR="00E5107B" w:rsidRDefault="00CA7929">
      <w:pPr>
        <w:pStyle w:val="EndNoteBibliography"/>
        <w:rPr>
          <w:rFonts w:ascii="Times New Roman" w:hAnsi="Times New Roman" w:cs="Times New Roman"/>
          <w:sz w:val="24"/>
          <w:szCs w:val="24"/>
        </w:rPr>
      </w:pPr>
      <w:bookmarkStart w:id="106" w:name="_ENREF_23"/>
      <w:r>
        <w:rPr>
          <w:rFonts w:ascii="Times New Roman" w:hAnsi="Times New Roman" w:cs="Times New Roman"/>
          <w:sz w:val="24"/>
          <w:szCs w:val="24"/>
        </w:rPr>
        <w:t>[23]</w:t>
      </w:r>
      <w:r>
        <w:rPr>
          <w:rFonts w:ascii="Times New Roman" w:hAnsi="Times New Roman" w:cs="Times New Roman"/>
          <w:sz w:val="24"/>
          <w:szCs w:val="24"/>
        </w:rPr>
        <w:tab/>
        <w:t xml:space="preserve">Takayanagi, T.; Takahashi, K.; Kakizaki, A.; Shiga, M.; Tachikawa, M. Path-integral molecular dynamics simulations of hydrated hydrogen chloride cluster HCl(H2O)4 on a semiempirical potential energy surface. </w:t>
      </w:r>
      <w:r>
        <w:rPr>
          <w:rFonts w:ascii="Times New Roman" w:hAnsi="Times New Roman" w:cs="Times New Roman"/>
          <w:i/>
          <w:sz w:val="24"/>
          <w:szCs w:val="24"/>
        </w:rPr>
        <w:t>Chem. Phys.</w:t>
      </w:r>
      <w:r>
        <w:rPr>
          <w:rFonts w:ascii="Times New Roman" w:hAnsi="Times New Roman" w:cs="Times New Roman"/>
          <w:sz w:val="24"/>
          <w:szCs w:val="24"/>
        </w:rPr>
        <w:t xml:space="preserve"> </w:t>
      </w:r>
      <w:r>
        <w:rPr>
          <w:rFonts w:ascii="Times New Roman" w:hAnsi="Times New Roman" w:cs="Times New Roman"/>
          <w:b/>
          <w:sz w:val="24"/>
          <w:szCs w:val="24"/>
        </w:rPr>
        <w:t>2009</w:t>
      </w:r>
      <w:r>
        <w:rPr>
          <w:rFonts w:ascii="Times New Roman" w:hAnsi="Times New Roman" w:cs="Times New Roman"/>
          <w:sz w:val="24"/>
          <w:szCs w:val="24"/>
        </w:rPr>
        <w:t xml:space="preserve">, </w:t>
      </w:r>
      <w:r>
        <w:rPr>
          <w:rFonts w:ascii="Times New Roman" w:hAnsi="Times New Roman" w:cs="Times New Roman"/>
          <w:i/>
          <w:sz w:val="24"/>
          <w:szCs w:val="24"/>
        </w:rPr>
        <w:t>358</w:t>
      </w:r>
      <w:r>
        <w:rPr>
          <w:rFonts w:ascii="Times New Roman" w:hAnsi="Times New Roman" w:cs="Times New Roman"/>
          <w:sz w:val="24"/>
          <w:szCs w:val="24"/>
        </w:rPr>
        <w:t>, 196-202.</w:t>
      </w:r>
      <w:bookmarkEnd w:id="106"/>
    </w:p>
    <w:p w14:paraId="667275D2" w14:textId="77777777" w:rsidR="00E5107B" w:rsidRDefault="00CA7929">
      <w:pPr>
        <w:pStyle w:val="EndNoteBibliography"/>
        <w:rPr>
          <w:rFonts w:ascii="Times New Roman" w:hAnsi="Times New Roman" w:cs="Times New Roman"/>
          <w:sz w:val="24"/>
          <w:szCs w:val="24"/>
        </w:rPr>
      </w:pPr>
      <w:bookmarkStart w:id="107" w:name="_ENREF_24"/>
      <w:r>
        <w:rPr>
          <w:rFonts w:ascii="Times New Roman" w:hAnsi="Times New Roman" w:cs="Times New Roman"/>
          <w:sz w:val="24"/>
          <w:szCs w:val="24"/>
        </w:rPr>
        <w:t>[24]</w:t>
      </w:r>
      <w:r>
        <w:rPr>
          <w:rFonts w:ascii="Times New Roman" w:hAnsi="Times New Roman" w:cs="Times New Roman"/>
          <w:sz w:val="24"/>
          <w:szCs w:val="24"/>
        </w:rPr>
        <w:tab/>
        <w:t xml:space="preserve">Sugawara, S.; Yoshikawa, T.; Takayanagi, T.; Tachikawa, M. Theoretical study on mechanisms of structural rearrangement and ionic dissociation in the HCl(H2O)4 cluster with path-integral molecular dynamics simulations. </w:t>
      </w:r>
      <w:r>
        <w:rPr>
          <w:rFonts w:ascii="Times New Roman" w:hAnsi="Times New Roman" w:cs="Times New Roman"/>
          <w:i/>
          <w:sz w:val="24"/>
          <w:szCs w:val="24"/>
        </w:rPr>
        <w:t>Chem. Phys. Lett.</w:t>
      </w:r>
      <w:r>
        <w:rPr>
          <w:rFonts w:ascii="Times New Roman" w:hAnsi="Times New Roman" w:cs="Times New Roman"/>
          <w:sz w:val="24"/>
          <w:szCs w:val="24"/>
        </w:rPr>
        <w:t xml:space="preserve"> </w:t>
      </w:r>
      <w:r>
        <w:rPr>
          <w:rFonts w:ascii="Times New Roman" w:hAnsi="Times New Roman" w:cs="Times New Roman"/>
          <w:b/>
          <w:sz w:val="24"/>
          <w:szCs w:val="24"/>
        </w:rPr>
        <w:t>2011</w:t>
      </w:r>
      <w:r>
        <w:rPr>
          <w:rFonts w:ascii="Times New Roman" w:hAnsi="Times New Roman" w:cs="Times New Roman"/>
          <w:sz w:val="24"/>
          <w:szCs w:val="24"/>
        </w:rPr>
        <w:t xml:space="preserve">, </w:t>
      </w:r>
      <w:r>
        <w:rPr>
          <w:rFonts w:ascii="Times New Roman" w:hAnsi="Times New Roman" w:cs="Times New Roman"/>
          <w:i/>
          <w:sz w:val="24"/>
          <w:szCs w:val="24"/>
        </w:rPr>
        <w:t>501</w:t>
      </w:r>
      <w:r>
        <w:rPr>
          <w:rFonts w:ascii="Times New Roman" w:hAnsi="Times New Roman" w:cs="Times New Roman"/>
          <w:sz w:val="24"/>
          <w:szCs w:val="24"/>
        </w:rPr>
        <w:t>, 238-244.</w:t>
      </w:r>
      <w:bookmarkEnd w:id="107"/>
    </w:p>
    <w:p w14:paraId="501EF5D2" w14:textId="77777777" w:rsidR="00E5107B" w:rsidRDefault="00CA7929">
      <w:pPr>
        <w:pStyle w:val="EndNoteBibliography"/>
        <w:rPr>
          <w:rFonts w:ascii="Times New Roman" w:hAnsi="Times New Roman" w:cs="Times New Roman"/>
          <w:sz w:val="24"/>
          <w:szCs w:val="24"/>
        </w:rPr>
      </w:pPr>
      <w:bookmarkStart w:id="108" w:name="_ENREF_25"/>
      <w:r>
        <w:rPr>
          <w:rFonts w:ascii="Times New Roman" w:hAnsi="Times New Roman" w:cs="Times New Roman"/>
          <w:sz w:val="24"/>
          <w:szCs w:val="24"/>
        </w:rPr>
        <w:t>[25]</w:t>
      </w:r>
      <w:r>
        <w:rPr>
          <w:rFonts w:ascii="Times New Roman" w:hAnsi="Times New Roman" w:cs="Times New Roman"/>
          <w:sz w:val="24"/>
          <w:szCs w:val="24"/>
        </w:rPr>
        <w:tab/>
        <w:t xml:space="preserve">Guggemos, N.; Slavíček, P.; Kresin, V. V. Electric Dipole Moments of Nanosolvated Acid Molecules in Water Clusters. </w:t>
      </w:r>
      <w:r>
        <w:rPr>
          <w:rFonts w:ascii="Times New Roman" w:hAnsi="Times New Roman" w:cs="Times New Roman"/>
          <w:i/>
          <w:sz w:val="24"/>
          <w:szCs w:val="24"/>
        </w:rPr>
        <w:t>Phys. Rev. Lett.</w:t>
      </w:r>
      <w:r>
        <w:rPr>
          <w:rFonts w:ascii="Times New Roman" w:hAnsi="Times New Roman" w:cs="Times New Roman"/>
          <w:sz w:val="24"/>
          <w:szCs w:val="24"/>
        </w:rPr>
        <w:t xml:space="preserve"> </w:t>
      </w:r>
      <w:r>
        <w:rPr>
          <w:rFonts w:ascii="Times New Roman" w:hAnsi="Times New Roman" w:cs="Times New Roman"/>
          <w:b/>
          <w:sz w:val="24"/>
          <w:szCs w:val="24"/>
        </w:rPr>
        <w:t>2015</w:t>
      </w:r>
      <w:r>
        <w:rPr>
          <w:rFonts w:ascii="Times New Roman" w:hAnsi="Times New Roman" w:cs="Times New Roman"/>
          <w:sz w:val="24"/>
          <w:szCs w:val="24"/>
        </w:rPr>
        <w:t xml:space="preserve">, </w:t>
      </w:r>
      <w:r>
        <w:rPr>
          <w:rFonts w:ascii="Times New Roman" w:hAnsi="Times New Roman" w:cs="Times New Roman"/>
          <w:i/>
          <w:sz w:val="24"/>
          <w:szCs w:val="24"/>
        </w:rPr>
        <w:t>114</w:t>
      </w:r>
      <w:r>
        <w:rPr>
          <w:rFonts w:ascii="Times New Roman" w:hAnsi="Times New Roman" w:cs="Times New Roman"/>
          <w:sz w:val="24"/>
          <w:szCs w:val="24"/>
        </w:rPr>
        <w:t>, 043401.</w:t>
      </w:r>
      <w:bookmarkEnd w:id="108"/>
    </w:p>
    <w:p w14:paraId="4EC94EC8" w14:textId="77777777" w:rsidR="00E5107B" w:rsidRDefault="00CA7929">
      <w:pPr>
        <w:pStyle w:val="EndNoteBibliography"/>
        <w:rPr>
          <w:rFonts w:ascii="Times New Roman" w:hAnsi="Times New Roman" w:cs="Times New Roman"/>
          <w:sz w:val="24"/>
          <w:szCs w:val="24"/>
        </w:rPr>
      </w:pPr>
      <w:bookmarkStart w:id="109" w:name="_ENREF_26"/>
      <w:r>
        <w:rPr>
          <w:rFonts w:ascii="Times New Roman" w:hAnsi="Times New Roman" w:cs="Times New Roman"/>
          <w:sz w:val="24"/>
          <w:szCs w:val="24"/>
        </w:rPr>
        <w:t>[26]</w:t>
      </w:r>
      <w:r>
        <w:rPr>
          <w:rFonts w:ascii="Times New Roman" w:hAnsi="Times New Roman" w:cs="Times New Roman"/>
          <w:sz w:val="24"/>
          <w:szCs w:val="24"/>
        </w:rPr>
        <w:tab/>
        <w:t xml:space="preserve">Lin, W.; Paesani, F. Infrared Spectra of HCl(H2O)n Clusters from Semiempirical Born–Oppenheimer Molecular Dynamics Simulations. </w:t>
      </w:r>
      <w:r>
        <w:rPr>
          <w:rFonts w:ascii="Times New Roman" w:hAnsi="Times New Roman" w:cs="Times New Roman"/>
          <w:i/>
          <w:sz w:val="24"/>
          <w:szCs w:val="24"/>
        </w:rPr>
        <w:t>J. Phys. Chem. A</w:t>
      </w:r>
      <w:r>
        <w:rPr>
          <w:rFonts w:ascii="Times New Roman" w:hAnsi="Times New Roman" w:cs="Times New Roman"/>
          <w:sz w:val="24"/>
          <w:szCs w:val="24"/>
        </w:rPr>
        <w:t xml:space="preserve"> </w:t>
      </w:r>
      <w:r>
        <w:rPr>
          <w:rFonts w:ascii="Times New Roman" w:hAnsi="Times New Roman" w:cs="Times New Roman"/>
          <w:b/>
          <w:sz w:val="24"/>
          <w:szCs w:val="24"/>
        </w:rPr>
        <w:t>2015</w:t>
      </w:r>
      <w:r>
        <w:rPr>
          <w:rFonts w:ascii="Times New Roman" w:hAnsi="Times New Roman" w:cs="Times New Roman"/>
          <w:sz w:val="24"/>
          <w:szCs w:val="24"/>
        </w:rPr>
        <w:t xml:space="preserve">, </w:t>
      </w:r>
      <w:r>
        <w:rPr>
          <w:rFonts w:ascii="Times New Roman" w:hAnsi="Times New Roman" w:cs="Times New Roman"/>
          <w:i/>
          <w:sz w:val="24"/>
          <w:szCs w:val="24"/>
        </w:rPr>
        <w:t>119</w:t>
      </w:r>
      <w:r>
        <w:rPr>
          <w:rFonts w:ascii="Times New Roman" w:hAnsi="Times New Roman" w:cs="Times New Roman"/>
          <w:sz w:val="24"/>
          <w:szCs w:val="24"/>
        </w:rPr>
        <w:t>, 4450-4456.</w:t>
      </w:r>
      <w:bookmarkEnd w:id="109"/>
    </w:p>
    <w:p w14:paraId="1BE0322A" w14:textId="77777777" w:rsidR="00E5107B" w:rsidRDefault="00CA7929">
      <w:pPr>
        <w:pStyle w:val="EndNoteBibliography"/>
        <w:rPr>
          <w:rFonts w:ascii="Times New Roman" w:hAnsi="Times New Roman" w:cs="Times New Roman"/>
          <w:sz w:val="24"/>
          <w:szCs w:val="24"/>
        </w:rPr>
      </w:pPr>
      <w:bookmarkStart w:id="110" w:name="_ENREF_27"/>
      <w:r>
        <w:rPr>
          <w:rFonts w:ascii="Times New Roman" w:hAnsi="Times New Roman" w:cs="Times New Roman"/>
          <w:sz w:val="24"/>
          <w:szCs w:val="24"/>
        </w:rPr>
        <w:t>[27]</w:t>
      </w:r>
      <w:r>
        <w:rPr>
          <w:rFonts w:ascii="Times New Roman" w:hAnsi="Times New Roman" w:cs="Times New Roman"/>
          <w:sz w:val="24"/>
          <w:szCs w:val="24"/>
        </w:rPr>
        <w:tab/>
        <w:t xml:space="preserve">Lee, C.; Sosa, C.; Planas, M.; Novoa, J. J. A theoretical study of the ionic dissociation of HF, HCl, and H2S in water clusters. </w:t>
      </w:r>
      <w:r>
        <w:rPr>
          <w:rFonts w:ascii="Times New Roman" w:hAnsi="Times New Roman" w:cs="Times New Roman"/>
          <w:i/>
          <w:sz w:val="24"/>
          <w:szCs w:val="24"/>
        </w:rPr>
        <w:t>J. Chem. Phys.</w:t>
      </w:r>
      <w:r>
        <w:rPr>
          <w:rFonts w:ascii="Times New Roman" w:hAnsi="Times New Roman" w:cs="Times New Roman"/>
          <w:sz w:val="24"/>
          <w:szCs w:val="24"/>
        </w:rPr>
        <w:t xml:space="preserve"> </w:t>
      </w:r>
      <w:r>
        <w:rPr>
          <w:rFonts w:ascii="Times New Roman" w:hAnsi="Times New Roman" w:cs="Times New Roman"/>
          <w:b/>
          <w:sz w:val="24"/>
          <w:szCs w:val="24"/>
        </w:rPr>
        <w:t>1996</w:t>
      </w:r>
      <w:r>
        <w:rPr>
          <w:rFonts w:ascii="Times New Roman" w:hAnsi="Times New Roman" w:cs="Times New Roman"/>
          <w:sz w:val="24"/>
          <w:szCs w:val="24"/>
        </w:rPr>
        <w:t xml:space="preserve">, </w:t>
      </w:r>
      <w:r>
        <w:rPr>
          <w:rFonts w:ascii="Times New Roman" w:hAnsi="Times New Roman" w:cs="Times New Roman"/>
          <w:i/>
          <w:sz w:val="24"/>
          <w:szCs w:val="24"/>
        </w:rPr>
        <w:t>104</w:t>
      </w:r>
      <w:r>
        <w:rPr>
          <w:rFonts w:ascii="Times New Roman" w:hAnsi="Times New Roman" w:cs="Times New Roman"/>
          <w:sz w:val="24"/>
          <w:szCs w:val="24"/>
        </w:rPr>
        <w:t xml:space="preserve">, </w:t>
      </w:r>
      <w:r>
        <w:rPr>
          <w:rFonts w:ascii="Times New Roman" w:hAnsi="Times New Roman" w:cs="Times New Roman"/>
          <w:sz w:val="24"/>
          <w:szCs w:val="24"/>
        </w:rPr>
        <w:lastRenderedPageBreak/>
        <w:t>7081-7085.</w:t>
      </w:r>
      <w:bookmarkEnd w:id="110"/>
    </w:p>
    <w:p w14:paraId="02F13121" w14:textId="77777777" w:rsidR="00E5107B" w:rsidRDefault="00CA7929">
      <w:pPr>
        <w:pStyle w:val="EndNoteBibliography"/>
        <w:rPr>
          <w:rFonts w:ascii="Times New Roman" w:hAnsi="Times New Roman" w:cs="Times New Roman"/>
          <w:sz w:val="24"/>
          <w:szCs w:val="24"/>
        </w:rPr>
      </w:pPr>
      <w:bookmarkStart w:id="111" w:name="_ENREF_28"/>
      <w:r>
        <w:rPr>
          <w:rFonts w:ascii="Times New Roman" w:hAnsi="Times New Roman" w:cs="Times New Roman"/>
          <w:sz w:val="24"/>
          <w:szCs w:val="24"/>
        </w:rPr>
        <w:t>[28]</w:t>
      </w:r>
      <w:r>
        <w:rPr>
          <w:rFonts w:ascii="Times New Roman" w:hAnsi="Times New Roman" w:cs="Times New Roman"/>
          <w:sz w:val="24"/>
          <w:szCs w:val="24"/>
        </w:rPr>
        <w:tab/>
        <w:t xml:space="preserve">Planas, M.; Lee, C.; Novoa, J. J. Kinetics of the Proton Transfer in X···(H2O)4 Clusters (X = H2O, NH3, H2S, and HCl):  Evidence of a Concerted Mechanism. </w:t>
      </w:r>
      <w:r>
        <w:rPr>
          <w:rFonts w:ascii="Times New Roman" w:hAnsi="Times New Roman" w:cs="Times New Roman"/>
          <w:i/>
          <w:sz w:val="24"/>
          <w:szCs w:val="24"/>
        </w:rPr>
        <w:t>J. Phys. Chem.</w:t>
      </w:r>
      <w:r>
        <w:rPr>
          <w:rFonts w:ascii="Times New Roman" w:hAnsi="Times New Roman" w:cs="Times New Roman"/>
          <w:sz w:val="24"/>
          <w:szCs w:val="24"/>
        </w:rPr>
        <w:t xml:space="preserve"> </w:t>
      </w:r>
      <w:r>
        <w:rPr>
          <w:rFonts w:ascii="Times New Roman" w:hAnsi="Times New Roman" w:cs="Times New Roman"/>
          <w:b/>
          <w:sz w:val="24"/>
          <w:szCs w:val="24"/>
        </w:rPr>
        <w:t>1996</w:t>
      </w:r>
      <w:r>
        <w:rPr>
          <w:rFonts w:ascii="Times New Roman" w:hAnsi="Times New Roman" w:cs="Times New Roman"/>
          <w:sz w:val="24"/>
          <w:szCs w:val="24"/>
        </w:rPr>
        <w:t xml:space="preserve">, </w:t>
      </w:r>
      <w:r>
        <w:rPr>
          <w:rFonts w:ascii="Times New Roman" w:hAnsi="Times New Roman" w:cs="Times New Roman"/>
          <w:i/>
          <w:sz w:val="24"/>
          <w:szCs w:val="24"/>
        </w:rPr>
        <w:t>100</w:t>
      </w:r>
      <w:r>
        <w:rPr>
          <w:rFonts w:ascii="Times New Roman" w:hAnsi="Times New Roman" w:cs="Times New Roman"/>
          <w:sz w:val="24"/>
          <w:szCs w:val="24"/>
        </w:rPr>
        <w:t>, 16495-16501.</w:t>
      </w:r>
      <w:bookmarkEnd w:id="111"/>
    </w:p>
    <w:p w14:paraId="79F6777B" w14:textId="77777777" w:rsidR="00E5107B" w:rsidRDefault="00CA7929">
      <w:pPr>
        <w:pStyle w:val="EndNoteBibliography"/>
        <w:rPr>
          <w:rFonts w:ascii="Times New Roman" w:hAnsi="Times New Roman" w:cs="Times New Roman"/>
          <w:sz w:val="24"/>
          <w:szCs w:val="24"/>
        </w:rPr>
      </w:pPr>
      <w:bookmarkStart w:id="112" w:name="_ENREF_29"/>
      <w:r>
        <w:rPr>
          <w:rFonts w:ascii="Times New Roman" w:hAnsi="Times New Roman" w:cs="Times New Roman"/>
          <w:sz w:val="24"/>
          <w:szCs w:val="24"/>
        </w:rPr>
        <w:t>[29]</w:t>
      </w:r>
      <w:r>
        <w:rPr>
          <w:rFonts w:ascii="Times New Roman" w:hAnsi="Times New Roman" w:cs="Times New Roman"/>
          <w:sz w:val="24"/>
          <w:szCs w:val="24"/>
        </w:rPr>
        <w:tab/>
        <w:t xml:space="preserve">Estrin, D. o. A.; Kohanoff, J.; Laria, D. H.; Weht, R. O. Hybrid quantum and classical mechanical Monte Carlo simulations of the interaction of hydrogen chloride with solid water clusters. </w:t>
      </w:r>
      <w:r>
        <w:rPr>
          <w:rFonts w:ascii="Times New Roman" w:hAnsi="Times New Roman" w:cs="Times New Roman"/>
          <w:i/>
          <w:sz w:val="24"/>
          <w:szCs w:val="24"/>
        </w:rPr>
        <w:t>Chem. Phys. Lett.</w:t>
      </w:r>
      <w:r>
        <w:rPr>
          <w:rFonts w:ascii="Times New Roman" w:hAnsi="Times New Roman" w:cs="Times New Roman"/>
          <w:sz w:val="24"/>
          <w:szCs w:val="24"/>
        </w:rPr>
        <w:t xml:space="preserve"> </w:t>
      </w:r>
      <w:r>
        <w:rPr>
          <w:rFonts w:ascii="Times New Roman" w:hAnsi="Times New Roman" w:cs="Times New Roman"/>
          <w:b/>
          <w:sz w:val="24"/>
          <w:szCs w:val="24"/>
        </w:rPr>
        <w:t>1997</w:t>
      </w:r>
      <w:r>
        <w:rPr>
          <w:rFonts w:ascii="Times New Roman" w:hAnsi="Times New Roman" w:cs="Times New Roman"/>
          <w:sz w:val="24"/>
          <w:szCs w:val="24"/>
        </w:rPr>
        <w:t xml:space="preserve">, </w:t>
      </w:r>
      <w:r>
        <w:rPr>
          <w:rFonts w:ascii="Times New Roman" w:hAnsi="Times New Roman" w:cs="Times New Roman"/>
          <w:i/>
          <w:sz w:val="24"/>
          <w:szCs w:val="24"/>
        </w:rPr>
        <w:t>280</w:t>
      </w:r>
      <w:r>
        <w:rPr>
          <w:rFonts w:ascii="Times New Roman" w:hAnsi="Times New Roman" w:cs="Times New Roman"/>
          <w:sz w:val="24"/>
          <w:szCs w:val="24"/>
        </w:rPr>
        <w:t>, 280-286.</w:t>
      </w:r>
      <w:bookmarkEnd w:id="112"/>
    </w:p>
    <w:p w14:paraId="7F52A83C" w14:textId="77777777" w:rsidR="00E5107B" w:rsidRDefault="00CA7929">
      <w:pPr>
        <w:pStyle w:val="EndNoteBibliography"/>
        <w:rPr>
          <w:rFonts w:ascii="Times New Roman" w:hAnsi="Times New Roman" w:cs="Times New Roman"/>
          <w:sz w:val="24"/>
          <w:szCs w:val="24"/>
        </w:rPr>
      </w:pPr>
      <w:bookmarkStart w:id="113" w:name="_ENREF_30"/>
      <w:r>
        <w:rPr>
          <w:rFonts w:ascii="Times New Roman" w:hAnsi="Times New Roman" w:cs="Times New Roman"/>
          <w:sz w:val="24"/>
          <w:szCs w:val="24"/>
        </w:rPr>
        <w:t>[30]</w:t>
      </w:r>
      <w:r>
        <w:rPr>
          <w:rFonts w:ascii="Times New Roman" w:hAnsi="Times New Roman" w:cs="Times New Roman"/>
          <w:sz w:val="24"/>
          <w:szCs w:val="24"/>
        </w:rPr>
        <w:tab/>
        <w:t xml:space="preserve">Re, S.; Osamura, Y.; Suzuki, Y.; Schaefer, H. F. Structures and stability of hydrated clusters of hydrogen chloride, HCl(H2O)n,n=1–5. </w:t>
      </w:r>
      <w:r>
        <w:rPr>
          <w:rFonts w:ascii="Times New Roman" w:hAnsi="Times New Roman" w:cs="Times New Roman"/>
          <w:i/>
          <w:sz w:val="24"/>
          <w:szCs w:val="24"/>
        </w:rPr>
        <w:t>J. Chem. Phys.</w:t>
      </w:r>
      <w:r>
        <w:rPr>
          <w:rFonts w:ascii="Times New Roman" w:hAnsi="Times New Roman" w:cs="Times New Roman"/>
          <w:sz w:val="24"/>
          <w:szCs w:val="24"/>
        </w:rPr>
        <w:t xml:space="preserve"> </w:t>
      </w:r>
      <w:r>
        <w:rPr>
          <w:rFonts w:ascii="Times New Roman" w:hAnsi="Times New Roman" w:cs="Times New Roman"/>
          <w:b/>
          <w:sz w:val="24"/>
          <w:szCs w:val="24"/>
        </w:rPr>
        <w:t>1998</w:t>
      </w:r>
      <w:r>
        <w:rPr>
          <w:rFonts w:ascii="Times New Roman" w:hAnsi="Times New Roman" w:cs="Times New Roman"/>
          <w:sz w:val="24"/>
          <w:szCs w:val="24"/>
        </w:rPr>
        <w:t xml:space="preserve">, </w:t>
      </w:r>
      <w:r>
        <w:rPr>
          <w:rFonts w:ascii="Times New Roman" w:hAnsi="Times New Roman" w:cs="Times New Roman"/>
          <w:i/>
          <w:sz w:val="24"/>
          <w:szCs w:val="24"/>
        </w:rPr>
        <w:t>109</w:t>
      </w:r>
      <w:r>
        <w:rPr>
          <w:rFonts w:ascii="Times New Roman" w:hAnsi="Times New Roman" w:cs="Times New Roman"/>
          <w:sz w:val="24"/>
          <w:szCs w:val="24"/>
        </w:rPr>
        <w:t>, 973-977.</w:t>
      </w:r>
      <w:bookmarkEnd w:id="113"/>
    </w:p>
    <w:p w14:paraId="210D14FD" w14:textId="77777777" w:rsidR="00E5107B" w:rsidRDefault="00CA7929">
      <w:pPr>
        <w:pStyle w:val="EndNoteBibliography"/>
        <w:rPr>
          <w:rFonts w:ascii="Times New Roman" w:hAnsi="Times New Roman" w:cs="Times New Roman"/>
          <w:sz w:val="24"/>
          <w:szCs w:val="24"/>
        </w:rPr>
      </w:pPr>
      <w:bookmarkStart w:id="114" w:name="_ENREF_31"/>
      <w:r>
        <w:rPr>
          <w:rFonts w:ascii="Times New Roman" w:hAnsi="Times New Roman" w:cs="Times New Roman"/>
          <w:sz w:val="24"/>
          <w:szCs w:val="24"/>
        </w:rPr>
        <w:t>[31]</w:t>
      </w:r>
      <w:r>
        <w:rPr>
          <w:rFonts w:ascii="Times New Roman" w:hAnsi="Times New Roman" w:cs="Times New Roman"/>
          <w:sz w:val="24"/>
          <w:szCs w:val="24"/>
        </w:rPr>
        <w:tab/>
        <w:t xml:space="preserve">Bacelo, D. E.; Binning, R. C.; Ishikawa, Y. Ab Initio Monte Carlo Simulated Annealing Study of HCl(H2O)n (n = 3, 4) Clusters. </w:t>
      </w:r>
      <w:r>
        <w:rPr>
          <w:rFonts w:ascii="Times New Roman" w:hAnsi="Times New Roman" w:cs="Times New Roman"/>
          <w:i/>
          <w:sz w:val="24"/>
          <w:szCs w:val="24"/>
        </w:rPr>
        <w:t>J. Phys. Chem. A</w:t>
      </w:r>
      <w:r>
        <w:rPr>
          <w:rFonts w:ascii="Times New Roman" w:hAnsi="Times New Roman" w:cs="Times New Roman"/>
          <w:sz w:val="24"/>
          <w:szCs w:val="24"/>
        </w:rPr>
        <w:t xml:space="preserve"> </w:t>
      </w:r>
      <w:r>
        <w:rPr>
          <w:rFonts w:ascii="Times New Roman" w:hAnsi="Times New Roman" w:cs="Times New Roman"/>
          <w:b/>
          <w:sz w:val="24"/>
          <w:szCs w:val="24"/>
        </w:rPr>
        <w:t>1999</w:t>
      </w:r>
      <w:r>
        <w:rPr>
          <w:rFonts w:ascii="Times New Roman" w:hAnsi="Times New Roman" w:cs="Times New Roman"/>
          <w:sz w:val="24"/>
          <w:szCs w:val="24"/>
        </w:rPr>
        <w:t xml:space="preserve">, </w:t>
      </w:r>
      <w:r>
        <w:rPr>
          <w:rFonts w:ascii="Times New Roman" w:hAnsi="Times New Roman" w:cs="Times New Roman"/>
          <w:i/>
          <w:sz w:val="24"/>
          <w:szCs w:val="24"/>
        </w:rPr>
        <w:t>103</w:t>
      </w:r>
      <w:r>
        <w:rPr>
          <w:rFonts w:ascii="Times New Roman" w:hAnsi="Times New Roman" w:cs="Times New Roman"/>
          <w:sz w:val="24"/>
          <w:szCs w:val="24"/>
        </w:rPr>
        <w:t>, 4631-4640.</w:t>
      </w:r>
      <w:bookmarkEnd w:id="114"/>
    </w:p>
    <w:p w14:paraId="0DEAE5E3" w14:textId="77777777" w:rsidR="00E5107B" w:rsidRDefault="00CA7929">
      <w:pPr>
        <w:pStyle w:val="EndNoteBibliography"/>
        <w:rPr>
          <w:rFonts w:ascii="Times New Roman" w:hAnsi="Times New Roman" w:cs="Times New Roman"/>
          <w:sz w:val="24"/>
          <w:szCs w:val="24"/>
        </w:rPr>
      </w:pPr>
      <w:bookmarkStart w:id="115" w:name="_ENREF_32"/>
      <w:r>
        <w:rPr>
          <w:rFonts w:ascii="Times New Roman" w:hAnsi="Times New Roman" w:cs="Times New Roman"/>
          <w:sz w:val="24"/>
          <w:szCs w:val="24"/>
        </w:rPr>
        <w:t>[32]</w:t>
      </w:r>
      <w:r>
        <w:rPr>
          <w:rFonts w:ascii="Times New Roman" w:hAnsi="Times New Roman" w:cs="Times New Roman"/>
          <w:sz w:val="24"/>
          <w:szCs w:val="24"/>
        </w:rPr>
        <w:tab/>
        <w:t xml:space="preserve">Chaban, G. M.; Gerber, R. B.; Janda, K. C. Transition from Hydrogen Bonding to Ionization in (HCl)n(NH3)n and (HCl)n(H2O)n Clusters:  Consequences for Anharmonic Vibrational Spectroscopy. </w:t>
      </w:r>
      <w:r>
        <w:rPr>
          <w:rFonts w:ascii="Times New Roman" w:hAnsi="Times New Roman" w:cs="Times New Roman"/>
          <w:i/>
          <w:sz w:val="24"/>
          <w:szCs w:val="24"/>
        </w:rPr>
        <w:t>J. Phys. Chem. A</w:t>
      </w:r>
      <w:r>
        <w:rPr>
          <w:rFonts w:ascii="Times New Roman" w:hAnsi="Times New Roman" w:cs="Times New Roman"/>
          <w:sz w:val="24"/>
          <w:szCs w:val="24"/>
        </w:rPr>
        <w:t xml:space="preserve"> </w:t>
      </w:r>
      <w:r>
        <w:rPr>
          <w:rFonts w:ascii="Times New Roman" w:hAnsi="Times New Roman" w:cs="Times New Roman"/>
          <w:b/>
          <w:sz w:val="24"/>
          <w:szCs w:val="24"/>
        </w:rPr>
        <w:t>2001</w:t>
      </w:r>
      <w:r>
        <w:rPr>
          <w:rFonts w:ascii="Times New Roman" w:hAnsi="Times New Roman" w:cs="Times New Roman"/>
          <w:sz w:val="24"/>
          <w:szCs w:val="24"/>
        </w:rPr>
        <w:t xml:space="preserve">, </w:t>
      </w:r>
      <w:r>
        <w:rPr>
          <w:rFonts w:ascii="Times New Roman" w:hAnsi="Times New Roman" w:cs="Times New Roman"/>
          <w:i/>
          <w:sz w:val="24"/>
          <w:szCs w:val="24"/>
        </w:rPr>
        <w:t>105</w:t>
      </w:r>
      <w:r>
        <w:rPr>
          <w:rFonts w:ascii="Times New Roman" w:hAnsi="Times New Roman" w:cs="Times New Roman"/>
          <w:sz w:val="24"/>
          <w:szCs w:val="24"/>
        </w:rPr>
        <w:t>, 8323-8332.</w:t>
      </w:r>
      <w:bookmarkEnd w:id="115"/>
    </w:p>
    <w:p w14:paraId="0781DCE2" w14:textId="77777777" w:rsidR="00E5107B" w:rsidRDefault="00CA7929">
      <w:pPr>
        <w:pStyle w:val="EndNoteBibliography"/>
        <w:rPr>
          <w:rFonts w:ascii="Times New Roman" w:hAnsi="Times New Roman" w:cs="Times New Roman"/>
          <w:sz w:val="24"/>
          <w:szCs w:val="24"/>
        </w:rPr>
      </w:pPr>
      <w:bookmarkStart w:id="116" w:name="_ENREF_33"/>
      <w:r>
        <w:rPr>
          <w:rFonts w:ascii="Times New Roman" w:hAnsi="Times New Roman" w:cs="Times New Roman"/>
          <w:sz w:val="24"/>
          <w:szCs w:val="24"/>
        </w:rPr>
        <w:t>[33]</w:t>
      </w:r>
      <w:r>
        <w:rPr>
          <w:rFonts w:ascii="Times New Roman" w:hAnsi="Times New Roman" w:cs="Times New Roman"/>
          <w:sz w:val="24"/>
          <w:szCs w:val="24"/>
        </w:rPr>
        <w:tab/>
        <w:t xml:space="preserve">Milet, A.; Struniewicz, C.; Moszynski, R.; Wormer, P. E. S. Theoretical study of the protolytic dissociation of HCl in water clusters. </w:t>
      </w:r>
      <w:r>
        <w:rPr>
          <w:rFonts w:ascii="Times New Roman" w:hAnsi="Times New Roman" w:cs="Times New Roman"/>
          <w:i/>
          <w:sz w:val="24"/>
          <w:szCs w:val="24"/>
        </w:rPr>
        <w:t>J. Chem. Phys.</w:t>
      </w:r>
      <w:r>
        <w:rPr>
          <w:rFonts w:ascii="Times New Roman" w:hAnsi="Times New Roman" w:cs="Times New Roman"/>
          <w:sz w:val="24"/>
          <w:szCs w:val="24"/>
        </w:rPr>
        <w:t xml:space="preserve"> </w:t>
      </w:r>
      <w:r>
        <w:rPr>
          <w:rFonts w:ascii="Times New Roman" w:hAnsi="Times New Roman" w:cs="Times New Roman"/>
          <w:b/>
          <w:sz w:val="24"/>
          <w:szCs w:val="24"/>
        </w:rPr>
        <w:t>2001</w:t>
      </w:r>
      <w:r>
        <w:rPr>
          <w:rFonts w:ascii="Times New Roman" w:hAnsi="Times New Roman" w:cs="Times New Roman"/>
          <w:sz w:val="24"/>
          <w:szCs w:val="24"/>
        </w:rPr>
        <w:t xml:space="preserve">, </w:t>
      </w:r>
      <w:r>
        <w:rPr>
          <w:rFonts w:ascii="Times New Roman" w:hAnsi="Times New Roman" w:cs="Times New Roman"/>
          <w:i/>
          <w:sz w:val="24"/>
          <w:szCs w:val="24"/>
        </w:rPr>
        <w:t>115</w:t>
      </w:r>
      <w:r>
        <w:rPr>
          <w:rFonts w:ascii="Times New Roman" w:hAnsi="Times New Roman" w:cs="Times New Roman"/>
          <w:sz w:val="24"/>
          <w:szCs w:val="24"/>
        </w:rPr>
        <w:t>, 349-356.</w:t>
      </w:r>
      <w:bookmarkEnd w:id="116"/>
    </w:p>
    <w:p w14:paraId="1C036C0C" w14:textId="77777777" w:rsidR="00E5107B" w:rsidRDefault="00CA7929">
      <w:pPr>
        <w:pStyle w:val="EndNoteBibliography"/>
        <w:rPr>
          <w:rFonts w:ascii="Times New Roman" w:hAnsi="Times New Roman" w:cs="Times New Roman"/>
          <w:sz w:val="24"/>
          <w:szCs w:val="24"/>
        </w:rPr>
      </w:pPr>
      <w:bookmarkStart w:id="117" w:name="_ENREF_34"/>
      <w:r>
        <w:rPr>
          <w:rFonts w:ascii="Times New Roman" w:hAnsi="Times New Roman" w:cs="Times New Roman"/>
          <w:sz w:val="24"/>
          <w:szCs w:val="24"/>
        </w:rPr>
        <w:t>[34]</w:t>
      </w:r>
      <w:r>
        <w:rPr>
          <w:rFonts w:ascii="Times New Roman" w:hAnsi="Times New Roman" w:cs="Times New Roman"/>
          <w:sz w:val="24"/>
          <w:szCs w:val="24"/>
        </w:rPr>
        <w:tab/>
        <w:t xml:space="preserve">Devlin, J. P.; Uras, N.; Sadlej, J.; Buch, V. Discrete stages in the solvation and ionization of hydrogen chloride adsorbed on ice particles. </w:t>
      </w:r>
      <w:r>
        <w:rPr>
          <w:rFonts w:ascii="Times New Roman" w:hAnsi="Times New Roman" w:cs="Times New Roman"/>
          <w:i/>
          <w:sz w:val="24"/>
          <w:szCs w:val="24"/>
        </w:rPr>
        <w:t>Nature</w:t>
      </w:r>
      <w:r>
        <w:rPr>
          <w:rFonts w:ascii="Times New Roman" w:hAnsi="Times New Roman" w:cs="Times New Roman"/>
          <w:sz w:val="24"/>
          <w:szCs w:val="24"/>
        </w:rPr>
        <w:t xml:space="preserve"> </w:t>
      </w:r>
      <w:r>
        <w:rPr>
          <w:rFonts w:ascii="Times New Roman" w:hAnsi="Times New Roman" w:cs="Times New Roman"/>
          <w:b/>
          <w:sz w:val="24"/>
          <w:szCs w:val="24"/>
        </w:rPr>
        <w:t>2002</w:t>
      </w:r>
      <w:r>
        <w:rPr>
          <w:rFonts w:ascii="Times New Roman" w:hAnsi="Times New Roman" w:cs="Times New Roman"/>
          <w:sz w:val="24"/>
          <w:szCs w:val="24"/>
        </w:rPr>
        <w:t xml:space="preserve">, </w:t>
      </w:r>
      <w:r>
        <w:rPr>
          <w:rFonts w:ascii="Times New Roman" w:hAnsi="Times New Roman" w:cs="Times New Roman"/>
          <w:i/>
          <w:sz w:val="24"/>
          <w:szCs w:val="24"/>
        </w:rPr>
        <w:t>417</w:t>
      </w:r>
      <w:r>
        <w:rPr>
          <w:rFonts w:ascii="Times New Roman" w:hAnsi="Times New Roman" w:cs="Times New Roman"/>
          <w:sz w:val="24"/>
          <w:szCs w:val="24"/>
        </w:rPr>
        <w:t>, 269-271.</w:t>
      </w:r>
      <w:bookmarkEnd w:id="117"/>
    </w:p>
    <w:p w14:paraId="4A54C6B3" w14:textId="77777777" w:rsidR="00E5107B" w:rsidRDefault="00CA7929">
      <w:pPr>
        <w:pStyle w:val="EndNoteBibliography"/>
        <w:rPr>
          <w:rFonts w:ascii="Times New Roman" w:hAnsi="Times New Roman" w:cs="Times New Roman"/>
          <w:sz w:val="24"/>
          <w:szCs w:val="24"/>
        </w:rPr>
      </w:pPr>
      <w:bookmarkStart w:id="118" w:name="_ENREF_35"/>
      <w:r>
        <w:rPr>
          <w:rFonts w:ascii="Times New Roman" w:hAnsi="Times New Roman" w:cs="Times New Roman"/>
          <w:sz w:val="24"/>
          <w:szCs w:val="24"/>
        </w:rPr>
        <w:t>[35]</w:t>
      </w:r>
      <w:r>
        <w:rPr>
          <w:rFonts w:ascii="Times New Roman" w:hAnsi="Times New Roman" w:cs="Times New Roman"/>
          <w:sz w:val="24"/>
          <w:szCs w:val="24"/>
        </w:rPr>
        <w:tab/>
        <w:t xml:space="preserve">Sillanpää, A.; Laasonen, K. Car–Parrinello Molecular Dynamics Study of DCl Hydrate Crystals. </w:t>
      </w:r>
      <w:r>
        <w:rPr>
          <w:rFonts w:ascii="Times New Roman" w:hAnsi="Times New Roman" w:cs="Times New Roman"/>
          <w:i/>
          <w:sz w:val="24"/>
          <w:szCs w:val="24"/>
        </w:rPr>
        <w:t>ChemPhysChem</w:t>
      </w:r>
      <w:r>
        <w:rPr>
          <w:rFonts w:ascii="Times New Roman" w:hAnsi="Times New Roman" w:cs="Times New Roman"/>
          <w:sz w:val="24"/>
          <w:szCs w:val="24"/>
        </w:rPr>
        <w:t xml:space="preserve"> </w:t>
      </w:r>
      <w:r>
        <w:rPr>
          <w:rFonts w:ascii="Times New Roman" w:hAnsi="Times New Roman" w:cs="Times New Roman"/>
          <w:b/>
          <w:sz w:val="24"/>
          <w:szCs w:val="24"/>
        </w:rPr>
        <w:t>2005</w:t>
      </w:r>
      <w:r>
        <w:rPr>
          <w:rFonts w:ascii="Times New Roman" w:hAnsi="Times New Roman" w:cs="Times New Roman"/>
          <w:sz w:val="24"/>
          <w:szCs w:val="24"/>
        </w:rPr>
        <w:t xml:space="preserve">, </w:t>
      </w:r>
      <w:r>
        <w:rPr>
          <w:rFonts w:ascii="Times New Roman" w:hAnsi="Times New Roman" w:cs="Times New Roman"/>
          <w:i/>
          <w:sz w:val="24"/>
          <w:szCs w:val="24"/>
        </w:rPr>
        <w:t>6</w:t>
      </w:r>
      <w:r>
        <w:rPr>
          <w:rFonts w:ascii="Times New Roman" w:hAnsi="Times New Roman" w:cs="Times New Roman"/>
          <w:sz w:val="24"/>
          <w:szCs w:val="24"/>
        </w:rPr>
        <w:t>, 1879-1883.</w:t>
      </w:r>
      <w:bookmarkEnd w:id="118"/>
    </w:p>
    <w:p w14:paraId="31579FAA" w14:textId="77777777" w:rsidR="00E5107B" w:rsidRDefault="00CA7929">
      <w:pPr>
        <w:pStyle w:val="EndNoteBibliography"/>
        <w:rPr>
          <w:rFonts w:ascii="Times New Roman" w:hAnsi="Times New Roman" w:cs="Times New Roman"/>
          <w:sz w:val="24"/>
          <w:szCs w:val="24"/>
        </w:rPr>
      </w:pPr>
      <w:bookmarkStart w:id="119" w:name="_ENREF_36"/>
      <w:r>
        <w:rPr>
          <w:rFonts w:ascii="Times New Roman" w:hAnsi="Times New Roman" w:cs="Times New Roman"/>
          <w:sz w:val="24"/>
          <w:szCs w:val="24"/>
        </w:rPr>
        <w:t>[36]</w:t>
      </w:r>
      <w:r>
        <w:rPr>
          <w:rFonts w:ascii="Times New Roman" w:hAnsi="Times New Roman" w:cs="Times New Roman"/>
          <w:sz w:val="24"/>
          <w:szCs w:val="24"/>
        </w:rPr>
        <w:tab/>
        <w:t xml:space="preserve">Masia, M.; Forbert, H.; Marx, D. Connecting Structure to Infrared Spectra of Molecular and Autodissociated HCl−Water Aggregates†. </w:t>
      </w:r>
      <w:r>
        <w:rPr>
          <w:rFonts w:ascii="Times New Roman" w:hAnsi="Times New Roman" w:cs="Times New Roman"/>
          <w:i/>
          <w:sz w:val="24"/>
          <w:szCs w:val="24"/>
        </w:rPr>
        <w:t>J. Phys. Chem. A</w:t>
      </w:r>
      <w:r>
        <w:rPr>
          <w:rFonts w:ascii="Times New Roman" w:hAnsi="Times New Roman" w:cs="Times New Roman"/>
          <w:sz w:val="24"/>
          <w:szCs w:val="24"/>
        </w:rPr>
        <w:t xml:space="preserve"> </w:t>
      </w:r>
      <w:r>
        <w:rPr>
          <w:rFonts w:ascii="Times New Roman" w:hAnsi="Times New Roman" w:cs="Times New Roman"/>
          <w:b/>
          <w:sz w:val="24"/>
          <w:szCs w:val="24"/>
        </w:rPr>
        <w:t>2007</w:t>
      </w:r>
      <w:r>
        <w:rPr>
          <w:rFonts w:ascii="Times New Roman" w:hAnsi="Times New Roman" w:cs="Times New Roman"/>
          <w:sz w:val="24"/>
          <w:szCs w:val="24"/>
        </w:rPr>
        <w:t xml:space="preserve">, </w:t>
      </w:r>
      <w:r>
        <w:rPr>
          <w:rFonts w:ascii="Times New Roman" w:hAnsi="Times New Roman" w:cs="Times New Roman"/>
          <w:i/>
          <w:sz w:val="24"/>
          <w:szCs w:val="24"/>
        </w:rPr>
        <w:t>111</w:t>
      </w:r>
      <w:r>
        <w:rPr>
          <w:rFonts w:ascii="Times New Roman" w:hAnsi="Times New Roman" w:cs="Times New Roman"/>
          <w:sz w:val="24"/>
          <w:szCs w:val="24"/>
        </w:rPr>
        <w:t>, 12181-12191.</w:t>
      </w:r>
      <w:bookmarkEnd w:id="119"/>
    </w:p>
    <w:p w14:paraId="0995000C" w14:textId="77777777" w:rsidR="00E5107B" w:rsidRDefault="00CA7929">
      <w:pPr>
        <w:pStyle w:val="EndNoteBibliography"/>
        <w:rPr>
          <w:rFonts w:ascii="Times New Roman" w:hAnsi="Times New Roman" w:cs="Times New Roman"/>
          <w:sz w:val="24"/>
          <w:szCs w:val="24"/>
        </w:rPr>
      </w:pPr>
      <w:bookmarkStart w:id="120" w:name="_ENREF_37"/>
      <w:r>
        <w:rPr>
          <w:rFonts w:ascii="Times New Roman" w:hAnsi="Times New Roman" w:cs="Times New Roman"/>
          <w:sz w:val="24"/>
          <w:szCs w:val="24"/>
        </w:rPr>
        <w:t>[37]</w:t>
      </w:r>
      <w:r>
        <w:rPr>
          <w:rFonts w:ascii="Times New Roman" w:hAnsi="Times New Roman" w:cs="Times New Roman"/>
          <w:sz w:val="24"/>
          <w:szCs w:val="24"/>
        </w:rPr>
        <w:tab/>
        <w:t xml:space="preserve">Ndongmouo, U. F. T.; Lee, M. S.; Rousseau, R.; Baletto, F.; Scandolo, S. Finite-Temperature Effects on the Stability and Infrared Spectra of HCl(H2O)6 Clusters†. </w:t>
      </w:r>
      <w:r>
        <w:rPr>
          <w:rFonts w:ascii="Times New Roman" w:hAnsi="Times New Roman" w:cs="Times New Roman"/>
          <w:i/>
          <w:sz w:val="24"/>
          <w:szCs w:val="24"/>
        </w:rPr>
        <w:t>J. Phys. Chem. A</w:t>
      </w:r>
      <w:r>
        <w:rPr>
          <w:rFonts w:ascii="Times New Roman" w:hAnsi="Times New Roman" w:cs="Times New Roman"/>
          <w:sz w:val="24"/>
          <w:szCs w:val="24"/>
        </w:rPr>
        <w:t xml:space="preserve"> </w:t>
      </w:r>
      <w:r>
        <w:rPr>
          <w:rFonts w:ascii="Times New Roman" w:hAnsi="Times New Roman" w:cs="Times New Roman"/>
          <w:b/>
          <w:sz w:val="24"/>
          <w:szCs w:val="24"/>
        </w:rPr>
        <w:t>2007</w:t>
      </w:r>
      <w:r>
        <w:rPr>
          <w:rFonts w:ascii="Times New Roman" w:hAnsi="Times New Roman" w:cs="Times New Roman"/>
          <w:sz w:val="24"/>
          <w:szCs w:val="24"/>
        </w:rPr>
        <w:t xml:space="preserve">, </w:t>
      </w:r>
      <w:r>
        <w:rPr>
          <w:rFonts w:ascii="Times New Roman" w:hAnsi="Times New Roman" w:cs="Times New Roman"/>
          <w:i/>
          <w:sz w:val="24"/>
          <w:szCs w:val="24"/>
        </w:rPr>
        <w:t>111</w:t>
      </w:r>
      <w:r>
        <w:rPr>
          <w:rFonts w:ascii="Times New Roman" w:hAnsi="Times New Roman" w:cs="Times New Roman"/>
          <w:sz w:val="24"/>
          <w:szCs w:val="24"/>
        </w:rPr>
        <w:t>, 12810-12815.</w:t>
      </w:r>
      <w:bookmarkEnd w:id="120"/>
    </w:p>
    <w:p w14:paraId="342F842F" w14:textId="77777777" w:rsidR="00E5107B" w:rsidRDefault="00CA7929">
      <w:pPr>
        <w:pStyle w:val="EndNoteBibliography"/>
        <w:rPr>
          <w:rFonts w:ascii="Times New Roman" w:hAnsi="Times New Roman" w:cs="Times New Roman"/>
          <w:sz w:val="24"/>
          <w:szCs w:val="24"/>
        </w:rPr>
      </w:pPr>
      <w:bookmarkStart w:id="121" w:name="_ENREF_38"/>
      <w:r>
        <w:rPr>
          <w:rFonts w:ascii="Times New Roman" w:hAnsi="Times New Roman" w:cs="Times New Roman"/>
          <w:sz w:val="24"/>
          <w:szCs w:val="24"/>
        </w:rPr>
        <w:t>[38]</w:t>
      </w:r>
      <w:r>
        <w:rPr>
          <w:rFonts w:ascii="Times New Roman" w:hAnsi="Times New Roman" w:cs="Times New Roman"/>
          <w:sz w:val="24"/>
          <w:szCs w:val="24"/>
        </w:rPr>
        <w:tab/>
        <w:t xml:space="preserve">Daniel Boese, A.; Forbert, H.; Masia, M.; Tekin, A.; Marx, D.; Jansen, G. Constructing simple yet accurate potentials for describing the solvation of HCl/water clusters in bulk helium and nanodroplets. </w:t>
      </w:r>
      <w:r>
        <w:rPr>
          <w:rFonts w:ascii="Times New Roman" w:hAnsi="Times New Roman" w:cs="Times New Roman"/>
          <w:i/>
          <w:sz w:val="24"/>
          <w:szCs w:val="24"/>
        </w:rPr>
        <w:t>Phys. Chem. Chem. Phys.</w:t>
      </w:r>
      <w:r>
        <w:rPr>
          <w:rFonts w:ascii="Times New Roman" w:hAnsi="Times New Roman" w:cs="Times New Roman"/>
          <w:sz w:val="24"/>
          <w:szCs w:val="24"/>
        </w:rPr>
        <w:t xml:space="preserve"> </w:t>
      </w:r>
      <w:r>
        <w:rPr>
          <w:rFonts w:ascii="Times New Roman" w:hAnsi="Times New Roman" w:cs="Times New Roman"/>
          <w:b/>
          <w:sz w:val="24"/>
          <w:szCs w:val="24"/>
        </w:rPr>
        <w:t>2011</w:t>
      </w:r>
      <w:r>
        <w:rPr>
          <w:rFonts w:ascii="Times New Roman" w:hAnsi="Times New Roman" w:cs="Times New Roman"/>
          <w:sz w:val="24"/>
          <w:szCs w:val="24"/>
        </w:rPr>
        <w:t xml:space="preserve">, </w:t>
      </w:r>
      <w:r>
        <w:rPr>
          <w:rFonts w:ascii="Times New Roman" w:hAnsi="Times New Roman" w:cs="Times New Roman"/>
          <w:i/>
          <w:sz w:val="24"/>
          <w:szCs w:val="24"/>
        </w:rPr>
        <w:t>13</w:t>
      </w:r>
      <w:r>
        <w:rPr>
          <w:rFonts w:ascii="Times New Roman" w:hAnsi="Times New Roman" w:cs="Times New Roman"/>
          <w:sz w:val="24"/>
          <w:szCs w:val="24"/>
        </w:rPr>
        <w:t>, 14550-14564.</w:t>
      </w:r>
      <w:bookmarkEnd w:id="121"/>
    </w:p>
    <w:p w14:paraId="1DEEBEEA" w14:textId="77777777" w:rsidR="00E5107B" w:rsidRDefault="00CA7929">
      <w:pPr>
        <w:pStyle w:val="EndNoteBibliography"/>
        <w:rPr>
          <w:rFonts w:ascii="Times New Roman" w:hAnsi="Times New Roman" w:cs="Times New Roman"/>
          <w:sz w:val="24"/>
          <w:szCs w:val="24"/>
        </w:rPr>
      </w:pPr>
      <w:bookmarkStart w:id="122" w:name="_ENREF_39"/>
      <w:r>
        <w:rPr>
          <w:rFonts w:ascii="Times New Roman" w:hAnsi="Times New Roman" w:cs="Times New Roman"/>
          <w:sz w:val="24"/>
          <w:szCs w:val="24"/>
        </w:rPr>
        <w:t>[39]</w:t>
      </w:r>
      <w:r>
        <w:rPr>
          <w:rFonts w:ascii="Times New Roman" w:hAnsi="Times New Roman" w:cs="Times New Roman"/>
          <w:sz w:val="24"/>
          <w:szCs w:val="24"/>
        </w:rPr>
        <w:tab/>
        <w:t xml:space="preserve">Walewski, Ł.; Forbert, H.; Marx, D. Quantum Induced Bond Centering in Microsolvated HCl: Solvent Separated versus Contact Ion Pairs. </w:t>
      </w:r>
      <w:r>
        <w:rPr>
          <w:rFonts w:ascii="Times New Roman" w:hAnsi="Times New Roman" w:cs="Times New Roman"/>
          <w:i/>
          <w:sz w:val="24"/>
          <w:szCs w:val="24"/>
        </w:rPr>
        <w:t>J. Phys. Chem. Lett.</w:t>
      </w:r>
      <w:r>
        <w:rPr>
          <w:rFonts w:ascii="Times New Roman" w:hAnsi="Times New Roman" w:cs="Times New Roman"/>
          <w:sz w:val="24"/>
          <w:szCs w:val="24"/>
        </w:rPr>
        <w:t xml:space="preserve"> </w:t>
      </w:r>
      <w:r>
        <w:rPr>
          <w:rFonts w:ascii="Times New Roman" w:hAnsi="Times New Roman" w:cs="Times New Roman"/>
          <w:b/>
          <w:sz w:val="24"/>
          <w:szCs w:val="24"/>
        </w:rPr>
        <w:t>2011</w:t>
      </w:r>
      <w:r>
        <w:rPr>
          <w:rFonts w:ascii="Times New Roman" w:hAnsi="Times New Roman" w:cs="Times New Roman"/>
          <w:sz w:val="24"/>
          <w:szCs w:val="24"/>
        </w:rPr>
        <w:t xml:space="preserve">, </w:t>
      </w:r>
      <w:r>
        <w:rPr>
          <w:rFonts w:ascii="Times New Roman" w:hAnsi="Times New Roman" w:cs="Times New Roman"/>
          <w:i/>
          <w:sz w:val="24"/>
          <w:szCs w:val="24"/>
        </w:rPr>
        <w:t>2</w:t>
      </w:r>
      <w:r>
        <w:rPr>
          <w:rFonts w:ascii="Times New Roman" w:hAnsi="Times New Roman" w:cs="Times New Roman"/>
          <w:sz w:val="24"/>
          <w:szCs w:val="24"/>
        </w:rPr>
        <w:t>, 3069-3074.</w:t>
      </w:r>
      <w:bookmarkEnd w:id="122"/>
    </w:p>
    <w:p w14:paraId="6B1EE78E" w14:textId="77777777" w:rsidR="00E5107B" w:rsidRDefault="00CA7929">
      <w:pPr>
        <w:pStyle w:val="EndNoteBibliography"/>
        <w:rPr>
          <w:rFonts w:ascii="Times New Roman" w:hAnsi="Times New Roman" w:cs="Times New Roman"/>
          <w:sz w:val="24"/>
          <w:szCs w:val="24"/>
        </w:rPr>
      </w:pPr>
      <w:bookmarkStart w:id="123" w:name="_ENREF_40"/>
      <w:r>
        <w:rPr>
          <w:rFonts w:ascii="Times New Roman" w:hAnsi="Times New Roman" w:cs="Times New Roman"/>
          <w:sz w:val="24"/>
          <w:szCs w:val="24"/>
        </w:rPr>
        <w:t>[40]</w:t>
      </w:r>
      <w:r>
        <w:rPr>
          <w:rFonts w:ascii="Times New Roman" w:hAnsi="Times New Roman" w:cs="Times New Roman"/>
          <w:sz w:val="24"/>
          <w:szCs w:val="24"/>
        </w:rPr>
        <w:tab/>
        <w:t xml:space="preserve">Hättig, C.; Klopper, W.; Köhn, A.; Tew, D. P. Explicitly Correlated Electrons in Molecules. </w:t>
      </w:r>
      <w:r>
        <w:rPr>
          <w:rFonts w:ascii="Times New Roman" w:hAnsi="Times New Roman" w:cs="Times New Roman"/>
          <w:i/>
          <w:sz w:val="24"/>
          <w:szCs w:val="24"/>
        </w:rPr>
        <w:t>Chem. Rev.</w:t>
      </w:r>
      <w:r>
        <w:rPr>
          <w:rFonts w:ascii="Times New Roman" w:hAnsi="Times New Roman" w:cs="Times New Roman"/>
          <w:sz w:val="24"/>
          <w:szCs w:val="24"/>
        </w:rPr>
        <w:t xml:space="preserve"> </w:t>
      </w:r>
      <w:r>
        <w:rPr>
          <w:rFonts w:ascii="Times New Roman" w:hAnsi="Times New Roman" w:cs="Times New Roman"/>
          <w:b/>
          <w:sz w:val="24"/>
          <w:szCs w:val="24"/>
        </w:rPr>
        <w:t>2012</w:t>
      </w:r>
      <w:r>
        <w:rPr>
          <w:rFonts w:ascii="Times New Roman" w:hAnsi="Times New Roman" w:cs="Times New Roman"/>
          <w:sz w:val="24"/>
          <w:szCs w:val="24"/>
        </w:rPr>
        <w:t xml:space="preserve">, </w:t>
      </w:r>
      <w:r>
        <w:rPr>
          <w:rFonts w:ascii="Times New Roman" w:hAnsi="Times New Roman" w:cs="Times New Roman"/>
          <w:i/>
          <w:sz w:val="24"/>
          <w:szCs w:val="24"/>
        </w:rPr>
        <w:t>112</w:t>
      </w:r>
      <w:r>
        <w:rPr>
          <w:rFonts w:ascii="Times New Roman" w:hAnsi="Times New Roman" w:cs="Times New Roman"/>
          <w:sz w:val="24"/>
          <w:szCs w:val="24"/>
        </w:rPr>
        <w:t>, 4-74.</w:t>
      </w:r>
      <w:bookmarkEnd w:id="123"/>
    </w:p>
    <w:p w14:paraId="1BA6168B" w14:textId="77777777" w:rsidR="00E5107B" w:rsidRDefault="00CA7929">
      <w:pPr>
        <w:pStyle w:val="EndNoteBibliography"/>
        <w:rPr>
          <w:rFonts w:ascii="Times New Roman" w:hAnsi="Times New Roman" w:cs="Times New Roman"/>
          <w:sz w:val="24"/>
          <w:szCs w:val="24"/>
        </w:rPr>
      </w:pPr>
      <w:bookmarkStart w:id="124" w:name="_ENREF_41"/>
      <w:r>
        <w:rPr>
          <w:rFonts w:ascii="Times New Roman" w:hAnsi="Times New Roman" w:cs="Times New Roman"/>
          <w:sz w:val="24"/>
          <w:szCs w:val="24"/>
        </w:rPr>
        <w:t>[41]</w:t>
      </w:r>
      <w:r>
        <w:rPr>
          <w:rFonts w:ascii="Times New Roman" w:hAnsi="Times New Roman" w:cs="Times New Roman"/>
          <w:sz w:val="24"/>
          <w:szCs w:val="24"/>
        </w:rPr>
        <w:tab/>
        <w:t>Lin, W.; Paesani, F. Systematic Study of Structural and Thermodynamic Properties of HCl(H</w:t>
      </w:r>
      <w:r>
        <w:rPr>
          <w:rFonts w:cs="Times New Roman"/>
          <w:sz w:val="24"/>
          <w:szCs w:val="24"/>
        </w:rPr>
        <w:t>₂</w:t>
      </w:r>
      <w:r>
        <w:rPr>
          <w:rFonts w:ascii="Times New Roman" w:hAnsi="Times New Roman" w:cs="Times New Roman"/>
          <w:sz w:val="24"/>
          <w:szCs w:val="24"/>
        </w:rPr>
        <w:t xml:space="preserve">O)[sub:n] Clusters from Semiempirical Replica Exchange </w:t>
      </w:r>
      <w:r>
        <w:rPr>
          <w:rFonts w:ascii="Times New Roman" w:hAnsi="Times New Roman" w:cs="Times New Roman"/>
          <w:sz w:val="24"/>
          <w:szCs w:val="24"/>
        </w:rPr>
        <w:lastRenderedPageBreak/>
        <w:t xml:space="preserve">Simulations. </w:t>
      </w:r>
      <w:r>
        <w:rPr>
          <w:rFonts w:ascii="Times New Roman" w:hAnsi="Times New Roman" w:cs="Times New Roman"/>
          <w:i/>
          <w:sz w:val="24"/>
          <w:szCs w:val="24"/>
        </w:rPr>
        <w:t>J. Phys. Chem. A</w:t>
      </w:r>
      <w:r>
        <w:rPr>
          <w:rFonts w:ascii="Times New Roman" w:hAnsi="Times New Roman" w:cs="Times New Roman"/>
          <w:sz w:val="24"/>
          <w:szCs w:val="24"/>
        </w:rPr>
        <w:t xml:space="preserve"> </w:t>
      </w:r>
      <w:r>
        <w:rPr>
          <w:rFonts w:ascii="Times New Roman" w:hAnsi="Times New Roman" w:cs="Times New Roman"/>
          <w:b/>
          <w:sz w:val="24"/>
          <w:szCs w:val="24"/>
        </w:rPr>
        <w:t>2013</w:t>
      </w:r>
      <w:r>
        <w:rPr>
          <w:rFonts w:ascii="Times New Roman" w:hAnsi="Times New Roman" w:cs="Times New Roman"/>
          <w:sz w:val="24"/>
          <w:szCs w:val="24"/>
        </w:rPr>
        <w:t xml:space="preserve">, </w:t>
      </w:r>
      <w:r>
        <w:rPr>
          <w:rFonts w:ascii="Times New Roman" w:hAnsi="Times New Roman" w:cs="Times New Roman"/>
          <w:i/>
          <w:sz w:val="24"/>
          <w:szCs w:val="24"/>
        </w:rPr>
        <w:t>117</w:t>
      </w:r>
      <w:r>
        <w:rPr>
          <w:rFonts w:ascii="Times New Roman" w:hAnsi="Times New Roman" w:cs="Times New Roman"/>
          <w:sz w:val="24"/>
          <w:szCs w:val="24"/>
        </w:rPr>
        <w:t>, 7131-7141.</w:t>
      </w:r>
      <w:bookmarkEnd w:id="124"/>
    </w:p>
    <w:p w14:paraId="4DBB91F6" w14:textId="77777777" w:rsidR="00E5107B" w:rsidRDefault="00CA7929">
      <w:pPr>
        <w:pStyle w:val="EndNoteBibliography"/>
        <w:rPr>
          <w:rFonts w:ascii="Times New Roman" w:hAnsi="Times New Roman" w:cs="Times New Roman"/>
          <w:sz w:val="24"/>
          <w:szCs w:val="24"/>
        </w:rPr>
      </w:pPr>
      <w:bookmarkStart w:id="125" w:name="_ENREF_42"/>
      <w:r>
        <w:rPr>
          <w:rFonts w:ascii="Times New Roman" w:hAnsi="Times New Roman" w:cs="Times New Roman"/>
          <w:sz w:val="24"/>
          <w:szCs w:val="24"/>
        </w:rPr>
        <w:t>[42]</w:t>
      </w:r>
      <w:r>
        <w:rPr>
          <w:rFonts w:ascii="Times New Roman" w:hAnsi="Times New Roman" w:cs="Times New Roman"/>
          <w:sz w:val="24"/>
          <w:szCs w:val="24"/>
        </w:rPr>
        <w:tab/>
        <w:t xml:space="preserve">Mancini, J. S.; Bowman, J. M. Communication: A new ab initio potential energy surface for HCl–H2O, diffusion Monte Carlo calculations of D0 and a delocalized zero-point wavefunction. </w:t>
      </w:r>
      <w:r>
        <w:rPr>
          <w:rFonts w:ascii="Times New Roman" w:hAnsi="Times New Roman" w:cs="Times New Roman"/>
          <w:i/>
          <w:sz w:val="24"/>
          <w:szCs w:val="24"/>
        </w:rPr>
        <w:t>J. Chem. Phys.</w:t>
      </w:r>
      <w:r>
        <w:rPr>
          <w:rFonts w:ascii="Times New Roman" w:hAnsi="Times New Roman" w:cs="Times New Roman"/>
          <w:sz w:val="24"/>
          <w:szCs w:val="24"/>
        </w:rPr>
        <w:t xml:space="preserve"> </w:t>
      </w:r>
      <w:r>
        <w:rPr>
          <w:rFonts w:ascii="Times New Roman" w:hAnsi="Times New Roman" w:cs="Times New Roman"/>
          <w:b/>
          <w:sz w:val="24"/>
          <w:szCs w:val="24"/>
        </w:rPr>
        <w:t>2013</w:t>
      </w:r>
      <w:r>
        <w:rPr>
          <w:rFonts w:ascii="Times New Roman" w:hAnsi="Times New Roman" w:cs="Times New Roman"/>
          <w:sz w:val="24"/>
          <w:szCs w:val="24"/>
        </w:rPr>
        <w:t xml:space="preserve">, </w:t>
      </w:r>
      <w:r>
        <w:rPr>
          <w:rFonts w:ascii="Times New Roman" w:hAnsi="Times New Roman" w:cs="Times New Roman"/>
          <w:i/>
          <w:sz w:val="24"/>
          <w:szCs w:val="24"/>
        </w:rPr>
        <w:t>138</w:t>
      </w:r>
      <w:r>
        <w:rPr>
          <w:rFonts w:ascii="Times New Roman" w:hAnsi="Times New Roman" w:cs="Times New Roman"/>
          <w:sz w:val="24"/>
          <w:szCs w:val="24"/>
        </w:rPr>
        <w:t>, 121102.</w:t>
      </w:r>
      <w:bookmarkEnd w:id="125"/>
    </w:p>
    <w:p w14:paraId="2FDB5E70" w14:textId="77777777" w:rsidR="00E5107B" w:rsidRDefault="00CA7929">
      <w:pPr>
        <w:pStyle w:val="EndNoteBibliography"/>
        <w:rPr>
          <w:rFonts w:ascii="Times New Roman" w:hAnsi="Times New Roman" w:cs="Times New Roman"/>
          <w:sz w:val="24"/>
          <w:szCs w:val="24"/>
        </w:rPr>
      </w:pPr>
      <w:bookmarkStart w:id="126" w:name="_ENREF_43"/>
      <w:r>
        <w:rPr>
          <w:rFonts w:ascii="Times New Roman" w:hAnsi="Times New Roman" w:cs="Times New Roman"/>
          <w:sz w:val="24"/>
          <w:szCs w:val="24"/>
        </w:rPr>
        <w:t>[43]</w:t>
      </w:r>
      <w:r>
        <w:rPr>
          <w:rFonts w:ascii="Times New Roman" w:hAnsi="Times New Roman" w:cs="Times New Roman"/>
          <w:sz w:val="24"/>
          <w:szCs w:val="24"/>
        </w:rPr>
        <w:tab/>
        <w:t xml:space="preserve">Mancini, J. S.; Bowman, J. M. Effects of Zero-Point Delocalization on the Vibrational Frequencies of Mixed HCl and Water Clusters. </w:t>
      </w:r>
      <w:r>
        <w:rPr>
          <w:rFonts w:ascii="Times New Roman" w:hAnsi="Times New Roman" w:cs="Times New Roman"/>
          <w:i/>
          <w:sz w:val="24"/>
          <w:szCs w:val="24"/>
        </w:rPr>
        <w:t>J. Phys. Chem. Lett.</w:t>
      </w:r>
      <w:r>
        <w:rPr>
          <w:rFonts w:ascii="Times New Roman" w:hAnsi="Times New Roman" w:cs="Times New Roman"/>
          <w:sz w:val="24"/>
          <w:szCs w:val="24"/>
        </w:rPr>
        <w:t xml:space="preserve"> </w:t>
      </w:r>
      <w:r>
        <w:rPr>
          <w:rFonts w:ascii="Times New Roman" w:hAnsi="Times New Roman" w:cs="Times New Roman"/>
          <w:b/>
          <w:sz w:val="24"/>
          <w:szCs w:val="24"/>
        </w:rPr>
        <w:t>2014</w:t>
      </w:r>
      <w:r>
        <w:rPr>
          <w:rFonts w:ascii="Times New Roman" w:hAnsi="Times New Roman" w:cs="Times New Roman"/>
          <w:sz w:val="24"/>
          <w:szCs w:val="24"/>
        </w:rPr>
        <w:t xml:space="preserve">, </w:t>
      </w:r>
      <w:r>
        <w:rPr>
          <w:rFonts w:ascii="Times New Roman" w:hAnsi="Times New Roman" w:cs="Times New Roman"/>
          <w:i/>
          <w:sz w:val="24"/>
          <w:szCs w:val="24"/>
        </w:rPr>
        <w:t>5</w:t>
      </w:r>
      <w:r>
        <w:rPr>
          <w:rFonts w:ascii="Times New Roman" w:hAnsi="Times New Roman" w:cs="Times New Roman"/>
          <w:sz w:val="24"/>
          <w:szCs w:val="24"/>
        </w:rPr>
        <w:t>, 2247-2253.</w:t>
      </w:r>
      <w:bookmarkEnd w:id="126"/>
    </w:p>
    <w:p w14:paraId="0DC2C0E3" w14:textId="77777777" w:rsidR="00E5107B" w:rsidRDefault="00CA7929">
      <w:pPr>
        <w:pStyle w:val="EndNoteBibliography"/>
        <w:rPr>
          <w:rFonts w:ascii="Times New Roman" w:hAnsi="Times New Roman" w:cs="Times New Roman"/>
          <w:sz w:val="24"/>
          <w:szCs w:val="24"/>
        </w:rPr>
      </w:pPr>
      <w:bookmarkStart w:id="127" w:name="_ENREF_44"/>
      <w:r>
        <w:rPr>
          <w:rFonts w:ascii="Times New Roman" w:hAnsi="Times New Roman" w:cs="Times New Roman"/>
          <w:sz w:val="24"/>
          <w:szCs w:val="24"/>
        </w:rPr>
        <w:t>[44]</w:t>
      </w:r>
      <w:r>
        <w:rPr>
          <w:rFonts w:ascii="Times New Roman" w:hAnsi="Times New Roman" w:cs="Times New Roman"/>
          <w:sz w:val="24"/>
          <w:szCs w:val="24"/>
        </w:rPr>
        <w:tab/>
        <w:t xml:space="preserve">Mancini, J. S.; Bowman, J. M. A New Many-Body Potential Energy Surface for HCl Clusters and Its Application to Anharmonic Spectroscopy and Vibration–Vibration Energy Transfer in the HCl Trimer. </w:t>
      </w:r>
      <w:r>
        <w:rPr>
          <w:rFonts w:ascii="Times New Roman" w:hAnsi="Times New Roman" w:cs="Times New Roman"/>
          <w:i/>
          <w:sz w:val="24"/>
          <w:szCs w:val="24"/>
        </w:rPr>
        <w:t>J. Phys. Chem. A</w:t>
      </w:r>
      <w:r>
        <w:rPr>
          <w:rFonts w:ascii="Times New Roman" w:hAnsi="Times New Roman" w:cs="Times New Roman"/>
          <w:sz w:val="24"/>
          <w:szCs w:val="24"/>
        </w:rPr>
        <w:t xml:space="preserve"> </w:t>
      </w:r>
      <w:r>
        <w:rPr>
          <w:rFonts w:ascii="Times New Roman" w:hAnsi="Times New Roman" w:cs="Times New Roman"/>
          <w:b/>
          <w:sz w:val="24"/>
          <w:szCs w:val="24"/>
        </w:rPr>
        <w:t>2014</w:t>
      </w:r>
      <w:r>
        <w:rPr>
          <w:rFonts w:ascii="Times New Roman" w:hAnsi="Times New Roman" w:cs="Times New Roman"/>
          <w:sz w:val="24"/>
          <w:szCs w:val="24"/>
        </w:rPr>
        <w:t xml:space="preserve">, </w:t>
      </w:r>
      <w:r>
        <w:rPr>
          <w:rFonts w:ascii="Times New Roman" w:hAnsi="Times New Roman" w:cs="Times New Roman"/>
          <w:i/>
          <w:sz w:val="24"/>
          <w:szCs w:val="24"/>
        </w:rPr>
        <w:t>118</w:t>
      </w:r>
      <w:r>
        <w:rPr>
          <w:rFonts w:ascii="Times New Roman" w:hAnsi="Times New Roman" w:cs="Times New Roman"/>
          <w:sz w:val="24"/>
          <w:szCs w:val="24"/>
        </w:rPr>
        <w:t>, 7367-7374.</w:t>
      </w:r>
      <w:bookmarkEnd w:id="127"/>
    </w:p>
    <w:p w14:paraId="036E81E9" w14:textId="77777777" w:rsidR="00E5107B" w:rsidRDefault="00CA7929">
      <w:pPr>
        <w:pStyle w:val="EndNoteBibliography"/>
        <w:rPr>
          <w:rFonts w:ascii="Times New Roman" w:hAnsi="Times New Roman" w:cs="Times New Roman"/>
          <w:sz w:val="24"/>
          <w:szCs w:val="24"/>
        </w:rPr>
      </w:pPr>
      <w:bookmarkStart w:id="128" w:name="_ENREF_45"/>
      <w:r>
        <w:rPr>
          <w:rFonts w:ascii="Times New Roman" w:hAnsi="Times New Roman" w:cs="Times New Roman"/>
          <w:sz w:val="24"/>
          <w:szCs w:val="24"/>
        </w:rPr>
        <w:t>[45]</w:t>
      </w:r>
      <w:r>
        <w:rPr>
          <w:rFonts w:ascii="Times New Roman" w:hAnsi="Times New Roman" w:cs="Times New Roman"/>
          <w:sz w:val="24"/>
          <w:szCs w:val="24"/>
        </w:rPr>
        <w:tab/>
        <w:t xml:space="preserve">Mancini, J. S.; Samanta, A. K.; Bowman, J. M.; Reisler, H. Experiment and Theory Elucidate the Multichannel Predissociation Dynamics of the HCl Trimer: Breaking Up Is Hard To Do. </w:t>
      </w:r>
      <w:r>
        <w:rPr>
          <w:rFonts w:ascii="Times New Roman" w:hAnsi="Times New Roman" w:cs="Times New Roman"/>
          <w:i/>
          <w:sz w:val="24"/>
          <w:szCs w:val="24"/>
        </w:rPr>
        <w:t>J. Phys. Chem. A</w:t>
      </w:r>
      <w:r>
        <w:rPr>
          <w:rFonts w:ascii="Times New Roman" w:hAnsi="Times New Roman" w:cs="Times New Roman"/>
          <w:sz w:val="24"/>
          <w:szCs w:val="24"/>
        </w:rPr>
        <w:t xml:space="preserve"> </w:t>
      </w:r>
      <w:r>
        <w:rPr>
          <w:rFonts w:ascii="Times New Roman" w:hAnsi="Times New Roman" w:cs="Times New Roman"/>
          <w:b/>
          <w:sz w:val="24"/>
          <w:szCs w:val="24"/>
        </w:rPr>
        <w:t>2014</w:t>
      </w:r>
      <w:r>
        <w:rPr>
          <w:rFonts w:ascii="Times New Roman" w:hAnsi="Times New Roman" w:cs="Times New Roman"/>
          <w:sz w:val="24"/>
          <w:szCs w:val="24"/>
        </w:rPr>
        <w:t xml:space="preserve">, </w:t>
      </w:r>
      <w:r>
        <w:rPr>
          <w:rFonts w:ascii="Times New Roman" w:hAnsi="Times New Roman" w:cs="Times New Roman"/>
          <w:i/>
          <w:sz w:val="24"/>
          <w:szCs w:val="24"/>
        </w:rPr>
        <w:t>118</w:t>
      </w:r>
      <w:r>
        <w:rPr>
          <w:rFonts w:ascii="Times New Roman" w:hAnsi="Times New Roman" w:cs="Times New Roman"/>
          <w:sz w:val="24"/>
          <w:szCs w:val="24"/>
        </w:rPr>
        <w:t>, 8402-8410.</w:t>
      </w:r>
      <w:bookmarkEnd w:id="128"/>
    </w:p>
    <w:p w14:paraId="417A7906" w14:textId="77777777" w:rsidR="00E5107B" w:rsidRDefault="00CA7929">
      <w:pPr>
        <w:pStyle w:val="EndNoteBibliography"/>
        <w:rPr>
          <w:rFonts w:ascii="Times New Roman" w:hAnsi="Times New Roman" w:cs="Times New Roman"/>
          <w:sz w:val="24"/>
          <w:szCs w:val="24"/>
        </w:rPr>
      </w:pPr>
      <w:bookmarkStart w:id="129" w:name="_ENREF_46"/>
      <w:r>
        <w:rPr>
          <w:rFonts w:ascii="Times New Roman" w:hAnsi="Times New Roman" w:cs="Times New Roman"/>
          <w:sz w:val="24"/>
          <w:szCs w:val="24"/>
        </w:rPr>
        <w:t>[46]</w:t>
      </w:r>
      <w:r>
        <w:rPr>
          <w:rFonts w:ascii="Times New Roman" w:hAnsi="Times New Roman" w:cs="Times New Roman"/>
          <w:sz w:val="24"/>
          <w:szCs w:val="24"/>
        </w:rPr>
        <w:tab/>
        <w:t xml:space="preserve">Weimann, M.; Farnik, M.; Suhm, M. A. A first glimpse at the acidic proton vibrations in HCl-water clusters via supersonic jet FTIR spectroscopy. </w:t>
      </w:r>
      <w:r>
        <w:rPr>
          <w:rFonts w:ascii="Times New Roman" w:hAnsi="Times New Roman" w:cs="Times New Roman"/>
          <w:i/>
          <w:sz w:val="24"/>
          <w:szCs w:val="24"/>
        </w:rPr>
        <w:t>Phys. Chem. Chem. Phys.</w:t>
      </w:r>
      <w:r>
        <w:rPr>
          <w:rFonts w:ascii="Times New Roman" w:hAnsi="Times New Roman" w:cs="Times New Roman"/>
          <w:sz w:val="24"/>
          <w:szCs w:val="24"/>
        </w:rPr>
        <w:t xml:space="preserve"> </w:t>
      </w:r>
      <w:r>
        <w:rPr>
          <w:rFonts w:ascii="Times New Roman" w:hAnsi="Times New Roman" w:cs="Times New Roman"/>
          <w:b/>
          <w:sz w:val="24"/>
          <w:szCs w:val="24"/>
        </w:rPr>
        <w:t>2002</w:t>
      </w:r>
      <w:r>
        <w:rPr>
          <w:rFonts w:ascii="Times New Roman" w:hAnsi="Times New Roman" w:cs="Times New Roman"/>
          <w:sz w:val="24"/>
          <w:szCs w:val="24"/>
        </w:rPr>
        <w:t xml:space="preserve">, </w:t>
      </w:r>
      <w:r>
        <w:rPr>
          <w:rFonts w:ascii="Times New Roman" w:hAnsi="Times New Roman" w:cs="Times New Roman"/>
          <w:i/>
          <w:sz w:val="24"/>
          <w:szCs w:val="24"/>
        </w:rPr>
        <w:t>4</w:t>
      </w:r>
      <w:r>
        <w:rPr>
          <w:rFonts w:ascii="Times New Roman" w:hAnsi="Times New Roman" w:cs="Times New Roman"/>
          <w:sz w:val="24"/>
          <w:szCs w:val="24"/>
        </w:rPr>
        <w:t>, 3933-3937.</w:t>
      </w:r>
      <w:bookmarkEnd w:id="129"/>
    </w:p>
    <w:p w14:paraId="1281A98F" w14:textId="77777777" w:rsidR="00E5107B" w:rsidRDefault="00CA7929">
      <w:pPr>
        <w:pStyle w:val="EndNoteBibliography"/>
        <w:rPr>
          <w:rFonts w:ascii="Times New Roman" w:hAnsi="Times New Roman" w:cs="Times New Roman"/>
          <w:sz w:val="24"/>
          <w:szCs w:val="24"/>
        </w:rPr>
      </w:pPr>
      <w:bookmarkStart w:id="130" w:name="_ENREF_47"/>
      <w:r>
        <w:rPr>
          <w:rFonts w:ascii="Times New Roman" w:hAnsi="Times New Roman" w:cs="Times New Roman"/>
          <w:sz w:val="24"/>
          <w:szCs w:val="24"/>
        </w:rPr>
        <w:t>[47]</w:t>
      </w:r>
      <w:r>
        <w:rPr>
          <w:rFonts w:ascii="Times New Roman" w:hAnsi="Times New Roman" w:cs="Times New Roman"/>
          <w:sz w:val="24"/>
          <w:szCs w:val="24"/>
        </w:rPr>
        <w:tab/>
        <w:t xml:space="preserve">Fárnı́k, M.; Weimann, M.; Suhm, M. A. Acidic protons before take-off: A comparative jet Fourier transform infrared study of small HCl– and HBr–solvent complexes. </w:t>
      </w:r>
      <w:r>
        <w:rPr>
          <w:rFonts w:ascii="Times New Roman" w:hAnsi="Times New Roman" w:cs="Times New Roman"/>
          <w:i/>
          <w:sz w:val="24"/>
          <w:szCs w:val="24"/>
        </w:rPr>
        <w:t>J. Chem. Phys.</w:t>
      </w:r>
      <w:r>
        <w:rPr>
          <w:rFonts w:ascii="Times New Roman" w:hAnsi="Times New Roman" w:cs="Times New Roman"/>
          <w:sz w:val="24"/>
          <w:szCs w:val="24"/>
        </w:rPr>
        <w:t xml:space="preserve"> </w:t>
      </w:r>
      <w:r>
        <w:rPr>
          <w:rFonts w:ascii="Times New Roman" w:hAnsi="Times New Roman" w:cs="Times New Roman"/>
          <w:b/>
          <w:sz w:val="24"/>
          <w:szCs w:val="24"/>
        </w:rPr>
        <w:t>2003</w:t>
      </w:r>
      <w:r>
        <w:rPr>
          <w:rFonts w:ascii="Times New Roman" w:hAnsi="Times New Roman" w:cs="Times New Roman"/>
          <w:sz w:val="24"/>
          <w:szCs w:val="24"/>
        </w:rPr>
        <w:t xml:space="preserve">, </w:t>
      </w:r>
      <w:r>
        <w:rPr>
          <w:rFonts w:ascii="Times New Roman" w:hAnsi="Times New Roman" w:cs="Times New Roman"/>
          <w:i/>
          <w:sz w:val="24"/>
          <w:szCs w:val="24"/>
        </w:rPr>
        <w:t>118</w:t>
      </w:r>
      <w:r>
        <w:rPr>
          <w:rFonts w:ascii="Times New Roman" w:hAnsi="Times New Roman" w:cs="Times New Roman"/>
          <w:sz w:val="24"/>
          <w:szCs w:val="24"/>
        </w:rPr>
        <w:t>, 10120-10136.</w:t>
      </w:r>
      <w:bookmarkEnd w:id="130"/>
    </w:p>
    <w:p w14:paraId="13528647" w14:textId="77777777" w:rsidR="00E5107B" w:rsidRDefault="00CA7929">
      <w:pPr>
        <w:pStyle w:val="EndNoteBibliography"/>
        <w:rPr>
          <w:rFonts w:ascii="Times New Roman" w:hAnsi="Times New Roman" w:cs="Times New Roman"/>
          <w:sz w:val="24"/>
          <w:szCs w:val="24"/>
        </w:rPr>
      </w:pPr>
      <w:bookmarkStart w:id="131" w:name="_ENREF_48"/>
      <w:r>
        <w:rPr>
          <w:rFonts w:ascii="Times New Roman" w:hAnsi="Times New Roman" w:cs="Times New Roman"/>
          <w:sz w:val="24"/>
          <w:szCs w:val="24"/>
        </w:rPr>
        <w:t>[48]</w:t>
      </w:r>
      <w:r>
        <w:rPr>
          <w:rFonts w:ascii="Times New Roman" w:hAnsi="Times New Roman" w:cs="Times New Roman"/>
          <w:sz w:val="24"/>
          <w:szCs w:val="24"/>
        </w:rPr>
        <w:tab/>
        <w:t xml:space="preserve">Ortlieb, M.; Birer, Ö.; Letzner, M.; Schwaab, G. W.; Havenith, M. Observation of Rovibrational Transitions of HCl, (HCl)2, and H2O−HCl in Liquid Helium Nanodroplets†. </w:t>
      </w:r>
      <w:r>
        <w:rPr>
          <w:rFonts w:ascii="Times New Roman" w:hAnsi="Times New Roman" w:cs="Times New Roman"/>
          <w:i/>
          <w:sz w:val="24"/>
          <w:szCs w:val="24"/>
        </w:rPr>
        <w:t>J. Phys. Chem. A</w:t>
      </w:r>
      <w:r>
        <w:rPr>
          <w:rFonts w:ascii="Times New Roman" w:hAnsi="Times New Roman" w:cs="Times New Roman"/>
          <w:sz w:val="24"/>
          <w:szCs w:val="24"/>
        </w:rPr>
        <w:t xml:space="preserve"> </w:t>
      </w:r>
      <w:r>
        <w:rPr>
          <w:rFonts w:ascii="Times New Roman" w:hAnsi="Times New Roman" w:cs="Times New Roman"/>
          <w:b/>
          <w:sz w:val="24"/>
          <w:szCs w:val="24"/>
        </w:rPr>
        <w:t>2007</w:t>
      </w:r>
      <w:r>
        <w:rPr>
          <w:rFonts w:ascii="Times New Roman" w:hAnsi="Times New Roman" w:cs="Times New Roman"/>
          <w:sz w:val="24"/>
          <w:szCs w:val="24"/>
        </w:rPr>
        <w:t xml:space="preserve">, </w:t>
      </w:r>
      <w:r>
        <w:rPr>
          <w:rFonts w:ascii="Times New Roman" w:hAnsi="Times New Roman" w:cs="Times New Roman"/>
          <w:i/>
          <w:sz w:val="24"/>
          <w:szCs w:val="24"/>
        </w:rPr>
        <w:t>111</w:t>
      </w:r>
      <w:r>
        <w:rPr>
          <w:rFonts w:ascii="Times New Roman" w:hAnsi="Times New Roman" w:cs="Times New Roman"/>
          <w:sz w:val="24"/>
          <w:szCs w:val="24"/>
        </w:rPr>
        <w:t>, 12192-12199.</w:t>
      </w:r>
      <w:bookmarkEnd w:id="131"/>
    </w:p>
    <w:p w14:paraId="5FF61587" w14:textId="77777777" w:rsidR="00E5107B" w:rsidRDefault="00CA7929">
      <w:pPr>
        <w:pStyle w:val="EndNoteBibliography"/>
        <w:rPr>
          <w:rFonts w:ascii="Times New Roman" w:hAnsi="Times New Roman" w:cs="Times New Roman"/>
          <w:sz w:val="24"/>
          <w:szCs w:val="24"/>
        </w:rPr>
      </w:pPr>
      <w:bookmarkStart w:id="132" w:name="_ENREF_49"/>
      <w:r>
        <w:rPr>
          <w:rFonts w:ascii="Times New Roman" w:hAnsi="Times New Roman" w:cs="Times New Roman"/>
          <w:sz w:val="24"/>
          <w:szCs w:val="24"/>
        </w:rPr>
        <w:t>[49]</w:t>
      </w:r>
      <w:r>
        <w:rPr>
          <w:rFonts w:ascii="Times New Roman" w:hAnsi="Times New Roman" w:cs="Times New Roman"/>
          <w:sz w:val="24"/>
          <w:szCs w:val="24"/>
        </w:rPr>
        <w:tab/>
        <w:t xml:space="preserve">Skvortsov, D.; Lee, S. J.; Choi, M. Y.; Vilesov, A. F. Hydrated HCl Clusters, HCl(H2O)1−3, in Helium Nanodroplets: Studies of Free OH Vibrational Stretching Modes†. </w:t>
      </w:r>
      <w:r>
        <w:rPr>
          <w:rFonts w:ascii="Times New Roman" w:hAnsi="Times New Roman" w:cs="Times New Roman"/>
          <w:i/>
          <w:sz w:val="24"/>
          <w:szCs w:val="24"/>
        </w:rPr>
        <w:t>J. Phys. Chem. A</w:t>
      </w:r>
      <w:r>
        <w:rPr>
          <w:rFonts w:ascii="Times New Roman" w:hAnsi="Times New Roman" w:cs="Times New Roman"/>
          <w:sz w:val="24"/>
          <w:szCs w:val="24"/>
        </w:rPr>
        <w:t xml:space="preserve"> </w:t>
      </w:r>
      <w:r>
        <w:rPr>
          <w:rFonts w:ascii="Times New Roman" w:hAnsi="Times New Roman" w:cs="Times New Roman"/>
          <w:b/>
          <w:sz w:val="24"/>
          <w:szCs w:val="24"/>
        </w:rPr>
        <w:t>2009</w:t>
      </w:r>
      <w:r>
        <w:rPr>
          <w:rFonts w:ascii="Times New Roman" w:hAnsi="Times New Roman" w:cs="Times New Roman"/>
          <w:sz w:val="24"/>
          <w:szCs w:val="24"/>
        </w:rPr>
        <w:t xml:space="preserve">, </w:t>
      </w:r>
      <w:r>
        <w:rPr>
          <w:rFonts w:ascii="Times New Roman" w:hAnsi="Times New Roman" w:cs="Times New Roman"/>
          <w:i/>
          <w:sz w:val="24"/>
          <w:szCs w:val="24"/>
        </w:rPr>
        <w:t>113</w:t>
      </w:r>
      <w:r>
        <w:rPr>
          <w:rFonts w:ascii="Times New Roman" w:hAnsi="Times New Roman" w:cs="Times New Roman"/>
          <w:sz w:val="24"/>
          <w:szCs w:val="24"/>
        </w:rPr>
        <w:t>, 7360-7365.</w:t>
      </w:r>
      <w:bookmarkEnd w:id="132"/>
    </w:p>
    <w:p w14:paraId="7EA4BDAC" w14:textId="77777777" w:rsidR="00E5107B" w:rsidRDefault="00CA7929">
      <w:pPr>
        <w:pStyle w:val="EndNoteBibliography"/>
        <w:rPr>
          <w:rFonts w:ascii="Times New Roman" w:hAnsi="Times New Roman" w:cs="Times New Roman"/>
          <w:sz w:val="24"/>
          <w:szCs w:val="24"/>
        </w:rPr>
      </w:pPr>
      <w:bookmarkStart w:id="133" w:name="_ENREF_50"/>
      <w:r>
        <w:rPr>
          <w:rFonts w:ascii="Times New Roman" w:hAnsi="Times New Roman" w:cs="Times New Roman"/>
          <w:sz w:val="24"/>
          <w:szCs w:val="24"/>
        </w:rPr>
        <w:t>[50]</w:t>
      </w:r>
      <w:r>
        <w:rPr>
          <w:rFonts w:ascii="Times New Roman" w:hAnsi="Times New Roman" w:cs="Times New Roman"/>
          <w:sz w:val="24"/>
          <w:szCs w:val="24"/>
        </w:rPr>
        <w:tab/>
        <w:t xml:space="preserve">Zwier, T. S. Squeezing the Water Out of HCl(aq). </w:t>
      </w:r>
      <w:r>
        <w:rPr>
          <w:rFonts w:ascii="Times New Roman" w:hAnsi="Times New Roman" w:cs="Times New Roman"/>
          <w:i/>
          <w:sz w:val="24"/>
          <w:szCs w:val="24"/>
        </w:rPr>
        <w:t>Science</w:t>
      </w:r>
      <w:r>
        <w:rPr>
          <w:rFonts w:ascii="Times New Roman" w:hAnsi="Times New Roman" w:cs="Times New Roman"/>
          <w:sz w:val="24"/>
          <w:szCs w:val="24"/>
        </w:rPr>
        <w:t xml:space="preserve"> </w:t>
      </w:r>
      <w:r>
        <w:rPr>
          <w:rFonts w:ascii="Times New Roman" w:hAnsi="Times New Roman" w:cs="Times New Roman"/>
          <w:b/>
          <w:sz w:val="24"/>
          <w:szCs w:val="24"/>
        </w:rPr>
        <w:t>2009</w:t>
      </w:r>
      <w:r>
        <w:rPr>
          <w:rFonts w:ascii="Times New Roman" w:hAnsi="Times New Roman" w:cs="Times New Roman"/>
          <w:sz w:val="24"/>
          <w:szCs w:val="24"/>
        </w:rPr>
        <w:t xml:space="preserve">, </w:t>
      </w:r>
      <w:r>
        <w:rPr>
          <w:rFonts w:ascii="Times New Roman" w:hAnsi="Times New Roman" w:cs="Times New Roman"/>
          <w:i/>
          <w:sz w:val="24"/>
          <w:szCs w:val="24"/>
        </w:rPr>
        <w:t>324</w:t>
      </w:r>
      <w:r>
        <w:rPr>
          <w:rFonts w:ascii="Times New Roman" w:hAnsi="Times New Roman" w:cs="Times New Roman"/>
          <w:sz w:val="24"/>
          <w:szCs w:val="24"/>
        </w:rPr>
        <w:t>, 1522-1523.</w:t>
      </w:r>
      <w:bookmarkEnd w:id="133"/>
    </w:p>
    <w:p w14:paraId="110D6354" w14:textId="77777777" w:rsidR="00E5107B" w:rsidRDefault="00CA7929">
      <w:pPr>
        <w:pStyle w:val="EndNoteBibliography"/>
        <w:rPr>
          <w:rFonts w:ascii="Times New Roman" w:hAnsi="Times New Roman" w:cs="Times New Roman"/>
          <w:sz w:val="24"/>
          <w:szCs w:val="24"/>
        </w:rPr>
      </w:pPr>
      <w:bookmarkStart w:id="134" w:name="_ENREF_51"/>
      <w:r>
        <w:rPr>
          <w:rFonts w:ascii="Times New Roman" w:hAnsi="Times New Roman" w:cs="Times New Roman"/>
          <w:sz w:val="24"/>
          <w:szCs w:val="24"/>
        </w:rPr>
        <w:t>[51]</w:t>
      </w:r>
      <w:r>
        <w:rPr>
          <w:rFonts w:ascii="Times New Roman" w:hAnsi="Times New Roman" w:cs="Times New Roman"/>
          <w:sz w:val="24"/>
          <w:szCs w:val="24"/>
        </w:rPr>
        <w:tab/>
        <w:t xml:space="preserve">Flynn, S. D.; Skvortsov, D.; Morrison, A. M.; Liang, T.; Choi, M. Y.; Douberly, G. E.; Vilesov, A. F. Infrared Spectra of HCl−H2O Clusters in Helium Nanodroplets. </w:t>
      </w:r>
      <w:r>
        <w:rPr>
          <w:rFonts w:ascii="Times New Roman" w:hAnsi="Times New Roman" w:cs="Times New Roman"/>
          <w:i/>
          <w:sz w:val="24"/>
          <w:szCs w:val="24"/>
        </w:rPr>
        <w:t>J. Phys. Chem. Lett.</w:t>
      </w:r>
      <w:r>
        <w:rPr>
          <w:rFonts w:ascii="Times New Roman" w:hAnsi="Times New Roman" w:cs="Times New Roman"/>
          <w:sz w:val="24"/>
          <w:szCs w:val="24"/>
        </w:rPr>
        <w:t xml:space="preserve"> </w:t>
      </w:r>
      <w:r>
        <w:rPr>
          <w:rFonts w:ascii="Times New Roman" w:hAnsi="Times New Roman" w:cs="Times New Roman"/>
          <w:b/>
          <w:sz w:val="24"/>
          <w:szCs w:val="24"/>
        </w:rPr>
        <w:t>2010</w:t>
      </w:r>
      <w:r>
        <w:rPr>
          <w:rFonts w:ascii="Times New Roman" w:hAnsi="Times New Roman" w:cs="Times New Roman"/>
          <w:sz w:val="24"/>
          <w:szCs w:val="24"/>
        </w:rPr>
        <w:t xml:space="preserve">, </w:t>
      </w:r>
      <w:r>
        <w:rPr>
          <w:rFonts w:ascii="Times New Roman" w:hAnsi="Times New Roman" w:cs="Times New Roman"/>
          <w:i/>
          <w:sz w:val="24"/>
          <w:szCs w:val="24"/>
        </w:rPr>
        <w:t>1</w:t>
      </w:r>
      <w:r>
        <w:rPr>
          <w:rFonts w:ascii="Times New Roman" w:hAnsi="Times New Roman" w:cs="Times New Roman"/>
          <w:sz w:val="24"/>
          <w:szCs w:val="24"/>
        </w:rPr>
        <w:t>, 2233-2238.</w:t>
      </w:r>
      <w:bookmarkEnd w:id="134"/>
    </w:p>
    <w:p w14:paraId="49A83A19" w14:textId="77777777" w:rsidR="00E5107B" w:rsidRDefault="00CA7929">
      <w:pPr>
        <w:pStyle w:val="EndNoteBibliography"/>
        <w:rPr>
          <w:rFonts w:ascii="Times New Roman" w:hAnsi="Times New Roman" w:cs="Times New Roman"/>
          <w:sz w:val="24"/>
          <w:szCs w:val="24"/>
        </w:rPr>
      </w:pPr>
      <w:bookmarkStart w:id="135" w:name="_ENREF_52"/>
      <w:r>
        <w:rPr>
          <w:rFonts w:ascii="Times New Roman" w:hAnsi="Times New Roman" w:cs="Times New Roman"/>
          <w:sz w:val="24"/>
          <w:szCs w:val="24"/>
        </w:rPr>
        <w:t>[52]</w:t>
      </w:r>
      <w:r>
        <w:rPr>
          <w:rFonts w:ascii="Times New Roman" w:hAnsi="Times New Roman" w:cs="Times New Roman"/>
          <w:sz w:val="24"/>
          <w:szCs w:val="24"/>
        </w:rPr>
        <w:tab/>
        <w:t xml:space="preserve">Morrison, A. M.; Flynn, S. D.; Liang, T.; Douberly, G. E. Infrared Spectroscopy of (HCl)m(H2O)n Clusters in Helium Nanodroplets: Definitive Assignments in the HCl Stretch Region. </w:t>
      </w:r>
      <w:r>
        <w:rPr>
          <w:rFonts w:ascii="Times New Roman" w:hAnsi="Times New Roman" w:cs="Times New Roman"/>
          <w:i/>
          <w:sz w:val="24"/>
          <w:szCs w:val="24"/>
        </w:rPr>
        <w:t>J. Phys. Chem. A</w:t>
      </w:r>
      <w:r>
        <w:rPr>
          <w:rFonts w:ascii="Times New Roman" w:hAnsi="Times New Roman" w:cs="Times New Roman"/>
          <w:sz w:val="24"/>
          <w:szCs w:val="24"/>
        </w:rPr>
        <w:t xml:space="preserve"> </w:t>
      </w:r>
      <w:r>
        <w:rPr>
          <w:rFonts w:ascii="Times New Roman" w:hAnsi="Times New Roman" w:cs="Times New Roman"/>
          <w:b/>
          <w:sz w:val="24"/>
          <w:szCs w:val="24"/>
        </w:rPr>
        <w:t>2010</w:t>
      </w:r>
      <w:r>
        <w:rPr>
          <w:rFonts w:ascii="Times New Roman" w:hAnsi="Times New Roman" w:cs="Times New Roman"/>
          <w:sz w:val="24"/>
          <w:szCs w:val="24"/>
        </w:rPr>
        <w:t xml:space="preserve">, </w:t>
      </w:r>
      <w:r>
        <w:rPr>
          <w:rFonts w:ascii="Times New Roman" w:hAnsi="Times New Roman" w:cs="Times New Roman"/>
          <w:i/>
          <w:sz w:val="24"/>
          <w:szCs w:val="24"/>
        </w:rPr>
        <w:t>114</w:t>
      </w:r>
      <w:r>
        <w:rPr>
          <w:rFonts w:ascii="Times New Roman" w:hAnsi="Times New Roman" w:cs="Times New Roman"/>
          <w:sz w:val="24"/>
          <w:szCs w:val="24"/>
        </w:rPr>
        <w:t>, 8090-8098.</w:t>
      </w:r>
      <w:bookmarkEnd w:id="135"/>
    </w:p>
    <w:p w14:paraId="55C9ADD8" w14:textId="77777777" w:rsidR="00E5107B" w:rsidRDefault="00CA7929">
      <w:pPr>
        <w:pStyle w:val="EndNoteBibliography"/>
        <w:rPr>
          <w:rFonts w:ascii="Times New Roman" w:hAnsi="Times New Roman" w:cs="Times New Roman"/>
          <w:sz w:val="24"/>
          <w:szCs w:val="24"/>
        </w:rPr>
      </w:pPr>
      <w:bookmarkStart w:id="136" w:name="_ENREF_53"/>
      <w:r>
        <w:rPr>
          <w:rFonts w:ascii="Times New Roman" w:hAnsi="Times New Roman" w:cs="Times New Roman"/>
          <w:sz w:val="24"/>
          <w:szCs w:val="24"/>
        </w:rPr>
        <w:t>[53]</w:t>
      </w:r>
      <w:r>
        <w:rPr>
          <w:rFonts w:ascii="Times New Roman" w:hAnsi="Times New Roman" w:cs="Times New Roman"/>
          <w:sz w:val="24"/>
          <w:szCs w:val="24"/>
        </w:rPr>
        <w:tab/>
        <w:t xml:space="preserve">Letzner, M.; Gruen, S.; Habig, D.; Hanke, K.; Endres, T.; Nieto, P.; Schwaab, G.; Walewski, Ł.; Wollenhaupt, M.; Forbert, H.; Marx, D.; Havenith, M. High resolution spectroscopy of HCl–water clusters: IR bands of undissociated and dissociated clusters revisited. </w:t>
      </w:r>
      <w:r>
        <w:rPr>
          <w:rFonts w:ascii="Times New Roman" w:hAnsi="Times New Roman" w:cs="Times New Roman"/>
          <w:i/>
          <w:sz w:val="24"/>
          <w:szCs w:val="24"/>
        </w:rPr>
        <w:t>J. Chem. Phys.</w:t>
      </w:r>
      <w:r>
        <w:rPr>
          <w:rFonts w:ascii="Times New Roman" w:hAnsi="Times New Roman" w:cs="Times New Roman"/>
          <w:sz w:val="24"/>
          <w:szCs w:val="24"/>
        </w:rPr>
        <w:t xml:space="preserve"> </w:t>
      </w:r>
      <w:r>
        <w:rPr>
          <w:rFonts w:ascii="Times New Roman" w:hAnsi="Times New Roman" w:cs="Times New Roman"/>
          <w:b/>
          <w:sz w:val="24"/>
          <w:szCs w:val="24"/>
        </w:rPr>
        <w:t>2013</w:t>
      </w:r>
      <w:r>
        <w:rPr>
          <w:rFonts w:ascii="Times New Roman" w:hAnsi="Times New Roman" w:cs="Times New Roman"/>
          <w:sz w:val="24"/>
          <w:szCs w:val="24"/>
        </w:rPr>
        <w:t xml:space="preserve">, </w:t>
      </w:r>
      <w:r>
        <w:rPr>
          <w:rFonts w:ascii="Times New Roman" w:hAnsi="Times New Roman" w:cs="Times New Roman"/>
          <w:i/>
          <w:sz w:val="24"/>
          <w:szCs w:val="24"/>
        </w:rPr>
        <w:t>139</w:t>
      </w:r>
      <w:r>
        <w:rPr>
          <w:rFonts w:ascii="Times New Roman" w:hAnsi="Times New Roman" w:cs="Times New Roman"/>
          <w:sz w:val="24"/>
          <w:szCs w:val="24"/>
        </w:rPr>
        <w:t>, 154304.</w:t>
      </w:r>
      <w:bookmarkEnd w:id="136"/>
    </w:p>
    <w:p w14:paraId="351F0C5D" w14:textId="77777777" w:rsidR="00E5107B" w:rsidRDefault="00CA7929">
      <w:pPr>
        <w:pStyle w:val="EndNoteBibliography"/>
        <w:rPr>
          <w:rFonts w:ascii="Times New Roman" w:hAnsi="Times New Roman" w:cs="Times New Roman"/>
          <w:sz w:val="24"/>
          <w:szCs w:val="24"/>
        </w:rPr>
      </w:pPr>
      <w:bookmarkStart w:id="137" w:name="_ENREF_54"/>
      <w:r>
        <w:rPr>
          <w:rFonts w:ascii="Times New Roman" w:hAnsi="Times New Roman" w:cs="Times New Roman" w:hint="eastAsia"/>
          <w:sz w:val="24"/>
          <w:szCs w:val="24"/>
        </w:rPr>
        <w:t>[</w:t>
      </w:r>
      <w:r>
        <w:rPr>
          <w:rFonts w:ascii="Times New Roman" w:hAnsi="Times New Roman" w:cs="Times New Roman"/>
          <w:sz w:val="24"/>
          <w:szCs w:val="24"/>
        </w:rPr>
        <w:t>54]</w:t>
      </w:r>
      <w:r>
        <w:rPr>
          <w:rFonts w:ascii="Times New Roman" w:hAnsi="Times New Roman" w:cs="Times New Roman"/>
          <w:sz w:val="24"/>
          <w:szCs w:val="24"/>
        </w:rPr>
        <w:tab/>
        <w:t xml:space="preserve">Mancini, J. S.; Bowman, J. M. Isolating the spectral signature of H3O+ in the smallest droplet of dissociated HCl acid. </w:t>
      </w:r>
      <w:r>
        <w:rPr>
          <w:rFonts w:ascii="Times New Roman" w:hAnsi="Times New Roman" w:cs="Times New Roman"/>
          <w:i/>
          <w:sz w:val="24"/>
          <w:szCs w:val="24"/>
        </w:rPr>
        <w:t>Phys. Chem. Chem. Phys.</w:t>
      </w:r>
      <w:r>
        <w:rPr>
          <w:rFonts w:ascii="Times New Roman" w:hAnsi="Times New Roman" w:cs="Times New Roman"/>
          <w:sz w:val="24"/>
          <w:szCs w:val="24"/>
        </w:rPr>
        <w:t xml:space="preserve"> </w:t>
      </w:r>
      <w:r>
        <w:rPr>
          <w:rFonts w:ascii="Times New Roman" w:hAnsi="Times New Roman" w:cs="Times New Roman"/>
          <w:b/>
          <w:sz w:val="24"/>
          <w:szCs w:val="24"/>
        </w:rPr>
        <w:t>2015</w:t>
      </w:r>
      <w:r>
        <w:rPr>
          <w:rFonts w:ascii="Times New Roman" w:hAnsi="Times New Roman" w:cs="Times New Roman"/>
          <w:sz w:val="24"/>
          <w:szCs w:val="24"/>
        </w:rPr>
        <w:t xml:space="preserve">, </w:t>
      </w:r>
      <w:r>
        <w:rPr>
          <w:rFonts w:ascii="Times New Roman" w:hAnsi="Times New Roman" w:cs="Times New Roman"/>
          <w:i/>
          <w:sz w:val="24"/>
          <w:szCs w:val="24"/>
        </w:rPr>
        <w:t>17</w:t>
      </w:r>
      <w:r>
        <w:rPr>
          <w:rFonts w:ascii="Times New Roman" w:hAnsi="Times New Roman" w:cs="Times New Roman"/>
          <w:sz w:val="24"/>
          <w:szCs w:val="24"/>
        </w:rPr>
        <w:t>, 6222-6226.</w:t>
      </w:r>
      <w:bookmarkEnd w:id="137"/>
    </w:p>
    <w:p w14:paraId="032A1DE9" w14:textId="77777777" w:rsidR="00E5107B" w:rsidRDefault="00CA7929">
      <w:pPr>
        <w:pStyle w:val="EndNoteBibliography"/>
        <w:rPr>
          <w:rFonts w:ascii="Times New Roman" w:hAnsi="Times New Roman" w:cs="Times New Roman"/>
          <w:sz w:val="24"/>
          <w:szCs w:val="24"/>
        </w:rPr>
      </w:pPr>
      <w:bookmarkStart w:id="138" w:name="_ENREF_55"/>
      <w:r>
        <w:rPr>
          <w:rFonts w:ascii="Times New Roman" w:hAnsi="Times New Roman" w:cs="Times New Roman"/>
          <w:sz w:val="24"/>
          <w:szCs w:val="24"/>
        </w:rPr>
        <w:lastRenderedPageBreak/>
        <w:t>[55]</w:t>
      </w:r>
      <w:r>
        <w:rPr>
          <w:rFonts w:ascii="Times New Roman" w:hAnsi="Times New Roman" w:cs="Times New Roman"/>
          <w:sz w:val="24"/>
          <w:szCs w:val="24"/>
        </w:rPr>
        <w:tab/>
        <w:t xml:space="preserve">Haile, J. </w:t>
      </w:r>
      <w:r>
        <w:rPr>
          <w:rFonts w:ascii="Times New Roman" w:hAnsi="Times New Roman" w:cs="Times New Roman"/>
          <w:i/>
          <w:sz w:val="24"/>
          <w:szCs w:val="24"/>
        </w:rPr>
        <w:t>Molecular dynamics simulation</w:t>
      </w:r>
      <w:r>
        <w:rPr>
          <w:rFonts w:ascii="Times New Roman" w:hAnsi="Times New Roman" w:cs="Times New Roman"/>
          <w:sz w:val="24"/>
          <w:szCs w:val="24"/>
        </w:rPr>
        <w:t>; Wiley, New York, 1992; Vol. 18.</w:t>
      </w:r>
      <w:bookmarkEnd w:id="138"/>
    </w:p>
    <w:p w14:paraId="01CA2A1F" w14:textId="77777777" w:rsidR="00E5107B" w:rsidRDefault="00CA7929">
      <w:pPr>
        <w:pStyle w:val="EndNoteBibliography"/>
        <w:rPr>
          <w:rFonts w:ascii="Times New Roman" w:hAnsi="Times New Roman" w:cs="Times New Roman"/>
          <w:sz w:val="24"/>
          <w:szCs w:val="24"/>
        </w:rPr>
      </w:pPr>
      <w:bookmarkStart w:id="139" w:name="_ENREF_56"/>
      <w:r>
        <w:rPr>
          <w:rFonts w:ascii="Times New Roman" w:hAnsi="Times New Roman" w:cs="Times New Roman"/>
          <w:sz w:val="24"/>
          <w:szCs w:val="24"/>
        </w:rPr>
        <w:t>[56]</w:t>
      </w:r>
      <w:r>
        <w:rPr>
          <w:rFonts w:ascii="Times New Roman" w:hAnsi="Times New Roman" w:cs="Times New Roman"/>
          <w:sz w:val="24"/>
          <w:szCs w:val="24"/>
        </w:rPr>
        <w:tab/>
        <w:t xml:space="preserve">Rapaport, D. Molecular dynamics simulation. </w:t>
      </w:r>
      <w:r>
        <w:rPr>
          <w:rFonts w:ascii="Times New Roman" w:hAnsi="Times New Roman" w:cs="Times New Roman"/>
          <w:i/>
          <w:sz w:val="24"/>
          <w:szCs w:val="24"/>
        </w:rPr>
        <w:t>Computing in Science &amp; Engineering</w:t>
      </w:r>
      <w:r>
        <w:rPr>
          <w:rFonts w:ascii="Times New Roman" w:hAnsi="Times New Roman" w:cs="Times New Roman"/>
          <w:sz w:val="24"/>
          <w:szCs w:val="24"/>
        </w:rPr>
        <w:t xml:space="preserve"> </w:t>
      </w:r>
      <w:r>
        <w:rPr>
          <w:rFonts w:ascii="Times New Roman" w:hAnsi="Times New Roman" w:cs="Times New Roman"/>
          <w:b/>
          <w:sz w:val="24"/>
          <w:szCs w:val="24"/>
        </w:rPr>
        <w:t>1999</w:t>
      </w:r>
      <w:r>
        <w:rPr>
          <w:rFonts w:ascii="Times New Roman" w:hAnsi="Times New Roman" w:cs="Times New Roman"/>
          <w:sz w:val="24"/>
          <w:szCs w:val="24"/>
        </w:rPr>
        <w:t xml:space="preserve">, </w:t>
      </w:r>
      <w:r>
        <w:rPr>
          <w:rFonts w:ascii="Times New Roman" w:hAnsi="Times New Roman" w:cs="Times New Roman"/>
          <w:i/>
          <w:sz w:val="24"/>
          <w:szCs w:val="24"/>
        </w:rPr>
        <w:t>1</w:t>
      </w:r>
      <w:r>
        <w:rPr>
          <w:rFonts w:ascii="Times New Roman" w:hAnsi="Times New Roman" w:cs="Times New Roman"/>
          <w:sz w:val="24"/>
          <w:szCs w:val="24"/>
        </w:rPr>
        <w:t>, 70-71.</w:t>
      </w:r>
      <w:bookmarkEnd w:id="139"/>
    </w:p>
    <w:p w14:paraId="43BE9CC3" w14:textId="77777777" w:rsidR="00E5107B" w:rsidRDefault="00CA7929">
      <w:pPr>
        <w:pStyle w:val="EndNoteBibliography"/>
        <w:rPr>
          <w:rFonts w:ascii="Times New Roman" w:hAnsi="Times New Roman" w:cs="Times New Roman"/>
          <w:sz w:val="24"/>
          <w:szCs w:val="24"/>
        </w:rPr>
      </w:pPr>
      <w:bookmarkStart w:id="140" w:name="_ENREF_57"/>
      <w:r>
        <w:rPr>
          <w:rFonts w:ascii="Times New Roman" w:hAnsi="Times New Roman" w:cs="Times New Roman"/>
          <w:sz w:val="24"/>
          <w:szCs w:val="24"/>
        </w:rPr>
        <w:t>[57]</w:t>
      </w:r>
      <w:r>
        <w:rPr>
          <w:rFonts w:ascii="Times New Roman" w:hAnsi="Times New Roman" w:cs="Times New Roman"/>
          <w:sz w:val="24"/>
          <w:szCs w:val="24"/>
        </w:rPr>
        <w:tab/>
        <w:t xml:space="preserve">Verlet, L. Computer" experiments" on classical fluids. I. Thermodynamical properties of Lennard-Jones molecules. </w:t>
      </w:r>
      <w:r>
        <w:rPr>
          <w:rFonts w:ascii="Times New Roman" w:hAnsi="Times New Roman" w:cs="Times New Roman"/>
          <w:i/>
          <w:sz w:val="24"/>
          <w:szCs w:val="24"/>
        </w:rPr>
        <w:t>Physical review</w:t>
      </w:r>
      <w:r>
        <w:rPr>
          <w:rFonts w:ascii="Times New Roman" w:hAnsi="Times New Roman" w:cs="Times New Roman"/>
          <w:sz w:val="24"/>
          <w:szCs w:val="24"/>
        </w:rPr>
        <w:t xml:space="preserve"> </w:t>
      </w:r>
      <w:r>
        <w:rPr>
          <w:rFonts w:ascii="Times New Roman" w:hAnsi="Times New Roman" w:cs="Times New Roman"/>
          <w:b/>
          <w:sz w:val="24"/>
          <w:szCs w:val="24"/>
        </w:rPr>
        <w:t>1967</w:t>
      </w:r>
      <w:r>
        <w:rPr>
          <w:rFonts w:ascii="Times New Roman" w:hAnsi="Times New Roman" w:cs="Times New Roman"/>
          <w:sz w:val="24"/>
          <w:szCs w:val="24"/>
        </w:rPr>
        <w:t xml:space="preserve">, </w:t>
      </w:r>
      <w:r>
        <w:rPr>
          <w:rFonts w:ascii="Times New Roman" w:hAnsi="Times New Roman" w:cs="Times New Roman"/>
          <w:i/>
          <w:sz w:val="24"/>
          <w:szCs w:val="24"/>
        </w:rPr>
        <w:t>159</w:t>
      </w:r>
      <w:r>
        <w:rPr>
          <w:rFonts w:ascii="Times New Roman" w:hAnsi="Times New Roman" w:cs="Times New Roman"/>
          <w:sz w:val="24"/>
          <w:szCs w:val="24"/>
        </w:rPr>
        <w:t>, 98.</w:t>
      </w:r>
      <w:bookmarkEnd w:id="140"/>
    </w:p>
    <w:p w14:paraId="0290C9D8" w14:textId="77777777" w:rsidR="00E5107B" w:rsidRDefault="00CA7929">
      <w:pPr>
        <w:pStyle w:val="EndNoteBibliography"/>
        <w:rPr>
          <w:rFonts w:ascii="Times New Roman" w:hAnsi="Times New Roman" w:cs="Times New Roman"/>
          <w:sz w:val="24"/>
          <w:szCs w:val="24"/>
        </w:rPr>
      </w:pPr>
      <w:bookmarkStart w:id="141" w:name="_ENREF_58"/>
      <w:r>
        <w:rPr>
          <w:rFonts w:ascii="Times New Roman" w:hAnsi="Times New Roman" w:cs="Times New Roman"/>
          <w:sz w:val="24"/>
          <w:szCs w:val="24"/>
        </w:rPr>
        <w:t>[58]</w:t>
      </w:r>
      <w:r>
        <w:rPr>
          <w:rFonts w:ascii="Times New Roman" w:hAnsi="Times New Roman" w:cs="Times New Roman"/>
          <w:sz w:val="24"/>
          <w:szCs w:val="24"/>
        </w:rPr>
        <w:tab/>
        <w:t xml:space="preserve">Swope, W. C.; Andersen, H. C.; Berens, P. H.; Wilson, K. R. A computer simulation method for the calculation of equilibrium constants for the formation of physical clusters of molecules: Application to small water clusters. </w:t>
      </w:r>
      <w:r>
        <w:rPr>
          <w:rFonts w:ascii="Times New Roman" w:hAnsi="Times New Roman" w:cs="Times New Roman"/>
          <w:i/>
          <w:sz w:val="24"/>
          <w:szCs w:val="24"/>
        </w:rPr>
        <w:t>The Journal of Chemical Physics</w:t>
      </w:r>
      <w:r>
        <w:rPr>
          <w:rFonts w:ascii="Times New Roman" w:hAnsi="Times New Roman" w:cs="Times New Roman"/>
          <w:sz w:val="24"/>
          <w:szCs w:val="24"/>
        </w:rPr>
        <w:t xml:space="preserve"> </w:t>
      </w:r>
      <w:r>
        <w:rPr>
          <w:rFonts w:ascii="Times New Roman" w:hAnsi="Times New Roman" w:cs="Times New Roman"/>
          <w:b/>
          <w:sz w:val="24"/>
          <w:szCs w:val="24"/>
        </w:rPr>
        <w:t>1982</w:t>
      </w:r>
      <w:r>
        <w:rPr>
          <w:rFonts w:ascii="Times New Roman" w:hAnsi="Times New Roman" w:cs="Times New Roman"/>
          <w:sz w:val="24"/>
          <w:szCs w:val="24"/>
        </w:rPr>
        <w:t xml:space="preserve">, </w:t>
      </w:r>
      <w:r>
        <w:rPr>
          <w:rFonts w:ascii="Times New Roman" w:hAnsi="Times New Roman" w:cs="Times New Roman"/>
          <w:i/>
          <w:sz w:val="24"/>
          <w:szCs w:val="24"/>
        </w:rPr>
        <w:t>76</w:t>
      </w:r>
      <w:r>
        <w:rPr>
          <w:rFonts w:ascii="Times New Roman" w:hAnsi="Times New Roman" w:cs="Times New Roman"/>
          <w:sz w:val="24"/>
          <w:szCs w:val="24"/>
        </w:rPr>
        <w:t>, 637-649.</w:t>
      </w:r>
      <w:bookmarkEnd w:id="141"/>
    </w:p>
    <w:p w14:paraId="079C099C" w14:textId="77777777" w:rsidR="00E5107B" w:rsidRDefault="00CA7929">
      <w:pPr>
        <w:pStyle w:val="EndNoteBibliography"/>
        <w:rPr>
          <w:rFonts w:ascii="Times New Roman" w:hAnsi="Times New Roman" w:cs="Times New Roman"/>
          <w:sz w:val="24"/>
          <w:szCs w:val="24"/>
        </w:rPr>
      </w:pPr>
      <w:bookmarkStart w:id="142" w:name="_ENREF_59"/>
      <w:r>
        <w:rPr>
          <w:rFonts w:ascii="Times New Roman" w:hAnsi="Times New Roman" w:cs="Times New Roman"/>
          <w:sz w:val="24"/>
          <w:szCs w:val="24"/>
        </w:rPr>
        <w:t>[59]</w:t>
      </w:r>
      <w:r>
        <w:rPr>
          <w:rFonts w:ascii="Times New Roman" w:hAnsi="Times New Roman" w:cs="Times New Roman"/>
          <w:sz w:val="24"/>
          <w:szCs w:val="24"/>
        </w:rPr>
        <w:tab/>
        <w:t xml:space="preserve">Shavitt, I. The Gaussian function in calculation of statistical mechanics and quantum mechanics. </w:t>
      </w:r>
      <w:r>
        <w:rPr>
          <w:rFonts w:ascii="Times New Roman" w:hAnsi="Times New Roman" w:cs="Times New Roman"/>
          <w:i/>
          <w:sz w:val="24"/>
          <w:szCs w:val="24"/>
        </w:rPr>
        <w:t>Methods in computational physics</w:t>
      </w:r>
      <w:r>
        <w:rPr>
          <w:rFonts w:ascii="Times New Roman" w:hAnsi="Times New Roman" w:cs="Times New Roman"/>
          <w:sz w:val="24"/>
          <w:szCs w:val="24"/>
        </w:rPr>
        <w:t xml:space="preserve"> </w:t>
      </w:r>
      <w:r>
        <w:rPr>
          <w:rFonts w:ascii="Times New Roman" w:hAnsi="Times New Roman" w:cs="Times New Roman"/>
          <w:b/>
          <w:sz w:val="24"/>
          <w:szCs w:val="24"/>
        </w:rPr>
        <w:t>1963</w:t>
      </w:r>
      <w:r>
        <w:rPr>
          <w:rFonts w:ascii="Times New Roman" w:hAnsi="Times New Roman" w:cs="Times New Roman"/>
          <w:sz w:val="24"/>
          <w:szCs w:val="24"/>
        </w:rPr>
        <w:t xml:space="preserve">, </w:t>
      </w:r>
      <w:r>
        <w:rPr>
          <w:rFonts w:ascii="Times New Roman" w:hAnsi="Times New Roman" w:cs="Times New Roman"/>
          <w:i/>
          <w:sz w:val="24"/>
          <w:szCs w:val="24"/>
        </w:rPr>
        <w:t>2</w:t>
      </w:r>
      <w:r>
        <w:rPr>
          <w:rFonts w:ascii="Times New Roman" w:hAnsi="Times New Roman" w:cs="Times New Roman"/>
          <w:sz w:val="24"/>
          <w:szCs w:val="24"/>
        </w:rPr>
        <w:t>, 1.</w:t>
      </w:r>
      <w:bookmarkEnd w:id="142"/>
    </w:p>
    <w:p w14:paraId="08296A9D" w14:textId="77777777" w:rsidR="00E5107B" w:rsidRDefault="00CA7929">
      <w:pPr>
        <w:pStyle w:val="EndNoteBibliography"/>
        <w:rPr>
          <w:rFonts w:ascii="Times New Roman" w:hAnsi="Times New Roman" w:cs="Times New Roman"/>
          <w:sz w:val="24"/>
          <w:szCs w:val="24"/>
        </w:rPr>
      </w:pPr>
      <w:bookmarkStart w:id="143" w:name="_ENREF_60"/>
      <w:r>
        <w:rPr>
          <w:rFonts w:ascii="Times New Roman" w:hAnsi="Times New Roman" w:cs="Times New Roman"/>
          <w:sz w:val="24"/>
          <w:szCs w:val="24"/>
        </w:rPr>
        <w:t>[60]</w:t>
      </w:r>
      <w:r>
        <w:rPr>
          <w:rFonts w:ascii="Times New Roman" w:hAnsi="Times New Roman" w:cs="Times New Roman"/>
          <w:sz w:val="24"/>
          <w:szCs w:val="24"/>
        </w:rPr>
        <w:tab/>
        <w:t xml:space="preserve">Colbert, D. T.; Miller, W. H. A novel discrete variable representation for quantum mechanical reactive scattering via the S-matrix Kohn method. </w:t>
      </w:r>
      <w:r>
        <w:rPr>
          <w:rFonts w:ascii="Times New Roman" w:hAnsi="Times New Roman" w:cs="Times New Roman"/>
          <w:i/>
          <w:sz w:val="24"/>
          <w:szCs w:val="24"/>
        </w:rPr>
        <w:t>J. Chem. Phys.</w:t>
      </w:r>
      <w:r>
        <w:rPr>
          <w:rFonts w:ascii="Times New Roman" w:hAnsi="Times New Roman" w:cs="Times New Roman"/>
          <w:sz w:val="24"/>
          <w:szCs w:val="24"/>
        </w:rPr>
        <w:t xml:space="preserve"> </w:t>
      </w:r>
      <w:r>
        <w:rPr>
          <w:rFonts w:ascii="Times New Roman" w:hAnsi="Times New Roman" w:cs="Times New Roman"/>
          <w:b/>
          <w:sz w:val="24"/>
          <w:szCs w:val="24"/>
        </w:rPr>
        <w:t>1992</w:t>
      </w:r>
      <w:r>
        <w:rPr>
          <w:rFonts w:ascii="Times New Roman" w:hAnsi="Times New Roman" w:cs="Times New Roman"/>
          <w:sz w:val="24"/>
          <w:szCs w:val="24"/>
        </w:rPr>
        <w:t xml:space="preserve">, </w:t>
      </w:r>
      <w:r>
        <w:rPr>
          <w:rFonts w:ascii="Times New Roman" w:hAnsi="Times New Roman" w:cs="Times New Roman"/>
          <w:i/>
          <w:sz w:val="24"/>
          <w:szCs w:val="24"/>
        </w:rPr>
        <w:t>96</w:t>
      </w:r>
      <w:r>
        <w:rPr>
          <w:rFonts w:ascii="Times New Roman" w:hAnsi="Times New Roman" w:cs="Times New Roman"/>
          <w:sz w:val="24"/>
          <w:szCs w:val="24"/>
        </w:rPr>
        <w:t>, 1982.</w:t>
      </w:r>
      <w:bookmarkEnd w:id="143"/>
    </w:p>
    <w:p w14:paraId="37EBB157" w14:textId="77777777" w:rsidR="00E5107B" w:rsidRDefault="00CA7929">
      <w:pPr>
        <w:pStyle w:val="EndNoteBibliography"/>
        <w:rPr>
          <w:rFonts w:ascii="Times New Roman" w:hAnsi="Times New Roman" w:cs="Times New Roman"/>
          <w:sz w:val="24"/>
          <w:szCs w:val="24"/>
        </w:rPr>
      </w:pPr>
      <w:bookmarkStart w:id="144" w:name="_ENREF_61"/>
      <w:r>
        <w:rPr>
          <w:rFonts w:ascii="Times New Roman" w:hAnsi="Times New Roman" w:cs="Times New Roman"/>
          <w:sz w:val="24"/>
          <w:szCs w:val="24"/>
        </w:rPr>
        <w:t>[61]</w:t>
      </w:r>
      <w:r>
        <w:rPr>
          <w:rFonts w:ascii="Times New Roman" w:hAnsi="Times New Roman" w:cs="Times New Roman"/>
          <w:sz w:val="24"/>
          <w:szCs w:val="24"/>
        </w:rPr>
        <w:tab/>
        <w:t xml:space="preserve">Zhao, Y.; Truhlar, D. The M06 suite of density functionals for main group thermochemistry, thermochemical kinetics, noncovalent interactions, excited states, and transition elements: two new functionals and systematic testing of four M06-class functionals and 12 other functionals. </w:t>
      </w:r>
      <w:r>
        <w:rPr>
          <w:rFonts w:ascii="Times New Roman" w:hAnsi="Times New Roman" w:cs="Times New Roman"/>
          <w:i/>
          <w:sz w:val="24"/>
          <w:szCs w:val="24"/>
        </w:rPr>
        <w:t>Theor. Chem. Acc.</w:t>
      </w:r>
      <w:r>
        <w:rPr>
          <w:rFonts w:ascii="Times New Roman" w:hAnsi="Times New Roman" w:cs="Times New Roman"/>
          <w:sz w:val="24"/>
          <w:szCs w:val="24"/>
        </w:rPr>
        <w:t xml:space="preserve"> </w:t>
      </w:r>
      <w:r>
        <w:rPr>
          <w:rFonts w:ascii="Times New Roman" w:hAnsi="Times New Roman" w:cs="Times New Roman"/>
          <w:b/>
          <w:sz w:val="24"/>
          <w:szCs w:val="24"/>
        </w:rPr>
        <w:t>2008</w:t>
      </w:r>
      <w:r>
        <w:rPr>
          <w:rFonts w:ascii="Times New Roman" w:hAnsi="Times New Roman" w:cs="Times New Roman"/>
          <w:sz w:val="24"/>
          <w:szCs w:val="24"/>
        </w:rPr>
        <w:t xml:space="preserve">, </w:t>
      </w:r>
      <w:r>
        <w:rPr>
          <w:rFonts w:ascii="Times New Roman" w:hAnsi="Times New Roman" w:cs="Times New Roman"/>
          <w:i/>
          <w:sz w:val="24"/>
          <w:szCs w:val="24"/>
        </w:rPr>
        <w:t>120</w:t>
      </w:r>
      <w:r>
        <w:rPr>
          <w:rFonts w:ascii="Times New Roman" w:hAnsi="Times New Roman" w:cs="Times New Roman"/>
          <w:sz w:val="24"/>
          <w:szCs w:val="24"/>
        </w:rPr>
        <w:t>, 215-241.</w:t>
      </w:r>
      <w:bookmarkEnd w:id="144"/>
    </w:p>
    <w:p w14:paraId="67FF168C" w14:textId="77777777" w:rsidR="00E5107B" w:rsidRDefault="00CA7929">
      <w:pPr>
        <w:pStyle w:val="EndNoteBibliography"/>
        <w:rPr>
          <w:rFonts w:ascii="Times New Roman" w:hAnsi="Times New Roman" w:cs="Times New Roman"/>
          <w:sz w:val="24"/>
          <w:szCs w:val="24"/>
        </w:rPr>
      </w:pPr>
      <w:bookmarkStart w:id="145" w:name="_ENREF_62"/>
      <w:r>
        <w:rPr>
          <w:rFonts w:ascii="Times New Roman" w:hAnsi="Times New Roman" w:cs="Times New Roman"/>
          <w:sz w:val="24"/>
          <w:szCs w:val="24"/>
        </w:rPr>
        <w:t>[62]</w:t>
      </w:r>
      <w:r>
        <w:rPr>
          <w:rFonts w:ascii="Times New Roman" w:hAnsi="Times New Roman" w:cs="Times New Roman"/>
          <w:sz w:val="24"/>
          <w:szCs w:val="24"/>
        </w:rPr>
        <w:tab/>
        <w:t xml:space="preserve">Raghavachari, K.; Trucks, G. W.; Pople, J. A.; Head-Gordon, M. A fifth-order perturbation comparison of electron correlation theories. </w:t>
      </w:r>
      <w:r>
        <w:rPr>
          <w:rFonts w:ascii="Times New Roman" w:hAnsi="Times New Roman" w:cs="Times New Roman"/>
          <w:i/>
          <w:sz w:val="24"/>
          <w:szCs w:val="24"/>
        </w:rPr>
        <w:t>Chem. Phys. Lett.</w:t>
      </w:r>
      <w:r>
        <w:rPr>
          <w:rFonts w:ascii="Times New Roman" w:hAnsi="Times New Roman" w:cs="Times New Roman"/>
          <w:sz w:val="24"/>
          <w:szCs w:val="24"/>
        </w:rPr>
        <w:t xml:space="preserve"> </w:t>
      </w:r>
      <w:r>
        <w:rPr>
          <w:rFonts w:ascii="Times New Roman" w:hAnsi="Times New Roman" w:cs="Times New Roman"/>
          <w:b/>
          <w:sz w:val="24"/>
          <w:szCs w:val="24"/>
        </w:rPr>
        <w:t>1989</w:t>
      </w:r>
      <w:r>
        <w:rPr>
          <w:rFonts w:ascii="Times New Roman" w:hAnsi="Times New Roman" w:cs="Times New Roman"/>
          <w:sz w:val="24"/>
          <w:szCs w:val="24"/>
        </w:rPr>
        <w:t xml:space="preserve">, </w:t>
      </w:r>
      <w:r>
        <w:rPr>
          <w:rFonts w:ascii="Times New Roman" w:hAnsi="Times New Roman" w:cs="Times New Roman"/>
          <w:i/>
          <w:sz w:val="24"/>
          <w:szCs w:val="24"/>
        </w:rPr>
        <w:t>157</w:t>
      </w:r>
      <w:r>
        <w:rPr>
          <w:rFonts w:ascii="Times New Roman" w:hAnsi="Times New Roman" w:cs="Times New Roman"/>
          <w:sz w:val="24"/>
          <w:szCs w:val="24"/>
        </w:rPr>
        <w:t>, 479-483.</w:t>
      </w:r>
      <w:bookmarkEnd w:id="145"/>
    </w:p>
    <w:p w14:paraId="4010D7CB" w14:textId="77777777" w:rsidR="00E5107B" w:rsidRDefault="00CA7929">
      <w:pPr>
        <w:pStyle w:val="EndNoteBibliography"/>
        <w:rPr>
          <w:rFonts w:ascii="Times New Roman" w:hAnsi="Times New Roman" w:cs="Times New Roman"/>
          <w:sz w:val="24"/>
          <w:szCs w:val="24"/>
        </w:rPr>
      </w:pPr>
      <w:bookmarkStart w:id="146" w:name="_ENREF_63"/>
      <w:r>
        <w:rPr>
          <w:rFonts w:ascii="Times New Roman" w:hAnsi="Times New Roman" w:cs="Times New Roman"/>
          <w:sz w:val="24"/>
          <w:szCs w:val="24"/>
        </w:rPr>
        <w:t>[63]</w:t>
      </w:r>
      <w:r>
        <w:rPr>
          <w:rFonts w:ascii="Times New Roman" w:hAnsi="Times New Roman" w:cs="Times New Roman"/>
          <w:sz w:val="24"/>
          <w:szCs w:val="24"/>
        </w:rPr>
        <w:tab/>
        <w:t xml:space="preserve">Kong, L.; Bischoff, F. A.; Valeev, E. F. Explicitly Correlated R12/F12 Methods for Electronic Structure. </w:t>
      </w:r>
      <w:r>
        <w:rPr>
          <w:rFonts w:ascii="Times New Roman" w:hAnsi="Times New Roman" w:cs="Times New Roman"/>
          <w:i/>
          <w:sz w:val="24"/>
          <w:szCs w:val="24"/>
        </w:rPr>
        <w:t>Chem. Rev.</w:t>
      </w:r>
      <w:r>
        <w:rPr>
          <w:rFonts w:ascii="Times New Roman" w:hAnsi="Times New Roman" w:cs="Times New Roman"/>
          <w:sz w:val="24"/>
          <w:szCs w:val="24"/>
        </w:rPr>
        <w:t xml:space="preserve"> </w:t>
      </w:r>
      <w:r>
        <w:rPr>
          <w:rFonts w:ascii="Times New Roman" w:hAnsi="Times New Roman" w:cs="Times New Roman"/>
          <w:b/>
          <w:sz w:val="24"/>
          <w:szCs w:val="24"/>
        </w:rPr>
        <w:t>2012</w:t>
      </w:r>
      <w:r>
        <w:rPr>
          <w:rFonts w:ascii="Times New Roman" w:hAnsi="Times New Roman" w:cs="Times New Roman"/>
          <w:sz w:val="24"/>
          <w:szCs w:val="24"/>
        </w:rPr>
        <w:t xml:space="preserve">, </w:t>
      </w:r>
      <w:r>
        <w:rPr>
          <w:rFonts w:ascii="Times New Roman" w:hAnsi="Times New Roman" w:cs="Times New Roman"/>
          <w:i/>
          <w:sz w:val="24"/>
          <w:szCs w:val="24"/>
        </w:rPr>
        <w:t>112</w:t>
      </w:r>
      <w:r>
        <w:rPr>
          <w:rFonts w:ascii="Times New Roman" w:hAnsi="Times New Roman" w:cs="Times New Roman"/>
          <w:sz w:val="24"/>
          <w:szCs w:val="24"/>
        </w:rPr>
        <w:t>, 75-107.</w:t>
      </w:r>
      <w:bookmarkEnd w:id="146"/>
    </w:p>
    <w:p w14:paraId="613365E7" w14:textId="77777777" w:rsidR="00E5107B" w:rsidRDefault="00CA7929">
      <w:pPr>
        <w:pStyle w:val="EndNoteBibliography"/>
        <w:rPr>
          <w:rFonts w:ascii="Times New Roman" w:hAnsi="Times New Roman" w:cs="Times New Roman"/>
          <w:sz w:val="24"/>
          <w:szCs w:val="24"/>
        </w:rPr>
      </w:pPr>
      <w:bookmarkStart w:id="147" w:name="_ENREF_64"/>
      <w:r>
        <w:rPr>
          <w:rFonts w:ascii="Times New Roman" w:hAnsi="Times New Roman" w:cs="Times New Roman"/>
          <w:sz w:val="24"/>
          <w:szCs w:val="24"/>
        </w:rPr>
        <w:t>[64]</w:t>
      </w:r>
      <w:r>
        <w:rPr>
          <w:rFonts w:ascii="Times New Roman" w:hAnsi="Times New Roman" w:cs="Times New Roman"/>
          <w:sz w:val="24"/>
          <w:szCs w:val="24"/>
        </w:rPr>
        <w:tab/>
        <w:t xml:space="preserve">Grimme, S. Semiempirical GGA-type density functional constructed with a long-range dispersion correction. </w:t>
      </w:r>
      <w:r>
        <w:rPr>
          <w:rFonts w:ascii="Times New Roman" w:hAnsi="Times New Roman" w:cs="Times New Roman"/>
          <w:i/>
          <w:sz w:val="24"/>
          <w:szCs w:val="24"/>
        </w:rPr>
        <w:t>J. Comput. Chem.</w:t>
      </w:r>
      <w:r>
        <w:rPr>
          <w:rFonts w:ascii="Times New Roman" w:hAnsi="Times New Roman" w:cs="Times New Roman"/>
          <w:sz w:val="24"/>
          <w:szCs w:val="24"/>
        </w:rPr>
        <w:t xml:space="preserve"> </w:t>
      </w:r>
      <w:r>
        <w:rPr>
          <w:rFonts w:ascii="Times New Roman" w:hAnsi="Times New Roman" w:cs="Times New Roman"/>
          <w:b/>
          <w:sz w:val="24"/>
          <w:szCs w:val="24"/>
        </w:rPr>
        <w:t>2006</w:t>
      </w:r>
      <w:r>
        <w:rPr>
          <w:rFonts w:ascii="Times New Roman" w:hAnsi="Times New Roman" w:cs="Times New Roman"/>
          <w:sz w:val="24"/>
          <w:szCs w:val="24"/>
        </w:rPr>
        <w:t xml:space="preserve">, </w:t>
      </w:r>
      <w:r>
        <w:rPr>
          <w:rFonts w:ascii="Times New Roman" w:hAnsi="Times New Roman" w:cs="Times New Roman"/>
          <w:i/>
          <w:sz w:val="24"/>
          <w:szCs w:val="24"/>
        </w:rPr>
        <w:t>27</w:t>
      </w:r>
      <w:r>
        <w:rPr>
          <w:rFonts w:ascii="Times New Roman" w:hAnsi="Times New Roman" w:cs="Times New Roman"/>
          <w:sz w:val="24"/>
          <w:szCs w:val="24"/>
        </w:rPr>
        <w:t>, 1787-1799.</w:t>
      </w:r>
      <w:bookmarkEnd w:id="147"/>
    </w:p>
    <w:p w14:paraId="0BD942FC" w14:textId="77777777" w:rsidR="00E5107B" w:rsidRDefault="00CA7929">
      <w:pPr>
        <w:pStyle w:val="EndNoteBibliography"/>
        <w:rPr>
          <w:rFonts w:ascii="Times New Roman" w:hAnsi="Times New Roman" w:cs="Times New Roman"/>
          <w:sz w:val="24"/>
          <w:szCs w:val="24"/>
        </w:rPr>
      </w:pPr>
      <w:bookmarkStart w:id="148" w:name="_ENREF_65"/>
      <w:r>
        <w:rPr>
          <w:rFonts w:ascii="Times New Roman" w:hAnsi="Times New Roman" w:cs="Times New Roman"/>
          <w:sz w:val="24"/>
          <w:szCs w:val="24"/>
        </w:rPr>
        <w:t>[65]</w:t>
      </w:r>
      <w:r>
        <w:rPr>
          <w:rFonts w:ascii="Times New Roman" w:hAnsi="Times New Roman" w:cs="Times New Roman"/>
          <w:sz w:val="24"/>
          <w:szCs w:val="24"/>
        </w:rPr>
        <w:tab/>
        <w:t xml:space="preserve">Martyna, G. J.; Klein, M. L.; Tuckerman, M. Nosé–Hoover chains: The canonical ensemble via continuous dynamics. </w:t>
      </w:r>
      <w:r>
        <w:rPr>
          <w:rFonts w:ascii="Times New Roman" w:hAnsi="Times New Roman" w:cs="Times New Roman"/>
          <w:i/>
          <w:sz w:val="24"/>
          <w:szCs w:val="24"/>
        </w:rPr>
        <w:t>J. Chem. Phys.</w:t>
      </w:r>
      <w:r>
        <w:rPr>
          <w:rFonts w:ascii="Times New Roman" w:hAnsi="Times New Roman" w:cs="Times New Roman"/>
          <w:sz w:val="24"/>
          <w:szCs w:val="24"/>
        </w:rPr>
        <w:t xml:space="preserve"> </w:t>
      </w:r>
      <w:r>
        <w:rPr>
          <w:rFonts w:ascii="Times New Roman" w:hAnsi="Times New Roman" w:cs="Times New Roman"/>
          <w:b/>
          <w:sz w:val="24"/>
          <w:szCs w:val="24"/>
        </w:rPr>
        <w:t>1992</w:t>
      </w:r>
      <w:r>
        <w:rPr>
          <w:rFonts w:ascii="Times New Roman" w:hAnsi="Times New Roman" w:cs="Times New Roman"/>
          <w:sz w:val="24"/>
          <w:szCs w:val="24"/>
        </w:rPr>
        <w:t xml:space="preserve">, </w:t>
      </w:r>
      <w:r>
        <w:rPr>
          <w:rFonts w:ascii="Times New Roman" w:hAnsi="Times New Roman" w:cs="Times New Roman"/>
          <w:i/>
          <w:sz w:val="24"/>
          <w:szCs w:val="24"/>
        </w:rPr>
        <w:t>97</w:t>
      </w:r>
      <w:r>
        <w:rPr>
          <w:rFonts w:ascii="Times New Roman" w:hAnsi="Times New Roman" w:cs="Times New Roman"/>
          <w:sz w:val="24"/>
          <w:szCs w:val="24"/>
        </w:rPr>
        <w:t>, 2635-2643.</w:t>
      </w:r>
      <w:bookmarkEnd w:id="148"/>
    </w:p>
    <w:p w14:paraId="28EB7EE3" w14:textId="77777777" w:rsidR="00E5107B" w:rsidRDefault="00CA7929">
      <w:pPr>
        <w:pStyle w:val="EndNoteBibliography"/>
        <w:rPr>
          <w:rFonts w:ascii="Times New Roman" w:hAnsi="Times New Roman" w:cs="Times New Roman"/>
          <w:sz w:val="24"/>
          <w:szCs w:val="24"/>
        </w:rPr>
      </w:pPr>
      <w:bookmarkStart w:id="149" w:name="_ENREF_66"/>
      <w:r>
        <w:rPr>
          <w:rFonts w:ascii="Times New Roman" w:hAnsi="Times New Roman" w:cs="Times New Roman"/>
          <w:sz w:val="24"/>
          <w:szCs w:val="24"/>
        </w:rPr>
        <w:t>[66]</w:t>
      </w:r>
      <w:r>
        <w:rPr>
          <w:rFonts w:ascii="Times New Roman" w:hAnsi="Times New Roman" w:cs="Times New Roman"/>
          <w:sz w:val="24"/>
          <w:szCs w:val="24"/>
        </w:rPr>
        <w:tab/>
        <w:t xml:space="preserve">Sagnella, D. E.; Straub, J. E. A Study of Vibrational Relaxation of B-State Carbon Monoxide in the Heme Pocket of Photolyzed Carboxymyoglobin. </w:t>
      </w:r>
      <w:r>
        <w:rPr>
          <w:rFonts w:ascii="Times New Roman" w:hAnsi="Times New Roman" w:cs="Times New Roman"/>
          <w:i/>
          <w:sz w:val="24"/>
          <w:szCs w:val="24"/>
        </w:rPr>
        <w:t>Biophys. J.</w:t>
      </w:r>
      <w:r>
        <w:rPr>
          <w:rFonts w:ascii="Times New Roman" w:hAnsi="Times New Roman" w:cs="Times New Roman"/>
          <w:sz w:val="24"/>
          <w:szCs w:val="24"/>
        </w:rPr>
        <w:t xml:space="preserve"> </w:t>
      </w:r>
      <w:r>
        <w:rPr>
          <w:rFonts w:ascii="Times New Roman" w:hAnsi="Times New Roman" w:cs="Times New Roman"/>
          <w:b/>
          <w:sz w:val="24"/>
          <w:szCs w:val="24"/>
        </w:rPr>
        <w:t>1999</w:t>
      </w:r>
      <w:r>
        <w:rPr>
          <w:rFonts w:ascii="Times New Roman" w:hAnsi="Times New Roman" w:cs="Times New Roman"/>
          <w:sz w:val="24"/>
          <w:szCs w:val="24"/>
        </w:rPr>
        <w:t xml:space="preserve">, </w:t>
      </w:r>
      <w:r>
        <w:rPr>
          <w:rFonts w:ascii="Times New Roman" w:hAnsi="Times New Roman" w:cs="Times New Roman"/>
          <w:i/>
          <w:sz w:val="24"/>
          <w:szCs w:val="24"/>
        </w:rPr>
        <w:t>77</w:t>
      </w:r>
      <w:r>
        <w:rPr>
          <w:rFonts w:ascii="Times New Roman" w:hAnsi="Times New Roman" w:cs="Times New Roman"/>
          <w:sz w:val="24"/>
          <w:szCs w:val="24"/>
        </w:rPr>
        <w:t>, 70-84.</w:t>
      </w:r>
      <w:bookmarkEnd w:id="149"/>
    </w:p>
    <w:p w14:paraId="6D6F8CEC" w14:textId="77777777" w:rsidR="00E5107B" w:rsidRDefault="00CA7929">
      <w:pPr>
        <w:pStyle w:val="EndNoteBibliography"/>
        <w:rPr>
          <w:rFonts w:ascii="Times New Roman" w:hAnsi="Times New Roman" w:cs="Times New Roman"/>
          <w:sz w:val="24"/>
          <w:szCs w:val="24"/>
        </w:rPr>
      </w:pPr>
      <w:bookmarkStart w:id="150" w:name="_ENREF_67"/>
      <w:r>
        <w:rPr>
          <w:rFonts w:ascii="Times New Roman" w:hAnsi="Times New Roman" w:cs="Times New Roman"/>
          <w:sz w:val="24"/>
          <w:szCs w:val="24"/>
        </w:rPr>
        <w:t>[67]</w:t>
      </w:r>
      <w:r>
        <w:rPr>
          <w:rFonts w:ascii="Times New Roman" w:hAnsi="Times New Roman" w:cs="Times New Roman"/>
          <w:sz w:val="24"/>
          <w:szCs w:val="24"/>
        </w:rPr>
        <w:tab/>
        <w:t xml:space="preserve">Sagnella, D. E.; Straub, J. E.; Jackson, T. A.; Lim, M.; Anfinrud, P. A. Vibrational population relaxation of carbon monoxide in the heme pocket of photolyzed carbonmonoxy myoglobin: Comparison of time-resolved mid-IR absorbance experiments and molecular dynamics simulations. </w:t>
      </w:r>
      <w:r>
        <w:rPr>
          <w:rFonts w:ascii="Times New Roman" w:hAnsi="Times New Roman" w:cs="Times New Roman"/>
          <w:i/>
          <w:sz w:val="24"/>
          <w:szCs w:val="24"/>
        </w:rPr>
        <w:t>PNAS</w:t>
      </w:r>
      <w:r>
        <w:rPr>
          <w:rFonts w:ascii="Times New Roman" w:hAnsi="Times New Roman" w:cs="Times New Roman"/>
          <w:sz w:val="24"/>
          <w:szCs w:val="24"/>
        </w:rPr>
        <w:t xml:space="preserve"> </w:t>
      </w:r>
      <w:r>
        <w:rPr>
          <w:rFonts w:ascii="Times New Roman" w:hAnsi="Times New Roman" w:cs="Times New Roman"/>
          <w:b/>
          <w:sz w:val="24"/>
          <w:szCs w:val="24"/>
        </w:rPr>
        <w:t>1999</w:t>
      </w:r>
      <w:r>
        <w:rPr>
          <w:rFonts w:ascii="Times New Roman" w:hAnsi="Times New Roman" w:cs="Times New Roman"/>
          <w:sz w:val="24"/>
          <w:szCs w:val="24"/>
        </w:rPr>
        <w:t xml:space="preserve">, </w:t>
      </w:r>
      <w:r>
        <w:rPr>
          <w:rFonts w:ascii="Times New Roman" w:hAnsi="Times New Roman" w:cs="Times New Roman"/>
          <w:i/>
          <w:sz w:val="24"/>
          <w:szCs w:val="24"/>
        </w:rPr>
        <w:t>96</w:t>
      </w:r>
      <w:r>
        <w:rPr>
          <w:rFonts w:ascii="Times New Roman" w:hAnsi="Times New Roman" w:cs="Times New Roman"/>
          <w:sz w:val="24"/>
          <w:szCs w:val="24"/>
        </w:rPr>
        <w:t>, 14324-14329.</w:t>
      </w:r>
      <w:bookmarkEnd w:id="150"/>
    </w:p>
    <w:p w14:paraId="6B7E3E5B" w14:textId="77777777" w:rsidR="00E5107B" w:rsidRDefault="00CA7929">
      <w:pPr>
        <w:pStyle w:val="EndNoteBibliography"/>
        <w:rPr>
          <w:rFonts w:ascii="Times New Roman" w:hAnsi="Times New Roman" w:cs="Times New Roman"/>
          <w:sz w:val="24"/>
          <w:szCs w:val="24"/>
        </w:rPr>
      </w:pPr>
      <w:bookmarkStart w:id="151" w:name="_ENREF_68"/>
      <w:r>
        <w:rPr>
          <w:rFonts w:ascii="Times New Roman" w:hAnsi="Times New Roman" w:cs="Times New Roman"/>
          <w:sz w:val="24"/>
          <w:szCs w:val="24"/>
        </w:rPr>
        <w:t>[68]</w:t>
      </w:r>
      <w:r>
        <w:rPr>
          <w:rFonts w:ascii="Times New Roman" w:hAnsi="Times New Roman" w:cs="Times New Roman"/>
          <w:sz w:val="24"/>
          <w:szCs w:val="24"/>
        </w:rPr>
        <w:tab/>
        <w:t xml:space="preserve">Bu, L.; Straub, J. E. Simulating Vibrational Energy Flow in Proteins:  Relaxation Rate and Mechanism for Heme Cooling in Cytochrome c. </w:t>
      </w:r>
      <w:r>
        <w:rPr>
          <w:rFonts w:ascii="Times New Roman" w:hAnsi="Times New Roman" w:cs="Times New Roman"/>
          <w:i/>
          <w:sz w:val="24"/>
          <w:szCs w:val="24"/>
        </w:rPr>
        <w:t>J. Phys. Chem. B</w:t>
      </w:r>
      <w:r>
        <w:rPr>
          <w:rFonts w:ascii="Times New Roman" w:hAnsi="Times New Roman" w:cs="Times New Roman"/>
          <w:sz w:val="24"/>
          <w:szCs w:val="24"/>
        </w:rPr>
        <w:t xml:space="preserve"> </w:t>
      </w:r>
      <w:r>
        <w:rPr>
          <w:rFonts w:ascii="Times New Roman" w:hAnsi="Times New Roman" w:cs="Times New Roman"/>
          <w:b/>
          <w:sz w:val="24"/>
          <w:szCs w:val="24"/>
        </w:rPr>
        <w:t>2003</w:t>
      </w:r>
      <w:r>
        <w:rPr>
          <w:rFonts w:ascii="Times New Roman" w:hAnsi="Times New Roman" w:cs="Times New Roman"/>
          <w:sz w:val="24"/>
          <w:szCs w:val="24"/>
        </w:rPr>
        <w:t xml:space="preserve">, </w:t>
      </w:r>
      <w:r>
        <w:rPr>
          <w:rFonts w:ascii="Times New Roman" w:hAnsi="Times New Roman" w:cs="Times New Roman"/>
          <w:i/>
          <w:sz w:val="24"/>
          <w:szCs w:val="24"/>
        </w:rPr>
        <w:t>107</w:t>
      </w:r>
      <w:r>
        <w:rPr>
          <w:rFonts w:ascii="Times New Roman" w:hAnsi="Times New Roman" w:cs="Times New Roman"/>
          <w:sz w:val="24"/>
          <w:szCs w:val="24"/>
        </w:rPr>
        <w:t>, 12339-12345.</w:t>
      </w:r>
      <w:bookmarkEnd w:id="151"/>
    </w:p>
    <w:p w14:paraId="652B1661" w14:textId="77777777" w:rsidR="00E5107B" w:rsidRDefault="00CA7929">
      <w:pPr>
        <w:pStyle w:val="EndNoteBibliography"/>
        <w:rPr>
          <w:rFonts w:ascii="Times New Roman" w:hAnsi="Times New Roman" w:cs="Times New Roman"/>
          <w:sz w:val="24"/>
          <w:szCs w:val="24"/>
        </w:rPr>
      </w:pPr>
      <w:bookmarkStart w:id="152" w:name="_ENREF_69"/>
      <w:r>
        <w:rPr>
          <w:rFonts w:ascii="Times New Roman" w:hAnsi="Times New Roman" w:cs="Times New Roman"/>
          <w:sz w:val="24"/>
          <w:szCs w:val="24"/>
        </w:rPr>
        <w:t>[69]</w:t>
      </w:r>
      <w:r>
        <w:rPr>
          <w:rFonts w:ascii="Times New Roman" w:hAnsi="Times New Roman" w:cs="Times New Roman"/>
          <w:sz w:val="24"/>
          <w:szCs w:val="24"/>
        </w:rPr>
        <w:tab/>
        <w:t xml:space="preserve">Bu, L.; Straub, J. E. Vibrational Frequency Shifts and Relaxation Rates for a Selected Vibrational Mode in Cytochrome c. </w:t>
      </w:r>
      <w:r>
        <w:rPr>
          <w:rFonts w:ascii="Times New Roman" w:hAnsi="Times New Roman" w:cs="Times New Roman"/>
          <w:i/>
          <w:sz w:val="24"/>
          <w:szCs w:val="24"/>
        </w:rPr>
        <w:t>Biophys. J.</w:t>
      </w:r>
      <w:r>
        <w:rPr>
          <w:rFonts w:ascii="Times New Roman" w:hAnsi="Times New Roman" w:cs="Times New Roman"/>
          <w:sz w:val="24"/>
          <w:szCs w:val="24"/>
        </w:rPr>
        <w:t xml:space="preserve"> </w:t>
      </w:r>
      <w:r>
        <w:rPr>
          <w:rFonts w:ascii="Times New Roman" w:hAnsi="Times New Roman" w:cs="Times New Roman"/>
          <w:b/>
          <w:sz w:val="24"/>
          <w:szCs w:val="24"/>
        </w:rPr>
        <w:t>2003</w:t>
      </w:r>
      <w:r>
        <w:rPr>
          <w:rFonts w:ascii="Times New Roman" w:hAnsi="Times New Roman" w:cs="Times New Roman"/>
          <w:sz w:val="24"/>
          <w:szCs w:val="24"/>
        </w:rPr>
        <w:t xml:space="preserve">, </w:t>
      </w:r>
      <w:r>
        <w:rPr>
          <w:rFonts w:ascii="Times New Roman" w:hAnsi="Times New Roman" w:cs="Times New Roman"/>
          <w:i/>
          <w:sz w:val="24"/>
          <w:szCs w:val="24"/>
        </w:rPr>
        <w:t>85</w:t>
      </w:r>
      <w:r>
        <w:rPr>
          <w:rFonts w:ascii="Times New Roman" w:hAnsi="Times New Roman" w:cs="Times New Roman"/>
          <w:sz w:val="24"/>
          <w:szCs w:val="24"/>
        </w:rPr>
        <w:t>, 1429-1439.</w:t>
      </w:r>
      <w:bookmarkEnd w:id="152"/>
    </w:p>
    <w:p w14:paraId="410661AD" w14:textId="77777777" w:rsidR="00E5107B" w:rsidRDefault="00CA7929">
      <w:pPr>
        <w:pStyle w:val="EndNoteBibliography"/>
        <w:rPr>
          <w:rFonts w:ascii="Times New Roman" w:hAnsi="Times New Roman" w:cs="Times New Roman"/>
          <w:sz w:val="24"/>
          <w:szCs w:val="24"/>
        </w:rPr>
      </w:pPr>
      <w:bookmarkStart w:id="153" w:name="_ENREF_70"/>
      <w:r>
        <w:rPr>
          <w:rFonts w:ascii="Times New Roman" w:hAnsi="Times New Roman" w:cs="Times New Roman"/>
          <w:sz w:val="24"/>
          <w:szCs w:val="24"/>
        </w:rPr>
        <w:lastRenderedPageBreak/>
        <w:t>[70]</w:t>
      </w:r>
      <w:r>
        <w:rPr>
          <w:rFonts w:ascii="Times New Roman" w:hAnsi="Times New Roman" w:cs="Times New Roman"/>
          <w:sz w:val="24"/>
          <w:szCs w:val="24"/>
        </w:rPr>
        <w:tab/>
        <w:t xml:space="preserve">Gao, J. In </w:t>
      </w:r>
      <w:r>
        <w:rPr>
          <w:rFonts w:ascii="Times New Roman" w:hAnsi="Times New Roman" w:cs="Times New Roman"/>
          <w:i/>
          <w:sz w:val="24"/>
          <w:szCs w:val="24"/>
        </w:rPr>
        <w:t>Reviews in Computational Chemistry1</w:t>
      </w:r>
      <w:r>
        <w:rPr>
          <w:rFonts w:ascii="Times New Roman" w:hAnsi="Times New Roman" w:cs="Times New Roman"/>
          <w:sz w:val="24"/>
          <w:szCs w:val="24"/>
        </w:rPr>
        <w:t>; Lipkowitz, K. B., Boyd, D. B., Eds.; VCH: New York, 1995; Vol. 7, p 119-185.</w:t>
      </w:r>
      <w:bookmarkEnd w:id="153"/>
    </w:p>
    <w:p w14:paraId="2CDE0CE8" w14:textId="77777777" w:rsidR="00E5107B" w:rsidRDefault="00CA7929">
      <w:pPr>
        <w:pStyle w:val="EndNoteBibliography"/>
        <w:rPr>
          <w:rFonts w:ascii="Times New Roman" w:hAnsi="Times New Roman" w:cs="Times New Roman"/>
          <w:sz w:val="24"/>
          <w:szCs w:val="24"/>
        </w:rPr>
      </w:pPr>
      <w:bookmarkStart w:id="154" w:name="_ENREF_71"/>
      <w:r>
        <w:rPr>
          <w:rFonts w:ascii="Times New Roman" w:hAnsi="Times New Roman" w:cs="Times New Roman"/>
          <w:sz w:val="24"/>
          <w:szCs w:val="24"/>
        </w:rPr>
        <w:t>[71]</w:t>
      </w:r>
      <w:r>
        <w:rPr>
          <w:rFonts w:ascii="Times New Roman" w:hAnsi="Times New Roman" w:cs="Times New Roman"/>
          <w:sz w:val="24"/>
          <w:szCs w:val="24"/>
        </w:rPr>
        <w:tab/>
        <w:t xml:space="preserve">Gao, J.; Amara, P.; Alhambra, C.; Field, M. J. A Generalized Hybrid Orbital (GHO) Method for the Treatment of Boundary Atoms in Combined QM/MM Calculations. </w:t>
      </w:r>
      <w:r>
        <w:rPr>
          <w:rFonts w:ascii="Times New Roman" w:hAnsi="Times New Roman" w:cs="Times New Roman"/>
          <w:i/>
          <w:sz w:val="24"/>
          <w:szCs w:val="24"/>
        </w:rPr>
        <w:t>J. Phys. Chem. A</w:t>
      </w:r>
      <w:r>
        <w:rPr>
          <w:rFonts w:ascii="Times New Roman" w:hAnsi="Times New Roman" w:cs="Times New Roman"/>
          <w:sz w:val="24"/>
          <w:szCs w:val="24"/>
        </w:rPr>
        <w:t xml:space="preserve"> </w:t>
      </w:r>
      <w:r>
        <w:rPr>
          <w:rFonts w:ascii="Times New Roman" w:hAnsi="Times New Roman" w:cs="Times New Roman"/>
          <w:b/>
          <w:sz w:val="24"/>
          <w:szCs w:val="24"/>
        </w:rPr>
        <w:t>1998</w:t>
      </w:r>
      <w:r>
        <w:rPr>
          <w:rFonts w:ascii="Times New Roman" w:hAnsi="Times New Roman" w:cs="Times New Roman"/>
          <w:sz w:val="24"/>
          <w:szCs w:val="24"/>
        </w:rPr>
        <w:t xml:space="preserve">, </w:t>
      </w:r>
      <w:r>
        <w:rPr>
          <w:rFonts w:ascii="Times New Roman" w:hAnsi="Times New Roman" w:cs="Times New Roman"/>
          <w:i/>
          <w:sz w:val="24"/>
          <w:szCs w:val="24"/>
        </w:rPr>
        <w:t>102</w:t>
      </w:r>
      <w:r>
        <w:rPr>
          <w:rFonts w:ascii="Times New Roman" w:hAnsi="Times New Roman" w:cs="Times New Roman"/>
          <w:sz w:val="24"/>
          <w:szCs w:val="24"/>
        </w:rPr>
        <w:t>, 4714-4721.</w:t>
      </w:r>
      <w:bookmarkEnd w:id="154"/>
    </w:p>
    <w:p w14:paraId="5DA1D8B3" w14:textId="77777777" w:rsidR="00E5107B" w:rsidRDefault="00CA7929">
      <w:pPr>
        <w:pStyle w:val="EndNoteBibliography"/>
        <w:rPr>
          <w:rFonts w:ascii="Times New Roman" w:hAnsi="Times New Roman" w:cs="Times New Roman"/>
          <w:sz w:val="24"/>
          <w:szCs w:val="24"/>
        </w:rPr>
      </w:pPr>
      <w:bookmarkStart w:id="155" w:name="_ENREF_72"/>
      <w:r>
        <w:rPr>
          <w:rFonts w:ascii="Times New Roman" w:hAnsi="Times New Roman" w:cs="Times New Roman"/>
          <w:sz w:val="24"/>
          <w:szCs w:val="24"/>
        </w:rPr>
        <w:t>[72]</w:t>
      </w:r>
      <w:r>
        <w:rPr>
          <w:rFonts w:ascii="Times New Roman" w:hAnsi="Times New Roman" w:cs="Times New Roman"/>
          <w:sz w:val="24"/>
          <w:szCs w:val="24"/>
        </w:rPr>
        <w:tab/>
        <w:t xml:space="preserve">Dewar, M. J. S.; Zoebisch, E. G.; Healy, E. F.; Stewart, J. J. P. Development and use of quantum mechanical molecular models. 76. AM1: a new general purpose quantum mechanical molecular model. </w:t>
      </w:r>
      <w:r>
        <w:rPr>
          <w:rFonts w:ascii="Times New Roman" w:hAnsi="Times New Roman" w:cs="Times New Roman"/>
          <w:i/>
          <w:sz w:val="24"/>
          <w:szCs w:val="24"/>
        </w:rPr>
        <w:t>J. Am. Chem. Soc.</w:t>
      </w:r>
      <w:r>
        <w:rPr>
          <w:rFonts w:ascii="Times New Roman" w:hAnsi="Times New Roman" w:cs="Times New Roman"/>
          <w:sz w:val="24"/>
          <w:szCs w:val="24"/>
        </w:rPr>
        <w:t xml:space="preserve"> </w:t>
      </w:r>
      <w:r>
        <w:rPr>
          <w:rFonts w:ascii="Times New Roman" w:hAnsi="Times New Roman" w:cs="Times New Roman"/>
          <w:b/>
          <w:sz w:val="24"/>
          <w:szCs w:val="24"/>
        </w:rPr>
        <w:t>1985</w:t>
      </w:r>
      <w:r>
        <w:rPr>
          <w:rFonts w:ascii="Times New Roman" w:hAnsi="Times New Roman" w:cs="Times New Roman"/>
          <w:sz w:val="24"/>
          <w:szCs w:val="24"/>
        </w:rPr>
        <w:t xml:space="preserve">, </w:t>
      </w:r>
      <w:r>
        <w:rPr>
          <w:rFonts w:ascii="Times New Roman" w:hAnsi="Times New Roman" w:cs="Times New Roman"/>
          <w:i/>
          <w:sz w:val="24"/>
          <w:szCs w:val="24"/>
        </w:rPr>
        <w:t>107</w:t>
      </w:r>
      <w:r>
        <w:rPr>
          <w:rFonts w:ascii="Times New Roman" w:hAnsi="Times New Roman" w:cs="Times New Roman"/>
          <w:sz w:val="24"/>
          <w:szCs w:val="24"/>
        </w:rPr>
        <w:t>, 3902-3909.</w:t>
      </w:r>
      <w:bookmarkEnd w:id="155"/>
    </w:p>
    <w:p w14:paraId="2503429D" w14:textId="77777777" w:rsidR="00E5107B" w:rsidRDefault="00CA7929">
      <w:pPr>
        <w:pStyle w:val="EndNoteBibliography"/>
        <w:rPr>
          <w:rFonts w:ascii="Times New Roman" w:hAnsi="Times New Roman" w:cs="Times New Roman"/>
          <w:sz w:val="24"/>
          <w:szCs w:val="24"/>
        </w:rPr>
      </w:pPr>
      <w:bookmarkStart w:id="156" w:name="_ENREF_73"/>
      <w:r>
        <w:rPr>
          <w:rFonts w:ascii="Times New Roman" w:hAnsi="Times New Roman" w:cs="Times New Roman"/>
          <w:sz w:val="24"/>
          <w:szCs w:val="24"/>
        </w:rPr>
        <w:t>[73]</w:t>
      </w:r>
      <w:r>
        <w:rPr>
          <w:rFonts w:ascii="Times New Roman" w:hAnsi="Times New Roman" w:cs="Times New Roman"/>
          <w:sz w:val="24"/>
          <w:szCs w:val="24"/>
        </w:rPr>
        <w:tab/>
        <w:t xml:space="preserve">Paesani, F.; Xantheas, S. S.; Voth, G. A. Infrared Spectroscopy and Hydrogen-Bond Dynamics of Liquid Water from Centroid Molecular Dynamics with an Ab Initio-Based Force Field. </w:t>
      </w:r>
      <w:r>
        <w:rPr>
          <w:rFonts w:ascii="Times New Roman" w:hAnsi="Times New Roman" w:cs="Times New Roman"/>
          <w:i/>
          <w:sz w:val="24"/>
          <w:szCs w:val="24"/>
        </w:rPr>
        <w:t>J. Phys. Chem. B</w:t>
      </w:r>
      <w:r>
        <w:rPr>
          <w:rFonts w:ascii="Times New Roman" w:hAnsi="Times New Roman" w:cs="Times New Roman"/>
          <w:sz w:val="24"/>
          <w:szCs w:val="24"/>
        </w:rPr>
        <w:t xml:space="preserve"> </w:t>
      </w:r>
      <w:r>
        <w:rPr>
          <w:rFonts w:ascii="Times New Roman" w:hAnsi="Times New Roman" w:cs="Times New Roman"/>
          <w:b/>
          <w:sz w:val="24"/>
          <w:szCs w:val="24"/>
        </w:rPr>
        <w:t>2009</w:t>
      </w:r>
      <w:r>
        <w:rPr>
          <w:rFonts w:ascii="Times New Roman" w:hAnsi="Times New Roman" w:cs="Times New Roman"/>
          <w:sz w:val="24"/>
          <w:szCs w:val="24"/>
        </w:rPr>
        <w:t xml:space="preserve">, </w:t>
      </w:r>
      <w:r>
        <w:rPr>
          <w:rFonts w:ascii="Times New Roman" w:hAnsi="Times New Roman" w:cs="Times New Roman"/>
          <w:i/>
          <w:sz w:val="24"/>
          <w:szCs w:val="24"/>
        </w:rPr>
        <w:t>113</w:t>
      </w:r>
      <w:r>
        <w:rPr>
          <w:rFonts w:ascii="Times New Roman" w:hAnsi="Times New Roman" w:cs="Times New Roman"/>
          <w:sz w:val="24"/>
          <w:szCs w:val="24"/>
        </w:rPr>
        <w:t>, 13118-13130.</w:t>
      </w:r>
      <w:bookmarkEnd w:id="156"/>
    </w:p>
    <w:p w14:paraId="091F56FB" w14:textId="77777777" w:rsidR="00E5107B" w:rsidRDefault="00CA7929">
      <w:pPr>
        <w:pStyle w:val="EndNoteBibliography"/>
        <w:rPr>
          <w:rFonts w:ascii="Times New Roman" w:hAnsi="Times New Roman" w:cs="Times New Roman"/>
          <w:sz w:val="24"/>
          <w:szCs w:val="24"/>
        </w:rPr>
      </w:pPr>
      <w:bookmarkStart w:id="157" w:name="_ENREF_74"/>
      <w:r>
        <w:rPr>
          <w:rFonts w:ascii="Times New Roman" w:hAnsi="Times New Roman" w:cs="Times New Roman"/>
          <w:sz w:val="24"/>
          <w:szCs w:val="24"/>
        </w:rPr>
        <w:t>[74]</w:t>
      </w:r>
      <w:r>
        <w:rPr>
          <w:rFonts w:ascii="Times New Roman" w:hAnsi="Times New Roman" w:cs="Times New Roman"/>
          <w:sz w:val="24"/>
          <w:szCs w:val="24"/>
        </w:rPr>
        <w:tab/>
        <w:t>Haldar, T.; Bagchi, S. Electrostatic Interactions Are Key to C</w:t>
      </w:r>
      <w:r>
        <w:rPr>
          <w:rFonts w:ascii="Times New Roman" w:eastAsia="宋体" w:hAnsi="Times New Roman" w:cs="Times New Roman"/>
          <w:sz w:val="24"/>
          <w:szCs w:val="24"/>
        </w:rPr>
        <w:t>═</w:t>
      </w:r>
      <w:r>
        <w:rPr>
          <w:rFonts w:ascii="Times New Roman" w:hAnsi="Times New Roman" w:cs="Times New Roman"/>
          <w:sz w:val="24"/>
          <w:szCs w:val="24"/>
        </w:rPr>
        <w:t xml:space="preserve">O n-π* Shifts: An Experimental Proof. </w:t>
      </w:r>
      <w:r>
        <w:rPr>
          <w:rFonts w:ascii="Times New Roman" w:hAnsi="Times New Roman" w:cs="Times New Roman"/>
          <w:i/>
          <w:sz w:val="24"/>
          <w:szCs w:val="24"/>
        </w:rPr>
        <w:t>J. Phys. Chem. Lett.</w:t>
      </w:r>
      <w:r>
        <w:rPr>
          <w:rFonts w:ascii="Times New Roman" w:hAnsi="Times New Roman" w:cs="Times New Roman"/>
          <w:sz w:val="24"/>
          <w:szCs w:val="24"/>
        </w:rPr>
        <w:t xml:space="preserve"> </w:t>
      </w:r>
      <w:r>
        <w:rPr>
          <w:rFonts w:ascii="Times New Roman" w:hAnsi="Times New Roman" w:cs="Times New Roman"/>
          <w:b/>
          <w:sz w:val="24"/>
          <w:szCs w:val="24"/>
        </w:rPr>
        <w:t>2016</w:t>
      </w:r>
      <w:r>
        <w:rPr>
          <w:rFonts w:ascii="Times New Roman" w:hAnsi="Times New Roman" w:cs="Times New Roman"/>
          <w:sz w:val="24"/>
          <w:szCs w:val="24"/>
        </w:rPr>
        <w:t xml:space="preserve">, </w:t>
      </w:r>
      <w:r>
        <w:rPr>
          <w:rFonts w:ascii="Times New Roman" w:hAnsi="Times New Roman" w:cs="Times New Roman"/>
          <w:i/>
          <w:sz w:val="24"/>
          <w:szCs w:val="24"/>
        </w:rPr>
        <w:t>7</w:t>
      </w:r>
      <w:r>
        <w:rPr>
          <w:rFonts w:ascii="Times New Roman" w:hAnsi="Times New Roman" w:cs="Times New Roman"/>
          <w:sz w:val="24"/>
          <w:szCs w:val="24"/>
        </w:rPr>
        <w:t>, 2270-2275.</w:t>
      </w:r>
      <w:bookmarkEnd w:id="157"/>
    </w:p>
    <w:p w14:paraId="12589BC6" w14:textId="77777777" w:rsidR="00E5107B" w:rsidRDefault="00CA7929">
      <w:pPr>
        <w:jc w:val="center"/>
        <w:rPr>
          <w:rFonts w:ascii="黑体" w:eastAsia="黑体" w:hAnsi="黑体"/>
          <w:sz w:val="32"/>
          <w:szCs w:val="32"/>
        </w:rPr>
      </w:pPr>
      <w:r>
        <w:rPr>
          <w:rFonts w:ascii="Times New Roman" w:eastAsia="黑体" w:hAnsi="Times New Roman" w:cs="Times New Roman"/>
          <w:sz w:val="24"/>
          <w:szCs w:val="24"/>
        </w:rPr>
        <w:fldChar w:fldCharType="end"/>
      </w:r>
    </w:p>
    <w:p w14:paraId="6C5CC46F" w14:textId="77777777" w:rsidR="00E5107B" w:rsidRDefault="00E5107B">
      <w:pPr>
        <w:jc w:val="center"/>
        <w:rPr>
          <w:rFonts w:ascii="黑体" w:eastAsia="黑体" w:hAnsi="黑体"/>
          <w:sz w:val="32"/>
          <w:szCs w:val="32"/>
        </w:rPr>
      </w:pPr>
    </w:p>
    <w:p w14:paraId="3DE8B76F" w14:textId="77777777" w:rsidR="00E5107B" w:rsidRDefault="00E5107B">
      <w:pPr>
        <w:jc w:val="center"/>
        <w:rPr>
          <w:rFonts w:ascii="黑体" w:eastAsia="黑体" w:hAnsi="黑体"/>
          <w:sz w:val="32"/>
          <w:szCs w:val="32"/>
        </w:rPr>
      </w:pPr>
    </w:p>
    <w:p w14:paraId="23D1E063" w14:textId="77777777" w:rsidR="00E5107B" w:rsidRDefault="00E5107B">
      <w:pPr>
        <w:jc w:val="center"/>
        <w:rPr>
          <w:rFonts w:ascii="黑体" w:eastAsia="黑体" w:hAnsi="黑体"/>
          <w:sz w:val="32"/>
          <w:szCs w:val="32"/>
        </w:rPr>
      </w:pPr>
    </w:p>
    <w:p w14:paraId="4599FF3F" w14:textId="77777777" w:rsidR="00E5107B" w:rsidRDefault="00E5107B">
      <w:pPr>
        <w:jc w:val="center"/>
        <w:rPr>
          <w:rFonts w:ascii="黑体" w:eastAsia="黑体" w:hAnsi="黑体"/>
          <w:sz w:val="32"/>
          <w:szCs w:val="32"/>
        </w:rPr>
      </w:pPr>
    </w:p>
    <w:p w14:paraId="3FE1E017" w14:textId="77777777" w:rsidR="00E5107B" w:rsidRDefault="00E5107B">
      <w:pPr>
        <w:jc w:val="center"/>
        <w:rPr>
          <w:rFonts w:ascii="黑体" w:eastAsia="黑体" w:hAnsi="黑体"/>
          <w:sz w:val="32"/>
          <w:szCs w:val="32"/>
        </w:rPr>
      </w:pPr>
    </w:p>
    <w:p w14:paraId="575EA1C7" w14:textId="77777777" w:rsidR="00E5107B" w:rsidRDefault="00E5107B">
      <w:pPr>
        <w:jc w:val="center"/>
        <w:rPr>
          <w:rFonts w:ascii="黑体" w:eastAsia="黑体" w:hAnsi="黑体"/>
          <w:sz w:val="32"/>
          <w:szCs w:val="32"/>
        </w:rPr>
      </w:pPr>
    </w:p>
    <w:p w14:paraId="64713DCF" w14:textId="77777777" w:rsidR="00E5107B" w:rsidRDefault="00E5107B">
      <w:pPr>
        <w:rPr>
          <w:rFonts w:ascii="黑体" w:eastAsia="黑体" w:hAnsi="黑体"/>
          <w:sz w:val="32"/>
          <w:szCs w:val="32"/>
        </w:rPr>
      </w:pPr>
    </w:p>
    <w:p w14:paraId="675D2B54" w14:textId="77777777" w:rsidR="00E5107B" w:rsidRDefault="00E5107B">
      <w:pPr>
        <w:pStyle w:val="ab"/>
        <w:sectPr w:rsidR="00E5107B">
          <w:headerReference w:type="even" r:id="rId365"/>
          <w:headerReference w:type="default" r:id="rId366"/>
          <w:headerReference w:type="first" r:id="rId367"/>
          <w:pgSz w:w="11906" w:h="16838"/>
          <w:pgMar w:top="1928" w:right="1701" w:bottom="1701" w:left="1701" w:header="1361" w:footer="992" w:gutter="567"/>
          <w:pgNumType w:start="44"/>
          <w:cols w:space="425"/>
          <w:docGrid w:type="linesAndChars" w:linePitch="312"/>
        </w:sectPr>
      </w:pPr>
      <w:bookmarkStart w:id="158" w:name="_Toc448821977"/>
    </w:p>
    <w:p w14:paraId="7C541C64" w14:textId="77777777" w:rsidR="00E5107B" w:rsidRDefault="00CA7929">
      <w:pPr>
        <w:pStyle w:val="ab"/>
      </w:pPr>
      <w:bookmarkStart w:id="159" w:name="_Toc477248731"/>
      <w:bookmarkStart w:id="160" w:name="_Toc477162232"/>
      <w:r>
        <w:rPr>
          <w:rFonts w:hint="eastAsia"/>
        </w:rPr>
        <w:lastRenderedPageBreak/>
        <w:t>个人简介及攻读学位期间发表论文</w:t>
      </w:r>
      <w:bookmarkEnd w:id="158"/>
      <w:bookmarkEnd w:id="159"/>
      <w:bookmarkEnd w:id="160"/>
    </w:p>
    <w:p w14:paraId="41D2113A" w14:textId="77777777" w:rsidR="00E5107B" w:rsidRDefault="00CA7929">
      <w:pPr>
        <w:pStyle w:val="14"/>
        <w:spacing w:beforeLines="200" w:before="624" w:afterLines="100" w:after="312"/>
        <w:jc w:val="center"/>
        <w:rPr>
          <w:rFonts w:ascii="黑体" w:eastAsia="黑体" w:hAnsi="黑体"/>
          <w:b/>
          <w:sz w:val="30"/>
          <w:szCs w:val="30"/>
          <w:lang w:eastAsia="zh-CN"/>
        </w:rPr>
      </w:pPr>
      <w:r>
        <w:rPr>
          <w:rFonts w:ascii="黑体" w:eastAsia="黑体" w:hAnsi="黑体" w:hint="eastAsia"/>
          <w:b/>
          <w:sz w:val="30"/>
          <w:szCs w:val="30"/>
          <w:lang w:eastAsia="zh-CN"/>
        </w:rPr>
        <w:t>个人简介</w:t>
      </w:r>
    </w:p>
    <w:p w14:paraId="32EBC34D" w14:textId="77777777" w:rsidR="00E5107B" w:rsidRDefault="00CA7929">
      <w:pPr>
        <w:pStyle w:val="14"/>
        <w:rPr>
          <w:lang w:eastAsia="zh-CN"/>
        </w:rPr>
      </w:pPr>
      <w:r>
        <w:rPr>
          <w:rFonts w:hint="eastAsia"/>
          <w:lang w:eastAsia="zh-CN"/>
        </w:rPr>
        <w:t>薛瑞杰（</w:t>
      </w:r>
      <w:r>
        <w:rPr>
          <w:rFonts w:hint="eastAsia"/>
          <w:lang w:eastAsia="zh-CN"/>
        </w:rPr>
        <w:t>1990.10</w:t>
      </w:r>
      <w:r>
        <w:rPr>
          <w:rFonts w:hint="eastAsia"/>
          <w:lang w:eastAsia="zh-CN"/>
        </w:rPr>
        <w:t>—）男，汉族，浙江省温州市人</w:t>
      </w:r>
    </w:p>
    <w:p w14:paraId="19B023A9" w14:textId="77777777" w:rsidR="00E5107B" w:rsidRDefault="00E5107B">
      <w:pPr>
        <w:pStyle w:val="14"/>
        <w:rPr>
          <w:lang w:eastAsia="zh-CN"/>
        </w:rPr>
      </w:pPr>
    </w:p>
    <w:p w14:paraId="1554D733" w14:textId="77777777" w:rsidR="00E5107B" w:rsidRDefault="00CA7929">
      <w:pPr>
        <w:pStyle w:val="14"/>
        <w:spacing w:line="360" w:lineRule="auto"/>
        <w:ind w:left="1800" w:hangingChars="750" w:hanging="1800"/>
        <w:rPr>
          <w:lang w:eastAsia="zh-CN"/>
        </w:rPr>
      </w:pPr>
      <w:r>
        <w:rPr>
          <w:rFonts w:hint="eastAsia"/>
          <w:lang w:eastAsia="zh-CN"/>
        </w:rPr>
        <w:t xml:space="preserve">2009.9 - 2013.6  </w:t>
      </w:r>
      <w:r>
        <w:rPr>
          <w:rFonts w:hint="eastAsia"/>
          <w:lang w:eastAsia="zh-CN"/>
        </w:rPr>
        <w:t>杭州师范大学材料与化学化工学院，高分子材料与工程专业，工学学士</w:t>
      </w:r>
    </w:p>
    <w:p w14:paraId="72D079F8" w14:textId="77777777" w:rsidR="00E5107B" w:rsidRDefault="00E5107B">
      <w:pPr>
        <w:pStyle w:val="14"/>
        <w:rPr>
          <w:lang w:eastAsia="zh-CN"/>
        </w:rPr>
      </w:pPr>
    </w:p>
    <w:p w14:paraId="42E41302" w14:textId="77777777" w:rsidR="00E5107B" w:rsidRDefault="00CA7929">
      <w:pPr>
        <w:pStyle w:val="14"/>
        <w:spacing w:line="360" w:lineRule="auto"/>
        <w:ind w:left="1800" w:hangingChars="750" w:hanging="1800"/>
        <w:rPr>
          <w:lang w:eastAsia="zh-CN"/>
        </w:rPr>
      </w:pPr>
      <w:r>
        <w:rPr>
          <w:rFonts w:hint="eastAsia"/>
          <w:lang w:eastAsia="zh-CN"/>
        </w:rPr>
        <w:t xml:space="preserve">2013.9 - 2017.6  </w:t>
      </w:r>
      <w:r>
        <w:rPr>
          <w:rFonts w:hint="eastAsia"/>
          <w:lang w:eastAsia="zh-CN"/>
        </w:rPr>
        <w:t>吉林大学理论化学研究所，物理化学专业，攻读硕士学位，</w:t>
      </w:r>
    </w:p>
    <w:p w14:paraId="42BA0D91" w14:textId="77777777" w:rsidR="00E5107B" w:rsidRDefault="00CA7929">
      <w:pPr>
        <w:pStyle w:val="14"/>
        <w:spacing w:line="360" w:lineRule="auto"/>
        <w:ind w:leftChars="850" w:left="1785"/>
        <w:rPr>
          <w:lang w:eastAsia="zh-CN"/>
        </w:rPr>
      </w:pPr>
      <w:r>
        <w:rPr>
          <w:rFonts w:hint="eastAsia"/>
          <w:lang w:eastAsia="zh-CN"/>
        </w:rPr>
        <w:t>师从李辉教授，从事量子振动微扰理论方法的开发以及应用</w:t>
      </w:r>
    </w:p>
    <w:p w14:paraId="76A74558" w14:textId="77777777" w:rsidR="00E5107B" w:rsidRDefault="00E5107B">
      <w:pPr>
        <w:pStyle w:val="14"/>
        <w:ind w:leftChars="750" w:left="1575" w:firstLineChars="100" w:firstLine="240"/>
        <w:rPr>
          <w:lang w:eastAsia="zh-CN"/>
        </w:rPr>
      </w:pPr>
    </w:p>
    <w:p w14:paraId="0A1C40BA" w14:textId="77777777" w:rsidR="00E5107B" w:rsidRDefault="00CA7929">
      <w:pPr>
        <w:pStyle w:val="14"/>
        <w:spacing w:beforeLines="200" w:before="624" w:afterLines="100" w:after="312"/>
        <w:jc w:val="center"/>
        <w:rPr>
          <w:rFonts w:ascii="黑体" w:eastAsia="黑体" w:hAnsi="黑体"/>
          <w:b/>
          <w:sz w:val="30"/>
          <w:szCs w:val="30"/>
          <w:lang w:eastAsia="zh-CN"/>
        </w:rPr>
      </w:pPr>
      <w:r>
        <w:rPr>
          <w:rFonts w:ascii="黑体" w:eastAsia="黑体" w:hAnsi="黑体" w:hint="eastAsia"/>
          <w:b/>
          <w:sz w:val="30"/>
          <w:szCs w:val="30"/>
          <w:lang w:eastAsia="zh-CN"/>
        </w:rPr>
        <w:t>攻读硕士学位期间发表论文</w:t>
      </w:r>
    </w:p>
    <w:p w14:paraId="78EBC781" w14:textId="77777777" w:rsidR="00E5107B" w:rsidRDefault="00CA7929">
      <w:pPr>
        <w:pStyle w:val="14"/>
        <w:widowControl w:val="0"/>
        <w:suppressAutoHyphens w:val="0"/>
        <w:autoSpaceDN/>
        <w:spacing w:afterLines="50" w:after="156" w:line="360" w:lineRule="auto"/>
        <w:textAlignment w:val="auto"/>
        <w:rPr>
          <w:lang w:eastAsia="zh-CN"/>
        </w:rPr>
      </w:pPr>
      <w:r>
        <w:rPr>
          <w:rFonts w:ascii="Times New Roman" w:hAnsi="Times New Roman" w:hint="eastAsia"/>
          <w:b/>
          <w:szCs w:val="21"/>
        </w:rPr>
        <w:t>Rui-Jie Xue</w:t>
      </w:r>
      <w:r>
        <w:rPr>
          <w:rFonts w:ascii="Times New Roman" w:hAnsi="Times New Roman" w:hint="eastAsia"/>
          <w:szCs w:val="21"/>
        </w:rPr>
        <w:t xml:space="preserve">, Adam Grofe, </w:t>
      </w:r>
      <w:r>
        <w:rPr>
          <w:rFonts w:ascii="Times New Roman" w:hAnsi="Times New Roman" w:hint="eastAsia"/>
          <w:szCs w:val="21"/>
          <w:lang w:eastAsia="zh-CN"/>
        </w:rPr>
        <w:t xml:space="preserve">He Yin, </w:t>
      </w:r>
      <w:r>
        <w:rPr>
          <w:rFonts w:ascii="Times New Roman" w:hAnsi="Times New Roman" w:hint="eastAsia"/>
          <w:szCs w:val="21"/>
        </w:rPr>
        <w:t>Zexing Qu, Jiali Gao, Hui Li,</w:t>
      </w:r>
      <w:r>
        <w:rPr>
          <w:rFonts w:ascii="Times New Roman" w:hAnsi="Times New Roman"/>
          <w:szCs w:val="21"/>
        </w:rPr>
        <w:t xml:space="preserve">“ Perturbation Approach for Computing Infrared Spectra of </w:t>
      </w:r>
      <w:r>
        <w:rPr>
          <w:rFonts w:ascii="Times New Roman" w:hAnsi="Times New Roman" w:hint="eastAsia"/>
          <w:szCs w:val="21"/>
          <w:lang w:eastAsia="zh-CN"/>
        </w:rPr>
        <w:t xml:space="preserve">the </w:t>
      </w:r>
      <w:r>
        <w:rPr>
          <w:rFonts w:ascii="Times New Roman" w:hAnsi="Times New Roman"/>
          <w:szCs w:val="21"/>
        </w:rPr>
        <w:t>Local Mo</w:t>
      </w:r>
      <w:r>
        <w:rPr>
          <w:rFonts w:ascii="Times New Roman" w:hAnsi="Times New Roman" w:hint="eastAsia"/>
          <w:szCs w:val="21"/>
          <w:lang w:eastAsia="zh-CN"/>
        </w:rPr>
        <w:t>de of Probe Molecules</w:t>
      </w:r>
      <w:r>
        <w:rPr>
          <w:rFonts w:ascii="Times New Roman" w:hAnsi="Times New Roman"/>
          <w:szCs w:val="21"/>
        </w:rPr>
        <w:t>”</w:t>
      </w:r>
      <w:r>
        <w:rPr>
          <w:rFonts w:ascii="Times New Roman" w:hAnsi="Times New Roman" w:hint="eastAsia"/>
          <w:szCs w:val="21"/>
        </w:rPr>
        <w:t xml:space="preserve"> </w:t>
      </w:r>
      <w:r>
        <w:rPr>
          <w:rFonts w:ascii="Times New Roman" w:hAnsi="Times New Roman"/>
          <w:b/>
          <w:szCs w:val="21"/>
        </w:rPr>
        <w:t xml:space="preserve">J. Chem. </w:t>
      </w:r>
      <w:r>
        <w:rPr>
          <w:rFonts w:ascii="Times New Roman" w:hAnsi="Times New Roman"/>
          <w:b/>
          <w:szCs w:val="21"/>
          <w:lang w:eastAsia="zh-CN"/>
        </w:rPr>
        <w:t>Theory Comput.</w:t>
      </w:r>
      <w:r>
        <w:rPr>
          <w:rFonts w:ascii="Times New Roman" w:hAnsi="Times New Roman" w:hint="eastAsia"/>
          <w:b/>
          <w:szCs w:val="21"/>
          <w:lang w:eastAsia="zh-CN"/>
        </w:rPr>
        <w:t xml:space="preserve">, </w:t>
      </w:r>
      <w:r>
        <w:rPr>
          <w:lang w:eastAsia="zh-CN"/>
        </w:rPr>
        <w:t>201</w:t>
      </w:r>
      <w:r>
        <w:rPr>
          <w:rFonts w:hint="eastAsia"/>
          <w:lang w:eastAsia="zh-CN"/>
        </w:rPr>
        <w:t>6</w:t>
      </w:r>
      <w:r>
        <w:rPr>
          <w:lang w:eastAsia="zh-CN"/>
        </w:rPr>
        <w:t xml:space="preserve">, </w:t>
      </w:r>
      <w:r>
        <w:rPr>
          <w:rFonts w:hint="eastAsia"/>
          <w:lang w:eastAsia="zh-CN"/>
        </w:rPr>
        <w:t>13</w:t>
      </w:r>
      <w:r>
        <w:rPr>
          <w:lang w:eastAsia="zh-CN"/>
        </w:rPr>
        <w:t xml:space="preserve">, </w:t>
      </w:r>
      <w:r>
        <w:rPr>
          <w:rFonts w:hint="eastAsia"/>
          <w:lang w:eastAsia="zh-CN"/>
        </w:rPr>
        <w:t>191</w:t>
      </w:r>
      <w:r>
        <w:rPr>
          <w:lang w:eastAsia="zh-CN"/>
        </w:rPr>
        <w:t>-</w:t>
      </w:r>
      <w:r>
        <w:rPr>
          <w:rFonts w:hint="eastAsia"/>
          <w:lang w:eastAsia="zh-CN"/>
        </w:rPr>
        <w:t>201</w:t>
      </w:r>
    </w:p>
    <w:p w14:paraId="085198F3" w14:textId="77777777" w:rsidR="00E5107B" w:rsidRDefault="00E5107B">
      <w:pPr>
        <w:pStyle w:val="14"/>
        <w:spacing w:afterLines="50" w:after="156"/>
        <w:rPr>
          <w:lang w:eastAsia="zh-CN"/>
        </w:rPr>
        <w:sectPr w:rsidR="00E5107B">
          <w:headerReference w:type="first" r:id="rId368"/>
          <w:pgSz w:w="11906" w:h="16838"/>
          <w:pgMar w:top="1928" w:right="1701" w:bottom="1701" w:left="1701" w:header="1361" w:footer="992" w:gutter="567"/>
          <w:pgNumType w:start="50"/>
          <w:cols w:space="425"/>
          <w:titlePg/>
          <w:docGrid w:type="linesAndChars" w:linePitch="312"/>
        </w:sectPr>
      </w:pPr>
    </w:p>
    <w:p w14:paraId="3D656A22" w14:textId="77777777" w:rsidR="00E5107B" w:rsidRDefault="00E5107B">
      <w:pPr>
        <w:pStyle w:val="ab"/>
        <w:sectPr w:rsidR="00E5107B">
          <w:pgSz w:w="11906" w:h="16838"/>
          <w:pgMar w:top="1440" w:right="1800" w:bottom="1440" w:left="1800" w:header="851" w:footer="992" w:gutter="0"/>
          <w:cols w:space="425"/>
          <w:docGrid w:type="lines" w:linePitch="312"/>
        </w:sectPr>
      </w:pPr>
      <w:bookmarkStart w:id="161" w:name="_Toc448821978"/>
    </w:p>
    <w:p w14:paraId="76A57B9B" w14:textId="77777777" w:rsidR="00E5107B" w:rsidRDefault="00CA7929">
      <w:pPr>
        <w:pStyle w:val="ab"/>
      </w:pPr>
      <w:bookmarkStart w:id="162" w:name="_Toc477162233"/>
      <w:bookmarkStart w:id="163" w:name="_Toc477248732"/>
      <w:r>
        <w:rPr>
          <w:rFonts w:hint="eastAsia"/>
        </w:rPr>
        <w:lastRenderedPageBreak/>
        <w:t>致</w:t>
      </w:r>
      <w:r>
        <w:rPr>
          <w:rFonts w:hint="eastAsia"/>
        </w:rPr>
        <w:t xml:space="preserve"> </w:t>
      </w:r>
      <w:r>
        <w:rPr>
          <w:rFonts w:hint="eastAsia"/>
        </w:rPr>
        <w:t>谢</w:t>
      </w:r>
      <w:bookmarkEnd w:id="161"/>
      <w:bookmarkEnd w:id="162"/>
      <w:bookmarkEnd w:id="163"/>
    </w:p>
    <w:p w14:paraId="4583E0AB" w14:textId="77777777" w:rsidR="00E5107B" w:rsidRDefault="00CA7929">
      <w:pPr>
        <w:pStyle w:val="14"/>
        <w:spacing w:beforeLines="50" w:before="156" w:afterLines="50" w:after="156"/>
        <w:ind w:firstLine="480"/>
        <w:rPr>
          <w:lang w:eastAsia="zh-CN"/>
        </w:rPr>
      </w:pPr>
      <w:r>
        <w:rPr>
          <w:rFonts w:hint="eastAsia"/>
          <w:lang w:eastAsia="zh-CN"/>
        </w:rPr>
        <w:t>本论文主要是在导师李辉教授的悉心指导下完成的。李辉教授将我带入红外光谱的理论计算世界，在我整个硕士研究的过程中，给我提供了无数很有效的帮助，带我提升了对整个理论化学体系的认识。李辉老师不仅在科研上给我提供了很多帮助，而且在一些为人处世方面，也给我提供了很多很好的建议，因此，在这里首先得感谢他。另外，我得非常感谢高加力教授，在多次，该工作遇到瓶颈，甚至无法进行下去的时候，高老师的建议让我走出困境，让这个工作能够有效地进行下去，还有就是，高老师的一些对待科研的态度和为人的品德也对我产生了很大的影响，因此，非常感谢他！本论文的完成，倾注了两位导师大量的心血和汗水。在此谨向李辉教授和高加力教授致以最崇高的敬意和感谢！</w:t>
      </w:r>
    </w:p>
    <w:p w14:paraId="6F4EE798" w14:textId="77777777" w:rsidR="00E5107B" w:rsidRDefault="00CA7929">
      <w:pPr>
        <w:pStyle w:val="14"/>
        <w:spacing w:beforeLines="50" w:before="156" w:afterLines="50" w:after="156"/>
        <w:ind w:firstLine="480"/>
        <w:rPr>
          <w:lang w:eastAsia="zh-CN"/>
        </w:rPr>
      </w:pPr>
      <w:r>
        <w:rPr>
          <w:rFonts w:hint="eastAsia"/>
          <w:lang w:eastAsia="zh-CN"/>
        </w:rPr>
        <w:t>另外，感谢曲泽星老师，在整个工作中给我提供的一些建议，还有</w:t>
      </w:r>
      <w:r>
        <w:rPr>
          <w:rFonts w:hint="eastAsia"/>
          <w:lang w:eastAsia="zh-CN"/>
        </w:rPr>
        <w:t>Adam Grofe</w:t>
      </w:r>
      <w:r>
        <w:rPr>
          <w:rFonts w:hint="eastAsia"/>
          <w:lang w:eastAsia="zh-CN"/>
        </w:rPr>
        <w:t>和尹赫同学为这个工作所做的贡献。</w:t>
      </w:r>
    </w:p>
    <w:p w14:paraId="4117AC81" w14:textId="77777777" w:rsidR="00E5107B" w:rsidRDefault="00CA7929">
      <w:pPr>
        <w:pStyle w:val="14"/>
        <w:spacing w:beforeLines="50" w:before="156" w:afterLines="50" w:after="156"/>
        <w:ind w:firstLine="480"/>
        <w:rPr>
          <w:lang w:eastAsia="zh-CN"/>
        </w:rPr>
      </w:pPr>
      <w:r>
        <w:rPr>
          <w:rFonts w:hint="eastAsia"/>
          <w:lang w:eastAsia="zh-CN"/>
        </w:rPr>
        <w:t>感谢理化所全体老师的教导，感谢理化所为我提供的良好的学习和工作环境。</w:t>
      </w:r>
    </w:p>
    <w:p w14:paraId="4441951F" w14:textId="77777777" w:rsidR="00E5107B" w:rsidRDefault="00CA7929">
      <w:pPr>
        <w:pStyle w:val="14"/>
        <w:spacing w:beforeLines="50" w:before="156" w:afterLines="50" w:after="156"/>
        <w:ind w:firstLine="480"/>
        <w:rPr>
          <w:lang w:eastAsia="zh-CN"/>
        </w:rPr>
      </w:pPr>
      <w:r>
        <w:rPr>
          <w:rFonts w:hint="eastAsia"/>
          <w:lang w:eastAsia="zh-CN"/>
        </w:rPr>
        <w:t>感谢所有帮助过我的人以及李辉老师组和高加力老师组所有的老师以及同学。</w:t>
      </w:r>
      <w:r>
        <w:rPr>
          <w:lang w:eastAsia="zh-CN"/>
        </w:rPr>
        <w:t xml:space="preserve"> </w:t>
      </w:r>
    </w:p>
    <w:p w14:paraId="2302B24F" w14:textId="77777777" w:rsidR="00E5107B" w:rsidRDefault="00CA7929">
      <w:pPr>
        <w:pStyle w:val="14"/>
        <w:spacing w:beforeLines="50" w:before="156" w:afterLines="50" w:after="156"/>
        <w:ind w:firstLine="480"/>
        <w:rPr>
          <w:lang w:eastAsia="zh-CN"/>
        </w:rPr>
      </w:pPr>
      <w:r>
        <w:rPr>
          <w:rFonts w:hint="eastAsia"/>
          <w:lang w:eastAsia="zh-CN"/>
        </w:rPr>
        <w:t>最后，感谢我的父母及家人！</w:t>
      </w:r>
    </w:p>
    <w:sectPr w:rsidR="00E5107B">
      <w:headerReference w:type="first" r:id="rId369"/>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1" w:author="youli" w:date="2019-07-17T21:18:00Z" w:initials="y">
    <w:p w14:paraId="028CFD31" w14:textId="77777777" w:rsidR="00C15123" w:rsidRDefault="00C15123">
      <w:pPr>
        <w:pStyle w:val="af0"/>
      </w:pPr>
      <w:r>
        <w:rPr>
          <w:rStyle w:val="af"/>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28CFD3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59E909" w14:textId="77777777" w:rsidR="00EA6C9E" w:rsidRDefault="00EA6C9E">
      <w:r>
        <w:separator/>
      </w:r>
    </w:p>
  </w:endnote>
  <w:endnote w:type="continuationSeparator" w:id="0">
    <w:p w14:paraId="715793A3" w14:textId="77777777" w:rsidR="00EA6C9E" w:rsidRDefault="00EA6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New York">
    <w:panose1 w:val="02040503060506020304"/>
    <w:charset w:val="00"/>
    <w:family w:val="roman"/>
    <w:pitch w:val="default"/>
    <w:sig w:usb0="00000000" w:usb1="00000000" w:usb2="00000000" w:usb3="00000000" w:csb0="00000001" w:csb1="00000000"/>
  </w:font>
  <w:font w:name="Times">
    <w:altName w:val="Times New Roman"/>
    <w:panose1 w:val="02020603050405020304"/>
    <w:charset w:val="00"/>
    <w:family w:val="roman"/>
    <w:pitch w:val="default"/>
    <w:sig w:usb0="00000000" w:usb1="00000000"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 w:name="Arial Unicode MS">
    <w:altName w:val="Malgun Gothic Semilight"/>
    <w:panose1 w:val="020B0604020202020204"/>
    <w:charset w:val="86"/>
    <w:family w:val="swiss"/>
    <w:pitch w:val="default"/>
    <w:sig w:usb0="00000000" w:usb1="00000000" w:usb2="0000003F" w:usb3="00000000" w:csb0="003F01FF" w:csb1="00000000"/>
  </w:font>
  <w:font w:name="楷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no Pro">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2933"/>
    </w:sdtPr>
    <w:sdtEndPr/>
    <w:sdtContent>
      <w:p w14:paraId="46D346DD" w14:textId="77777777" w:rsidR="00CA7929" w:rsidRDefault="00EA6C9E">
        <w:pPr>
          <w:pStyle w:val="a7"/>
          <w:jc w:val="right"/>
        </w:pPr>
      </w:p>
    </w:sdtContent>
  </w:sdt>
  <w:p w14:paraId="325267EC" w14:textId="77777777" w:rsidR="00CA7929" w:rsidRDefault="00CA7929">
    <w:pPr>
      <w:pStyle w:val="a7"/>
      <w:jc w:val="right"/>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076450"/>
    </w:sdtPr>
    <w:sdtEndPr/>
    <w:sdtContent>
      <w:p w14:paraId="6A526C47" w14:textId="3F6FED46" w:rsidR="00CA7929" w:rsidRDefault="00CA7929">
        <w:pPr>
          <w:pStyle w:val="a7"/>
          <w:jc w:val="right"/>
        </w:pPr>
        <w:r>
          <w:fldChar w:fldCharType="begin"/>
        </w:r>
        <w:r>
          <w:instrText xml:space="preserve"> PAGE   \* MERGEFORMAT </w:instrText>
        </w:r>
        <w:r>
          <w:fldChar w:fldCharType="separate"/>
        </w:r>
        <w:r w:rsidR="00C15123" w:rsidRPr="00C15123">
          <w:rPr>
            <w:noProof/>
            <w:lang w:val="zh-CN"/>
          </w:rPr>
          <w:t>42</w:t>
        </w:r>
        <w:r>
          <w:rPr>
            <w:lang w:val="zh-CN"/>
          </w:rPr>
          <w:fldChar w:fldCharType="end"/>
        </w:r>
      </w:p>
    </w:sdtContent>
  </w:sdt>
  <w:p w14:paraId="7710D5F4" w14:textId="77777777" w:rsidR="00CA7929" w:rsidRDefault="00CA7929">
    <w:pPr>
      <w:pStyle w:val="a7"/>
      <w:jc w:val="right"/>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076451"/>
    </w:sdtPr>
    <w:sdtEndPr/>
    <w:sdtContent>
      <w:p w14:paraId="28D941BE" w14:textId="725CE5F5" w:rsidR="00CA7929" w:rsidRDefault="00CA7929">
        <w:pPr>
          <w:pStyle w:val="a7"/>
        </w:pPr>
        <w:r>
          <w:fldChar w:fldCharType="begin"/>
        </w:r>
        <w:r>
          <w:instrText xml:space="preserve"> PAGE   \* MERGEFORMAT </w:instrText>
        </w:r>
        <w:r>
          <w:fldChar w:fldCharType="separate"/>
        </w:r>
        <w:r w:rsidR="00C15123" w:rsidRPr="00C15123">
          <w:rPr>
            <w:noProof/>
            <w:lang w:val="zh-CN"/>
          </w:rPr>
          <w:t>41</w:t>
        </w:r>
        <w:r>
          <w:rPr>
            <w:lang w:val="zh-CN"/>
          </w:rPr>
          <w:fldChar w:fldCharType="end"/>
        </w:r>
      </w:p>
    </w:sdtContent>
  </w:sdt>
  <w:p w14:paraId="31BBD869" w14:textId="77777777" w:rsidR="00CA7929" w:rsidRDefault="00CA7929">
    <w:pPr>
      <w:pStyle w:val="a7"/>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2966"/>
    </w:sdtPr>
    <w:sdtEndPr/>
    <w:sdtContent>
      <w:p w14:paraId="0E20EA53" w14:textId="44E15A56" w:rsidR="00CA7929" w:rsidRDefault="00CA7929">
        <w:pPr>
          <w:pStyle w:val="a7"/>
          <w:jc w:val="right"/>
        </w:pPr>
        <w:r>
          <w:fldChar w:fldCharType="begin"/>
        </w:r>
        <w:r>
          <w:instrText xml:space="preserve"> PAGE   \* MERGEFORMAT </w:instrText>
        </w:r>
        <w:r>
          <w:fldChar w:fldCharType="separate"/>
        </w:r>
        <w:r w:rsidR="00C15123" w:rsidRPr="00C15123">
          <w:rPr>
            <w:noProof/>
            <w:lang w:val="zh-CN"/>
          </w:rPr>
          <w:t>40</w:t>
        </w:r>
        <w:r>
          <w:rPr>
            <w:lang w:val="zh-CN"/>
          </w:rPr>
          <w:fldChar w:fldCharType="end"/>
        </w:r>
      </w:p>
    </w:sdtContent>
  </w:sdt>
  <w:p w14:paraId="1FCA2315" w14:textId="77777777" w:rsidR="00CA7929" w:rsidRDefault="00CA7929">
    <w:pPr>
      <w:pStyle w:val="a7"/>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076455"/>
    </w:sdtPr>
    <w:sdtEndPr/>
    <w:sdtContent>
      <w:p w14:paraId="1C18E501" w14:textId="6EC8A98D" w:rsidR="00CA7929" w:rsidRDefault="00CA7929">
        <w:pPr>
          <w:pStyle w:val="a7"/>
          <w:jc w:val="right"/>
        </w:pPr>
        <w:r>
          <w:fldChar w:fldCharType="begin"/>
        </w:r>
        <w:r>
          <w:instrText xml:space="preserve"> PAGE   \* MERGEFORMAT </w:instrText>
        </w:r>
        <w:r>
          <w:fldChar w:fldCharType="separate"/>
        </w:r>
        <w:r w:rsidR="00C15123" w:rsidRPr="00C15123">
          <w:rPr>
            <w:noProof/>
            <w:lang w:val="zh-CN"/>
          </w:rPr>
          <w:t>43</w:t>
        </w:r>
        <w:r>
          <w:rPr>
            <w:lang w:val="zh-CN"/>
          </w:rPr>
          <w:fldChar w:fldCharType="end"/>
        </w:r>
      </w:p>
    </w:sdtContent>
  </w:sdt>
  <w:p w14:paraId="021618DB" w14:textId="77777777" w:rsidR="00CA7929" w:rsidRDefault="00CA7929">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664960" w14:textId="77777777" w:rsidR="00CA7929" w:rsidRDefault="00CA7929">
    <w:pPr>
      <w:pStyle w:val="a7"/>
    </w:pPr>
  </w:p>
  <w:p w14:paraId="2D19BF18" w14:textId="77777777" w:rsidR="00CA7929" w:rsidRDefault="00CA7929">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A4662" w14:textId="77777777" w:rsidR="00CA7929" w:rsidRDefault="00CA7929">
    <w:pPr>
      <w:pStyle w:val="a7"/>
    </w:pPr>
  </w:p>
  <w:p w14:paraId="216B0514" w14:textId="77777777" w:rsidR="00CA7929" w:rsidRDefault="00CA7929">
    <w:pPr>
      <w:pStyle w:val="a7"/>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2942"/>
    </w:sdtPr>
    <w:sdtEndPr>
      <w:rPr>
        <w:rFonts w:ascii="Times New Roman" w:hAnsi="Times New Roman" w:cs="Times New Roman"/>
      </w:rPr>
    </w:sdtEndPr>
    <w:sdtContent>
      <w:p w14:paraId="72C69E64" w14:textId="3B03B31D" w:rsidR="00CA7929" w:rsidRDefault="00CA7929">
        <w:pPr>
          <w:pStyle w:val="a7"/>
          <w:jc w:val="right"/>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C15123" w:rsidRPr="00C15123">
          <w:rPr>
            <w:rFonts w:ascii="Times New Roman" w:hAnsi="Times New Roman" w:cs="Times New Roman"/>
            <w:noProof/>
            <w:lang w:val="zh-CN"/>
          </w:rPr>
          <w:t>4</w:t>
        </w:r>
        <w:r>
          <w:rPr>
            <w:rFonts w:ascii="Times New Roman" w:hAnsi="Times New Roman" w:cs="Times New Roman"/>
          </w:rPr>
          <w:fldChar w:fldCharType="end"/>
        </w:r>
      </w:p>
    </w:sdtContent>
  </w:sdt>
  <w:p w14:paraId="48B748AE" w14:textId="77777777" w:rsidR="00CA7929" w:rsidRDefault="00CA7929">
    <w:pPr>
      <w:pStyle w:val="a7"/>
      <w:jc w:val="righ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2968"/>
    </w:sdtPr>
    <w:sdtEndPr/>
    <w:sdtContent>
      <w:p w14:paraId="60285D1E" w14:textId="463D4B41" w:rsidR="00CA7929" w:rsidRDefault="00CA7929">
        <w:pPr>
          <w:pStyle w:val="a7"/>
        </w:pPr>
        <w:r>
          <w:fldChar w:fldCharType="begin"/>
        </w:r>
        <w:r>
          <w:instrText xml:space="preserve"> PAGE   \* MERGEFORMAT </w:instrText>
        </w:r>
        <w:r>
          <w:fldChar w:fldCharType="separate"/>
        </w:r>
        <w:r w:rsidR="00C15123" w:rsidRPr="00C15123">
          <w:rPr>
            <w:noProof/>
            <w:lang w:val="zh-CN"/>
          </w:rPr>
          <w:t>17</w:t>
        </w:r>
        <w:r>
          <w:rPr>
            <w:lang w:val="zh-CN"/>
          </w:rPr>
          <w:fldChar w:fldCharType="end"/>
        </w:r>
      </w:p>
    </w:sdtContent>
  </w:sdt>
  <w:p w14:paraId="07892616" w14:textId="77777777" w:rsidR="00CA7929" w:rsidRDefault="00CA7929">
    <w:pPr>
      <w:pStyle w:val="a7"/>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2946"/>
    </w:sdtPr>
    <w:sdtEndPr/>
    <w:sdtContent>
      <w:p w14:paraId="426CB067" w14:textId="47575A38" w:rsidR="00CA7929" w:rsidRDefault="00CA7929">
        <w:pPr>
          <w:pStyle w:val="a7"/>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C15123" w:rsidRPr="00C15123">
          <w:rPr>
            <w:rFonts w:ascii="Times New Roman" w:hAnsi="Times New Roman" w:cs="Times New Roman"/>
            <w:noProof/>
            <w:lang w:val="zh-CN"/>
          </w:rPr>
          <w:t>I</w:t>
        </w:r>
        <w:r>
          <w:rPr>
            <w:rFonts w:ascii="Times New Roman" w:hAnsi="Times New Roman" w:cs="Times New Roman"/>
          </w:rPr>
          <w:fldChar w:fldCharType="end"/>
        </w:r>
      </w:p>
    </w:sdtContent>
  </w:sdt>
  <w:p w14:paraId="5EB8258D" w14:textId="77777777" w:rsidR="00CA7929" w:rsidRDefault="00CA7929">
    <w:pPr>
      <w:pStyle w:val="a7"/>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2950"/>
    </w:sdtPr>
    <w:sdtEndPr/>
    <w:sdtContent>
      <w:p w14:paraId="22F458CA" w14:textId="1D6D172F" w:rsidR="00CA7929" w:rsidRDefault="00CA7929">
        <w:pPr>
          <w:pStyle w:val="a7"/>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C15123" w:rsidRPr="00C15123">
          <w:rPr>
            <w:rFonts w:ascii="Times New Roman" w:hAnsi="Times New Roman" w:cs="Times New Roman"/>
            <w:noProof/>
            <w:lang w:val="zh-CN"/>
          </w:rPr>
          <w:t>5</w:t>
        </w:r>
        <w:r>
          <w:rPr>
            <w:rFonts w:ascii="Times New Roman" w:hAnsi="Times New Roman" w:cs="Times New Roman"/>
          </w:rPr>
          <w:fldChar w:fldCharType="end"/>
        </w:r>
      </w:p>
    </w:sdtContent>
  </w:sdt>
  <w:p w14:paraId="12FEFDD3" w14:textId="77777777" w:rsidR="00CA7929" w:rsidRDefault="00CA7929">
    <w:pPr>
      <w:pStyle w:val="a7"/>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2951"/>
    </w:sdtPr>
    <w:sdtEndPr>
      <w:rPr>
        <w:rFonts w:ascii="Times New Roman" w:hAnsi="Times New Roman" w:cs="Times New Roman"/>
      </w:rPr>
    </w:sdtEndPr>
    <w:sdtContent>
      <w:p w14:paraId="38067237" w14:textId="295B64E2" w:rsidR="00CA7929" w:rsidRDefault="00CA7929">
        <w:pPr>
          <w:pStyle w:val="a7"/>
          <w:jc w:val="right"/>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C15123" w:rsidRPr="00C15123">
          <w:rPr>
            <w:rFonts w:ascii="Times New Roman" w:hAnsi="Times New Roman" w:cs="Times New Roman"/>
            <w:noProof/>
            <w:lang w:val="zh-CN"/>
          </w:rPr>
          <w:t>18</w:t>
        </w:r>
        <w:r>
          <w:rPr>
            <w:rFonts w:ascii="Times New Roman" w:hAnsi="Times New Roman" w:cs="Times New Roman"/>
          </w:rPr>
          <w:fldChar w:fldCharType="end"/>
        </w:r>
      </w:p>
    </w:sdtContent>
  </w:sdt>
  <w:p w14:paraId="6A58693E" w14:textId="77777777" w:rsidR="00CA7929" w:rsidRDefault="00CA7929">
    <w:pPr>
      <w:pStyle w:val="a7"/>
      <w:jc w:val="right"/>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076448"/>
    </w:sdtPr>
    <w:sdtEndPr/>
    <w:sdtContent>
      <w:p w14:paraId="63FDD81C" w14:textId="73936024" w:rsidR="00CA7929" w:rsidRDefault="00CA7929">
        <w:pPr>
          <w:pStyle w:val="a7"/>
        </w:pPr>
        <w:r>
          <w:fldChar w:fldCharType="begin"/>
        </w:r>
        <w:r>
          <w:instrText xml:space="preserve"> PAGE   \* MERGEFORMAT </w:instrText>
        </w:r>
        <w:r>
          <w:fldChar w:fldCharType="separate"/>
        </w:r>
        <w:r w:rsidR="00C15123" w:rsidRPr="00C15123">
          <w:rPr>
            <w:noProof/>
            <w:lang w:val="zh-CN"/>
          </w:rPr>
          <w:t>19</w:t>
        </w:r>
        <w:r>
          <w:rPr>
            <w:lang w:val="zh-CN"/>
          </w:rPr>
          <w:fldChar w:fldCharType="end"/>
        </w:r>
      </w:p>
    </w:sdtContent>
  </w:sdt>
  <w:p w14:paraId="1C58A31C" w14:textId="77777777" w:rsidR="00CA7929" w:rsidRDefault="00CA7929">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6A421F" w14:textId="77777777" w:rsidR="00EA6C9E" w:rsidRDefault="00EA6C9E">
      <w:r>
        <w:separator/>
      </w:r>
    </w:p>
  </w:footnote>
  <w:footnote w:type="continuationSeparator" w:id="0">
    <w:p w14:paraId="4BE154FC" w14:textId="77777777" w:rsidR="00EA6C9E" w:rsidRDefault="00EA6C9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D89B3" w14:textId="77777777" w:rsidR="00CA7929" w:rsidRDefault="00CA7929">
    <w:pPr>
      <w:pStyle w:val="a9"/>
    </w:pPr>
    <w:r>
      <w:rPr>
        <w:rFonts w:hint="eastAsia"/>
      </w:rPr>
      <w:t>吉林大学硕士学位论文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10138" w14:textId="77777777" w:rsidR="00CA7929" w:rsidRDefault="00CA7929">
    <w:pPr>
      <w:pStyle w:val="a9"/>
      <w:rPr>
        <w:rFonts w:ascii="楷体" w:eastAsia="楷体" w:hAnsi="楷体"/>
      </w:rPr>
    </w:pPr>
    <w:r>
      <w:rPr>
        <w:rFonts w:ascii="楷体" w:eastAsia="楷体" w:hAnsi="楷体" w:hint="eastAsia"/>
      </w:rPr>
      <w:t>吉林大学硕士学位论文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A0D89E" w14:textId="77777777" w:rsidR="00CA7929" w:rsidRDefault="00CA7929">
    <w:pPr>
      <w:pStyle w:val="a9"/>
      <w:rPr>
        <w:rFonts w:ascii="楷体" w:eastAsia="楷体" w:hAnsi="楷体"/>
      </w:rPr>
    </w:pPr>
    <w:r>
      <w:rPr>
        <w:rFonts w:ascii="楷体" w:eastAsia="楷体" w:hAnsi="楷体" w:hint="eastAsia"/>
      </w:rPr>
      <w:t>第2章 理论基础</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2D12DB" w14:textId="77777777" w:rsidR="00CA7929" w:rsidRDefault="00CA7929">
    <w:pPr>
      <w:pStyle w:val="a9"/>
      <w:rPr>
        <w:rFonts w:ascii="楷体" w:eastAsia="楷体" w:hAnsi="楷体"/>
      </w:rPr>
    </w:pPr>
    <w:r>
      <w:rPr>
        <w:rFonts w:ascii="楷体" w:eastAsia="楷体" w:hAnsi="楷体" w:hint="eastAsia"/>
      </w:rPr>
      <w:t>第3章 量子振动微扰方法以及结果讨论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5929E" w14:textId="77777777" w:rsidR="00CA7929" w:rsidRDefault="00CA7929">
    <w:pPr>
      <w:pStyle w:val="a9"/>
      <w:rPr>
        <w:rFonts w:ascii="楷体" w:eastAsia="楷体" w:hAnsi="楷体"/>
      </w:rPr>
    </w:pPr>
    <w:r>
      <w:rPr>
        <w:rFonts w:ascii="楷体" w:eastAsia="楷体" w:hAnsi="楷体" w:hint="eastAsia"/>
      </w:rPr>
      <w:t>第3章 量子振动微扰方法以及结果讨论</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DBAA0" w14:textId="77777777" w:rsidR="00CA7929" w:rsidRDefault="00CA7929">
    <w:pPr>
      <w:pStyle w:val="a9"/>
      <w:rPr>
        <w:rFonts w:ascii="楷体" w:eastAsia="楷体" w:hAnsi="楷体"/>
      </w:rPr>
    </w:pPr>
    <w:r>
      <w:rPr>
        <w:rFonts w:ascii="楷体" w:eastAsia="楷体" w:hAnsi="楷体" w:hint="eastAsia"/>
      </w:rPr>
      <w:t>吉林大学硕士学位论文</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3147B" w14:textId="77777777" w:rsidR="00CA7929" w:rsidRDefault="00CA7929">
    <w:pPr>
      <w:pStyle w:val="a9"/>
    </w:pPr>
    <w:r>
      <w:rPr>
        <w:rFonts w:hint="eastAsia"/>
      </w:rPr>
      <w:t>第</w:t>
    </w:r>
    <w:r>
      <w:rPr>
        <w:rFonts w:hint="eastAsia"/>
      </w:rPr>
      <w:t>4</w:t>
    </w:r>
    <w:r>
      <w:rPr>
        <w:rFonts w:hint="eastAsia"/>
      </w:rPr>
      <w:t>章</w:t>
    </w:r>
    <w:r>
      <w:rPr>
        <w:rFonts w:hint="eastAsia"/>
      </w:rPr>
      <w:t xml:space="preserve"> </w:t>
    </w:r>
    <w:r>
      <w:rPr>
        <w:rFonts w:hint="eastAsia"/>
      </w:rPr>
      <w:t>结论与展望</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F1FC5" w14:textId="77777777" w:rsidR="00CA7929" w:rsidRDefault="00CA7929">
    <w:pPr>
      <w:pStyle w:val="a9"/>
      <w:rPr>
        <w:rFonts w:ascii="楷体" w:eastAsia="楷体" w:hAnsi="楷体"/>
      </w:rPr>
    </w:pPr>
    <w:r>
      <w:rPr>
        <w:rFonts w:ascii="楷体" w:eastAsia="楷体" w:hAnsi="楷体" w:hint="eastAsia"/>
      </w:rPr>
      <w:t>第4章 结论与展望</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C243E" w14:textId="77777777" w:rsidR="00CA7929" w:rsidRDefault="00CA7929">
    <w:pPr>
      <w:pStyle w:val="a9"/>
      <w:rPr>
        <w:rFonts w:ascii="楷体" w:eastAsia="楷体" w:hAnsi="楷体"/>
      </w:rPr>
    </w:pPr>
    <w:r>
      <w:rPr>
        <w:rFonts w:ascii="楷体" w:eastAsia="楷体" w:hAnsi="楷体" w:hint="eastAsia"/>
      </w:rPr>
      <w:t>参考文献</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F7385" w14:textId="77777777" w:rsidR="00CA7929" w:rsidRDefault="00CA7929">
    <w:pPr>
      <w:pStyle w:val="a9"/>
    </w:pPr>
    <w:r>
      <w:rPr>
        <w:rFonts w:hint="eastAsia"/>
      </w:rPr>
      <w:t>吉林大学硕士学位论文</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85261" w14:textId="77777777" w:rsidR="00CA7929" w:rsidRDefault="00CA7929">
    <w:pPr>
      <w:pStyle w:val="a9"/>
      <w:rPr>
        <w:rFonts w:ascii="楷体" w:eastAsia="楷体" w:hAnsi="楷体"/>
      </w:rPr>
    </w:pPr>
    <w:r>
      <w:rPr>
        <w:rFonts w:ascii="楷体" w:eastAsia="楷体" w:hAnsi="楷体" w:hint="eastAsia"/>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FE61B" w14:textId="77777777" w:rsidR="00CA7929" w:rsidRDefault="00CA7929">
    <w:pPr>
      <w:pStyle w:val="a9"/>
      <w:rPr>
        <w:rFonts w:ascii="楷体" w:eastAsia="楷体" w:hAnsi="楷体"/>
      </w:rPr>
    </w:pPr>
    <w:r>
      <w:rPr>
        <w:rFonts w:ascii="楷体" w:eastAsia="楷体" w:hAnsi="楷体" w:hint="eastAsia"/>
      </w:rPr>
      <w:t>中文摘要</w:t>
    </w: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A161C" w14:textId="77777777" w:rsidR="00CA7929" w:rsidRDefault="00CA7929">
    <w:pPr>
      <w:pStyle w:val="a9"/>
      <w:rPr>
        <w:rFonts w:ascii="楷体" w:eastAsia="楷体" w:hAnsi="楷体"/>
      </w:rPr>
    </w:pPr>
    <w:r>
      <w:rPr>
        <w:rFonts w:ascii="楷体" w:eastAsia="楷体" w:hAnsi="楷体" w:hint="eastAsia"/>
      </w:rPr>
      <w:t>个人简介及攻读学位期间发表论文</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1156E" w14:textId="77777777" w:rsidR="00CA7929" w:rsidRDefault="00CA7929">
    <w:pPr>
      <w:pStyle w:val="a9"/>
      <w:rPr>
        <w:rFonts w:ascii="楷体" w:eastAsia="楷体" w:hAnsi="楷体"/>
      </w:rPr>
    </w:pPr>
    <w:r>
      <w:rPr>
        <w:rFonts w:ascii="楷体" w:eastAsia="楷体" w:hAnsi="楷体" w:hint="eastAsia"/>
      </w:rPr>
      <w:t>致谢</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F90ED" w14:textId="77777777" w:rsidR="00CA7929" w:rsidRDefault="00CA7929">
    <w:pPr>
      <w:pStyle w:val="a9"/>
      <w:rPr>
        <w:rFonts w:ascii="楷体" w:eastAsia="楷体" w:hAnsi="楷体"/>
      </w:rPr>
    </w:pPr>
    <w:r>
      <w:rPr>
        <w:rFonts w:ascii="楷体" w:eastAsia="楷体" w:hAnsi="楷体" w:hint="eastAsia"/>
      </w:rPr>
      <w:t>中文摘要</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67272" w14:textId="77777777" w:rsidR="00CA7929" w:rsidRDefault="00CA7929">
    <w:pPr>
      <w:pStyle w:val="a9"/>
      <w:rPr>
        <w:rFonts w:ascii="楷体" w:eastAsia="楷体" w:hAnsi="楷体"/>
      </w:rPr>
    </w:pPr>
    <w:r>
      <w:rPr>
        <w:rFonts w:ascii="楷体" w:eastAsia="楷体" w:hAnsi="楷体" w:hint="eastAsia"/>
      </w:rPr>
      <w:t>中文摘要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7599C" w14:textId="77777777" w:rsidR="00CA7929" w:rsidRDefault="00CA7929">
    <w:pPr>
      <w:pStyle w:val="a9"/>
      <w:rPr>
        <w:rFonts w:ascii="楷体" w:eastAsia="楷体" w:hAnsi="楷体"/>
      </w:rPr>
    </w:pPr>
    <w:r>
      <w:rPr>
        <w:rFonts w:ascii="楷体" w:eastAsia="楷体" w:hAnsi="楷体" w:hint="eastAsia"/>
      </w:rPr>
      <w:t>Abstract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557F6" w14:textId="77777777" w:rsidR="00CA7929" w:rsidRDefault="00CA7929">
    <w:pPr>
      <w:pStyle w:val="a9"/>
      <w:rPr>
        <w:rFonts w:ascii="楷体" w:eastAsia="楷体" w:hAnsi="楷体"/>
      </w:rPr>
    </w:pPr>
    <w:r>
      <w:rPr>
        <w:rFonts w:ascii="楷体" w:eastAsia="楷体" w:hAnsi="楷体" w:hint="eastAsia"/>
      </w:rPr>
      <w:t>目录</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A35FC" w14:textId="77777777" w:rsidR="00CA7929" w:rsidRDefault="00CA7929">
    <w:pPr>
      <w:pStyle w:val="a9"/>
      <w:rPr>
        <w:rFonts w:ascii="楷体" w:eastAsia="楷体" w:hAnsi="楷体"/>
      </w:rPr>
    </w:pPr>
    <w:r>
      <w:rPr>
        <w:rFonts w:ascii="楷体" w:eastAsia="楷体" w:hAnsi="楷体" w:hint="eastAsia"/>
      </w:rPr>
      <w:t>第1章 绪论</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96C9E" w14:textId="77777777" w:rsidR="00CA7929" w:rsidRDefault="00CA7929">
    <w:pPr>
      <w:pStyle w:val="a9"/>
      <w:rPr>
        <w:rFonts w:ascii="楷体" w:eastAsia="楷体" w:hAnsi="楷体"/>
      </w:rPr>
    </w:pPr>
    <w:r>
      <w:rPr>
        <w:rFonts w:ascii="楷体" w:eastAsia="楷体" w:hAnsi="楷体" w:hint="eastAsia"/>
      </w:rPr>
      <w:t>第1章 绪论</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BA4B1" w14:textId="77777777" w:rsidR="00CA7929" w:rsidRDefault="00CA7929">
    <w:pPr>
      <w:pStyle w:val="a9"/>
      <w:rPr>
        <w:rFonts w:ascii="楷体" w:eastAsia="楷体" w:hAnsi="楷体"/>
      </w:rPr>
    </w:pPr>
    <w:r>
      <w:rPr>
        <w:rFonts w:ascii="楷体" w:eastAsia="楷体" w:hAnsi="楷体" w:hint="eastAsia"/>
      </w:rPr>
      <w:t>第2章 理论基础</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674E00"/>
    <w:multiLevelType w:val="multilevel"/>
    <w:tmpl w:val="27674E00"/>
    <w:lvl w:ilvl="0">
      <w:start w:val="1"/>
      <w:numFmt w:val="decimal"/>
      <w:pStyle w:val="1"/>
      <w:lvlText w:val="第 %1 章"/>
      <w:lvlJc w:val="left"/>
      <w:pPr>
        <w:ind w:left="1850" w:hanging="432"/>
      </w:pPr>
      <w:rPr>
        <w:rFonts w:hint="eastAsia"/>
      </w:rPr>
    </w:lvl>
    <w:lvl w:ilvl="1">
      <w:start w:val="1"/>
      <w:numFmt w:val="decimal"/>
      <w:pStyle w:val="2"/>
      <w:lvlText w:val="§%1.%2"/>
      <w:lvlJc w:val="left"/>
      <w:pPr>
        <w:ind w:left="576" w:hanging="576"/>
      </w:pPr>
      <w:rPr>
        <w:rFonts w:ascii="Times New Roman" w:hAnsi="Times New Roman" w:cs="Times New Roman"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ascii="Times New Roman" w:hAnsi="Times New Roman" w:cs="Times New Roman" w:hint="default"/>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youli">
    <w15:presenceInfo w15:providerId="None" w15:userId="you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 w:name="EN.Layout" w:val="&lt;ENLayout&gt;&lt;Style&gt;J Amer Chem Societ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vrp52er0n2tr57e5sp2pzeaet9p2w2995w25&quot;&gt;hcl-h2o&lt;record-ids&gt;&lt;item&gt;5&lt;/item&gt;&lt;item&gt;8&lt;/item&gt;&lt;item&gt;12&lt;/item&gt;&lt;item&gt;14&lt;/item&gt;&lt;item&gt;18&lt;/item&gt;&lt;item&gt;19&lt;/item&gt;&lt;item&gt;26&lt;/item&gt;&lt;item&gt;31&lt;/item&gt;&lt;item&gt;33&lt;/item&gt;&lt;item&gt;34&lt;/item&gt;&lt;item&gt;35&lt;/item&gt;&lt;item&gt;36&lt;/item&gt;&lt;item&gt;37&lt;/item&gt;&lt;item&gt;38&lt;/item&gt;&lt;item&gt;39&lt;/item&gt;&lt;item&gt;40&lt;/item&gt;&lt;item&gt;41&lt;/item&gt;&lt;item&gt;44&lt;/item&gt;&lt;item&gt;45&lt;/item&gt;&lt;item&gt;46&lt;/item&gt;&lt;item&gt;47&lt;/item&gt;&lt;item&gt;48&lt;/item&gt;&lt;item&gt;52&lt;/item&gt;&lt;item&gt;53&lt;/item&gt;&lt;item&gt;54&lt;/item&gt;&lt;item&gt;56&lt;/item&gt;&lt;item&gt;57&lt;/item&gt;&lt;item&gt;58&lt;/item&gt;&lt;item&gt;59&lt;/item&gt;&lt;item&gt;61&lt;/item&gt;&lt;item&gt;62&lt;/item&gt;&lt;item&gt;63&lt;/item&gt;&lt;item&gt;64&lt;/item&gt;&lt;item&gt;67&lt;/item&gt;&lt;item&gt;70&lt;/item&gt;&lt;item&gt;81&lt;/item&gt;&lt;item&gt;83&lt;/item&gt;&lt;item&gt;85&lt;/item&gt;&lt;item&gt;86&lt;/item&gt;&lt;item&gt;107&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3&lt;/item&gt;&lt;item&gt;124&lt;/item&gt;&lt;item&gt;125&lt;/item&gt;&lt;item&gt;126&lt;/item&gt;&lt;item&gt;128&lt;/item&gt;&lt;item&gt;129&lt;/item&gt;&lt;item&gt;130&lt;/item&gt;&lt;item&gt;160&lt;/item&gt;&lt;item&gt;161&lt;/item&gt;&lt;item&gt;162&lt;/item&gt;&lt;item&gt;163&lt;/item&gt;&lt;item&gt;293&lt;/item&gt;&lt;item&gt;300&lt;/item&gt;&lt;item&gt;303&lt;/item&gt;&lt;item&gt;305&lt;/item&gt;&lt;/record-ids&gt;&lt;/item&gt;&lt;/Libraries&gt;"/>
  </w:docVars>
  <w:rsids>
    <w:rsidRoot w:val="00A54526"/>
    <w:rsid w:val="00013196"/>
    <w:rsid w:val="00015AF7"/>
    <w:rsid w:val="00020316"/>
    <w:rsid w:val="00026253"/>
    <w:rsid w:val="00026673"/>
    <w:rsid w:val="00030EE6"/>
    <w:rsid w:val="00033F3E"/>
    <w:rsid w:val="00034E8C"/>
    <w:rsid w:val="00037676"/>
    <w:rsid w:val="000413B7"/>
    <w:rsid w:val="000413DE"/>
    <w:rsid w:val="0004262A"/>
    <w:rsid w:val="00042BDC"/>
    <w:rsid w:val="00047429"/>
    <w:rsid w:val="00052B46"/>
    <w:rsid w:val="00053DE5"/>
    <w:rsid w:val="00055528"/>
    <w:rsid w:val="000617D8"/>
    <w:rsid w:val="00062905"/>
    <w:rsid w:val="00065790"/>
    <w:rsid w:val="00066C4B"/>
    <w:rsid w:val="000702D3"/>
    <w:rsid w:val="00071343"/>
    <w:rsid w:val="00082280"/>
    <w:rsid w:val="0008720C"/>
    <w:rsid w:val="000879D9"/>
    <w:rsid w:val="00094471"/>
    <w:rsid w:val="00094A2E"/>
    <w:rsid w:val="000A0252"/>
    <w:rsid w:val="000B487A"/>
    <w:rsid w:val="000B7ED7"/>
    <w:rsid w:val="000C7BCB"/>
    <w:rsid w:val="000D257B"/>
    <w:rsid w:val="000D2AD8"/>
    <w:rsid w:val="000E0CD1"/>
    <w:rsid w:val="000E270D"/>
    <w:rsid w:val="000E4738"/>
    <w:rsid w:val="000F0B4D"/>
    <w:rsid w:val="000F3DB6"/>
    <w:rsid w:val="001040C2"/>
    <w:rsid w:val="00104AAE"/>
    <w:rsid w:val="001075C3"/>
    <w:rsid w:val="001214A6"/>
    <w:rsid w:val="001270F6"/>
    <w:rsid w:val="00130CEF"/>
    <w:rsid w:val="00132EC0"/>
    <w:rsid w:val="00133280"/>
    <w:rsid w:val="00143B04"/>
    <w:rsid w:val="00156AAF"/>
    <w:rsid w:val="00161C3C"/>
    <w:rsid w:val="00163251"/>
    <w:rsid w:val="00165CB2"/>
    <w:rsid w:val="0016612F"/>
    <w:rsid w:val="00170E40"/>
    <w:rsid w:val="001717CA"/>
    <w:rsid w:val="00174535"/>
    <w:rsid w:val="00186197"/>
    <w:rsid w:val="00196888"/>
    <w:rsid w:val="001A1E4B"/>
    <w:rsid w:val="001A6C68"/>
    <w:rsid w:val="001A7BF8"/>
    <w:rsid w:val="001B079C"/>
    <w:rsid w:val="001B1920"/>
    <w:rsid w:val="001C323E"/>
    <w:rsid w:val="001D0077"/>
    <w:rsid w:val="001D509B"/>
    <w:rsid w:val="001D6B18"/>
    <w:rsid w:val="001E216B"/>
    <w:rsid w:val="001E350C"/>
    <w:rsid w:val="001F2E4A"/>
    <w:rsid w:val="001F68B4"/>
    <w:rsid w:val="001F6F20"/>
    <w:rsid w:val="00200C93"/>
    <w:rsid w:val="00202447"/>
    <w:rsid w:val="002036A7"/>
    <w:rsid w:val="00207017"/>
    <w:rsid w:val="0021080D"/>
    <w:rsid w:val="00213612"/>
    <w:rsid w:val="00215D2E"/>
    <w:rsid w:val="00225E1B"/>
    <w:rsid w:val="00226285"/>
    <w:rsid w:val="0023248C"/>
    <w:rsid w:val="00232C07"/>
    <w:rsid w:val="00233AA2"/>
    <w:rsid w:val="002346AD"/>
    <w:rsid w:val="002440E8"/>
    <w:rsid w:val="00245252"/>
    <w:rsid w:val="00245BFE"/>
    <w:rsid w:val="00250626"/>
    <w:rsid w:val="00252F7A"/>
    <w:rsid w:val="00256A19"/>
    <w:rsid w:val="00260F94"/>
    <w:rsid w:val="00281F48"/>
    <w:rsid w:val="00285AB6"/>
    <w:rsid w:val="00290DBB"/>
    <w:rsid w:val="0029149F"/>
    <w:rsid w:val="00296575"/>
    <w:rsid w:val="002A5383"/>
    <w:rsid w:val="002A6015"/>
    <w:rsid w:val="002B23FF"/>
    <w:rsid w:val="002B48E4"/>
    <w:rsid w:val="002D0DB4"/>
    <w:rsid w:val="002D5F99"/>
    <w:rsid w:val="002E433A"/>
    <w:rsid w:val="002E5E14"/>
    <w:rsid w:val="002E601E"/>
    <w:rsid w:val="002F2B53"/>
    <w:rsid w:val="00303DCD"/>
    <w:rsid w:val="00305B80"/>
    <w:rsid w:val="003071D2"/>
    <w:rsid w:val="00307252"/>
    <w:rsid w:val="00315362"/>
    <w:rsid w:val="003226FD"/>
    <w:rsid w:val="00324ED3"/>
    <w:rsid w:val="00326754"/>
    <w:rsid w:val="003327C7"/>
    <w:rsid w:val="00333C1D"/>
    <w:rsid w:val="00335387"/>
    <w:rsid w:val="003407BA"/>
    <w:rsid w:val="003452C7"/>
    <w:rsid w:val="00347680"/>
    <w:rsid w:val="00350E21"/>
    <w:rsid w:val="00354408"/>
    <w:rsid w:val="00362E80"/>
    <w:rsid w:val="00372676"/>
    <w:rsid w:val="00372E59"/>
    <w:rsid w:val="0038428F"/>
    <w:rsid w:val="00385FCD"/>
    <w:rsid w:val="003864C8"/>
    <w:rsid w:val="00395F10"/>
    <w:rsid w:val="003976C7"/>
    <w:rsid w:val="003A0827"/>
    <w:rsid w:val="003A2582"/>
    <w:rsid w:val="003A3358"/>
    <w:rsid w:val="003A4FDF"/>
    <w:rsid w:val="003A5508"/>
    <w:rsid w:val="003A6DBE"/>
    <w:rsid w:val="003B352E"/>
    <w:rsid w:val="003B7CBD"/>
    <w:rsid w:val="003C10B0"/>
    <w:rsid w:val="003C3E5D"/>
    <w:rsid w:val="003C4E6A"/>
    <w:rsid w:val="003D0F2E"/>
    <w:rsid w:val="003D489F"/>
    <w:rsid w:val="003D5DA4"/>
    <w:rsid w:val="003D5DD7"/>
    <w:rsid w:val="003E1CE7"/>
    <w:rsid w:val="003E3D1A"/>
    <w:rsid w:val="003E7EAD"/>
    <w:rsid w:val="003F2B16"/>
    <w:rsid w:val="003F4AE7"/>
    <w:rsid w:val="004035BF"/>
    <w:rsid w:val="00405053"/>
    <w:rsid w:val="004066D2"/>
    <w:rsid w:val="00410DC5"/>
    <w:rsid w:val="004211BE"/>
    <w:rsid w:val="00426F86"/>
    <w:rsid w:val="00427CA7"/>
    <w:rsid w:val="0043699B"/>
    <w:rsid w:val="004401DC"/>
    <w:rsid w:val="0044352B"/>
    <w:rsid w:val="00443D36"/>
    <w:rsid w:val="004463F6"/>
    <w:rsid w:val="00447A9B"/>
    <w:rsid w:val="00456FE9"/>
    <w:rsid w:val="004570FD"/>
    <w:rsid w:val="00462B24"/>
    <w:rsid w:val="00463FC2"/>
    <w:rsid w:val="00464D2D"/>
    <w:rsid w:val="00472FE4"/>
    <w:rsid w:val="00476E3F"/>
    <w:rsid w:val="0048497D"/>
    <w:rsid w:val="004853A8"/>
    <w:rsid w:val="00491B79"/>
    <w:rsid w:val="00492C7F"/>
    <w:rsid w:val="004976C1"/>
    <w:rsid w:val="004B3D91"/>
    <w:rsid w:val="004B5B9A"/>
    <w:rsid w:val="004B6BCB"/>
    <w:rsid w:val="004C00A0"/>
    <w:rsid w:val="004C186F"/>
    <w:rsid w:val="004D0993"/>
    <w:rsid w:val="004D4033"/>
    <w:rsid w:val="004D4EAD"/>
    <w:rsid w:val="004D7F33"/>
    <w:rsid w:val="004E502B"/>
    <w:rsid w:val="004F1FD3"/>
    <w:rsid w:val="005006B1"/>
    <w:rsid w:val="00505204"/>
    <w:rsid w:val="005061AE"/>
    <w:rsid w:val="00522588"/>
    <w:rsid w:val="00522C90"/>
    <w:rsid w:val="00540687"/>
    <w:rsid w:val="00541251"/>
    <w:rsid w:val="00546976"/>
    <w:rsid w:val="005526C5"/>
    <w:rsid w:val="00554280"/>
    <w:rsid w:val="005557C6"/>
    <w:rsid w:val="00557221"/>
    <w:rsid w:val="005577FE"/>
    <w:rsid w:val="00557EDF"/>
    <w:rsid w:val="00560BAE"/>
    <w:rsid w:val="0056211A"/>
    <w:rsid w:val="00564FAD"/>
    <w:rsid w:val="00575FC4"/>
    <w:rsid w:val="005761F2"/>
    <w:rsid w:val="005919C6"/>
    <w:rsid w:val="00591E48"/>
    <w:rsid w:val="00593B2E"/>
    <w:rsid w:val="00595E17"/>
    <w:rsid w:val="00597AE5"/>
    <w:rsid w:val="005A47B9"/>
    <w:rsid w:val="005B3845"/>
    <w:rsid w:val="005C7760"/>
    <w:rsid w:val="005C79ED"/>
    <w:rsid w:val="005D0774"/>
    <w:rsid w:val="005D3139"/>
    <w:rsid w:val="005D43F6"/>
    <w:rsid w:val="005D570F"/>
    <w:rsid w:val="005D7448"/>
    <w:rsid w:val="005F0626"/>
    <w:rsid w:val="005F3365"/>
    <w:rsid w:val="005F6FBA"/>
    <w:rsid w:val="0060113C"/>
    <w:rsid w:val="00615703"/>
    <w:rsid w:val="0062219E"/>
    <w:rsid w:val="006224E9"/>
    <w:rsid w:val="006232E5"/>
    <w:rsid w:val="0062500F"/>
    <w:rsid w:val="00626134"/>
    <w:rsid w:val="00633E43"/>
    <w:rsid w:val="00644C2D"/>
    <w:rsid w:val="00651EDC"/>
    <w:rsid w:val="00664916"/>
    <w:rsid w:val="00673226"/>
    <w:rsid w:val="00675355"/>
    <w:rsid w:val="00675EC1"/>
    <w:rsid w:val="0068175A"/>
    <w:rsid w:val="006821A5"/>
    <w:rsid w:val="00683898"/>
    <w:rsid w:val="00691026"/>
    <w:rsid w:val="00691BF4"/>
    <w:rsid w:val="0069651E"/>
    <w:rsid w:val="006A358A"/>
    <w:rsid w:val="006A6164"/>
    <w:rsid w:val="006C0020"/>
    <w:rsid w:val="006C17F3"/>
    <w:rsid w:val="006D07EF"/>
    <w:rsid w:val="006D3CD6"/>
    <w:rsid w:val="006D5BDD"/>
    <w:rsid w:val="006D5C83"/>
    <w:rsid w:val="006E1263"/>
    <w:rsid w:val="006F0B7E"/>
    <w:rsid w:val="006F2C5A"/>
    <w:rsid w:val="006F5A7D"/>
    <w:rsid w:val="00704C85"/>
    <w:rsid w:val="00707428"/>
    <w:rsid w:val="00711C8E"/>
    <w:rsid w:val="00716C27"/>
    <w:rsid w:val="00717D9D"/>
    <w:rsid w:val="00726C73"/>
    <w:rsid w:val="007364AE"/>
    <w:rsid w:val="00737058"/>
    <w:rsid w:val="00746F00"/>
    <w:rsid w:val="00757F0D"/>
    <w:rsid w:val="007605F4"/>
    <w:rsid w:val="0076254A"/>
    <w:rsid w:val="00762EE5"/>
    <w:rsid w:val="007704E7"/>
    <w:rsid w:val="0077301A"/>
    <w:rsid w:val="007804BE"/>
    <w:rsid w:val="0079079E"/>
    <w:rsid w:val="00793A24"/>
    <w:rsid w:val="00793C2A"/>
    <w:rsid w:val="007B1D3E"/>
    <w:rsid w:val="007B28BD"/>
    <w:rsid w:val="007C027B"/>
    <w:rsid w:val="007C4F6C"/>
    <w:rsid w:val="007C6196"/>
    <w:rsid w:val="007D1335"/>
    <w:rsid w:val="007D1E60"/>
    <w:rsid w:val="007D4396"/>
    <w:rsid w:val="007E2CCA"/>
    <w:rsid w:val="007E579F"/>
    <w:rsid w:val="007E6060"/>
    <w:rsid w:val="007F4D56"/>
    <w:rsid w:val="007F51F3"/>
    <w:rsid w:val="008003E8"/>
    <w:rsid w:val="00810890"/>
    <w:rsid w:val="008128E7"/>
    <w:rsid w:val="0081750D"/>
    <w:rsid w:val="00824775"/>
    <w:rsid w:val="00827730"/>
    <w:rsid w:val="00841AEA"/>
    <w:rsid w:val="0084705F"/>
    <w:rsid w:val="00847E9C"/>
    <w:rsid w:val="00850009"/>
    <w:rsid w:val="00857736"/>
    <w:rsid w:val="0086010A"/>
    <w:rsid w:val="00865DCB"/>
    <w:rsid w:val="00867464"/>
    <w:rsid w:val="00874998"/>
    <w:rsid w:val="00874E09"/>
    <w:rsid w:val="00874FD7"/>
    <w:rsid w:val="00877E39"/>
    <w:rsid w:val="008811FB"/>
    <w:rsid w:val="00881C76"/>
    <w:rsid w:val="00881E9C"/>
    <w:rsid w:val="00884060"/>
    <w:rsid w:val="0089256D"/>
    <w:rsid w:val="00895870"/>
    <w:rsid w:val="008A406B"/>
    <w:rsid w:val="008A427C"/>
    <w:rsid w:val="008A5EA4"/>
    <w:rsid w:val="008A63A6"/>
    <w:rsid w:val="008B00E2"/>
    <w:rsid w:val="008B41C3"/>
    <w:rsid w:val="008B4876"/>
    <w:rsid w:val="008B5C05"/>
    <w:rsid w:val="008B6E0D"/>
    <w:rsid w:val="008C1BD0"/>
    <w:rsid w:val="008C3179"/>
    <w:rsid w:val="008C42C0"/>
    <w:rsid w:val="008C774C"/>
    <w:rsid w:val="008D0D69"/>
    <w:rsid w:val="008D2DC2"/>
    <w:rsid w:val="008D300F"/>
    <w:rsid w:val="008E395C"/>
    <w:rsid w:val="008E7253"/>
    <w:rsid w:val="008F0177"/>
    <w:rsid w:val="008F3BDF"/>
    <w:rsid w:val="008F4A9C"/>
    <w:rsid w:val="008F5E30"/>
    <w:rsid w:val="009007C1"/>
    <w:rsid w:val="0090335F"/>
    <w:rsid w:val="0090495B"/>
    <w:rsid w:val="009052CE"/>
    <w:rsid w:val="009055B6"/>
    <w:rsid w:val="00911EC2"/>
    <w:rsid w:val="009223A3"/>
    <w:rsid w:val="009245EA"/>
    <w:rsid w:val="00932292"/>
    <w:rsid w:val="009448F1"/>
    <w:rsid w:val="00945003"/>
    <w:rsid w:val="00955ABF"/>
    <w:rsid w:val="00956544"/>
    <w:rsid w:val="00966551"/>
    <w:rsid w:val="00966565"/>
    <w:rsid w:val="00975305"/>
    <w:rsid w:val="0098223C"/>
    <w:rsid w:val="00985438"/>
    <w:rsid w:val="00992E53"/>
    <w:rsid w:val="0099583F"/>
    <w:rsid w:val="009979D5"/>
    <w:rsid w:val="009C04DE"/>
    <w:rsid w:val="009C37B8"/>
    <w:rsid w:val="009C43E5"/>
    <w:rsid w:val="009D2BAD"/>
    <w:rsid w:val="009E077B"/>
    <w:rsid w:val="009E24CC"/>
    <w:rsid w:val="009E4ADC"/>
    <w:rsid w:val="00A03CF6"/>
    <w:rsid w:val="00A05D73"/>
    <w:rsid w:val="00A07982"/>
    <w:rsid w:val="00A10443"/>
    <w:rsid w:val="00A112A7"/>
    <w:rsid w:val="00A11362"/>
    <w:rsid w:val="00A23A90"/>
    <w:rsid w:val="00A33FE2"/>
    <w:rsid w:val="00A347E4"/>
    <w:rsid w:val="00A35B4A"/>
    <w:rsid w:val="00A4505B"/>
    <w:rsid w:val="00A5084E"/>
    <w:rsid w:val="00A54526"/>
    <w:rsid w:val="00A55211"/>
    <w:rsid w:val="00A67FD6"/>
    <w:rsid w:val="00A71D6A"/>
    <w:rsid w:val="00A74224"/>
    <w:rsid w:val="00A748F7"/>
    <w:rsid w:val="00A74AE7"/>
    <w:rsid w:val="00A81498"/>
    <w:rsid w:val="00A842AB"/>
    <w:rsid w:val="00A866E1"/>
    <w:rsid w:val="00A869D0"/>
    <w:rsid w:val="00A87EB4"/>
    <w:rsid w:val="00A91958"/>
    <w:rsid w:val="00A95B95"/>
    <w:rsid w:val="00A972F4"/>
    <w:rsid w:val="00AA05CC"/>
    <w:rsid w:val="00AA290F"/>
    <w:rsid w:val="00AA656B"/>
    <w:rsid w:val="00AA7029"/>
    <w:rsid w:val="00AC2358"/>
    <w:rsid w:val="00AC2D16"/>
    <w:rsid w:val="00AD2BDE"/>
    <w:rsid w:val="00AD3489"/>
    <w:rsid w:val="00AD3B1D"/>
    <w:rsid w:val="00AD7CFE"/>
    <w:rsid w:val="00AE7104"/>
    <w:rsid w:val="00AF1E6F"/>
    <w:rsid w:val="00AF6B9C"/>
    <w:rsid w:val="00AF6BE0"/>
    <w:rsid w:val="00B00A6F"/>
    <w:rsid w:val="00B02966"/>
    <w:rsid w:val="00B04612"/>
    <w:rsid w:val="00B06CC1"/>
    <w:rsid w:val="00B07B68"/>
    <w:rsid w:val="00B07D77"/>
    <w:rsid w:val="00B111BC"/>
    <w:rsid w:val="00B16A13"/>
    <w:rsid w:val="00B16DC0"/>
    <w:rsid w:val="00B21E6A"/>
    <w:rsid w:val="00B250FA"/>
    <w:rsid w:val="00B26203"/>
    <w:rsid w:val="00B31019"/>
    <w:rsid w:val="00B35F80"/>
    <w:rsid w:val="00B36579"/>
    <w:rsid w:val="00B44C79"/>
    <w:rsid w:val="00B47B99"/>
    <w:rsid w:val="00B50177"/>
    <w:rsid w:val="00B51FE0"/>
    <w:rsid w:val="00B538CE"/>
    <w:rsid w:val="00B54F4A"/>
    <w:rsid w:val="00B572A1"/>
    <w:rsid w:val="00B61E38"/>
    <w:rsid w:val="00B66B9F"/>
    <w:rsid w:val="00B72158"/>
    <w:rsid w:val="00B774BA"/>
    <w:rsid w:val="00B8378D"/>
    <w:rsid w:val="00B85DC1"/>
    <w:rsid w:val="00B86069"/>
    <w:rsid w:val="00B90F5A"/>
    <w:rsid w:val="00B94825"/>
    <w:rsid w:val="00B9558E"/>
    <w:rsid w:val="00BA72B6"/>
    <w:rsid w:val="00BA72FF"/>
    <w:rsid w:val="00BB16B2"/>
    <w:rsid w:val="00BB2FEA"/>
    <w:rsid w:val="00BB3A47"/>
    <w:rsid w:val="00BB3BAD"/>
    <w:rsid w:val="00BC25A4"/>
    <w:rsid w:val="00BC3971"/>
    <w:rsid w:val="00BC3BBB"/>
    <w:rsid w:val="00BD2C27"/>
    <w:rsid w:val="00BD623E"/>
    <w:rsid w:val="00BD7440"/>
    <w:rsid w:val="00BE364E"/>
    <w:rsid w:val="00BF541F"/>
    <w:rsid w:val="00C03A2A"/>
    <w:rsid w:val="00C063A0"/>
    <w:rsid w:val="00C064A2"/>
    <w:rsid w:val="00C07082"/>
    <w:rsid w:val="00C07C51"/>
    <w:rsid w:val="00C10348"/>
    <w:rsid w:val="00C11105"/>
    <w:rsid w:val="00C15123"/>
    <w:rsid w:val="00C17BC3"/>
    <w:rsid w:val="00C22AE8"/>
    <w:rsid w:val="00C260D0"/>
    <w:rsid w:val="00C32E4E"/>
    <w:rsid w:val="00C34C9E"/>
    <w:rsid w:val="00C40B10"/>
    <w:rsid w:val="00C44806"/>
    <w:rsid w:val="00C44D14"/>
    <w:rsid w:val="00C50326"/>
    <w:rsid w:val="00C504D0"/>
    <w:rsid w:val="00C50FCB"/>
    <w:rsid w:val="00C514A9"/>
    <w:rsid w:val="00C52FAC"/>
    <w:rsid w:val="00C62DE8"/>
    <w:rsid w:val="00C64AA5"/>
    <w:rsid w:val="00C71300"/>
    <w:rsid w:val="00C73019"/>
    <w:rsid w:val="00C73CAC"/>
    <w:rsid w:val="00C7645B"/>
    <w:rsid w:val="00C82466"/>
    <w:rsid w:val="00C82940"/>
    <w:rsid w:val="00C93433"/>
    <w:rsid w:val="00C950D0"/>
    <w:rsid w:val="00C9632A"/>
    <w:rsid w:val="00C97407"/>
    <w:rsid w:val="00CA38F4"/>
    <w:rsid w:val="00CA40D6"/>
    <w:rsid w:val="00CA7929"/>
    <w:rsid w:val="00CB17F9"/>
    <w:rsid w:val="00CB4372"/>
    <w:rsid w:val="00CB5B94"/>
    <w:rsid w:val="00CE40DA"/>
    <w:rsid w:val="00D01C6C"/>
    <w:rsid w:val="00D0534C"/>
    <w:rsid w:val="00D054E5"/>
    <w:rsid w:val="00D164D6"/>
    <w:rsid w:val="00D20830"/>
    <w:rsid w:val="00D27DD9"/>
    <w:rsid w:val="00D34063"/>
    <w:rsid w:val="00D350DA"/>
    <w:rsid w:val="00D36BE6"/>
    <w:rsid w:val="00D3788D"/>
    <w:rsid w:val="00D40284"/>
    <w:rsid w:val="00D52827"/>
    <w:rsid w:val="00D60AAA"/>
    <w:rsid w:val="00D6752E"/>
    <w:rsid w:val="00D721EF"/>
    <w:rsid w:val="00D72567"/>
    <w:rsid w:val="00D737EB"/>
    <w:rsid w:val="00D75966"/>
    <w:rsid w:val="00D835E2"/>
    <w:rsid w:val="00D86D31"/>
    <w:rsid w:val="00D91EB0"/>
    <w:rsid w:val="00D92F79"/>
    <w:rsid w:val="00D93A8B"/>
    <w:rsid w:val="00D956B7"/>
    <w:rsid w:val="00DA028F"/>
    <w:rsid w:val="00DA0B8D"/>
    <w:rsid w:val="00DB3318"/>
    <w:rsid w:val="00DC1171"/>
    <w:rsid w:val="00DC21A7"/>
    <w:rsid w:val="00DC2B63"/>
    <w:rsid w:val="00DD19A9"/>
    <w:rsid w:val="00DE1D73"/>
    <w:rsid w:val="00DE5F82"/>
    <w:rsid w:val="00DE6C24"/>
    <w:rsid w:val="00DF58A9"/>
    <w:rsid w:val="00DF6575"/>
    <w:rsid w:val="00E0397E"/>
    <w:rsid w:val="00E04D01"/>
    <w:rsid w:val="00E11636"/>
    <w:rsid w:val="00E1696F"/>
    <w:rsid w:val="00E17A80"/>
    <w:rsid w:val="00E20ED1"/>
    <w:rsid w:val="00E22ABC"/>
    <w:rsid w:val="00E2358E"/>
    <w:rsid w:val="00E47B89"/>
    <w:rsid w:val="00E5107B"/>
    <w:rsid w:val="00E5124B"/>
    <w:rsid w:val="00E561DC"/>
    <w:rsid w:val="00E56973"/>
    <w:rsid w:val="00E62B1A"/>
    <w:rsid w:val="00E664D2"/>
    <w:rsid w:val="00E6686A"/>
    <w:rsid w:val="00E676BC"/>
    <w:rsid w:val="00E73C12"/>
    <w:rsid w:val="00E82345"/>
    <w:rsid w:val="00E874E1"/>
    <w:rsid w:val="00E90635"/>
    <w:rsid w:val="00E9075C"/>
    <w:rsid w:val="00E91985"/>
    <w:rsid w:val="00E93BB3"/>
    <w:rsid w:val="00EA05EA"/>
    <w:rsid w:val="00EA11CF"/>
    <w:rsid w:val="00EA2C4D"/>
    <w:rsid w:val="00EA46F1"/>
    <w:rsid w:val="00EA6663"/>
    <w:rsid w:val="00EA6C9E"/>
    <w:rsid w:val="00EB3DED"/>
    <w:rsid w:val="00EC10C0"/>
    <w:rsid w:val="00EC5544"/>
    <w:rsid w:val="00ED3DA5"/>
    <w:rsid w:val="00ED522E"/>
    <w:rsid w:val="00EE2473"/>
    <w:rsid w:val="00EE3F98"/>
    <w:rsid w:val="00EF3CBA"/>
    <w:rsid w:val="00F112FB"/>
    <w:rsid w:val="00F1670D"/>
    <w:rsid w:val="00F16C9D"/>
    <w:rsid w:val="00F23D73"/>
    <w:rsid w:val="00F269CB"/>
    <w:rsid w:val="00F335E7"/>
    <w:rsid w:val="00F37A7B"/>
    <w:rsid w:val="00F40CAD"/>
    <w:rsid w:val="00F41C3A"/>
    <w:rsid w:val="00F4523E"/>
    <w:rsid w:val="00F54045"/>
    <w:rsid w:val="00F55040"/>
    <w:rsid w:val="00F6254B"/>
    <w:rsid w:val="00F62D39"/>
    <w:rsid w:val="00F636F2"/>
    <w:rsid w:val="00F711E9"/>
    <w:rsid w:val="00F723AF"/>
    <w:rsid w:val="00F80F8B"/>
    <w:rsid w:val="00F82015"/>
    <w:rsid w:val="00F8386C"/>
    <w:rsid w:val="00F84142"/>
    <w:rsid w:val="00F86F3F"/>
    <w:rsid w:val="00F934EF"/>
    <w:rsid w:val="00FA0027"/>
    <w:rsid w:val="00FA4CC5"/>
    <w:rsid w:val="00FB08C1"/>
    <w:rsid w:val="00FB7D36"/>
    <w:rsid w:val="00FC44C1"/>
    <w:rsid w:val="00FC46C8"/>
    <w:rsid w:val="00FD1B3B"/>
    <w:rsid w:val="00FD247F"/>
    <w:rsid w:val="00FD3E78"/>
    <w:rsid w:val="2DEA0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9DD49"/>
  <w15:docId w15:val="{111E2DEA-C7D3-4AB2-BB5F-4011B1351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480" w:after="480" w:line="480" w:lineRule="auto"/>
      <w:ind w:left="-1" w:hanging="430"/>
      <w:jc w:val="center"/>
      <w:outlineLvl w:val="0"/>
    </w:pPr>
    <w:rPr>
      <w:rFonts w:ascii="Times New Roman" w:eastAsia="黑体" w:hAnsi="Times New Roman" w:cs="Times New Roman"/>
      <w:b/>
      <w:bCs/>
      <w:kern w:val="44"/>
      <w:sz w:val="36"/>
      <w:szCs w:val="44"/>
    </w:rPr>
  </w:style>
  <w:style w:type="paragraph" w:styleId="2">
    <w:name w:val="heading 2"/>
    <w:basedOn w:val="a"/>
    <w:next w:val="a"/>
    <w:link w:val="20"/>
    <w:uiPriority w:val="9"/>
    <w:unhideWhenUsed/>
    <w:qFormat/>
    <w:pPr>
      <w:keepNext/>
      <w:keepLines/>
      <w:numPr>
        <w:ilvl w:val="1"/>
        <w:numId w:val="1"/>
      </w:numPr>
      <w:spacing w:before="260" w:after="260" w:line="360" w:lineRule="auto"/>
      <w:outlineLvl w:val="1"/>
    </w:pPr>
    <w:rPr>
      <w:rFonts w:ascii="Times New Roman" w:eastAsia="宋体" w:hAnsi="Times New Roman" w:cs="Times New Roman"/>
      <w:b/>
      <w:bCs/>
      <w:sz w:val="30"/>
      <w:szCs w:val="32"/>
    </w:rPr>
  </w:style>
  <w:style w:type="paragraph" w:styleId="3">
    <w:name w:val="heading 3"/>
    <w:basedOn w:val="a"/>
    <w:next w:val="a"/>
    <w:link w:val="30"/>
    <w:uiPriority w:val="9"/>
    <w:unhideWhenUsed/>
    <w:qFormat/>
    <w:pPr>
      <w:keepNext/>
      <w:keepLines/>
      <w:numPr>
        <w:ilvl w:val="2"/>
        <w:numId w:val="1"/>
      </w:numPr>
      <w:spacing w:before="120" w:after="120" w:line="360" w:lineRule="auto"/>
      <w:outlineLvl w:val="2"/>
    </w:pPr>
    <w:rPr>
      <w:rFonts w:ascii="Times New Roman" w:eastAsia="宋体" w:hAnsi="Times New Roman" w:cs="Times New Roman"/>
      <w:b/>
      <w:bCs/>
      <w:sz w:val="28"/>
      <w:szCs w:val="32"/>
    </w:rPr>
  </w:style>
  <w:style w:type="paragraph" w:styleId="4">
    <w:name w:val="heading 4"/>
    <w:basedOn w:val="a"/>
    <w:next w:val="a"/>
    <w:link w:val="40"/>
    <w:uiPriority w:val="9"/>
    <w:unhideWhenUsed/>
    <w:qFormat/>
    <w:pPr>
      <w:keepNext/>
      <w:keepLines/>
      <w:numPr>
        <w:ilvl w:val="3"/>
        <w:numId w:val="1"/>
      </w:numPr>
      <w:spacing w:before="120" w:after="120" w:line="360" w:lineRule="auto"/>
      <w:ind w:left="0" w:hangingChars="410" w:hanging="862"/>
      <w:outlineLvl w:val="3"/>
    </w:pPr>
    <w:rPr>
      <w:rFonts w:ascii="Times New Roman" w:eastAsia="宋体" w:hAnsi="Times New Roman" w:cs="Times New Roman"/>
      <w:b/>
      <w:bCs/>
      <w:sz w:val="24"/>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rFonts w:ascii="Calibri" w:eastAsia="宋体" w:hAnsi="Calibri" w:cs="Times New Roman"/>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20" w:lineRule="auto"/>
      <w:outlineLvl w:val="5"/>
    </w:pPr>
    <w:rPr>
      <w:rFonts w:ascii="Cambria" w:eastAsia="宋体" w:hAnsi="Cambria" w:cs="Times New Roman"/>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20" w:lineRule="auto"/>
      <w:outlineLvl w:val="6"/>
    </w:pPr>
    <w:rPr>
      <w:rFonts w:ascii="Calibri" w:eastAsia="宋体" w:hAnsi="Calibri" w:cs="Times New Roman"/>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20" w:lineRule="auto"/>
      <w:outlineLvl w:val="7"/>
    </w:pPr>
    <w:rPr>
      <w:rFonts w:ascii="Cambria" w:eastAsia="宋体" w:hAnsi="Cambria" w:cs="Times New Roman"/>
      <w:sz w:val="24"/>
      <w:szCs w:val="24"/>
    </w:rPr>
  </w:style>
  <w:style w:type="paragraph" w:styleId="9">
    <w:name w:val="heading 9"/>
    <w:basedOn w:val="a"/>
    <w:next w:val="a"/>
    <w:link w:val="90"/>
    <w:uiPriority w:val="9"/>
    <w:unhideWhenUsed/>
    <w:qFormat/>
    <w:pPr>
      <w:keepNext/>
      <w:keepLines/>
      <w:numPr>
        <w:ilvl w:val="8"/>
        <w:numId w:val="1"/>
      </w:numPr>
      <w:spacing w:before="240" w:after="64" w:line="320" w:lineRule="auto"/>
      <w:outlineLvl w:val="8"/>
    </w:pPr>
    <w:rPr>
      <w:rFonts w:ascii="Cambria" w:eastAsia="宋体" w:hAnsi="Cambria"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widowControl/>
      <w:spacing w:after="100" w:line="276" w:lineRule="auto"/>
      <w:ind w:left="440"/>
      <w:jc w:val="left"/>
    </w:pPr>
    <w:rPr>
      <w:kern w:val="0"/>
      <w:sz w:val="22"/>
    </w:rPr>
  </w:style>
  <w:style w:type="paragraph" w:styleId="a3">
    <w:name w:val="Date"/>
    <w:basedOn w:val="a"/>
    <w:next w:val="a"/>
    <w:link w:val="a4"/>
    <w:uiPriority w:val="99"/>
    <w:unhideWhenUsed/>
    <w:qFormat/>
    <w:pPr>
      <w:ind w:leftChars="2500" w:left="100"/>
    </w:pPr>
  </w:style>
  <w:style w:type="paragraph" w:styleId="21">
    <w:name w:val="Body Text Indent 2"/>
    <w:basedOn w:val="a"/>
    <w:link w:val="22"/>
    <w:uiPriority w:val="99"/>
    <w:unhideWhenUsed/>
    <w:qFormat/>
    <w:pPr>
      <w:ind w:right="72" w:firstLine="570"/>
    </w:pPr>
    <w:rPr>
      <w:rFonts w:ascii="黑体" w:eastAsia="黑体" w:hAnsi="Times New Roman" w:cs="Times New Roman"/>
      <w:sz w:val="32"/>
      <w:szCs w:val="20"/>
    </w:r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spacing w:after="100" w:line="276" w:lineRule="auto"/>
      <w:jc w:val="left"/>
    </w:pPr>
    <w:rPr>
      <w:kern w:val="0"/>
      <w:sz w:val="22"/>
    </w:rPr>
  </w:style>
  <w:style w:type="paragraph" w:styleId="41">
    <w:name w:val="toc 4"/>
    <w:basedOn w:val="a"/>
    <w:next w:val="a"/>
    <w:uiPriority w:val="39"/>
    <w:unhideWhenUsed/>
    <w:qFormat/>
    <w:pPr>
      <w:ind w:leftChars="600" w:left="1260"/>
    </w:pPr>
  </w:style>
  <w:style w:type="paragraph" w:styleId="23">
    <w:name w:val="toc 2"/>
    <w:basedOn w:val="a"/>
    <w:next w:val="a"/>
    <w:uiPriority w:val="39"/>
    <w:unhideWhenUsed/>
    <w:qFormat/>
    <w:pPr>
      <w:widowControl/>
      <w:spacing w:after="100" w:line="276" w:lineRule="auto"/>
      <w:ind w:left="220"/>
      <w:jc w:val="left"/>
    </w:pPr>
    <w:rPr>
      <w:kern w:val="0"/>
      <w:sz w:val="22"/>
    </w:rPr>
  </w:style>
  <w:style w:type="paragraph" w:styleId="ab">
    <w:name w:val="Title"/>
    <w:basedOn w:val="a"/>
    <w:next w:val="a"/>
    <w:link w:val="ac"/>
    <w:uiPriority w:val="10"/>
    <w:qFormat/>
    <w:pPr>
      <w:spacing w:before="240" w:after="240"/>
      <w:jc w:val="center"/>
      <w:outlineLvl w:val="0"/>
    </w:pPr>
    <w:rPr>
      <w:rFonts w:ascii="Times New Roman" w:eastAsia="黑体" w:hAnsi="Times New Roman" w:cstheme="majorBidi"/>
      <w:b/>
      <w:bCs/>
      <w:sz w:val="32"/>
      <w:szCs w:val="32"/>
    </w:rPr>
  </w:style>
  <w:style w:type="character" w:styleId="ad">
    <w:name w:val="Hyperlink"/>
    <w:basedOn w:val="a0"/>
    <w:uiPriority w:val="99"/>
    <w:unhideWhenUsed/>
    <w:qFormat/>
    <w:rPr>
      <w:color w:val="0000FF" w:themeColor="hyperlink"/>
      <w:u w:val="single"/>
    </w:rPr>
  </w:style>
  <w:style w:type="table" w:styleId="ae">
    <w:name w:val="Table Grid"/>
    <w:basedOn w:val="a1"/>
    <w:uiPriority w:val="39"/>
    <w:qFormat/>
    <w:pPr>
      <w:autoSpaceDN w:val="0"/>
      <w:textAlignment w:val="baseline"/>
    </w:pPr>
    <w:rPr>
      <w:rFonts w:ascii="New York" w:hAnsi="New York"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paragraph" w:customStyle="1" w:styleId="EndNoteBibliographyTitle">
    <w:name w:val="EndNote Bibliography Title"/>
    <w:basedOn w:val="a"/>
    <w:link w:val="EndNoteBibliographyTitleChar"/>
    <w:qFormat/>
    <w:pPr>
      <w:jc w:val="center"/>
    </w:pPr>
    <w:rPr>
      <w:rFonts w:ascii="Calibri" w:hAnsi="Calibri" w:cs="Calibri"/>
      <w:sz w:val="20"/>
    </w:rPr>
  </w:style>
  <w:style w:type="character" w:customStyle="1" w:styleId="EndNoteBibliographyTitleChar">
    <w:name w:val="EndNote Bibliography Title Char"/>
    <w:basedOn w:val="a0"/>
    <w:link w:val="EndNoteBibliographyTitle"/>
    <w:qFormat/>
    <w:rPr>
      <w:rFonts w:ascii="Calibri" w:hAnsi="Calibri" w:cs="Calibri"/>
      <w:sz w:val="20"/>
    </w:rPr>
  </w:style>
  <w:style w:type="paragraph" w:customStyle="1" w:styleId="EndNoteBibliography">
    <w:name w:val="EndNote Bibliography"/>
    <w:basedOn w:val="a"/>
    <w:link w:val="EndNoteBibliographyChar"/>
    <w:qFormat/>
    <w:rPr>
      <w:rFonts w:ascii="Calibri" w:hAnsi="Calibri" w:cs="Calibri"/>
      <w:sz w:val="20"/>
    </w:rPr>
  </w:style>
  <w:style w:type="character" w:customStyle="1" w:styleId="EndNoteBibliographyChar">
    <w:name w:val="EndNote Bibliography Char"/>
    <w:basedOn w:val="a0"/>
    <w:link w:val="EndNoteBibliography"/>
    <w:qFormat/>
    <w:rPr>
      <w:rFonts w:ascii="Calibri" w:hAnsi="Calibri" w:cs="Calibri"/>
      <w:sz w:val="20"/>
    </w:rPr>
  </w:style>
  <w:style w:type="paragraph" w:customStyle="1" w:styleId="BDAbstract">
    <w:name w:val="BD_Abstract"/>
    <w:basedOn w:val="a"/>
    <w:next w:val="a"/>
    <w:qFormat/>
    <w:pPr>
      <w:widowControl/>
      <w:suppressAutoHyphens/>
      <w:autoSpaceDN w:val="0"/>
      <w:spacing w:before="360" w:after="360" w:line="480" w:lineRule="auto"/>
      <w:textAlignment w:val="baseline"/>
    </w:pPr>
    <w:rPr>
      <w:rFonts w:ascii="Times" w:eastAsia="宋体" w:hAnsi="Times" w:cs="Times New Roman"/>
      <w:kern w:val="0"/>
      <w:sz w:val="24"/>
      <w:szCs w:val="20"/>
      <w:lang w:eastAsia="en-US"/>
    </w:rPr>
  </w:style>
  <w:style w:type="paragraph" w:customStyle="1" w:styleId="12">
    <w:name w:val="列出段落1"/>
    <w:basedOn w:val="a"/>
    <w:uiPriority w:val="34"/>
    <w:qFormat/>
    <w:pPr>
      <w:ind w:firstLineChars="200" w:firstLine="420"/>
    </w:pPr>
  </w:style>
  <w:style w:type="character" w:customStyle="1" w:styleId="a6">
    <w:name w:val="批注框文本 字符"/>
    <w:basedOn w:val="a0"/>
    <w:link w:val="a5"/>
    <w:uiPriority w:val="99"/>
    <w:semiHidden/>
    <w:qFormat/>
    <w:rPr>
      <w:sz w:val="18"/>
      <w:szCs w:val="18"/>
    </w:rPr>
  </w:style>
  <w:style w:type="character" w:customStyle="1" w:styleId="13">
    <w:name w:val="默认段落字体1"/>
    <w:qFormat/>
  </w:style>
  <w:style w:type="paragraph" w:customStyle="1" w:styleId="14">
    <w:name w:val="正文1"/>
    <w:link w:val="1Char"/>
    <w:qFormat/>
    <w:pPr>
      <w:suppressAutoHyphens/>
      <w:autoSpaceDN w:val="0"/>
      <w:spacing w:after="200"/>
      <w:jc w:val="both"/>
      <w:textAlignment w:val="baseline"/>
    </w:pPr>
    <w:rPr>
      <w:rFonts w:ascii="Times" w:hAnsi="Times" w:cs="Times New Roman"/>
      <w:sz w:val="24"/>
      <w:lang w:eastAsia="en-US"/>
    </w:rPr>
  </w:style>
  <w:style w:type="paragraph" w:customStyle="1" w:styleId="TAMainText">
    <w:name w:val="TA_Main_Text"/>
    <w:basedOn w:val="14"/>
    <w:qFormat/>
    <w:pPr>
      <w:spacing w:after="0" w:line="480" w:lineRule="auto"/>
      <w:ind w:firstLine="202"/>
    </w:pPr>
  </w:style>
  <w:style w:type="character" w:customStyle="1" w:styleId="10">
    <w:name w:val="标题 1 字符"/>
    <w:basedOn w:val="a0"/>
    <w:link w:val="1"/>
    <w:uiPriority w:val="9"/>
    <w:qFormat/>
    <w:rPr>
      <w:rFonts w:ascii="Times New Roman" w:eastAsia="黑体" w:hAnsi="Times New Roman" w:cs="Times New Roman"/>
      <w:b/>
      <w:bCs/>
      <w:kern w:val="44"/>
      <w:sz w:val="36"/>
      <w:szCs w:val="44"/>
    </w:rPr>
  </w:style>
  <w:style w:type="character" w:customStyle="1" w:styleId="20">
    <w:name w:val="标题 2 字符"/>
    <w:basedOn w:val="a0"/>
    <w:link w:val="2"/>
    <w:uiPriority w:val="9"/>
    <w:qFormat/>
    <w:rPr>
      <w:rFonts w:ascii="Times New Roman" w:eastAsia="宋体" w:hAnsi="Times New Roman" w:cs="Times New Roman"/>
      <w:b/>
      <w:bCs/>
      <w:sz w:val="30"/>
      <w:szCs w:val="32"/>
    </w:rPr>
  </w:style>
  <w:style w:type="character" w:customStyle="1" w:styleId="30">
    <w:name w:val="标题 3 字符"/>
    <w:basedOn w:val="a0"/>
    <w:link w:val="3"/>
    <w:uiPriority w:val="9"/>
    <w:qFormat/>
    <w:rPr>
      <w:rFonts w:ascii="Times New Roman" w:eastAsia="宋体" w:hAnsi="Times New Roman" w:cs="Times New Roman"/>
      <w:b/>
      <w:bCs/>
      <w:sz w:val="28"/>
      <w:szCs w:val="32"/>
    </w:rPr>
  </w:style>
  <w:style w:type="character" w:customStyle="1" w:styleId="40">
    <w:name w:val="标题 4 字符"/>
    <w:basedOn w:val="a0"/>
    <w:link w:val="4"/>
    <w:uiPriority w:val="9"/>
    <w:qFormat/>
    <w:rPr>
      <w:rFonts w:ascii="Times New Roman" w:eastAsia="宋体" w:hAnsi="Times New Roman" w:cs="Times New Roman"/>
      <w:b/>
      <w:bCs/>
      <w:sz w:val="24"/>
      <w:szCs w:val="28"/>
    </w:rPr>
  </w:style>
  <w:style w:type="character" w:customStyle="1" w:styleId="50">
    <w:name w:val="标题 5 字符"/>
    <w:basedOn w:val="a0"/>
    <w:link w:val="5"/>
    <w:uiPriority w:val="9"/>
    <w:semiHidden/>
    <w:qFormat/>
    <w:rPr>
      <w:rFonts w:ascii="Calibri" w:eastAsia="宋体" w:hAnsi="Calibri" w:cs="Times New Roman"/>
      <w:b/>
      <w:bCs/>
      <w:sz w:val="28"/>
      <w:szCs w:val="28"/>
    </w:rPr>
  </w:style>
  <w:style w:type="character" w:customStyle="1" w:styleId="60">
    <w:name w:val="标题 6 字符"/>
    <w:basedOn w:val="a0"/>
    <w:link w:val="6"/>
    <w:uiPriority w:val="9"/>
    <w:semiHidden/>
    <w:qFormat/>
    <w:rPr>
      <w:rFonts w:ascii="Cambria" w:eastAsia="宋体" w:hAnsi="Cambria" w:cs="Times New Roman"/>
      <w:b/>
      <w:bCs/>
      <w:sz w:val="24"/>
      <w:szCs w:val="24"/>
    </w:rPr>
  </w:style>
  <w:style w:type="character" w:customStyle="1" w:styleId="70">
    <w:name w:val="标题 7 字符"/>
    <w:basedOn w:val="a0"/>
    <w:link w:val="7"/>
    <w:uiPriority w:val="9"/>
    <w:semiHidden/>
    <w:qFormat/>
    <w:rPr>
      <w:rFonts w:ascii="Calibri" w:eastAsia="宋体" w:hAnsi="Calibri" w:cs="Times New Roman"/>
      <w:b/>
      <w:bCs/>
      <w:sz w:val="24"/>
      <w:szCs w:val="24"/>
    </w:rPr>
  </w:style>
  <w:style w:type="character" w:customStyle="1" w:styleId="80">
    <w:name w:val="标题 8 字符"/>
    <w:basedOn w:val="a0"/>
    <w:link w:val="8"/>
    <w:uiPriority w:val="9"/>
    <w:semiHidden/>
    <w:qFormat/>
    <w:rPr>
      <w:rFonts w:ascii="Cambria" w:eastAsia="宋体" w:hAnsi="Cambria" w:cs="Times New Roman"/>
      <w:sz w:val="24"/>
      <w:szCs w:val="24"/>
    </w:rPr>
  </w:style>
  <w:style w:type="character" w:customStyle="1" w:styleId="90">
    <w:name w:val="标题 9 字符"/>
    <w:basedOn w:val="a0"/>
    <w:link w:val="9"/>
    <w:uiPriority w:val="9"/>
    <w:semiHidden/>
    <w:qFormat/>
    <w:rPr>
      <w:rFonts w:ascii="Cambria" w:eastAsia="宋体" w:hAnsi="Cambria" w:cs="Times New Roman"/>
      <w:szCs w:val="21"/>
    </w:rPr>
  </w:style>
  <w:style w:type="character" w:customStyle="1" w:styleId="1Char">
    <w:name w:val="正文1 Char"/>
    <w:basedOn w:val="a0"/>
    <w:link w:val="14"/>
    <w:qFormat/>
    <w:rPr>
      <w:rFonts w:ascii="Times" w:hAnsi="Times" w:cs="Times New Roman"/>
      <w:kern w:val="0"/>
      <w:sz w:val="24"/>
      <w:szCs w:val="20"/>
      <w:lang w:eastAsia="en-US"/>
    </w:rPr>
  </w:style>
  <w:style w:type="paragraph" w:customStyle="1" w:styleId="15">
    <w:name w:val="公式 1"/>
    <w:basedOn w:val="a"/>
    <w:link w:val="1Char0"/>
    <w:qFormat/>
    <w:pPr>
      <w:tabs>
        <w:tab w:val="center" w:pos="3990"/>
        <w:tab w:val="right" w:leader="dot" w:pos="7770"/>
      </w:tabs>
      <w:spacing w:line="360" w:lineRule="auto"/>
      <w:ind w:firstLine="482"/>
      <w:jc w:val="right"/>
    </w:pPr>
    <w:rPr>
      <w:rFonts w:ascii="Cambria Math" w:eastAsia="宋体" w:hAnsi="Cambria Math"/>
      <w:sz w:val="24"/>
    </w:rPr>
  </w:style>
  <w:style w:type="character" w:customStyle="1" w:styleId="1Char0">
    <w:name w:val="公式 1 Char"/>
    <w:basedOn w:val="a0"/>
    <w:link w:val="15"/>
    <w:qFormat/>
    <w:rPr>
      <w:rFonts w:ascii="Cambria Math" w:eastAsia="宋体" w:hAnsi="Cambria Math"/>
      <w:sz w:val="24"/>
    </w:rPr>
  </w:style>
  <w:style w:type="character" w:customStyle="1" w:styleId="ac">
    <w:name w:val="标题 字符"/>
    <w:basedOn w:val="a0"/>
    <w:link w:val="ab"/>
    <w:uiPriority w:val="10"/>
    <w:qFormat/>
    <w:rPr>
      <w:rFonts w:ascii="Times New Roman" w:eastAsia="黑体" w:hAnsi="Times New Roman" w:cstheme="majorBidi"/>
      <w:b/>
      <w:bCs/>
      <w:sz w:val="32"/>
      <w:szCs w:val="32"/>
    </w:rPr>
  </w:style>
  <w:style w:type="character" w:customStyle="1" w:styleId="22">
    <w:name w:val="正文文本缩进 2 字符"/>
    <w:basedOn w:val="a0"/>
    <w:link w:val="21"/>
    <w:uiPriority w:val="99"/>
    <w:qFormat/>
    <w:rPr>
      <w:rFonts w:ascii="黑体" w:eastAsia="黑体" w:hAnsi="Times New Roman" w:cs="Times New Roman"/>
      <w:sz w:val="32"/>
      <w:szCs w:val="20"/>
    </w:rPr>
  </w:style>
  <w:style w:type="paragraph" w:customStyle="1" w:styleId="TOC1">
    <w:name w:val="TOC 标题1"/>
    <w:basedOn w:val="1"/>
    <w:next w:val="a"/>
    <w:uiPriority w:val="39"/>
    <w:unhideWhenUsed/>
    <w:qFormat/>
    <w:pPr>
      <w:widowControl/>
      <w:numPr>
        <w:numId w:val="0"/>
      </w:numPr>
      <w:spacing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4">
    <w:name w:val="日期 字符"/>
    <w:basedOn w:val="a0"/>
    <w:link w:val="a3"/>
    <w:uiPriority w:val="99"/>
    <w:semiHidden/>
    <w:qFormat/>
  </w:style>
  <w:style w:type="character" w:styleId="af">
    <w:name w:val="annotation reference"/>
    <w:basedOn w:val="a0"/>
    <w:uiPriority w:val="99"/>
    <w:semiHidden/>
    <w:unhideWhenUsed/>
    <w:rsid w:val="00C15123"/>
    <w:rPr>
      <w:sz w:val="21"/>
      <w:szCs w:val="21"/>
    </w:rPr>
  </w:style>
  <w:style w:type="paragraph" w:styleId="af0">
    <w:name w:val="annotation text"/>
    <w:basedOn w:val="a"/>
    <w:link w:val="af1"/>
    <w:uiPriority w:val="99"/>
    <w:semiHidden/>
    <w:unhideWhenUsed/>
    <w:rsid w:val="00C15123"/>
    <w:pPr>
      <w:jc w:val="left"/>
    </w:pPr>
  </w:style>
  <w:style w:type="character" w:customStyle="1" w:styleId="af1">
    <w:name w:val="批注文字 字符"/>
    <w:basedOn w:val="a0"/>
    <w:link w:val="af0"/>
    <w:uiPriority w:val="99"/>
    <w:semiHidden/>
    <w:rsid w:val="00C15123"/>
    <w:rPr>
      <w:kern w:val="2"/>
      <w:sz w:val="21"/>
      <w:szCs w:val="22"/>
    </w:rPr>
  </w:style>
  <w:style w:type="paragraph" w:styleId="af2">
    <w:name w:val="annotation subject"/>
    <w:basedOn w:val="af0"/>
    <w:next w:val="af0"/>
    <w:link w:val="af3"/>
    <w:uiPriority w:val="99"/>
    <w:semiHidden/>
    <w:unhideWhenUsed/>
    <w:rsid w:val="00C15123"/>
    <w:rPr>
      <w:b/>
      <w:bCs/>
    </w:rPr>
  </w:style>
  <w:style w:type="character" w:customStyle="1" w:styleId="af3">
    <w:name w:val="批注主题 字符"/>
    <w:basedOn w:val="af1"/>
    <w:link w:val="af2"/>
    <w:uiPriority w:val="99"/>
    <w:semiHidden/>
    <w:rsid w:val="00C15123"/>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299" Type="http://schemas.openxmlformats.org/officeDocument/2006/relationships/oleObject" Target="embeddings/oleObject141.bin"/><Relationship Id="rId21" Type="http://schemas.openxmlformats.org/officeDocument/2006/relationships/header" Target="header6.xml"/><Relationship Id="rId63" Type="http://schemas.openxmlformats.org/officeDocument/2006/relationships/image" Target="media/image16.wmf"/><Relationship Id="rId159" Type="http://schemas.openxmlformats.org/officeDocument/2006/relationships/image" Target="media/image63.wmf"/><Relationship Id="rId324" Type="http://schemas.openxmlformats.org/officeDocument/2006/relationships/oleObject" Target="embeddings/oleObject153.bin"/><Relationship Id="rId366" Type="http://schemas.openxmlformats.org/officeDocument/2006/relationships/header" Target="header18.xml"/><Relationship Id="rId170" Type="http://schemas.openxmlformats.org/officeDocument/2006/relationships/oleObject" Target="embeddings/oleObject79.bin"/><Relationship Id="rId226" Type="http://schemas.openxmlformats.org/officeDocument/2006/relationships/image" Target="media/image96.wmf"/><Relationship Id="rId268" Type="http://schemas.openxmlformats.org/officeDocument/2006/relationships/image" Target="media/image117.wmf"/><Relationship Id="rId32" Type="http://schemas.openxmlformats.org/officeDocument/2006/relationships/oleObject" Target="embeddings/oleObject4.bin"/><Relationship Id="rId74" Type="http://schemas.openxmlformats.org/officeDocument/2006/relationships/oleObject" Target="embeddings/oleObject30.bin"/><Relationship Id="rId128" Type="http://schemas.openxmlformats.org/officeDocument/2006/relationships/oleObject" Target="embeddings/oleObject57.bin"/><Relationship Id="rId335" Type="http://schemas.openxmlformats.org/officeDocument/2006/relationships/image" Target="media/image149.wmf"/><Relationship Id="rId5" Type="http://schemas.openxmlformats.org/officeDocument/2006/relationships/settings" Target="settings.xml"/><Relationship Id="rId181" Type="http://schemas.openxmlformats.org/officeDocument/2006/relationships/image" Target="media/image74.wmf"/><Relationship Id="rId237" Type="http://schemas.openxmlformats.org/officeDocument/2006/relationships/oleObject" Target="embeddings/oleObject113.bin"/><Relationship Id="rId279" Type="http://schemas.openxmlformats.org/officeDocument/2006/relationships/oleObject" Target="embeddings/oleObject134.bin"/><Relationship Id="rId43" Type="http://schemas.openxmlformats.org/officeDocument/2006/relationships/oleObject" Target="embeddings/oleObject10.bin"/><Relationship Id="rId139" Type="http://schemas.openxmlformats.org/officeDocument/2006/relationships/oleObject" Target="embeddings/oleObject63.bin"/><Relationship Id="rId290" Type="http://schemas.openxmlformats.org/officeDocument/2006/relationships/image" Target="media/image126.wmf"/><Relationship Id="rId304" Type="http://schemas.openxmlformats.org/officeDocument/2006/relationships/oleObject" Target="embeddings/oleObject144.bin"/><Relationship Id="rId346" Type="http://schemas.openxmlformats.org/officeDocument/2006/relationships/oleObject" Target="embeddings/oleObject162.bin"/><Relationship Id="rId85" Type="http://schemas.openxmlformats.org/officeDocument/2006/relationships/image" Target="media/image27.wmf"/><Relationship Id="rId150" Type="http://schemas.openxmlformats.org/officeDocument/2006/relationships/oleObject" Target="embeddings/oleObject69.bin"/><Relationship Id="rId192" Type="http://schemas.openxmlformats.org/officeDocument/2006/relationships/oleObject" Target="embeddings/oleObject90.bin"/><Relationship Id="rId206" Type="http://schemas.openxmlformats.org/officeDocument/2006/relationships/oleObject" Target="embeddings/oleObject97.bin"/><Relationship Id="rId248" Type="http://schemas.openxmlformats.org/officeDocument/2006/relationships/image" Target="media/image107.wmf"/><Relationship Id="rId12" Type="http://schemas.openxmlformats.org/officeDocument/2006/relationships/footer" Target="footer3.xml"/><Relationship Id="rId108" Type="http://schemas.openxmlformats.org/officeDocument/2006/relationships/oleObject" Target="embeddings/oleObject47.bin"/><Relationship Id="rId315" Type="http://schemas.openxmlformats.org/officeDocument/2006/relationships/oleObject" Target="embeddings/oleObject149.bin"/><Relationship Id="rId357" Type="http://schemas.openxmlformats.org/officeDocument/2006/relationships/footer" Target="footer10.xml"/><Relationship Id="rId54" Type="http://schemas.openxmlformats.org/officeDocument/2006/relationships/oleObject" Target="embeddings/oleObject18.bin"/><Relationship Id="rId96" Type="http://schemas.openxmlformats.org/officeDocument/2006/relationships/oleObject" Target="embeddings/oleObject41.bin"/><Relationship Id="rId161" Type="http://schemas.openxmlformats.org/officeDocument/2006/relationships/image" Target="media/image64.wmf"/><Relationship Id="rId217" Type="http://schemas.openxmlformats.org/officeDocument/2006/relationships/oleObject" Target="embeddings/oleObject103.bin"/><Relationship Id="rId259" Type="http://schemas.openxmlformats.org/officeDocument/2006/relationships/oleObject" Target="embeddings/oleObject124.bin"/><Relationship Id="rId23" Type="http://schemas.openxmlformats.org/officeDocument/2006/relationships/header" Target="header8.xml"/><Relationship Id="rId119" Type="http://schemas.openxmlformats.org/officeDocument/2006/relationships/image" Target="media/image44.wmf"/><Relationship Id="rId270" Type="http://schemas.openxmlformats.org/officeDocument/2006/relationships/image" Target="media/image118.wmf"/><Relationship Id="rId326" Type="http://schemas.openxmlformats.org/officeDocument/2006/relationships/oleObject" Target="embeddings/oleObject154.bin"/><Relationship Id="rId65" Type="http://schemas.openxmlformats.org/officeDocument/2006/relationships/image" Target="media/image17.wmf"/><Relationship Id="rId130" Type="http://schemas.openxmlformats.org/officeDocument/2006/relationships/oleObject" Target="embeddings/oleObject58.bin"/><Relationship Id="rId368" Type="http://schemas.openxmlformats.org/officeDocument/2006/relationships/header" Target="header20.xml"/><Relationship Id="rId172" Type="http://schemas.openxmlformats.org/officeDocument/2006/relationships/oleObject" Target="embeddings/oleObject80.bin"/><Relationship Id="rId228" Type="http://schemas.openxmlformats.org/officeDocument/2006/relationships/image" Target="media/image97.wmf"/><Relationship Id="rId281" Type="http://schemas.openxmlformats.org/officeDocument/2006/relationships/oleObject" Target="embeddings/oleObject135.bin"/><Relationship Id="rId337" Type="http://schemas.openxmlformats.org/officeDocument/2006/relationships/image" Target="media/image150.wmf"/><Relationship Id="rId34" Type="http://schemas.openxmlformats.org/officeDocument/2006/relationships/oleObject" Target="embeddings/oleObject5.bin"/><Relationship Id="rId76" Type="http://schemas.openxmlformats.org/officeDocument/2006/relationships/oleObject" Target="embeddings/oleObject31.bin"/><Relationship Id="rId141" Type="http://schemas.openxmlformats.org/officeDocument/2006/relationships/oleObject" Target="embeddings/oleObject64.bin"/><Relationship Id="rId7" Type="http://schemas.openxmlformats.org/officeDocument/2006/relationships/footnotes" Target="footnotes.xml"/><Relationship Id="rId183" Type="http://schemas.openxmlformats.org/officeDocument/2006/relationships/image" Target="media/image75.wmf"/><Relationship Id="rId239" Type="http://schemas.openxmlformats.org/officeDocument/2006/relationships/oleObject" Target="embeddings/oleObject114.bin"/><Relationship Id="rId250" Type="http://schemas.openxmlformats.org/officeDocument/2006/relationships/image" Target="media/image108.wmf"/><Relationship Id="rId292" Type="http://schemas.openxmlformats.org/officeDocument/2006/relationships/image" Target="media/image127.wmf"/><Relationship Id="rId306" Type="http://schemas.openxmlformats.org/officeDocument/2006/relationships/oleObject" Target="embeddings/oleObject145.bin"/><Relationship Id="rId45" Type="http://schemas.openxmlformats.org/officeDocument/2006/relationships/oleObject" Target="embeddings/oleObject11.bin"/><Relationship Id="rId87" Type="http://schemas.openxmlformats.org/officeDocument/2006/relationships/image" Target="media/image28.wmf"/><Relationship Id="rId110" Type="http://schemas.openxmlformats.org/officeDocument/2006/relationships/oleObject" Target="embeddings/oleObject48.bin"/><Relationship Id="rId348" Type="http://schemas.openxmlformats.org/officeDocument/2006/relationships/oleObject" Target="embeddings/oleObject163.bin"/><Relationship Id="rId152" Type="http://schemas.openxmlformats.org/officeDocument/2006/relationships/oleObject" Target="embeddings/oleObject70.bin"/><Relationship Id="rId194" Type="http://schemas.openxmlformats.org/officeDocument/2006/relationships/oleObject" Target="embeddings/oleObject91.bin"/><Relationship Id="rId208" Type="http://schemas.openxmlformats.org/officeDocument/2006/relationships/oleObject" Target="embeddings/oleObject98.bin"/><Relationship Id="rId261" Type="http://schemas.openxmlformats.org/officeDocument/2006/relationships/oleObject" Target="embeddings/oleObject125.bin"/><Relationship Id="rId14" Type="http://schemas.openxmlformats.org/officeDocument/2006/relationships/header" Target="header2.xml"/><Relationship Id="rId56" Type="http://schemas.openxmlformats.org/officeDocument/2006/relationships/oleObject" Target="embeddings/oleObject19.bin"/><Relationship Id="rId317" Type="http://schemas.openxmlformats.org/officeDocument/2006/relationships/oleObject" Target="embeddings/oleObject150.bin"/><Relationship Id="rId359" Type="http://schemas.openxmlformats.org/officeDocument/2006/relationships/header" Target="header13.xml"/><Relationship Id="rId98" Type="http://schemas.openxmlformats.org/officeDocument/2006/relationships/oleObject" Target="embeddings/oleObject42.bin"/><Relationship Id="rId121" Type="http://schemas.openxmlformats.org/officeDocument/2006/relationships/image" Target="media/image45.wmf"/><Relationship Id="rId163" Type="http://schemas.openxmlformats.org/officeDocument/2006/relationships/image" Target="media/image65.wmf"/><Relationship Id="rId219" Type="http://schemas.openxmlformats.org/officeDocument/2006/relationships/oleObject" Target="embeddings/oleObject104.bin"/><Relationship Id="rId370" Type="http://schemas.openxmlformats.org/officeDocument/2006/relationships/fontTable" Target="fontTable.xml"/><Relationship Id="rId230" Type="http://schemas.openxmlformats.org/officeDocument/2006/relationships/image" Target="media/image98.wmf"/><Relationship Id="rId25" Type="http://schemas.openxmlformats.org/officeDocument/2006/relationships/image" Target="media/image2.wmf"/><Relationship Id="rId67" Type="http://schemas.openxmlformats.org/officeDocument/2006/relationships/image" Target="media/image18.wmf"/><Relationship Id="rId272" Type="http://schemas.openxmlformats.org/officeDocument/2006/relationships/image" Target="media/image119.wmf"/><Relationship Id="rId328" Type="http://schemas.openxmlformats.org/officeDocument/2006/relationships/oleObject" Target="embeddings/oleObject155.bin"/><Relationship Id="rId132" Type="http://schemas.openxmlformats.org/officeDocument/2006/relationships/image" Target="media/image50.wmf"/><Relationship Id="rId174" Type="http://schemas.openxmlformats.org/officeDocument/2006/relationships/oleObject" Target="embeddings/oleObject81.bin"/><Relationship Id="rId241" Type="http://schemas.openxmlformats.org/officeDocument/2006/relationships/oleObject" Target="embeddings/oleObject115.bin"/><Relationship Id="rId15" Type="http://schemas.openxmlformats.org/officeDocument/2006/relationships/footer" Target="footer4.xml"/><Relationship Id="rId36" Type="http://schemas.openxmlformats.org/officeDocument/2006/relationships/oleObject" Target="embeddings/oleObject6.bin"/><Relationship Id="rId57" Type="http://schemas.openxmlformats.org/officeDocument/2006/relationships/oleObject" Target="embeddings/oleObject20.bin"/><Relationship Id="rId262" Type="http://schemas.openxmlformats.org/officeDocument/2006/relationships/image" Target="media/image114.wmf"/><Relationship Id="rId283" Type="http://schemas.openxmlformats.org/officeDocument/2006/relationships/header" Target="header9.xml"/><Relationship Id="rId318" Type="http://schemas.openxmlformats.org/officeDocument/2006/relationships/image" Target="media/image140.wmf"/><Relationship Id="rId339" Type="http://schemas.openxmlformats.org/officeDocument/2006/relationships/image" Target="media/image151.tiff"/><Relationship Id="rId78" Type="http://schemas.openxmlformats.org/officeDocument/2006/relationships/oleObject" Target="embeddings/oleObject32.bin"/><Relationship Id="rId99" Type="http://schemas.openxmlformats.org/officeDocument/2006/relationships/image" Target="media/image34.wmf"/><Relationship Id="rId101" Type="http://schemas.openxmlformats.org/officeDocument/2006/relationships/image" Target="media/image35.wmf"/><Relationship Id="rId122" Type="http://schemas.openxmlformats.org/officeDocument/2006/relationships/oleObject" Target="embeddings/oleObject54.bin"/><Relationship Id="rId143" Type="http://schemas.openxmlformats.org/officeDocument/2006/relationships/oleObject" Target="embeddings/oleObject65.bin"/><Relationship Id="rId164" Type="http://schemas.openxmlformats.org/officeDocument/2006/relationships/oleObject" Target="embeddings/oleObject76.bin"/><Relationship Id="rId185" Type="http://schemas.openxmlformats.org/officeDocument/2006/relationships/image" Target="media/image76.wmf"/><Relationship Id="rId350" Type="http://schemas.openxmlformats.org/officeDocument/2006/relationships/oleObject" Target="embeddings/oleObject164.bin"/><Relationship Id="rId371" Type="http://schemas.microsoft.com/office/2011/relationships/people" Target="people.xml"/><Relationship Id="rId9" Type="http://schemas.openxmlformats.org/officeDocument/2006/relationships/image" Target="media/image1.png"/><Relationship Id="rId210" Type="http://schemas.openxmlformats.org/officeDocument/2006/relationships/oleObject" Target="embeddings/oleObject99.bin"/><Relationship Id="rId26" Type="http://schemas.openxmlformats.org/officeDocument/2006/relationships/oleObject" Target="embeddings/oleObject1.bin"/><Relationship Id="rId231" Type="http://schemas.openxmlformats.org/officeDocument/2006/relationships/oleObject" Target="embeddings/oleObject110.bin"/><Relationship Id="rId252" Type="http://schemas.openxmlformats.org/officeDocument/2006/relationships/image" Target="media/image109.wmf"/><Relationship Id="rId273" Type="http://schemas.openxmlformats.org/officeDocument/2006/relationships/oleObject" Target="embeddings/oleObject131.bin"/><Relationship Id="rId294" Type="http://schemas.openxmlformats.org/officeDocument/2006/relationships/image" Target="media/image128.wmf"/><Relationship Id="rId308" Type="http://schemas.openxmlformats.org/officeDocument/2006/relationships/image" Target="media/image135.wmf"/><Relationship Id="rId329" Type="http://schemas.openxmlformats.org/officeDocument/2006/relationships/image" Target="media/image146.wmf"/><Relationship Id="rId47" Type="http://schemas.openxmlformats.org/officeDocument/2006/relationships/oleObject" Target="embeddings/oleObject13.bin"/><Relationship Id="rId68" Type="http://schemas.openxmlformats.org/officeDocument/2006/relationships/oleObject" Target="embeddings/oleObject27.bin"/><Relationship Id="rId89" Type="http://schemas.openxmlformats.org/officeDocument/2006/relationships/image" Target="media/image29.wmf"/><Relationship Id="rId112" Type="http://schemas.openxmlformats.org/officeDocument/2006/relationships/oleObject" Target="embeddings/oleObject49.bin"/><Relationship Id="rId133" Type="http://schemas.openxmlformats.org/officeDocument/2006/relationships/oleObject" Target="embeddings/oleObject60.bin"/><Relationship Id="rId154" Type="http://schemas.openxmlformats.org/officeDocument/2006/relationships/oleObject" Target="embeddings/oleObject71.bin"/><Relationship Id="rId175" Type="http://schemas.openxmlformats.org/officeDocument/2006/relationships/image" Target="media/image71.wmf"/><Relationship Id="rId340" Type="http://schemas.openxmlformats.org/officeDocument/2006/relationships/comments" Target="comments.xml"/><Relationship Id="rId361" Type="http://schemas.openxmlformats.org/officeDocument/2006/relationships/header" Target="header15.xml"/><Relationship Id="rId196" Type="http://schemas.openxmlformats.org/officeDocument/2006/relationships/oleObject" Target="embeddings/oleObject92.bin"/><Relationship Id="rId200" Type="http://schemas.openxmlformats.org/officeDocument/2006/relationships/oleObject" Target="embeddings/oleObject94.bin"/><Relationship Id="rId16" Type="http://schemas.openxmlformats.org/officeDocument/2006/relationships/footer" Target="footer5.xml"/><Relationship Id="rId221" Type="http://schemas.openxmlformats.org/officeDocument/2006/relationships/oleObject" Target="embeddings/oleObject105.bin"/><Relationship Id="rId242" Type="http://schemas.openxmlformats.org/officeDocument/2006/relationships/image" Target="media/image104.wmf"/><Relationship Id="rId263" Type="http://schemas.openxmlformats.org/officeDocument/2006/relationships/oleObject" Target="embeddings/oleObject126.bin"/><Relationship Id="rId284" Type="http://schemas.openxmlformats.org/officeDocument/2006/relationships/header" Target="header10.xml"/><Relationship Id="rId319" Type="http://schemas.openxmlformats.org/officeDocument/2006/relationships/oleObject" Target="embeddings/oleObject151.bin"/><Relationship Id="rId37" Type="http://schemas.openxmlformats.org/officeDocument/2006/relationships/image" Target="media/image8.wmf"/><Relationship Id="rId58" Type="http://schemas.openxmlformats.org/officeDocument/2006/relationships/oleObject" Target="embeddings/oleObject21.bin"/><Relationship Id="rId79" Type="http://schemas.openxmlformats.org/officeDocument/2006/relationships/image" Target="media/image24.wmf"/><Relationship Id="rId102" Type="http://schemas.openxmlformats.org/officeDocument/2006/relationships/oleObject" Target="embeddings/oleObject44.bin"/><Relationship Id="rId123" Type="http://schemas.openxmlformats.org/officeDocument/2006/relationships/image" Target="media/image46.wmf"/><Relationship Id="rId144" Type="http://schemas.openxmlformats.org/officeDocument/2006/relationships/oleObject" Target="embeddings/oleObject66.bin"/><Relationship Id="rId330" Type="http://schemas.openxmlformats.org/officeDocument/2006/relationships/oleObject" Target="embeddings/oleObject156.bin"/><Relationship Id="rId90" Type="http://schemas.openxmlformats.org/officeDocument/2006/relationships/oleObject" Target="embeddings/oleObject38.bin"/><Relationship Id="rId165" Type="http://schemas.openxmlformats.org/officeDocument/2006/relationships/image" Target="media/image66.wmf"/><Relationship Id="rId186" Type="http://schemas.openxmlformats.org/officeDocument/2006/relationships/oleObject" Target="embeddings/oleObject87.bin"/><Relationship Id="rId351" Type="http://schemas.openxmlformats.org/officeDocument/2006/relationships/image" Target="media/image157.wmf"/><Relationship Id="rId372" Type="http://schemas.openxmlformats.org/officeDocument/2006/relationships/theme" Target="theme/theme1.xml"/><Relationship Id="rId211" Type="http://schemas.openxmlformats.org/officeDocument/2006/relationships/image" Target="media/image89.wmf"/><Relationship Id="rId232" Type="http://schemas.openxmlformats.org/officeDocument/2006/relationships/image" Target="media/image99.wmf"/><Relationship Id="rId253" Type="http://schemas.openxmlformats.org/officeDocument/2006/relationships/oleObject" Target="embeddings/oleObject121.bin"/><Relationship Id="rId274" Type="http://schemas.openxmlformats.org/officeDocument/2006/relationships/image" Target="media/image120.wmf"/><Relationship Id="rId295" Type="http://schemas.openxmlformats.org/officeDocument/2006/relationships/oleObject" Target="embeddings/oleObject139.bin"/><Relationship Id="rId309" Type="http://schemas.openxmlformats.org/officeDocument/2006/relationships/oleObject" Target="embeddings/oleObject146.bin"/><Relationship Id="rId27" Type="http://schemas.openxmlformats.org/officeDocument/2006/relationships/image" Target="media/image3.wmf"/><Relationship Id="rId48" Type="http://schemas.openxmlformats.org/officeDocument/2006/relationships/oleObject" Target="embeddings/oleObject14.bin"/><Relationship Id="rId69" Type="http://schemas.openxmlformats.org/officeDocument/2006/relationships/image" Target="media/image19.wmf"/><Relationship Id="rId113" Type="http://schemas.openxmlformats.org/officeDocument/2006/relationships/image" Target="media/image41.wmf"/><Relationship Id="rId134" Type="http://schemas.openxmlformats.org/officeDocument/2006/relationships/image" Target="media/image51.wmf"/><Relationship Id="rId320" Type="http://schemas.openxmlformats.org/officeDocument/2006/relationships/image" Target="media/image141.jpeg"/><Relationship Id="rId80" Type="http://schemas.openxmlformats.org/officeDocument/2006/relationships/oleObject" Target="embeddings/oleObject33.bin"/><Relationship Id="rId155" Type="http://schemas.openxmlformats.org/officeDocument/2006/relationships/image" Target="media/image61.wmf"/><Relationship Id="rId176" Type="http://schemas.openxmlformats.org/officeDocument/2006/relationships/oleObject" Target="embeddings/oleObject82.bin"/><Relationship Id="rId197" Type="http://schemas.openxmlformats.org/officeDocument/2006/relationships/image" Target="media/image82.wmf"/><Relationship Id="rId341" Type="http://schemas.microsoft.com/office/2011/relationships/commentsExtended" Target="commentsExtended.xml"/><Relationship Id="rId362" Type="http://schemas.openxmlformats.org/officeDocument/2006/relationships/header" Target="header16.xml"/><Relationship Id="rId201" Type="http://schemas.openxmlformats.org/officeDocument/2006/relationships/image" Target="media/image84.wmf"/><Relationship Id="rId222" Type="http://schemas.openxmlformats.org/officeDocument/2006/relationships/image" Target="media/image94.wmf"/><Relationship Id="rId243" Type="http://schemas.openxmlformats.org/officeDocument/2006/relationships/oleObject" Target="embeddings/oleObject116.bin"/><Relationship Id="rId264" Type="http://schemas.openxmlformats.org/officeDocument/2006/relationships/image" Target="media/image115.wmf"/><Relationship Id="rId285" Type="http://schemas.openxmlformats.org/officeDocument/2006/relationships/footer" Target="footer8.xml"/><Relationship Id="rId17" Type="http://schemas.openxmlformats.org/officeDocument/2006/relationships/header" Target="header3.xml"/><Relationship Id="rId38" Type="http://schemas.openxmlformats.org/officeDocument/2006/relationships/oleObject" Target="embeddings/oleObject7.bin"/><Relationship Id="rId59" Type="http://schemas.openxmlformats.org/officeDocument/2006/relationships/oleObject" Target="embeddings/oleObject22.bin"/><Relationship Id="rId103" Type="http://schemas.openxmlformats.org/officeDocument/2006/relationships/image" Target="media/image36.wmf"/><Relationship Id="rId124" Type="http://schemas.openxmlformats.org/officeDocument/2006/relationships/oleObject" Target="embeddings/oleObject55.bin"/><Relationship Id="rId310" Type="http://schemas.openxmlformats.org/officeDocument/2006/relationships/image" Target="media/image136.wmf"/><Relationship Id="rId70" Type="http://schemas.openxmlformats.org/officeDocument/2006/relationships/oleObject" Target="embeddings/oleObject28.bin"/><Relationship Id="rId91" Type="http://schemas.openxmlformats.org/officeDocument/2006/relationships/image" Target="media/image30.wmf"/><Relationship Id="rId145" Type="http://schemas.openxmlformats.org/officeDocument/2006/relationships/image" Target="media/image56.wmf"/><Relationship Id="rId166" Type="http://schemas.openxmlformats.org/officeDocument/2006/relationships/oleObject" Target="embeddings/oleObject77.bin"/><Relationship Id="rId187" Type="http://schemas.openxmlformats.org/officeDocument/2006/relationships/image" Target="media/image77.wmf"/><Relationship Id="rId331" Type="http://schemas.openxmlformats.org/officeDocument/2006/relationships/image" Target="media/image147.wmf"/><Relationship Id="rId352" Type="http://schemas.openxmlformats.org/officeDocument/2006/relationships/oleObject" Target="embeddings/oleObject165.bin"/><Relationship Id="rId1" Type="http://schemas.openxmlformats.org/officeDocument/2006/relationships/customXml" Target="../customXml/item1.xml"/><Relationship Id="rId212" Type="http://schemas.openxmlformats.org/officeDocument/2006/relationships/oleObject" Target="embeddings/oleObject100.bin"/><Relationship Id="rId233" Type="http://schemas.openxmlformats.org/officeDocument/2006/relationships/oleObject" Target="embeddings/oleObject111.bin"/><Relationship Id="rId254" Type="http://schemas.openxmlformats.org/officeDocument/2006/relationships/image" Target="media/image110.wmf"/><Relationship Id="rId28" Type="http://schemas.openxmlformats.org/officeDocument/2006/relationships/oleObject" Target="embeddings/oleObject2.bin"/><Relationship Id="rId49" Type="http://schemas.openxmlformats.org/officeDocument/2006/relationships/oleObject" Target="embeddings/oleObject15.bin"/><Relationship Id="rId114" Type="http://schemas.openxmlformats.org/officeDocument/2006/relationships/oleObject" Target="embeddings/oleObject50.bin"/><Relationship Id="rId275" Type="http://schemas.openxmlformats.org/officeDocument/2006/relationships/oleObject" Target="embeddings/oleObject132.bin"/><Relationship Id="rId296" Type="http://schemas.openxmlformats.org/officeDocument/2006/relationships/image" Target="media/image129.wmf"/><Relationship Id="rId300" Type="http://schemas.openxmlformats.org/officeDocument/2006/relationships/image" Target="media/image131.wmf"/><Relationship Id="rId60" Type="http://schemas.openxmlformats.org/officeDocument/2006/relationships/oleObject" Target="embeddings/oleObject23.bin"/><Relationship Id="rId81" Type="http://schemas.openxmlformats.org/officeDocument/2006/relationships/image" Target="media/image25.wmf"/><Relationship Id="rId135" Type="http://schemas.openxmlformats.org/officeDocument/2006/relationships/oleObject" Target="embeddings/oleObject61.bin"/><Relationship Id="rId156" Type="http://schemas.openxmlformats.org/officeDocument/2006/relationships/oleObject" Target="embeddings/oleObject72.bin"/><Relationship Id="rId177" Type="http://schemas.openxmlformats.org/officeDocument/2006/relationships/image" Target="media/image72.wmf"/><Relationship Id="rId198" Type="http://schemas.openxmlformats.org/officeDocument/2006/relationships/oleObject" Target="embeddings/oleObject93.bin"/><Relationship Id="rId321" Type="http://schemas.openxmlformats.org/officeDocument/2006/relationships/image" Target="media/image142.wmf"/><Relationship Id="rId342" Type="http://schemas.openxmlformats.org/officeDocument/2006/relationships/image" Target="media/image152.jpeg"/><Relationship Id="rId363" Type="http://schemas.openxmlformats.org/officeDocument/2006/relationships/footer" Target="footer12.xml"/><Relationship Id="rId202" Type="http://schemas.openxmlformats.org/officeDocument/2006/relationships/oleObject" Target="embeddings/oleObject95.bin"/><Relationship Id="rId223" Type="http://schemas.openxmlformats.org/officeDocument/2006/relationships/oleObject" Target="embeddings/oleObject106.bin"/><Relationship Id="rId244" Type="http://schemas.openxmlformats.org/officeDocument/2006/relationships/image" Target="media/image105.wmf"/><Relationship Id="rId18" Type="http://schemas.openxmlformats.org/officeDocument/2006/relationships/footer" Target="footer6.xml"/><Relationship Id="rId39" Type="http://schemas.openxmlformats.org/officeDocument/2006/relationships/oleObject" Target="embeddings/oleObject8.bin"/><Relationship Id="rId265" Type="http://schemas.openxmlformats.org/officeDocument/2006/relationships/oleObject" Target="embeddings/oleObject127.bin"/><Relationship Id="rId286" Type="http://schemas.openxmlformats.org/officeDocument/2006/relationships/header" Target="header11.xml"/><Relationship Id="rId50" Type="http://schemas.openxmlformats.org/officeDocument/2006/relationships/oleObject" Target="embeddings/oleObject16.bin"/><Relationship Id="rId104" Type="http://schemas.openxmlformats.org/officeDocument/2006/relationships/oleObject" Target="embeddings/oleObject45.bin"/><Relationship Id="rId125" Type="http://schemas.openxmlformats.org/officeDocument/2006/relationships/image" Target="media/image47.wmf"/><Relationship Id="rId146" Type="http://schemas.openxmlformats.org/officeDocument/2006/relationships/oleObject" Target="embeddings/oleObject67.bin"/><Relationship Id="rId167" Type="http://schemas.openxmlformats.org/officeDocument/2006/relationships/image" Target="media/image67.wmf"/><Relationship Id="rId188" Type="http://schemas.openxmlformats.org/officeDocument/2006/relationships/oleObject" Target="embeddings/oleObject88.bin"/><Relationship Id="rId311" Type="http://schemas.openxmlformats.org/officeDocument/2006/relationships/oleObject" Target="embeddings/oleObject147.bin"/><Relationship Id="rId332" Type="http://schemas.openxmlformats.org/officeDocument/2006/relationships/oleObject" Target="embeddings/oleObject157.bin"/><Relationship Id="rId353" Type="http://schemas.openxmlformats.org/officeDocument/2006/relationships/image" Target="media/image158.jpeg"/><Relationship Id="rId71" Type="http://schemas.openxmlformats.org/officeDocument/2006/relationships/image" Target="media/image20.wmf"/><Relationship Id="rId92" Type="http://schemas.openxmlformats.org/officeDocument/2006/relationships/oleObject" Target="embeddings/oleObject39.bin"/><Relationship Id="rId213" Type="http://schemas.openxmlformats.org/officeDocument/2006/relationships/image" Target="media/image90.wmf"/><Relationship Id="rId234" Type="http://schemas.openxmlformats.org/officeDocument/2006/relationships/image" Target="media/image100.wmf"/><Relationship Id="rId2" Type="http://schemas.openxmlformats.org/officeDocument/2006/relationships/customXml" Target="../customXml/item2.xml"/><Relationship Id="rId29" Type="http://schemas.openxmlformats.org/officeDocument/2006/relationships/image" Target="media/image4.wmf"/><Relationship Id="rId255" Type="http://schemas.openxmlformats.org/officeDocument/2006/relationships/oleObject" Target="embeddings/oleObject122.bin"/><Relationship Id="rId276" Type="http://schemas.openxmlformats.org/officeDocument/2006/relationships/image" Target="media/image121.wmf"/><Relationship Id="rId297" Type="http://schemas.openxmlformats.org/officeDocument/2006/relationships/oleObject" Target="embeddings/oleObject140.bin"/><Relationship Id="rId40" Type="http://schemas.openxmlformats.org/officeDocument/2006/relationships/image" Target="media/image9.wmf"/><Relationship Id="rId115" Type="http://schemas.openxmlformats.org/officeDocument/2006/relationships/image" Target="media/image42.wmf"/><Relationship Id="rId136" Type="http://schemas.openxmlformats.org/officeDocument/2006/relationships/image" Target="media/image52.wmf"/><Relationship Id="rId157" Type="http://schemas.openxmlformats.org/officeDocument/2006/relationships/image" Target="media/image62.wmf"/><Relationship Id="rId178" Type="http://schemas.openxmlformats.org/officeDocument/2006/relationships/oleObject" Target="embeddings/oleObject83.bin"/><Relationship Id="rId301" Type="http://schemas.openxmlformats.org/officeDocument/2006/relationships/oleObject" Target="embeddings/oleObject142.bin"/><Relationship Id="rId322" Type="http://schemas.openxmlformats.org/officeDocument/2006/relationships/oleObject" Target="embeddings/oleObject152.bin"/><Relationship Id="rId343" Type="http://schemas.openxmlformats.org/officeDocument/2006/relationships/image" Target="media/image153.wmf"/><Relationship Id="rId364" Type="http://schemas.openxmlformats.org/officeDocument/2006/relationships/footer" Target="footer13.xml"/><Relationship Id="rId61" Type="http://schemas.openxmlformats.org/officeDocument/2006/relationships/image" Target="media/image15.wmf"/><Relationship Id="rId82" Type="http://schemas.openxmlformats.org/officeDocument/2006/relationships/oleObject" Target="embeddings/oleObject34.bin"/><Relationship Id="rId199" Type="http://schemas.openxmlformats.org/officeDocument/2006/relationships/image" Target="media/image83.wmf"/><Relationship Id="rId203" Type="http://schemas.openxmlformats.org/officeDocument/2006/relationships/image" Target="media/image85.wmf"/><Relationship Id="rId19" Type="http://schemas.openxmlformats.org/officeDocument/2006/relationships/header" Target="header4.xml"/><Relationship Id="rId224" Type="http://schemas.openxmlformats.org/officeDocument/2006/relationships/image" Target="media/image95.wmf"/><Relationship Id="rId245" Type="http://schemas.openxmlformats.org/officeDocument/2006/relationships/oleObject" Target="embeddings/oleObject117.bin"/><Relationship Id="rId266" Type="http://schemas.openxmlformats.org/officeDocument/2006/relationships/image" Target="media/image116.wmf"/><Relationship Id="rId287" Type="http://schemas.openxmlformats.org/officeDocument/2006/relationships/footer" Target="footer9.xml"/><Relationship Id="rId30" Type="http://schemas.openxmlformats.org/officeDocument/2006/relationships/oleObject" Target="embeddings/oleObject3.bin"/><Relationship Id="rId105" Type="http://schemas.openxmlformats.org/officeDocument/2006/relationships/image" Target="media/image37.wmf"/><Relationship Id="rId126" Type="http://schemas.openxmlformats.org/officeDocument/2006/relationships/oleObject" Target="embeddings/oleObject56.bin"/><Relationship Id="rId147" Type="http://schemas.openxmlformats.org/officeDocument/2006/relationships/image" Target="media/image57.wmf"/><Relationship Id="rId168" Type="http://schemas.openxmlformats.org/officeDocument/2006/relationships/oleObject" Target="embeddings/oleObject78.bin"/><Relationship Id="rId312" Type="http://schemas.openxmlformats.org/officeDocument/2006/relationships/image" Target="media/image137.wmf"/><Relationship Id="rId333" Type="http://schemas.openxmlformats.org/officeDocument/2006/relationships/image" Target="media/image148.wmf"/><Relationship Id="rId354" Type="http://schemas.openxmlformats.org/officeDocument/2006/relationships/image" Target="media/image159.jpeg"/><Relationship Id="rId51" Type="http://schemas.openxmlformats.org/officeDocument/2006/relationships/image" Target="media/image12.wmf"/><Relationship Id="rId72" Type="http://schemas.openxmlformats.org/officeDocument/2006/relationships/oleObject" Target="embeddings/oleObject29.bin"/><Relationship Id="rId93" Type="http://schemas.openxmlformats.org/officeDocument/2006/relationships/image" Target="media/image31.wmf"/><Relationship Id="rId189" Type="http://schemas.openxmlformats.org/officeDocument/2006/relationships/image" Target="media/image78.wmf"/><Relationship Id="rId3" Type="http://schemas.openxmlformats.org/officeDocument/2006/relationships/numbering" Target="numbering.xml"/><Relationship Id="rId214" Type="http://schemas.openxmlformats.org/officeDocument/2006/relationships/oleObject" Target="embeddings/oleObject101.bin"/><Relationship Id="rId235" Type="http://schemas.openxmlformats.org/officeDocument/2006/relationships/oleObject" Target="embeddings/oleObject112.bin"/><Relationship Id="rId256" Type="http://schemas.openxmlformats.org/officeDocument/2006/relationships/image" Target="media/image111.wmf"/><Relationship Id="rId277" Type="http://schemas.openxmlformats.org/officeDocument/2006/relationships/oleObject" Target="embeddings/oleObject133.bin"/><Relationship Id="rId298" Type="http://schemas.openxmlformats.org/officeDocument/2006/relationships/image" Target="media/image130.wmf"/><Relationship Id="rId116" Type="http://schemas.openxmlformats.org/officeDocument/2006/relationships/oleObject" Target="embeddings/oleObject51.bin"/><Relationship Id="rId137" Type="http://schemas.openxmlformats.org/officeDocument/2006/relationships/oleObject" Target="embeddings/oleObject62.bin"/><Relationship Id="rId158" Type="http://schemas.openxmlformats.org/officeDocument/2006/relationships/oleObject" Target="embeddings/oleObject73.bin"/><Relationship Id="rId302" Type="http://schemas.openxmlformats.org/officeDocument/2006/relationships/image" Target="media/image132.wmf"/><Relationship Id="rId323" Type="http://schemas.openxmlformats.org/officeDocument/2006/relationships/image" Target="media/image143.wmf"/><Relationship Id="rId344" Type="http://schemas.openxmlformats.org/officeDocument/2006/relationships/oleObject" Target="embeddings/oleObject161.bin"/><Relationship Id="rId20" Type="http://schemas.openxmlformats.org/officeDocument/2006/relationships/header" Target="header5.xml"/><Relationship Id="rId41" Type="http://schemas.openxmlformats.org/officeDocument/2006/relationships/oleObject" Target="embeddings/oleObject9.bin"/><Relationship Id="rId62" Type="http://schemas.openxmlformats.org/officeDocument/2006/relationships/oleObject" Target="embeddings/oleObject24.bin"/><Relationship Id="rId83" Type="http://schemas.openxmlformats.org/officeDocument/2006/relationships/image" Target="media/image26.wmf"/><Relationship Id="rId179" Type="http://schemas.openxmlformats.org/officeDocument/2006/relationships/image" Target="media/image73.wmf"/><Relationship Id="rId365" Type="http://schemas.openxmlformats.org/officeDocument/2006/relationships/header" Target="header17.xml"/><Relationship Id="rId190" Type="http://schemas.openxmlformats.org/officeDocument/2006/relationships/oleObject" Target="embeddings/oleObject89.bin"/><Relationship Id="rId204" Type="http://schemas.openxmlformats.org/officeDocument/2006/relationships/oleObject" Target="embeddings/oleObject96.bin"/><Relationship Id="rId225" Type="http://schemas.openxmlformats.org/officeDocument/2006/relationships/oleObject" Target="embeddings/oleObject107.bin"/><Relationship Id="rId246" Type="http://schemas.openxmlformats.org/officeDocument/2006/relationships/image" Target="media/image106.wmf"/><Relationship Id="rId267" Type="http://schemas.openxmlformats.org/officeDocument/2006/relationships/oleObject" Target="embeddings/oleObject128.bin"/><Relationship Id="rId288" Type="http://schemas.openxmlformats.org/officeDocument/2006/relationships/image" Target="media/image125.wmf"/><Relationship Id="rId106" Type="http://schemas.openxmlformats.org/officeDocument/2006/relationships/oleObject" Target="embeddings/oleObject46.bin"/><Relationship Id="rId127" Type="http://schemas.openxmlformats.org/officeDocument/2006/relationships/image" Target="media/image48.wmf"/><Relationship Id="rId313" Type="http://schemas.openxmlformats.org/officeDocument/2006/relationships/oleObject" Target="embeddings/oleObject148.bin"/><Relationship Id="rId10" Type="http://schemas.openxmlformats.org/officeDocument/2006/relationships/footer" Target="footer1.xml"/><Relationship Id="rId31" Type="http://schemas.openxmlformats.org/officeDocument/2006/relationships/image" Target="media/image5.wmf"/><Relationship Id="rId52" Type="http://schemas.openxmlformats.org/officeDocument/2006/relationships/oleObject" Target="embeddings/oleObject17.bin"/><Relationship Id="rId73" Type="http://schemas.openxmlformats.org/officeDocument/2006/relationships/image" Target="media/image21.wmf"/><Relationship Id="rId94" Type="http://schemas.openxmlformats.org/officeDocument/2006/relationships/oleObject" Target="embeddings/oleObject40.bin"/><Relationship Id="rId148" Type="http://schemas.openxmlformats.org/officeDocument/2006/relationships/oleObject" Target="embeddings/oleObject68.bin"/><Relationship Id="rId169" Type="http://schemas.openxmlformats.org/officeDocument/2006/relationships/image" Target="media/image68.wmf"/><Relationship Id="rId334" Type="http://schemas.openxmlformats.org/officeDocument/2006/relationships/oleObject" Target="embeddings/oleObject158.bin"/><Relationship Id="rId355" Type="http://schemas.openxmlformats.org/officeDocument/2006/relationships/image" Target="media/image160.jpeg"/><Relationship Id="rId4" Type="http://schemas.openxmlformats.org/officeDocument/2006/relationships/styles" Target="styles.xml"/><Relationship Id="rId180" Type="http://schemas.openxmlformats.org/officeDocument/2006/relationships/oleObject" Target="embeddings/oleObject84.bin"/><Relationship Id="rId215" Type="http://schemas.openxmlformats.org/officeDocument/2006/relationships/oleObject" Target="embeddings/oleObject102.bin"/><Relationship Id="rId236" Type="http://schemas.openxmlformats.org/officeDocument/2006/relationships/image" Target="media/image101.wmf"/><Relationship Id="rId257" Type="http://schemas.openxmlformats.org/officeDocument/2006/relationships/oleObject" Target="embeddings/oleObject123.bin"/><Relationship Id="rId278" Type="http://schemas.openxmlformats.org/officeDocument/2006/relationships/image" Target="media/image122.wmf"/><Relationship Id="rId303" Type="http://schemas.openxmlformats.org/officeDocument/2006/relationships/oleObject" Target="embeddings/oleObject143.bin"/><Relationship Id="rId42" Type="http://schemas.openxmlformats.org/officeDocument/2006/relationships/image" Target="media/image10.wmf"/><Relationship Id="rId84" Type="http://schemas.openxmlformats.org/officeDocument/2006/relationships/oleObject" Target="embeddings/oleObject35.bin"/><Relationship Id="rId138" Type="http://schemas.openxmlformats.org/officeDocument/2006/relationships/image" Target="media/image53.wmf"/><Relationship Id="rId345" Type="http://schemas.openxmlformats.org/officeDocument/2006/relationships/image" Target="media/image154.wmf"/><Relationship Id="rId191" Type="http://schemas.openxmlformats.org/officeDocument/2006/relationships/image" Target="media/image79.wmf"/><Relationship Id="rId205" Type="http://schemas.openxmlformats.org/officeDocument/2006/relationships/image" Target="media/image86.wmf"/><Relationship Id="rId247" Type="http://schemas.openxmlformats.org/officeDocument/2006/relationships/oleObject" Target="embeddings/oleObject118.bin"/><Relationship Id="rId107" Type="http://schemas.openxmlformats.org/officeDocument/2006/relationships/image" Target="media/image38.wmf"/><Relationship Id="rId289" Type="http://schemas.openxmlformats.org/officeDocument/2006/relationships/oleObject" Target="embeddings/oleObject136.bin"/><Relationship Id="rId11" Type="http://schemas.openxmlformats.org/officeDocument/2006/relationships/footer" Target="footer2.xml"/><Relationship Id="rId53" Type="http://schemas.openxmlformats.org/officeDocument/2006/relationships/image" Target="media/image13.wmf"/><Relationship Id="rId149" Type="http://schemas.openxmlformats.org/officeDocument/2006/relationships/image" Target="media/image58.wmf"/><Relationship Id="rId314" Type="http://schemas.openxmlformats.org/officeDocument/2006/relationships/image" Target="media/image138.wmf"/><Relationship Id="rId356" Type="http://schemas.openxmlformats.org/officeDocument/2006/relationships/header" Target="header12.xml"/><Relationship Id="rId95" Type="http://schemas.openxmlformats.org/officeDocument/2006/relationships/image" Target="media/image32.wmf"/><Relationship Id="rId160" Type="http://schemas.openxmlformats.org/officeDocument/2006/relationships/oleObject" Target="embeddings/oleObject74.bin"/><Relationship Id="rId216" Type="http://schemas.openxmlformats.org/officeDocument/2006/relationships/image" Target="media/image91.wmf"/><Relationship Id="rId258" Type="http://schemas.openxmlformats.org/officeDocument/2006/relationships/image" Target="media/image112.wmf"/><Relationship Id="rId22" Type="http://schemas.openxmlformats.org/officeDocument/2006/relationships/header" Target="header7.xml"/><Relationship Id="rId64" Type="http://schemas.openxmlformats.org/officeDocument/2006/relationships/oleObject" Target="embeddings/oleObject25.bin"/><Relationship Id="rId118" Type="http://schemas.openxmlformats.org/officeDocument/2006/relationships/oleObject" Target="embeddings/oleObject52.bin"/><Relationship Id="rId325" Type="http://schemas.openxmlformats.org/officeDocument/2006/relationships/image" Target="media/image144.wmf"/><Relationship Id="rId367" Type="http://schemas.openxmlformats.org/officeDocument/2006/relationships/header" Target="header19.xml"/><Relationship Id="rId171" Type="http://schemas.openxmlformats.org/officeDocument/2006/relationships/image" Target="media/image69.wmf"/><Relationship Id="rId227" Type="http://schemas.openxmlformats.org/officeDocument/2006/relationships/oleObject" Target="embeddings/oleObject108.bin"/><Relationship Id="rId269" Type="http://schemas.openxmlformats.org/officeDocument/2006/relationships/oleObject" Target="embeddings/oleObject129.bin"/><Relationship Id="rId33" Type="http://schemas.openxmlformats.org/officeDocument/2006/relationships/image" Target="media/image6.wmf"/><Relationship Id="rId129" Type="http://schemas.openxmlformats.org/officeDocument/2006/relationships/image" Target="media/image49.wmf"/><Relationship Id="rId280" Type="http://schemas.openxmlformats.org/officeDocument/2006/relationships/image" Target="media/image123.wmf"/><Relationship Id="rId336" Type="http://schemas.openxmlformats.org/officeDocument/2006/relationships/oleObject" Target="embeddings/oleObject159.bin"/><Relationship Id="rId75" Type="http://schemas.openxmlformats.org/officeDocument/2006/relationships/image" Target="media/image22.wmf"/><Relationship Id="rId140" Type="http://schemas.openxmlformats.org/officeDocument/2006/relationships/image" Target="media/image54.wmf"/><Relationship Id="rId182" Type="http://schemas.openxmlformats.org/officeDocument/2006/relationships/oleObject" Target="embeddings/oleObject85.bin"/><Relationship Id="rId6" Type="http://schemas.openxmlformats.org/officeDocument/2006/relationships/webSettings" Target="webSettings.xml"/><Relationship Id="rId238" Type="http://schemas.openxmlformats.org/officeDocument/2006/relationships/image" Target="media/image102.wmf"/><Relationship Id="rId291" Type="http://schemas.openxmlformats.org/officeDocument/2006/relationships/oleObject" Target="embeddings/oleObject137.bin"/><Relationship Id="rId305" Type="http://schemas.openxmlformats.org/officeDocument/2006/relationships/image" Target="media/image133.wmf"/><Relationship Id="rId347" Type="http://schemas.openxmlformats.org/officeDocument/2006/relationships/image" Target="media/image155.wmf"/><Relationship Id="rId44" Type="http://schemas.openxmlformats.org/officeDocument/2006/relationships/image" Target="media/image11.wmf"/><Relationship Id="rId86" Type="http://schemas.openxmlformats.org/officeDocument/2006/relationships/oleObject" Target="embeddings/oleObject36.bin"/><Relationship Id="rId151" Type="http://schemas.openxmlformats.org/officeDocument/2006/relationships/image" Target="media/image59.wmf"/><Relationship Id="rId193" Type="http://schemas.openxmlformats.org/officeDocument/2006/relationships/image" Target="media/image80.wmf"/><Relationship Id="rId207" Type="http://schemas.openxmlformats.org/officeDocument/2006/relationships/image" Target="media/image87.wmf"/><Relationship Id="rId249" Type="http://schemas.openxmlformats.org/officeDocument/2006/relationships/oleObject" Target="embeddings/oleObject119.bin"/><Relationship Id="rId13" Type="http://schemas.openxmlformats.org/officeDocument/2006/relationships/header" Target="header1.xml"/><Relationship Id="rId109" Type="http://schemas.openxmlformats.org/officeDocument/2006/relationships/image" Target="media/image39.wmf"/><Relationship Id="rId260" Type="http://schemas.openxmlformats.org/officeDocument/2006/relationships/image" Target="media/image113.wmf"/><Relationship Id="rId316" Type="http://schemas.openxmlformats.org/officeDocument/2006/relationships/image" Target="media/image139.wmf"/><Relationship Id="rId55" Type="http://schemas.openxmlformats.org/officeDocument/2006/relationships/image" Target="media/image14.wmf"/><Relationship Id="rId97" Type="http://schemas.openxmlformats.org/officeDocument/2006/relationships/image" Target="media/image33.wmf"/><Relationship Id="rId120" Type="http://schemas.openxmlformats.org/officeDocument/2006/relationships/oleObject" Target="embeddings/oleObject53.bin"/><Relationship Id="rId358" Type="http://schemas.openxmlformats.org/officeDocument/2006/relationships/footer" Target="footer11.xml"/><Relationship Id="rId162" Type="http://schemas.openxmlformats.org/officeDocument/2006/relationships/oleObject" Target="embeddings/oleObject75.bin"/><Relationship Id="rId218" Type="http://schemas.openxmlformats.org/officeDocument/2006/relationships/image" Target="media/image92.wmf"/><Relationship Id="rId271" Type="http://schemas.openxmlformats.org/officeDocument/2006/relationships/oleObject" Target="embeddings/oleObject130.bin"/><Relationship Id="rId24" Type="http://schemas.openxmlformats.org/officeDocument/2006/relationships/footer" Target="footer7.xml"/><Relationship Id="rId66" Type="http://schemas.openxmlformats.org/officeDocument/2006/relationships/oleObject" Target="embeddings/oleObject26.bin"/><Relationship Id="rId131" Type="http://schemas.openxmlformats.org/officeDocument/2006/relationships/oleObject" Target="embeddings/oleObject59.bin"/><Relationship Id="rId327" Type="http://schemas.openxmlformats.org/officeDocument/2006/relationships/image" Target="media/image145.wmf"/><Relationship Id="rId369" Type="http://schemas.openxmlformats.org/officeDocument/2006/relationships/header" Target="header21.xml"/><Relationship Id="rId173" Type="http://schemas.openxmlformats.org/officeDocument/2006/relationships/image" Target="media/image70.wmf"/><Relationship Id="rId229" Type="http://schemas.openxmlformats.org/officeDocument/2006/relationships/oleObject" Target="embeddings/oleObject109.bin"/><Relationship Id="rId240" Type="http://schemas.openxmlformats.org/officeDocument/2006/relationships/image" Target="media/image103.wmf"/><Relationship Id="rId35" Type="http://schemas.openxmlformats.org/officeDocument/2006/relationships/image" Target="media/image7.wmf"/><Relationship Id="rId77" Type="http://schemas.openxmlformats.org/officeDocument/2006/relationships/image" Target="media/image23.wmf"/><Relationship Id="rId100" Type="http://schemas.openxmlformats.org/officeDocument/2006/relationships/oleObject" Target="embeddings/oleObject43.bin"/><Relationship Id="rId282" Type="http://schemas.openxmlformats.org/officeDocument/2006/relationships/image" Target="media/image124.png"/><Relationship Id="rId338" Type="http://schemas.openxmlformats.org/officeDocument/2006/relationships/oleObject" Target="embeddings/oleObject160.bin"/><Relationship Id="rId8" Type="http://schemas.openxmlformats.org/officeDocument/2006/relationships/endnotes" Target="endnotes.xml"/><Relationship Id="rId142" Type="http://schemas.openxmlformats.org/officeDocument/2006/relationships/image" Target="media/image55.wmf"/><Relationship Id="rId184" Type="http://schemas.openxmlformats.org/officeDocument/2006/relationships/oleObject" Target="embeddings/oleObject86.bin"/><Relationship Id="rId251" Type="http://schemas.openxmlformats.org/officeDocument/2006/relationships/oleObject" Target="embeddings/oleObject120.bin"/><Relationship Id="rId46" Type="http://schemas.openxmlformats.org/officeDocument/2006/relationships/oleObject" Target="embeddings/oleObject12.bin"/><Relationship Id="rId293" Type="http://schemas.openxmlformats.org/officeDocument/2006/relationships/oleObject" Target="embeddings/oleObject138.bin"/><Relationship Id="rId307" Type="http://schemas.openxmlformats.org/officeDocument/2006/relationships/image" Target="media/image134.tiff"/><Relationship Id="rId349" Type="http://schemas.openxmlformats.org/officeDocument/2006/relationships/image" Target="media/image156.wmf"/><Relationship Id="rId88" Type="http://schemas.openxmlformats.org/officeDocument/2006/relationships/oleObject" Target="embeddings/oleObject37.bin"/><Relationship Id="rId111" Type="http://schemas.openxmlformats.org/officeDocument/2006/relationships/image" Target="media/image40.wmf"/><Relationship Id="rId153" Type="http://schemas.openxmlformats.org/officeDocument/2006/relationships/image" Target="media/image60.wmf"/><Relationship Id="rId195" Type="http://schemas.openxmlformats.org/officeDocument/2006/relationships/image" Target="media/image81.wmf"/><Relationship Id="rId209" Type="http://schemas.openxmlformats.org/officeDocument/2006/relationships/image" Target="media/image88.wmf"/><Relationship Id="rId360" Type="http://schemas.openxmlformats.org/officeDocument/2006/relationships/header" Target="header14.xml"/><Relationship Id="rId220" Type="http://schemas.openxmlformats.org/officeDocument/2006/relationships/image" Target="media/image9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DAA1C3-B1C5-49C3-BE9D-8AE6D767D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Pages>
  <Words>12308</Words>
  <Characters>70162</Characters>
  <Application>Microsoft Office Word</Application>
  <DocSecurity>0</DocSecurity>
  <Lines>584</Lines>
  <Paragraphs>164</Paragraphs>
  <ScaleCrop>false</ScaleCrop>
  <Company>Microsoft</Company>
  <LinksUpToDate>false</LinksUpToDate>
  <CharactersWithSpaces>82306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Albertxue</dc:creator>
  <cp:lastModifiedBy>youli</cp:lastModifiedBy>
  <cp:revision>23</cp:revision>
  <cp:lastPrinted>2016-03-26T07:51:00Z</cp:lastPrinted>
  <dcterms:created xsi:type="dcterms:W3CDTF">2016-03-20T08:25:00Z</dcterms:created>
  <dcterms:modified xsi:type="dcterms:W3CDTF">2019-07-17T13:19:00Z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