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17DE" w:rsidRDefault="00DC12BB">
      <w:pPr>
        <w:ind w:firstLine="0"/>
        <w:jc w:val="center"/>
      </w:pPr>
      <w:bookmarkStart w:id="0" w:name="_GoBack"/>
      <w:bookmarkEnd w:id="0"/>
      <w:r>
        <w:rPr>
          <w:b/>
        </w:rPr>
        <w:t>ONEIRO-OSTIS: АВТОНОМНЫЙ ПОМОЩНИК, КОТОРЫЙ УЧИТСЯ НА ЗАПИСЯХ СОБСТВЕННОГО ОПЫТА</w:t>
      </w:r>
    </w:p>
    <w:p w:rsidR="007C17DE" w:rsidRDefault="007C17DE"/>
    <w:p w:rsidR="007C17DE" w:rsidRDefault="00DC12BB">
      <w:pPr>
        <w:ind w:firstLine="0"/>
        <w:jc w:val="center"/>
      </w:pPr>
      <w:r>
        <w:t>[ФАМИЛИЯ ИМЯ ОТЧЕСТВО], [класс]</w:t>
      </w:r>
    </w:p>
    <w:p w:rsidR="007C17DE" w:rsidRDefault="00DC12BB">
      <w:pPr>
        <w:ind w:firstLine="0"/>
        <w:jc w:val="center"/>
      </w:pPr>
      <w:r>
        <w:t>[ФИО руководителя]</w:t>
      </w:r>
    </w:p>
    <w:p w:rsidR="007C17DE" w:rsidRDefault="007C17DE">
      <w:pPr>
        <w:ind w:firstLine="0"/>
      </w:pPr>
    </w:p>
    <w:p w:rsidR="007C17DE" w:rsidRDefault="007C17DE">
      <w:pPr>
        <w:ind w:firstLine="0"/>
      </w:pPr>
    </w:p>
    <w:p w:rsidR="007C17DE" w:rsidRDefault="007C17DE">
      <w:pPr>
        <w:ind w:firstLine="0"/>
      </w:pPr>
    </w:p>
    <w:p w:rsidR="007C17DE" w:rsidRDefault="007C17DE">
      <w:pPr>
        <w:ind w:firstLine="0"/>
      </w:pPr>
    </w:p>
    <w:p w:rsidR="007C17DE" w:rsidRDefault="00DC12BB">
      <w:pPr>
        <w:ind w:firstLine="0"/>
        <w:jc w:val="right"/>
      </w:pPr>
      <w:r>
        <w:rPr>
          <w:i/>
        </w:rPr>
        <w:t>[УЧРЕЖДЕНИЕ ОБРАЗОВАНИЯ]</w:t>
      </w:r>
    </w:p>
    <w:p w:rsidR="007C17DE" w:rsidRDefault="007C17DE">
      <w:pPr>
        <w:ind w:firstLine="0"/>
      </w:pPr>
    </w:p>
    <w:p w:rsidR="007C17DE" w:rsidRDefault="007C17DE">
      <w:pPr>
        <w:ind w:firstLine="0"/>
      </w:pPr>
    </w:p>
    <w:p w:rsidR="007C17DE" w:rsidRDefault="007C17DE">
      <w:pPr>
        <w:ind w:firstLine="0"/>
      </w:pPr>
    </w:p>
    <w:p w:rsidR="007C17DE" w:rsidRDefault="007C17DE">
      <w:pPr>
        <w:ind w:firstLine="0"/>
      </w:pPr>
    </w:p>
    <w:p w:rsidR="007C17DE" w:rsidRDefault="00DC12BB">
      <w:pPr>
        <w:ind w:firstLine="0"/>
        <w:jc w:val="center"/>
      </w:pPr>
      <w:r>
        <w:t>[населённый пункт], 2026</w:t>
      </w:r>
    </w:p>
    <w:p w:rsidR="007C17DE" w:rsidRDefault="00DC12BB">
      <w:r>
        <w:br w:type="page"/>
      </w:r>
    </w:p>
    <w:p w:rsidR="007C17DE" w:rsidRDefault="00DC12BB">
      <w:pPr>
        <w:ind w:firstLine="0"/>
        <w:jc w:val="center"/>
      </w:pPr>
      <w:r>
        <w:rPr>
          <w:b/>
        </w:rPr>
        <w:lastRenderedPageBreak/>
        <w:t>Оглавление</w:t>
      </w:r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1011363" w:history="1">
        <w:r w:rsidRPr="00C86114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64" w:history="1">
        <w:r w:rsidRPr="00C86114">
          <w:rPr>
            <w:rStyle w:val="aff8"/>
            <w:rFonts w:eastAsiaTheme="majorEastAsia"/>
            <w:noProof/>
          </w:rPr>
          <w:t>Глава 1. Автономный помощник и его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65" w:history="1">
        <w:r w:rsidRPr="00C86114">
          <w:rPr>
            <w:rStyle w:val="aff8"/>
            <w:rFonts w:eastAsiaTheme="majorEastAsia"/>
            <w:noProof/>
          </w:rPr>
          <w:t>1.1.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66" w:history="1">
        <w:r w:rsidRPr="00C86114">
          <w:rPr>
            <w:rStyle w:val="aff8"/>
            <w:rFonts w:eastAsiaTheme="majorEastAsia"/>
            <w:noProof/>
          </w:rPr>
          <w:t>1.2.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67" w:history="1">
        <w:r w:rsidRPr="00C86114">
          <w:rPr>
            <w:rStyle w:val="aff8"/>
            <w:rFonts w:eastAsiaTheme="majorEastAsia"/>
            <w:noProof/>
          </w:rPr>
          <w:t>1.3.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68" w:history="1">
        <w:r w:rsidRPr="00C86114">
          <w:rPr>
            <w:rStyle w:val="aff8"/>
            <w:rFonts w:eastAsiaTheme="majorEastAsia"/>
            <w:noProof/>
          </w:rPr>
          <w:t>1.4.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69" w:history="1">
        <w:r w:rsidRPr="00C86114">
          <w:rPr>
            <w:rStyle w:val="aff8"/>
            <w:rFonts w:eastAsiaTheme="majorEastAsia"/>
            <w:noProof/>
          </w:rPr>
          <w:t>1.5. Что помощник умеет на сегодня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70" w:history="1">
        <w:r w:rsidRPr="00C86114">
          <w:rPr>
            <w:rStyle w:val="aff8"/>
            <w:rFonts w:eastAsiaTheme="majorEastAsia"/>
            <w:noProof/>
          </w:rPr>
          <w:t>Глава 2. Как устроена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1" w:history="1">
        <w:r w:rsidRPr="00C86114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2" w:history="1">
        <w:r w:rsidRPr="00C86114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3" w:history="1">
        <w:r w:rsidRPr="00C86114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4" w:history="1">
        <w:r w:rsidRPr="00C86114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5" w:history="1">
        <w:r w:rsidRPr="00C86114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76" w:history="1">
        <w:r w:rsidRPr="00C86114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7" w:history="1">
        <w:r w:rsidRPr="00C86114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8" w:history="1">
        <w:r w:rsidRPr="00C86114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79" w:history="1">
        <w:r w:rsidRPr="00C86114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80" w:history="1">
        <w:r w:rsidRPr="00C86114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2c"/>
        <w:tabs>
          <w:tab w:val="right" w:leader="dot" w:pos="9628"/>
        </w:tabs>
        <w:rPr>
          <w:noProof/>
        </w:rPr>
      </w:pPr>
      <w:hyperlink w:anchor="_Toc241011381" w:history="1">
        <w:r w:rsidRPr="00C86114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82" w:history="1">
        <w:r w:rsidRPr="00C86114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83" w:history="1">
        <w:r w:rsidRPr="00C86114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84" w:history="1">
        <w:r w:rsidRPr="00C86114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85" w:history="1">
        <w:r w:rsidRPr="00C86114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86" w:history="1">
        <w:r w:rsidRPr="00C86114">
          <w:rPr>
            <w:rStyle w:val="aff8"/>
            <w:rFonts w:eastAsiaTheme="majorEastAsia"/>
            <w:noProof/>
          </w:rPr>
          <w:t>Приложение В. Протоколы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C12BB" w:rsidRDefault="00DC12BB">
      <w:pPr>
        <w:pStyle w:val="14"/>
        <w:tabs>
          <w:tab w:val="right" w:leader="dot" w:pos="9628"/>
        </w:tabs>
        <w:rPr>
          <w:noProof/>
        </w:rPr>
      </w:pPr>
      <w:hyperlink w:anchor="_Toc241011387" w:history="1">
        <w:r w:rsidRPr="00C86114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_Toc241011387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C17DE" w:rsidRDefault="00DC12BB">
      <w:pPr>
        <w:ind w:firstLine="0"/>
      </w:pPr>
      <w:r>
        <w:rPr>
          <w:i/>
          <w:color w:val="606060"/>
        </w:rPr>
        <w:fldChar w:fldCharType="end"/>
      </w:r>
    </w:p>
    <w:p w:rsidR="007C17DE" w:rsidRDefault="00DC12BB">
      <w:r>
        <w:br w:type="page"/>
      </w:r>
    </w:p>
    <w:p w:rsidR="007C17DE" w:rsidRDefault="00DC12BB">
      <w:pPr>
        <w:ind w:firstLine="0"/>
        <w:jc w:val="center"/>
      </w:pPr>
      <w:r>
        <w:rPr>
          <w:b/>
        </w:rPr>
        <w:lastRenderedPageBreak/>
        <w:t>Аннотация</w:t>
      </w:r>
    </w:p>
    <w:p w:rsidR="007C17DE" w:rsidRDefault="00DC12BB">
      <w:r>
        <w:t>Работа посвящена автономному помощнику: программе, в которой языковая модель сама вызывает инструменты, читает файлы, правит код и запускает проверки. Опыт, накопленный такой системой, обычно не сохран</w:t>
      </w:r>
      <w:r>
        <w:t>яется пригодным для повторного использования: каждый запуск начинается заново, а улучшение приходится искать повторными прогонами.</w:t>
      </w:r>
    </w:p>
    <w:p w:rsidR="007C17DE" w:rsidRDefault="00DC12BB">
      <w:r>
        <w:t>Цель: хранить опыт агента как типизированные записи в графе знаний, использовать их для самоулучшения и измерять результат та</w:t>
      </w:r>
      <w:r>
        <w:t>к, чтобы каждое число воспроизводилось из артефакта на диске.</w:t>
      </w:r>
    </w:p>
    <w:p w:rsidR="007C17DE" w:rsidRDefault="00DC12BB">
      <w:r>
        <w:t>Методы: модельный мир и точный повтор по записям вместо повторного исполнения среды; поиск по обвязке реального кодирующего агента; набор LongMemEval для сравнения видов памяти; измерение в рабо</w:t>
      </w:r>
      <w:r>
        <w:t>чем режиме с повторами.</w:t>
      </w:r>
    </w:p>
    <w:p w:rsidR="007C17DE" w:rsidRDefault="00DC12BB">
      <w:r>
        <w:t>Результаты: восемь из восьми зёрен мира улучшились после одного цикла самоулучшения (от +14,7 до +114,9); из 29 предложенных улучшений обвязки 19 отклонены по записям без запуска среды, одно развёрнуто и дало переносимую экономию за</w:t>
      </w:r>
      <w:r>
        <w:t>просов (минус 13,3 процента на поисковом наборе, минус 28,5 на отложенном); память в графе сохраняет порядок и происхождение записей там, где плоский журнал их теряет; цикл переживает перезапуск процесса.</w:t>
      </w:r>
    </w:p>
    <w:p w:rsidR="007C17DE" w:rsidRDefault="00DC12BB">
      <w:r>
        <w:t>Практическое значение: система работает как помощни</w:t>
      </w:r>
      <w:r>
        <w:t>к, а не только как стенд для измерения; разобраны два сценария применения.</w:t>
      </w:r>
    </w:p>
    <w:p w:rsidR="007C17DE" w:rsidRDefault="007C17DE">
      <w:pPr>
        <w:sectPr w:rsidR="007C17DE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 w:rsidR="007C17DE" w:rsidRDefault="00DC12BB">
      <w:pPr>
        <w:pStyle w:val="1"/>
      </w:pPr>
      <w:bookmarkStart w:id="1" w:name="_Toc241011363"/>
      <w:r>
        <w:rPr>
          <w:rFonts w:ascii="Times New Roman" w:hAnsi="Times New Roman"/>
        </w:rPr>
        <w:lastRenderedPageBreak/>
        <w:t>Введение</w:t>
      </w:r>
      <w:bookmarkEnd w:id="1"/>
    </w:p>
    <w:p w:rsidR="007C17DE" w:rsidRDefault="00DC12BB">
      <w:r>
        <w:rPr>
          <w:b/>
        </w:rPr>
        <w:t>Тема работы.</w:t>
      </w:r>
      <w:r>
        <w:t xml:space="preserve"> Автономный помощник, который учится на записях собственного опыта, на примере системы Oneiro-OSTIS.</w:t>
      </w:r>
    </w:p>
    <w:p w:rsidR="007C17DE" w:rsidRDefault="00DC12BB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нуля: а</w:t>
      </w:r>
      <w:r>
        <w:t>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кото</w:t>
      </w:r>
      <w:r>
        <w:t>рых нельзя ни восстановить порядок событий, ни понять, откуда взялось утверждение, ни проверить, что именно привело к успеху.</w:t>
      </w:r>
    </w:p>
    <w:p w:rsidR="007C17DE" w:rsidRDefault="00DC12BB">
      <w:r>
        <w:rPr>
          <w:b/>
        </w:rPr>
        <w:t>Обзор работ и место нашей работы.</w:t>
      </w:r>
      <w:r>
        <w:t xml:space="preserve"> Самоулучшение агентов изучают на двух уровнях. Первый касается самой модели: её весов, данных об</w:t>
      </w:r>
      <w:r>
        <w:t>учения, процедуры дообучения. Второй, менее заметный и гораздо более доступный для школьного исследования, касается обвязки: кода вокруг модели, который решает, что модели показать, что сохранить и когда остановиться. Наша работа относится ко второму уровн</w:t>
      </w:r>
      <w:r>
        <w:t>ю и добавляет к нему память: изменения отбираются по записанному опыту, а не по ощущению.</w:t>
      </w:r>
    </w:p>
    <w:p w:rsidR="007C17DE" w:rsidRDefault="00DC12BB">
      <w:r>
        <w:t>Четыре статьи задают рамку, в которой мы работаем. Dream-RSI показывает, что накопленная история уже является симулятором мира, поэтому стратегии можно искать на запи</w:t>
      </w:r>
      <w:r>
        <w:t xml:space="preserve">сях, не запуская среду заново [1]. Meta-Harness показывает, что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пересказы, поэтому записи мы храним целиком </w:t>
      </w:r>
      <w:r>
        <w:t>[2]. SoL-Pi задаёт два правила, перенесённых в наш цикл: приёмка фиксируется до поиска, и часть задач держится вне поискового набора [3]. GAVEL показывает в робототехнике, что явная символьная модель позволяет проверять и починять планы почти бесплатно, ос</w:t>
      </w:r>
      <w:r>
        <w:t>тавляя модели только ошибки, требующие смыслового вывода: 3,4 запроса против одной проверки [4]. Это то же разделение обязанностей, что у нас между судьёй по записям и измерением в рабочем режиме.</w:t>
      </w:r>
    </w:p>
    <w:p w:rsidR="007C17DE" w:rsidRDefault="00DC12BB">
      <w:r>
        <w:t>Утверждение «структурированная память лучше плоской» провер</w:t>
      </w:r>
      <w:r>
        <w:t>яемо только на публичном наборе. Такой набор есть: LongMemEval, 500 вопросов к долговременной памяти диалогового ассистента, с протоколом автоматической проверки ответа отдельной моделью. Мы используем их протокол, а не собственный, чтобы результат можно б</w:t>
      </w:r>
      <w:r>
        <w:t>ыло сравнить с опубликованным [5].</w:t>
      </w:r>
    </w:p>
    <w:p w:rsidR="007C17DE" w:rsidRDefault="00DC12BB">
      <w:r>
        <w:t>Носителем опыта выбран граф знаний OSTIS [6, 7]. В этой технологии база знаний является самой программой: элементы знаний, отношения между ними и обрабатывающие их агенты живут в одном семантическом графе. Поэтому типизир</w:t>
      </w:r>
      <w:r>
        <w:t>ованные связи времени и происхождения оказываются частью структуры, онтология расширяется без пересборки, а накопленное можно открыть и посмотреть человеку [8].</w:t>
      </w:r>
    </w:p>
    <w:p w:rsidR="007C17DE" w:rsidRDefault="00DC12BB">
      <w:r>
        <w:lastRenderedPageBreak/>
        <w:t>Отличие нашей работы и её границы. Дерево опыта у нас это типизированный семантический граф с о</w:t>
      </w:r>
      <w:r>
        <w:t>нтологией и запросами к связям, а не каталог файлов и не текстовые журналы; правила приёмки замораживаются до поиска и версионируются по раундам, а цикл умеет перепроверять собственные прежние решения по более поздним правилам; судья доказуемо бесплатен на</w:t>
      </w:r>
      <w:r>
        <w:t xml:space="preserve"> тех шагах, которые он покрывает. Границы обозначены точно: набор задач у нас шесть небольших против пятидесяти одной у SoL-Pi, а публичный замер памяти дал равный итог по среднему и разницу в пользу графа на вопросах о времени, поэтому прямой замер влияни</w:t>
      </w:r>
      <w:r>
        <w:t>я вида памяти на результат работы впереди.</w:t>
      </w:r>
    </w:p>
    <w:p w:rsidR="007C17DE" w:rsidRDefault="00DC12BB">
      <w:r>
        <w:rPr>
          <w:b/>
        </w:rPr>
        <w:t>Цель работы.</w:t>
      </w:r>
      <w:r>
        <w:t xml:space="preserve"> Построить автономного помощника, который хранит свой опыт как типизированные записи в графе знаний, учится на этих записях и измеряется честно, то есть так, чтобы каждое заявленное число можно было во</w:t>
      </w:r>
      <w:r>
        <w:t>спроизвести из записи на диске.</w:t>
      </w:r>
    </w:p>
    <w:p w:rsidR="007C17DE" w:rsidRDefault="00DC12BB">
      <w:r>
        <w:rPr>
          <w:b/>
        </w:rPr>
        <w:t>Гипотеза.</w:t>
      </w:r>
      <w:r>
        <w:t xml:space="preserve"> Опыт, записанный типизированными связями, позволяет отбирать улучшения агента по записям, без запуска среды, и отобранные так улучшения переносятся на задачи, не участвовавшие в поиске. Гипотеза подтверждается част</w:t>
      </w:r>
      <w:r>
        <w:t>ично. Подтверждённая часть: восемь из восьми зёрен модельного мира улучшились после одного цикла, а единственное вынесенное в работу улучшение обвязки дало переносимую экономию и на поисковом наборе (минус 13,3 процента запросов), и на отложенном (минус 28</w:t>
      </w:r>
      <w:r>
        <w:t>,5 процента). Неподтверждённая часть: влияние вида памяти на итоговое качество работы пока не измерено, потому что на публичном наборе граф и плоский журнал равны по среднему (72,1 и 72,7 процента), а преимущество структуры видно только на вопросах о време</w:t>
      </w:r>
      <w:r>
        <w:t>ни и на сохранении порядка и происхождения записей.</w:t>
      </w:r>
    </w:p>
    <w:p w:rsidR="007C17DE" w:rsidRDefault="00DC12BB">
      <w:r>
        <w:rPr>
          <w:b/>
        </w:rPr>
        <w:t>Задачи.</w:t>
      </w:r>
    </w:p>
    <w:p w:rsidR="007C17DE" w:rsidRDefault="00DC12BB">
      <w:r>
        <w:t>1. Описать онтологию опыта и реализовать запись полной траектории действий агента в граф знаний OSTIS.</w:t>
      </w:r>
    </w:p>
    <w:p w:rsidR="007C17DE" w:rsidRDefault="00DC12BB">
      <w:r>
        <w:t>2. Реализовать механизм самоулучшения («сон»): порождение стратегий-кандидатов и отбор победи</w:t>
      </w:r>
      <w:r>
        <w:t>теля точным повтором записанного опыта, без исполнения среды.</w:t>
      </w:r>
    </w:p>
    <w:p w:rsidR="007C17DE" w:rsidRDefault="00DC12BB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7C17DE" w:rsidRDefault="00DC12BB">
      <w:r>
        <w:t>4. Ввести замороженные прав</w:t>
      </w:r>
      <w:r>
        <w:t>ила приёмки результата и измерение в рабочем режиме с повторами, чтобы отделить настоящую экономию от шума измерений.</w:t>
      </w:r>
    </w:p>
    <w:p w:rsidR="007C17DE" w:rsidRDefault="00DC12BB">
      <w:r>
        <w:t>5. Сравнить граф знаний как память с плоским журналом и с полным отсутствием памяти на публичном наборе задач.</w:t>
      </w:r>
    </w:p>
    <w:p w:rsidR="007C17DE" w:rsidRDefault="00DC12BB">
      <w:r>
        <w:t xml:space="preserve">6. Собрать автономный цикл </w:t>
      </w:r>
      <w:r>
        <w:t>из трёх ролей (исследователь, менеджер, работник),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7C17DE" w:rsidRDefault="00DC12BB">
      <w:r>
        <w:t>7. Описать практическое применение системы: сценарий долгого проекта, сце</w:t>
      </w:r>
      <w:r>
        <w:t>нарий повседневной работы и требования к запуску.</w:t>
      </w:r>
    </w:p>
    <w:p w:rsidR="007C17DE" w:rsidRDefault="00DC12BB">
      <w:r>
        <w:rPr>
          <w:b/>
        </w:rPr>
        <w:lastRenderedPageBreak/>
        <w:t>Практическая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</w:t>
      </w:r>
      <w:r>
        <w:t>деланное раньше, продолжает прерванную работу после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</w:t>
      </w:r>
      <w:r>
        <w:t>ставляет его человеку на одобрение, и повседневная работа школы или офиса, где помощник разбирает входящие, сводит данные в таблицы и присылает отчёты в мессенджер.</w:t>
      </w:r>
    </w:p>
    <w:p w:rsidR="007C17DE" w:rsidRDefault="00DC12BB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</w:t>
      </w:r>
      <w:r>
        <w:rPr>
          <w:b/>
        </w:rPr>
        <w:t>сследования.</w:t>
      </w:r>
      <w:r>
        <w:t xml:space="preserve"> Способы хранения опыта и отбора улучшений, а также измеримость их пользы.</w:t>
      </w:r>
    </w:p>
    <w:p w:rsidR="007C17DE" w:rsidRDefault="00DC12BB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контрольными вариантами.</w:t>
      </w:r>
    </w:p>
    <w:p w:rsidR="007C17DE" w:rsidRDefault="00DC12BB">
      <w:r>
        <w:rPr>
          <w:b/>
        </w:rPr>
        <w:t>Новизна (в границах выполн</w:t>
      </w:r>
      <w:r>
        <w:rPr>
          <w:b/>
        </w:rPr>
        <w:t>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агента точным повтором собственных записей, (в) измеря</w:t>
      </w:r>
      <w:r>
        <w:t>ет победителя в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7C17DE" w:rsidRDefault="00DC12BB">
      <w:r>
        <w:rPr>
          <w:b/>
        </w:rPr>
        <w:t>Обоснование необходимости работы.</w:t>
      </w:r>
      <w:r>
        <w:t xml:space="preserve"> Оно не в том, что метод уже работает везде, а в том, что </w:t>
      </w:r>
      <w:r>
        <w:t>он честно измерен.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ничего не развернули, либо развернули улучшение, к</w:t>
      </w:r>
      <w:r>
        <w:t>оторое следующее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7C17DE" w:rsidRDefault="00DC12BB">
      <w:pPr>
        <w:pStyle w:val="1"/>
      </w:pPr>
      <w:bookmarkStart w:id="2" w:name="_Toc241011364"/>
      <w:r>
        <w:rPr>
          <w:rFonts w:ascii="Times New Roman" w:hAnsi="Times New Roman"/>
        </w:rPr>
        <w:t>Глава 1. Автономный помощник и его применение</w:t>
      </w:r>
      <w:bookmarkEnd w:id="2"/>
    </w:p>
    <w:p w:rsidR="007C17DE" w:rsidRDefault="00DC12BB">
      <w:pPr>
        <w:pStyle w:val="21"/>
      </w:pPr>
      <w:bookmarkStart w:id="3" w:name="_Toc241011365"/>
      <w:r>
        <w:rPr>
          <w:rFonts w:ascii="Times New Roman" w:hAnsi="Times New Roman"/>
        </w:rPr>
        <w:t xml:space="preserve">1.1. Чем эта система </w:t>
      </w:r>
      <w:r>
        <w:rPr>
          <w:rFonts w:ascii="Times New Roman" w:hAnsi="Times New Roman"/>
        </w:rPr>
        <w:t>отличается от чата с языковой моделью</w:t>
      </w:r>
      <w:bookmarkEnd w:id="3"/>
    </w:p>
    <w:p w:rsidR="007C17DE" w:rsidRDefault="00DC12BB">
      <w:r>
        <w:t>Три отличия определяют практику.</w:t>
      </w:r>
    </w:p>
    <w:p w:rsidR="007C17DE" w:rsidRDefault="00DC12BB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</w:t>
      </w:r>
      <w:r>
        <w:t>го листа, а с разбора журнала, поэтому агент не предлагает дважды одно и то же и не повторяет ошибок, которые уже были записаны.</w:t>
      </w:r>
    </w:p>
    <w:p w:rsidR="007C17DE" w:rsidRDefault="00DC12BB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</w:t>
      </w:r>
      <w:r>
        <w:t xml:space="preserve">а, а рабочая копия встаёт рядом с остатками прерванной попытки и не сталкивается с ними. </w:t>
      </w:r>
      <w:r>
        <w:lastRenderedPageBreak/>
        <w:t>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7C17DE" w:rsidRDefault="00DC12BB">
      <w:r>
        <w:rPr>
          <w:b/>
        </w:rPr>
        <w:t>Она отчитывается.</w:t>
      </w:r>
      <w:r>
        <w:t xml:space="preserve"> Каждый шаг </w:t>
      </w:r>
      <w:r>
        <w:t>оставляет запись: журнал организации на панели показывает роли, 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7C17DE" w:rsidRDefault="00DC12BB">
      <w:r>
        <w:t xml:space="preserve">Двигатель один: роли, </w:t>
      </w:r>
      <w:r>
        <w:t>память, изолированная работа, проверки и отчёт человеку; меняется только то, что помощнику поручено.</w:t>
      </w:r>
    </w:p>
    <w:p w:rsidR="007C17DE" w:rsidRDefault="00DC12BB">
      <w:pPr>
        <w:pStyle w:val="21"/>
      </w:pPr>
      <w:bookmarkStart w:id="4" w:name="_Toc241011366"/>
      <w:r>
        <w:rPr>
          <w:rFonts w:ascii="Times New Roman" w:hAnsi="Times New Roman"/>
        </w:rPr>
        <w:t>1.2. Долгий проект: агент, который не бросает работу</w:t>
      </w:r>
      <w:bookmarkEnd w:id="4"/>
    </w:p>
    <w:p w:rsidR="007C17DE" w:rsidRDefault="00DC12BB">
      <w:r>
        <w:t xml:space="preserve">Сценарий: человек или небольшая команда ведёт проект месяцами, и рутина вокруг него съедает больше </w:t>
      </w:r>
      <w:r>
        <w:t>времени, чем сама работа. Один цикл агента устроен так.</w:t>
      </w:r>
    </w:p>
    <w:p w:rsidR="007C17DE" w:rsidRDefault="00DC12BB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доказательством: где именно слаб</w:t>
      </w:r>
      <w:r>
        <w:t>ость и чем её видно.</w:t>
      </w:r>
    </w:p>
    <w:p w:rsidR="007C17DE" w:rsidRDefault="00DC12BB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7C17DE" w:rsidRDefault="00DC12BB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ветке, вносит минимальную прав</w:t>
      </w:r>
      <w:r>
        <w:t>ку, запускает разрешённую проверку из белого списка и собирает пакет изменения.</w:t>
      </w:r>
    </w:p>
    <w:p w:rsidR="007C17DE" w:rsidRDefault="00DC12BB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7C17DE" w:rsidRDefault="00DC12BB">
      <w:r>
        <w:t xml:space="preserve">Что это даёт на практике. Поиск слабостей и черновая правка </w:t>
      </w:r>
      <w:r>
        <w:t>уходят агенту, а решение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маркеров незакрытых задач в</w:t>
      </w:r>
      <w:r>
        <w:t xml:space="preserve"> собственном коде проекта помечает собственные же строки реализации, менеджер выбрал именно это предложение как подтверждённую слабость, работник исправил определение маркера в изолированной копии и оставил пакет с прогоном проверок. Семь записей о пакетах</w:t>
      </w:r>
      <w:r>
        <w:t xml:space="preserve"> лежат в журнале проекта: четыре из них с настоящими изменениями и прогоном проверок, включая один прогон после перезапуска процесса.</w:t>
      </w:r>
    </w:p>
    <w:p w:rsidR="007C17DE" w:rsidRDefault="00DC12BB">
      <w:pPr>
        <w:pStyle w:val="21"/>
      </w:pPr>
      <w:bookmarkStart w:id="5" w:name="_Toc241011367"/>
      <w:r>
        <w:rPr>
          <w:rFonts w:ascii="Times New Roman" w:hAnsi="Times New Roman"/>
        </w:rPr>
        <w:t>1.3. Повседневная работа: учитель, завуч, секретарь</w:t>
      </w:r>
      <w:bookmarkEnd w:id="5"/>
    </w:p>
    <w:p w:rsidR="007C17DE" w:rsidRDefault="00DC12BB">
      <w:r>
        <w:t>Тот же двигатель закрывает рутину, не имеющую отношения к программиров</w:t>
      </w:r>
      <w:r>
        <w:t>анию. Помощник берёт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lastRenderedPageBreak/>
              <w:t>Списк</w:t>
            </w:r>
            <w:r>
              <w:rPr>
                <w:sz w:val="24"/>
              </w:rPr>
              <w:t>и и таблицы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разрозненные данные сведены в одну таблицу по заданной форме; итоги посчитаны; расхождения и дубли найдены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</w:t>
            </w:r>
            <w:r>
              <w:rPr>
                <w:sz w:val="24"/>
              </w:rPr>
              <w:t>к его прочитает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подставленными данными</w:t>
            </w:r>
          </w:p>
        </w:tc>
      </w:tr>
    </w:tbl>
    <w:p w:rsidR="007C17DE" w:rsidRDefault="007C17DE"/>
    <w:p w:rsidR="007C17DE" w:rsidRDefault="00DC12BB">
      <w:r>
        <w:t>Разбор одного утра. На рабочую почту приходит письмо о приёме учащихся в десятый класс. Помощник читает письмо, находит на рабочем столе уже лежащие там</w:t>
      </w:r>
      <w:r>
        <w:t xml:space="preserve"> списки и присылает в мессенджер одну строку: письмо о приёме, списки найдены рядом, вносить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</w:t>
      </w:r>
      <w:r>
        <w:t>решение, оно делается один раз и остаётся в журнале вместе с тем, что именно изменено. У вопроса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</w:t>
      </w:r>
      <w:r>
        <w:t>ом.</w:t>
      </w:r>
    </w:p>
    <w:p w:rsidR="007C17DE" w:rsidRDefault="00DC12BB">
      <w:r>
        <w:t>Второе, что решает этот сценарий, это где остаются данные. Чтение почты, разбор вложений и работа со списками выполняются на самой машине, а наружу уходит только вопрос и только тому человеку, которому он адресован. Списки, оценки и переписка не покида</w:t>
      </w:r>
      <w:r>
        <w:t>ют рабочее место; наружу выходит лишь то, что человек сам разрешил отправить. 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7C17DE" w:rsidRDefault="00DC12BB">
      <w:r>
        <w:t>Почему это не делает обычный чат с языково</w:t>
      </w:r>
      <w:r>
        <w:t>й моделью: здесь важна не удачная формулировка, а ведение потока неделями. Нужно помнить, что было в прошлый раз, кто что обещал, какой срок подходит, что уже отправлено. Результат определяют память и длительность, а не красноречие.</w:t>
      </w:r>
    </w:p>
    <w:p w:rsidR="007C17DE" w:rsidRDefault="00DC12BB">
      <w:pPr>
        <w:pStyle w:val="21"/>
      </w:pPr>
      <w:bookmarkStart w:id="6" w:name="_Toc241011368"/>
      <w:r>
        <w:rPr>
          <w:rFonts w:ascii="Times New Roman" w:hAnsi="Times New Roman"/>
        </w:rPr>
        <w:t>1.4. Что нужно для запу</w:t>
      </w:r>
      <w:r>
        <w:rPr>
          <w:rFonts w:ascii="Times New Roman" w:hAnsi="Times New Roman"/>
        </w:rPr>
        <w:t>ска</w:t>
      </w:r>
      <w:bookmarkEnd w:id="6"/>
    </w:p>
    <w:p w:rsidR="007C17DE" w:rsidRDefault="00DC12BB">
      <w:r>
        <w:t>Требования к машине скромные: интерпретатор Python, локальный стек графа знаний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</w:t>
      </w:r>
      <w:r>
        <w:t xml:space="preserve"> той же машине.</w:t>
      </w:r>
    </w:p>
    <w:p w:rsidR="007C17DE" w:rsidRDefault="00DC12BB">
      <w:r>
        <w:t xml:space="preserve">Порядок запуска: поднять стек графа знаний, запустить прокси моделей,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</w:t>
      </w:r>
      <w:r>
        <w:t>превращает сессии внешнего агента в записи того же графа, поэтому опыт не распадается на две базы.</w:t>
      </w:r>
    </w:p>
    <w:p w:rsidR="007C17DE" w:rsidRDefault="00DC12BB">
      <w:pPr>
        <w:pStyle w:val="21"/>
      </w:pPr>
      <w:bookmarkStart w:id="7" w:name="_Toc241011369"/>
      <w:r>
        <w:rPr>
          <w:rFonts w:ascii="Times New Roman" w:hAnsi="Times New Roman"/>
        </w:rPr>
        <w:t>1.5. Что помощник умеет на сегодня</w:t>
      </w:r>
      <w:bookmarkEnd w:id="7"/>
    </w:p>
    <w:p w:rsidR="007C17DE" w:rsidRDefault="00DC12BB">
      <w:r>
        <w:t>Помощник работает не в пустом окне. Его узел памяти и вопроса человеку стоит рядом с инструментами рабочего места: браузер</w:t>
      </w:r>
      <w:r>
        <w:t xml:space="preserve">, поиск по базе знаний, </w:t>
      </w:r>
      <w:r>
        <w:lastRenderedPageBreak/>
        <w:t>поиск в сети и личная память владельца. В текущей сборке это 78 инструментов, которые поднимаются при старте процесса; в журнале видно, какие именно и сколько. Подключение идёт по открытому протоколу MCP и по тому же описанию инстру</w:t>
      </w:r>
      <w:r>
        <w:t>ментов, что используют остальные программы на машине, поэтому новый инструмент добавляется одной записью в конфигурацию, без правки кода помощника.</w:t>
      </w:r>
    </w:p>
    <w:p w:rsidR="007C17DE" w:rsidRDefault="00DC12BB">
      <w:r>
        <w:t>Со стороны человека это выглядит так. Помощник живёт постоянным процессом, а не открывается окном на время р</w:t>
      </w:r>
      <w:r>
        <w:t>азговора: у него есть расписание, каналы связи и консоль управления, где видно его состояние. Обращаться к нему можно из мессенджера, отвечать на его вопросы можно там же одной кнопкой. Результат он оставляет либо записью в журнале, либо готовым документом</w:t>
      </w:r>
      <w:r>
        <w:t>, а не приглашением продолжить разговор.</w:t>
      </w:r>
    </w:p>
    <w:p w:rsidR="007C17DE" w:rsidRDefault="00DC12BB">
      <w:r>
        <w:t xml:space="preserve">Границы обозначены жёстко: наружу ничего не уходит без нажатия кнопки, а всё, что помощник делает, записывается в граф с указанием роли, времени и происхождения записи. Предмет работы при этом остаётся нашим: </w:t>
      </w:r>
      <w:r>
        <w:t>структура памяти, измерение улучшений и решение человека за кнопкой.</w:t>
      </w:r>
    </w:p>
    <w:p w:rsidR="007C17DE" w:rsidRDefault="00DC12BB">
      <w:pPr>
        <w:pStyle w:val="1"/>
      </w:pPr>
      <w:bookmarkStart w:id="8" w:name="_Toc241011370"/>
      <w:r>
        <w:rPr>
          <w:rFonts w:ascii="Times New Roman" w:hAnsi="Times New Roman"/>
        </w:rPr>
        <w:t>Глава 2. Как устроена система</w:t>
      </w:r>
      <w:bookmarkEnd w:id="8"/>
    </w:p>
    <w:p w:rsidR="007C17DE" w:rsidRDefault="00DC12BB">
      <w:pPr>
        <w:pStyle w:val="21"/>
      </w:pPr>
      <w:bookmarkStart w:id="9" w:name="_Toc241011371"/>
      <w:r>
        <w:rPr>
          <w:rFonts w:ascii="Times New Roman" w:hAnsi="Times New Roman"/>
        </w:rPr>
        <w:t>2.1. Граф знаний и онтология опыта</w:t>
      </w:r>
      <w:bookmarkEnd w:id="9"/>
    </w:p>
    <w:p w:rsidR="007C17DE" w:rsidRDefault="00DC12BB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</w:t>
      </w:r>
      <w:r>
        <w:t xml:space="preserve"> (</w:t>
      </w:r>
      <w:r>
        <w:rPr>
          <w:rFonts w:ascii="Consolas" w:hAnsi="Consolas"/>
          <w:sz w:val="24"/>
        </w:rPr>
        <w:t>Strategy</w:t>
      </w:r>
      <w:r>
        <w:t>) с описанием и измеренным результатом, эпизод, шаг, состояние, а также связи времени и 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описание обвязки, оценку судьи, решение правил приём</w:t>
      </w:r>
      <w:r>
        <w:t>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7C17DE" w:rsidRDefault="00DC12BB">
      <w:r>
        <w:t xml:space="preserve"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</w:t>
      </w:r>
      <w:r>
        <w:t>записи полями, которые нужны повтору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7C17DE" w:rsidRDefault="00DC12BB">
      <w:pPr>
        <w:pStyle w:val="21"/>
      </w:pPr>
      <w:bookmarkStart w:id="10" w:name="_Toc241011372"/>
      <w:r>
        <w:rPr>
          <w:rFonts w:ascii="Times New Roman" w:hAnsi="Times New Roman"/>
        </w:rPr>
        <w:t>2.2. Детермин</w:t>
      </w:r>
      <w:r>
        <w:rPr>
          <w:rFonts w:ascii="Times New Roman" w:hAnsi="Times New Roman"/>
        </w:rPr>
        <w:t>ированный мир и точный повтор</w:t>
      </w:r>
      <w:bookmarkEnd w:id="10"/>
    </w:p>
    <w:p w:rsidR="007C17DE" w:rsidRDefault="00DC12BB">
      <w:r>
        <w:t xml:space="preserve"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</w:t>
      </w:r>
      <w:r>
        <w:t>воспроизводим: значения выводятся из зерна и хеша, обращения к часам и к порядку хеширования внутри процесса отсутствуют, что закреплено отдельным тестом.</w:t>
      </w:r>
    </w:p>
    <w:p w:rsidR="007C17DE" w:rsidRDefault="00DC12BB">
      <w:r>
        <w:t xml:space="preserve">Точный повтор (реплей) работает только по записям и никогда не исполняет мир. Переходы индексируются </w:t>
      </w:r>
      <w:r>
        <w:t xml:space="preserve">по признаку, который в этом мире полностью определяет исход (локация, несомый предмет, число уже взятых предметов с текущей точки) вместе со действием. На каждом шаге кандидат </w:t>
      </w:r>
      <w:r>
        <w:lastRenderedPageBreak/>
        <w:t>выбирает одно из записанных допустимых действий; если это действие встречалось в</w:t>
      </w:r>
      <w:r>
        <w:t xml:space="preserve"> дереве, берётся записанный исход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</w:t>
      </w:r>
      <w:r>
        <w:t>мира подменён функцией, обязанной возбудить исключение.</w:t>
      </w:r>
    </w:p>
    <w:p w:rsidR="007C17DE" w:rsidRDefault="00DC12BB">
      <w:r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</w:t>
      </w:r>
      <w:r>
        <w:t>ка.</w:t>
      </w:r>
    </w:p>
    <w:p w:rsidR="007C17DE" w:rsidRDefault="00DC12BB">
      <w:pPr>
        <w:pStyle w:val="21"/>
      </w:pPr>
      <w:bookmarkStart w:id="11" w:name="_Toc241011373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7C17DE" w:rsidRDefault="00DC12BB">
      <w:r>
        <w:t xml:space="preserve"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</w:t>
      </w:r>
      <w:r>
        <w:t>начальный вывод тестов, режим контекста,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</w:t>
      </w:r>
      <w:r>
        <w:t>ент не видит; четыре задачи образуют поисковый набор, две отложены и не участвуют в отборе.</w:t>
      </w:r>
    </w:p>
    <w:p w:rsidR="007C17DE" w:rsidRDefault="00DC12BB">
      <w:r>
        <w:t>Судья по записям восстанавливает не только стоимость, но и сами сообщения, которые кандидат отправил бы модели. Повтор проверен на всех 204 записанных прогонах: 196</w:t>
      </w:r>
      <w:r>
        <w:t xml:space="preserve"> из них воспроизводят размеры промптов посимвольно, всего 1401 шаг, а восемь расходятся на один-четыре символа в обрезанном выводе инструмента, один из них на 291 символ, потому что описание доступных агенту инструментов в его подсказке успело измениться м</w:t>
      </w:r>
      <w:r>
        <w:t>ежду прогонами. Величина расхождения ограничена и записана в проверке, поэтому судья никогда не додумывает исход молча. Модель подсчёта токенов проверена перекрёстно: средняя относительная ошибка 5,9 процента, худшая 17,3 процента.</w:t>
      </w:r>
    </w:p>
    <w:p w:rsidR="007C17DE" w:rsidRDefault="00DC12BB">
      <w:pPr>
        <w:pStyle w:val="21"/>
      </w:pPr>
      <w:bookmarkStart w:id="12" w:name="_Toc241011374"/>
      <w:r>
        <w:rPr>
          <w:rFonts w:ascii="Times New Roman" w:hAnsi="Times New Roman"/>
        </w:rPr>
        <w:t xml:space="preserve">2.4. Живой цикл из трёх </w:t>
      </w:r>
      <w:r>
        <w:rPr>
          <w:rFonts w:ascii="Times New Roman" w:hAnsi="Times New Roman"/>
        </w:rPr>
        <w:t>ролей</w:t>
      </w:r>
      <w:bookmarkEnd w:id="12"/>
    </w:p>
    <w:p w:rsidR="007C17DE" w:rsidRDefault="00DC12BB">
      <w:r>
        <w:t>Третья площадка это организационный цикл. Исследователь читает досье проекта и предлагает от двух до четырёх вариантов работы. Менеджер выбирает ровно один вариант с критериями приёмки либо останавливает цикл. Работник выполняет правку в отдельной ко</w:t>
      </w:r>
      <w:r>
        <w:t>пии репозитория на отдельной ветке, запускает разрешённую проверку из белого списка и оставляет пакет изменений. Ничего не вливается, не отправляется на сервер и не утверждается автоматически: пакет ждёт человека. Каждый цикл пишет записи в тот же граф зна</w:t>
      </w:r>
      <w:r>
        <w:t>ний, и цикл читает этот журнал перед следующим предложением, чтобы не предлагать сделанное.</w:t>
      </w:r>
    </w:p>
    <w:p w:rsidR="007C17DE" w:rsidRDefault="00DC12BB">
      <w:r>
        <w:t xml:space="preserve">Цикл переживает смерть процесса: при перезапуске с тем же именем прогона биография получает запись о перезапуске, журнал получает запись о возобновлении, а рабочая </w:t>
      </w:r>
      <w:r>
        <w:t>копия встаёт рядом с остатками прерванной попытки и не сталкивается с ними.</w:t>
      </w:r>
    </w:p>
    <w:p w:rsidR="007C17DE" w:rsidRDefault="00DC12BB">
      <w:pPr>
        <w:pStyle w:val="21"/>
      </w:pPr>
      <w:bookmarkStart w:id="13" w:name="_Toc241011375"/>
      <w:r>
        <w:rPr>
          <w:rFonts w:ascii="Times New Roman" w:hAnsi="Times New Roman"/>
        </w:rPr>
        <w:lastRenderedPageBreak/>
        <w:t>2.5. Панель управления и границы автоматизации</w:t>
      </w:r>
      <w:bookmarkEnd w:id="13"/>
    </w:p>
    <w:p w:rsidR="007C17DE" w:rsidRDefault="00DC12BB">
      <w:r>
        <w:t xml:space="preserve">Состояние системы видно на панели (локальный веб-сервер): лента организации с ролями, предложениями, решениями менеджера, пакетами и </w:t>
      </w:r>
      <w:r>
        <w:t>причинами остановок; раздел памяти с результатами публичного замера; раздел, в котором прямо перечислено, что именно доказано текущим прогоном.</w:t>
      </w:r>
    </w:p>
    <w:p w:rsidR="007C17DE" w:rsidRDefault="00DC12BB">
      <w:r>
        <w:t>Границы автоматизации важнее возможностей, поэтому они перечислены в самой системе: ни один пакет не вливается с</w:t>
      </w:r>
      <w:r>
        <w:t>ам; запуск цикла и его продолжительность задаёт человек; провайдер языковых моделей один, и отказ провайдера записывается как «не измерено», а не как ошибка системы.</w:t>
      </w:r>
    </w:p>
    <w:p w:rsidR="007C17DE" w:rsidRDefault="00DC12BB">
      <w:r>
        <w:t>Развитие цикла идёт по одному направлению: перенести чтение записей внутрь графа на всех п</w:t>
      </w:r>
      <w:r>
        <w:t>лощадках, включая поиск по обвязке, где записи сейчас читаются с диска и попадают в граф уже после отбора. Тогда память агента станет одинаковой и в модельном мире, и в живой работе.</w:t>
      </w:r>
    </w:p>
    <w:p w:rsidR="007C17DE" w:rsidRDefault="00DC12BB">
      <w:pPr>
        <w:pStyle w:val="1"/>
      </w:pPr>
      <w:bookmarkStart w:id="14" w:name="_Toc241011376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7C17DE" w:rsidRDefault="00DC12BB">
      <w:pPr>
        <w:pStyle w:val="21"/>
      </w:pPr>
      <w:bookmarkStart w:id="15" w:name="_Toc241011377"/>
      <w:r>
        <w:rPr>
          <w:rFonts w:ascii="Times New Roman" w:hAnsi="Times New Roman"/>
        </w:rPr>
        <w:t>3.1. Как измеряется улучшение</w:t>
      </w:r>
      <w:bookmarkEnd w:id="15"/>
    </w:p>
    <w:p w:rsidR="007C17DE" w:rsidRDefault="00DC12BB">
      <w:r>
        <w:t>Прави</w:t>
      </w:r>
      <w:r>
        <w:t>ла приёмки формулируются до поиска и не меняются внутри раунда; каждое их изменение вызывалось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7C17DE"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7C17DE"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</w:t>
            </w:r>
            <w:r>
              <w:rPr>
                <w:sz w:val="24"/>
              </w:rPr>
              <w:t>тся, только если решения кандидата восстановимы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решениях из 26, и оба оказались хуже</w:t>
            </w:r>
          </w:p>
        </w:tc>
      </w:tr>
      <w:tr w:rsidR="007C17DE"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три кандидата с прогнозом от +22,5 до </w:t>
            </w:r>
            <w:r>
              <w:rPr>
                <w:sz w:val="24"/>
              </w:rPr>
              <w:t>+26,6 процента и без единого восстановленного решения</w:t>
            </w:r>
          </w:p>
        </w:tc>
      </w:tr>
      <w:tr w:rsidR="007C17DE"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политика, меняющая то, что агент 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</w:t>
            </w:r>
            <w:r>
              <w:rPr>
                <w:sz w:val="24"/>
              </w:rPr>
              <w:t>4 процента хуже, а на отложенных задачах +81,8 процента хуже</w:t>
            </w:r>
          </w:p>
        </w:tc>
      </w:tr>
      <w:tr w:rsidR="007C17DE"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называть число</w:t>
            </w:r>
          </w:p>
        </w:tc>
        <w:tc>
          <w:tcPr>
            <w:tcW w:w="3213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7C17DE" w:rsidRDefault="007C17DE"/>
    <w:p w:rsidR="007C17DE" w:rsidRDefault="00DC12BB">
      <w:r>
        <w:t>Измерение в рабочем режиме дорого, поэтому</w:t>
      </w:r>
      <w:r>
        <w:t xml:space="preserve"> перед каждым раундом судья решает большинство кандидатов бесплатно, а платят только за тех, кого судья не смог оценить или кто меняет поведение агента. Шум самого провайдера проверен контрольной политикой: одна и та же обвязка при повторах даёт разброс ок</w:t>
      </w:r>
      <w:r>
        <w:t>оло плюс-минус 20 процентов, поэтому одиночный прогон не доказывает ничего.</w:t>
      </w:r>
    </w:p>
    <w:p w:rsidR="007C17DE" w:rsidRDefault="00DC12BB">
      <w:pPr>
        <w:pStyle w:val="21"/>
      </w:pPr>
      <w:bookmarkStart w:id="16" w:name="_Toc241011378"/>
      <w:r>
        <w:rPr>
          <w:rFonts w:ascii="Times New Roman" w:hAnsi="Times New Roman"/>
        </w:rPr>
        <w:lastRenderedPageBreak/>
        <w:t>3.2. Сон в детерминированных мирах</w:t>
      </w:r>
      <w:bookmarkEnd w:id="16"/>
    </w:p>
    <w:p w:rsidR="007C17DE" w:rsidRDefault="00DC12BB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7C17DE" w:rsidRDefault="007C17DE"/>
    <w:p w:rsidR="007C17DE" w:rsidRDefault="00DC12BB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граница метода на этом мире. Оценка судьи при этом завышает результат на 22 до 30 процентов относительно измеренного: судья</w:t>
      </w:r>
      <w:r>
        <w:t xml:space="preserve"> хорошо упорядочивает кандидатов и не годится как предсказание. Это ограничение важнее самого успеха, и оно перенесено в правила приёмки.</w:t>
      </w:r>
    </w:p>
    <w:p w:rsidR="007C17DE" w:rsidRDefault="00DC12BB">
      <w:pPr>
        <w:pStyle w:val="21"/>
      </w:pPr>
      <w:bookmarkStart w:id="17" w:name="_Toc241011379"/>
      <w:r>
        <w:rPr>
          <w:rFonts w:ascii="Times New Roman" w:hAnsi="Times New Roman"/>
        </w:rPr>
        <w:t>3.3. Что сохраняет граф знаний</w:t>
      </w:r>
      <w:bookmarkEnd w:id="17"/>
    </w:p>
    <w:p w:rsidR="007C17DE" w:rsidRDefault="00DC12BB">
      <w:r>
        <w:t xml:space="preserve">Прямой замер памяти на одном эпизоде из 25 записанных попыток, с отключением отдельных </w:t>
      </w:r>
      <w:r>
        <w:t>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граф без связей </w:t>
            </w:r>
            <w:r>
              <w:rPr>
                <w:sz w:val="24"/>
              </w:rPr>
              <w:t>происхождения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7C17DE" w:rsidRDefault="007C17DE"/>
    <w:p w:rsidR="007C17DE" w:rsidRDefault="00DC12BB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имеющееся у нас свидетельство того, что структура несёт нагрузку, и одновременно самое слаб</w:t>
      </w:r>
      <w:r>
        <w:t>ое место: замер сделан на одном эпизоде, и он измеряет качество выборки, а не влияние на результат работы.</w:t>
      </w:r>
    </w:p>
    <w:p w:rsidR="007C17DE" w:rsidRDefault="00DC12BB">
      <w:r>
        <w:t>Проверка на публичном наборе LongMemEval (детали в приложении А) равна по итогу: плоский журнал 72,7 процента, граф 72,1 процента, без памяти 4,1 про</w:t>
      </w:r>
      <w:r>
        <w:t xml:space="preserve">цента. Разница между двумя видами памяти внутри шума, а разделение по типам вопросов показывает, где именно структура помогает: на вопросах о </w:t>
      </w:r>
      <w:r>
        <w:lastRenderedPageBreak/>
        <w:t>времени граф даёт 40,0 процента против 16,7 у плоского журнала, а на многосессионных вопросах проигрывает (58,3 пр</w:t>
      </w:r>
      <w:r>
        <w:t>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7C17DE" w:rsidRDefault="00DC12BB">
      <w:pPr>
        <w:pStyle w:val="21"/>
      </w:pPr>
      <w:bookmarkStart w:id="18" w:name="_Toc241011380"/>
      <w:r>
        <w:rPr>
          <w:rFonts w:ascii="Times New Roman" w:hAnsi="Times New Roman"/>
        </w:rPr>
        <w:t>3.4. Поиск по обвязке: одиннадцать раундов</w:t>
      </w:r>
      <w:bookmarkEnd w:id="18"/>
    </w:p>
    <w:p w:rsidR="007C17DE" w:rsidRDefault="00DC12BB">
      <w:r>
        <w:t>Одиннадцать раундов, 29 предложенных кандидатов, четыре развёртывания</w:t>
      </w:r>
      <w:r>
        <w:t>. Результат первых десяти: ни одного улучшения, которое пережило бы честное измерение. Раунды 2 и 3 развернули кандидатов, которые в рабочем режиме оказались хуже (плюс 27,0 и плюс 21,1 процента запросов), причём в третьем раунде была потеряна одна задача.</w:t>
      </w:r>
      <w:r>
        <w:t xml:space="preserve"> Раунд 4 отказал всем кандидатам по доказательствам: у них ноль восстановленных решений из записей. Раунды 5–7 и 10 не прошли порог экономии. Раунд 8 был измерен и отклонён: прогноз плюс 32,0 процента, измерение плюс 1,5. Раунд 9 развернулся по одному прог</w:t>
      </w:r>
      <w:r>
        <w:t>ону на задачу и не перенёсся: при трёх повторах вместо экономии вышло плюс 4,0 процента. Именно этот провал и вынудил пятый вариант правил приёмки, а он дал раунд 11.</w:t>
      </w:r>
    </w:p>
    <w:p w:rsidR="007C17DE" w:rsidRDefault="00DC12BB">
      <w:r>
        <w:t>Полная таблица по всем одиннадцати раундам, с правилами, действовавшими в каждом, приведе</w:t>
      </w:r>
      <w:r>
        <w:t>на в приложении Б.</w:t>
      </w:r>
    </w:p>
    <w:p w:rsidR="007C17DE" w:rsidRDefault="00DC12BB">
      <w:r>
        <w:t xml:space="preserve">Раунд 11 это единственная защищаемая экономия за всю историю. Политика в нём состоит из двух полей: отсутствие начального вывода тестов в первом запросе и более длинные наблюдения инструментов (1500 символов вместо 1000). По отдельности </w:t>
      </w:r>
      <w:r>
        <w:t>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рабочем режиме.</w:t>
      </w:r>
    </w:p>
    <w:p w:rsidR="007C17DE" w:rsidRDefault="00DC12BB">
      <w:r>
        <w:t>За одиннадцать раундов потрачено 26 прогонов в рабочем режиме; если бы каждог</w:t>
      </w:r>
      <w:r>
        <w:t>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экономический аргумент метода.</w:t>
      </w:r>
    </w:p>
    <w:p w:rsidR="007C17DE" w:rsidRDefault="00DC12BB">
      <w:r>
        <w:t>Из девятнадцати отклонённых кандидатов большинство отклонено бес</w:t>
      </w:r>
      <w:r>
        <w:t>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7C17DE" w:rsidRDefault="00DC12BB">
      <w:pPr>
        <w:pStyle w:val="21"/>
      </w:pPr>
      <w:bookmarkStart w:id="19" w:name="_Toc241011381"/>
      <w:r>
        <w:rPr>
          <w:rFonts w:ascii="Times New Roman" w:hAnsi="Times New Roman"/>
        </w:rPr>
        <w:t>3.5. Живой цикл: что подтверждено в графе</w:t>
      </w:r>
      <w:bookmarkEnd w:id="19"/>
    </w:p>
    <w:p w:rsidR="007C17DE" w:rsidRDefault="00DC12BB">
      <w:r>
        <w:t>Живая запись в графе знаний на момент подготовки работы со</w:t>
      </w:r>
      <w:r>
        <w:t>держит 74 записи организации по девяти прогонам: 4 запуска цикла, 6 завершённых циклов с предложениями, решением менеджера и созданной рабочей копией в каждом, 7 записей о пакетах изменений, 1 запись о возобновлении после перезапуска, 3 записи о запуске шл</w:t>
      </w:r>
      <w:r>
        <w:t>юза расширения, 6 записей о запуске heartbeat и 4 о его завершении, по одной записи о срыве цикла, об ошибке схемы и о срыве heartbeat.</w:t>
      </w:r>
    </w:p>
    <w:p w:rsidR="007C17DE" w:rsidRDefault="00DC12BB">
      <w:r>
        <w:t>Из семи записей о пакетах четыре принадлежат живым прогонам , каждый из них изменил рабочие файлы проекта и прошёл прове</w:t>
      </w:r>
      <w:r>
        <w:t xml:space="preserve">рку, а три оставлены испытанием шлюза расширения и не изменили ничего. Имена ветвей, </w:t>
      </w:r>
      <w:r>
        <w:lastRenderedPageBreak/>
        <w:t>изменённые файлы и запущенные проверки сохраняются в журнале и раскрываются на панели по каждой записи. Записи не удаляются: журнал показывает и рабочие циклы, и испытания</w:t>
      </w:r>
      <w:r>
        <w:t>, потому что этим он и отличается от отчёта, сочинённого в конце.</w:t>
      </w:r>
    </w:p>
    <w:p w:rsidR="007C17DE" w:rsidRDefault="00DC12BB">
      <w:r>
        <w:t xml:space="preserve">Срывы тоже названы, и их два разных. В первом прогоне работник не смог собрать непустой пакет изменений: пятнадцать шагов, одна запущенная проверка, и модель перестала вызывать инструменты, </w:t>
      </w:r>
      <w:r>
        <w:t>поэтому цикл завершился отказом «пакет изменений не может быть пустым», а heartbeat записал срыв. В четвёртом прогоне менеджер дважды не выдал ответ по схеме: запасная модель отдала ошибку соединения HTTP 524, пустой ответ не разобрался, и цикл был пропуще</w:t>
      </w:r>
      <w:r>
        <w:t>н с записью об ошибке схемы. В обоих случаях система не замерла: следующий цикл запускался заново.</w:t>
      </w:r>
    </w:p>
    <w:p w:rsidR="007C17DE" w:rsidRDefault="00DC12BB">
      <w:pPr>
        <w:pStyle w:val="1"/>
      </w:pPr>
      <w:bookmarkStart w:id="20" w:name="_Toc241011382"/>
      <w:r>
        <w:rPr>
          <w:rFonts w:ascii="Times New Roman" w:hAnsi="Times New Roman"/>
        </w:rPr>
        <w:t>Заключение</w:t>
      </w:r>
      <w:bookmarkEnd w:id="20"/>
    </w:p>
    <w:p w:rsidR="007C17DE" w:rsidRDefault="00DC12BB">
      <w:r>
        <w:t>Поставленные задачи решены в следующем объёме.</w:t>
      </w:r>
    </w:p>
    <w:p w:rsidR="007C17DE" w:rsidRDefault="00DC12BB">
      <w:r>
        <w:t xml:space="preserve">Онтология опыта описана и работает: полная траектория агента, включая состояния, допустимые </w:t>
      </w:r>
      <w:r>
        <w:t>действия и числовые исходы, записывается в граф знаний, и связи времени и происхождения в нём проверены отключением (задача 1). Механизм самоулучшения реализован и измерен на двух структурно разных мирах: восемь из восьми зёрен улучшились после одного сна,</w:t>
      </w:r>
      <w:r>
        <w:t xml:space="preserve"> от +14,7 до +114,9 (задача 2). Цикл перенесён на реального кодирующего агента; судья по записям восстанавливает запросы посимвольно, а правило «политику, меняющую поведение, измерять в рабочем режиме» появилось именно на этом переносе (задача 3). Правила </w:t>
      </w:r>
      <w:r>
        <w:t>приёмки заморожены и пересматривались пять раз, каждое изменение вынуждено измерением; измерение с тремя повторами отделило настоящую экономию от шума провайдера в плюс-минус 20 процентов (задача 4). Память сравнена на публичном наборе с плоским журналом и</w:t>
      </w:r>
      <w:r>
        <w:t xml:space="preserve"> без памяти; подстройка под известный протокол судьи сохранена (задача 5). Автономный цикл из трёх ролей работает, переживает перезапуск процесса и оставляет незалитые пакеты изменений с доказательствами (задача 6). Практическое применение описано двумя сц</w:t>
      </w:r>
      <w:r>
        <w:t>енариями, для долгого проекта и для повседневной работы, вместе с требованиями к запуску (задача 7).</w:t>
      </w:r>
    </w:p>
    <w:p w:rsidR="007C17DE" w:rsidRDefault="00DC12BB">
      <w:r>
        <w:rPr>
          <w:b/>
        </w:rPr>
        <w:t>Практический итог.</w:t>
      </w:r>
      <w:r>
        <w:t xml:space="preserve"> Система работает как помощник, а не как лабораторная демонстрация. Она ведёт цикл из трёх ролей, помнит свою работу записями в графе, пр</w:t>
      </w:r>
      <w:r>
        <w:t xml:space="preserve">одолжает её после перезапуска процесса и оставляет человеку готовые к проверке пакеты изменений. Опыт, записанный с онтологией, позволяет отбирать улучшения почти бесплатно: из 29 предложенных кандидатов 19 отклонены по записям без единого запуска, а один </w:t>
      </w:r>
      <w:r>
        <w:t>развёрнутый вариант дал переносимую экономию запросов на реальном агенте. Память сравнена с плоским журналом и с полным отсутствием памяти на публичном наборе: без памяти 4,1 процента, с памятью около 72 процентов, а структура графа выигрывает там, где она</w:t>
      </w:r>
      <w:r>
        <w:t xml:space="preserve"> и должна выигрывать: на вопросах о времени (40,0 против 16,7 процента) и на сохранении порядка и происхождения записей.</w:t>
      </w:r>
    </w:p>
    <w:p w:rsidR="007C17DE" w:rsidRDefault="00DC12BB">
      <w:r>
        <w:lastRenderedPageBreak/>
        <w:t>Отсюда ближайшие направления работы. Первое: расширить предмет работы за пределы кода (почта, таблицы, документы по образцу), потому чт</w:t>
      </w:r>
      <w:r>
        <w:t>о помощник в повседневной работе школы и офиса это тот же двигатель с другим предметом; канал, которым решение уходит человеку и возвращается его нажатием, для этого уже есть. Второе: сделать память сильнее, чем она есть сейчас: гибридный поиск вместо одно</w:t>
      </w:r>
      <w:r>
        <w:t>го вида подобия, затухание старых записей, ограниченное ядро, которое всегда стоит в подсказке, и свёртка записей с обрезкой контекста, а после них повторный замер на том же наборе, чтобы преимущество структуры было видно не только на вопросах о времени. Т</w:t>
      </w:r>
      <w:r>
        <w:t>ретье: перенести чтение записей внутрь графа на всех площадках, включая поиск по обвязке, чтобы память агента была одинаковой в мире и в живой работе. Четвёртое: расширить набор задач с шести до двенадцати и более и повторить замер памяти, чтобы разница ме</w:t>
      </w:r>
      <w:r>
        <w:t>жду видами памяти перестала быть в пределах шума.</w:t>
      </w:r>
    </w:p>
    <w:p w:rsidR="007C17DE" w:rsidRDefault="00DC12BB">
      <w:pPr>
        <w:pStyle w:val="1"/>
      </w:pPr>
      <w:bookmarkStart w:id="21" w:name="_Toc241011383"/>
      <w:r>
        <w:rPr>
          <w:rFonts w:ascii="Times New Roman" w:hAnsi="Times New Roman"/>
        </w:rPr>
        <w:t>Список использованных источников</w:t>
      </w:r>
      <w:bookmarkEnd w:id="21"/>
    </w:p>
    <w:p w:rsidR="007C17DE" w:rsidRDefault="00DC12BB">
      <w:r>
        <w:t>1. Dream-RSI: Recursive Self-Improvement through Evolving Worlds // arXiv:2609.14858, 2026. URL: https://arxiv.org/abs/2609.14858 (дата обращения: 22.09.2026).</w:t>
      </w:r>
    </w:p>
    <w:p w:rsidR="007C17DE" w:rsidRDefault="00DC12BB">
      <w:r>
        <w:t>2. Lee Y., Na</w:t>
      </w:r>
      <w:r>
        <w:t>ir R., Zhang Q., Lee K., Khattab O., Finn C. Meta-Harness: End-to-End Optimization of Model Harnesses // arXiv:2603.28052, 2026. URL: https://arxiv.org/abs/2603.28052 (дата обращения: 22.09.2026).</w:t>
      </w:r>
    </w:p>
    <w:p w:rsidR="007C17DE" w:rsidRDefault="00DC12BB">
      <w:r>
        <w:t xml:space="preserve">3. Liu H., Ye T., Gao S. и др. SoL-Pi: Recursively Scaling </w:t>
      </w:r>
      <w:r>
        <w:t>Auto-Research Loops for Efficient Agent Harness // arXiv:2609.20519, 2026. URL: https://arxiv.org/abs/2609.20519 (дата обращения: 22.09.2026).</w:t>
      </w:r>
    </w:p>
    <w:p w:rsidR="007C17DE" w:rsidRDefault="00DC12BB">
      <w:r>
        <w:t xml:space="preserve">4. Wang R., Hsu H.-L., Mehta S. и др. GAVEL: Graph World Models for Verified and Efficient Long-Horizon LLM Task </w:t>
      </w:r>
      <w:r>
        <w:t>Planning // arXiv:2609.19315, 2026. URL: https://arxiv.org/abs/2609.19315 (дата обращения: 22.09.2026).</w:t>
      </w:r>
    </w:p>
    <w:p w:rsidR="007C17DE" w:rsidRDefault="00DC12BB">
      <w:r>
        <w:t>5. Wu D. et al. LongMemEval: Benchmarking Chat Assistants on Long-Term Interactive Memory // arXiv:2410.10813, 2024. URL: https://arxiv.org/abs/2410.108</w:t>
      </w:r>
      <w:r>
        <w:t>13 (дата обращения: 22.09.2026).</w:t>
      </w:r>
    </w:p>
    <w:p w:rsidR="007C17DE" w:rsidRDefault="00DC12BB">
      <w:r>
        <w:t>6. Голенков В.В., Гулякина Н.А. Открытая семантическая технология проектирования интеллектуальных систем (OSTIS) // Сборник научных трудов OSTIS. Минск, 2023. URL: https://proc.ostis.net/proc/Proceedings%20OSTIS-2023.pdf (д</w:t>
      </w:r>
      <w:r>
        <w:t>ата обращения: 22.09.2026).</w:t>
      </w:r>
    </w:p>
    <w:p w:rsidR="007C17DE" w:rsidRDefault="00DC12BB">
      <w:r>
        <w:t>7. Голенков В.В. и др. Интеллектуальные компьютерные системы нового поколения // Доклады БГУИР. 2024. URL: https://doklady.bsuir.by/jour/article/view/3906 (дата обращения: 22.09.2026).</w:t>
      </w:r>
    </w:p>
    <w:p w:rsidR="007C17DE" w:rsidRDefault="00DC12BB">
      <w:r>
        <w:t xml:space="preserve">8. Технология OSTIS: программная платформа </w:t>
      </w:r>
      <w:r>
        <w:t>(sc-machine, sc-web, py-sc-client). URL: https://github.com/ostis-ai (дата обращения: 22.09.2026).</w:t>
      </w:r>
    </w:p>
    <w:p w:rsidR="007C17DE" w:rsidRDefault="00DC12BB">
      <w:r>
        <w:br w:type="page"/>
      </w:r>
    </w:p>
    <w:p w:rsidR="007C17DE" w:rsidRDefault="00DC12BB">
      <w:pPr>
        <w:pStyle w:val="1"/>
        <w:jc w:val="right"/>
      </w:pPr>
      <w:bookmarkStart w:id="22" w:name="_Toc241011384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7C17DE" w:rsidRDefault="00DC12BB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>), 50 вопросов из 500, шест</w:t>
      </w:r>
      <w:r>
        <w:t xml:space="preserve">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 вариантов одинаков на всех стадиях: ответ дают те же модели, судью проводят</w:t>
      </w:r>
      <w:r>
        <w:t xml:space="preserve">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7C17DE" w:rsidRDefault="00DC12BB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7C17DE"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7C17DE" w:rsidRDefault="007C17DE"/>
    <w:p w:rsidR="007C17DE" w:rsidRDefault="00DC12BB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обновление </w:t>
            </w:r>
            <w:r>
              <w:rPr>
                <w:sz w:val="24"/>
              </w:rPr>
              <w:t>знаний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7C17DE" w:rsidRDefault="007C17DE"/>
    <w:p w:rsidR="007C17DE" w:rsidRDefault="00DC12BB">
      <w:r>
        <w:t xml:space="preserve">Стадия </w:t>
      </w:r>
      <w:r>
        <w:rPr>
          <w:rFonts w:ascii="Consolas" w:hAnsi="Consolas"/>
          <w:sz w:val="24"/>
        </w:rPr>
        <w:t>oracle</w:t>
      </w:r>
      <w:r>
        <w:t>, два 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7C17DE" w:rsidRDefault="007C17DE"/>
    <w:p w:rsidR="007C17DE" w:rsidRDefault="00DC12BB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</w:t>
      </w:r>
      <w:r>
        <w:t xml:space="preserve">ные, и в таблице они вынесены отдельным столбцом. Второе: вопросы о предпочтениях дали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измеряется. Третье: замер не финальный, разница между графом и плоским журн</w:t>
      </w:r>
      <w:r>
        <w:t xml:space="preserve">алом </w:t>
      </w:r>
      <w:r>
        <w:lastRenderedPageBreak/>
        <w:t>лежит внутри шума, и именно поэтому в основном тексте не делается вывода о превосходстве графа.</w:t>
      </w:r>
    </w:p>
    <w:p w:rsidR="007C17DE" w:rsidRDefault="00DC12BB">
      <w:r>
        <w:br w:type="page"/>
      </w:r>
    </w:p>
    <w:p w:rsidR="007C17DE" w:rsidRDefault="00DC12BB">
      <w:pPr>
        <w:pStyle w:val="1"/>
        <w:jc w:val="right"/>
      </w:pPr>
      <w:bookmarkStart w:id="23" w:name="_Toc241011385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развёрнуто, в рабочем режиме +27,0 процента </w:t>
            </w:r>
            <w:r>
              <w:rPr>
                <w:sz w:val="24"/>
              </w:rPr>
              <w:t>(хуже)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развёрнуто по одному прогону (минус 3,4), при </w:t>
            </w:r>
            <w:r>
              <w:rPr>
                <w:sz w:val="24"/>
              </w:rPr>
              <w:t>трёх прогонах +4,0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7C17DE"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развёрнуто: минус 13,3 на поиске, минус 28,5 на отложенных задачах</w:t>
            </w:r>
          </w:p>
        </w:tc>
      </w:tr>
    </w:tbl>
    <w:p w:rsidR="007C17DE" w:rsidRDefault="007C17DE"/>
    <w:p w:rsidR="007C17DE" w:rsidRDefault="00DC12BB">
      <w:r>
        <w:br w:type="page"/>
      </w:r>
    </w:p>
    <w:p w:rsidR="007C17DE" w:rsidRDefault="00DC12BB">
      <w:pPr>
        <w:pStyle w:val="1"/>
        <w:jc w:val="right"/>
      </w:pPr>
      <w:bookmarkStart w:id="24" w:name="_Toc241011386"/>
      <w:r>
        <w:rPr>
          <w:rFonts w:ascii="Times New Roman" w:hAnsi="Times New Roman"/>
        </w:rPr>
        <w:lastRenderedPageBreak/>
        <w:t>Приложение В. Протоколы измерений</w:t>
      </w:r>
      <w:bookmarkEnd w:id="24"/>
    </w:p>
    <w:p w:rsidR="007C17DE" w:rsidRDefault="00DC12BB">
      <w:r>
        <w:t xml:space="preserve">Каждое число основного текста опирается на протокол измерения, который сохраняется вместе с </w:t>
      </w:r>
      <w:r>
        <w:t>результатом и остаётся доступным после прогона. Протокол отвечает на три вопроса: что сравнивалось, при каких условиях и чем закончилось.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4"/>
        <w:gridCol w:w="4767"/>
      </w:tblGrid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Что подтверждается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b/>
                <w:sz w:val="24"/>
              </w:rPr>
              <w:t>Каким протоколом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Улучшение в модельных мирах (пункт 3.2)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серия из восьми прогонов по зёрнам: приро</w:t>
            </w:r>
            <w:r>
              <w:rPr>
                <w:sz w:val="24"/>
              </w:rPr>
              <w:t>ст измерен в самом мире, отдельно от оценки судьи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3.3)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замер на одном эпизоде с последовательным отключением связей времени и происхождения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сверка оценки судьи с </w:t>
            </w:r>
            <w:r>
              <w:rPr>
                <w:sz w:val="24"/>
              </w:rPr>
              <w:t>измерением по семи написанным вручную обвязкам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(приложение Б)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протокол одиннадцати раундов: правила раунда, кандидаты, решение и причина решения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 xml:space="preserve">отчёты прогонов на публичном наборе: ответы, вердикты </w:t>
            </w:r>
            <w:r>
              <w:rPr>
                <w:sz w:val="24"/>
              </w:rPr>
              <w:t>судьи, доля верных по типам вопросов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журнал организации: роли, предложения, решения, пакеты изменений и причины остановок</w:t>
            </w:r>
          </w:p>
        </w:tc>
      </w:tr>
      <w:tr w:rsidR="007C17DE"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Отсутствие исполнения мира при повторе</w:t>
            </w:r>
          </w:p>
        </w:tc>
        <w:tc>
          <w:tcPr>
            <w:tcW w:w="4819" w:type="dxa"/>
          </w:tcPr>
          <w:p w:rsidR="007C17DE" w:rsidRDefault="00DC12BB">
            <w:pPr>
              <w:ind w:firstLine="0"/>
              <w:jc w:val="left"/>
            </w:pPr>
            <w:r>
              <w:rPr>
                <w:sz w:val="24"/>
              </w:rPr>
              <w:t>отдельный опыт, в котором шаг мира подменён функцией, обязанной возбуд</w:t>
            </w:r>
            <w:r>
              <w:rPr>
                <w:sz w:val="24"/>
              </w:rPr>
              <w:t>ить исключение</w:t>
            </w:r>
          </w:p>
        </w:tc>
      </w:tr>
    </w:tbl>
    <w:p w:rsidR="007C17DE" w:rsidRDefault="007C17DE"/>
    <w:p w:rsidR="007C17DE" w:rsidRDefault="00DC12BB">
      <w:r>
        <w:t>Часть протоколов воспроизводима: серию по зёрнам, замер памяти и раунды поиска можно повторить и получить те же числа. Протоколы живого цикла остаются историей: их нельзя переиграть заново, потому что в них участвовали роли и внешние модел</w:t>
      </w:r>
      <w:r>
        <w:t>и в реальном времени, поэтому они и хранятся записями, а не пересказом.</w:t>
      </w:r>
    </w:p>
    <w:p w:rsidR="007C17DE" w:rsidRDefault="00DC12BB">
      <w:r>
        <w:br w:type="page"/>
      </w:r>
    </w:p>
    <w:p w:rsidR="007C17DE" w:rsidRDefault="00DC12BB">
      <w:pPr>
        <w:pStyle w:val="1"/>
        <w:jc w:val="right"/>
      </w:pPr>
      <w:bookmarkStart w:id="25" w:name="_Toc241011387"/>
      <w:r>
        <w:rPr>
          <w:rFonts w:ascii="Times New Roman" w:hAnsi="Times New Roman"/>
        </w:rPr>
        <w:lastRenderedPageBreak/>
        <w:t>Приложение Г. Рисунки панели управления</w:t>
      </w:r>
      <w:bookmarkEnd w:id="25"/>
    </w:p>
    <w:p w:rsidR="007C17DE" w:rsidRDefault="00DC12BB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7DE" w:rsidRDefault="00DC12BB">
      <w:r>
        <w:t>Рисунок Г.1. Общий вид панели: состояние цикла, управление этапами, показатели.</w:t>
      </w:r>
    </w:p>
    <w:p w:rsidR="007C17DE" w:rsidRDefault="00DC12BB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7DE" w:rsidRDefault="00DC12BB">
      <w:r>
        <w:t>Рисунок Г.2. Лента организации: предложения исследователя,</w:t>
      </w:r>
      <w:r>
        <w:t xml:space="preserve"> решение менеджера, созданные рабочие копии, пакеты изменений и причины остановок.</w:t>
      </w:r>
    </w:p>
    <w:p w:rsidR="007C17DE" w:rsidRDefault="00DC12BB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7DE" w:rsidRDefault="00DC12BB">
      <w:r>
        <w:t>Рисунок Г.3. Раздел памяти: сравнение видов памяти на публичном наборе и честное состояние замера.</w:t>
      </w:r>
    </w:p>
    <w:p w:rsidR="007C17DE" w:rsidRDefault="00DC12BB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7DE" w:rsidRDefault="00DC12BB">
      <w:r>
        <w:t>Рисунок Г.4. Раздел «что здесь доказывается»: перечень утверждений, по</w:t>
      </w:r>
      <w:r>
        <w:t>дтверждённых текущим прогоном, отдельно от утверждений, которые ещё не подтверждены.</w:t>
      </w:r>
    </w:p>
    <w:p w:rsidR="007C17DE" w:rsidRDefault="00DC12BB">
      <w:r>
        <w:t xml:space="preserve">Все четыре рисунка сняты с работающей панели, поэтому при её изменении снимки обновляются вместе с ней. Рисунок роста счёта в мире в </w:t>
      </w:r>
      <w:r>
        <w:lastRenderedPageBreak/>
        <w:t>работу не включён: на момент съёмки он</w:t>
      </w:r>
      <w:r>
        <w:t xml:space="preserve"> показывал пустое состояние, потому что панель ищет эпизоды развёртывания в графе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7C17DE" w:rsidSect="00034616">
      <w:footerReference w:type="default" r:id="rId12"/>
      <w:pgSz w:w="11906" w:h="16838"/>
      <w:pgMar w:top="1134" w:right="567" w:bottom="1134" w:left="1701" w:header="720" w:footer="720" w:gutter="0"/>
      <w:cols w:space="720"/>
      <w:docGrid w:linePitch="360"/>
      <w:pgNumType w:start="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DC12BB">
      <w:r>
        <w:separator/>
      </w:r>
    </w:p>
  </w:endnote>
  <w:endnote w:type="continuationSeparator" w:id="0">
    <w:p w:rsidR="00000000" w:rsidRDefault="00DC1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7DE" w:rsidRDefault="00DC12BB">
    <w:pPr>
      <w:pStyle w:val="a7"/>
      <w:ind w:left="-1134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DC12BB">
      <w:r>
        <w:separator/>
      </w:r>
    </w:p>
  </w:footnote>
  <w:footnote w:type="continuationSeparator" w:id="0">
    <w:p w:rsidR="00000000" w:rsidRDefault="00DC12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17DE"/>
    <w:rsid w:val="00AA1D8D"/>
    <w:rsid w:val="00B47730"/>
    <w:rsid w:val="00CB0664"/>
    <w:rsid w:val="00DC12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77B2053E-01FB-4B14-B9F4-1E5D33E92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C12B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C12B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C12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37182D8-ADC0-4D8E-95F0-5855EA01B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5493</Words>
  <Characters>33058</Characters>
  <Application>Microsoft Office Word</Application>
  <DocSecurity>0</DocSecurity>
  <Lines>878</Lines>
  <Paragraphs>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2026-09-22T20:15:00Z</dcterms:modified>
  <cp:category/>
</cp:coreProperties>
</file>