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81F" w:rsidRDefault="00C71391">
      <w:pPr>
        <w:ind w:firstLine="0"/>
        <w:jc w:val="left"/>
      </w:pPr>
      <w:bookmarkStart w:id="0" w:name="_GoBack"/>
      <w:bookmarkEnd w:id="0"/>
      <w:r>
        <w:t>004.8</w:t>
      </w:r>
    </w:p>
    <w:p w:rsidR="000D481F" w:rsidRDefault="00C71391">
      <w:pPr>
        <w:ind w:firstLine="0"/>
        <w:jc w:val="center"/>
      </w:pPr>
      <w:r>
        <w:rPr>
          <w:b/>
        </w:rPr>
        <w:t>ДОЛГОВЕЧНАЯ ТИПИЗИРОВАННАЯ ПАМЯТЬ АВТОНОМНОГО АГЕНТА НА ГРАФЕ ЗНАНИЙ OSTIS</w:t>
      </w:r>
    </w:p>
    <w:p w:rsidR="000D481F" w:rsidRDefault="00C71391">
      <w:pPr>
        <w:ind w:firstLine="0"/>
        <w:jc w:val="center"/>
      </w:pPr>
      <w:r>
        <w:t>Ю. В. Ступчик, О. В. Ковалевская</w:t>
      </w:r>
    </w:p>
    <w:p w:rsidR="000D481F" w:rsidRDefault="00C71391">
      <w:pPr>
        <w:ind w:firstLine="0"/>
        <w:jc w:val="center"/>
      </w:pPr>
      <w:r>
        <w:rPr>
          <w:i/>
        </w:rPr>
        <w:t>Государственное учреждение образования «Дубненская средняя школа имени Андрея Степановича Данилова», Дубно, Беларусь</w:t>
      </w:r>
    </w:p>
    <w:p w:rsidR="000D481F" w:rsidRDefault="00C71391">
      <w:pPr>
        <w:ind w:firstLine="0"/>
        <w:jc w:val="center"/>
      </w:pPr>
      <w:r>
        <w:rPr>
          <w:sz w:val="24"/>
        </w:rPr>
        <w:t>youlainvr@gmail.com</w:t>
      </w:r>
    </w:p>
    <w:p w:rsidR="000D481F" w:rsidRDefault="000D481F"/>
    <w:p w:rsidR="000D481F" w:rsidRDefault="00C71391">
      <w:pPr>
        <w:pStyle w:val="1"/>
      </w:pPr>
      <w:r>
        <w:t>Введение</w:t>
      </w:r>
    </w:p>
    <w:p w:rsidR="000D481F" w:rsidRDefault="00C71391">
      <w:r>
        <w:t xml:space="preserve">Автономные агенты, которые сами вызывают инструменты: читают файлы, правят код, запускают проверки, уже выполняют длительную работу без человека. Слабое место у них общее: память. История работы живёт либо в окне контекста языковой модели, либо в </w:t>
      </w:r>
      <w:r>
        <w:t>текстовом журнале, либо в таблице реляционной базы, вынесенной рядом с системой. У всех трёх способов один изъян: память не является частью самих знаний системы. Тип записи, порядок событий и происхождение утверждения восстанавливаются разбором формата стр</w:t>
      </w:r>
      <w:r>
        <w:t>оки, а не структурой данных. Стоит процессу завершиться аварийно или смениться машине, и ответить на вопрос, что именно агент помнил в момент сбоя, становится нечем.</w:t>
      </w:r>
    </w:p>
    <w:p w:rsidR="000D481F" w:rsidRDefault="00C71391">
      <w:r>
        <w:t>Работа посвящена памяти агента в открытой семантической технологии проектирования интеллек</w:t>
      </w:r>
      <w:r>
        <w:t>туальных систем OSTIS [1, 2, 3], где база знаний является самой программой: элементы знаний, связи между ними и обрабатывающие их агенты живут в одном семантическом графе. Мы отвечаем на три вопроса. Как записывать опыт агента так, чтобы структура несла ти</w:t>
      </w:r>
      <w:r>
        <w:t>п, порядок и происхождение записи? Как пережить аварийное завершение процесса и машины, не потеряв уже принятые записи? И как измерить границу потери, а не заявить её?</w:t>
      </w:r>
    </w:p>
    <w:p w:rsidR="000D481F" w:rsidRDefault="00C71391">
      <w:r>
        <w:t>Вклад работы состоит из четырёх частей: типизированный протокол публикации ревизий, в ко</w:t>
      </w:r>
      <w:r>
        <w:t>тором цепочкой версий владеет сам граф, а не приложение над ним; ограниченные чтения, идущие по цепочке публикаций, а не перечисляющие класс целиком; механизм долговечности из явного сохранения, привязанного снимка, шлюза долговечности и барьера намерения;</w:t>
      </w:r>
      <w:r>
        <w:t xml:space="preserve"> и правило, запрещающее слепой повтор операции с неизвестным исходом.</w:t>
      </w:r>
    </w:p>
    <w:p w:rsidR="000D481F" w:rsidRDefault="00C71391">
      <w:r>
        <w:t>Память агентов активно исследуется как отдельный предмет: существуют публичные наборы задач для долговременной памяти ассистента [4], а накопленная история рассматривается и как источник</w:t>
      </w:r>
      <w:r>
        <w:t xml:space="preserve"> стратегий, заменяющий повторный запуск среды [5]. В работах этого направления проверка утверждений опирается на символьную модель, которая позволяет отклонять неверные планы дешёво [6]. Наша работа добавляет к этому слою то, что обычно остаётся за кадром:</w:t>
      </w:r>
      <w:r>
        <w:t xml:space="preserve"> поведение памяти при аварийном завершении и измеримую границу потери записей.</w:t>
      </w:r>
    </w:p>
    <w:p w:rsidR="000D481F" w:rsidRDefault="00C71391">
      <w:pPr>
        <w:pStyle w:val="1"/>
      </w:pPr>
      <w:r>
        <w:lastRenderedPageBreak/>
        <w:t>1. Требования к памяти</w:t>
      </w:r>
    </w:p>
    <w:p w:rsidR="000D481F" w:rsidRDefault="00C71391">
      <w:r>
        <w:t>Мы формулировали требования до реализации, и каждое из них проверяемо.</w:t>
      </w:r>
    </w:p>
    <w:p w:rsidR="000D481F" w:rsidRDefault="00C71391">
      <w:r>
        <w:rPr>
          <w:b/>
        </w:rPr>
        <w:t>R1. Типизация.</w:t>
      </w:r>
      <w:r>
        <w:t xml:space="preserve"> Каждая запись принадлежит объявленному классу онтологии; тип проверя</w:t>
      </w:r>
      <w:r>
        <w:t>ется и при записи, и при чтении, а несовпадение типов сообщается, а не исправляется молча.</w:t>
      </w:r>
    </w:p>
    <w:p w:rsidR="000D481F" w:rsidRDefault="00C71391">
      <w:r>
        <w:rPr>
          <w:b/>
        </w:rPr>
        <w:t>R2. Порядок и происхождение.</w:t>
      </w:r>
      <w:r>
        <w:t xml:space="preserve"> Последовательность записей и связь записи с её источником восстанавливаются по структуре графа, без разбора текста и без доверия к метке</w:t>
      </w:r>
      <w:r>
        <w:t xml:space="preserve"> времени.</w:t>
      </w:r>
    </w:p>
    <w:p w:rsidR="000D481F" w:rsidRDefault="00C71391">
      <w:r>
        <w:rPr>
          <w:b/>
        </w:rPr>
        <w:t>R3. Отсутствие теневого хранилища.</w:t>
      </w:r>
      <w:r>
        <w:t xml:space="preserve"> Память не дублируется в SQLite или JSON. Вторичное хранилище расходится с основным при первом же сбое между двумя записями, и тогда непонятно, какое из двух считается истиной. По этой причине резервный путь запи</w:t>
      </w:r>
      <w:r>
        <w:t>си в работе отсутствует: при недоступности графа запись не выполняется.</w:t>
      </w:r>
    </w:p>
    <w:p w:rsidR="000D481F" w:rsidRDefault="00C71391">
      <w:r>
        <w:rPr>
          <w:b/>
        </w:rPr>
        <w:t>R4. Детерминированное восстановление.</w:t>
      </w:r>
      <w:r>
        <w:t xml:space="preserve"> Повторный запуск после сбоя приводит память в согласованное состояние сам, без ручного вмешательства и без угадывания, была ли начатая операция вы</w:t>
      </w:r>
      <w:r>
        <w:t>полнена.</w:t>
      </w:r>
    </w:p>
    <w:p w:rsidR="000D481F" w:rsidRDefault="00C71391">
      <w:r>
        <w:rPr>
          <w:b/>
        </w:rPr>
        <w:t>R5. Граница потери.</w:t>
      </w:r>
      <w:r>
        <w:t xml:space="preserve"> При аварийном завершении теряются только записи новее последней контрольной точки, и эта граница измеряется на стенде. Проектное требование: не более 300 секунд.</w:t>
      </w:r>
    </w:p>
    <w:p w:rsidR="000D481F" w:rsidRDefault="00C71391">
      <w:r>
        <w:rPr>
          <w:b/>
        </w:rPr>
        <w:t>R6. Запрет слепого повтора.</w:t>
      </w:r>
      <w:r>
        <w:t xml:space="preserve"> Если внешний эффект был начат, а его </w:t>
      </w:r>
      <w:r>
        <w:t>исход неизвестен, повтор не выполняется. Сначала проверка состояния, и только потом решение.</w:t>
      </w:r>
    </w:p>
    <w:p w:rsidR="000D481F" w:rsidRDefault="00C71391">
      <w:pPr>
        <w:pStyle w:val="1"/>
      </w:pPr>
      <w:r>
        <w:t>2. Онтология опыта и типы записей</w:t>
      </w:r>
    </w:p>
    <w:p w:rsidR="000D481F" w:rsidRDefault="00C71391">
      <w:r>
        <w:t>Опыт хранится элементами графа. Онтология объявляет классы записей: сообщение разговора, задача, запуск, действие, решение, замет</w:t>
      </w:r>
      <w:r>
        <w:t>ка, опыт, эксперимент, выпуск. Отдельные перечисления задают происхождение записи, её состояние и исход эффекта. Связи nrel_oneiro_previous и nrel_oneiro_previous_revision фиксируют предыдущую запись потока и предыдущую ревизию записи, а связь nrel_oneiro_</w:t>
      </w:r>
      <w:r>
        <w:t>publication связывает опубликованную запись с головой потока.</w:t>
      </w:r>
    </w:p>
    <w:p w:rsidR="000D481F" w:rsidRDefault="00C71391">
      <w:r>
        <w:t>Расширение онтологии выполнено аддитивно и с проверкой типов: миграция читает фактические sc-типы существующих элементов, создаёт недопустимые ранее связи как не-ролевые отношения, а обнаруженны</w:t>
      </w:r>
      <w:r>
        <w:t>е несовпадения типов сообщает списком, не перезаписывая найденное. Такая осторожность вызвана практикой: молчаливая замена типа делает граф синтаксически целым и семантически ложным.</w:t>
      </w:r>
    </w:p>
    <w:p w:rsidR="000D481F" w:rsidRDefault="00C71391">
      <w:r>
        <w:t>Запись и чтение выполняют нативные агенты на C++, по одному агенту на опе</w:t>
      </w:r>
      <w:r>
        <w:t xml:space="preserve">рацию, а подготовку полей, которые нужны повтору, выполняет мост на Python. Прикладной код на Python общается с графом только через этот уровень, </w:t>
      </w:r>
      <w:r>
        <w:lastRenderedPageBreak/>
        <w:t>поэтому онтология объявлена в одном месте, а не размазана по вызывающему коду.</w:t>
      </w:r>
    </w:p>
    <w:p w:rsidR="000D481F" w:rsidRDefault="00C71391">
      <w:r>
        <w:t>Часть констант в нативных агент</w:t>
      </w:r>
      <w:r>
        <w:t>ах пришлось исправлять по ходу работы: успех, отказ и признак отсутствия временной метки были объявлены как классы, тогда как онтология объявляет их узлами. Пока тип не совпадал, агент формально отрабатывал и не находил ничего, и ошибка выглядела как пуста</w:t>
      </w:r>
      <w:r>
        <w:t>я память, а не как ошибка типа.</w:t>
      </w:r>
    </w:p>
    <w:p w:rsidR="000D481F" w:rsidRDefault="00C71391">
      <w:pPr>
        <w:pStyle w:val="1"/>
      </w:pPr>
      <w:r>
        <w:t>3. Протокол публикации ревизий</w:t>
      </w:r>
    </w:p>
    <w:p w:rsidR="000D481F" w:rsidRDefault="00C71391">
      <w:r>
        <w:t>Запись одной заметки в графе это не одна операция, а несколько: создать узел, привязать содержимое, объявить тип, связать с предыдущей записью, сдвинуть голову потока. Между любыми двумя из них</w:t>
      </w:r>
      <w:r>
        <w:t xml:space="preserve"> процесс может умереть, поэтому вопрос не в том, как записать быстро, а в том, как сделать незавершённую запись обнаружимой.</w:t>
      </w:r>
    </w:p>
    <w:p w:rsidR="000D481F" w:rsidRDefault="00C71391">
      <w:r>
        <w:t xml:space="preserve">Протокол устроен так. Головой потока владеет сам граф: признак головы и не более одной незавершённой публикации хранятся связями в </w:t>
      </w:r>
      <w:r>
        <w:t xml:space="preserve">графе, а не в переменной процесса. Каждая публикация получает неизменяемую ревизию, а у записи есть указатель на текущую ревизию. Операция записи несёт устойчивый идентификатор и дайджест содержимого, а ожидаемая ревизия передаётся вызывающим: расхождение </w:t>
      </w:r>
      <w:r>
        <w:t>ожидаемой и фактической ревизии это конфликт, который возвращается ошибкой, а не тихо переписывается.</w:t>
      </w:r>
    </w:p>
    <w:p w:rsidR="000D481F" w:rsidRDefault="00C71391">
      <w:r>
        <w:t>Именованные связи публикуются в порядке «сначала содержимое, потом идентификатор». Если процесс погиб между двумя шагами, в графе остаётся связь с готовым</w:t>
      </w:r>
      <w:r>
        <w:t xml:space="preserve"> содержимым и без объявленного имени, и восстановление доводит её до конца. Обратный порядок дал бы имя без содержимого, то есть запись, которая на вид существует и при чтении ничего не отдаёт.</w:t>
      </w:r>
    </w:p>
    <w:p w:rsidR="000D481F" w:rsidRDefault="00C71391">
      <w:r>
        <w:t>Восстановление устроено идемпотентно. При открытии потока неза</w:t>
      </w:r>
      <w:r>
        <w:t>вершённая публикация проверяется и завершается до того, как принимается новая работа; читать поток с незавершённой публикацией запрещено, чтобы наружу не уходило полусостояние. Повторное выполнение операции с тем же идентификатором принимается ровно один р</w:t>
      </w:r>
      <w:r>
        <w:t>аз: если операция не начиналась, повтор её выполняет, если начиналась и завершена, повтор возвращает уже опубликованный результат. Такая проверка делалась на каждом испытанном рубеже записи: до записи, между шагами и после, и во всех случаях повторный запу</w:t>
      </w:r>
      <w:r>
        <w:t>ск приводил память в согласованное состояние.</w:t>
      </w:r>
    </w:p>
    <w:p w:rsidR="000D481F" w:rsidRDefault="00C71391">
      <w:r>
        <w:t>Отдельное правило касается операций с внешним эффектом. Намерение выполнить эффект записывается в граф до самого эффекта, и такая запись несёт признак, требующий проверки. Запись с неизвестным исходом не повтор</w:t>
      </w:r>
      <w:r>
        <w:t>яется и не считается выполненной: она остаётся в состоянии, которое человек или агент обязан разрешить проверкой.</w:t>
      </w:r>
    </w:p>
    <w:p w:rsidR="000D481F" w:rsidRDefault="00C71391">
      <w:pPr>
        <w:pStyle w:val="1"/>
      </w:pPr>
      <w:r>
        <w:lastRenderedPageBreak/>
        <w:t>4. Ограниченные чтения</w:t>
      </w:r>
    </w:p>
    <w:p w:rsidR="000D481F" w:rsidRDefault="00C71391">
      <w:r>
        <w:t xml:space="preserve">Чтение устроено как просмотр страницы цепочки публикаций, а не как перечисление класса. Обычный способ получить записи </w:t>
      </w:r>
      <w:r>
        <w:t>класса это обойти все его экземпляры и отфильтровать; стоимость такого обхода растёт с размером графа и не зависит от того, сколько записей нужно показать. Мы читаем от головы потока назад, по связям ревизий, и останавливаемся, набрав страницу.</w:t>
      </w:r>
    </w:p>
    <w:p w:rsidR="000D481F" w:rsidRDefault="00C71391">
      <w:r>
        <w:t>Курсор стра</w:t>
      </w:r>
      <w:r>
        <w:t>ницы фиксирует окно вставки, а не адрес: это важно, потому что адреса узлов переиспользуются, и курсор по адресу после перезапуска указал бы в другое место. Поля страницы явно сообщают о неполноте: сколько записей пропущено, не усечён ли ответ, и какой кур</w:t>
      </w:r>
      <w:r>
        <w:t>сор продолжает выборку. Содержимое одной записи ограничено сверху: 131 072 байта для связи, 1024 байта для курсора; превышение это ошибка, а не молчаливое усечение.</w:t>
      </w:r>
    </w:p>
    <w:p w:rsidR="000D481F" w:rsidRDefault="00C71391">
      <w:r>
        <w:t>Проверка принадлежности записи классу выполнена с опорой на тот конец связи, у которого мен</w:t>
      </w:r>
      <w:r>
        <w:t>ьше связей: поиск идёт от экземпляра к классу по входящим связям, а не по всем экземплярам класса. Кэш именованных адресов ограничен 1024 записями, пересобираем и никогда не кэширует отсутствие или содержимое, потому что кэш отрицательного ответа превращае</w:t>
      </w:r>
      <w:r>
        <w:t>т временную недоступность в устойчивую ложь.</w:t>
      </w:r>
    </w:p>
    <w:p w:rsidR="000D481F" w:rsidRDefault="00C71391">
      <w:pPr>
        <w:pStyle w:val="1"/>
      </w:pPr>
      <w:r>
        <w:t>5. Долговечность</w:t>
      </w:r>
    </w:p>
    <w:p w:rsidR="000D481F" w:rsidRDefault="00C71391">
      <w:r>
        <w:t>Долговечность в работе это не свойство отдельной записи, а отношения между памятью и носителем, на котором она лежит. Механизм состоит из четырёх частей.</w:t>
      </w:r>
    </w:p>
    <w:p w:rsidR="000D481F" w:rsidRDefault="00C71391">
      <w:r>
        <w:rPr>
          <w:b/>
        </w:rPr>
        <w:t>Явное сохранение.</w:t>
      </w:r>
      <w:r>
        <w:t xml:space="preserve"> Граф сохраняется не «к</w:t>
      </w:r>
      <w:r>
        <w:t>огда-нибудь», а явным действием: нативный агент вызывает поддержанный API сохранения контекста памяти, а мост ждёт наблюдаемого завершения действия, а не просто того, что данные оказались в оперативной памяти. Обратное прочтение из памяти не считается дока</w:t>
      </w:r>
      <w:r>
        <w:t>зательством долговечности: оно доказывает лишь то, что запись видна тому же процессу.</w:t>
      </w:r>
    </w:p>
    <w:p w:rsidR="000D481F" w:rsidRDefault="00C71391">
      <w:r>
        <w:rPr>
          <w:b/>
        </w:rPr>
        <w:t>Привязка снимка.</w:t>
      </w:r>
      <w:r>
        <w:t xml:space="preserve"> Снимок делается не «по пути», а по проверенной привязке: контейнер, том и каталог, предельный размер, квота на все хранимые поколения и зарезервированный</w:t>
      </w:r>
      <w:r>
        <w:t xml:space="preserve"> свободный объём диска. Перед сохранением привязка проверяет, что том действительно смонтирован, а опубликованный порт 127.0.0.1 принадлежит именно этому серверу графа. Без этой проверки можно снять снимок другого сервера и открыть шлюз долговечности по чу</w:t>
      </w:r>
      <w:r>
        <w:t>жим данным.</w:t>
      </w:r>
    </w:p>
    <w:p w:rsidR="000D481F" w:rsidRDefault="00C71391">
      <w:r>
        <w:rPr>
          <w:b/>
        </w:rPr>
        <w:t>Порядок снимка.</w:t>
      </w:r>
      <w:r>
        <w:t xml:space="preserve"> Сначала сохранение, затем синхронизация файлов внутри контейнера, затем ограниченное чтение архива потоком, затем проверка архива (хеши файлов, типы, пути), затем синхронизация архива и манифеста на диск. Хранятся все удержанные</w:t>
      </w:r>
      <w:r>
        <w:t xml:space="preserve"> поколения; при достижении квоты или запаса свободного места шлюз закрывается, а не удаляет предыдущее поколение молча.</w:t>
      </w:r>
    </w:p>
    <w:p w:rsidR="000D481F" w:rsidRDefault="00C71391">
      <w:r>
        <w:rPr>
          <w:b/>
        </w:rPr>
        <w:lastRenderedPageBreak/>
        <w:t>Шлюз долговечности и барьер намерения.</w:t>
      </w:r>
      <w:r>
        <w:t xml:space="preserve"> Шлюз считает, покрыта ли запрошенная последовательность записей уже сделанной контрольной точкой.</w:t>
      </w:r>
      <w:r>
        <w:t xml:space="preserve"> Возраст считается от начала цикла, а не от его конца, чтобы длительность снимка не съедала запас. Если запись новее последней контрольной точки, вызов эффекта отклоняется с признаком, что намерение ещё не долговечно. Пока сохранение не покрыло последовате</w:t>
      </w:r>
      <w:r>
        <w:t xml:space="preserve">льность, внешний эффект не выполняется. На стенде это проверено прямым опытом: барьер отказал действию новее последней контрольной точки, затем сохранение, синхронизация и архив покрыли его последовательность, и только после этого действие было разрешено. </w:t>
      </w:r>
      <w:r>
        <w:t>Внешний эффект при этом не выполнялся, а повтор записи с неизвестным исходом остался отклонён.</w:t>
      </w:r>
    </w:p>
    <w:p w:rsidR="000D481F" w:rsidRDefault="00C71391">
      <w:r>
        <w:t>Наблюдение за долговечностью вынесено в супервизор с конечными сроками: интервал и предельная длительность каждого цикла заданы и ограничены сверху, а исчерпание</w:t>
      </w:r>
      <w:r>
        <w:t xml:space="preserve"> сроков или сбой цикла закрывает шлюз, а не оставляет память «вероятно долговечной».</w:t>
      </w:r>
    </w:p>
    <w:p w:rsidR="000D481F" w:rsidRDefault="00C71391">
      <w:pPr>
        <w:pStyle w:val="1"/>
      </w:pPr>
      <w:r>
        <w:t>6. Реализация</w:t>
      </w:r>
    </w:p>
    <w:p w:rsidR="000D481F" w:rsidRDefault="00C71391">
      <w:r>
        <w:t>Память встроена в продукт: HTTP-маршруты чтения записей и чтения одной записи работают через тот же протокол, а не через отдельную ветку кода для интерфейса.</w:t>
      </w:r>
      <w:r>
        <w:t xml:space="preserve"> Клиент графа вынесен в отдельный процесс с ограниченным числом одновременных запросов, границей размера запроса и предельным сроком обработки, включающим запуск, отправку и приём. При зависании или отмене завершается только этот процесс; сервер графа не п</w:t>
      </w:r>
      <w:r>
        <w:t>ерезапускается, а незавершённая публикация восстанавливается при следующем обращении. Обрыв связи с сервером отличается от отсутствия данных и сообщается отдельной ошибкой.</w:t>
      </w:r>
    </w:p>
    <w:p w:rsidR="000D481F" w:rsidRDefault="00C71391">
      <w:r>
        <w:t>Точка входа контейнера переписана так, чтобы исключить самую дорогую ошибку: она бо</w:t>
      </w:r>
      <w:r>
        <w:t>льше не очищает существующее хранилище даже при исторической строке подтверждения и завершается отказом, если хранилище отсутствует или недоступно. Ошибочное подтверждение не должно уметь стереть данные, которые никто не архивировал.</w:t>
      </w:r>
    </w:p>
    <w:p w:rsidR="000D481F" w:rsidRDefault="00C71391">
      <w:r>
        <w:t>Проверка велась не тол</w:t>
      </w:r>
      <w:r>
        <w:t>ько на продукте. Набор тестов памяти, графового адаптера, рабочего процесса и миграции проходит целиком (129 тестов после последнего изменения адресного кэша и квоты, 525 тестов на пересобранном графе с онтологией и нативными агентами), а статическая прове</w:t>
      </w:r>
      <w:r>
        <w:t>рка типов проходит без замечаний на 17 модулях. Это не доказательство поведения, но это защита от возврата уже исправленных ошибок.</w:t>
      </w:r>
    </w:p>
    <w:p w:rsidR="000D481F" w:rsidRDefault="00C71391">
      <w:pPr>
        <w:pStyle w:val="1"/>
      </w:pPr>
      <w:r>
        <w:t>7. Результаты измерений</w:t>
      </w:r>
    </w:p>
    <w:p w:rsidR="000D481F" w:rsidRDefault="00C71391">
      <w:r>
        <w:t>Измерения делались на стендовой конфигурации: контейнер с графом знаний, отдельный том для данных, о</w:t>
      </w:r>
      <w:r>
        <w:t>граниченный набор записей и принудительное завершение процесса. Каждое число ниже воспроизводимо скриптом и лежит в протоколе вместе со снимком графа.</w:t>
      </w:r>
    </w:p>
    <w:p w:rsidR="000D481F" w:rsidRDefault="00C71391">
      <w:r>
        <w:rPr>
          <w:b/>
        </w:rPr>
        <w:lastRenderedPageBreak/>
        <w:t>Аварийное завершение и независимое восстановление.</w:t>
      </w:r>
      <w:r>
        <w:t xml:space="preserve"> Стенд с 20 заметками и одним действием с неизвестным и</w:t>
      </w:r>
      <w:r>
        <w:t>сходом (таблица 1).</w:t>
      </w:r>
    </w:p>
    <w:p w:rsidR="000D481F" w:rsidRDefault="00C71391">
      <w:pPr>
        <w:spacing w:before="120"/>
        <w:ind w:firstLine="0"/>
        <w:jc w:val="center"/>
      </w:pPr>
      <w:r>
        <w:rPr>
          <w:sz w:val="24"/>
        </w:rPr>
        <w:t>Таблица 1. Восстановление после жёсткого завершения контейнера</w:t>
      </w:r>
    </w:p>
    <w:tbl>
      <w:tblPr>
        <w:tblStyle w:val="aff0"/>
        <w:tblW w:w="9627" w:type="dxa"/>
        <w:tblInd w:w="62" w:type="dxa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4814"/>
        <w:gridCol w:w="4813"/>
      </w:tblGrid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b/>
                <w:sz w:val="24"/>
              </w:rPr>
              <w:t>Значение</w:t>
            </w:r>
          </w:p>
        </w:tc>
      </w:tr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Подготовлено записей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20 заметок и 1 действие с неизвестным исходом</w:t>
            </w:r>
          </w:p>
        </w:tc>
      </w:tr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Длительность явного сохранения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0,039479 с</w:t>
            </w:r>
          </w:p>
        </w:tc>
      </w:tr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Длительность независимого снимка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0,336536</w:t>
            </w:r>
            <w:r>
              <w:rPr>
                <w:sz w:val="24"/>
              </w:rPr>
              <w:t xml:space="preserve"> с</w:t>
            </w:r>
          </w:p>
        </w:tc>
      </w:tr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Размер снимка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12 929 024 байта</w:t>
            </w:r>
          </w:p>
        </w:tc>
      </w:tr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Жёсткое завершение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через 16,085290 с после начала контрольной точки</w:t>
            </w:r>
          </w:p>
        </w:tc>
      </w:tr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Пережили завершение и перезапуск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21 запись из 21</w:t>
            </w:r>
          </w:p>
        </w:tc>
      </w:tr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Проверено после перезапуска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типы, членство в классах, связи публикации и предыдущей ревизии</w:t>
            </w:r>
          </w:p>
        </w:tc>
      </w:tr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Независи</w:t>
            </w:r>
            <w:r>
              <w:rPr>
                <w:sz w:val="24"/>
              </w:rPr>
              <w:t>мое восстановление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на отдельном томе, без записей починки</w:t>
            </w:r>
          </w:p>
        </w:tc>
      </w:tr>
    </w:tbl>
    <w:p w:rsidR="000D481F" w:rsidRDefault="000D481F"/>
    <w:p w:rsidR="000D481F" w:rsidRDefault="00C71391">
      <w:r>
        <w:t>Запись с неизвестным исходом пережила завершение и по-прежнему отказывает в слепом повторе: восстановление возвращает её в состояние, требующее проверки, а не в состояние «выполнено».</w:t>
      </w:r>
    </w:p>
    <w:p w:rsidR="000D481F" w:rsidRDefault="00C71391">
      <w:r>
        <w:rPr>
          <w:b/>
        </w:rPr>
        <w:t>Периодическая граница потери.</w:t>
      </w:r>
      <w:r>
        <w:t xml:space="preserve"> Отдельный опыт длился 140 секунд с автоматическими контрольными точками внутри (таблица 2). После принудительного завершения и перезапуска память восстановилась на последней контрольной точке.</w:t>
      </w:r>
    </w:p>
    <w:p w:rsidR="000D481F" w:rsidRDefault="00C71391">
      <w:pPr>
        <w:spacing w:before="120"/>
        <w:ind w:firstLine="0"/>
        <w:jc w:val="center"/>
      </w:pPr>
      <w:r>
        <w:rPr>
          <w:sz w:val="24"/>
        </w:rPr>
        <w:t>Таблица 2. Граница потери при пер</w:t>
      </w:r>
      <w:r>
        <w:rPr>
          <w:sz w:val="24"/>
        </w:rPr>
        <w:t>иодических контрольных точках (опыт 140 с)</w:t>
      </w:r>
    </w:p>
    <w:tbl>
      <w:tblPr>
        <w:tblStyle w:val="aff0"/>
        <w:tblW w:w="9627" w:type="dxa"/>
        <w:tblInd w:w="62" w:type="dxa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4814"/>
        <w:gridCol w:w="4813"/>
      </w:tblGrid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b/>
                <w:sz w:val="24"/>
              </w:rPr>
              <w:t>Значение</w:t>
            </w:r>
          </w:p>
        </w:tc>
      </w:tr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Номера контрольных точек в опыте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1, 2, 25</w:t>
            </w:r>
          </w:p>
        </w:tc>
      </w:tr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Длительность цикла контрольной точки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0,770282 / 0,879942 / 0,768908 с</w:t>
            </w:r>
          </w:p>
        </w:tc>
      </w:tr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Создано записей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28</w:t>
            </w:r>
          </w:p>
        </w:tc>
      </w:tr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Пережили завершение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24</w:t>
            </w:r>
          </w:p>
        </w:tc>
      </w:tr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Потеряно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 xml:space="preserve">4 записи новее последней </w:t>
            </w:r>
            <w:r>
              <w:rPr>
                <w:sz w:val="24"/>
              </w:rPr>
              <w:t>контрольной точки</w:t>
            </w:r>
          </w:p>
        </w:tc>
      </w:tr>
      <w:tr w:rsidR="000D481F"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Возраст старейшей потерянной записи</w:t>
            </w:r>
          </w:p>
        </w:tc>
        <w:tc>
          <w:tcPr>
            <w:tcW w:w="4819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20,501997 с</w:t>
            </w:r>
          </w:p>
        </w:tc>
      </w:tr>
    </w:tbl>
    <w:p w:rsidR="000D481F" w:rsidRDefault="000D481F"/>
    <w:p w:rsidR="000D481F" w:rsidRDefault="00C71391">
      <w:r>
        <w:t>Измеренная граница потери в этом опыте составила около 20,5 секунды, то есть заметно меньше проектного требования в 300 секунд. Оговорка существенна: измерение сделано на малом графе и на</w:t>
      </w:r>
      <w:r>
        <w:t xml:space="preserve"> одном сценарии завершения, поэтому оно подтверждает порядок величины, а не гарантию для любого графа.</w:t>
      </w:r>
    </w:p>
    <w:p w:rsidR="000D481F" w:rsidRDefault="00C71391">
      <w:r>
        <w:rPr>
          <w:b/>
        </w:rPr>
        <w:t>Стоимость чтения страницы.</w:t>
      </w:r>
      <w:r>
        <w:t xml:space="preserve"> Пять повторов чтения страницы при двух размерах потока (таблица 3). Оба замера выполнены на прогретом кэше адресов, поэтому сравнивать их между собой как ускорение нельзя.</w:t>
      </w:r>
    </w:p>
    <w:p w:rsidR="000D481F" w:rsidRDefault="00C71391">
      <w:pPr>
        <w:spacing w:before="120"/>
        <w:ind w:firstLine="0"/>
        <w:jc w:val="center"/>
      </w:pPr>
      <w:r>
        <w:rPr>
          <w:sz w:val="24"/>
        </w:rPr>
        <w:t>Таблица 3. Чтение страницы записей из графа</w:t>
      </w:r>
    </w:p>
    <w:tbl>
      <w:tblPr>
        <w:tblStyle w:val="aff0"/>
        <w:tblW w:w="9627" w:type="dxa"/>
        <w:tblInd w:w="62" w:type="dxa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1604"/>
        <w:gridCol w:w="1605"/>
        <w:gridCol w:w="1604"/>
        <w:gridCol w:w="1605"/>
        <w:gridCol w:w="1604"/>
        <w:gridCol w:w="1605"/>
      </w:tblGrid>
      <w:tr w:rsidR="000D481F"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b/>
                <w:sz w:val="24"/>
              </w:rPr>
              <w:t>Записей в потоке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b/>
                <w:sz w:val="24"/>
              </w:rPr>
              <w:t>Повторов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b/>
                <w:sz w:val="24"/>
              </w:rPr>
              <w:t>Медиана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b/>
                <w:sz w:val="24"/>
              </w:rPr>
              <w:t>Макси</w:t>
            </w:r>
            <w:r>
              <w:rPr>
                <w:b/>
                <w:sz w:val="24"/>
              </w:rPr>
              <w:t>мум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b/>
                <w:sz w:val="24"/>
              </w:rPr>
              <w:t>Чтений связи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b/>
                <w:sz w:val="24"/>
              </w:rPr>
              <w:t>Обращений к серверу</w:t>
            </w:r>
          </w:p>
        </w:tc>
      </w:tr>
      <w:tr w:rsidR="000D481F"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1 000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0,599577 с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0,607110 с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51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153</w:t>
            </w:r>
          </w:p>
        </w:tc>
      </w:tr>
      <w:tr w:rsidR="000D481F"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10 000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5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0,371774 с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0,372880 с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51</w:t>
            </w:r>
          </w:p>
        </w:tc>
        <w:tc>
          <w:tcPr>
            <w:tcW w:w="1606" w:type="dxa"/>
          </w:tcPr>
          <w:p w:rsidR="000D481F" w:rsidRDefault="00C71391">
            <w:pPr>
              <w:ind w:firstLine="0"/>
              <w:jc w:val="left"/>
            </w:pPr>
            <w:r>
              <w:rPr>
                <w:sz w:val="24"/>
              </w:rPr>
              <w:t>102</w:t>
            </w:r>
          </w:p>
        </w:tc>
      </w:tr>
    </w:tbl>
    <w:p w:rsidR="000D481F" w:rsidRDefault="000D481F"/>
    <w:p w:rsidR="000D481F" w:rsidRDefault="00C71391">
      <w:r>
        <w:t xml:space="preserve">Существенно не время, а то, что число чтений связи не растёт вместе с потоком: страница читается по цепочке публикаций и остаётся </w:t>
      </w:r>
      <w:r>
        <w:t>ограниченной. В первом же замере на 10 000 записей пик по трассировке аллокаций составил 182 711 байт, а резидентная память процесса изменилась с 236 351 488 до 236 908 544 байт, то есть чтение страницы не тянет за собой весь поток.</w:t>
      </w:r>
    </w:p>
    <w:p w:rsidR="000D481F" w:rsidRDefault="00C71391">
      <w:pPr>
        <w:pStyle w:val="1"/>
      </w:pPr>
      <w:r>
        <w:t>8. Ограничения</w:t>
      </w:r>
    </w:p>
    <w:p w:rsidR="000D481F" w:rsidRDefault="00C71391">
      <w:r>
        <w:t xml:space="preserve">Границы </w:t>
      </w:r>
      <w:r>
        <w:t>работы названы прямо, потому что именно они определяют, что можно переносить в практику.</w:t>
      </w:r>
    </w:p>
    <w:p w:rsidR="000D481F" w:rsidRDefault="00C71391">
      <w:r>
        <w:t>Договор об единственном писателе обеспечен блокировкой в пределах одной машины. Это не распределённая блокировка и не утверждение о транзакционности: два независимых п</w:t>
      </w:r>
      <w:r>
        <w:t>исателя в один поток протоколом не поддержаны.</w:t>
      </w:r>
    </w:p>
    <w:p w:rsidR="000D481F" w:rsidRDefault="00C71391">
      <w:r>
        <w:t xml:space="preserve">Явное сохранение не является атомарным для всего хранилища. Оно требует, чтобы писатели графа были остановлены на время сохранения, и не заменяет собой ни репликацию, ни журнал предзаписи. Завершение процесса </w:t>
      </w:r>
      <w:r>
        <w:t>ровно в момент сохранения, потеря питания и завершение сервера извне отдельно не проверялись; проверено завершение между операциями записи.</w:t>
      </w:r>
    </w:p>
    <w:p w:rsidR="000D481F" w:rsidRDefault="00C71391">
      <w:r>
        <w:t>Измерения проведены на малом графе: снимок занимает около 13 МБ. Граница потери на графе в сотни мегабайт не измерен</w:t>
      </w:r>
      <w:r>
        <w:t>а, как и поведение при большом числе одновременных читателей, при переподключении клиента и при частично записанном ответе. Чтения измерены на прогретом кэше; холодный кэш и потоки порядка ста тысяч записей остаются незакрытыми пунктами.</w:t>
      </w:r>
    </w:p>
    <w:p w:rsidR="000D481F" w:rsidRDefault="00C71391">
      <w:r>
        <w:t>Наконец, влияние в</w:t>
      </w:r>
      <w:r>
        <w:t xml:space="preserve">ида памяти на качество работы агента в этой работе не измеряется: предметом были структура, восстановление и граница потери. Сравнение типизированного графа с плоским журналом на публичном наборе задач требует отдельного протокола с судьёй и повторами и в </w:t>
      </w:r>
      <w:r>
        <w:t>этот доклад не входит.</w:t>
      </w:r>
    </w:p>
    <w:p w:rsidR="000D481F" w:rsidRDefault="00C71391">
      <w:pPr>
        <w:pStyle w:val="1"/>
      </w:pPr>
      <w:r>
        <w:t>Заключение</w:t>
      </w:r>
    </w:p>
    <w:p w:rsidR="000D481F" w:rsidRDefault="00C71391">
      <w:r>
        <w:t>Память автономного агента можно сделать частью его знаний, а не приложением рядом с ними. В работе это сделано на графе знаний OSTIS: типизированные записи опыта ложатся в граф, цепочкой ревизий и незавершённой публикацией</w:t>
      </w:r>
      <w:r>
        <w:t xml:space="preserve"> владеет сам граф, чтение идёт по цепочке публикаций с ограниченной стоимостью независимо от размера потока, а долговечность обеспечена явным сохранением, проверенным снимком и шлюзом, который не разрешает внешний эффект до того, как покрыта его последоват</w:t>
      </w:r>
      <w:r>
        <w:t>ельность.</w:t>
      </w:r>
    </w:p>
    <w:p w:rsidR="000D481F" w:rsidRDefault="00C71391">
      <w:r>
        <w:t xml:space="preserve">Измерения подтверждают выбранный порядок величин: 21 запись из 21 переживает жёсткое завершение контейнера и восстанавливается на отдельном томе без починки, а периодический опыт даёт границу потери около 20,5 </w:t>
      </w:r>
      <w:r>
        <w:lastRenderedPageBreak/>
        <w:t>секунды при проектном требовании 300</w:t>
      </w:r>
      <w:r>
        <w:t xml:space="preserve"> секунд. Запись с неизвестным исходом ни при одном из сценариев не была выполнена повторно.</w:t>
      </w:r>
    </w:p>
    <w:p w:rsidR="000D481F" w:rsidRDefault="00C71391">
      <w:r>
        <w:t>Дальше работу определяют названные ограничения: измерение на графе реального размера, завершение процесса в момент сохранения, потеря питания, несколько независимых</w:t>
      </w:r>
      <w:r>
        <w:t xml:space="preserve"> писателей, холодный кэш и потоки в сотни тысяч записей. Отдельное направление это сравнение типизированной памяти с плоским журналом по протоколу с судьёй и повторами, чтобы преимущество структуры было видно не только в порядке, происхождении и восстановл</w:t>
      </w:r>
      <w:r>
        <w:t>ении, но и в качестве работы агента.</w:t>
      </w:r>
    </w:p>
    <w:p w:rsidR="000D481F" w:rsidRDefault="00C71391">
      <w:pPr>
        <w:pStyle w:val="1"/>
      </w:pPr>
      <w:r>
        <w:t>Список использованных источников</w:t>
      </w:r>
    </w:p>
    <w:p w:rsidR="000D481F" w:rsidRDefault="00C71391">
      <w:pPr>
        <w:ind w:left="567" w:firstLine="0"/>
      </w:pPr>
      <w:r>
        <w:t>1. Голенков В. В., Гулякина Н. А. Открытая семантическая технология проектирования интеллектуальных систем (OSTIS) // Сборник научных трудов OSTIS. Минск, 2023. URL: https://proc.ostis.n</w:t>
      </w:r>
      <w:r>
        <w:t>et/proc/Proceedings%20OSTIS-2023.pdf.</w:t>
      </w:r>
    </w:p>
    <w:p w:rsidR="000D481F" w:rsidRDefault="00C71391">
      <w:pPr>
        <w:ind w:left="567" w:firstLine="0"/>
      </w:pPr>
      <w:r>
        <w:t>2. Голенков В. В. и др. Интеллектуальные компьютерные системы нового поколения // Доклады БГУИР. 2024. URL: https://doklady.bsuir.by/jour/article/view/3906.</w:t>
      </w:r>
    </w:p>
    <w:p w:rsidR="000D481F" w:rsidRDefault="00C71391">
      <w:pPr>
        <w:ind w:left="567" w:firstLine="0"/>
      </w:pPr>
      <w:r>
        <w:t>3. Технология OSTIS: программная платформа (sc-machine, sc-we</w:t>
      </w:r>
      <w:r>
        <w:t>b, py-sc-client). URL: https://github.com/ostis-ai.</w:t>
      </w:r>
    </w:p>
    <w:p w:rsidR="000D481F" w:rsidRDefault="00C71391">
      <w:pPr>
        <w:ind w:left="567" w:firstLine="0"/>
      </w:pPr>
      <w:r>
        <w:t>4. Wu D. et al. LongMemEval: Benchmarking Chat Assistants on Long-Term Interactive Memory // arXiv:2410.10813, 2024. URL: https://arxiv.org/abs/2410.10813.</w:t>
      </w:r>
    </w:p>
    <w:p w:rsidR="000D481F" w:rsidRDefault="00C71391">
      <w:pPr>
        <w:ind w:left="567" w:firstLine="0"/>
      </w:pPr>
      <w:r>
        <w:t>5. Dream-RSI: Recursive Self-Improvement through</w:t>
      </w:r>
      <w:r>
        <w:t xml:space="preserve"> Evolving Worlds // arXiv:2609.14858, 2026. URL: https://arxiv.org/abs/2609.14858.</w:t>
      </w:r>
    </w:p>
    <w:p w:rsidR="000D481F" w:rsidRDefault="00C71391">
      <w:pPr>
        <w:ind w:left="567" w:firstLine="0"/>
      </w:pPr>
      <w:r>
        <w:t>6. Wang R., Hsu H.-L., Mehta S. и др. GAVEL: Graph World Models for Verified and Efficient Long-Horizon LLM Task Planning // arXiv:2609.19315, 2026. URL: https://arxiv.org/a</w:t>
      </w:r>
      <w:r>
        <w:t>bs/2609.19315.</w:t>
      </w:r>
    </w:p>
    <w:sectPr w:rsidR="000D481F" w:rsidSect="00034616">
      <w:footerReference w:type="default" r:id="rId8"/>
      <w:pgSz w:w="11906" w:h="16838"/>
      <w:pgMar w:top="1134" w:right="1134" w:bottom="181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71391">
      <w:r>
        <w:separator/>
      </w:r>
    </w:p>
  </w:endnote>
  <w:endnote w:type="continuationSeparator" w:id="0">
    <w:p w:rsidR="00000000" w:rsidRDefault="00C71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481F" w:rsidRDefault="00C71391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noProof/>
        <w:sz w:val="24"/>
      </w:rPr>
      <w:t>8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71391">
      <w:r>
        <w:separator/>
      </w:r>
    </w:p>
  </w:footnote>
  <w:footnote w:type="continuationSeparator" w:id="0">
    <w:p w:rsidR="00000000" w:rsidRDefault="00C713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481F"/>
    <w:rsid w:val="0015074B"/>
    <w:rsid w:val="0029639D"/>
    <w:rsid w:val="00326F90"/>
    <w:rsid w:val="00AA1D8D"/>
    <w:rsid w:val="00B47730"/>
    <w:rsid w:val="00C713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C3C672F-9CB2-4BE8-9636-D4E1734C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240" w:lineRule="auto"/>
      <w:ind w:firstLine="567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3C4CB8-7C63-4C48-A903-520B9CA42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2520</Words>
  <Characters>16007</Characters>
  <Application>Microsoft Office Word</Application>
  <DocSecurity>0</DocSecurity>
  <Lines>346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Юлиан Владиславович Ступчик</cp:lastModifiedBy>
  <cp:revision>2</cp:revision>
  <dcterms:created xsi:type="dcterms:W3CDTF">2013-12-23T23:15:00Z</dcterms:created>
  <dcterms:modified xsi:type="dcterms:W3CDTF">2026-10-07T21:43:00Z</dcterms:modified>
  <cp:category/>
</cp:coreProperties>
</file>