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9C3" w:rsidRPr="00B045E7" w:rsidRDefault="00B045E7" w:rsidP="00B045E7">
      <w:pPr>
        <w:jc w:val="center"/>
        <w:rPr>
          <w:b/>
          <w:sz w:val="28"/>
        </w:rPr>
      </w:pPr>
      <w:r w:rsidRPr="00B045E7">
        <w:rPr>
          <w:rFonts w:hint="eastAsia"/>
          <w:b/>
          <w:sz w:val="28"/>
        </w:rPr>
        <w:t>Towards Mining Trapezoidal Data Streams</w:t>
      </w:r>
    </w:p>
    <w:p w:rsidR="00B045E7" w:rsidRPr="0061370F" w:rsidRDefault="00B045E7">
      <w:pPr>
        <w:rPr>
          <w:b/>
        </w:rPr>
      </w:pPr>
      <w:bookmarkStart w:id="0" w:name="_GoBack"/>
      <w:bookmarkEnd w:id="0"/>
      <w:r w:rsidRPr="0061370F">
        <w:rPr>
          <w:rFonts w:hint="eastAsia"/>
          <w:b/>
        </w:rPr>
        <w:t>Experiment Details and Code Repository</w:t>
      </w:r>
    </w:p>
    <w:p w:rsidR="00E17931" w:rsidRDefault="00B045E7">
      <w:r>
        <w:t>T</w:t>
      </w:r>
      <w:r>
        <w:rPr>
          <w:rFonts w:hint="eastAsia"/>
        </w:rPr>
        <w:t>here are main 7 files of code to implement the experiments d</w:t>
      </w:r>
      <w:r w:rsidR="00E17931">
        <w:rPr>
          <w:rFonts w:hint="eastAsia"/>
        </w:rPr>
        <w:t>esigned in this paper:</w:t>
      </w:r>
    </w:p>
    <w:p w:rsidR="00E17931" w:rsidRDefault="0061370F">
      <w:r>
        <w:rPr>
          <w:rFonts w:hint="eastAsia"/>
        </w:rPr>
        <w:t xml:space="preserve">1. </w:t>
      </w:r>
      <w:r w:rsidR="00E17931">
        <w:rPr>
          <w:rFonts w:hint="eastAsia"/>
        </w:rPr>
        <w:t>STSD_I_II_</w:t>
      </w:r>
      <w:proofErr w:type="gramStart"/>
      <w:r w:rsidR="00E17931">
        <w:rPr>
          <w:rFonts w:hint="eastAsia"/>
        </w:rPr>
        <w:t xml:space="preserve">experiment1.m  </w:t>
      </w:r>
      <w:r w:rsidR="00E17931" w:rsidRPr="00F55EA6">
        <w:rPr>
          <w:rFonts w:hint="eastAsia"/>
          <w:sz w:val="20"/>
        </w:rPr>
        <w:t>to</w:t>
      </w:r>
      <w:proofErr w:type="gramEnd"/>
      <w:r w:rsidR="00E17931" w:rsidRPr="00F55EA6">
        <w:rPr>
          <w:rFonts w:hint="eastAsia"/>
          <w:sz w:val="20"/>
        </w:rPr>
        <w:t xml:space="preserve"> evaluate the average number of errors by STSD, STSD-I and STSD-II algorithms on the six UCI data sets listed in Table 1</w:t>
      </w:r>
      <w:r w:rsidR="00F55EA6" w:rsidRPr="00F55EA6">
        <w:rPr>
          <w:rFonts w:hint="eastAsia"/>
          <w:sz w:val="20"/>
        </w:rPr>
        <w:t xml:space="preserve"> respectively</w:t>
      </w:r>
      <w:r w:rsidR="00E17931" w:rsidRPr="00F55EA6">
        <w:rPr>
          <w:rFonts w:hint="eastAsia"/>
          <w:sz w:val="20"/>
        </w:rPr>
        <w:t>.</w:t>
      </w:r>
    </w:p>
    <w:p w:rsidR="00E17931" w:rsidRPr="00F55EA6" w:rsidRDefault="0061370F">
      <w:pPr>
        <w:rPr>
          <w:sz w:val="20"/>
        </w:rPr>
      </w:pPr>
      <w:r>
        <w:rPr>
          <w:rFonts w:hint="eastAsia"/>
        </w:rPr>
        <w:t xml:space="preserve">2. </w:t>
      </w:r>
      <w:r w:rsidR="00E17931">
        <w:rPr>
          <w:rFonts w:hint="eastAsia"/>
        </w:rPr>
        <w:t xml:space="preserve">STSD_I_II_experiment2.m   </w:t>
      </w:r>
      <w:r w:rsidR="00E17931" w:rsidRPr="00F55EA6">
        <w:rPr>
          <w:rFonts w:hint="eastAsia"/>
          <w:sz w:val="20"/>
        </w:rPr>
        <w:t xml:space="preserve">to evaluate the </w:t>
      </w:r>
      <w:r w:rsidR="00E17931" w:rsidRPr="00F55EA6">
        <w:rPr>
          <w:sz w:val="20"/>
        </w:rPr>
        <w:t>performance</w:t>
      </w:r>
      <w:r w:rsidR="00E17931" w:rsidRPr="00F55EA6">
        <w:rPr>
          <w:rFonts w:hint="eastAsia"/>
          <w:sz w:val="20"/>
        </w:rPr>
        <w:t xml:space="preserve"> of the STSD, STSD-I and STSD-II in the online process on the six UCI data sets listed in Table 1</w:t>
      </w:r>
      <w:r w:rsidR="00F55EA6" w:rsidRPr="00F55EA6">
        <w:rPr>
          <w:rFonts w:hint="eastAsia"/>
          <w:sz w:val="20"/>
        </w:rPr>
        <w:t xml:space="preserve"> respectively</w:t>
      </w:r>
      <w:r w:rsidR="00E17931" w:rsidRPr="00F55EA6">
        <w:rPr>
          <w:rFonts w:hint="eastAsia"/>
          <w:sz w:val="20"/>
        </w:rPr>
        <w:t>.</w:t>
      </w:r>
    </w:p>
    <w:p w:rsidR="00E17931" w:rsidRPr="00F55EA6" w:rsidRDefault="0061370F">
      <w:pPr>
        <w:rPr>
          <w:sz w:val="20"/>
        </w:rPr>
      </w:pPr>
      <w:r>
        <w:rPr>
          <w:rFonts w:hint="eastAsia"/>
        </w:rPr>
        <w:t xml:space="preserve">3. </w:t>
      </w:r>
      <w:r w:rsidR="00E17931">
        <w:rPr>
          <w:rFonts w:hint="eastAsia"/>
        </w:rPr>
        <w:t xml:space="preserve">STSD_I_II_experiment3.m </w:t>
      </w:r>
      <w:r w:rsidR="00E17931" w:rsidRPr="00F55EA6">
        <w:rPr>
          <w:rFonts w:hint="eastAsia"/>
          <w:sz w:val="20"/>
        </w:rPr>
        <w:t>to evaluate the classification results under different portions of selected features (the effect of parameter B) by STSD, STSD-I and STSD-II on the six UCI data sets listed in Table 1</w:t>
      </w:r>
      <w:r w:rsidR="00F55EA6" w:rsidRPr="00F55EA6">
        <w:rPr>
          <w:rFonts w:hint="eastAsia"/>
          <w:sz w:val="20"/>
        </w:rPr>
        <w:t xml:space="preserve"> respectively</w:t>
      </w:r>
      <w:r w:rsidR="00E17931" w:rsidRPr="00F55EA6">
        <w:rPr>
          <w:rFonts w:hint="eastAsia"/>
          <w:sz w:val="20"/>
        </w:rPr>
        <w:t>.</w:t>
      </w:r>
    </w:p>
    <w:p w:rsidR="00E17931" w:rsidRPr="00F55EA6" w:rsidRDefault="0061370F">
      <w:pPr>
        <w:rPr>
          <w:sz w:val="20"/>
        </w:rPr>
      </w:pPr>
      <w:r>
        <w:rPr>
          <w:rFonts w:hint="eastAsia"/>
        </w:rPr>
        <w:t xml:space="preserve">4. </w:t>
      </w:r>
      <w:r w:rsidR="00E17931">
        <w:rPr>
          <w:rFonts w:hint="eastAsia"/>
        </w:rPr>
        <w:t xml:space="preserve">STSDI_all_random_perceptron_experiment1.m </w:t>
      </w:r>
      <w:r w:rsidR="00E17931" w:rsidRPr="00F55EA6">
        <w:rPr>
          <w:rFonts w:hint="eastAsia"/>
          <w:sz w:val="20"/>
        </w:rPr>
        <w:t>to evaluate the average test errors made by the four algorithms, STSD-I, STSDI-all, STSDI-ran and STSDI-per, on the six UCI data sets listed in Table 1</w:t>
      </w:r>
      <w:r w:rsidR="003E61D8" w:rsidRPr="00F55EA6">
        <w:rPr>
          <w:rFonts w:hint="eastAsia"/>
          <w:sz w:val="20"/>
        </w:rPr>
        <w:t xml:space="preserve"> w.r.t. different fraction of selected features</w:t>
      </w:r>
      <w:r w:rsidR="00F55EA6">
        <w:rPr>
          <w:rFonts w:hint="eastAsia"/>
          <w:sz w:val="20"/>
        </w:rPr>
        <w:t xml:space="preserve"> respectively</w:t>
      </w:r>
      <w:r w:rsidR="00E17931" w:rsidRPr="00F55EA6">
        <w:rPr>
          <w:rFonts w:hint="eastAsia"/>
          <w:sz w:val="20"/>
        </w:rPr>
        <w:t>.</w:t>
      </w:r>
    </w:p>
    <w:p w:rsidR="003E61D8" w:rsidRPr="00F55EA6" w:rsidRDefault="0061370F">
      <w:pPr>
        <w:rPr>
          <w:sz w:val="20"/>
        </w:rPr>
      </w:pPr>
      <w:r>
        <w:rPr>
          <w:rFonts w:hint="eastAsia"/>
        </w:rPr>
        <w:t xml:space="preserve">5. </w:t>
      </w:r>
      <w:r w:rsidR="003E61D8">
        <w:rPr>
          <w:rFonts w:hint="eastAsia"/>
        </w:rPr>
        <w:t xml:space="preserve">STSDI_all_random_perceptron_experiment2.m </w:t>
      </w:r>
      <w:r w:rsidR="003E61D8" w:rsidRPr="00F55EA6">
        <w:rPr>
          <w:rFonts w:hint="eastAsia"/>
          <w:sz w:val="20"/>
        </w:rPr>
        <w:t>to evaluate the performance of the four algorithms, STSD-I, STSDI-all, STSDI-ran and STSDI-per, under the online learning settings on the six UCI data sets listed in Table 1</w:t>
      </w:r>
      <w:r w:rsidR="00F55EA6">
        <w:rPr>
          <w:rFonts w:hint="eastAsia"/>
          <w:sz w:val="20"/>
        </w:rPr>
        <w:t xml:space="preserve"> respectively</w:t>
      </w:r>
      <w:r w:rsidR="003E61D8" w:rsidRPr="00F55EA6">
        <w:rPr>
          <w:rFonts w:hint="eastAsia"/>
          <w:sz w:val="20"/>
        </w:rPr>
        <w:t>.</w:t>
      </w:r>
    </w:p>
    <w:p w:rsidR="003E61D8" w:rsidRPr="00F55EA6" w:rsidRDefault="0061370F">
      <w:pPr>
        <w:rPr>
          <w:sz w:val="20"/>
        </w:rPr>
      </w:pPr>
      <w:r>
        <w:rPr>
          <w:rFonts w:hint="eastAsia"/>
        </w:rPr>
        <w:t xml:space="preserve">6. </w:t>
      </w:r>
      <w:r w:rsidR="003E61D8">
        <w:rPr>
          <w:rFonts w:hint="eastAsia"/>
        </w:rPr>
        <w:t xml:space="preserve">STSDI_all_random_perceptron_experiment3.m </w:t>
      </w:r>
      <w:r w:rsidR="003E61D8" w:rsidRPr="00F55EA6">
        <w:rPr>
          <w:rFonts w:hint="eastAsia"/>
          <w:sz w:val="20"/>
        </w:rPr>
        <w:t>to evaluate the classification accuracy under different fraction</w:t>
      </w:r>
      <w:r w:rsidR="00F55EA6">
        <w:rPr>
          <w:rFonts w:hint="eastAsia"/>
          <w:sz w:val="20"/>
        </w:rPr>
        <w:t>s</w:t>
      </w:r>
      <w:r w:rsidR="003E61D8" w:rsidRPr="00F55EA6">
        <w:rPr>
          <w:rFonts w:hint="eastAsia"/>
          <w:sz w:val="20"/>
        </w:rPr>
        <w:t xml:space="preserve"> of selected features, i.e. the effect of parameter B by STSD-I, STSDI-ran and STSDI-per algorithm on the six data sets listed in Table 1</w:t>
      </w:r>
      <w:r w:rsidR="00F55EA6" w:rsidRPr="00F55EA6">
        <w:rPr>
          <w:rFonts w:hint="eastAsia"/>
          <w:sz w:val="20"/>
        </w:rPr>
        <w:t xml:space="preserve"> respectively</w:t>
      </w:r>
      <w:r w:rsidR="003E61D8" w:rsidRPr="00F55EA6">
        <w:rPr>
          <w:rFonts w:hint="eastAsia"/>
          <w:sz w:val="20"/>
        </w:rPr>
        <w:t>.</w:t>
      </w:r>
    </w:p>
    <w:p w:rsidR="003E61D8" w:rsidRPr="00F55EA6" w:rsidRDefault="0061370F">
      <w:pPr>
        <w:rPr>
          <w:sz w:val="20"/>
        </w:rPr>
      </w:pPr>
      <w:r>
        <w:rPr>
          <w:rFonts w:hint="eastAsia"/>
        </w:rPr>
        <w:t xml:space="preserve">7. </w:t>
      </w:r>
      <w:proofErr w:type="spellStart"/>
      <w:r w:rsidR="003E61D8" w:rsidRPr="003E61D8">
        <w:t>STSDI_all_random_perceptron_</w:t>
      </w:r>
      <w:proofErr w:type="gramStart"/>
      <w:r w:rsidR="003E61D8" w:rsidRPr="003E61D8">
        <w:t>bigdata</w:t>
      </w:r>
      <w:r w:rsidR="003E61D8">
        <w:rPr>
          <w:rFonts w:hint="eastAsia"/>
        </w:rPr>
        <w:t>.m</w:t>
      </w:r>
      <w:proofErr w:type="spellEnd"/>
      <w:r w:rsidR="003E61D8">
        <w:rPr>
          <w:rFonts w:hint="eastAsia"/>
        </w:rPr>
        <w:t xml:space="preserve">  </w:t>
      </w:r>
      <w:r w:rsidR="003E61D8" w:rsidRPr="00F55EA6">
        <w:rPr>
          <w:rFonts w:hint="eastAsia"/>
          <w:sz w:val="20"/>
        </w:rPr>
        <w:t>to</w:t>
      </w:r>
      <w:proofErr w:type="gramEnd"/>
      <w:r w:rsidR="003E61D8" w:rsidRPr="00F55EA6">
        <w:rPr>
          <w:rFonts w:hint="eastAsia"/>
          <w:sz w:val="20"/>
        </w:rPr>
        <w:t xml:space="preserve"> evaluate the average error rate by STSD-I, STSDI-all, STSDI-ran and STSDI-per on the three big data sets listed in Table 4</w:t>
      </w:r>
      <w:r w:rsidR="00F55EA6" w:rsidRPr="00F55EA6">
        <w:rPr>
          <w:rFonts w:hint="eastAsia"/>
          <w:sz w:val="20"/>
        </w:rPr>
        <w:t xml:space="preserve"> respectively</w:t>
      </w:r>
      <w:r w:rsidR="003E61D8" w:rsidRPr="00F55EA6">
        <w:rPr>
          <w:rFonts w:hint="eastAsia"/>
          <w:sz w:val="20"/>
        </w:rPr>
        <w:t>.</w:t>
      </w:r>
    </w:p>
    <w:p w:rsidR="0061370F" w:rsidRDefault="0061370F"/>
    <w:p w:rsidR="0061370F" w:rsidRDefault="0061370F">
      <w:r>
        <w:rPr>
          <w:rFonts w:hint="eastAsia"/>
        </w:rPr>
        <w:t xml:space="preserve">The source codes are </w:t>
      </w:r>
      <w:proofErr w:type="spellStart"/>
      <w:r>
        <w:rPr>
          <w:rFonts w:hint="eastAsia"/>
        </w:rPr>
        <w:t>abailable</w:t>
      </w:r>
      <w:proofErr w:type="spellEnd"/>
      <w:r>
        <w:rPr>
          <w:rFonts w:hint="eastAsia"/>
        </w:rPr>
        <w:t>.</w:t>
      </w:r>
    </w:p>
    <w:p w:rsidR="0061370F" w:rsidRDefault="0061370F">
      <w:r>
        <w:rPr>
          <w:rFonts w:hint="eastAsia"/>
        </w:rPr>
        <w:t>Click here to download.</w:t>
      </w:r>
    </w:p>
    <w:p w:rsidR="00E17931" w:rsidRDefault="00E17931">
      <w:r>
        <w:rPr>
          <w:rFonts w:hint="eastAsia"/>
        </w:rPr>
        <w:t xml:space="preserve"> </w:t>
      </w:r>
    </w:p>
    <w:p w:rsidR="00E17931" w:rsidRDefault="00E17931"/>
    <w:p w:rsidR="00B045E7" w:rsidRDefault="00B045E7">
      <w:r>
        <w:rPr>
          <w:rFonts w:hint="eastAsia"/>
        </w:rPr>
        <w:t xml:space="preserve"> </w:t>
      </w:r>
    </w:p>
    <w:sectPr w:rsidR="00B04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5E7"/>
    <w:rsid w:val="00164E56"/>
    <w:rsid w:val="00193498"/>
    <w:rsid w:val="003E61D8"/>
    <w:rsid w:val="00512105"/>
    <w:rsid w:val="00514727"/>
    <w:rsid w:val="00585AE5"/>
    <w:rsid w:val="0061370F"/>
    <w:rsid w:val="00B045E7"/>
    <w:rsid w:val="00E17931"/>
    <w:rsid w:val="00F5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 &amp; IT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 Zhang</dc:creator>
  <cp:lastModifiedBy>Qin Zhang</cp:lastModifiedBy>
  <cp:revision>6</cp:revision>
  <dcterms:created xsi:type="dcterms:W3CDTF">2015-04-12T12:26:00Z</dcterms:created>
  <dcterms:modified xsi:type="dcterms:W3CDTF">2015-06-12T06:51:00Z</dcterms:modified>
</cp:coreProperties>
</file>