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2D32" w14:textId="77777777" w:rsidR="006A5060" w:rsidRDefault="006A5060">
      <w:pPr>
        <w:pStyle w:val="TitleKR"/>
        <w:rPr>
          <w:lang w:eastAsia="ko-KR"/>
        </w:rPr>
      </w:pPr>
    </w:p>
    <w:p w14:paraId="3F40291A" w14:textId="77777777" w:rsidR="006A5060" w:rsidRDefault="006A5060">
      <w:pPr>
        <w:pStyle w:val="TitleKR"/>
        <w:rPr>
          <w:lang w:eastAsia="ko-KR"/>
        </w:rPr>
      </w:pPr>
    </w:p>
    <w:p w14:paraId="033D949A" w14:textId="77777777" w:rsidR="006A5060" w:rsidRDefault="006A5060">
      <w:pPr>
        <w:pStyle w:val="TitleKR"/>
        <w:rPr>
          <w:lang w:eastAsia="ko-KR"/>
        </w:rPr>
      </w:pPr>
    </w:p>
    <w:p w14:paraId="3E438DEB" w14:textId="77777777" w:rsidR="006A5060" w:rsidRDefault="006A5060">
      <w:pPr>
        <w:pStyle w:val="TitleKR"/>
        <w:rPr>
          <w:rFonts w:hint="eastAsia"/>
          <w:lang w:eastAsia="ko-KR"/>
        </w:rPr>
      </w:pPr>
    </w:p>
    <w:p w14:paraId="09F0246C" w14:textId="77777777" w:rsidR="006A5060" w:rsidRDefault="006A5060">
      <w:pPr>
        <w:pStyle w:val="TitleKR"/>
        <w:rPr>
          <w:lang w:eastAsia="ko-KR"/>
        </w:rPr>
      </w:pPr>
    </w:p>
    <w:p w14:paraId="303F45C4" w14:textId="02713FD4" w:rsidR="006A5060" w:rsidRPr="006A5060" w:rsidRDefault="006A5060">
      <w:pPr>
        <w:pStyle w:val="TitleKR"/>
        <w:rPr>
          <w:rFonts w:hint="eastAsia"/>
          <w:sz w:val="64"/>
          <w:szCs w:val="64"/>
          <w:lang w:eastAsia="ko-KR"/>
        </w:rPr>
      </w:pPr>
      <w:r w:rsidRPr="006A5060">
        <w:rPr>
          <w:rFonts w:hint="eastAsia"/>
          <w:sz w:val="64"/>
          <w:szCs w:val="64"/>
          <w:lang w:eastAsia="ko-KR"/>
        </w:rPr>
        <w:t>Neuro-Ligand Discovery Pipeline</w:t>
      </w:r>
    </w:p>
    <w:p w14:paraId="1351A2A5" w14:textId="551B83A9" w:rsidR="00CF476D" w:rsidRDefault="00000000" w:rsidP="006A5060">
      <w:pPr>
        <w:pStyle w:val="TitleKR"/>
        <w:rPr>
          <w:lang w:eastAsia="ko-KR"/>
        </w:rPr>
      </w:pPr>
      <w:proofErr w:type="spellStart"/>
      <w:r w:rsidRPr="006A5060">
        <w:rPr>
          <w:sz w:val="36"/>
          <w:szCs w:val="14"/>
          <w:lang w:eastAsia="ko-KR"/>
        </w:rPr>
        <w:t>뇌질환</w:t>
      </w:r>
      <w:proofErr w:type="spellEnd"/>
      <w:r w:rsidRPr="006A5060">
        <w:rPr>
          <w:sz w:val="36"/>
          <w:szCs w:val="14"/>
          <w:lang w:eastAsia="ko-KR"/>
        </w:rPr>
        <w:t xml:space="preserve"> </w:t>
      </w:r>
      <w:r w:rsidRPr="006A5060">
        <w:rPr>
          <w:sz w:val="36"/>
          <w:szCs w:val="14"/>
          <w:lang w:eastAsia="ko-KR"/>
        </w:rPr>
        <w:t>표적</w:t>
      </w:r>
      <w:r w:rsidRPr="006A5060">
        <w:rPr>
          <w:sz w:val="36"/>
          <w:szCs w:val="14"/>
          <w:lang w:eastAsia="ko-KR"/>
        </w:rPr>
        <w:t xml:space="preserve"> </w:t>
      </w:r>
      <w:r w:rsidRPr="006A5060">
        <w:rPr>
          <w:sz w:val="36"/>
          <w:szCs w:val="14"/>
          <w:lang w:eastAsia="ko-KR"/>
        </w:rPr>
        <w:t>단백질</w:t>
      </w:r>
      <w:r w:rsidRPr="006A5060">
        <w:rPr>
          <w:sz w:val="36"/>
          <w:szCs w:val="14"/>
          <w:lang w:eastAsia="ko-KR"/>
        </w:rPr>
        <w:t xml:space="preserve"> </w:t>
      </w:r>
      <w:r w:rsidRPr="006A5060">
        <w:rPr>
          <w:sz w:val="36"/>
          <w:szCs w:val="14"/>
          <w:lang w:eastAsia="ko-KR"/>
        </w:rPr>
        <w:t>기반</w:t>
      </w:r>
      <w:r w:rsidRPr="006A5060">
        <w:rPr>
          <w:sz w:val="36"/>
          <w:szCs w:val="14"/>
          <w:lang w:eastAsia="ko-KR"/>
        </w:rPr>
        <w:t xml:space="preserve"> </w:t>
      </w:r>
      <w:proofErr w:type="spellStart"/>
      <w:r w:rsidRPr="006A5060">
        <w:rPr>
          <w:sz w:val="36"/>
          <w:szCs w:val="14"/>
          <w:lang w:eastAsia="ko-KR"/>
        </w:rPr>
        <w:t>리간드</w:t>
      </w:r>
      <w:proofErr w:type="spellEnd"/>
      <w:r w:rsidRPr="006A5060">
        <w:rPr>
          <w:sz w:val="36"/>
          <w:szCs w:val="14"/>
          <w:lang w:eastAsia="ko-KR"/>
        </w:rPr>
        <w:t xml:space="preserve"> </w:t>
      </w:r>
      <w:r w:rsidRPr="006A5060">
        <w:rPr>
          <w:sz w:val="36"/>
          <w:szCs w:val="14"/>
          <w:lang w:eastAsia="ko-KR"/>
        </w:rPr>
        <w:t>선별</w:t>
      </w:r>
      <w:r w:rsidR="006A5060">
        <w:rPr>
          <w:rFonts w:hint="eastAsia"/>
          <w:sz w:val="36"/>
          <w:szCs w:val="14"/>
          <w:lang w:eastAsia="ko-KR"/>
        </w:rPr>
        <w:t xml:space="preserve">, </w:t>
      </w:r>
      <w:r w:rsidRPr="006A5060">
        <w:rPr>
          <w:sz w:val="36"/>
          <w:szCs w:val="14"/>
          <w:lang w:eastAsia="ko-KR"/>
        </w:rPr>
        <w:t>생성</w:t>
      </w:r>
      <w:r w:rsidRPr="006A5060">
        <w:rPr>
          <w:sz w:val="36"/>
          <w:szCs w:val="14"/>
          <w:lang w:eastAsia="ko-KR"/>
        </w:rPr>
        <w:t xml:space="preserve"> </w:t>
      </w:r>
      <w:r w:rsidRPr="006A5060">
        <w:rPr>
          <w:sz w:val="36"/>
          <w:szCs w:val="14"/>
          <w:lang w:eastAsia="ko-KR"/>
        </w:rPr>
        <w:t>파이프라인</w:t>
      </w:r>
    </w:p>
    <w:p w14:paraId="13B52579" w14:textId="77777777" w:rsidR="006A5060" w:rsidRDefault="006A5060">
      <w:pPr>
        <w:pStyle w:val="BodyKR"/>
        <w:jc w:val="center"/>
        <w:rPr>
          <w:lang w:eastAsia="ko-KR"/>
        </w:rPr>
      </w:pPr>
    </w:p>
    <w:p w14:paraId="6B8F6653" w14:textId="77777777" w:rsidR="006A5060" w:rsidRDefault="006A5060">
      <w:pPr>
        <w:pStyle w:val="BodyKR"/>
        <w:jc w:val="center"/>
        <w:rPr>
          <w:rFonts w:hint="eastAsia"/>
          <w:lang w:eastAsia="ko-KR"/>
        </w:rPr>
      </w:pPr>
    </w:p>
    <w:p w14:paraId="5A5CF7C7" w14:textId="77777777" w:rsidR="006A5060" w:rsidRDefault="006A5060">
      <w:pPr>
        <w:pStyle w:val="BodyKR"/>
        <w:jc w:val="center"/>
        <w:rPr>
          <w:lang w:eastAsia="ko-KR"/>
        </w:rPr>
      </w:pPr>
    </w:p>
    <w:p w14:paraId="305613CA" w14:textId="77777777" w:rsidR="006A5060" w:rsidRDefault="006A5060">
      <w:pPr>
        <w:pStyle w:val="BodyKR"/>
        <w:jc w:val="center"/>
        <w:rPr>
          <w:lang w:eastAsia="ko-KR"/>
        </w:rPr>
      </w:pPr>
    </w:p>
    <w:p w14:paraId="09665361" w14:textId="77777777" w:rsidR="006A5060" w:rsidRDefault="006A5060">
      <w:pPr>
        <w:pStyle w:val="BodyKR"/>
        <w:jc w:val="center"/>
        <w:rPr>
          <w:lang w:eastAsia="ko-KR"/>
        </w:rPr>
      </w:pPr>
    </w:p>
    <w:p w14:paraId="58D2724E" w14:textId="77777777" w:rsidR="006A5060" w:rsidRDefault="006A5060">
      <w:pPr>
        <w:pStyle w:val="BodyKR"/>
        <w:jc w:val="center"/>
        <w:rPr>
          <w:lang w:eastAsia="ko-KR"/>
        </w:rPr>
      </w:pPr>
    </w:p>
    <w:p w14:paraId="53A12506" w14:textId="6C10FEFC" w:rsidR="00CF476D" w:rsidRPr="006A5060" w:rsidRDefault="00000000">
      <w:pPr>
        <w:pStyle w:val="BodyKR"/>
        <w:jc w:val="center"/>
        <w:rPr>
          <w:b/>
          <w:bCs/>
          <w:sz w:val="28"/>
          <w:szCs w:val="28"/>
          <w:lang w:eastAsia="ko-KR"/>
        </w:rPr>
      </w:pPr>
      <w:r w:rsidRPr="006A5060">
        <w:rPr>
          <w:b/>
          <w:bCs/>
          <w:sz w:val="28"/>
          <w:szCs w:val="28"/>
          <w:lang w:eastAsia="ko-KR"/>
        </w:rPr>
        <w:t>작성자</w:t>
      </w:r>
      <w:r w:rsidRPr="006A5060">
        <w:rPr>
          <w:b/>
          <w:bCs/>
          <w:sz w:val="28"/>
          <w:szCs w:val="28"/>
          <w:lang w:eastAsia="ko-KR"/>
        </w:rPr>
        <w:t xml:space="preserve">: </w:t>
      </w:r>
      <w:r w:rsidR="006A5060" w:rsidRPr="006A5060">
        <w:rPr>
          <w:rFonts w:hint="eastAsia"/>
          <w:b/>
          <w:bCs/>
          <w:sz w:val="28"/>
          <w:szCs w:val="28"/>
          <w:lang w:eastAsia="ko-KR"/>
        </w:rPr>
        <w:t>염다연</w:t>
      </w:r>
      <w:r w:rsidRPr="006A5060">
        <w:rPr>
          <w:b/>
          <w:bCs/>
          <w:sz w:val="28"/>
          <w:szCs w:val="28"/>
          <w:lang w:eastAsia="ko-KR"/>
        </w:rPr>
        <w:br/>
      </w:r>
      <w:r w:rsidRPr="006A5060">
        <w:rPr>
          <w:b/>
          <w:bCs/>
          <w:sz w:val="28"/>
          <w:szCs w:val="28"/>
          <w:lang w:eastAsia="ko-KR"/>
        </w:rPr>
        <w:t>작성일</w:t>
      </w:r>
      <w:r w:rsidRPr="006A5060">
        <w:rPr>
          <w:b/>
          <w:bCs/>
          <w:sz w:val="28"/>
          <w:szCs w:val="28"/>
          <w:lang w:eastAsia="ko-KR"/>
        </w:rPr>
        <w:t>: 2026-01-1</w:t>
      </w:r>
      <w:r w:rsidR="006A5060" w:rsidRPr="006A5060">
        <w:rPr>
          <w:rFonts w:hint="eastAsia"/>
          <w:b/>
          <w:bCs/>
          <w:sz w:val="28"/>
          <w:szCs w:val="28"/>
          <w:lang w:eastAsia="ko-KR"/>
        </w:rPr>
        <w:t>2</w:t>
      </w:r>
      <w:r w:rsidRPr="006A5060">
        <w:rPr>
          <w:b/>
          <w:bCs/>
          <w:sz w:val="28"/>
          <w:szCs w:val="28"/>
          <w:lang w:eastAsia="ko-KR"/>
        </w:rPr>
        <w:br/>
      </w:r>
      <w:r w:rsidRPr="006A5060">
        <w:rPr>
          <w:b/>
          <w:bCs/>
          <w:sz w:val="28"/>
          <w:szCs w:val="28"/>
          <w:lang w:eastAsia="ko-KR"/>
        </w:rPr>
        <w:t>버전</w:t>
      </w:r>
      <w:r w:rsidRPr="006A5060">
        <w:rPr>
          <w:b/>
          <w:bCs/>
          <w:sz w:val="28"/>
          <w:szCs w:val="28"/>
          <w:lang w:eastAsia="ko-KR"/>
        </w:rPr>
        <w:t>: v1.0</w:t>
      </w:r>
    </w:p>
    <w:p w14:paraId="68164672" w14:textId="77777777" w:rsidR="00CF476D" w:rsidRDefault="00CF476D">
      <w:pPr>
        <w:rPr>
          <w:rFonts w:eastAsia="맑은 고딕"/>
          <w:lang w:eastAsia="ko-KR"/>
        </w:rPr>
      </w:pPr>
    </w:p>
    <w:p w14:paraId="313302B9" w14:textId="77777777" w:rsidR="006A5060" w:rsidRDefault="006A5060">
      <w:pPr>
        <w:rPr>
          <w:rFonts w:eastAsia="맑은 고딕"/>
          <w:lang w:eastAsia="ko-KR"/>
        </w:rPr>
      </w:pPr>
    </w:p>
    <w:p w14:paraId="4497E8E1" w14:textId="77777777" w:rsidR="006A5060" w:rsidRDefault="006A5060">
      <w:pPr>
        <w:rPr>
          <w:rFonts w:eastAsia="맑은 고딕"/>
          <w:lang w:eastAsia="ko-KR"/>
        </w:rPr>
      </w:pPr>
    </w:p>
    <w:p w14:paraId="7D0CE0D9" w14:textId="77777777" w:rsidR="006A5060" w:rsidRDefault="006A5060">
      <w:pPr>
        <w:rPr>
          <w:rFonts w:eastAsia="맑은 고딕"/>
          <w:lang w:eastAsia="ko-KR"/>
        </w:rPr>
      </w:pPr>
    </w:p>
    <w:p w14:paraId="0E8C081A" w14:textId="77777777" w:rsidR="006A5060" w:rsidRPr="006A5060" w:rsidRDefault="006A5060">
      <w:pPr>
        <w:rPr>
          <w:rFonts w:eastAsia="맑은 고딕" w:hint="eastAsia"/>
          <w:lang w:eastAsia="ko-KR"/>
        </w:rPr>
      </w:pPr>
    </w:p>
    <w:tbl>
      <w:tblPr>
        <w:tblStyle w:val="af9"/>
        <w:tblpPr w:leftFromText="142" w:rightFromText="142" w:horzAnchor="margin" w:tblpY="924"/>
        <w:tblW w:w="0" w:type="auto"/>
        <w:tblLook w:val="04A0" w:firstRow="1" w:lastRow="0" w:firstColumn="1" w:lastColumn="0" w:noHBand="0" w:noVBand="1"/>
      </w:tblPr>
      <w:tblGrid>
        <w:gridCol w:w="4649"/>
        <w:gridCol w:w="4649"/>
      </w:tblGrid>
      <w:tr w:rsidR="00CF476D" w14:paraId="0748B2B1" w14:textId="77777777" w:rsidTr="007142EB">
        <w:tc>
          <w:tcPr>
            <w:tcW w:w="4649" w:type="dxa"/>
          </w:tcPr>
          <w:p w14:paraId="39997980" w14:textId="77777777" w:rsidR="00CF476D" w:rsidRDefault="00000000" w:rsidP="007142EB">
            <w:pPr>
              <w:pStyle w:val="BodyKR"/>
            </w:pPr>
            <w:r>
              <w:lastRenderedPageBreak/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proofErr w:type="spellStart"/>
            <w:r>
              <w:t>요약</w:t>
            </w:r>
            <w:proofErr w:type="spellEnd"/>
          </w:p>
        </w:tc>
        <w:tc>
          <w:tcPr>
            <w:tcW w:w="4649" w:type="dxa"/>
          </w:tcPr>
          <w:p w14:paraId="4FD70787" w14:textId="5028CB55" w:rsidR="00CF476D" w:rsidRDefault="007142EB" w:rsidP="007142EB">
            <w:pPr>
              <w:pStyle w:val="BodyK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선정한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 w:rsidR="00000000">
              <w:rPr>
                <w:lang w:eastAsia="ko-KR"/>
              </w:rPr>
              <w:t>뇌질환</w:t>
            </w:r>
            <w:proofErr w:type="spellEnd"/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관련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표적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단백질에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대해</w:t>
            </w:r>
            <w:r>
              <w:rPr>
                <w:rFonts w:hint="eastAsia"/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1</w:t>
            </w:r>
            <w:r w:rsidR="00000000">
              <w:rPr>
                <w:lang w:eastAsia="ko-KR"/>
              </w:rPr>
              <w:t>만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개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규모</w:t>
            </w:r>
            <w:r>
              <w:rPr>
                <w:rFonts w:hint="eastAsia"/>
                <w:lang w:eastAsia="ko-KR"/>
              </w:rPr>
              <w:t>의</w:t>
            </w:r>
            <w:r w:rsidR="00000000">
              <w:rPr>
                <w:lang w:eastAsia="ko-KR"/>
              </w:rPr>
              <w:t xml:space="preserve"> </w:t>
            </w:r>
            <w:proofErr w:type="spellStart"/>
            <w:r w:rsidR="00000000">
              <w:rPr>
                <w:lang w:eastAsia="ko-KR"/>
              </w:rPr>
              <w:t>리간드</w:t>
            </w:r>
            <w:proofErr w:type="spellEnd"/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라이브러리를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물성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규칙으로</w:t>
            </w:r>
            <w:r w:rsidR="00000000">
              <w:rPr>
                <w:lang w:eastAsia="ko-KR"/>
              </w:rPr>
              <w:t xml:space="preserve"> 1</w:t>
            </w:r>
            <w:r w:rsidR="00000000">
              <w:rPr>
                <w:lang w:eastAsia="ko-KR"/>
              </w:rPr>
              <w:t>차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선별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후</w:t>
            </w:r>
            <w:r>
              <w:rPr>
                <w:rFonts w:hint="eastAsia"/>
                <w:lang w:eastAsia="ko-KR"/>
              </w:rPr>
              <w:t xml:space="preserve">, </w:t>
            </w:r>
            <w:proofErr w:type="spellStart"/>
            <w:r w:rsidR="00000000">
              <w:rPr>
                <w:lang w:eastAsia="ko-KR"/>
              </w:rPr>
              <w:t>머신러닝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모델</w:t>
            </w:r>
            <w:r w:rsidR="00000000">
              <w:rPr>
                <w:lang w:eastAsia="ko-KR"/>
              </w:rPr>
              <w:t>로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상위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후보</w:t>
            </w:r>
            <w:r w:rsidR="00000000">
              <w:rPr>
                <w:lang w:eastAsia="ko-KR"/>
              </w:rPr>
              <w:t>(Top 10)</w:t>
            </w:r>
            <w:r w:rsidR="00000000">
              <w:rPr>
                <w:lang w:eastAsia="ko-KR"/>
              </w:rPr>
              <w:t>를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도출한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뒤</w:t>
            </w:r>
            <w:r>
              <w:rPr>
                <w:rFonts w:hint="eastAsia"/>
                <w:lang w:eastAsia="ko-KR"/>
              </w:rPr>
              <w:t xml:space="preserve">, </w:t>
            </w:r>
            <w:r w:rsidR="00000000">
              <w:rPr>
                <w:lang w:eastAsia="ko-KR"/>
              </w:rPr>
              <w:t>구조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기반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결합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예측과</w:t>
            </w:r>
            <w:r w:rsidR="00000000">
              <w:rPr>
                <w:lang w:eastAsia="ko-KR"/>
              </w:rPr>
              <w:t xml:space="preserve"> 3D </w:t>
            </w:r>
            <w:r w:rsidR="00000000">
              <w:rPr>
                <w:lang w:eastAsia="ko-KR"/>
              </w:rPr>
              <w:t>모델링으로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검증한다</w:t>
            </w:r>
            <w:r w:rsidR="00000000">
              <w:rPr>
                <w:lang w:eastAsia="ko-KR"/>
              </w:rPr>
              <w:t>.</w:t>
            </w:r>
          </w:p>
        </w:tc>
      </w:tr>
      <w:tr w:rsidR="00CF476D" w14:paraId="52998DE8" w14:textId="77777777" w:rsidTr="007142EB">
        <w:tc>
          <w:tcPr>
            <w:tcW w:w="4649" w:type="dxa"/>
          </w:tcPr>
          <w:p w14:paraId="0AFBF251" w14:textId="77777777" w:rsidR="00CF476D" w:rsidRDefault="00000000" w:rsidP="007142EB">
            <w:pPr>
              <w:pStyle w:val="BodyKR"/>
            </w:pPr>
            <w:proofErr w:type="spellStart"/>
            <w:r>
              <w:t>문제</w:t>
            </w:r>
            <w:proofErr w:type="spellEnd"/>
            <w:r>
              <w:t xml:space="preserve"> </w:t>
            </w:r>
            <w:proofErr w:type="spellStart"/>
            <w:r>
              <w:t>정의</w:t>
            </w:r>
            <w:proofErr w:type="spellEnd"/>
          </w:p>
        </w:tc>
        <w:tc>
          <w:tcPr>
            <w:tcW w:w="4649" w:type="dxa"/>
          </w:tcPr>
          <w:p w14:paraId="7E8BC1DF" w14:textId="2AE3B6C9" w:rsidR="00CF476D" w:rsidRDefault="00000000" w:rsidP="007142EB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광범위한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화합물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리간드를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효율적으로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어렵다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탐색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실험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</w:t>
            </w:r>
            <w:r w:rsidR="007142EB">
              <w:rPr>
                <w:rFonts w:hint="eastAsia"/>
                <w:lang w:eastAsia="ko-KR"/>
              </w:rPr>
              <w:t>이나</w:t>
            </w:r>
            <w:r w:rsidR="007142EB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높음</w:t>
            </w:r>
            <w:r>
              <w:rPr>
                <w:lang w:eastAsia="ko-KR"/>
              </w:rPr>
              <w:t>).</w:t>
            </w:r>
          </w:p>
        </w:tc>
      </w:tr>
      <w:tr w:rsidR="00CF476D" w14:paraId="27DB15FA" w14:textId="77777777" w:rsidTr="007142EB">
        <w:tc>
          <w:tcPr>
            <w:tcW w:w="4649" w:type="dxa"/>
          </w:tcPr>
          <w:p w14:paraId="67E5EDE5" w14:textId="77777777" w:rsidR="00CF476D" w:rsidRDefault="00000000" w:rsidP="007142EB">
            <w:pPr>
              <w:pStyle w:val="BodyKR"/>
            </w:pPr>
            <w:proofErr w:type="spellStart"/>
            <w:r>
              <w:t>핵심</w:t>
            </w:r>
            <w:proofErr w:type="spellEnd"/>
            <w:r>
              <w:t xml:space="preserve"> </w:t>
            </w:r>
            <w:proofErr w:type="spellStart"/>
            <w:r>
              <w:t>접근</w:t>
            </w:r>
            <w:proofErr w:type="spellEnd"/>
          </w:p>
        </w:tc>
        <w:tc>
          <w:tcPr>
            <w:tcW w:w="4649" w:type="dxa"/>
          </w:tcPr>
          <w:p w14:paraId="7AE46A9D" w14:textId="0D1FF630" w:rsidR="00CF476D" w:rsidRDefault="00000000" w:rsidP="007142EB">
            <w:pPr>
              <w:pStyle w:val="BodyKR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Lipinski Rule of Five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물리</w:t>
            </w:r>
            <w:r w:rsidR="007142EB">
              <w:rPr>
                <w:rFonts w:hint="eastAsia"/>
                <w:lang w:eastAsia="ko-KR"/>
              </w:rPr>
              <w:t>/</w:t>
            </w:r>
            <w:r>
              <w:rPr>
                <w:lang w:eastAsia="ko-KR"/>
              </w:rPr>
              <w:t>화학적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필터링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10,000→2,000) + </w:t>
            </w:r>
            <w:r>
              <w:rPr>
                <w:lang w:eastAsia="ko-KR"/>
              </w:rPr>
              <w:t>학습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(5,000–10,000)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도킹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(Boltz-2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) +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Boltzgen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연계</w:t>
            </w:r>
          </w:p>
        </w:tc>
      </w:tr>
      <w:tr w:rsidR="00CF476D" w14:paraId="54E6BE27" w14:textId="77777777" w:rsidTr="007142EB">
        <w:tc>
          <w:tcPr>
            <w:tcW w:w="4649" w:type="dxa"/>
          </w:tcPr>
          <w:p w14:paraId="1AE6E4ED" w14:textId="77777777" w:rsidR="00CF476D" w:rsidRDefault="00000000" w:rsidP="007142EB">
            <w:pPr>
              <w:pStyle w:val="BodyKR"/>
            </w:pPr>
            <w:proofErr w:type="spellStart"/>
            <w:r>
              <w:t>주요</w:t>
            </w:r>
            <w:proofErr w:type="spellEnd"/>
            <w:r>
              <w:t xml:space="preserve"> </w:t>
            </w:r>
            <w:proofErr w:type="spellStart"/>
            <w:r>
              <w:t>산출물</w:t>
            </w:r>
            <w:proofErr w:type="spellEnd"/>
          </w:p>
        </w:tc>
        <w:tc>
          <w:tcPr>
            <w:tcW w:w="4649" w:type="dxa"/>
          </w:tcPr>
          <w:p w14:paraId="26E9080E" w14:textId="759BC1D2" w:rsidR="00CF476D" w:rsidRDefault="00000000" w:rsidP="007142EB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데이터셋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 w:rsidR="007142EB">
              <w:rPr>
                <w:rFonts w:hint="eastAsia"/>
                <w:lang w:eastAsia="ko-KR"/>
              </w:rPr>
              <w:t>repository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리간드</w:t>
            </w:r>
            <w:proofErr w:type="spellEnd"/>
            <w:r>
              <w:rPr>
                <w:lang w:eastAsia="ko-KR"/>
              </w:rPr>
              <w:t xml:space="preserve"> Top 10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리포트</w:t>
            </w:r>
            <w:r>
              <w:rPr>
                <w:lang w:eastAsia="ko-KR"/>
              </w:rPr>
              <w:t xml:space="preserve">, </w:t>
            </w:r>
            <w:r w:rsidR="007142EB">
              <w:rPr>
                <w:rFonts w:hint="eastAsia"/>
                <w:lang w:eastAsia="ko-KR"/>
              </w:rPr>
              <w:t>최종</w:t>
            </w:r>
            <w:r w:rsidR="007142EB">
              <w:rPr>
                <w:rFonts w:hint="eastAsia"/>
                <w:lang w:eastAsia="ko-KR"/>
              </w:rPr>
              <w:t xml:space="preserve"> </w:t>
            </w:r>
            <w:r w:rsidR="007142EB">
              <w:rPr>
                <w:rFonts w:hint="eastAsia"/>
                <w:lang w:eastAsia="ko-KR"/>
              </w:rPr>
              <w:t>선정</w:t>
            </w:r>
            <w:r w:rsidR="007142EB">
              <w:rPr>
                <w:rFonts w:hint="eastAsia"/>
                <w:lang w:eastAsia="ko-KR"/>
              </w:rPr>
              <w:t xml:space="preserve"> </w:t>
            </w:r>
            <w:proofErr w:type="spellStart"/>
            <w:r w:rsidR="007142EB">
              <w:rPr>
                <w:rFonts w:hint="eastAsia"/>
                <w:lang w:eastAsia="ko-KR"/>
              </w:rPr>
              <w:t>리간드에</w:t>
            </w:r>
            <w:proofErr w:type="spellEnd"/>
            <w:r w:rsidR="007142EB">
              <w:rPr>
                <w:rFonts w:hint="eastAsia"/>
                <w:lang w:eastAsia="ko-KR"/>
              </w:rPr>
              <w:t xml:space="preserve"> </w:t>
            </w:r>
            <w:r w:rsidR="007142EB">
              <w:rPr>
                <w:rFonts w:hint="eastAsia"/>
                <w:lang w:eastAsia="ko-KR"/>
              </w:rPr>
              <w:t>대한</w:t>
            </w:r>
            <w:r w:rsidR="007142EB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도킹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단백질</w:t>
            </w:r>
            <w:r>
              <w:rPr>
                <w:lang w:eastAsia="ko-KR"/>
              </w:rPr>
              <w:t>-</w:t>
            </w:r>
            <w:proofErr w:type="spellStart"/>
            <w:r>
              <w:rPr>
                <w:lang w:eastAsia="ko-KR"/>
              </w:rPr>
              <w:t>리간드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복합체</w:t>
            </w:r>
            <w:r>
              <w:rPr>
                <w:lang w:eastAsia="ko-KR"/>
              </w:rPr>
              <w:t xml:space="preserve"> 3D </w:t>
            </w:r>
            <w:r>
              <w:rPr>
                <w:lang w:eastAsia="ko-KR"/>
              </w:rPr>
              <w:t>시각화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보고서</w:t>
            </w:r>
            <w:r>
              <w:rPr>
                <w:lang w:eastAsia="ko-KR"/>
              </w:rPr>
              <w:t>.</w:t>
            </w:r>
          </w:p>
        </w:tc>
      </w:tr>
    </w:tbl>
    <w:p w14:paraId="3319B96F" w14:textId="12DCD5D3" w:rsidR="00CF476D" w:rsidRPr="007142EB" w:rsidRDefault="007142EB">
      <w:pPr>
        <w:rPr>
          <w:b/>
          <w:bCs/>
          <w:lang w:eastAsia="ko-KR"/>
        </w:rPr>
      </w:pPr>
      <w:r w:rsidRPr="007142EB">
        <w:rPr>
          <w:rFonts w:ascii="맑은 고딕" w:eastAsia="맑은 고딕" w:hAnsi="맑은 고딕" w:cs="맑은 고딕" w:hint="eastAsia"/>
          <w:b/>
          <w:bCs/>
          <w:sz w:val="36"/>
          <w:szCs w:val="36"/>
          <w:lang w:eastAsia="ko-KR"/>
        </w:rPr>
        <w:t>Guideline</w:t>
      </w:r>
      <w:r w:rsidR="00000000" w:rsidRPr="007142EB">
        <w:rPr>
          <w:b/>
          <w:bCs/>
          <w:lang w:eastAsia="ko-KR"/>
        </w:rPr>
        <w:br w:type="page"/>
      </w:r>
    </w:p>
    <w:p w14:paraId="7CEB93F0" w14:textId="77777777" w:rsidR="00CF476D" w:rsidRPr="007142EB" w:rsidRDefault="00000000">
      <w:pPr>
        <w:pStyle w:val="1"/>
        <w:rPr>
          <w:lang w:eastAsia="ko-KR"/>
        </w:rPr>
      </w:pPr>
      <w:r w:rsidRPr="007142EB">
        <w:rPr>
          <w:lang w:eastAsia="ko-KR"/>
        </w:rPr>
        <w:lastRenderedPageBreak/>
        <w:t>목차</w:t>
      </w:r>
    </w:p>
    <w:p w14:paraId="74975C5D" w14:textId="77777777" w:rsidR="00CF476D" w:rsidRPr="007142EB" w:rsidRDefault="00000000">
      <w:pPr>
        <w:pStyle w:val="BodyKR"/>
        <w:ind w:left="283"/>
        <w:rPr>
          <w:sz w:val="24"/>
          <w:szCs w:val="24"/>
          <w:lang w:eastAsia="ko-KR"/>
        </w:rPr>
      </w:pPr>
      <w:r w:rsidRPr="007142EB">
        <w:rPr>
          <w:sz w:val="24"/>
          <w:szCs w:val="24"/>
          <w:lang w:eastAsia="ko-KR"/>
        </w:rPr>
        <w:t xml:space="preserve">1. </w:t>
      </w:r>
      <w:r w:rsidRPr="007142EB">
        <w:rPr>
          <w:sz w:val="24"/>
          <w:szCs w:val="24"/>
          <w:lang w:eastAsia="ko-KR"/>
        </w:rPr>
        <w:t>프로젝트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개요</w:t>
      </w:r>
    </w:p>
    <w:p w14:paraId="6DBF577D" w14:textId="7B2F14A6" w:rsidR="00CF476D" w:rsidRPr="007142EB" w:rsidRDefault="00000000">
      <w:pPr>
        <w:pStyle w:val="BodyKR"/>
        <w:ind w:left="283"/>
        <w:rPr>
          <w:sz w:val="24"/>
          <w:szCs w:val="24"/>
          <w:lang w:eastAsia="ko-KR"/>
        </w:rPr>
      </w:pPr>
      <w:r w:rsidRPr="007142EB">
        <w:rPr>
          <w:sz w:val="24"/>
          <w:szCs w:val="24"/>
          <w:lang w:eastAsia="ko-KR"/>
        </w:rPr>
        <w:t xml:space="preserve">2. </w:t>
      </w:r>
      <w:r w:rsidRPr="007142EB">
        <w:rPr>
          <w:sz w:val="24"/>
          <w:szCs w:val="24"/>
          <w:lang w:eastAsia="ko-KR"/>
        </w:rPr>
        <w:t>대상</w:t>
      </w:r>
      <w:r w:rsidRPr="007142EB">
        <w:rPr>
          <w:sz w:val="24"/>
          <w:szCs w:val="24"/>
          <w:lang w:eastAsia="ko-KR"/>
        </w:rPr>
        <w:t>(</w:t>
      </w:r>
      <w:proofErr w:type="spellStart"/>
      <w:r w:rsidRPr="007142EB">
        <w:rPr>
          <w:sz w:val="24"/>
          <w:szCs w:val="24"/>
          <w:lang w:eastAsia="ko-KR"/>
        </w:rPr>
        <w:t>뇌질환</w:t>
      </w:r>
      <w:proofErr w:type="spellEnd"/>
      <w:r w:rsidR="007142EB">
        <w:rPr>
          <w:rFonts w:hint="eastAsia"/>
          <w:sz w:val="24"/>
          <w:szCs w:val="24"/>
          <w:lang w:eastAsia="ko-KR"/>
        </w:rPr>
        <w:t xml:space="preserve">, </w:t>
      </w:r>
      <w:r w:rsidRPr="007142EB">
        <w:rPr>
          <w:sz w:val="24"/>
          <w:szCs w:val="24"/>
          <w:lang w:eastAsia="ko-KR"/>
        </w:rPr>
        <w:t>표적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단백질</w:t>
      </w:r>
      <w:r w:rsidRPr="007142EB">
        <w:rPr>
          <w:sz w:val="24"/>
          <w:szCs w:val="24"/>
          <w:lang w:eastAsia="ko-KR"/>
        </w:rPr>
        <w:t xml:space="preserve">) </w:t>
      </w:r>
      <w:r w:rsidRPr="007142EB">
        <w:rPr>
          <w:sz w:val="24"/>
          <w:szCs w:val="24"/>
          <w:lang w:eastAsia="ko-KR"/>
        </w:rPr>
        <w:t>선정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계획</w:t>
      </w:r>
    </w:p>
    <w:p w14:paraId="608C526A" w14:textId="77777777" w:rsidR="00CF476D" w:rsidRPr="007142EB" w:rsidRDefault="00000000">
      <w:pPr>
        <w:pStyle w:val="BodyKR"/>
        <w:ind w:left="283"/>
        <w:rPr>
          <w:sz w:val="24"/>
          <w:szCs w:val="24"/>
          <w:lang w:eastAsia="ko-KR"/>
        </w:rPr>
      </w:pPr>
      <w:r w:rsidRPr="007142EB">
        <w:rPr>
          <w:sz w:val="24"/>
          <w:szCs w:val="24"/>
          <w:lang w:eastAsia="ko-KR"/>
        </w:rPr>
        <w:t xml:space="preserve">3. </w:t>
      </w:r>
      <w:r w:rsidRPr="007142EB">
        <w:rPr>
          <w:sz w:val="24"/>
          <w:szCs w:val="24"/>
          <w:lang w:eastAsia="ko-KR"/>
        </w:rPr>
        <w:t>데이터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및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자원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계획</w:t>
      </w:r>
    </w:p>
    <w:p w14:paraId="02429E07" w14:textId="77777777" w:rsidR="00CF476D" w:rsidRPr="007142EB" w:rsidRDefault="00000000">
      <w:pPr>
        <w:pStyle w:val="BodyKR"/>
        <w:ind w:left="283"/>
        <w:rPr>
          <w:sz w:val="24"/>
          <w:szCs w:val="24"/>
          <w:lang w:eastAsia="ko-KR"/>
        </w:rPr>
      </w:pPr>
      <w:r w:rsidRPr="007142EB">
        <w:rPr>
          <w:sz w:val="24"/>
          <w:szCs w:val="24"/>
          <w:lang w:eastAsia="ko-KR"/>
        </w:rPr>
        <w:t xml:space="preserve">4. </w:t>
      </w:r>
      <w:r w:rsidRPr="007142EB">
        <w:rPr>
          <w:sz w:val="24"/>
          <w:szCs w:val="24"/>
          <w:lang w:eastAsia="ko-KR"/>
        </w:rPr>
        <w:t>방법론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및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파이프라인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설계</w:t>
      </w:r>
    </w:p>
    <w:p w14:paraId="50B52D23" w14:textId="77777777" w:rsidR="00CF476D" w:rsidRPr="007142EB" w:rsidRDefault="00000000">
      <w:pPr>
        <w:pStyle w:val="BodyKR"/>
        <w:ind w:left="283"/>
        <w:rPr>
          <w:sz w:val="24"/>
          <w:szCs w:val="24"/>
          <w:lang w:eastAsia="ko-KR"/>
        </w:rPr>
      </w:pPr>
      <w:r w:rsidRPr="007142EB">
        <w:rPr>
          <w:sz w:val="24"/>
          <w:szCs w:val="24"/>
          <w:lang w:eastAsia="ko-KR"/>
        </w:rPr>
        <w:t xml:space="preserve">5. </w:t>
      </w:r>
      <w:r w:rsidRPr="007142EB">
        <w:rPr>
          <w:sz w:val="24"/>
          <w:szCs w:val="24"/>
          <w:lang w:eastAsia="ko-KR"/>
        </w:rPr>
        <w:t>성능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평가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및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검증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계획</w:t>
      </w:r>
    </w:p>
    <w:p w14:paraId="51917334" w14:textId="77777777" w:rsidR="00CF476D" w:rsidRPr="007142EB" w:rsidRDefault="00000000">
      <w:pPr>
        <w:pStyle w:val="BodyKR"/>
        <w:ind w:left="283"/>
        <w:rPr>
          <w:sz w:val="24"/>
          <w:szCs w:val="24"/>
          <w:lang w:eastAsia="ko-KR"/>
        </w:rPr>
      </w:pPr>
      <w:r w:rsidRPr="007142EB">
        <w:rPr>
          <w:sz w:val="24"/>
          <w:szCs w:val="24"/>
          <w:lang w:eastAsia="ko-KR"/>
        </w:rPr>
        <w:t xml:space="preserve">6. </w:t>
      </w:r>
      <w:r w:rsidRPr="007142EB">
        <w:rPr>
          <w:sz w:val="24"/>
          <w:szCs w:val="24"/>
          <w:lang w:eastAsia="ko-KR"/>
        </w:rPr>
        <w:t>일정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및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마일스톤</w:t>
      </w:r>
    </w:p>
    <w:p w14:paraId="53FD7A6A" w14:textId="77777777" w:rsidR="00CF476D" w:rsidRPr="007142EB" w:rsidRDefault="00000000">
      <w:pPr>
        <w:pStyle w:val="BodyKR"/>
        <w:ind w:left="283"/>
        <w:rPr>
          <w:sz w:val="24"/>
          <w:szCs w:val="24"/>
          <w:lang w:eastAsia="ko-KR"/>
        </w:rPr>
      </w:pPr>
      <w:r w:rsidRPr="007142EB">
        <w:rPr>
          <w:sz w:val="24"/>
          <w:szCs w:val="24"/>
          <w:lang w:eastAsia="ko-KR"/>
        </w:rPr>
        <w:t xml:space="preserve">7. </w:t>
      </w:r>
      <w:r w:rsidRPr="007142EB">
        <w:rPr>
          <w:sz w:val="24"/>
          <w:szCs w:val="24"/>
          <w:lang w:eastAsia="ko-KR"/>
        </w:rPr>
        <w:t>산출물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정의</w:t>
      </w:r>
    </w:p>
    <w:p w14:paraId="3E4E1D42" w14:textId="77777777" w:rsidR="00CF476D" w:rsidRPr="007142EB" w:rsidRDefault="00000000">
      <w:pPr>
        <w:pStyle w:val="BodyKR"/>
        <w:ind w:left="283"/>
        <w:rPr>
          <w:sz w:val="24"/>
          <w:szCs w:val="24"/>
          <w:lang w:eastAsia="ko-KR"/>
        </w:rPr>
      </w:pPr>
      <w:r w:rsidRPr="007142EB">
        <w:rPr>
          <w:sz w:val="24"/>
          <w:szCs w:val="24"/>
          <w:lang w:eastAsia="ko-KR"/>
        </w:rPr>
        <w:t xml:space="preserve">8. </w:t>
      </w:r>
      <w:r w:rsidRPr="007142EB">
        <w:rPr>
          <w:sz w:val="24"/>
          <w:szCs w:val="24"/>
          <w:lang w:eastAsia="ko-KR"/>
        </w:rPr>
        <w:t>리스크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및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대응</w:t>
      </w:r>
    </w:p>
    <w:p w14:paraId="55C54444" w14:textId="77777777" w:rsidR="00CF476D" w:rsidRPr="007142EB" w:rsidRDefault="00000000">
      <w:pPr>
        <w:pStyle w:val="BodyKR"/>
        <w:ind w:left="283"/>
        <w:rPr>
          <w:sz w:val="24"/>
          <w:szCs w:val="24"/>
          <w:lang w:eastAsia="ko-KR"/>
        </w:rPr>
      </w:pPr>
      <w:r w:rsidRPr="007142EB">
        <w:rPr>
          <w:sz w:val="24"/>
          <w:szCs w:val="24"/>
          <w:lang w:eastAsia="ko-KR"/>
        </w:rPr>
        <w:t xml:space="preserve">9. </w:t>
      </w:r>
      <w:r w:rsidRPr="007142EB">
        <w:rPr>
          <w:sz w:val="24"/>
          <w:szCs w:val="24"/>
          <w:lang w:eastAsia="ko-KR"/>
        </w:rPr>
        <w:t>기대효과</w:t>
      </w:r>
    </w:p>
    <w:p w14:paraId="0BD8D600" w14:textId="77777777" w:rsidR="00CF476D" w:rsidRPr="007142EB" w:rsidRDefault="00000000">
      <w:pPr>
        <w:pStyle w:val="BodyKR"/>
        <w:ind w:left="283"/>
        <w:rPr>
          <w:sz w:val="24"/>
          <w:szCs w:val="24"/>
          <w:lang w:eastAsia="ko-KR"/>
        </w:rPr>
      </w:pPr>
      <w:r w:rsidRPr="007142EB">
        <w:rPr>
          <w:sz w:val="24"/>
          <w:szCs w:val="24"/>
          <w:lang w:eastAsia="ko-KR"/>
        </w:rPr>
        <w:t>부록</w:t>
      </w:r>
      <w:r w:rsidRPr="007142EB">
        <w:rPr>
          <w:sz w:val="24"/>
          <w:szCs w:val="24"/>
          <w:lang w:eastAsia="ko-KR"/>
        </w:rPr>
        <w:t xml:space="preserve"> A. </w:t>
      </w:r>
      <w:r w:rsidRPr="007142EB">
        <w:rPr>
          <w:sz w:val="24"/>
          <w:szCs w:val="24"/>
          <w:lang w:eastAsia="ko-KR"/>
        </w:rPr>
        <w:t>초기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아이디어</w:t>
      </w:r>
      <w:r w:rsidRPr="007142EB">
        <w:rPr>
          <w:sz w:val="24"/>
          <w:szCs w:val="24"/>
          <w:lang w:eastAsia="ko-KR"/>
        </w:rPr>
        <w:t xml:space="preserve"> </w:t>
      </w:r>
      <w:r w:rsidRPr="007142EB">
        <w:rPr>
          <w:sz w:val="24"/>
          <w:szCs w:val="24"/>
          <w:lang w:eastAsia="ko-KR"/>
        </w:rPr>
        <w:t>스케치</w:t>
      </w:r>
    </w:p>
    <w:p w14:paraId="189663B1" w14:textId="77777777" w:rsidR="00CF476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C7B3EC9" w14:textId="77777777" w:rsidR="00CF476D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7F249BC7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1.1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</w:p>
    <w:p w14:paraId="3A791DAD" w14:textId="4A06AF94" w:rsidR="00CF476D" w:rsidRDefault="00000000">
      <w:pPr>
        <w:pStyle w:val="BodyKR"/>
        <w:rPr>
          <w:lang w:eastAsia="ko-KR"/>
        </w:rPr>
      </w:pPr>
      <w:proofErr w:type="spellStart"/>
      <w:r>
        <w:rPr>
          <w:lang w:eastAsia="ko-KR"/>
        </w:rPr>
        <w:t>뇌질환</w:t>
      </w:r>
      <w:proofErr w:type="spellEnd"/>
      <w:r>
        <w:rPr>
          <w:lang w:eastAsia="ko-KR"/>
        </w:rPr>
        <w:t>(</w:t>
      </w:r>
      <w:r w:rsidR="007142EB">
        <w:rPr>
          <w:rFonts w:hint="eastAsia"/>
          <w:lang w:eastAsia="ko-KR"/>
        </w:rPr>
        <w:t>e.g.</w:t>
      </w:r>
      <w:r>
        <w:rPr>
          <w:lang w:eastAsia="ko-KR"/>
        </w:rPr>
        <w:t xml:space="preserve"> </w:t>
      </w:r>
      <w:r>
        <w:rPr>
          <w:lang w:eastAsia="ko-KR"/>
        </w:rPr>
        <w:t>알츠하이머</w:t>
      </w:r>
      <w:r>
        <w:rPr>
          <w:lang w:eastAsia="ko-KR"/>
        </w:rPr>
        <w:t xml:space="preserve">, </w:t>
      </w:r>
      <w:r>
        <w:rPr>
          <w:lang w:eastAsia="ko-KR"/>
        </w:rPr>
        <w:t>파킨슨병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뇌전증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치료제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난이도가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물질</w:t>
      </w:r>
      <w:r>
        <w:rPr>
          <w:lang w:eastAsia="ko-KR"/>
        </w:rPr>
        <w:t xml:space="preserve"> </w:t>
      </w:r>
      <w:r>
        <w:rPr>
          <w:lang w:eastAsia="ko-KR"/>
        </w:rPr>
        <w:t>탐색에</w:t>
      </w:r>
      <w:r>
        <w:rPr>
          <w:lang w:eastAsia="ko-KR"/>
        </w:rPr>
        <w:t xml:space="preserve"> </w:t>
      </w:r>
      <w:r>
        <w:rPr>
          <w:lang w:eastAsia="ko-KR"/>
        </w:rPr>
        <w:t>막대한</w:t>
      </w:r>
      <w:r>
        <w:rPr>
          <w:lang w:eastAsia="ko-KR"/>
        </w:rPr>
        <w:t xml:space="preserve"> </w:t>
      </w:r>
      <w:r>
        <w:rPr>
          <w:lang w:eastAsia="ko-KR"/>
        </w:rPr>
        <w:t>비용과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소요된다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컴퓨팅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선별</w:t>
      </w:r>
      <w:r>
        <w:rPr>
          <w:lang w:eastAsia="ko-KR"/>
        </w:rPr>
        <w:t>(in silico screening)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공간을</w:t>
      </w:r>
      <w:r>
        <w:rPr>
          <w:lang w:eastAsia="ko-KR"/>
        </w:rPr>
        <w:t xml:space="preserve"> </w:t>
      </w:r>
      <w:r>
        <w:rPr>
          <w:lang w:eastAsia="ko-KR"/>
        </w:rPr>
        <w:t>축소하여</w:t>
      </w:r>
      <w:r>
        <w:rPr>
          <w:lang w:eastAsia="ko-KR"/>
        </w:rPr>
        <w:t xml:space="preserve">, </w:t>
      </w:r>
      <w:r>
        <w:rPr>
          <w:lang w:eastAsia="ko-KR"/>
        </w:rPr>
        <w:t>약물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리간드를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좁히고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확보하는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3743D67" w14:textId="77777777" w:rsidR="00CF476D" w:rsidRDefault="00000000">
      <w:pPr>
        <w:pStyle w:val="21"/>
      </w:pPr>
      <w:r>
        <w:t xml:space="preserve">1.2 </w:t>
      </w:r>
      <w:proofErr w:type="spellStart"/>
      <w:r>
        <w:t>목표</w:t>
      </w:r>
      <w:proofErr w:type="spellEnd"/>
    </w:p>
    <w:p w14:paraId="2D64842B" w14:textId="77777777" w:rsidR="00CF476D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뇌질환</w:t>
      </w:r>
      <w:proofErr w:type="spellEnd"/>
      <w:r>
        <w:rPr>
          <w:lang w:eastAsia="ko-KR"/>
        </w:rPr>
        <w:t xml:space="preserve"> 1</w:t>
      </w:r>
      <w:r>
        <w:rPr>
          <w:lang w:eastAsia="ko-KR"/>
        </w:rPr>
        <w:t>종과</w:t>
      </w:r>
      <w:r>
        <w:rPr>
          <w:lang w:eastAsia="ko-KR"/>
        </w:rPr>
        <w:t xml:space="preserve">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표적</w:t>
      </w:r>
      <w:r>
        <w:rPr>
          <w:lang w:eastAsia="ko-KR"/>
        </w:rPr>
        <w:t xml:space="preserve"> </w:t>
      </w:r>
      <w:r>
        <w:rPr>
          <w:lang w:eastAsia="ko-KR"/>
        </w:rPr>
        <w:t>단백질</w:t>
      </w:r>
      <w:r>
        <w:rPr>
          <w:lang w:eastAsia="ko-KR"/>
        </w:rPr>
        <w:t xml:space="preserve"> 1</w:t>
      </w:r>
      <w:r>
        <w:rPr>
          <w:lang w:eastAsia="ko-KR"/>
        </w:rPr>
        <w:t>종을</w:t>
      </w:r>
      <w:r>
        <w:rPr>
          <w:lang w:eastAsia="ko-KR"/>
        </w:rPr>
        <w:t xml:space="preserve"> </w:t>
      </w:r>
      <w:r>
        <w:rPr>
          <w:lang w:eastAsia="ko-KR"/>
        </w:rPr>
        <w:t>선정하고</w:t>
      </w:r>
      <w:r>
        <w:rPr>
          <w:lang w:eastAsia="ko-KR"/>
        </w:rPr>
        <w:t>(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), </w:t>
      </w:r>
      <w:r>
        <w:rPr>
          <w:lang w:eastAsia="ko-KR"/>
        </w:rPr>
        <w:t>표적의</w:t>
      </w:r>
      <w:r>
        <w:rPr>
          <w:lang w:eastAsia="ko-KR"/>
        </w:rPr>
        <w:t xml:space="preserve"> 3D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확보한다</w:t>
      </w:r>
      <w:r>
        <w:rPr>
          <w:lang w:eastAsia="ko-KR"/>
        </w:rPr>
        <w:t>(PDB/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).</w:t>
      </w:r>
    </w:p>
    <w:p w14:paraId="042F20BE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약</w:t>
      </w:r>
      <w:r>
        <w:rPr>
          <w:lang w:eastAsia="ko-KR"/>
        </w:rPr>
        <w:t xml:space="preserve"> 10,000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리간드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라이브러리를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Lipinski Rule of Five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물성</w:t>
      </w:r>
      <w:r>
        <w:rPr>
          <w:lang w:eastAsia="ko-KR"/>
        </w:rPr>
        <w:t xml:space="preserve"> </w:t>
      </w:r>
      <w:r>
        <w:rPr>
          <w:lang w:eastAsia="ko-KR"/>
        </w:rPr>
        <w:t>규칙으로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필터링하여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2,000</w:t>
      </w:r>
      <w:r>
        <w:rPr>
          <w:lang w:eastAsia="ko-KR"/>
        </w:rPr>
        <w:t>개로</w:t>
      </w:r>
      <w:r>
        <w:rPr>
          <w:lang w:eastAsia="ko-KR"/>
        </w:rPr>
        <w:t xml:space="preserve"> </w:t>
      </w:r>
      <w:r>
        <w:rPr>
          <w:lang w:eastAsia="ko-KR"/>
        </w:rPr>
        <w:t>축소한다</w:t>
      </w:r>
      <w:r>
        <w:rPr>
          <w:lang w:eastAsia="ko-KR"/>
        </w:rPr>
        <w:t>.</w:t>
      </w:r>
    </w:p>
    <w:p w14:paraId="1F07D891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5,000–10,000</w:t>
      </w:r>
      <w:r>
        <w:rPr>
          <w:lang w:eastAsia="ko-KR"/>
        </w:rPr>
        <w:t>개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구축하여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>/</w:t>
      </w:r>
      <w:r>
        <w:rPr>
          <w:lang w:eastAsia="ko-KR"/>
        </w:rPr>
        <w:t>활성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머신러닝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학습하고</w:t>
      </w:r>
      <w:r>
        <w:rPr>
          <w:lang w:eastAsia="ko-KR"/>
        </w:rPr>
        <w:t xml:space="preserve">,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리간드를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스코어링하여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Top 10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선정한다</w:t>
      </w:r>
      <w:r>
        <w:rPr>
          <w:lang w:eastAsia="ko-KR"/>
        </w:rPr>
        <w:t>.</w:t>
      </w:r>
    </w:p>
    <w:p w14:paraId="0B0BE75B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>(</w:t>
      </w:r>
      <w:r>
        <w:rPr>
          <w:lang w:eastAsia="ko-KR"/>
        </w:rPr>
        <w:t>도킹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동등한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: Boltz-2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Top 10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검증하고</w:t>
      </w:r>
      <w:r>
        <w:rPr>
          <w:lang w:eastAsia="ko-KR"/>
        </w:rPr>
        <w:t xml:space="preserve">, </w:t>
      </w:r>
      <w:r>
        <w:rPr>
          <w:lang w:eastAsia="ko-KR"/>
        </w:rPr>
        <w:t>단백질</w:t>
      </w:r>
      <w:r>
        <w:rPr>
          <w:lang w:eastAsia="ko-KR"/>
        </w:rPr>
        <w:t>-</w:t>
      </w:r>
      <w:proofErr w:type="spellStart"/>
      <w:r>
        <w:rPr>
          <w:lang w:eastAsia="ko-KR"/>
        </w:rPr>
        <w:t>리간드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복합체를</w:t>
      </w:r>
      <w:r>
        <w:rPr>
          <w:lang w:eastAsia="ko-KR"/>
        </w:rPr>
        <w:t xml:space="preserve"> 3D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시각화한다</w:t>
      </w:r>
      <w:proofErr w:type="spellEnd"/>
      <w:r>
        <w:rPr>
          <w:lang w:eastAsia="ko-KR"/>
        </w:rPr>
        <w:t>.</w:t>
      </w:r>
    </w:p>
    <w:p w14:paraId="62B735C5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Boltzgen</w:t>
      </w:r>
      <w:proofErr w:type="spellEnd"/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리간드를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파이프라인으로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  <w:r>
        <w:rPr>
          <w:lang w:eastAsia="ko-KR"/>
        </w:rPr>
        <w:t>.</w:t>
      </w:r>
    </w:p>
    <w:p w14:paraId="2996AABF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1.3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1421359C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제안서는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발굴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(</w:t>
      </w:r>
      <w:r>
        <w:rPr>
          <w:lang w:eastAsia="ko-KR"/>
        </w:rPr>
        <w:t>모델링</w:t>
      </w:r>
      <w:r>
        <w:rPr>
          <w:lang w:eastAsia="ko-KR"/>
        </w:rPr>
        <w:t>/</w:t>
      </w:r>
      <w:r>
        <w:rPr>
          <w:lang w:eastAsia="ko-KR"/>
        </w:rPr>
        <w:t>도킹</w:t>
      </w:r>
      <w:r>
        <w:rPr>
          <w:lang w:eastAsia="ko-KR"/>
        </w:rPr>
        <w:t>/</w:t>
      </w:r>
      <w:r>
        <w:rPr>
          <w:lang w:eastAsia="ko-KR"/>
        </w:rPr>
        <w:t>시각화</w:t>
      </w:r>
      <w:r>
        <w:rPr>
          <w:lang w:eastAsia="ko-KR"/>
        </w:rPr>
        <w:t>)</w:t>
      </w:r>
      <w:r>
        <w:rPr>
          <w:lang w:eastAsia="ko-KR"/>
        </w:rPr>
        <w:t>까지를</w:t>
      </w:r>
      <w:r>
        <w:rPr>
          <w:lang w:eastAsia="ko-KR"/>
        </w:rPr>
        <w:t xml:space="preserve"> </w:t>
      </w:r>
      <w:r>
        <w:rPr>
          <w:lang w:eastAsia="ko-KR"/>
        </w:rPr>
        <w:t>범위로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in vitro/in vivo </w:t>
      </w:r>
      <w:r>
        <w:rPr>
          <w:lang w:eastAsia="ko-KR"/>
        </w:rPr>
        <w:t>실험은</w:t>
      </w:r>
      <w:r>
        <w:rPr>
          <w:lang w:eastAsia="ko-KR"/>
        </w:rPr>
        <w:t xml:space="preserve"> </w:t>
      </w:r>
      <w:r>
        <w:rPr>
          <w:lang w:eastAsia="ko-KR"/>
        </w:rPr>
        <w:t>수행하지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문헌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(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약물</w:t>
      </w:r>
      <w:r>
        <w:rPr>
          <w:lang w:eastAsia="ko-KR"/>
        </w:rPr>
        <w:t>/</w:t>
      </w:r>
      <w:proofErr w:type="spellStart"/>
      <w:r>
        <w:rPr>
          <w:lang w:eastAsia="ko-KR"/>
        </w:rPr>
        <w:t>리간드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) </w:t>
      </w:r>
      <w:r>
        <w:rPr>
          <w:lang w:eastAsia="ko-KR"/>
        </w:rPr>
        <w:t>수집은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>.</w:t>
      </w:r>
    </w:p>
    <w:p w14:paraId="59125B71" w14:textId="77777777" w:rsidR="00CF476D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대상</w:t>
      </w:r>
      <w:r>
        <w:rPr>
          <w:lang w:eastAsia="ko-KR"/>
        </w:rPr>
        <w:t>(</w:t>
      </w:r>
      <w:proofErr w:type="spellStart"/>
      <w:r>
        <w:rPr>
          <w:lang w:eastAsia="ko-KR"/>
        </w:rPr>
        <w:t>뇌질환</w:t>
      </w:r>
      <w:proofErr w:type="spellEnd"/>
      <w:r>
        <w:rPr>
          <w:lang w:eastAsia="ko-KR"/>
        </w:rPr>
        <w:t>·</w:t>
      </w:r>
      <w:r>
        <w:rPr>
          <w:lang w:eastAsia="ko-KR"/>
        </w:rPr>
        <w:t>표적</w:t>
      </w:r>
      <w:r>
        <w:rPr>
          <w:lang w:eastAsia="ko-KR"/>
        </w:rPr>
        <w:t xml:space="preserve"> </w:t>
      </w:r>
      <w:r>
        <w:rPr>
          <w:lang w:eastAsia="ko-KR"/>
        </w:rPr>
        <w:t>단백질</w:t>
      </w:r>
      <w:r>
        <w:rPr>
          <w:lang w:eastAsia="ko-KR"/>
        </w:rPr>
        <w:t xml:space="preserve">)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304AD99D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스케치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뇌질환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종류</w:t>
      </w:r>
      <w:r>
        <w:rPr>
          <w:lang w:eastAsia="ko-KR"/>
        </w:rPr>
        <w:t xml:space="preserve"> </w:t>
      </w:r>
      <w:r>
        <w:rPr>
          <w:lang w:eastAsia="ko-KR"/>
        </w:rPr>
        <w:t>정하기</w:t>
      </w:r>
      <w:r>
        <w:rPr>
          <w:lang w:eastAsia="ko-KR"/>
        </w:rPr>
        <w:t>'</w:t>
      </w:r>
      <w:r>
        <w:rPr>
          <w:lang w:eastAsia="ko-KR"/>
        </w:rPr>
        <w:t>이며</w:t>
      </w:r>
      <w:r>
        <w:rPr>
          <w:lang w:eastAsia="ko-KR"/>
        </w:rPr>
        <w:t xml:space="preserve">, </w:t>
      </w:r>
      <w:r>
        <w:rPr>
          <w:lang w:eastAsia="ko-KR"/>
        </w:rPr>
        <w:t>질환과</w:t>
      </w:r>
      <w:r>
        <w:rPr>
          <w:lang w:eastAsia="ko-KR"/>
        </w:rPr>
        <w:t xml:space="preserve"> </w:t>
      </w:r>
      <w:r>
        <w:rPr>
          <w:lang w:eastAsia="ko-KR"/>
        </w:rPr>
        <w:t>표적</w:t>
      </w:r>
      <w:r>
        <w:rPr>
          <w:lang w:eastAsia="ko-KR"/>
        </w:rPr>
        <w:t xml:space="preserve"> </w:t>
      </w:r>
      <w:r>
        <w:rPr>
          <w:lang w:eastAsia="ko-KR"/>
        </w:rPr>
        <w:t>단백질은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선정한다</w:t>
      </w:r>
      <w:r>
        <w:rPr>
          <w:lang w:eastAsia="ko-KR"/>
        </w:rPr>
        <w:t>.</w:t>
      </w:r>
    </w:p>
    <w:p w14:paraId="428B3487" w14:textId="77777777" w:rsidR="00CF476D" w:rsidRDefault="00000000">
      <w:pPr>
        <w:pStyle w:val="21"/>
      </w:pPr>
      <w:r>
        <w:t xml:space="preserve">2.1 </w:t>
      </w:r>
      <w:proofErr w:type="spellStart"/>
      <w:r>
        <w:t>선정</w:t>
      </w:r>
      <w:proofErr w:type="spellEnd"/>
      <w:r>
        <w:t xml:space="preserve"> </w:t>
      </w:r>
      <w:proofErr w:type="spellStart"/>
      <w:r>
        <w:t>기준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CF476D" w14:paraId="113EA567" w14:textId="77777777">
        <w:trPr>
          <w:jc w:val="center"/>
        </w:trPr>
        <w:tc>
          <w:tcPr>
            <w:tcW w:w="4649" w:type="dxa"/>
          </w:tcPr>
          <w:p w14:paraId="716AE65F" w14:textId="77777777" w:rsidR="00CF476D" w:rsidRDefault="00000000">
            <w:pPr>
              <w:pStyle w:val="BodyKR"/>
            </w:pPr>
            <w:r>
              <w:t>기준</w:t>
            </w:r>
          </w:p>
        </w:tc>
        <w:tc>
          <w:tcPr>
            <w:tcW w:w="4649" w:type="dxa"/>
          </w:tcPr>
          <w:p w14:paraId="2D14C7B8" w14:textId="77777777" w:rsidR="00CF476D" w:rsidRDefault="00000000">
            <w:pPr>
              <w:pStyle w:val="BodyKR"/>
            </w:pPr>
            <w:r>
              <w:t>설명</w:t>
            </w:r>
          </w:p>
        </w:tc>
      </w:tr>
      <w:tr w:rsidR="00CF476D" w14:paraId="2068188C" w14:textId="77777777">
        <w:trPr>
          <w:jc w:val="center"/>
        </w:trPr>
        <w:tc>
          <w:tcPr>
            <w:tcW w:w="4649" w:type="dxa"/>
          </w:tcPr>
          <w:p w14:paraId="2B5C25CE" w14:textId="77777777" w:rsidR="00CF476D" w:rsidRDefault="00000000">
            <w:pPr>
              <w:pStyle w:val="BodyKR"/>
            </w:pPr>
            <w:r>
              <w:t>과학적</w:t>
            </w:r>
            <w:r>
              <w:t xml:space="preserve"> </w:t>
            </w:r>
            <w:r>
              <w:t>타당성</w:t>
            </w:r>
          </w:p>
        </w:tc>
        <w:tc>
          <w:tcPr>
            <w:tcW w:w="4649" w:type="dxa"/>
          </w:tcPr>
          <w:p w14:paraId="09230AF5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질환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병태생리와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단백질의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연관성이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문헌으로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뒷받침될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</w:t>
            </w:r>
            <w:r>
              <w:rPr>
                <w:lang w:eastAsia="ko-KR"/>
              </w:rPr>
              <w:t>.</w:t>
            </w:r>
          </w:p>
        </w:tc>
      </w:tr>
      <w:tr w:rsidR="00CF476D" w14:paraId="625502A5" w14:textId="77777777">
        <w:trPr>
          <w:jc w:val="center"/>
        </w:trPr>
        <w:tc>
          <w:tcPr>
            <w:tcW w:w="4649" w:type="dxa"/>
          </w:tcPr>
          <w:p w14:paraId="54826788" w14:textId="77777777" w:rsidR="00CF476D" w:rsidRDefault="00000000">
            <w:pPr>
              <w:pStyle w:val="BodyKR"/>
            </w:pPr>
            <w:proofErr w:type="spellStart"/>
            <w:r>
              <w:lastRenderedPageBreak/>
              <w:t>데이터</w:t>
            </w:r>
            <w:proofErr w:type="spellEnd"/>
            <w:r>
              <w:t xml:space="preserve"> </w:t>
            </w:r>
            <w:proofErr w:type="spellStart"/>
            <w:r>
              <w:t>접근성</w:t>
            </w:r>
            <w:proofErr w:type="spellEnd"/>
          </w:p>
        </w:tc>
        <w:tc>
          <w:tcPr>
            <w:tcW w:w="4649" w:type="dxa"/>
          </w:tcPr>
          <w:p w14:paraId="29CAC0D9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단백질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(PDB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리간드</w:t>
            </w:r>
            <w:proofErr w:type="spellEnd"/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활성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ChEMBL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접근이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</w:t>
            </w:r>
            <w:r>
              <w:rPr>
                <w:lang w:eastAsia="ko-KR"/>
              </w:rPr>
              <w:t>.</w:t>
            </w:r>
          </w:p>
        </w:tc>
      </w:tr>
      <w:tr w:rsidR="00CF476D" w14:paraId="48140933" w14:textId="77777777">
        <w:trPr>
          <w:jc w:val="center"/>
        </w:trPr>
        <w:tc>
          <w:tcPr>
            <w:tcW w:w="4649" w:type="dxa"/>
          </w:tcPr>
          <w:p w14:paraId="72536E85" w14:textId="77777777" w:rsidR="00CF476D" w:rsidRDefault="00000000">
            <w:pPr>
              <w:pStyle w:val="BodyKR"/>
            </w:pPr>
            <w:proofErr w:type="spellStart"/>
            <w:r>
              <w:t>계산</w:t>
            </w:r>
            <w:proofErr w:type="spellEnd"/>
            <w:r>
              <w:t xml:space="preserve"> </w:t>
            </w:r>
            <w:proofErr w:type="spellStart"/>
            <w:r>
              <w:t>가능성</w:t>
            </w:r>
            <w:proofErr w:type="spellEnd"/>
          </w:p>
        </w:tc>
        <w:tc>
          <w:tcPr>
            <w:tcW w:w="4649" w:type="dxa"/>
          </w:tcPr>
          <w:p w14:paraId="05C3EAD1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단백질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크기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결합부위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도킹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스코어링에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적합할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</w:t>
            </w:r>
            <w:r>
              <w:rPr>
                <w:lang w:eastAsia="ko-KR"/>
              </w:rPr>
              <w:t>.</w:t>
            </w:r>
          </w:p>
        </w:tc>
      </w:tr>
      <w:tr w:rsidR="00CF476D" w14:paraId="21665D7B" w14:textId="77777777">
        <w:trPr>
          <w:jc w:val="center"/>
        </w:trPr>
        <w:tc>
          <w:tcPr>
            <w:tcW w:w="4649" w:type="dxa"/>
          </w:tcPr>
          <w:p w14:paraId="43B1C8FC" w14:textId="77777777" w:rsidR="00CF476D" w:rsidRDefault="00000000">
            <w:pPr>
              <w:pStyle w:val="BodyKR"/>
            </w:pPr>
            <w:proofErr w:type="spellStart"/>
            <w:r>
              <w:t>프로젝트</w:t>
            </w:r>
            <w:proofErr w:type="spellEnd"/>
            <w:r>
              <w:t xml:space="preserve"> </w:t>
            </w:r>
            <w:proofErr w:type="spellStart"/>
            <w:r>
              <w:t>적합성</w:t>
            </w:r>
            <w:proofErr w:type="spellEnd"/>
          </w:p>
        </w:tc>
        <w:tc>
          <w:tcPr>
            <w:tcW w:w="4649" w:type="dxa"/>
          </w:tcPr>
          <w:p w14:paraId="16785520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학부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수준에서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자원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내에서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</w:t>
            </w:r>
            <w:r>
              <w:rPr>
                <w:lang w:eastAsia="ko-KR"/>
              </w:rPr>
              <w:t>.</w:t>
            </w:r>
          </w:p>
        </w:tc>
      </w:tr>
    </w:tbl>
    <w:p w14:paraId="6F1CFBA4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2.2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>(</w:t>
      </w:r>
      <w:r>
        <w:rPr>
          <w:lang w:eastAsia="ko-KR"/>
        </w:rPr>
        <w:t>선택지</w:t>
      </w:r>
      <w:r>
        <w:rPr>
          <w:lang w:eastAsia="ko-KR"/>
        </w:rPr>
        <w:t>)</w:t>
      </w:r>
    </w:p>
    <w:p w14:paraId="45EEB91D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아래는</w:t>
      </w:r>
      <w:r>
        <w:rPr>
          <w:lang w:eastAsia="ko-KR"/>
        </w:rPr>
        <w:t xml:space="preserve"> </w:t>
      </w:r>
      <w:r>
        <w:rPr>
          <w:lang w:eastAsia="ko-KR"/>
        </w:rPr>
        <w:t>예시이며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선정은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>/</w:t>
      </w:r>
      <w:r>
        <w:rPr>
          <w:lang w:eastAsia="ko-KR"/>
        </w:rPr>
        <w:t>지도교수의</w:t>
      </w:r>
      <w:r>
        <w:rPr>
          <w:lang w:eastAsia="ko-KR"/>
        </w:rPr>
        <w:t xml:space="preserve"> </w:t>
      </w:r>
      <w:r>
        <w:rPr>
          <w:lang w:eastAsia="ko-KR"/>
        </w:rPr>
        <w:t>요구사항과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확정한다</w:t>
      </w:r>
      <w:r>
        <w:rPr>
          <w:lang w:eastAsia="ko-KR"/>
        </w:rPr>
        <w:t>.</w:t>
      </w:r>
    </w:p>
    <w:p w14:paraId="72407529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알츠하이머병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AChE</w:t>
      </w:r>
      <w:proofErr w:type="spellEnd"/>
      <w:r>
        <w:rPr>
          <w:lang w:eastAsia="ko-KR"/>
        </w:rPr>
        <w:t xml:space="preserve">, BACE1, Tau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효소</w:t>
      </w:r>
      <w:r>
        <w:rPr>
          <w:lang w:eastAsia="ko-KR"/>
        </w:rPr>
        <w:t>/</w:t>
      </w:r>
      <w:r>
        <w:rPr>
          <w:lang w:eastAsia="ko-KR"/>
        </w:rPr>
        <w:t>단백질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</w:p>
    <w:p w14:paraId="2DDB87C1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파킨슨병</w:t>
      </w:r>
      <w:r>
        <w:rPr>
          <w:lang w:eastAsia="ko-KR"/>
        </w:rPr>
        <w:t xml:space="preserve">: MAO-B, LRRK2 </w:t>
      </w:r>
      <w:r>
        <w:rPr>
          <w:lang w:eastAsia="ko-KR"/>
        </w:rPr>
        <w:t>등</w:t>
      </w:r>
    </w:p>
    <w:p w14:paraId="59F3B348" w14:textId="77777777" w:rsidR="00CF476D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뇌전증</w:t>
      </w:r>
      <w:proofErr w:type="spellEnd"/>
      <w:r>
        <w:rPr>
          <w:lang w:eastAsia="ko-KR"/>
        </w:rPr>
        <w:t>/</w:t>
      </w:r>
      <w:r>
        <w:rPr>
          <w:lang w:eastAsia="ko-KR"/>
        </w:rPr>
        <w:t>신경흥분</w:t>
      </w:r>
      <w:r>
        <w:rPr>
          <w:lang w:eastAsia="ko-KR"/>
        </w:rPr>
        <w:t xml:space="preserve">: GABA </w:t>
      </w:r>
      <w:r>
        <w:rPr>
          <w:lang w:eastAsia="ko-KR"/>
        </w:rPr>
        <w:t>수용체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표적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</w:p>
    <w:p w14:paraId="7531A586" w14:textId="77777777" w:rsidR="00CF476D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0CA7F3C1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3.1 </w:t>
      </w:r>
      <w:proofErr w:type="spellStart"/>
      <w:r>
        <w:rPr>
          <w:lang w:eastAsia="ko-KR"/>
        </w:rPr>
        <w:t>리간드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10,000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223EE026" w14:textId="19F1182C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화합물</w:t>
      </w:r>
      <w:r>
        <w:rPr>
          <w:lang w:eastAsia="ko-KR"/>
        </w:rPr>
        <w:t xml:space="preserve"> </w:t>
      </w:r>
      <w:r>
        <w:rPr>
          <w:lang w:eastAsia="ko-KR"/>
        </w:rPr>
        <w:t>데이터베이스에서</w:t>
      </w:r>
      <w:r>
        <w:rPr>
          <w:lang w:eastAsia="ko-KR"/>
        </w:rPr>
        <w:t xml:space="preserve"> SMILES/SDF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수집한다</w:t>
      </w:r>
      <w:r>
        <w:rPr>
          <w:lang w:eastAsia="ko-KR"/>
        </w:rPr>
        <w:t xml:space="preserve">.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, </w:t>
      </w:r>
      <w:r>
        <w:rPr>
          <w:lang w:eastAsia="ko-KR"/>
        </w:rPr>
        <w:t>이성질체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, </w:t>
      </w:r>
      <w:r>
        <w:rPr>
          <w:lang w:eastAsia="ko-KR"/>
        </w:rPr>
        <w:t>표준화</w:t>
      </w:r>
      <w:r>
        <w:rPr>
          <w:lang w:eastAsia="ko-KR"/>
        </w:rPr>
        <w:t>(tautomer/</w:t>
      </w:r>
      <w:r>
        <w:rPr>
          <w:lang w:eastAsia="ko-KR"/>
        </w:rPr>
        <w:t>염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  <w:r>
        <w:rPr>
          <w:lang w:eastAsia="ko-KR"/>
        </w:rPr>
        <w:t xml:space="preserve">)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>.</w:t>
      </w:r>
    </w:p>
    <w:p w14:paraId="6129CBA6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3.2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5,000–10,000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1B7681D7" w14:textId="77777777" w:rsidR="00CF476D" w:rsidRDefault="00000000">
      <w:pPr>
        <w:pStyle w:val="BodyKR"/>
        <w:rPr>
          <w:lang w:eastAsia="ko-KR"/>
        </w:rPr>
      </w:pPr>
      <w:proofErr w:type="spellStart"/>
      <w:r>
        <w:rPr>
          <w:lang w:eastAsia="ko-KR"/>
        </w:rPr>
        <w:t>머신러닝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표적</w:t>
      </w:r>
      <w:r>
        <w:rPr>
          <w:lang w:eastAsia="ko-KR"/>
        </w:rPr>
        <w:t xml:space="preserve"> </w:t>
      </w:r>
      <w:r>
        <w:rPr>
          <w:lang w:eastAsia="ko-KR"/>
        </w:rPr>
        <w:t>단백질에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>/</w:t>
      </w:r>
      <w:r>
        <w:rPr>
          <w:lang w:eastAsia="ko-KR"/>
        </w:rPr>
        <w:t>활성</w:t>
      </w:r>
      <w:r>
        <w:rPr>
          <w:lang w:eastAsia="ko-KR"/>
        </w:rPr>
        <w:t xml:space="preserve"> </w:t>
      </w:r>
      <w:r>
        <w:rPr>
          <w:lang w:eastAsia="ko-KR"/>
        </w:rPr>
        <w:t>레이블이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화합물을</w:t>
      </w:r>
      <w:r>
        <w:rPr>
          <w:lang w:eastAsia="ko-KR"/>
        </w:rPr>
        <w:t xml:space="preserve"> </w:t>
      </w:r>
      <w:r>
        <w:rPr>
          <w:lang w:eastAsia="ko-KR"/>
        </w:rPr>
        <w:t>수집한다</w:t>
      </w:r>
      <w:r>
        <w:rPr>
          <w:lang w:eastAsia="ko-KR"/>
        </w:rPr>
        <w:t xml:space="preserve">. </w:t>
      </w:r>
      <w:r>
        <w:rPr>
          <w:lang w:eastAsia="ko-KR"/>
        </w:rPr>
        <w:t>활성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(IC50/Ki/EC50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스케일로</w:t>
      </w:r>
      <w:r>
        <w:rPr>
          <w:lang w:eastAsia="ko-KR"/>
        </w:rPr>
        <w:t xml:space="preserve"> </w:t>
      </w:r>
      <w:r>
        <w:rPr>
          <w:lang w:eastAsia="ko-KR"/>
        </w:rPr>
        <w:t>정규화하고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이진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문제로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</w:p>
    <w:p w14:paraId="2C5FC31D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3.3 </w:t>
      </w:r>
      <w:r>
        <w:rPr>
          <w:lang w:eastAsia="ko-KR"/>
        </w:rPr>
        <w:t>단백질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70CCF73D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PDB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공개된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존재하면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사용하며</w:t>
      </w:r>
      <w:r>
        <w:rPr>
          <w:lang w:eastAsia="ko-KR"/>
        </w:rPr>
        <w:t xml:space="preserve">,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AlphaFold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활용한다</w:t>
      </w:r>
      <w:r>
        <w:rPr>
          <w:lang w:eastAsia="ko-KR"/>
        </w:rPr>
        <w:t xml:space="preserve">. </w:t>
      </w:r>
      <w:r>
        <w:rPr>
          <w:lang w:eastAsia="ko-KR"/>
        </w:rPr>
        <w:t>결합부위는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공결정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리간드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포켓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,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문헌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0235D8D9" w14:textId="0214AF28" w:rsidR="00CF476D" w:rsidRPr="00674887" w:rsidRDefault="00000000">
      <w:pPr>
        <w:pStyle w:val="21"/>
        <w:rPr>
          <w:rFonts w:eastAsia="맑은 고딕" w:hint="eastAsia"/>
          <w:lang w:eastAsia="ko-KR"/>
        </w:rPr>
      </w:pPr>
      <w:r>
        <w:lastRenderedPageBreak/>
        <w:t xml:space="preserve">3.4 </w:t>
      </w:r>
      <w:proofErr w:type="spellStart"/>
      <w:r>
        <w:t>개발</w:t>
      </w:r>
      <w:proofErr w:type="spellEnd"/>
      <w:r>
        <w:t xml:space="preserve"> </w:t>
      </w:r>
      <w:proofErr w:type="spellStart"/>
      <w:r>
        <w:t>환경</w:t>
      </w:r>
      <w:proofErr w:type="spellEnd"/>
    </w:p>
    <w:p w14:paraId="66CCAFB5" w14:textId="77777777" w:rsidR="00CF476D" w:rsidRDefault="00000000">
      <w:pPr>
        <w:pStyle w:val="a0"/>
      </w:pPr>
      <w:r>
        <w:t>언어</w:t>
      </w:r>
      <w:r>
        <w:t>/</w:t>
      </w:r>
      <w:r>
        <w:t>라이브러리</w:t>
      </w:r>
      <w:r>
        <w:t xml:space="preserve">: Python 3.x, </w:t>
      </w:r>
      <w:proofErr w:type="gramStart"/>
      <w:r>
        <w:t>RDKit(</w:t>
      </w:r>
      <w:proofErr w:type="gramEnd"/>
      <w:r>
        <w:t>화학</w:t>
      </w:r>
      <w:r>
        <w:t xml:space="preserve"> </w:t>
      </w:r>
      <w:r>
        <w:t>표현</w:t>
      </w:r>
      <w:r>
        <w:t>/</w:t>
      </w:r>
      <w:r>
        <w:t>지문</w:t>
      </w:r>
      <w:r>
        <w:t>), scikit-</w:t>
      </w:r>
      <w:proofErr w:type="gramStart"/>
      <w:r>
        <w:t>learn(</w:t>
      </w:r>
      <w:proofErr w:type="gramEnd"/>
      <w:r>
        <w:t>기본</w:t>
      </w:r>
      <w:r>
        <w:t xml:space="preserve"> ML), </w:t>
      </w:r>
      <w:proofErr w:type="gramStart"/>
      <w:r>
        <w:t>PyTorch(</w:t>
      </w:r>
      <w:proofErr w:type="gramEnd"/>
      <w:r>
        <w:t>딥러닝</w:t>
      </w:r>
      <w:r>
        <w:t xml:space="preserve"> </w:t>
      </w:r>
      <w:r>
        <w:t>선택</w:t>
      </w:r>
      <w:r>
        <w:t>), pandas/numpy</w:t>
      </w:r>
    </w:p>
    <w:p w14:paraId="557D9968" w14:textId="77777777" w:rsidR="00CF476D" w:rsidRDefault="00000000">
      <w:pPr>
        <w:pStyle w:val="a0"/>
      </w:pPr>
      <w:r>
        <w:t>실험</w:t>
      </w:r>
      <w:r>
        <w:t xml:space="preserve"> </w:t>
      </w:r>
      <w:r>
        <w:t>관리</w:t>
      </w:r>
      <w:r>
        <w:t xml:space="preserve">: GitHub </w:t>
      </w:r>
      <w:r>
        <w:t>리포지토리</w:t>
      </w:r>
      <w:r>
        <w:t xml:space="preserve">, requirements.txt/conda </w:t>
      </w:r>
      <w:r>
        <w:t>환경</w:t>
      </w:r>
      <w:r>
        <w:t xml:space="preserve">, </w:t>
      </w:r>
      <w:r>
        <w:t>실험</w:t>
      </w:r>
      <w:r>
        <w:t xml:space="preserve"> </w:t>
      </w:r>
      <w:r>
        <w:t>로그</w:t>
      </w:r>
      <w:r>
        <w:t xml:space="preserve">(MLflow </w:t>
      </w:r>
      <w:r>
        <w:t>또는</w:t>
      </w:r>
      <w:r>
        <w:t xml:space="preserve"> </w:t>
      </w:r>
      <w:r>
        <w:t>간단한</w:t>
      </w:r>
      <w:r>
        <w:t xml:space="preserve"> CSV)</w:t>
      </w:r>
    </w:p>
    <w:p w14:paraId="4E7315C7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도킹</w:t>
      </w:r>
      <w:r>
        <w:rPr>
          <w:lang w:eastAsia="ko-KR"/>
        </w:rPr>
        <w:t>/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>: Boltz-2(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AutoDock</w:t>
      </w:r>
      <w:proofErr w:type="spellEnd"/>
      <w:r>
        <w:rPr>
          <w:lang w:eastAsia="ko-KR"/>
        </w:rPr>
        <w:t xml:space="preserve"> Vina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동등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), </w:t>
      </w:r>
      <w:proofErr w:type="spellStart"/>
      <w:r>
        <w:rPr>
          <w:lang w:eastAsia="ko-KR"/>
        </w:rPr>
        <w:t>PyMOL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ChimeraX</w:t>
      </w:r>
      <w:proofErr w:type="spellEnd"/>
      <w:r>
        <w:rPr>
          <w:lang w:eastAsia="ko-KR"/>
        </w:rPr>
        <w:t xml:space="preserve">(3D </w:t>
      </w:r>
      <w:r>
        <w:rPr>
          <w:lang w:eastAsia="ko-KR"/>
        </w:rPr>
        <w:t>시각화</w:t>
      </w:r>
      <w:r>
        <w:rPr>
          <w:lang w:eastAsia="ko-KR"/>
        </w:rPr>
        <w:t>)</w:t>
      </w:r>
    </w:p>
    <w:p w14:paraId="30175BD2" w14:textId="77777777" w:rsidR="00CF476D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0B2A49AE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스케치의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흐름은</w:t>
      </w:r>
      <w:r>
        <w:rPr>
          <w:lang w:eastAsia="ko-KR"/>
        </w:rPr>
        <w:t xml:space="preserve"> ‘</w:t>
      </w:r>
      <w:r>
        <w:rPr>
          <w:lang w:eastAsia="ko-KR"/>
        </w:rPr>
        <w:t>단백질</w:t>
      </w:r>
      <w:r>
        <w:rPr>
          <w:lang w:eastAsia="ko-KR"/>
        </w:rPr>
        <w:t xml:space="preserve"> + </w:t>
      </w:r>
      <w:proofErr w:type="spellStart"/>
      <w:r>
        <w:rPr>
          <w:lang w:eastAsia="ko-KR"/>
        </w:rPr>
        <w:t>리간드</w:t>
      </w:r>
      <w:proofErr w:type="spellEnd"/>
      <w:r>
        <w:rPr>
          <w:lang w:eastAsia="ko-KR"/>
        </w:rPr>
        <w:t xml:space="preserve">’ </w:t>
      </w:r>
      <w:r>
        <w:rPr>
          <w:lang w:eastAsia="ko-KR"/>
        </w:rPr>
        <w:t>조합을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, </w:t>
      </w:r>
      <w:r>
        <w:rPr>
          <w:lang w:eastAsia="ko-KR"/>
        </w:rPr>
        <w:t>물성</w:t>
      </w:r>
      <w:r>
        <w:rPr>
          <w:lang w:eastAsia="ko-KR"/>
        </w:rPr>
        <w:t xml:space="preserve"> </w:t>
      </w:r>
      <w:r>
        <w:rPr>
          <w:lang w:eastAsia="ko-KR"/>
        </w:rPr>
        <w:t>규칙으로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축소</w:t>
      </w:r>
      <w:r>
        <w:rPr>
          <w:lang w:eastAsia="ko-KR"/>
        </w:rPr>
        <w:t xml:space="preserve">(10,000→2,000)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머신러닝으로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선별하여</w:t>
      </w:r>
      <w:r>
        <w:rPr>
          <w:lang w:eastAsia="ko-KR"/>
        </w:rPr>
        <w:t xml:space="preserve"> Top 10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뽑고</w:t>
      </w:r>
      <w:r>
        <w:rPr>
          <w:lang w:eastAsia="ko-KR"/>
        </w:rPr>
        <w:t xml:space="preserve">, </w:t>
      </w:r>
      <w:r>
        <w:rPr>
          <w:lang w:eastAsia="ko-KR"/>
        </w:rPr>
        <w:t>도킹</w:t>
      </w:r>
      <w:r>
        <w:rPr>
          <w:lang w:eastAsia="ko-KR"/>
        </w:rPr>
        <w:t>/3D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검증하는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70594923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4.1 </w:t>
      </w:r>
      <w:r>
        <w:rPr>
          <w:lang w:eastAsia="ko-KR"/>
        </w:rPr>
        <w:t>물성</w:t>
      </w:r>
      <w:r>
        <w:rPr>
          <w:lang w:eastAsia="ko-KR"/>
        </w:rPr>
        <w:t>(</w:t>
      </w:r>
      <w:r>
        <w:rPr>
          <w:lang w:eastAsia="ko-KR"/>
        </w:rPr>
        <w:t>물리</w:t>
      </w:r>
      <w:r>
        <w:rPr>
          <w:lang w:eastAsia="ko-KR"/>
        </w:rPr>
        <w:t>·</w:t>
      </w:r>
      <w:r>
        <w:rPr>
          <w:lang w:eastAsia="ko-KR"/>
        </w:rPr>
        <w:t>화학</w:t>
      </w:r>
      <w:r>
        <w:rPr>
          <w:lang w:eastAsia="ko-KR"/>
        </w:rPr>
        <w:t xml:space="preserve">)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필터링</w:t>
      </w:r>
    </w:p>
    <w:p w14:paraId="2C57B502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Lipinski Rule of Five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경구</w:t>
      </w:r>
      <w:r>
        <w:rPr>
          <w:lang w:eastAsia="ko-KR"/>
        </w:rPr>
        <w:t xml:space="preserve">(oral) </w:t>
      </w:r>
      <w:r>
        <w:rPr>
          <w:lang w:eastAsia="ko-KR"/>
        </w:rPr>
        <w:t>약물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  <w:r>
        <w:rPr>
          <w:lang w:eastAsia="ko-KR"/>
        </w:rPr>
        <w:t xml:space="preserve">. </w:t>
      </w:r>
      <w:r>
        <w:rPr>
          <w:lang w:eastAsia="ko-KR"/>
        </w:rPr>
        <w:t>스케치에는</w:t>
      </w:r>
      <w:r>
        <w:rPr>
          <w:lang w:eastAsia="ko-KR"/>
        </w:rPr>
        <w:t xml:space="preserve"> ‘</w:t>
      </w:r>
      <w:r>
        <w:rPr>
          <w:lang w:eastAsia="ko-KR"/>
        </w:rPr>
        <w:t>입으로</w:t>
      </w:r>
      <w:r>
        <w:rPr>
          <w:lang w:eastAsia="ko-KR"/>
        </w:rPr>
        <w:t xml:space="preserve"> </w:t>
      </w:r>
      <w:r>
        <w:rPr>
          <w:lang w:eastAsia="ko-KR"/>
        </w:rPr>
        <w:t>먹는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4</w:t>
      </w:r>
      <w:r>
        <w:rPr>
          <w:lang w:eastAsia="ko-KR"/>
        </w:rPr>
        <w:t>가지</w:t>
      </w:r>
      <w:r>
        <w:rPr>
          <w:lang w:eastAsia="ko-KR"/>
        </w:rPr>
        <w:t>’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표현되어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시에는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기본으로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BC7D9C8" w14:textId="77777777" w:rsidR="00CF476D" w:rsidRDefault="00000000">
      <w:pPr>
        <w:pStyle w:val="a0"/>
      </w:pPr>
      <w:proofErr w:type="spellStart"/>
      <w:proofErr w:type="gramStart"/>
      <w:r>
        <w:t>분자량</w:t>
      </w:r>
      <w:proofErr w:type="spellEnd"/>
      <w:r>
        <w:t>(</w:t>
      </w:r>
      <w:proofErr w:type="gramEnd"/>
      <w:r>
        <w:t>MW) &lt;= 500</w:t>
      </w:r>
    </w:p>
    <w:p w14:paraId="7CFA8F24" w14:textId="77777777" w:rsidR="00CF476D" w:rsidRDefault="00000000">
      <w:pPr>
        <w:pStyle w:val="a0"/>
      </w:pPr>
      <w:r>
        <w:t>logP &lt;= 5</w:t>
      </w:r>
    </w:p>
    <w:p w14:paraId="33524ED7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수소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공여체</w:t>
      </w:r>
      <w:proofErr w:type="spellEnd"/>
      <w:r>
        <w:rPr>
          <w:lang w:eastAsia="ko-KR"/>
        </w:rPr>
        <w:t>(HBD) &lt;= 5</w:t>
      </w:r>
    </w:p>
    <w:p w14:paraId="77A76432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수소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 xml:space="preserve"> </w:t>
      </w:r>
      <w:r>
        <w:rPr>
          <w:lang w:eastAsia="ko-KR"/>
        </w:rPr>
        <w:t>수용체</w:t>
      </w:r>
      <w:r>
        <w:rPr>
          <w:lang w:eastAsia="ko-KR"/>
        </w:rPr>
        <w:t>(HBA) &lt;= 10</w:t>
      </w:r>
    </w:p>
    <w:p w14:paraId="6BBBC70D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선택</w:t>
      </w:r>
      <w:r>
        <w:rPr>
          <w:lang w:eastAsia="ko-KR"/>
        </w:rPr>
        <w:t xml:space="preserve">) </w:t>
      </w:r>
      <w:r>
        <w:rPr>
          <w:lang w:eastAsia="ko-KR"/>
        </w:rPr>
        <w:t>회전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TPSA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(Veber)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1DD0255A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선택</w:t>
      </w:r>
      <w:r>
        <w:rPr>
          <w:lang w:eastAsia="ko-KR"/>
        </w:rPr>
        <w:t>) PAINS/</w:t>
      </w:r>
      <w:r>
        <w:rPr>
          <w:lang w:eastAsia="ko-KR"/>
        </w:rPr>
        <w:t>반응성</w:t>
      </w:r>
      <w:r>
        <w:rPr>
          <w:lang w:eastAsia="ko-KR"/>
        </w:rPr>
        <w:t xml:space="preserve"> </w:t>
      </w:r>
      <w:r>
        <w:rPr>
          <w:lang w:eastAsia="ko-KR"/>
        </w:rPr>
        <w:t>경보</w:t>
      </w:r>
      <w:r>
        <w:rPr>
          <w:lang w:eastAsia="ko-KR"/>
        </w:rPr>
        <w:t xml:space="preserve">, </w:t>
      </w:r>
      <w:r>
        <w:rPr>
          <w:lang w:eastAsia="ko-KR"/>
        </w:rPr>
        <w:t>독성</w:t>
      </w:r>
      <w:r>
        <w:rPr>
          <w:lang w:eastAsia="ko-KR"/>
        </w:rPr>
        <w:t xml:space="preserve"> </w:t>
      </w:r>
      <w:r>
        <w:rPr>
          <w:lang w:eastAsia="ko-KR"/>
        </w:rPr>
        <w:t>경보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</w:p>
    <w:p w14:paraId="5535A943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필터링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10,000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라이브러리를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2,000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축소하는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>(</w:t>
      </w:r>
      <w:r>
        <w:rPr>
          <w:lang w:eastAsia="ko-KR"/>
        </w:rPr>
        <w:t>스케치의</w:t>
      </w:r>
      <w:r>
        <w:rPr>
          <w:lang w:eastAsia="ko-KR"/>
        </w:rPr>
        <w:t xml:space="preserve"> 10,000→2,000),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‘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분자</w:t>
      </w:r>
      <w:r>
        <w:rPr>
          <w:lang w:eastAsia="ko-KR"/>
        </w:rPr>
        <w:t>’(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/</w:t>
      </w:r>
      <w:r>
        <w:rPr>
          <w:lang w:eastAsia="ko-KR"/>
        </w:rPr>
        <w:t>도킹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06AB58B1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4.2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</w:p>
    <w:p w14:paraId="7676409C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화합물은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수치화한다</w:t>
      </w:r>
      <w:proofErr w:type="spellEnd"/>
      <w:r>
        <w:rPr>
          <w:lang w:eastAsia="ko-KR"/>
        </w:rPr>
        <w:t xml:space="preserve">: (1) Morgan/ECFP </w:t>
      </w:r>
      <w:r>
        <w:rPr>
          <w:lang w:eastAsia="ko-KR"/>
        </w:rPr>
        <w:t>지문</w:t>
      </w:r>
      <w:r>
        <w:rPr>
          <w:lang w:eastAsia="ko-KR"/>
        </w:rPr>
        <w:t xml:space="preserve">, (2) </w:t>
      </w:r>
      <w:r>
        <w:rPr>
          <w:lang w:eastAsia="ko-KR"/>
        </w:rPr>
        <w:t>물성</w:t>
      </w:r>
      <w:r>
        <w:rPr>
          <w:lang w:eastAsia="ko-KR"/>
        </w:rPr>
        <w:t>/</w:t>
      </w:r>
      <w:r>
        <w:rPr>
          <w:lang w:eastAsia="ko-KR"/>
        </w:rPr>
        <w:t>구조</w:t>
      </w:r>
      <w:r>
        <w:rPr>
          <w:lang w:eastAsia="ko-KR"/>
        </w:rPr>
        <w:t xml:space="preserve"> descriptor, (3) </w:t>
      </w:r>
      <w:r>
        <w:rPr>
          <w:lang w:eastAsia="ko-KR"/>
        </w:rPr>
        <w:t>그래프</w:t>
      </w:r>
      <w:r>
        <w:rPr>
          <w:lang w:eastAsia="ko-KR"/>
        </w:rPr>
        <w:t xml:space="preserve">(GNN </w:t>
      </w:r>
      <w:r>
        <w:rPr>
          <w:lang w:eastAsia="ko-KR"/>
        </w:rPr>
        <w:t>입력</w:t>
      </w:r>
      <w:r>
        <w:rPr>
          <w:lang w:eastAsia="ko-KR"/>
        </w:rPr>
        <w:t xml:space="preserve">).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>·</w:t>
      </w:r>
      <w:r>
        <w:rPr>
          <w:lang w:eastAsia="ko-KR"/>
        </w:rPr>
        <w:t>누락을</w:t>
      </w:r>
      <w:r>
        <w:rPr>
          <w:lang w:eastAsia="ko-KR"/>
        </w:rPr>
        <w:t xml:space="preserve"> </w:t>
      </w:r>
      <w:r>
        <w:rPr>
          <w:lang w:eastAsia="ko-KR"/>
        </w:rPr>
        <w:t>정리하고</w:t>
      </w:r>
      <w:r>
        <w:rPr>
          <w:lang w:eastAsia="ko-KR"/>
        </w:rPr>
        <w:t xml:space="preserve">, </w:t>
      </w:r>
      <w:r>
        <w:rPr>
          <w:lang w:eastAsia="ko-KR"/>
        </w:rPr>
        <w:t>스플릿</w:t>
      </w:r>
      <w:r>
        <w:rPr>
          <w:lang w:eastAsia="ko-KR"/>
        </w:rPr>
        <w:t xml:space="preserve">(Train/Valid/Test) </w:t>
      </w:r>
      <w:r>
        <w:rPr>
          <w:lang w:eastAsia="ko-KR"/>
        </w:rPr>
        <w:t>시</w:t>
      </w:r>
      <w:r>
        <w:rPr>
          <w:lang w:eastAsia="ko-KR"/>
        </w:rPr>
        <w:t xml:space="preserve"> scaffold split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누설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전략을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14:paraId="3199975C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4.3 </w:t>
      </w:r>
      <w:proofErr w:type="spellStart"/>
      <w:r>
        <w:rPr>
          <w:lang w:eastAsia="ko-KR"/>
        </w:rPr>
        <w:t>머신러닝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6C507378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베이스라인부터</w:t>
      </w:r>
      <w:r>
        <w:rPr>
          <w:lang w:eastAsia="ko-KR"/>
        </w:rPr>
        <w:t xml:space="preserve"> </w:t>
      </w:r>
      <w:r>
        <w:rPr>
          <w:lang w:eastAsia="ko-KR"/>
        </w:rPr>
        <w:t>시작해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비교한다</w:t>
      </w:r>
      <w:r>
        <w:rPr>
          <w:lang w:eastAsia="ko-KR"/>
        </w:rPr>
        <w:t xml:space="preserve">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>(5,000–10,000</w:t>
      </w:r>
      <w:r>
        <w:rPr>
          <w:lang w:eastAsia="ko-KR"/>
        </w:rPr>
        <w:t>개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조합을</w:t>
      </w:r>
      <w:r>
        <w:rPr>
          <w:lang w:eastAsia="ko-KR"/>
        </w:rPr>
        <w:t xml:space="preserve"> </w:t>
      </w:r>
      <w:r>
        <w:rPr>
          <w:lang w:eastAsia="ko-KR"/>
        </w:rPr>
        <w:t>권장한다</w:t>
      </w:r>
      <w:r>
        <w:rPr>
          <w:lang w:eastAsia="ko-KR"/>
        </w:rPr>
        <w:t>.</w:t>
      </w:r>
    </w:p>
    <w:p w14:paraId="656AB4A2" w14:textId="77777777" w:rsidR="00CF476D" w:rsidRDefault="00000000">
      <w:pPr>
        <w:pStyle w:val="a0"/>
      </w:pPr>
      <w:proofErr w:type="spellStart"/>
      <w:r>
        <w:t>베이스라인</w:t>
      </w:r>
      <w:proofErr w:type="spellEnd"/>
      <w:r>
        <w:t>: Logistic Regression, Random Forest, XGBoost/LightGBM</w:t>
      </w:r>
    </w:p>
    <w:p w14:paraId="49A09660" w14:textId="77777777" w:rsidR="00CF476D" w:rsidRDefault="00000000">
      <w:pPr>
        <w:pStyle w:val="a0"/>
      </w:pPr>
      <w:r>
        <w:lastRenderedPageBreak/>
        <w:t>딥러닝</w:t>
      </w:r>
      <w:r>
        <w:t>(</w:t>
      </w:r>
      <w:r>
        <w:t>선택</w:t>
      </w:r>
      <w:r>
        <w:t>): MLP(</w:t>
      </w:r>
      <w:r>
        <w:t>지문</w:t>
      </w:r>
      <w:r>
        <w:t xml:space="preserve"> </w:t>
      </w:r>
      <w:r>
        <w:t>입력</w:t>
      </w:r>
      <w:r>
        <w:t xml:space="preserve">), Graph Neural Network(GCN/GAT), </w:t>
      </w:r>
      <w:r>
        <w:t>분자</w:t>
      </w:r>
      <w:r>
        <w:t xml:space="preserve"> Transformer(</w:t>
      </w:r>
      <w:r>
        <w:t>사전학습</w:t>
      </w:r>
      <w:r>
        <w:t xml:space="preserve"> </w:t>
      </w:r>
      <w:r>
        <w:t>모델</w:t>
      </w:r>
      <w:r>
        <w:t xml:space="preserve"> </w:t>
      </w:r>
      <w:r>
        <w:t>활용</w:t>
      </w:r>
      <w:r>
        <w:t xml:space="preserve"> </w:t>
      </w:r>
      <w:r>
        <w:t>가능</w:t>
      </w:r>
      <w:r>
        <w:t>)</w:t>
      </w:r>
    </w:p>
    <w:p w14:paraId="30B5AD74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>(2,000</w:t>
      </w:r>
      <w:r>
        <w:rPr>
          <w:lang w:eastAsia="ko-KR"/>
        </w:rPr>
        <w:t>개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스코어를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 xml:space="preserve">,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랭킹한다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스케치와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‘</w:t>
      </w:r>
      <w:r>
        <w:rPr>
          <w:lang w:eastAsia="ko-KR"/>
        </w:rPr>
        <w:t>줄어드는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리간드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분자</w:t>
      </w:r>
      <w:r>
        <w:rPr>
          <w:lang w:eastAsia="ko-KR"/>
        </w:rPr>
        <w:t xml:space="preserve"> 10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산출한다</w:t>
      </w:r>
      <w:r>
        <w:rPr>
          <w:lang w:eastAsia="ko-KR"/>
        </w:rPr>
        <w:t>.</w:t>
      </w:r>
    </w:p>
    <w:p w14:paraId="44CC070B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4.4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>(</w:t>
      </w:r>
      <w:r>
        <w:rPr>
          <w:lang w:eastAsia="ko-KR"/>
        </w:rPr>
        <w:t>도킹</w:t>
      </w:r>
      <w:r>
        <w:rPr>
          <w:lang w:eastAsia="ko-KR"/>
        </w:rPr>
        <w:t xml:space="preserve">) </w:t>
      </w:r>
      <w:r>
        <w:rPr>
          <w:lang w:eastAsia="ko-KR"/>
        </w:rPr>
        <w:t>및</w:t>
      </w:r>
      <w:r>
        <w:rPr>
          <w:lang w:eastAsia="ko-KR"/>
        </w:rPr>
        <w:t xml:space="preserve"> 3D </w:t>
      </w:r>
      <w:r>
        <w:rPr>
          <w:lang w:eastAsia="ko-KR"/>
        </w:rPr>
        <w:t>시각화</w:t>
      </w:r>
    </w:p>
    <w:p w14:paraId="62370AE9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선정된</w:t>
      </w:r>
      <w:r>
        <w:rPr>
          <w:lang w:eastAsia="ko-KR"/>
        </w:rPr>
        <w:t xml:space="preserve"> Top 10 </w:t>
      </w:r>
      <w:r>
        <w:rPr>
          <w:lang w:eastAsia="ko-KR"/>
        </w:rPr>
        <w:t>후보에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단백질</w:t>
      </w:r>
      <w:r>
        <w:rPr>
          <w:lang w:eastAsia="ko-KR"/>
        </w:rPr>
        <w:t xml:space="preserve"> </w:t>
      </w:r>
      <w:r>
        <w:rPr>
          <w:lang w:eastAsia="ko-KR"/>
        </w:rPr>
        <w:t>결합부위에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도킹을</w:t>
      </w:r>
      <w:r>
        <w:rPr>
          <w:lang w:eastAsia="ko-KR"/>
        </w:rPr>
        <w:t xml:space="preserve"> </w:t>
      </w:r>
      <w:r>
        <w:rPr>
          <w:lang w:eastAsia="ko-KR"/>
        </w:rPr>
        <w:t>수행하여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 xml:space="preserve"> </w:t>
      </w:r>
      <w:r>
        <w:rPr>
          <w:lang w:eastAsia="ko-KR"/>
        </w:rPr>
        <w:t>포즈와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산출한다</w:t>
      </w:r>
      <w:r>
        <w:rPr>
          <w:lang w:eastAsia="ko-KR"/>
        </w:rPr>
        <w:t xml:space="preserve">. </w:t>
      </w:r>
      <w:r>
        <w:rPr>
          <w:lang w:eastAsia="ko-KR"/>
        </w:rPr>
        <w:t>스케치의</w:t>
      </w:r>
      <w:r>
        <w:rPr>
          <w:lang w:eastAsia="ko-KR"/>
        </w:rPr>
        <w:t xml:space="preserve"> </w:t>
      </w:r>
      <w:r>
        <w:rPr>
          <w:lang w:eastAsia="ko-KR"/>
        </w:rPr>
        <w:t>예시처럼</w:t>
      </w:r>
      <w:r>
        <w:rPr>
          <w:lang w:eastAsia="ko-KR"/>
        </w:rPr>
        <w:t xml:space="preserve"> ‘Boltz-2: </w:t>
      </w:r>
      <w:proofErr w:type="spellStart"/>
      <w:r>
        <w:rPr>
          <w:lang w:eastAsia="ko-KR"/>
        </w:rPr>
        <w:t>있는거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붙이기</w:t>
      </w:r>
      <w:r>
        <w:rPr>
          <w:lang w:eastAsia="ko-KR"/>
        </w:rPr>
        <w:t>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도킹하여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해석한다</w:t>
      </w:r>
      <w:r>
        <w:rPr>
          <w:lang w:eastAsia="ko-KR"/>
        </w:rPr>
        <w:t>.</w:t>
      </w:r>
    </w:p>
    <w:p w14:paraId="74AA6548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도킹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(1) </w:t>
      </w:r>
      <w:r>
        <w:rPr>
          <w:lang w:eastAsia="ko-KR"/>
        </w:rPr>
        <w:t>결합</w:t>
      </w:r>
      <w:r>
        <w:rPr>
          <w:lang w:eastAsia="ko-KR"/>
        </w:rPr>
        <w:t xml:space="preserve"> </w:t>
      </w:r>
      <w:r>
        <w:rPr>
          <w:lang w:eastAsia="ko-KR"/>
        </w:rPr>
        <w:t>포즈의</w:t>
      </w:r>
      <w:r>
        <w:rPr>
          <w:lang w:eastAsia="ko-KR"/>
        </w:rPr>
        <w:t xml:space="preserve"> </w:t>
      </w:r>
      <w:r>
        <w:rPr>
          <w:lang w:eastAsia="ko-KR"/>
        </w:rPr>
        <w:t>타당성</w:t>
      </w:r>
      <w:r>
        <w:rPr>
          <w:lang w:eastAsia="ko-KR"/>
        </w:rPr>
        <w:t>(</w:t>
      </w:r>
      <w:r>
        <w:rPr>
          <w:lang w:eastAsia="ko-KR"/>
        </w:rPr>
        <w:t>수소결합</w:t>
      </w:r>
      <w:r>
        <w:rPr>
          <w:lang w:eastAsia="ko-KR"/>
        </w:rPr>
        <w:t>/</w:t>
      </w:r>
      <w:r>
        <w:rPr>
          <w:lang w:eastAsia="ko-KR"/>
        </w:rPr>
        <w:t>소수성</w:t>
      </w:r>
      <w:r>
        <w:rPr>
          <w:lang w:eastAsia="ko-KR"/>
        </w:rPr>
        <w:t xml:space="preserve"> </w:t>
      </w:r>
      <w:r>
        <w:rPr>
          <w:lang w:eastAsia="ko-KR"/>
        </w:rPr>
        <w:t>상호작용</w:t>
      </w:r>
      <w:r>
        <w:rPr>
          <w:lang w:eastAsia="ko-KR"/>
        </w:rPr>
        <w:t xml:space="preserve">), (2) </w:t>
      </w:r>
      <w:r>
        <w:rPr>
          <w:lang w:eastAsia="ko-KR"/>
        </w:rPr>
        <w:t>도킹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, (3) </w:t>
      </w:r>
      <w:r>
        <w:rPr>
          <w:lang w:eastAsia="ko-KR"/>
        </w:rPr>
        <w:t>결합부위</w:t>
      </w:r>
      <w:r>
        <w:rPr>
          <w:lang w:eastAsia="ko-KR"/>
        </w:rPr>
        <w:t xml:space="preserve"> </w:t>
      </w:r>
      <w:r>
        <w:rPr>
          <w:lang w:eastAsia="ko-KR"/>
        </w:rPr>
        <w:t>잔기와의</w:t>
      </w:r>
      <w:r>
        <w:rPr>
          <w:lang w:eastAsia="ko-KR"/>
        </w:rPr>
        <w:t xml:space="preserve"> </w:t>
      </w:r>
      <w:r>
        <w:rPr>
          <w:lang w:eastAsia="ko-KR"/>
        </w:rPr>
        <w:t>상호작용</w:t>
      </w:r>
      <w:r>
        <w:rPr>
          <w:lang w:eastAsia="ko-KR"/>
        </w:rPr>
        <w:t xml:space="preserve"> </w:t>
      </w:r>
      <w:r>
        <w:rPr>
          <w:lang w:eastAsia="ko-KR"/>
        </w:rPr>
        <w:t>요약으로</w:t>
      </w:r>
      <w:r>
        <w:rPr>
          <w:lang w:eastAsia="ko-KR"/>
        </w:rPr>
        <w:t xml:space="preserve"> </w:t>
      </w:r>
      <w:r>
        <w:rPr>
          <w:lang w:eastAsia="ko-KR"/>
        </w:rPr>
        <w:t>정리하고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PyMOL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ChimeraX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복합체를</w:t>
      </w:r>
      <w:r>
        <w:rPr>
          <w:lang w:eastAsia="ko-KR"/>
        </w:rPr>
        <w:t xml:space="preserve"> 3D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시각화한다</w:t>
      </w:r>
      <w:proofErr w:type="spellEnd"/>
      <w:r>
        <w:rPr>
          <w:lang w:eastAsia="ko-KR"/>
        </w:rPr>
        <w:t>(</w:t>
      </w:r>
      <w:r>
        <w:rPr>
          <w:lang w:eastAsia="ko-KR"/>
        </w:rPr>
        <w:t>스케치의</w:t>
      </w:r>
      <w:r>
        <w:rPr>
          <w:lang w:eastAsia="ko-KR"/>
        </w:rPr>
        <w:t xml:space="preserve"> ‘3D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가동</w:t>
      </w:r>
      <w:r>
        <w:rPr>
          <w:lang w:eastAsia="ko-KR"/>
        </w:rPr>
        <w:t>’).</w:t>
      </w:r>
    </w:p>
    <w:p w14:paraId="47FC76CA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4.5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리간드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(</w:t>
      </w:r>
      <w:r>
        <w:rPr>
          <w:lang w:eastAsia="ko-KR"/>
        </w:rPr>
        <w:t>선택</w:t>
      </w:r>
      <w:r>
        <w:rPr>
          <w:lang w:eastAsia="ko-KR"/>
        </w:rPr>
        <w:t>)</w:t>
      </w:r>
    </w:p>
    <w:p w14:paraId="3B65F222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스케치의</w:t>
      </w:r>
      <w:r>
        <w:rPr>
          <w:lang w:eastAsia="ko-KR"/>
        </w:rPr>
        <w:t xml:space="preserve"> ‘</w:t>
      </w:r>
      <w:proofErr w:type="spellStart"/>
      <w:r>
        <w:rPr>
          <w:lang w:eastAsia="ko-KR"/>
        </w:rPr>
        <w:t>Boltzgen</w:t>
      </w:r>
      <w:proofErr w:type="spellEnd"/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리간드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만들기</w:t>
      </w:r>
      <w:r>
        <w:rPr>
          <w:lang w:eastAsia="ko-KR"/>
        </w:rPr>
        <w:t xml:space="preserve">’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리간드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공간을</w:t>
      </w:r>
      <w:r>
        <w:rPr>
          <w:lang w:eastAsia="ko-KR"/>
        </w:rPr>
        <w:t xml:space="preserve"> </w:t>
      </w:r>
      <w:r>
        <w:rPr>
          <w:lang w:eastAsia="ko-KR"/>
        </w:rPr>
        <w:t>확장하는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기능이다</w:t>
      </w:r>
      <w:r>
        <w:rPr>
          <w:lang w:eastAsia="ko-KR"/>
        </w:rPr>
        <w:t xml:space="preserve">. </w:t>
      </w:r>
      <w:r>
        <w:rPr>
          <w:lang w:eastAsia="ko-KR"/>
        </w:rPr>
        <w:t>생성된</w:t>
      </w:r>
      <w:r>
        <w:rPr>
          <w:lang w:eastAsia="ko-KR"/>
        </w:rPr>
        <w:t xml:space="preserve"> </w:t>
      </w:r>
      <w:r>
        <w:rPr>
          <w:lang w:eastAsia="ko-KR"/>
        </w:rPr>
        <w:t>후보도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물성</w:t>
      </w:r>
      <w:r>
        <w:rPr>
          <w:lang w:eastAsia="ko-KR"/>
        </w:rPr>
        <w:t xml:space="preserve"> </w:t>
      </w:r>
      <w:r>
        <w:rPr>
          <w:lang w:eastAsia="ko-KR"/>
        </w:rPr>
        <w:t>필터링</w:t>
      </w:r>
      <w:r>
        <w:rPr>
          <w:lang w:eastAsia="ko-KR"/>
        </w:rPr>
        <w:t xml:space="preserve">→ML </w:t>
      </w:r>
      <w:r>
        <w:rPr>
          <w:lang w:eastAsia="ko-KR"/>
        </w:rPr>
        <w:t>스코어링</w:t>
      </w:r>
      <w:r>
        <w:rPr>
          <w:lang w:eastAsia="ko-KR"/>
        </w:rPr>
        <w:t>→</w:t>
      </w:r>
      <w:r>
        <w:rPr>
          <w:lang w:eastAsia="ko-KR"/>
        </w:rPr>
        <w:t>도킹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반복하여</w:t>
      </w:r>
      <w:r>
        <w:rPr>
          <w:lang w:eastAsia="ko-KR"/>
        </w:rPr>
        <w:t xml:space="preserve"> </w:t>
      </w:r>
      <w:r>
        <w:rPr>
          <w:lang w:eastAsia="ko-KR"/>
        </w:rPr>
        <w:t>유망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확보한다</w:t>
      </w:r>
      <w:r>
        <w:rPr>
          <w:lang w:eastAsia="ko-KR"/>
        </w:rPr>
        <w:t>.</w:t>
      </w:r>
    </w:p>
    <w:p w14:paraId="5106D885" w14:textId="77777777" w:rsidR="00CF476D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0EAD3BD0" w14:textId="77777777" w:rsidR="00CF476D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5.1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</w:p>
    <w:p w14:paraId="26DC57B5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: ROC-AUC, PR-AUC, F1, </w:t>
      </w:r>
      <w:r>
        <w:rPr>
          <w:lang w:eastAsia="ko-KR"/>
        </w:rPr>
        <w:t>정밀도</w:t>
      </w:r>
      <w:r>
        <w:rPr>
          <w:lang w:eastAsia="ko-KR"/>
        </w:rPr>
        <w:t>/</w:t>
      </w:r>
      <w:proofErr w:type="spellStart"/>
      <w:r>
        <w:rPr>
          <w:lang w:eastAsia="ko-KR"/>
        </w:rPr>
        <w:t>재현율</w:t>
      </w:r>
      <w:proofErr w:type="spellEnd"/>
      <w:r>
        <w:rPr>
          <w:lang w:eastAsia="ko-KR"/>
        </w:rPr>
        <w:t xml:space="preserve">(Top-k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선택에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>)</w:t>
      </w:r>
    </w:p>
    <w:p w14:paraId="6E1D769E" w14:textId="77777777" w:rsidR="00CF476D" w:rsidRDefault="00000000">
      <w:pPr>
        <w:pStyle w:val="a0"/>
      </w:pPr>
      <w:proofErr w:type="spellStart"/>
      <w:r>
        <w:t>회귀</w:t>
      </w:r>
      <w:proofErr w:type="spellEnd"/>
      <w:r>
        <w:t xml:space="preserve"> </w:t>
      </w:r>
      <w:proofErr w:type="spellStart"/>
      <w:r>
        <w:t>문제</w:t>
      </w:r>
      <w:proofErr w:type="spellEnd"/>
      <w:r>
        <w:t xml:space="preserve">: RMSE/MAE, Pearson/Spearman </w:t>
      </w:r>
      <w:r>
        <w:t>상관</w:t>
      </w:r>
    </w:p>
    <w:p w14:paraId="7B5C909E" w14:textId="77777777" w:rsidR="00CF476D" w:rsidRDefault="00000000">
      <w:pPr>
        <w:pStyle w:val="a0"/>
      </w:pPr>
      <w:r>
        <w:t>리간드</w:t>
      </w:r>
      <w:r>
        <w:t xml:space="preserve"> </w:t>
      </w:r>
      <w:r>
        <w:t>랭킹</w:t>
      </w:r>
      <w:r>
        <w:t xml:space="preserve"> </w:t>
      </w:r>
      <w:r>
        <w:t>품질</w:t>
      </w:r>
      <w:r>
        <w:t xml:space="preserve">: Enrichment Factor(EF), BEDROC </w:t>
      </w:r>
      <w:r>
        <w:t>등</w:t>
      </w:r>
      <w:r>
        <w:t>(</w:t>
      </w:r>
      <w:r>
        <w:t>가능</w:t>
      </w:r>
      <w:r>
        <w:t xml:space="preserve"> </w:t>
      </w:r>
      <w:r>
        <w:t>시</w:t>
      </w:r>
      <w:r>
        <w:t>)</w:t>
      </w:r>
    </w:p>
    <w:p w14:paraId="2924FC1B" w14:textId="77777777" w:rsidR="00CF476D" w:rsidRDefault="00000000">
      <w:pPr>
        <w:pStyle w:val="21"/>
      </w:pPr>
      <w:r>
        <w:t xml:space="preserve">5.2 </w:t>
      </w:r>
      <w:r>
        <w:t>검증</w:t>
      </w:r>
      <w:r>
        <w:t xml:space="preserve"> </w:t>
      </w:r>
      <w:r>
        <w:t>전략</w:t>
      </w:r>
    </w:p>
    <w:p w14:paraId="0AE85148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분할</w:t>
      </w:r>
      <w:r>
        <w:rPr>
          <w:lang w:eastAsia="ko-KR"/>
        </w:rPr>
        <w:t xml:space="preserve">: </w:t>
      </w:r>
      <w:r>
        <w:rPr>
          <w:lang w:eastAsia="ko-KR"/>
        </w:rPr>
        <w:t>무작위</w:t>
      </w:r>
      <w:r>
        <w:rPr>
          <w:lang w:eastAsia="ko-KR"/>
        </w:rPr>
        <w:t xml:space="preserve"> split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scaffold split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검토하여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</w:p>
    <w:p w14:paraId="0D82F6D9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: </w:t>
      </w:r>
      <w:r>
        <w:rPr>
          <w:lang w:eastAsia="ko-KR"/>
        </w:rPr>
        <w:t>도킹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>/</w:t>
      </w:r>
      <w:r>
        <w:rPr>
          <w:lang w:eastAsia="ko-KR"/>
        </w:rPr>
        <w:t>포즈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재랭킹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알려진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리간드와의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7444A571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재현성</w:t>
      </w:r>
      <w:r>
        <w:rPr>
          <w:lang w:eastAsia="ko-KR"/>
        </w:rPr>
        <w:t xml:space="preserve">: </w:t>
      </w:r>
      <w:r>
        <w:rPr>
          <w:lang w:eastAsia="ko-KR"/>
        </w:rPr>
        <w:t>랜덤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,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/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</w:p>
    <w:p w14:paraId="088BCC40" w14:textId="77777777" w:rsidR="00CF476D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6.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마일스톤</w:t>
      </w:r>
    </w:p>
    <w:p w14:paraId="762771D0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일정은</w:t>
      </w:r>
      <w:r>
        <w:rPr>
          <w:lang w:eastAsia="ko-KR"/>
        </w:rPr>
        <w:t xml:space="preserve"> 8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예시이며</w:t>
      </w:r>
      <w:r>
        <w:rPr>
          <w:lang w:eastAsia="ko-KR"/>
        </w:rPr>
        <w:t xml:space="preserve">, </w:t>
      </w:r>
      <w:r>
        <w:rPr>
          <w:lang w:eastAsia="ko-KR"/>
        </w:rPr>
        <w:t>학사</w:t>
      </w:r>
      <w:r>
        <w:rPr>
          <w:lang w:eastAsia="ko-KR"/>
        </w:rPr>
        <w:t xml:space="preserve"> </w:t>
      </w:r>
      <w:r>
        <w:rPr>
          <w:lang w:eastAsia="ko-KR"/>
        </w:rPr>
        <w:t>일정에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조정한다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CF476D" w14:paraId="469D58F1" w14:textId="77777777">
        <w:trPr>
          <w:jc w:val="center"/>
        </w:trPr>
        <w:tc>
          <w:tcPr>
            <w:tcW w:w="3099" w:type="dxa"/>
          </w:tcPr>
          <w:p w14:paraId="62462C1A" w14:textId="77777777" w:rsidR="00CF476D" w:rsidRDefault="00000000">
            <w:pPr>
              <w:pStyle w:val="BodyKR"/>
            </w:pPr>
            <w:proofErr w:type="spellStart"/>
            <w:r>
              <w:t>기간</w:t>
            </w:r>
            <w:proofErr w:type="spellEnd"/>
          </w:p>
        </w:tc>
        <w:tc>
          <w:tcPr>
            <w:tcW w:w="3099" w:type="dxa"/>
          </w:tcPr>
          <w:p w14:paraId="3916BEE2" w14:textId="77777777" w:rsidR="00CF476D" w:rsidRDefault="00000000">
            <w:pPr>
              <w:pStyle w:val="BodyKR"/>
            </w:pPr>
            <w:r>
              <w:t>주요</w:t>
            </w:r>
            <w:r>
              <w:t xml:space="preserve"> </w:t>
            </w:r>
            <w:r>
              <w:t>작업</w:t>
            </w:r>
          </w:p>
        </w:tc>
        <w:tc>
          <w:tcPr>
            <w:tcW w:w="3099" w:type="dxa"/>
          </w:tcPr>
          <w:p w14:paraId="38A5AAFC" w14:textId="77777777" w:rsidR="00CF476D" w:rsidRDefault="00000000">
            <w:pPr>
              <w:pStyle w:val="BodyKR"/>
            </w:pPr>
            <w:r>
              <w:t>산출물</w:t>
            </w:r>
          </w:p>
        </w:tc>
      </w:tr>
      <w:tr w:rsidR="00CF476D" w14:paraId="4407A9CA" w14:textId="77777777">
        <w:trPr>
          <w:jc w:val="center"/>
        </w:trPr>
        <w:tc>
          <w:tcPr>
            <w:tcW w:w="3099" w:type="dxa"/>
          </w:tcPr>
          <w:p w14:paraId="1D69F5C3" w14:textId="77777777" w:rsidR="00CF476D" w:rsidRDefault="00000000">
            <w:pPr>
              <w:pStyle w:val="BodyKR"/>
            </w:pPr>
            <w:r>
              <w:t>1</w:t>
            </w:r>
            <w:r>
              <w:t>주차</w:t>
            </w:r>
          </w:p>
        </w:tc>
        <w:tc>
          <w:tcPr>
            <w:tcW w:w="3099" w:type="dxa"/>
          </w:tcPr>
          <w:p w14:paraId="0505F603" w14:textId="77777777" w:rsidR="00CF476D" w:rsidRDefault="00000000">
            <w:pPr>
              <w:pStyle w:val="BodyKR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뇌질환</w:t>
            </w:r>
            <w:proofErr w:type="spellEnd"/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표적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단백질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결합부위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정의</w:t>
            </w:r>
          </w:p>
        </w:tc>
        <w:tc>
          <w:tcPr>
            <w:tcW w:w="3099" w:type="dxa"/>
          </w:tcPr>
          <w:p w14:paraId="50BB7F18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질환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표적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</w:p>
        </w:tc>
      </w:tr>
      <w:tr w:rsidR="00CF476D" w14:paraId="16B7F6F2" w14:textId="77777777">
        <w:trPr>
          <w:jc w:val="center"/>
        </w:trPr>
        <w:tc>
          <w:tcPr>
            <w:tcW w:w="3099" w:type="dxa"/>
          </w:tcPr>
          <w:p w14:paraId="75097DB3" w14:textId="77777777" w:rsidR="00CF476D" w:rsidRDefault="00000000">
            <w:pPr>
              <w:pStyle w:val="BodyKR"/>
            </w:pPr>
            <w:r>
              <w:t>2</w:t>
            </w:r>
            <w:r>
              <w:t>주차</w:t>
            </w:r>
          </w:p>
        </w:tc>
        <w:tc>
          <w:tcPr>
            <w:tcW w:w="3099" w:type="dxa"/>
          </w:tcPr>
          <w:p w14:paraId="08283BA2" w14:textId="77777777" w:rsidR="00CF476D" w:rsidRDefault="00000000">
            <w:pPr>
              <w:pStyle w:val="BodyKR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리간드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라이브러리</w:t>
            </w:r>
            <w:r>
              <w:rPr>
                <w:lang w:eastAsia="ko-KR"/>
              </w:rPr>
              <w:t xml:space="preserve">(10,000)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표준화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물성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파이프라인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구축</w:t>
            </w:r>
          </w:p>
        </w:tc>
        <w:tc>
          <w:tcPr>
            <w:tcW w:w="3099" w:type="dxa"/>
          </w:tcPr>
          <w:p w14:paraId="0A847638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정제된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라이브러리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필터링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스크립트</w:t>
            </w:r>
          </w:p>
        </w:tc>
      </w:tr>
      <w:tr w:rsidR="00CF476D" w14:paraId="67181BC0" w14:textId="77777777">
        <w:trPr>
          <w:jc w:val="center"/>
        </w:trPr>
        <w:tc>
          <w:tcPr>
            <w:tcW w:w="3099" w:type="dxa"/>
          </w:tcPr>
          <w:p w14:paraId="2A896906" w14:textId="77777777" w:rsidR="00CF476D" w:rsidRDefault="00000000">
            <w:pPr>
              <w:pStyle w:val="BodyKR"/>
            </w:pPr>
            <w:r>
              <w:t>3</w:t>
            </w:r>
            <w:r>
              <w:t>주차</w:t>
            </w:r>
          </w:p>
        </w:tc>
        <w:tc>
          <w:tcPr>
            <w:tcW w:w="3099" w:type="dxa"/>
          </w:tcPr>
          <w:p w14:paraId="748ECD1D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물성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필터링</w:t>
            </w:r>
            <w:r>
              <w:rPr>
                <w:lang w:eastAsia="ko-KR"/>
              </w:rPr>
              <w:t xml:space="preserve">(10,000→~2,000)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</w:p>
        </w:tc>
        <w:tc>
          <w:tcPr>
            <w:tcW w:w="3099" w:type="dxa"/>
          </w:tcPr>
          <w:p w14:paraId="255FCBBF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2,000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통계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리포트</w:t>
            </w:r>
          </w:p>
        </w:tc>
      </w:tr>
      <w:tr w:rsidR="00CF476D" w14:paraId="4739DBD5" w14:textId="77777777">
        <w:trPr>
          <w:jc w:val="center"/>
        </w:trPr>
        <w:tc>
          <w:tcPr>
            <w:tcW w:w="3099" w:type="dxa"/>
          </w:tcPr>
          <w:p w14:paraId="22ED8BE3" w14:textId="77777777" w:rsidR="00CF476D" w:rsidRDefault="00000000">
            <w:pPr>
              <w:pStyle w:val="BodyKR"/>
            </w:pPr>
            <w:r>
              <w:t>4</w:t>
            </w:r>
            <w:r>
              <w:t>주차</w:t>
            </w:r>
          </w:p>
        </w:tc>
        <w:tc>
          <w:tcPr>
            <w:tcW w:w="3099" w:type="dxa"/>
          </w:tcPr>
          <w:p w14:paraId="0E1C55F7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학습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(5,000–10,000)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정제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특징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지문</w:t>
            </w:r>
            <w:r>
              <w:rPr>
                <w:lang w:eastAsia="ko-KR"/>
              </w:rPr>
              <w:t>/descriptor)</w:t>
            </w:r>
          </w:p>
        </w:tc>
        <w:tc>
          <w:tcPr>
            <w:tcW w:w="3099" w:type="dxa"/>
          </w:tcPr>
          <w:p w14:paraId="701A97AE" w14:textId="77777777" w:rsidR="00CF476D" w:rsidRDefault="00000000">
            <w:pPr>
              <w:pStyle w:val="BodyKR"/>
            </w:pPr>
            <w:proofErr w:type="spellStart"/>
            <w:r>
              <w:t>학습용</w:t>
            </w:r>
            <w:proofErr w:type="spellEnd"/>
            <w:r>
              <w:t xml:space="preserve"> </w:t>
            </w:r>
            <w:proofErr w:type="spellStart"/>
            <w:r>
              <w:t>데이터셋</w:t>
            </w:r>
            <w:proofErr w:type="spellEnd"/>
            <w:r>
              <w:t xml:space="preserve"> v1</w:t>
            </w:r>
          </w:p>
        </w:tc>
      </w:tr>
      <w:tr w:rsidR="00CF476D" w14:paraId="1F4845EE" w14:textId="77777777">
        <w:trPr>
          <w:jc w:val="center"/>
        </w:trPr>
        <w:tc>
          <w:tcPr>
            <w:tcW w:w="3099" w:type="dxa"/>
          </w:tcPr>
          <w:p w14:paraId="11B34A55" w14:textId="77777777" w:rsidR="00CF476D" w:rsidRDefault="00000000">
            <w:pPr>
              <w:pStyle w:val="BodyKR"/>
            </w:pPr>
            <w:r>
              <w:t>5</w:t>
            </w:r>
            <w:r>
              <w:t>주차</w:t>
            </w:r>
          </w:p>
        </w:tc>
        <w:tc>
          <w:tcPr>
            <w:tcW w:w="3099" w:type="dxa"/>
          </w:tcPr>
          <w:p w14:paraId="26374B17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베이스라인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학습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튜닝</w:t>
            </w:r>
          </w:p>
        </w:tc>
        <w:tc>
          <w:tcPr>
            <w:tcW w:w="3099" w:type="dxa"/>
          </w:tcPr>
          <w:p w14:paraId="32486B47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성능표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</w:p>
        </w:tc>
      </w:tr>
      <w:tr w:rsidR="00CF476D" w14:paraId="048E3427" w14:textId="77777777">
        <w:trPr>
          <w:jc w:val="center"/>
        </w:trPr>
        <w:tc>
          <w:tcPr>
            <w:tcW w:w="3099" w:type="dxa"/>
          </w:tcPr>
          <w:p w14:paraId="32AF8BB6" w14:textId="77777777" w:rsidR="00CF476D" w:rsidRDefault="00000000">
            <w:pPr>
              <w:pStyle w:val="BodyKR"/>
            </w:pPr>
            <w:r>
              <w:t>6</w:t>
            </w:r>
            <w:r>
              <w:t>주차</w:t>
            </w:r>
          </w:p>
        </w:tc>
        <w:tc>
          <w:tcPr>
            <w:tcW w:w="3099" w:type="dxa"/>
          </w:tcPr>
          <w:p w14:paraId="138F8D34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2,000 </w:t>
            </w:r>
            <w:r>
              <w:rPr>
                <w:lang w:eastAsia="ko-KR"/>
              </w:rPr>
              <w:t>스코어링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Top 10 </w:t>
            </w:r>
            <w:r>
              <w:rPr>
                <w:lang w:eastAsia="ko-KR"/>
              </w:rPr>
              <w:t>선정</w:t>
            </w:r>
          </w:p>
        </w:tc>
        <w:tc>
          <w:tcPr>
            <w:tcW w:w="3099" w:type="dxa"/>
          </w:tcPr>
          <w:p w14:paraId="0528AD54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 xml:space="preserve">Top 10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근거</w:t>
            </w:r>
          </w:p>
        </w:tc>
      </w:tr>
      <w:tr w:rsidR="00CF476D" w14:paraId="2513B991" w14:textId="77777777">
        <w:trPr>
          <w:jc w:val="center"/>
        </w:trPr>
        <w:tc>
          <w:tcPr>
            <w:tcW w:w="3099" w:type="dxa"/>
          </w:tcPr>
          <w:p w14:paraId="5E737E54" w14:textId="77777777" w:rsidR="00CF476D" w:rsidRDefault="00000000">
            <w:pPr>
              <w:pStyle w:val="BodyKR"/>
            </w:pPr>
            <w:r>
              <w:t>7</w:t>
            </w:r>
            <w:r>
              <w:t>주차</w:t>
            </w:r>
          </w:p>
        </w:tc>
        <w:tc>
          <w:tcPr>
            <w:tcW w:w="3099" w:type="dxa"/>
          </w:tcPr>
          <w:p w14:paraId="0FC24545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 xml:space="preserve">Top 10 </w:t>
            </w:r>
            <w:r>
              <w:rPr>
                <w:lang w:eastAsia="ko-KR"/>
              </w:rPr>
              <w:t>도킹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상호작용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, 3D </w:t>
            </w:r>
            <w:r>
              <w:rPr>
                <w:lang w:eastAsia="ko-KR"/>
              </w:rPr>
              <w:t>시각화</w:t>
            </w:r>
          </w:p>
        </w:tc>
        <w:tc>
          <w:tcPr>
            <w:tcW w:w="3099" w:type="dxa"/>
          </w:tcPr>
          <w:p w14:paraId="2AE818FF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도킹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, 3D 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파일</w:t>
            </w:r>
          </w:p>
        </w:tc>
      </w:tr>
      <w:tr w:rsidR="00CF476D" w14:paraId="705CB155" w14:textId="77777777">
        <w:trPr>
          <w:jc w:val="center"/>
        </w:trPr>
        <w:tc>
          <w:tcPr>
            <w:tcW w:w="3099" w:type="dxa"/>
          </w:tcPr>
          <w:p w14:paraId="00C2BBBB" w14:textId="77777777" w:rsidR="00CF476D" w:rsidRDefault="00000000">
            <w:pPr>
              <w:pStyle w:val="BodyKR"/>
            </w:pPr>
            <w:r>
              <w:t>8</w:t>
            </w:r>
            <w:r>
              <w:t>주차</w:t>
            </w:r>
          </w:p>
        </w:tc>
        <w:tc>
          <w:tcPr>
            <w:tcW w:w="3099" w:type="dxa"/>
          </w:tcPr>
          <w:p w14:paraId="49A8B66C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리간드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</w:p>
        </w:tc>
        <w:tc>
          <w:tcPr>
            <w:tcW w:w="3099" w:type="dxa"/>
          </w:tcPr>
          <w:p w14:paraId="686B1DA2" w14:textId="77777777" w:rsidR="00CF476D" w:rsidRDefault="00000000">
            <w:pPr>
              <w:pStyle w:val="BodyKR"/>
            </w:pPr>
            <w:proofErr w:type="spellStart"/>
            <w:r>
              <w:t>최종</w:t>
            </w:r>
            <w:proofErr w:type="spellEnd"/>
            <w:r>
              <w:t xml:space="preserve"> </w:t>
            </w:r>
            <w:proofErr w:type="spellStart"/>
            <w:r>
              <w:t>산출물</w:t>
            </w:r>
            <w:proofErr w:type="spellEnd"/>
            <w:r>
              <w:t xml:space="preserve"> </w:t>
            </w:r>
            <w:proofErr w:type="spellStart"/>
            <w:r>
              <w:t>패키지</w:t>
            </w:r>
            <w:proofErr w:type="spellEnd"/>
          </w:p>
        </w:tc>
      </w:tr>
    </w:tbl>
    <w:p w14:paraId="2F0BEFC8" w14:textId="77777777" w:rsidR="00CF476D" w:rsidRDefault="00000000">
      <w:pPr>
        <w:pStyle w:val="1"/>
      </w:pPr>
      <w:r>
        <w:t xml:space="preserve">7. </w:t>
      </w:r>
      <w:r>
        <w:t>산출물</w:t>
      </w:r>
      <w:r>
        <w:t xml:space="preserve"> </w:t>
      </w:r>
      <w:r>
        <w:t>정의</w:t>
      </w:r>
    </w:p>
    <w:p w14:paraId="77FAA6B1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코드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리포지토리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>/</w:t>
      </w:r>
      <w:r>
        <w:rPr>
          <w:lang w:eastAsia="ko-KR"/>
        </w:rPr>
        <w:t>정제</w:t>
      </w:r>
      <w:r>
        <w:rPr>
          <w:lang w:eastAsia="ko-KR"/>
        </w:rPr>
        <w:t xml:space="preserve">, </w:t>
      </w:r>
      <w:r>
        <w:rPr>
          <w:lang w:eastAsia="ko-KR"/>
        </w:rPr>
        <w:t>물성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필터링</w:t>
      </w:r>
      <w:r>
        <w:rPr>
          <w:lang w:eastAsia="ko-KR"/>
        </w:rPr>
        <w:t xml:space="preserve">, </w:t>
      </w:r>
      <w:r>
        <w:rPr>
          <w:lang w:eastAsia="ko-KR"/>
        </w:rPr>
        <w:t>학습</w:t>
      </w:r>
      <w:r>
        <w:rPr>
          <w:lang w:eastAsia="ko-KR"/>
        </w:rPr>
        <w:t>/</w:t>
      </w:r>
      <w:r>
        <w:rPr>
          <w:lang w:eastAsia="ko-KR"/>
        </w:rPr>
        <w:t>평가</w:t>
      </w:r>
      <w:r>
        <w:rPr>
          <w:lang w:eastAsia="ko-KR"/>
        </w:rPr>
        <w:t xml:space="preserve">,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랭킹</w:t>
      </w:r>
      <w:r>
        <w:rPr>
          <w:lang w:eastAsia="ko-KR"/>
        </w:rPr>
        <w:t xml:space="preserve">, </w:t>
      </w:r>
      <w:r>
        <w:rPr>
          <w:lang w:eastAsia="ko-KR"/>
        </w:rPr>
        <w:t>도킹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</w:p>
    <w:p w14:paraId="65D9C8BD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데이터</w:t>
      </w:r>
      <w:r>
        <w:rPr>
          <w:lang w:eastAsia="ko-KR"/>
        </w:rPr>
        <w:t xml:space="preserve">: (1) </w:t>
      </w:r>
      <w:r>
        <w:rPr>
          <w:lang w:eastAsia="ko-KR"/>
        </w:rPr>
        <w:t>정제된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리간드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 xml:space="preserve">, (2)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, (3) </w:t>
      </w:r>
      <w:r>
        <w:rPr>
          <w:lang w:eastAsia="ko-KR"/>
        </w:rPr>
        <w:t>후보</w:t>
      </w:r>
      <w:r>
        <w:rPr>
          <w:lang w:eastAsia="ko-KR"/>
        </w:rPr>
        <w:t>/</w:t>
      </w:r>
      <w:r>
        <w:rPr>
          <w:lang w:eastAsia="ko-KR"/>
        </w:rPr>
        <w:t>결과</w:t>
      </w:r>
      <w:r>
        <w:rPr>
          <w:lang w:eastAsia="ko-KR"/>
        </w:rPr>
        <w:t xml:space="preserve"> CSV</w:t>
      </w:r>
    </w:p>
    <w:p w14:paraId="6EF6DEFD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: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14:paraId="0FD57212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결과</w:t>
      </w:r>
      <w:r>
        <w:rPr>
          <w:lang w:eastAsia="ko-KR"/>
        </w:rPr>
        <w:t xml:space="preserve">: Top 10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리스트</w:t>
      </w:r>
      <w:r>
        <w:rPr>
          <w:lang w:eastAsia="ko-KR"/>
        </w:rPr>
        <w:t>(</w:t>
      </w:r>
      <w:r>
        <w:rPr>
          <w:lang w:eastAsia="ko-KR"/>
        </w:rPr>
        <w:t>물성</w:t>
      </w:r>
      <w:r>
        <w:rPr>
          <w:lang w:eastAsia="ko-KR"/>
        </w:rPr>
        <w:t>/</w:t>
      </w:r>
      <w:r>
        <w:rPr>
          <w:lang w:eastAsia="ko-KR"/>
        </w:rPr>
        <w:t>예측</w:t>
      </w:r>
      <w:r>
        <w:rPr>
          <w:lang w:eastAsia="ko-KR"/>
        </w:rPr>
        <w:t>/</w:t>
      </w:r>
      <w:r>
        <w:rPr>
          <w:lang w:eastAsia="ko-KR"/>
        </w:rPr>
        <w:t>도킹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), 3D </w:t>
      </w:r>
      <w:r>
        <w:rPr>
          <w:lang w:eastAsia="ko-KR"/>
        </w:rPr>
        <w:t>복합체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0A85CE38" w14:textId="77777777" w:rsidR="00CF476D" w:rsidRDefault="00000000">
      <w:pPr>
        <w:pStyle w:val="a0"/>
        <w:rPr>
          <w:lang w:eastAsia="ko-KR"/>
        </w:rPr>
      </w:pPr>
      <w:r>
        <w:rPr>
          <w:lang w:eastAsia="ko-KR"/>
        </w:rPr>
        <w:t>문서</w:t>
      </w:r>
      <w:r>
        <w:rPr>
          <w:lang w:eastAsia="ko-KR"/>
        </w:rPr>
        <w:t xml:space="preserve">: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제안서</w:t>
      </w:r>
      <w:r>
        <w:rPr>
          <w:lang w:eastAsia="ko-KR"/>
        </w:rPr>
        <w:t>(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),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,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>(</w:t>
      </w:r>
      <w:r>
        <w:rPr>
          <w:lang w:eastAsia="ko-KR"/>
        </w:rPr>
        <w:t>선택</w:t>
      </w:r>
      <w:r>
        <w:rPr>
          <w:lang w:eastAsia="ko-KR"/>
        </w:rPr>
        <w:t>)</w:t>
      </w:r>
    </w:p>
    <w:p w14:paraId="4A44FE3A" w14:textId="77777777" w:rsidR="00CF476D" w:rsidRDefault="00000000">
      <w:pPr>
        <w:pStyle w:val="1"/>
      </w:pPr>
      <w:r>
        <w:t xml:space="preserve">8. </w:t>
      </w:r>
      <w:proofErr w:type="spellStart"/>
      <w:r>
        <w:t>리스크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대응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CF476D" w14:paraId="51B08D1B" w14:textId="77777777">
        <w:trPr>
          <w:jc w:val="center"/>
        </w:trPr>
        <w:tc>
          <w:tcPr>
            <w:tcW w:w="4649" w:type="dxa"/>
          </w:tcPr>
          <w:p w14:paraId="53D9E6A3" w14:textId="77777777" w:rsidR="00CF476D" w:rsidRDefault="00000000">
            <w:pPr>
              <w:pStyle w:val="BodyKR"/>
            </w:pPr>
            <w:r>
              <w:t>리스크</w:t>
            </w:r>
          </w:p>
        </w:tc>
        <w:tc>
          <w:tcPr>
            <w:tcW w:w="4649" w:type="dxa"/>
          </w:tcPr>
          <w:p w14:paraId="6971E6CF" w14:textId="77777777" w:rsidR="00CF476D" w:rsidRDefault="00000000">
            <w:pPr>
              <w:pStyle w:val="BodyKR"/>
            </w:pPr>
            <w:r>
              <w:t>대응</w:t>
            </w:r>
            <w:r>
              <w:t xml:space="preserve"> </w:t>
            </w:r>
            <w:r>
              <w:t>방안</w:t>
            </w:r>
          </w:p>
        </w:tc>
      </w:tr>
      <w:tr w:rsidR="00CF476D" w14:paraId="1EA343A8" w14:textId="77777777">
        <w:trPr>
          <w:jc w:val="center"/>
        </w:trPr>
        <w:tc>
          <w:tcPr>
            <w:tcW w:w="4649" w:type="dxa"/>
          </w:tcPr>
          <w:p w14:paraId="7D2232F3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활성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부족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품질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</w:t>
            </w:r>
          </w:p>
        </w:tc>
        <w:tc>
          <w:tcPr>
            <w:tcW w:w="4649" w:type="dxa"/>
          </w:tcPr>
          <w:p w14:paraId="240994EE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표적을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풍부한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재선정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유사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라벨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명확화</w:t>
            </w:r>
          </w:p>
        </w:tc>
      </w:tr>
      <w:tr w:rsidR="00CF476D" w14:paraId="66D5609B" w14:textId="77777777">
        <w:trPr>
          <w:jc w:val="center"/>
        </w:trPr>
        <w:tc>
          <w:tcPr>
            <w:tcW w:w="4649" w:type="dxa"/>
          </w:tcPr>
          <w:p w14:paraId="78674BA9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과적합</w:t>
            </w:r>
            <w:proofErr w:type="spellEnd"/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일반화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</w:p>
        </w:tc>
        <w:tc>
          <w:tcPr>
            <w:tcW w:w="4649" w:type="dxa"/>
          </w:tcPr>
          <w:p w14:paraId="2DCE851C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 xml:space="preserve">scaffold split, </w:t>
            </w:r>
            <w:r>
              <w:rPr>
                <w:lang w:eastAsia="ko-KR"/>
              </w:rPr>
              <w:t>단순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베이스라인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특징</w:t>
            </w:r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하이퍼파라미터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튜닝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</w:t>
            </w:r>
          </w:p>
        </w:tc>
      </w:tr>
      <w:tr w:rsidR="00CF476D" w14:paraId="74CA6E63" w14:textId="77777777">
        <w:trPr>
          <w:jc w:val="center"/>
        </w:trPr>
        <w:tc>
          <w:tcPr>
            <w:tcW w:w="4649" w:type="dxa"/>
          </w:tcPr>
          <w:p w14:paraId="22E8078E" w14:textId="77777777" w:rsidR="00CF476D" w:rsidRDefault="00000000">
            <w:pPr>
              <w:pStyle w:val="BodyKR"/>
            </w:pPr>
            <w:proofErr w:type="spellStart"/>
            <w:r>
              <w:t>도킹</w:t>
            </w:r>
            <w:proofErr w:type="spellEnd"/>
            <w:r>
              <w:t xml:space="preserve"> </w:t>
            </w:r>
            <w:proofErr w:type="spellStart"/>
            <w:r>
              <w:t>결과</w:t>
            </w:r>
            <w:proofErr w:type="spellEnd"/>
            <w:r>
              <w:t xml:space="preserve"> </w:t>
            </w:r>
            <w:proofErr w:type="spellStart"/>
            <w:r>
              <w:t>신뢰도</w:t>
            </w:r>
            <w:proofErr w:type="spellEnd"/>
          </w:p>
        </w:tc>
        <w:tc>
          <w:tcPr>
            <w:tcW w:w="4649" w:type="dxa"/>
          </w:tcPr>
          <w:p w14:paraId="3A76A5FB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도킹은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정성적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알려진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리간드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재도킹으로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</w:p>
        </w:tc>
      </w:tr>
      <w:tr w:rsidR="00CF476D" w14:paraId="5CB174D2" w14:textId="77777777">
        <w:trPr>
          <w:jc w:val="center"/>
        </w:trPr>
        <w:tc>
          <w:tcPr>
            <w:tcW w:w="4649" w:type="dxa"/>
          </w:tcPr>
          <w:p w14:paraId="14F9D4DD" w14:textId="77777777" w:rsidR="00CF476D" w:rsidRDefault="00000000">
            <w:pPr>
              <w:pStyle w:val="BodyKR"/>
            </w:pPr>
            <w:proofErr w:type="spellStart"/>
            <w:r>
              <w:t>연산</w:t>
            </w:r>
            <w:proofErr w:type="spellEnd"/>
            <w:r>
              <w:t xml:space="preserve"> </w:t>
            </w:r>
            <w:proofErr w:type="spellStart"/>
            <w:r>
              <w:t>자원</w:t>
            </w:r>
            <w:proofErr w:type="spellEnd"/>
            <w:r>
              <w:t xml:space="preserve"> </w:t>
            </w:r>
            <w:proofErr w:type="spellStart"/>
            <w:r>
              <w:t>제한</w:t>
            </w:r>
            <w:proofErr w:type="spellEnd"/>
          </w:p>
        </w:tc>
        <w:tc>
          <w:tcPr>
            <w:tcW w:w="4649" w:type="dxa"/>
          </w:tcPr>
          <w:p w14:paraId="4F67D05E" w14:textId="77777777" w:rsidR="00CF476D" w:rsidRDefault="00000000">
            <w:pPr>
              <w:pStyle w:val="BodyKR"/>
              <w:rPr>
                <w:lang w:eastAsia="ko-KR"/>
              </w:rPr>
            </w:pP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복잡도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배치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</w:t>
            </w:r>
            <w:r>
              <w:rPr>
                <w:lang w:eastAsia="ko-KR"/>
              </w:rPr>
              <w:t xml:space="preserve">(Top-k),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클라우드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학교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활용</w:t>
            </w:r>
          </w:p>
        </w:tc>
      </w:tr>
    </w:tbl>
    <w:p w14:paraId="1EDB91DB" w14:textId="77777777" w:rsidR="00CF476D" w:rsidRDefault="00000000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기대효과</w:t>
      </w:r>
    </w:p>
    <w:p w14:paraId="687731CF" w14:textId="77777777" w:rsidR="00CF476D" w:rsidRDefault="00000000">
      <w:pPr>
        <w:pStyle w:val="BodyKR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물성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(</w:t>
      </w:r>
      <w:proofErr w:type="spellStart"/>
      <w:r>
        <w:rPr>
          <w:lang w:eastAsia="ko-KR"/>
        </w:rPr>
        <w:t>약물유사성</w:t>
      </w:r>
      <w:proofErr w:type="spellEnd"/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(ML),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(</w:t>
      </w:r>
      <w:r>
        <w:rPr>
          <w:lang w:eastAsia="ko-KR"/>
        </w:rPr>
        <w:t>도킹</w:t>
      </w:r>
      <w:r>
        <w:rPr>
          <w:lang w:eastAsia="ko-KR"/>
        </w:rPr>
        <w:t>/3D)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연결한</w:t>
      </w:r>
      <w:r>
        <w:rPr>
          <w:lang w:eastAsia="ko-KR"/>
        </w:rPr>
        <w:t xml:space="preserve"> </w:t>
      </w:r>
      <w:r>
        <w:rPr>
          <w:lang w:eastAsia="ko-KR"/>
        </w:rPr>
        <w:t>종단</w:t>
      </w:r>
      <w:r>
        <w:rPr>
          <w:lang w:eastAsia="ko-KR"/>
        </w:rPr>
        <w:t xml:space="preserve">(end-to-end) </w:t>
      </w:r>
      <w:r>
        <w:rPr>
          <w:lang w:eastAsia="ko-KR"/>
        </w:rPr>
        <w:t>파이프라인을</w:t>
      </w:r>
      <w:r>
        <w:rPr>
          <w:lang w:eastAsia="ko-KR"/>
        </w:rPr>
        <w:t xml:space="preserve"> </w:t>
      </w:r>
      <w:r>
        <w:rPr>
          <w:lang w:eastAsia="ko-KR"/>
        </w:rPr>
        <w:t>구현한다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(1)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축소</w:t>
      </w:r>
      <w:r>
        <w:rPr>
          <w:lang w:eastAsia="ko-KR"/>
        </w:rPr>
        <w:t xml:space="preserve">, (2)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선정의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 xml:space="preserve">, (3)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>/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구축이라는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·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성과를</w:t>
      </w:r>
      <w:r>
        <w:rPr>
          <w:lang w:eastAsia="ko-KR"/>
        </w:rPr>
        <w:t xml:space="preserve"> </w:t>
      </w:r>
      <w:r>
        <w:rPr>
          <w:lang w:eastAsia="ko-KR"/>
        </w:rPr>
        <w:t>기대할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FBEB554" w14:textId="23A70356" w:rsidR="00CF476D" w:rsidRPr="00674887" w:rsidRDefault="00000000">
      <w:pPr>
        <w:pStyle w:val="21"/>
        <w:rPr>
          <w:rFonts w:eastAsia="맑은 고딕" w:hint="eastAsia"/>
          <w:lang w:eastAsia="ko-KR"/>
        </w:rPr>
      </w:pPr>
      <w:proofErr w:type="spellStart"/>
      <w:r>
        <w:t>참고자료</w:t>
      </w:r>
      <w:proofErr w:type="spellEnd"/>
    </w:p>
    <w:p w14:paraId="123F3D45" w14:textId="77777777" w:rsidR="00CF476D" w:rsidRDefault="00000000">
      <w:pPr>
        <w:pStyle w:val="a0"/>
      </w:pPr>
      <w:r>
        <w:t>Lipinski CA et al. (2001). Experimental and computational approaches to estimate solubility and permeability in drug discovery and development settings.</w:t>
      </w:r>
    </w:p>
    <w:p w14:paraId="1F1E4D2C" w14:textId="77777777" w:rsidR="00CF476D" w:rsidRDefault="00000000">
      <w:pPr>
        <w:pStyle w:val="a0"/>
      </w:pPr>
      <w:r>
        <w:t>RDKit: Open-source cheminformatics.</w:t>
      </w:r>
    </w:p>
    <w:p w14:paraId="688340F0" w14:textId="77777777" w:rsidR="00CF476D" w:rsidRDefault="00000000">
      <w:pPr>
        <w:pStyle w:val="a0"/>
      </w:pPr>
      <w:r>
        <w:t>Protein Data Bank (PDB).</w:t>
      </w:r>
    </w:p>
    <w:p w14:paraId="0E5F1A9F" w14:textId="77777777" w:rsidR="00CF476D" w:rsidRDefault="00000000">
      <w:pPr>
        <w:pStyle w:val="a0"/>
      </w:pPr>
      <w:r>
        <w:t>ChEMBL: a large-scale bioactivity database.</w:t>
      </w:r>
    </w:p>
    <w:p w14:paraId="718CFAA9" w14:textId="77777777" w:rsidR="00CF476D" w:rsidRDefault="00000000">
      <w:r>
        <w:br w:type="page"/>
      </w:r>
    </w:p>
    <w:p w14:paraId="664322C4" w14:textId="74EF206F" w:rsidR="00CF476D" w:rsidRDefault="00000000" w:rsidP="00674887">
      <w:pPr>
        <w:pStyle w:val="1"/>
        <w:rPr>
          <w:rFonts w:hint="eastAsia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부록</w:t>
      </w:r>
      <w:r>
        <w:rPr>
          <w:lang w:eastAsia="ko-KR"/>
        </w:rPr>
        <w:t xml:space="preserve"> A. </w:t>
      </w:r>
      <w:r>
        <w:rPr>
          <w:rFonts w:ascii="맑은 고딕" w:eastAsia="맑은 고딕" w:hAnsi="맑은 고딕" w:cs="맑은 고딕" w:hint="eastAsia"/>
          <w:lang w:eastAsia="ko-KR"/>
        </w:rPr>
        <w:t>초기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스케치</w:t>
      </w:r>
    </w:p>
    <w:p w14:paraId="38999584" w14:textId="77777777" w:rsidR="00CF476D" w:rsidRDefault="00000000">
      <w:pPr>
        <w:jc w:val="center"/>
      </w:pPr>
      <w:r>
        <w:rPr>
          <w:noProof/>
        </w:rPr>
        <w:drawing>
          <wp:inline distT="0" distB="0" distL="0" distR="0" wp14:anchorId="7709BA66" wp14:editId="4B40C5E7">
            <wp:extent cx="5303520" cy="64264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7441b79-bb8e-4d6d-a9e9-c39f70e6f61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42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76D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1912D3"/>
    <w:multiLevelType w:val="hybridMultilevel"/>
    <w:tmpl w:val="6D001504"/>
    <w:lvl w:ilvl="0" w:tplc="1576A452">
      <w:numFmt w:val="bullet"/>
      <w:lvlText w:val="-"/>
      <w:lvlJc w:val="left"/>
      <w:pPr>
        <w:ind w:left="800" w:hanging="360"/>
      </w:pPr>
      <w:rPr>
        <w:rFonts w:ascii="Calibri" w:eastAsia="맑은 고딕" w:hAnsi="Calibri" w:cs="Calibri" w:hint="default"/>
        <w:sz w:val="36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7694F3B"/>
    <w:multiLevelType w:val="hybridMultilevel"/>
    <w:tmpl w:val="136464F4"/>
    <w:lvl w:ilvl="0" w:tplc="2A9AD1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5821E07"/>
    <w:multiLevelType w:val="hybridMultilevel"/>
    <w:tmpl w:val="D7600CD4"/>
    <w:lvl w:ilvl="0" w:tplc="315C1A3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A843AC3"/>
    <w:multiLevelType w:val="hybridMultilevel"/>
    <w:tmpl w:val="4C109392"/>
    <w:lvl w:ilvl="0" w:tplc="269C99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66294734">
    <w:abstractNumId w:val="8"/>
  </w:num>
  <w:num w:numId="2" w16cid:durableId="1755782483">
    <w:abstractNumId w:val="6"/>
  </w:num>
  <w:num w:numId="3" w16cid:durableId="1623224170">
    <w:abstractNumId w:val="5"/>
  </w:num>
  <w:num w:numId="4" w16cid:durableId="1832520655">
    <w:abstractNumId w:val="4"/>
  </w:num>
  <w:num w:numId="5" w16cid:durableId="360597334">
    <w:abstractNumId w:val="7"/>
  </w:num>
  <w:num w:numId="6" w16cid:durableId="1148982380">
    <w:abstractNumId w:val="3"/>
  </w:num>
  <w:num w:numId="7" w16cid:durableId="1024474461">
    <w:abstractNumId w:val="2"/>
  </w:num>
  <w:num w:numId="8" w16cid:durableId="125779354">
    <w:abstractNumId w:val="1"/>
  </w:num>
  <w:num w:numId="9" w16cid:durableId="45956226">
    <w:abstractNumId w:val="0"/>
  </w:num>
  <w:num w:numId="10" w16cid:durableId="1703280869">
    <w:abstractNumId w:val="9"/>
  </w:num>
  <w:num w:numId="11" w16cid:durableId="1196039533">
    <w:abstractNumId w:val="11"/>
  </w:num>
  <w:num w:numId="12" w16cid:durableId="847133983">
    <w:abstractNumId w:val="10"/>
  </w:num>
  <w:num w:numId="13" w16cid:durableId="13454793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4887"/>
    <w:rsid w:val="006A5060"/>
    <w:rsid w:val="007142EB"/>
    <w:rsid w:val="00AA1D8D"/>
    <w:rsid w:val="00B47730"/>
    <w:rsid w:val="00CB0664"/>
    <w:rsid w:val="00CF476D"/>
    <w:rsid w:val="00DA1D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7B9D4"/>
  <w14:defaultImageDpi w14:val="300"/>
  <w15:docId w15:val="{6BA1432D-ADBC-43A2-9F16-45683EA67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KR">
    <w:name w:val="TitleKR"/>
    <w:pPr>
      <w:spacing w:after="240"/>
      <w:jc w:val="center"/>
    </w:pPr>
    <w:rPr>
      <w:rFonts w:ascii="Calibri" w:eastAsia="맑은 고딕" w:hAnsi="Calibri"/>
      <w:b/>
      <w:sz w:val="52"/>
    </w:rPr>
  </w:style>
  <w:style w:type="paragraph" w:customStyle="1" w:styleId="SubtitleKR">
    <w:name w:val="SubtitleKR"/>
    <w:pPr>
      <w:spacing w:after="360"/>
      <w:jc w:val="center"/>
    </w:pPr>
    <w:rPr>
      <w:rFonts w:ascii="Calibri" w:eastAsia="맑은 고딕" w:hAnsi="Calibri"/>
      <w:sz w:val="28"/>
    </w:rPr>
  </w:style>
  <w:style w:type="paragraph" w:customStyle="1" w:styleId="BodyKR">
    <w:name w:val="BodyKR"/>
    <w:pPr>
      <w:spacing w:after="120" w:line="300" w:lineRule="auto"/>
    </w:pPr>
    <w:rPr>
      <w:rFonts w:ascii="Calibri" w:eastAsia="맑은 고딕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867</Words>
  <Characters>4945</Characters>
  <Application>Microsoft Office Word</Application>
  <DocSecurity>0</DocSecurity>
  <Lines>41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염다연</cp:lastModifiedBy>
  <cp:revision>2</cp:revision>
  <dcterms:created xsi:type="dcterms:W3CDTF">2013-12-23T23:15:00Z</dcterms:created>
  <dcterms:modified xsi:type="dcterms:W3CDTF">2026-01-13T05:31:00Z</dcterms:modified>
  <cp:category/>
</cp:coreProperties>
</file>