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运行live-server-java-demo（运行步骤详细可以看文件里面的README.md文件）  可以调用相应的服务端推流接口</w:t>
      </w:r>
    </w:p>
    <w:p>
      <w:r>
        <w:drawing>
          <wp:inline distT="0" distB="0" distL="114300" distR="114300">
            <wp:extent cx="5271135" cy="336042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再</w:t>
      </w:r>
      <w:r>
        <w:rPr>
          <w:rFonts w:hint="eastAsia"/>
        </w:rPr>
        <w:t>live-server-java-demo</w:t>
      </w:r>
      <w:r>
        <w:rPr>
          <w:rFonts w:hint="eastAsia"/>
          <w:lang w:val="en-US" w:eastAsia="zh-CN"/>
        </w:rPr>
        <w:t xml:space="preserve"> 这个demo中</w:t>
      </w:r>
      <w:r>
        <w:rPr>
          <w:rFonts w:hint="eastAsia"/>
        </w:rPr>
        <w:t>先调用 get_rtmp_publish_url 接口获取到推流地址</w:t>
      </w:r>
    </w:p>
    <w:p>
      <w:pPr>
        <w:numPr>
          <w:numId w:val="0"/>
        </w:numPr>
        <w:rPr>
          <w:rFonts w:hint="eastAsia"/>
        </w:rPr>
      </w:pPr>
    </w:p>
    <w:p>
      <w:r>
        <w:drawing>
          <wp:inline distT="0" distB="0" distL="114300" distR="114300">
            <wp:extent cx="5271135" cy="2747010"/>
            <wp:effectExtent l="0" t="0" r="571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51333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调用  set_single_rtmp_param  设置单路rtmp服务端推流参数  目的是为了把video中的视频流数据推流到上面获取到的推流地址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488378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4. 打开 YoumeVideoDemo_Android  demo来进行video视频通话或者直播</w:t>
      </w:r>
    </w:p>
    <w:p>
      <w:pPr>
        <w:rPr>
          <w:rFonts w:hint="eastAsia"/>
        </w:rPr>
      </w:pPr>
    </w:p>
    <w:p>
      <w:r>
        <w:rPr>
          <w:rFonts w:hint="eastAsia"/>
        </w:rPr>
        <w:t>5.  调用 get_rtmp_play_url 获取到RTMP播放地址，可以用于播放video视频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21B77"/>
    <w:multiLevelType w:val="singleLevel"/>
    <w:tmpl w:val="52521B7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84BAE"/>
    <w:rsid w:val="00EE3E2F"/>
    <w:rsid w:val="3F18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40" w:lineRule="exact"/>
      <w:outlineLvl w:val="2"/>
    </w:pPr>
    <w:rPr>
      <w:rFonts w:asciiTheme="minorAscii" w:hAnsiTheme="minorAscii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2020-07-03T11:33:00Z</dcterms:created>
  <dc:creator>youme</dc:creator>
  <cp:lastModifiedBy>youme</cp:lastModifiedBy>
  <dcterms:modified xsi:type="dcterms:W3CDTF">2020-07-03T11:37:47Z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