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Dungeon</w:t>
      </w:r>
      <w:r>
        <w:rPr>
          <w:rFonts w:hint="eastAsia"/>
          <w:lang w:val="en-US" w:eastAsia="zh-CN"/>
        </w:rPr>
        <w:tab/>
        <w:t>1-5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Forest</w:t>
      </w:r>
      <w:r>
        <w:rPr>
          <w:rFonts w:hint="eastAsia"/>
          <w:lang w:val="en-US" w:eastAsia="zh-CN"/>
        </w:rPr>
        <w:tab/>
        <w:t>6-10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SeaSide 11-15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276FE4"/>
    <w:rsid w:val="46276F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2019-05-18T07:35:00Z</dcterms:created>
  <dc:creator>Administrator</dc:creator>
  <cp:lastModifiedBy>Administrator</cp:lastModifiedBy>
  <dcterms:modified xsi:type="dcterms:W3CDTF">2019-05-18T08:16:14Z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