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13145" w14:textId="32B9950B" w:rsidR="000F064B" w:rsidRPr="00834D32" w:rsidRDefault="000F064B">
      <w:pPr>
        <w:rPr>
          <w:rFonts w:ascii="나눔바른고딕 Light" w:eastAsia="나눔바른고딕 Light" w:hAnsi="나눔바른고딕 Light"/>
        </w:rPr>
      </w:pPr>
      <w:proofErr w:type="gramStart"/>
      <w:r w:rsidRPr="00834D32">
        <w:rPr>
          <w:rFonts w:ascii="나눔바른고딕 Light" w:eastAsia="나눔바른고딕 Light" w:hAnsi="나눔바른고딕 Light"/>
        </w:rPr>
        <w:t>Classification</w:t>
      </w:r>
      <w:r w:rsidRPr="00834D32">
        <w:rPr>
          <w:rFonts w:ascii="나눔바른고딕 Light" w:eastAsia="나눔바른고딕 Light" w:hAnsi="나눔바른고딕 Light" w:hint="eastAsia"/>
        </w:rPr>
        <w:t xml:space="preserve"> </w:t>
      </w:r>
      <w:r w:rsidRPr="00834D32">
        <w:rPr>
          <w:rFonts w:ascii="나눔바른고딕 Light" w:eastAsia="나눔바른고딕 Light" w:hAnsi="나눔바른고딕 Light"/>
        </w:rPr>
        <w:t>/</w:t>
      </w:r>
      <w:proofErr w:type="gramEnd"/>
      <w:r w:rsidRPr="00834D32">
        <w:rPr>
          <w:rFonts w:ascii="나눔바른고딕 Light" w:eastAsia="나눔바른고딕 Light" w:hAnsi="나눔바른고딕 Light"/>
        </w:rPr>
        <w:t xml:space="preserve"> Regression / Clustering</w:t>
      </w:r>
      <w:r w:rsidRPr="00834D32">
        <w:rPr>
          <w:rFonts w:ascii="나눔바른고딕 Light" w:eastAsia="나눔바른고딕 Light" w:hAnsi="나눔바른고딕 Light" w:hint="eastAsia"/>
        </w:rPr>
        <w:t>의 차이점</w:t>
      </w:r>
    </w:p>
    <w:p w14:paraId="58321EDB" w14:textId="1D12D758" w:rsidR="000F064B" w:rsidRPr="00834D32" w:rsidRDefault="000F064B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</w:rPr>
        <w:t>Classification</w:t>
      </w:r>
      <w:r w:rsidRPr="00834D32">
        <w:rPr>
          <w:rFonts w:ascii="나눔바른고딕 Light" w:eastAsia="나눔바른고딕 Light" w:hAnsi="나눔바른고딕 Light" w:hint="eastAsia"/>
        </w:rPr>
        <w:t xml:space="preserve"> </w:t>
      </w:r>
      <w:r w:rsidRPr="00834D32">
        <w:rPr>
          <w:rFonts w:ascii="나눔바른고딕 Light" w:eastAsia="나눔바른고딕 Light" w:hAnsi="나눔바른고딕 Light"/>
        </w:rPr>
        <w:t>(</w:t>
      </w:r>
      <w:r w:rsidRPr="00834D32">
        <w:rPr>
          <w:rFonts w:ascii="나눔바른고딕 Light" w:eastAsia="나눔바른고딕 Light" w:hAnsi="나눔바른고딕 Light" w:hint="eastAsia"/>
        </w:rPr>
        <w:t>분류)</w:t>
      </w:r>
    </w:p>
    <w:p w14:paraId="76DC0FE6" w14:textId="0252607A" w:rsidR="000F064B" w:rsidRPr="00834D32" w:rsidRDefault="000F064B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 xml:space="preserve">지도 학습의 일종으로 기존에 존재하는 데이터의 </w:t>
      </w:r>
      <w:r w:rsidRPr="00834D32">
        <w:rPr>
          <w:rFonts w:ascii="나눔바른고딕 Light" w:eastAsia="나눔바른고딕 Light" w:hAnsi="나눔바른고딕 Light"/>
        </w:rPr>
        <w:t xml:space="preserve">Category </w:t>
      </w:r>
      <w:r w:rsidRPr="00834D32">
        <w:rPr>
          <w:rFonts w:ascii="나눔바른고딕 Light" w:eastAsia="나눔바른고딕 Light" w:hAnsi="나눔바른고딕 Light" w:hint="eastAsia"/>
        </w:rPr>
        <w:t xml:space="preserve">관계를 파악하고 새롭게 관측된 데이터의 </w:t>
      </w:r>
      <w:r w:rsidRPr="00834D32">
        <w:rPr>
          <w:rFonts w:ascii="나눔바른고딕 Light" w:eastAsia="나눔바른고딕 Light" w:hAnsi="나눔바른고딕 Light"/>
        </w:rPr>
        <w:t>Category</w:t>
      </w:r>
      <w:r w:rsidRPr="00834D32">
        <w:rPr>
          <w:rFonts w:ascii="나눔바른고딕 Light" w:eastAsia="나눔바른고딕 Light" w:hAnsi="나눔바른고딕 Light" w:hint="eastAsia"/>
        </w:rPr>
        <w:t>를 스스로 판별하는 과정</w:t>
      </w:r>
    </w:p>
    <w:p w14:paraId="2D4BCB03" w14:textId="397C0928" w:rsidR="000F064B" w:rsidRPr="00834D32" w:rsidRDefault="000F064B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 xml:space="preserve">다중 분류는 비지도학습의 </w:t>
      </w:r>
      <w:r w:rsidRPr="00834D32">
        <w:rPr>
          <w:rFonts w:ascii="나눔바른고딕 Light" w:eastAsia="나눔바른고딕 Light" w:hAnsi="나눔바른고딕 Light"/>
        </w:rPr>
        <w:t>Clustering</w:t>
      </w:r>
      <w:r w:rsidRPr="00834D32">
        <w:rPr>
          <w:rFonts w:ascii="나눔바른고딕 Light" w:eastAsia="나눔바른고딕 Light" w:hAnsi="나눔바른고딕 Light" w:hint="eastAsia"/>
        </w:rPr>
        <w:t>과 비슷하지만</w:t>
      </w:r>
      <w:r w:rsidRPr="00834D32">
        <w:rPr>
          <w:rFonts w:ascii="나눔바른고딕 Light" w:eastAsia="나눔바른고딕 Light" w:hAnsi="나눔바른고딕 Light"/>
        </w:rPr>
        <w:t xml:space="preserve">, </w:t>
      </w:r>
      <w:r w:rsidRPr="00834D32">
        <w:rPr>
          <w:rFonts w:ascii="나눔바른고딕 Light" w:eastAsia="나눔바른고딕 Light" w:hAnsi="나눔바른고딕 Light" w:hint="eastAsia"/>
        </w:rPr>
        <w:t xml:space="preserve">가장 큰 차이점은 </w:t>
      </w:r>
      <w:r w:rsidRPr="00834D32">
        <w:rPr>
          <w:rFonts w:ascii="나눔바른고딕 Light" w:eastAsia="나눔바른고딕 Light" w:hAnsi="나눔바른고딕 Light"/>
        </w:rPr>
        <w:t>Category</w:t>
      </w:r>
      <w:r w:rsidRPr="00834D32">
        <w:rPr>
          <w:rFonts w:ascii="나눔바른고딕 Light" w:eastAsia="나눔바른고딕 Light" w:hAnsi="나눔바른고딕 Light" w:hint="eastAsia"/>
        </w:rPr>
        <w:t xml:space="preserve">의 도메인이 </w:t>
      </w:r>
      <w:proofErr w:type="spellStart"/>
      <w:r w:rsidRPr="00834D32">
        <w:rPr>
          <w:rFonts w:ascii="나눔바른고딕 Light" w:eastAsia="나눔바른고딕 Light" w:hAnsi="나눔바른고딕 Light" w:hint="eastAsia"/>
        </w:rPr>
        <w:t>정의되있는가</w:t>
      </w:r>
      <w:proofErr w:type="spellEnd"/>
      <w:r w:rsidRPr="00834D32">
        <w:rPr>
          <w:rFonts w:ascii="나눔바른고딕 Light" w:eastAsia="나눔바른고딕 Light" w:hAnsi="나눔바른고딕 Light" w:hint="eastAsia"/>
        </w:rPr>
        <w:t xml:space="preserve"> 그렇지 않은가</w:t>
      </w:r>
    </w:p>
    <w:p w14:paraId="66781247" w14:textId="4420C2E6" w:rsidR="000F064B" w:rsidRPr="00834D32" w:rsidRDefault="000F064B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지도 학습의 C</w:t>
      </w:r>
      <w:r w:rsidRPr="00834D32">
        <w:rPr>
          <w:rFonts w:ascii="나눔바른고딕 Light" w:eastAsia="나눔바른고딕 Light" w:hAnsi="나눔바른고딕 Light"/>
        </w:rPr>
        <w:t>lassification</w:t>
      </w:r>
      <w:r w:rsidRPr="00834D32">
        <w:rPr>
          <w:rFonts w:ascii="나눔바른고딕 Light" w:eastAsia="나눔바른고딕 Light" w:hAnsi="나눔바른고딕 Light" w:hint="eastAsia"/>
        </w:rPr>
        <w:t>은</w:t>
      </w:r>
      <w:r w:rsidRPr="00834D32">
        <w:rPr>
          <w:rFonts w:ascii="나눔바른고딕 Light" w:eastAsia="나눔바른고딕 Light" w:hAnsi="나눔바른고딕 Light"/>
        </w:rPr>
        <w:t xml:space="preserve"> 이</w:t>
      </w:r>
      <w:r w:rsidRPr="00834D32">
        <w:rPr>
          <w:rFonts w:ascii="나눔바른고딕 Light" w:eastAsia="나눔바른고딕 Light" w:hAnsi="나눔바른고딕 Light" w:hint="eastAsia"/>
        </w:rPr>
        <w:t>미 정해진 레이블 안에서 학습하고 분류한다.</w:t>
      </w:r>
    </w:p>
    <w:p w14:paraId="12430C0F" w14:textId="1E423778" w:rsidR="000F064B" w:rsidRPr="00834D32" w:rsidRDefault="000F064B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 xml:space="preserve">비지도 학습의 </w:t>
      </w:r>
      <w:r w:rsidRPr="00834D32">
        <w:rPr>
          <w:rFonts w:ascii="나눔바른고딕 Light" w:eastAsia="나눔바른고딕 Light" w:hAnsi="나눔바른고딕 Light"/>
        </w:rPr>
        <w:t>Clustering</w:t>
      </w:r>
      <w:r w:rsidRPr="00834D32">
        <w:rPr>
          <w:rFonts w:ascii="나눔바른고딕 Light" w:eastAsia="나눔바른고딕 Light" w:hAnsi="나눔바른고딕 Light" w:hint="eastAsia"/>
        </w:rPr>
        <w:t>은 레이블을 원하는 만큼 생성하고,</w:t>
      </w:r>
      <w:r w:rsidRPr="00834D32">
        <w:rPr>
          <w:rFonts w:ascii="나눔바른고딕 Light" w:eastAsia="나눔바른고딕 Light" w:hAnsi="나눔바른고딕 Light"/>
        </w:rPr>
        <w:t xml:space="preserve"> </w:t>
      </w:r>
      <w:r w:rsidRPr="00834D32">
        <w:rPr>
          <w:rFonts w:ascii="나눔바른고딕 Light" w:eastAsia="나눔바른고딕 Light" w:hAnsi="나눔바른고딕 Light" w:hint="eastAsia"/>
        </w:rPr>
        <w:t>분류한다.</w:t>
      </w:r>
    </w:p>
    <w:p w14:paraId="6D56C651" w14:textId="4EE78D25" w:rsidR="009D6EA9" w:rsidRPr="00834D32" w:rsidRDefault="009D6EA9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7B3013AD" wp14:editId="595986C2">
            <wp:extent cx="5067300" cy="2361297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03" cy="23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9837" w14:textId="501E1932" w:rsidR="00834D32" w:rsidRPr="00834D32" w:rsidRDefault="00834D32" w:rsidP="00834D32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표로 정리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669"/>
        <w:gridCol w:w="2769"/>
        <w:gridCol w:w="2778"/>
      </w:tblGrid>
      <w:tr w:rsidR="00834D32" w:rsidRPr="00834D32" w14:paraId="0929C9BF" w14:textId="77777777" w:rsidTr="00834D32">
        <w:tc>
          <w:tcPr>
            <w:tcW w:w="2669" w:type="dxa"/>
          </w:tcPr>
          <w:p w14:paraId="4192A2E6" w14:textId="77777777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</w:p>
        </w:tc>
        <w:tc>
          <w:tcPr>
            <w:tcW w:w="2769" w:type="dxa"/>
          </w:tcPr>
          <w:p w14:paraId="31803549" w14:textId="2CAC9DDE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/>
                <w:sz w:val="24"/>
                <w:szCs w:val="24"/>
              </w:rPr>
              <w:t>Classification (</w:t>
            </w: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분류)</w:t>
            </w:r>
          </w:p>
        </w:tc>
        <w:tc>
          <w:tcPr>
            <w:tcW w:w="2778" w:type="dxa"/>
          </w:tcPr>
          <w:p w14:paraId="1E89024B" w14:textId="70A6C224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C</w:t>
            </w:r>
            <w:r w:rsidRPr="00834D32">
              <w:rPr>
                <w:rFonts w:ascii="나눔바른고딕 Light" w:eastAsia="나눔바른고딕 Light" w:hAnsi="나눔바른고딕 Light"/>
                <w:sz w:val="24"/>
                <w:szCs w:val="24"/>
              </w:rPr>
              <w:t>lustering (</w:t>
            </w: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군집화)</w:t>
            </w:r>
          </w:p>
        </w:tc>
      </w:tr>
      <w:tr w:rsidR="00834D32" w:rsidRPr="00834D32" w14:paraId="22C56980" w14:textId="77777777" w:rsidTr="00834D32">
        <w:tc>
          <w:tcPr>
            <w:tcW w:w="2669" w:type="dxa"/>
          </w:tcPr>
          <w:p w14:paraId="232D5757" w14:textId="416A010D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소속집단에 대한 정보</w:t>
            </w:r>
          </w:p>
        </w:tc>
        <w:tc>
          <w:tcPr>
            <w:tcW w:w="2769" w:type="dxa"/>
          </w:tcPr>
          <w:p w14:paraId="1D7C6BDD" w14:textId="4585CC51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O</w:t>
            </w:r>
          </w:p>
        </w:tc>
        <w:tc>
          <w:tcPr>
            <w:tcW w:w="2778" w:type="dxa"/>
          </w:tcPr>
          <w:p w14:paraId="4942CD29" w14:textId="38FC1080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X</w:t>
            </w:r>
          </w:p>
        </w:tc>
      </w:tr>
      <w:tr w:rsidR="00834D32" w:rsidRPr="00834D32" w14:paraId="00D7DB14" w14:textId="77777777" w:rsidTr="00834D32">
        <w:tc>
          <w:tcPr>
            <w:tcW w:w="2669" w:type="dxa"/>
          </w:tcPr>
          <w:p w14:paraId="0A6D118B" w14:textId="4307CF65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L</w:t>
            </w:r>
            <w:r w:rsidRPr="00834D32">
              <w:rPr>
                <w:rFonts w:ascii="나눔바른고딕 Light" w:eastAsia="나눔바른고딕 Light" w:hAnsi="나눔바른고딕 Light"/>
                <w:sz w:val="24"/>
                <w:szCs w:val="24"/>
              </w:rPr>
              <w:t>abel</w:t>
            </w:r>
          </w:p>
        </w:tc>
        <w:tc>
          <w:tcPr>
            <w:tcW w:w="2769" w:type="dxa"/>
          </w:tcPr>
          <w:p w14:paraId="1546C443" w14:textId="3911C682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O</w:t>
            </w:r>
          </w:p>
        </w:tc>
        <w:tc>
          <w:tcPr>
            <w:tcW w:w="2778" w:type="dxa"/>
          </w:tcPr>
          <w:p w14:paraId="56E3EBBF" w14:textId="79F9320E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X</w:t>
            </w:r>
          </w:p>
        </w:tc>
      </w:tr>
      <w:tr w:rsidR="00834D32" w:rsidRPr="00834D32" w14:paraId="3A68B007" w14:textId="77777777" w:rsidTr="00834D32">
        <w:tc>
          <w:tcPr>
            <w:tcW w:w="2669" w:type="dxa"/>
          </w:tcPr>
          <w:p w14:paraId="73FC35D3" w14:textId="3502462A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종류</w:t>
            </w:r>
          </w:p>
        </w:tc>
        <w:tc>
          <w:tcPr>
            <w:tcW w:w="2769" w:type="dxa"/>
          </w:tcPr>
          <w:p w14:paraId="2DA9DC43" w14:textId="2E95BB0B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S</w:t>
            </w:r>
            <w:r w:rsidRPr="00834D32">
              <w:rPr>
                <w:rFonts w:ascii="나눔바른고딕 Light" w:eastAsia="나눔바른고딕 Light" w:hAnsi="나눔바른고딕 Light"/>
                <w:sz w:val="24"/>
                <w:szCs w:val="24"/>
              </w:rPr>
              <w:t>upervised Learning</w:t>
            </w:r>
          </w:p>
        </w:tc>
        <w:tc>
          <w:tcPr>
            <w:tcW w:w="2778" w:type="dxa"/>
          </w:tcPr>
          <w:p w14:paraId="6873B80D" w14:textId="026208EA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U</w:t>
            </w:r>
            <w:r w:rsidRPr="00834D32">
              <w:rPr>
                <w:rFonts w:ascii="나눔바른고딕 Light" w:eastAsia="나눔바른고딕 Light" w:hAnsi="나눔바른고딕 Light"/>
                <w:sz w:val="24"/>
                <w:szCs w:val="24"/>
              </w:rPr>
              <w:t>nsupervised Learning</w:t>
            </w:r>
          </w:p>
        </w:tc>
      </w:tr>
      <w:tr w:rsidR="00834D32" w:rsidRPr="00834D32" w14:paraId="3A194FCB" w14:textId="77777777" w:rsidTr="00834D32">
        <w:tc>
          <w:tcPr>
            <w:tcW w:w="2669" w:type="dxa"/>
          </w:tcPr>
          <w:p w14:paraId="5D35C632" w14:textId="75B7E7EA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공통점</w:t>
            </w:r>
          </w:p>
        </w:tc>
        <w:tc>
          <w:tcPr>
            <w:tcW w:w="5547" w:type="dxa"/>
            <w:gridSpan w:val="2"/>
          </w:tcPr>
          <w:p w14:paraId="1614E170" w14:textId="0B050177" w:rsidR="00834D32" w:rsidRPr="00834D32" w:rsidRDefault="00834D32" w:rsidP="00834D32">
            <w:pPr>
              <w:pStyle w:val="a3"/>
              <w:ind w:leftChars="0" w:left="0"/>
              <w:jc w:val="center"/>
              <w:rPr>
                <w:rFonts w:ascii="나눔바른고딕 Light" w:eastAsia="나눔바른고딕 Light" w:hAnsi="나눔바른고딕 Light"/>
                <w:sz w:val="24"/>
                <w:szCs w:val="24"/>
              </w:rPr>
            </w:pPr>
            <w:r w:rsidRPr="00834D32">
              <w:rPr>
                <w:rFonts w:ascii="나눔바른고딕 Light" w:eastAsia="나눔바른고딕 Light" w:hAnsi="나눔바른고딕 Light" w:hint="eastAsia"/>
                <w:sz w:val="24"/>
                <w:szCs w:val="24"/>
              </w:rPr>
              <w:t>데이터를 비슷한 집단으로 묶는 방법</w:t>
            </w:r>
          </w:p>
        </w:tc>
      </w:tr>
    </w:tbl>
    <w:p w14:paraId="2DB9667C" w14:textId="77777777" w:rsidR="00834D32" w:rsidRPr="00834D32" w:rsidRDefault="00834D32" w:rsidP="00834D32">
      <w:pPr>
        <w:pStyle w:val="a3"/>
        <w:ind w:leftChars="0"/>
        <w:rPr>
          <w:rFonts w:ascii="나눔바른고딕 Light" w:eastAsia="나눔바른고딕 Light" w:hAnsi="나눔바른고딕 Light"/>
        </w:rPr>
      </w:pPr>
    </w:p>
    <w:p w14:paraId="63815B57" w14:textId="6FA7ADBF" w:rsidR="00B315CC" w:rsidRPr="00834D32" w:rsidRDefault="00B315CC" w:rsidP="00B315CC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C</w:t>
      </w:r>
      <w:r w:rsidRPr="00834D32">
        <w:rPr>
          <w:rFonts w:ascii="나눔바른고딕 Light" w:eastAsia="나눔바른고딕 Light" w:hAnsi="나눔바른고딕 Light"/>
        </w:rPr>
        <w:t>lassification</w:t>
      </w:r>
      <w:r w:rsidRPr="00834D32">
        <w:rPr>
          <w:rFonts w:ascii="나눔바른고딕 Light" w:eastAsia="나눔바른고딕 Light" w:hAnsi="나눔바른고딕 Light" w:hint="eastAsia"/>
        </w:rPr>
        <w:t>의 종류</w:t>
      </w:r>
    </w:p>
    <w:p w14:paraId="0EC16D94" w14:textId="17A0F9DF" w:rsidR="00B315CC" w:rsidRPr="00834D32" w:rsidRDefault="00B315CC" w:rsidP="00B315CC">
      <w:pPr>
        <w:pStyle w:val="a3"/>
        <w:numPr>
          <w:ilvl w:val="1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K</w:t>
      </w:r>
      <w:r w:rsidRPr="00834D32">
        <w:rPr>
          <w:rFonts w:ascii="나눔바른고딕 Light" w:eastAsia="나눔바른고딕 Light" w:hAnsi="나눔바른고딕 Light"/>
        </w:rPr>
        <w:t>NN</w:t>
      </w:r>
    </w:p>
    <w:p w14:paraId="159E948A" w14:textId="424027B0" w:rsidR="00B315CC" w:rsidRPr="00834D32" w:rsidRDefault="00B315CC" w:rsidP="00B315CC">
      <w:pPr>
        <w:pStyle w:val="a3"/>
        <w:numPr>
          <w:ilvl w:val="1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D</w:t>
      </w:r>
      <w:r w:rsidRPr="00834D32">
        <w:rPr>
          <w:rFonts w:ascii="나눔바른고딕 Light" w:eastAsia="나눔바른고딕 Light" w:hAnsi="나눔바른고딕 Light"/>
        </w:rPr>
        <w:t>ecision Tree</w:t>
      </w:r>
      <w:r w:rsidRPr="00834D32">
        <w:rPr>
          <w:rFonts w:ascii="나눔바른고딕 Light" w:eastAsia="나눔바른고딕 Light" w:hAnsi="나눔바른고딕 Light" w:hint="eastAsia"/>
        </w:rPr>
        <w:t>는 간략하게</w:t>
      </w:r>
    </w:p>
    <w:p w14:paraId="7CDD3490" w14:textId="28FBD29F" w:rsidR="00B315CC" w:rsidRPr="00834D32" w:rsidRDefault="00B315CC" w:rsidP="00B315CC">
      <w:pPr>
        <w:pStyle w:val="a3"/>
        <w:numPr>
          <w:ilvl w:val="1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R</w:t>
      </w:r>
      <w:r w:rsidRPr="00834D32">
        <w:rPr>
          <w:rFonts w:ascii="나눔바른고딕 Light" w:eastAsia="나눔바른고딕 Light" w:hAnsi="나눔바른고딕 Light"/>
        </w:rPr>
        <w:t>andom Forest</w:t>
      </w:r>
    </w:p>
    <w:p w14:paraId="5FCBF008" w14:textId="4B982094" w:rsidR="00B315CC" w:rsidRPr="00834D32" w:rsidRDefault="00B315CC" w:rsidP="00B315CC">
      <w:pPr>
        <w:pStyle w:val="a3"/>
        <w:numPr>
          <w:ilvl w:val="1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</w:rPr>
        <w:t>Naive Bayes</w:t>
      </w:r>
    </w:p>
    <w:p w14:paraId="2626B23F" w14:textId="5A1E4E7F" w:rsidR="00B315CC" w:rsidRPr="00834D32" w:rsidRDefault="00B315CC" w:rsidP="00B315CC">
      <w:pPr>
        <w:pStyle w:val="a3"/>
        <w:numPr>
          <w:ilvl w:val="1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S</w:t>
      </w:r>
      <w:r w:rsidRPr="00834D32">
        <w:rPr>
          <w:rFonts w:ascii="나눔바른고딕 Light" w:eastAsia="나눔바른고딕 Light" w:hAnsi="나눔바른고딕 Light"/>
        </w:rPr>
        <w:t>VM</w:t>
      </w:r>
    </w:p>
    <w:p w14:paraId="36D0DD08" w14:textId="77777777" w:rsidR="009D6EA9" w:rsidRPr="00834D32" w:rsidRDefault="009D6EA9" w:rsidP="009D6EA9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Q</w:t>
      </w:r>
      <w:r w:rsidRPr="00834D32">
        <w:rPr>
          <w:rFonts w:ascii="나눔바른고딕 Light" w:eastAsia="나눔바른고딕 Light" w:hAnsi="나눔바른고딕 Light"/>
        </w:rPr>
        <w:t>uantitative</w:t>
      </w:r>
      <w:r w:rsidRPr="00834D32">
        <w:rPr>
          <w:rFonts w:ascii="나눔바른고딕 Light" w:eastAsia="나눔바른고딕 Light" w:hAnsi="나눔바른고딕 Light" w:hint="eastAsia"/>
        </w:rPr>
        <w:t xml:space="preserve">한 데이터의 경우 </w:t>
      </w:r>
      <w:r w:rsidRPr="00834D32">
        <w:rPr>
          <w:rFonts w:ascii="나눔바른고딕 Light" w:eastAsia="나눔바른고딕 Light" w:hAnsi="나눔바른고딕 Light"/>
        </w:rPr>
        <w:t>Regression</w:t>
      </w:r>
      <w:r w:rsidRPr="00834D32">
        <w:rPr>
          <w:rFonts w:ascii="나눔바른고딕 Light" w:eastAsia="나눔바른고딕 Light" w:hAnsi="나눔바른고딕 Light" w:hint="eastAsia"/>
        </w:rPr>
        <w:t xml:space="preserve">을 이용해 </w:t>
      </w:r>
      <w:r w:rsidRPr="00834D32">
        <w:rPr>
          <w:rFonts w:ascii="나눔바른고딕 Light" w:eastAsia="나눔바른고딕 Light" w:hAnsi="나눔바른고딕 Light"/>
        </w:rPr>
        <w:t xml:space="preserve">Fitting </w:t>
      </w:r>
      <w:r w:rsidRPr="00834D32">
        <w:rPr>
          <w:rFonts w:ascii="나눔바른고딕 Light" w:eastAsia="나눔바른고딕 Light" w:hAnsi="나눔바른고딕 Light" w:hint="eastAsia"/>
        </w:rPr>
        <w:t>하여 값을 추정한다</w:t>
      </w:r>
    </w:p>
    <w:p w14:paraId="57B64ED4" w14:textId="46C783EB" w:rsidR="009D6EA9" w:rsidRDefault="009D6EA9" w:rsidP="009D6EA9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</w:rPr>
        <w:lastRenderedPageBreak/>
        <w:t>Qualitative</w:t>
      </w:r>
      <w:r w:rsidRPr="00834D32">
        <w:rPr>
          <w:rFonts w:ascii="나눔바른고딕 Light" w:eastAsia="나눔바른고딕 Light" w:hAnsi="나눔바른고딕 Light" w:hint="eastAsia"/>
        </w:rPr>
        <w:t xml:space="preserve">한 데이터의 경우 </w:t>
      </w:r>
      <w:r w:rsidRPr="00834D32">
        <w:rPr>
          <w:rFonts w:ascii="나눔바른고딕 Light" w:eastAsia="나눔바른고딕 Light" w:hAnsi="나눔바른고딕 Light"/>
        </w:rPr>
        <w:t>Classification</w:t>
      </w:r>
      <w:r w:rsidRPr="00834D32">
        <w:rPr>
          <w:rFonts w:ascii="나눔바른고딕 Light" w:eastAsia="나눔바른고딕 Light" w:hAnsi="나눔바른고딕 Light" w:hint="eastAsia"/>
        </w:rPr>
        <w:t xml:space="preserve">을 이용해 </w:t>
      </w:r>
      <w:r w:rsidRPr="00834D32">
        <w:rPr>
          <w:rFonts w:ascii="나눔바른고딕 Light" w:eastAsia="나눔바른고딕 Light" w:hAnsi="나눔바른고딕 Light"/>
        </w:rPr>
        <w:t>Class</w:t>
      </w:r>
      <w:r w:rsidRPr="00834D32">
        <w:rPr>
          <w:rFonts w:ascii="나눔바른고딕 Light" w:eastAsia="나눔바른고딕 Light" w:hAnsi="나눔바른고딕 Light" w:hint="eastAsia"/>
        </w:rPr>
        <w:t>로 할당한다.</w:t>
      </w:r>
    </w:p>
    <w:p w14:paraId="6F1CB52C" w14:textId="58D78EDC" w:rsidR="00834D32" w:rsidRDefault="00834D32" w:rsidP="009D6EA9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>egression</w:t>
      </w:r>
      <w:r>
        <w:rPr>
          <w:rFonts w:ascii="나눔바른고딕 Light" w:eastAsia="나눔바른고딕 Light" w:hAnsi="나눔바른고딕 Light" w:hint="eastAsia"/>
        </w:rPr>
        <w:t>은 보통 연속적인 숫자</w:t>
      </w:r>
      <w:r>
        <w:rPr>
          <w:rFonts w:ascii="나눔바른고딕 Light" w:eastAsia="나눔바른고딕 Light" w:hAnsi="나눔바른고딕 Light"/>
        </w:rPr>
        <w:t xml:space="preserve">, </w:t>
      </w:r>
      <w:proofErr w:type="spellStart"/>
      <w:r>
        <w:rPr>
          <w:rFonts w:ascii="나눔바른고딕 Light" w:eastAsia="나눔바른고딕 Light" w:hAnsi="나눔바른고딕 Light" w:hint="eastAsia"/>
        </w:rPr>
        <w:t>예측값이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</w:t>
      </w:r>
      <w:r>
        <w:rPr>
          <w:rFonts w:ascii="나눔바른고딕 Light" w:eastAsia="나눔바른고딕 Light" w:hAnsi="나눔바른고딕 Light"/>
        </w:rPr>
        <w:t>float</w:t>
      </w:r>
      <w:r>
        <w:rPr>
          <w:rFonts w:ascii="나눔바른고딕 Light" w:eastAsia="나눔바른고딕 Light" w:hAnsi="나눔바른고딕 Light" w:hint="eastAsia"/>
        </w:rPr>
        <w:t>형태인 문제들을 해결하는 데 사용한다.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출력에 연속성이 있다</w:t>
      </w:r>
    </w:p>
    <w:p w14:paraId="60906F54" w14:textId="457C13ED" w:rsidR="00834D32" w:rsidRPr="00834D32" w:rsidRDefault="00834D32" w:rsidP="009D6EA9">
      <w:pPr>
        <w:pStyle w:val="a3"/>
        <w:numPr>
          <w:ilvl w:val="0"/>
          <w:numId w:val="4"/>
        </w:numPr>
        <w:ind w:leftChars="0"/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>egression</w:t>
      </w:r>
      <w:r>
        <w:rPr>
          <w:rFonts w:ascii="나눔바른고딕 Light" w:eastAsia="나눔바른고딕 Light" w:hAnsi="나눔바른고딕 Light" w:hint="eastAsia"/>
        </w:rPr>
        <w:t>은 현재 가지고 있는</w:t>
      </w:r>
      <w:r>
        <w:rPr>
          <w:rFonts w:ascii="나눔바른고딕 Light" w:eastAsia="나눔바른고딕 Light" w:hAnsi="나눔바른고딕 Light"/>
        </w:rPr>
        <w:t xml:space="preserve"> data </w:t>
      </w:r>
      <w:r>
        <w:rPr>
          <w:rFonts w:ascii="나눔바른고딕 Light" w:eastAsia="나눔바른고딕 Light" w:hAnsi="나눔바른고딕 Light" w:hint="eastAsia"/>
        </w:rPr>
        <w:t xml:space="preserve">특성을 통해서 어떠한 </w:t>
      </w:r>
      <w:r>
        <w:rPr>
          <w:rFonts w:ascii="나눔바른고딕 Light" w:eastAsia="나눔바른고딕 Light" w:hAnsi="나눔바른고딕 Light"/>
        </w:rPr>
        <w:t>function</w:t>
      </w:r>
      <w:r>
        <w:rPr>
          <w:rFonts w:ascii="나눔바른고딕 Light" w:eastAsia="나눔바른고딕 Light" w:hAnsi="나눔바른고딕 Light" w:hint="eastAsia"/>
        </w:rPr>
        <w:t>을 얻었을 때,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 xml:space="preserve">미래의 </w:t>
      </w:r>
      <w:r>
        <w:rPr>
          <w:rFonts w:ascii="나눔바른고딕 Light" w:eastAsia="나눔바른고딕 Light" w:hAnsi="나눔바른고딕 Light"/>
        </w:rPr>
        <w:t>data</w:t>
      </w:r>
      <w:r>
        <w:rPr>
          <w:rFonts w:ascii="나눔바른고딕 Light" w:eastAsia="나눔바른고딕 Light" w:hAnsi="나눔바른고딕 Light" w:hint="eastAsia"/>
        </w:rPr>
        <w:t xml:space="preserve"> 또한 예측이 가능함.</w:t>
      </w:r>
    </w:p>
    <w:p w14:paraId="1035846F" w14:textId="77777777" w:rsidR="00B315CC" w:rsidRPr="00834D32" w:rsidRDefault="00B315CC">
      <w:pPr>
        <w:rPr>
          <w:rFonts w:ascii="나눔바른고딕 Light" w:eastAsia="나눔바른고딕 Light" w:hAnsi="나눔바른고딕 Light"/>
        </w:rPr>
      </w:pPr>
    </w:p>
    <w:p w14:paraId="003CBB9A" w14:textId="16A47091" w:rsidR="000F064B" w:rsidRPr="00834D32" w:rsidRDefault="000F064B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K</w:t>
      </w:r>
      <w:r w:rsidRPr="00834D32">
        <w:rPr>
          <w:rFonts w:ascii="나눔바른고딕 Light" w:eastAsia="나눔바른고딕 Light" w:hAnsi="나눔바른고딕 Light"/>
        </w:rPr>
        <w:t>-NN</w:t>
      </w:r>
    </w:p>
    <w:p w14:paraId="3D7F1AC8" w14:textId="775C2CF3" w:rsidR="000F064B" w:rsidRPr="00834D32" w:rsidRDefault="000F064B">
      <w:pPr>
        <w:rPr>
          <w:rFonts w:ascii="나눔바른고딕 Light" w:eastAsia="나눔바른고딕 Light" w:hAnsi="나눔바른고딕 Light"/>
        </w:rPr>
      </w:pPr>
      <w:proofErr w:type="spellStart"/>
      <w:r w:rsidRPr="00834D32">
        <w:rPr>
          <w:rFonts w:ascii="나눔바른고딕 Light" w:eastAsia="나눔바른고딕 Light" w:hAnsi="나눔바른고딕 Light" w:hint="eastAsia"/>
        </w:rPr>
        <w:t>입력값과</w:t>
      </w:r>
      <w:proofErr w:type="spellEnd"/>
      <w:r w:rsidRPr="00834D32">
        <w:rPr>
          <w:rFonts w:ascii="나눔바른고딕 Light" w:eastAsia="나눔바른고딕 Light" w:hAnsi="나눔바른고딕 Light" w:hint="eastAsia"/>
        </w:rPr>
        <w:t xml:space="preserve"> </w:t>
      </w:r>
      <w:r w:rsidRPr="00834D32">
        <w:rPr>
          <w:rFonts w:ascii="나눔바른고딕 Light" w:eastAsia="나눔바른고딕 Light" w:hAnsi="나눔바른고딕 Light"/>
        </w:rPr>
        <w:t>K</w:t>
      </w:r>
      <w:r w:rsidRPr="00834D32">
        <w:rPr>
          <w:rFonts w:ascii="나눔바른고딕 Light" w:eastAsia="나눔바른고딕 Light" w:hAnsi="나눔바른고딕 Light" w:hint="eastAsia"/>
        </w:rPr>
        <w:t xml:space="preserve">개의 가까운 점들이 있다고 생각하고 그 점들이 어떤 라벨과 가장 </w:t>
      </w:r>
      <w:proofErr w:type="spellStart"/>
      <w:r w:rsidRPr="00834D32">
        <w:rPr>
          <w:rFonts w:ascii="나눔바른고딕 Light" w:eastAsia="나눔바른고딕 Light" w:hAnsi="나눔바른고딕 Light" w:hint="eastAsia"/>
        </w:rPr>
        <w:t>비슷한지를</w:t>
      </w:r>
      <w:proofErr w:type="spellEnd"/>
      <w:r w:rsidRPr="00834D32">
        <w:rPr>
          <w:rFonts w:ascii="나눔바른고딕 Light" w:eastAsia="나눔바른고딕 Light" w:hAnsi="나눔바른고딕 Light" w:hint="eastAsia"/>
        </w:rPr>
        <w:t xml:space="preserve"> 판단하는 것</w:t>
      </w:r>
    </w:p>
    <w:p w14:paraId="26356043" w14:textId="2AD0EC51" w:rsidR="000F064B" w:rsidRPr="00834D32" w:rsidRDefault="000F064B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비슷하다는 것의 오차(거리)로 판단한다.</w:t>
      </w:r>
    </w:p>
    <w:p w14:paraId="2C06AD34" w14:textId="1CBAC01D" w:rsidR="00B315CC" w:rsidRPr="00834D32" w:rsidRDefault="00B315CC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 xml:space="preserve">새로운 데이터 포인트의 카테고리를 결정할 때 </w:t>
      </w:r>
      <w:r w:rsidRPr="00834D32">
        <w:rPr>
          <w:rFonts w:ascii="나눔바른고딕 Light" w:eastAsia="나눔바른고딕 Light" w:hAnsi="나눔바른고딕 Light"/>
        </w:rPr>
        <w:t xml:space="preserve">K </w:t>
      </w:r>
      <w:r w:rsidRPr="00834D32">
        <w:rPr>
          <w:rFonts w:ascii="나눔바른고딕 Light" w:eastAsia="나눔바른고딕 Light" w:hAnsi="나눔바른고딕 Light" w:hint="eastAsia"/>
        </w:rPr>
        <w:t>개의 가장 가까운 포인트를 선점하고 그 중 가장 많이 선택된 포인트의 카테고리로 새로운 데이터를 분류하는 방법</w:t>
      </w:r>
    </w:p>
    <w:p w14:paraId="4368CD0F" w14:textId="12AA5969" w:rsidR="009D6EA9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538B962E" wp14:editId="0CF87906">
            <wp:extent cx="4572000" cy="29282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017" cy="293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0F7A" w14:textId="31379416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k는 </w:t>
      </w:r>
      <w:r>
        <w:rPr>
          <w:rFonts w:ascii="나눔바른고딕 Light" w:eastAsia="나눔바른고딕 Light" w:hAnsi="나눔바른고딕 Light"/>
        </w:rPr>
        <w:t>3</w:t>
      </w:r>
      <w:r>
        <w:rPr>
          <w:rFonts w:ascii="나눔바른고딕 Light" w:eastAsia="나눔바른고딕 Light" w:hAnsi="나눔바른고딕 Light" w:hint="eastAsia"/>
        </w:rPr>
        <w:t xml:space="preserve">일 때 가장 가까운 </w:t>
      </w:r>
      <w:r>
        <w:rPr>
          <w:rFonts w:ascii="나눔바른고딕 Light" w:eastAsia="나눔바른고딕 Light" w:hAnsi="나눔바른고딕 Light"/>
        </w:rPr>
        <w:t>3</w:t>
      </w:r>
      <w:r>
        <w:rPr>
          <w:rFonts w:ascii="나눔바른고딕 Light" w:eastAsia="나눔바른고딕 Light" w:hAnsi="나눔바른고딕 Light" w:hint="eastAsia"/>
        </w:rPr>
        <w:t xml:space="preserve">개의 데이터를 본 뒤에 </w:t>
      </w:r>
      <w:r>
        <w:rPr>
          <w:rFonts w:ascii="나눔바른고딕 Light" w:eastAsia="나눔바른고딕 Light" w:hAnsi="나눔바른고딕 Light"/>
        </w:rPr>
        <w:t>3</w:t>
      </w:r>
      <w:r>
        <w:rPr>
          <w:rFonts w:ascii="나눔바른고딕 Light" w:eastAsia="나눔바른고딕 Light" w:hAnsi="나눔바른고딕 Light" w:hint="eastAsia"/>
        </w:rPr>
        <w:t>개의 주변 데이터가 더 많이 포함되어 있는 파란색 범주로 분류하게 된다.</w:t>
      </w:r>
    </w:p>
    <w:p w14:paraId="3C38E1AA" w14:textId="5F4602F0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K</w:t>
      </w:r>
      <w:r>
        <w:rPr>
          <w:rFonts w:ascii="나눔바른고딕 Light" w:eastAsia="나눔바른고딕 Light" w:hAnsi="나눔바른고딕 Light"/>
        </w:rPr>
        <w:t>NN</w:t>
      </w:r>
      <w:r>
        <w:rPr>
          <w:rFonts w:ascii="나눔바른고딕 Light" w:eastAsia="나눔바른고딕 Light" w:hAnsi="나눔바른고딕 Light" w:hint="eastAsia"/>
        </w:rPr>
        <w:t>은 훈련이 할 필요가 없다.</w:t>
      </w:r>
      <w:r>
        <w:rPr>
          <w:rFonts w:ascii="나눔바른고딕 Light" w:eastAsia="나눔바른고딕 Light" w:hAnsi="나눔바른고딕 Light"/>
        </w:rPr>
        <w:t xml:space="preserve"> Real -</w:t>
      </w:r>
      <w:r>
        <w:rPr>
          <w:rFonts w:ascii="나눔바른고딕 Light" w:eastAsia="나눔바른고딕 Light" w:hAnsi="나눔바른고딕 Light" w:hint="eastAsia"/>
        </w:rPr>
        <w:t>t</w:t>
      </w:r>
      <w:r>
        <w:rPr>
          <w:rFonts w:ascii="나눔바른고딕 Light" w:eastAsia="나눔바른고딕 Light" w:hAnsi="나눔바른고딕 Light"/>
        </w:rPr>
        <w:t xml:space="preserve">ime </w:t>
      </w:r>
      <w:r>
        <w:rPr>
          <w:rFonts w:ascii="나눔바른고딕 Light" w:eastAsia="나눔바른고딕 Light" w:hAnsi="나눔바른고딕 Light" w:hint="eastAsia"/>
        </w:rPr>
        <w:t>예측이 이루어 진다.</w:t>
      </w:r>
    </w:p>
    <w:p w14:paraId="1BEB9BAA" w14:textId="26E1E370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모델을 별로 구축하지 않아도 된다는 의미로 게으른 모델 </w:t>
      </w:r>
      <w:r>
        <w:rPr>
          <w:rFonts w:ascii="나눔바른고딕 Light" w:eastAsia="나눔바른고딕 Light" w:hAnsi="나눔바른고딕 Light"/>
        </w:rPr>
        <w:t>(Lazy model)</w:t>
      </w:r>
      <w:r>
        <w:rPr>
          <w:rFonts w:ascii="나눔바른고딕 Light" w:eastAsia="나눔바른고딕 Light" w:hAnsi="나눔바른고딕 Light" w:hint="eastAsia"/>
        </w:rPr>
        <w:t>이라고도 부른다.</w:t>
      </w:r>
    </w:p>
    <w:p w14:paraId="42DF0632" w14:textId="68A52CA9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그래서 정확도는 </w:t>
      </w:r>
      <w:r>
        <w:rPr>
          <w:rFonts w:ascii="나눔바른고딕 Light" w:eastAsia="나눔바른고딕 Light" w:hAnsi="나눔바른고딕 Light"/>
        </w:rPr>
        <w:t>SVM</w:t>
      </w:r>
      <w:r>
        <w:rPr>
          <w:rFonts w:ascii="나눔바른고딕 Light" w:eastAsia="나눔바른고딕 Light" w:hAnsi="나눔바른고딕 Light" w:hint="eastAsia"/>
        </w:rPr>
        <w:t>이나 선형회귀보다는 빠르다.</w:t>
      </w:r>
    </w:p>
    <w:p w14:paraId="25B4BCA1" w14:textId="01C149AB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거리를 구해야 하는데 거리를 구하는 방법으로 여러가지 있다.</w:t>
      </w:r>
    </w:p>
    <w:p w14:paraId="7469A874" w14:textId="7A027A76" w:rsidR="00B71391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E</w:t>
      </w:r>
      <w:r>
        <w:rPr>
          <w:rFonts w:ascii="나눔바른고딕 Light" w:eastAsia="나눔바른고딕 Light" w:hAnsi="나눔바른고딕 Light"/>
        </w:rPr>
        <w:t xml:space="preserve">uclidean Distance: </w:t>
      </w:r>
      <w:r>
        <w:rPr>
          <w:rFonts w:ascii="나눔바른고딕 Light" w:eastAsia="나눔바른고딕 Light" w:hAnsi="나눔바른고딕 Light" w:hint="eastAsia"/>
        </w:rPr>
        <w:t>두 관측치 사이의 직선 최단거리를 의미한다.</w:t>
      </w:r>
    </w:p>
    <w:p w14:paraId="5C0DFD02" w14:textId="77777777" w:rsidR="00B71391" w:rsidRPr="00B71391" w:rsidRDefault="00B71391" w:rsidP="00B71391">
      <w:pPr>
        <w:rPr>
          <w:rFonts w:ascii="나눔바른고딕 Light" w:eastAsia="나눔바른고딕 Light" w:hAnsi="나눔바른고딕 Light"/>
        </w:rPr>
      </w:pPr>
    </w:p>
    <w:p w14:paraId="44F24A11" w14:textId="77777777" w:rsidR="00B71391" w:rsidRPr="00B71391" w:rsidRDefault="00B71391" w:rsidP="00B71391">
      <w:pPr>
        <w:rPr>
          <w:rFonts w:ascii="나눔바른고딕 Light" w:eastAsia="나눔바른고딕 Light" w:hAnsi="나눔바른고딕 Light"/>
        </w:rPr>
      </w:pPr>
    </w:p>
    <w:p w14:paraId="1660D4BD" w14:textId="415909DC" w:rsidR="00B71391" w:rsidRPr="00B71391" w:rsidRDefault="00B71391" w:rsidP="00B71391">
      <w:pPr>
        <w:rPr>
          <w:rFonts w:ascii="나눔바른고딕 Light" w:eastAsia="나눔바른고딕 Light" w:hAnsi="나눔바른고딕 Light"/>
        </w:rPr>
      </w:pPr>
      <m:oMathPara>
        <m:oMath>
          <m:r>
            <w:rPr>
              <w:rFonts w:ascii="Cambria Math" w:eastAsia="나눔바른고딕 Light" w:hAnsi="Cambria Math"/>
            </w:rPr>
            <w:lastRenderedPageBreak/>
            <m:t>X=</m:t>
          </m:r>
          <m:d>
            <m:dPr>
              <m:ctrlPr>
                <w:rPr>
                  <w:rFonts w:ascii="Cambria Math" w:eastAsia="나눔바른고딕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1</m:t>
                  </m:r>
                </m:sub>
              </m:sSub>
              <m:r>
                <w:rPr>
                  <w:rFonts w:ascii="Cambria Math" w:eastAsia="나눔바른고딕 Light" w:hAnsi="Cambria Math"/>
                </w:rPr>
                <m:t>,</m:t>
              </m:r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2</m:t>
                  </m:r>
                </m:sub>
              </m:sSub>
              <m:r>
                <w:rPr>
                  <w:rFonts w:ascii="Cambria Math" w:eastAsia="나눔바른고딕 Light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n</m:t>
                  </m:r>
                </m:sub>
              </m:sSub>
            </m:e>
          </m:d>
        </m:oMath>
      </m:oMathPara>
    </w:p>
    <w:p w14:paraId="45F0122D" w14:textId="0FDC0801" w:rsidR="00B71391" w:rsidRPr="00B71391" w:rsidRDefault="00B71391" w:rsidP="00B71391">
      <w:pPr>
        <w:rPr>
          <w:rFonts w:ascii="나눔바른고딕 Light" w:eastAsia="나눔바른고딕 Light" w:hAnsi="나눔바른고딕 Light"/>
        </w:rPr>
      </w:pPr>
      <m:oMathPara>
        <m:oMath>
          <m:r>
            <w:rPr>
              <w:rFonts w:ascii="Cambria Math" w:eastAsia="나눔바른고딕 Light" w:hAnsi="Cambria Math"/>
            </w:rPr>
            <m:t>Y=</m:t>
          </m:r>
          <m:d>
            <m:dPr>
              <m:ctrlPr>
                <w:rPr>
                  <w:rFonts w:ascii="Cambria Math" w:eastAsia="나눔바른고딕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1</m:t>
                  </m:r>
                </m:sub>
              </m:sSub>
              <m:r>
                <w:rPr>
                  <w:rFonts w:ascii="Cambria Math" w:eastAsia="나눔바른고딕 Light" w:hAnsi="Cambria Math"/>
                </w:rPr>
                <m:t>,</m:t>
              </m:r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2</m:t>
                  </m:r>
                </m:sub>
              </m:sSub>
              <m:r>
                <w:rPr>
                  <w:rFonts w:ascii="Cambria Math" w:eastAsia="나눔바른고딕 Light" w:hAnsi="Cambria Math"/>
                </w:rPr>
                <m:t>,…,</m:t>
              </m:r>
              <m:sSub>
                <m:sSub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나눔바른고딕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나눔바른고딕 Light" w:hAnsi="Cambria Math"/>
                    </w:rPr>
                    <m:t>n</m:t>
                  </m:r>
                </m:sub>
              </m:sSub>
            </m:e>
          </m:d>
        </m:oMath>
      </m:oMathPara>
    </w:p>
    <w:p w14:paraId="2FDDD624" w14:textId="072BC1FE" w:rsidR="00B71391" w:rsidRPr="00B71391" w:rsidRDefault="00B71391" w:rsidP="00B71391">
      <w:pPr>
        <w:rPr>
          <w:rFonts w:ascii="나눔바른고딕 Light" w:eastAsia="나눔바른고딕 Light" w:hAnsi="나눔바른고딕 Light"/>
        </w:rPr>
      </w:pPr>
      <m:oMathPara>
        <m:oMath>
          <m:sSub>
            <m:sSubPr>
              <m:ctrlPr>
                <w:rPr>
                  <w:rFonts w:ascii="Cambria Math" w:eastAsia="나눔바른고딕 Light" w:hAnsi="Cambria Math"/>
                  <w:i/>
                </w:rPr>
              </m:ctrlPr>
            </m:sSubPr>
            <m:e>
              <m:r>
                <w:rPr>
                  <w:rFonts w:ascii="Cambria Math" w:eastAsia="나눔바른고딕 Light" w:hAnsi="Cambria Math"/>
                </w:rPr>
                <m:t>d</m:t>
              </m:r>
            </m:e>
            <m:sub>
              <m:d>
                <m:d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바른고딕 Light" w:hAnsi="Cambria Math"/>
                    </w:rPr>
                    <m:t>X,Y</m:t>
                  </m:r>
                </m:e>
              </m:d>
            </m:sub>
          </m:sSub>
          <m:r>
            <w:rPr>
              <w:rFonts w:ascii="Cambria Math" w:eastAsia="나눔바른고딕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바른고딕 Light" w:hAnsi="Cambria Math"/>
                </w:rPr>
              </m:ctrlPr>
            </m:radPr>
            <m:deg>
              <m:ctrlPr>
                <w:rPr>
                  <w:rFonts w:ascii="Cambria Math" w:eastAsia="나눔바른고딕 Light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바른고딕 Light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나눔바른고딕 Ligh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나눔바른고딕 Light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나눔바른고딕 Light" w:hAnsi="Cambria Math"/>
                    </w:rPr>
                    <m:t>2</m:t>
                  </m:r>
                </m:sup>
              </m:sSup>
              <m:r>
                <w:rPr>
                  <w:rFonts w:ascii="Cambria Math" w:eastAsia="나눔바른고딕 Light" w:hAnsi="Cambria Math"/>
                </w:rPr>
                <m:t>+…+</m:t>
              </m:r>
              <m:sSup>
                <m:sSup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나눔바른고딕 Light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나눔바른고딕 Light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나눔바른고딕 Light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나눔바른고딕 Light" w:hAnsi="Cambria Math"/>
                    </w:rPr>
                    <m:t>2</m:t>
                  </m:r>
                </m:sup>
              </m:sSup>
            </m:e>
          </m:rad>
        </m:oMath>
      </m:oMathPara>
    </w:p>
    <w:p w14:paraId="4C20EEA3" w14:textId="074EE015" w:rsidR="00B71391" w:rsidRPr="00B71391" w:rsidRDefault="00B71391" w:rsidP="00B71391">
      <w:pPr>
        <w:rPr>
          <w:rFonts w:ascii="Cambria Math" w:eastAsia="나눔바른고딕 Light" w:hAnsi="Cambria Math"/>
          <w:oMath/>
        </w:rPr>
      </w:pPr>
      <m:oMathPara>
        <m:oMath>
          <m:r>
            <w:rPr>
              <w:rFonts w:ascii="Cambria Math" w:eastAsia="나눔바른고딕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바른고딕 Light" w:hAnsi="Cambria Math"/>
                </w:rPr>
              </m:ctrlPr>
            </m:radPr>
            <m:deg>
              <m:ctrlPr>
                <w:rPr>
                  <w:rFonts w:ascii="Cambria Math" w:eastAsia="나눔바른고딕 Light" w:hAnsi="Cambria Math"/>
                  <w:i/>
                </w:rPr>
              </m:ctrlPr>
            </m:deg>
            <m:e>
              <m:nary>
                <m:naryPr>
                  <m:chr m:val="∑"/>
                  <m:ctrlPr>
                    <w:rPr>
                      <w:rFonts w:ascii="Cambria Math" w:eastAsia="나눔바른고딕 Light" w:hAnsi="Cambria Math"/>
                    </w:rPr>
                  </m:ctrlPr>
                </m:naryPr>
                <m:sub>
                  <m:r>
                    <w:rPr>
                      <w:rFonts w:ascii="Cambria Math" w:eastAsia="나눔바른고딕 Light" w:hAnsi="Cambria Math"/>
                    </w:rPr>
                    <m:t>i=1</m:t>
                  </m: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="나눔바른고딕 Light" w:hAnsi="Cambria Math"/>
                    </w:rPr>
                    <m:t>n</m:t>
                  </m: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나눔바른고딕 Light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바른고딕 Light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나눔바른고딕 Light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나눔바른고딕 Light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나눔바른고딕 Light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나눔바른고딕 Light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나눔바른고딕 Light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나눔바른고딕 Light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e>
              </m:nary>
            </m:e>
          </m:rad>
        </m:oMath>
      </m:oMathPara>
    </w:p>
    <w:p w14:paraId="48AFEFC1" w14:textId="7AC705BE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anhattan Distance:</w:t>
      </w:r>
    </w:p>
    <w:p w14:paraId="3DD70D95" w14:textId="32ACA5B3" w:rsidR="00B71391" w:rsidRPr="00B71391" w:rsidRDefault="00B71391">
      <w:pPr>
        <w:rPr>
          <w:rFonts w:ascii="나눔바른고딕 Light" w:eastAsia="나눔바른고딕 Light" w:hAnsi="나눔바른고딕 Light"/>
        </w:rPr>
      </w:pPr>
      <m:oMathPara>
        <m:oMath>
          <m:sSub>
            <m:sSubPr>
              <m:ctrlPr>
                <w:rPr>
                  <w:rFonts w:ascii="Cambria Math" w:eastAsia="나눔바른고딕 Light" w:hAnsi="Cambria Math"/>
                  <w:i/>
                </w:rPr>
              </m:ctrlPr>
            </m:sSubPr>
            <m:e>
              <m:r>
                <w:rPr>
                  <w:rFonts w:ascii="Cambria Math" w:eastAsia="나눔바른고딕 Light" w:hAnsi="Cambria Math"/>
                </w:rPr>
                <m:t>d</m:t>
              </m:r>
            </m:e>
            <m:sub>
              <m:r>
                <w:rPr>
                  <w:rFonts w:ascii="Cambria Math" w:eastAsia="나눔바른고딕 Light" w:hAnsi="Cambria Math"/>
                </w:rPr>
                <m:t>Manhattan</m:t>
              </m:r>
              <m:d>
                <m:d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바른고딕 Light" w:hAnsi="Cambria Math"/>
                    </w:rPr>
                    <m:t>X,Y</m:t>
                  </m:r>
                </m:e>
              </m:d>
            </m:sub>
          </m:sSub>
          <m:r>
            <w:rPr>
              <w:rFonts w:ascii="Cambria Math" w:eastAsia="나눔바른고딕 Light" w:hAnsi="Cambria Math"/>
            </w:rPr>
            <m:t>=</m:t>
          </m:r>
          <m:nary>
            <m:naryPr>
              <m:chr m:val="∑"/>
              <m:ctrlPr>
                <w:rPr>
                  <w:rFonts w:ascii="Cambria Math" w:eastAsia="나눔바른고딕 Light" w:hAnsi="Cambria Math"/>
                </w:rPr>
              </m:ctrlPr>
            </m:naryPr>
            <m:sub>
              <m:r>
                <w:rPr>
                  <w:rFonts w:ascii="Cambria Math" w:eastAsia="나눔바른고딕 Light" w:hAnsi="Cambria Math"/>
                </w:rPr>
                <m:t>i=1</m:t>
              </m:r>
              <m:ctrlPr>
                <w:rPr>
                  <w:rFonts w:ascii="Cambria Math" w:eastAsia="나눔바른고딕 Light" w:hAnsi="Cambria Math"/>
                  <w:i/>
                </w:rPr>
              </m:ctrlPr>
            </m:sub>
            <m:sup>
              <m:r>
                <w:rPr>
                  <w:rFonts w:ascii="Cambria Math" w:eastAsia="나눔바른고딕 Light" w:hAnsi="Cambria Math"/>
                </w:rPr>
                <m:t>n</m:t>
              </m:r>
              <m:ctrlPr>
                <w:rPr>
                  <w:rFonts w:ascii="Cambria Math" w:eastAsia="나눔바른고딕 Light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나눔바른고딕 Light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바른고딕 Light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나눔바른고딕 Light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나눔바른고딕 Light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나눔바른고딕 Light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나눔바른고딕 Light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e>
              </m:d>
              <m:ctrlPr>
                <w:rPr>
                  <w:rFonts w:ascii="Cambria Math" w:eastAsia="나눔바른고딕 Light" w:hAnsi="Cambria Math"/>
                  <w:i/>
                </w:rPr>
              </m:ctrlPr>
            </m:e>
          </m:nary>
        </m:oMath>
      </m:oMathPara>
    </w:p>
    <w:p w14:paraId="245DA55C" w14:textId="3CCFACF2" w:rsidR="00B71391" w:rsidRDefault="00B71391">
      <w:pPr>
        <w:rPr>
          <w:rFonts w:ascii="나눔바른고딕 Light" w:eastAsia="나눔바른고딕 Light" w:hAnsi="나눔바른고딕 Light"/>
        </w:rPr>
      </w:pPr>
      <w:proofErr w:type="spellStart"/>
      <w:r>
        <w:rPr>
          <w:rFonts w:ascii="나눔바른고딕 Light" w:eastAsia="나눔바른고딕 Light" w:hAnsi="나눔바른고딕 Light" w:hint="eastAsia"/>
        </w:rPr>
        <w:t>M</w:t>
      </w:r>
      <w:r>
        <w:rPr>
          <w:rFonts w:ascii="나눔바른고딕 Light" w:eastAsia="나눔바른고딕 Light" w:hAnsi="나눔바른고딕 Light"/>
        </w:rPr>
        <w:t>ahalanobis</w:t>
      </w:r>
      <w:proofErr w:type="spellEnd"/>
      <w:r>
        <w:rPr>
          <w:rFonts w:ascii="나눔바른고딕 Light" w:eastAsia="나눔바른고딕 Light" w:hAnsi="나눔바른고딕 Light"/>
        </w:rPr>
        <w:t xml:space="preserve"> Distance</w:t>
      </w:r>
    </w:p>
    <w:p w14:paraId="062AA48C" w14:textId="35E5FD2A" w:rsidR="00B71391" w:rsidRDefault="00B7139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변수 내 분산,</w:t>
      </w:r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변수 간 공분산을 모두 반영하여 거리를 계산한다.</w:t>
      </w:r>
    </w:p>
    <w:p w14:paraId="11D23908" w14:textId="77777777" w:rsidR="00B71391" w:rsidRPr="00B71391" w:rsidRDefault="00B71391">
      <w:pPr>
        <w:rPr>
          <w:rFonts w:ascii="나눔바른고딕 Light" w:eastAsia="나눔바른고딕 Light" w:hAnsi="나눔바른고딕 Light"/>
        </w:rPr>
      </w:pPr>
      <m:oMathPara>
        <m:oMath>
          <m:sSub>
            <m:sSubPr>
              <m:ctrlPr>
                <w:rPr>
                  <w:rFonts w:ascii="Cambria Math" w:eastAsia="나눔바른고딕 Light" w:hAnsi="Cambria Math"/>
                  <w:i/>
                </w:rPr>
              </m:ctrlPr>
            </m:sSubPr>
            <m:e>
              <m:r>
                <w:rPr>
                  <w:rFonts w:ascii="Cambria Math" w:eastAsia="나눔바른고딕 Light" w:hAnsi="Cambria Math"/>
                </w:rPr>
                <m:t>d</m:t>
              </m:r>
            </m:e>
            <m:sub>
              <m:r>
                <w:rPr>
                  <w:rFonts w:ascii="Cambria Math" w:eastAsia="나눔바른고딕 Light" w:hAnsi="Cambria Math"/>
                </w:rPr>
                <m:t>Mahalanobis</m:t>
              </m:r>
              <m:d>
                <m:d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나눔바른고딕 Light" w:hAnsi="Cambria Math"/>
                    </w:rPr>
                    <m:t>X,Y</m:t>
                  </m:r>
                </m:e>
              </m:d>
            </m:sub>
          </m:sSub>
          <m:r>
            <w:rPr>
              <w:rFonts w:ascii="Cambria Math" w:eastAsia="나눔바른고딕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나눔바른고딕 Light" w:hAnsi="Cambria Math"/>
                </w:rPr>
              </m:ctrlPr>
            </m:radPr>
            <m:deg>
              <m:ctrlPr>
                <w:rPr>
                  <w:rFonts w:ascii="Cambria Math" w:eastAsia="나눔바른고딕 Light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="나눔바른고딕 Light" w:hAnsi="Cambria Math"/>
                        </w:rPr>
                        <m:t>-</m:t>
                      </m:r>
                      <m:r>
                        <w:rPr>
                          <w:rFonts w:ascii="Cambria Math" w:eastAsia="나눔바른고딕 Light" w:hAnsi="Cambria Math"/>
                        </w:rPr>
                        <m:t xml:space="preserve">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="나눔바른고딕 Light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나눔바른고딕 Light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나눔바른고딕 Light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나눔바른고딕 Light" w:hAnsi="Cambria Math" w:hint="eastAsia"/>
                    </w:rPr>
                    <m:t>Σ</m:t>
                  </m:r>
                  <m:ctrlPr>
                    <w:rPr>
                      <w:rFonts w:ascii="Cambria Math" w:eastAsia="나눔바른고딕 Light" w:hAnsi="Cambria Math" w:hint="eastAsia"/>
                    </w:rPr>
                  </m:ctrlPr>
                </m:e>
                <m:sup>
                  <m:r>
                    <w:rPr>
                      <w:rFonts w:ascii="Cambria Math" w:eastAsia="나눔바른고딕 Light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="나눔바른고딕 Light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바른고딕 Light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="나눔바른고딕 Light" w:hAnsi="Cambria Math"/>
                    </w:rPr>
                    <m:t>-</m:t>
                  </m:r>
                  <m:r>
                    <w:rPr>
                      <w:rFonts w:ascii="Cambria Math" w:eastAsia="나눔바른고딕 Light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eastAsia="나눔바른고딕 Light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나눔바른고딕 Light" w:hAnsi="Cambria Math"/>
                        </w:rPr>
                        <m:t>Y</m:t>
                      </m:r>
                    </m:e>
                  </m:acc>
                </m:e>
              </m:d>
            </m:e>
          </m:rad>
          <m:r>
            <w:rPr>
              <w:rFonts w:ascii="Cambria Math" w:eastAsia="나눔바른고딕 Light" w:hAnsi="Cambria Math"/>
            </w:rPr>
            <m:t>\</m:t>
          </m:r>
        </m:oMath>
      </m:oMathPara>
    </w:p>
    <w:p w14:paraId="532E0B8C" w14:textId="48B2E399" w:rsidR="00B71391" w:rsidRDefault="00B71391">
      <w:pPr>
        <w:rPr>
          <w:rFonts w:ascii="나눔바른고딕 Light" w:eastAsia="나눔바른고딕 Light" w:hAnsi="나눔바른고딕 Light" w:hint="eastAsia"/>
        </w:rPr>
      </w:pPr>
      <m:oMathPara>
        <m:oMath>
          <m:sSup>
            <m:sSupPr>
              <m:ctrlPr>
                <w:rPr>
                  <w:rFonts w:ascii="Cambria Math" w:eastAsia="나눔바른고딕 Light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나눔바른고딕 Light" w:hAnsi="Cambria Math" w:hint="eastAsia"/>
                </w:rPr>
                <m:t>Σ</m:t>
              </m:r>
            </m:e>
            <m:sup>
              <m:r>
                <w:rPr>
                  <w:rFonts w:ascii="Cambria Math" w:eastAsia="나눔바른고딕 Light" w:hAnsi="Cambria Math"/>
                </w:rPr>
                <m:t>-1</m:t>
              </m:r>
            </m:sup>
          </m:sSup>
          <m:r>
            <w:rPr>
              <w:rFonts w:ascii="Cambria Math" w:eastAsia="나눔바른고딕 Light" w:hAnsi="Cambria Math"/>
            </w:rPr>
            <m:t>=inverse</m:t>
          </m:r>
          <m:r>
            <m:rPr>
              <m:sty m:val="p"/>
            </m:rPr>
            <w:rPr>
              <w:rFonts w:ascii="Cambria Math" w:eastAsia="나눔바른고딕 Light" w:hAnsi="Cambria Math"/>
            </w:rPr>
            <m:t> </m:t>
          </m:r>
          <m:r>
            <w:rPr>
              <w:rFonts w:ascii="Cambria Math" w:eastAsia="나눔바른고딕 Light" w:hAnsi="Cambria Math"/>
            </w:rPr>
            <m:t>of</m:t>
          </m:r>
          <m:r>
            <m:rPr>
              <m:sty m:val="p"/>
            </m:rPr>
            <w:rPr>
              <w:rFonts w:ascii="Cambria Math" w:eastAsia="나눔바른고딕 Light" w:hAnsi="Cambria Math"/>
            </w:rPr>
            <m:t> </m:t>
          </m:r>
          <m:r>
            <w:rPr>
              <w:rFonts w:ascii="Cambria Math" w:eastAsia="나눔바른고딕 Light" w:hAnsi="Cambria Math"/>
            </w:rPr>
            <m:t>covariance</m:t>
          </m:r>
          <m:r>
            <m:rPr>
              <m:sty m:val="p"/>
            </m:rPr>
            <w:rPr>
              <w:rFonts w:ascii="Cambria Math" w:eastAsia="나눔바른고딕 Light" w:hAnsi="Cambria Math"/>
            </w:rPr>
            <m:t> </m:t>
          </m:r>
          <m:r>
            <w:rPr>
              <w:rFonts w:ascii="Cambria Math" w:eastAsia="나눔바른고딕 Light" w:hAnsi="Cambria Math"/>
            </w:rPr>
            <m:t>matrix</m:t>
          </m:r>
        </m:oMath>
      </m:oMathPara>
    </w:p>
    <w:p w14:paraId="33A856BD" w14:textId="16F17D65" w:rsidR="00B57685" w:rsidRDefault="00B7139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C</w:t>
      </w:r>
      <w:r>
        <w:rPr>
          <w:rFonts w:ascii="나눔바른고딕 Light" w:eastAsia="나눔바른고딕 Light" w:hAnsi="나눔바른고딕 Light"/>
        </w:rPr>
        <w:t>orrelation Distance</w:t>
      </w:r>
    </w:p>
    <w:p w14:paraId="496438DF" w14:textId="5B51A074" w:rsidR="00B71391" w:rsidRDefault="00B7139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>ank Correlation Distance</w:t>
      </w:r>
    </w:p>
    <w:p w14:paraId="6585578F" w14:textId="77777777" w:rsidR="00B71391" w:rsidRDefault="00B71391">
      <w:pPr>
        <w:rPr>
          <w:rFonts w:ascii="나눔바른고딕 Light" w:eastAsia="나눔바른고딕 Light" w:hAnsi="나눔바른고딕 Light" w:hint="eastAsia"/>
        </w:rPr>
      </w:pPr>
    </w:p>
    <w:p w14:paraId="34F94F50" w14:textId="48ADB4D2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그래서 이 모델의 </w:t>
      </w:r>
      <w:proofErr w:type="spellStart"/>
      <w:r>
        <w:rPr>
          <w:rFonts w:ascii="나눔바른고딕 Light" w:eastAsia="나눔바른고딕 Light" w:hAnsi="나눔바른고딕 Light" w:hint="eastAsia"/>
        </w:rPr>
        <w:t>하이퍼파라미터는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두가지,</w:t>
      </w:r>
      <w:r>
        <w:rPr>
          <w:rFonts w:ascii="나눔바른고딕 Light" w:eastAsia="나눔바른고딕 Light" w:hAnsi="나눔바른고딕 Light"/>
        </w:rPr>
        <w:t xml:space="preserve"> k</w:t>
      </w:r>
      <w:r>
        <w:rPr>
          <w:rFonts w:ascii="나눔바른고딕 Light" w:eastAsia="나눔바른고딕 Light" w:hAnsi="나눔바른고딕 Light" w:hint="eastAsia"/>
        </w:rPr>
        <w:t>의 수와 거리를 구하는 방법이다.</w:t>
      </w:r>
    </w:p>
    <w:p w14:paraId="1881EE6A" w14:textId="7A227928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noProof/>
        </w:rPr>
        <w:drawing>
          <wp:inline distT="0" distB="0" distL="0" distR="0" wp14:anchorId="1157F3F7" wp14:editId="2DE660F6">
            <wp:extent cx="5267325" cy="3291932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95" cy="329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F1CA" w14:textId="5BD81903" w:rsidR="00B57685" w:rsidRDefault="00B57685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K의 수가 증가할 때마다 분류 경계면이 단순화되는 것을 알 수 있다</w:t>
      </w:r>
    </w:p>
    <w:p w14:paraId="2BCE9661" w14:textId="6FD7DBF8" w:rsidR="00B57685" w:rsidRPr="00B57685" w:rsidRDefault="00B57685">
      <w:pPr>
        <w:rPr>
          <w:rFonts w:ascii="나눔바른고딕 Light" w:eastAsia="나눔바른고딕 Light" w:hAnsi="나눔바른고딕 Light" w:hint="eastAsia"/>
        </w:rPr>
      </w:pPr>
      <w:r>
        <w:rPr>
          <w:rFonts w:ascii="나눔바른고딕 Light" w:eastAsia="나눔바른고딕 Light" w:hAnsi="나눔바른고딕 Light" w:hint="eastAsia"/>
        </w:rPr>
        <w:lastRenderedPageBreak/>
        <w:t>K</w:t>
      </w:r>
      <w:r>
        <w:rPr>
          <w:rFonts w:ascii="나눔바른고딕 Light" w:eastAsia="나눔바른고딕 Light" w:hAnsi="나눔바른고딕 Light"/>
        </w:rPr>
        <w:t xml:space="preserve">NN </w:t>
      </w:r>
      <w:r>
        <w:rPr>
          <w:rFonts w:ascii="나눔바른고딕 Light" w:eastAsia="나눔바른고딕 Light" w:hAnsi="나눔바른고딕 Light" w:hint="eastAsia"/>
        </w:rPr>
        <w:t xml:space="preserve">알고리즘은 새로운 데이터가 </w:t>
      </w:r>
      <w:proofErr w:type="spellStart"/>
      <w:r>
        <w:rPr>
          <w:rFonts w:ascii="나눔바른고딕 Light" w:eastAsia="나눔바른고딕 Light" w:hAnsi="나눔바른고딕 Light" w:hint="eastAsia"/>
        </w:rPr>
        <w:t>주어줬을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때 어느 정도 범주로 분류되는지 보기 좋게 시각화를 시켰기 때문에 작동을 한다.</w:t>
      </w:r>
    </w:p>
    <w:p w14:paraId="14665CA0" w14:textId="77777777" w:rsidR="00B315CC" w:rsidRPr="00834D32" w:rsidRDefault="00B315CC">
      <w:pPr>
        <w:rPr>
          <w:rFonts w:ascii="나눔바른고딕 Light" w:eastAsia="나눔바른고딕 Light" w:hAnsi="나눔바른고딕 Light"/>
        </w:rPr>
      </w:pPr>
    </w:p>
    <w:p w14:paraId="0EA0F000" w14:textId="3241765B" w:rsidR="000F064B" w:rsidRPr="00834D32" w:rsidRDefault="000F064B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D</w:t>
      </w:r>
      <w:r w:rsidRPr="00834D32">
        <w:rPr>
          <w:rFonts w:ascii="나눔바른고딕 Light" w:eastAsia="나눔바른고딕 Light" w:hAnsi="나눔바른고딕 Light"/>
        </w:rPr>
        <w:t>ecision Tree</w:t>
      </w:r>
    </w:p>
    <w:p w14:paraId="71A2A067" w14:textId="1A6306C9" w:rsidR="00B315CC" w:rsidRPr="00834D32" w:rsidRDefault="00B315CC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의사 결정 트리</w:t>
      </w:r>
    </w:p>
    <w:p w14:paraId="64080C55" w14:textId="3471C8FD" w:rsidR="009D6EA9" w:rsidRPr="00834D32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D</w:t>
      </w:r>
      <w:r w:rsidRPr="00834D32">
        <w:rPr>
          <w:rFonts w:ascii="나눔바른고딕 Light" w:eastAsia="나눔바른고딕 Light" w:hAnsi="나눔바른고딕 Light"/>
        </w:rPr>
        <w:t>ecision Tree</w:t>
      </w:r>
      <w:r w:rsidRPr="00834D32">
        <w:rPr>
          <w:rFonts w:ascii="나눔바른고딕 Light" w:eastAsia="나눔바른고딕 Light" w:hAnsi="나눔바른고딕 Light" w:hint="eastAsia"/>
        </w:rPr>
        <w:t>와 같은 도구를 이용해서 모델을 그래프로 나타낸다.</w:t>
      </w:r>
    </w:p>
    <w:p w14:paraId="6202B3DB" w14:textId="11B58EE4" w:rsidR="009D6EA9" w:rsidRPr="00834D32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R</w:t>
      </w:r>
      <w:r w:rsidRPr="00834D32">
        <w:rPr>
          <w:rFonts w:ascii="나눔바른고딕 Light" w:eastAsia="나눔바른고딕 Light" w:hAnsi="나눔바른고딕 Light"/>
        </w:rPr>
        <w:t>oot</w:t>
      </w:r>
      <w:r w:rsidRPr="00834D32">
        <w:rPr>
          <w:rFonts w:ascii="나눔바른고딕 Light" w:eastAsia="나눔바른고딕 Light" w:hAnsi="나눔바른고딕 Light" w:hint="eastAsia"/>
        </w:rPr>
        <w:t>에서 적절한 n</w:t>
      </w:r>
      <w:r w:rsidRPr="00834D32">
        <w:rPr>
          <w:rFonts w:ascii="나눔바른고딕 Light" w:eastAsia="나눔바른고딕 Light" w:hAnsi="나눔바른고딕 Light"/>
        </w:rPr>
        <w:t>ode</w:t>
      </w:r>
      <w:r w:rsidRPr="00834D32">
        <w:rPr>
          <w:rFonts w:ascii="나눔바른고딕 Light" w:eastAsia="나눔바른고딕 Light" w:hAnsi="나눔바른고딕 Light" w:hint="eastAsia"/>
        </w:rPr>
        <w:t xml:space="preserve">로 진행해 가고 </w:t>
      </w:r>
      <w:proofErr w:type="spellStart"/>
      <w:r w:rsidRPr="00834D32">
        <w:rPr>
          <w:rFonts w:ascii="나눔바른고딕 Light" w:eastAsia="나눔바른고딕 Light" w:hAnsi="나눔바른고딕 Light" w:hint="eastAsia"/>
        </w:rPr>
        <w:t>최종노드를</w:t>
      </w:r>
      <w:proofErr w:type="spellEnd"/>
      <w:r w:rsidRPr="00834D32">
        <w:rPr>
          <w:rFonts w:ascii="나눔바른고딕 Light" w:eastAsia="나눔바른고딕 Light" w:hAnsi="나눔바른고딕 Light" w:hint="eastAsia"/>
        </w:rPr>
        <w:t xml:space="preserve"> 선택하게 된다.</w:t>
      </w:r>
    </w:p>
    <w:p w14:paraId="6890AFCF" w14:textId="1239F5A9" w:rsidR="009D6EA9" w:rsidRPr="00834D32" w:rsidRDefault="009D6EA9" w:rsidP="00473D09">
      <w:pPr>
        <w:ind w:firstLine="800"/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구조가 단순해서 누구나 이해할 수 있다.</w:t>
      </w:r>
    </w:p>
    <w:p w14:paraId="1E1BF98E" w14:textId="1AB6A047" w:rsidR="00B315CC" w:rsidRPr="00834D32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  <w:noProof/>
        </w:rPr>
        <w:drawing>
          <wp:inline distT="0" distB="0" distL="0" distR="0" wp14:anchorId="5E177BCB" wp14:editId="1A64B28E">
            <wp:extent cx="5223178" cy="3333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729" cy="3359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4FBB9" w14:textId="2422B27A" w:rsidR="000F064B" w:rsidRPr="00834D32" w:rsidRDefault="000F064B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>R</w:t>
      </w:r>
      <w:r w:rsidRPr="00834D32">
        <w:rPr>
          <w:rFonts w:ascii="나눔바른고딕 Light" w:eastAsia="나눔바른고딕 Light" w:hAnsi="나눔바른고딕 Light"/>
        </w:rPr>
        <w:t>andom Forest</w:t>
      </w:r>
    </w:p>
    <w:p w14:paraId="6225B155" w14:textId="364B9D77" w:rsidR="009D6EA9" w:rsidRPr="00834D32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</w:rPr>
        <w:t>Decision Tree</w:t>
      </w:r>
      <w:r w:rsidRPr="00834D32">
        <w:rPr>
          <w:rFonts w:ascii="나눔바른고딕 Light" w:eastAsia="나눔바른고딕 Light" w:hAnsi="나눔바른고딕 Light" w:hint="eastAsia"/>
        </w:rPr>
        <w:t xml:space="preserve">가 여러 개 모여 숲을 이루었다 해서 </w:t>
      </w:r>
      <w:r w:rsidRPr="00834D32">
        <w:rPr>
          <w:rFonts w:ascii="나눔바른고딕 Light" w:eastAsia="나눔바른고딕 Light" w:hAnsi="나눔바른고딕 Light"/>
        </w:rPr>
        <w:t>Forest</w:t>
      </w:r>
      <w:r w:rsidRPr="00834D32">
        <w:rPr>
          <w:rFonts w:ascii="나눔바른고딕 Light" w:eastAsia="나눔바른고딕 Light" w:hAnsi="나눔바른고딕 Light" w:hint="eastAsia"/>
        </w:rPr>
        <w:t>가 들어갔다.</w:t>
      </w:r>
    </w:p>
    <w:p w14:paraId="0DE4A33E" w14:textId="477CE57C" w:rsidR="009D6EA9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 w:hint="eastAsia"/>
        </w:rPr>
        <w:t xml:space="preserve">작은 </w:t>
      </w:r>
      <w:r w:rsidRPr="00834D32">
        <w:rPr>
          <w:rFonts w:ascii="나눔바른고딕 Light" w:eastAsia="나눔바른고딕 Light" w:hAnsi="나눔바른고딕 Light"/>
        </w:rPr>
        <w:t>Tree</w:t>
      </w:r>
      <w:r w:rsidRPr="00834D32">
        <w:rPr>
          <w:rFonts w:ascii="나눔바른고딕 Light" w:eastAsia="나눔바른고딕 Light" w:hAnsi="나눔바른고딕 Light" w:hint="eastAsia"/>
        </w:rPr>
        <w:t>가 여러 개 모여 있고,</w:t>
      </w:r>
      <w:r w:rsidRPr="00834D32">
        <w:rPr>
          <w:rFonts w:ascii="나눔바른고딕 Light" w:eastAsia="나눔바른고딕 Light" w:hAnsi="나눔바른고딕 Light"/>
        </w:rPr>
        <w:t xml:space="preserve"> </w:t>
      </w:r>
      <w:r w:rsidRPr="00834D32">
        <w:rPr>
          <w:rFonts w:ascii="나눔바른고딕 Light" w:eastAsia="나눔바른고딕 Light" w:hAnsi="나눔바른고딕 Light" w:hint="eastAsia"/>
        </w:rPr>
        <w:t>그 트리들의 결과를 합하여 더 많은 값을 최종결과로 본다</w:t>
      </w:r>
      <w:r w:rsidRPr="00834D32">
        <w:rPr>
          <w:rFonts w:ascii="나눔바른고딕 Light" w:eastAsia="나눔바른고딕 Light" w:hAnsi="나눔바른고딕 Light"/>
        </w:rPr>
        <w:t>.</w:t>
      </w:r>
    </w:p>
    <w:p w14:paraId="1D7CAC67" w14:textId="4A533EA7" w:rsidR="00B71391" w:rsidRDefault="00B71391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 xml:space="preserve">새로운 데이터 포인트를 </w:t>
      </w:r>
      <w:r w:rsidR="002607BA">
        <w:rPr>
          <w:rFonts w:ascii="나눔바른고딕 Light" w:eastAsia="나눔바른고딕 Light" w:hAnsi="나눔바른고딕 Light" w:hint="eastAsia"/>
        </w:rPr>
        <w:t>각 트리에 통과시키며</w:t>
      </w:r>
      <w:r w:rsidR="002607BA">
        <w:rPr>
          <w:rFonts w:ascii="나눔바른고딕 Light" w:eastAsia="나눔바른고딕 Light" w:hAnsi="나눔바른고딕 Light"/>
        </w:rPr>
        <w:t xml:space="preserve">, </w:t>
      </w:r>
      <w:r w:rsidR="002607BA">
        <w:rPr>
          <w:rFonts w:ascii="나눔바른고딕 Light" w:eastAsia="나눔바른고딕 Light" w:hAnsi="나눔바른고딕 Light" w:hint="eastAsia"/>
        </w:rPr>
        <w:t>각 트리가 분류한 결과에서 투표를 실시하여 가장 많이 득표한 결과를 최종 분류로 선택한다.</w:t>
      </w:r>
    </w:p>
    <w:p w14:paraId="76975BA4" w14:textId="58128E03" w:rsidR="002607BA" w:rsidRPr="00834D32" w:rsidRDefault="002607BA">
      <w:pPr>
        <w:rPr>
          <w:rFonts w:ascii="나눔바른고딕 Light" w:eastAsia="나눔바른고딕 Light" w:hAnsi="나눔바른고딕 Light" w:hint="eastAsia"/>
        </w:rPr>
      </w:pPr>
    </w:p>
    <w:p w14:paraId="27AED300" w14:textId="203154F6" w:rsidR="009D6EA9" w:rsidRDefault="009D6EA9">
      <w:pPr>
        <w:rPr>
          <w:rFonts w:ascii="나눔바른고딕 Light" w:eastAsia="나눔바른고딕 Light" w:hAnsi="나눔바른고딕 Light"/>
        </w:rPr>
      </w:pPr>
      <w:r w:rsidRPr="00834D32">
        <w:rPr>
          <w:rFonts w:ascii="나눔바른고딕 Light" w:eastAsia="나눔바른고딕 Light" w:hAnsi="나눔바른고딕 Light"/>
          <w:noProof/>
        </w:rPr>
        <w:lastRenderedPageBreak/>
        <w:drawing>
          <wp:inline distT="0" distB="0" distL="0" distR="0" wp14:anchorId="3650FAF9" wp14:editId="619B5C50">
            <wp:extent cx="5196935" cy="27717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029" cy="27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2A6D" w14:textId="70419E37" w:rsidR="002607BA" w:rsidRDefault="002607BA">
      <w:pPr>
        <w:rPr>
          <w:rFonts w:ascii="나눔바른고딕 Light" w:eastAsia="나눔바른고딕 Light" w:hAnsi="나눔바른고딕 Light"/>
        </w:rPr>
      </w:pPr>
    </w:p>
    <w:p w14:paraId="205F8551" w14:textId="59222C9E" w:rsidR="002607BA" w:rsidRDefault="002607BA">
      <w:pPr>
        <w:rPr>
          <w:rFonts w:ascii="나눔바른고딕 Light" w:eastAsia="나눔바른고딕 Light" w:hAnsi="나눔바른고딕 Light"/>
        </w:rPr>
      </w:pPr>
      <w:r>
        <w:rPr>
          <w:rFonts w:ascii="나눔바른고딕 Light" w:eastAsia="나눔바른고딕 Light" w:hAnsi="나눔바른고딕 Light" w:hint="eastAsia"/>
        </w:rPr>
        <w:t>R</w:t>
      </w:r>
      <w:r>
        <w:rPr>
          <w:rFonts w:ascii="나눔바른고딕 Light" w:eastAsia="나눔바른고딕 Light" w:hAnsi="나눔바른고딕 Light"/>
        </w:rPr>
        <w:t xml:space="preserve">andom </w:t>
      </w:r>
      <w:proofErr w:type="gramStart"/>
      <w:r>
        <w:rPr>
          <w:rFonts w:ascii="나눔바른고딕 Light" w:eastAsia="나눔바른고딕 Light" w:hAnsi="나눔바른고딕 Light"/>
        </w:rPr>
        <w:t xml:space="preserve">forest </w:t>
      </w:r>
      <w:r>
        <w:rPr>
          <w:rFonts w:ascii="나눔바른고딕 Light" w:eastAsia="나눔바른고딕 Light" w:hAnsi="나눔바른고딕 Light" w:hint="eastAsia"/>
        </w:rPr>
        <w:t>는</w:t>
      </w:r>
      <w:proofErr w:type="gramEnd"/>
      <w:r>
        <w:rPr>
          <w:rFonts w:ascii="나눔바른고딕 Light" w:eastAsia="나눔바른고딕 Light" w:hAnsi="나눔바른고딕 Light" w:hint="eastAsia"/>
        </w:rPr>
        <w:t xml:space="preserve"> </w:t>
      </w:r>
      <w:proofErr w:type="spellStart"/>
      <w:r>
        <w:rPr>
          <w:rFonts w:ascii="나눔바른고딕 Light" w:eastAsia="나눔바른고딕 Light" w:hAnsi="나눔바른고딕 Light" w:hint="eastAsia"/>
        </w:rPr>
        <w:t>맨처음</w:t>
      </w:r>
      <w:proofErr w:type="spellEnd"/>
      <w:r>
        <w:rPr>
          <w:rFonts w:ascii="나눔바른고딕 Light" w:eastAsia="나눔바른고딕 Light" w:hAnsi="나눔바른고딕 Light" w:hint="eastAsia"/>
        </w:rPr>
        <w:t xml:space="preserve"> 데이터를 받아들여 </w:t>
      </w:r>
      <w:proofErr w:type="spellStart"/>
      <w:r>
        <w:rPr>
          <w:rFonts w:ascii="나눔바른고딕 Light" w:eastAsia="나눔바른고딕 Light" w:hAnsi="나눔바른고딕 Light"/>
        </w:rPr>
        <w:t>Baggin</w:t>
      </w:r>
      <w:proofErr w:type="spellEnd"/>
      <w:r>
        <w:rPr>
          <w:rFonts w:ascii="나눔바른고딕 Light" w:eastAsia="나눔바른고딕 Light" w:hAnsi="나눔바른고딕 Light"/>
        </w:rPr>
        <w:t xml:space="preserve"> </w:t>
      </w:r>
      <w:r>
        <w:rPr>
          <w:rFonts w:ascii="나눔바른고딕 Light" w:eastAsia="나눔바른고딕 Light" w:hAnsi="나눔바른고딕 Light" w:hint="eastAsia"/>
        </w:rPr>
        <w:t>이라는 과정을 거친다.</w:t>
      </w:r>
      <w:r>
        <w:rPr>
          <w:rFonts w:ascii="나눔바른고딕 Light" w:eastAsia="나눔바른고딕 Light" w:hAnsi="나눔바른고딕 Light"/>
        </w:rPr>
        <w:t xml:space="preserve"> Bagging</w:t>
      </w:r>
      <w:r>
        <w:rPr>
          <w:rFonts w:ascii="나눔바른고딕 Light" w:eastAsia="나눔바른고딕 Light" w:hAnsi="나눔바른고딕 Light" w:hint="eastAsia"/>
        </w:rPr>
        <w:t xml:space="preserve">은 트리를 만들 때 </w:t>
      </w:r>
      <w:r>
        <w:rPr>
          <w:rFonts w:ascii="나눔바른고딕 Light" w:eastAsia="나눔바른고딕 Light" w:hAnsi="나눔바른고딕 Light"/>
        </w:rPr>
        <w:t>training set</w:t>
      </w:r>
      <w:r>
        <w:rPr>
          <w:rFonts w:ascii="나눔바른고딕 Light" w:eastAsia="나눔바른고딕 Light" w:hAnsi="나눔바른고딕 Light" w:hint="eastAsia"/>
        </w:rPr>
        <w:t>의 부분집합을 활용하여 생성하는 것이다.</w:t>
      </w:r>
    </w:p>
    <w:p w14:paraId="0F168E2E" w14:textId="01571CAA" w:rsidR="002607BA" w:rsidRPr="00834D32" w:rsidRDefault="002607BA">
      <w:pPr>
        <w:rPr>
          <w:rFonts w:ascii="나눔바른고딕 Light" w:eastAsia="나눔바른고딕 Light" w:hAnsi="나눔바른고딕 Light" w:hint="eastAsia"/>
        </w:rPr>
      </w:pPr>
      <w:r>
        <w:rPr>
          <w:noProof/>
        </w:rPr>
        <w:drawing>
          <wp:inline distT="0" distB="0" distL="0" distR="0" wp14:anchorId="1A851741" wp14:editId="641E8070">
            <wp:extent cx="5457825" cy="242657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274" cy="242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C1F76" w14:textId="77777777" w:rsidR="000F064B" w:rsidRPr="00834D32" w:rsidRDefault="000F064B">
      <w:pPr>
        <w:rPr>
          <w:rFonts w:ascii="나눔바른고딕 Light" w:eastAsia="나눔바른고딕 Light" w:hAnsi="나눔바른고딕 Light"/>
        </w:rPr>
      </w:pPr>
    </w:p>
    <w:sectPr w:rsidR="000F064B" w:rsidRPr="00834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D4740C" w14:textId="77777777" w:rsidR="00E64093" w:rsidRDefault="00E64093" w:rsidP="00B57685">
      <w:pPr>
        <w:spacing w:after="0" w:line="240" w:lineRule="auto"/>
      </w:pPr>
      <w:r>
        <w:separator/>
      </w:r>
    </w:p>
  </w:endnote>
  <w:endnote w:type="continuationSeparator" w:id="0">
    <w:p w14:paraId="33B803A7" w14:textId="77777777" w:rsidR="00E64093" w:rsidRDefault="00E64093" w:rsidP="00B5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E61F1" w14:textId="77777777" w:rsidR="00E64093" w:rsidRDefault="00E64093" w:rsidP="00B57685">
      <w:pPr>
        <w:spacing w:after="0" w:line="240" w:lineRule="auto"/>
      </w:pPr>
      <w:r>
        <w:separator/>
      </w:r>
    </w:p>
  </w:footnote>
  <w:footnote w:type="continuationSeparator" w:id="0">
    <w:p w14:paraId="5A5EB446" w14:textId="77777777" w:rsidR="00E64093" w:rsidRDefault="00E64093" w:rsidP="00B5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6E1C"/>
    <w:multiLevelType w:val="hybridMultilevel"/>
    <w:tmpl w:val="0EF2A62E"/>
    <w:lvl w:ilvl="0" w:tplc="04090019">
      <w:start w:val="1"/>
      <w:numFmt w:val="upperLetter"/>
      <w:lvlText w:val="%1."/>
      <w:lvlJc w:val="left"/>
      <w:pPr>
        <w:ind w:left="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6D3C6F"/>
    <w:multiLevelType w:val="hybridMultilevel"/>
    <w:tmpl w:val="71DC90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A366AB"/>
    <w:multiLevelType w:val="hybridMultilevel"/>
    <w:tmpl w:val="0D3402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F37BF8"/>
    <w:multiLevelType w:val="hybridMultilevel"/>
    <w:tmpl w:val="654C890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4B"/>
    <w:rsid w:val="000F064B"/>
    <w:rsid w:val="002607BA"/>
    <w:rsid w:val="00375548"/>
    <w:rsid w:val="00473D09"/>
    <w:rsid w:val="00834D32"/>
    <w:rsid w:val="008F0427"/>
    <w:rsid w:val="009D6EA9"/>
    <w:rsid w:val="00B315CC"/>
    <w:rsid w:val="00B57685"/>
    <w:rsid w:val="00B71391"/>
    <w:rsid w:val="00E6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06D42"/>
  <w15:chartTrackingRefBased/>
  <w15:docId w15:val="{C3810B4D-A433-4141-B62B-0EE571D6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5CC"/>
    <w:pPr>
      <w:ind w:leftChars="400" w:left="800"/>
    </w:pPr>
  </w:style>
  <w:style w:type="table" w:styleId="a4">
    <w:name w:val="Table Grid"/>
    <w:basedOn w:val="a1"/>
    <w:uiPriority w:val="39"/>
    <w:rsid w:val="00834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5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57685"/>
  </w:style>
  <w:style w:type="paragraph" w:styleId="a6">
    <w:name w:val="footer"/>
    <w:basedOn w:val="a"/>
    <w:link w:val="Char0"/>
    <w:uiPriority w:val="99"/>
    <w:unhideWhenUsed/>
    <w:rsid w:val="00B5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57685"/>
  </w:style>
  <w:style w:type="character" w:styleId="a7">
    <w:name w:val="Placeholder Text"/>
    <w:basedOn w:val="a0"/>
    <w:uiPriority w:val="99"/>
    <w:semiHidden/>
    <w:rsid w:val="00B71391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B71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713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1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3</cp:revision>
  <dcterms:created xsi:type="dcterms:W3CDTF">2021-01-19T02:56:00Z</dcterms:created>
  <dcterms:modified xsi:type="dcterms:W3CDTF">2021-01-19T09:14:00Z</dcterms:modified>
</cp:coreProperties>
</file>