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F627B" w14:textId="69EA614F" w:rsidR="00DD18C4" w:rsidRDefault="00DD18C4" w:rsidP="00DD18C4">
      <w:pPr>
        <w:widowControl w:val="0"/>
        <w:shd w:val="clear" w:color="auto" w:fill="FFFFFE"/>
        <w:wordWrap w:val="0"/>
        <w:autoSpaceDE w:val="0"/>
        <w:autoSpaceDN w:val="0"/>
        <w:spacing w:line="285" w:lineRule="atLeast"/>
        <w:ind w:left="360"/>
        <w:jc w:val="center"/>
        <w:rPr>
          <w:rFonts w:ascii="Calibri" w:hAnsi="Calibri" w:cs="Calibri"/>
          <w:b/>
          <w:bCs/>
          <w:kern w:val="2"/>
          <w:sz w:val="24"/>
          <w:szCs w:val="24"/>
        </w:rPr>
      </w:pPr>
      <w:r w:rsidRPr="6EFBF074">
        <w:rPr>
          <w:rFonts w:ascii="Calibri" w:hAnsi="Calibri" w:cs="Calibri"/>
          <w:b/>
          <w:bCs/>
          <w:sz w:val="24"/>
          <w:szCs w:val="24"/>
        </w:rPr>
        <w:t>PE0</w:t>
      </w:r>
      <w:r w:rsidR="00DD0DA2">
        <w:rPr>
          <w:rFonts w:ascii="Calibri" w:hAnsi="Calibri" w:cs="Calibri"/>
          <w:b/>
          <w:bCs/>
          <w:sz w:val="24"/>
          <w:szCs w:val="24"/>
        </w:rPr>
        <w:t>5</w:t>
      </w:r>
      <w:r w:rsidRPr="6EFBF074">
        <w:rPr>
          <w:rFonts w:ascii="Calibri" w:hAnsi="Calibri" w:cs="Calibri"/>
          <w:b/>
          <w:bCs/>
          <w:kern w:val="2"/>
          <w:sz w:val="24"/>
          <w:szCs w:val="24"/>
        </w:rPr>
        <w:t>: Programming Exercise</w:t>
      </w:r>
    </w:p>
    <w:p w14:paraId="76C65D2B" w14:textId="3BDBC31B" w:rsidR="00DD18C4" w:rsidRDefault="00D841A9"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r>
      <w:r w:rsidR="00DD0DA2">
        <w:t>Jenkins is an open-source automation server widely used for continuous integration and continuous deployment (CI/CD). It enables developers to automate the build, test, and deployment processes, ensuring that code changes are efficiently integrated and delivered. By integrating with Docker, Jenkins can build and deploy containerized applications, providing a consistent environment across different stages of the development lifecycle. Coupled with GitHub, Jenkins can automatically trigger builds and deployments in response to code changes, streamlining the development workflow and improving collaboration among team members. This combination of Jenkins, Docker, and GitHub enhances software development agility, reliability, and scalability.</w:t>
      </w:r>
    </w:p>
    <w:p w14:paraId="32A33710" w14:textId="77777777" w:rsidR="00D841A9" w:rsidRDefault="00D841A9"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p>
    <w:p w14:paraId="208B3BDD" w14:textId="0639F8DB" w:rsidR="008031F8" w:rsidRDefault="002A7BF0"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r>
      <w:r w:rsidR="00D841A9">
        <w:rPr>
          <w:rFonts w:ascii="Times New Roman" w:eastAsiaTheme="minorHAnsi" w:hAnsi="Times New Roman" w:cs="Times New Roman"/>
          <w:color w:val="000000"/>
          <w:sz w:val="24"/>
          <w:szCs w:val="24"/>
          <w:lang w:eastAsia="en-US"/>
          <w14:ligatures w14:val="standardContextual"/>
        </w:rPr>
        <w:t xml:space="preserve">First, </w:t>
      </w:r>
      <w:r w:rsidR="00DD0DA2">
        <w:rPr>
          <w:rFonts w:ascii="Times New Roman" w:eastAsiaTheme="minorHAnsi" w:hAnsi="Times New Roman" w:cs="Times New Roman"/>
          <w:color w:val="000000"/>
          <w:sz w:val="24"/>
          <w:szCs w:val="24"/>
          <w:lang w:eastAsia="en-US"/>
          <w14:ligatures w14:val="standardContextual"/>
        </w:rPr>
        <w:t xml:space="preserve">we initiate the process by setting up the docker file and docker-compose. This involves defining the necessary configurations and dependencies for the Docker environment. Next, we launch the Jenkins server. We then added two </w:t>
      </w:r>
      <w:proofErr w:type="gramStart"/>
      <w:r w:rsidR="00DD0DA2">
        <w:rPr>
          <w:rFonts w:ascii="Times New Roman" w:eastAsiaTheme="minorHAnsi" w:hAnsi="Times New Roman" w:cs="Times New Roman"/>
          <w:color w:val="000000"/>
          <w:sz w:val="24"/>
          <w:szCs w:val="24"/>
          <w:lang w:eastAsia="en-US"/>
          <w14:ligatures w14:val="standardContextual"/>
        </w:rPr>
        <w:t>credentials</w:t>
      </w:r>
      <w:proofErr w:type="gramEnd"/>
      <w:r w:rsidR="00DD0DA2">
        <w:rPr>
          <w:rFonts w:ascii="Times New Roman" w:eastAsiaTheme="minorHAnsi" w:hAnsi="Times New Roman" w:cs="Times New Roman"/>
          <w:color w:val="000000"/>
          <w:sz w:val="24"/>
          <w:szCs w:val="24"/>
          <w:lang w:eastAsia="en-US"/>
          <w14:ligatures w14:val="standardContextual"/>
        </w:rPr>
        <w:t xml:space="preserve"> accounts, one for GitHub using SSH keys and the other for Docker Hub using username and password. </w:t>
      </w:r>
    </w:p>
    <w:p w14:paraId="55CB34F1" w14:textId="77777777" w:rsidR="00DD0DA2" w:rsidRDefault="00DD0DA2"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p>
    <w:p w14:paraId="7011CAE4" w14:textId="051082E0" w:rsidR="00DD0DA2" w:rsidRDefault="00DD0DA2"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t xml:space="preserve">Next, we defined our CI/CD pipeline stages. We duplicated the stage of pushing the container image to the docker hub. </w:t>
      </w:r>
      <w:r w:rsidR="00C3093C">
        <w:rPr>
          <w:rFonts w:ascii="Times New Roman" w:eastAsiaTheme="minorHAnsi" w:hAnsi="Times New Roman" w:cs="Times New Roman"/>
          <w:color w:val="000000"/>
          <w:sz w:val="24"/>
          <w:szCs w:val="24"/>
          <w:lang w:eastAsia="en-US"/>
          <w14:ligatures w14:val="standardContextual"/>
        </w:rPr>
        <w:t>We also changed the name of the image name.</w:t>
      </w:r>
    </w:p>
    <w:p w14:paraId="319701C3" w14:textId="0221FF62" w:rsidR="00DD0DA2" w:rsidRDefault="00DD0DA2"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6D4EF2D1" wp14:editId="3EBC7FCE">
            <wp:extent cx="5470358" cy="2459908"/>
            <wp:effectExtent l="0" t="0" r="3810" b="4445"/>
            <wp:docPr id="4243493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9303"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09417" cy="2477472"/>
                    </a:xfrm>
                    <a:prstGeom prst="rect">
                      <a:avLst/>
                    </a:prstGeom>
                  </pic:spPr>
                </pic:pic>
              </a:graphicData>
            </a:graphic>
          </wp:inline>
        </w:drawing>
      </w:r>
    </w:p>
    <w:p w14:paraId="07723462" w14:textId="30076604" w:rsidR="00DD0DA2" w:rsidRDefault="00DD0DA2"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26E17B4D" wp14:editId="35C76D65">
            <wp:extent cx="5509260" cy="2524990"/>
            <wp:effectExtent l="0" t="0" r="2540" b="2540"/>
            <wp:docPr id="17936173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17362" name="Picture 2"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t="6253"/>
                    <a:stretch/>
                  </pic:blipFill>
                  <pic:spPr bwMode="auto">
                    <a:xfrm>
                      <a:off x="0" y="0"/>
                      <a:ext cx="5667416" cy="2597476"/>
                    </a:xfrm>
                    <a:prstGeom prst="rect">
                      <a:avLst/>
                    </a:prstGeom>
                    <a:ln>
                      <a:noFill/>
                    </a:ln>
                    <a:extLst>
                      <a:ext uri="{53640926-AAD7-44D8-BBD7-CCE9431645EC}">
                        <a14:shadowObscured xmlns:a14="http://schemas.microsoft.com/office/drawing/2010/main"/>
                      </a:ext>
                    </a:extLst>
                  </pic:spPr>
                </pic:pic>
              </a:graphicData>
            </a:graphic>
          </wp:inline>
        </w:drawing>
      </w:r>
    </w:p>
    <w:p w14:paraId="3DB52725" w14:textId="09F65A70" w:rsidR="00C3093C" w:rsidRDefault="00C3093C"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lastRenderedPageBreak/>
        <w:t>We then built the job.</w:t>
      </w:r>
    </w:p>
    <w:p w14:paraId="2EBF2B0B" w14:textId="77777777" w:rsidR="00C3093C" w:rsidRDefault="00C3093C"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p>
    <w:p w14:paraId="6A33946C" w14:textId="47648FBA" w:rsidR="00DD0DA2" w:rsidRDefault="00C3093C"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77EAA7B0" wp14:editId="50FA90F1">
            <wp:extent cx="5943600" cy="3229610"/>
            <wp:effectExtent l="0" t="0" r="0" b="0"/>
            <wp:docPr id="14573613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61310"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7EE40EC9" w14:textId="75BD2613" w:rsidR="00C3093C" w:rsidRDefault="00C3093C"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746AA275" wp14:editId="0C2A61E7">
            <wp:extent cx="4596554" cy="4475747"/>
            <wp:effectExtent l="0" t="0" r="1270" b="0"/>
            <wp:docPr id="7923534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5347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4182" cy="4483174"/>
                    </a:xfrm>
                    <a:prstGeom prst="rect">
                      <a:avLst/>
                    </a:prstGeom>
                  </pic:spPr>
                </pic:pic>
              </a:graphicData>
            </a:graphic>
          </wp:inline>
        </w:drawing>
      </w:r>
    </w:p>
    <w:p w14:paraId="4E8CC03E" w14:textId="4B58CDDB" w:rsidR="00C3093C" w:rsidRDefault="00C3093C"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lastRenderedPageBreak/>
        <w:t>The image gets pushed to the hub docker.</w:t>
      </w:r>
    </w:p>
    <w:p w14:paraId="3D08F5B4" w14:textId="77777777" w:rsidR="00DD0DA2" w:rsidRDefault="00DD0DA2"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p>
    <w:p w14:paraId="6D0D4FE3" w14:textId="045AB4E5" w:rsidR="00C3093C" w:rsidRPr="00D841A9" w:rsidRDefault="00C3093C" w:rsidP="00DD0D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26DA6F6A" wp14:editId="5654BED9">
            <wp:extent cx="5943600" cy="3550285"/>
            <wp:effectExtent l="0" t="0" r="0" b="5715"/>
            <wp:docPr id="119064872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48727"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sectPr w:rsidR="00C3093C" w:rsidRPr="00D8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C4"/>
    <w:rsid w:val="000A51E5"/>
    <w:rsid w:val="000C6805"/>
    <w:rsid w:val="001F3F10"/>
    <w:rsid w:val="002A7BF0"/>
    <w:rsid w:val="005971AF"/>
    <w:rsid w:val="007F67E0"/>
    <w:rsid w:val="008031F8"/>
    <w:rsid w:val="008772D0"/>
    <w:rsid w:val="00B370FB"/>
    <w:rsid w:val="00C3093C"/>
    <w:rsid w:val="00C73F07"/>
    <w:rsid w:val="00CB51FD"/>
    <w:rsid w:val="00D841A9"/>
    <w:rsid w:val="00DD0DA2"/>
    <w:rsid w:val="00DD18C4"/>
    <w:rsid w:val="00FD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1BFF"/>
  <w15:chartTrackingRefBased/>
  <w15:docId w15:val="{81248770-653B-EF4F-8550-A6BC2164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8C4"/>
    <w:pPr>
      <w:spacing w:line="259" w:lineRule="auto"/>
    </w:pPr>
    <w:rPr>
      <w:rFonts w:eastAsiaTheme="minorEastAsia"/>
      <w:kern w:val="0"/>
      <w:sz w:val="22"/>
      <w:szCs w:val="22"/>
      <w:lang w:eastAsia="ko-KR"/>
      <w14:ligatures w14:val="none"/>
    </w:rPr>
  </w:style>
  <w:style w:type="paragraph" w:styleId="Heading1">
    <w:name w:val="heading 1"/>
    <w:basedOn w:val="Normal"/>
    <w:next w:val="Normal"/>
    <w:link w:val="Heading1Char"/>
    <w:uiPriority w:val="9"/>
    <w:qFormat/>
    <w:rsid w:val="00DD18C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D18C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D18C4"/>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D18C4"/>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DD18C4"/>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DD18C4"/>
    <w:pPr>
      <w:keepNext/>
      <w:keepLines/>
      <w:spacing w:before="40" w:after="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DD18C4"/>
    <w:pPr>
      <w:keepNext/>
      <w:keepLines/>
      <w:spacing w:before="40" w:after="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DD18C4"/>
    <w:pPr>
      <w:keepNext/>
      <w:keepLines/>
      <w:spacing w:after="0"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DD18C4"/>
    <w:pPr>
      <w:keepNext/>
      <w:keepLines/>
      <w:spacing w:after="0"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8C4"/>
    <w:rPr>
      <w:rFonts w:eastAsiaTheme="majorEastAsia" w:cstheme="majorBidi"/>
      <w:color w:val="272727" w:themeColor="text1" w:themeTint="D8"/>
    </w:rPr>
  </w:style>
  <w:style w:type="paragraph" w:styleId="Title">
    <w:name w:val="Title"/>
    <w:basedOn w:val="Normal"/>
    <w:next w:val="Normal"/>
    <w:link w:val="TitleChar"/>
    <w:uiPriority w:val="10"/>
    <w:qFormat/>
    <w:rsid w:val="00DD18C4"/>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D1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8C4"/>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D1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8C4"/>
    <w:pPr>
      <w:spacing w:before="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DD18C4"/>
    <w:rPr>
      <w:i/>
      <w:iCs/>
      <w:color w:val="404040" w:themeColor="text1" w:themeTint="BF"/>
    </w:rPr>
  </w:style>
  <w:style w:type="paragraph" w:styleId="ListParagraph">
    <w:name w:val="List Paragraph"/>
    <w:basedOn w:val="Normal"/>
    <w:uiPriority w:val="34"/>
    <w:qFormat/>
    <w:rsid w:val="00DD18C4"/>
    <w:pPr>
      <w:spacing w:line="278"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DD18C4"/>
    <w:rPr>
      <w:i/>
      <w:iCs/>
      <w:color w:val="0F4761" w:themeColor="accent1" w:themeShade="BF"/>
    </w:rPr>
  </w:style>
  <w:style w:type="paragraph" w:styleId="IntenseQuote">
    <w:name w:val="Intense Quote"/>
    <w:basedOn w:val="Normal"/>
    <w:next w:val="Normal"/>
    <w:link w:val="IntenseQuoteChar"/>
    <w:uiPriority w:val="30"/>
    <w:qFormat/>
    <w:rsid w:val="00DD18C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DD18C4"/>
    <w:rPr>
      <w:i/>
      <w:iCs/>
      <w:color w:val="0F4761" w:themeColor="accent1" w:themeShade="BF"/>
    </w:rPr>
  </w:style>
  <w:style w:type="character" w:styleId="IntenseReference">
    <w:name w:val="Intense Reference"/>
    <w:basedOn w:val="DefaultParagraphFont"/>
    <w:uiPriority w:val="32"/>
    <w:qFormat/>
    <w:rsid w:val="00DD18C4"/>
    <w:rPr>
      <w:b/>
      <w:bCs/>
      <w:smallCaps/>
      <w:color w:val="0F4761" w:themeColor="accent1" w:themeShade="BF"/>
      <w:spacing w:val="5"/>
    </w:rPr>
  </w:style>
  <w:style w:type="paragraph" w:styleId="NormalWeb">
    <w:name w:val="Normal (Web)"/>
    <w:basedOn w:val="Normal"/>
    <w:uiPriority w:val="99"/>
    <w:unhideWhenUsed/>
    <w:rsid w:val="00C73F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C73F07"/>
    <w:rPr>
      <w:rFonts w:ascii="Courier New" w:eastAsia="Times New Roman" w:hAnsi="Courier New" w:cs="Courier New"/>
      <w:sz w:val="20"/>
      <w:szCs w:val="20"/>
    </w:rPr>
  </w:style>
  <w:style w:type="character" w:styleId="Hyperlink">
    <w:name w:val="Hyperlink"/>
    <w:basedOn w:val="DefaultParagraphFont"/>
    <w:uiPriority w:val="99"/>
    <w:unhideWhenUsed/>
    <w:rsid w:val="002A7BF0"/>
    <w:rPr>
      <w:color w:val="467886" w:themeColor="hyperlink"/>
      <w:u w:val="single"/>
    </w:rPr>
  </w:style>
  <w:style w:type="character" w:styleId="UnresolvedMention">
    <w:name w:val="Unresolved Mention"/>
    <w:basedOn w:val="DefaultParagraphFont"/>
    <w:uiPriority w:val="99"/>
    <w:semiHidden/>
    <w:unhideWhenUsed/>
    <w:rsid w:val="002A7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681008">
      <w:bodyDiv w:val="1"/>
      <w:marLeft w:val="0"/>
      <w:marRight w:val="0"/>
      <w:marTop w:val="0"/>
      <w:marBottom w:val="0"/>
      <w:divBdr>
        <w:top w:val="none" w:sz="0" w:space="0" w:color="auto"/>
        <w:left w:val="none" w:sz="0" w:space="0" w:color="auto"/>
        <w:bottom w:val="none" w:sz="0" w:space="0" w:color="auto"/>
        <w:right w:val="none" w:sz="0" w:space="0" w:color="auto"/>
      </w:divBdr>
      <w:divsChild>
        <w:div w:id="1220744770">
          <w:marLeft w:val="0"/>
          <w:marRight w:val="0"/>
          <w:marTop w:val="0"/>
          <w:marBottom w:val="0"/>
          <w:divBdr>
            <w:top w:val="none" w:sz="0" w:space="0" w:color="auto"/>
            <w:left w:val="none" w:sz="0" w:space="0" w:color="auto"/>
            <w:bottom w:val="none" w:sz="0" w:space="0" w:color="auto"/>
            <w:right w:val="none" w:sz="0" w:space="0" w:color="auto"/>
          </w:divBdr>
          <w:divsChild>
            <w:div w:id="420956090">
              <w:marLeft w:val="0"/>
              <w:marRight w:val="0"/>
              <w:marTop w:val="0"/>
              <w:marBottom w:val="0"/>
              <w:divBdr>
                <w:top w:val="none" w:sz="0" w:space="0" w:color="auto"/>
                <w:left w:val="none" w:sz="0" w:space="0" w:color="auto"/>
                <w:bottom w:val="none" w:sz="0" w:space="0" w:color="auto"/>
                <w:right w:val="none" w:sz="0" w:space="0" w:color="auto"/>
              </w:divBdr>
              <w:divsChild>
                <w:div w:id="2131585389">
                  <w:marLeft w:val="0"/>
                  <w:marRight w:val="0"/>
                  <w:marTop w:val="0"/>
                  <w:marBottom w:val="0"/>
                  <w:divBdr>
                    <w:top w:val="none" w:sz="0" w:space="0" w:color="auto"/>
                    <w:left w:val="none" w:sz="0" w:space="0" w:color="auto"/>
                    <w:bottom w:val="none" w:sz="0" w:space="0" w:color="auto"/>
                    <w:right w:val="none" w:sz="0" w:space="0" w:color="auto"/>
                  </w:divBdr>
                  <w:divsChild>
                    <w:div w:id="19868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Sennadj</dc:creator>
  <cp:keywords/>
  <dc:description/>
  <cp:lastModifiedBy>Younes Sennadj</cp:lastModifiedBy>
  <cp:revision>5</cp:revision>
  <dcterms:created xsi:type="dcterms:W3CDTF">2024-07-06T22:41:00Z</dcterms:created>
  <dcterms:modified xsi:type="dcterms:W3CDTF">2024-08-04T00:35:00Z</dcterms:modified>
</cp:coreProperties>
</file>