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CD3EE" w14:textId="77777777" w:rsidR="00B74DA1" w:rsidRPr="00B74DA1" w:rsidRDefault="00B74DA1" w:rsidP="00B74DA1">
      <w:pPr>
        <w:spacing w:line="264" w:lineRule="atLeast"/>
        <w:jc w:val="center"/>
        <w:textAlignment w:val="baseline"/>
        <w:outlineLvl w:val="1"/>
        <w:rPr>
          <w:rFonts w:ascii="Fira Sans Condensed" w:eastAsia="Times New Roman" w:hAnsi="Fira Sans Condensed" w:cs="Times New Roman"/>
          <w:b/>
          <w:bCs/>
          <w:color w:val="000000"/>
          <w:kern w:val="0"/>
          <w:sz w:val="83"/>
          <w:szCs w:val="83"/>
          <w:highlight w:val="red"/>
          <w:lang w:eastAsia="de-DE"/>
          <w14:ligatures w14:val="none"/>
        </w:rPr>
      </w:pPr>
      <w:r w:rsidRPr="00B74DA1">
        <w:rPr>
          <w:rFonts w:ascii="Fira Sans Condensed" w:eastAsia="Times New Roman" w:hAnsi="Fira Sans Condensed" w:cs="Times New Roman"/>
          <w:b/>
          <w:bCs/>
          <w:color w:val="000000"/>
          <w:kern w:val="0"/>
          <w:sz w:val="83"/>
          <w:szCs w:val="83"/>
          <w:highlight w:val="red"/>
          <w:lang w:eastAsia="de-DE"/>
          <w14:ligatures w14:val="none"/>
        </w:rPr>
        <w:t>Branchenübergreifende Lösungen</w:t>
      </w:r>
    </w:p>
    <w:p w14:paraId="70AB4406" w14:textId="77777777" w:rsidR="00B74DA1" w:rsidRPr="00B74DA1" w:rsidRDefault="00B74DA1" w:rsidP="00B74DA1">
      <w:pPr>
        <w:spacing w:after="384" w:line="360" w:lineRule="atLeast"/>
        <w:textAlignment w:val="baseline"/>
        <w:rPr>
          <w:rFonts w:ascii="Fira Sans" w:eastAsia="Times New Roman" w:hAnsi="Fira Sans" w:cs="Times New Roman"/>
          <w:color w:val="000000"/>
          <w:kern w:val="0"/>
          <w:sz w:val="27"/>
          <w:szCs w:val="27"/>
          <w:highlight w:val="red"/>
          <w:lang w:eastAsia="de-DE"/>
          <w14:ligatures w14:val="none"/>
        </w:rPr>
      </w:pPr>
      <w:r w:rsidRPr="00B74DA1">
        <w:rPr>
          <w:rFonts w:ascii="Fira Sans" w:eastAsia="Times New Roman" w:hAnsi="Fira Sans" w:cs="Times New Roman"/>
          <w:color w:val="000000"/>
          <w:kern w:val="0"/>
          <w:sz w:val="27"/>
          <w:szCs w:val="27"/>
          <w:highlight w:val="red"/>
          <w:lang w:eastAsia="de-DE"/>
          <w14:ligatures w14:val="none"/>
        </w:rPr>
        <w:t>Wir vermitteln branchenübergreifend Auszubildende aus Drittstaaten. Hierbei erstellen wir zunächst gemeinsam mit Ihnen ein Anforderungsprofil und rekrutieren die Kandidaten entsprechend. In diesen Branchen sind wir bereits tätig: </w:t>
      </w:r>
    </w:p>
    <w:p w14:paraId="755D900A" w14:textId="77777777" w:rsidR="00B74DA1" w:rsidRPr="00B74DA1" w:rsidRDefault="00B74DA1" w:rsidP="00B74DA1">
      <w:pPr>
        <w:numPr>
          <w:ilvl w:val="0"/>
          <w:numId w:val="1"/>
        </w:numPr>
        <w:spacing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B74DA1">
        <w:rPr>
          <w:rFonts w:ascii="Fira Sans" w:eastAsia="Times New Roman" w:hAnsi="Fira Sans" w:cs="Times New Roman"/>
          <w:b/>
          <w:bCs/>
          <w:color w:val="000000"/>
          <w:kern w:val="0"/>
          <w:sz w:val="45"/>
          <w:szCs w:val="45"/>
          <w:highlight w:val="red"/>
          <w:lang w:eastAsia="de-DE"/>
          <w14:ligatures w14:val="none"/>
        </w:rPr>
        <w:t>Automobilindustrie</w:t>
      </w:r>
    </w:p>
    <w:p w14:paraId="216BC533" w14:textId="77777777" w:rsidR="00B74DA1" w:rsidRPr="00B74DA1" w:rsidRDefault="00B74DA1" w:rsidP="00B74DA1">
      <w:pPr>
        <w:numPr>
          <w:ilvl w:val="0"/>
          <w:numId w:val="1"/>
        </w:numPr>
        <w:spacing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B74DA1">
        <w:rPr>
          <w:rFonts w:ascii="Fira Sans" w:eastAsia="Times New Roman" w:hAnsi="Fira Sans" w:cs="Times New Roman"/>
          <w:b/>
          <w:bCs/>
          <w:color w:val="000000"/>
          <w:kern w:val="0"/>
          <w:sz w:val="45"/>
          <w:szCs w:val="45"/>
          <w:highlight w:val="red"/>
          <w:lang w:eastAsia="de-DE"/>
          <w14:ligatures w14:val="none"/>
        </w:rPr>
        <w:t>Baugewerbe &amp; Handwerk</w:t>
      </w:r>
    </w:p>
    <w:p w14:paraId="3E78E8DB" w14:textId="77777777" w:rsidR="00B74DA1" w:rsidRPr="00B74DA1" w:rsidRDefault="00B74DA1" w:rsidP="00B74DA1">
      <w:pPr>
        <w:numPr>
          <w:ilvl w:val="0"/>
          <w:numId w:val="1"/>
        </w:numPr>
        <w:spacing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B74DA1">
        <w:rPr>
          <w:rFonts w:ascii="Fira Sans" w:eastAsia="Times New Roman" w:hAnsi="Fira Sans" w:cs="Times New Roman"/>
          <w:b/>
          <w:bCs/>
          <w:color w:val="000000"/>
          <w:kern w:val="0"/>
          <w:sz w:val="45"/>
          <w:szCs w:val="45"/>
          <w:highlight w:val="red"/>
          <w:lang w:eastAsia="de-DE"/>
          <w14:ligatures w14:val="none"/>
        </w:rPr>
        <w:t>Lebensmittelindustrie</w:t>
      </w:r>
    </w:p>
    <w:p w14:paraId="3F89DD4B" w14:textId="77777777" w:rsidR="00B74DA1" w:rsidRPr="00B74DA1" w:rsidRDefault="00B74DA1" w:rsidP="00B74DA1">
      <w:pPr>
        <w:numPr>
          <w:ilvl w:val="0"/>
          <w:numId w:val="1"/>
        </w:numPr>
        <w:spacing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B74DA1">
        <w:rPr>
          <w:rFonts w:ascii="Fira Sans" w:eastAsia="Times New Roman" w:hAnsi="Fira Sans" w:cs="Times New Roman"/>
          <w:b/>
          <w:bCs/>
          <w:color w:val="000000"/>
          <w:kern w:val="0"/>
          <w:sz w:val="45"/>
          <w:szCs w:val="45"/>
          <w:highlight w:val="red"/>
          <w:lang w:eastAsia="de-DE"/>
          <w14:ligatures w14:val="none"/>
        </w:rPr>
        <w:t>Logistik und Lager</w:t>
      </w:r>
    </w:p>
    <w:p w14:paraId="26FB67E1" w14:textId="77777777" w:rsidR="00B74DA1" w:rsidRPr="00B74DA1" w:rsidRDefault="00B74DA1" w:rsidP="00B74DA1">
      <w:pPr>
        <w:numPr>
          <w:ilvl w:val="0"/>
          <w:numId w:val="1"/>
        </w:numPr>
        <w:spacing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B74DA1">
        <w:rPr>
          <w:rFonts w:ascii="Fira Sans" w:eastAsia="Times New Roman" w:hAnsi="Fira Sans" w:cs="Times New Roman"/>
          <w:b/>
          <w:bCs/>
          <w:color w:val="000000"/>
          <w:kern w:val="0"/>
          <w:sz w:val="45"/>
          <w:szCs w:val="45"/>
          <w:highlight w:val="red"/>
          <w:lang w:eastAsia="de-DE"/>
          <w14:ligatures w14:val="none"/>
        </w:rPr>
        <w:t>Energiewirtschaft</w:t>
      </w:r>
    </w:p>
    <w:p w14:paraId="15CCF038" w14:textId="77777777" w:rsidR="00B74DA1" w:rsidRPr="00B74DA1" w:rsidRDefault="00B74DA1" w:rsidP="00B74DA1">
      <w:pPr>
        <w:numPr>
          <w:ilvl w:val="0"/>
          <w:numId w:val="1"/>
        </w:numPr>
        <w:spacing w:line="312" w:lineRule="atLeast"/>
        <w:ind w:left="1170"/>
        <w:textAlignment w:val="baseline"/>
        <w:outlineLvl w:val="1"/>
        <w:rPr>
          <w:rFonts w:ascii="Fira Sans" w:eastAsia="Times New Roman" w:hAnsi="Fira Sans" w:cs="Times New Roman"/>
          <w:b/>
          <w:bCs/>
          <w:color w:val="000000"/>
          <w:kern w:val="0"/>
          <w:sz w:val="45"/>
          <w:szCs w:val="45"/>
          <w:highlight w:val="red"/>
          <w:lang w:eastAsia="de-DE"/>
          <w14:ligatures w14:val="none"/>
        </w:rPr>
      </w:pPr>
      <w:r w:rsidRPr="00B74DA1">
        <w:rPr>
          <w:rFonts w:ascii="Fira Sans" w:eastAsia="Times New Roman" w:hAnsi="Fira Sans" w:cs="Times New Roman"/>
          <w:b/>
          <w:bCs/>
          <w:color w:val="000000"/>
          <w:kern w:val="0"/>
          <w:sz w:val="45"/>
          <w:szCs w:val="45"/>
          <w:highlight w:val="red"/>
          <w:lang w:eastAsia="de-DE"/>
          <w14:ligatures w14:val="none"/>
        </w:rPr>
        <w:t>Tourismus und Gastronomie</w:t>
      </w:r>
    </w:p>
    <w:p w14:paraId="722840C6" w14:textId="445D1129" w:rsidR="00B74DA1" w:rsidRPr="00B74DA1" w:rsidRDefault="00B74DA1" w:rsidP="00B74DA1">
      <w:pPr>
        <w:jc w:val="center"/>
        <w:rPr>
          <w:rFonts w:ascii="Fira Sans" w:eastAsia="Times New Roman" w:hAnsi="Fira Sans" w:cs="Times New Roman"/>
          <w:color w:val="4B4F58"/>
          <w:kern w:val="0"/>
          <w:sz w:val="23"/>
          <w:szCs w:val="23"/>
          <w:highlight w:val="red"/>
          <w:lang w:eastAsia="de-DE"/>
          <w14:ligatures w14:val="none"/>
        </w:rPr>
      </w:pPr>
      <w:r w:rsidRPr="00B74DA1">
        <w:rPr>
          <w:rFonts w:ascii="Fira Sans" w:eastAsia="Times New Roman" w:hAnsi="Fira Sans" w:cs="Times New Roman"/>
          <w:color w:val="4B4F58"/>
          <w:kern w:val="0"/>
          <w:sz w:val="23"/>
          <w:szCs w:val="23"/>
          <w:highlight w:val="red"/>
          <w:lang w:eastAsia="de-DE"/>
          <w14:ligatures w14:val="none"/>
        </w:rPr>
        <w:fldChar w:fldCharType="begin"/>
      </w:r>
      <w:r w:rsidRPr="00B74DA1">
        <w:rPr>
          <w:rFonts w:ascii="Fira Sans" w:eastAsia="Times New Roman" w:hAnsi="Fira Sans" w:cs="Times New Roman"/>
          <w:color w:val="4B4F58"/>
          <w:kern w:val="0"/>
          <w:sz w:val="23"/>
          <w:szCs w:val="23"/>
          <w:highlight w:val="red"/>
          <w:lang w:eastAsia="de-DE"/>
          <w14:ligatures w14:val="none"/>
        </w:rPr>
        <w:instrText xml:space="preserve"> INCLUDEPICTURE "http://purapex.com/../../wp-content/uploads/2024/03/Purapex.png" \* MERGEFORMATINET </w:instrText>
      </w:r>
      <w:r w:rsidRPr="00B74DA1">
        <w:rPr>
          <w:rFonts w:ascii="Fira Sans" w:eastAsia="Times New Roman" w:hAnsi="Fira Sans" w:cs="Times New Roman"/>
          <w:color w:val="4B4F58"/>
          <w:kern w:val="0"/>
          <w:sz w:val="23"/>
          <w:szCs w:val="23"/>
          <w:highlight w:val="red"/>
          <w:lang w:eastAsia="de-DE"/>
          <w14:ligatures w14:val="none"/>
        </w:rPr>
        <w:fldChar w:fldCharType="separate"/>
      </w:r>
      <w:r w:rsidRPr="00B74DA1">
        <w:rPr>
          <w:rFonts w:ascii="Fira Sans" w:eastAsia="Times New Roman" w:hAnsi="Fira Sans" w:cs="Times New Roman"/>
          <w:noProof/>
          <w:color w:val="4B4F58"/>
          <w:kern w:val="0"/>
          <w:sz w:val="23"/>
          <w:szCs w:val="23"/>
          <w:highlight w:val="red"/>
          <w:lang w:eastAsia="de-DE"/>
          <w14:ligatures w14:val="none"/>
        </w:rPr>
        <w:drawing>
          <wp:inline distT="0" distB="0" distL="0" distR="0" wp14:anchorId="11835CD3" wp14:editId="7C3C7328">
            <wp:extent cx="5760720" cy="1379220"/>
            <wp:effectExtent l="0" t="0" r="5080" b="5080"/>
            <wp:docPr id="1085113374" name="Grafik 1" descr="Ein Bild, das Schrift, Text, Grafiken,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13374" name="Grafik 1" descr="Ein Bild, das Schrift, Text, Grafiken, Screenshot enthält.&#10;&#10;KI-generierte Inhalte können fehlerhaft se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379220"/>
                    </a:xfrm>
                    <a:prstGeom prst="rect">
                      <a:avLst/>
                    </a:prstGeom>
                    <a:noFill/>
                    <a:ln>
                      <a:noFill/>
                    </a:ln>
                  </pic:spPr>
                </pic:pic>
              </a:graphicData>
            </a:graphic>
          </wp:inline>
        </w:drawing>
      </w:r>
      <w:r w:rsidRPr="00B74DA1">
        <w:rPr>
          <w:rFonts w:ascii="Fira Sans" w:eastAsia="Times New Roman" w:hAnsi="Fira Sans" w:cs="Times New Roman"/>
          <w:color w:val="4B4F58"/>
          <w:kern w:val="0"/>
          <w:sz w:val="23"/>
          <w:szCs w:val="23"/>
          <w:highlight w:val="red"/>
          <w:lang w:eastAsia="de-DE"/>
          <w14:ligatures w14:val="none"/>
        </w:rPr>
        <w:fldChar w:fldCharType="end"/>
      </w:r>
    </w:p>
    <w:p w14:paraId="0D49E11F" w14:textId="77777777" w:rsidR="00B74DA1" w:rsidRPr="00B74DA1" w:rsidRDefault="00B74DA1" w:rsidP="00B74DA1">
      <w:pPr>
        <w:spacing w:after="384" w:line="360" w:lineRule="atLeast"/>
        <w:textAlignment w:val="baseline"/>
        <w:rPr>
          <w:rFonts w:ascii="Fira Sans" w:eastAsia="Times New Roman" w:hAnsi="Fira Sans" w:cs="Times New Roman"/>
          <w:color w:val="000000"/>
          <w:kern w:val="0"/>
          <w:sz w:val="27"/>
          <w:szCs w:val="27"/>
          <w:lang w:eastAsia="de-DE"/>
          <w14:ligatures w14:val="none"/>
        </w:rPr>
      </w:pPr>
      <w:r w:rsidRPr="00B74DA1">
        <w:rPr>
          <w:rFonts w:ascii="Fira Sans" w:eastAsia="Times New Roman" w:hAnsi="Fira Sans" w:cs="Times New Roman"/>
          <w:color w:val="000000"/>
          <w:kern w:val="0"/>
          <w:sz w:val="27"/>
          <w:szCs w:val="27"/>
          <w:highlight w:val="red"/>
          <w:lang w:eastAsia="de-DE"/>
          <w14:ligatures w14:val="none"/>
        </w:rPr>
        <w:t>Wir setzen auf eine </w:t>
      </w:r>
      <w:r w:rsidRPr="00B74DA1">
        <w:rPr>
          <w:rFonts w:ascii="Fira Sans" w:eastAsia="Times New Roman" w:hAnsi="Fira Sans" w:cs="Times New Roman"/>
          <w:b/>
          <w:bCs/>
          <w:color w:val="000000"/>
          <w:kern w:val="0"/>
          <w:sz w:val="27"/>
          <w:szCs w:val="27"/>
          <w:highlight w:val="red"/>
          <w:lang w:eastAsia="de-DE"/>
          <w14:ligatures w14:val="none"/>
        </w:rPr>
        <w:t>langfristige und vertrauensvolle Zusammenarbeit auf Augenhöhe</w:t>
      </w:r>
      <w:r w:rsidRPr="00B74DA1">
        <w:rPr>
          <w:rFonts w:ascii="Fira Sans" w:eastAsia="Times New Roman" w:hAnsi="Fira Sans" w:cs="Times New Roman"/>
          <w:color w:val="000000"/>
          <w:kern w:val="0"/>
          <w:sz w:val="27"/>
          <w:szCs w:val="27"/>
          <w:highlight w:val="red"/>
          <w:lang w:eastAsia="de-DE"/>
          <w14:ligatures w14:val="none"/>
        </w:rPr>
        <w:t>. </w:t>
      </w:r>
      <w:r w:rsidRPr="00B74DA1">
        <w:rPr>
          <w:rFonts w:ascii="Fira Sans" w:eastAsia="Times New Roman" w:hAnsi="Fira Sans" w:cs="Times New Roman"/>
          <w:color w:val="000000"/>
          <w:kern w:val="0"/>
          <w:sz w:val="27"/>
          <w:szCs w:val="27"/>
          <w:highlight w:val="red"/>
          <w:u w:val="single"/>
          <w:lang w:eastAsia="de-DE"/>
          <w14:ligatures w14:val="none"/>
        </w:rPr>
        <w:t>Ihre Zufriedenheit ist uns deshalb besonders wichtig</w:t>
      </w:r>
      <w:r w:rsidRPr="00B74DA1">
        <w:rPr>
          <w:rFonts w:ascii="Fira Sans" w:eastAsia="Times New Roman" w:hAnsi="Fira Sans" w:cs="Times New Roman"/>
          <w:color w:val="000000"/>
          <w:kern w:val="0"/>
          <w:sz w:val="27"/>
          <w:szCs w:val="27"/>
          <w:highlight w:val="red"/>
          <w:lang w:eastAsia="de-DE"/>
          <w14:ligatures w14:val="none"/>
        </w:rPr>
        <w:t>: sollte ein vermittelter Kandidat nicht anreisen oder Sie oder der Kandidat aus welchen Gründen auch immer das Ausbildungsverhältnis innerhalb der ersten vier Wochen nach Ausbildungsstart beenden, so </w:t>
      </w:r>
      <w:r w:rsidRPr="00B74DA1">
        <w:rPr>
          <w:rFonts w:ascii="Fira Sans" w:eastAsia="Times New Roman" w:hAnsi="Fira Sans" w:cs="Times New Roman"/>
          <w:b/>
          <w:bCs/>
          <w:color w:val="000000"/>
          <w:kern w:val="0"/>
          <w:sz w:val="27"/>
          <w:szCs w:val="27"/>
          <w:highlight w:val="red"/>
          <w:lang w:eastAsia="de-DE"/>
          <w14:ligatures w14:val="none"/>
        </w:rPr>
        <w:t>erstatten</w:t>
      </w:r>
      <w:r w:rsidRPr="00B74DA1">
        <w:rPr>
          <w:rFonts w:ascii="Fira Sans" w:eastAsia="Times New Roman" w:hAnsi="Fira Sans" w:cs="Times New Roman"/>
          <w:color w:val="000000"/>
          <w:kern w:val="0"/>
          <w:sz w:val="27"/>
          <w:szCs w:val="27"/>
          <w:highlight w:val="red"/>
          <w:lang w:eastAsia="de-DE"/>
          <w14:ligatures w14:val="none"/>
        </w:rPr>
        <w:t> wir Ihnen entweder die </w:t>
      </w:r>
      <w:r w:rsidRPr="00B74DA1">
        <w:rPr>
          <w:rFonts w:ascii="Fira Sans" w:eastAsia="Times New Roman" w:hAnsi="Fira Sans" w:cs="Times New Roman"/>
          <w:b/>
          <w:bCs/>
          <w:color w:val="000000"/>
          <w:kern w:val="0"/>
          <w:sz w:val="27"/>
          <w:szCs w:val="27"/>
          <w:highlight w:val="red"/>
          <w:lang w:eastAsia="de-DE"/>
          <w14:ligatures w14:val="none"/>
        </w:rPr>
        <w:t>Vermittlungsprovision</w:t>
      </w:r>
      <w:r w:rsidRPr="00B74DA1">
        <w:rPr>
          <w:rFonts w:ascii="Fira Sans" w:eastAsia="Times New Roman" w:hAnsi="Fira Sans" w:cs="Times New Roman"/>
          <w:color w:val="000000"/>
          <w:kern w:val="0"/>
          <w:sz w:val="27"/>
          <w:szCs w:val="27"/>
          <w:highlight w:val="red"/>
          <w:lang w:eastAsia="de-DE"/>
          <w14:ligatures w14:val="none"/>
        </w:rPr>
        <w:t> oder organisieren Ihnen </w:t>
      </w:r>
      <w:r w:rsidRPr="00B74DA1">
        <w:rPr>
          <w:rFonts w:ascii="Fira Sans" w:eastAsia="Times New Roman" w:hAnsi="Fira Sans" w:cs="Times New Roman"/>
          <w:b/>
          <w:bCs/>
          <w:color w:val="000000"/>
          <w:kern w:val="0"/>
          <w:sz w:val="27"/>
          <w:szCs w:val="27"/>
          <w:highlight w:val="red"/>
          <w:lang w:eastAsia="de-DE"/>
          <w14:ligatures w14:val="none"/>
        </w:rPr>
        <w:t>kostenfrei einen Ersatzkandidaten</w:t>
      </w:r>
      <w:r w:rsidRPr="00B74DA1">
        <w:rPr>
          <w:rFonts w:ascii="Fira Sans" w:eastAsia="Times New Roman" w:hAnsi="Fira Sans" w:cs="Times New Roman"/>
          <w:color w:val="000000"/>
          <w:kern w:val="0"/>
          <w:sz w:val="27"/>
          <w:szCs w:val="27"/>
          <w:highlight w:val="red"/>
          <w:lang w:eastAsia="de-DE"/>
          <w14:ligatures w14:val="none"/>
        </w:rPr>
        <w:t>.</w:t>
      </w:r>
      <w:r w:rsidRPr="00B74DA1">
        <w:rPr>
          <w:rFonts w:ascii="Fira Sans" w:eastAsia="Times New Roman" w:hAnsi="Fira Sans" w:cs="Times New Roman"/>
          <w:color w:val="000000"/>
          <w:kern w:val="0"/>
          <w:sz w:val="27"/>
          <w:szCs w:val="27"/>
          <w:lang w:eastAsia="de-DE"/>
          <w14:ligatures w14:val="none"/>
        </w:rPr>
        <w:t> </w:t>
      </w:r>
    </w:p>
    <w:p w14:paraId="5D9C41BB" w14:textId="77777777" w:rsidR="00504AF1" w:rsidRDefault="00504AF1"/>
    <w:p w14:paraId="37DADEF0" w14:textId="77777777" w:rsidR="00B74DA1" w:rsidRDefault="00B74DA1"/>
    <w:p w14:paraId="4DC1D6E3" w14:textId="77777777" w:rsidR="00B74DA1" w:rsidRDefault="00B74DA1"/>
    <w:p w14:paraId="4292AA63" w14:textId="77777777" w:rsidR="00B74DA1" w:rsidRDefault="00B74DA1"/>
    <w:p w14:paraId="72C0FECC" w14:textId="77777777" w:rsidR="00B74DA1" w:rsidRDefault="00B74DA1"/>
    <w:p w14:paraId="090242AD" w14:textId="77777777" w:rsidR="00B74DA1" w:rsidRDefault="00B74DA1"/>
    <w:p w14:paraId="2DDA456A" w14:textId="77777777" w:rsidR="00B74DA1" w:rsidRDefault="00B74DA1"/>
    <w:p w14:paraId="56737BA5" w14:textId="77777777" w:rsidR="00B74DA1" w:rsidRDefault="00B74DA1"/>
    <w:p w14:paraId="58CEB8C0" w14:textId="77777777" w:rsidR="00B74DA1" w:rsidRDefault="00B74DA1" w:rsidP="00B74DA1">
      <w:pPr>
        <w:pStyle w:val="StandardWeb"/>
        <w:jc w:val="both"/>
      </w:pPr>
      <w:r>
        <w:rPr>
          <w:rStyle w:val="Fett"/>
          <w:rFonts w:eastAsiaTheme="majorEastAsia"/>
        </w:rPr>
        <w:t>Lösungen für alle Branchen – gezielt, zuverlässig, international</w:t>
      </w:r>
      <w:r>
        <w:br/>
      </w:r>
      <w:proofErr w:type="spellStart"/>
      <w:r>
        <w:t>Purapex</w:t>
      </w:r>
      <w:proofErr w:type="spellEnd"/>
      <w:r>
        <w:t xml:space="preserve"> unterstützt Unternehmen branchenübergreifend bei der Gewinnung internationaler Fachkräfte aus Nicht-EU-Staaten. Gemeinsam mit Ihnen definieren wir ein detailliertes Anforderungsprofil und wählen passende Kandidatinnen und Kandidaten sorgfältig aus unserem globalen Netzwerk aus. Unser Fokus liegt dabei auf nachhaltiger Passung, professioneller Vorbereitung und reibungsloser Integration in Ihren Betrieb.</w:t>
      </w:r>
    </w:p>
    <w:p w14:paraId="0D927C9D" w14:textId="77777777" w:rsidR="00B74DA1" w:rsidRDefault="00B74DA1" w:rsidP="00B74DA1">
      <w:pPr>
        <w:pStyle w:val="StandardWeb"/>
      </w:pPr>
      <w:r>
        <w:t>In folgenden Bereichen sind wir bereits erfolgreich aktiv:</w:t>
      </w:r>
    </w:p>
    <w:p w14:paraId="3600653D" w14:textId="0ACC03DE" w:rsidR="0048683C" w:rsidRDefault="0048683C" w:rsidP="00B74DA1">
      <w:pPr>
        <w:pStyle w:val="StandardWeb"/>
        <w:numPr>
          <w:ilvl w:val="0"/>
          <w:numId w:val="2"/>
        </w:numPr>
      </w:pPr>
      <w:r>
        <w:t>Medizinisch-technisches Personal (z.</w:t>
      </w:r>
      <w:r>
        <w:rPr>
          <w:rFonts w:ascii="Arial" w:hAnsi="Arial" w:cs="Arial"/>
        </w:rPr>
        <w:t> </w:t>
      </w:r>
      <w:r>
        <w:t>B. MTRA, OTA, MTLA)</w:t>
      </w:r>
    </w:p>
    <w:p w14:paraId="47C344DD" w14:textId="1029FDF5" w:rsidR="00B74DA1" w:rsidRDefault="00B74DA1" w:rsidP="00B74DA1">
      <w:pPr>
        <w:pStyle w:val="StandardWeb"/>
        <w:numPr>
          <w:ilvl w:val="0"/>
          <w:numId w:val="2"/>
        </w:numPr>
      </w:pPr>
      <w:r>
        <w:t>Gesundheitswesen (z. B. Pflegekräfte, medizinisches Fachpersonal)</w:t>
      </w:r>
    </w:p>
    <w:p w14:paraId="2935A41C" w14:textId="77777777" w:rsidR="00B74DA1" w:rsidRDefault="00B74DA1" w:rsidP="00B74DA1">
      <w:pPr>
        <w:pStyle w:val="StandardWeb"/>
        <w:numPr>
          <w:ilvl w:val="0"/>
          <w:numId w:val="2"/>
        </w:numPr>
      </w:pPr>
      <w:r>
        <w:t>Ingenieurwesen (z. B. Maschinenbau, Bauingenieurwesen)</w:t>
      </w:r>
    </w:p>
    <w:p w14:paraId="09E58723" w14:textId="77777777" w:rsidR="00B74DA1" w:rsidRDefault="00B74DA1" w:rsidP="00B74DA1">
      <w:pPr>
        <w:pStyle w:val="StandardWeb"/>
        <w:numPr>
          <w:ilvl w:val="0"/>
          <w:numId w:val="2"/>
        </w:numPr>
      </w:pPr>
      <w:r>
        <w:t>Informationstechnologie (z. B. Softwareentwicklung, IT-Consulting)</w:t>
      </w:r>
    </w:p>
    <w:p w14:paraId="457E0FB3" w14:textId="77777777" w:rsidR="00B74DA1" w:rsidRDefault="00B74DA1" w:rsidP="00B74DA1">
      <w:pPr>
        <w:pStyle w:val="StandardWeb"/>
        <w:numPr>
          <w:ilvl w:val="0"/>
          <w:numId w:val="2"/>
        </w:numPr>
      </w:pPr>
      <w:r>
        <w:t xml:space="preserve">Elektrotechnik (z. B. </w:t>
      </w:r>
      <w:proofErr w:type="spellStart"/>
      <w:proofErr w:type="gramStart"/>
      <w:r>
        <w:t>Elektroingenieur:innen</w:t>
      </w:r>
      <w:proofErr w:type="spellEnd"/>
      <w:proofErr w:type="gramEnd"/>
      <w:r>
        <w:t xml:space="preserve">, </w:t>
      </w:r>
      <w:proofErr w:type="spellStart"/>
      <w:proofErr w:type="gramStart"/>
      <w:r>
        <w:t>Betriebstechniker:innen</w:t>
      </w:r>
      <w:proofErr w:type="spellEnd"/>
      <w:proofErr w:type="gramEnd"/>
      <w:r>
        <w:t>)</w:t>
      </w:r>
    </w:p>
    <w:p w14:paraId="102D1288" w14:textId="77777777" w:rsidR="00B74DA1" w:rsidRDefault="00B74DA1" w:rsidP="00B74DA1">
      <w:pPr>
        <w:pStyle w:val="StandardWeb"/>
        <w:numPr>
          <w:ilvl w:val="0"/>
          <w:numId w:val="2"/>
        </w:numPr>
      </w:pPr>
      <w:r>
        <w:t>Architektur und Bauplanung</w:t>
      </w:r>
    </w:p>
    <w:p w14:paraId="2C2CB058" w14:textId="77777777" w:rsidR="00B74DA1" w:rsidRDefault="00B74DA1" w:rsidP="00B74DA1">
      <w:pPr>
        <w:pStyle w:val="StandardWeb"/>
        <w:numPr>
          <w:ilvl w:val="0"/>
          <w:numId w:val="2"/>
        </w:numPr>
      </w:pPr>
      <w:r>
        <w:t>Chemie- und Verfahrenstechnik</w:t>
      </w:r>
    </w:p>
    <w:p w14:paraId="4975D7A4" w14:textId="77777777" w:rsidR="00B74DA1" w:rsidRDefault="00B74DA1" w:rsidP="00B74DA1">
      <w:pPr>
        <w:pStyle w:val="StandardWeb"/>
        <w:numPr>
          <w:ilvl w:val="0"/>
          <w:numId w:val="2"/>
        </w:numPr>
      </w:pPr>
      <w:r>
        <w:t>Industrie, Baugewerbe und Handwerk</w:t>
      </w:r>
    </w:p>
    <w:p w14:paraId="48DE86D8" w14:textId="77777777" w:rsidR="00B74DA1" w:rsidRDefault="00B74DA1" w:rsidP="00B74DA1">
      <w:pPr>
        <w:pStyle w:val="StandardWeb"/>
        <w:jc w:val="both"/>
      </w:pPr>
      <w:r>
        <w:t>Unsere Zusammenarbeit basiert auf Verlässlichkeit, Transparenz und Respekt. Ihre Zufriedenheit hat dabei oberste Priorität: Sollte eine vermittelte Fachkraft nicht einreisen oder das Arbeitsverhältnis innerhalb der ersten vier Wochen nach Beginn von einer Seite beendet werden, bieten wir Ihnen entweder eine vollständige Rückerstattung der Vermittlungsgebühr oder kostenfrei einen qualifizierten Ersatz.</w:t>
      </w:r>
    </w:p>
    <w:p w14:paraId="73CA3C91" w14:textId="77777777" w:rsidR="00B74DA1" w:rsidRDefault="00B74DA1"/>
    <w:sectPr w:rsidR="00B74D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w:panose1 w:val="020B0503050000020004"/>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6410"/>
    <w:multiLevelType w:val="multilevel"/>
    <w:tmpl w:val="3020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B04AA"/>
    <w:multiLevelType w:val="multilevel"/>
    <w:tmpl w:val="548C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552337">
    <w:abstractNumId w:val="1"/>
  </w:num>
  <w:num w:numId="2" w16cid:durableId="47791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F1"/>
    <w:rsid w:val="0048683C"/>
    <w:rsid w:val="00504AF1"/>
    <w:rsid w:val="006709B0"/>
    <w:rsid w:val="006A4176"/>
    <w:rsid w:val="007079E0"/>
    <w:rsid w:val="007C561E"/>
    <w:rsid w:val="00877A87"/>
    <w:rsid w:val="00B74DA1"/>
    <w:rsid w:val="00F87A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50EF98A"/>
  <w15:chartTrackingRefBased/>
  <w15:docId w15:val="{30685626-30A0-7846-BDA0-AB003787F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4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04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04A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04A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04A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04AF1"/>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04AF1"/>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04AF1"/>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04AF1"/>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A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04A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04A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04A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04A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04A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04A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04A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04AF1"/>
    <w:rPr>
      <w:rFonts w:eastAsiaTheme="majorEastAsia" w:cstheme="majorBidi"/>
      <w:color w:val="272727" w:themeColor="text1" w:themeTint="D8"/>
    </w:rPr>
  </w:style>
  <w:style w:type="paragraph" w:styleId="Titel">
    <w:name w:val="Title"/>
    <w:basedOn w:val="Standard"/>
    <w:next w:val="Standard"/>
    <w:link w:val="TitelZchn"/>
    <w:uiPriority w:val="10"/>
    <w:qFormat/>
    <w:rsid w:val="00504AF1"/>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4A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4AF1"/>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04A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04AF1"/>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04AF1"/>
    <w:rPr>
      <w:i/>
      <w:iCs/>
      <w:color w:val="404040" w:themeColor="text1" w:themeTint="BF"/>
    </w:rPr>
  </w:style>
  <w:style w:type="paragraph" w:styleId="Listenabsatz">
    <w:name w:val="List Paragraph"/>
    <w:basedOn w:val="Standard"/>
    <w:uiPriority w:val="34"/>
    <w:qFormat/>
    <w:rsid w:val="00504AF1"/>
    <w:pPr>
      <w:ind w:left="720"/>
      <w:contextualSpacing/>
    </w:pPr>
  </w:style>
  <w:style w:type="character" w:styleId="IntensiveHervorhebung">
    <w:name w:val="Intense Emphasis"/>
    <w:basedOn w:val="Absatz-Standardschriftart"/>
    <w:uiPriority w:val="21"/>
    <w:qFormat/>
    <w:rsid w:val="00504AF1"/>
    <w:rPr>
      <w:i/>
      <w:iCs/>
      <w:color w:val="0F4761" w:themeColor="accent1" w:themeShade="BF"/>
    </w:rPr>
  </w:style>
  <w:style w:type="paragraph" w:styleId="IntensivesZitat">
    <w:name w:val="Intense Quote"/>
    <w:basedOn w:val="Standard"/>
    <w:next w:val="Standard"/>
    <w:link w:val="IntensivesZitatZchn"/>
    <w:uiPriority w:val="30"/>
    <w:qFormat/>
    <w:rsid w:val="00504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04AF1"/>
    <w:rPr>
      <w:i/>
      <w:iCs/>
      <w:color w:val="0F4761" w:themeColor="accent1" w:themeShade="BF"/>
    </w:rPr>
  </w:style>
  <w:style w:type="character" w:styleId="IntensiverVerweis">
    <w:name w:val="Intense Reference"/>
    <w:basedOn w:val="Absatz-Standardschriftart"/>
    <w:uiPriority w:val="32"/>
    <w:qFormat/>
    <w:rsid w:val="00504AF1"/>
    <w:rPr>
      <w:b/>
      <w:bCs/>
      <w:smallCaps/>
      <w:color w:val="0F4761" w:themeColor="accent1" w:themeShade="BF"/>
      <w:spacing w:val="5"/>
    </w:rPr>
  </w:style>
  <w:style w:type="character" w:customStyle="1" w:styleId="apple-converted-space">
    <w:name w:val="apple-converted-space"/>
    <w:basedOn w:val="Absatz-Standardschriftart"/>
    <w:rsid w:val="00504AF1"/>
  </w:style>
  <w:style w:type="paragraph" w:styleId="StandardWeb">
    <w:name w:val="Normal (Web)"/>
    <w:basedOn w:val="Standard"/>
    <w:uiPriority w:val="99"/>
    <w:semiHidden/>
    <w:unhideWhenUsed/>
    <w:rsid w:val="00504AF1"/>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504A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75079">
      <w:bodyDiv w:val="1"/>
      <w:marLeft w:val="0"/>
      <w:marRight w:val="0"/>
      <w:marTop w:val="0"/>
      <w:marBottom w:val="0"/>
      <w:divBdr>
        <w:top w:val="none" w:sz="0" w:space="0" w:color="auto"/>
        <w:left w:val="none" w:sz="0" w:space="0" w:color="auto"/>
        <w:bottom w:val="none" w:sz="0" w:space="0" w:color="auto"/>
        <w:right w:val="none" w:sz="0" w:space="0" w:color="auto"/>
      </w:divBdr>
      <w:divsChild>
        <w:div w:id="1957250465">
          <w:marLeft w:val="0"/>
          <w:marRight w:val="0"/>
          <w:marTop w:val="0"/>
          <w:marBottom w:val="0"/>
          <w:divBdr>
            <w:top w:val="none" w:sz="0" w:space="0" w:color="auto"/>
            <w:left w:val="none" w:sz="0" w:space="0" w:color="auto"/>
            <w:bottom w:val="none" w:sz="0" w:space="0" w:color="auto"/>
            <w:right w:val="none" w:sz="0" w:space="0" w:color="auto"/>
          </w:divBdr>
        </w:div>
        <w:div w:id="664093307">
          <w:marLeft w:val="0"/>
          <w:marRight w:val="0"/>
          <w:marTop w:val="0"/>
          <w:marBottom w:val="0"/>
          <w:divBdr>
            <w:top w:val="none" w:sz="0" w:space="0" w:color="auto"/>
            <w:left w:val="none" w:sz="0" w:space="0" w:color="auto"/>
            <w:bottom w:val="none" w:sz="0" w:space="0" w:color="auto"/>
            <w:right w:val="none" w:sz="0" w:space="0" w:color="auto"/>
          </w:divBdr>
          <w:divsChild>
            <w:div w:id="457531663">
              <w:marLeft w:val="0"/>
              <w:marRight w:val="0"/>
              <w:marTop w:val="0"/>
              <w:marBottom w:val="0"/>
              <w:divBdr>
                <w:top w:val="none" w:sz="0" w:space="0" w:color="auto"/>
                <w:left w:val="none" w:sz="0" w:space="0" w:color="auto"/>
                <w:bottom w:val="none" w:sz="0" w:space="0" w:color="auto"/>
                <w:right w:val="none" w:sz="0" w:space="0" w:color="auto"/>
              </w:divBdr>
              <w:divsChild>
                <w:div w:id="16130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4552">
          <w:marLeft w:val="0"/>
          <w:marRight w:val="0"/>
          <w:marTop w:val="0"/>
          <w:marBottom w:val="0"/>
          <w:divBdr>
            <w:top w:val="none" w:sz="0" w:space="0" w:color="auto"/>
            <w:left w:val="none" w:sz="0" w:space="0" w:color="auto"/>
            <w:bottom w:val="none" w:sz="0" w:space="0" w:color="auto"/>
            <w:right w:val="none" w:sz="0" w:space="0" w:color="auto"/>
          </w:divBdr>
          <w:divsChild>
            <w:div w:id="647444057">
              <w:marLeft w:val="0"/>
              <w:marRight w:val="0"/>
              <w:marTop w:val="0"/>
              <w:marBottom w:val="0"/>
              <w:divBdr>
                <w:top w:val="none" w:sz="0" w:space="0" w:color="auto"/>
                <w:left w:val="none" w:sz="0" w:space="0" w:color="auto"/>
                <w:bottom w:val="none" w:sz="0" w:space="0" w:color="auto"/>
                <w:right w:val="none" w:sz="0" w:space="0" w:color="auto"/>
              </w:divBdr>
              <w:divsChild>
                <w:div w:id="19700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7317">
          <w:marLeft w:val="0"/>
          <w:marRight w:val="0"/>
          <w:marTop w:val="0"/>
          <w:marBottom w:val="0"/>
          <w:divBdr>
            <w:top w:val="none" w:sz="0" w:space="0" w:color="auto"/>
            <w:left w:val="none" w:sz="0" w:space="0" w:color="auto"/>
            <w:bottom w:val="none" w:sz="0" w:space="0" w:color="auto"/>
            <w:right w:val="none" w:sz="0" w:space="0" w:color="auto"/>
          </w:divBdr>
          <w:divsChild>
            <w:div w:id="1739664634">
              <w:marLeft w:val="0"/>
              <w:marRight w:val="0"/>
              <w:marTop w:val="0"/>
              <w:marBottom w:val="0"/>
              <w:divBdr>
                <w:top w:val="none" w:sz="0" w:space="0" w:color="auto"/>
                <w:left w:val="none" w:sz="0" w:space="0" w:color="auto"/>
                <w:bottom w:val="none" w:sz="0" w:space="0" w:color="auto"/>
                <w:right w:val="none" w:sz="0" w:space="0" w:color="auto"/>
              </w:divBdr>
              <w:divsChild>
                <w:div w:id="7990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8265">
          <w:marLeft w:val="0"/>
          <w:marRight w:val="0"/>
          <w:marTop w:val="0"/>
          <w:marBottom w:val="0"/>
          <w:divBdr>
            <w:top w:val="none" w:sz="0" w:space="0" w:color="auto"/>
            <w:left w:val="none" w:sz="0" w:space="0" w:color="auto"/>
            <w:bottom w:val="none" w:sz="0" w:space="0" w:color="auto"/>
            <w:right w:val="none" w:sz="0" w:space="0" w:color="auto"/>
          </w:divBdr>
          <w:divsChild>
            <w:div w:id="1392727632">
              <w:marLeft w:val="0"/>
              <w:marRight w:val="0"/>
              <w:marTop w:val="0"/>
              <w:marBottom w:val="0"/>
              <w:divBdr>
                <w:top w:val="none" w:sz="0" w:space="0" w:color="auto"/>
                <w:left w:val="none" w:sz="0" w:space="0" w:color="auto"/>
                <w:bottom w:val="none" w:sz="0" w:space="0" w:color="auto"/>
                <w:right w:val="none" w:sz="0" w:space="0" w:color="auto"/>
              </w:divBdr>
              <w:divsChild>
                <w:div w:id="20266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8740">
          <w:marLeft w:val="0"/>
          <w:marRight w:val="0"/>
          <w:marTop w:val="0"/>
          <w:marBottom w:val="0"/>
          <w:divBdr>
            <w:top w:val="none" w:sz="0" w:space="0" w:color="auto"/>
            <w:left w:val="none" w:sz="0" w:space="0" w:color="auto"/>
            <w:bottom w:val="none" w:sz="0" w:space="0" w:color="auto"/>
            <w:right w:val="none" w:sz="0" w:space="0" w:color="auto"/>
          </w:divBdr>
          <w:divsChild>
            <w:div w:id="822552673">
              <w:marLeft w:val="0"/>
              <w:marRight w:val="0"/>
              <w:marTop w:val="0"/>
              <w:marBottom w:val="0"/>
              <w:divBdr>
                <w:top w:val="none" w:sz="0" w:space="0" w:color="auto"/>
                <w:left w:val="none" w:sz="0" w:space="0" w:color="auto"/>
                <w:bottom w:val="none" w:sz="0" w:space="0" w:color="auto"/>
                <w:right w:val="none" w:sz="0" w:space="0" w:color="auto"/>
              </w:divBdr>
              <w:divsChild>
                <w:div w:id="19236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5313">
          <w:marLeft w:val="0"/>
          <w:marRight w:val="0"/>
          <w:marTop w:val="0"/>
          <w:marBottom w:val="0"/>
          <w:divBdr>
            <w:top w:val="none" w:sz="0" w:space="0" w:color="auto"/>
            <w:left w:val="none" w:sz="0" w:space="0" w:color="auto"/>
            <w:bottom w:val="none" w:sz="0" w:space="0" w:color="auto"/>
            <w:right w:val="none" w:sz="0" w:space="0" w:color="auto"/>
          </w:divBdr>
          <w:divsChild>
            <w:div w:id="1700398804">
              <w:marLeft w:val="0"/>
              <w:marRight w:val="0"/>
              <w:marTop w:val="0"/>
              <w:marBottom w:val="0"/>
              <w:divBdr>
                <w:top w:val="none" w:sz="0" w:space="0" w:color="auto"/>
                <w:left w:val="none" w:sz="0" w:space="0" w:color="auto"/>
                <w:bottom w:val="none" w:sz="0" w:space="0" w:color="auto"/>
                <w:right w:val="none" w:sz="0" w:space="0" w:color="auto"/>
              </w:divBdr>
              <w:divsChild>
                <w:div w:id="563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1227">
      <w:bodyDiv w:val="1"/>
      <w:marLeft w:val="0"/>
      <w:marRight w:val="0"/>
      <w:marTop w:val="0"/>
      <w:marBottom w:val="0"/>
      <w:divBdr>
        <w:top w:val="none" w:sz="0" w:space="0" w:color="auto"/>
        <w:left w:val="none" w:sz="0" w:space="0" w:color="auto"/>
        <w:bottom w:val="none" w:sz="0" w:space="0" w:color="auto"/>
        <w:right w:val="none" w:sz="0" w:space="0" w:color="auto"/>
      </w:divBdr>
    </w:div>
    <w:div w:id="994917583">
      <w:bodyDiv w:val="1"/>
      <w:marLeft w:val="0"/>
      <w:marRight w:val="0"/>
      <w:marTop w:val="0"/>
      <w:marBottom w:val="0"/>
      <w:divBdr>
        <w:top w:val="none" w:sz="0" w:space="0" w:color="auto"/>
        <w:left w:val="none" w:sz="0" w:space="0" w:color="auto"/>
        <w:bottom w:val="none" w:sz="0" w:space="0" w:color="auto"/>
        <w:right w:val="none" w:sz="0" w:space="0" w:color="auto"/>
      </w:divBdr>
    </w:div>
    <w:div w:id="1200437595">
      <w:bodyDiv w:val="1"/>
      <w:marLeft w:val="0"/>
      <w:marRight w:val="0"/>
      <w:marTop w:val="0"/>
      <w:marBottom w:val="0"/>
      <w:divBdr>
        <w:top w:val="none" w:sz="0" w:space="0" w:color="auto"/>
        <w:left w:val="none" w:sz="0" w:space="0" w:color="auto"/>
        <w:bottom w:val="none" w:sz="0" w:space="0" w:color="auto"/>
        <w:right w:val="none" w:sz="0" w:space="0" w:color="auto"/>
      </w:divBdr>
    </w:div>
    <w:div w:id="1392460502">
      <w:bodyDiv w:val="1"/>
      <w:marLeft w:val="0"/>
      <w:marRight w:val="0"/>
      <w:marTop w:val="0"/>
      <w:marBottom w:val="0"/>
      <w:divBdr>
        <w:top w:val="none" w:sz="0" w:space="0" w:color="auto"/>
        <w:left w:val="none" w:sz="0" w:space="0" w:color="auto"/>
        <w:bottom w:val="none" w:sz="0" w:space="0" w:color="auto"/>
        <w:right w:val="none" w:sz="0" w:space="0" w:color="auto"/>
      </w:divBdr>
      <w:divsChild>
        <w:div w:id="1320964371">
          <w:marLeft w:val="0"/>
          <w:marRight w:val="0"/>
          <w:marTop w:val="0"/>
          <w:marBottom w:val="0"/>
          <w:divBdr>
            <w:top w:val="none" w:sz="0" w:space="0" w:color="auto"/>
            <w:left w:val="none" w:sz="0" w:space="0" w:color="auto"/>
            <w:bottom w:val="none" w:sz="0" w:space="0" w:color="auto"/>
            <w:right w:val="none" w:sz="0" w:space="0" w:color="auto"/>
          </w:divBdr>
          <w:divsChild>
            <w:div w:id="751781828">
              <w:marLeft w:val="0"/>
              <w:marRight w:val="0"/>
              <w:marTop w:val="0"/>
              <w:marBottom w:val="0"/>
              <w:divBdr>
                <w:top w:val="none" w:sz="0" w:space="0" w:color="auto"/>
                <w:left w:val="none" w:sz="0" w:space="0" w:color="auto"/>
                <w:bottom w:val="none" w:sz="0" w:space="0" w:color="auto"/>
                <w:right w:val="none" w:sz="0" w:space="0" w:color="auto"/>
              </w:divBdr>
              <w:divsChild>
                <w:div w:id="619068182">
                  <w:marLeft w:val="0"/>
                  <w:marRight w:val="0"/>
                  <w:marTop w:val="300"/>
                  <w:marBottom w:val="0"/>
                  <w:divBdr>
                    <w:top w:val="none" w:sz="0" w:space="0" w:color="auto"/>
                    <w:left w:val="none" w:sz="0" w:space="0" w:color="auto"/>
                    <w:bottom w:val="none" w:sz="0" w:space="0" w:color="auto"/>
                    <w:right w:val="none" w:sz="0" w:space="0" w:color="auto"/>
                  </w:divBdr>
                </w:div>
                <w:div w:id="1492797543">
                  <w:marLeft w:val="0"/>
                  <w:marRight w:val="0"/>
                  <w:marTop w:val="0"/>
                  <w:marBottom w:val="0"/>
                  <w:divBdr>
                    <w:top w:val="none" w:sz="0" w:space="0" w:color="auto"/>
                    <w:left w:val="none" w:sz="0" w:space="0" w:color="auto"/>
                    <w:bottom w:val="none" w:sz="0" w:space="0" w:color="auto"/>
                    <w:right w:val="none" w:sz="0" w:space="0" w:color="auto"/>
                  </w:divBdr>
                  <w:divsChild>
                    <w:div w:id="11411218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37170408">
          <w:marLeft w:val="0"/>
          <w:marRight w:val="0"/>
          <w:marTop w:val="0"/>
          <w:marBottom w:val="0"/>
          <w:divBdr>
            <w:top w:val="none" w:sz="0" w:space="0" w:color="auto"/>
            <w:left w:val="none" w:sz="0" w:space="0" w:color="auto"/>
            <w:bottom w:val="none" w:sz="0" w:space="0" w:color="auto"/>
            <w:right w:val="none" w:sz="0" w:space="0" w:color="auto"/>
          </w:divBdr>
          <w:divsChild>
            <w:div w:id="1527594401">
              <w:marLeft w:val="0"/>
              <w:marRight w:val="0"/>
              <w:marTop w:val="0"/>
              <w:marBottom w:val="0"/>
              <w:divBdr>
                <w:top w:val="none" w:sz="0" w:space="0" w:color="auto"/>
                <w:left w:val="none" w:sz="0" w:space="0" w:color="auto"/>
                <w:bottom w:val="none" w:sz="0" w:space="0" w:color="auto"/>
                <w:right w:val="none" w:sz="0" w:space="0" w:color="auto"/>
              </w:divBdr>
              <w:divsChild>
                <w:div w:id="1929776401">
                  <w:marLeft w:val="0"/>
                  <w:marRight w:val="0"/>
                  <w:marTop w:val="0"/>
                  <w:marBottom w:val="0"/>
                  <w:divBdr>
                    <w:top w:val="none" w:sz="0" w:space="0" w:color="auto"/>
                    <w:left w:val="none" w:sz="0" w:space="0" w:color="auto"/>
                    <w:bottom w:val="none" w:sz="0" w:space="0" w:color="auto"/>
                    <w:right w:val="none" w:sz="0" w:space="0" w:color="auto"/>
                  </w:divBdr>
                  <w:divsChild>
                    <w:div w:id="983125274">
                      <w:marLeft w:val="0"/>
                      <w:marRight w:val="0"/>
                      <w:marTop w:val="0"/>
                      <w:marBottom w:val="0"/>
                      <w:divBdr>
                        <w:top w:val="none" w:sz="0" w:space="0" w:color="auto"/>
                        <w:left w:val="none" w:sz="0" w:space="0" w:color="auto"/>
                        <w:bottom w:val="none" w:sz="0" w:space="0" w:color="auto"/>
                        <w:right w:val="none" w:sz="0" w:space="0" w:color="auto"/>
                      </w:divBdr>
                      <w:divsChild>
                        <w:div w:id="488863724">
                          <w:marLeft w:val="0"/>
                          <w:marRight w:val="0"/>
                          <w:marTop w:val="0"/>
                          <w:marBottom w:val="0"/>
                          <w:divBdr>
                            <w:top w:val="none" w:sz="0" w:space="0" w:color="auto"/>
                            <w:left w:val="none" w:sz="0" w:space="0" w:color="auto"/>
                            <w:bottom w:val="none" w:sz="0" w:space="0" w:color="auto"/>
                            <w:right w:val="none" w:sz="0" w:space="0" w:color="auto"/>
                          </w:divBdr>
                          <w:divsChild>
                            <w:div w:id="1175145187">
                              <w:marLeft w:val="450"/>
                              <w:marRight w:val="450"/>
                              <w:marTop w:val="450"/>
                              <w:marBottom w:val="450"/>
                              <w:divBdr>
                                <w:top w:val="none" w:sz="0" w:space="0" w:color="auto"/>
                                <w:left w:val="none" w:sz="0" w:space="0" w:color="auto"/>
                                <w:bottom w:val="none" w:sz="0" w:space="0" w:color="auto"/>
                                <w:right w:val="none" w:sz="0" w:space="0" w:color="auto"/>
                              </w:divBdr>
                            </w:div>
                            <w:div w:id="6756515">
                              <w:marLeft w:val="450"/>
                              <w:marRight w:val="450"/>
                              <w:marTop w:val="450"/>
                              <w:marBottom w:val="450"/>
                              <w:divBdr>
                                <w:top w:val="none" w:sz="0" w:space="0" w:color="auto"/>
                                <w:left w:val="none" w:sz="0" w:space="0" w:color="auto"/>
                                <w:bottom w:val="none" w:sz="0" w:space="0" w:color="auto"/>
                                <w:right w:val="none" w:sz="0" w:space="0" w:color="auto"/>
                              </w:divBdr>
                            </w:div>
                            <w:div w:id="1003555851">
                              <w:marLeft w:val="450"/>
                              <w:marRight w:val="450"/>
                              <w:marTop w:val="450"/>
                              <w:marBottom w:val="450"/>
                              <w:divBdr>
                                <w:top w:val="none" w:sz="0" w:space="0" w:color="auto"/>
                                <w:left w:val="none" w:sz="0" w:space="0" w:color="auto"/>
                                <w:bottom w:val="none" w:sz="0" w:space="0" w:color="auto"/>
                                <w:right w:val="none" w:sz="0" w:space="0" w:color="auto"/>
                              </w:divBdr>
                            </w:div>
                            <w:div w:id="2097510190">
                              <w:marLeft w:val="450"/>
                              <w:marRight w:val="450"/>
                              <w:marTop w:val="450"/>
                              <w:marBottom w:val="450"/>
                              <w:divBdr>
                                <w:top w:val="none" w:sz="0" w:space="0" w:color="auto"/>
                                <w:left w:val="none" w:sz="0" w:space="0" w:color="auto"/>
                                <w:bottom w:val="none" w:sz="0" w:space="0" w:color="auto"/>
                                <w:right w:val="none" w:sz="0" w:space="0" w:color="auto"/>
                              </w:divBdr>
                            </w:div>
                            <w:div w:id="1059748069">
                              <w:marLeft w:val="450"/>
                              <w:marRight w:val="450"/>
                              <w:marTop w:val="450"/>
                              <w:marBottom w:val="450"/>
                              <w:divBdr>
                                <w:top w:val="none" w:sz="0" w:space="0" w:color="auto"/>
                                <w:left w:val="none" w:sz="0" w:space="0" w:color="auto"/>
                                <w:bottom w:val="none" w:sz="0" w:space="0" w:color="auto"/>
                                <w:right w:val="none" w:sz="0" w:space="0" w:color="auto"/>
                              </w:divBdr>
                            </w:div>
                            <w:div w:id="248466388">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118645767">
          <w:marLeft w:val="0"/>
          <w:marRight w:val="0"/>
          <w:marTop w:val="0"/>
          <w:marBottom w:val="0"/>
          <w:divBdr>
            <w:top w:val="none" w:sz="0" w:space="0" w:color="auto"/>
            <w:left w:val="none" w:sz="0" w:space="0" w:color="auto"/>
            <w:bottom w:val="none" w:sz="0" w:space="0" w:color="auto"/>
            <w:right w:val="none" w:sz="0" w:space="0" w:color="auto"/>
          </w:divBdr>
          <w:divsChild>
            <w:div w:id="1672760761">
              <w:marLeft w:val="0"/>
              <w:marRight w:val="0"/>
              <w:marTop w:val="0"/>
              <w:marBottom w:val="0"/>
              <w:divBdr>
                <w:top w:val="none" w:sz="0" w:space="0" w:color="auto"/>
                <w:left w:val="none" w:sz="0" w:space="0" w:color="auto"/>
                <w:bottom w:val="none" w:sz="0" w:space="0" w:color="auto"/>
                <w:right w:val="none" w:sz="0" w:space="0" w:color="auto"/>
              </w:divBdr>
              <w:divsChild>
                <w:div w:id="281231158">
                  <w:marLeft w:val="0"/>
                  <w:marRight w:val="0"/>
                  <w:marTop w:val="0"/>
                  <w:marBottom w:val="0"/>
                  <w:divBdr>
                    <w:top w:val="none" w:sz="0" w:space="0" w:color="auto"/>
                    <w:left w:val="none" w:sz="0" w:space="0" w:color="auto"/>
                    <w:bottom w:val="none" w:sz="0" w:space="0" w:color="auto"/>
                    <w:right w:val="none" w:sz="0" w:space="0" w:color="auto"/>
                  </w:divBdr>
                  <w:divsChild>
                    <w:div w:id="1777358831">
                      <w:marLeft w:val="0"/>
                      <w:marRight w:val="0"/>
                      <w:marTop w:val="0"/>
                      <w:marBottom w:val="0"/>
                      <w:divBdr>
                        <w:top w:val="none" w:sz="0" w:space="0" w:color="auto"/>
                        <w:left w:val="none" w:sz="0" w:space="0" w:color="auto"/>
                        <w:bottom w:val="none" w:sz="0" w:space="0" w:color="auto"/>
                        <w:right w:val="none" w:sz="0" w:space="0" w:color="auto"/>
                      </w:divBdr>
                    </w:div>
                  </w:divsChild>
                </w:div>
                <w:div w:id="1607695551">
                  <w:marLeft w:val="0"/>
                  <w:marRight w:val="0"/>
                  <w:marTop w:val="0"/>
                  <w:marBottom w:val="0"/>
                  <w:divBdr>
                    <w:top w:val="none" w:sz="0" w:space="0" w:color="auto"/>
                    <w:left w:val="none" w:sz="0" w:space="0" w:color="auto"/>
                    <w:bottom w:val="none" w:sz="0" w:space="0" w:color="auto"/>
                    <w:right w:val="none" w:sz="0" w:space="0" w:color="auto"/>
                  </w:divBdr>
                  <w:divsChild>
                    <w:div w:id="1967347704">
                      <w:marLeft w:val="0"/>
                      <w:marRight w:val="0"/>
                      <w:marTop w:val="0"/>
                      <w:marBottom w:val="0"/>
                      <w:divBdr>
                        <w:top w:val="none" w:sz="0" w:space="0" w:color="auto"/>
                        <w:left w:val="none" w:sz="0" w:space="0" w:color="auto"/>
                        <w:bottom w:val="none" w:sz="0" w:space="0" w:color="auto"/>
                        <w:right w:val="none" w:sz="0" w:space="0" w:color="auto"/>
                      </w:divBdr>
                      <w:divsChild>
                        <w:div w:id="4533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1990</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491711111582</dc:creator>
  <cp:keywords/>
  <dc:description/>
  <cp:lastModifiedBy>491711111582</cp:lastModifiedBy>
  <cp:revision>3</cp:revision>
  <dcterms:created xsi:type="dcterms:W3CDTF">2025-06-06T11:07:00Z</dcterms:created>
  <dcterms:modified xsi:type="dcterms:W3CDTF">2025-06-06T11:07:00Z</dcterms:modified>
</cp:coreProperties>
</file>