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1822344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326CC25" w14:textId="5503C3AF" w:rsidR="004C7EFA" w:rsidRDefault="004C7EF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72A133" wp14:editId="629F01B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563503B" w14:textId="15FA8DE2" w:rsidR="004C7EFA" w:rsidRDefault="00CB1E8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72A13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63503B" w14:textId="15FA8DE2" w:rsidR="004C7EFA" w:rsidRDefault="00CB1E8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126BD5" wp14:editId="22BF78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BD41E3" w14:textId="65D11F20" w:rsidR="004C7EFA" w:rsidRDefault="004C7EF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Sébastien Gonzalez, Amine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Boudraa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Younes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Nesyu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09591C8" w14:textId="07E2CED5" w:rsidR="004C7EFA" w:rsidRDefault="004C7EF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126B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DBD41E3" w14:textId="65D11F20" w:rsidR="004C7EFA" w:rsidRDefault="004C7EF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Sébastien Gonzalez, Amine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Boudraa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Younes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Nesyu</w:t>
                              </w:r>
                              <w:proofErr w:type="spellEnd"/>
                            </w:sdtContent>
                          </w:sdt>
                        </w:p>
                        <w:p w14:paraId="409591C8" w14:textId="07E2CED5" w:rsidR="004C7EFA" w:rsidRDefault="004C7EF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7A35AC" wp14:editId="3969DA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F10A51" w14:textId="0F890D93" w:rsidR="004C7EFA" w:rsidRDefault="004C7EF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Compte rendu       Partie 1 et 2</w:t>
                                    </w:r>
                                  </w:sdtContent>
                                </w:sdt>
                              </w:p>
                              <w:p w14:paraId="082590F5" w14:textId="31F597EA" w:rsidR="004C7EFA" w:rsidRDefault="004C7E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7A35AC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26F10A51" w14:textId="0F890D93" w:rsidR="004C7EFA" w:rsidRDefault="004C7EF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Compte rendu       Partie 1 et 2</w:t>
                              </w:r>
                            </w:sdtContent>
                          </w:sdt>
                        </w:p>
                        <w:p w14:paraId="082590F5" w14:textId="31F597EA" w:rsidR="004C7EFA" w:rsidRDefault="004C7E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DC6386" w14:textId="2CFBEA14" w:rsidR="004C7EFA" w:rsidRDefault="004C7EF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26B19D2C" w14:textId="438A75A1" w:rsidR="005B4218" w:rsidRDefault="00513389" w:rsidP="004C7EFA">
      <w:r>
        <w:lastRenderedPageBreak/>
        <w:t>2.</w:t>
      </w:r>
      <w:r w:rsidR="004C7EFA">
        <w:t xml:space="preserve">2.2) </w:t>
      </w:r>
      <w:proofErr w:type="gramStart"/>
      <w:r w:rsidR="004C7EFA">
        <w:t>Suite à</w:t>
      </w:r>
      <w:proofErr w:type="gramEnd"/>
      <w:r w:rsidR="004C7EFA">
        <w:t xml:space="preserve"> la disparition de VM2 il faut modifier la table de routage de VM1 afin qu’il envoie </w:t>
      </w:r>
      <w:r w:rsidR="000E7622">
        <w:t>les messages</w:t>
      </w:r>
      <w:r w:rsidR="004C7EFA">
        <w:t xml:space="preserve"> à destination de LAN4 en passant par VM1-6. Pour VM1-6 il faut rediriger vers tun0.</w:t>
      </w:r>
    </w:p>
    <w:p w14:paraId="0D47AF91" w14:textId="1226FFE2" w:rsidR="004C7EFA" w:rsidRDefault="004C7EFA" w:rsidP="004C7EFA"/>
    <w:p w14:paraId="7D332909" w14:textId="0C3E3C37" w:rsidR="004C7EFA" w:rsidRDefault="004C7EFA" w:rsidP="004C7EFA">
      <w:r>
        <w:rPr>
          <w:noProof/>
        </w:rPr>
        <w:drawing>
          <wp:anchor distT="0" distB="0" distL="114300" distR="114300" simplePos="0" relativeHeight="251662336" behindDoc="1" locked="0" layoutInCell="1" allowOverlap="1" wp14:anchorId="12401D87" wp14:editId="75412221">
            <wp:simplePos x="0" y="0"/>
            <wp:positionH relativeFrom="margin">
              <wp:posOffset>-690245</wp:posOffset>
            </wp:positionH>
            <wp:positionV relativeFrom="paragraph">
              <wp:posOffset>288290</wp:posOffset>
            </wp:positionV>
            <wp:extent cx="6909435" cy="561975"/>
            <wp:effectExtent l="0" t="0" r="571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389">
        <w:t>2.</w:t>
      </w:r>
      <w:r>
        <w:t>2.3) Le ping sur 172.16.2.1 fonctionne bien</w:t>
      </w:r>
    </w:p>
    <w:p w14:paraId="4B2ADC5A" w14:textId="7FF749C3" w:rsidR="004C7EFA" w:rsidRDefault="004C7EFA" w:rsidP="004C7EFA"/>
    <w:p w14:paraId="042B5561" w14:textId="23EDE413" w:rsidR="004C7EFA" w:rsidRDefault="004C7EFA" w:rsidP="004C7EFA">
      <w:r>
        <w:t xml:space="preserve">Nous pouvons remarquer que les trames sont </w:t>
      </w:r>
      <w:r w:rsidR="005F2207">
        <w:t>capturées à partir de l’interface « </w:t>
      </w:r>
      <w:proofErr w:type="spellStart"/>
      <w:r w:rsidR="005F2207">
        <w:t>any</w:t>
      </w:r>
      <w:proofErr w:type="spellEnd"/>
      <w:r w:rsidR="005F2207">
        <w:t> ». En effet celles-ci passent directement par le noyau.</w:t>
      </w:r>
    </w:p>
    <w:p w14:paraId="45404C96" w14:textId="4EC6F580" w:rsidR="005F2207" w:rsidRDefault="005F2207" w:rsidP="004C7EFA"/>
    <w:p w14:paraId="41C515A1" w14:textId="60D9E0FA" w:rsidR="005F2207" w:rsidRDefault="00513389" w:rsidP="004C7EFA">
      <w:r>
        <w:t>2.</w:t>
      </w:r>
      <w:r w:rsidR="005F2207">
        <w:t>2.4) Cette fois-ci les trames passent par eth0.</w:t>
      </w:r>
    </w:p>
    <w:p w14:paraId="11B6D6E3" w14:textId="14783899" w:rsidR="003C7FE1" w:rsidRDefault="00513389" w:rsidP="004C7EFA">
      <w:r>
        <w:t xml:space="preserve">2.3.3) Lorsque nous faisons la redirection, notre programme fonctionne de la même façon que </w:t>
      </w:r>
      <w:proofErr w:type="spellStart"/>
      <w:r>
        <w:t>wireshark</w:t>
      </w:r>
      <w:proofErr w:type="spellEnd"/>
      <w:r>
        <w:t xml:space="preserve"> en écoute sur tun0. Nous obtenons les mêmes données.</w:t>
      </w:r>
    </w:p>
    <w:p w14:paraId="0DB5AB61" w14:textId="22177C33" w:rsidR="005A67EC" w:rsidRDefault="00513389" w:rsidP="004C7EFA">
      <w:r>
        <w:t xml:space="preserve">2.2.4) L’option </w:t>
      </w:r>
      <w:r w:rsidRPr="00513389">
        <w:t>IFF_NO_PI</w:t>
      </w:r>
      <w:r>
        <w:t xml:space="preserve"> permet d’obtenir les paquets IP sans informations ajoutée par le noyau</w:t>
      </w:r>
      <w:r w:rsidR="00407CE6">
        <w:t xml:space="preserve"> tel qu’un header.</w:t>
      </w:r>
    </w:p>
    <w:p w14:paraId="7A047682" w14:textId="18434C18" w:rsidR="00EA04A3" w:rsidRDefault="00EA04A3" w:rsidP="004C7EFA"/>
    <w:p w14:paraId="68CAF9BA" w14:textId="1FE34DEB" w:rsidR="00EA04A3" w:rsidRDefault="00EA04A3" w:rsidP="004C7EFA">
      <w:r>
        <w:t>Tous les fichier C et le fichier configure</w:t>
      </w:r>
      <w:r w:rsidR="0018400A">
        <w:t>-tun.sh se trouvent dans le dossier partage.</w:t>
      </w:r>
    </w:p>
    <w:sectPr w:rsidR="00EA04A3" w:rsidSect="004C7E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A6"/>
    <w:rsid w:val="000E7622"/>
    <w:rsid w:val="0018400A"/>
    <w:rsid w:val="003C7FE1"/>
    <w:rsid w:val="00407CE6"/>
    <w:rsid w:val="004C7EFA"/>
    <w:rsid w:val="00513389"/>
    <w:rsid w:val="005A67EC"/>
    <w:rsid w:val="005B4218"/>
    <w:rsid w:val="005F2207"/>
    <w:rsid w:val="00CB1E8E"/>
    <w:rsid w:val="00E269A6"/>
    <w:rsid w:val="00E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5403"/>
  <w15:chartTrackingRefBased/>
  <w15:docId w15:val="{6ECF89B2-778B-4DA3-ADFF-1B16C7F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4C7E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7EF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      Partie 1 et 2</dc:title>
  <dc:subject/>
  <dc:creator>Sébastien Gonzalez, Amine Boudraa, Younes Nesyu</dc:creator>
  <cp:keywords/>
  <dc:description/>
  <cp:lastModifiedBy>seb gonzalez</cp:lastModifiedBy>
  <cp:revision>5</cp:revision>
  <cp:lastPrinted>2018-10-25T23:49:00Z</cp:lastPrinted>
  <dcterms:created xsi:type="dcterms:W3CDTF">2018-10-25T21:19:00Z</dcterms:created>
  <dcterms:modified xsi:type="dcterms:W3CDTF">2018-10-25T23:50:00Z</dcterms:modified>
</cp:coreProperties>
</file>