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7DC0" w14:textId="266937AF" w:rsidR="004E607E" w:rsidRDefault="004E607E" w:rsidP="00CB6462">
      <w:pPr>
        <w:ind w:firstLineChars="0" w:firstLine="0"/>
        <w:rPr>
          <w:rFonts w:hint="eastAsia"/>
        </w:rPr>
      </w:pPr>
    </w:p>
    <w:sdt>
      <w:sdtPr>
        <w:rPr>
          <w:rFonts w:ascii="宋体" w:hAnsi="宋体"/>
          <w:sz w:val="32"/>
          <w:szCs w:val="28"/>
        </w:rPr>
        <w:id w:val="147470976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14:paraId="3911DD48" w14:textId="77777777" w:rsidR="004E607E" w:rsidRDefault="00000000">
          <w:pPr>
            <w:spacing w:line="360" w:lineRule="auto"/>
            <w:ind w:firstLineChars="0" w:firstLine="0"/>
            <w:jc w:val="center"/>
            <w:rPr>
              <w:rFonts w:ascii="宋体" w:hAnsi="宋体" w:cs="宋体" w:hint="eastAsia"/>
              <w:sz w:val="48"/>
              <w:szCs w:val="36"/>
            </w:rPr>
          </w:pPr>
          <w:r>
            <w:rPr>
              <w:rFonts w:ascii="宋体" w:hAnsi="宋体" w:cs="宋体" w:hint="eastAsia"/>
              <w:b/>
              <w:bCs/>
              <w:sz w:val="48"/>
              <w:szCs w:val="44"/>
            </w:rPr>
            <w:t>目录</w:t>
          </w:r>
        </w:p>
        <w:p w14:paraId="7D62E546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/>
            <w:rPr>
              <w:rFonts w:ascii="宋体" w:hAnsi="宋体" w:cs="宋体" w:hint="eastAsia"/>
              <w:sz w:val="28"/>
              <w:szCs w:val="28"/>
            </w:rPr>
          </w:pPr>
          <w:r>
            <w:rPr>
              <w:rFonts w:ascii="宋体" w:hAnsi="宋体" w:cs="宋体" w:hint="eastAsia"/>
              <w:sz w:val="28"/>
              <w:szCs w:val="28"/>
            </w:rPr>
            <w:fldChar w:fldCharType="begin"/>
          </w:r>
          <w:r>
            <w:rPr>
              <w:rFonts w:ascii="宋体" w:hAnsi="宋体" w:cs="宋体" w:hint="eastAsia"/>
              <w:sz w:val="28"/>
              <w:szCs w:val="28"/>
            </w:rPr>
            <w:instrText xml:space="preserve">TOC \o "1-2" \h \u </w:instrText>
          </w:r>
          <w:r>
            <w:rPr>
              <w:rFonts w:ascii="宋体" w:hAnsi="宋体" w:cs="宋体" w:hint="eastAsia"/>
              <w:sz w:val="28"/>
              <w:szCs w:val="28"/>
            </w:rPr>
            <w:fldChar w:fldCharType="separate"/>
          </w:r>
          <w:hyperlink w:anchor="_Toc7804" w:history="1"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1. 项目概述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_Toc7804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5602B1A1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 w:firstLineChars="100" w:firstLine="280"/>
            <w:rPr>
              <w:rFonts w:ascii="宋体" w:hAnsi="宋体" w:cs="宋体" w:hint="eastAsia"/>
              <w:sz w:val="28"/>
              <w:szCs w:val="28"/>
            </w:rPr>
          </w:pPr>
          <w:hyperlink w:anchor="_Toc5097" w:history="1">
            <w:r>
              <w:rPr>
                <w:rFonts w:ascii="宋体" w:hAnsi="宋体" w:cs="宋体" w:hint="eastAsia"/>
                <w:sz w:val="28"/>
                <w:szCs w:val="28"/>
              </w:rPr>
              <w:t>1.1项目背景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_Toc5097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065496D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 w:firstLineChars="100" w:firstLine="280"/>
            <w:rPr>
              <w:rFonts w:ascii="宋体" w:hAnsi="宋体" w:cs="宋体" w:hint="eastAsia"/>
              <w:sz w:val="28"/>
              <w:szCs w:val="28"/>
            </w:rPr>
          </w:pPr>
          <w:hyperlink w:anchor="_Toc22001" w:history="1">
            <w:r>
              <w:rPr>
                <w:rFonts w:ascii="宋体" w:hAnsi="宋体" w:cs="宋体" w:hint="eastAsia"/>
                <w:sz w:val="28"/>
                <w:szCs w:val="28"/>
              </w:rPr>
              <w:t>1.2项目目标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_Toc22001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08BEAF92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 w:firstLineChars="100" w:firstLine="280"/>
            <w:rPr>
              <w:rFonts w:ascii="宋体" w:hAnsi="宋体" w:cs="宋体" w:hint="eastAsia"/>
              <w:sz w:val="28"/>
              <w:szCs w:val="28"/>
            </w:rPr>
          </w:pPr>
          <w:hyperlink w:anchor="_Toc4121" w:history="1">
            <w:r>
              <w:rPr>
                <w:rFonts w:ascii="宋体" w:hAnsi="宋体" w:cs="宋体" w:hint="eastAsia"/>
                <w:sz w:val="28"/>
                <w:szCs w:val="28"/>
              </w:rPr>
              <w:t>1.3用户特征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_Toc4121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66226C5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/>
            <w:rPr>
              <w:rFonts w:ascii="宋体" w:hAnsi="宋体" w:cs="宋体" w:hint="eastAsia"/>
              <w:sz w:val="28"/>
              <w:szCs w:val="28"/>
            </w:rPr>
          </w:pPr>
          <w:hyperlink w:anchor="_Toc27474" w:history="1"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2. 功能需求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_Toc27474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4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E7605EB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 w:firstLineChars="100" w:firstLine="280"/>
            <w:rPr>
              <w:rFonts w:ascii="宋体" w:hAnsi="宋体" w:cs="宋体" w:hint="eastAsia"/>
              <w:sz w:val="28"/>
              <w:szCs w:val="28"/>
            </w:rPr>
          </w:pPr>
          <w:hyperlink w:anchor="_Toc23879" w:history="1">
            <w:r>
              <w:rPr>
                <w:rFonts w:ascii="宋体" w:hAnsi="宋体" w:cs="宋体" w:hint="eastAsia"/>
                <w:sz w:val="28"/>
                <w:szCs w:val="28"/>
              </w:rPr>
              <w:t>2.1系统功能清单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_Toc23879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4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20CDE49C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/>
            <w:rPr>
              <w:rFonts w:ascii="宋体" w:hAnsi="宋体" w:cs="宋体" w:hint="eastAsia"/>
              <w:sz w:val="28"/>
              <w:szCs w:val="28"/>
            </w:rPr>
          </w:pPr>
          <w:hyperlink w:anchor="_Toc23163" w:history="1"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3. 功能详细分析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_Toc23163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5C7FF27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 w:firstLineChars="100" w:firstLine="280"/>
            <w:rPr>
              <w:rFonts w:ascii="宋体" w:hAnsi="宋体" w:cs="宋体" w:hint="eastAsia"/>
              <w:sz w:val="28"/>
              <w:szCs w:val="28"/>
            </w:rPr>
          </w:pPr>
          <w:hyperlink w:anchor="_Toc4052" w:history="1">
            <w:r>
              <w:rPr>
                <w:rFonts w:ascii="宋体" w:hAnsi="宋体" w:cs="宋体" w:hint="eastAsia"/>
                <w:sz w:val="28"/>
                <w:szCs w:val="28"/>
              </w:rPr>
              <w:t>3.1安全登录功能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_Toc4052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349443C6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 w:firstLineChars="100" w:firstLine="280"/>
            <w:rPr>
              <w:rFonts w:ascii="宋体" w:hAnsi="宋体" w:cs="宋体" w:hint="eastAsia"/>
              <w:sz w:val="28"/>
              <w:szCs w:val="28"/>
            </w:rPr>
          </w:pPr>
          <w:hyperlink w:anchor="_Toc13917" w:history="1">
            <w:r>
              <w:rPr>
                <w:rFonts w:ascii="宋体" w:hAnsi="宋体" w:cs="宋体" w:hint="eastAsia"/>
                <w:sz w:val="28"/>
                <w:szCs w:val="28"/>
              </w:rPr>
              <w:t>3.2订单管理功能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_Toc13917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9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36F8DD25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 w:firstLineChars="100" w:firstLine="280"/>
            <w:rPr>
              <w:rFonts w:ascii="宋体" w:hAnsi="宋体" w:cs="宋体" w:hint="eastAsia"/>
              <w:sz w:val="28"/>
              <w:szCs w:val="28"/>
            </w:rPr>
          </w:pPr>
          <w:hyperlink w:anchor="_Toc18106" w:history="1">
            <w:r>
              <w:rPr>
                <w:rFonts w:ascii="宋体" w:hAnsi="宋体" w:cs="宋体" w:hint="eastAsia"/>
                <w:sz w:val="28"/>
                <w:szCs w:val="28"/>
              </w:rPr>
              <w:t>3.3购物车管理功能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_Toc18106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12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0448A298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/>
            <w:rPr>
              <w:rFonts w:ascii="宋体" w:hAnsi="宋体" w:cs="宋体" w:hint="eastAsia"/>
              <w:sz w:val="28"/>
              <w:szCs w:val="28"/>
            </w:rPr>
          </w:pPr>
          <w:hyperlink w:anchor="_Toc17062" w:history="1"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4. 非功能需求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_Toc17062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16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71926600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 w:firstLineChars="100" w:firstLine="280"/>
            <w:rPr>
              <w:rFonts w:ascii="宋体" w:hAnsi="宋体" w:cs="宋体" w:hint="eastAsia"/>
              <w:sz w:val="28"/>
              <w:szCs w:val="28"/>
            </w:rPr>
          </w:pPr>
          <w:hyperlink w:anchor="_Toc23817" w:history="1">
            <w:r>
              <w:rPr>
                <w:rFonts w:ascii="宋体" w:hAnsi="宋体" w:cs="宋体" w:hint="eastAsia"/>
                <w:sz w:val="28"/>
                <w:szCs w:val="28"/>
              </w:rPr>
              <w:t>4.1安全性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_Toc23817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16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8600477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 w:firstLineChars="100" w:firstLine="280"/>
            <w:rPr>
              <w:rFonts w:ascii="宋体" w:hAnsi="宋体" w:cs="宋体" w:hint="eastAsia"/>
              <w:sz w:val="28"/>
              <w:szCs w:val="28"/>
            </w:rPr>
          </w:pPr>
          <w:hyperlink w:anchor="_Toc25566" w:history="1">
            <w:r>
              <w:rPr>
                <w:rFonts w:ascii="宋体" w:hAnsi="宋体" w:cs="宋体" w:hint="eastAsia"/>
                <w:sz w:val="28"/>
                <w:szCs w:val="28"/>
              </w:rPr>
              <w:t>4.2性能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_Toc25566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16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36980373" w14:textId="77777777" w:rsidR="004E607E" w:rsidRDefault="00000000">
          <w:pPr>
            <w:pStyle w:val="WPSOffice2"/>
            <w:tabs>
              <w:tab w:val="right" w:leader="dot" w:pos="8306"/>
            </w:tabs>
            <w:spacing w:line="360" w:lineRule="auto"/>
            <w:ind w:left="480"/>
            <w:rPr>
              <w:rFonts w:ascii="宋体" w:hAnsi="宋体" w:cs="宋体" w:hint="eastAsia"/>
              <w:sz w:val="28"/>
              <w:szCs w:val="28"/>
            </w:rPr>
          </w:pPr>
          <w:hyperlink w:anchor="_Toc3088" w:history="1"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5. 技术栈限制</w:t>
            </w: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hAnsi="宋体" w:cs="宋体" w:hint="eastAsia"/>
                <w:sz w:val="28"/>
                <w:szCs w:val="28"/>
              </w:rPr>
              <w:instrText xml:space="preserve"> PAGEREF _Toc3088 \h </w:instrText>
            </w:r>
            <w:r>
              <w:rPr>
                <w:rFonts w:ascii="宋体" w:hAnsi="宋体" w:cs="宋体" w:hint="eastAsia"/>
                <w:sz w:val="28"/>
                <w:szCs w:val="28"/>
              </w:rPr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hAnsi="宋体" w:cs="宋体" w:hint="eastAsia"/>
                <w:sz w:val="28"/>
                <w:szCs w:val="28"/>
              </w:rPr>
              <w:t>17</w:t>
            </w:r>
            <w:r>
              <w:rPr>
                <w:rFonts w:ascii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00C931CA" w14:textId="77777777" w:rsidR="004E607E" w:rsidRDefault="00000000">
          <w:pPr>
            <w:spacing w:line="360" w:lineRule="auto"/>
            <w:ind w:firstLine="800"/>
          </w:pPr>
          <w:r>
            <w:rPr>
              <w:rFonts w:ascii="宋体" w:hAnsi="宋体" w:cs="宋体" w:hint="eastAsia"/>
              <w:sz w:val="40"/>
              <w:szCs w:val="28"/>
            </w:rPr>
            <w:fldChar w:fldCharType="end"/>
          </w:r>
        </w:p>
      </w:sdtContent>
    </w:sdt>
    <w:p w14:paraId="4187D226" w14:textId="77777777" w:rsidR="004E607E" w:rsidRDefault="004E607E">
      <w:pPr>
        <w:ind w:firstLine="480"/>
      </w:pPr>
    </w:p>
    <w:p w14:paraId="1295C563" w14:textId="77777777" w:rsidR="004E607E" w:rsidRDefault="00000000">
      <w:pPr>
        <w:tabs>
          <w:tab w:val="left" w:pos="5923"/>
        </w:tabs>
        <w:ind w:firstLine="480"/>
      </w:pPr>
      <w:r>
        <w:rPr>
          <w:rFonts w:hint="eastAsia"/>
        </w:rPr>
        <w:tab/>
      </w:r>
    </w:p>
    <w:p w14:paraId="16C23425" w14:textId="77777777" w:rsidR="004E607E" w:rsidRDefault="004E607E">
      <w:pPr>
        <w:ind w:firstLine="480"/>
      </w:pPr>
    </w:p>
    <w:p w14:paraId="3357265D" w14:textId="77777777" w:rsidR="004E607E" w:rsidRDefault="004E607E">
      <w:pPr>
        <w:ind w:firstLine="480"/>
      </w:pPr>
    </w:p>
    <w:p w14:paraId="31679D18" w14:textId="77777777" w:rsidR="004E607E" w:rsidRDefault="004E607E">
      <w:pPr>
        <w:ind w:firstLine="480"/>
      </w:pPr>
    </w:p>
    <w:p w14:paraId="6F027D5A" w14:textId="77777777" w:rsidR="004E607E" w:rsidRDefault="004E607E">
      <w:pPr>
        <w:ind w:firstLine="480"/>
      </w:pPr>
    </w:p>
    <w:p w14:paraId="4D8FEB84" w14:textId="77777777" w:rsidR="004E607E" w:rsidRDefault="004E607E">
      <w:pPr>
        <w:ind w:firstLine="480"/>
      </w:pPr>
    </w:p>
    <w:p w14:paraId="254B10AE" w14:textId="77777777" w:rsidR="004E607E" w:rsidRDefault="004E607E">
      <w:pPr>
        <w:ind w:firstLine="480"/>
      </w:pPr>
    </w:p>
    <w:p w14:paraId="4BCBA200" w14:textId="77777777" w:rsidR="004E607E" w:rsidRDefault="004E607E">
      <w:pPr>
        <w:ind w:firstLine="480"/>
      </w:pPr>
    </w:p>
    <w:p w14:paraId="5E12BC14" w14:textId="77777777" w:rsidR="004E607E" w:rsidRDefault="004E607E">
      <w:pPr>
        <w:ind w:firstLineChars="0" w:firstLine="0"/>
      </w:pPr>
    </w:p>
    <w:p w14:paraId="0FC6428E" w14:textId="77777777" w:rsidR="004E607E" w:rsidRDefault="00000000">
      <w:pPr>
        <w:pStyle w:val="2"/>
        <w:numPr>
          <w:ilvl w:val="0"/>
          <w:numId w:val="1"/>
        </w:numPr>
        <w:ind w:firstLine="643"/>
      </w:pPr>
      <w:bookmarkStart w:id="0" w:name="_Toc7804"/>
      <w:r>
        <w:rPr>
          <w:rFonts w:hint="eastAsia"/>
        </w:rPr>
        <w:t>项目概述</w:t>
      </w:r>
      <w:bookmarkEnd w:id="0"/>
    </w:p>
    <w:p w14:paraId="43F3FBA8" w14:textId="77777777" w:rsidR="004E607E" w:rsidRDefault="00000000">
      <w:pPr>
        <w:pStyle w:val="3"/>
        <w:ind w:firstLine="643"/>
      </w:pPr>
      <w:bookmarkStart w:id="1" w:name="_Toc5097"/>
      <w:r>
        <w:rPr>
          <w:rFonts w:hint="eastAsia"/>
        </w:rPr>
        <w:t>1.1</w:t>
      </w:r>
      <w:r>
        <w:rPr>
          <w:rFonts w:hint="eastAsia"/>
        </w:rPr>
        <w:t>项目背景</w:t>
      </w:r>
      <w:bookmarkEnd w:id="1"/>
    </w:p>
    <w:p w14:paraId="020A2D1C" w14:textId="77777777" w:rsidR="004E607E" w:rsidRDefault="00000000">
      <w:pPr>
        <w:ind w:firstLine="480"/>
      </w:pPr>
      <w:r>
        <w:rPr>
          <w:rFonts w:hint="eastAsia"/>
        </w:rPr>
        <w:t>近年来，随着高校学生群体的扩大和社会上消费观念的变化，校园内二手物品交易需求日益增长。然而，由于目前缺少相应的平台来统一对二手交易进行管理，学生们主要是通过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，</w:t>
      </w:r>
      <w:r>
        <w:rPr>
          <w:rFonts w:hint="eastAsia"/>
        </w:rPr>
        <w:t>QQ</w:t>
      </w:r>
      <w:r>
        <w:rPr>
          <w:rFonts w:hint="eastAsia"/>
        </w:rPr>
        <w:t>表白墙或线下摆摊来进行交易，而这会引发以下问题：线下交易存在安全隐患；交易信息分散导致大量闲置物品未有效流通。</w:t>
      </w:r>
    </w:p>
    <w:p w14:paraId="5B712CD0" w14:textId="77777777" w:rsidR="004E607E" w:rsidRDefault="00000000">
      <w:pPr>
        <w:ind w:firstLine="480"/>
      </w:pPr>
      <w:r>
        <w:rPr>
          <w:rFonts w:hint="eastAsia"/>
        </w:rPr>
        <w:t>为了解决上述问题，本项目拟开发一个基于</w:t>
      </w:r>
      <w:r>
        <w:rPr>
          <w:rFonts w:hint="eastAsia"/>
        </w:rPr>
        <w:t>Web</w:t>
      </w:r>
      <w:r>
        <w:rPr>
          <w:rFonts w:hint="eastAsia"/>
        </w:rPr>
        <w:t>的校园二手交易平台，并通过一些技术手段来实现交易流程的规范化、物品信息的透明化，同时结合安全防护机制来保障用户权益，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促进校园内资源的循环利用，同时减轻广大学生的经济负担。</w:t>
      </w:r>
    </w:p>
    <w:p w14:paraId="1FD116C3" w14:textId="77777777" w:rsidR="004E607E" w:rsidRDefault="00000000">
      <w:pPr>
        <w:pStyle w:val="3"/>
        <w:ind w:firstLine="643"/>
      </w:pPr>
      <w:bookmarkStart w:id="2" w:name="_Toc22001"/>
      <w:r>
        <w:rPr>
          <w:rFonts w:hint="eastAsia"/>
        </w:rPr>
        <w:t>1.2</w:t>
      </w:r>
      <w:r>
        <w:rPr>
          <w:rFonts w:hint="eastAsia"/>
        </w:rPr>
        <w:t>项目目标</w:t>
      </w:r>
      <w:bookmarkEnd w:id="2"/>
    </w:p>
    <w:p w14:paraId="3362F03C" w14:textId="77777777" w:rsidR="004E607E" w:rsidRDefault="00000000">
      <w:pPr>
        <w:numPr>
          <w:ilvl w:val="0"/>
          <w:numId w:val="2"/>
        </w:numPr>
        <w:ind w:firstLineChars="0" w:firstLine="60"/>
        <w:rPr>
          <w:b/>
          <w:bCs/>
        </w:rPr>
      </w:pPr>
      <w:r>
        <w:rPr>
          <w:rFonts w:hint="eastAsia"/>
          <w:b/>
          <w:bCs/>
        </w:rPr>
        <w:t>核心功能：</w:t>
      </w:r>
    </w:p>
    <w:p w14:paraId="75A70CE1" w14:textId="77777777" w:rsidR="004E607E" w:rsidRDefault="00000000">
      <w:pPr>
        <w:numPr>
          <w:ilvl w:val="0"/>
          <w:numId w:val="3"/>
        </w:numPr>
        <w:ind w:firstLineChars="0" w:firstLine="295"/>
      </w:pPr>
      <w:r>
        <w:rPr>
          <w:rFonts w:hint="eastAsia"/>
        </w:rPr>
        <w:t>实现商品发布、搜索、交易全流程线上化。</w:t>
      </w:r>
    </w:p>
    <w:p w14:paraId="24A600D6" w14:textId="77777777" w:rsidR="004E607E" w:rsidRDefault="00000000">
      <w:pPr>
        <w:numPr>
          <w:ilvl w:val="0"/>
          <w:numId w:val="3"/>
        </w:numPr>
        <w:ind w:firstLineChars="0" w:firstLine="295"/>
      </w:pPr>
      <w:r>
        <w:rPr>
          <w:rFonts w:hint="eastAsia"/>
        </w:rPr>
        <w:t>提供站内沟通、交易确认和评价功能。</w:t>
      </w:r>
    </w:p>
    <w:p w14:paraId="0F7AD734" w14:textId="77777777" w:rsidR="004E607E" w:rsidRDefault="00000000">
      <w:pPr>
        <w:numPr>
          <w:ilvl w:val="0"/>
          <w:numId w:val="2"/>
        </w:numPr>
        <w:ind w:firstLineChars="0" w:firstLine="60"/>
        <w:rPr>
          <w:b/>
          <w:bCs/>
        </w:rPr>
      </w:pPr>
      <w:r>
        <w:rPr>
          <w:rFonts w:hint="eastAsia"/>
          <w:b/>
          <w:bCs/>
        </w:rPr>
        <w:t>安全目标：</w:t>
      </w:r>
    </w:p>
    <w:p w14:paraId="769EA7F9" w14:textId="77777777" w:rsidR="004E607E" w:rsidRDefault="00000000">
      <w:pPr>
        <w:numPr>
          <w:ilvl w:val="0"/>
          <w:numId w:val="4"/>
        </w:numPr>
        <w:ind w:firstLineChars="0" w:firstLine="295"/>
      </w:pPr>
      <w:r>
        <w:rPr>
          <w:rFonts w:hint="eastAsia"/>
        </w:rPr>
        <w:t>保障用户隐私（数据加密等）。</w:t>
      </w:r>
    </w:p>
    <w:p w14:paraId="3F9F039A" w14:textId="77777777" w:rsidR="004E607E" w:rsidRDefault="00000000">
      <w:pPr>
        <w:numPr>
          <w:ilvl w:val="0"/>
          <w:numId w:val="4"/>
        </w:numPr>
        <w:ind w:firstLineChars="0" w:firstLine="295"/>
      </w:pPr>
      <w:r>
        <w:rPr>
          <w:rFonts w:hint="eastAsia"/>
        </w:rPr>
        <w:t>防御常见攻击（暴力破解等）。</w:t>
      </w:r>
    </w:p>
    <w:p w14:paraId="525A066F" w14:textId="77777777" w:rsidR="004E607E" w:rsidRDefault="00000000">
      <w:pPr>
        <w:pStyle w:val="3"/>
        <w:ind w:firstLine="643"/>
      </w:pPr>
      <w:bookmarkStart w:id="3" w:name="_Toc4121"/>
      <w:r>
        <w:rPr>
          <w:rFonts w:hint="eastAsia"/>
        </w:rPr>
        <w:t>1.3</w:t>
      </w:r>
      <w:r>
        <w:rPr>
          <w:rFonts w:hint="eastAsia"/>
        </w:rPr>
        <w:t>用户特征</w:t>
      </w:r>
      <w:bookmarkEnd w:id="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26"/>
        <w:gridCol w:w="5794"/>
      </w:tblGrid>
      <w:tr w:rsidR="004E607E" w14:paraId="6BE63FFC" w14:textId="77777777">
        <w:trPr>
          <w:trHeight w:val="513"/>
        </w:trPr>
        <w:tc>
          <w:tcPr>
            <w:tcW w:w="2726" w:type="dxa"/>
            <w:vAlign w:val="center"/>
          </w:tcPr>
          <w:p w14:paraId="62B5A1D8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用户角色</w:t>
            </w:r>
          </w:p>
        </w:tc>
        <w:tc>
          <w:tcPr>
            <w:tcW w:w="5794" w:type="dxa"/>
            <w:vAlign w:val="center"/>
          </w:tcPr>
          <w:p w14:paraId="6D0ECD48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特征描述</w:t>
            </w:r>
          </w:p>
        </w:tc>
      </w:tr>
      <w:tr w:rsidR="004E607E" w14:paraId="60875F5E" w14:textId="77777777">
        <w:trPr>
          <w:trHeight w:val="963"/>
        </w:trPr>
        <w:tc>
          <w:tcPr>
            <w:tcW w:w="2726" w:type="dxa"/>
            <w:vAlign w:val="center"/>
          </w:tcPr>
          <w:p w14:paraId="7B31980F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在校学生（买家）</w:t>
            </w:r>
          </w:p>
        </w:tc>
        <w:tc>
          <w:tcPr>
            <w:tcW w:w="5794" w:type="dxa"/>
          </w:tcPr>
          <w:p w14:paraId="38A37ED8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需求：寻找高性价比的二手物品。</w:t>
            </w:r>
          </w:p>
          <w:p w14:paraId="734606FF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行为习惯：偏好移动端操作，关注交易安全，关注商品性价比。</w:t>
            </w:r>
          </w:p>
        </w:tc>
      </w:tr>
      <w:tr w:rsidR="004E607E" w14:paraId="398B59B2" w14:textId="77777777">
        <w:trPr>
          <w:trHeight w:val="963"/>
        </w:trPr>
        <w:tc>
          <w:tcPr>
            <w:tcW w:w="2726" w:type="dxa"/>
            <w:vAlign w:val="center"/>
          </w:tcPr>
          <w:p w14:paraId="4462875E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在校学生（卖家）</w:t>
            </w:r>
          </w:p>
        </w:tc>
        <w:tc>
          <w:tcPr>
            <w:tcW w:w="5794" w:type="dxa"/>
          </w:tcPr>
          <w:p w14:paraId="12F00269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需求：快速出售闲置物品，减少资源浪费。</w:t>
            </w:r>
          </w:p>
          <w:p w14:paraId="1C9920C8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行为习惯：注重隐私安全，关注交易安全。</w:t>
            </w:r>
          </w:p>
        </w:tc>
      </w:tr>
      <w:tr w:rsidR="004E607E" w14:paraId="1BA76A3F" w14:textId="77777777">
        <w:trPr>
          <w:trHeight w:val="986"/>
        </w:trPr>
        <w:tc>
          <w:tcPr>
            <w:tcW w:w="2726" w:type="dxa"/>
            <w:vAlign w:val="center"/>
          </w:tcPr>
          <w:p w14:paraId="31FCCE9E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管理员</w:t>
            </w:r>
          </w:p>
        </w:tc>
        <w:tc>
          <w:tcPr>
            <w:tcW w:w="5794" w:type="dxa"/>
          </w:tcPr>
          <w:p w14:paraId="4A8F4BC7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职责：审核商品信息，处理违规内容，调节交易纠纷。</w:t>
            </w:r>
          </w:p>
          <w:p w14:paraId="765AFCF6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需求：需要高效的管理工具和数据统计看板。</w:t>
            </w:r>
          </w:p>
        </w:tc>
      </w:tr>
    </w:tbl>
    <w:p w14:paraId="00A3B68D" w14:textId="77777777" w:rsidR="004E607E" w:rsidRDefault="00000000">
      <w:pPr>
        <w:pStyle w:val="2"/>
        <w:numPr>
          <w:ilvl w:val="0"/>
          <w:numId w:val="1"/>
        </w:numPr>
        <w:ind w:firstLine="643"/>
      </w:pPr>
      <w:bookmarkStart w:id="4" w:name="_Toc27474"/>
      <w:r>
        <w:rPr>
          <w:rFonts w:hint="eastAsia"/>
        </w:rPr>
        <w:t>功能需求</w:t>
      </w:r>
      <w:bookmarkEnd w:id="4"/>
    </w:p>
    <w:p w14:paraId="239EF386" w14:textId="77777777" w:rsidR="004E607E" w:rsidRDefault="00000000">
      <w:pPr>
        <w:pStyle w:val="3"/>
        <w:ind w:firstLine="643"/>
      </w:pPr>
      <w:bookmarkStart w:id="5" w:name="_Toc23879"/>
      <w:r>
        <w:rPr>
          <w:rFonts w:hint="eastAsia"/>
        </w:rPr>
        <w:t>2.1</w:t>
      </w:r>
      <w:r>
        <w:rPr>
          <w:rFonts w:hint="eastAsia"/>
        </w:rPr>
        <w:t>系统功能清单</w:t>
      </w:r>
      <w:bookmarkEnd w:id="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6"/>
        <w:gridCol w:w="2890"/>
        <w:gridCol w:w="3493"/>
      </w:tblGrid>
      <w:tr w:rsidR="004E607E" w14:paraId="08C0373A" w14:textId="77777777">
        <w:trPr>
          <w:trHeight w:val="478"/>
        </w:trPr>
        <w:tc>
          <w:tcPr>
            <w:tcW w:w="2136" w:type="dxa"/>
            <w:vAlign w:val="center"/>
          </w:tcPr>
          <w:p w14:paraId="23F12D48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模块</w:t>
            </w:r>
          </w:p>
        </w:tc>
        <w:tc>
          <w:tcPr>
            <w:tcW w:w="2890" w:type="dxa"/>
            <w:vAlign w:val="center"/>
          </w:tcPr>
          <w:p w14:paraId="7662DAB6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3493" w:type="dxa"/>
            <w:vAlign w:val="center"/>
          </w:tcPr>
          <w:p w14:paraId="496D7F7A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4E607E" w14:paraId="61E3C9AF" w14:textId="77777777">
        <w:trPr>
          <w:trHeight w:val="478"/>
        </w:trPr>
        <w:tc>
          <w:tcPr>
            <w:tcW w:w="2136" w:type="dxa"/>
            <w:vMerge w:val="restart"/>
            <w:vAlign w:val="center"/>
          </w:tcPr>
          <w:p w14:paraId="51135F9F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用户模块</w:t>
            </w:r>
          </w:p>
        </w:tc>
        <w:tc>
          <w:tcPr>
            <w:tcW w:w="2890" w:type="dxa"/>
            <w:vAlign w:val="center"/>
          </w:tcPr>
          <w:p w14:paraId="6F482F66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注册</w:t>
            </w:r>
          </w:p>
        </w:tc>
        <w:tc>
          <w:tcPr>
            <w:tcW w:w="3493" w:type="dxa"/>
          </w:tcPr>
          <w:p w14:paraId="3F4F57B0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用户填写基础信息完成注册，密码加密存储。</w:t>
            </w:r>
          </w:p>
        </w:tc>
      </w:tr>
      <w:tr w:rsidR="004E607E" w14:paraId="0557736D" w14:textId="77777777">
        <w:trPr>
          <w:trHeight w:val="478"/>
        </w:trPr>
        <w:tc>
          <w:tcPr>
            <w:tcW w:w="2136" w:type="dxa"/>
            <w:vMerge/>
          </w:tcPr>
          <w:p w14:paraId="7ABD3B1A" w14:textId="77777777" w:rsidR="004E607E" w:rsidRDefault="004E607E">
            <w:pPr>
              <w:ind w:firstLine="480"/>
            </w:pPr>
          </w:p>
        </w:tc>
        <w:tc>
          <w:tcPr>
            <w:tcW w:w="2890" w:type="dxa"/>
            <w:vAlign w:val="center"/>
          </w:tcPr>
          <w:p w14:paraId="4891504D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安全登录</w:t>
            </w:r>
          </w:p>
        </w:tc>
        <w:tc>
          <w:tcPr>
            <w:tcW w:w="3493" w:type="dxa"/>
          </w:tcPr>
          <w:p w14:paraId="09C27D8E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包含密码加密、验证码、防暴力破解等安全机制。</w:t>
            </w:r>
          </w:p>
        </w:tc>
      </w:tr>
      <w:tr w:rsidR="004E607E" w14:paraId="7EBBE667" w14:textId="77777777">
        <w:trPr>
          <w:trHeight w:val="478"/>
        </w:trPr>
        <w:tc>
          <w:tcPr>
            <w:tcW w:w="2136" w:type="dxa"/>
            <w:vMerge/>
          </w:tcPr>
          <w:p w14:paraId="06F3D0FA" w14:textId="77777777" w:rsidR="004E607E" w:rsidRDefault="004E607E">
            <w:pPr>
              <w:ind w:firstLine="480"/>
            </w:pPr>
          </w:p>
        </w:tc>
        <w:tc>
          <w:tcPr>
            <w:tcW w:w="2890" w:type="dxa"/>
            <w:vAlign w:val="center"/>
          </w:tcPr>
          <w:p w14:paraId="52A4B905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个人信息管理</w:t>
            </w:r>
          </w:p>
        </w:tc>
        <w:tc>
          <w:tcPr>
            <w:tcW w:w="3493" w:type="dxa"/>
          </w:tcPr>
          <w:p w14:paraId="145AE97C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可以设置个人主页信息（如头像，名称，简介等）；用户有信用档案（</w:t>
            </w:r>
            <w:proofErr w:type="gramStart"/>
            <w:r>
              <w:rPr>
                <w:rFonts w:hint="eastAsia"/>
              </w:rPr>
              <w:t>包含卖</w:t>
            </w:r>
            <w:proofErr w:type="gramEnd"/>
            <w:r>
              <w:rPr>
                <w:rFonts w:hint="eastAsia"/>
              </w:rPr>
              <w:t>家信用和买家信用）；支持联系方式部分隐藏（如手机尾号仅展示后四位）。</w:t>
            </w:r>
          </w:p>
        </w:tc>
      </w:tr>
      <w:tr w:rsidR="004E607E" w14:paraId="30A8A115" w14:textId="77777777">
        <w:trPr>
          <w:trHeight w:val="478"/>
        </w:trPr>
        <w:tc>
          <w:tcPr>
            <w:tcW w:w="2136" w:type="dxa"/>
            <w:vMerge/>
          </w:tcPr>
          <w:p w14:paraId="0982EBA4" w14:textId="77777777" w:rsidR="004E607E" w:rsidRDefault="004E607E">
            <w:pPr>
              <w:ind w:firstLine="480"/>
            </w:pPr>
          </w:p>
        </w:tc>
        <w:tc>
          <w:tcPr>
            <w:tcW w:w="2890" w:type="dxa"/>
            <w:vAlign w:val="center"/>
          </w:tcPr>
          <w:p w14:paraId="7E96AD8B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物品发布</w:t>
            </w:r>
          </w:p>
        </w:tc>
        <w:tc>
          <w:tcPr>
            <w:tcW w:w="3493" w:type="dxa"/>
          </w:tcPr>
          <w:p w14:paraId="758CABD2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用户可发布二手商品，管理员审核后上架。</w:t>
            </w:r>
          </w:p>
        </w:tc>
      </w:tr>
      <w:tr w:rsidR="004E607E" w14:paraId="0163AE01" w14:textId="77777777">
        <w:trPr>
          <w:trHeight w:val="478"/>
        </w:trPr>
        <w:tc>
          <w:tcPr>
            <w:tcW w:w="2136" w:type="dxa"/>
            <w:vMerge/>
          </w:tcPr>
          <w:p w14:paraId="50387DF7" w14:textId="77777777" w:rsidR="004E607E" w:rsidRDefault="004E607E">
            <w:pPr>
              <w:ind w:firstLine="480"/>
            </w:pPr>
          </w:p>
        </w:tc>
        <w:tc>
          <w:tcPr>
            <w:tcW w:w="2890" w:type="dxa"/>
            <w:vAlign w:val="center"/>
          </w:tcPr>
          <w:p w14:paraId="224556AE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商品搜索与浏览</w:t>
            </w:r>
          </w:p>
        </w:tc>
        <w:tc>
          <w:tcPr>
            <w:tcW w:w="3493" w:type="dxa"/>
          </w:tcPr>
          <w:p w14:paraId="591B24E8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支持精准搜索，同时有浏览足迹功能以及收藏功能。</w:t>
            </w:r>
          </w:p>
        </w:tc>
      </w:tr>
      <w:tr w:rsidR="004E607E" w14:paraId="2FECB9ED" w14:textId="77777777">
        <w:trPr>
          <w:trHeight w:val="478"/>
        </w:trPr>
        <w:tc>
          <w:tcPr>
            <w:tcW w:w="2136" w:type="dxa"/>
            <w:vMerge/>
          </w:tcPr>
          <w:p w14:paraId="6817080B" w14:textId="77777777" w:rsidR="004E607E" w:rsidRDefault="004E607E">
            <w:pPr>
              <w:ind w:firstLine="480"/>
            </w:pPr>
          </w:p>
        </w:tc>
        <w:tc>
          <w:tcPr>
            <w:tcW w:w="2890" w:type="dxa"/>
            <w:vAlign w:val="center"/>
          </w:tcPr>
          <w:p w14:paraId="569C8A3A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购买功能</w:t>
            </w:r>
          </w:p>
        </w:tc>
        <w:tc>
          <w:tcPr>
            <w:tcW w:w="3493" w:type="dxa"/>
          </w:tcPr>
          <w:p w14:paraId="4E6FBE84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提供立即购买选项，用户输入收获地址后可以直接支付并购买所需物品。</w:t>
            </w:r>
          </w:p>
        </w:tc>
      </w:tr>
      <w:tr w:rsidR="004E607E" w14:paraId="22F78FBA" w14:textId="77777777">
        <w:trPr>
          <w:trHeight w:val="478"/>
        </w:trPr>
        <w:tc>
          <w:tcPr>
            <w:tcW w:w="2136" w:type="dxa"/>
            <w:vMerge/>
            <w:vAlign w:val="center"/>
          </w:tcPr>
          <w:p w14:paraId="27A5891F" w14:textId="77777777" w:rsidR="004E607E" w:rsidRDefault="004E607E">
            <w:pPr>
              <w:ind w:firstLine="480"/>
              <w:jc w:val="center"/>
            </w:pPr>
          </w:p>
        </w:tc>
        <w:tc>
          <w:tcPr>
            <w:tcW w:w="2890" w:type="dxa"/>
            <w:vAlign w:val="center"/>
          </w:tcPr>
          <w:p w14:paraId="148A43CE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交流与评论</w:t>
            </w:r>
          </w:p>
        </w:tc>
        <w:tc>
          <w:tcPr>
            <w:tcW w:w="3493" w:type="dxa"/>
          </w:tcPr>
          <w:p w14:paraId="1757EBA3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用户可以对物品进行评价和留言，在消息板块内相互交流。</w:t>
            </w:r>
          </w:p>
        </w:tc>
      </w:tr>
      <w:tr w:rsidR="004E607E" w14:paraId="31D7CE51" w14:textId="77777777">
        <w:trPr>
          <w:trHeight w:val="478"/>
        </w:trPr>
        <w:tc>
          <w:tcPr>
            <w:tcW w:w="2136" w:type="dxa"/>
            <w:vMerge/>
            <w:vAlign w:val="center"/>
          </w:tcPr>
          <w:p w14:paraId="0E519F4D" w14:textId="77777777" w:rsidR="004E607E" w:rsidRDefault="004E607E">
            <w:pPr>
              <w:ind w:firstLine="480"/>
              <w:jc w:val="center"/>
            </w:pPr>
          </w:p>
        </w:tc>
        <w:tc>
          <w:tcPr>
            <w:tcW w:w="2890" w:type="dxa"/>
            <w:vAlign w:val="center"/>
          </w:tcPr>
          <w:p w14:paraId="6C590072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物品下架</w:t>
            </w:r>
          </w:p>
        </w:tc>
        <w:tc>
          <w:tcPr>
            <w:tcW w:w="3493" w:type="dxa"/>
          </w:tcPr>
          <w:p w14:paraId="2D730D73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用户可以下架自己发布的物品。</w:t>
            </w:r>
          </w:p>
        </w:tc>
      </w:tr>
      <w:tr w:rsidR="004E607E" w14:paraId="7DE23236" w14:textId="77777777">
        <w:trPr>
          <w:trHeight w:val="478"/>
        </w:trPr>
        <w:tc>
          <w:tcPr>
            <w:tcW w:w="2136" w:type="dxa"/>
            <w:vMerge/>
            <w:vAlign w:val="center"/>
          </w:tcPr>
          <w:p w14:paraId="3F12D597" w14:textId="77777777" w:rsidR="004E607E" w:rsidRDefault="004E607E">
            <w:pPr>
              <w:ind w:firstLine="480"/>
              <w:jc w:val="center"/>
            </w:pPr>
          </w:p>
        </w:tc>
        <w:tc>
          <w:tcPr>
            <w:tcW w:w="2890" w:type="dxa"/>
            <w:vAlign w:val="center"/>
          </w:tcPr>
          <w:p w14:paraId="5098C55D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售后处理</w:t>
            </w:r>
          </w:p>
        </w:tc>
        <w:tc>
          <w:tcPr>
            <w:tcW w:w="3493" w:type="dxa"/>
          </w:tcPr>
          <w:p w14:paraId="0FD873E1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买家若对商品不满意，且卖家一直不处理，买家可申请平台介入。</w:t>
            </w:r>
          </w:p>
        </w:tc>
      </w:tr>
      <w:tr w:rsidR="004E607E" w14:paraId="4F204262" w14:textId="77777777">
        <w:trPr>
          <w:trHeight w:val="490"/>
        </w:trPr>
        <w:tc>
          <w:tcPr>
            <w:tcW w:w="2136" w:type="dxa"/>
            <w:vMerge w:val="restart"/>
            <w:vAlign w:val="center"/>
          </w:tcPr>
          <w:p w14:paraId="69AD39A6" w14:textId="77777777" w:rsidR="004E607E" w:rsidRDefault="00000000">
            <w:pPr>
              <w:ind w:firstLine="480"/>
            </w:pPr>
            <w:r>
              <w:rPr>
                <w:rFonts w:hint="eastAsia"/>
              </w:rPr>
              <w:t>管理员模块</w:t>
            </w:r>
          </w:p>
        </w:tc>
        <w:tc>
          <w:tcPr>
            <w:tcW w:w="2890" w:type="dxa"/>
            <w:vAlign w:val="center"/>
          </w:tcPr>
          <w:p w14:paraId="35899535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登录</w:t>
            </w:r>
          </w:p>
        </w:tc>
        <w:tc>
          <w:tcPr>
            <w:tcW w:w="3493" w:type="dxa"/>
          </w:tcPr>
          <w:p w14:paraId="7A2DEE6A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管理员登陆后可以进入管理员后台管理界面。</w:t>
            </w:r>
          </w:p>
        </w:tc>
      </w:tr>
      <w:tr w:rsidR="004E607E" w14:paraId="4EDC26E6" w14:textId="77777777">
        <w:trPr>
          <w:trHeight w:val="490"/>
        </w:trPr>
        <w:tc>
          <w:tcPr>
            <w:tcW w:w="2136" w:type="dxa"/>
            <w:vMerge/>
            <w:vAlign w:val="center"/>
          </w:tcPr>
          <w:p w14:paraId="239F7668" w14:textId="77777777" w:rsidR="004E607E" w:rsidRDefault="004E607E">
            <w:pPr>
              <w:ind w:firstLine="480"/>
              <w:jc w:val="center"/>
            </w:pPr>
          </w:p>
        </w:tc>
        <w:tc>
          <w:tcPr>
            <w:tcW w:w="2890" w:type="dxa"/>
            <w:vAlign w:val="center"/>
          </w:tcPr>
          <w:p w14:paraId="378E2E3A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3493" w:type="dxa"/>
          </w:tcPr>
          <w:p w14:paraId="6490349F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可以增加或删除用户；</w:t>
            </w:r>
          </w:p>
          <w:p w14:paraId="0B3F9188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lastRenderedPageBreak/>
              <w:t>可以查看用户列表，查看用户个人信息；</w:t>
            </w:r>
          </w:p>
          <w:p w14:paraId="20BEB2C0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可以查看用户交易记录。</w:t>
            </w:r>
          </w:p>
        </w:tc>
      </w:tr>
      <w:tr w:rsidR="004E607E" w14:paraId="6C92CBE5" w14:textId="77777777">
        <w:trPr>
          <w:trHeight w:val="490"/>
        </w:trPr>
        <w:tc>
          <w:tcPr>
            <w:tcW w:w="2136" w:type="dxa"/>
            <w:vMerge/>
            <w:vAlign w:val="center"/>
          </w:tcPr>
          <w:p w14:paraId="6ECD1367" w14:textId="77777777" w:rsidR="004E607E" w:rsidRDefault="004E607E">
            <w:pPr>
              <w:ind w:firstLine="480"/>
              <w:jc w:val="center"/>
            </w:pPr>
          </w:p>
        </w:tc>
        <w:tc>
          <w:tcPr>
            <w:tcW w:w="2890" w:type="dxa"/>
            <w:vAlign w:val="center"/>
          </w:tcPr>
          <w:p w14:paraId="4C6E4C0E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商品管理</w:t>
            </w:r>
          </w:p>
        </w:tc>
        <w:tc>
          <w:tcPr>
            <w:tcW w:w="3493" w:type="dxa"/>
          </w:tcPr>
          <w:p w14:paraId="3E6895D2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可以对商品进行审核；</w:t>
            </w:r>
          </w:p>
          <w:p w14:paraId="4D485FDF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可以查看商品详细信息，并且可以进行修改或删除。</w:t>
            </w:r>
          </w:p>
        </w:tc>
      </w:tr>
      <w:tr w:rsidR="004E607E" w14:paraId="10BF9B9A" w14:textId="77777777">
        <w:trPr>
          <w:trHeight w:val="490"/>
        </w:trPr>
        <w:tc>
          <w:tcPr>
            <w:tcW w:w="2136" w:type="dxa"/>
            <w:vMerge/>
            <w:vAlign w:val="center"/>
          </w:tcPr>
          <w:p w14:paraId="56A500E2" w14:textId="77777777" w:rsidR="004E607E" w:rsidRDefault="004E607E">
            <w:pPr>
              <w:ind w:firstLine="480"/>
              <w:jc w:val="center"/>
            </w:pPr>
          </w:p>
        </w:tc>
        <w:tc>
          <w:tcPr>
            <w:tcW w:w="2890" w:type="dxa"/>
            <w:vAlign w:val="center"/>
          </w:tcPr>
          <w:p w14:paraId="131FBF23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订单管理</w:t>
            </w:r>
          </w:p>
        </w:tc>
        <w:tc>
          <w:tcPr>
            <w:tcW w:w="3493" w:type="dxa"/>
          </w:tcPr>
          <w:p w14:paraId="43F45DCF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可以查看交易信息，并对交易进行审核和管理。</w:t>
            </w:r>
          </w:p>
        </w:tc>
      </w:tr>
    </w:tbl>
    <w:p w14:paraId="21C12EC6" w14:textId="77777777" w:rsidR="004E607E" w:rsidRDefault="004E607E">
      <w:pPr>
        <w:ind w:firstLine="480"/>
      </w:pPr>
    </w:p>
    <w:p w14:paraId="0B2C34E1" w14:textId="77777777" w:rsidR="004E607E" w:rsidRDefault="00000000">
      <w:pPr>
        <w:pStyle w:val="2"/>
        <w:numPr>
          <w:ilvl w:val="0"/>
          <w:numId w:val="1"/>
        </w:numPr>
        <w:ind w:firstLine="643"/>
      </w:pPr>
      <w:bookmarkStart w:id="6" w:name="_Toc23163"/>
      <w:r>
        <w:rPr>
          <w:rFonts w:hint="eastAsia"/>
        </w:rPr>
        <w:t>功能详细分析</w:t>
      </w:r>
      <w:bookmarkEnd w:id="6"/>
    </w:p>
    <w:p w14:paraId="39F55223" w14:textId="77777777" w:rsidR="004E607E" w:rsidRDefault="00000000">
      <w:pPr>
        <w:pStyle w:val="3"/>
        <w:ind w:firstLine="643"/>
      </w:pPr>
      <w:bookmarkStart w:id="7" w:name="_Toc4052"/>
      <w:r>
        <w:rPr>
          <w:rFonts w:hint="eastAsia"/>
        </w:rPr>
        <w:t>3.1</w:t>
      </w:r>
      <w:r>
        <w:rPr>
          <w:rFonts w:hint="eastAsia"/>
        </w:rPr>
        <w:t>安全登录功能</w:t>
      </w:r>
      <w:bookmarkEnd w:id="7"/>
    </w:p>
    <w:p w14:paraId="135CDD9D" w14:textId="77777777" w:rsidR="004E607E" w:rsidRDefault="00000000">
      <w:pPr>
        <w:pStyle w:val="4"/>
        <w:numPr>
          <w:ilvl w:val="0"/>
          <w:numId w:val="5"/>
        </w:numPr>
        <w:ind w:firstLine="562"/>
      </w:pPr>
      <w:r>
        <w:rPr>
          <w:rFonts w:hint="eastAsia"/>
        </w:rPr>
        <w:t>用例说明</w:t>
      </w:r>
    </w:p>
    <w:p w14:paraId="6CAE7BCA" w14:textId="77777777" w:rsidR="004E607E" w:rsidRDefault="00000000">
      <w:pPr>
        <w:ind w:firstLine="482"/>
      </w:pPr>
      <w:r>
        <w:rPr>
          <w:rFonts w:hint="eastAsia"/>
          <w:b/>
          <w:bCs/>
        </w:rPr>
        <w:t>用例名称：</w:t>
      </w:r>
      <w:r>
        <w:rPr>
          <w:rFonts w:hint="eastAsia"/>
        </w:rPr>
        <w:t>安全登录</w:t>
      </w:r>
    </w:p>
    <w:p w14:paraId="7CCFF794" w14:textId="77777777" w:rsidR="004E607E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主要参与者：</w:t>
      </w:r>
      <w:r>
        <w:rPr>
          <w:rFonts w:hint="eastAsia"/>
        </w:rPr>
        <w:t>用户</w:t>
      </w:r>
    </w:p>
    <w:p w14:paraId="5159EB11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t>目标：</w:t>
      </w:r>
      <w:r>
        <w:rPr>
          <w:rFonts w:hint="eastAsia"/>
        </w:rPr>
        <w:t>用户通过身份验证（密码</w:t>
      </w:r>
      <w:r>
        <w:rPr>
          <w:rFonts w:hint="eastAsia"/>
        </w:rPr>
        <w:t>+</w:t>
      </w:r>
      <w:r>
        <w:rPr>
          <w:rFonts w:hint="eastAsia"/>
        </w:rPr>
        <w:t>验证码）安全登录系统，防止未授权访问。</w:t>
      </w:r>
    </w:p>
    <w:p w14:paraId="019BC039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前提条件：</w:t>
      </w:r>
    </w:p>
    <w:p w14:paraId="4F2A0467" w14:textId="77777777" w:rsidR="004E607E" w:rsidRDefault="00000000">
      <w:pPr>
        <w:numPr>
          <w:ilvl w:val="0"/>
          <w:numId w:val="6"/>
        </w:numPr>
        <w:ind w:firstLineChars="0" w:firstLine="60"/>
      </w:pPr>
      <w:r>
        <w:rPr>
          <w:rFonts w:hint="eastAsia"/>
        </w:rPr>
        <w:t>用户已经完成注册且账户未锁定。</w:t>
      </w:r>
    </w:p>
    <w:p w14:paraId="19F7B804" w14:textId="77777777" w:rsidR="004E607E" w:rsidRDefault="00000000">
      <w:pPr>
        <w:numPr>
          <w:ilvl w:val="0"/>
          <w:numId w:val="6"/>
        </w:numPr>
        <w:ind w:firstLineChars="0" w:firstLine="60"/>
      </w:pPr>
      <w:r>
        <w:rPr>
          <w:rFonts w:hint="eastAsia"/>
        </w:rPr>
        <w:t>系统验证码功能正常。</w:t>
      </w:r>
    </w:p>
    <w:p w14:paraId="4F5B332A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触发器：</w:t>
      </w:r>
    </w:p>
    <w:p w14:paraId="78C6B78F" w14:textId="77777777" w:rsidR="004E607E" w:rsidRDefault="00000000">
      <w:pPr>
        <w:ind w:left="480" w:firstLineChars="0" w:firstLine="0"/>
      </w:pPr>
      <w:r>
        <w:rPr>
          <w:rFonts w:hint="eastAsia"/>
        </w:rPr>
        <w:t>用户访问平台登录页面，并点击“登录”选项。</w:t>
      </w:r>
    </w:p>
    <w:p w14:paraId="7A7CD8F7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场景：</w:t>
      </w:r>
    </w:p>
    <w:p w14:paraId="229C6ADA" w14:textId="77777777" w:rsidR="004E607E" w:rsidRDefault="00000000">
      <w:pPr>
        <w:numPr>
          <w:ilvl w:val="0"/>
          <w:numId w:val="7"/>
        </w:numPr>
        <w:ind w:firstLineChars="0" w:firstLine="55"/>
      </w:pPr>
      <w:r>
        <w:rPr>
          <w:rFonts w:hint="eastAsia"/>
        </w:rPr>
        <w:t>用户点击“登录”选项。</w:t>
      </w:r>
    </w:p>
    <w:p w14:paraId="65BBEF0E" w14:textId="77777777" w:rsidR="004E607E" w:rsidRDefault="00000000">
      <w:pPr>
        <w:numPr>
          <w:ilvl w:val="0"/>
          <w:numId w:val="7"/>
        </w:numPr>
        <w:ind w:firstLineChars="0" w:firstLine="55"/>
      </w:pPr>
      <w:r>
        <w:rPr>
          <w:rFonts w:hint="eastAsia"/>
        </w:rPr>
        <w:t>用户输入账号，密码以及验证码。</w:t>
      </w:r>
    </w:p>
    <w:p w14:paraId="75CEDF53" w14:textId="77777777" w:rsidR="004E607E" w:rsidRDefault="00000000">
      <w:pPr>
        <w:numPr>
          <w:ilvl w:val="0"/>
          <w:numId w:val="7"/>
        </w:numPr>
        <w:ind w:firstLineChars="0" w:firstLine="55"/>
      </w:pPr>
      <w:r>
        <w:rPr>
          <w:rFonts w:hint="eastAsia"/>
        </w:rPr>
        <w:t>系统校验验证码有效性。</w:t>
      </w:r>
    </w:p>
    <w:p w14:paraId="1C5A5AEE" w14:textId="77777777" w:rsidR="004E607E" w:rsidRDefault="00000000">
      <w:pPr>
        <w:numPr>
          <w:ilvl w:val="0"/>
          <w:numId w:val="7"/>
        </w:numPr>
        <w:ind w:firstLineChars="0" w:firstLine="55"/>
      </w:pPr>
      <w:r>
        <w:rPr>
          <w:rFonts w:hint="eastAsia"/>
        </w:rPr>
        <w:t>登录成功并返回</w:t>
      </w:r>
      <w:r>
        <w:rPr>
          <w:rFonts w:hint="eastAsia"/>
        </w:rPr>
        <w:t>JWT</w:t>
      </w:r>
      <w:r>
        <w:rPr>
          <w:rFonts w:hint="eastAsia"/>
        </w:rPr>
        <w:t>令牌。</w:t>
      </w:r>
    </w:p>
    <w:p w14:paraId="515F25F7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扩展流程：</w:t>
      </w:r>
    </w:p>
    <w:p w14:paraId="4A4055D6" w14:textId="77777777" w:rsidR="004E607E" w:rsidRDefault="00000000">
      <w:pPr>
        <w:numPr>
          <w:ilvl w:val="0"/>
          <w:numId w:val="8"/>
        </w:numPr>
        <w:ind w:firstLineChars="0" w:firstLine="55"/>
      </w:pPr>
      <w:r>
        <w:rPr>
          <w:rFonts w:hint="eastAsia"/>
        </w:rPr>
        <w:t>账号未注册：则自动跳转至注册页面，要求用户进行注册。</w:t>
      </w:r>
    </w:p>
    <w:p w14:paraId="2129DC2B" w14:textId="77777777" w:rsidR="004E607E" w:rsidRDefault="00000000">
      <w:pPr>
        <w:numPr>
          <w:ilvl w:val="0"/>
          <w:numId w:val="8"/>
        </w:numPr>
        <w:ind w:firstLineChars="0" w:firstLine="55"/>
      </w:pPr>
      <w:r>
        <w:rPr>
          <w:rFonts w:hint="eastAsia"/>
        </w:rPr>
        <w:t>验证码错误：提示重新输入验证码。</w:t>
      </w:r>
    </w:p>
    <w:p w14:paraId="5DF026E6" w14:textId="77777777" w:rsidR="004E607E" w:rsidRDefault="00000000">
      <w:pPr>
        <w:numPr>
          <w:ilvl w:val="0"/>
          <w:numId w:val="8"/>
        </w:numPr>
        <w:ind w:firstLineChars="0" w:firstLine="55"/>
      </w:pPr>
      <w:r>
        <w:rPr>
          <w:rFonts w:hint="eastAsia"/>
        </w:rPr>
        <w:t>密码错误：记录失败次数，超过五次则锁定账户</w:t>
      </w:r>
      <w:r>
        <w:rPr>
          <w:rFonts w:hint="eastAsia"/>
        </w:rPr>
        <w:t>30</w:t>
      </w:r>
      <w:r>
        <w:rPr>
          <w:rFonts w:hint="eastAsia"/>
        </w:rPr>
        <w:t>分钟。</w:t>
      </w:r>
    </w:p>
    <w:p w14:paraId="6111381E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t>优先级：</w:t>
      </w:r>
      <w:r>
        <w:rPr>
          <w:rFonts w:hint="eastAsia"/>
        </w:rPr>
        <w:t>高。</w:t>
      </w:r>
    </w:p>
    <w:p w14:paraId="6CA2CCAF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lastRenderedPageBreak/>
        <w:t>何时有效：</w:t>
      </w:r>
      <w:r>
        <w:rPr>
          <w:rFonts w:hint="eastAsia"/>
        </w:rPr>
        <w:t>全天有效。</w:t>
      </w:r>
    </w:p>
    <w:p w14:paraId="3C934418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t>使用频率：</w:t>
      </w:r>
      <w:r>
        <w:rPr>
          <w:rFonts w:hint="eastAsia"/>
        </w:rPr>
        <w:t>不定。看用户的使用情况。</w:t>
      </w:r>
    </w:p>
    <w:p w14:paraId="78A8238F" w14:textId="77777777" w:rsidR="004E607E" w:rsidRDefault="00000000">
      <w:pPr>
        <w:pStyle w:val="4"/>
        <w:numPr>
          <w:ilvl w:val="0"/>
          <w:numId w:val="5"/>
        </w:numPr>
        <w:ind w:firstLine="562"/>
      </w:pPr>
      <w:r>
        <w:rPr>
          <w:rFonts w:hint="eastAsia"/>
        </w:rPr>
        <w:t>用例图</w:t>
      </w:r>
    </w:p>
    <w:p w14:paraId="656912CB" w14:textId="77777777" w:rsidR="004E607E" w:rsidRDefault="00000000">
      <w:pPr>
        <w:ind w:leftChars="200" w:left="480" w:firstLineChars="0" w:firstLine="0"/>
      </w:pPr>
      <w:r>
        <w:rPr>
          <w:noProof/>
        </w:rPr>
        <w:drawing>
          <wp:inline distT="0" distB="0" distL="114300" distR="114300" wp14:anchorId="635DB8C0" wp14:editId="1D857AE3">
            <wp:extent cx="5133975" cy="4514850"/>
            <wp:effectExtent l="0" t="0" r="9525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2DAAE" w14:textId="77777777" w:rsidR="004E607E" w:rsidRDefault="00000000">
      <w:pPr>
        <w:pStyle w:val="4"/>
        <w:ind w:firstLine="562"/>
      </w:pPr>
      <w:r>
        <w:rPr>
          <w:rFonts w:hint="eastAsia"/>
        </w:rPr>
        <w:lastRenderedPageBreak/>
        <w:t>（三）活动图</w:t>
      </w:r>
    </w:p>
    <w:p w14:paraId="078BEC07" w14:textId="77777777" w:rsidR="004E607E" w:rsidRDefault="00000000">
      <w:pPr>
        <w:ind w:left="480" w:firstLineChars="0" w:firstLine="0"/>
      </w:pPr>
      <w:r>
        <w:rPr>
          <w:noProof/>
        </w:rPr>
        <w:drawing>
          <wp:inline distT="0" distB="0" distL="114300" distR="114300" wp14:anchorId="24C827D7" wp14:editId="2DAD209F">
            <wp:extent cx="4324350" cy="6419850"/>
            <wp:effectExtent l="0" t="0" r="6350" b="6350"/>
            <wp:docPr id="9" name="图片 9" descr="安全登录用例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安全登录用例图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7F78" w14:textId="77777777" w:rsidR="004E607E" w:rsidRDefault="00000000">
      <w:pPr>
        <w:pStyle w:val="4"/>
        <w:ind w:leftChars="200" w:left="480" w:firstLineChars="0" w:firstLine="0"/>
      </w:pPr>
      <w:r>
        <w:rPr>
          <w:rFonts w:hint="eastAsia"/>
        </w:rPr>
        <w:lastRenderedPageBreak/>
        <w:t>（四）类图</w:t>
      </w:r>
    </w:p>
    <w:p w14:paraId="4828D78A" w14:textId="77777777" w:rsidR="004E607E" w:rsidRDefault="00000000">
      <w:pPr>
        <w:ind w:leftChars="200" w:left="480" w:firstLineChars="0" w:firstLine="0"/>
      </w:pPr>
      <w:r>
        <w:rPr>
          <w:noProof/>
        </w:rPr>
        <w:drawing>
          <wp:inline distT="0" distB="0" distL="114300" distR="114300" wp14:anchorId="65C95278" wp14:editId="776DB635">
            <wp:extent cx="4027805" cy="1130300"/>
            <wp:effectExtent l="0" t="0" r="10795" b="0"/>
            <wp:docPr id="10" name="图片 10" descr="安全登录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安全登录类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A4C5" w14:textId="77777777" w:rsidR="004E607E" w:rsidRDefault="00000000">
      <w:pPr>
        <w:pStyle w:val="4"/>
        <w:numPr>
          <w:ilvl w:val="0"/>
          <w:numId w:val="9"/>
        </w:numPr>
        <w:ind w:firstLine="562"/>
      </w:pPr>
      <w:r>
        <w:rPr>
          <w:rFonts w:hint="eastAsia"/>
        </w:rPr>
        <w:t>时序图</w:t>
      </w:r>
    </w:p>
    <w:p w14:paraId="287AF907" w14:textId="77777777" w:rsidR="004E607E" w:rsidRDefault="00000000">
      <w:pPr>
        <w:ind w:leftChars="-400" w:left="-960" w:firstLine="480"/>
      </w:pPr>
      <w:r>
        <w:rPr>
          <w:rFonts w:hint="eastAsia"/>
          <w:noProof/>
        </w:rPr>
        <w:drawing>
          <wp:inline distT="0" distB="0" distL="114300" distR="114300" wp14:anchorId="46F40FAE" wp14:editId="1C0A6CF1">
            <wp:extent cx="6317615" cy="6134735"/>
            <wp:effectExtent l="0" t="0" r="6985" b="12065"/>
            <wp:docPr id="11" name="图片 11" descr="安全登录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安全登录时序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7615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44C2" w14:textId="77777777" w:rsidR="004E607E" w:rsidRDefault="00000000">
      <w:pPr>
        <w:pStyle w:val="4"/>
        <w:numPr>
          <w:ilvl w:val="0"/>
          <w:numId w:val="9"/>
        </w:numPr>
        <w:ind w:firstLine="562"/>
      </w:pPr>
      <w:r>
        <w:rPr>
          <w:rFonts w:hint="eastAsia"/>
        </w:rPr>
        <w:lastRenderedPageBreak/>
        <w:t>安全设计说明</w:t>
      </w:r>
    </w:p>
    <w:p w14:paraId="554A7754" w14:textId="77777777" w:rsidR="004E607E" w:rsidRDefault="00000000">
      <w:pPr>
        <w:numPr>
          <w:ilvl w:val="0"/>
          <w:numId w:val="10"/>
        </w:numPr>
        <w:ind w:firstLineChars="0" w:firstLine="300"/>
      </w:pPr>
      <w:r>
        <w:rPr>
          <w:rFonts w:hint="eastAsia"/>
        </w:rPr>
        <w:t>密码加密：使用</w:t>
      </w:r>
      <w:r>
        <w:rPr>
          <w:rFonts w:hint="eastAsia"/>
        </w:rPr>
        <w:t>Spring Security</w:t>
      </w:r>
      <w:r>
        <w:rPr>
          <w:rFonts w:hint="eastAsia"/>
        </w:rPr>
        <w:t>的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>算法哈希存储。</w:t>
      </w:r>
    </w:p>
    <w:p w14:paraId="24D0BBD7" w14:textId="77777777" w:rsidR="004E607E" w:rsidRDefault="00000000">
      <w:pPr>
        <w:numPr>
          <w:ilvl w:val="0"/>
          <w:numId w:val="10"/>
        </w:numPr>
        <w:ind w:firstLineChars="0" w:firstLine="300"/>
      </w:pPr>
      <w:r>
        <w:rPr>
          <w:rFonts w:hint="eastAsia"/>
        </w:rPr>
        <w:t>验证码：后端生成图形验证码，防止自动化攻击。</w:t>
      </w:r>
    </w:p>
    <w:p w14:paraId="76C2F747" w14:textId="77777777" w:rsidR="004E607E" w:rsidRDefault="00000000">
      <w:pPr>
        <w:numPr>
          <w:ilvl w:val="0"/>
          <w:numId w:val="10"/>
        </w:numPr>
        <w:ind w:firstLineChars="0" w:firstLine="300"/>
      </w:pPr>
      <w:r>
        <w:rPr>
          <w:rFonts w:hint="eastAsia"/>
        </w:rPr>
        <w:t>防暴力破解：连续</w:t>
      </w:r>
      <w:r>
        <w:rPr>
          <w:rFonts w:hint="eastAsia"/>
        </w:rPr>
        <w:t>5</w:t>
      </w:r>
      <w:r>
        <w:rPr>
          <w:rFonts w:hint="eastAsia"/>
        </w:rPr>
        <w:t>次失败就锁定账户</w:t>
      </w:r>
      <w:r>
        <w:rPr>
          <w:rFonts w:hint="eastAsia"/>
        </w:rPr>
        <w:t>30</w:t>
      </w:r>
      <w:r>
        <w:rPr>
          <w:rFonts w:hint="eastAsia"/>
        </w:rPr>
        <w:t>分钟。</w:t>
      </w:r>
    </w:p>
    <w:p w14:paraId="30954645" w14:textId="77777777" w:rsidR="004E607E" w:rsidRDefault="00000000">
      <w:pPr>
        <w:numPr>
          <w:ilvl w:val="0"/>
          <w:numId w:val="10"/>
        </w:numPr>
        <w:ind w:firstLineChars="0" w:firstLine="300"/>
      </w:pPr>
      <w:r>
        <w:rPr>
          <w:rFonts w:hint="eastAsia"/>
        </w:rPr>
        <w:t>HTTPS</w:t>
      </w:r>
      <w:r>
        <w:rPr>
          <w:rFonts w:hint="eastAsia"/>
        </w:rPr>
        <w:t>传输：建议部署时启用</w:t>
      </w:r>
      <w:r>
        <w:rPr>
          <w:rFonts w:hint="eastAsia"/>
        </w:rPr>
        <w:t>TLS</w:t>
      </w:r>
      <w:r>
        <w:rPr>
          <w:rFonts w:hint="eastAsia"/>
        </w:rPr>
        <w:t>加密。</w:t>
      </w:r>
    </w:p>
    <w:p w14:paraId="69B5990F" w14:textId="77777777" w:rsidR="004E607E" w:rsidRDefault="004E607E">
      <w:pPr>
        <w:ind w:firstLine="480"/>
      </w:pPr>
    </w:p>
    <w:p w14:paraId="76BDC60A" w14:textId="77777777" w:rsidR="004E607E" w:rsidRDefault="00000000">
      <w:pPr>
        <w:pStyle w:val="3"/>
        <w:ind w:firstLine="643"/>
      </w:pPr>
      <w:bookmarkStart w:id="8" w:name="_Toc13917"/>
      <w:r>
        <w:rPr>
          <w:rFonts w:hint="eastAsia"/>
        </w:rPr>
        <w:t>3.2</w:t>
      </w:r>
      <w:r>
        <w:rPr>
          <w:rFonts w:hint="eastAsia"/>
        </w:rPr>
        <w:t>订单管理功能</w:t>
      </w:r>
      <w:bookmarkEnd w:id="8"/>
    </w:p>
    <w:p w14:paraId="6963558E" w14:textId="77777777" w:rsidR="004E607E" w:rsidRDefault="00000000">
      <w:pPr>
        <w:pStyle w:val="4"/>
        <w:ind w:firstLine="562"/>
      </w:pPr>
      <w:r>
        <w:rPr>
          <w:rFonts w:hint="eastAsia"/>
        </w:rPr>
        <w:t>（一）用例说明</w:t>
      </w:r>
    </w:p>
    <w:p w14:paraId="22D62665" w14:textId="77777777" w:rsidR="004E607E" w:rsidRDefault="00000000">
      <w:pPr>
        <w:ind w:firstLine="482"/>
      </w:pPr>
      <w:r>
        <w:rPr>
          <w:rFonts w:hint="eastAsia"/>
          <w:b/>
          <w:bCs/>
        </w:rPr>
        <w:t>用例名称：</w:t>
      </w:r>
      <w:r>
        <w:rPr>
          <w:rFonts w:hint="eastAsia"/>
        </w:rPr>
        <w:t>生成并查看订单。</w:t>
      </w:r>
    </w:p>
    <w:p w14:paraId="0C8BA332" w14:textId="77777777" w:rsidR="004E607E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主要参与者：</w:t>
      </w:r>
      <w:r>
        <w:rPr>
          <w:rFonts w:hint="eastAsia"/>
        </w:rPr>
        <w:t>已登录用户。</w:t>
      </w:r>
    </w:p>
    <w:p w14:paraId="640078F9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目标：</w:t>
      </w:r>
      <w:r>
        <w:rPr>
          <w:rFonts w:hint="eastAsia"/>
        </w:rPr>
        <w:t>用户从购物车提交并生成订单，且可以查看历史订单。</w:t>
      </w:r>
    </w:p>
    <w:p w14:paraId="012DD110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前提条件：</w:t>
      </w:r>
    </w:p>
    <w:p w14:paraId="55B9F5CE" w14:textId="77777777" w:rsidR="004E607E" w:rsidRDefault="00000000">
      <w:pPr>
        <w:numPr>
          <w:ilvl w:val="0"/>
          <w:numId w:val="6"/>
        </w:numPr>
        <w:ind w:firstLineChars="0" w:firstLine="60"/>
      </w:pPr>
      <w:r>
        <w:rPr>
          <w:rFonts w:hint="eastAsia"/>
        </w:rPr>
        <w:t>用户已经登录。</w:t>
      </w:r>
    </w:p>
    <w:p w14:paraId="5A17B302" w14:textId="77777777" w:rsidR="004E607E" w:rsidRDefault="00000000">
      <w:pPr>
        <w:numPr>
          <w:ilvl w:val="0"/>
          <w:numId w:val="6"/>
        </w:numPr>
        <w:ind w:firstLineChars="0" w:firstLine="60"/>
      </w:pPr>
      <w:r>
        <w:rPr>
          <w:rFonts w:hint="eastAsia"/>
        </w:rPr>
        <w:t>购物车非空。</w:t>
      </w:r>
    </w:p>
    <w:p w14:paraId="5A3B2A7E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触发器：</w:t>
      </w:r>
    </w:p>
    <w:p w14:paraId="2ADA0AA7" w14:textId="77777777" w:rsidR="004E607E" w:rsidRDefault="00000000">
      <w:pPr>
        <w:ind w:left="480" w:firstLineChars="0" w:firstLine="0"/>
      </w:pPr>
      <w:r>
        <w:rPr>
          <w:rFonts w:hint="eastAsia"/>
        </w:rPr>
        <w:t>用户点击“提交订单”。</w:t>
      </w:r>
    </w:p>
    <w:p w14:paraId="09D76B35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场景：</w:t>
      </w:r>
    </w:p>
    <w:p w14:paraId="28388F1F" w14:textId="77777777" w:rsidR="004E607E" w:rsidRDefault="00000000">
      <w:pPr>
        <w:numPr>
          <w:ilvl w:val="0"/>
          <w:numId w:val="11"/>
        </w:numPr>
        <w:ind w:firstLineChars="0" w:firstLine="55"/>
      </w:pPr>
      <w:r>
        <w:rPr>
          <w:rFonts w:hint="eastAsia"/>
        </w:rPr>
        <w:t>用户进入购物车，选择商品，点击“提交订单”。</w:t>
      </w:r>
    </w:p>
    <w:p w14:paraId="1CD75AF3" w14:textId="77777777" w:rsidR="004E607E" w:rsidRDefault="00000000">
      <w:pPr>
        <w:numPr>
          <w:ilvl w:val="0"/>
          <w:numId w:val="11"/>
        </w:numPr>
        <w:ind w:firstLineChars="0" w:firstLine="55"/>
      </w:pPr>
      <w:r>
        <w:rPr>
          <w:rFonts w:hint="eastAsia"/>
        </w:rPr>
        <w:t>系统生成唯一订单号，并扣除商品苦库存。</w:t>
      </w:r>
    </w:p>
    <w:p w14:paraId="0CC8E915" w14:textId="77777777" w:rsidR="004E607E" w:rsidRDefault="00000000">
      <w:pPr>
        <w:numPr>
          <w:ilvl w:val="0"/>
          <w:numId w:val="11"/>
        </w:numPr>
        <w:ind w:firstLineChars="0" w:firstLine="55"/>
      </w:pPr>
      <w:r>
        <w:rPr>
          <w:rFonts w:hint="eastAsia"/>
        </w:rPr>
        <w:t>清除购物车中的商品（此次购买的），并返回订单详情。</w:t>
      </w:r>
    </w:p>
    <w:p w14:paraId="12A28513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扩展流程：</w:t>
      </w:r>
    </w:p>
    <w:p w14:paraId="7FD7F773" w14:textId="77777777" w:rsidR="004E607E" w:rsidRDefault="00000000">
      <w:pPr>
        <w:numPr>
          <w:ilvl w:val="0"/>
          <w:numId w:val="12"/>
        </w:numPr>
        <w:ind w:firstLineChars="0" w:firstLine="60"/>
      </w:pPr>
      <w:r>
        <w:rPr>
          <w:rFonts w:hint="eastAsia"/>
        </w:rPr>
        <w:t>库存不足：标记订单为“失败”并提醒用户。</w:t>
      </w:r>
    </w:p>
    <w:p w14:paraId="1B3CF6E8" w14:textId="77777777" w:rsidR="004E607E" w:rsidRDefault="00000000">
      <w:pPr>
        <w:numPr>
          <w:ilvl w:val="0"/>
          <w:numId w:val="12"/>
        </w:numPr>
        <w:ind w:firstLineChars="0" w:firstLine="60"/>
      </w:pPr>
      <w:r>
        <w:rPr>
          <w:rFonts w:hint="eastAsia"/>
        </w:rPr>
        <w:t>重复提交：返回“订单已存在”的提示信息给用户。</w:t>
      </w:r>
    </w:p>
    <w:p w14:paraId="0CD8ED23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异常：</w:t>
      </w:r>
    </w:p>
    <w:p w14:paraId="790E1CCC" w14:textId="77777777" w:rsidR="004E607E" w:rsidRDefault="00000000">
      <w:pPr>
        <w:numPr>
          <w:ilvl w:val="0"/>
          <w:numId w:val="12"/>
        </w:numPr>
        <w:ind w:firstLineChars="0" w:firstLine="60"/>
      </w:pPr>
      <w:r>
        <w:rPr>
          <w:rFonts w:hint="eastAsia"/>
        </w:rPr>
        <w:t>订单生成过程中断导致数据不一致。</w:t>
      </w:r>
    </w:p>
    <w:p w14:paraId="2D73AA15" w14:textId="77777777" w:rsidR="004E607E" w:rsidRDefault="00000000">
      <w:pPr>
        <w:numPr>
          <w:ilvl w:val="0"/>
          <w:numId w:val="12"/>
        </w:numPr>
        <w:ind w:firstLineChars="0" w:firstLine="60"/>
      </w:pPr>
      <w:r>
        <w:rPr>
          <w:rFonts w:hint="eastAsia"/>
        </w:rPr>
        <w:t>支付功能未集成。</w:t>
      </w:r>
    </w:p>
    <w:p w14:paraId="4950B7BA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t>优先级：</w:t>
      </w:r>
      <w:r>
        <w:rPr>
          <w:rFonts w:hint="eastAsia"/>
        </w:rPr>
        <w:t>高。</w:t>
      </w:r>
    </w:p>
    <w:p w14:paraId="38A53B14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t>何时有效：</w:t>
      </w:r>
      <w:r>
        <w:rPr>
          <w:rFonts w:hint="eastAsia"/>
        </w:rPr>
        <w:t>用户已登录且购物车有商品且商品链接有效。</w:t>
      </w:r>
    </w:p>
    <w:p w14:paraId="35D8464F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t>使用频率：</w:t>
      </w:r>
      <w:r>
        <w:rPr>
          <w:rFonts w:hint="eastAsia"/>
        </w:rPr>
        <w:t>不定。看用户的使用情况。</w:t>
      </w:r>
    </w:p>
    <w:p w14:paraId="450E0896" w14:textId="77777777" w:rsidR="004E607E" w:rsidRDefault="004E607E">
      <w:pPr>
        <w:ind w:left="480" w:firstLineChars="0" w:firstLine="0"/>
      </w:pPr>
    </w:p>
    <w:p w14:paraId="466C2BB2" w14:textId="77777777" w:rsidR="004E607E" w:rsidRDefault="00000000">
      <w:pPr>
        <w:pStyle w:val="4"/>
        <w:ind w:leftChars="200" w:left="480" w:firstLineChars="0" w:firstLine="0"/>
      </w:pPr>
      <w:r>
        <w:rPr>
          <w:rFonts w:hint="eastAsia"/>
        </w:rPr>
        <w:lastRenderedPageBreak/>
        <w:t>（二）用例图</w:t>
      </w:r>
    </w:p>
    <w:p w14:paraId="3ED53743" w14:textId="77777777" w:rsidR="004E607E" w:rsidRDefault="00000000">
      <w:pPr>
        <w:ind w:leftChars="200" w:left="480" w:firstLineChars="0" w:firstLine="0"/>
      </w:pPr>
      <w:r>
        <w:rPr>
          <w:noProof/>
        </w:rPr>
        <w:drawing>
          <wp:inline distT="0" distB="0" distL="114300" distR="114300" wp14:anchorId="57020E26" wp14:editId="04E5B547">
            <wp:extent cx="2673350" cy="2482850"/>
            <wp:effectExtent l="0" t="0" r="6350" b="6350"/>
            <wp:docPr id="16" name="图片 16" descr="订单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订单管理用例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D8E3" w14:textId="77777777" w:rsidR="004E607E" w:rsidRDefault="00000000">
      <w:pPr>
        <w:pStyle w:val="4"/>
        <w:ind w:firstLine="562"/>
      </w:pPr>
      <w:r>
        <w:rPr>
          <w:rFonts w:hint="eastAsia"/>
        </w:rPr>
        <w:t>（三）活动图</w:t>
      </w:r>
    </w:p>
    <w:p w14:paraId="1F4E4440" w14:textId="77777777" w:rsidR="004E607E" w:rsidRDefault="00000000">
      <w:pPr>
        <w:ind w:firstLine="480"/>
      </w:pPr>
      <w:r>
        <w:rPr>
          <w:rFonts w:hint="eastAsia"/>
          <w:noProof/>
        </w:rPr>
        <w:drawing>
          <wp:inline distT="0" distB="0" distL="114300" distR="114300" wp14:anchorId="7B6826BA" wp14:editId="65A2A7C7">
            <wp:extent cx="2962910" cy="4826000"/>
            <wp:effectExtent l="0" t="0" r="8890" b="0"/>
            <wp:docPr id="13" name="图片 13" descr="订单管理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订单管理活动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FF2E" w14:textId="77777777" w:rsidR="004E607E" w:rsidRDefault="00000000">
      <w:pPr>
        <w:pStyle w:val="4"/>
        <w:ind w:leftChars="200" w:left="480" w:firstLineChars="0" w:firstLine="0"/>
      </w:pPr>
      <w:r>
        <w:rPr>
          <w:rFonts w:hint="eastAsia"/>
        </w:rPr>
        <w:lastRenderedPageBreak/>
        <w:t>（四）类图</w:t>
      </w:r>
    </w:p>
    <w:p w14:paraId="59F63677" w14:textId="77777777" w:rsidR="004E607E" w:rsidRDefault="00000000">
      <w:pPr>
        <w:ind w:leftChars="200" w:left="480" w:firstLineChars="0" w:firstLine="0"/>
      </w:pPr>
      <w:r>
        <w:rPr>
          <w:rFonts w:hint="eastAsia"/>
          <w:noProof/>
        </w:rPr>
        <w:drawing>
          <wp:inline distT="0" distB="0" distL="114300" distR="114300" wp14:anchorId="2C0B6106" wp14:editId="4B95F3F4">
            <wp:extent cx="2976245" cy="1971675"/>
            <wp:effectExtent l="0" t="0" r="8255" b="9525"/>
            <wp:docPr id="14" name="图片 14" descr="订单管理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订单管理类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5A42" w14:textId="77777777" w:rsidR="004E607E" w:rsidRDefault="004E607E">
      <w:pPr>
        <w:ind w:leftChars="200" w:left="480" w:firstLineChars="0" w:firstLine="0"/>
      </w:pPr>
    </w:p>
    <w:p w14:paraId="37576673" w14:textId="77777777" w:rsidR="004E607E" w:rsidRDefault="00000000">
      <w:pPr>
        <w:pStyle w:val="4"/>
        <w:numPr>
          <w:ilvl w:val="0"/>
          <w:numId w:val="13"/>
        </w:numPr>
        <w:ind w:firstLine="562"/>
      </w:pPr>
      <w:r>
        <w:rPr>
          <w:rFonts w:hint="eastAsia"/>
        </w:rPr>
        <w:t>时序图</w:t>
      </w:r>
    </w:p>
    <w:p w14:paraId="2F0226C4" w14:textId="77777777" w:rsidR="004E607E" w:rsidRDefault="00000000">
      <w:pPr>
        <w:ind w:firstLineChars="0" w:firstLine="0"/>
      </w:pPr>
      <w:r>
        <w:rPr>
          <w:noProof/>
        </w:rPr>
        <w:drawing>
          <wp:inline distT="0" distB="0" distL="114300" distR="114300" wp14:anchorId="52BCAA23" wp14:editId="2AD7DA08">
            <wp:extent cx="5464175" cy="4349115"/>
            <wp:effectExtent l="0" t="0" r="9525" b="6985"/>
            <wp:docPr id="15" name="图片 15" descr="订单管理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订单管理时序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F0A5" w14:textId="77777777" w:rsidR="004E607E" w:rsidRDefault="00000000">
      <w:pPr>
        <w:pStyle w:val="3"/>
        <w:ind w:firstLine="643"/>
      </w:pPr>
      <w:bookmarkStart w:id="9" w:name="_Toc18106"/>
      <w:r>
        <w:rPr>
          <w:rFonts w:hint="eastAsia"/>
        </w:rPr>
        <w:lastRenderedPageBreak/>
        <w:t>3.3</w:t>
      </w:r>
      <w:r>
        <w:rPr>
          <w:rFonts w:hint="eastAsia"/>
        </w:rPr>
        <w:t>购物车管理功能</w:t>
      </w:r>
      <w:bookmarkEnd w:id="9"/>
    </w:p>
    <w:p w14:paraId="133D8957" w14:textId="77777777" w:rsidR="004E607E" w:rsidRDefault="00000000">
      <w:pPr>
        <w:pStyle w:val="4"/>
        <w:numPr>
          <w:ilvl w:val="0"/>
          <w:numId w:val="14"/>
        </w:numPr>
        <w:ind w:firstLine="562"/>
      </w:pPr>
      <w:r>
        <w:rPr>
          <w:rFonts w:hint="eastAsia"/>
        </w:rPr>
        <w:t>用例说明</w:t>
      </w:r>
    </w:p>
    <w:p w14:paraId="3ACA8634" w14:textId="77777777" w:rsidR="004E607E" w:rsidRDefault="00000000">
      <w:pPr>
        <w:ind w:firstLine="482"/>
      </w:pPr>
      <w:r>
        <w:rPr>
          <w:rFonts w:hint="eastAsia"/>
          <w:b/>
          <w:bCs/>
        </w:rPr>
        <w:t>用例名称：</w:t>
      </w:r>
      <w:r>
        <w:rPr>
          <w:rFonts w:hint="eastAsia"/>
        </w:rPr>
        <w:t>管理购物车商品（添加</w:t>
      </w:r>
      <w:r>
        <w:rPr>
          <w:rFonts w:hint="eastAsia"/>
        </w:rPr>
        <w:t>/</w:t>
      </w:r>
      <w:r>
        <w:rPr>
          <w:rFonts w:hint="eastAsia"/>
        </w:rPr>
        <w:t>修改</w:t>
      </w:r>
      <w:r>
        <w:rPr>
          <w:rFonts w:hint="eastAsia"/>
        </w:rPr>
        <w:t>/</w:t>
      </w:r>
      <w:r>
        <w:rPr>
          <w:rFonts w:hint="eastAsia"/>
        </w:rPr>
        <w:t>删除）。</w:t>
      </w:r>
    </w:p>
    <w:p w14:paraId="068B55B1" w14:textId="77777777" w:rsidR="004E607E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主要参与者：</w:t>
      </w:r>
      <w:r>
        <w:rPr>
          <w:rFonts w:hint="eastAsia"/>
        </w:rPr>
        <w:t>已登录用户。</w:t>
      </w:r>
    </w:p>
    <w:p w14:paraId="2A632C89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目标：</w:t>
      </w:r>
      <w:r>
        <w:rPr>
          <w:rFonts w:hint="eastAsia"/>
        </w:rPr>
        <w:t>用户可对购物车中的商品进行添加，修改数量，删除操作，并实时同步数据。</w:t>
      </w:r>
    </w:p>
    <w:p w14:paraId="39B05751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前提条件：</w:t>
      </w:r>
    </w:p>
    <w:p w14:paraId="3D128635" w14:textId="77777777" w:rsidR="004E607E" w:rsidRDefault="00000000">
      <w:pPr>
        <w:numPr>
          <w:ilvl w:val="0"/>
          <w:numId w:val="6"/>
        </w:numPr>
        <w:ind w:firstLineChars="0" w:firstLine="60"/>
      </w:pPr>
      <w:r>
        <w:rPr>
          <w:rFonts w:hint="eastAsia"/>
        </w:rPr>
        <w:t>用户已经登录。</w:t>
      </w:r>
    </w:p>
    <w:p w14:paraId="0AB3798C" w14:textId="77777777" w:rsidR="004E607E" w:rsidRDefault="00000000">
      <w:pPr>
        <w:numPr>
          <w:ilvl w:val="0"/>
          <w:numId w:val="6"/>
        </w:numPr>
        <w:ind w:firstLineChars="0" w:firstLine="60"/>
      </w:pPr>
      <w:r>
        <w:rPr>
          <w:rFonts w:hint="eastAsia"/>
        </w:rPr>
        <w:t>商品有效。</w:t>
      </w:r>
    </w:p>
    <w:p w14:paraId="224A9E9E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触发器：</w:t>
      </w:r>
    </w:p>
    <w:p w14:paraId="23B3D410" w14:textId="77777777" w:rsidR="004E607E" w:rsidRDefault="00000000">
      <w:pPr>
        <w:ind w:left="480" w:firstLineChars="0" w:firstLine="0"/>
      </w:pPr>
      <w:r>
        <w:rPr>
          <w:rFonts w:hint="eastAsia"/>
        </w:rPr>
        <w:t>用户点击“加入购物车”或“修改数量”或“删除”。</w:t>
      </w:r>
    </w:p>
    <w:p w14:paraId="44DB3A49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场景：</w:t>
      </w:r>
    </w:p>
    <w:p w14:paraId="2957DF82" w14:textId="77777777" w:rsidR="004E607E" w:rsidRDefault="00000000">
      <w:pPr>
        <w:numPr>
          <w:ilvl w:val="0"/>
          <w:numId w:val="15"/>
        </w:numPr>
        <w:ind w:firstLineChars="0" w:firstLine="55"/>
        <w:rPr>
          <w:b/>
          <w:bCs/>
        </w:rPr>
      </w:pPr>
      <w:r>
        <w:rPr>
          <w:rFonts w:hint="eastAsia"/>
          <w:b/>
          <w:bCs/>
        </w:rPr>
        <w:t>添加商品：</w:t>
      </w:r>
      <w:r>
        <w:rPr>
          <w:rFonts w:hint="eastAsia"/>
        </w:rPr>
        <w:t>用户选择商品并指定数量，系统校验库存后加入购物车。</w:t>
      </w:r>
    </w:p>
    <w:p w14:paraId="2B2641AA" w14:textId="77777777" w:rsidR="004E607E" w:rsidRDefault="00000000">
      <w:pPr>
        <w:numPr>
          <w:ilvl w:val="0"/>
          <w:numId w:val="15"/>
        </w:numPr>
        <w:ind w:firstLineChars="0" w:firstLine="55"/>
        <w:rPr>
          <w:b/>
          <w:bCs/>
        </w:rPr>
      </w:pPr>
      <w:r>
        <w:rPr>
          <w:rFonts w:hint="eastAsia"/>
          <w:b/>
          <w:bCs/>
        </w:rPr>
        <w:t>修改数量：</w:t>
      </w:r>
      <w:r>
        <w:rPr>
          <w:rFonts w:hint="eastAsia"/>
        </w:rPr>
        <w:t>用户调整商品数量，系统更新数据并校验库存。</w:t>
      </w:r>
    </w:p>
    <w:p w14:paraId="75B1DC83" w14:textId="77777777" w:rsidR="004E607E" w:rsidRDefault="00000000">
      <w:pPr>
        <w:numPr>
          <w:ilvl w:val="0"/>
          <w:numId w:val="15"/>
        </w:numPr>
        <w:ind w:firstLineChars="0" w:firstLine="55"/>
        <w:rPr>
          <w:b/>
          <w:bCs/>
        </w:rPr>
      </w:pPr>
      <w:r>
        <w:rPr>
          <w:rFonts w:hint="eastAsia"/>
          <w:b/>
          <w:bCs/>
        </w:rPr>
        <w:t>删除商品：</w:t>
      </w:r>
      <w:r>
        <w:rPr>
          <w:rFonts w:hint="eastAsia"/>
        </w:rPr>
        <w:t>用户移除商品，系统清除对应记录。</w:t>
      </w:r>
    </w:p>
    <w:p w14:paraId="436591EA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扩展流程：</w:t>
      </w:r>
    </w:p>
    <w:p w14:paraId="2A9B8F75" w14:textId="77777777" w:rsidR="004E607E" w:rsidRDefault="00000000">
      <w:pPr>
        <w:numPr>
          <w:ilvl w:val="0"/>
          <w:numId w:val="12"/>
        </w:numPr>
        <w:ind w:firstLineChars="0" w:firstLine="60"/>
      </w:pPr>
      <w:r>
        <w:rPr>
          <w:rFonts w:hint="eastAsia"/>
        </w:rPr>
        <w:t>库存不足：添加或修改时提示“库存不足”并阻止操作。。</w:t>
      </w:r>
    </w:p>
    <w:p w14:paraId="2CDB3FFD" w14:textId="77777777" w:rsidR="004E607E" w:rsidRDefault="00000000">
      <w:pPr>
        <w:ind w:left="480" w:firstLineChars="0" w:firstLine="0"/>
        <w:rPr>
          <w:b/>
          <w:bCs/>
        </w:rPr>
      </w:pPr>
      <w:r>
        <w:rPr>
          <w:rFonts w:hint="eastAsia"/>
          <w:b/>
          <w:bCs/>
        </w:rPr>
        <w:t>异常：</w:t>
      </w:r>
    </w:p>
    <w:p w14:paraId="7232A77F" w14:textId="77777777" w:rsidR="004E607E" w:rsidRDefault="00000000">
      <w:pPr>
        <w:numPr>
          <w:ilvl w:val="0"/>
          <w:numId w:val="12"/>
        </w:numPr>
        <w:ind w:firstLineChars="0" w:firstLine="60"/>
      </w:pPr>
      <w:r>
        <w:rPr>
          <w:rFonts w:hint="eastAsia"/>
        </w:rPr>
        <w:t>网络中断导致操作失败。</w:t>
      </w:r>
    </w:p>
    <w:p w14:paraId="1C50A422" w14:textId="77777777" w:rsidR="004E607E" w:rsidRDefault="00000000">
      <w:pPr>
        <w:numPr>
          <w:ilvl w:val="0"/>
          <w:numId w:val="12"/>
        </w:numPr>
        <w:ind w:firstLineChars="0" w:firstLine="60"/>
      </w:pPr>
      <w:r>
        <w:rPr>
          <w:rFonts w:hint="eastAsia"/>
        </w:rPr>
        <w:t>商品失效。</w:t>
      </w:r>
    </w:p>
    <w:p w14:paraId="5CB55C87" w14:textId="77777777" w:rsidR="004E607E" w:rsidRDefault="00000000">
      <w:pPr>
        <w:numPr>
          <w:ilvl w:val="0"/>
          <w:numId w:val="12"/>
        </w:numPr>
        <w:ind w:firstLineChars="0" w:firstLine="60"/>
      </w:pPr>
      <w:r>
        <w:rPr>
          <w:rFonts w:hint="eastAsia"/>
        </w:rPr>
        <w:t>数据库操作超时</w:t>
      </w:r>
    </w:p>
    <w:p w14:paraId="34AB9F61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t>优先级：</w:t>
      </w:r>
      <w:r>
        <w:rPr>
          <w:rFonts w:hint="eastAsia"/>
        </w:rPr>
        <w:t>高。</w:t>
      </w:r>
    </w:p>
    <w:p w14:paraId="370E1B23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t>何时有效：</w:t>
      </w:r>
      <w:r>
        <w:rPr>
          <w:rFonts w:hint="eastAsia"/>
        </w:rPr>
        <w:t>用户已登录。</w:t>
      </w:r>
    </w:p>
    <w:p w14:paraId="3333F1D2" w14:textId="77777777" w:rsidR="004E607E" w:rsidRDefault="00000000">
      <w:pPr>
        <w:ind w:left="480" w:firstLineChars="0" w:firstLine="0"/>
      </w:pPr>
      <w:r>
        <w:rPr>
          <w:rFonts w:hint="eastAsia"/>
          <w:b/>
          <w:bCs/>
        </w:rPr>
        <w:t>使用频率：</w:t>
      </w:r>
      <w:r>
        <w:rPr>
          <w:rFonts w:hint="eastAsia"/>
        </w:rPr>
        <w:t>不定。看用户的使用情况。</w:t>
      </w:r>
    </w:p>
    <w:p w14:paraId="6AD0D28A" w14:textId="77777777" w:rsidR="004E607E" w:rsidRDefault="00000000">
      <w:pPr>
        <w:pStyle w:val="4"/>
        <w:numPr>
          <w:ilvl w:val="0"/>
          <w:numId w:val="14"/>
        </w:numPr>
        <w:ind w:firstLine="562"/>
      </w:pPr>
      <w:r>
        <w:rPr>
          <w:rFonts w:hint="eastAsia"/>
        </w:rPr>
        <w:lastRenderedPageBreak/>
        <w:t>用例图</w:t>
      </w:r>
    </w:p>
    <w:p w14:paraId="6829DC62" w14:textId="77777777" w:rsidR="004E607E" w:rsidRDefault="00000000">
      <w:pPr>
        <w:ind w:firstLine="480"/>
      </w:pPr>
      <w:r>
        <w:rPr>
          <w:rFonts w:hint="eastAsia"/>
          <w:noProof/>
        </w:rPr>
        <w:drawing>
          <wp:inline distT="0" distB="0" distL="114300" distR="114300" wp14:anchorId="35D42C2A" wp14:editId="27AF1722">
            <wp:extent cx="3219450" cy="2546985"/>
            <wp:effectExtent l="0" t="0" r="6350" b="5715"/>
            <wp:docPr id="18" name="图片 18" descr="购物车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购物车用例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9D4E" w14:textId="77777777" w:rsidR="004E607E" w:rsidRDefault="00000000">
      <w:pPr>
        <w:pStyle w:val="4"/>
        <w:numPr>
          <w:ilvl w:val="0"/>
          <w:numId w:val="14"/>
        </w:numPr>
        <w:ind w:firstLine="562"/>
      </w:pPr>
      <w:r>
        <w:rPr>
          <w:rFonts w:hint="eastAsia"/>
        </w:rPr>
        <w:t>活动图</w:t>
      </w:r>
    </w:p>
    <w:p w14:paraId="64B77CEB" w14:textId="77777777" w:rsidR="004E607E" w:rsidRDefault="00000000">
      <w:pPr>
        <w:ind w:leftChars="-300" w:left="480" w:hangingChars="500" w:hanging="1200"/>
      </w:pPr>
      <w:r>
        <w:rPr>
          <w:noProof/>
        </w:rPr>
        <w:drawing>
          <wp:inline distT="0" distB="0" distL="114300" distR="114300" wp14:anchorId="03173EF5" wp14:editId="2DD6FB0C">
            <wp:extent cx="6511290" cy="4302760"/>
            <wp:effectExtent l="0" t="0" r="3810" b="2540"/>
            <wp:docPr id="19" name="图片 19" descr="购物车管理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购物车管理活动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129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3D6D" w14:textId="77777777" w:rsidR="004E607E" w:rsidRDefault="004E607E">
      <w:pPr>
        <w:ind w:leftChars="200" w:left="480" w:firstLineChars="0" w:firstLine="0"/>
      </w:pPr>
    </w:p>
    <w:p w14:paraId="31817AAE" w14:textId="77777777" w:rsidR="004E607E" w:rsidRDefault="004E607E">
      <w:pPr>
        <w:ind w:left="480" w:firstLineChars="0" w:firstLine="0"/>
      </w:pPr>
    </w:p>
    <w:p w14:paraId="4F4C3742" w14:textId="77777777" w:rsidR="004E607E" w:rsidRDefault="00000000">
      <w:pPr>
        <w:pStyle w:val="4"/>
        <w:numPr>
          <w:ilvl w:val="0"/>
          <w:numId w:val="14"/>
        </w:numPr>
        <w:ind w:firstLine="562"/>
      </w:pPr>
      <w:r>
        <w:rPr>
          <w:rFonts w:hint="eastAsia"/>
        </w:rPr>
        <w:lastRenderedPageBreak/>
        <w:t>类图</w:t>
      </w:r>
    </w:p>
    <w:p w14:paraId="39F0B4D8" w14:textId="77777777" w:rsidR="004E607E" w:rsidRDefault="00000000">
      <w:pPr>
        <w:ind w:leftChars="200" w:left="480" w:firstLineChars="0" w:firstLine="0"/>
      </w:pPr>
      <w:r>
        <w:rPr>
          <w:noProof/>
        </w:rPr>
        <w:drawing>
          <wp:inline distT="0" distB="0" distL="114300" distR="114300" wp14:anchorId="2B69BE20" wp14:editId="12AF960A">
            <wp:extent cx="3268345" cy="2336165"/>
            <wp:effectExtent l="0" t="0" r="8255" b="635"/>
            <wp:docPr id="20" name="图片 20" descr="购物车管理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购物车管理类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A273" w14:textId="77777777" w:rsidR="004E607E" w:rsidRDefault="00000000">
      <w:pPr>
        <w:pStyle w:val="4"/>
        <w:numPr>
          <w:ilvl w:val="0"/>
          <w:numId w:val="14"/>
        </w:numPr>
        <w:ind w:firstLine="562"/>
      </w:pPr>
      <w:r>
        <w:rPr>
          <w:rFonts w:hint="eastAsia"/>
        </w:rPr>
        <w:t>时序图</w:t>
      </w:r>
    </w:p>
    <w:p w14:paraId="30A309C5" w14:textId="77777777" w:rsidR="004E607E" w:rsidRDefault="00000000">
      <w:pPr>
        <w:numPr>
          <w:ilvl w:val="0"/>
          <w:numId w:val="16"/>
        </w:numPr>
        <w:ind w:firstLineChars="0" w:firstLine="60"/>
        <w:rPr>
          <w:b/>
          <w:bCs/>
        </w:rPr>
      </w:pPr>
      <w:r>
        <w:rPr>
          <w:rFonts w:hint="eastAsia"/>
          <w:b/>
          <w:bCs/>
        </w:rPr>
        <w:t>添加商品</w:t>
      </w:r>
    </w:p>
    <w:p w14:paraId="79BA84EF" w14:textId="77777777" w:rsidR="004E607E" w:rsidRDefault="00000000">
      <w:pPr>
        <w:ind w:left="480" w:hangingChars="200" w:hanging="480"/>
      </w:pPr>
      <w:r>
        <w:rPr>
          <w:noProof/>
        </w:rPr>
        <w:drawing>
          <wp:inline distT="0" distB="0" distL="114300" distR="114300" wp14:anchorId="751BAAE3" wp14:editId="4177BB94">
            <wp:extent cx="5543550" cy="4412615"/>
            <wp:effectExtent l="0" t="0" r="6350" b="6985"/>
            <wp:docPr id="21" name="图片 21" descr="购物车添加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购物车添加时序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B1C6" w14:textId="77777777" w:rsidR="004E607E" w:rsidRDefault="004E607E">
      <w:pPr>
        <w:ind w:left="480" w:hangingChars="200" w:hanging="480"/>
      </w:pPr>
    </w:p>
    <w:p w14:paraId="7AD2B099" w14:textId="77777777" w:rsidR="004E607E" w:rsidRDefault="004E607E">
      <w:pPr>
        <w:ind w:left="480" w:hangingChars="200" w:hanging="480"/>
      </w:pPr>
    </w:p>
    <w:p w14:paraId="7FCDDC35" w14:textId="77777777" w:rsidR="004E607E" w:rsidRDefault="00000000">
      <w:pPr>
        <w:numPr>
          <w:ilvl w:val="0"/>
          <w:numId w:val="16"/>
        </w:numPr>
        <w:ind w:firstLineChars="0" w:firstLine="60"/>
        <w:rPr>
          <w:b/>
          <w:bCs/>
        </w:rPr>
      </w:pPr>
      <w:r>
        <w:rPr>
          <w:rFonts w:hint="eastAsia"/>
          <w:b/>
          <w:bCs/>
        </w:rPr>
        <w:t>修改数量</w:t>
      </w:r>
    </w:p>
    <w:p w14:paraId="1785DC8F" w14:textId="77777777" w:rsidR="004E607E" w:rsidRDefault="00000000">
      <w:pPr>
        <w:ind w:left="480" w:firstLineChars="0" w:firstLine="0"/>
        <w:jc w:val="center"/>
      </w:pPr>
      <w:r>
        <w:rPr>
          <w:noProof/>
        </w:rPr>
        <w:drawing>
          <wp:inline distT="0" distB="0" distL="114300" distR="114300" wp14:anchorId="2963F303" wp14:editId="7A6E702F">
            <wp:extent cx="4994275" cy="3975100"/>
            <wp:effectExtent l="0" t="0" r="9525" b="0"/>
            <wp:docPr id="22" name="图片 22" descr="购物车修改数量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购物车修改数量时序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24CE" w14:textId="77777777" w:rsidR="004E607E" w:rsidRDefault="004E607E">
      <w:pPr>
        <w:ind w:left="480" w:firstLineChars="0" w:firstLine="0"/>
        <w:jc w:val="center"/>
      </w:pPr>
    </w:p>
    <w:p w14:paraId="7A6FB7EB" w14:textId="77777777" w:rsidR="004E607E" w:rsidRDefault="004E607E">
      <w:pPr>
        <w:ind w:left="480" w:firstLineChars="0" w:firstLine="0"/>
        <w:jc w:val="center"/>
      </w:pPr>
    </w:p>
    <w:p w14:paraId="2AEF9E58" w14:textId="77777777" w:rsidR="004E607E" w:rsidRDefault="00000000">
      <w:pPr>
        <w:numPr>
          <w:ilvl w:val="0"/>
          <w:numId w:val="16"/>
        </w:numPr>
        <w:ind w:firstLineChars="0" w:firstLine="60"/>
        <w:rPr>
          <w:b/>
          <w:bCs/>
        </w:rPr>
      </w:pPr>
      <w:r>
        <w:rPr>
          <w:rFonts w:hint="eastAsia"/>
          <w:b/>
          <w:bCs/>
        </w:rPr>
        <w:t>删除商品</w:t>
      </w:r>
    </w:p>
    <w:p w14:paraId="459A6611" w14:textId="77777777" w:rsidR="004E607E" w:rsidRDefault="00000000">
      <w:pPr>
        <w:ind w:leftChars="-100" w:left="726" w:hangingChars="401" w:hanging="966"/>
      </w:pPr>
      <w:r>
        <w:rPr>
          <w:b/>
          <w:bCs/>
          <w:noProof/>
        </w:rPr>
        <w:drawing>
          <wp:inline distT="0" distB="0" distL="114300" distR="114300" wp14:anchorId="79D2C0D1" wp14:editId="253C1AF9">
            <wp:extent cx="5690870" cy="3275965"/>
            <wp:effectExtent l="0" t="0" r="11430" b="635"/>
            <wp:docPr id="23" name="图片 23" descr="购物车删除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购物车删除时序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7AAF" w14:textId="77777777" w:rsidR="004E607E" w:rsidRDefault="00000000">
      <w:pPr>
        <w:pStyle w:val="2"/>
        <w:numPr>
          <w:ilvl w:val="0"/>
          <w:numId w:val="1"/>
        </w:numPr>
        <w:ind w:firstLine="643"/>
      </w:pPr>
      <w:bookmarkStart w:id="10" w:name="_Toc17062"/>
      <w:r>
        <w:rPr>
          <w:rFonts w:hint="eastAsia"/>
        </w:rPr>
        <w:lastRenderedPageBreak/>
        <w:t>非功能需求</w:t>
      </w:r>
      <w:bookmarkEnd w:id="10"/>
    </w:p>
    <w:p w14:paraId="7751639D" w14:textId="77777777" w:rsidR="004E607E" w:rsidRDefault="00000000">
      <w:pPr>
        <w:pStyle w:val="3"/>
        <w:ind w:firstLine="643"/>
      </w:pPr>
      <w:bookmarkStart w:id="11" w:name="_Toc23817"/>
      <w:r>
        <w:rPr>
          <w:rFonts w:hint="eastAsia"/>
        </w:rPr>
        <w:t>4.1</w:t>
      </w:r>
      <w:r>
        <w:rPr>
          <w:rFonts w:hint="eastAsia"/>
        </w:rPr>
        <w:t>安全性</w:t>
      </w:r>
      <w:bookmarkEnd w:id="1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75"/>
        <w:gridCol w:w="5947"/>
      </w:tblGrid>
      <w:tr w:rsidR="004E607E" w14:paraId="013B418D" w14:textId="77777777">
        <w:tc>
          <w:tcPr>
            <w:tcW w:w="2575" w:type="dxa"/>
            <w:vAlign w:val="center"/>
          </w:tcPr>
          <w:p w14:paraId="0867684A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需求项</w:t>
            </w:r>
          </w:p>
        </w:tc>
        <w:tc>
          <w:tcPr>
            <w:tcW w:w="5947" w:type="dxa"/>
            <w:vAlign w:val="center"/>
          </w:tcPr>
          <w:p w14:paraId="021881E1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>详细说明</w:t>
            </w:r>
          </w:p>
        </w:tc>
      </w:tr>
      <w:tr w:rsidR="004E607E" w14:paraId="2E11C463" w14:textId="77777777">
        <w:tc>
          <w:tcPr>
            <w:tcW w:w="2575" w:type="dxa"/>
            <w:vAlign w:val="center"/>
          </w:tcPr>
          <w:p w14:paraId="594E632A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数据加密</w:t>
            </w:r>
          </w:p>
        </w:tc>
        <w:tc>
          <w:tcPr>
            <w:tcW w:w="5947" w:type="dxa"/>
          </w:tcPr>
          <w:p w14:paraId="2F3F21C9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①用户密码使用</w:t>
            </w:r>
            <w:proofErr w:type="spellStart"/>
            <w:r>
              <w:rPr>
                <w:rFonts w:hint="eastAsia"/>
              </w:rPr>
              <w:t>BCrypt</w:t>
            </w:r>
            <w:proofErr w:type="spellEnd"/>
            <w:r>
              <w:rPr>
                <w:rFonts w:hint="eastAsia"/>
              </w:rPr>
              <w:t>算法哈希存储，禁止明文存储。</w:t>
            </w:r>
          </w:p>
          <w:p w14:paraId="23FFF975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②敏感数据（如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令牌）传输需通过</w:t>
            </w: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加密。</w:t>
            </w:r>
          </w:p>
        </w:tc>
      </w:tr>
      <w:tr w:rsidR="004E607E" w14:paraId="3494AD30" w14:textId="77777777">
        <w:trPr>
          <w:trHeight w:val="415"/>
        </w:trPr>
        <w:tc>
          <w:tcPr>
            <w:tcW w:w="2575" w:type="dxa"/>
            <w:vAlign w:val="center"/>
          </w:tcPr>
          <w:p w14:paraId="7AA7DD5B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身份认证</w:t>
            </w:r>
          </w:p>
        </w:tc>
        <w:tc>
          <w:tcPr>
            <w:tcW w:w="5947" w:type="dxa"/>
          </w:tcPr>
          <w:p w14:paraId="14E3F2A2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①所有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（除登录，注册，验证码）需携带有效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令牌。</w:t>
            </w:r>
          </w:p>
          <w:p w14:paraId="07DFED06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有效期设置为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小时，超时后需要重新登录。</w:t>
            </w:r>
          </w:p>
        </w:tc>
      </w:tr>
      <w:tr w:rsidR="004E607E" w14:paraId="66BE57EA" w14:textId="77777777">
        <w:tc>
          <w:tcPr>
            <w:tcW w:w="2575" w:type="dxa"/>
            <w:vAlign w:val="center"/>
          </w:tcPr>
          <w:p w14:paraId="46C4D225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防攻击机制</w:t>
            </w:r>
          </w:p>
        </w:tc>
        <w:tc>
          <w:tcPr>
            <w:tcW w:w="5947" w:type="dxa"/>
          </w:tcPr>
          <w:p w14:paraId="07BEA8C4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①登录接口限制调用频率（≤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/IP</w:t>
            </w:r>
            <w:r>
              <w:rPr>
                <w:rFonts w:hint="eastAsia"/>
              </w:rPr>
              <w:t>），防止暴力破解。</w:t>
            </w:r>
          </w:p>
          <w:p w14:paraId="385D1A15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②接口层防御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注入、</w:t>
            </w:r>
            <w:r>
              <w:rPr>
                <w:rFonts w:hint="eastAsia"/>
              </w:rPr>
              <w:t>XSS</w:t>
            </w:r>
            <w:r>
              <w:rPr>
                <w:rFonts w:hint="eastAsia"/>
              </w:rPr>
              <w:t>攻击。</w:t>
            </w:r>
          </w:p>
        </w:tc>
      </w:tr>
      <w:tr w:rsidR="004E607E" w14:paraId="61CC5DCC" w14:textId="77777777">
        <w:tc>
          <w:tcPr>
            <w:tcW w:w="2575" w:type="dxa"/>
            <w:vAlign w:val="center"/>
          </w:tcPr>
          <w:p w14:paraId="2F3FA65E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会话安全</w:t>
            </w:r>
          </w:p>
        </w:tc>
        <w:tc>
          <w:tcPr>
            <w:tcW w:w="5947" w:type="dxa"/>
          </w:tcPr>
          <w:p w14:paraId="37DE2F61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①验证码文本存储于服务器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，有效期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分钟，禁止客户端明文传递。</w:t>
            </w:r>
          </w:p>
        </w:tc>
      </w:tr>
      <w:tr w:rsidR="004E607E" w14:paraId="1151A85F" w14:textId="77777777">
        <w:tc>
          <w:tcPr>
            <w:tcW w:w="2575" w:type="dxa"/>
            <w:vAlign w:val="center"/>
          </w:tcPr>
          <w:p w14:paraId="783758D6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访问控制</w:t>
            </w:r>
          </w:p>
        </w:tc>
        <w:tc>
          <w:tcPr>
            <w:tcW w:w="5947" w:type="dxa"/>
          </w:tcPr>
          <w:p w14:paraId="7E580200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①用户仅能操作自己的购物车和订单数据（通过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中的用户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强制校验）。</w:t>
            </w:r>
          </w:p>
        </w:tc>
      </w:tr>
    </w:tbl>
    <w:p w14:paraId="04B50D6C" w14:textId="77777777" w:rsidR="004E607E" w:rsidRDefault="004E607E">
      <w:pPr>
        <w:ind w:firstLineChars="0" w:firstLine="0"/>
      </w:pPr>
    </w:p>
    <w:p w14:paraId="30D09199" w14:textId="77777777" w:rsidR="004E607E" w:rsidRDefault="00000000">
      <w:pPr>
        <w:pStyle w:val="3"/>
        <w:ind w:firstLine="643"/>
      </w:pPr>
      <w:bookmarkStart w:id="12" w:name="_Toc25566"/>
      <w:r>
        <w:rPr>
          <w:rFonts w:hint="eastAsia"/>
        </w:rPr>
        <w:t>4.2</w:t>
      </w:r>
      <w:r>
        <w:rPr>
          <w:rFonts w:hint="eastAsia"/>
        </w:rPr>
        <w:t>性能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75"/>
        <w:gridCol w:w="5947"/>
      </w:tblGrid>
      <w:tr w:rsidR="004E607E" w14:paraId="65AA2AC8" w14:textId="77777777">
        <w:tc>
          <w:tcPr>
            <w:tcW w:w="2575" w:type="dxa"/>
            <w:vAlign w:val="center"/>
          </w:tcPr>
          <w:p w14:paraId="4C6E583F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需求项</w:t>
            </w:r>
          </w:p>
        </w:tc>
        <w:tc>
          <w:tcPr>
            <w:tcW w:w="5947" w:type="dxa"/>
            <w:vAlign w:val="center"/>
          </w:tcPr>
          <w:p w14:paraId="403C5588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>详细说明</w:t>
            </w:r>
          </w:p>
        </w:tc>
      </w:tr>
      <w:tr w:rsidR="004E607E" w14:paraId="26D5ECB8" w14:textId="77777777">
        <w:trPr>
          <w:trHeight w:val="385"/>
        </w:trPr>
        <w:tc>
          <w:tcPr>
            <w:tcW w:w="2575" w:type="dxa"/>
            <w:vAlign w:val="center"/>
          </w:tcPr>
          <w:p w14:paraId="4C381578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响应时间</w:t>
            </w:r>
          </w:p>
        </w:tc>
        <w:tc>
          <w:tcPr>
            <w:tcW w:w="5947" w:type="dxa"/>
          </w:tcPr>
          <w:p w14:paraId="1E9C7C21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①普通页面加载时间≤</w:t>
            </w: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秒（不含网络延迟）。</w:t>
            </w:r>
          </w:p>
          <w:p w14:paraId="7452C82A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接口平均响应时间≤</w:t>
            </w:r>
            <w:r>
              <w:rPr>
                <w:rFonts w:hint="eastAsia"/>
              </w:rPr>
              <w:t>500ms</w:t>
            </w:r>
            <w:r>
              <w:rPr>
                <w:rFonts w:hint="eastAsia"/>
              </w:rPr>
              <w:t>。（数据查询优化＋缓存机制）</w:t>
            </w:r>
          </w:p>
        </w:tc>
      </w:tr>
      <w:tr w:rsidR="004E607E" w14:paraId="5275251A" w14:textId="77777777">
        <w:tc>
          <w:tcPr>
            <w:tcW w:w="2575" w:type="dxa"/>
            <w:vAlign w:val="center"/>
          </w:tcPr>
          <w:p w14:paraId="77E71340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并发能力</w:t>
            </w:r>
          </w:p>
        </w:tc>
        <w:tc>
          <w:tcPr>
            <w:tcW w:w="5947" w:type="dxa"/>
          </w:tcPr>
          <w:p w14:paraId="76DA783B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①支持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用户并发登录／购物车操作。</w:t>
            </w:r>
          </w:p>
          <w:p w14:paraId="3643648C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②数据库连接</w:t>
            </w:r>
            <w:proofErr w:type="gramStart"/>
            <w:r>
              <w:rPr>
                <w:rFonts w:hint="eastAsia"/>
              </w:rPr>
              <w:t>池最大</w:t>
            </w:r>
            <w:proofErr w:type="gramEnd"/>
            <w:r>
              <w:rPr>
                <w:rFonts w:hint="eastAsia"/>
              </w:rPr>
              <w:t>并发数≥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。</w:t>
            </w:r>
          </w:p>
        </w:tc>
      </w:tr>
      <w:tr w:rsidR="004E607E" w14:paraId="4B7CD570" w14:textId="77777777">
        <w:tc>
          <w:tcPr>
            <w:tcW w:w="2575" w:type="dxa"/>
            <w:vAlign w:val="center"/>
          </w:tcPr>
          <w:p w14:paraId="731D32E7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数据容量</w:t>
            </w:r>
          </w:p>
        </w:tc>
        <w:tc>
          <w:tcPr>
            <w:tcW w:w="5947" w:type="dxa"/>
          </w:tcPr>
          <w:p w14:paraId="4236CDAA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①单用户购物</w:t>
            </w:r>
            <w:proofErr w:type="gramStart"/>
            <w:r>
              <w:rPr>
                <w:rFonts w:hint="eastAsia"/>
              </w:rPr>
              <w:t>车最大</w:t>
            </w:r>
            <w:proofErr w:type="gramEnd"/>
            <w:r>
              <w:rPr>
                <w:rFonts w:hint="eastAsia"/>
              </w:rPr>
              <w:t>商品数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件，超出时提示清理。</w:t>
            </w:r>
          </w:p>
        </w:tc>
      </w:tr>
      <w:tr w:rsidR="004E607E" w14:paraId="3D4C2C26" w14:textId="77777777">
        <w:tc>
          <w:tcPr>
            <w:tcW w:w="2575" w:type="dxa"/>
            <w:vAlign w:val="center"/>
          </w:tcPr>
          <w:p w14:paraId="0F150BFF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容错性</w:t>
            </w:r>
          </w:p>
        </w:tc>
        <w:tc>
          <w:tcPr>
            <w:tcW w:w="5947" w:type="dxa"/>
          </w:tcPr>
          <w:p w14:paraId="3579F51A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①服务端</w:t>
            </w:r>
            <w:proofErr w:type="gramStart"/>
            <w:r>
              <w:rPr>
                <w:rFonts w:hint="eastAsia"/>
              </w:rPr>
              <w:t>宕</w:t>
            </w:r>
            <w:proofErr w:type="gramEnd"/>
            <w:r>
              <w:rPr>
                <w:rFonts w:hint="eastAsia"/>
              </w:rPr>
              <w:t>机时，前端显示友好错误页面。</w:t>
            </w:r>
          </w:p>
          <w:p w14:paraId="22BCBA84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②关键操作（如订单生成）</w:t>
            </w:r>
            <w:proofErr w:type="gramStart"/>
            <w:r>
              <w:rPr>
                <w:rFonts w:hint="eastAsia"/>
              </w:rPr>
              <w:t>需支持</w:t>
            </w:r>
            <w:proofErr w:type="gramEnd"/>
            <w:r>
              <w:rPr>
                <w:rFonts w:hint="eastAsia"/>
              </w:rPr>
              <w:t>事物回滚。</w:t>
            </w:r>
          </w:p>
        </w:tc>
      </w:tr>
    </w:tbl>
    <w:p w14:paraId="2E46919C" w14:textId="77777777" w:rsidR="004E607E" w:rsidRDefault="004E607E">
      <w:pPr>
        <w:ind w:firstLine="480"/>
      </w:pPr>
    </w:p>
    <w:p w14:paraId="644CE569" w14:textId="77777777" w:rsidR="004E607E" w:rsidRDefault="00000000">
      <w:pPr>
        <w:pStyle w:val="2"/>
        <w:numPr>
          <w:ilvl w:val="0"/>
          <w:numId w:val="1"/>
        </w:numPr>
        <w:ind w:firstLine="643"/>
      </w:pPr>
      <w:bookmarkStart w:id="13" w:name="_Toc3088"/>
      <w:r>
        <w:rPr>
          <w:rFonts w:hint="eastAsia"/>
        </w:rPr>
        <w:lastRenderedPageBreak/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限制</w:t>
      </w:r>
      <w:bookmarkEnd w:id="1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75"/>
        <w:gridCol w:w="5947"/>
      </w:tblGrid>
      <w:tr w:rsidR="004E607E" w14:paraId="792C538E" w14:textId="77777777">
        <w:tc>
          <w:tcPr>
            <w:tcW w:w="2575" w:type="dxa"/>
            <w:vAlign w:val="center"/>
          </w:tcPr>
          <w:p w14:paraId="7509E1E1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约束项</w:t>
            </w:r>
          </w:p>
        </w:tc>
        <w:tc>
          <w:tcPr>
            <w:tcW w:w="5947" w:type="dxa"/>
            <w:vAlign w:val="center"/>
          </w:tcPr>
          <w:p w14:paraId="172B74CB" w14:textId="77777777" w:rsidR="004E607E" w:rsidRDefault="00000000">
            <w:pPr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>详细说明</w:t>
            </w:r>
          </w:p>
        </w:tc>
      </w:tr>
      <w:tr w:rsidR="004E607E" w14:paraId="2B865FEB" w14:textId="77777777">
        <w:tc>
          <w:tcPr>
            <w:tcW w:w="2575" w:type="dxa"/>
            <w:vAlign w:val="center"/>
          </w:tcPr>
          <w:p w14:paraId="348E5730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前端框架</w:t>
            </w:r>
          </w:p>
        </w:tc>
        <w:tc>
          <w:tcPr>
            <w:tcW w:w="5947" w:type="dxa"/>
          </w:tcPr>
          <w:p w14:paraId="53B395CB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Vue3+TypeScript</w:t>
            </w:r>
          </w:p>
        </w:tc>
      </w:tr>
      <w:tr w:rsidR="004E607E" w14:paraId="200C8A7C" w14:textId="77777777">
        <w:trPr>
          <w:trHeight w:val="415"/>
        </w:trPr>
        <w:tc>
          <w:tcPr>
            <w:tcW w:w="2575" w:type="dxa"/>
            <w:vAlign w:val="center"/>
          </w:tcPr>
          <w:p w14:paraId="5D1A85AC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后端框架</w:t>
            </w:r>
          </w:p>
        </w:tc>
        <w:tc>
          <w:tcPr>
            <w:tcW w:w="5947" w:type="dxa"/>
          </w:tcPr>
          <w:p w14:paraId="5D870660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SpringBoot3 + Java17</w:t>
            </w:r>
          </w:p>
        </w:tc>
      </w:tr>
      <w:tr w:rsidR="004E607E" w14:paraId="29041F26" w14:textId="77777777">
        <w:tc>
          <w:tcPr>
            <w:tcW w:w="2575" w:type="dxa"/>
            <w:vAlign w:val="center"/>
          </w:tcPr>
          <w:p w14:paraId="1C298952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数据库</w:t>
            </w:r>
          </w:p>
        </w:tc>
        <w:tc>
          <w:tcPr>
            <w:tcW w:w="5947" w:type="dxa"/>
          </w:tcPr>
          <w:p w14:paraId="0085D334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MySOL</w:t>
            </w:r>
            <w:proofErr w:type="spellEnd"/>
          </w:p>
        </w:tc>
      </w:tr>
      <w:tr w:rsidR="004E607E" w14:paraId="04E8A1C2" w14:textId="77777777">
        <w:tc>
          <w:tcPr>
            <w:tcW w:w="2575" w:type="dxa"/>
            <w:vAlign w:val="center"/>
          </w:tcPr>
          <w:p w14:paraId="1E2BC38F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安全依赖</w:t>
            </w:r>
          </w:p>
        </w:tc>
        <w:tc>
          <w:tcPr>
            <w:tcW w:w="5947" w:type="dxa"/>
          </w:tcPr>
          <w:p w14:paraId="0FFA0042" w14:textId="77777777" w:rsidR="004E607E" w:rsidRDefault="00000000">
            <w:pPr>
              <w:ind w:firstLineChars="0" w:firstLine="0"/>
            </w:pPr>
            <w:r>
              <w:rPr>
                <w:rFonts w:hint="eastAsia"/>
              </w:rPr>
              <w:t>身份认证依赖</w:t>
            </w:r>
            <w:r>
              <w:rPr>
                <w:rFonts w:hint="eastAsia"/>
              </w:rPr>
              <w:t xml:space="preserve">Spring </w:t>
            </w:r>
            <w:proofErr w:type="spellStart"/>
            <w:r>
              <w:rPr>
                <w:rFonts w:hint="eastAsia"/>
              </w:rPr>
              <w:t>Securiy+JJWT</w:t>
            </w:r>
            <w:proofErr w:type="spellEnd"/>
            <w:r>
              <w:rPr>
                <w:rFonts w:hint="eastAsia"/>
              </w:rPr>
              <w:t>库</w:t>
            </w:r>
          </w:p>
        </w:tc>
      </w:tr>
      <w:tr w:rsidR="004E607E" w14:paraId="6F23E4DB" w14:textId="77777777">
        <w:tc>
          <w:tcPr>
            <w:tcW w:w="2575" w:type="dxa"/>
            <w:vAlign w:val="center"/>
          </w:tcPr>
          <w:p w14:paraId="6B924D07" w14:textId="77777777" w:rsidR="004E607E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部署环境</w:t>
            </w:r>
          </w:p>
        </w:tc>
        <w:tc>
          <w:tcPr>
            <w:tcW w:w="5947" w:type="dxa"/>
          </w:tcPr>
          <w:p w14:paraId="66A1FAEB" w14:textId="77777777" w:rsidR="004E607E" w:rsidRDefault="00000000">
            <w:pPr>
              <w:ind w:firstLineChars="0" w:firstLine="0"/>
            </w:pPr>
            <w:proofErr w:type="gramStart"/>
            <w:r>
              <w:rPr>
                <w:rFonts w:hint="eastAsia"/>
              </w:rPr>
              <w:t>需支持</w:t>
            </w:r>
            <w:proofErr w:type="gramEnd"/>
            <w:r>
              <w:rPr>
                <w:rFonts w:hint="eastAsia"/>
              </w:rPr>
              <w:t>Docker</w:t>
            </w:r>
            <w:r>
              <w:rPr>
                <w:rFonts w:hint="eastAsia"/>
              </w:rPr>
              <w:t>容器</w:t>
            </w:r>
            <w:proofErr w:type="gramStart"/>
            <w:r>
              <w:rPr>
                <w:rFonts w:hint="eastAsia"/>
              </w:rPr>
              <w:t>化部署</w:t>
            </w:r>
            <w:proofErr w:type="gramEnd"/>
          </w:p>
        </w:tc>
      </w:tr>
    </w:tbl>
    <w:p w14:paraId="4F0F9D71" w14:textId="77777777" w:rsidR="004E607E" w:rsidRDefault="004E607E">
      <w:pPr>
        <w:ind w:firstLineChars="0" w:firstLine="0"/>
      </w:pPr>
    </w:p>
    <w:p w14:paraId="2517E9DE" w14:textId="77777777" w:rsidR="004E607E" w:rsidRDefault="004E607E">
      <w:pPr>
        <w:ind w:firstLine="480"/>
      </w:pPr>
    </w:p>
    <w:p w14:paraId="2173C01E" w14:textId="77777777" w:rsidR="004E607E" w:rsidRDefault="004E607E">
      <w:pPr>
        <w:ind w:firstLine="480"/>
      </w:pPr>
    </w:p>
    <w:p w14:paraId="709E09E6" w14:textId="77777777" w:rsidR="004E607E" w:rsidRDefault="004E607E">
      <w:pPr>
        <w:ind w:firstLine="480"/>
      </w:pPr>
    </w:p>
    <w:p w14:paraId="79EEB5EF" w14:textId="77777777" w:rsidR="004E607E" w:rsidRDefault="004E607E">
      <w:pPr>
        <w:ind w:firstLine="480"/>
      </w:pPr>
    </w:p>
    <w:p w14:paraId="55C69BEB" w14:textId="77777777" w:rsidR="004E607E" w:rsidRDefault="004E607E">
      <w:pPr>
        <w:ind w:firstLine="480"/>
      </w:pPr>
    </w:p>
    <w:p w14:paraId="3F585738" w14:textId="77777777" w:rsidR="004E607E" w:rsidRDefault="004E607E">
      <w:pPr>
        <w:ind w:firstLine="480"/>
      </w:pPr>
    </w:p>
    <w:p w14:paraId="3B16D8CF" w14:textId="77777777" w:rsidR="004E607E" w:rsidRDefault="004E607E">
      <w:pPr>
        <w:ind w:firstLine="480"/>
      </w:pPr>
    </w:p>
    <w:p w14:paraId="76885264" w14:textId="77777777" w:rsidR="004E607E" w:rsidRDefault="004E607E">
      <w:pPr>
        <w:ind w:firstLine="480"/>
      </w:pPr>
    </w:p>
    <w:p w14:paraId="66CDB452" w14:textId="77777777" w:rsidR="004E607E" w:rsidRDefault="004E607E">
      <w:pPr>
        <w:ind w:firstLine="480"/>
      </w:pPr>
    </w:p>
    <w:p w14:paraId="7C8BA080" w14:textId="77777777" w:rsidR="004E607E" w:rsidRDefault="004E607E">
      <w:pPr>
        <w:ind w:firstLine="480"/>
      </w:pPr>
    </w:p>
    <w:p w14:paraId="1399523A" w14:textId="77777777" w:rsidR="004E607E" w:rsidRDefault="004E607E">
      <w:pPr>
        <w:ind w:firstLine="480"/>
      </w:pPr>
    </w:p>
    <w:p w14:paraId="7BF43B21" w14:textId="77777777" w:rsidR="004E607E" w:rsidRDefault="004E607E">
      <w:pPr>
        <w:ind w:firstLine="480"/>
      </w:pPr>
    </w:p>
    <w:sectPr w:rsidR="004E607E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26004" w14:textId="77777777" w:rsidR="00B74F12" w:rsidRDefault="00B74F12">
      <w:pPr>
        <w:spacing w:line="240" w:lineRule="auto"/>
        <w:ind w:firstLine="480"/>
      </w:pPr>
      <w:r>
        <w:separator/>
      </w:r>
    </w:p>
  </w:endnote>
  <w:endnote w:type="continuationSeparator" w:id="0">
    <w:p w14:paraId="0284E655" w14:textId="77777777" w:rsidR="00B74F12" w:rsidRDefault="00B74F1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6A5" w14:textId="77777777" w:rsidR="004E607E" w:rsidRDefault="00000000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A1811D" wp14:editId="36E2E65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D3C66F" w14:textId="77777777" w:rsidR="004E607E" w:rsidRDefault="00000000">
                          <w:pPr>
                            <w:pStyle w:val="a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1811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FD3C66F" w14:textId="77777777" w:rsidR="004E607E" w:rsidRDefault="00000000">
                    <w:pPr>
                      <w:pStyle w:val="a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39EB5" w14:textId="77777777" w:rsidR="00B74F12" w:rsidRDefault="00B74F12">
      <w:pPr>
        <w:ind w:firstLine="480"/>
      </w:pPr>
      <w:r>
        <w:separator/>
      </w:r>
    </w:p>
  </w:footnote>
  <w:footnote w:type="continuationSeparator" w:id="0">
    <w:p w14:paraId="60D1EC2F" w14:textId="77777777" w:rsidR="00B74F12" w:rsidRDefault="00B74F12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CB9A5E"/>
    <w:multiLevelType w:val="singleLevel"/>
    <w:tmpl w:val="8BCB9A5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FC9B3B8"/>
    <w:multiLevelType w:val="singleLevel"/>
    <w:tmpl w:val="8FC9B3B8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921BC5EB"/>
    <w:multiLevelType w:val="singleLevel"/>
    <w:tmpl w:val="921BC5E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3" w15:restartNumberingAfterBreak="0">
    <w:nsid w:val="92577991"/>
    <w:multiLevelType w:val="singleLevel"/>
    <w:tmpl w:val="92577991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 w15:restartNumberingAfterBreak="0">
    <w:nsid w:val="9DCCAC59"/>
    <w:multiLevelType w:val="singleLevel"/>
    <w:tmpl w:val="9DCCAC59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5" w15:restartNumberingAfterBreak="0">
    <w:nsid w:val="A8E97CE5"/>
    <w:multiLevelType w:val="singleLevel"/>
    <w:tmpl w:val="A8E97CE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C4D27370"/>
    <w:multiLevelType w:val="singleLevel"/>
    <w:tmpl w:val="C4D273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D8A18A9C"/>
    <w:multiLevelType w:val="singleLevel"/>
    <w:tmpl w:val="D8A18A9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EEF5438F"/>
    <w:multiLevelType w:val="singleLevel"/>
    <w:tmpl w:val="EEF543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FAAEB8B8"/>
    <w:multiLevelType w:val="singleLevel"/>
    <w:tmpl w:val="FAAEB8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14D9EF7F"/>
    <w:multiLevelType w:val="singleLevel"/>
    <w:tmpl w:val="14D9EF7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32258A2F"/>
    <w:multiLevelType w:val="singleLevel"/>
    <w:tmpl w:val="32258A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6233F333"/>
    <w:multiLevelType w:val="singleLevel"/>
    <w:tmpl w:val="6233F333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13" w15:restartNumberingAfterBreak="0">
    <w:nsid w:val="67E15619"/>
    <w:multiLevelType w:val="singleLevel"/>
    <w:tmpl w:val="67E156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7CBA33A4"/>
    <w:multiLevelType w:val="singleLevel"/>
    <w:tmpl w:val="7CBA33A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7F2DC9AB"/>
    <w:multiLevelType w:val="singleLevel"/>
    <w:tmpl w:val="7F2DC9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248735249">
    <w:abstractNumId w:val="14"/>
  </w:num>
  <w:num w:numId="2" w16cid:durableId="317198742">
    <w:abstractNumId w:val="7"/>
  </w:num>
  <w:num w:numId="3" w16cid:durableId="781454712">
    <w:abstractNumId w:val="11"/>
  </w:num>
  <w:num w:numId="4" w16cid:durableId="972171931">
    <w:abstractNumId w:val="8"/>
  </w:num>
  <w:num w:numId="5" w16cid:durableId="716322565">
    <w:abstractNumId w:val="3"/>
  </w:num>
  <w:num w:numId="6" w16cid:durableId="1831216678">
    <w:abstractNumId w:val="0"/>
  </w:num>
  <w:num w:numId="7" w16cid:durableId="706680379">
    <w:abstractNumId w:val="15"/>
  </w:num>
  <w:num w:numId="8" w16cid:durableId="1950895690">
    <w:abstractNumId w:val="9"/>
  </w:num>
  <w:num w:numId="9" w16cid:durableId="1634364961">
    <w:abstractNumId w:val="4"/>
  </w:num>
  <w:num w:numId="10" w16cid:durableId="618805126">
    <w:abstractNumId w:val="5"/>
  </w:num>
  <w:num w:numId="11" w16cid:durableId="477960861">
    <w:abstractNumId w:val="2"/>
  </w:num>
  <w:num w:numId="12" w16cid:durableId="660230262">
    <w:abstractNumId w:val="10"/>
  </w:num>
  <w:num w:numId="13" w16cid:durableId="2028210383">
    <w:abstractNumId w:val="12"/>
  </w:num>
  <w:num w:numId="14" w16cid:durableId="1767189870">
    <w:abstractNumId w:val="1"/>
  </w:num>
  <w:num w:numId="15" w16cid:durableId="1973973841">
    <w:abstractNumId w:val="6"/>
  </w:num>
  <w:num w:numId="16" w16cid:durableId="10053235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JkMmVhMDJjMmY1NmU4MjhiYjg3NzlkZjFlOGRmNzcifQ=="/>
    <w:docVar w:name="KSO_WPS_MARK_KEY" w:val="a4b9e412-df30-4559-b80e-61c1f045bae4"/>
  </w:docVars>
  <w:rsids>
    <w:rsidRoot w:val="004E607E"/>
    <w:rsid w:val="004E607E"/>
    <w:rsid w:val="00814E44"/>
    <w:rsid w:val="00B74F12"/>
    <w:rsid w:val="00CB6462"/>
    <w:rsid w:val="058D4243"/>
    <w:rsid w:val="0BB10401"/>
    <w:rsid w:val="10492E31"/>
    <w:rsid w:val="1B1861B9"/>
    <w:rsid w:val="1E526910"/>
    <w:rsid w:val="280C28E4"/>
    <w:rsid w:val="2D9C43C7"/>
    <w:rsid w:val="3819717C"/>
    <w:rsid w:val="67BB0F36"/>
    <w:rsid w:val="6A4655EA"/>
    <w:rsid w:val="791F3610"/>
    <w:rsid w:val="799A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886646"/>
  <w15:docId w15:val="{05516760-D9CE-4AC0-809C-CADE3E95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12" w:lineRule="auto"/>
      <w:ind w:firstLineChars="200" w:firstLine="200"/>
      <w:jc w:val="both"/>
    </w:pPr>
    <w:rPr>
      <w:kern w:val="2"/>
      <w:sz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75AC39-12ED-43DA-BA68-A4D4E1410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1833</Words>
  <Characters>1962</Characters>
  <Application>Microsoft Office Word</Application>
  <DocSecurity>0</DocSecurity>
  <Lines>245</Lines>
  <Paragraphs>271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</dc:creator>
  <cp:lastModifiedBy>3071970877@qq.com</cp:lastModifiedBy>
  <cp:revision>2</cp:revision>
  <dcterms:created xsi:type="dcterms:W3CDTF">2025-03-01T07:27:00Z</dcterms:created>
  <dcterms:modified xsi:type="dcterms:W3CDTF">2026-03-08T14:27:00Z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279434418CDA4D678ADB71E971FFF2AD</vt:lpwstr>
  </property>
</Properties>
</file>