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專題專案：AI 自動化評分實戰測試表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使用說明：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請 AI 系統針對下列指標進行專案評估。若該項目之「權限要求」超出目前可用範圍，請於「AI 判定理由與替代方案」欄位中，明確說明目前的限制，並主動提出「若獲得特定權限後」的檢測具體做法。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基礎設施與運作層 (Infrastructure &amp; Runtime)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檢測項目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權限要求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得分 (0-10)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AI 判定理由與權限缺失說明 (含替代方案)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服務監聽狀態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無需授權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系統服務狀態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Proxmox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資源消耗情形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Proxmox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程式碼與軟體品質層 (Code &amp; Quality)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檢測項目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權限要求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得分 (0-10)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AI 判定理由與權限缺失說明 (含替代方案)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程式碼模組化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原始碼存取 (Git/Local)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安全性漏洞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原始碼/依賴清單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環境部署與資料一致性 (DevOps &amp; Data)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檢測項目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權限要求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得分 (0-10)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AI 判定理由與權限缺失說明 (含替代方案)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Docker 標準化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遠端檔案讀取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資料庫正確性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資料庫訪問 (帳密)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終端呈現與文檔層 (User Experience &amp; Docs)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檢測項目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權限要求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得分 (0-10)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AI 判定理由與權限缺失說明 (含替代方案)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前端介面渲染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VNC / 瀏覽器截圖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技術文件品質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檔案讀取 (README)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綜合診斷與權限請求報告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目前可執行之自動化檢測總結：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(請 AI 簡述目前能 100% 確定之檢測範圍)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因權限受限而無法評分之項目清單：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(請 AI 列出無法給分的項目)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具體權限請求與預期成果：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(例如：若提供 /etc/docker/ 讀取權限，我將能完成 Docker 標準化檢測項目)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