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30624" w14:textId="436F3BC3" w:rsidR="00F94591" w:rsidRDefault="00F94591" w:rsidP="00FD7750"/>
    <w:p w14:paraId="5350EE1F" w14:textId="52AE2EB4" w:rsidR="00063DBA" w:rsidRDefault="00063DBA" w:rsidP="00F94591">
      <w:pPr>
        <w:pStyle w:val="Paragraphedeliste"/>
        <w:numPr>
          <w:ilvl w:val="0"/>
          <w:numId w:val="3"/>
        </w:numPr>
      </w:pPr>
      <w:r>
        <w:t xml:space="preserve">Accompagnement vers la certification RA </w:t>
      </w:r>
      <w:r w:rsidR="001F3C5F">
        <w:t>(RAINFOREST</w:t>
      </w:r>
      <w:r>
        <w:t xml:space="preserve"> ALLIANCE)</w:t>
      </w:r>
    </w:p>
    <w:p w14:paraId="1D547937" w14:textId="60E5C327" w:rsidR="00F94591" w:rsidRDefault="00F94591" w:rsidP="00F94591">
      <w:pPr>
        <w:pStyle w:val="Paragraphedeliste"/>
        <w:numPr>
          <w:ilvl w:val="0"/>
          <w:numId w:val="3"/>
        </w:numPr>
      </w:pPr>
      <w:r>
        <w:t>Technique</w:t>
      </w:r>
      <w:r w:rsidR="004E4ED7">
        <w:t>s</w:t>
      </w:r>
      <w:r>
        <w:t xml:space="preserve"> d’</w:t>
      </w:r>
      <w:r w:rsidR="004E4ED7">
        <w:t>atténuations</w:t>
      </w:r>
      <w:r>
        <w:t xml:space="preserve"> des impacts agropastoraux sur le climat et l’environnement</w:t>
      </w:r>
      <w:r w:rsidR="004E4ED7">
        <w:t xml:space="preserve"> : rotation culturale, rénovation des plantations d’arbres, Conservation et Fertilité des Sols, Lutte Intégrée contre les Ravageurs, </w:t>
      </w:r>
      <w:r w:rsidR="007F4DE8">
        <w:t xml:space="preserve">Gestion des produits agrochimiques etc… </w:t>
      </w:r>
    </w:p>
    <w:p w14:paraId="6BDBF1B7" w14:textId="3BFCC7D4" w:rsidR="00063DBA" w:rsidRDefault="00F94591" w:rsidP="00F94591">
      <w:pPr>
        <w:pStyle w:val="Paragraphedeliste"/>
        <w:numPr>
          <w:ilvl w:val="0"/>
          <w:numId w:val="3"/>
        </w:numPr>
      </w:pPr>
      <w:r>
        <w:t xml:space="preserve">Mise en œuvre des pratiques </w:t>
      </w:r>
      <w:r w:rsidR="00063DBA">
        <w:t>environnementales durables</w:t>
      </w:r>
      <w:r>
        <w:t xml:space="preserve"> et diversifiées</w:t>
      </w:r>
      <w:r w:rsidR="00063DBA">
        <w:t xml:space="preserve"> adaptées </w:t>
      </w:r>
      <w:proofErr w:type="gramStart"/>
      <w:r w:rsidR="00063DBA">
        <w:t>a</w:t>
      </w:r>
      <w:proofErr w:type="gramEnd"/>
      <w:r w:rsidR="00063DBA">
        <w:t xml:space="preserve"> une dynamique mondiale en</w:t>
      </w:r>
      <w:r w:rsidR="004E14B8">
        <w:t xml:space="preserve"> </w:t>
      </w:r>
      <w:r w:rsidR="004E4ED7">
        <w:t>perpétuelle</w:t>
      </w:r>
      <w:r w:rsidR="004E14B8">
        <w:t xml:space="preserve"> </w:t>
      </w:r>
      <w:r w:rsidR="00063DBA">
        <w:t>évolution</w:t>
      </w:r>
    </w:p>
    <w:p w14:paraId="752876DE" w14:textId="697C9D29" w:rsidR="00F94591" w:rsidRDefault="00F94591" w:rsidP="00F94591">
      <w:pPr>
        <w:pStyle w:val="Paragraphedeliste"/>
        <w:numPr>
          <w:ilvl w:val="0"/>
          <w:numId w:val="3"/>
        </w:numPr>
      </w:pPr>
      <w:r>
        <w:t xml:space="preserve"> </w:t>
      </w:r>
      <w:r w:rsidR="001F3C5F">
        <w:t xml:space="preserve">Conseil en agro-business </w:t>
      </w:r>
    </w:p>
    <w:p w14:paraId="6CA6209B" w14:textId="353DCB18" w:rsidR="007F4DE8" w:rsidRDefault="00052558" w:rsidP="00F94591">
      <w:pPr>
        <w:pStyle w:val="Paragraphedeliste"/>
        <w:numPr>
          <w:ilvl w:val="0"/>
          <w:numId w:val="3"/>
        </w:numPr>
      </w:pPr>
      <w:r>
        <w:t>Conservation</w:t>
      </w:r>
      <w:r w:rsidR="007F4DE8">
        <w:t xml:space="preserve"> des ressources naturelles et les services écosystémiques</w:t>
      </w:r>
    </w:p>
    <w:p w14:paraId="1DFEF16E" w14:textId="6C217088" w:rsidR="00052558" w:rsidRDefault="00052558" w:rsidP="00F94591">
      <w:pPr>
        <w:pStyle w:val="Paragraphedeliste"/>
        <w:numPr>
          <w:ilvl w:val="0"/>
          <w:numId w:val="3"/>
        </w:numPr>
      </w:pPr>
      <w:r>
        <w:t>Augmenter la résilience au changement climatique</w:t>
      </w:r>
    </w:p>
    <w:p w14:paraId="472E7F49" w14:textId="05C7C4A0" w:rsidR="00F1230B" w:rsidRDefault="00E17C42" w:rsidP="00FD7750">
      <w:pPr>
        <w:pStyle w:val="Paragraphedeliste"/>
        <w:numPr>
          <w:ilvl w:val="0"/>
          <w:numId w:val="3"/>
        </w:numPr>
      </w:pPr>
      <w:r>
        <w:t>Valoriser</w:t>
      </w:r>
      <w:r w:rsidR="00D07224">
        <w:t xml:space="preserve"> les producteurs et les travailleurs pour qu'ils puissent obtenir de meilleures conditions de vie et de travail pour eux-mêmes et pour leurs familles</w:t>
      </w:r>
    </w:p>
    <w:p w14:paraId="729B189E" w14:textId="414580B8" w:rsidR="00F1230B" w:rsidRDefault="001627A0" w:rsidP="00F1230B">
      <w:pPr>
        <w:pStyle w:val="Paragraphedeliste"/>
        <w:numPr>
          <w:ilvl w:val="0"/>
          <w:numId w:val="3"/>
        </w:numPr>
      </w:pPr>
      <w:r>
        <w:t>Mise en place d’exploitations</w:t>
      </w:r>
      <w:r w:rsidR="00F1230B">
        <w:t xml:space="preserve"> agricoles certifiées permettant d’avoir un impact positif sur la planète </w:t>
      </w:r>
    </w:p>
    <w:p w14:paraId="2267F5AD" w14:textId="795C62A9" w:rsidR="00310AC1" w:rsidRDefault="00310AC1" w:rsidP="00F1230B">
      <w:pPr>
        <w:pStyle w:val="Paragraphedeliste"/>
        <w:numPr>
          <w:ilvl w:val="0"/>
          <w:numId w:val="3"/>
        </w:numPr>
      </w:pPr>
      <w:r>
        <w:t xml:space="preserve">Conservation de la biodiversité </w:t>
      </w:r>
    </w:p>
    <w:p w14:paraId="6841F490" w14:textId="4098B80E" w:rsidR="00310AC1" w:rsidRDefault="00E17C42" w:rsidP="00F1230B">
      <w:pPr>
        <w:pStyle w:val="Paragraphedeliste"/>
        <w:numPr>
          <w:ilvl w:val="0"/>
          <w:numId w:val="3"/>
        </w:numPr>
      </w:pPr>
      <w:r>
        <w:t>Gestion</w:t>
      </w:r>
      <w:r w:rsidR="00310AC1">
        <w:t xml:space="preserve"> équitable des ressources en eau </w:t>
      </w:r>
    </w:p>
    <w:p w14:paraId="316EB1A1" w14:textId="6A1EEF14" w:rsidR="001E7F9D" w:rsidRDefault="001E7F9D" w:rsidP="00F1230B">
      <w:pPr>
        <w:pStyle w:val="Paragraphedeliste"/>
        <w:numPr>
          <w:ilvl w:val="0"/>
          <w:numId w:val="3"/>
        </w:numPr>
      </w:pPr>
      <w:r>
        <w:t xml:space="preserve">Lutte contre la dégradation et la destruction des forets </w:t>
      </w:r>
    </w:p>
    <w:p w14:paraId="3FC6C5E1" w14:textId="66F47BA6" w:rsidR="001E7F9D" w:rsidRDefault="00E17C42" w:rsidP="00F1230B">
      <w:pPr>
        <w:pStyle w:val="Paragraphedeliste"/>
        <w:numPr>
          <w:ilvl w:val="0"/>
          <w:numId w:val="3"/>
        </w:numPr>
      </w:pPr>
      <w:r>
        <w:t>Conservation</w:t>
      </w:r>
      <w:r w:rsidR="001E7F9D">
        <w:t xml:space="preserve"> des écosystèmes naturels et leurs services pour la planète</w:t>
      </w:r>
    </w:p>
    <w:p w14:paraId="2F83570B" w14:textId="2F1D0739" w:rsidR="001E7F9D" w:rsidRDefault="001E7F9D" w:rsidP="00F1230B">
      <w:pPr>
        <w:pStyle w:val="Paragraphedeliste"/>
        <w:numPr>
          <w:ilvl w:val="0"/>
          <w:numId w:val="3"/>
        </w:numPr>
      </w:pPr>
      <w:r>
        <w:t xml:space="preserve">Gestion efficace des déchets produits par des </w:t>
      </w:r>
      <w:r w:rsidR="00E17C42">
        <w:t>exploitations</w:t>
      </w:r>
      <w:r>
        <w:t xml:space="preserve"> agrico</w:t>
      </w:r>
      <w:r w:rsidR="002E16D9">
        <w:t xml:space="preserve">les (élimination des eaux usées, élimination des déchets chimiques et agro </w:t>
      </w:r>
      <w:r w:rsidR="00E17C42">
        <w:t>chimiques)</w:t>
      </w:r>
    </w:p>
    <w:p w14:paraId="56788231" w14:textId="6E62C88A" w:rsidR="002E16D9" w:rsidRDefault="00FD7750" w:rsidP="00F1230B">
      <w:pPr>
        <w:pStyle w:val="Paragraphedeliste"/>
        <w:numPr>
          <w:ilvl w:val="0"/>
          <w:numId w:val="3"/>
        </w:numPr>
      </w:pPr>
      <w:r>
        <w:t xml:space="preserve"> Conservation et Amélioration des Écosystèmes Naturels et de la Végétation Naturelle</w:t>
      </w:r>
    </w:p>
    <w:p w14:paraId="3BB626DA" w14:textId="22C983D1" w:rsidR="001627A0" w:rsidRDefault="001627A0" w:rsidP="00310AC1">
      <w:pPr>
        <w:pStyle w:val="Paragraphedeliste"/>
      </w:pPr>
      <w:r>
        <w:t xml:space="preserve"> </w:t>
      </w:r>
    </w:p>
    <w:p w14:paraId="27D2AE89" w14:textId="5B25F59B" w:rsidR="001627A0" w:rsidRDefault="001627A0" w:rsidP="001627A0">
      <w:pPr>
        <w:pStyle w:val="Paragraphedeliste"/>
        <w:numPr>
          <w:ilvl w:val="0"/>
          <w:numId w:val="4"/>
        </w:numPr>
      </w:pPr>
      <w:r>
        <w:t xml:space="preserve">Agros </w:t>
      </w:r>
      <w:r w:rsidR="00FD7750">
        <w:t>foresterie</w:t>
      </w:r>
    </w:p>
    <w:p w14:paraId="5C663332" w14:textId="464A0EDC" w:rsidR="00310AC1" w:rsidRDefault="00CB5E12" w:rsidP="00310AC1">
      <w:r>
        <w:t xml:space="preserve">L’association d’arbres et d’agricultures présente des avantages considérables </w:t>
      </w:r>
      <w:r w:rsidR="00FD7750">
        <w:t>notamment</w:t>
      </w:r>
      <w:r>
        <w:t xml:space="preserve"> dans la protection des sols ce qui permet un gain en producti</w:t>
      </w:r>
      <w:r w:rsidR="00EB294E">
        <w:t>vité de biomasse tout ceci dans une optique de protection d’</w:t>
      </w:r>
      <w:r w:rsidR="00FD7750">
        <w:t>environnent</w:t>
      </w:r>
      <w:r w:rsidR="00EB294E">
        <w:t xml:space="preserve"> et augmentation de la production agricole</w:t>
      </w:r>
      <w:r>
        <w:t xml:space="preserve"> </w:t>
      </w:r>
    </w:p>
    <w:p w14:paraId="5F316793" w14:textId="2DD9B67F" w:rsidR="00BC2D1F" w:rsidRDefault="00BC2D1F" w:rsidP="00BC2D1F">
      <w:pPr>
        <w:pStyle w:val="Paragraphedeliste"/>
        <w:numPr>
          <w:ilvl w:val="0"/>
          <w:numId w:val="3"/>
        </w:numPr>
      </w:pPr>
      <w:r>
        <w:t>Accompagnement vers la certification RA (RAINFOREST ALLIANCE)</w:t>
      </w:r>
    </w:p>
    <w:p w14:paraId="143B03E0" w14:textId="26689EFD" w:rsidR="00BC2D1F" w:rsidRDefault="00BC2D1F" w:rsidP="00BC2D1F">
      <w:pPr>
        <w:pStyle w:val="Paragraphedeliste"/>
        <w:numPr>
          <w:ilvl w:val="0"/>
          <w:numId w:val="3"/>
        </w:numPr>
      </w:pPr>
      <w:r>
        <w:t>Techniques d’atténuations des impacts agropastoraux sur le climat et l’environnement : rotation culturale, rénovation des plantations d’arbres, Conservation et Fertilité des Sols,</w:t>
      </w:r>
    </w:p>
    <w:p w14:paraId="4AAA2FB1" w14:textId="77777777" w:rsidR="00BC2D1F" w:rsidRDefault="00BC2D1F" w:rsidP="00BC2D1F">
      <w:pPr>
        <w:pStyle w:val="Paragraphedeliste"/>
        <w:numPr>
          <w:ilvl w:val="0"/>
          <w:numId w:val="3"/>
        </w:numPr>
      </w:pPr>
      <w:r>
        <w:t xml:space="preserve">Mise en œuvre des pratiques environnementales durables et diversifiées adaptées </w:t>
      </w:r>
      <w:proofErr w:type="spellStart"/>
      <w:proofErr w:type="gramStart"/>
      <w:r>
        <w:t>a</w:t>
      </w:r>
      <w:proofErr w:type="spellEnd"/>
      <w:proofErr w:type="gramEnd"/>
      <w:r>
        <w:t xml:space="preserve"> une dynamique mondiale en perpétuelle évolution</w:t>
      </w:r>
    </w:p>
    <w:p w14:paraId="25E95E24" w14:textId="77777777" w:rsidR="00BC2D1F" w:rsidRDefault="00BC2D1F" w:rsidP="00BC2D1F">
      <w:pPr>
        <w:pStyle w:val="Paragraphedeliste"/>
        <w:numPr>
          <w:ilvl w:val="0"/>
          <w:numId w:val="3"/>
        </w:numPr>
      </w:pPr>
      <w:r>
        <w:t xml:space="preserve">Conseil en agro-business </w:t>
      </w:r>
    </w:p>
    <w:p w14:paraId="5D4ABAB6" w14:textId="77777777" w:rsidR="00796CAD" w:rsidRDefault="00796CAD" w:rsidP="00796CAD">
      <w:pPr>
        <w:pStyle w:val="Paragraphedeliste"/>
        <w:numPr>
          <w:ilvl w:val="0"/>
          <w:numId w:val="3"/>
        </w:numPr>
      </w:pPr>
      <w:r>
        <w:t xml:space="preserve">Mise en place d’exploitations agricoles certifiées permettant d’avoir un impact positif sur la planète </w:t>
      </w:r>
    </w:p>
    <w:p w14:paraId="3EA16045" w14:textId="77777777" w:rsidR="00EC6D71" w:rsidRDefault="00EC6D71" w:rsidP="00EC6D71">
      <w:pPr>
        <w:pStyle w:val="Paragraphedeliste"/>
        <w:numPr>
          <w:ilvl w:val="0"/>
          <w:numId w:val="3"/>
        </w:numPr>
      </w:pPr>
      <w:r>
        <w:t xml:space="preserve">Conservation de la biodiversité </w:t>
      </w:r>
    </w:p>
    <w:p w14:paraId="16A81E96" w14:textId="77777777" w:rsidR="00BC2D1F" w:rsidRDefault="00BC2D1F" w:rsidP="00BC2D1F">
      <w:pPr>
        <w:pStyle w:val="Paragraphedeliste"/>
        <w:numPr>
          <w:ilvl w:val="0"/>
          <w:numId w:val="3"/>
        </w:numPr>
      </w:pPr>
    </w:p>
    <w:p w14:paraId="2228E717" w14:textId="5089CA55" w:rsidR="00BC2D1F" w:rsidRDefault="00BC2D1F" w:rsidP="00310AC1"/>
    <w:p w14:paraId="51240275" w14:textId="77777777" w:rsidR="00BC2D1F" w:rsidRDefault="00BC2D1F" w:rsidP="00310AC1"/>
    <w:p w14:paraId="0AE54112" w14:textId="77777777" w:rsidR="001627A0" w:rsidRDefault="001627A0" w:rsidP="00310AC1">
      <w:pPr>
        <w:pStyle w:val="Paragraphedeliste"/>
        <w:ind w:left="1080"/>
      </w:pPr>
    </w:p>
    <w:p w14:paraId="569CF115" w14:textId="0E8337F6" w:rsidR="001627A0" w:rsidRDefault="001627A0" w:rsidP="001627A0">
      <w:pPr>
        <w:pStyle w:val="Paragraphedeliste"/>
        <w:numPr>
          <w:ilvl w:val="0"/>
          <w:numId w:val="4"/>
        </w:numPr>
      </w:pPr>
      <w:r>
        <w:t xml:space="preserve">Agros </w:t>
      </w:r>
      <w:r w:rsidR="00FD7750">
        <w:t>économie</w:t>
      </w:r>
    </w:p>
    <w:p w14:paraId="75FD20F3" w14:textId="77777777" w:rsidR="002617EC" w:rsidRDefault="002617EC" w:rsidP="002617EC">
      <w:pPr>
        <w:pStyle w:val="Paragraphedeliste"/>
        <w:ind w:left="1080"/>
      </w:pPr>
    </w:p>
    <w:p w14:paraId="52B18A91" w14:textId="77777777" w:rsidR="00BC2D1F" w:rsidRDefault="002617EC" w:rsidP="001627A0">
      <w:r>
        <w:t xml:space="preserve">Chargé des de la transformation des richesses du sols en produits primaires, l’économie agricole est donc très importante dans nombreux pays ou la population vie grâce a un apport important des produits </w:t>
      </w:r>
      <w:r w:rsidR="00944148">
        <w:t>issus de l’agriculture</w:t>
      </w:r>
      <w:r>
        <w:t xml:space="preserve">. Il s’agira donc pour nous d’apporter des outils </w:t>
      </w:r>
      <w:r w:rsidR="00FD7750">
        <w:t>nécessaires</w:t>
      </w:r>
      <w:r w:rsidR="00944148">
        <w:t xml:space="preserve"> non </w:t>
      </w:r>
      <w:r w:rsidR="00944148">
        <w:lastRenderedPageBreak/>
        <w:t xml:space="preserve">seulement aux agriculteurs mais aussi a tout intervenant dans </w:t>
      </w:r>
      <w:r w:rsidR="00FD7750">
        <w:t>le domaine</w:t>
      </w:r>
      <w:r w:rsidR="00944148">
        <w:t xml:space="preserve"> de l’agriculture pour une meilleure rentabilisation et une gestion plus </w:t>
      </w:r>
      <w:r w:rsidR="00FD7750">
        <w:t>efficace</w:t>
      </w:r>
      <w:r w:rsidR="00944148">
        <w:t xml:space="preserve"> </w:t>
      </w:r>
      <w:r w:rsidR="00D07224">
        <w:t xml:space="preserve">des </w:t>
      </w:r>
      <w:r w:rsidR="00FD7750">
        <w:t>ressources</w:t>
      </w:r>
      <w:r w:rsidR="00D07224">
        <w:t xml:space="preserve"> naturelles</w:t>
      </w:r>
    </w:p>
    <w:p w14:paraId="3C48292F" w14:textId="77777777" w:rsidR="00BC2D1F" w:rsidRDefault="00BC2D1F" w:rsidP="00BC2D1F">
      <w:pPr>
        <w:pStyle w:val="Paragraphedeliste"/>
        <w:numPr>
          <w:ilvl w:val="0"/>
          <w:numId w:val="3"/>
        </w:numPr>
      </w:pPr>
      <w:r>
        <w:t>Conservation des ressources naturelles et les services écosystémiques</w:t>
      </w:r>
    </w:p>
    <w:p w14:paraId="479F7E2D" w14:textId="77777777" w:rsidR="00EC6D71" w:rsidRDefault="00D07224" w:rsidP="00EC6D71">
      <w:pPr>
        <w:pStyle w:val="Paragraphedeliste"/>
        <w:numPr>
          <w:ilvl w:val="0"/>
          <w:numId w:val="3"/>
        </w:numPr>
      </w:pPr>
      <w:r>
        <w:t xml:space="preserve"> </w:t>
      </w:r>
      <w:r w:rsidR="00944148">
        <w:t xml:space="preserve"> </w:t>
      </w:r>
      <w:r w:rsidR="002617EC">
        <w:t xml:space="preserve">  </w:t>
      </w:r>
      <w:r w:rsidR="00EC6D71">
        <w:t>Conservation des écosystèmes naturels et leurs services pour la planète</w:t>
      </w:r>
    </w:p>
    <w:p w14:paraId="6A7277B2" w14:textId="77777777" w:rsidR="00EC6D71" w:rsidRDefault="00EC6D71" w:rsidP="00EC6D71">
      <w:pPr>
        <w:pStyle w:val="Paragraphedeliste"/>
        <w:numPr>
          <w:ilvl w:val="0"/>
          <w:numId w:val="3"/>
        </w:numPr>
      </w:pPr>
      <w:r>
        <w:t xml:space="preserve">Mise en œuvre des pratiques environnementales durables et diversifiées adaptées </w:t>
      </w:r>
      <w:proofErr w:type="spellStart"/>
      <w:proofErr w:type="gramStart"/>
      <w:r>
        <w:t>a</w:t>
      </w:r>
      <w:proofErr w:type="spellEnd"/>
      <w:proofErr w:type="gramEnd"/>
      <w:r>
        <w:t xml:space="preserve"> une dynamique mondiale en perpétuelle évolution</w:t>
      </w:r>
    </w:p>
    <w:p w14:paraId="06424814" w14:textId="2D561DAB" w:rsidR="001627A0" w:rsidRDefault="001627A0" w:rsidP="00BC2D1F">
      <w:pPr>
        <w:pStyle w:val="Paragraphedeliste"/>
        <w:numPr>
          <w:ilvl w:val="0"/>
          <w:numId w:val="3"/>
        </w:numPr>
      </w:pPr>
    </w:p>
    <w:p w14:paraId="52743349" w14:textId="4EE06238" w:rsidR="00D07224" w:rsidRDefault="00D07224" w:rsidP="001627A0"/>
    <w:p w14:paraId="1124CB00" w14:textId="77777777" w:rsidR="00D07224" w:rsidRDefault="00D07224" w:rsidP="001627A0"/>
    <w:p w14:paraId="7F08BF3C" w14:textId="77777777" w:rsidR="001627A0" w:rsidRDefault="001627A0" w:rsidP="001627A0"/>
    <w:p w14:paraId="0C0B37DE" w14:textId="014A639D" w:rsidR="001627A0" w:rsidRDefault="00FD7750" w:rsidP="001627A0">
      <w:pPr>
        <w:pStyle w:val="Paragraphedeliste"/>
        <w:numPr>
          <w:ilvl w:val="0"/>
          <w:numId w:val="4"/>
        </w:numPr>
      </w:pPr>
      <w:r>
        <w:t>Développement</w:t>
      </w:r>
      <w:r w:rsidR="001627A0">
        <w:t xml:space="preserve"> communautaire</w:t>
      </w:r>
    </w:p>
    <w:p w14:paraId="50F34F1E" w14:textId="02AEFE2C" w:rsidR="00D07224" w:rsidRDefault="00D07224" w:rsidP="00D07224">
      <w:pPr>
        <w:ind w:left="360"/>
      </w:pPr>
      <w:r>
        <w:t xml:space="preserve">L’objectif ici est de contribuer aux besoins et priorités a long terme de la communauté tout en garantissant une distribution plus équitable des tâches et des revenues </w:t>
      </w:r>
    </w:p>
    <w:p w14:paraId="5BCD0E70" w14:textId="77777777" w:rsidR="00EC6D71" w:rsidRDefault="00EC6D71" w:rsidP="00EC6D71">
      <w:pPr>
        <w:pStyle w:val="Paragraphedeliste"/>
        <w:numPr>
          <w:ilvl w:val="0"/>
          <w:numId w:val="3"/>
        </w:numPr>
      </w:pPr>
      <w:r>
        <w:t xml:space="preserve">Lutte contre la dégradation et la destruction des forets </w:t>
      </w:r>
    </w:p>
    <w:p w14:paraId="4CB85D49" w14:textId="77777777" w:rsidR="00EC6D71" w:rsidRDefault="00EC6D71" w:rsidP="00EC6D71">
      <w:pPr>
        <w:pStyle w:val="Paragraphedeliste"/>
        <w:numPr>
          <w:ilvl w:val="0"/>
          <w:numId w:val="3"/>
        </w:numPr>
      </w:pPr>
      <w:r>
        <w:t>Conservation des écosystèmes naturels et leurs services pour la planète</w:t>
      </w:r>
    </w:p>
    <w:p w14:paraId="3AA2F9E0" w14:textId="77777777" w:rsidR="00EC6D71" w:rsidRDefault="00EC6D71" w:rsidP="00EC6D71">
      <w:pPr>
        <w:pStyle w:val="Paragraphedeliste"/>
        <w:numPr>
          <w:ilvl w:val="0"/>
          <w:numId w:val="3"/>
        </w:numPr>
      </w:pPr>
      <w:r>
        <w:t>Gestion efficace des déchets produits par des exploitations agricoles (élimination des eaux usées, élimination des déchets chimiques et agro chimiques)</w:t>
      </w:r>
    </w:p>
    <w:p w14:paraId="0E598DA4" w14:textId="5F11C0DC" w:rsidR="00EC6D71" w:rsidRDefault="00EC6D71" w:rsidP="00EC6D71">
      <w:pPr>
        <w:pStyle w:val="Paragraphedeliste"/>
        <w:numPr>
          <w:ilvl w:val="0"/>
          <w:numId w:val="3"/>
        </w:numPr>
      </w:pPr>
    </w:p>
    <w:p w14:paraId="1CF165A1" w14:textId="3663F028" w:rsidR="001627A0" w:rsidRDefault="001627A0" w:rsidP="001627A0">
      <w:pPr>
        <w:pStyle w:val="Paragraphedeliste"/>
        <w:numPr>
          <w:ilvl w:val="0"/>
          <w:numId w:val="4"/>
        </w:numPr>
      </w:pPr>
      <w:r>
        <w:t>Changement dynamique</w:t>
      </w:r>
    </w:p>
    <w:p w14:paraId="1AB0B74F" w14:textId="4D6A5C02" w:rsidR="00162A9F" w:rsidRDefault="00162A9F" w:rsidP="00E73CFE">
      <w:r>
        <w:t xml:space="preserve">Elle repose sur un projet d’avenir qui permettra de </w:t>
      </w:r>
      <w:r w:rsidR="00FD7750">
        <w:t>libérer</w:t>
      </w:r>
      <w:r>
        <w:t xml:space="preserve"> les </w:t>
      </w:r>
      <w:r w:rsidR="00FD7750">
        <w:t>énergies</w:t>
      </w:r>
      <w:r>
        <w:t xml:space="preserve"> tout</w:t>
      </w:r>
      <w:r w:rsidR="00E73CFE">
        <w:t xml:space="preserve"> en étant conscient des faiblesses de la situation auxquelles le changement vise </w:t>
      </w:r>
      <w:r w:rsidR="00FD7750">
        <w:t>à</w:t>
      </w:r>
      <w:r w:rsidR="00E73CFE">
        <w:t xml:space="preserve"> </w:t>
      </w:r>
      <w:r w:rsidR="00FD7750">
        <w:t>remédier</w:t>
      </w:r>
      <w:r w:rsidR="00E73CFE">
        <w:t xml:space="preserve"> mais en nous </w:t>
      </w:r>
      <w:r w:rsidR="00FD7750">
        <w:t>appuyant</w:t>
      </w:r>
      <w:r w:rsidR="00E73CFE">
        <w:t xml:space="preserve"> sur un modèle de création et d’amélioration continue </w:t>
      </w:r>
    </w:p>
    <w:p w14:paraId="65710DB4" w14:textId="77777777" w:rsidR="00EC6D71" w:rsidRDefault="00EC6D71" w:rsidP="00EC6D71">
      <w:pPr>
        <w:pStyle w:val="Paragraphedeliste"/>
        <w:numPr>
          <w:ilvl w:val="0"/>
          <w:numId w:val="3"/>
        </w:numPr>
      </w:pPr>
      <w:r>
        <w:t>Conservation et Amélioration des Écosystèmes Naturels et de la Végétation Naturelle</w:t>
      </w:r>
    </w:p>
    <w:p w14:paraId="358B5372" w14:textId="77777777" w:rsidR="00EC6D71" w:rsidRDefault="00EC6D71" w:rsidP="00EC6D71">
      <w:pPr>
        <w:pStyle w:val="Paragraphedeliste"/>
        <w:numPr>
          <w:ilvl w:val="0"/>
          <w:numId w:val="3"/>
        </w:numPr>
      </w:pPr>
      <w:r>
        <w:t xml:space="preserve">Conservation de la biodiversité </w:t>
      </w:r>
    </w:p>
    <w:p w14:paraId="389A5E9E" w14:textId="77777777" w:rsidR="00EC6D71" w:rsidRDefault="00EC6D71" w:rsidP="00EC6D71">
      <w:pPr>
        <w:pStyle w:val="Paragraphedeliste"/>
        <w:numPr>
          <w:ilvl w:val="0"/>
          <w:numId w:val="3"/>
        </w:numPr>
      </w:pPr>
      <w:r>
        <w:t>Accompagnement vers la certification RA (RAINFOREST ALLIANCE)</w:t>
      </w:r>
    </w:p>
    <w:p w14:paraId="4466E552" w14:textId="77777777" w:rsidR="00EC6D71" w:rsidRDefault="00EC6D71" w:rsidP="00EC6D71">
      <w:pPr>
        <w:pStyle w:val="Paragraphedeliste"/>
        <w:numPr>
          <w:ilvl w:val="0"/>
          <w:numId w:val="3"/>
        </w:numPr>
      </w:pPr>
      <w:r>
        <w:t xml:space="preserve">Mise en œuvre des pratiques environnementales durables et diversifiées adaptées </w:t>
      </w:r>
      <w:proofErr w:type="spellStart"/>
      <w:proofErr w:type="gramStart"/>
      <w:r>
        <w:t>a</w:t>
      </w:r>
      <w:proofErr w:type="spellEnd"/>
      <w:proofErr w:type="gramEnd"/>
      <w:r>
        <w:t xml:space="preserve"> une dynamique mondiale en perpétuelle évolution</w:t>
      </w:r>
    </w:p>
    <w:p w14:paraId="04588ED3" w14:textId="1304B64C" w:rsidR="00EC6D71" w:rsidRDefault="00EC6D71" w:rsidP="00EC6D71">
      <w:pPr>
        <w:pStyle w:val="Paragraphedeliste"/>
        <w:numPr>
          <w:ilvl w:val="0"/>
          <w:numId w:val="3"/>
        </w:numPr>
      </w:pPr>
    </w:p>
    <w:p w14:paraId="3C660EBD" w14:textId="5DCA5D85" w:rsidR="001627A0" w:rsidRDefault="001627A0" w:rsidP="001627A0">
      <w:pPr>
        <w:pStyle w:val="Paragraphedeliste"/>
        <w:numPr>
          <w:ilvl w:val="0"/>
          <w:numId w:val="4"/>
        </w:numPr>
      </w:pPr>
      <w:r>
        <w:t>Modélisation des risques</w:t>
      </w:r>
    </w:p>
    <w:p w14:paraId="3772ABFB" w14:textId="67C5DC03" w:rsidR="00C7457C" w:rsidRDefault="00C7457C" w:rsidP="00C7457C">
      <w:pPr>
        <w:ind w:left="360"/>
      </w:pPr>
      <w:r>
        <w:t xml:space="preserve">Une bonne modélisation des déterminants de risque permet de modifier la probabilité associée a la survenue d’une catastrophe. Elle ne permet </w:t>
      </w:r>
      <w:r w:rsidR="00FD7750">
        <w:t>peut-être</w:t>
      </w:r>
      <w:r>
        <w:t xml:space="preserve"> pas de prédire de façon exacte le moment où elle </w:t>
      </w:r>
      <w:r w:rsidR="00FD7750">
        <w:t>surviendra</w:t>
      </w:r>
      <w:r>
        <w:t xml:space="preserve"> mais peut aider </w:t>
      </w:r>
      <w:proofErr w:type="gramStart"/>
      <w:r>
        <w:t>a</w:t>
      </w:r>
      <w:proofErr w:type="gramEnd"/>
      <w:r>
        <w:t xml:space="preserve"> réduire ses effets en prenant un certains nombre de décisions préventives. Le cabinet SENIMA </w:t>
      </w:r>
      <w:proofErr w:type="spellStart"/>
      <w:r>
        <w:t>Company</w:t>
      </w:r>
      <w:proofErr w:type="spellEnd"/>
      <w:r>
        <w:t xml:space="preserve"> dans cette optique donc met </w:t>
      </w:r>
      <w:proofErr w:type="spellStart"/>
      <w:proofErr w:type="gramStart"/>
      <w:r>
        <w:t>a</w:t>
      </w:r>
      <w:proofErr w:type="spellEnd"/>
      <w:proofErr w:type="gramEnd"/>
      <w:r>
        <w:t xml:space="preserve"> votre disposition son savoir faire pour vous accompagner dans une modélisation plus préventives des risques liés </w:t>
      </w:r>
      <w:proofErr w:type="spellStart"/>
      <w:r>
        <w:t>a</w:t>
      </w:r>
      <w:proofErr w:type="spellEnd"/>
      <w:r>
        <w:t xml:space="preserve"> votre domaine d’application </w:t>
      </w:r>
    </w:p>
    <w:p w14:paraId="4371F3F1" w14:textId="1FB8D63E" w:rsidR="001627A0" w:rsidRDefault="001627A0" w:rsidP="001627A0">
      <w:pPr>
        <w:pStyle w:val="Paragraphedeliste"/>
        <w:numPr>
          <w:ilvl w:val="0"/>
          <w:numId w:val="4"/>
        </w:numPr>
      </w:pPr>
      <w:r>
        <w:t xml:space="preserve">Energie </w:t>
      </w:r>
      <w:r w:rsidR="00FD7750">
        <w:t>renouvelable</w:t>
      </w:r>
    </w:p>
    <w:p w14:paraId="295D2CE8" w14:textId="7BD887AC" w:rsidR="00C148F8" w:rsidRDefault="00C148F8" w:rsidP="00C148F8">
      <w:pPr>
        <w:ind w:left="360"/>
      </w:pPr>
      <w:r>
        <w:t xml:space="preserve">Le cabinet SENIMA </w:t>
      </w:r>
      <w:proofErr w:type="spellStart"/>
      <w:r>
        <w:t>Com</w:t>
      </w:r>
      <w:r w:rsidR="00C2537D">
        <w:t>p</w:t>
      </w:r>
      <w:r>
        <w:t>any</w:t>
      </w:r>
      <w:proofErr w:type="spellEnd"/>
      <w:r>
        <w:t xml:space="preserve"> dans sa vision d’écoresponsabilité met </w:t>
      </w:r>
      <w:proofErr w:type="gramStart"/>
      <w:r>
        <w:t>a</w:t>
      </w:r>
      <w:proofErr w:type="gramEnd"/>
      <w:r>
        <w:t xml:space="preserve"> votre disposition une large gamme de services </w:t>
      </w:r>
      <w:r w:rsidR="00FD7750">
        <w:t>toujours</w:t>
      </w:r>
      <w:r w:rsidR="00120D82">
        <w:t xml:space="preserve"> dans un soucis de préservation de l’environnement</w:t>
      </w:r>
      <w:r w:rsidR="00EC6D71">
        <w:t xml:space="preserve"> </w:t>
      </w:r>
    </w:p>
    <w:p w14:paraId="3CD9BD3B" w14:textId="192B6553" w:rsidR="00EC6D71" w:rsidRDefault="00EC6D71" w:rsidP="00EC6D71">
      <w:pPr>
        <w:pStyle w:val="Paragraphedeliste"/>
        <w:numPr>
          <w:ilvl w:val="0"/>
          <w:numId w:val="3"/>
        </w:numPr>
      </w:pPr>
      <w:r>
        <w:t xml:space="preserve">Installation et réparation des panneaux solaires pour tous types d’infrastructure </w:t>
      </w:r>
    </w:p>
    <w:p w14:paraId="76BE52AE" w14:textId="023C7B31" w:rsidR="00EC6D71" w:rsidRDefault="00EC6D71" w:rsidP="00EC6D71">
      <w:pPr>
        <w:pStyle w:val="Paragraphedeliste"/>
        <w:numPr>
          <w:ilvl w:val="0"/>
          <w:numId w:val="3"/>
        </w:numPr>
      </w:pPr>
      <w:r>
        <w:t>Suivie technique des infrastructures d’</w:t>
      </w:r>
      <w:proofErr w:type="spellStart"/>
      <w:r>
        <w:t>energies</w:t>
      </w:r>
      <w:proofErr w:type="spellEnd"/>
      <w:r>
        <w:t xml:space="preserve"> renouvelables</w:t>
      </w:r>
    </w:p>
    <w:p w14:paraId="654EC1B1" w14:textId="47A37B83" w:rsidR="00EC6D71" w:rsidRDefault="00EC6D71" w:rsidP="00EC6D71">
      <w:pPr>
        <w:pStyle w:val="Paragraphedeliste"/>
        <w:numPr>
          <w:ilvl w:val="0"/>
          <w:numId w:val="3"/>
        </w:numPr>
      </w:pPr>
      <w:r>
        <w:lastRenderedPageBreak/>
        <w:t xml:space="preserve">Mise en place des plans technique de consommation d’énergie </w:t>
      </w:r>
      <w:bookmarkStart w:id="0" w:name="_GoBack"/>
      <w:bookmarkEnd w:id="0"/>
      <w:r>
        <w:t xml:space="preserve">économiquement responsable </w:t>
      </w:r>
    </w:p>
    <w:p w14:paraId="221F0D61" w14:textId="41DB5F72" w:rsidR="001627A0" w:rsidRDefault="001627A0" w:rsidP="001627A0">
      <w:pPr>
        <w:pStyle w:val="Paragraphedeliste"/>
        <w:numPr>
          <w:ilvl w:val="0"/>
          <w:numId w:val="4"/>
        </w:numPr>
      </w:pPr>
      <w:r>
        <w:t>Etude d’impact environnementale</w:t>
      </w:r>
    </w:p>
    <w:p w14:paraId="17E9679E" w14:textId="013D05F4" w:rsidR="00120D82" w:rsidRDefault="00FD7750" w:rsidP="00FD7750">
      <w:pPr>
        <w:ind w:left="360"/>
      </w:pPr>
      <w:r>
        <w:t xml:space="preserve"> Toutes activités humaines </w:t>
      </w:r>
      <w:r w:rsidR="00EC6D71">
        <w:t>sont</w:t>
      </w:r>
      <w:r>
        <w:t xml:space="preserve"> </w:t>
      </w:r>
      <w:r w:rsidR="00C2537D">
        <w:t>susceptibles</w:t>
      </w:r>
      <w:r>
        <w:t xml:space="preserve"> d’interagir avec l’environnement </w:t>
      </w:r>
      <w:r w:rsidR="00B920A5">
        <w:t xml:space="preserve">Nous vous accompagnons </w:t>
      </w:r>
      <w:proofErr w:type="spellStart"/>
      <w:proofErr w:type="gramStart"/>
      <w:r w:rsidR="00B920A5">
        <w:t>a</w:t>
      </w:r>
      <w:proofErr w:type="spellEnd"/>
      <w:proofErr w:type="gramEnd"/>
      <w:r w:rsidR="00B920A5">
        <w:t xml:space="preserve"> l’élaboration d’un plan d’atténuation de </w:t>
      </w:r>
      <w:r>
        <w:t xml:space="preserve">votre impact sur les modifications des écosystèmes naturels </w:t>
      </w:r>
      <w:r w:rsidR="00EC6D71">
        <w:t>ainsi que la diminution de votre empreinte carbone sur l’environnement</w:t>
      </w:r>
    </w:p>
    <w:p w14:paraId="38B979F0" w14:textId="5EB459A1" w:rsidR="001627A0" w:rsidRDefault="001627A0" w:rsidP="001627A0">
      <w:pPr>
        <w:pStyle w:val="Paragraphedeliste"/>
        <w:numPr>
          <w:ilvl w:val="0"/>
          <w:numId w:val="4"/>
        </w:numPr>
      </w:pPr>
      <w:r>
        <w:t>Eau et assainissement</w:t>
      </w:r>
    </w:p>
    <w:p w14:paraId="47DF6D4C" w14:textId="3B6220E5" w:rsidR="00FD7750" w:rsidRDefault="00FD7750" w:rsidP="00FD7750">
      <w:pPr>
        <w:pStyle w:val="Paragraphedeliste"/>
        <w:numPr>
          <w:ilvl w:val="0"/>
          <w:numId w:val="3"/>
        </w:numPr>
      </w:pPr>
      <w:r>
        <w:t xml:space="preserve">Gestion des eaux usées </w:t>
      </w:r>
    </w:p>
    <w:p w14:paraId="3E94CF74" w14:textId="4D117844" w:rsidR="00FD7750" w:rsidRDefault="00FD7750" w:rsidP="00FD7750">
      <w:pPr>
        <w:pStyle w:val="Paragraphedeliste"/>
        <w:numPr>
          <w:ilvl w:val="0"/>
          <w:numId w:val="3"/>
        </w:numPr>
      </w:pPr>
      <w:r>
        <w:t>Traitements des eaux usées</w:t>
      </w:r>
    </w:p>
    <w:p w14:paraId="323FAD09" w14:textId="568C6C37" w:rsidR="00FD7750" w:rsidRDefault="00FD7750" w:rsidP="00FD7750">
      <w:pPr>
        <w:pStyle w:val="Paragraphedeliste"/>
        <w:numPr>
          <w:ilvl w:val="0"/>
          <w:numId w:val="3"/>
        </w:numPr>
      </w:pPr>
      <w:r>
        <w:t xml:space="preserve">Recyclage des eaux usées </w:t>
      </w:r>
    </w:p>
    <w:p w14:paraId="4AC0287B" w14:textId="1958D01B" w:rsidR="00EC6D71" w:rsidRDefault="00EC6D71" w:rsidP="00EC6D71">
      <w:pPr>
        <w:pStyle w:val="Paragraphedeliste"/>
        <w:numPr>
          <w:ilvl w:val="0"/>
          <w:numId w:val="3"/>
        </w:numPr>
      </w:pPr>
      <w:r>
        <w:t xml:space="preserve">Gestion équitable des ressources en eau </w:t>
      </w:r>
    </w:p>
    <w:p w14:paraId="190B4491" w14:textId="77777777" w:rsidR="00EC6D71" w:rsidRDefault="00EC6D71" w:rsidP="00EC6D71">
      <w:pPr>
        <w:pStyle w:val="Paragraphedeliste"/>
        <w:numPr>
          <w:ilvl w:val="0"/>
          <w:numId w:val="3"/>
        </w:numPr>
      </w:pPr>
      <w:r>
        <w:t>Gestion efficace des déchets produits par des exploitations agricoles (élimination des eaux usées, élimination des déchets chimiques et agro chimiques)</w:t>
      </w:r>
    </w:p>
    <w:p w14:paraId="7F346B74" w14:textId="77777777" w:rsidR="00EC6D71" w:rsidRDefault="00EC6D71" w:rsidP="00EC6D71">
      <w:pPr>
        <w:pStyle w:val="Paragraphedeliste"/>
        <w:numPr>
          <w:ilvl w:val="0"/>
          <w:numId w:val="3"/>
        </w:numPr>
      </w:pPr>
    </w:p>
    <w:p w14:paraId="64206B45" w14:textId="77777777" w:rsidR="00EC6D71" w:rsidRDefault="00EC6D71" w:rsidP="00FD7750">
      <w:pPr>
        <w:pStyle w:val="Paragraphedeliste"/>
        <w:numPr>
          <w:ilvl w:val="0"/>
          <w:numId w:val="3"/>
        </w:numPr>
      </w:pPr>
    </w:p>
    <w:sectPr w:rsidR="00EC6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0F3"/>
    <w:multiLevelType w:val="hybridMultilevel"/>
    <w:tmpl w:val="4DB469D0"/>
    <w:lvl w:ilvl="0" w:tplc="2F1832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E52EA"/>
    <w:multiLevelType w:val="hybridMultilevel"/>
    <w:tmpl w:val="BF420058"/>
    <w:lvl w:ilvl="0" w:tplc="2946BA2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D3288"/>
    <w:multiLevelType w:val="hybridMultilevel"/>
    <w:tmpl w:val="AC7EDE2E"/>
    <w:lvl w:ilvl="0" w:tplc="128AA8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D2B07"/>
    <w:multiLevelType w:val="hybridMultilevel"/>
    <w:tmpl w:val="CACA2786"/>
    <w:lvl w:ilvl="0" w:tplc="A5B0CE1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82"/>
    <w:rsid w:val="00052558"/>
    <w:rsid w:val="00063DBA"/>
    <w:rsid w:val="00120D82"/>
    <w:rsid w:val="001627A0"/>
    <w:rsid w:val="00162A9F"/>
    <w:rsid w:val="001E7F9D"/>
    <w:rsid w:val="001F3C5F"/>
    <w:rsid w:val="002617EC"/>
    <w:rsid w:val="002E16D9"/>
    <w:rsid w:val="00310AC1"/>
    <w:rsid w:val="00464AFF"/>
    <w:rsid w:val="004E14B8"/>
    <w:rsid w:val="004E4ED7"/>
    <w:rsid w:val="00796CAD"/>
    <w:rsid w:val="007F4DE8"/>
    <w:rsid w:val="00944148"/>
    <w:rsid w:val="009E58DF"/>
    <w:rsid w:val="00A77BAF"/>
    <w:rsid w:val="00B920A5"/>
    <w:rsid w:val="00BC2D1F"/>
    <w:rsid w:val="00C148F8"/>
    <w:rsid w:val="00C2537D"/>
    <w:rsid w:val="00C7457C"/>
    <w:rsid w:val="00CB5E12"/>
    <w:rsid w:val="00D07224"/>
    <w:rsid w:val="00E17C42"/>
    <w:rsid w:val="00E73CFE"/>
    <w:rsid w:val="00EB294E"/>
    <w:rsid w:val="00EC6D71"/>
    <w:rsid w:val="00F1230B"/>
    <w:rsid w:val="00F67082"/>
    <w:rsid w:val="00F94591"/>
    <w:rsid w:val="00FD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C502"/>
  <w15:chartTrackingRefBased/>
  <w15:docId w15:val="{2C39BAA4-1304-4E49-B2D7-0C6721CC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846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2024-07-04T19:13:00Z</dcterms:created>
  <dcterms:modified xsi:type="dcterms:W3CDTF">2024-07-08T09:40:00Z</dcterms:modified>
</cp:coreProperties>
</file>