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BBA98" w14:textId="06D4FF07" w:rsidR="004748FC" w:rsidRDefault="003927C3" w:rsidP="003927C3">
      <w:pPr>
        <w:pStyle w:val="1"/>
        <w:jc w:val="center"/>
      </w:pPr>
      <w:r>
        <w:rPr>
          <w:rFonts w:hint="eastAsia"/>
        </w:rPr>
        <w:t>Home</w:t>
      </w:r>
      <w:r>
        <w:t>work</w:t>
      </w:r>
      <w:r w:rsidR="00212CBF">
        <w:rPr>
          <w:rFonts w:hint="eastAsia"/>
        </w:rPr>
        <w:t>5</w:t>
      </w:r>
    </w:p>
    <w:p w14:paraId="24A0975E" w14:textId="4950389A" w:rsidR="003927C3" w:rsidRDefault="003927C3" w:rsidP="003927C3">
      <w:pPr>
        <w:pStyle w:val="a3"/>
      </w:pPr>
      <w:r>
        <w:rPr>
          <w:rFonts w:hint="eastAsia"/>
        </w:rPr>
        <w:t>N</w:t>
      </w:r>
      <w:r>
        <w:t>ame Yu Yang</w:t>
      </w:r>
      <w:r>
        <w:tab/>
        <w:t>Student ID 892449550</w:t>
      </w:r>
    </w:p>
    <w:p w14:paraId="212CA902" w14:textId="77777777" w:rsidR="00212CBF" w:rsidRDefault="00212CBF" w:rsidP="006B526C">
      <w:pPr>
        <w:pStyle w:val="1"/>
      </w:pPr>
      <w:r>
        <w:rPr>
          <w:rFonts w:hint="eastAsia"/>
        </w:rPr>
        <w:t>9.8</w:t>
      </w:r>
    </w:p>
    <w:tbl>
      <w:tblPr>
        <w:tblStyle w:val="aa"/>
        <w:tblW w:w="0" w:type="auto"/>
        <w:tblLook w:val="04A0" w:firstRow="1" w:lastRow="0" w:firstColumn="1" w:lastColumn="0" w:noHBand="0" w:noVBand="1"/>
      </w:tblPr>
      <w:tblGrid>
        <w:gridCol w:w="1037"/>
        <w:gridCol w:w="1037"/>
        <w:gridCol w:w="1037"/>
        <w:gridCol w:w="1037"/>
        <w:gridCol w:w="1037"/>
        <w:gridCol w:w="1037"/>
        <w:gridCol w:w="1037"/>
        <w:gridCol w:w="1037"/>
      </w:tblGrid>
      <w:tr w:rsidR="00212CBF" w14:paraId="2450FEB6" w14:textId="77777777" w:rsidTr="00212CBF">
        <w:tc>
          <w:tcPr>
            <w:tcW w:w="1037" w:type="dxa"/>
            <w:tcBorders>
              <w:tl2br w:val="single" w:sz="4" w:space="0" w:color="auto"/>
            </w:tcBorders>
          </w:tcPr>
          <w:p w14:paraId="3620681B" w14:textId="5607BEC2" w:rsidR="00212CBF" w:rsidRDefault="00212CBF" w:rsidP="00212CBF">
            <w:r>
              <w:rPr>
                <w:rFonts w:hint="eastAsia"/>
              </w:rPr>
              <w:t xml:space="preserve"> </w:t>
            </w:r>
            <w:r>
              <w:t xml:space="preserve">      </w:t>
            </w:r>
          </w:p>
        </w:tc>
        <w:tc>
          <w:tcPr>
            <w:tcW w:w="1037" w:type="dxa"/>
          </w:tcPr>
          <w:p w14:paraId="1446A269" w14:textId="022DF637" w:rsidR="00212CBF" w:rsidRDefault="00212CBF" w:rsidP="00212CBF">
            <w:r>
              <w:rPr>
                <w:rFonts w:hint="eastAsia"/>
              </w:rPr>
              <w:t>1</w:t>
            </w:r>
          </w:p>
        </w:tc>
        <w:tc>
          <w:tcPr>
            <w:tcW w:w="1037" w:type="dxa"/>
          </w:tcPr>
          <w:p w14:paraId="74D15E5F" w14:textId="384B5860" w:rsidR="00212CBF" w:rsidRDefault="00212CBF" w:rsidP="00212CBF">
            <w:r>
              <w:rPr>
                <w:rFonts w:hint="eastAsia"/>
              </w:rPr>
              <w:t>2</w:t>
            </w:r>
          </w:p>
        </w:tc>
        <w:tc>
          <w:tcPr>
            <w:tcW w:w="1037" w:type="dxa"/>
          </w:tcPr>
          <w:p w14:paraId="1F1E669D" w14:textId="3D8A1DCA" w:rsidR="00212CBF" w:rsidRDefault="00212CBF" w:rsidP="00212CBF">
            <w:r>
              <w:rPr>
                <w:rFonts w:hint="eastAsia"/>
              </w:rPr>
              <w:t>3</w:t>
            </w:r>
          </w:p>
        </w:tc>
        <w:tc>
          <w:tcPr>
            <w:tcW w:w="1037" w:type="dxa"/>
          </w:tcPr>
          <w:p w14:paraId="6C535180" w14:textId="76A5A0BA" w:rsidR="00212CBF" w:rsidRDefault="00212CBF" w:rsidP="00212CBF">
            <w:r>
              <w:rPr>
                <w:rFonts w:hint="eastAsia"/>
              </w:rPr>
              <w:t>4</w:t>
            </w:r>
          </w:p>
        </w:tc>
        <w:tc>
          <w:tcPr>
            <w:tcW w:w="1037" w:type="dxa"/>
          </w:tcPr>
          <w:p w14:paraId="536A8BBE" w14:textId="4B13F150" w:rsidR="00212CBF" w:rsidRDefault="00212CBF" w:rsidP="00212CBF">
            <w:r>
              <w:rPr>
                <w:rFonts w:hint="eastAsia"/>
              </w:rPr>
              <w:t>5</w:t>
            </w:r>
          </w:p>
        </w:tc>
        <w:tc>
          <w:tcPr>
            <w:tcW w:w="1037" w:type="dxa"/>
          </w:tcPr>
          <w:p w14:paraId="397FD5C2" w14:textId="571D59B6" w:rsidR="00212CBF" w:rsidRDefault="00212CBF" w:rsidP="00212CBF">
            <w:r>
              <w:rPr>
                <w:rFonts w:hint="eastAsia"/>
              </w:rPr>
              <w:t>6</w:t>
            </w:r>
          </w:p>
        </w:tc>
        <w:tc>
          <w:tcPr>
            <w:tcW w:w="1037" w:type="dxa"/>
          </w:tcPr>
          <w:p w14:paraId="7838563B" w14:textId="1C07782E" w:rsidR="00212CBF" w:rsidRDefault="00212CBF" w:rsidP="00212CBF">
            <w:r>
              <w:rPr>
                <w:rFonts w:hint="eastAsia"/>
              </w:rPr>
              <w:t>7</w:t>
            </w:r>
          </w:p>
        </w:tc>
      </w:tr>
      <w:tr w:rsidR="00212CBF" w14:paraId="3D722997" w14:textId="77777777" w:rsidTr="00212CBF">
        <w:tc>
          <w:tcPr>
            <w:tcW w:w="1037" w:type="dxa"/>
          </w:tcPr>
          <w:p w14:paraId="52484789" w14:textId="61DF7889" w:rsidR="00212CBF" w:rsidRDefault="00212CBF" w:rsidP="00212CBF">
            <w:r>
              <w:rPr>
                <w:rFonts w:hint="eastAsia"/>
              </w:rPr>
              <w:t>FIFO</w:t>
            </w:r>
          </w:p>
        </w:tc>
        <w:tc>
          <w:tcPr>
            <w:tcW w:w="1037" w:type="dxa"/>
          </w:tcPr>
          <w:p w14:paraId="39ED2E2F" w14:textId="7C6FA4D5" w:rsidR="00212CBF" w:rsidRDefault="00895B18" w:rsidP="00212CBF">
            <w:r>
              <w:rPr>
                <w:rFonts w:hint="eastAsia"/>
              </w:rPr>
              <w:t>2</w:t>
            </w:r>
            <w:r>
              <w:t>0</w:t>
            </w:r>
          </w:p>
        </w:tc>
        <w:tc>
          <w:tcPr>
            <w:tcW w:w="1037" w:type="dxa"/>
          </w:tcPr>
          <w:p w14:paraId="5B118BA0" w14:textId="206E7053" w:rsidR="00212CBF" w:rsidRDefault="00895B18" w:rsidP="00212CBF">
            <w:r>
              <w:rPr>
                <w:rFonts w:hint="eastAsia"/>
              </w:rPr>
              <w:t>1</w:t>
            </w:r>
            <w:r>
              <w:t>8</w:t>
            </w:r>
          </w:p>
        </w:tc>
        <w:tc>
          <w:tcPr>
            <w:tcW w:w="1037" w:type="dxa"/>
          </w:tcPr>
          <w:p w14:paraId="4B266F10" w14:textId="409919BC" w:rsidR="00212CBF" w:rsidRDefault="00895B18" w:rsidP="00212CBF">
            <w:r>
              <w:rPr>
                <w:rFonts w:hint="eastAsia"/>
              </w:rPr>
              <w:t>1</w:t>
            </w:r>
            <w:r>
              <w:t>6</w:t>
            </w:r>
          </w:p>
        </w:tc>
        <w:tc>
          <w:tcPr>
            <w:tcW w:w="1037" w:type="dxa"/>
          </w:tcPr>
          <w:p w14:paraId="1C7F8EE8" w14:textId="51149F78" w:rsidR="00212CBF" w:rsidRDefault="00895B18" w:rsidP="00212CBF">
            <w:r>
              <w:rPr>
                <w:rFonts w:hint="eastAsia"/>
              </w:rPr>
              <w:t>1</w:t>
            </w:r>
            <w:r>
              <w:t>4</w:t>
            </w:r>
          </w:p>
        </w:tc>
        <w:tc>
          <w:tcPr>
            <w:tcW w:w="1037" w:type="dxa"/>
          </w:tcPr>
          <w:p w14:paraId="649A28CE" w14:textId="0B28B97B" w:rsidR="00212CBF" w:rsidRDefault="00895B18" w:rsidP="00212CBF">
            <w:r>
              <w:rPr>
                <w:rFonts w:hint="eastAsia"/>
              </w:rPr>
              <w:t>1</w:t>
            </w:r>
            <w:r>
              <w:t>0</w:t>
            </w:r>
          </w:p>
        </w:tc>
        <w:tc>
          <w:tcPr>
            <w:tcW w:w="1037" w:type="dxa"/>
          </w:tcPr>
          <w:p w14:paraId="091C4E77" w14:textId="6DB4E04F" w:rsidR="00212CBF" w:rsidRDefault="00895B18" w:rsidP="00212CBF">
            <w:r>
              <w:rPr>
                <w:rFonts w:hint="eastAsia"/>
              </w:rPr>
              <w:t>1</w:t>
            </w:r>
            <w:r>
              <w:t>0</w:t>
            </w:r>
          </w:p>
        </w:tc>
        <w:tc>
          <w:tcPr>
            <w:tcW w:w="1037" w:type="dxa"/>
          </w:tcPr>
          <w:p w14:paraId="1DFAE6BA" w14:textId="4F0E1987" w:rsidR="00212CBF" w:rsidRDefault="00895B18" w:rsidP="00212CBF">
            <w:r>
              <w:rPr>
                <w:rFonts w:hint="eastAsia"/>
              </w:rPr>
              <w:t>7</w:t>
            </w:r>
          </w:p>
        </w:tc>
      </w:tr>
      <w:tr w:rsidR="00212CBF" w14:paraId="54C9CD4E" w14:textId="77777777" w:rsidTr="00212CBF">
        <w:tc>
          <w:tcPr>
            <w:tcW w:w="1037" w:type="dxa"/>
          </w:tcPr>
          <w:p w14:paraId="5FB24C49" w14:textId="4B6406F1" w:rsidR="00212CBF" w:rsidRDefault="00212CBF" w:rsidP="00212CBF">
            <w:r>
              <w:rPr>
                <w:rFonts w:hint="eastAsia"/>
              </w:rPr>
              <w:t>L</w:t>
            </w:r>
            <w:r>
              <w:t>RU</w:t>
            </w:r>
          </w:p>
        </w:tc>
        <w:tc>
          <w:tcPr>
            <w:tcW w:w="1037" w:type="dxa"/>
          </w:tcPr>
          <w:p w14:paraId="562582D5" w14:textId="75DD4704" w:rsidR="00212CBF" w:rsidRDefault="00895B18" w:rsidP="00212CBF">
            <w:r>
              <w:rPr>
                <w:rFonts w:hint="eastAsia"/>
              </w:rPr>
              <w:t>2</w:t>
            </w:r>
            <w:r>
              <w:t>0</w:t>
            </w:r>
          </w:p>
        </w:tc>
        <w:tc>
          <w:tcPr>
            <w:tcW w:w="1037" w:type="dxa"/>
          </w:tcPr>
          <w:p w14:paraId="7818F7F2" w14:textId="0EE130B6" w:rsidR="00212CBF" w:rsidRDefault="00895B18" w:rsidP="00212CBF">
            <w:r>
              <w:rPr>
                <w:rFonts w:hint="eastAsia"/>
              </w:rPr>
              <w:t>1</w:t>
            </w:r>
            <w:r>
              <w:t>8</w:t>
            </w:r>
          </w:p>
        </w:tc>
        <w:tc>
          <w:tcPr>
            <w:tcW w:w="1037" w:type="dxa"/>
          </w:tcPr>
          <w:p w14:paraId="70ED058F" w14:textId="28B8088E" w:rsidR="00212CBF" w:rsidRDefault="00895B18" w:rsidP="00212CBF">
            <w:r>
              <w:rPr>
                <w:rFonts w:hint="eastAsia"/>
              </w:rPr>
              <w:t>1</w:t>
            </w:r>
            <w:r>
              <w:t>5</w:t>
            </w:r>
          </w:p>
        </w:tc>
        <w:tc>
          <w:tcPr>
            <w:tcW w:w="1037" w:type="dxa"/>
          </w:tcPr>
          <w:p w14:paraId="4FFB2886" w14:textId="51969CE5" w:rsidR="00212CBF" w:rsidRDefault="00895B18" w:rsidP="00212CBF">
            <w:r>
              <w:rPr>
                <w:rFonts w:hint="eastAsia"/>
              </w:rPr>
              <w:t>1</w:t>
            </w:r>
            <w:r>
              <w:t>0</w:t>
            </w:r>
          </w:p>
        </w:tc>
        <w:tc>
          <w:tcPr>
            <w:tcW w:w="1037" w:type="dxa"/>
          </w:tcPr>
          <w:p w14:paraId="714E73F8" w14:textId="6AF6405C" w:rsidR="00212CBF" w:rsidRDefault="00895B18" w:rsidP="00212CBF">
            <w:r>
              <w:rPr>
                <w:rFonts w:hint="eastAsia"/>
              </w:rPr>
              <w:t>8</w:t>
            </w:r>
          </w:p>
        </w:tc>
        <w:tc>
          <w:tcPr>
            <w:tcW w:w="1037" w:type="dxa"/>
          </w:tcPr>
          <w:p w14:paraId="69C3E262" w14:textId="040FEDFB" w:rsidR="00212CBF" w:rsidRDefault="00895B18" w:rsidP="00212CBF">
            <w:r>
              <w:rPr>
                <w:rFonts w:hint="eastAsia"/>
              </w:rPr>
              <w:t>7</w:t>
            </w:r>
          </w:p>
        </w:tc>
        <w:tc>
          <w:tcPr>
            <w:tcW w:w="1037" w:type="dxa"/>
          </w:tcPr>
          <w:p w14:paraId="1AD0BC05" w14:textId="722960AA" w:rsidR="00212CBF" w:rsidRDefault="00895B18" w:rsidP="00212CBF">
            <w:r>
              <w:rPr>
                <w:rFonts w:hint="eastAsia"/>
              </w:rPr>
              <w:t>7</w:t>
            </w:r>
          </w:p>
        </w:tc>
      </w:tr>
      <w:tr w:rsidR="00212CBF" w14:paraId="64D23B29" w14:textId="77777777" w:rsidTr="00212CBF">
        <w:tc>
          <w:tcPr>
            <w:tcW w:w="1037" w:type="dxa"/>
          </w:tcPr>
          <w:p w14:paraId="5CD5F9BC" w14:textId="4B9F743C" w:rsidR="00212CBF" w:rsidRDefault="00212CBF" w:rsidP="00212CBF">
            <w:r>
              <w:rPr>
                <w:rFonts w:hint="eastAsia"/>
              </w:rPr>
              <w:t>O</w:t>
            </w:r>
            <w:r>
              <w:t>PT</w:t>
            </w:r>
          </w:p>
        </w:tc>
        <w:tc>
          <w:tcPr>
            <w:tcW w:w="1037" w:type="dxa"/>
          </w:tcPr>
          <w:p w14:paraId="17DA7751" w14:textId="22C50EF4" w:rsidR="00212CBF" w:rsidRDefault="00C144CA" w:rsidP="00212CBF">
            <w:r>
              <w:rPr>
                <w:rFonts w:hint="eastAsia"/>
              </w:rPr>
              <w:t>2</w:t>
            </w:r>
            <w:r>
              <w:t>0</w:t>
            </w:r>
          </w:p>
        </w:tc>
        <w:tc>
          <w:tcPr>
            <w:tcW w:w="1037" w:type="dxa"/>
          </w:tcPr>
          <w:p w14:paraId="332025FC" w14:textId="0958DD54" w:rsidR="00212CBF" w:rsidRDefault="00C144CA" w:rsidP="00212CBF">
            <w:r>
              <w:rPr>
                <w:rFonts w:hint="eastAsia"/>
              </w:rPr>
              <w:t>1</w:t>
            </w:r>
            <w:r>
              <w:t>5</w:t>
            </w:r>
          </w:p>
        </w:tc>
        <w:tc>
          <w:tcPr>
            <w:tcW w:w="1037" w:type="dxa"/>
          </w:tcPr>
          <w:p w14:paraId="735DF9ED" w14:textId="09776854" w:rsidR="00212CBF" w:rsidRDefault="00C144CA" w:rsidP="00212CBF">
            <w:r>
              <w:rPr>
                <w:rFonts w:hint="eastAsia"/>
              </w:rPr>
              <w:t>1</w:t>
            </w:r>
            <w:r>
              <w:t>1</w:t>
            </w:r>
          </w:p>
        </w:tc>
        <w:tc>
          <w:tcPr>
            <w:tcW w:w="1037" w:type="dxa"/>
          </w:tcPr>
          <w:p w14:paraId="774A00F1" w14:textId="44EA113E" w:rsidR="00212CBF" w:rsidRDefault="00C144CA" w:rsidP="00212CBF">
            <w:r>
              <w:rPr>
                <w:rFonts w:hint="eastAsia"/>
              </w:rPr>
              <w:t>8</w:t>
            </w:r>
          </w:p>
        </w:tc>
        <w:tc>
          <w:tcPr>
            <w:tcW w:w="1037" w:type="dxa"/>
          </w:tcPr>
          <w:p w14:paraId="6D130387" w14:textId="62A4503D" w:rsidR="00212CBF" w:rsidRDefault="00C144CA" w:rsidP="00212CBF">
            <w:r>
              <w:rPr>
                <w:rFonts w:hint="eastAsia"/>
              </w:rPr>
              <w:t>7</w:t>
            </w:r>
          </w:p>
        </w:tc>
        <w:tc>
          <w:tcPr>
            <w:tcW w:w="1037" w:type="dxa"/>
          </w:tcPr>
          <w:p w14:paraId="0D7B3421" w14:textId="282CE389" w:rsidR="00212CBF" w:rsidRDefault="00C144CA" w:rsidP="00212CBF">
            <w:r>
              <w:rPr>
                <w:rFonts w:hint="eastAsia"/>
              </w:rPr>
              <w:t>7</w:t>
            </w:r>
          </w:p>
        </w:tc>
        <w:tc>
          <w:tcPr>
            <w:tcW w:w="1037" w:type="dxa"/>
          </w:tcPr>
          <w:p w14:paraId="4A8B809F" w14:textId="54A71065" w:rsidR="00212CBF" w:rsidRDefault="00C144CA" w:rsidP="00212CBF">
            <w:r>
              <w:rPr>
                <w:rFonts w:hint="eastAsia"/>
              </w:rPr>
              <w:t>7</w:t>
            </w:r>
          </w:p>
        </w:tc>
      </w:tr>
    </w:tbl>
    <w:p w14:paraId="509CF919" w14:textId="046ACE37" w:rsidR="00160E88" w:rsidRPr="00160E88" w:rsidRDefault="00160E88" w:rsidP="00212CBF"/>
    <w:p w14:paraId="6249BDFD" w14:textId="2DE49FC0" w:rsidR="006B526C" w:rsidRDefault="00FF25FC" w:rsidP="006B526C">
      <w:pPr>
        <w:pStyle w:val="1"/>
      </w:pPr>
      <w:r>
        <w:t>9</w:t>
      </w:r>
      <w:r w:rsidR="006B526C">
        <w:t>.</w:t>
      </w:r>
      <w:r>
        <w:t>16</w:t>
      </w:r>
    </w:p>
    <w:p w14:paraId="36D166F0" w14:textId="75DB3C88" w:rsidR="00933B7F" w:rsidRDefault="00933B7F" w:rsidP="00933B7F">
      <w:r>
        <w:rPr>
          <w:rFonts w:hint="eastAsia"/>
        </w:rPr>
        <w:t>a</w:t>
      </w:r>
      <w:r>
        <w:t xml:space="preserve">. </w:t>
      </w:r>
      <w:r w:rsidR="000E2144">
        <w:t>Because it uses pure demand page, no page has been loaded as a process starts. At this time, page fault number is very high.</w:t>
      </w:r>
    </w:p>
    <w:p w14:paraId="476DF397" w14:textId="58DB4BF0" w:rsidR="000E2144" w:rsidRDefault="000E2144" w:rsidP="000E2144">
      <w:pPr>
        <w:autoSpaceDE w:val="0"/>
        <w:autoSpaceDN w:val="0"/>
        <w:adjustRightInd w:val="0"/>
      </w:pPr>
      <w:r>
        <w:t>b.</w:t>
      </w:r>
      <w:r>
        <w:rPr>
          <w:rFonts w:hint="eastAsia"/>
        </w:rPr>
        <w:t xml:space="preserve"> </w:t>
      </w:r>
      <w:r>
        <w:t>O</w:t>
      </w:r>
      <w:r w:rsidRPr="000E2144">
        <w:t>nce the working set</w:t>
      </w:r>
      <w:r>
        <w:t xml:space="preserve"> </w:t>
      </w:r>
      <w:r w:rsidRPr="000E2144">
        <w:t>is in memory, the page-fault rate falls</w:t>
      </w:r>
      <w:r>
        <w:t xml:space="preserve"> because of locality</w:t>
      </w:r>
      <w:r w:rsidRPr="000E2144">
        <w:t>. When the process moves to a new working set, the page-fault rate rises toward a peak once again, returning to a lower rate once the new working set is loaded into memory. The span of time between the start of one peak and the start of the next peak represents the transition from one working set to another.</w:t>
      </w:r>
    </w:p>
    <w:p w14:paraId="00D2AB57" w14:textId="71A12077" w:rsidR="000E2144" w:rsidRDefault="000E2144" w:rsidP="000E2144">
      <w:pPr>
        <w:autoSpaceDE w:val="0"/>
        <w:autoSpaceDN w:val="0"/>
        <w:adjustRightInd w:val="0"/>
      </w:pPr>
      <w:r w:rsidRPr="000E2144">
        <w:t>c.</w:t>
      </w:r>
      <w:r>
        <w:t xml:space="preserve"> Best way to handle it is</w:t>
      </w:r>
      <w:r w:rsidR="0025417E">
        <w:t xml:space="preserve"> to</w:t>
      </w:r>
      <w:r>
        <w:t xml:space="preserve"> get more physical memory</w:t>
      </w:r>
      <w:r w:rsidR="0025417E">
        <w:t xml:space="preserve"> whenever possible.</w:t>
      </w:r>
      <w:r>
        <w:t xml:space="preserve"> </w:t>
      </w:r>
    </w:p>
    <w:p w14:paraId="4D6756B6" w14:textId="2C519B4C" w:rsidR="00074B10" w:rsidRDefault="00074B10" w:rsidP="000E2144">
      <w:pPr>
        <w:autoSpaceDE w:val="0"/>
        <w:autoSpaceDN w:val="0"/>
        <w:adjustRightInd w:val="0"/>
      </w:pPr>
      <w:r>
        <w:t xml:space="preserve">  The second way is to reclaim pages more aggressively.</w:t>
      </w:r>
    </w:p>
    <w:p w14:paraId="76AE2CDB" w14:textId="25B0F98B" w:rsidR="000E2144" w:rsidRPr="00933B7F" w:rsidRDefault="000E2144" w:rsidP="0025417E">
      <w:pPr>
        <w:autoSpaceDE w:val="0"/>
        <w:autoSpaceDN w:val="0"/>
        <w:adjustRightInd w:val="0"/>
      </w:pPr>
      <w:r>
        <w:t xml:space="preserve">  The </w:t>
      </w:r>
      <w:r w:rsidR="00074B10">
        <w:t>third</w:t>
      </w:r>
      <w:r>
        <w:t xml:space="preserve"> way is </w:t>
      </w:r>
      <w:r w:rsidR="0025417E">
        <w:t>to ignore it.</w:t>
      </w:r>
      <w:r>
        <w:t xml:space="preserve"> </w:t>
      </w:r>
    </w:p>
    <w:p w14:paraId="68949A3B" w14:textId="31988F3E" w:rsidR="006B526C" w:rsidRDefault="00446B36" w:rsidP="006B526C">
      <w:pPr>
        <w:pStyle w:val="1"/>
      </w:pPr>
      <w:r>
        <w:t>9.24</w:t>
      </w:r>
    </w:p>
    <w:p w14:paraId="619BB1A2" w14:textId="0CDF4306" w:rsidR="00446B36" w:rsidRDefault="00446B36" w:rsidP="00446B36">
      <w:r>
        <w:rPr>
          <w:rFonts w:hint="eastAsia"/>
        </w:rPr>
        <w:t>L</w:t>
      </w:r>
      <w:r>
        <w:t>RU requires that the page with</w:t>
      </w:r>
      <w:r w:rsidR="00BB381D">
        <w:t xml:space="preserve"> smallest count (we keep a counter of the number of references to each page) to be replaced. But the problem is </w:t>
      </w:r>
      <w:r w:rsidR="00BB381D" w:rsidRPr="00BB381D">
        <w:t>when a page is used heavily during the initial phase of a process but then is never used again. Since it was used heavily, it has a large count and remains in memory even though it is no longer needed.</w:t>
      </w:r>
      <w:r w:rsidR="00BB381D">
        <w:t xml:space="preserve"> So when a initially heavily used page appears again after longtime, it will cause a page fault in LRU but not in LFU.</w:t>
      </w:r>
    </w:p>
    <w:p w14:paraId="6C1B063B" w14:textId="63CB0975" w:rsidR="00BB381D" w:rsidRDefault="00BB381D" w:rsidP="00446B36"/>
    <w:p w14:paraId="7F36A970" w14:textId="326396AF" w:rsidR="00BB381D" w:rsidRPr="00446B36" w:rsidRDefault="00BB381D" w:rsidP="00446B36">
      <w:r>
        <w:rPr>
          <w:rFonts w:hint="eastAsia"/>
        </w:rPr>
        <w:t>L</w:t>
      </w:r>
      <w:r>
        <w:t xml:space="preserve">RU is using past locality to predict future (optimal page replacement looking backward in time). If a certain program keep certain degree of locality over time, LRU should be better </w:t>
      </w:r>
      <w:r>
        <w:lastRenderedPageBreak/>
        <w:t>than LFU.</w:t>
      </w:r>
    </w:p>
    <w:p w14:paraId="4B5CC9BC" w14:textId="41793896" w:rsidR="003927C3" w:rsidRDefault="00446B36" w:rsidP="003927C3">
      <w:pPr>
        <w:pStyle w:val="1"/>
      </w:pPr>
      <w:r>
        <w:t xml:space="preserve">9.32 </w:t>
      </w:r>
      <w:r w:rsidRPr="00446B36">
        <w:t>What is the cause of thrashing? How does the system detect thrashing? Once it detects thrashing, what can the system do to eliminate this problem?</w:t>
      </w:r>
    </w:p>
    <w:p w14:paraId="083A9147" w14:textId="4AE3A3FB" w:rsidR="00836743" w:rsidRDefault="00836743" w:rsidP="00836743">
      <w:r>
        <w:rPr>
          <w:rFonts w:hint="eastAsia"/>
        </w:rPr>
        <w:t>C</w:t>
      </w:r>
      <w:r>
        <w:t>ause of thrashing:</w:t>
      </w:r>
      <w:r w:rsidRPr="00836743">
        <w:t xml:space="preserve"> </w:t>
      </w:r>
      <w:r>
        <w:t>The CPU scheduler sees the decreasing CPU utilization and increases the</w:t>
      </w:r>
    </w:p>
    <w:p w14:paraId="0D6D9EFE" w14:textId="730D5F1F" w:rsidR="00836743" w:rsidRDefault="00836743" w:rsidP="00836743">
      <w:r>
        <w:t>degree of multiprogramming as a result. The new process tries to get started by taking frames from running processes, causing more page faults and a longer queue for the paging device. As a result, CPU utilization drops even further, and the CPU scheduler tries to increase the degree of multiprogramming even more. Thrashing has occurred, and system throughput plunges.</w:t>
      </w:r>
    </w:p>
    <w:p w14:paraId="4E1DF232" w14:textId="1C66E586" w:rsidR="00836743" w:rsidRDefault="00836743" w:rsidP="00836743">
      <w:r>
        <w:rPr>
          <w:rFonts w:hint="eastAsia"/>
        </w:rPr>
        <w:t>D</w:t>
      </w:r>
      <w:r>
        <w:t xml:space="preserve">etect: by monitoring the cpu utilization and multiprogramming level. </w:t>
      </w:r>
    </w:p>
    <w:p w14:paraId="327FFCAE" w14:textId="6F25F01B" w:rsidR="00836743" w:rsidRPr="00836743" w:rsidRDefault="00836743" w:rsidP="00836743">
      <w:r>
        <w:rPr>
          <w:rFonts w:hint="eastAsia"/>
        </w:rPr>
        <w:t>E</w:t>
      </w:r>
      <w:r>
        <w:t>liminate: by decreasing the multiprogramming level.</w:t>
      </w:r>
    </w:p>
    <w:p w14:paraId="2C36130C" w14:textId="3964CFC8" w:rsidR="00152FE2" w:rsidRDefault="00D62019" w:rsidP="00152FE2">
      <w:pPr>
        <w:pStyle w:val="1"/>
      </w:pPr>
      <w:r>
        <w:rPr>
          <w:rFonts w:hint="eastAsia"/>
        </w:rPr>
        <w:t>10</w:t>
      </w:r>
      <w:r w:rsidR="00186763">
        <w:rPr>
          <w:rFonts w:hint="eastAsia"/>
        </w:rPr>
        <w:t>.</w:t>
      </w:r>
      <w:r>
        <w:rPr>
          <w:rFonts w:hint="eastAsia"/>
        </w:rPr>
        <w:t>2</w:t>
      </w:r>
    </w:p>
    <w:p w14:paraId="6B83FFCC" w14:textId="6A106656" w:rsidR="00254DB7" w:rsidRPr="00254DB7" w:rsidRDefault="00254DB7" w:rsidP="00254DB7">
      <w:pPr>
        <w:rPr>
          <w:rFonts w:hint="eastAsia"/>
        </w:rPr>
      </w:pPr>
      <w:r>
        <w:t>Because on average, middle cylinders have the shortest distance to other tracks. So the seek time tends to be shortest.</w:t>
      </w:r>
    </w:p>
    <w:p w14:paraId="458C7641" w14:textId="19AEC3EC" w:rsidR="00152FE2" w:rsidRDefault="00254DB7" w:rsidP="00152FE2">
      <w:pPr>
        <w:pStyle w:val="1"/>
      </w:pPr>
      <w:r>
        <w:t>10</w:t>
      </w:r>
      <w:r w:rsidR="00186763">
        <w:rPr>
          <w:rFonts w:hint="eastAsia"/>
        </w:rPr>
        <w:t>.1</w:t>
      </w:r>
      <w:r>
        <w:t>1</w:t>
      </w:r>
    </w:p>
    <w:p w14:paraId="6C53FAFE" w14:textId="3CDEA6F4" w:rsidR="00254DB7" w:rsidRDefault="00254DB7" w:rsidP="00996902">
      <w:r>
        <w:rPr>
          <w:rFonts w:hint="eastAsia"/>
        </w:rPr>
        <w:t>F</w:t>
      </w:r>
      <w:r>
        <w:t xml:space="preserve">CFS: </w:t>
      </w:r>
      <w:r w:rsidR="007E4183">
        <w:t>order 2150,</w:t>
      </w:r>
      <w:r w:rsidR="007E4183" w:rsidRPr="007E4183">
        <w:t xml:space="preserve"> 2,069, 1,212, 2,296, 2,800, 544, 1,618, 356, 1,523, 4,965, 3681</w:t>
      </w:r>
    </w:p>
    <w:p w14:paraId="44B7B243" w14:textId="398DBB3A" w:rsidR="007E4183" w:rsidRDefault="007E4183" w:rsidP="00996902">
      <w:r>
        <w:tab/>
        <w:t xml:space="preserve"> Total distance: 13011</w:t>
      </w:r>
    </w:p>
    <w:p w14:paraId="0D5469CE" w14:textId="244595C2" w:rsidR="007E4183" w:rsidRDefault="007E4183" w:rsidP="00996902">
      <w:r>
        <w:rPr>
          <w:rFonts w:hint="eastAsia"/>
        </w:rPr>
        <w:t>S</w:t>
      </w:r>
      <w:r>
        <w:t>STF: order 2150, 2069, 2296, 2800,3681,4965, 1618, 1523, 1212, 544, 356</w:t>
      </w:r>
    </w:p>
    <w:p w14:paraId="1C8F0C1F" w14:textId="52E61A61" w:rsidR="007E4183" w:rsidRDefault="007E4183" w:rsidP="00996902">
      <w:r>
        <w:tab/>
        <w:t xml:space="preserve"> Total distance: 7586</w:t>
      </w:r>
    </w:p>
    <w:p w14:paraId="608EE8C8" w14:textId="6213189E" w:rsidR="007E4183" w:rsidRDefault="007E4183" w:rsidP="00996902">
      <w:r>
        <w:rPr>
          <w:rFonts w:hint="eastAsia"/>
        </w:rPr>
        <w:t>S</w:t>
      </w:r>
      <w:r>
        <w:t>CAN: order 2150, 2296, 2800, 3681, 4965, 4999(end), 2069, 1618, 1523, 1212, 544, 356</w:t>
      </w:r>
    </w:p>
    <w:p w14:paraId="11A447B5" w14:textId="27649CB8" w:rsidR="007E4183" w:rsidRDefault="007E4183" w:rsidP="00996902">
      <w:r>
        <w:tab/>
        <w:t xml:space="preserve"> Total distance: 7492</w:t>
      </w:r>
    </w:p>
    <w:p w14:paraId="59DD0115" w14:textId="35120367" w:rsidR="007E4183" w:rsidRDefault="007E4183" w:rsidP="00996902">
      <w:r>
        <w:rPr>
          <w:rFonts w:hint="eastAsia"/>
        </w:rPr>
        <w:t>L</w:t>
      </w:r>
      <w:r>
        <w:t xml:space="preserve">OOK: </w:t>
      </w:r>
      <w:r>
        <w:t>order 2150, 2296, 2800, 3681, 4965, 2069, 1618, 1523, 1212, 544, 356</w:t>
      </w:r>
    </w:p>
    <w:p w14:paraId="0F1958FE" w14:textId="3AF03FB6" w:rsidR="007E4183" w:rsidRDefault="007E4183" w:rsidP="007E4183">
      <w:pPr>
        <w:ind w:firstLine="420"/>
      </w:pPr>
      <w:r>
        <w:t>Total distance: 74</w:t>
      </w:r>
      <w:r>
        <w:t>24</w:t>
      </w:r>
    </w:p>
    <w:p w14:paraId="2DC8F8EB" w14:textId="2AEB0074" w:rsidR="007E4183" w:rsidRDefault="007E4183" w:rsidP="007E4183">
      <w:r>
        <w:rPr>
          <w:rFonts w:hint="eastAsia"/>
        </w:rPr>
        <w:t>C</w:t>
      </w:r>
      <w:r>
        <w:t xml:space="preserve">-Scan: order </w:t>
      </w:r>
      <w:r>
        <w:t xml:space="preserve">2150, 2296, 2800, 3681, 4965, 4999(end), </w:t>
      </w:r>
      <w:r>
        <w:t>0, 356, 544, 1212, 1523, 1618, 2069</w:t>
      </w:r>
    </w:p>
    <w:p w14:paraId="147D2CB2" w14:textId="607259F0" w:rsidR="0022415C" w:rsidRDefault="0022415C" w:rsidP="007E4183">
      <w:pPr>
        <w:rPr>
          <w:noProof/>
        </w:rPr>
      </w:pPr>
      <w:r>
        <w:tab/>
        <w:t xml:space="preserve">Total distance: </w:t>
      </w:r>
      <w:r>
        <w:rPr>
          <w:noProof/>
        </w:rPr>
        <w:t>9917</w:t>
      </w:r>
    </w:p>
    <w:p w14:paraId="47582BB3" w14:textId="2F78564F" w:rsidR="0022415C" w:rsidRDefault="0022415C" w:rsidP="0022415C">
      <w:r>
        <w:rPr>
          <w:rFonts w:hint="eastAsia"/>
        </w:rPr>
        <w:t>C</w:t>
      </w:r>
      <w:r>
        <w:t>-</w:t>
      </w:r>
      <w:r>
        <w:t>Look</w:t>
      </w:r>
      <w:r>
        <w:t>: order 2150, 2296, 2800, 3681, 4965, 356, 544, 1212, 1523, 1618, 2069</w:t>
      </w:r>
    </w:p>
    <w:p w14:paraId="1C913AEF" w14:textId="3A16A752" w:rsidR="0022415C" w:rsidRDefault="0022415C" w:rsidP="0022415C">
      <w:pPr>
        <w:rPr>
          <w:rFonts w:hint="eastAsia"/>
        </w:rPr>
      </w:pPr>
      <w:r>
        <w:tab/>
        <w:t xml:space="preserve">Total distance: </w:t>
      </w:r>
      <w:r>
        <w:rPr>
          <w:noProof/>
        </w:rPr>
        <w:t>9</w:t>
      </w:r>
      <w:r>
        <w:rPr>
          <w:noProof/>
        </w:rPr>
        <w:t>137</w:t>
      </w:r>
    </w:p>
    <w:p w14:paraId="1DF12654" w14:textId="77777777" w:rsidR="0022415C" w:rsidRPr="0022415C" w:rsidRDefault="0022415C" w:rsidP="007E4183">
      <w:pPr>
        <w:rPr>
          <w:rFonts w:hint="eastAsia"/>
        </w:rPr>
      </w:pPr>
    </w:p>
    <w:p w14:paraId="2F2ACA86" w14:textId="60C311E9" w:rsidR="00710B9E" w:rsidRDefault="00254DB7" w:rsidP="00863237">
      <w:pPr>
        <w:pStyle w:val="1"/>
        <w:rPr>
          <w:rFonts w:hint="eastAsia"/>
        </w:rPr>
      </w:pPr>
      <w:r>
        <w:t>10</w:t>
      </w:r>
      <w:r w:rsidR="00186763">
        <w:rPr>
          <w:rFonts w:hint="eastAsia"/>
        </w:rPr>
        <w:t>.</w:t>
      </w:r>
      <w:r>
        <w:t>16</w:t>
      </w:r>
    </w:p>
    <w:p w14:paraId="0278D294" w14:textId="597AE922" w:rsidR="00B82CF0" w:rsidRDefault="00446E24" w:rsidP="00710B9E">
      <w:r>
        <w:rPr>
          <w:rFonts w:hint="eastAsia"/>
        </w:rPr>
        <w:t>a</w:t>
      </w:r>
      <w:r>
        <w:t xml:space="preserve">. </w:t>
      </w:r>
      <w:r w:rsidR="00672F13">
        <w:rPr>
          <w:rFonts w:hint="eastAsia"/>
        </w:rPr>
        <w:t>SSTF</w:t>
      </w:r>
      <w:r w:rsidR="00351FDE">
        <w:t xml:space="preserve"> is particularly good for this case. Using SSTF would take advantage of the high-demand cylinders, because using SSTF would keep the arm around those positions for the most time. Neither scan(or look) or fcfs has more movements far away from those high-demand area.</w:t>
      </w:r>
    </w:p>
    <w:p w14:paraId="4338BB4D" w14:textId="3B68DD3C" w:rsidR="00446E24" w:rsidRPr="00446E24" w:rsidRDefault="00446E24" w:rsidP="00710B9E">
      <w:r>
        <w:t>b.</w:t>
      </w:r>
      <w:r w:rsidR="00351FDE">
        <w:t xml:space="preserve"> Using SSTF would cause arm moving around hot spot for most time, at the risk of starvation. Modifying SSTF so that only a maximum number of requests by hot spot could be served consecutively,  </w:t>
      </w:r>
    </w:p>
    <w:p w14:paraId="3D7B1983" w14:textId="1E58622B" w:rsidR="00446E24" w:rsidRDefault="00254DB7" w:rsidP="00186763">
      <w:pPr>
        <w:pStyle w:val="1"/>
      </w:pPr>
      <w:r>
        <w:t>10.18</w:t>
      </w:r>
      <w:r w:rsidR="00396B8B">
        <w:t xml:space="preserve"> </w:t>
      </w:r>
    </w:p>
    <w:p w14:paraId="0F281A9D" w14:textId="019D94D8" w:rsidR="00863237" w:rsidRDefault="00351FDE" w:rsidP="00351FDE">
      <w:pPr>
        <w:widowControl/>
        <w:jc w:val="left"/>
        <w:rPr>
          <w:rFonts w:ascii="Times New Roman" w:eastAsia="宋体" w:hAnsi="Times New Roman" w:cs="Times New Roman"/>
          <w:kern w:val="0"/>
          <w:sz w:val="26"/>
          <w:szCs w:val="26"/>
        </w:rPr>
      </w:pPr>
      <w:r w:rsidRPr="00351FDE">
        <w:rPr>
          <w:rFonts w:ascii="Times New Roman" w:eastAsia="宋体" w:hAnsi="Times New Roman" w:cs="Times New Roman"/>
          <w:kern w:val="0"/>
          <w:sz w:val="26"/>
          <w:szCs w:val="26"/>
        </w:rPr>
        <w:t xml:space="preserve">a) </w:t>
      </w:r>
      <w:r w:rsidR="00863237">
        <w:rPr>
          <w:rFonts w:ascii="Times New Roman" w:eastAsia="宋体" w:hAnsi="Times New Roman" w:cs="Times New Roman"/>
          <w:kern w:val="0"/>
          <w:sz w:val="26"/>
          <w:szCs w:val="26"/>
        </w:rPr>
        <w:t>The benefits of RAID5 are mainly on multiple read access can proceed in parallel. But in this case, read op only happens on single blocks, RAID5 could not give the parallel proceeding. Conversely, RAID 1 has one copy for each block, which could give more flexibility to choose which disk to read.</w:t>
      </w:r>
    </w:p>
    <w:p w14:paraId="538CCA58" w14:textId="5A1F5100" w:rsidR="00351FDE" w:rsidRPr="00351FDE" w:rsidRDefault="00351FDE" w:rsidP="00351FDE">
      <w:pPr>
        <w:widowControl/>
        <w:jc w:val="left"/>
        <w:rPr>
          <w:rFonts w:ascii="Times New Roman" w:eastAsia="宋体" w:hAnsi="Times New Roman" w:cs="Times New Roman"/>
          <w:kern w:val="0"/>
          <w:sz w:val="26"/>
          <w:szCs w:val="26"/>
        </w:rPr>
      </w:pPr>
      <w:r w:rsidRPr="00351FDE">
        <w:rPr>
          <w:rFonts w:ascii="Times New Roman" w:eastAsia="宋体" w:hAnsi="Times New Roman" w:cs="Times New Roman"/>
          <w:kern w:val="0"/>
          <w:sz w:val="26"/>
          <w:szCs w:val="26"/>
        </w:rPr>
        <w:t>b)</w:t>
      </w:r>
      <w:r w:rsidR="00863237">
        <w:rPr>
          <w:rFonts w:ascii="Times New Roman" w:eastAsia="宋体" w:hAnsi="Times New Roman" w:cs="Times New Roman"/>
          <w:kern w:val="0"/>
          <w:sz w:val="26"/>
          <w:szCs w:val="26"/>
        </w:rPr>
        <w:t xml:space="preserve"> As discussed in question a, in multiple contiguous blocks reading, RAID5 could give the parallel proceeding.</w:t>
      </w:r>
    </w:p>
    <w:p w14:paraId="15BDEAD7" w14:textId="2AA5C403" w:rsidR="00A20DEC" w:rsidRDefault="00A20DEC" w:rsidP="00A20DEC">
      <w:pPr>
        <w:pStyle w:val="1"/>
      </w:pPr>
      <w:r>
        <w:rPr>
          <w:rFonts w:hint="eastAsia"/>
        </w:rPr>
        <w:lastRenderedPageBreak/>
        <w:t>V</w:t>
      </w:r>
      <w:r>
        <w:t>irtual Machine</w:t>
      </w:r>
    </w:p>
    <w:p w14:paraId="345D78C3" w14:textId="7BEF749F" w:rsidR="00A20DEC" w:rsidRDefault="00533563" w:rsidP="00533563">
      <w:pPr>
        <w:pStyle w:val="2"/>
        <w:rPr>
          <w:noProof/>
        </w:rPr>
      </w:pPr>
      <w:r>
        <w:rPr>
          <w:noProof/>
        </w:rPr>
        <w:t>Cloning</w:t>
      </w:r>
    </w:p>
    <w:p w14:paraId="64DBD7D3" w14:textId="6EA2EB1A" w:rsidR="00533563" w:rsidRPr="00A20DEC" w:rsidRDefault="00533563" w:rsidP="00A20DEC">
      <w:pPr>
        <w:rPr>
          <w:rFonts w:hint="eastAsia"/>
        </w:rPr>
      </w:pPr>
      <w:r>
        <w:rPr>
          <w:noProof/>
        </w:rPr>
        <w:drawing>
          <wp:inline distT="0" distB="0" distL="0" distR="0" wp14:anchorId="7B223A01" wp14:editId="2D0B47CA">
            <wp:extent cx="5274310" cy="33108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10890"/>
                    </a:xfrm>
                    <a:prstGeom prst="rect">
                      <a:avLst/>
                    </a:prstGeom>
                  </pic:spPr>
                </pic:pic>
              </a:graphicData>
            </a:graphic>
          </wp:inline>
        </w:drawing>
      </w:r>
    </w:p>
    <w:p w14:paraId="43D74815" w14:textId="1758F860" w:rsidR="00103BDB" w:rsidRDefault="00103BDB" w:rsidP="001A3138"/>
    <w:p w14:paraId="4B3D3984" w14:textId="5A62238D" w:rsidR="00533563" w:rsidRDefault="00533563" w:rsidP="00533563">
      <w:pPr>
        <w:pStyle w:val="2"/>
      </w:pPr>
      <w:r>
        <w:rPr>
          <w:rFonts w:hint="eastAsia"/>
        </w:rPr>
        <w:t>S</w:t>
      </w:r>
      <w:r>
        <w:t>napshot</w:t>
      </w:r>
    </w:p>
    <w:p w14:paraId="01FAB151" w14:textId="2695F4CD" w:rsidR="00533563" w:rsidRDefault="00533563" w:rsidP="001A3138">
      <w:r>
        <w:rPr>
          <w:rFonts w:hint="eastAsia"/>
        </w:rPr>
        <w:t>A</w:t>
      </w:r>
      <w:r>
        <w:t>fter running sudo rm -rf /*</w:t>
      </w:r>
    </w:p>
    <w:p w14:paraId="61DD1617" w14:textId="40B88B24" w:rsidR="00533563" w:rsidRDefault="00533563" w:rsidP="001A3138">
      <w:r>
        <w:rPr>
          <w:noProof/>
        </w:rPr>
        <w:drawing>
          <wp:inline distT="0" distB="0" distL="0" distR="0" wp14:anchorId="5D3CADEE" wp14:editId="28BB9E67">
            <wp:extent cx="5274310" cy="2847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47340"/>
                    </a:xfrm>
                    <a:prstGeom prst="rect">
                      <a:avLst/>
                    </a:prstGeom>
                  </pic:spPr>
                </pic:pic>
              </a:graphicData>
            </a:graphic>
          </wp:inline>
        </w:drawing>
      </w:r>
    </w:p>
    <w:p w14:paraId="02BEC6FD" w14:textId="18D76AEC" w:rsidR="00533563" w:rsidRDefault="007D114C" w:rsidP="00533563">
      <w:pPr>
        <w:pStyle w:val="2"/>
      </w:pPr>
      <w:r>
        <w:lastRenderedPageBreak/>
        <w:t>R</w:t>
      </w:r>
      <w:r w:rsidR="00533563">
        <w:t>estore</w:t>
      </w:r>
    </w:p>
    <w:p w14:paraId="6337B94B" w14:textId="0FFAE37E" w:rsidR="007D114C" w:rsidRDefault="007D114C" w:rsidP="007D114C">
      <w:r>
        <w:rPr>
          <w:noProof/>
        </w:rPr>
        <w:drawing>
          <wp:inline distT="0" distB="0" distL="0" distR="0" wp14:anchorId="7EDCCAB2" wp14:editId="65A898CD">
            <wp:extent cx="5274310" cy="26835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3510"/>
                    </a:xfrm>
                    <a:prstGeom prst="rect">
                      <a:avLst/>
                    </a:prstGeom>
                  </pic:spPr>
                </pic:pic>
              </a:graphicData>
            </a:graphic>
          </wp:inline>
        </w:drawing>
      </w:r>
    </w:p>
    <w:p w14:paraId="26F60548" w14:textId="52FE85EC" w:rsidR="007D114C" w:rsidRDefault="007D114C" w:rsidP="007D114C">
      <w:r>
        <w:t>Recovered</w:t>
      </w:r>
    </w:p>
    <w:p w14:paraId="1941CBB8" w14:textId="15A72E35" w:rsidR="007D114C" w:rsidRPr="007D114C" w:rsidRDefault="007D114C" w:rsidP="007D114C">
      <w:pPr>
        <w:rPr>
          <w:rFonts w:hint="eastAsia"/>
        </w:rPr>
      </w:pPr>
      <w:r>
        <w:rPr>
          <w:noProof/>
        </w:rPr>
        <w:drawing>
          <wp:inline distT="0" distB="0" distL="0" distR="0" wp14:anchorId="49A476E7" wp14:editId="591FF11B">
            <wp:extent cx="5274310" cy="28727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2740"/>
                    </a:xfrm>
                    <a:prstGeom prst="rect">
                      <a:avLst/>
                    </a:prstGeom>
                  </pic:spPr>
                </pic:pic>
              </a:graphicData>
            </a:graphic>
          </wp:inline>
        </w:drawing>
      </w:r>
      <w:bookmarkStart w:id="0" w:name="_GoBack"/>
      <w:bookmarkEnd w:id="0"/>
    </w:p>
    <w:sectPr w:rsidR="007D114C" w:rsidRPr="007D11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6C373" w14:textId="77777777" w:rsidR="005A329E" w:rsidRDefault="005A329E" w:rsidP="008D5F88">
      <w:r>
        <w:separator/>
      </w:r>
    </w:p>
  </w:endnote>
  <w:endnote w:type="continuationSeparator" w:id="0">
    <w:p w14:paraId="3886BD9A" w14:textId="77777777" w:rsidR="005A329E" w:rsidRDefault="005A329E" w:rsidP="008D5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F90C0" w14:textId="77777777" w:rsidR="005A329E" w:rsidRDefault="005A329E" w:rsidP="008D5F88">
      <w:r>
        <w:separator/>
      </w:r>
    </w:p>
  </w:footnote>
  <w:footnote w:type="continuationSeparator" w:id="0">
    <w:p w14:paraId="127B6BC1" w14:textId="77777777" w:rsidR="005A329E" w:rsidRDefault="005A329E" w:rsidP="008D5F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D17F7"/>
    <w:multiLevelType w:val="hybridMultilevel"/>
    <w:tmpl w:val="D33427E6"/>
    <w:lvl w:ilvl="0" w:tplc="473C3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CA7"/>
    <w:rsid w:val="000516E0"/>
    <w:rsid w:val="00053538"/>
    <w:rsid w:val="00074B10"/>
    <w:rsid w:val="000E2144"/>
    <w:rsid w:val="000E3176"/>
    <w:rsid w:val="00103BDB"/>
    <w:rsid w:val="00116CA7"/>
    <w:rsid w:val="0014554F"/>
    <w:rsid w:val="00152FE2"/>
    <w:rsid w:val="00160E88"/>
    <w:rsid w:val="00186763"/>
    <w:rsid w:val="001A3138"/>
    <w:rsid w:val="001C18D7"/>
    <w:rsid w:val="001D54DC"/>
    <w:rsid w:val="001F5FD5"/>
    <w:rsid w:val="00212CBF"/>
    <w:rsid w:val="0022415C"/>
    <w:rsid w:val="00224DE5"/>
    <w:rsid w:val="0025417E"/>
    <w:rsid w:val="00254DB7"/>
    <w:rsid w:val="002D6AEE"/>
    <w:rsid w:val="002F6FCE"/>
    <w:rsid w:val="00313981"/>
    <w:rsid w:val="00351FDE"/>
    <w:rsid w:val="0037616C"/>
    <w:rsid w:val="003927C3"/>
    <w:rsid w:val="00396B8B"/>
    <w:rsid w:val="00396DF3"/>
    <w:rsid w:val="003A39DE"/>
    <w:rsid w:val="003C26A2"/>
    <w:rsid w:val="003C7BE5"/>
    <w:rsid w:val="003F2078"/>
    <w:rsid w:val="00436450"/>
    <w:rsid w:val="004409CB"/>
    <w:rsid w:val="00446B36"/>
    <w:rsid w:val="00446E24"/>
    <w:rsid w:val="004748FC"/>
    <w:rsid w:val="00483D51"/>
    <w:rsid w:val="00486EAD"/>
    <w:rsid w:val="004A29DF"/>
    <w:rsid w:val="004C50E2"/>
    <w:rsid w:val="004F0A50"/>
    <w:rsid w:val="004F5329"/>
    <w:rsid w:val="00525660"/>
    <w:rsid w:val="00533563"/>
    <w:rsid w:val="00533572"/>
    <w:rsid w:val="005A329E"/>
    <w:rsid w:val="005E5008"/>
    <w:rsid w:val="006050DB"/>
    <w:rsid w:val="006204F6"/>
    <w:rsid w:val="0063795F"/>
    <w:rsid w:val="00672F13"/>
    <w:rsid w:val="006B526C"/>
    <w:rsid w:val="006D218A"/>
    <w:rsid w:val="00710B9E"/>
    <w:rsid w:val="007563BD"/>
    <w:rsid w:val="0079228F"/>
    <w:rsid w:val="007D114C"/>
    <w:rsid w:val="007E4183"/>
    <w:rsid w:val="007F7725"/>
    <w:rsid w:val="00812D21"/>
    <w:rsid w:val="00836743"/>
    <w:rsid w:val="00863237"/>
    <w:rsid w:val="00875DFD"/>
    <w:rsid w:val="008809FB"/>
    <w:rsid w:val="00895B18"/>
    <w:rsid w:val="008D5F88"/>
    <w:rsid w:val="00933037"/>
    <w:rsid w:val="00933B7F"/>
    <w:rsid w:val="00940D61"/>
    <w:rsid w:val="009840C0"/>
    <w:rsid w:val="00996902"/>
    <w:rsid w:val="009A6545"/>
    <w:rsid w:val="009C4CE0"/>
    <w:rsid w:val="009D149C"/>
    <w:rsid w:val="009E040B"/>
    <w:rsid w:val="00A10469"/>
    <w:rsid w:val="00A20DEC"/>
    <w:rsid w:val="00A81B40"/>
    <w:rsid w:val="00A97B21"/>
    <w:rsid w:val="00AC4611"/>
    <w:rsid w:val="00AD1C6D"/>
    <w:rsid w:val="00B82CF0"/>
    <w:rsid w:val="00BB381D"/>
    <w:rsid w:val="00C144CA"/>
    <w:rsid w:val="00C14877"/>
    <w:rsid w:val="00C34CC7"/>
    <w:rsid w:val="00C822EA"/>
    <w:rsid w:val="00D62019"/>
    <w:rsid w:val="00DC540A"/>
    <w:rsid w:val="00E13E06"/>
    <w:rsid w:val="00E173B0"/>
    <w:rsid w:val="00E70477"/>
    <w:rsid w:val="00E83FDC"/>
    <w:rsid w:val="00E858B2"/>
    <w:rsid w:val="00F0567D"/>
    <w:rsid w:val="00F06CEB"/>
    <w:rsid w:val="00F354C9"/>
    <w:rsid w:val="00FC77FD"/>
    <w:rsid w:val="00FF2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DB1AE"/>
  <w15:chartTrackingRefBased/>
  <w15:docId w15:val="{944D7699-1737-4392-9244-3EAE6F85F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927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5DF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927C3"/>
    <w:rPr>
      <w:b/>
      <w:bCs/>
      <w:kern w:val="44"/>
      <w:sz w:val="44"/>
      <w:szCs w:val="44"/>
    </w:rPr>
  </w:style>
  <w:style w:type="paragraph" w:styleId="a3">
    <w:name w:val="Subtitle"/>
    <w:basedOn w:val="a"/>
    <w:next w:val="a"/>
    <w:link w:val="a4"/>
    <w:uiPriority w:val="11"/>
    <w:qFormat/>
    <w:rsid w:val="003927C3"/>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3927C3"/>
    <w:rPr>
      <w:b/>
      <w:bCs/>
      <w:kern w:val="28"/>
      <w:sz w:val="32"/>
      <w:szCs w:val="32"/>
    </w:rPr>
  </w:style>
  <w:style w:type="character" w:customStyle="1" w:styleId="20">
    <w:name w:val="标题 2 字符"/>
    <w:basedOn w:val="a0"/>
    <w:link w:val="2"/>
    <w:uiPriority w:val="9"/>
    <w:rsid w:val="00875DFD"/>
    <w:rPr>
      <w:rFonts w:asciiTheme="majorHAnsi" w:eastAsiaTheme="majorEastAsia" w:hAnsiTheme="majorHAnsi" w:cstheme="majorBidi"/>
      <w:b/>
      <w:bCs/>
      <w:sz w:val="32"/>
      <w:szCs w:val="32"/>
    </w:rPr>
  </w:style>
  <w:style w:type="paragraph" w:styleId="a5">
    <w:name w:val="List Paragraph"/>
    <w:basedOn w:val="a"/>
    <w:uiPriority w:val="34"/>
    <w:qFormat/>
    <w:rsid w:val="003C7BE5"/>
    <w:pPr>
      <w:ind w:firstLineChars="200" w:firstLine="420"/>
    </w:pPr>
  </w:style>
  <w:style w:type="paragraph" w:styleId="a6">
    <w:name w:val="header"/>
    <w:basedOn w:val="a"/>
    <w:link w:val="a7"/>
    <w:uiPriority w:val="99"/>
    <w:unhideWhenUsed/>
    <w:rsid w:val="008D5F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D5F88"/>
    <w:rPr>
      <w:sz w:val="18"/>
      <w:szCs w:val="18"/>
    </w:rPr>
  </w:style>
  <w:style w:type="paragraph" w:styleId="a8">
    <w:name w:val="footer"/>
    <w:basedOn w:val="a"/>
    <w:link w:val="a9"/>
    <w:uiPriority w:val="99"/>
    <w:unhideWhenUsed/>
    <w:rsid w:val="008D5F88"/>
    <w:pPr>
      <w:tabs>
        <w:tab w:val="center" w:pos="4153"/>
        <w:tab w:val="right" w:pos="8306"/>
      </w:tabs>
      <w:snapToGrid w:val="0"/>
      <w:jc w:val="left"/>
    </w:pPr>
    <w:rPr>
      <w:sz w:val="18"/>
      <w:szCs w:val="18"/>
    </w:rPr>
  </w:style>
  <w:style w:type="character" w:customStyle="1" w:styleId="a9">
    <w:name w:val="页脚 字符"/>
    <w:basedOn w:val="a0"/>
    <w:link w:val="a8"/>
    <w:uiPriority w:val="99"/>
    <w:rsid w:val="008D5F88"/>
    <w:rPr>
      <w:sz w:val="18"/>
      <w:szCs w:val="18"/>
    </w:rPr>
  </w:style>
  <w:style w:type="table" w:styleId="aa">
    <w:name w:val="Table Grid"/>
    <w:basedOn w:val="a1"/>
    <w:uiPriority w:val="39"/>
    <w:rsid w:val="004F0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7F772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2863">
      <w:bodyDiv w:val="1"/>
      <w:marLeft w:val="0"/>
      <w:marRight w:val="0"/>
      <w:marTop w:val="0"/>
      <w:marBottom w:val="0"/>
      <w:divBdr>
        <w:top w:val="none" w:sz="0" w:space="0" w:color="auto"/>
        <w:left w:val="none" w:sz="0" w:space="0" w:color="auto"/>
        <w:bottom w:val="none" w:sz="0" w:space="0" w:color="auto"/>
        <w:right w:val="none" w:sz="0" w:space="0" w:color="auto"/>
      </w:divBdr>
      <w:divsChild>
        <w:div w:id="547912085">
          <w:marLeft w:val="0"/>
          <w:marRight w:val="0"/>
          <w:marTop w:val="0"/>
          <w:marBottom w:val="0"/>
          <w:divBdr>
            <w:top w:val="none" w:sz="0" w:space="0" w:color="auto"/>
            <w:left w:val="none" w:sz="0" w:space="0" w:color="auto"/>
            <w:bottom w:val="none" w:sz="0" w:space="0" w:color="auto"/>
            <w:right w:val="none" w:sz="0" w:space="0" w:color="auto"/>
          </w:divBdr>
        </w:div>
        <w:div w:id="2036152188">
          <w:marLeft w:val="0"/>
          <w:marRight w:val="0"/>
          <w:marTop w:val="0"/>
          <w:marBottom w:val="0"/>
          <w:divBdr>
            <w:top w:val="none" w:sz="0" w:space="0" w:color="auto"/>
            <w:left w:val="none" w:sz="0" w:space="0" w:color="auto"/>
            <w:bottom w:val="none" w:sz="0" w:space="0" w:color="auto"/>
            <w:right w:val="none" w:sz="0" w:space="0" w:color="auto"/>
          </w:divBdr>
        </w:div>
        <w:div w:id="666136288">
          <w:marLeft w:val="0"/>
          <w:marRight w:val="0"/>
          <w:marTop w:val="0"/>
          <w:marBottom w:val="0"/>
          <w:divBdr>
            <w:top w:val="none" w:sz="0" w:space="0" w:color="auto"/>
            <w:left w:val="none" w:sz="0" w:space="0" w:color="auto"/>
            <w:bottom w:val="none" w:sz="0" w:space="0" w:color="auto"/>
            <w:right w:val="none" w:sz="0" w:space="0" w:color="auto"/>
          </w:divBdr>
        </w:div>
        <w:div w:id="493037614">
          <w:marLeft w:val="0"/>
          <w:marRight w:val="0"/>
          <w:marTop w:val="0"/>
          <w:marBottom w:val="0"/>
          <w:divBdr>
            <w:top w:val="none" w:sz="0" w:space="0" w:color="auto"/>
            <w:left w:val="none" w:sz="0" w:space="0" w:color="auto"/>
            <w:bottom w:val="none" w:sz="0" w:space="0" w:color="auto"/>
            <w:right w:val="none" w:sz="0" w:space="0" w:color="auto"/>
          </w:divBdr>
        </w:div>
        <w:div w:id="1840122209">
          <w:marLeft w:val="0"/>
          <w:marRight w:val="0"/>
          <w:marTop w:val="0"/>
          <w:marBottom w:val="0"/>
          <w:divBdr>
            <w:top w:val="none" w:sz="0" w:space="0" w:color="auto"/>
            <w:left w:val="none" w:sz="0" w:space="0" w:color="auto"/>
            <w:bottom w:val="none" w:sz="0" w:space="0" w:color="auto"/>
            <w:right w:val="none" w:sz="0" w:space="0" w:color="auto"/>
          </w:divBdr>
        </w:div>
        <w:div w:id="1434352840">
          <w:marLeft w:val="0"/>
          <w:marRight w:val="0"/>
          <w:marTop w:val="0"/>
          <w:marBottom w:val="0"/>
          <w:divBdr>
            <w:top w:val="none" w:sz="0" w:space="0" w:color="auto"/>
            <w:left w:val="none" w:sz="0" w:space="0" w:color="auto"/>
            <w:bottom w:val="none" w:sz="0" w:space="0" w:color="auto"/>
            <w:right w:val="none" w:sz="0" w:space="0" w:color="auto"/>
          </w:divBdr>
        </w:div>
        <w:div w:id="895120783">
          <w:marLeft w:val="0"/>
          <w:marRight w:val="0"/>
          <w:marTop w:val="0"/>
          <w:marBottom w:val="0"/>
          <w:divBdr>
            <w:top w:val="none" w:sz="0" w:space="0" w:color="auto"/>
            <w:left w:val="none" w:sz="0" w:space="0" w:color="auto"/>
            <w:bottom w:val="none" w:sz="0" w:space="0" w:color="auto"/>
            <w:right w:val="none" w:sz="0" w:space="0" w:color="auto"/>
          </w:divBdr>
        </w:div>
        <w:div w:id="378089096">
          <w:marLeft w:val="0"/>
          <w:marRight w:val="0"/>
          <w:marTop w:val="0"/>
          <w:marBottom w:val="0"/>
          <w:divBdr>
            <w:top w:val="none" w:sz="0" w:space="0" w:color="auto"/>
            <w:left w:val="none" w:sz="0" w:space="0" w:color="auto"/>
            <w:bottom w:val="none" w:sz="0" w:space="0" w:color="auto"/>
            <w:right w:val="none" w:sz="0" w:space="0" w:color="auto"/>
          </w:divBdr>
        </w:div>
        <w:div w:id="944311818">
          <w:marLeft w:val="0"/>
          <w:marRight w:val="0"/>
          <w:marTop w:val="0"/>
          <w:marBottom w:val="0"/>
          <w:divBdr>
            <w:top w:val="none" w:sz="0" w:space="0" w:color="auto"/>
            <w:left w:val="none" w:sz="0" w:space="0" w:color="auto"/>
            <w:bottom w:val="none" w:sz="0" w:space="0" w:color="auto"/>
            <w:right w:val="none" w:sz="0" w:space="0" w:color="auto"/>
          </w:divBdr>
        </w:div>
        <w:div w:id="264732642">
          <w:marLeft w:val="0"/>
          <w:marRight w:val="0"/>
          <w:marTop w:val="0"/>
          <w:marBottom w:val="0"/>
          <w:divBdr>
            <w:top w:val="none" w:sz="0" w:space="0" w:color="auto"/>
            <w:left w:val="none" w:sz="0" w:space="0" w:color="auto"/>
            <w:bottom w:val="none" w:sz="0" w:space="0" w:color="auto"/>
            <w:right w:val="none" w:sz="0" w:space="0" w:color="auto"/>
          </w:divBdr>
        </w:div>
        <w:div w:id="699744035">
          <w:marLeft w:val="0"/>
          <w:marRight w:val="0"/>
          <w:marTop w:val="0"/>
          <w:marBottom w:val="0"/>
          <w:divBdr>
            <w:top w:val="none" w:sz="0" w:space="0" w:color="auto"/>
            <w:left w:val="none" w:sz="0" w:space="0" w:color="auto"/>
            <w:bottom w:val="none" w:sz="0" w:space="0" w:color="auto"/>
            <w:right w:val="none" w:sz="0" w:space="0" w:color="auto"/>
          </w:divBdr>
        </w:div>
        <w:div w:id="1099912089">
          <w:marLeft w:val="0"/>
          <w:marRight w:val="0"/>
          <w:marTop w:val="0"/>
          <w:marBottom w:val="0"/>
          <w:divBdr>
            <w:top w:val="none" w:sz="0" w:space="0" w:color="auto"/>
            <w:left w:val="none" w:sz="0" w:space="0" w:color="auto"/>
            <w:bottom w:val="none" w:sz="0" w:space="0" w:color="auto"/>
            <w:right w:val="none" w:sz="0" w:space="0" w:color="auto"/>
          </w:divBdr>
        </w:div>
        <w:div w:id="1050154047">
          <w:marLeft w:val="0"/>
          <w:marRight w:val="0"/>
          <w:marTop w:val="0"/>
          <w:marBottom w:val="0"/>
          <w:divBdr>
            <w:top w:val="none" w:sz="0" w:space="0" w:color="auto"/>
            <w:left w:val="none" w:sz="0" w:space="0" w:color="auto"/>
            <w:bottom w:val="none" w:sz="0" w:space="0" w:color="auto"/>
            <w:right w:val="none" w:sz="0" w:space="0" w:color="auto"/>
          </w:divBdr>
        </w:div>
        <w:div w:id="985430138">
          <w:marLeft w:val="0"/>
          <w:marRight w:val="0"/>
          <w:marTop w:val="0"/>
          <w:marBottom w:val="0"/>
          <w:divBdr>
            <w:top w:val="none" w:sz="0" w:space="0" w:color="auto"/>
            <w:left w:val="none" w:sz="0" w:space="0" w:color="auto"/>
            <w:bottom w:val="none" w:sz="0" w:space="0" w:color="auto"/>
            <w:right w:val="none" w:sz="0" w:space="0" w:color="auto"/>
          </w:divBdr>
        </w:div>
        <w:div w:id="2095469032">
          <w:marLeft w:val="0"/>
          <w:marRight w:val="0"/>
          <w:marTop w:val="0"/>
          <w:marBottom w:val="0"/>
          <w:divBdr>
            <w:top w:val="none" w:sz="0" w:space="0" w:color="auto"/>
            <w:left w:val="none" w:sz="0" w:space="0" w:color="auto"/>
            <w:bottom w:val="none" w:sz="0" w:space="0" w:color="auto"/>
            <w:right w:val="none" w:sz="0" w:space="0" w:color="auto"/>
          </w:divBdr>
        </w:div>
        <w:div w:id="1483698606">
          <w:marLeft w:val="0"/>
          <w:marRight w:val="0"/>
          <w:marTop w:val="0"/>
          <w:marBottom w:val="0"/>
          <w:divBdr>
            <w:top w:val="none" w:sz="0" w:space="0" w:color="auto"/>
            <w:left w:val="none" w:sz="0" w:space="0" w:color="auto"/>
            <w:bottom w:val="none" w:sz="0" w:space="0" w:color="auto"/>
            <w:right w:val="none" w:sz="0" w:space="0" w:color="auto"/>
          </w:divBdr>
        </w:div>
        <w:div w:id="1165515756">
          <w:marLeft w:val="0"/>
          <w:marRight w:val="0"/>
          <w:marTop w:val="0"/>
          <w:marBottom w:val="0"/>
          <w:divBdr>
            <w:top w:val="none" w:sz="0" w:space="0" w:color="auto"/>
            <w:left w:val="none" w:sz="0" w:space="0" w:color="auto"/>
            <w:bottom w:val="none" w:sz="0" w:space="0" w:color="auto"/>
            <w:right w:val="none" w:sz="0" w:space="0" w:color="auto"/>
          </w:divBdr>
        </w:div>
        <w:div w:id="442962124">
          <w:marLeft w:val="0"/>
          <w:marRight w:val="0"/>
          <w:marTop w:val="0"/>
          <w:marBottom w:val="0"/>
          <w:divBdr>
            <w:top w:val="none" w:sz="0" w:space="0" w:color="auto"/>
            <w:left w:val="none" w:sz="0" w:space="0" w:color="auto"/>
            <w:bottom w:val="none" w:sz="0" w:space="0" w:color="auto"/>
            <w:right w:val="none" w:sz="0" w:space="0" w:color="auto"/>
          </w:divBdr>
        </w:div>
        <w:div w:id="2086679274">
          <w:marLeft w:val="0"/>
          <w:marRight w:val="0"/>
          <w:marTop w:val="0"/>
          <w:marBottom w:val="0"/>
          <w:divBdr>
            <w:top w:val="none" w:sz="0" w:space="0" w:color="auto"/>
            <w:left w:val="none" w:sz="0" w:space="0" w:color="auto"/>
            <w:bottom w:val="none" w:sz="0" w:space="0" w:color="auto"/>
            <w:right w:val="none" w:sz="0" w:space="0" w:color="auto"/>
          </w:divBdr>
        </w:div>
        <w:div w:id="1327172608">
          <w:marLeft w:val="0"/>
          <w:marRight w:val="0"/>
          <w:marTop w:val="0"/>
          <w:marBottom w:val="0"/>
          <w:divBdr>
            <w:top w:val="none" w:sz="0" w:space="0" w:color="auto"/>
            <w:left w:val="none" w:sz="0" w:space="0" w:color="auto"/>
            <w:bottom w:val="none" w:sz="0" w:space="0" w:color="auto"/>
            <w:right w:val="none" w:sz="0" w:space="0" w:color="auto"/>
          </w:divBdr>
        </w:div>
        <w:div w:id="1597442423">
          <w:marLeft w:val="0"/>
          <w:marRight w:val="0"/>
          <w:marTop w:val="0"/>
          <w:marBottom w:val="0"/>
          <w:divBdr>
            <w:top w:val="none" w:sz="0" w:space="0" w:color="auto"/>
            <w:left w:val="none" w:sz="0" w:space="0" w:color="auto"/>
            <w:bottom w:val="none" w:sz="0" w:space="0" w:color="auto"/>
            <w:right w:val="none" w:sz="0" w:space="0" w:color="auto"/>
          </w:divBdr>
        </w:div>
        <w:div w:id="309747103">
          <w:marLeft w:val="0"/>
          <w:marRight w:val="0"/>
          <w:marTop w:val="0"/>
          <w:marBottom w:val="0"/>
          <w:divBdr>
            <w:top w:val="none" w:sz="0" w:space="0" w:color="auto"/>
            <w:left w:val="none" w:sz="0" w:space="0" w:color="auto"/>
            <w:bottom w:val="none" w:sz="0" w:space="0" w:color="auto"/>
            <w:right w:val="none" w:sz="0" w:space="0" w:color="auto"/>
          </w:divBdr>
        </w:div>
        <w:div w:id="903224318">
          <w:marLeft w:val="0"/>
          <w:marRight w:val="0"/>
          <w:marTop w:val="0"/>
          <w:marBottom w:val="0"/>
          <w:divBdr>
            <w:top w:val="none" w:sz="0" w:space="0" w:color="auto"/>
            <w:left w:val="none" w:sz="0" w:space="0" w:color="auto"/>
            <w:bottom w:val="none" w:sz="0" w:space="0" w:color="auto"/>
            <w:right w:val="none" w:sz="0" w:space="0" w:color="auto"/>
          </w:divBdr>
        </w:div>
        <w:div w:id="1980106967">
          <w:marLeft w:val="0"/>
          <w:marRight w:val="0"/>
          <w:marTop w:val="0"/>
          <w:marBottom w:val="0"/>
          <w:divBdr>
            <w:top w:val="none" w:sz="0" w:space="0" w:color="auto"/>
            <w:left w:val="none" w:sz="0" w:space="0" w:color="auto"/>
            <w:bottom w:val="none" w:sz="0" w:space="0" w:color="auto"/>
            <w:right w:val="none" w:sz="0" w:space="0" w:color="auto"/>
          </w:divBdr>
        </w:div>
        <w:div w:id="871265097">
          <w:marLeft w:val="0"/>
          <w:marRight w:val="0"/>
          <w:marTop w:val="0"/>
          <w:marBottom w:val="0"/>
          <w:divBdr>
            <w:top w:val="none" w:sz="0" w:space="0" w:color="auto"/>
            <w:left w:val="none" w:sz="0" w:space="0" w:color="auto"/>
            <w:bottom w:val="none" w:sz="0" w:space="0" w:color="auto"/>
            <w:right w:val="none" w:sz="0" w:space="0" w:color="auto"/>
          </w:divBdr>
        </w:div>
        <w:div w:id="1681085790">
          <w:marLeft w:val="0"/>
          <w:marRight w:val="0"/>
          <w:marTop w:val="0"/>
          <w:marBottom w:val="0"/>
          <w:divBdr>
            <w:top w:val="none" w:sz="0" w:space="0" w:color="auto"/>
            <w:left w:val="none" w:sz="0" w:space="0" w:color="auto"/>
            <w:bottom w:val="none" w:sz="0" w:space="0" w:color="auto"/>
            <w:right w:val="none" w:sz="0" w:space="0" w:color="auto"/>
          </w:divBdr>
        </w:div>
        <w:div w:id="618335365">
          <w:marLeft w:val="0"/>
          <w:marRight w:val="0"/>
          <w:marTop w:val="0"/>
          <w:marBottom w:val="0"/>
          <w:divBdr>
            <w:top w:val="none" w:sz="0" w:space="0" w:color="auto"/>
            <w:left w:val="none" w:sz="0" w:space="0" w:color="auto"/>
            <w:bottom w:val="none" w:sz="0" w:space="0" w:color="auto"/>
            <w:right w:val="none" w:sz="0" w:space="0" w:color="auto"/>
          </w:divBdr>
        </w:div>
        <w:div w:id="1120417857">
          <w:marLeft w:val="0"/>
          <w:marRight w:val="0"/>
          <w:marTop w:val="0"/>
          <w:marBottom w:val="0"/>
          <w:divBdr>
            <w:top w:val="none" w:sz="0" w:space="0" w:color="auto"/>
            <w:left w:val="none" w:sz="0" w:space="0" w:color="auto"/>
            <w:bottom w:val="none" w:sz="0" w:space="0" w:color="auto"/>
            <w:right w:val="none" w:sz="0" w:space="0" w:color="auto"/>
          </w:divBdr>
        </w:div>
        <w:div w:id="678849644">
          <w:marLeft w:val="0"/>
          <w:marRight w:val="0"/>
          <w:marTop w:val="0"/>
          <w:marBottom w:val="0"/>
          <w:divBdr>
            <w:top w:val="none" w:sz="0" w:space="0" w:color="auto"/>
            <w:left w:val="none" w:sz="0" w:space="0" w:color="auto"/>
            <w:bottom w:val="none" w:sz="0" w:space="0" w:color="auto"/>
            <w:right w:val="none" w:sz="0" w:space="0" w:color="auto"/>
          </w:divBdr>
        </w:div>
      </w:divsChild>
    </w:div>
    <w:div w:id="139188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DE502-777F-45D4-B5D7-8AFBDC4AE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Pages>
  <Words>592</Words>
  <Characters>3379</Characters>
  <Application>Microsoft Office Word</Application>
  <DocSecurity>0</DocSecurity>
  <Lines>28</Lines>
  <Paragraphs>7</Paragraphs>
  <ScaleCrop>false</ScaleCrop>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Yu</dc:creator>
  <cp:keywords/>
  <dc:description/>
  <cp:lastModifiedBy>Yang, Yu</cp:lastModifiedBy>
  <cp:revision>4</cp:revision>
  <dcterms:created xsi:type="dcterms:W3CDTF">2018-03-26T22:01:00Z</dcterms:created>
  <dcterms:modified xsi:type="dcterms:W3CDTF">2018-03-27T00:03:00Z</dcterms:modified>
</cp:coreProperties>
</file>